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351E" w14:textId="77777777" w:rsidR="000B473C" w:rsidRPr="00A06338" w:rsidRDefault="000B473C" w:rsidP="000B473C">
      <w:pPr>
        <w:pStyle w:val="Nagwek30"/>
        <w:spacing w:before="0" w:after="0"/>
        <w:rPr>
          <w:rFonts w:ascii="Georgia" w:hAnsi="Georgia" w:cs="Georgia"/>
          <w:sz w:val="22"/>
          <w:szCs w:val="22"/>
        </w:rPr>
      </w:pPr>
      <w:bookmarkStart w:id="0" w:name="_Hlk59192356"/>
    </w:p>
    <w:p w14:paraId="3C724948" w14:textId="6129DCC1" w:rsidR="000B473C" w:rsidRPr="00E60300" w:rsidRDefault="00796E67" w:rsidP="00796E67">
      <w:pPr>
        <w:pStyle w:val="Legenda1"/>
        <w:spacing w:after="0" w:line="360" w:lineRule="auto"/>
      </w:pPr>
      <w:r>
        <w:rPr>
          <w:noProof/>
        </w:rPr>
        <w:drawing>
          <wp:anchor distT="0" distB="0" distL="114300" distR="114300" simplePos="0" relativeHeight="251658752" behindDoc="0" locked="0" layoutInCell="1" allowOverlap="1" wp14:anchorId="56157B81" wp14:editId="112FDC48">
            <wp:simplePos x="0" y="0"/>
            <wp:positionH relativeFrom="column">
              <wp:posOffset>0</wp:posOffset>
            </wp:positionH>
            <wp:positionV relativeFrom="paragraph">
              <wp:posOffset>218440</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07722AA6" w14:textId="77777777" w:rsidR="000B473C" w:rsidRPr="00A06338" w:rsidRDefault="000B473C" w:rsidP="000B473C">
      <w:pPr>
        <w:pStyle w:val="Nagwek30"/>
        <w:spacing w:before="0" w:after="0"/>
        <w:rPr>
          <w:rFonts w:ascii="Georgia" w:hAnsi="Georgia" w:cs="Georgia"/>
          <w:sz w:val="22"/>
          <w:szCs w:val="22"/>
        </w:rPr>
      </w:pPr>
    </w:p>
    <w:p w14:paraId="41DACD77" w14:textId="77777777" w:rsidR="000B473C" w:rsidRDefault="000B473C" w:rsidP="000B473C">
      <w:pPr>
        <w:pStyle w:val="Nagwek30"/>
        <w:spacing w:before="0" w:after="0"/>
        <w:ind w:left="4395" w:firstLine="5"/>
        <w:jc w:val="center"/>
        <w:rPr>
          <w:rFonts w:ascii="Georgia" w:hAnsi="Georgia" w:cs="Georgia"/>
          <w:sz w:val="18"/>
          <w:szCs w:val="18"/>
        </w:rPr>
      </w:pPr>
    </w:p>
    <w:p w14:paraId="020919B0" w14:textId="77777777" w:rsidR="000B473C" w:rsidRDefault="000B473C" w:rsidP="000B473C">
      <w:pPr>
        <w:pStyle w:val="Nagwek30"/>
        <w:spacing w:before="0" w:after="0"/>
        <w:ind w:left="4395" w:firstLine="5"/>
        <w:jc w:val="center"/>
        <w:rPr>
          <w:rFonts w:ascii="Georgia" w:hAnsi="Georgia" w:cs="Georgia"/>
          <w:sz w:val="18"/>
          <w:szCs w:val="18"/>
        </w:rPr>
      </w:pPr>
    </w:p>
    <w:p w14:paraId="322B250B" w14:textId="77777777" w:rsidR="000B473C" w:rsidRPr="00E60300" w:rsidRDefault="000B473C" w:rsidP="000B473C">
      <w:pPr>
        <w:spacing w:line="360" w:lineRule="auto"/>
        <w:rPr>
          <w:rFonts w:ascii="Georgia" w:hAnsi="Georgia" w:cs="Georgia"/>
          <w:b/>
          <w:bCs/>
          <w:sz w:val="20"/>
          <w:szCs w:val="20"/>
        </w:rPr>
      </w:pPr>
    </w:p>
    <w:p w14:paraId="3C38E201" w14:textId="77777777" w:rsidR="000B473C" w:rsidRPr="00E60300" w:rsidRDefault="000B473C" w:rsidP="000B473C">
      <w:pPr>
        <w:spacing w:line="360" w:lineRule="auto"/>
        <w:jc w:val="center"/>
        <w:rPr>
          <w:rFonts w:ascii="Georgia" w:hAnsi="Georgia" w:cs="Georgia"/>
          <w:b/>
          <w:bCs/>
          <w:sz w:val="20"/>
          <w:szCs w:val="20"/>
        </w:rPr>
      </w:pPr>
    </w:p>
    <w:p w14:paraId="6D430405" w14:textId="77777777" w:rsidR="000B473C" w:rsidRPr="00E60300" w:rsidRDefault="000B473C" w:rsidP="000B473C">
      <w:pPr>
        <w:spacing w:line="360" w:lineRule="auto"/>
        <w:rPr>
          <w:rFonts w:ascii="Georgia" w:hAnsi="Georgia" w:cs="Georgia"/>
          <w:b/>
          <w:bCs/>
          <w:sz w:val="20"/>
          <w:szCs w:val="20"/>
        </w:rPr>
      </w:pPr>
    </w:p>
    <w:p w14:paraId="1ACA85A6" w14:textId="77777777" w:rsidR="00796E67" w:rsidRDefault="00796E67" w:rsidP="000B473C">
      <w:pPr>
        <w:spacing w:line="360" w:lineRule="auto"/>
        <w:jc w:val="center"/>
        <w:rPr>
          <w:rFonts w:ascii="Georgia" w:hAnsi="Georgia" w:cs="Georgia"/>
          <w:b/>
          <w:bCs/>
          <w:i/>
        </w:rPr>
      </w:pPr>
    </w:p>
    <w:p w14:paraId="5335A592" w14:textId="77777777" w:rsidR="00796E67" w:rsidRDefault="00796E67" w:rsidP="000B473C">
      <w:pPr>
        <w:spacing w:line="360" w:lineRule="auto"/>
        <w:jc w:val="center"/>
        <w:rPr>
          <w:rFonts w:ascii="Georgia" w:hAnsi="Georgia" w:cs="Georgia"/>
          <w:b/>
          <w:bCs/>
          <w:i/>
        </w:rPr>
      </w:pPr>
    </w:p>
    <w:p w14:paraId="295D6827" w14:textId="77777777" w:rsidR="00796E67" w:rsidRDefault="00796E67" w:rsidP="000B473C">
      <w:pPr>
        <w:spacing w:line="360" w:lineRule="auto"/>
        <w:jc w:val="center"/>
        <w:rPr>
          <w:rFonts w:ascii="Georgia" w:hAnsi="Georgia" w:cs="Georgia"/>
          <w:b/>
          <w:bCs/>
          <w:i/>
        </w:rPr>
      </w:pPr>
    </w:p>
    <w:p w14:paraId="3EFE34D8" w14:textId="4C1DAC0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312BC9BC" w14:textId="77E6FD32" w:rsidR="00796E67" w:rsidRDefault="00796E67" w:rsidP="000B473C">
      <w:pPr>
        <w:spacing w:line="360" w:lineRule="auto"/>
        <w:rPr>
          <w:rFonts w:ascii="Georgia" w:hAnsi="Georgia" w:cs="Georgia"/>
          <w:sz w:val="20"/>
          <w:szCs w:val="20"/>
        </w:rPr>
      </w:pPr>
    </w:p>
    <w:p w14:paraId="738C6770" w14:textId="77777777" w:rsidR="00796E67" w:rsidRPr="00E60300" w:rsidRDefault="00796E67" w:rsidP="000B473C">
      <w:pPr>
        <w:spacing w:line="360" w:lineRule="auto"/>
        <w:rPr>
          <w:rFonts w:ascii="Georgia" w:hAnsi="Georgia" w:cs="Georgia"/>
          <w:sz w:val="20"/>
          <w:szCs w:val="20"/>
        </w:rPr>
      </w:pPr>
    </w:p>
    <w:p w14:paraId="46BB6DB6"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8105F6F">
          <v:shapetype id="_x0000_t202" coordsize="21600,21600" o:spt="202" path="m,l,21600r21600,l21600,xe">
            <v:stroke joinstyle="miter"/>
            <v:path gradientshapeok="t" o:connecttype="rect"/>
          </v:shapetype>
          <v:shape id="Pole tekstowe 2" o:spid="_x0000_s1026" type="#_x0000_t202" style="position:absolute;margin-left:12pt;margin-top:3.9pt;width:492pt;height:146.7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35E267D2" w14:textId="77777777" w:rsidR="006E27DC" w:rsidRDefault="006E27DC" w:rsidP="000B473C">
                  <w:pPr>
                    <w:autoSpaceDE w:val="0"/>
                    <w:spacing w:line="480" w:lineRule="auto"/>
                    <w:jc w:val="center"/>
                    <w:rPr>
                      <w:rFonts w:ascii="Georgia" w:hAnsi="Georgia" w:cs="Georgia"/>
                      <w:i/>
                      <w:iCs/>
                    </w:rPr>
                  </w:pPr>
                </w:p>
                <w:p w14:paraId="49B5B32A" w14:textId="77777777" w:rsidR="006E27DC" w:rsidRPr="00103CC0" w:rsidRDefault="006E27DC"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pod nazwą </w:t>
                  </w:r>
                </w:p>
                <w:p w14:paraId="5AA71DDC" w14:textId="1DDC97DC" w:rsidR="006E27DC" w:rsidRPr="0076601C" w:rsidRDefault="00E33B24" w:rsidP="000B473C">
                  <w:pPr>
                    <w:pStyle w:val="Standard"/>
                    <w:autoSpaceDE w:val="0"/>
                    <w:spacing w:after="0" w:line="360" w:lineRule="auto"/>
                    <w:jc w:val="center"/>
                    <w:rPr>
                      <w:rStyle w:val="Domylnaczcionkaakapitu2"/>
                      <w:sz w:val="24"/>
                      <w:szCs w:val="24"/>
                    </w:rPr>
                  </w:pPr>
                  <w:r>
                    <w:rPr>
                      <w:sz w:val="24"/>
                      <w:szCs w:val="24"/>
                    </w:rPr>
                    <w:t>„D</w:t>
                  </w:r>
                  <w:r w:rsidR="006E27DC" w:rsidRPr="0076601C">
                    <w:rPr>
                      <w:sz w:val="24"/>
                      <w:szCs w:val="24"/>
                    </w:rPr>
                    <w:t xml:space="preserve">ostawa </w:t>
                  </w:r>
                  <w:r w:rsidR="00E17FCE">
                    <w:rPr>
                      <w:sz w:val="24"/>
                      <w:szCs w:val="24"/>
                    </w:rPr>
                    <w:t xml:space="preserve">materiałów </w:t>
                  </w:r>
                  <w:r w:rsidR="00E8040E">
                    <w:rPr>
                      <w:sz w:val="24"/>
                      <w:szCs w:val="24"/>
                    </w:rPr>
                    <w:t xml:space="preserve">eksploatacyjnych </w:t>
                  </w:r>
                  <w:r w:rsidR="00E17FCE">
                    <w:rPr>
                      <w:sz w:val="24"/>
                      <w:szCs w:val="24"/>
                    </w:rPr>
                    <w:t xml:space="preserve">do drukarek i kserokopiarek </w:t>
                  </w:r>
                  <w:r w:rsidR="006E27DC" w:rsidRPr="0076601C">
                    <w:rPr>
                      <w:sz w:val="24"/>
                      <w:szCs w:val="24"/>
                    </w:rPr>
                    <w:t>dla ZZOZ w Wadowicach</w:t>
                  </w:r>
                  <w:r>
                    <w:rPr>
                      <w:sz w:val="24"/>
                      <w:szCs w:val="24"/>
                    </w:rPr>
                    <w:t>”</w:t>
                  </w:r>
                </w:p>
              </w:txbxContent>
            </v:textbox>
          </v:shape>
        </w:pict>
      </w:r>
    </w:p>
    <w:p w14:paraId="1F6CAB3F" w14:textId="77777777" w:rsidR="000B473C" w:rsidRPr="00E60300" w:rsidRDefault="000B473C" w:rsidP="000B473C">
      <w:pPr>
        <w:spacing w:line="360" w:lineRule="auto"/>
        <w:rPr>
          <w:rFonts w:ascii="Georgia" w:hAnsi="Georgia" w:cs="Georgia"/>
          <w:sz w:val="20"/>
          <w:szCs w:val="20"/>
        </w:rPr>
      </w:pPr>
    </w:p>
    <w:p w14:paraId="26F25858" w14:textId="77777777" w:rsidR="000B473C" w:rsidRPr="00E60300" w:rsidRDefault="000B473C" w:rsidP="000B473C">
      <w:pPr>
        <w:spacing w:line="360" w:lineRule="auto"/>
        <w:rPr>
          <w:rFonts w:ascii="Georgia" w:hAnsi="Georgia" w:cs="Georgia"/>
          <w:sz w:val="20"/>
          <w:szCs w:val="20"/>
        </w:rPr>
      </w:pPr>
    </w:p>
    <w:p w14:paraId="3A33F43F" w14:textId="77777777" w:rsidR="000B473C" w:rsidRPr="00E60300" w:rsidRDefault="000B473C" w:rsidP="000B473C">
      <w:pPr>
        <w:spacing w:line="360" w:lineRule="auto"/>
        <w:rPr>
          <w:rFonts w:ascii="Georgia" w:hAnsi="Georgia" w:cs="Georgia"/>
          <w:sz w:val="20"/>
          <w:szCs w:val="20"/>
        </w:rPr>
      </w:pPr>
    </w:p>
    <w:p w14:paraId="762DEB47" w14:textId="77777777" w:rsidR="000B473C" w:rsidRPr="00E60300" w:rsidRDefault="000B473C" w:rsidP="000B473C">
      <w:pPr>
        <w:spacing w:line="360" w:lineRule="auto"/>
        <w:rPr>
          <w:rFonts w:ascii="Georgia" w:hAnsi="Georgia" w:cs="Georgia"/>
          <w:sz w:val="20"/>
          <w:szCs w:val="20"/>
        </w:rPr>
      </w:pPr>
    </w:p>
    <w:p w14:paraId="5AA7ED31" w14:textId="77777777" w:rsidR="000B473C" w:rsidRPr="00E60300" w:rsidRDefault="000B473C" w:rsidP="000B473C">
      <w:pPr>
        <w:spacing w:line="360" w:lineRule="auto"/>
        <w:rPr>
          <w:rFonts w:ascii="Georgia" w:hAnsi="Georgia" w:cs="Georgia"/>
          <w:sz w:val="20"/>
          <w:szCs w:val="20"/>
        </w:rPr>
      </w:pPr>
    </w:p>
    <w:p w14:paraId="774347F0" w14:textId="77777777" w:rsidR="000B473C" w:rsidRPr="00E60300" w:rsidRDefault="000B473C" w:rsidP="000B473C">
      <w:pPr>
        <w:spacing w:line="360" w:lineRule="auto"/>
        <w:rPr>
          <w:rFonts w:ascii="Georgia" w:hAnsi="Georgia" w:cs="Georgia"/>
          <w:sz w:val="20"/>
          <w:szCs w:val="20"/>
        </w:rPr>
      </w:pPr>
    </w:p>
    <w:p w14:paraId="6B2BCBE7" w14:textId="77777777" w:rsidR="000B473C" w:rsidRPr="00E60300" w:rsidRDefault="000B473C" w:rsidP="000B473C">
      <w:pPr>
        <w:spacing w:line="360" w:lineRule="auto"/>
        <w:rPr>
          <w:rFonts w:ascii="Georgia" w:hAnsi="Georgia" w:cs="Georgia"/>
          <w:sz w:val="20"/>
          <w:szCs w:val="20"/>
        </w:rPr>
      </w:pPr>
    </w:p>
    <w:p w14:paraId="0A3A57BB" w14:textId="77777777" w:rsidR="000B473C" w:rsidRPr="00E60300" w:rsidRDefault="000B473C" w:rsidP="000B473C">
      <w:pPr>
        <w:spacing w:line="360" w:lineRule="auto"/>
        <w:rPr>
          <w:rFonts w:ascii="Georgia" w:hAnsi="Georgia" w:cs="Georgia"/>
          <w:sz w:val="20"/>
          <w:szCs w:val="20"/>
        </w:rPr>
      </w:pPr>
    </w:p>
    <w:p w14:paraId="576E20A5" w14:textId="77777777" w:rsidR="000B473C" w:rsidRPr="00E60300" w:rsidRDefault="000B473C" w:rsidP="000B473C">
      <w:pPr>
        <w:spacing w:line="360" w:lineRule="auto"/>
        <w:rPr>
          <w:rFonts w:ascii="Georgia" w:hAnsi="Georgia" w:cs="Georgia"/>
          <w:sz w:val="20"/>
          <w:szCs w:val="20"/>
        </w:rPr>
      </w:pPr>
    </w:p>
    <w:p w14:paraId="36E74B62" w14:textId="77777777" w:rsidR="000B473C" w:rsidRDefault="000B473C" w:rsidP="000B473C">
      <w:pPr>
        <w:autoSpaceDE w:val="0"/>
        <w:spacing w:line="360" w:lineRule="auto"/>
        <w:rPr>
          <w:rStyle w:val="Domylnaczcionkaakapitu2"/>
          <w:rFonts w:ascii="Georgia" w:hAnsi="Georgia"/>
          <w:sz w:val="20"/>
          <w:szCs w:val="20"/>
        </w:rPr>
      </w:pPr>
    </w:p>
    <w:p w14:paraId="6243C897"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5D732876" w14:textId="77777777" w:rsidR="000B473C" w:rsidRDefault="000B473C" w:rsidP="000B473C">
      <w:pPr>
        <w:autoSpaceDE w:val="0"/>
        <w:spacing w:line="360" w:lineRule="auto"/>
        <w:rPr>
          <w:rStyle w:val="Domylnaczcionkaakapitu2"/>
          <w:rFonts w:ascii="Georgia" w:hAnsi="Georgia"/>
          <w:sz w:val="20"/>
          <w:szCs w:val="20"/>
        </w:rPr>
      </w:pPr>
    </w:p>
    <w:p w14:paraId="25E42E61" w14:textId="77777777" w:rsidR="000B473C" w:rsidRDefault="000B473C" w:rsidP="000B473C">
      <w:pPr>
        <w:autoSpaceDE w:val="0"/>
        <w:spacing w:line="360" w:lineRule="auto"/>
        <w:rPr>
          <w:rStyle w:val="Domylnaczcionkaakapitu2"/>
          <w:rFonts w:ascii="Georgia" w:hAnsi="Georgia"/>
          <w:sz w:val="20"/>
          <w:szCs w:val="20"/>
        </w:rPr>
      </w:pPr>
    </w:p>
    <w:p w14:paraId="3DD40E37" w14:textId="77777777" w:rsidR="000B473C" w:rsidRDefault="000B473C" w:rsidP="000B473C">
      <w:pPr>
        <w:autoSpaceDE w:val="0"/>
        <w:spacing w:line="360" w:lineRule="auto"/>
        <w:rPr>
          <w:rStyle w:val="Domylnaczcionkaakapitu2"/>
          <w:rFonts w:ascii="Georgia" w:hAnsi="Georgia"/>
          <w:sz w:val="20"/>
          <w:szCs w:val="20"/>
        </w:rPr>
      </w:pPr>
    </w:p>
    <w:p w14:paraId="0B3218B1" w14:textId="77777777" w:rsidR="000B473C" w:rsidRDefault="000B473C" w:rsidP="000B473C">
      <w:pPr>
        <w:autoSpaceDE w:val="0"/>
        <w:spacing w:line="360" w:lineRule="auto"/>
        <w:rPr>
          <w:rStyle w:val="Domylnaczcionkaakapitu2"/>
          <w:rFonts w:ascii="Georgia" w:hAnsi="Georgia"/>
          <w:sz w:val="20"/>
          <w:szCs w:val="20"/>
        </w:rPr>
      </w:pPr>
    </w:p>
    <w:p w14:paraId="1BEA076F" w14:textId="77777777" w:rsidR="000B473C" w:rsidRPr="00123693" w:rsidRDefault="000B473C" w:rsidP="000B473C">
      <w:pPr>
        <w:autoSpaceDE w:val="0"/>
        <w:spacing w:line="360" w:lineRule="auto"/>
        <w:rPr>
          <w:rStyle w:val="Domylnaczcionkaakapitu2"/>
          <w:rFonts w:ascii="Georgia" w:hAnsi="Georgia"/>
          <w:sz w:val="20"/>
          <w:szCs w:val="20"/>
        </w:rPr>
      </w:pPr>
    </w:p>
    <w:p w14:paraId="7C2BEB96"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BF9D786"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7ACDF73C"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92A48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76BF4A20"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38BA177" w14:textId="77777777" w:rsidR="000B473C" w:rsidRPr="00071636" w:rsidRDefault="000B473C" w:rsidP="000B473C">
      <w:pPr>
        <w:autoSpaceDE w:val="0"/>
        <w:spacing w:line="360" w:lineRule="auto"/>
        <w:rPr>
          <w:rFonts w:ascii="Georgia" w:hAnsi="Georgia" w:cs="Georgia"/>
          <w:sz w:val="20"/>
          <w:szCs w:val="20"/>
        </w:rPr>
      </w:pPr>
      <w:r w:rsidRPr="00071636">
        <w:rPr>
          <w:rFonts w:ascii="Georgia" w:hAnsi="Georgia" w:cs="Georgia"/>
          <w:sz w:val="20"/>
          <w:szCs w:val="20"/>
        </w:rPr>
        <w:t>e-mail: zp@zzozwadowice.pl</w:t>
      </w:r>
    </w:p>
    <w:p w14:paraId="3EBE252D" w14:textId="77777777" w:rsidR="000B473C" w:rsidRPr="002C7366" w:rsidRDefault="000B473C" w:rsidP="002C7366">
      <w:pPr>
        <w:autoSpaceDE w:val="0"/>
        <w:spacing w:line="360" w:lineRule="auto"/>
        <w:rPr>
          <w:rFonts w:ascii="Georgia" w:hAnsi="Georgia" w:cs="Georgia"/>
          <w:sz w:val="20"/>
          <w:szCs w:val="20"/>
        </w:rPr>
      </w:pPr>
      <w:r w:rsidRPr="00071636">
        <w:rPr>
          <w:rFonts w:ascii="Georgia" w:hAnsi="Georgia"/>
        </w:rPr>
        <w:br w:type="page"/>
      </w:r>
      <w:r w:rsidRPr="002C7366">
        <w:rPr>
          <w:rFonts w:ascii="Georgia" w:hAnsi="Georgia"/>
          <w:color w:val="000000"/>
          <w:sz w:val="20"/>
          <w:szCs w:val="20"/>
        </w:rPr>
        <w:lastRenderedPageBreak/>
        <w:t>SPIS TREŚCI</w:t>
      </w:r>
    </w:p>
    <w:p w14:paraId="27014DE6" w14:textId="35E2EB2D" w:rsidR="00D96328" w:rsidRPr="00D96328" w:rsidRDefault="00C72AFB"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caps/>
          <w:color w:val="000000"/>
          <w:kern w:val="20"/>
          <w:sz w:val="20"/>
          <w:szCs w:val="20"/>
          <w:highlight w:val="yellow"/>
        </w:rPr>
        <w:fldChar w:fldCharType="begin"/>
      </w:r>
      <w:r w:rsidR="000B473C" w:rsidRPr="00D96328">
        <w:rPr>
          <w:caps/>
          <w:color w:val="000000"/>
          <w:kern w:val="20"/>
          <w:sz w:val="20"/>
          <w:szCs w:val="20"/>
          <w:highlight w:val="yellow"/>
        </w:rPr>
        <w:instrText xml:space="preserve"> TOC </w:instrText>
      </w:r>
      <w:r w:rsidRPr="00D96328">
        <w:rPr>
          <w:caps/>
          <w:color w:val="000000"/>
          <w:kern w:val="20"/>
          <w:sz w:val="20"/>
          <w:szCs w:val="20"/>
          <w:highlight w:val="yellow"/>
        </w:rPr>
        <w:fldChar w:fldCharType="separate"/>
      </w:r>
      <w:r w:rsidR="00D96328" w:rsidRPr="00D96328">
        <w:rPr>
          <w:noProof/>
          <w:sz w:val="20"/>
          <w:szCs w:val="20"/>
        </w:rPr>
        <w:t>I. Nazwa oraz adres Zamawiającego:</w:t>
      </w:r>
      <w:r w:rsidR="00D96328" w:rsidRPr="00D96328">
        <w:rPr>
          <w:noProof/>
          <w:sz w:val="20"/>
          <w:szCs w:val="20"/>
        </w:rPr>
        <w:tab/>
      </w:r>
      <w:r w:rsidR="00D96328" w:rsidRPr="00D96328">
        <w:rPr>
          <w:noProof/>
          <w:sz w:val="20"/>
          <w:szCs w:val="20"/>
        </w:rPr>
        <w:fldChar w:fldCharType="begin"/>
      </w:r>
      <w:r w:rsidR="00D96328" w:rsidRPr="00D96328">
        <w:rPr>
          <w:noProof/>
          <w:sz w:val="20"/>
          <w:szCs w:val="20"/>
        </w:rPr>
        <w:instrText xml:space="preserve"> PAGEREF _Toc114738246 \h </w:instrText>
      </w:r>
      <w:r w:rsidR="00D96328" w:rsidRPr="00D96328">
        <w:rPr>
          <w:noProof/>
          <w:sz w:val="20"/>
          <w:szCs w:val="20"/>
        </w:rPr>
      </w:r>
      <w:r w:rsidR="00D96328" w:rsidRPr="00D96328">
        <w:rPr>
          <w:noProof/>
          <w:sz w:val="20"/>
          <w:szCs w:val="20"/>
        </w:rPr>
        <w:fldChar w:fldCharType="separate"/>
      </w:r>
      <w:r w:rsidR="008951FB">
        <w:rPr>
          <w:noProof/>
          <w:sz w:val="20"/>
          <w:szCs w:val="20"/>
        </w:rPr>
        <w:t>3</w:t>
      </w:r>
      <w:r w:rsidR="00D96328" w:rsidRPr="00D96328">
        <w:rPr>
          <w:noProof/>
          <w:sz w:val="20"/>
          <w:szCs w:val="20"/>
        </w:rPr>
        <w:fldChar w:fldCharType="end"/>
      </w:r>
    </w:p>
    <w:p w14:paraId="78163735" w14:textId="062F3552"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II. Tryb udzielenia zamówienia: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_Toc114738247 \h </w:instrText>
      </w:r>
      <w:r w:rsidRPr="00D96328">
        <w:rPr>
          <w:noProof/>
          <w:sz w:val="20"/>
          <w:szCs w:val="20"/>
        </w:rPr>
      </w:r>
      <w:r w:rsidRPr="00D96328">
        <w:rPr>
          <w:noProof/>
          <w:sz w:val="20"/>
          <w:szCs w:val="20"/>
        </w:rPr>
        <w:fldChar w:fldCharType="separate"/>
      </w:r>
      <w:r w:rsidR="008951FB">
        <w:rPr>
          <w:noProof/>
          <w:sz w:val="20"/>
          <w:szCs w:val="20"/>
        </w:rPr>
        <w:t>3</w:t>
      </w:r>
      <w:r w:rsidRPr="00D96328">
        <w:rPr>
          <w:noProof/>
          <w:sz w:val="20"/>
          <w:szCs w:val="20"/>
        </w:rPr>
        <w:fldChar w:fldCharType="end"/>
      </w:r>
    </w:p>
    <w:p w14:paraId="0750F779" w14:textId="6718DD53"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III. Opis przedmiotu zamówienia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_Toc114738248 \h </w:instrText>
      </w:r>
      <w:r w:rsidRPr="00D96328">
        <w:rPr>
          <w:noProof/>
          <w:sz w:val="20"/>
          <w:szCs w:val="20"/>
        </w:rPr>
      </w:r>
      <w:r w:rsidRPr="00D96328">
        <w:rPr>
          <w:noProof/>
          <w:sz w:val="20"/>
          <w:szCs w:val="20"/>
        </w:rPr>
        <w:fldChar w:fldCharType="separate"/>
      </w:r>
      <w:r w:rsidR="008951FB">
        <w:rPr>
          <w:noProof/>
          <w:sz w:val="20"/>
          <w:szCs w:val="20"/>
        </w:rPr>
        <w:t>3</w:t>
      </w:r>
      <w:r w:rsidRPr="00D96328">
        <w:rPr>
          <w:noProof/>
          <w:sz w:val="20"/>
          <w:szCs w:val="20"/>
        </w:rPr>
        <w:fldChar w:fldCharType="end"/>
      </w:r>
    </w:p>
    <w:p w14:paraId="4832A351" w14:textId="6725D214"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IV. Termin realizacji zamówienia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_Toc114738249 \h </w:instrText>
      </w:r>
      <w:r w:rsidRPr="00D96328">
        <w:rPr>
          <w:noProof/>
          <w:sz w:val="20"/>
          <w:szCs w:val="20"/>
        </w:rPr>
      </w:r>
      <w:r w:rsidRPr="00D96328">
        <w:rPr>
          <w:noProof/>
          <w:sz w:val="20"/>
          <w:szCs w:val="20"/>
        </w:rPr>
        <w:fldChar w:fldCharType="separate"/>
      </w:r>
      <w:r w:rsidR="008951FB">
        <w:rPr>
          <w:noProof/>
          <w:sz w:val="20"/>
          <w:szCs w:val="20"/>
        </w:rPr>
        <w:t>4</w:t>
      </w:r>
      <w:r w:rsidRPr="00D96328">
        <w:rPr>
          <w:noProof/>
          <w:sz w:val="20"/>
          <w:szCs w:val="20"/>
        </w:rPr>
        <w:fldChar w:fldCharType="end"/>
      </w:r>
    </w:p>
    <w:p w14:paraId="59B02368" w14:textId="63AA331D"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V. W</w:t>
      </w:r>
      <w:r w:rsidRPr="00D96328">
        <w:rPr>
          <w:noProof/>
          <w:sz w:val="20"/>
          <w:szCs w:val="20"/>
        </w:rPr>
        <w:t>arunki udziału w postępowaniu</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_Toc114738250 \h </w:instrText>
      </w:r>
      <w:r w:rsidRPr="00D96328">
        <w:rPr>
          <w:noProof/>
          <w:sz w:val="20"/>
          <w:szCs w:val="20"/>
        </w:rPr>
      </w:r>
      <w:r w:rsidRPr="00D96328">
        <w:rPr>
          <w:noProof/>
          <w:sz w:val="20"/>
          <w:szCs w:val="20"/>
        </w:rPr>
        <w:fldChar w:fldCharType="separate"/>
      </w:r>
      <w:r w:rsidR="008951FB">
        <w:rPr>
          <w:noProof/>
          <w:sz w:val="20"/>
          <w:szCs w:val="20"/>
        </w:rPr>
        <w:t>4</w:t>
      </w:r>
      <w:r w:rsidRPr="00D96328">
        <w:rPr>
          <w:noProof/>
          <w:sz w:val="20"/>
          <w:szCs w:val="20"/>
        </w:rPr>
        <w:fldChar w:fldCharType="end"/>
      </w:r>
    </w:p>
    <w:p w14:paraId="554B2379" w14:textId="74A1D770"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VI. Podstawy wykluczenia z postępowania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_Toc114738251 \h </w:instrText>
      </w:r>
      <w:r w:rsidRPr="00D96328">
        <w:rPr>
          <w:noProof/>
          <w:sz w:val="20"/>
          <w:szCs w:val="20"/>
        </w:rPr>
      </w:r>
      <w:r w:rsidRPr="00D96328">
        <w:rPr>
          <w:noProof/>
          <w:sz w:val="20"/>
          <w:szCs w:val="20"/>
        </w:rPr>
        <w:fldChar w:fldCharType="separate"/>
      </w:r>
      <w:r w:rsidR="008951FB">
        <w:rPr>
          <w:noProof/>
          <w:sz w:val="20"/>
          <w:szCs w:val="20"/>
        </w:rPr>
        <w:t>4</w:t>
      </w:r>
      <w:r w:rsidRPr="00D96328">
        <w:rPr>
          <w:noProof/>
          <w:sz w:val="20"/>
          <w:szCs w:val="20"/>
        </w:rPr>
        <w:fldChar w:fldCharType="end"/>
      </w:r>
    </w:p>
    <w:p w14:paraId="3E9CB8DE" w14:textId="5832B6F0"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VII. Wykaz oświadczeń i dokumentów, potwierdzających spełnienie warunków udziału w postępowaniu oraz braku podstaw wykluczenia. (Podmiotowe środki dowodowe).</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_Toc114738252 \h </w:instrText>
      </w:r>
      <w:r w:rsidRPr="00D96328">
        <w:rPr>
          <w:noProof/>
          <w:sz w:val="20"/>
          <w:szCs w:val="20"/>
        </w:rPr>
      </w:r>
      <w:r w:rsidRPr="00D96328">
        <w:rPr>
          <w:noProof/>
          <w:sz w:val="20"/>
          <w:szCs w:val="20"/>
        </w:rPr>
        <w:fldChar w:fldCharType="separate"/>
      </w:r>
      <w:r w:rsidR="008951FB">
        <w:rPr>
          <w:noProof/>
          <w:sz w:val="20"/>
          <w:szCs w:val="20"/>
        </w:rPr>
        <w:t>6</w:t>
      </w:r>
      <w:r w:rsidRPr="00D96328">
        <w:rPr>
          <w:noProof/>
          <w:sz w:val="20"/>
          <w:szCs w:val="20"/>
        </w:rPr>
        <w:fldChar w:fldCharType="end"/>
      </w:r>
    </w:p>
    <w:p w14:paraId="1D6CE34F" w14:textId="34CAF38B"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VIII. Przedmiotowe środki dowodowe</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_Toc114738253 \h </w:instrText>
      </w:r>
      <w:r w:rsidRPr="00D96328">
        <w:rPr>
          <w:noProof/>
          <w:sz w:val="20"/>
          <w:szCs w:val="20"/>
        </w:rPr>
      </w:r>
      <w:r w:rsidRPr="00D96328">
        <w:rPr>
          <w:noProof/>
          <w:sz w:val="20"/>
          <w:szCs w:val="20"/>
        </w:rPr>
        <w:fldChar w:fldCharType="separate"/>
      </w:r>
      <w:r w:rsidR="008951FB">
        <w:rPr>
          <w:noProof/>
          <w:sz w:val="20"/>
          <w:szCs w:val="20"/>
        </w:rPr>
        <w:t>6</w:t>
      </w:r>
      <w:r w:rsidRPr="00D96328">
        <w:rPr>
          <w:noProof/>
          <w:sz w:val="20"/>
          <w:szCs w:val="20"/>
        </w:rPr>
        <w:fldChar w:fldCharType="end"/>
      </w:r>
    </w:p>
    <w:p w14:paraId="75590C30" w14:textId="0B76BB17"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IX. Poleganie na zasobach innych podmiotów</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_Toc114738254 \h </w:instrText>
      </w:r>
      <w:r w:rsidRPr="00D96328">
        <w:rPr>
          <w:noProof/>
          <w:sz w:val="20"/>
          <w:szCs w:val="20"/>
        </w:rPr>
      </w:r>
      <w:r w:rsidRPr="00D96328">
        <w:rPr>
          <w:noProof/>
          <w:sz w:val="20"/>
          <w:szCs w:val="20"/>
        </w:rPr>
        <w:fldChar w:fldCharType="separate"/>
      </w:r>
      <w:r w:rsidR="008951FB">
        <w:rPr>
          <w:noProof/>
          <w:sz w:val="20"/>
          <w:szCs w:val="20"/>
        </w:rPr>
        <w:t>7</w:t>
      </w:r>
      <w:r w:rsidRPr="00D96328">
        <w:rPr>
          <w:noProof/>
          <w:sz w:val="20"/>
          <w:szCs w:val="20"/>
        </w:rPr>
        <w:fldChar w:fldCharType="end"/>
      </w:r>
    </w:p>
    <w:p w14:paraId="74357A01" w14:textId="0473AE2C"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 Informacja dla Wykonawców wspólnie ubiegających się o udzielenia zamówienia (spółki cywilne/konsorcja)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_Toc114738255 \h </w:instrText>
      </w:r>
      <w:r w:rsidRPr="00D96328">
        <w:rPr>
          <w:noProof/>
          <w:sz w:val="20"/>
          <w:szCs w:val="20"/>
        </w:rPr>
      </w:r>
      <w:r w:rsidRPr="00D96328">
        <w:rPr>
          <w:noProof/>
          <w:sz w:val="20"/>
          <w:szCs w:val="20"/>
        </w:rPr>
        <w:fldChar w:fldCharType="separate"/>
      </w:r>
      <w:r w:rsidR="008951FB">
        <w:rPr>
          <w:noProof/>
          <w:sz w:val="20"/>
          <w:szCs w:val="20"/>
        </w:rPr>
        <w:t>8</w:t>
      </w:r>
      <w:r w:rsidRPr="00D96328">
        <w:rPr>
          <w:noProof/>
          <w:sz w:val="20"/>
          <w:szCs w:val="20"/>
        </w:rPr>
        <w:fldChar w:fldCharType="end"/>
      </w:r>
    </w:p>
    <w:p w14:paraId="42968035" w14:textId="084CC95E"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XI. Informacja o sposobie porozumiewania się Zamawiającego z wykonawcami oraz przekazywania oświadczeń i dokumentów, a także wskazanie osób uprawnionych do porozumiewania się z Wykonawcami</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_Toc114738256 \h </w:instrText>
      </w:r>
      <w:r w:rsidRPr="00D96328">
        <w:rPr>
          <w:noProof/>
          <w:sz w:val="20"/>
          <w:szCs w:val="20"/>
        </w:rPr>
      </w:r>
      <w:r w:rsidRPr="00D96328">
        <w:rPr>
          <w:noProof/>
          <w:sz w:val="20"/>
          <w:szCs w:val="20"/>
        </w:rPr>
        <w:fldChar w:fldCharType="separate"/>
      </w:r>
      <w:r w:rsidR="008951FB">
        <w:rPr>
          <w:noProof/>
          <w:sz w:val="20"/>
          <w:szCs w:val="20"/>
        </w:rPr>
        <w:t>9</w:t>
      </w:r>
      <w:r w:rsidRPr="00D96328">
        <w:rPr>
          <w:noProof/>
          <w:sz w:val="20"/>
          <w:szCs w:val="20"/>
        </w:rPr>
        <w:fldChar w:fldCharType="end"/>
      </w:r>
    </w:p>
    <w:p w14:paraId="22C1573C" w14:textId="1AB7D28A"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XII. Wymagania dotyczące wadium</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_Toc114738257 \h </w:instrText>
      </w:r>
      <w:r w:rsidRPr="00D96328">
        <w:rPr>
          <w:noProof/>
          <w:sz w:val="20"/>
          <w:szCs w:val="20"/>
        </w:rPr>
      </w:r>
      <w:r w:rsidRPr="00D96328">
        <w:rPr>
          <w:noProof/>
          <w:sz w:val="20"/>
          <w:szCs w:val="20"/>
        </w:rPr>
        <w:fldChar w:fldCharType="separate"/>
      </w:r>
      <w:r w:rsidR="008951FB">
        <w:rPr>
          <w:noProof/>
          <w:sz w:val="20"/>
          <w:szCs w:val="20"/>
        </w:rPr>
        <w:t>11</w:t>
      </w:r>
      <w:r w:rsidRPr="00D96328">
        <w:rPr>
          <w:noProof/>
          <w:sz w:val="20"/>
          <w:szCs w:val="20"/>
        </w:rPr>
        <w:fldChar w:fldCharType="end"/>
      </w:r>
    </w:p>
    <w:p w14:paraId="6E3C5470" w14:textId="4AD43CA7"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XIII. Termin związania ofertą</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_Toc114738258 \h </w:instrText>
      </w:r>
      <w:r w:rsidRPr="00D96328">
        <w:rPr>
          <w:noProof/>
          <w:sz w:val="20"/>
          <w:szCs w:val="20"/>
        </w:rPr>
      </w:r>
      <w:r w:rsidRPr="00D96328">
        <w:rPr>
          <w:noProof/>
          <w:sz w:val="20"/>
          <w:szCs w:val="20"/>
        </w:rPr>
        <w:fldChar w:fldCharType="separate"/>
      </w:r>
      <w:r w:rsidR="008951FB">
        <w:rPr>
          <w:noProof/>
          <w:sz w:val="20"/>
          <w:szCs w:val="20"/>
        </w:rPr>
        <w:t>11</w:t>
      </w:r>
      <w:r w:rsidRPr="00D96328">
        <w:rPr>
          <w:noProof/>
          <w:sz w:val="20"/>
          <w:szCs w:val="20"/>
        </w:rPr>
        <w:fldChar w:fldCharType="end"/>
      </w:r>
    </w:p>
    <w:p w14:paraId="1B803D02" w14:textId="4AEC9617"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XIV. Opis sposobu przygotowania ofert</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_Toc114738259 \h </w:instrText>
      </w:r>
      <w:r w:rsidRPr="00D96328">
        <w:rPr>
          <w:noProof/>
          <w:sz w:val="20"/>
          <w:szCs w:val="20"/>
        </w:rPr>
      </w:r>
      <w:r w:rsidRPr="00D96328">
        <w:rPr>
          <w:noProof/>
          <w:sz w:val="20"/>
          <w:szCs w:val="20"/>
        </w:rPr>
        <w:fldChar w:fldCharType="separate"/>
      </w:r>
      <w:r w:rsidR="008951FB">
        <w:rPr>
          <w:noProof/>
          <w:sz w:val="20"/>
          <w:szCs w:val="20"/>
        </w:rPr>
        <w:t>11</w:t>
      </w:r>
      <w:r w:rsidRPr="00D96328">
        <w:rPr>
          <w:noProof/>
          <w:sz w:val="20"/>
          <w:szCs w:val="20"/>
        </w:rPr>
        <w:fldChar w:fldCharType="end"/>
      </w:r>
    </w:p>
    <w:p w14:paraId="21B133FF" w14:textId="43773575"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XV. Miejsce oraz termin składania i otwarcia ofert</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_Toc114738260 \h </w:instrText>
      </w:r>
      <w:r w:rsidRPr="00D96328">
        <w:rPr>
          <w:noProof/>
          <w:sz w:val="20"/>
          <w:szCs w:val="20"/>
        </w:rPr>
      </w:r>
      <w:r w:rsidRPr="00D96328">
        <w:rPr>
          <w:noProof/>
          <w:sz w:val="20"/>
          <w:szCs w:val="20"/>
        </w:rPr>
        <w:fldChar w:fldCharType="separate"/>
      </w:r>
      <w:r w:rsidR="008951FB">
        <w:rPr>
          <w:noProof/>
          <w:sz w:val="20"/>
          <w:szCs w:val="20"/>
        </w:rPr>
        <w:t>13</w:t>
      </w:r>
      <w:r w:rsidRPr="00D96328">
        <w:rPr>
          <w:noProof/>
          <w:sz w:val="20"/>
          <w:szCs w:val="20"/>
        </w:rPr>
        <w:fldChar w:fldCharType="end"/>
      </w:r>
    </w:p>
    <w:p w14:paraId="26246EF1" w14:textId="7D6938A3"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XVI. Opis sposobu obliczenia ceny</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_Toc114738261 \h </w:instrText>
      </w:r>
      <w:r w:rsidRPr="00D96328">
        <w:rPr>
          <w:noProof/>
          <w:sz w:val="20"/>
          <w:szCs w:val="20"/>
        </w:rPr>
      </w:r>
      <w:r w:rsidRPr="00D96328">
        <w:rPr>
          <w:noProof/>
          <w:sz w:val="20"/>
          <w:szCs w:val="20"/>
        </w:rPr>
        <w:fldChar w:fldCharType="separate"/>
      </w:r>
      <w:r w:rsidR="008951FB">
        <w:rPr>
          <w:noProof/>
          <w:sz w:val="20"/>
          <w:szCs w:val="20"/>
        </w:rPr>
        <w:t>14</w:t>
      </w:r>
      <w:r w:rsidRPr="00D96328">
        <w:rPr>
          <w:noProof/>
          <w:sz w:val="20"/>
          <w:szCs w:val="20"/>
        </w:rPr>
        <w:fldChar w:fldCharType="end"/>
      </w:r>
    </w:p>
    <w:p w14:paraId="5EC0DAF5" w14:textId="73C72C64"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XVII. Opis kryteriów, którymi Zamawiający będzie się kierował przy wyborze oferty, wraz z podaniem znaczenia tych kryteriów i sposobu oceny ofert</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_Toc114738262 \h </w:instrText>
      </w:r>
      <w:r w:rsidRPr="00D96328">
        <w:rPr>
          <w:noProof/>
          <w:sz w:val="20"/>
          <w:szCs w:val="20"/>
        </w:rPr>
      </w:r>
      <w:r w:rsidRPr="00D96328">
        <w:rPr>
          <w:noProof/>
          <w:sz w:val="20"/>
          <w:szCs w:val="20"/>
        </w:rPr>
        <w:fldChar w:fldCharType="separate"/>
      </w:r>
      <w:r w:rsidR="008951FB">
        <w:rPr>
          <w:noProof/>
          <w:sz w:val="20"/>
          <w:szCs w:val="20"/>
        </w:rPr>
        <w:t>15</w:t>
      </w:r>
      <w:r w:rsidRPr="00D96328">
        <w:rPr>
          <w:noProof/>
          <w:sz w:val="20"/>
          <w:szCs w:val="20"/>
        </w:rPr>
        <w:fldChar w:fldCharType="end"/>
      </w:r>
    </w:p>
    <w:p w14:paraId="279CC6D1" w14:textId="6180375D"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XVIII. Informacje o formalnościach, jakie powinny zostać dopełnione po wyborze oferty w celu zawarcia umowy w sprawie zamówienia publicznego.</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_Toc114738263 \h </w:instrText>
      </w:r>
      <w:r w:rsidRPr="00D96328">
        <w:rPr>
          <w:noProof/>
          <w:sz w:val="20"/>
          <w:szCs w:val="20"/>
        </w:rPr>
      </w:r>
      <w:r w:rsidRPr="00D96328">
        <w:rPr>
          <w:noProof/>
          <w:sz w:val="20"/>
          <w:szCs w:val="20"/>
        </w:rPr>
        <w:fldChar w:fldCharType="separate"/>
      </w:r>
      <w:r w:rsidR="008951FB">
        <w:rPr>
          <w:noProof/>
          <w:sz w:val="20"/>
          <w:szCs w:val="20"/>
        </w:rPr>
        <w:t>15</w:t>
      </w:r>
      <w:r w:rsidRPr="00D96328">
        <w:rPr>
          <w:noProof/>
          <w:sz w:val="20"/>
          <w:szCs w:val="20"/>
        </w:rPr>
        <w:fldChar w:fldCharType="end"/>
      </w:r>
    </w:p>
    <w:p w14:paraId="44840349" w14:textId="2E1892FF"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XIX. Wymagania dotyczące zabezpieczenia należytego wykonania umowy.</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_Toc114738264 \h </w:instrText>
      </w:r>
      <w:r w:rsidRPr="00D96328">
        <w:rPr>
          <w:noProof/>
          <w:sz w:val="20"/>
          <w:szCs w:val="20"/>
        </w:rPr>
      </w:r>
      <w:r w:rsidRPr="00D96328">
        <w:rPr>
          <w:noProof/>
          <w:sz w:val="20"/>
          <w:szCs w:val="20"/>
        </w:rPr>
        <w:fldChar w:fldCharType="separate"/>
      </w:r>
      <w:r w:rsidR="008951FB">
        <w:rPr>
          <w:noProof/>
          <w:sz w:val="20"/>
          <w:szCs w:val="20"/>
        </w:rPr>
        <w:t>16</w:t>
      </w:r>
      <w:r w:rsidRPr="00D96328">
        <w:rPr>
          <w:noProof/>
          <w:sz w:val="20"/>
          <w:szCs w:val="20"/>
        </w:rPr>
        <w:fldChar w:fldCharType="end"/>
      </w:r>
    </w:p>
    <w:p w14:paraId="177EECAD" w14:textId="506916CC"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XX. Pouczenie o środkach ochrony prawnej przysługujących Wykonawcy w toku postępowania o udzielenie zamówienia.</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_Toc114738265 \h </w:instrText>
      </w:r>
      <w:r w:rsidRPr="00D96328">
        <w:rPr>
          <w:noProof/>
          <w:sz w:val="20"/>
          <w:szCs w:val="20"/>
        </w:rPr>
      </w:r>
      <w:r w:rsidRPr="00D96328">
        <w:rPr>
          <w:noProof/>
          <w:sz w:val="20"/>
          <w:szCs w:val="20"/>
        </w:rPr>
        <w:fldChar w:fldCharType="separate"/>
      </w:r>
      <w:r w:rsidR="008951FB">
        <w:rPr>
          <w:noProof/>
          <w:sz w:val="20"/>
          <w:szCs w:val="20"/>
        </w:rPr>
        <w:t>16</w:t>
      </w:r>
      <w:r w:rsidRPr="00D96328">
        <w:rPr>
          <w:noProof/>
          <w:sz w:val="20"/>
          <w:szCs w:val="20"/>
        </w:rPr>
        <w:fldChar w:fldCharType="end"/>
      </w:r>
    </w:p>
    <w:p w14:paraId="7B4A6490" w14:textId="10BE3CBE"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 xml:space="preserve">XXI. </w:t>
      </w:r>
      <w:r w:rsidRPr="00D96328">
        <w:rPr>
          <w:rFonts w:cs="Arial"/>
          <w:noProof/>
          <w:sz w:val="20"/>
          <w:szCs w:val="20"/>
          <w:u w:val="single"/>
        </w:rPr>
        <w:t>Ochrona danych osobowych</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_Toc114738266 \h </w:instrText>
      </w:r>
      <w:r w:rsidRPr="00D96328">
        <w:rPr>
          <w:noProof/>
          <w:sz w:val="20"/>
          <w:szCs w:val="20"/>
        </w:rPr>
      </w:r>
      <w:r w:rsidRPr="00D96328">
        <w:rPr>
          <w:noProof/>
          <w:sz w:val="20"/>
          <w:szCs w:val="20"/>
        </w:rPr>
        <w:fldChar w:fldCharType="separate"/>
      </w:r>
      <w:r w:rsidR="008951FB">
        <w:rPr>
          <w:noProof/>
          <w:sz w:val="20"/>
          <w:szCs w:val="20"/>
        </w:rPr>
        <w:t>17</w:t>
      </w:r>
      <w:r w:rsidRPr="00D96328">
        <w:rPr>
          <w:noProof/>
          <w:sz w:val="20"/>
          <w:szCs w:val="20"/>
        </w:rPr>
        <w:fldChar w:fldCharType="end"/>
      </w:r>
    </w:p>
    <w:p w14:paraId="7000DF99" w14:textId="70C1DE1E"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XXII. Załączniki:</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_Toc114738267 \h </w:instrText>
      </w:r>
      <w:r w:rsidRPr="00D96328">
        <w:rPr>
          <w:noProof/>
          <w:sz w:val="20"/>
          <w:szCs w:val="20"/>
        </w:rPr>
      </w:r>
      <w:r w:rsidRPr="00D96328">
        <w:rPr>
          <w:noProof/>
          <w:sz w:val="20"/>
          <w:szCs w:val="20"/>
        </w:rPr>
        <w:fldChar w:fldCharType="separate"/>
      </w:r>
      <w:r w:rsidR="008951FB">
        <w:rPr>
          <w:noProof/>
          <w:sz w:val="20"/>
          <w:szCs w:val="20"/>
        </w:rPr>
        <w:t>18</w:t>
      </w:r>
      <w:r w:rsidRPr="00D96328">
        <w:rPr>
          <w:noProof/>
          <w:sz w:val="20"/>
          <w:szCs w:val="20"/>
        </w:rPr>
        <w:fldChar w:fldCharType="end"/>
      </w:r>
    </w:p>
    <w:p w14:paraId="6C8ED103" w14:textId="53FBACD9"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Załącznik nr 1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_Toc114738268 \h </w:instrText>
      </w:r>
      <w:r w:rsidRPr="00D96328">
        <w:rPr>
          <w:noProof/>
          <w:sz w:val="20"/>
          <w:szCs w:val="20"/>
        </w:rPr>
      </w:r>
      <w:r w:rsidRPr="00D96328">
        <w:rPr>
          <w:noProof/>
          <w:sz w:val="20"/>
          <w:szCs w:val="20"/>
        </w:rPr>
        <w:fldChar w:fldCharType="separate"/>
      </w:r>
      <w:r w:rsidR="008951FB">
        <w:rPr>
          <w:noProof/>
          <w:sz w:val="20"/>
          <w:szCs w:val="20"/>
        </w:rPr>
        <w:t>19</w:t>
      </w:r>
      <w:r w:rsidRPr="00D96328">
        <w:rPr>
          <w:noProof/>
          <w:sz w:val="20"/>
          <w:szCs w:val="20"/>
        </w:rPr>
        <w:fldChar w:fldCharType="end"/>
      </w:r>
    </w:p>
    <w:p w14:paraId="3DF5579A" w14:textId="496267B3"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Załącznik nr 2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_Toc114738269 \h </w:instrText>
      </w:r>
      <w:r w:rsidRPr="00D96328">
        <w:rPr>
          <w:noProof/>
          <w:sz w:val="20"/>
          <w:szCs w:val="20"/>
        </w:rPr>
      </w:r>
      <w:r w:rsidRPr="00D96328">
        <w:rPr>
          <w:noProof/>
          <w:sz w:val="20"/>
          <w:szCs w:val="20"/>
        </w:rPr>
        <w:fldChar w:fldCharType="separate"/>
      </w:r>
      <w:r w:rsidR="008951FB">
        <w:rPr>
          <w:noProof/>
          <w:sz w:val="20"/>
          <w:szCs w:val="20"/>
        </w:rPr>
        <w:t>22</w:t>
      </w:r>
      <w:r w:rsidRPr="00D96328">
        <w:rPr>
          <w:noProof/>
          <w:sz w:val="20"/>
          <w:szCs w:val="20"/>
        </w:rPr>
        <w:fldChar w:fldCharType="end"/>
      </w:r>
    </w:p>
    <w:p w14:paraId="082E7E00" w14:textId="7922B4AE"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Załącznik nr 2a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_Toc114738270 \h </w:instrText>
      </w:r>
      <w:r w:rsidRPr="00D96328">
        <w:rPr>
          <w:noProof/>
          <w:sz w:val="20"/>
          <w:szCs w:val="20"/>
        </w:rPr>
      </w:r>
      <w:r w:rsidRPr="00D96328">
        <w:rPr>
          <w:noProof/>
          <w:sz w:val="20"/>
          <w:szCs w:val="20"/>
        </w:rPr>
        <w:fldChar w:fldCharType="separate"/>
      </w:r>
      <w:r w:rsidR="008951FB">
        <w:rPr>
          <w:noProof/>
          <w:sz w:val="20"/>
          <w:szCs w:val="20"/>
        </w:rPr>
        <w:t>23</w:t>
      </w:r>
      <w:r w:rsidRPr="00D96328">
        <w:rPr>
          <w:noProof/>
          <w:sz w:val="20"/>
          <w:szCs w:val="20"/>
        </w:rPr>
        <w:fldChar w:fldCharType="end"/>
      </w:r>
    </w:p>
    <w:p w14:paraId="7AA46B50" w14:textId="4B01FDBD"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Załącznik nr 2b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_Toc114738271 \h </w:instrText>
      </w:r>
      <w:r w:rsidRPr="00D96328">
        <w:rPr>
          <w:noProof/>
          <w:sz w:val="20"/>
          <w:szCs w:val="20"/>
        </w:rPr>
      </w:r>
      <w:r w:rsidRPr="00D96328">
        <w:rPr>
          <w:noProof/>
          <w:sz w:val="20"/>
          <w:szCs w:val="20"/>
        </w:rPr>
        <w:fldChar w:fldCharType="separate"/>
      </w:r>
      <w:r w:rsidR="008951FB">
        <w:rPr>
          <w:noProof/>
          <w:sz w:val="20"/>
          <w:szCs w:val="20"/>
        </w:rPr>
        <w:t>24</w:t>
      </w:r>
      <w:r w:rsidRPr="00D96328">
        <w:rPr>
          <w:noProof/>
          <w:sz w:val="20"/>
          <w:szCs w:val="20"/>
        </w:rPr>
        <w:fldChar w:fldCharType="end"/>
      </w:r>
    </w:p>
    <w:p w14:paraId="10B5C770" w14:textId="361DB3DA"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sz w:val="20"/>
          <w:szCs w:val="20"/>
        </w:rPr>
        <w:t>Załącznik nr 3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_Toc114738272 \h </w:instrText>
      </w:r>
      <w:r w:rsidRPr="00D96328">
        <w:rPr>
          <w:noProof/>
          <w:sz w:val="20"/>
          <w:szCs w:val="20"/>
        </w:rPr>
      </w:r>
      <w:r w:rsidRPr="00D96328">
        <w:rPr>
          <w:noProof/>
          <w:sz w:val="20"/>
          <w:szCs w:val="20"/>
        </w:rPr>
        <w:fldChar w:fldCharType="separate"/>
      </w:r>
      <w:r w:rsidR="008951FB">
        <w:rPr>
          <w:noProof/>
          <w:sz w:val="20"/>
          <w:szCs w:val="20"/>
        </w:rPr>
        <w:t>25</w:t>
      </w:r>
      <w:r w:rsidRPr="00D96328">
        <w:rPr>
          <w:noProof/>
          <w:sz w:val="20"/>
          <w:szCs w:val="20"/>
        </w:rPr>
        <w:fldChar w:fldCharType="end"/>
      </w:r>
    </w:p>
    <w:p w14:paraId="28B0D267" w14:textId="335DEBFC"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Załącznik nr 4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_Toc114738273 \h </w:instrText>
      </w:r>
      <w:r w:rsidRPr="00D96328">
        <w:rPr>
          <w:noProof/>
          <w:sz w:val="20"/>
          <w:szCs w:val="20"/>
        </w:rPr>
      </w:r>
      <w:r w:rsidRPr="00D96328">
        <w:rPr>
          <w:noProof/>
          <w:sz w:val="20"/>
          <w:szCs w:val="20"/>
        </w:rPr>
        <w:fldChar w:fldCharType="separate"/>
      </w:r>
      <w:r w:rsidR="008951FB">
        <w:rPr>
          <w:noProof/>
          <w:sz w:val="20"/>
          <w:szCs w:val="20"/>
        </w:rPr>
        <w:t>26</w:t>
      </w:r>
      <w:r w:rsidRPr="00D96328">
        <w:rPr>
          <w:noProof/>
          <w:sz w:val="20"/>
          <w:szCs w:val="20"/>
        </w:rPr>
        <w:fldChar w:fldCharType="end"/>
      </w:r>
    </w:p>
    <w:p w14:paraId="22849488" w14:textId="010EC7DF" w:rsidR="00D96328" w:rsidRPr="00D96328" w:rsidRDefault="00D96328" w:rsidP="00D96328">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D96328">
        <w:rPr>
          <w:noProof/>
          <w:color w:val="000000"/>
          <w:sz w:val="20"/>
          <w:szCs w:val="20"/>
        </w:rPr>
        <w:t>Załącznik nr 5 do SWZ</w:t>
      </w:r>
      <w:r w:rsidRPr="00D96328">
        <w:rPr>
          <w:noProof/>
          <w:sz w:val="20"/>
          <w:szCs w:val="20"/>
        </w:rPr>
        <w:tab/>
      </w:r>
      <w:r w:rsidRPr="00D96328">
        <w:rPr>
          <w:noProof/>
          <w:sz w:val="20"/>
          <w:szCs w:val="20"/>
        </w:rPr>
        <w:fldChar w:fldCharType="begin"/>
      </w:r>
      <w:r w:rsidRPr="00D96328">
        <w:rPr>
          <w:noProof/>
          <w:sz w:val="20"/>
          <w:szCs w:val="20"/>
        </w:rPr>
        <w:instrText xml:space="preserve"> PAGEREF _Toc114738274 \h </w:instrText>
      </w:r>
      <w:r w:rsidRPr="00D96328">
        <w:rPr>
          <w:noProof/>
          <w:sz w:val="20"/>
          <w:szCs w:val="20"/>
        </w:rPr>
      </w:r>
      <w:r w:rsidRPr="00D96328">
        <w:rPr>
          <w:noProof/>
          <w:sz w:val="20"/>
          <w:szCs w:val="20"/>
        </w:rPr>
        <w:fldChar w:fldCharType="separate"/>
      </w:r>
      <w:r w:rsidR="008951FB">
        <w:rPr>
          <w:noProof/>
          <w:sz w:val="20"/>
          <w:szCs w:val="20"/>
        </w:rPr>
        <w:t>29</w:t>
      </w:r>
      <w:r w:rsidRPr="00D96328">
        <w:rPr>
          <w:noProof/>
          <w:sz w:val="20"/>
          <w:szCs w:val="20"/>
        </w:rPr>
        <w:fldChar w:fldCharType="end"/>
      </w:r>
    </w:p>
    <w:p w14:paraId="69A9D6B1" w14:textId="5342FA73" w:rsidR="000B473C" w:rsidRPr="000B4DC7" w:rsidRDefault="00C72AFB" w:rsidP="00D96328">
      <w:pPr>
        <w:pStyle w:val="Spistreci8"/>
        <w:tabs>
          <w:tab w:val="right" w:leader="dot" w:pos="10194"/>
        </w:tabs>
        <w:spacing w:line="360" w:lineRule="auto"/>
        <w:rPr>
          <w:rFonts w:ascii="Georgia" w:hAnsi="Georgia" w:cs="Georgia"/>
          <w:sz w:val="20"/>
          <w:szCs w:val="20"/>
        </w:rPr>
      </w:pPr>
      <w:r w:rsidRPr="00D96328">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339E2449"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14738246"/>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54E2D225"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1CA4B62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75EDA2ED"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38906259"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1619BABD"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41DA64B"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0818FF2" w14:textId="77777777" w:rsidR="000B473C" w:rsidRDefault="000B473C" w:rsidP="000B473C">
      <w:pPr>
        <w:spacing w:line="360" w:lineRule="auto"/>
        <w:rPr>
          <w:rFonts w:ascii="Georgia" w:hAnsi="Georgia"/>
          <w:sz w:val="20"/>
          <w:szCs w:val="20"/>
        </w:rPr>
      </w:pPr>
    </w:p>
    <w:p w14:paraId="757C04C3"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1CFA27A" w14:textId="77777777" w:rsidR="000B473C" w:rsidRPr="00E60300" w:rsidRDefault="000B473C" w:rsidP="000B473C">
      <w:pPr>
        <w:spacing w:line="360" w:lineRule="auto"/>
        <w:rPr>
          <w:rFonts w:ascii="Georgia" w:hAnsi="Georgia" w:cs="Georgia"/>
          <w:sz w:val="20"/>
          <w:szCs w:val="20"/>
        </w:rPr>
      </w:pPr>
    </w:p>
    <w:p w14:paraId="0599030E"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14738247"/>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5A16F6AB" w14:textId="6CC32D98"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proofErr w:type="spellStart"/>
      <w:r w:rsidR="00796E67">
        <w:t>t.j</w:t>
      </w:r>
      <w:proofErr w:type="spellEnd"/>
      <w:r w:rsidR="00796E67">
        <w:t xml:space="preserve">. </w:t>
      </w:r>
      <w:r w:rsidRPr="003D62A2">
        <w:t>Dz. U. z 20</w:t>
      </w:r>
      <w:r w:rsidR="00796E67">
        <w:t>22</w:t>
      </w:r>
      <w:r w:rsidRPr="003D62A2">
        <w:t xml:space="preserve"> r. poz. </w:t>
      </w:r>
      <w:r w:rsidR="00796E67">
        <w:t>1710</w:t>
      </w:r>
      <w:r w:rsidRPr="003D62A2">
        <w:t>), zwanej dalej ustawą Pzp. Właściwą procedurą przeprowadzenia niniejszego postępowania są przepisy dla zamówień nie przekraczających kwot</w:t>
      </w:r>
      <w:r>
        <w:t>y</w:t>
      </w:r>
      <w:r w:rsidRPr="003D62A2">
        <w:t xml:space="preserve"> 21</w:t>
      </w:r>
      <w:r w:rsidR="00796E67">
        <w:t>5</w:t>
      </w:r>
      <w:r w:rsidRPr="003D62A2">
        <w:t xml:space="preserve"> 000,00 €. </w:t>
      </w:r>
    </w:p>
    <w:p w14:paraId="3E01DC0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862030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31C111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6C98E5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D670675"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46FA8B2"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6AA7879B"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80A486F"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D899F37"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4738248"/>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23ADF978"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64482711" w14:textId="77777777" w:rsidR="008A7521" w:rsidRDefault="00480DBB" w:rsidP="008A7521">
      <w:pPr>
        <w:tabs>
          <w:tab w:val="left" w:pos="0"/>
        </w:tabs>
        <w:spacing w:line="360" w:lineRule="auto"/>
        <w:jc w:val="both"/>
        <w:rPr>
          <w:rFonts w:ascii="Georgia" w:hAnsi="Georgia"/>
          <w:color w:val="2D2D2D"/>
          <w:sz w:val="20"/>
          <w:szCs w:val="20"/>
        </w:rPr>
      </w:pPr>
      <w:r w:rsidRPr="008A7521">
        <w:rPr>
          <w:rFonts w:ascii="Georgia" w:hAnsi="Georgia"/>
          <w:bCs/>
          <w:sz w:val="20"/>
          <w:szCs w:val="20"/>
        </w:rPr>
        <w:t xml:space="preserve">Główny kod CPV: </w:t>
      </w:r>
      <w:r w:rsidRPr="008A7521">
        <w:rPr>
          <w:rFonts w:ascii="Georgia" w:hAnsi="Georgia"/>
          <w:bCs/>
          <w:sz w:val="20"/>
          <w:szCs w:val="20"/>
        </w:rPr>
        <w:tab/>
      </w:r>
      <w:r w:rsidR="008A7521" w:rsidRPr="008A7521">
        <w:rPr>
          <w:rFonts w:ascii="Georgia" w:hAnsi="Georgia" w:cs="EUAlbertina"/>
          <w:sz w:val="20"/>
          <w:szCs w:val="20"/>
        </w:rPr>
        <w:t>30125110-5</w:t>
      </w:r>
      <w:r w:rsidRPr="008A7521">
        <w:rPr>
          <w:rFonts w:ascii="Georgia" w:hAnsi="Georgia" w:cs="EUAlbertina"/>
          <w:sz w:val="20"/>
          <w:szCs w:val="20"/>
        </w:rPr>
        <w:t xml:space="preserve"> </w:t>
      </w:r>
      <w:r w:rsidR="008A7521" w:rsidRPr="008A7521">
        <w:rPr>
          <w:rFonts w:ascii="Georgia" w:hAnsi="Georgia"/>
          <w:color w:val="2D2D2D"/>
          <w:sz w:val="20"/>
          <w:szCs w:val="20"/>
        </w:rPr>
        <w:t>Toner do drukarek laserowych/faksów</w:t>
      </w:r>
    </w:p>
    <w:p w14:paraId="3F0F930A" w14:textId="77777777" w:rsidR="00CB3021" w:rsidRDefault="00CB3021" w:rsidP="008A7521">
      <w:pPr>
        <w:tabs>
          <w:tab w:val="left" w:pos="0"/>
        </w:tabs>
        <w:spacing w:line="360" w:lineRule="auto"/>
        <w:jc w:val="both"/>
        <w:rPr>
          <w:rFonts w:ascii="Georgia" w:hAnsi="Georgia"/>
          <w:color w:val="2D2D2D"/>
          <w:sz w:val="20"/>
          <w:szCs w:val="20"/>
        </w:rPr>
      </w:pPr>
      <w:r>
        <w:rPr>
          <w:rFonts w:ascii="Georgia" w:hAnsi="Georgia"/>
          <w:color w:val="2D2D2D"/>
          <w:sz w:val="20"/>
          <w:szCs w:val="20"/>
        </w:rPr>
        <w:t>Dodatkowy kod CPV:</w:t>
      </w:r>
      <w:r>
        <w:rPr>
          <w:rFonts w:ascii="Georgia" w:hAnsi="Georgia"/>
          <w:color w:val="2D2D2D"/>
          <w:sz w:val="20"/>
          <w:szCs w:val="20"/>
        </w:rPr>
        <w:tab/>
        <w:t>301251</w:t>
      </w:r>
      <w:r w:rsidR="005300E8">
        <w:rPr>
          <w:rFonts w:ascii="Georgia" w:hAnsi="Georgia"/>
          <w:color w:val="2D2D2D"/>
          <w:sz w:val="20"/>
          <w:szCs w:val="20"/>
        </w:rPr>
        <w:t>0</w:t>
      </w:r>
      <w:r>
        <w:rPr>
          <w:rFonts w:ascii="Georgia" w:hAnsi="Georgia"/>
          <w:color w:val="2D2D2D"/>
          <w:sz w:val="20"/>
          <w:szCs w:val="20"/>
        </w:rPr>
        <w:t>0- 2 Wkłady barwiące</w:t>
      </w:r>
    </w:p>
    <w:p w14:paraId="5388B4A2" w14:textId="77777777" w:rsidR="000B473C" w:rsidRPr="00987EE1" w:rsidRDefault="000B473C" w:rsidP="00FF4172">
      <w:pPr>
        <w:suppressAutoHyphens w:val="0"/>
        <w:spacing w:line="360" w:lineRule="auto"/>
        <w:rPr>
          <w:rFonts w:ascii="Georgia" w:hAnsi="Georgia" w:cs="Arial"/>
          <w:sz w:val="20"/>
          <w:szCs w:val="20"/>
        </w:rPr>
      </w:pPr>
    </w:p>
    <w:p w14:paraId="0A370EB0" w14:textId="77777777" w:rsidR="008950BE" w:rsidRPr="008950BE" w:rsidRDefault="0095579E" w:rsidP="008950B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pis</w:t>
      </w:r>
      <w:r w:rsidR="008A7521">
        <w:rPr>
          <w:b w:val="0"/>
          <w:i w:val="0"/>
          <w:sz w:val="20"/>
          <w:szCs w:val="20"/>
        </w:rPr>
        <w:t xml:space="preserve"> wymagań Zamawiającego określa</w:t>
      </w:r>
      <w:r w:rsidR="000B473C" w:rsidRPr="00D613C1">
        <w:rPr>
          <w:b w:val="0"/>
          <w:i w:val="0"/>
          <w:sz w:val="20"/>
          <w:szCs w:val="20"/>
        </w:rPr>
        <w:t xml:space="preserve"> załącznik </w:t>
      </w:r>
      <w:r w:rsidR="000B473C" w:rsidRPr="0097346E">
        <w:rPr>
          <w:b w:val="0"/>
          <w:i w:val="0"/>
          <w:sz w:val="20"/>
          <w:szCs w:val="20"/>
        </w:rPr>
        <w:t>nr 1 do SWZ</w:t>
      </w:r>
      <w:r w:rsidR="000B473C" w:rsidRPr="00D613C1">
        <w:rPr>
          <w:b w:val="0"/>
          <w:i w:val="0"/>
          <w:sz w:val="20"/>
          <w:szCs w:val="20"/>
        </w:rPr>
        <w:t xml:space="preserve"> </w:t>
      </w:r>
    </w:p>
    <w:p w14:paraId="3D41F979" w14:textId="4B13CEF5" w:rsidR="008950BE" w:rsidRPr="008950BE" w:rsidRDefault="008950BE" w:rsidP="008950B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8950BE">
        <w:rPr>
          <w:b w:val="0"/>
          <w:bCs w:val="0"/>
          <w:i w:val="0"/>
          <w:iCs w:val="0"/>
          <w:sz w:val="20"/>
          <w:szCs w:val="20"/>
        </w:rPr>
        <w:t xml:space="preserve">Przedmiot zamówienia </w:t>
      </w:r>
      <w:r w:rsidRPr="008950BE">
        <w:rPr>
          <w:rFonts w:cs="Arial"/>
          <w:b w:val="0"/>
          <w:bCs w:val="0"/>
          <w:i w:val="0"/>
          <w:iCs w:val="0"/>
          <w:sz w:val="20"/>
          <w:szCs w:val="20"/>
        </w:rPr>
        <w:t xml:space="preserve">został podzielony na części: Liczba części </w:t>
      </w:r>
      <w:r>
        <w:rPr>
          <w:rFonts w:cs="Arial"/>
          <w:b w:val="0"/>
          <w:bCs w:val="0"/>
          <w:i w:val="0"/>
          <w:iCs w:val="0"/>
          <w:sz w:val="20"/>
          <w:szCs w:val="20"/>
        </w:rPr>
        <w:t>2</w:t>
      </w:r>
    </w:p>
    <w:p w14:paraId="64C6AD27" w14:textId="4B67F308" w:rsidR="008950BE" w:rsidRPr="008950BE" w:rsidRDefault="008950BE" w:rsidP="008950BE">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8950BE">
        <w:rPr>
          <w:b w:val="0"/>
          <w:bCs w:val="0"/>
          <w:i w:val="0"/>
          <w:iCs w:val="0"/>
          <w:sz w:val="20"/>
          <w:szCs w:val="20"/>
        </w:rPr>
        <w:t>Zamawiający dopuszcza składani</w:t>
      </w:r>
      <w:r w:rsidR="009E5006">
        <w:rPr>
          <w:b w:val="0"/>
          <w:bCs w:val="0"/>
          <w:i w:val="0"/>
          <w:iCs w:val="0"/>
          <w:sz w:val="20"/>
          <w:szCs w:val="20"/>
        </w:rPr>
        <w:t>e</w:t>
      </w:r>
      <w:r w:rsidRPr="008950BE">
        <w:rPr>
          <w:b w:val="0"/>
          <w:bCs w:val="0"/>
          <w:i w:val="0"/>
          <w:iCs w:val="0"/>
          <w:sz w:val="20"/>
          <w:szCs w:val="20"/>
        </w:rPr>
        <w:t xml:space="preserve"> ofert częściowych na poszczególne pakiety.</w:t>
      </w:r>
    </w:p>
    <w:p w14:paraId="42676199" w14:textId="77777777" w:rsidR="009E5006" w:rsidRDefault="008950BE"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8950BE">
        <w:rPr>
          <w:b w:val="0"/>
          <w:bCs w:val="0"/>
          <w:i w:val="0"/>
          <w:iCs w:val="0"/>
          <w:sz w:val="20"/>
          <w:szCs w:val="20"/>
        </w:rPr>
        <w:t>Zamawiający nie dopuszcza składania ofert częściowych na poszczególne pozycje w pakietach.</w:t>
      </w:r>
    </w:p>
    <w:p w14:paraId="6FA8B81A" w14:textId="77777777" w:rsidR="009E5006" w:rsidRDefault="00480DBB"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E5006">
        <w:rPr>
          <w:b w:val="0"/>
          <w:bCs w:val="0"/>
          <w:i w:val="0"/>
          <w:iCs w:val="0"/>
          <w:sz w:val="20"/>
          <w:szCs w:val="20"/>
        </w:rPr>
        <w:t xml:space="preserve">Zamawiający zastrzega sobie prawo do </w:t>
      </w:r>
      <w:r w:rsidRPr="009E5006">
        <w:rPr>
          <w:b w:val="0"/>
          <w:bCs w:val="0"/>
          <w:i w:val="0"/>
          <w:iCs w:val="0"/>
          <w:sz w:val="20"/>
          <w:szCs w:val="20"/>
          <w:u w:val="single"/>
        </w:rPr>
        <w:t>zamawiania asortymentu w sztukach</w:t>
      </w:r>
      <w:r w:rsidRPr="009E5006">
        <w:rPr>
          <w:b w:val="0"/>
          <w:bCs w:val="0"/>
          <w:i w:val="0"/>
          <w:iCs w:val="0"/>
          <w:sz w:val="20"/>
          <w:szCs w:val="20"/>
        </w:rPr>
        <w:t>, a nie w opakowaniach zbiorczych.</w:t>
      </w:r>
    </w:p>
    <w:p w14:paraId="3B31C397" w14:textId="77777777" w:rsidR="009E5006" w:rsidRDefault="008950BE"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E5006">
        <w:rPr>
          <w:b w:val="0"/>
          <w:bCs w:val="0"/>
          <w:i w:val="0"/>
          <w:iCs w:val="0"/>
          <w:sz w:val="20"/>
          <w:szCs w:val="20"/>
        </w:rPr>
        <w:t>Zamawiający nie zastrzega obowiązku osobistego wykonania przez Wykonawcę kluczowych części zamówienia.</w:t>
      </w:r>
    </w:p>
    <w:p w14:paraId="4D3FDD6A" w14:textId="77777777" w:rsidR="009E5006" w:rsidRDefault="008950BE"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E5006">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E5006">
        <w:rPr>
          <w:b w:val="0"/>
          <w:bCs w:val="0"/>
          <w:i w:val="0"/>
          <w:iCs w:val="0"/>
          <w:color w:val="000000"/>
          <w:sz w:val="20"/>
          <w:szCs w:val="20"/>
          <w:u w:val="single"/>
        </w:rPr>
        <w:t xml:space="preserve">Wykonawca zobowiązany jest do wskazania w ofercie tej części </w:t>
      </w:r>
      <w:r w:rsidRPr="009E5006">
        <w:rPr>
          <w:b w:val="0"/>
          <w:bCs w:val="0"/>
          <w:i w:val="0"/>
          <w:iCs w:val="0"/>
          <w:color w:val="000000"/>
          <w:sz w:val="20"/>
          <w:szCs w:val="20"/>
        </w:rPr>
        <w:t xml:space="preserve">zamówienia, której realizację powierzy podwykonawcy, jak również wskazać nazwę firmy podwykonawcy (tabela w formularzu ofertowym). </w:t>
      </w:r>
    </w:p>
    <w:p w14:paraId="5D671E04" w14:textId="77777777" w:rsidR="009E5006" w:rsidRDefault="008950BE"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E5006">
        <w:rPr>
          <w:b w:val="0"/>
          <w:bCs w:val="0"/>
          <w:i w:val="0"/>
          <w:iCs w:val="0"/>
          <w:sz w:val="20"/>
          <w:szCs w:val="20"/>
        </w:rPr>
        <w:t>Powierzenie części zamówienia podwykonawcom nie zwalnia Wykonawcy z odpowiedzialności za należyte wykonanie zamówienia.</w:t>
      </w:r>
    </w:p>
    <w:p w14:paraId="0E9B03D8" w14:textId="54946EAF" w:rsidR="008950BE" w:rsidRPr="009E5006" w:rsidRDefault="008950BE" w:rsidP="009E500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E5006">
        <w:rPr>
          <w:b w:val="0"/>
          <w:bCs w:val="0"/>
          <w:i w:val="0"/>
          <w:iCs w:val="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0E4E21F"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7C36972"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14738249"/>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4EB11E5E" w14:textId="77777777" w:rsidR="000B473C" w:rsidRPr="008950BE" w:rsidRDefault="000B473C" w:rsidP="008950BE">
      <w:pPr>
        <w:tabs>
          <w:tab w:val="left" w:pos="0"/>
          <w:tab w:val="left" w:pos="426"/>
        </w:tabs>
        <w:spacing w:line="360" w:lineRule="auto"/>
        <w:jc w:val="both"/>
        <w:textAlignment w:val="auto"/>
        <w:rPr>
          <w:rFonts w:ascii="Georgia" w:hAnsi="Georgia"/>
          <w:b/>
          <w:bCs/>
          <w:color w:val="000000"/>
          <w:sz w:val="20"/>
          <w:szCs w:val="20"/>
        </w:rPr>
      </w:pPr>
      <w:r w:rsidRPr="008950BE">
        <w:rPr>
          <w:rFonts w:ascii="Georgia" w:hAnsi="Georgia"/>
          <w:bCs/>
          <w:color w:val="000000"/>
          <w:sz w:val="20"/>
          <w:szCs w:val="20"/>
        </w:rPr>
        <w:t>Termin realizacji zamówienia:</w:t>
      </w:r>
      <w:r w:rsidRPr="008950BE">
        <w:rPr>
          <w:rFonts w:ascii="Georgia" w:hAnsi="Georgia"/>
          <w:b/>
          <w:bCs/>
          <w:color w:val="000000"/>
          <w:sz w:val="20"/>
          <w:szCs w:val="20"/>
        </w:rPr>
        <w:t xml:space="preserve"> </w:t>
      </w:r>
      <w:r w:rsidR="008A7521" w:rsidRPr="008950BE">
        <w:rPr>
          <w:rFonts w:ascii="Georgia" w:hAnsi="Georgia"/>
          <w:b/>
          <w:bCs/>
          <w:color w:val="000000"/>
          <w:sz w:val="20"/>
          <w:szCs w:val="20"/>
        </w:rPr>
        <w:t>12 miesięcy</w:t>
      </w:r>
    </w:p>
    <w:p w14:paraId="7BE6ED49" w14:textId="77777777" w:rsidR="00FA7EC0" w:rsidRPr="00123693" w:rsidRDefault="00FA7EC0" w:rsidP="000B473C">
      <w:pPr>
        <w:tabs>
          <w:tab w:val="left" w:pos="0"/>
          <w:tab w:val="left" w:pos="360"/>
        </w:tabs>
        <w:spacing w:line="360" w:lineRule="auto"/>
        <w:rPr>
          <w:rFonts w:ascii="Georgia" w:hAnsi="Georgia"/>
          <w:sz w:val="20"/>
          <w:szCs w:val="20"/>
        </w:rPr>
      </w:pPr>
    </w:p>
    <w:p w14:paraId="652A145C"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14738250"/>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1A5BFD98"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61C6079"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19ADDAE6"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DB37455"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526A">
        <w:rPr>
          <w:rFonts w:ascii="Georgia" w:hAnsi="Georgia" w:cs="Times New Roman"/>
          <w:sz w:val="20"/>
          <w:szCs w:val="20"/>
        </w:rPr>
        <w:t>z odrębnych przepisów:</w:t>
      </w:r>
    </w:p>
    <w:p w14:paraId="2882C55C"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BDA2427"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3AA9BBD1"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C971DFD" w14:textId="77777777" w:rsidR="000B473C" w:rsidRPr="000A6EE2"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6C663D50"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94B0E11"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3F675A26"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7AFA3194"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6B4CE96F"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14738251"/>
      <w:r w:rsidRPr="00CE322B">
        <w:rPr>
          <w:rFonts w:ascii="Georgia" w:hAnsi="Georgia" w:cs="Georgia"/>
          <w:b/>
          <w:bCs w:val="0"/>
          <w:color w:val="000000"/>
          <w:sz w:val="20"/>
          <w:szCs w:val="20"/>
        </w:rPr>
        <w:t>VI. Podstawy wykluczenia z postępowania</w:t>
      </w:r>
      <w:bookmarkEnd w:id="10"/>
    </w:p>
    <w:p w14:paraId="6BBDDD81" w14:textId="77777777" w:rsidR="008950BE" w:rsidRPr="008E430F" w:rsidRDefault="008950BE" w:rsidP="008950BE">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6DE77CCC" w14:textId="77777777" w:rsidR="008950BE" w:rsidRPr="00E518AB" w:rsidRDefault="008950BE" w:rsidP="008950BE">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 xml:space="preserve">Wykonawcy następuje na odpowiedni okres wskazany w art. 111 ustawy </w:t>
      </w:r>
      <w:proofErr w:type="spellStart"/>
      <w:r w:rsidRPr="00E518AB">
        <w:rPr>
          <w:rFonts w:ascii="Georgia" w:hAnsi="Georgia"/>
          <w:sz w:val="20"/>
        </w:rPr>
        <w:t>Pzp</w:t>
      </w:r>
      <w:proofErr w:type="spellEnd"/>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64AB7D57" w14:textId="77777777" w:rsidR="008950BE" w:rsidRPr="00B07737" w:rsidRDefault="008950BE" w:rsidP="008950BE">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21F46DB7" w14:textId="77777777" w:rsidR="008950BE" w:rsidRPr="00B07737" w:rsidRDefault="008950BE" w:rsidP="008950BE">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921C9AA"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04263D6"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6DFCE3DA"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9BE1D9B"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D827D14"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20543D5"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1F07F482" w14:textId="77777777" w:rsidR="008950BE" w:rsidRPr="007B24CB" w:rsidRDefault="008950BE" w:rsidP="008950B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F3BE690" w14:textId="77777777" w:rsidR="008950BE" w:rsidRPr="007B24CB" w:rsidRDefault="008950BE" w:rsidP="008950BE">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0808E9CC" w14:textId="77777777" w:rsidR="008950BE" w:rsidRPr="00787468" w:rsidRDefault="008950BE" w:rsidP="008950BE">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58FDF586" w14:textId="77777777" w:rsidR="008950BE" w:rsidRPr="00787468" w:rsidRDefault="008950BE" w:rsidP="008950BE">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21C0FB49" w14:textId="77777777" w:rsidR="008950BE" w:rsidRPr="00787468" w:rsidRDefault="008950BE" w:rsidP="008950BE">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374DEB0" w14:textId="77777777" w:rsidR="008950BE" w:rsidRPr="00787468" w:rsidRDefault="008950BE" w:rsidP="008950BE">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58FBE22" w14:textId="77777777" w:rsidR="008950BE" w:rsidRPr="00787468" w:rsidRDefault="008950BE" w:rsidP="008950BE">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67E0108" w14:textId="77777777" w:rsidR="008950BE" w:rsidRPr="00787468" w:rsidRDefault="008950BE" w:rsidP="008950BE">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0AFA7237" w14:textId="77777777" w:rsidR="008950BE" w:rsidRPr="00787468" w:rsidRDefault="008950BE" w:rsidP="008950BE">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4FC6772" w14:textId="77777777" w:rsidR="008950BE" w:rsidRPr="00DE15FB" w:rsidRDefault="008950BE" w:rsidP="008950BE">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219547C" w14:textId="77777777" w:rsidR="008950BE" w:rsidRPr="007B24CB" w:rsidRDefault="008950BE" w:rsidP="008950BE">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07EB4045"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670D3C74"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14738252"/>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47982302" w14:textId="77777777" w:rsidR="008950BE" w:rsidRPr="00FD5DFE"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283DAF2" w14:textId="77777777" w:rsidR="008950BE"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077339E1" w14:textId="77777777" w:rsidR="008950BE"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pkt 2 Wykonawca zobowiązany jest złożyć, zgodnie ze wzorem</w:t>
      </w:r>
      <w:r>
        <w:rPr>
          <w:rFonts w:ascii="Georgia" w:hAnsi="Georgia" w:cs="Verdana"/>
          <w:sz w:val="20"/>
          <w:szCs w:val="20"/>
        </w:rPr>
        <w:t xml:space="preserve"> </w:t>
      </w:r>
      <w:r w:rsidRPr="008F2556">
        <w:rPr>
          <w:rFonts w:ascii="Georgia" w:hAnsi="Georgia"/>
          <w:b/>
          <w:color w:val="000000"/>
          <w:sz w:val="20"/>
          <w:szCs w:val="20"/>
          <w:lang w:eastAsia="pl-PL"/>
        </w:rPr>
        <w:t>załącznik nr 2 do SWZ</w:t>
      </w:r>
      <w:r w:rsidRPr="008F2556">
        <w:rPr>
          <w:rFonts w:ascii="Georgia" w:hAnsi="Georgia" w:cs="Verdana"/>
          <w:sz w:val="20"/>
          <w:szCs w:val="20"/>
        </w:rPr>
        <w:t xml:space="preserve">. </w:t>
      </w:r>
    </w:p>
    <w:p w14:paraId="6A80168C" w14:textId="77777777" w:rsidR="008950BE" w:rsidRPr="00D043A3"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EEDE056" w14:textId="77777777" w:rsidR="008950BE" w:rsidRPr="00D043A3"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6C4172A" w14:textId="77777777" w:rsidR="008950BE" w:rsidRPr="00D043A3"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BB96A84" w14:textId="77777777" w:rsidR="008950BE" w:rsidRPr="00D043A3"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13383601" w14:textId="77777777" w:rsidR="008950BE" w:rsidRPr="006A3BFF" w:rsidRDefault="008950BE">
      <w:pPr>
        <w:pStyle w:val="Tekstpodstawowy2"/>
        <w:numPr>
          <w:ilvl w:val="0"/>
          <w:numId w:val="47"/>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4A927F" w14:textId="77777777" w:rsidR="000B473C" w:rsidRDefault="000B473C" w:rsidP="000B473C">
      <w:pPr>
        <w:spacing w:line="360" w:lineRule="auto"/>
        <w:rPr>
          <w:rFonts w:ascii="Georgia" w:hAnsi="Georgia" w:cs="Arial"/>
          <w:sz w:val="20"/>
          <w:szCs w:val="20"/>
          <w:highlight w:val="yellow"/>
          <w:lang w:eastAsia="en-US"/>
        </w:rPr>
      </w:pPr>
    </w:p>
    <w:p w14:paraId="44E2C4CA"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11473825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1D636FD1" w14:textId="78C96ACD" w:rsidR="00970BA9" w:rsidRPr="00970BA9" w:rsidRDefault="00970BA9" w:rsidP="00970BA9">
      <w:pPr>
        <w:pStyle w:val="Standard"/>
        <w:numPr>
          <w:ilvl w:val="3"/>
          <w:numId w:val="2"/>
        </w:numPr>
        <w:spacing w:after="0" w:line="360" w:lineRule="auto"/>
        <w:jc w:val="both"/>
        <w:textAlignment w:val="auto"/>
        <w:rPr>
          <w:b w:val="0"/>
          <w:bCs w:val="0"/>
          <w:i w:val="0"/>
          <w:iCs w:val="0"/>
          <w:sz w:val="20"/>
          <w:szCs w:val="20"/>
          <w:lang w:eastAsia="zh-CN"/>
        </w:rPr>
      </w:pPr>
      <w:bookmarkStart w:id="13" w:name="_Hlk64973594"/>
      <w:r w:rsidRPr="00970BA9">
        <w:rPr>
          <w:b w:val="0"/>
          <w:bCs w:val="0"/>
          <w:i w:val="0"/>
          <w:iCs w:val="0"/>
          <w:sz w:val="20"/>
          <w:szCs w:val="20"/>
        </w:rPr>
        <w:t>Certyfikat zgodności z normami:</w:t>
      </w:r>
    </w:p>
    <w:p w14:paraId="0AC561C5" w14:textId="77777777" w:rsidR="00970BA9" w:rsidRPr="001D5A89" w:rsidRDefault="00970BA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19752:2017</w:t>
      </w:r>
    </w:p>
    <w:p w14:paraId="514488EC" w14:textId="77777777" w:rsidR="00970BA9" w:rsidRPr="001D5A89" w:rsidRDefault="00970BA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19798:2017</w:t>
      </w:r>
    </w:p>
    <w:p w14:paraId="4D45B514" w14:textId="77777777" w:rsidR="00970BA9" w:rsidRPr="001D5A89" w:rsidRDefault="00970BA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24711:2021</w:t>
      </w:r>
    </w:p>
    <w:p w14:paraId="064096F6" w14:textId="77777777" w:rsidR="00970BA9" w:rsidRPr="001D5A89" w:rsidRDefault="00970BA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24712:2007</w:t>
      </w:r>
    </w:p>
    <w:p w14:paraId="76EC14E9" w14:textId="2DEBEB22" w:rsidR="00970BA9" w:rsidRPr="00710967" w:rsidRDefault="00970BA9" w:rsidP="00710967">
      <w:pPr>
        <w:pStyle w:val="Standard"/>
        <w:spacing w:after="0" w:line="360" w:lineRule="auto"/>
        <w:jc w:val="both"/>
        <w:rPr>
          <w:b w:val="0"/>
          <w:bCs w:val="0"/>
          <w:i w:val="0"/>
          <w:iCs w:val="0"/>
          <w:sz w:val="20"/>
          <w:szCs w:val="20"/>
        </w:rPr>
      </w:pPr>
      <w:r w:rsidRPr="00710967">
        <w:rPr>
          <w:b w:val="0"/>
          <w:bCs w:val="0"/>
          <w:i w:val="0"/>
          <w:iCs w:val="0"/>
          <w:sz w:val="20"/>
          <w:szCs w:val="20"/>
        </w:rPr>
        <w:t xml:space="preserve">wydane przez jednostkę oceniającą zgodność, posiadającą akredytację Polskiego Centrum Akredytacji wydawaną dla jednostki certyfikującej wyroby. Z treści certyfikatu musi wynikać wydajność poszczególnych produktów.- </w:t>
      </w:r>
      <w:r w:rsidRPr="00710967">
        <w:rPr>
          <w:b w:val="0"/>
          <w:bCs w:val="0"/>
          <w:sz w:val="20"/>
          <w:szCs w:val="20"/>
        </w:rPr>
        <w:t>dotyczy Pakietu nr 1 i 2.</w:t>
      </w:r>
    </w:p>
    <w:p w14:paraId="65DC5EB4" w14:textId="78964E11" w:rsidR="00710967" w:rsidRPr="00710967" w:rsidRDefault="00710967" w:rsidP="002C7366">
      <w:pPr>
        <w:pStyle w:val="Standard"/>
        <w:numPr>
          <w:ilvl w:val="0"/>
          <w:numId w:val="2"/>
        </w:numPr>
        <w:spacing w:after="0" w:line="360" w:lineRule="auto"/>
        <w:jc w:val="both"/>
        <w:rPr>
          <w:b w:val="0"/>
          <w:bCs w:val="0"/>
          <w:i w:val="0"/>
          <w:iCs w:val="0"/>
          <w:sz w:val="20"/>
          <w:szCs w:val="20"/>
        </w:rPr>
      </w:pPr>
      <w:r w:rsidRPr="00710967">
        <w:rPr>
          <w:b w:val="0"/>
          <w:bCs w:val="0"/>
          <w:i w:val="0"/>
          <w:iCs w:val="0"/>
          <w:sz w:val="20"/>
          <w:szCs w:val="20"/>
        </w:rPr>
        <w:t>Dla każdego produktu równoważnego sprawozdania z badań przeprowadzonych zgodnie z odpowiednimi normami:</w:t>
      </w:r>
    </w:p>
    <w:p w14:paraId="6419F979" w14:textId="52AD8537" w:rsidR="00710967" w:rsidRPr="00710967" w:rsidRDefault="00710967" w:rsidP="00710967">
      <w:pPr>
        <w:pStyle w:val="Standard"/>
        <w:spacing w:after="0" w:line="360" w:lineRule="auto"/>
        <w:rPr>
          <w:b w:val="0"/>
          <w:bCs w:val="0"/>
          <w:i w:val="0"/>
          <w:iCs w:val="0"/>
          <w:sz w:val="20"/>
          <w:szCs w:val="20"/>
        </w:rPr>
      </w:pPr>
      <w:r w:rsidRPr="00710967">
        <w:rPr>
          <w:b w:val="0"/>
          <w:bCs w:val="0"/>
          <w:i w:val="0"/>
          <w:iCs w:val="0"/>
          <w:sz w:val="20"/>
          <w:szCs w:val="20"/>
        </w:rPr>
        <w:t>ISO/IEC 19752:2017</w:t>
      </w:r>
    </w:p>
    <w:p w14:paraId="538491C3" w14:textId="30D20C85" w:rsidR="00710967" w:rsidRPr="00710967" w:rsidRDefault="00710967" w:rsidP="00710967">
      <w:pPr>
        <w:pStyle w:val="Standard"/>
        <w:spacing w:after="0" w:line="360" w:lineRule="auto"/>
        <w:rPr>
          <w:b w:val="0"/>
          <w:bCs w:val="0"/>
          <w:i w:val="0"/>
          <w:iCs w:val="0"/>
          <w:sz w:val="20"/>
          <w:szCs w:val="20"/>
        </w:rPr>
      </w:pPr>
      <w:r w:rsidRPr="00710967">
        <w:rPr>
          <w:b w:val="0"/>
          <w:bCs w:val="0"/>
          <w:i w:val="0"/>
          <w:iCs w:val="0"/>
          <w:sz w:val="20"/>
          <w:szCs w:val="20"/>
        </w:rPr>
        <w:t>ISO/IEC 19798:2017</w:t>
      </w:r>
    </w:p>
    <w:p w14:paraId="1FD8DAE1" w14:textId="2BE0CD55" w:rsidR="00710967" w:rsidRPr="00710967" w:rsidRDefault="00710967" w:rsidP="00710967">
      <w:pPr>
        <w:pStyle w:val="Standard"/>
        <w:spacing w:after="0" w:line="360" w:lineRule="auto"/>
        <w:rPr>
          <w:b w:val="0"/>
          <w:bCs w:val="0"/>
          <w:i w:val="0"/>
          <w:iCs w:val="0"/>
          <w:sz w:val="20"/>
          <w:szCs w:val="20"/>
        </w:rPr>
      </w:pPr>
      <w:r w:rsidRPr="00710967">
        <w:rPr>
          <w:b w:val="0"/>
          <w:bCs w:val="0"/>
          <w:i w:val="0"/>
          <w:iCs w:val="0"/>
          <w:sz w:val="20"/>
          <w:szCs w:val="20"/>
        </w:rPr>
        <w:t>ISO/IEC 24711:2021</w:t>
      </w:r>
    </w:p>
    <w:p w14:paraId="5D51B8F0" w14:textId="18AC8FE8" w:rsidR="00710967" w:rsidRPr="00710967" w:rsidRDefault="00710967" w:rsidP="00710967">
      <w:pPr>
        <w:pStyle w:val="Standard"/>
        <w:spacing w:after="0" w:line="360" w:lineRule="auto"/>
        <w:rPr>
          <w:b w:val="0"/>
          <w:bCs w:val="0"/>
          <w:i w:val="0"/>
          <w:iCs w:val="0"/>
          <w:sz w:val="20"/>
          <w:szCs w:val="20"/>
        </w:rPr>
      </w:pPr>
      <w:r w:rsidRPr="00710967">
        <w:rPr>
          <w:b w:val="0"/>
          <w:bCs w:val="0"/>
          <w:i w:val="0"/>
          <w:iCs w:val="0"/>
          <w:sz w:val="20"/>
          <w:szCs w:val="20"/>
        </w:rPr>
        <w:t>ISO/IEC 24712:2007</w:t>
      </w:r>
    </w:p>
    <w:p w14:paraId="3BAD4786" w14:textId="77777777" w:rsidR="002C7366" w:rsidRDefault="00710967" w:rsidP="002C7366">
      <w:pPr>
        <w:pStyle w:val="Standard"/>
        <w:spacing w:after="0" w:line="360" w:lineRule="auto"/>
        <w:rPr>
          <w:b w:val="0"/>
          <w:bCs w:val="0"/>
          <w:sz w:val="20"/>
          <w:szCs w:val="20"/>
        </w:rPr>
      </w:pPr>
      <w:r w:rsidRPr="00710967">
        <w:rPr>
          <w:b w:val="0"/>
          <w:bCs w:val="0"/>
          <w:i w:val="0"/>
          <w:iCs w:val="0"/>
          <w:sz w:val="20"/>
          <w:szCs w:val="20"/>
        </w:rPr>
        <w:t xml:space="preserve">Badanie musi być wykonane przez jednostkę oceniającą zgodność tj. laboratorium badawcze </w:t>
      </w:r>
      <w:r w:rsidRPr="00710967">
        <w:rPr>
          <w:b w:val="0"/>
          <w:bCs w:val="0"/>
          <w:i w:val="0"/>
          <w:iCs w:val="0"/>
          <w:sz w:val="20"/>
          <w:szCs w:val="20"/>
        </w:rPr>
        <w:tab/>
        <w:t>posiadające akredytację Polskiego Centrum Akredytacji.</w:t>
      </w:r>
      <w:r>
        <w:rPr>
          <w:b w:val="0"/>
          <w:bCs w:val="0"/>
          <w:i w:val="0"/>
          <w:iCs w:val="0"/>
          <w:sz w:val="20"/>
          <w:szCs w:val="20"/>
        </w:rPr>
        <w:t xml:space="preserve">- </w:t>
      </w:r>
      <w:r w:rsidRPr="00710967">
        <w:rPr>
          <w:b w:val="0"/>
          <w:bCs w:val="0"/>
          <w:sz w:val="20"/>
          <w:szCs w:val="20"/>
        </w:rPr>
        <w:t>dotyczy Pakietu nr 2.</w:t>
      </w:r>
    </w:p>
    <w:p w14:paraId="1D79A579" w14:textId="77777777" w:rsidR="00275173" w:rsidRPr="00275173" w:rsidRDefault="008A7521" w:rsidP="00275173">
      <w:pPr>
        <w:pStyle w:val="Standard"/>
        <w:numPr>
          <w:ilvl w:val="0"/>
          <w:numId w:val="2"/>
        </w:numPr>
        <w:spacing w:after="0" w:line="360" w:lineRule="auto"/>
        <w:jc w:val="both"/>
        <w:rPr>
          <w:b w:val="0"/>
          <w:bCs w:val="0"/>
          <w:i w:val="0"/>
          <w:iCs w:val="0"/>
          <w:sz w:val="20"/>
          <w:szCs w:val="20"/>
        </w:rPr>
      </w:pPr>
      <w:r w:rsidRPr="002C7366">
        <w:rPr>
          <w:b w:val="0"/>
          <w:bCs w:val="0"/>
          <w:i w:val="0"/>
          <w:iCs w:val="0"/>
          <w:sz w:val="20"/>
          <w:szCs w:val="20"/>
        </w:rPr>
        <w:t>Oświadczenie producenta, że oferowane produkty równoważne są wyrobami fabrycznie nowymi, nieregenerowanymi, w pełni kompatybilnymi ze sprzętem, do którego są przeznaczone, o parametrach takich samych w stosunku do typu zamawianego produktu stanowiącego przedmiot zamówienia oraz że proces produkcji i stosowanie wyprodukowanych przez niego materiałów eksploatacyjnych nie narusza praw własności intelektualnych producentów oryginalnych tonerów, tuszy i kaset, jak również że zużycie tego produktu do serwisowanych w ramach gwarancji urządzeń nie spowoduje uszkodzenia naruszającego warunki gwarancji lub utraty gwarancji takich urządzeń.</w:t>
      </w:r>
      <w:r w:rsidR="002C7366" w:rsidRPr="002C7366">
        <w:rPr>
          <w:b w:val="0"/>
          <w:bCs w:val="0"/>
          <w:i w:val="0"/>
          <w:iCs w:val="0"/>
          <w:sz w:val="20"/>
          <w:szCs w:val="20"/>
        </w:rPr>
        <w:t xml:space="preserve">- </w:t>
      </w:r>
      <w:r w:rsidR="002C7366" w:rsidRPr="002C7366">
        <w:rPr>
          <w:b w:val="0"/>
          <w:bCs w:val="0"/>
          <w:sz w:val="20"/>
          <w:szCs w:val="20"/>
        </w:rPr>
        <w:t>dotyczy Pakietu nr 1.</w:t>
      </w:r>
    </w:p>
    <w:p w14:paraId="61058933" w14:textId="77777777" w:rsidR="00275173" w:rsidRPr="00275173" w:rsidRDefault="000B473C" w:rsidP="00275173">
      <w:pPr>
        <w:pStyle w:val="Standard"/>
        <w:numPr>
          <w:ilvl w:val="0"/>
          <w:numId w:val="2"/>
        </w:numPr>
        <w:spacing w:after="0" w:line="360" w:lineRule="auto"/>
        <w:jc w:val="both"/>
        <w:rPr>
          <w:b w:val="0"/>
          <w:bCs w:val="0"/>
          <w:i w:val="0"/>
          <w:iCs w:val="0"/>
          <w:sz w:val="20"/>
          <w:szCs w:val="20"/>
        </w:rPr>
      </w:pPr>
      <w:r w:rsidRPr="00275173">
        <w:rPr>
          <w:rFonts w:cs="Arial"/>
          <w:b w:val="0"/>
          <w:bCs w:val="0"/>
          <w:i w:val="0"/>
          <w:iCs w:val="0"/>
          <w:color w:val="000000" w:themeColor="text1"/>
          <w:sz w:val="20"/>
          <w:szCs w:val="20"/>
        </w:rPr>
        <w:t>Zamawiający</w:t>
      </w:r>
      <w:bookmarkEnd w:id="13"/>
      <w:r w:rsidR="00257311" w:rsidRPr="00275173">
        <w:rPr>
          <w:rFonts w:cs="Arial"/>
          <w:b w:val="0"/>
          <w:bCs w:val="0"/>
          <w:i w:val="0"/>
          <w:iCs w:val="0"/>
          <w:color w:val="000000" w:themeColor="text1"/>
          <w:sz w:val="20"/>
          <w:szCs w:val="20"/>
        </w:rPr>
        <w:t xml:space="preserve"> </w:t>
      </w:r>
      <w:r w:rsidRPr="00275173">
        <w:rPr>
          <w:rFonts w:cs="Arial"/>
          <w:b w:val="0"/>
          <w:bCs w:val="0"/>
          <w:i w:val="0"/>
          <w:iCs w:val="0"/>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03D8C2A" w14:textId="1E4F3DE0" w:rsidR="000B473C" w:rsidRPr="00275173" w:rsidRDefault="000B473C" w:rsidP="00275173">
      <w:pPr>
        <w:pStyle w:val="Standard"/>
        <w:numPr>
          <w:ilvl w:val="0"/>
          <w:numId w:val="2"/>
        </w:numPr>
        <w:spacing w:after="0" w:line="360" w:lineRule="auto"/>
        <w:jc w:val="both"/>
        <w:rPr>
          <w:b w:val="0"/>
          <w:bCs w:val="0"/>
          <w:i w:val="0"/>
          <w:iCs w:val="0"/>
          <w:sz w:val="20"/>
          <w:szCs w:val="20"/>
        </w:rPr>
      </w:pPr>
      <w:r w:rsidRPr="00275173">
        <w:rPr>
          <w:rFonts w:eastAsiaTheme="minorHAnsi" w:cs="Arial"/>
          <w:b w:val="0"/>
          <w:bCs w:val="0"/>
          <w:i w:val="0"/>
          <w:iCs w:val="0"/>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275173">
        <w:rPr>
          <w:rFonts w:ascii="Arial" w:eastAsiaTheme="minorHAnsi" w:hAnsi="Arial" w:cs="Arial"/>
          <w:b w:val="0"/>
          <w:bCs w:val="0"/>
          <w:i w:val="0"/>
          <w:iCs w:val="0"/>
          <w:color w:val="000000"/>
          <w:kern w:val="0"/>
          <w:sz w:val="18"/>
          <w:szCs w:val="18"/>
          <w:lang w:eastAsia="en-US"/>
        </w:rPr>
        <w:t xml:space="preserve"> </w:t>
      </w:r>
    </w:p>
    <w:p w14:paraId="1436FB8E"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1C5D3754"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14738254"/>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47B8FD68" w14:textId="77777777" w:rsidR="0008489B" w:rsidRPr="000A6EE2"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EDE5819" w14:textId="77777777" w:rsidR="0008489B" w:rsidRPr="000A6EE2" w:rsidRDefault="0008489B" w:rsidP="0008489B">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52E67E57" w14:textId="77777777" w:rsidR="0008489B"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F899F7A" w14:textId="77777777" w:rsidR="0008489B" w:rsidRPr="003E1CD1"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DB7FD4A" w14:textId="77777777" w:rsidR="0008489B" w:rsidRDefault="0008489B">
      <w:pPr>
        <w:pStyle w:val="Standarduser"/>
        <w:numPr>
          <w:ilvl w:val="1"/>
          <w:numId w:val="48"/>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67CBDFF" w14:textId="77777777" w:rsidR="0008489B" w:rsidRDefault="0008489B">
      <w:pPr>
        <w:pStyle w:val="Standarduser"/>
        <w:numPr>
          <w:ilvl w:val="1"/>
          <w:numId w:val="48"/>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5A91CFBA" w14:textId="77777777" w:rsidR="0008489B" w:rsidRPr="006E015E"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r>
        <w:rPr>
          <w:rFonts w:cs="Arial"/>
          <w:b w:val="0"/>
          <w:i w:val="0"/>
          <w:color w:val="000000"/>
          <w:sz w:val="20"/>
          <w:szCs w:val="20"/>
        </w:rPr>
        <w:t>.</w:t>
      </w:r>
    </w:p>
    <w:p w14:paraId="26DB0896" w14:textId="77777777" w:rsidR="0008489B" w:rsidRPr="00BF3274"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BE51931" w14:textId="77777777" w:rsidR="0008489B" w:rsidRPr="00BF3274"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F043734" w14:textId="77777777" w:rsidR="0008489B" w:rsidRPr="00BF3274" w:rsidRDefault="0008489B" w:rsidP="0008489B">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C6ADE4" w14:textId="77777777" w:rsidR="0008489B" w:rsidRPr="001E0110" w:rsidRDefault="0008489B" w:rsidP="0008489B">
      <w:pPr>
        <w:pStyle w:val="Standarduser"/>
        <w:numPr>
          <w:ilvl w:val="1"/>
          <w:numId w:val="12"/>
        </w:numPr>
        <w:spacing w:after="0" w:line="360" w:lineRule="auto"/>
        <w:ind w:left="0" w:firstLine="0"/>
        <w:jc w:val="both"/>
        <w:rPr>
          <w:rFonts w:cs="Arial"/>
          <w:b w:val="0"/>
          <w:i w:val="0"/>
          <w:iCs w:val="0"/>
          <w:color w:val="000000"/>
          <w:sz w:val="20"/>
          <w:szCs w:val="20"/>
        </w:rPr>
      </w:pPr>
      <w:r w:rsidRPr="001E0110">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p>
    <w:p w14:paraId="4409E22A" w14:textId="77777777" w:rsidR="0008489B" w:rsidRPr="001E0110" w:rsidRDefault="0008489B" w:rsidP="0008489B">
      <w:pPr>
        <w:pStyle w:val="Standarduser"/>
        <w:spacing w:after="0" w:line="360" w:lineRule="auto"/>
        <w:jc w:val="both"/>
        <w:rPr>
          <w:rFonts w:cs="Arial"/>
          <w:b w:val="0"/>
          <w:i w:val="0"/>
          <w:iCs w:val="0"/>
          <w:color w:val="000000"/>
          <w:sz w:val="20"/>
          <w:szCs w:val="20"/>
        </w:rPr>
      </w:pPr>
      <w:r w:rsidRPr="001E0110">
        <w:rPr>
          <w:b w:val="0"/>
          <w:bCs w:val="0"/>
          <w:i w:val="0"/>
          <w:iCs w:val="0"/>
          <w:sz w:val="20"/>
          <w:szCs w:val="20"/>
        </w:rPr>
        <w:t xml:space="preserve">Oświadczenia podmiotów udostępniających zasoby powinny być złożone w formie </w:t>
      </w:r>
      <w:r w:rsidRPr="001E0110">
        <w:rPr>
          <w:i w:val="0"/>
          <w:iCs w:val="0"/>
          <w:sz w:val="20"/>
          <w:szCs w:val="20"/>
        </w:rPr>
        <w:t>elektronicznej</w:t>
      </w:r>
      <w:r w:rsidRPr="001E0110">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1E0110">
        <w:rPr>
          <w:b w:val="0"/>
          <w:bCs w:val="0"/>
          <w:i w:val="0"/>
          <w:iCs w:val="0"/>
          <w:sz w:val="20"/>
          <w:szCs w:val="20"/>
        </w:rPr>
        <w:t>Pzp</w:t>
      </w:r>
      <w:proofErr w:type="spellEnd"/>
      <w:r w:rsidRPr="001E0110">
        <w:rPr>
          <w:b w:val="0"/>
          <w:bCs w:val="0"/>
          <w:i w:val="0"/>
          <w:iCs w:val="0"/>
          <w:sz w:val="20"/>
          <w:szCs w:val="20"/>
        </w:rPr>
        <w:t>. Należy je przesłać zgodnie z zasadami określonymi w Rozdziale XI SWZ.</w:t>
      </w:r>
    </w:p>
    <w:p w14:paraId="4A363308" w14:textId="77777777" w:rsidR="0008489B" w:rsidRDefault="0008489B" w:rsidP="0008489B">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1C50A894" w14:textId="77777777" w:rsidR="0008489B" w:rsidRPr="00123693" w:rsidRDefault="0008489B" w:rsidP="0008489B">
      <w:pPr>
        <w:pStyle w:val="Akapitzlist1"/>
        <w:widowControl w:val="0"/>
        <w:tabs>
          <w:tab w:val="left" w:pos="360"/>
          <w:tab w:val="left" w:pos="426"/>
        </w:tabs>
        <w:spacing w:line="360" w:lineRule="auto"/>
        <w:ind w:left="0"/>
        <w:jc w:val="both"/>
        <w:rPr>
          <w:rFonts w:ascii="Georgia" w:hAnsi="Georgia"/>
          <w:color w:val="000000"/>
          <w:sz w:val="20"/>
          <w:szCs w:val="20"/>
        </w:rPr>
      </w:pPr>
    </w:p>
    <w:p w14:paraId="5D5FF41B" w14:textId="77777777" w:rsidR="0008489B" w:rsidRPr="00123693" w:rsidRDefault="0008489B" w:rsidP="0008489B">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11790810"/>
      <w:bookmarkStart w:id="16" w:name="_Toc114738255"/>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bookmarkEnd w:id="16"/>
    </w:p>
    <w:p w14:paraId="45248E71" w14:textId="77777777" w:rsidR="0008489B" w:rsidRPr="003D7E13" w:rsidRDefault="0008489B" w:rsidP="0008489B">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6796EB4" w14:textId="77777777" w:rsidR="0008489B" w:rsidRPr="00E40A2B" w:rsidRDefault="0008489B" w:rsidP="0008489B">
      <w:pPr>
        <w:pStyle w:val="Akapitzlist"/>
        <w:numPr>
          <w:ilvl w:val="0"/>
          <w:numId w:val="13"/>
        </w:numPr>
        <w:tabs>
          <w:tab w:val="clear" w:pos="1009"/>
          <w:tab w:val="num" w:pos="709"/>
        </w:tabs>
        <w:spacing w:line="360" w:lineRule="auto"/>
        <w:ind w:left="0" w:firstLine="0"/>
        <w:contextualSpacing/>
        <w:jc w:val="both"/>
        <w:rPr>
          <w:rFonts w:ascii="Georgia" w:eastAsiaTheme="minorHAnsi" w:hAnsi="Georgia" w:cs="Arial"/>
          <w:color w:val="000000"/>
          <w:kern w:val="0"/>
          <w:sz w:val="20"/>
          <w:szCs w:val="20"/>
          <w:lang w:eastAsia="en-US"/>
        </w:rPr>
      </w:pPr>
      <w:r w:rsidRPr="0079782F">
        <w:rPr>
          <w:rFonts w:ascii="Georgia" w:eastAsiaTheme="minorHAnsi" w:hAnsi="Georgia" w:cs="Arial"/>
          <w:color w:val="000000"/>
          <w:kern w:val="0"/>
          <w:sz w:val="20"/>
          <w:szCs w:val="20"/>
          <w:lang w:eastAsia="en-US"/>
        </w:rPr>
        <w:t>W przypadku Wykonawców wspólnie ubiegających się o udzielenie zamówienia, żaden z nich</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nie może podlegać wykluczeniu na podstawie art. 108 ust. 1 ustawy </w:t>
      </w:r>
      <w:proofErr w:type="spellStart"/>
      <w:r w:rsidRPr="0079782F">
        <w:rPr>
          <w:rFonts w:ascii="Georgia" w:eastAsiaTheme="minorHAnsi" w:hAnsi="Georgia" w:cs="Arial"/>
          <w:color w:val="000000"/>
          <w:kern w:val="0"/>
          <w:sz w:val="20"/>
          <w:szCs w:val="20"/>
          <w:lang w:eastAsia="en-US"/>
        </w:rPr>
        <w:t>Pzp</w:t>
      </w:r>
      <w:proofErr w:type="spellEnd"/>
      <w:r w:rsidRPr="0079782F">
        <w:rPr>
          <w:rFonts w:ascii="Georgia" w:eastAsiaTheme="minorHAnsi" w:hAnsi="Georgia" w:cs="Arial"/>
          <w:color w:val="000000"/>
          <w:kern w:val="0"/>
          <w:sz w:val="20"/>
          <w:szCs w:val="20"/>
          <w:lang w:eastAsia="en-US"/>
        </w:rPr>
        <w:t xml:space="preserve"> i art. 7 ust. 1 ustawy</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z dnia 13 kwietnia 2022 r. o szczególnych rozwiązaniach w zakresie przeciwdziałania</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wspieraniu agresji na Ukrainę oraz służących ochronie bezpieczeństwa narodowego,</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natomiast spełnianie warunków udziału w postępowaniu Wykonawcy wykazują zgodnie z </w:t>
      </w:r>
      <w:r>
        <w:rPr>
          <w:rFonts w:ascii="Georgia" w:eastAsiaTheme="minorHAnsi" w:hAnsi="Georgia" w:cs="Arial"/>
          <w:color w:val="000000"/>
          <w:kern w:val="0"/>
          <w:sz w:val="20"/>
          <w:szCs w:val="20"/>
          <w:lang w:eastAsia="en-US"/>
        </w:rPr>
        <w:t xml:space="preserve">Rozdziałem V </w:t>
      </w:r>
      <w:r w:rsidRPr="0079782F">
        <w:rPr>
          <w:rFonts w:ascii="Georgia" w:eastAsiaTheme="minorHAnsi" w:hAnsi="Georgia" w:cs="Arial"/>
          <w:color w:val="000000"/>
          <w:kern w:val="0"/>
          <w:sz w:val="20"/>
          <w:szCs w:val="20"/>
          <w:lang w:eastAsia="en-US"/>
        </w:rPr>
        <w:t>pkt</w:t>
      </w:r>
      <w:r>
        <w:rPr>
          <w:rFonts w:ascii="Georgia" w:eastAsiaTheme="minorHAnsi" w:hAnsi="Georgia" w:cs="Arial"/>
          <w:color w:val="000000"/>
          <w:kern w:val="0"/>
          <w:sz w:val="20"/>
          <w:szCs w:val="20"/>
          <w:lang w:eastAsia="en-US"/>
        </w:rPr>
        <w:t xml:space="preserve"> 1</w:t>
      </w:r>
      <w:r w:rsidRPr="0079782F">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SWZ.</w:t>
      </w:r>
    </w:p>
    <w:p w14:paraId="1B98A737" w14:textId="77777777" w:rsidR="0008489B" w:rsidRPr="00274480" w:rsidRDefault="0008489B" w:rsidP="0008489B">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4A53A8D2" w14:textId="77777777" w:rsidR="0008489B" w:rsidRPr="00DB3288" w:rsidRDefault="0008489B" w:rsidP="0008489B">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068050D7" w14:textId="77777777" w:rsidR="0008489B" w:rsidRPr="00E40A2B" w:rsidRDefault="0008489B" w:rsidP="0008489B">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E40A2B">
        <w:rPr>
          <w:rFonts w:ascii="Georgia" w:hAnsi="Georgia" w:cs="Verdana"/>
          <w:sz w:val="20"/>
          <w:szCs w:val="20"/>
        </w:rPr>
        <w:t>w Rozdziale V pkt 1.2. i 1.4 SWZ wykazuje co najmniej jeden z wykonawców wspólnie ubiegających się o udzielenie zamówienia</w:t>
      </w:r>
    </w:p>
    <w:p w14:paraId="03AA05B3" w14:textId="77777777" w:rsidR="0008489B" w:rsidRPr="00E40A2B" w:rsidRDefault="0008489B" w:rsidP="0008489B">
      <w:pPr>
        <w:pStyle w:val="Tekstpodstawowy2"/>
        <w:spacing w:after="0" w:line="360" w:lineRule="auto"/>
        <w:rPr>
          <w:rFonts w:ascii="Georgia" w:hAnsi="Georgia" w:cs="Verdana"/>
          <w:b/>
          <w:sz w:val="20"/>
          <w:szCs w:val="20"/>
        </w:rPr>
      </w:pPr>
      <w:r w:rsidRPr="00E40A2B">
        <w:rPr>
          <w:rFonts w:ascii="Georgia" w:hAnsi="Georgia" w:cs="Verdana"/>
          <w:sz w:val="20"/>
          <w:szCs w:val="20"/>
        </w:rPr>
        <w:t>4.2. w Rozdziale V pkt 1.2. i 1.4 SWZ wykonawcy wykazują poprzez poleganie na zdolnościach tych z wykonawców, którzy wykonają roboty budowlane lub usługi, do realizacji których te zdolności są wymagane.</w:t>
      </w:r>
    </w:p>
    <w:p w14:paraId="2CA96358" w14:textId="77777777" w:rsidR="0008489B" w:rsidRPr="00E40A2B" w:rsidRDefault="0008489B">
      <w:pPr>
        <w:pStyle w:val="Tekstpodstawowy2"/>
        <w:numPr>
          <w:ilvl w:val="0"/>
          <w:numId w:val="49"/>
        </w:numPr>
        <w:spacing w:after="0" w:line="360" w:lineRule="auto"/>
        <w:ind w:left="426"/>
        <w:jc w:val="both"/>
        <w:rPr>
          <w:rFonts w:ascii="Georgia" w:hAnsi="Georgia" w:cs="Verdana"/>
          <w:sz w:val="20"/>
          <w:szCs w:val="20"/>
        </w:rPr>
      </w:pPr>
      <w:r w:rsidRPr="00E40A2B">
        <w:rPr>
          <w:rFonts w:ascii="Georgia" w:hAnsi="Georgia" w:cs="Verdana"/>
          <w:sz w:val="20"/>
          <w:szCs w:val="20"/>
        </w:rPr>
        <w:t>wykonawcy wspólnie ubiegający się o udzielenie zamówienia  oświadczają, które usługi wykonają poszczególni wykonawcy.</w:t>
      </w:r>
      <w:r w:rsidRPr="00E40A2B">
        <w:rPr>
          <w:rFonts w:ascii="Verdana" w:eastAsiaTheme="minorHAnsi" w:hAnsi="Verdana" w:cs="Verdana"/>
          <w:kern w:val="0"/>
          <w:sz w:val="18"/>
          <w:szCs w:val="18"/>
          <w:lang w:eastAsia="en-US"/>
        </w:rPr>
        <w:t xml:space="preserve"> </w:t>
      </w:r>
    </w:p>
    <w:p w14:paraId="7954ED19" w14:textId="2C089992" w:rsidR="0008489B" w:rsidRPr="00E40A2B" w:rsidRDefault="0008489B" w:rsidP="0008489B">
      <w:pPr>
        <w:pStyle w:val="Tekstpodstawowy2"/>
        <w:numPr>
          <w:ilvl w:val="0"/>
          <w:numId w:val="13"/>
        </w:numPr>
        <w:tabs>
          <w:tab w:val="clear" w:pos="1009"/>
          <w:tab w:val="num" w:pos="709"/>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sidR="007D3653">
        <w:rPr>
          <w:rFonts w:ascii="Georgia" w:hAnsi="Georgia" w:cs="Verdana"/>
          <w:sz w:val="20"/>
          <w:szCs w:val="20"/>
        </w:rPr>
        <w:t>2</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 </w:t>
      </w:r>
      <w:r>
        <w:rPr>
          <w:rFonts w:ascii="Georgia" w:hAnsi="Georgia" w:cs="Verdana"/>
          <w:sz w:val="20"/>
          <w:szCs w:val="20"/>
        </w:rPr>
        <w:t>Rozdziale V SWZ</w:t>
      </w:r>
      <w:r w:rsidRPr="00E40A2B">
        <w:rPr>
          <w:rFonts w:ascii="Georgia" w:hAnsi="Georgia" w:cs="Verdana"/>
          <w:sz w:val="20"/>
          <w:szCs w:val="20"/>
        </w:rPr>
        <w:t>;</w:t>
      </w:r>
    </w:p>
    <w:p w14:paraId="204D9B0C"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C41D474"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1473825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8"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7"/>
      <w:bookmarkEnd w:id="18"/>
    </w:p>
    <w:p w14:paraId="64804FB6"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297EF6B3"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19" w:name="_Hlk532981701"/>
    </w:p>
    <w:p w14:paraId="06CAF4FE" w14:textId="77777777" w:rsidR="000B473C" w:rsidRPr="00D91220" w:rsidRDefault="000B473C"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Karolina Żmuda</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19"/>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33255E16"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97331B"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9066BB"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8C1D831"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6F8FBBD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264AD2"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70115625"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6422AD05"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154821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20F8E1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9C9D04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7E4742A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0ED4CFDF"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1537515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06383A5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3622FD3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7759DAA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257203"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3093ABFE" w14:textId="77777777" w:rsidR="000B473C" w:rsidRPr="00B36FE1" w:rsidRDefault="000B473C" w:rsidP="00B36FE1">
      <w:pPr>
        <w:pStyle w:val="Akapitzlist4"/>
        <w:spacing w:line="360" w:lineRule="auto"/>
        <w:ind w:left="0"/>
        <w:rPr>
          <w:rFonts w:ascii="Georgia" w:eastAsia="Calibri" w:hAnsi="Georgia"/>
          <w:sz w:val="20"/>
          <w:szCs w:val="20"/>
        </w:rPr>
      </w:pPr>
      <w:bookmarkStart w:id="20" w:name="_wp2umuqo1p7z" w:colFirst="0" w:colLast="0"/>
      <w:bookmarkEnd w:id="20"/>
      <w:r w:rsidRPr="00B36FE1">
        <w:rPr>
          <w:rFonts w:ascii="Georgia" w:eastAsia="Calibri" w:hAnsi="Georgia"/>
          <w:sz w:val="20"/>
          <w:szCs w:val="20"/>
        </w:rPr>
        <w:t xml:space="preserve">Zalecenia: </w:t>
      </w:r>
    </w:p>
    <w:p w14:paraId="2C39ED04"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467FB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C9E00A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148B95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49E4EF0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6EB1AEE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3191022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230C91C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3441193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40714D5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B0CDD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AD54C4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3DD23B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35AF827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92BD88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121F9F9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23971A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0CA6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FF1135A"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E8067F1"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1" w:name="_Toc114738257"/>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7"/>
      <w:r w:rsidRPr="00123693">
        <w:rPr>
          <w:rFonts w:ascii="Georgia" w:hAnsi="Georgia" w:cs="Georgia"/>
          <w:b/>
          <w:bCs w:val="0"/>
          <w:color w:val="000000"/>
          <w:sz w:val="20"/>
          <w:szCs w:val="20"/>
        </w:rPr>
        <w:t>Wymagania dotyczące wadium</w:t>
      </w:r>
      <w:bookmarkEnd w:id="21"/>
      <w:bookmarkEnd w:id="22"/>
    </w:p>
    <w:p w14:paraId="7F207950"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BDB006E"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BAC33EF"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3" w:name="_Toc114738258"/>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4" w:name="_Toc266275248"/>
      <w:r w:rsidRPr="0007351C">
        <w:rPr>
          <w:rFonts w:ascii="Georgia" w:hAnsi="Georgia" w:cs="Georgia"/>
          <w:b/>
          <w:bCs w:val="0"/>
          <w:color w:val="000000"/>
          <w:sz w:val="20"/>
          <w:szCs w:val="20"/>
        </w:rPr>
        <w:t>Termin związania ofertą</w:t>
      </w:r>
      <w:bookmarkEnd w:id="23"/>
      <w:bookmarkEnd w:id="24"/>
    </w:p>
    <w:p w14:paraId="58512599" w14:textId="4743FEB6"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5" w:name="_Hlk64974178"/>
      <w:r w:rsidRPr="0007351C">
        <w:rPr>
          <w:rFonts w:ascii="Georgia" w:hAnsi="Georgia" w:cs="Arial"/>
          <w:sz w:val="20"/>
          <w:szCs w:val="20"/>
        </w:rPr>
        <w:t xml:space="preserve">Wykonawca będzie związany ofertą przez </w:t>
      </w:r>
      <w:r w:rsidRPr="00921935">
        <w:rPr>
          <w:rFonts w:ascii="Georgia" w:hAnsi="Georgia" w:cs="Arial"/>
          <w:sz w:val="20"/>
          <w:szCs w:val="20"/>
        </w:rPr>
        <w:t xml:space="preserve">okres </w:t>
      </w:r>
      <w:r w:rsidRPr="00921935">
        <w:rPr>
          <w:rFonts w:ascii="Georgia" w:hAnsi="Georgia" w:cs="Arial"/>
          <w:b/>
          <w:sz w:val="20"/>
          <w:szCs w:val="20"/>
        </w:rPr>
        <w:t>30 dni</w:t>
      </w:r>
      <w:r w:rsidRPr="00921935">
        <w:rPr>
          <w:rFonts w:ascii="Georgia" w:hAnsi="Georgia" w:cs="Arial"/>
          <w:sz w:val="20"/>
          <w:szCs w:val="20"/>
        </w:rPr>
        <w:t xml:space="preserve">, tj. </w:t>
      </w:r>
      <w:r w:rsidRPr="00AC5C48">
        <w:rPr>
          <w:rFonts w:ascii="Georgia" w:hAnsi="Georgia" w:cs="Arial"/>
          <w:sz w:val="20"/>
          <w:szCs w:val="20"/>
          <w:highlight w:val="cyan"/>
        </w:rPr>
        <w:t xml:space="preserve">do dnia </w:t>
      </w:r>
      <w:r w:rsidR="00D96328" w:rsidRPr="00AC5C48">
        <w:rPr>
          <w:rFonts w:ascii="Georgia" w:hAnsi="Georgia" w:cs="Arial"/>
          <w:caps/>
          <w:sz w:val="20"/>
          <w:szCs w:val="20"/>
          <w:highlight w:val="cyan"/>
        </w:rPr>
        <w:t>2</w:t>
      </w:r>
      <w:r w:rsidR="009E5006">
        <w:rPr>
          <w:rFonts w:ascii="Georgia" w:hAnsi="Georgia" w:cs="Arial"/>
          <w:caps/>
          <w:sz w:val="20"/>
          <w:szCs w:val="20"/>
          <w:highlight w:val="cyan"/>
        </w:rPr>
        <w:t>9</w:t>
      </w:r>
      <w:r w:rsidR="009D45B5" w:rsidRPr="00AC5C48">
        <w:rPr>
          <w:rFonts w:ascii="Georgia" w:hAnsi="Georgia" w:cs="Arial"/>
          <w:caps/>
          <w:sz w:val="20"/>
          <w:szCs w:val="20"/>
          <w:highlight w:val="cyan"/>
        </w:rPr>
        <w:t>.</w:t>
      </w:r>
      <w:r w:rsidR="007D3653" w:rsidRPr="00AC5C48">
        <w:rPr>
          <w:rFonts w:ascii="Georgia" w:hAnsi="Georgia" w:cs="Arial"/>
          <w:caps/>
          <w:sz w:val="20"/>
          <w:szCs w:val="20"/>
          <w:highlight w:val="cyan"/>
        </w:rPr>
        <w:t>10</w:t>
      </w:r>
      <w:r w:rsidRPr="00AC5C48">
        <w:rPr>
          <w:rFonts w:ascii="Georgia" w:hAnsi="Georgia" w:cs="Arial"/>
          <w:caps/>
          <w:sz w:val="20"/>
          <w:szCs w:val="20"/>
          <w:highlight w:val="cyan"/>
        </w:rPr>
        <w:t>.202</w:t>
      </w:r>
      <w:r w:rsidR="007D3653" w:rsidRPr="00AC5C48">
        <w:rPr>
          <w:rFonts w:ascii="Georgia" w:hAnsi="Georgia" w:cs="Arial"/>
          <w:caps/>
          <w:sz w:val="20"/>
          <w:szCs w:val="20"/>
          <w:highlight w:val="cyan"/>
        </w:rPr>
        <w:t>2</w:t>
      </w:r>
      <w:r w:rsidRPr="00AC5C48">
        <w:rPr>
          <w:rFonts w:ascii="Georgia" w:hAnsi="Georgia" w:cs="Arial"/>
          <w:caps/>
          <w:sz w:val="20"/>
          <w:szCs w:val="20"/>
          <w:highlight w:val="cyan"/>
        </w:rPr>
        <w:t xml:space="preserve"> </w:t>
      </w:r>
      <w:r w:rsidRPr="00AC5C48">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5"/>
    </w:p>
    <w:p w14:paraId="3C1C4D4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24CC74F5"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52AF9346"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34B1CE14"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14738259"/>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6"/>
      <w:bookmarkEnd w:id="27"/>
    </w:p>
    <w:p w14:paraId="243BB374"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16028FB"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110F5BC"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02AFEAE4"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31D2EC25"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3BA1914"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1560BFFD"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BB21315"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992D75F"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5D254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7D6C502F"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3F4D2624"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DBD11B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95D5CC5"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DBCA962"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9BB212B"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69466E65" w14:textId="77777777" w:rsidR="007D3653" w:rsidRPr="007D3653" w:rsidRDefault="007D3653" w:rsidP="007D3653">
      <w:pPr>
        <w:pStyle w:val="Normalny3"/>
        <w:numPr>
          <w:ilvl w:val="0"/>
          <w:numId w:val="8"/>
        </w:numPr>
        <w:spacing w:line="360" w:lineRule="auto"/>
        <w:ind w:left="0" w:firstLine="0"/>
        <w:jc w:val="both"/>
        <w:rPr>
          <w:rFonts w:ascii="Georgia" w:eastAsia="Calibri" w:hAnsi="Georgia" w:cs="Calibri"/>
          <w:b/>
          <w:sz w:val="20"/>
          <w:szCs w:val="20"/>
          <w:highlight w:val="cyan"/>
        </w:rPr>
      </w:pPr>
      <w:r w:rsidRPr="007D3653">
        <w:rPr>
          <w:rFonts w:ascii="Georgia" w:hAnsi="Georgia"/>
          <w:b/>
          <w:color w:val="000000"/>
          <w:sz w:val="20"/>
          <w:szCs w:val="20"/>
          <w:highlight w:val="cyan"/>
          <w:u w:val="single"/>
        </w:rPr>
        <w:t>Dokumenty składające się na ofertę:</w:t>
      </w:r>
    </w:p>
    <w:p w14:paraId="4E05FCA5"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highlight w:val="cyan"/>
        </w:rPr>
      </w:pPr>
      <w:r w:rsidRPr="007D3653">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7D3653">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7D3653">
        <w:rPr>
          <w:rFonts w:ascii="Georgia" w:hAnsi="Georgia" w:cs="Verdana"/>
          <w:color w:val="000000" w:themeColor="text1"/>
          <w:sz w:val="20"/>
          <w:szCs w:val="20"/>
          <w:highlight w:val="cyan"/>
        </w:rPr>
        <w:t>;</w:t>
      </w:r>
      <w:r w:rsidRPr="007D3653">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6BA2B9E"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7D3653">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3F2838E5"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7D3653">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51B83A2"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7D3653">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7D3653">
        <w:rPr>
          <w:rFonts w:ascii="Georgia" w:hAnsi="Georgia" w:cs="Verdana"/>
          <w:sz w:val="20"/>
          <w:szCs w:val="20"/>
          <w:highlight w:val="cyan"/>
        </w:rPr>
        <w:t>Rozdziale XIV pkt 13 SWZ</w:t>
      </w:r>
      <w:r w:rsidRPr="007D3653">
        <w:rPr>
          <w:rFonts w:ascii="Georgia" w:hAnsi="Georgia"/>
          <w:sz w:val="20"/>
          <w:szCs w:val="20"/>
          <w:highlight w:val="cyan"/>
        </w:rPr>
        <w:t>;</w:t>
      </w:r>
      <w:r w:rsidRPr="007D3653">
        <w:rPr>
          <w:rFonts w:ascii="Georgia" w:hAnsi="Georgia"/>
          <w:b/>
          <w:bCs/>
          <w:sz w:val="20"/>
          <w:szCs w:val="20"/>
          <w:highlight w:val="cyan"/>
        </w:rPr>
        <w:t xml:space="preserve"> </w:t>
      </w:r>
    </w:p>
    <w:p w14:paraId="0B959A8C"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7D3653">
        <w:rPr>
          <w:rFonts w:ascii="Georgia" w:hAnsi="Georgia"/>
          <w:sz w:val="20"/>
          <w:szCs w:val="20"/>
          <w:highlight w:val="cyan"/>
        </w:rPr>
        <w:t xml:space="preserve">oświadczenie </w:t>
      </w:r>
      <w:r w:rsidRPr="007D3653">
        <w:rPr>
          <w:rFonts w:ascii="Georgia" w:hAnsi="Georgia" w:cs="Verdana"/>
          <w:sz w:val="20"/>
          <w:szCs w:val="20"/>
          <w:highlight w:val="cyan"/>
        </w:rPr>
        <w:t xml:space="preserve">Wykonawców wspólnie ubiegających się o udzielenie zamówienia, o którym mowa w art. 117 ust. 4 ustawy </w:t>
      </w:r>
      <w:proofErr w:type="spellStart"/>
      <w:r w:rsidRPr="007D3653">
        <w:rPr>
          <w:rFonts w:ascii="Georgia" w:hAnsi="Georgia" w:cs="Verdana"/>
          <w:sz w:val="20"/>
          <w:szCs w:val="20"/>
          <w:highlight w:val="cyan"/>
        </w:rPr>
        <w:t>Pzp</w:t>
      </w:r>
      <w:proofErr w:type="spellEnd"/>
      <w:r w:rsidRPr="007D3653">
        <w:rPr>
          <w:rFonts w:ascii="Georgia" w:hAnsi="Georgia" w:cs="Verdana"/>
          <w:sz w:val="20"/>
          <w:szCs w:val="20"/>
          <w:highlight w:val="cyan"/>
        </w:rPr>
        <w:t>;</w:t>
      </w:r>
      <w:r w:rsidRPr="007D3653">
        <w:rPr>
          <w:rFonts w:ascii="Georgia" w:hAnsi="Georgia"/>
          <w:sz w:val="20"/>
          <w:szCs w:val="20"/>
          <w:highlight w:val="cyan"/>
        </w:rPr>
        <w:t xml:space="preserve"> </w:t>
      </w:r>
    </w:p>
    <w:p w14:paraId="0556A549" w14:textId="6EA5567A"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7D3653">
        <w:rPr>
          <w:rFonts w:ascii="Georgia" w:hAnsi="Georgia"/>
          <w:sz w:val="20"/>
          <w:szCs w:val="20"/>
          <w:highlight w:val="cyan"/>
        </w:rPr>
        <w:t>f</w:t>
      </w:r>
      <w:r w:rsidRPr="007D3653">
        <w:rPr>
          <w:rFonts w:ascii="Georgia" w:eastAsia="Arial" w:hAnsi="Georgia" w:cs="Arial"/>
          <w:bCs/>
          <w:color w:val="000000"/>
          <w:sz w:val="20"/>
          <w:szCs w:val="20"/>
          <w:highlight w:val="cyan"/>
        </w:rPr>
        <w:t xml:space="preserve">ormularz ofertowy, według wzoru określonego w </w:t>
      </w:r>
      <w:r w:rsidRPr="007D3653">
        <w:rPr>
          <w:rFonts w:ascii="Georgia" w:eastAsia="Arial" w:hAnsi="Georgia" w:cs="Arial"/>
          <w:b/>
          <w:color w:val="000000"/>
          <w:sz w:val="20"/>
          <w:szCs w:val="20"/>
          <w:highlight w:val="cyan"/>
        </w:rPr>
        <w:t xml:space="preserve">Załączniku nr </w:t>
      </w:r>
      <w:r w:rsidR="00F76ACD">
        <w:rPr>
          <w:rFonts w:ascii="Georgia" w:eastAsia="Arial" w:hAnsi="Georgia" w:cs="Arial"/>
          <w:b/>
          <w:color w:val="000000"/>
          <w:sz w:val="20"/>
          <w:szCs w:val="20"/>
          <w:highlight w:val="cyan"/>
        </w:rPr>
        <w:t>4</w:t>
      </w:r>
      <w:r w:rsidRPr="007D3653">
        <w:rPr>
          <w:rFonts w:ascii="Georgia" w:eastAsia="Arial" w:hAnsi="Georgia" w:cs="Arial"/>
          <w:b/>
          <w:color w:val="000000"/>
          <w:sz w:val="20"/>
          <w:szCs w:val="20"/>
          <w:highlight w:val="cyan"/>
        </w:rPr>
        <w:t xml:space="preserve"> do SWZ,</w:t>
      </w:r>
    </w:p>
    <w:p w14:paraId="680F8C60" w14:textId="77777777" w:rsidR="007D3653" w:rsidRPr="007D3653" w:rsidRDefault="007D3653" w:rsidP="007D3653">
      <w:pPr>
        <w:pStyle w:val="Akapitzlist"/>
        <w:numPr>
          <w:ilvl w:val="1"/>
          <w:numId w:val="8"/>
        </w:numPr>
        <w:suppressAutoHyphens w:val="0"/>
        <w:spacing w:line="360" w:lineRule="auto"/>
        <w:jc w:val="both"/>
        <w:textAlignment w:val="auto"/>
        <w:rPr>
          <w:rFonts w:ascii="Georgia" w:eastAsia="Arial" w:hAnsi="Georgia" w:cs="Arial"/>
          <w:bCs/>
          <w:kern w:val="2"/>
          <w:sz w:val="20"/>
          <w:szCs w:val="20"/>
          <w:highlight w:val="cyan"/>
        </w:rPr>
      </w:pPr>
      <w:r w:rsidRPr="007D3653">
        <w:rPr>
          <w:rFonts w:ascii="Georgia" w:hAnsi="Georgia" w:cs="Verdana"/>
          <w:sz w:val="20"/>
          <w:szCs w:val="20"/>
          <w:highlight w:val="cyan"/>
        </w:rPr>
        <w:t xml:space="preserve">oświadczenie dotyczące przepisów sankcyjnych związanych z wojną w Ukrainie  (składa: Wykonawca, każdy z Wykonawców wspólnie ubiegający się o udzielenie zamówienia, podmiot udostępniający zasoby) </w:t>
      </w:r>
      <w:r w:rsidRPr="007D3653">
        <w:rPr>
          <w:rFonts w:ascii="Georgia" w:eastAsia="Arial" w:hAnsi="Georgia" w:cs="Arial"/>
          <w:bCs/>
          <w:sz w:val="20"/>
          <w:szCs w:val="20"/>
          <w:highlight w:val="cyan"/>
        </w:rPr>
        <w:t xml:space="preserve">według wzoru określonego w </w:t>
      </w:r>
      <w:r w:rsidRPr="007D3653">
        <w:rPr>
          <w:rFonts w:ascii="Georgia" w:eastAsia="Arial" w:hAnsi="Georgia" w:cs="Arial"/>
          <w:b/>
          <w:sz w:val="20"/>
          <w:szCs w:val="20"/>
          <w:highlight w:val="cyan"/>
        </w:rPr>
        <w:t>Załączniku nr 3 do SWZ</w:t>
      </w:r>
      <w:r w:rsidRPr="007D3653">
        <w:rPr>
          <w:rFonts w:ascii="Georgia" w:eastAsia="Arial" w:hAnsi="Georgia" w:cs="Arial"/>
          <w:bCs/>
          <w:sz w:val="20"/>
          <w:szCs w:val="20"/>
          <w:highlight w:val="cyan"/>
        </w:rPr>
        <w:t>,</w:t>
      </w:r>
    </w:p>
    <w:p w14:paraId="37893B2F" w14:textId="23961B0E"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highlight w:val="cyan"/>
        </w:rPr>
      </w:pPr>
      <w:r w:rsidRPr="007D3653">
        <w:rPr>
          <w:rStyle w:val="Domylnaczcionkaakapitu2"/>
          <w:rFonts w:ascii="Georgia" w:hAnsi="Georgia"/>
          <w:sz w:val="20"/>
          <w:szCs w:val="20"/>
          <w:highlight w:val="cyan"/>
          <w:lang w:eastAsia="en-US"/>
        </w:rPr>
        <w:t>dokumenty wskazane w Rozdziale VIII SWZ,</w:t>
      </w:r>
      <w:r w:rsidR="00F76ACD">
        <w:rPr>
          <w:rStyle w:val="Domylnaczcionkaakapitu2"/>
          <w:rFonts w:ascii="Georgia" w:hAnsi="Georgia"/>
          <w:sz w:val="20"/>
          <w:szCs w:val="20"/>
          <w:highlight w:val="cyan"/>
          <w:lang w:eastAsia="en-US"/>
        </w:rPr>
        <w:t>- przedmiotowe środki dowodowe,</w:t>
      </w:r>
    </w:p>
    <w:p w14:paraId="26B03AAA" w14:textId="77777777" w:rsidR="007D3653" w:rsidRPr="007D3653" w:rsidRDefault="007D3653" w:rsidP="007D3653">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7D3653">
        <w:rPr>
          <w:rFonts w:ascii="Georgia" w:hAnsi="Georgia" w:cs="Verdana"/>
          <w:sz w:val="20"/>
          <w:szCs w:val="20"/>
          <w:highlight w:val="cyan"/>
        </w:rPr>
        <w:t>oświadczenie wymagane postanowieniami Rozdziału VII pkt 2, Rozdziału IX pkt 9, Rozdziału X pkt 4 SWZ.</w:t>
      </w:r>
    </w:p>
    <w:p w14:paraId="6B1B38D1"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0E5F9DFE"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53CDAB1"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D7BB291" w14:textId="77777777" w:rsidR="007D3653" w:rsidRPr="004D04E4" w:rsidRDefault="007D3653" w:rsidP="007D3653">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EE3FDE">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EE3FDE">
        <w:rPr>
          <w:rFonts w:ascii="Georgia" w:eastAsia="Arial" w:hAnsi="Georgia" w:cs="Arial"/>
          <w:bCs/>
          <w:color w:val="000000"/>
          <w:sz w:val="20"/>
          <w:szCs w:val="20"/>
        </w:rPr>
        <w:t xml:space="preserve"> m</w:t>
      </w:r>
      <w:r w:rsidRPr="004D04E4">
        <w:rPr>
          <w:rFonts w:ascii="Georgia" w:eastAsia="Arial" w:hAnsi="Georgia" w:cs="Arial"/>
          <w:bCs/>
          <w:color w:val="000000"/>
          <w:sz w:val="20"/>
          <w:szCs w:val="20"/>
        </w:rPr>
        <w:t xml:space="preserve">uszą być podpisane przez upoważnionego (upoważnionych) przedstawiciela (przedstawicieli) </w:t>
      </w:r>
    </w:p>
    <w:p w14:paraId="7823FF49"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18058111" w14:textId="77777777"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2635323C" w14:textId="77777777" w:rsidR="000B473C" w:rsidRDefault="000B473C" w:rsidP="000B473C">
      <w:pPr>
        <w:pStyle w:val="Normalny1"/>
        <w:tabs>
          <w:tab w:val="left" w:pos="299"/>
          <w:tab w:val="left" w:pos="426"/>
        </w:tabs>
        <w:spacing w:line="360" w:lineRule="auto"/>
        <w:jc w:val="both"/>
        <w:rPr>
          <w:color w:val="000000"/>
          <w:sz w:val="20"/>
          <w:szCs w:val="20"/>
        </w:rPr>
      </w:pPr>
    </w:p>
    <w:p w14:paraId="61D4DF18"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14738260"/>
      <w:r w:rsidRPr="00123693">
        <w:rPr>
          <w:rFonts w:ascii="Georgia" w:hAnsi="Georgia" w:cs="Georgia"/>
          <w:b/>
          <w:bCs w:val="0"/>
          <w:color w:val="000000"/>
          <w:sz w:val="20"/>
          <w:szCs w:val="20"/>
        </w:rPr>
        <w:t xml:space="preserve">XV. </w:t>
      </w:r>
      <w:bookmarkStart w:id="29" w:name="_Toc266275250"/>
      <w:r w:rsidRPr="00123693">
        <w:rPr>
          <w:rFonts w:ascii="Georgia" w:hAnsi="Georgia" w:cs="Georgia"/>
          <w:b/>
          <w:bCs w:val="0"/>
          <w:color w:val="000000"/>
          <w:sz w:val="20"/>
          <w:szCs w:val="20"/>
        </w:rPr>
        <w:t>Miejsce oraz termin składania i otwarcia ofert</w:t>
      </w:r>
      <w:bookmarkEnd w:id="28"/>
      <w:bookmarkEnd w:id="29"/>
    </w:p>
    <w:p w14:paraId="3E7F7782" w14:textId="24BD7DEA"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B91BF9">
        <w:rPr>
          <w:rFonts w:ascii="Georgia" w:eastAsia="Calibri" w:hAnsi="Georgia" w:cs="Calibri"/>
          <w:b/>
          <w:bCs/>
          <w:sz w:val="20"/>
          <w:szCs w:val="20"/>
          <w:highlight w:val="cyan"/>
        </w:rPr>
        <w:t>30</w:t>
      </w:r>
      <w:r w:rsidRPr="007D3653">
        <w:rPr>
          <w:rFonts w:ascii="Georgia" w:eastAsia="Calibri" w:hAnsi="Georgia" w:cs="Calibri"/>
          <w:b/>
          <w:bCs/>
          <w:sz w:val="20"/>
          <w:szCs w:val="20"/>
          <w:highlight w:val="cyan"/>
        </w:rPr>
        <w:t>.</w:t>
      </w:r>
      <w:r w:rsidR="007D3653" w:rsidRPr="007D3653">
        <w:rPr>
          <w:rFonts w:ascii="Georgia" w:eastAsia="Calibri" w:hAnsi="Georgia" w:cs="Calibri"/>
          <w:b/>
          <w:bCs/>
          <w:sz w:val="20"/>
          <w:szCs w:val="20"/>
          <w:highlight w:val="cyan"/>
        </w:rPr>
        <w:t>09</w:t>
      </w:r>
      <w:r w:rsidRPr="007D3653">
        <w:rPr>
          <w:rFonts w:ascii="Georgia" w:eastAsia="Calibri" w:hAnsi="Georgia" w:cs="Calibri"/>
          <w:b/>
          <w:bCs/>
          <w:sz w:val="20"/>
          <w:szCs w:val="20"/>
          <w:highlight w:val="cyan"/>
        </w:rPr>
        <w:t>.202</w:t>
      </w:r>
      <w:r w:rsidR="007D3653" w:rsidRPr="007D3653">
        <w:rPr>
          <w:rFonts w:ascii="Georgia" w:eastAsia="Calibri" w:hAnsi="Georgia" w:cs="Calibri"/>
          <w:b/>
          <w:bCs/>
          <w:sz w:val="20"/>
          <w:szCs w:val="20"/>
          <w:highlight w:val="cyan"/>
        </w:rPr>
        <w:t>2</w:t>
      </w:r>
      <w:r w:rsidRPr="007D3653">
        <w:rPr>
          <w:rFonts w:ascii="Georgia" w:eastAsia="Calibri" w:hAnsi="Georgia" w:cs="Calibri"/>
          <w:b/>
          <w:bCs/>
          <w:sz w:val="20"/>
          <w:szCs w:val="20"/>
          <w:highlight w:val="cyan"/>
        </w:rPr>
        <w:t xml:space="preserve"> </w:t>
      </w:r>
      <w:proofErr w:type="spellStart"/>
      <w:r w:rsidRPr="007D3653">
        <w:rPr>
          <w:rFonts w:ascii="Georgia" w:eastAsia="Calibri" w:hAnsi="Georgia" w:cs="Calibri"/>
          <w:b/>
          <w:bCs/>
          <w:sz w:val="20"/>
          <w:szCs w:val="20"/>
          <w:highlight w:val="cyan"/>
        </w:rPr>
        <w:t>godz</w:t>
      </w:r>
      <w:proofErr w:type="spellEnd"/>
      <w:r w:rsidRPr="007D3653">
        <w:rPr>
          <w:rFonts w:ascii="Georgia" w:eastAsia="Calibri" w:hAnsi="Georgia" w:cs="Calibri"/>
          <w:b/>
          <w:bCs/>
          <w:sz w:val="20"/>
          <w:szCs w:val="20"/>
          <w:highlight w:val="cyan"/>
        </w:rPr>
        <w:t xml:space="preserve"> 10:00</w:t>
      </w:r>
    </w:p>
    <w:p w14:paraId="3B187D4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58A2E4F"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111F64AB"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C65B10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644599F5" w14:textId="753788CA"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8D5226">
        <w:rPr>
          <w:rFonts w:ascii="Georgia" w:eastAsia="Calibri" w:hAnsi="Georgia" w:cs="Calibri"/>
          <w:b/>
          <w:sz w:val="20"/>
          <w:szCs w:val="20"/>
        </w:rPr>
        <w:t xml:space="preserve"> </w:t>
      </w:r>
      <w:r w:rsidR="00B91BF9" w:rsidRPr="00B91BF9">
        <w:rPr>
          <w:rFonts w:ascii="Georgia" w:eastAsia="Calibri" w:hAnsi="Georgia" w:cs="Calibri"/>
          <w:b/>
          <w:sz w:val="20"/>
          <w:szCs w:val="20"/>
          <w:highlight w:val="cyan"/>
        </w:rPr>
        <w:t>30</w:t>
      </w:r>
      <w:r w:rsidRPr="00B91BF9">
        <w:rPr>
          <w:rFonts w:ascii="Georgia" w:eastAsia="Calibri" w:hAnsi="Georgia" w:cs="Calibri"/>
          <w:b/>
          <w:sz w:val="20"/>
          <w:szCs w:val="20"/>
          <w:highlight w:val="cyan"/>
        </w:rPr>
        <w:t>.0</w:t>
      </w:r>
      <w:r w:rsidR="007D3653" w:rsidRPr="00B91BF9">
        <w:rPr>
          <w:rFonts w:ascii="Georgia" w:eastAsia="Calibri" w:hAnsi="Georgia" w:cs="Calibri"/>
          <w:b/>
          <w:sz w:val="20"/>
          <w:szCs w:val="20"/>
          <w:highlight w:val="cyan"/>
        </w:rPr>
        <w:t>9</w:t>
      </w:r>
      <w:r w:rsidRPr="00B91BF9">
        <w:rPr>
          <w:rFonts w:ascii="Georgia" w:eastAsia="Calibri" w:hAnsi="Georgia" w:cs="Calibri"/>
          <w:b/>
          <w:sz w:val="20"/>
          <w:szCs w:val="20"/>
          <w:highlight w:val="cyan"/>
        </w:rPr>
        <w:t>.202</w:t>
      </w:r>
      <w:r w:rsidR="007D3653" w:rsidRPr="00B91BF9">
        <w:rPr>
          <w:rFonts w:ascii="Georgia" w:eastAsia="Calibri" w:hAnsi="Georgia" w:cs="Calibri"/>
          <w:b/>
          <w:sz w:val="20"/>
          <w:szCs w:val="20"/>
          <w:highlight w:val="cyan"/>
        </w:rPr>
        <w:t>2</w:t>
      </w:r>
      <w:r w:rsidRPr="00B91BF9">
        <w:rPr>
          <w:rFonts w:ascii="Georgia" w:eastAsia="Calibri" w:hAnsi="Georgia" w:cs="Calibri"/>
          <w:b/>
          <w:sz w:val="20"/>
          <w:szCs w:val="20"/>
          <w:highlight w:val="cyan"/>
        </w:rPr>
        <w:t xml:space="preserve"> </w:t>
      </w:r>
      <w:proofErr w:type="spellStart"/>
      <w:r w:rsidRPr="007D3653">
        <w:rPr>
          <w:rFonts w:ascii="Georgia" w:eastAsia="Calibri" w:hAnsi="Georgia" w:cs="Calibri"/>
          <w:b/>
          <w:sz w:val="20"/>
          <w:szCs w:val="20"/>
          <w:highlight w:val="cyan"/>
        </w:rPr>
        <w:t>godz</w:t>
      </w:r>
      <w:proofErr w:type="spellEnd"/>
      <w:r w:rsidRPr="007D3653">
        <w:rPr>
          <w:rFonts w:ascii="Georgia" w:eastAsia="Calibri" w:hAnsi="Georgia" w:cs="Calibri"/>
          <w:b/>
          <w:sz w:val="20"/>
          <w:szCs w:val="20"/>
          <w:highlight w:val="cyan"/>
        </w:rPr>
        <w:t xml:space="preserve"> 10:30.</w:t>
      </w:r>
    </w:p>
    <w:p w14:paraId="5D30373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C383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08AB219"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3DF67DD"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7CA049A5"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C364045"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84C5E53"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4CB6606"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A15E625"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652AFDD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147382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0"/>
      <w:bookmarkEnd w:id="31"/>
    </w:p>
    <w:p w14:paraId="3D593098" w14:textId="0D604947" w:rsidR="000B473C" w:rsidRPr="005B6D97"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9D45B5">
        <w:rPr>
          <w:rFonts w:ascii="Georgia" w:hAnsi="Georgia" w:cs="Arial"/>
          <w:b/>
          <w:sz w:val="20"/>
          <w:szCs w:val="20"/>
        </w:rPr>
        <w:t xml:space="preserve">Załącznik nr </w:t>
      </w:r>
      <w:r w:rsidR="00F76ACD">
        <w:rPr>
          <w:rFonts w:ascii="Georgia" w:hAnsi="Georgia" w:cs="Arial"/>
          <w:b/>
          <w:sz w:val="20"/>
          <w:szCs w:val="20"/>
        </w:rPr>
        <w:t>4</w:t>
      </w:r>
      <w:r w:rsidRPr="005B6D97">
        <w:rPr>
          <w:rFonts w:ascii="Georgia" w:hAnsi="Georgia" w:cs="Arial"/>
          <w:b/>
          <w:sz w:val="20"/>
          <w:szCs w:val="20"/>
        </w:rPr>
        <w:t xml:space="preserve"> do SWZ</w:t>
      </w:r>
      <w:r w:rsidRPr="005B6D97">
        <w:rPr>
          <w:rFonts w:ascii="Georgia" w:hAnsi="Georgia" w:cs="Arial"/>
          <w:sz w:val="20"/>
          <w:szCs w:val="20"/>
        </w:rPr>
        <w:t>.</w:t>
      </w:r>
    </w:p>
    <w:p w14:paraId="21AA0AFE" w14:textId="77777777" w:rsidR="000B473C" w:rsidRPr="005B6D97"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13746899" w14:textId="77777777" w:rsidR="000B473C" w:rsidRPr="005B6D97" w:rsidRDefault="000B473C">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3DD8381" w14:textId="77777777" w:rsidR="000B473C" w:rsidRPr="005B6D97" w:rsidRDefault="000B473C">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140AE879" w14:textId="7522A9F2" w:rsidR="000B473C" w:rsidRPr="005B6D97" w:rsidRDefault="000B473C">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9D45B5">
        <w:rPr>
          <w:rFonts w:ascii="Georgia" w:hAnsi="Georgia" w:cs="Arial"/>
          <w:b/>
          <w:sz w:val="20"/>
          <w:szCs w:val="20"/>
        </w:rPr>
        <w:t xml:space="preserve">Załączniku nr </w:t>
      </w:r>
      <w:r w:rsidR="00F76ACD">
        <w:rPr>
          <w:rFonts w:ascii="Georgia" w:hAnsi="Georgia" w:cs="Arial"/>
          <w:b/>
          <w:sz w:val="20"/>
          <w:szCs w:val="20"/>
        </w:rPr>
        <w:t>5</w:t>
      </w:r>
      <w:r w:rsidRPr="005B6D97">
        <w:rPr>
          <w:rFonts w:ascii="Georgia" w:hAnsi="Georgia" w:cs="Arial"/>
          <w:b/>
          <w:sz w:val="20"/>
          <w:szCs w:val="20"/>
        </w:rPr>
        <w:t xml:space="preserve"> do SWZ – Projekt Umowy.</w:t>
      </w:r>
    </w:p>
    <w:p w14:paraId="01852022"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6B2E785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14738262"/>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2"/>
      <w:bookmarkEnd w:id="33"/>
    </w:p>
    <w:p w14:paraId="70CB8017"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9FDD9AE"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2A94D4A2" w14:textId="77777777" w:rsidR="000B473C" w:rsidRDefault="000B473C" w:rsidP="000B473C">
      <w:pPr>
        <w:spacing w:line="360" w:lineRule="auto"/>
        <w:rPr>
          <w:rFonts w:ascii="Georgia" w:hAnsi="Georgia" w:cs="Georgia"/>
          <w:b/>
          <w:sz w:val="20"/>
          <w:szCs w:val="20"/>
        </w:rPr>
      </w:pPr>
    </w:p>
    <w:p w14:paraId="2AAE1E53" w14:textId="77777777" w:rsidR="000B473C" w:rsidRPr="00BA5BB0" w:rsidRDefault="000B473C" w:rsidP="00BA5BB0">
      <w:pPr>
        <w:pStyle w:val="Akapitzlist"/>
        <w:numPr>
          <w:ilvl w:val="6"/>
          <w:numId w:val="10"/>
        </w:numPr>
        <w:spacing w:line="360" w:lineRule="auto"/>
        <w:ind w:left="0" w:firstLine="0"/>
        <w:rPr>
          <w:rFonts w:ascii="Georgia" w:hAnsi="Georgia" w:cs="Georgia"/>
          <w:b/>
          <w:sz w:val="20"/>
          <w:szCs w:val="20"/>
        </w:rPr>
      </w:pPr>
      <w:r w:rsidRPr="00BA5BB0">
        <w:rPr>
          <w:rFonts w:ascii="Georgia" w:hAnsi="Georgia" w:cs="Georgia"/>
          <w:b/>
          <w:sz w:val="20"/>
          <w:szCs w:val="20"/>
        </w:rPr>
        <w:t xml:space="preserve">Cena </w:t>
      </w:r>
      <w:r w:rsidR="00BA5BB0" w:rsidRPr="00BA5BB0">
        <w:rPr>
          <w:rFonts w:ascii="Georgia" w:hAnsi="Georgia" w:cs="Georgia"/>
          <w:b/>
          <w:sz w:val="20"/>
          <w:szCs w:val="20"/>
        </w:rPr>
        <w:t>6</w:t>
      </w:r>
      <w:r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5C7BF7D6" w14:textId="77777777" w:rsidTr="000B473C">
        <w:trPr>
          <w:cantSplit/>
          <w:trHeight w:hRule="exact" w:val="274"/>
        </w:trPr>
        <w:tc>
          <w:tcPr>
            <w:tcW w:w="1800" w:type="dxa"/>
            <w:vMerge w:val="restart"/>
            <w:vAlign w:val="center"/>
          </w:tcPr>
          <w:p w14:paraId="74CE16F6"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2153E024"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29CA99D3"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4E35E2ED" w14:textId="77777777" w:rsidTr="000B473C">
        <w:trPr>
          <w:cantSplit/>
          <w:trHeight w:hRule="exact" w:val="275"/>
        </w:trPr>
        <w:tc>
          <w:tcPr>
            <w:tcW w:w="1800" w:type="dxa"/>
            <w:vMerge/>
            <w:vAlign w:val="center"/>
          </w:tcPr>
          <w:p w14:paraId="1ADFB1D3"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12B5A068"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CD76476" w14:textId="77777777" w:rsidR="000B473C" w:rsidRPr="005B6D97" w:rsidRDefault="000B473C" w:rsidP="000B473C">
            <w:pPr>
              <w:snapToGrid w:val="0"/>
              <w:spacing w:line="360" w:lineRule="auto"/>
              <w:rPr>
                <w:rFonts w:ascii="Georgia" w:hAnsi="Georgia"/>
                <w:color w:val="000000"/>
                <w:sz w:val="20"/>
              </w:rPr>
            </w:pPr>
          </w:p>
        </w:tc>
      </w:tr>
    </w:tbl>
    <w:p w14:paraId="044F72B2"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76EFCCE9" w14:textId="47E4DDEC" w:rsidR="009D45B5" w:rsidRPr="002D6C12" w:rsidRDefault="009D45B5" w:rsidP="009D45B5">
      <w:pPr>
        <w:pStyle w:val="Tekstpodstawowy"/>
        <w:numPr>
          <w:ilvl w:val="6"/>
          <w:numId w:val="10"/>
        </w:numPr>
        <w:spacing w:line="360" w:lineRule="auto"/>
        <w:ind w:left="0" w:firstLine="0"/>
        <w:jc w:val="both"/>
        <w:rPr>
          <w:rFonts w:ascii="Georgia" w:hAnsi="Georgia" w:cs="Georgia"/>
          <w:i w:val="0"/>
          <w:iCs w:val="0"/>
          <w:kern w:val="2"/>
          <w:sz w:val="20"/>
          <w:szCs w:val="20"/>
          <w:lang w:val="pl-PL"/>
        </w:rPr>
      </w:pPr>
      <w:r w:rsidRPr="002D6C12">
        <w:rPr>
          <w:rFonts w:ascii="Georgia" w:hAnsi="Georgia" w:cs="Georgia"/>
          <w:i w:val="0"/>
          <w:iCs w:val="0"/>
          <w:kern w:val="2"/>
          <w:sz w:val="20"/>
          <w:szCs w:val="20"/>
          <w:lang w:val="pl-PL"/>
        </w:rPr>
        <w:t xml:space="preserve">Kryterium termin dostawy 40 %: </w:t>
      </w:r>
    </w:p>
    <w:p w14:paraId="4AD2FC66" w14:textId="731382AA" w:rsidR="002D6C12" w:rsidRPr="002D6C12" w:rsidRDefault="002D6C12" w:rsidP="002D6C12">
      <w:pPr>
        <w:spacing w:line="360" w:lineRule="auto"/>
        <w:rPr>
          <w:rFonts w:ascii="Georgia" w:hAnsi="Georgia"/>
          <w:sz w:val="20"/>
          <w:szCs w:val="20"/>
        </w:rPr>
      </w:pPr>
      <w:r w:rsidRPr="002D6C12">
        <w:rPr>
          <w:rFonts w:ascii="Georgia" w:hAnsi="Georgia"/>
          <w:sz w:val="20"/>
          <w:szCs w:val="20"/>
        </w:rPr>
        <w:t>W przypadku kryterium „</w:t>
      </w:r>
      <w:r w:rsidRPr="002D6C12">
        <w:rPr>
          <w:rFonts w:ascii="Georgia" w:hAnsi="Georgia" w:cs="Georgia"/>
          <w:sz w:val="20"/>
          <w:szCs w:val="20"/>
        </w:rPr>
        <w:t>Termin dostawy</w:t>
      </w:r>
      <w:r w:rsidRPr="002D6C12">
        <w:rPr>
          <w:rFonts w:ascii="Georgia" w:hAnsi="Georgia"/>
          <w:sz w:val="20"/>
          <w:szCs w:val="20"/>
        </w:rPr>
        <w:t xml:space="preserve">”  Wykonawca otrzyma następującą liczbę punktów: </w:t>
      </w:r>
    </w:p>
    <w:p w14:paraId="1B29A41B" w14:textId="2FA753F2" w:rsidR="002D6C12" w:rsidRPr="002D6C12" w:rsidRDefault="002D6C12" w:rsidP="002D6C12">
      <w:pPr>
        <w:spacing w:line="360" w:lineRule="auto"/>
        <w:rPr>
          <w:rFonts w:ascii="Georgia" w:hAnsi="Georgia"/>
          <w:sz w:val="20"/>
          <w:szCs w:val="20"/>
        </w:rPr>
      </w:pPr>
      <w:r>
        <w:rPr>
          <w:rFonts w:ascii="Georgia" w:hAnsi="Georgia"/>
          <w:sz w:val="20"/>
          <w:szCs w:val="20"/>
        </w:rPr>
        <w:t xml:space="preserve">5 </w:t>
      </w:r>
      <w:r w:rsidRPr="002D6C12">
        <w:rPr>
          <w:rFonts w:ascii="Georgia" w:hAnsi="Georgia"/>
          <w:sz w:val="20"/>
          <w:szCs w:val="20"/>
        </w:rPr>
        <w:t xml:space="preserve">dni od dnia złożenia zamówienia – 0 punktów </w:t>
      </w:r>
    </w:p>
    <w:p w14:paraId="27896B7D" w14:textId="089EAE12" w:rsidR="002D6C12" w:rsidRPr="002D6C12" w:rsidRDefault="002D6C12" w:rsidP="002D6C12">
      <w:pPr>
        <w:spacing w:line="360" w:lineRule="auto"/>
        <w:rPr>
          <w:rFonts w:ascii="Georgia" w:hAnsi="Georgia"/>
          <w:sz w:val="20"/>
          <w:szCs w:val="20"/>
        </w:rPr>
      </w:pPr>
      <w:r>
        <w:rPr>
          <w:rFonts w:ascii="Georgia" w:hAnsi="Georgia"/>
          <w:sz w:val="20"/>
          <w:szCs w:val="20"/>
        </w:rPr>
        <w:t>4</w:t>
      </w:r>
      <w:r w:rsidRPr="002D6C12">
        <w:rPr>
          <w:rFonts w:ascii="Georgia" w:hAnsi="Georgia"/>
          <w:sz w:val="20"/>
          <w:szCs w:val="20"/>
        </w:rPr>
        <w:t xml:space="preserve"> dni od dnia złożenia zamówienia – </w:t>
      </w:r>
      <w:r>
        <w:rPr>
          <w:rFonts w:ascii="Georgia" w:hAnsi="Georgia"/>
          <w:sz w:val="20"/>
          <w:szCs w:val="20"/>
        </w:rPr>
        <w:t>1</w:t>
      </w:r>
      <w:r w:rsidRPr="002D6C12">
        <w:rPr>
          <w:rFonts w:ascii="Georgia" w:hAnsi="Georgia"/>
          <w:sz w:val="20"/>
          <w:szCs w:val="20"/>
        </w:rPr>
        <w:t>0 punkt</w:t>
      </w:r>
      <w:r w:rsidR="00751588">
        <w:rPr>
          <w:rFonts w:ascii="Georgia" w:hAnsi="Georgia"/>
          <w:sz w:val="20"/>
          <w:szCs w:val="20"/>
        </w:rPr>
        <w:t>ów</w:t>
      </w:r>
    </w:p>
    <w:p w14:paraId="5DED5F6B" w14:textId="2362F60C" w:rsidR="002D6C12" w:rsidRDefault="002D6C12" w:rsidP="002D6C12">
      <w:pPr>
        <w:spacing w:line="360" w:lineRule="auto"/>
        <w:rPr>
          <w:rFonts w:ascii="Georgia" w:hAnsi="Georgia"/>
          <w:sz w:val="20"/>
          <w:szCs w:val="20"/>
        </w:rPr>
      </w:pPr>
      <w:r>
        <w:rPr>
          <w:rFonts w:ascii="Georgia" w:hAnsi="Georgia"/>
          <w:sz w:val="20"/>
          <w:szCs w:val="20"/>
        </w:rPr>
        <w:t>3</w:t>
      </w:r>
      <w:r w:rsidRPr="002D6C12">
        <w:rPr>
          <w:rFonts w:ascii="Georgia" w:hAnsi="Georgia"/>
          <w:sz w:val="20"/>
          <w:szCs w:val="20"/>
        </w:rPr>
        <w:t xml:space="preserve"> dni od dnia złożenia zamówienia – </w:t>
      </w:r>
      <w:r>
        <w:rPr>
          <w:rFonts w:ascii="Georgia" w:hAnsi="Georgia"/>
          <w:sz w:val="20"/>
          <w:szCs w:val="20"/>
        </w:rPr>
        <w:t>2</w:t>
      </w:r>
      <w:r w:rsidRPr="002D6C12">
        <w:rPr>
          <w:rFonts w:ascii="Georgia" w:hAnsi="Georgia"/>
          <w:sz w:val="20"/>
          <w:szCs w:val="20"/>
        </w:rPr>
        <w:t xml:space="preserve">0 punktów </w:t>
      </w:r>
    </w:p>
    <w:p w14:paraId="2685FB22" w14:textId="1A36DC48" w:rsidR="002D6C12" w:rsidRDefault="002D6C12" w:rsidP="002D6C12">
      <w:pPr>
        <w:spacing w:line="360" w:lineRule="auto"/>
        <w:rPr>
          <w:rFonts w:ascii="Georgia" w:hAnsi="Georgia"/>
          <w:sz w:val="20"/>
          <w:szCs w:val="20"/>
        </w:rPr>
      </w:pPr>
      <w:r>
        <w:rPr>
          <w:rFonts w:ascii="Georgia" w:hAnsi="Georgia"/>
          <w:sz w:val="20"/>
          <w:szCs w:val="20"/>
        </w:rPr>
        <w:t xml:space="preserve">2 dni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 xml:space="preserve">– </w:t>
      </w:r>
      <w:r>
        <w:rPr>
          <w:rFonts w:ascii="Georgia" w:hAnsi="Georgia"/>
          <w:sz w:val="20"/>
          <w:szCs w:val="20"/>
        </w:rPr>
        <w:t>3</w:t>
      </w:r>
      <w:r w:rsidRPr="002D6C12">
        <w:rPr>
          <w:rFonts w:ascii="Georgia" w:hAnsi="Georgia"/>
          <w:sz w:val="20"/>
          <w:szCs w:val="20"/>
        </w:rPr>
        <w:t>0 punktów</w:t>
      </w:r>
    </w:p>
    <w:p w14:paraId="0D5892B2" w14:textId="6F8306AD" w:rsidR="002D6C12" w:rsidRPr="002D6C12" w:rsidRDefault="002D6C12" w:rsidP="002D6C12">
      <w:pPr>
        <w:spacing w:line="360" w:lineRule="auto"/>
        <w:rPr>
          <w:rFonts w:ascii="Georgia" w:hAnsi="Georgia"/>
          <w:sz w:val="20"/>
          <w:szCs w:val="20"/>
        </w:rPr>
      </w:pPr>
      <w:r>
        <w:rPr>
          <w:rFonts w:ascii="Georgia" w:hAnsi="Georgia"/>
          <w:sz w:val="20"/>
          <w:szCs w:val="20"/>
        </w:rPr>
        <w:t xml:space="preserve">1 dzień </w:t>
      </w:r>
      <w:r w:rsidRPr="002D6C12">
        <w:rPr>
          <w:rFonts w:ascii="Georgia" w:hAnsi="Georgia"/>
          <w:sz w:val="20"/>
          <w:szCs w:val="20"/>
        </w:rPr>
        <w:t xml:space="preserve">od </w:t>
      </w:r>
      <w:r>
        <w:rPr>
          <w:rFonts w:ascii="Georgia" w:hAnsi="Georgia"/>
          <w:sz w:val="20"/>
          <w:szCs w:val="20"/>
        </w:rPr>
        <w:t>dnia złożenia zamówienia</w:t>
      </w:r>
      <w:r w:rsidRPr="002D6C12">
        <w:rPr>
          <w:rFonts w:ascii="Georgia" w:hAnsi="Georgia"/>
          <w:sz w:val="20"/>
          <w:szCs w:val="20"/>
        </w:rPr>
        <w:t>–</w:t>
      </w:r>
      <w:r>
        <w:rPr>
          <w:rFonts w:ascii="Georgia" w:hAnsi="Georgia"/>
          <w:sz w:val="20"/>
          <w:szCs w:val="20"/>
        </w:rPr>
        <w:t>4</w:t>
      </w:r>
      <w:r w:rsidRPr="002D6C12">
        <w:rPr>
          <w:rFonts w:ascii="Georgia" w:hAnsi="Georgia"/>
          <w:sz w:val="20"/>
          <w:szCs w:val="20"/>
        </w:rPr>
        <w:t>0 punktów</w:t>
      </w:r>
    </w:p>
    <w:p w14:paraId="767270DF" w14:textId="77777777" w:rsidR="002D6C12" w:rsidRPr="002D6C12" w:rsidRDefault="002D6C12" w:rsidP="002D6C12">
      <w:pPr>
        <w:spacing w:line="360" w:lineRule="auto"/>
        <w:rPr>
          <w:rFonts w:ascii="Georgia" w:hAnsi="Georgia"/>
          <w:sz w:val="20"/>
          <w:szCs w:val="20"/>
        </w:rPr>
      </w:pPr>
    </w:p>
    <w:p w14:paraId="1F611586" w14:textId="259351D3" w:rsidR="002D6C12" w:rsidRPr="002D6C12" w:rsidRDefault="002D6C12" w:rsidP="002D6C12">
      <w:pPr>
        <w:spacing w:line="360" w:lineRule="auto"/>
        <w:rPr>
          <w:rFonts w:ascii="Georgia" w:hAnsi="Georgia"/>
          <w:sz w:val="20"/>
          <w:szCs w:val="20"/>
        </w:rPr>
      </w:pPr>
      <w:r w:rsidRPr="002D6C12">
        <w:rPr>
          <w:rFonts w:ascii="Georgia" w:hAnsi="Georgia"/>
          <w:sz w:val="20"/>
          <w:szCs w:val="20"/>
        </w:rPr>
        <w:t xml:space="preserve">Minimalny dopuszczalny termin dostawy to </w:t>
      </w:r>
      <w:r>
        <w:rPr>
          <w:rFonts w:ascii="Georgia" w:hAnsi="Georgia"/>
          <w:sz w:val="20"/>
          <w:szCs w:val="20"/>
        </w:rPr>
        <w:t xml:space="preserve">1 dzień </w:t>
      </w:r>
      <w:r w:rsidRPr="002D6C12">
        <w:rPr>
          <w:rFonts w:ascii="Georgia" w:hAnsi="Georgia"/>
          <w:sz w:val="20"/>
          <w:szCs w:val="20"/>
        </w:rPr>
        <w:t xml:space="preserve">od dnia </w:t>
      </w:r>
      <w:r>
        <w:rPr>
          <w:rFonts w:ascii="Georgia" w:hAnsi="Georgia"/>
          <w:sz w:val="20"/>
          <w:szCs w:val="20"/>
        </w:rPr>
        <w:t>złożenia zamówienia</w:t>
      </w:r>
      <w:r w:rsidRPr="002D6C12">
        <w:rPr>
          <w:rFonts w:ascii="Georgia" w:hAnsi="Georgia"/>
          <w:sz w:val="20"/>
          <w:szCs w:val="20"/>
        </w:rPr>
        <w:t>.</w:t>
      </w:r>
    </w:p>
    <w:p w14:paraId="6A83688E" w14:textId="0C0E0921" w:rsidR="002D6C12" w:rsidRPr="002D6C12" w:rsidRDefault="002D6C12" w:rsidP="002D6C12">
      <w:pPr>
        <w:spacing w:line="360" w:lineRule="auto"/>
        <w:rPr>
          <w:rFonts w:ascii="Georgia" w:hAnsi="Georgia"/>
          <w:sz w:val="20"/>
          <w:szCs w:val="20"/>
        </w:rPr>
      </w:pPr>
      <w:r w:rsidRPr="002D6C12">
        <w:rPr>
          <w:rFonts w:ascii="Georgia" w:hAnsi="Georgia"/>
          <w:sz w:val="20"/>
          <w:szCs w:val="20"/>
        </w:rPr>
        <w:t>W przypadku nie wskazania w ofercie oferowanego terminu dostawy, Zamawiający przyjmie, iż Wykonawca oferuje termin wynoszący</w:t>
      </w:r>
      <w:r>
        <w:rPr>
          <w:rFonts w:ascii="Georgia" w:hAnsi="Georgia"/>
          <w:sz w:val="20"/>
          <w:szCs w:val="20"/>
        </w:rPr>
        <w:t xml:space="preserve"> 5 dni od dnia założenia zamówienia</w:t>
      </w:r>
      <w:r w:rsidRPr="002D6C12">
        <w:rPr>
          <w:rFonts w:ascii="Georgia" w:hAnsi="Georgia"/>
          <w:sz w:val="20"/>
          <w:szCs w:val="20"/>
        </w:rPr>
        <w:t xml:space="preserve">. </w:t>
      </w:r>
    </w:p>
    <w:p w14:paraId="24BD0BC9" w14:textId="1C74EF77" w:rsidR="00E33B24" w:rsidRPr="002D6C12" w:rsidRDefault="002D6C12" w:rsidP="002D6C12">
      <w:pPr>
        <w:spacing w:line="360" w:lineRule="auto"/>
        <w:rPr>
          <w:rFonts w:ascii="Georgia" w:hAnsi="Georgia"/>
          <w:sz w:val="20"/>
          <w:szCs w:val="20"/>
        </w:rPr>
      </w:pPr>
      <w:r w:rsidRPr="002D6C12">
        <w:rPr>
          <w:rFonts w:ascii="Georgia" w:hAnsi="Georgia"/>
          <w:sz w:val="20"/>
          <w:szCs w:val="20"/>
        </w:rPr>
        <w:t>Maksymalna liczba punktów jakie może uzyskać Wykonawca w tym kryterium to 40 pkt.</w:t>
      </w:r>
    </w:p>
    <w:p w14:paraId="573E5D10" w14:textId="77777777" w:rsidR="00BA5BB0" w:rsidRPr="004B0B56" w:rsidRDefault="00BA5BB0" w:rsidP="000B473C">
      <w:pPr>
        <w:spacing w:line="360" w:lineRule="auto"/>
        <w:rPr>
          <w:rFonts w:ascii="Georgia" w:hAnsi="Georgia"/>
          <w:b/>
          <w:i/>
          <w:iCs/>
          <w:sz w:val="20"/>
          <w:szCs w:val="22"/>
        </w:rPr>
      </w:pPr>
    </w:p>
    <w:p w14:paraId="450AF186" w14:textId="77777777" w:rsidR="00E33B24" w:rsidRPr="00766FF9" w:rsidRDefault="00E33B24" w:rsidP="00E33B24">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4FE07ED1" w14:textId="77777777" w:rsidR="00E33B24" w:rsidRPr="00766FF9" w:rsidRDefault="00E33B24" w:rsidP="00E33B24">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24CE709F" w14:textId="77777777" w:rsidR="000B473C" w:rsidRPr="00580C69" w:rsidRDefault="000B473C" w:rsidP="000B473C">
      <w:pPr>
        <w:autoSpaceDE w:val="0"/>
        <w:jc w:val="both"/>
        <w:rPr>
          <w:rFonts w:ascii="Georgia" w:hAnsi="Georgia"/>
          <w:i/>
          <w:sz w:val="20"/>
          <w:szCs w:val="20"/>
        </w:rPr>
      </w:pPr>
    </w:p>
    <w:p w14:paraId="1EC344A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114738263"/>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Pr>
          <w:rFonts w:ascii="Georgia" w:hAnsi="Georgia" w:cs="Georgia"/>
          <w:b/>
          <w:bCs w:val="0"/>
          <w:sz w:val="20"/>
          <w:szCs w:val="20"/>
        </w:rPr>
        <w:t>.</w:t>
      </w:r>
      <w:bookmarkEnd w:id="34"/>
    </w:p>
    <w:p w14:paraId="442D79AF"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FA1FF33"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4C80C1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984898D"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5C9DACBB"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27F858DA" w14:textId="6FC60FC4" w:rsidR="000B473C" w:rsidRPr="005B6D97"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9D45B5">
        <w:rPr>
          <w:rFonts w:ascii="Georgia" w:hAnsi="Georgia" w:cs="Arial"/>
          <w:b/>
          <w:sz w:val="20"/>
          <w:szCs w:val="20"/>
        </w:rPr>
        <w:t xml:space="preserve">Załącznik nr </w:t>
      </w:r>
      <w:r w:rsidR="00F76ACD">
        <w:rPr>
          <w:rFonts w:ascii="Georgia" w:hAnsi="Georgia" w:cs="Arial"/>
          <w:b/>
          <w:sz w:val="20"/>
          <w:szCs w:val="20"/>
        </w:rPr>
        <w:t>5</w:t>
      </w:r>
      <w:r w:rsidRPr="005B6D97">
        <w:rPr>
          <w:rFonts w:ascii="Georgia" w:hAnsi="Georgia" w:cs="Arial"/>
          <w:b/>
          <w:sz w:val="20"/>
          <w:szCs w:val="20"/>
        </w:rPr>
        <w:t xml:space="preserve"> do SWZ</w:t>
      </w:r>
      <w:r w:rsidRPr="005B6D97">
        <w:rPr>
          <w:rFonts w:ascii="Georgia" w:hAnsi="Georgia" w:cs="Arial"/>
          <w:sz w:val="20"/>
          <w:szCs w:val="20"/>
        </w:rPr>
        <w:t>.</w:t>
      </w:r>
    </w:p>
    <w:p w14:paraId="7D7571A4" w14:textId="6F6F1A1E" w:rsidR="000B473C" w:rsidRPr="005B6D97"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9D45B5">
        <w:rPr>
          <w:rFonts w:ascii="Georgia" w:hAnsi="Georgia" w:cs="Arial"/>
          <w:b/>
          <w:sz w:val="20"/>
          <w:szCs w:val="20"/>
        </w:rPr>
        <w:t xml:space="preserve">Załącznik nr </w:t>
      </w:r>
      <w:r w:rsidR="00F76ACD">
        <w:rPr>
          <w:rFonts w:ascii="Georgia" w:hAnsi="Georgia" w:cs="Arial"/>
          <w:b/>
          <w:sz w:val="20"/>
          <w:szCs w:val="20"/>
        </w:rPr>
        <w:t>5</w:t>
      </w:r>
      <w:r w:rsidRPr="005B6D97">
        <w:rPr>
          <w:rFonts w:ascii="Georgia" w:hAnsi="Georgia" w:cs="Arial"/>
          <w:b/>
          <w:sz w:val="20"/>
          <w:szCs w:val="20"/>
        </w:rPr>
        <w:t xml:space="preserve"> do SWZ</w:t>
      </w:r>
      <w:r w:rsidRPr="005B6D97">
        <w:rPr>
          <w:rFonts w:ascii="Georgia" w:hAnsi="Georgia" w:cs="Arial"/>
          <w:sz w:val="20"/>
          <w:szCs w:val="20"/>
        </w:rPr>
        <w:t>.</w:t>
      </w:r>
    </w:p>
    <w:p w14:paraId="1D95A79A"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114B7EB6"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114738264"/>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6"/>
    </w:p>
    <w:p w14:paraId="1848D5B3"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D3AF5BD" w14:textId="77777777" w:rsidR="000B473C" w:rsidRPr="00123693" w:rsidRDefault="000B473C" w:rsidP="000B473C">
      <w:pPr>
        <w:pStyle w:val="Tekstpodstawowywcity22"/>
        <w:suppressAutoHyphens w:val="0"/>
        <w:spacing w:after="0"/>
        <w:ind w:left="0"/>
        <w:rPr>
          <w:rFonts w:cs="Tahoma"/>
          <w:color w:val="000000"/>
        </w:rPr>
      </w:pPr>
    </w:p>
    <w:p w14:paraId="19F238F7"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114738265"/>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7"/>
      <w:bookmarkEnd w:id="38"/>
    </w:p>
    <w:p w14:paraId="7C802562"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5B270FA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4900E47"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25806B66"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4AA4E4F9"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2F0F1C9"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7870E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78F3ECF"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D69413A"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9F8001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A298BF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56EC43DF"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40F4AF7B"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5FCE9FD"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52A93C6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17EABFC"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3398AC5A"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318CF51"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114738266"/>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9"/>
      <w:r w:rsidRPr="008861BB">
        <w:rPr>
          <w:rFonts w:ascii="Georgia" w:hAnsi="Georgia" w:cs="Arial"/>
          <w:b/>
          <w:sz w:val="20"/>
          <w:szCs w:val="20"/>
          <w:u w:val="single"/>
        </w:rPr>
        <w:t>Ochrona danych osobowych</w:t>
      </w:r>
      <w:bookmarkEnd w:id="40"/>
    </w:p>
    <w:p w14:paraId="69D609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324362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2F3DFE9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85B9AF9"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6D55394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983CF6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0B7B40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32831B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6ABA7AB6"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F0284F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EB4B4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2589F77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38E770F7"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1E57A5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7B922C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31D3309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DFC8B5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2C7A6B1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F6A1236"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534993CF"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114738267"/>
      <w:r w:rsidRPr="00691D20">
        <w:rPr>
          <w:rFonts w:ascii="Georgia" w:hAnsi="Georgia" w:cs="Georgia"/>
          <w:b/>
          <w:bCs w:val="0"/>
          <w:color w:val="000000"/>
          <w:sz w:val="20"/>
          <w:szCs w:val="20"/>
        </w:rPr>
        <w:t>XXII.</w:t>
      </w:r>
      <w:bookmarkStart w:id="42" w:name="_Toc266275257"/>
      <w:r w:rsidRPr="00691D20">
        <w:rPr>
          <w:rFonts w:ascii="Georgia" w:hAnsi="Georgia" w:cs="Georgia"/>
          <w:b/>
          <w:bCs w:val="0"/>
          <w:color w:val="000000"/>
          <w:sz w:val="20"/>
          <w:szCs w:val="20"/>
        </w:rPr>
        <w:t xml:space="preserve"> Załączniki:</w:t>
      </w:r>
      <w:bookmarkEnd w:id="41"/>
      <w:bookmarkEnd w:id="42"/>
    </w:p>
    <w:p w14:paraId="48B83F25" w14:textId="77777777" w:rsidR="000B473C" w:rsidRPr="00691D20" w:rsidRDefault="000B473C" w:rsidP="000B473C">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sidR="009D45B5">
        <w:rPr>
          <w:rFonts w:ascii="Georgia" w:hAnsi="Georgia" w:cs="Georgia"/>
          <w:color w:val="000000"/>
          <w:sz w:val="20"/>
          <w:szCs w:val="20"/>
        </w:rPr>
        <w:t>O</w:t>
      </w:r>
      <w:r w:rsidRPr="00691D20">
        <w:rPr>
          <w:rFonts w:ascii="Georgia" w:hAnsi="Georgia" w:cs="Georgia"/>
          <w:color w:val="000000"/>
          <w:sz w:val="20"/>
          <w:szCs w:val="20"/>
        </w:rPr>
        <w:t>pis przedmiotu zamówienia</w:t>
      </w:r>
    </w:p>
    <w:p w14:paraId="5F5B4B33" w14:textId="1C781FD9" w:rsidR="000B473C" w:rsidRPr="00691D20" w:rsidRDefault="009D45B5" w:rsidP="000B473C">
      <w:pPr>
        <w:spacing w:line="360" w:lineRule="auto"/>
        <w:jc w:val="both"/>
        <w:rPr>
          <w:rFonts w:ascii="Georgia" w:hAnsi="Georgia" w:cs="Georgia"/>
          <w:color w:val="000000"/>
          <w:sz w:val="20"/>
          <w:szCs w:val="20"/>
        </w:rPr>
      </w:pPr>
      <w:r>
        <w:rPr>
          <w:rFonts w:ascii="Georgia" w:hAnsi="Georgia" w:cs="Georgia"/>
          <w:color w:val="000000"/>
          <w:sz w:val="20"/>
          <w:szCs w:val="20"/>
        </w:rPr>
        <w:t>Załącznik nr 2</w:t>
      </w:r>
      <w:r w:rsidR="00F76ACD">
        <w:rPr>
          <w:rFonts w:ascii="Georgia" w:hAnsi="Georgia" w:cs="Georgia"/>
          <w:color w:val="000000"/>
          <w:sz w:val="20"/>
          <w:szCs w:val="20"/>
        </w:rPr>
        <w:t>. 2a, 2b, 3</w:t>
      </w:r>
      <w:r w:rsidR="000B473C" w:rsidRPr="00691D20">
        <w:rPr>
          <w:rFonts w:ascii="Georgia" w:hAnsi="Georgia" w:cs="Georgia"/>
          <w:color w:val="000000"/>
          <w:sz w:val="20"/>
          <w:szCs w:val="20"/>
        </w:rPr>
        <w:tab/>
      </w:r>
      <w:r w:rsidR="00046E36">
        <w:rPr>
          <w:rFonts w:ascii="Georgia" w:hAnsi="Georgia" w:cs="Georgia"/>
          <w:color w:val="000000"/>
          <w:sz w:val="20"/>
          <w:szCs w:val="20"/>
        </w:rPr>
        <w:tab/>
      </w:r>
      <w:r w:rsidR="000B473C" w:rsidRPr="00691D20">
        <w:rPr>
          <w:rFonts w:ascii="Georgia" w:hAnsi="Georgia" w:cs="Georgia"/>
          <w:color w:val="000000"/>
          <w:sz w:val="20"/>
          <w:szCs w:val="20"/>
        </w:rPr>
        <w:t>Wzór oświadczenia</w:t>
      </w:r>
    </w:p>
    <w:p w14:paraId="4C60DEC9" w14:textId="3D1F7268" w:rsidR="000B473C" w:rsidRPr="00691D20" w:rsidRDefault="009D45B5" w:rsidP="000B473C">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F76ACD">
        <w:rPr>
          <w:rFonts w:ascii="Georgia" w:hAnsi="Georgia" w:cs="Georgia"/>
          <w:color w:val="000000"/>
          <w:sz w:val="20"/>
          <w:szCs w:val="20"/>
        </w:rPr>
        <w:t>4</w:t>
      </w:r>
      <w:r w:rsidR="000B473C" w:rsidRPr="00691D20">
        <w:rPr>
          <w:rFonts w:ascii="Georgia" w:hAnsi="Georgia" w:cs="Georgia"/>
          <w:color w:val="000000"/>
          <w:sz w:val="20"/>
          <w:szCs w:val="20"/>
        </w:rPr>
        <w:tab/>
      </w:r>
      <w:r>
        <w:rPr>
          <w:rFonts w:ascii="Georgia" w:hAnsi="Georgia" w:cs="Georgia"/>
          <w:color w:val="000000"/>
          <w:sz w:val="20"/>
          <w:szCs w:val="20"/>
        </w:rPr>
        <w:tab/>
      </w:r>
      <w:r w:rsidR="000B473C" w:rsidRPr="00691D20">
        <w:rPr>
          <w:rFonts w:ascii="Georgia" w:hAnsi="Georgia" w:cs="Georgia"/>
          <w:color w:val="000000"/>
          <w:sz w:val="20"/>
          <w:szCs w:val="20"/>
        </w:rPr>
        <w:tab/>
        <w:t>Formularz ofertowy</w:t>
      </w:r>
    </w:p>
    <w:p w14:paraId="3B4F9724" w14:textId="4982DC3F" w:rsidR="000B473C" w:rsidRPr="00691D20" w:rsidRDefault="009D45B5" w:rsidP="000B473C">
      <w:pPr>
        <w:pStyle w:val="Standard"/>
        <w:spacing w:after="0" w:line="360" w:lineRule="auto"/>
        <w:jc w:val="both"/>
        <w:rPr>
          <w:b w:val="0"/>
          <w:i w:val="0"/>
          <w:color w:val="000000"/>
          <w:sz w:val="20"/>
          <w:szCs w:val="20"/>
        </w:rPr>
      </w:pPr>
      <w:r>
        <w:rPr>
          <w:b w:val="0"/>
          <w:i w:val="0"/>
          <w:color w:val="000000"/>
          <w:sz w:val="20"/>
          <w:szCs w:val="20"/>
        </w:rPr>
        <w:t xml:space="preserve">Załącznik nr  </w:t>
      </w:r>
      <w:r w:rsidR="00F76ACD">
        <w:rPr>
          <w:b w:val="0"/>
          <w:i w:val="0"/>
          <w:color w:val="000000"/>
          <w:sz w:val="20"/>
          <w:szCs w:val="20"/>
        </w:rPr>
        <w:t>5</w:t>
      </w:r>
      <w:r w:rsidR="000B473C" w:rsidRPr="00691D20">
        <w:rPr>
          <w:b w:val="0"/>
          <w:i w:val="0"/>
          <w:color w:val="000000"/>
          <w:sz w:val="20"/>
          <w:szCs w:val="20"/>
        </w:rPr>
        <w:tab/>
      </w:r>
      <w:r w:rsidR="000B473C" w:rsidRPr="00691D20">
        <w:rPr>
          <w:b w:val="0"/>
          <w:i w:val="0"/>
          <w:color w:val="000000"/>
          <w:sz w:val="20"/>
          <w:szCs w:val="20"/>
        </w:rPr>
        <w:tab/>
      </w:r>
      <w:r w:rsidR="000B473C" w:rsidRPr="00691D20">
        <w:rPr>
          <w:b w:val="0"/>
          <w:i w:val="0"/>
          <w:color w:val="000000"/>
          <w:sz w:val="20"/>
          <w:szCs w:val="20"/>
        </w:rPr>
        <w:tab/>
        <w:t>Projekt um</w:t>
      </w:r>
      <w:r w:rsidR="00751588">
        <w:rPr>
          <w:b w:val="0"/>
          <w:i w:val="0"/>
          <w:color w:val="000000"/>
          <w:sz w:val="20"/>
          <w:szCs w:val="20"/>
        </w:rPr>
        <w:t>owy</w:t>
      </w:r>
      <w:r w:rsidR="000B473C" w:rsidRPr="00691D20">
        <w:rPr>
          <w:b w:val="0"/>
          <w:i w:val="0"/>
          <w:color w:val="000000"/>
          <w:sz w:val="20"/>
          <w:szCs w:val="20"/>
        </w:rPr>
        <w:t xml:space="preserve"> </w:t>
      </w:r>
    </w:p>
    <w:p w14:paraId="77661CE9" w14:textId="77777777" w:rsidR="000B473C" w:rsidRPr="00691D20" w:rsidRDefault="000B473C" w:rsidP="000B473C">
      <w:pPr>
        <w:tabs>
          <w:tab w:val="left" w:pos="360"/>
        </w:tabs>
        <w:suppressAutoHyphens w:val="0"/>
        <w:rPr>
          <w:rFonts w:ascii="Georgia" w:hAnsi="Georgia" w:cs="Georgia"/>
          <w:color w:val="000000"/>
          <w:sz w:val="20"/>
          <w:szCs w:val="20"/>
        </w:rPr>
      </w:pPr>
    </w:p>
    <w:p w14:paraId="237018DF" w14:textId="77777777" w:rsidR="00526B03" w:rsidRDefault="00526B03" w:rsidP="008C059D">
      <w:pPr>
        <w:spacing w:line="240" w:lineRule="auto"/>
        <w:jc w:val="both"/>
        <w:rPr>
          <w:rFonts w:ascii="Georgia" w:hAnsi="Georgia" w:cs="Georgia"/>
          <w:i/>
          <w:iCs/>
          <w:sz w:val="18"/>
          <w:szCs w:val="18"/>
        </w:rPr>
      </w:pPr>
    </w:p>
    <w:p w14:paraId="1E76F12A" w14:textId="77777777" w:rsidR="000B473C" w:rsidRDefault="000B473C" w:rsidP="000B473C">
      <w:pPr>
        <w:spacing w:line="240" w:lineRule="auto"/>
        <w:jc w:val="both"/>
        <w:rPr>
          <w:rFonts w:ascii="Georgia" w:hAnsi="Georgia" w:cs="Georgia"/>
          <w:i/>
          <w:iCs/>
          <w:sz w:val="18"/>
          <w:szCs w:val="18"/>
        </w:rPr>
      </w:pPr>
    </w:p>
    <w:p w14:paraId="540E9D0B" w14:textId="77777777" w:rsidR="004E6AE2" w:rsidRDefault="004E6AE2" w:rsidP="000B473C">
      <w:pPr>
        <w:spacing w:line="240" w:lineRule="auto"/>
        <w:jc w:val="both"/>
        <w:rPr>
          <w:rFonts w:ascii="Georgia" w:hAnsi="Georgia" w:cs="Georgia"/>
          <w:i/>
          <w:iCs/>
          <w:sz w:val="18"/>
          <w:szCs w:val="18"/>
        </w:rPr>
      </w:pPr>
    </w:p>
    <w:p w14:paraId="4FAB7F18" w14:textId="77777777" w:rsidR="004E6AE2" w:rsidRDefault="004E6AE2" w:rsidP="000B473C">
      <w:pPr>
        <w:spacing w:line="240" w:lineRule="auto"/>
        <w:jc w:val="both"/>
        <w:rPr>
          <w:rFonts w:ascii="Georgia" w:hAnsi="Georgia" w:cs="Georgia"/>
          <w:i/>
          <w:iCs/>
          <w:sz w:val="18"/>
          <w:szCs w:val="18"/>
        </w:rPr>
      </w:pPr>
    </w:p>
    <w:p w14:paraId="01379C3B" w14:textId="77777777" w:rsidR="004E6AE2" w:rsidRDefault="004E6AE2" w:rsidP="000B473C">
      <w:pPr>
        <w:spacing w:line="240" w:lineRule="auto"/>
        <w:jc w:val="both"/>
        <w:rPr>
          <w:rFonts w:ascii="Georgia" w:hAnsi="Georgia" w:cs="Georgia"/>
          <w:i/>
          <w:iCs/>
          <w:sz w:val="18"/>
          <w:szCs w:val="18"/>
        </w:rPr>
      </w:pPr>
    </w:p>
    <w:p w14:paraId="4D71351C" w14:textId="77777777" w:rsidR="009A4024" w:rsidRDefault="009A4024" w:rsidP="000B473C">
      <w:pPr>
        <w:spacing w:line="240" w:lineRule="auto"/>
        <w:jc w:val="both"/>
        <w:rPr>
          <w:rFonts w:ascii="Georgia" w:hAnsi="Georgia" w:cs="Georgia"/>
          <w:i/>
          <w:iCs/>
          <w:sz w:val="18"/>
          <w:szCs w:val="18"/>
        </w:rPr>
      </w:pPr>
    </w:p>
    <w:p w14:paraId="0B0F5D6D" w14:textId="77777777" w:rsidR="004E6AE2" w:rsidRDefault="004E6AE2" w:rsidP="000B473C">
      <w:pPr>
        <w:spacing w:line="240" w:lineRule="auto"/>
        <w:jc w:val="both"/>
        <w:rPr>
          <w:rFonts w:ascii="Georgia" w:hAnsi="Georgia" w:cs="Georgia"/>
          <w:i/>
          <w:color w:val="000000"/>
          <w:sz w:val="18"/>
          <w:szCs w:val="18"/>
        </w:rPr>
      </w:pPr>
    </w:p>
    <w:p w14:paraId="677FCCE7" w14:textId="77777777" w:rsidR="009D45B5" w:rsidRDefault="009D45B5" w:rsidP="000B473C">
      <w:pPr>
        <w:spacing w:line="240" w:lineRule="auto"/>
        <w:jc w:val="both"/>
        <w:rPr>
          <w:rFonts w:ascii="Georgia" w:hAnsi="Georgia" w:cs="Georgia"/>
          <w:i/>
          <w:color w:val="000000"/>
          <w:sz w:val="18"/>
          <w:szCs w:val="18"/>
        </w:rPr>
      </w:pPr>
    </w:p>
    <w:p w14:paraId="2CE49D80" w14:textId="77777777" w:rsidR="003438FB" w:rsidRDefault="003438FB" w:rsidP="003438FB">
      <w:pPr>
        <w:tabs>
          <w:tab w:val="left" w:pos="10915"/>
        </w:tabs>
        <w:ind w:right="709"/>
        <w:jc w:val="both"/>
        <w:rPr>
          <w:rFonts w:ascii="Georgia" w:hAnsi="Georgia" w:cs="Georgia"/>
          <w:i/>
          <w:iCs/>
          <w:sz w:val="20"/>
          <w:szCs w:val="20"/>
        </w:rPr>
      </w:pPr>
    </w:p>
    <w:p w14:paraId="597AFA56" w14:textId="77777777" w:rsidR="004E6AE2" w:rsidRDefault="004E6AE2" w:rsidP="000B473C">
      <w:pPr>
        <w:spacing w:line="240" w:lineRule="auto"/>
        <w:jc w:val="both"/>
        <w:rPr>
          <w:rFonts w:ascii="Georgia" w:hAnsi="Georgia" w:cs="Georgia"/>
          <w:i/>
          <w:iCs/>
          <w:sz w:val="20"/>
          <w:szCs w:val="20"/>
        </w:rPr>
      </w:pPr>
    </w:p>
    <w:p w14:paraId="5DE28FFB" w14:textId="77777777" w:rsidR="003438FB" w:rsidRDefault="003438FB" w:rsidP="000B473C">
      <w:pPr>
        <w:spacing w:line="240" w:lineRule="auto"/>
        <w:jc w:val="both"/>
        <w:rPr>
          <w:rFonts w:ascii="Georgia" w:hAnsi="Georgia" w:cs="Georgia"/>
          <w:i/>
          <w:iCs/>
          <w:sz w:val="20"/>
          <w:szCs w:val="20"/>
        </w:rPr>
      </w:pPr>
    </w:p>
    <w:p w14:paraId="2286AA46" w14:textId="2F1671A8" w:rsidR="003438FB" w:rsidRDefault="003438FB" w:rsidP="000B473C">
      <w:pPr>
        <w:spacing w:line="240" w:lineRule="auto"/>
        <w:jc w:val="both"/>
        <w:rPr>
          <w:rFonts w:ascii="Georgia" w:hAnsi="Georgia" w:cs="Georgia"/>
          <w:i/>
          <w:iCs/>
          <w:sz w:val="20"/>
          <w:szCs w:val="20"/>
        </w:rPr>
      </w:pPr>
    </w:p>
    <w:p w14:paraId="0B1303FD" w14:textId="738CCA99" w:rsidR="008951FB" w:rsidRDefault="008951FB" w:rsidP="000B473C">
      <w:pPr>
        <w:spacing w:line="240" w:lineRule="auto"/>
        <w:jc w:val="both"/>
        <w:rPr>
          <w:rFonts w:ascii="Georgia" w:hAnsi="Georgia" w:cs="Georgia"/>
          <w:i/>
          <w:iCs/>
          <w:sz w:val="20"/>
          <w:szCs w:val="20"/>
        </w:rPr>
      </w:pPr>
    </w:p>
    <w:p w14:paraId="7B45554A" w14:textId="2DE5EA4D" w:rsidR="008951FB" w:rsidRDefault="008951FB" w:rsidP="000B473C">
      <w:pPr>
        <w:spacing w:line="240" w:lineRule="auto"/>
        <w:jc w:val="both"/>
        <w:rPr>
          <w:rFonts w:ascii="Georgia" w:hAnsi="Georgia" w:cs="Georgia"/>
          <w:i/>
          <w:iCs/>
          <w:sz w:val="20"/>
          <w:szCs w:val="20"/>
        </w:rPr>
      </w:pPr>
    </w:p>
    <w:p w14:paraId="685A4D88" w14:textId="6B5D5822" w:rsidR="008951FB" w:rsidRDefault="008951FB" w:rsidP="000B473C">
      <w:pPr>
        <w:spacing w:line="240" w:lineRule="auto"/>
        <w:jc w:val="both"/>
        <w:rPr>
          <w:rFonts w:ascii="Georgia" w:hAnsi="Georgia" w:cs="Georgia"/>
          <w:i/>
          <w:iCs/>
          <w:sz w:val="20"/>
          <w:szCs w:val="20"/>
        </w:rPr>
      </w:pPr>
    </w:p>
    <w:p w14:paraId="770B089C" w14:textId="7D56370A" w:rsidR="008951FB" w:rsidRDefault="008951FB" w:rsidP="000B473C">
      <w:pPr>
        <w:spacing w:line="240" w:lineRule="auto"/>
        <w:jc w:val="both"/>
        <w:rPr>
          <w:rFonts w:ascii="Georgia" w:hAnsi="Georgia" w:cs="Georgia"/>
          <w:i/>
          <w:iCs/>
          <w:sz w:val="20"/>
          <w:szCs w:val="20"/>
        </w:rPr>
      </w:pPr>
    </w:p>
    <w:p w14:paraId="6F8A69E6" w14:textId="2C0D92B8" w:rsidR="008951FB" w:rsidRDefault="008951FB" w:rsidP="000B473C">
      <w:pPr>
        <w:spacing w:line="240" w:lineRule="auto"/>
        <w:jc w:val="both"/>
        <w:rPr>
          <w:rFonts w:ascii="Georgia" w:hAnsi="Georgia" w:cs="Georgia"/>
          <w:i/>
          <w:iCs/>
          <w:sz w:val="20"/>
          <w:szCs w:val="20"/>
        </w:rPr>
      </w:pPr>
    </w:p>
    <w:p w14:paraId="1FC2618E" w14:textId="77777777" w:rsidR="008951FB" w:rsidRPr="00691D20" w:rsidRDefault="008951FB" w:rsidP="000B473C">
      <w:pPr>
        <w:spacing w:line="240" w:lineRule="auto"/>
        <w:jc w:val="both"/>
        <w:rPr>
          <w:rFonts w:ascii="Georgia" w:hAnsi="Georgia" w:cs="Georgia"/>
          <w:i/>
          <w:iCs/>
          <w:sz w:val="20"/>
          <w:szCs w:val="20"/>
        </w:rPr>
      </w:pPr>
    </w:p>
    <w:p w14:paraId="233EFA53" w14:textId="288B3590"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dnia </w:t>
      </w:r>
      <w:r w:rsidR="00F76ACD">
        <w:rPr>
          <w:rStyle w:val="Domylnaczcionkaakapitu2"/>
          <w:rFonts w:ascii="Georgia" w:hAnsi="Georgia"/>
          <w:color w:val="000000"/>
          <w:sz w:val="20"/>
          <w:szCs w:val="20"/>
        </w:rPr>
        <w:t>2</w:t>
      </w:r>
      <w:r w:rsidR="00802B95">
        <w:rPr>
          <w:rStyle w:val="Domylnaczcionkaakapitu2"/>
          <w:rFonts w:ascii="Georgia" w:hAnsi="Georgia"/>
          <w:color w:val="000000"/>
          <w:sz w:val="20"/>
          <w:szCs w:val="20"/>
        </w:rPr>
        <w:t>2</w:t>
      </w:r>
      <w:r w:rsidR="009D45B5">
        <w:rPr>
          <w:rStyle w:val="Domylnaczcionkaakapitu2"/>
          <w:rFonts w:ascii="Georgia" w:hAnsi="Georgia"/>
          <w:color w:val="000000"/>
          <w:sz w:val="20"/>
          <w:szCs w:val="20"/>
        </w:rPr>
        <w:t>.0</w:t>
      </w:r>
      <w:r w:rsidR="00F76ACD">
        <w:rPr>
          <w:rStyle w:val="Domylnaczcionkaakapitu2"/>
          <w:rFonts w:ascii="Georgia" w:hAnsi="Georgia"/>
          <w:color w:val="000000"/>
          <w:sz w:val="20"/>
          <w:szCs w:val="20"/>
        </w:rPr>
        <w:t>9</w:t>
      </w:r>
      <w:r w:rsidRPr="00691D20">
        <w:rPr>
          <w:rStyle w:val="Domylnaczcionkaakapitu2"/>
          <w:rFonts w:ascii="Georgia" w:hAnsi="Georgia"/>
          <w:color w:val="000000"/>
          <w:sz w:val="20"/>
          <w:szCs w:val="20"/>
        </w:rPr>
        <w:t>.202</w:t>
      </w:r>
      <w:r w:rsidR="00F76ACD">
        <w:rPr>
          <w:rStyle w:val="Domylnaczcionkaakapitu2"/>
          <w:rFonts w:ascii="Georgia" w:hAnsi="Georgia"/>
          <w:color w:val="000000"/>
          <w:sz w:val="20"/>
          <w:szCs w:val="20"/>
        </w:rPr>
        <w:t>2</w:t>
      </w:r>
      <w:r w:rsidRPr="00691D2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2161326"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63E98034"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0FE83E35" w14:textId="77777777" w:rsidR="000B473C" w:rsidRDefault="000B473C" w:rsidP="000B473C">
      <w:pPr>
        <w:pStyle w:val="Nagwek1"/>
        <w:spacing w:before="0" w:after="0" w:line="360" w:lineRule="auto"/>
        <w:jc w:val="right"/>
        <w:rPr>
          <w:rFonts w:ascii="Georgia" w:hAnsi="Georgia"/>
          <w:color w:val="FF0000"/>
        </w:rPr>
      </w:pPr>
      <w:bookmarkStart w:id="43" w:name="_Toc266275259"/>
      <w:r w:rsidRPr="00E60300">
        <w:rPr>
          <w:rFonts w:ascii="Georgia" w:hAnsi="Georgia"/>
          <w:color w:val="FF0000"/>
        </w:rPr>
        <w:br w:type="page"/>
      </w:r>
    </w:p>
    <w:p w14:paraId="5BA73FA2"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4" w:name="_Toc114738268"/>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4"/>
    </w:p>
    <w:p w14:paraId="3A411586" w14:textId="77777777" w:rsidR="000B473C" w:rsidRPr="00A932A2" w:rsidRDefault="000B473C" w:rsidP="000B473C"/>
    <w:p w14:paraId="4E1F91D3" w14:textId="28D50C15" w:rsidR="00202FB7" w:rsidRPr="00802B95" w:rsidRDefault="000B473C" w:rsidP="00802B95">
      <w:pPr>
        <w:pStyle w:val="Akapitzlist1"/>
        <w:spacing w:line="360" w:lineRule="auto"/>
        <w:ind w:left="0"/>
        <w:jc w:val="center"/>
        <w:rPr>
          <w:rFonts w:ascii="Georgia" w:hAnsi="Georgia" w:cs="Georgia"/>
          <w:sz w:val="22"/>
          <w:szCs w:val="22"/>
        </w:rPr>
      </w:pPr>
      <w:bookmarkStart w:id="45" w:name="_Toc448470018"/>
      <w:bookmarkStart w:id="46" w:name="_Toc286135481"/>
      <w:bookmarkEnd w:id="43"/>
      <w:bookmarkEnd w:id="45"/>
      <w:r>
        <w:rPr>
          <w:rFonts w:ascii="Georgia" w:hAnsi="Georgia" w:cs="Georgia"/>
          <w:b/>
          <w:bCs/>
          <w:i/>
          <w:iCs/>
          <w:sz w:val="22"/>
          <w:szCs w:val="22"/>
        </w:rPr>
        <w:t>O</w:t>
      </w:r>
      <w:r w:rsidRPr="009A1762">
        <w:rPr>
          <w:rFonts w:ascii="Georgia" w:hAnsi="Georgia" w:cs="Georgia"/>
          <w:b/>
          <w:bCs/>
          <w:i/>
          <w:iCs/>
          <w:sz w:val="22"/>
          <w:szCs w:val="22"/>
        </w:rPr>
        <w:t>pis przedmiotu zamówienia</w:t>
      </w:r>
    </w:p>
    <w:p w14:paraId="68C1C331" w14:textId="77777777" w:rsidR="00970BA9" w:rsidRDefault="001D5A89">
      <w:pPr>
        <w:pStyle w:val="Standard"/>
        <w:numPr>
          <w:ilvl w:val="0"/>
          <w:numId w:val="58"/>
        </w:numPr>
        <w:tabs>
          <w:tab w:val="left" w:pos="284"/>
          <w:tab w:val="left" w:pos="426"/>
        </w:tabs>
        <w:spacing w:after="0" w:line="360" w:lineRule="auto"/>
        <w:ind w:left="0" w:firstLine="0"/>
        <w:jc w:val="both"/>
        <w:textAlignment w:val="auto"/>
        <w:rPr>
          <w:b w:val="0"/>
          <w:bCs w:val="0"/>
          <w:i w:val="0"/>
          <w:iCs w:val="0"/>
          <w:sz w:val="20"/>
          <w:szCs w:val="20"/>
          <w:lang w:eastAsia="zh-CN"/>
        </w:rPr>
      </w:pPr>
      <w:r w:rsidRPr="001D5A89">
        <w:rPr>
          <w:b w:val="0"/>
          <w:bCs w:val="0"/>
          <w:i w:val="0"/>
          <w:iCs w:val="0"/>
          <w:sz w:val="20"/>
          <w:szCs w:val="20"/>
        </w:rPr>
        <w:t>W celu potwierdzenia jakości oraz wydajności oferowanych produktów równoważnych Zamawiający żąda złożenia od Wykonawcy:</w:t>
      </w:r>
    </w:p>
    <w:p w14:paraId="2A4DB6B2" w14:textId="4E639F8A" w:rsidR="001D5A89" w:rsidRPr="00970BA9" w:rsidRDefault="001D5A89">
      <w:pPr>
        <w:pStyle w:val="Standard"/>
        <w:numPr>
          <w:ilvl w:val="1"/>
          <w:numId w:val="59"/>
        </w:numPr>
        <w:spacing w:after="0" w:line="360" w:lineRule="auto"/>
        <w:jc w:val="both"/>
        <w:textAlignment w:val="auto"/>
        <w:rPr>
          <w:b w:val="0"/>
          <w:bCs w:val="0"/>
          <w:i w:val="0"/>
          <w:iCs w:val="0"/>
          <w:sz w:val="20"/>
          <w:szCs w:val="20"/>
          <w:lang w:eastAsia="zh-CN"/>
        </w:rPr>
      </w:pPr>
      <w:r w:rsidRPr="00970BA9">
        <w:rPr>
          <w:b w:val="0"/>
          <w:bCs w:val="0"/>
          <w:i w:val="0"/>
          <w:iCs w:val="0"/>
          <w:sz w:val="20"/>
          <w:szCs w:val="20"/>
        </w:rPr>
        <w:t xml:space="preserve"> Certyfikatu zgodności z normami:</w:t>
      </w:r>
    </w:p>
    <w:p w14:paraId="02668A48" w14:textId="77777777"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19752:2017</w:t>
      </w:r>
    </w:p>
    <w:p w14:paraId="32D3A7CD" w14:textId="77777777"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19798:2017</w:t>
      </w:r>
    </w:p>
    <w:p w14:paraId="7CD92D6D" w14:textId="77777777"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24711:2021</w:t>
      </w:r>
    </w:p>
    <w:p w14:paraId="32B0AA28" w14:textId="77777777"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ab/>
      </w:r>
      <w:r w:rsidRPr="001D5A89">
        <w:rPr>
          <w:b w:val="0"/>
          <w:bCs w:val="0"/>
          <w:i w:val="0"/>
          <w:iCs w:val="0"/>
          <w:sz w:val="20"/>
          <w:szCs w:val="20"/>
        </w:rPr>
        <w:tab/>
        <w:t>ISO/IEC 24712:2007</w:t>
      </w:r>
    </w:p>
    <w:p w14:paraId="3E7C883D" w14:textId="7E1ADEAA"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wydane przez jednostkę oceniającą zgodność, posiadającą akredytację Polskiego Centrum Akredytacji wydawaną dla jednostki certyfikującej wyroby. Z treści certyfikatu musi wynikać wydajność poszczególnych produktów.</w:t>
      </w:r>
    </w:p>
    <w:p w14:paraId="2944DD00" w14:textId="39B53FB5" w:rsidR="00DA010A" w:rsidRPr="00DA010A" w:rsidRDefault="00DA010A" w:rsidP="00DA010A">
      <w:pPr>
        <w:pStyle w:val="Standard"/>
        <w:spacing w:after="0" w:line="360" w:lineRule="auto"/>
        <w:jc w:val="both"/>
        <w:rPr>
          <w:b w:val="0"/>
          <w:bCs w:val="0"/>
          <w:i w:val="0"/>
          <w:iCs w:val="0"/>
          <w:sz w:val="20"/>
          <w:szCs w:val="20"/>
        </w:rPr>
      </w:pPr>
      <w:r>
        <w:rPr>
          <w:b w:val="0"/>
          <w:bCs w:val="0"/>
          <w:i w:val="0"/>
          <w:iCs w:val="0"/>
          <w:sz w:val="20"/>
          <w:szCs w:val="20"/>
        </w:rPr>
        <w:t xml:space="preserve">1.2 </w:t>
      </w:r>
      <w:r w:rsidRPr="00DA010A">
        <w:rPr>
          <w:b w:val="0"/>
          <w:bCs w:val="0"/>
          <w:i w:val="0"/>
          <w:iCs w:val="0"/>
          <w:sz w:val="20"/>
          <w:szCs w:val="20"/>
        </w:rPr>
        <w:t>Dla każdego produktu równoważnego sprawozdania z badań przeprowadzonych zgodnie z odpowiednimi normami:</w:t>
      </w:r>
    </w:p>
    <w:p w14:paraId="51DF1F3E" w14:textId="77777777" w:rsidR="00DA010A" w:rsidRPr="00DA010A" w:rsidRDefault="00DA010A" w:rsidP="00DA010A">
      <w:pPr>
        <w:pStyle w:val="Standard"/>
        <w:spacing w:after="0" w:line="360" w:lineRule="auto"/>
        <w:rPr>
          <w:b w:val="0"/>
          <w:bCs w:val="0"/>
          <w:i w:val="0"/>
          <w:iCs w:val="0"/>
          <w:sz w:val="20"/>
          <w:szCs w:val="20"/>
        </w:rPr>
      </w:pPr>
      <w:r w:rsidRPr="00DA010A">
        <w:rPr>
          <w:b w:val="0"/>
          <w:bCs w:val="0"/>
          <w:i w:val="0"/>
          <w:iCs w:val="0"/>
          <w:sz w:val="20"/>
          <w:szCs w:val="20"/>
        </w:rPr>
        <w:tab/>
      </w:r>
      <w:r w:rsidRPr="00DA010A">
        <w:rPr>
          <w:b w:val="0"/>
          <w:bCs w:val="0"/>
          <w:i w:val="0"/>
          <w:iCs w:val="0"/>
          <w:sz w:val="20"/>
          <w:szCs w:val="20"/>
        </w:rPr>
        <w:tab/>
        <w:t>ISO/IEC 19752:2017</w:t>
      </w:r>
    </w:p>
    <w:p w14:paraId="77BE69FB" w14:textId="77777777" w:rsidR="00DA010A" w:rsidRPr="00DA010A" w:rsidRDefault="00DA010A" w:rsidP="00DA010A">
      <w:pPr>
        <w:pStyle w:val="Standard"/>
        <w:spacing w:after="0" w:line="360" w:lineRule="auto"/>
        <w:rPr>
          <w:b w:val="0"/>
          <w:bCs w:val="0"/>
          <w:i w:val="0"/>
          <w:iCs w:val="0"/>
          <w:sz w:val="20"/>
          <w:szCs w:val="20"/>
        </w:rPr>
      </w:pPr>
      <w:r w:rsidRPr="00DA010A">
        <w:rPr>
          <w:b w:val="0"/>
          <w:bCs w:val="0"/>
          <w:i w:val="0"/>
          <w:iCs w:val="0"/>
          <w:sz w:val="20"/>
          <w:szCs w:val="20"/>
        </w:rPr>
        <w:tab/>
      </w:r>
      <w:r w:rsidRPr="00DA010A">
        <w:rPr>
          <w:b w:val="0"/>
          <w:bCs w:val="0"/>
          <w:i w:val="0"/>
          <w:iCs w:val="0"/>
          <w:sz w:val="20"/>
          <w:szCs w:val="20"/>
        </w:rPr>
        <w:tab/>
        <w:t>ISO/IEC 19798:2017</w:t>
      </w:r>
    </w:p>
    <w:p w14:paraId="5EF4C7EE" w14:textId="77777777" w:rsidR="00DA010A" w:rsidRPr="00DA010A" w:rsidRDefault="00DA010A" w:rsidP="00DA010A">
      <w:pPr>
        <w:pStyle w:val="Standard"/>
        <w:spacing w:after="0" w:line="360" w:lineRule="auto"/>
        <w:rPr>
          <w:b w:val="0"/>
          <w:bCs w:val="0"/>
          <w:i w:val="0"/>
          <w:iCs w:val="0"/>
          <w:sz w:val="20"/>
          <w:szCs w:val="20"/>
        </w:rPr>
      </w:pPr>
      <w:r w:rsidRPr="00DA010A">
        <w:rPr>
          <w:b w:val="0"/>
          <w:bCs w:val="0"/>
          <w:i w:val="0"/>
          <w:iCs w:val="0"/>
          <w:sz w:val="20"/>
          <w:szCs w:val="20"/>
        </w:rPr>
        <w:tab/>
      </w:r>
      <w:r w:rsidRPr="00DA010A">
        <w:rPr>
          <w:b w:val="0"/>
          <w:bCs w:val="0"/>
          <w:i w:val="0"/>
          <w:iCs w:val="0"/>
          <w:sz w:val="20"/>
          <w:szCs w:val="20"/>
        </w:rPr>
        <w:tab/>
        <w:t>ISO/IEC 24711:2021</w:t>
      </w:r>
    </w:p>
    <w:p w14:paraId="6FA6D824" w14:textId="77777777" w:rsidR="00DA010A" w:rsidRPr="00DA010A" w:rsidRDefault="00DA010A" w:rsidP="00DA010A">
      <w:pPr>
        <w:pStyle w:val="Standard"/>
        <w:spacing w:after="0" w:line="360" w:lineRule="auto"/>
        <w:rPr>
          <w:b w:val="0"/>
          <w:bCs w:val="0"/>
          <w:i w:val="0"/>
          <w:iCs w:val="0"/>
          <w:sz w:val="20"/>
          <w:szCs w:val="20"/>
        </w:rPr>
      </w:pPr>
      <w:r w:rsidRPr="00DA010A">
        <w:rPr>
          <w:b w:val="0"/>
          <w:bCs w:val="0"/>
          <w:i w:val="0"/>
          <w:iCs w:val="0"/>
          <w:sz w:val="20"/>
          <w:szCs w:val="20"/>
        </w:rPr>
        <w:tab/>
      </w:r>
      <w:r w:rsidRPr="00DA010A">
        <w:rPr>
          <w:b w:val="0"/>
          <w:bCs w:val="0"/>
          <w:i w:val="0"/>
          <w:iCs w:val="0"/>
          <w:sz w:val="20"/>
          <w:szCs w:val="20"/>
        </w:rPr>
        <w:tab/>
        <w:t>ISO/IEC 24712:2007</w:t>
      </w:r>
    </w:p>
    <w:p w14:paraId="4A835F7B" w14:textId="5F29D33E" w:rsidR="001D5A89" w:rsidRPr="001D5A89" w:rsidRDefault="00DA010A" w:rsidP="00970BA9">
      <w:pPr>
        <w:pStyle w:val="Standard"/>
        <w:spacing w:after="0" w:line="360" w:lineRule="auto"/>
        <w:jc w:val="both"/>
        <w:rPr>
          <w:b w:val="0"/>
          <w:bCs w:val="0"/>
          <w:i w:val="0"/>
          <w:iCs w:val="0"/>
          <w:sz w:val="20"/>
          <w:szCs w:val="20"/>
        </w:rPr>
      </w:pPr>
      <w:r w:rsidRPr="00DA010A">
        <w:rPr>
          <w:b w:val="0"/>
          <w:bCs w:val="0"/>
          <w:i w:val="0"/>
          <w:iCs w:val="0"/>
          <w:sz w:val="20"/>
          <w:szCs w:val="20"/>
        </w:rPr>
        <w:t>Badanie musi być wykonane przez jednostkę oceniającą zgodność tj. laboratorium badawcze posiadające akredytację Polskiego Centrum Akredytacji.</w:t>
      </w:r>
      <w:r>
        <w:rPr>
          <w:b w:val="0"/>
          <w:bCs w:val="0"/>
          <w:i w:val="0"/>
          <w:iCs w:val="0"/>
          <w:sz w:val="20"/>
          <w:szCs w:val="20"/>
        </w:rPr>
        <w:t xml:space="preserve"> – </w:t>
      </w:r>
      <w:r w:rsidRPr="00DA010A">
        <w:rPr>
          <w:sz w:val="20"/>
          <w:szCs w:val="20"/>
        </w:rPr>
        <w:t>dotyczy Pakietu nr 2.</w:t>
      </w:r>
    </w:p>
    <w:p w14:paraId="52FB63AB" w14:textId="6A81BCE7"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2</w:t>
      </w:r>
      <w:r w:rsidRPr="001D5A89">
        <w:rPr>
          <w:b w:val="0"/>
          <w:bCs w:val="0"/>
          <w:i w:val="0"/>
          <w:iCs w:val="0"/>
          <w:sz w:val="20"/>
          <w:szCs w:val="20"/>
        </w:rPr>
        <w:tab/>
        <w:t>Oferowane produkty muszą być fabrycznie nowe tj. zostały wykonane z nowych elementów,</w:t>
      </w:r>
      <w:r w:rsidR="00DA010A">
        <w:rPr>
          <w:b w:val="0"/>
          <w:bCs w:val="0"/>
          <w:i w:val="0"/>
          <w:iCs w:val="0"/>
          <w:sz w:val="20"/>
          <w:szCs w:val="20"/>
        </w:rPr>
        <w:t xml:space="preserve"> </w:t>
      </w:r>
      <w:r w:rsidRPr="001D5A89">
        <w:rPr>
          <w:b w:val="0"/>
          <w:bCs w:val="0"/>
          <w:i w:val="0"/>
          <w:iCs w:val="0"/>
          <w:sz w:val="20"/>
          <w:szCs w:val="20"/>
        </w:rPr>
        <w:t>bez śladów użytkowania, w oryginalnych opakowaniach producenta z widocznym logo</w:t>
      </w:r>
      <w:r w:rsidR="00DA010A">
        <w:rPr>
          <w:b w:val="0"/>
          <w:bCs w:val="0"/>
          <w:i w:val="0"/>
          <w:iCs w:val="0"/>
          <w:sz w:val="20"/>
          <w:szCs w:val="20"/>
        </w:rPr>
        <w:t xml:space="preserve"> </w:t>
      </w:r>
      <w:r w:rsidRPr="001D5A89">
        <w:rPr>
          <w:b w:val="0"/>
          <w:bCs w:val="0"/>
          <w:i w:val="0"/>
          <w:iCs w:val="0"/>
          <w:sz w:val="20"/>
          <w:szCs w:val="20"/>
        </w:rPr>
        <w:t>producenta  i symbolem produktu oraz  terminem  przydatności do użytku, posiadające wszelkie zabezpieczenia szczelności zbiorników z tonerem.</w:t>
      </w:r>
    </w:p>
    <w:p w14:paraId="042A174D" w14:textId="0F917471"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3.</w:t>
      </w:r>
      <w:r w:rsidRPr="001D5A89">
        <w:rPr>
          <w:b w:val="0"/>
          <w:bCs w:val="0"/>
          <w:i w:val="0"/>
          <w:iCs w:val="0"/>
          <w:sz w:val="20"/>
          <w:szCs w:val="20"/>
        </w:rPr>
        <w:tab/>
        <w:t>Zamawiający wymaga, aby produkty objęte były dożywotnią gwarancją( bez limitu czasu</w:t>
      </w:r>
      <w:r w:rsidR="00DA010A">
        <w:rPr>
          <w:b w:val="0"/>
          <w:bCs w:val="0"/>
          <w:i w:val="0"/>
          <w:iCs w:val="0"/>
          <w:sz w:val="20"/>
          <w:szCs w:val="20"/>
        </w:rPr>
        <w:t xml:space="preserve"> </w:t>
      </w:r>
      <w:r w:rsidRPr="001D5A89">
        <w:rPr>
          <w:b w:val="0"/>
          <w:bCs w:val="0"/>
          <w:i w:val="0"/>
          <w:iCs w:val="0"/>
          <w:sz w:val="20"/>
          <w:szCs w:val="20"/>
        </w:rPr>
        <w:t>i stopnia zużycia, trwającą do momentu wyczerpania ładunku barwiącego).</w:t>
      </w:r>
    </w:p>
    <w:p w14:paraId="766DDBAB" w14:textId="6EE6768B"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4.</w:t>
      </w:r>
      <w:r w:rsidRPr="001D5A89">
        <w:rPr>
          <w:b w:val="0"/>
          <w:bCs w:val="0"/>
          <w:i w:val="0"/>
          <w:iCs w:val="0"/>
          <w:sz w:val="20"/>
          <w:szCs w:val="20"/>
        </w:rPr>
        <w:tab/>
        <w:t>Oferowane materiały eksploatacyjne nie mogą powodować ograniczeń funkcji i możliwości</w:t>
      </w:r>
      <w:r w:rsidR="00DA010A">
        <w:rPr>
          <w:b w:val="0"/>
          <w:bCs w:val="0"/>
          <w:i w:val="0"/>
          <w:iCs w:val="0"/>
          <w:sz w:val="20"/>
          <w:szCs w:val="20"/>
        </w:rPr>
        <w:t xml:space="preserve"> </w:t>
      </w:r>
      <w:r w:rsidRPr="001D5A89">
        <w:rPr>
          <w:b w:val="0"/>
          <w:bCs w:val="0"/>
          <w:i w:val="0"/>
          <w:iCs w:val="0"/>
          <w:sz w:val="20"/>
          <w:szCs w:val="20"/>
        </w:rPr>
        <w:t>sprzętu oraz zaniżać jakości wydruku. Wymagana jest również pełna kompatybilność</w:t>
      </w:r>
      <w:r w:rsidR="00DA010A">
        <w:rPr>
          <w:b w:val="0"/>
          <w:bCs w:val="0"/>
          <w:i w:val="0"/>
          <w:iCs w:val="0"/>
          <w:sz w:val="20"/>
          <w:szCs w:val="20"/>
        </w:rPr>
        <w:t xml:space="preserve"> </w:t>
      </w:r>
      <w:r w:rsidRPr="001D5A89">
        <w:rPr>
          <w:b w:val="0"/>
          <w:bCs w:val="0"/>
          <w:i w:val="0"/>
          <w:iCs w:val="0"/>
          <w:sz w:val="20"/>
          <w:szCs w:val="20"/>
        </w:rPr>
        <w:t>z oprogramowaniem sprzętu: informowanie o liczbie wydrukowanych stron, poziomie zużycia tonera, tuszu, głowicy- jeśli sprzęt posiada takie możliwości.</w:t>
      </w:r>
    </w:p>
    <w:p w14:paraId="6CE84526" w14:textId="38F3ADCC"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5.</w:t>
      </w:r>
      <w:r w:rsidRPr="001D5A89">
        <w:rPr>
          <w:b w:val="0"/>
          <w:bCs w:val="0"/>
          <w:i w:val="0"/>
          <w:iCs w:val="0"/>
          <w:sz w:val="20"/>
          <w:szCs w:val="20"/>
        </w:rPr>
        <w:tab/>
        <w:t>Wykonawca gwarantuje, że zamontowanie i używanie dostarczonych przez  niego</w:t>
      </w:r>
      <w:r w:rsidR="00DA010A">
        <w:rPr>
          <w:b w:val="0"/>
          <w:bCs w:val="0"/>
          <w:i w:val="0"/>
          <w:iCs w:val="0"/>
          <w:sz w:val="20"/>
          <w:szCs w:val="20"/>
        </w:rPr>
        <w:t xml:space="preserve"> </w:t>
      </w:r>
      <w:r w:rsidRPr="001D5A89">
        <w:rPr>
          <w:b w:val="0"/>
          <w:bCs w:val="0"/>
          <w:i w:val="0"/>
          <w:iCs w:val="0"/>
          <w:sz w:val="20"/>
          <w:szCs w:val="20"/>
        </w:rPr>
        <w:t>wkładów drukujących nie spowoduje  utraty praw gwarancji producenta urządzenia,</w:t>
      </w:r>
      <w:r w:rsidR="00DA010A">
        <w:rPr>
          <w:b w:val="0"/>
          <w:bCs w:val="0"/>
          <w:i w:val="0"/>
          <w:iCs w:val="0"/>
          <w:sz w:val="20"/>
          <w:szCs w:val="20"/>
        </w:rPr>
        <w:t xml:space="preserve"> </w:t>
      </w:r>
      <w:r w:rsidRPr="001D5A89">
        <w:rPr>
          <w:b w:val="0"/>
          <w:bCs w:val="0"/>
          <w:i w:val="0"/>
          <w:iCs w:val="0"/>
          <w:sz w:val="20"/>
          <w:szCs w:val="20"/>
        </w:rPr>
        <w:t>do którego są przeznaczone.</w:t>
      </w:r>
      <w:r w:rsidR="00DA010A">
        <w:rPr>
          <w:b w:val="0"/>
          <w:bCs w:val="0"/>
          <w:i w:val="0"/>
          <w:iCs w:val="0"/>
          <w:sz w:val="20"/>
          <w:szCs w:val="20"/>
        </w:rPr>
        <w:t xml:space="preserve"> </w:t>
      </w:r>
      <w:r w:rsidRPr="001D5A89">
        <w:rPr>
          <w:b w:val="0"/>
          <w:bCs w:val="0"/>
          <w:i w:val="0"/>
          <w:iCs w:val="0"/>
          <w:sz w:val="20"/>
          <w:szCs w:val="20"/>
        </w:rPr>
        <w:t>Dostarczone produkty nie mogą naruszać praw patentowych producentów oryginalnych</w:t>
      </w:r>
      <w:r w:rsidR="00DA010A">
        <w:rPr>
          <w:b w:val="0"/>
          <w:bCs w:val="0"/>
          <w:i w:val="0"/>
          <w:iCs w:val="0"/>
          <w:sz w:val="20"/>
          <w:szCs w:val="20"/>
        </w:rPr>
        <w:t xml:space="preserve"> </w:t>
      </w:r>
      <w:r w:rsidRPr="001D5A89">
        <w:rPr>
          <w:b w:val="0"/>
          <w:bCs w:val="0"/>
          <w:i w:val="0"/>
          <w:iCs w:val="0"/>
          <w:sz w:val="20"/>
          <w:szCs w:val="20"/>
        </w:rPr>
        <w:t>materiałów eksploatacyjnych.</w:t>
      </w:r>
    </w:p>
    <w:p w14:paraId="65BCA556" w14:textId="3FD75992"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 xml:space="preserve">6. </w:t>
      </w:r>
      <w:r w:rsidRPr="001D5A89">
        <w:rPr>
          <w:b w:val="0"/>
          <w:bCs w:val="0"/>
          <w:i w:val="0"/>
          <w:iCs w:val="0"/>
          <w:sz w:val="20"/>
          <w:szCs w:val="20"/>
        </w:rPr>
        <w:tab/>
        <w:t>W przypadku awarii urządzenia drukującego, której przyczyną będzie użycie materiału</w:t>
      </w:r>
      <w:r w:rsidR="00DA010A">
        <w:rPr>
          <w:b w:val="0"/>
          <w:bCs w:val="0"/>
          <w:i w:val="0"/>
          <w:iCs w:val="0"/>
          <w:sz w:val="20"/>
          <w:szCs w:val="20"/>
        </w:rPr>
        <w:t xml:space="preserve"> </w:t>
      </w:r>
      <w:r w:rsidRPr="001D5A89">
        <w:rPr>
          <w:b w:val="0"/>
          <w:bCs w:val="0"/>
          <w:i w:val="0"/>
          <w:iCs w:val="0"/>
          <w:sz w:val="20"/>
          <w:szCs w:val="20"/>
        </w:rPr>
        <w:t>eksploatacyjnego dostarczonego przez Wykonawcę, w tym zanieczyszczenie drukarki spowodowane rozsypanym tonerem, Wykonawca zobowiązuje się do naprawy lub dokona</w:t>
      </w:r>
      <w:r w:rsidR="00DA010A">
        <w:rPr>
          <w:b w:val="0"/>
          <w:bCs w:val="0"/>
          <w:i w:val="0"/>
          <w:iCs w:val="0"/>
          <w:sz w:val="20"/>
          <w:szCs w:val="20"/>
        </w:rPr>
        <w:t xml:space="preserve"> </w:t>
      </w:r>
      <w:r w:rsidRPr="001D5A89">
        <w:rPr>
          <w:b w:val="0"/>
          <w:bCs w:val="0"/>
          <w:i w:val="0"/>
          <w:iCs w:val="0"/>
          <w:sz w:val="20"/>
          <w:szCs w:val="20"/>
        </w:rPr>
        <w:t>wymiany sprzętu na nowy na swój koszt. Naprawa odbędzie się w autoryzowanym serwisie</w:t>
      </w:r>
      <w:r w:rsidR="00DA010A">
        <w:rPr>
          <w:b w:val="0"/>
          <w:bCs w:val="0"/>
          <w:i w:val="0"/>
          <w:iCs w:val="0"/>
          <w:sz w:val="20"/>
          <w:szCs w:val="20"/>
        </w:rPr>
        <w:t xml:space="preserve"> </w:t>
      </w:r>
      <w:r w:rsidRPr="001D5A89">
        <w:rPr>
          <w:b w:val="0"/>
          <w:bCs w:val="0"/>
          <w:i w:val="0"/>
          <w:iCs w:val="0"/>
          <w:sz w:val="20"/>
          <w:szCs w:val="20"/>
        </w:rPr>
        <w:t>i nie będzie powodować utraty dalszej gwarancji. Wykonawca zobowiązany jest do odbioru</w:t>
      </w:r>
      <w:r w:rsidR="00DA010A">
        <w:rPr>
          <w:b w:val="0"/>
          <w:bCs w:val="0"/>
          <w:i w:val="0"/>
          <w:iCs w:val="0"/>
          <w:sz w:val="20"/>
          <w:szCs w:val="20"/>
        </w:rPr>
        <w:t xml:space="preserve"> </w:t>
      </w:r>
      <w:r w:rsidRPr="001D5A89">
        <w:rPr>
          <w:b w:val="0"/>
          <w:bCs w:val="0"/>
          <w:i w:val="0"/>
          <w:iCs w:val="0"/>
          <w:sz w:val="20"/>
          <w:szCs w:val="20"/>
        </w:rPr>
        <w:t>uszkodzonego urządzenia i jego zwrot na własny koszt. Czas naprawy liczony od momentu</w:t>
      </w:r>
      <w:r w:rsidR="00DA010A">
        <w:rPr>
          <w:b w:val="0"/>
          <w:bCs w:val="0"/>
          <w:i w:val="0"/>
          <w:iCs w:val="0"/>
          <w:sz w:val="20"/>
          <w:szCs w:val="20"/>
        </w:rPr>
        <w:t xml:space="preserve"> </w:t>
      </w:r>
      <w:r w:rsidRPr="001D5A89">
        <w:rPr>
          <w:b w:val="0"/>
          <w:bCs w:val="0"/>
          <w:i w:val="0"/>
          <w:iCs w:val="0"/>
          <w:sz w:val="20"/>
          <w:szCs w:val="20"/>
        </w:rPr>
        <w:t>zgłoszenia do dostarczenia naprawionego urządzenia do siedziby Zamawiającego nie może</w:t>
      </w:r>
      <w:r w:rsidR="00DA010A">
        <w:rPr>
          <w:b w:val="0"/>
          <w:bCs w:val="0"/>
          <w:i w:val="0"/>
          <w:iCs w:val="0"/>
          <w:sz w:val="20"/>
          <w:szCs w:val="20"/>
        </w:rPr>
        <w:t xml:space="preserve"> </w:t>
      </w:r>
      <w:r w:rsidRPr="001D5A89">
        <w:rPr>
          <w:b w:val="0"/>
          <w:bCs w:val="0"/>
          <w:i w:val="0"/>
          <w:iCs w:val="0"/>
          <w:sz w:val="20"/>
          <w:szCs w:val="20"/>
        </w:rPr>
        <w:t>być dłuższy niż 14 dni.</w:t>
      </w:r>
    </w:p>
    <w:p w14:paraId="2C4A2661" w14:textId="03DC00A1"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7.</w:t>
      </w:r>
      <w:r w:rsidRPr="001D5A89">
        <w:rPr>
          <w:b w:val="0"/>
          <w:bCs w:val="0"/>
          <w:i w:val="0"/>
          <w:iCs w:val="0"/>
          <w:sz w:val="20"/>
          <w:szCs w:val="20"/>
        </w:rPr>
        <w:tab/>
        <w:t>Wykonawca zobowiązuje się do gwarancyjnej wymiany</w:t>
      </w:r>
      <w:r w:rsidR="00D1330A">
        <w:rPr>
          <w:b w:val="0"/>
          <w:bCs w:val="0"/>
          <w:i w:val="0"/>
          <w:iCs w:val="0"/>
          <w:sz w:val="20"/>
          <w:szCs w:val="20"/>
        </w:rPr>
        <w:t xml:space="preserve"> wadliwego</w:t>
      </w:r>
      <w:r w:rsidRPr="001D5A89">
        <w:rPr>
          <w:b w:val="0"/>
          <w:bCs w:val="0"/>
          <w:i w:val="0"/>
          <w:iCs w:val="0"/>
          <w:sz w:val="20"/>
          <w:szCs w:val="20"/>
        </w:rPr>
        <w:t xml:space="preserve"> produktu na nowy </w:t>
      </w:r>
      <w:r w:rsidR="00D1330A">
        <w:rPr>
          <w:b w:val="0"/>
          <w:bCs w:val="0"/>
          <w:i w:val="0"/>
          <w:iCs w:val="0"/>
          <w:sz w:val="20"/>
          <w:szCs w:val="20"/>
        </w:rPr>
        <w:t xml:space="preserve">wolny </w:t>
      </w:r>
      <w:r w:rsidRPr="001D5A89">
        <w:rPr>
          <w:b w:val="0"/>
          <w:bCs w:val="0"/>
          <w:i w:val="0"/>
          <w:iCs w:val="0"/>
          <w:sz w:val="20"/>
          <w:szCs w:val="20"/>
        </w:rPr>
        <w:t>od wad</w:t>
      </w:r>
      <w:r w:rsidR="00DA010A">
        <w:rPr>
          <w:b w:val="0"/>
          <w:bCs w:val="0"/>
          <w:i w:val="0"/>
          <w:iCs w:val="0"/>
          <w:sz w:val="20"/>
          <w:szCs w:val="20"/>
        </w:rPr>
        <w:t xml:space="preserve"> </w:t>
      </w:r>
      <w:r w:rsidRPr="001D5A89">
        <w:rPr>
          <w:b w:val="0"/>
          <w:bCs w:val="0"/>
          <w:i w:val="0"/>
          <w:iCs w:val="0"/>
          <w:sz w:val="20"/>
          <w:szCs w:val="20"/>
        </w:rPr>
        <w:t>w terminie 48 godzin</w:t>
      </w:r>
      <w:r w:rsidR="00D1330A">
        <w:rPr>
          <w:b w:val="0"/>
          <w:bCs w:val="0"/>
          <w:i w:val="0"/>
          <w:iCs w:val="0"/>
          <w:sz w:val="20"/>
          <w:szCs w:val="20"/>
        </w:rPr>
        <w:t xml:space="preserve"> </w:t>
      </w:r>
      <w:r w:rsidRPr="001D5A89">
        <w:rPr>
          <w:b w:val="0"/>
          <w:bCs w:val="0"/>
          <w:i w:val="0"/>
          <w:iCs w:val="0"/>
          <w:sz w:val="20"/>
          <w:szCs w:val="20"/>
        </w:rPr>
        <w:t xml:space="preserve">( w dni robocze) od momentu zgłoszenia przez Zamawiającego </w:t>
      </w:r>
      <w:r w:rsidR="00D1330A">
        <w:rPr>
          <w:b w:val="0"/>
          <w:bCs w:val="0"/>
          <w:i w:val="0"/>
          <w:iCs w:val="0"/>
          <w:sz w:val="20"/>
          <w:szCs w:val="20"/>
        </w:rPr>
        <w:t>informacji</w:t>
      </w:r>
      <w:r w:rsidR="00DA010A">
        <w:rPr>
          <w:b w:val="0"/>
          <w:bCs w:val="0"/>
          <w:i w:val="0"/>
          <w:iCs w:val="0"/>
          <w:sz w:val="20"/>
          <w:szCs w:val="20"/>
        </w:rPr>
        <w:t xml:space="preserve"> </w:t>
      </w:r>
      <w:r w:rsidRPr="001D5A89">
        <w:rPr>
          <w:b w:val="0"/>
          <w:bCs w:val="0"/>
          <w:i w:val="0"/>
          <w:iCs w:val="0"/>
          <w:sz w:val="20"/>
          <w:szCs w:val="20"/>
        </w:rPr>
        <w:t>o wadliwym produkcie</w:t>
      </w:r>
      <w:r w:rsidR="00D1330A">
        <w:rPr>
          <w:b w:val="0"/>
          <w:bCs w:val="0"/>
          <w:i w:val="0"/>
          <w:iCs w:val="0"/>
          <w:sz w:val="20"/>
          <w:szCs w:val="20"/>
        </w:rPr>
        <w:t xml:space="preserve">. </w:t>
      </w:r>
      <w:r w:rsidRPr="001D5A89">
        <w:rPr>
          <w:b w:val="0"/>
          <w:bCs w:val="0"/>
          <w:i w:val="0"/>
          <w:iCs w:val="0"/>
          <w:sz w:val="20"/>
          <w:szCs w:val="20"/>
        </w:rPr>
        <w:t>Wymiana nastąpi</w:t>
      </w:r>
      <w:r w:rsidR="00D1330A">
        <w:rPr>
          <w:b w:val="0"/>
          <w:bCs w:val="0"/>
          <w:i w:val="0"/>
          <w:iCs w:val="0"/>
          <w:sz w:val="20"/>
          <w:szCs w:val="20"/>
        </w:rPr>
        <w:t xml:space="preserve"> </w:t>
      </w:r>
      <w:r w:rsidRPr="001D5A89">
        <w:rPr>
          <w:b w:val="0"/>
          <w:bCs w:val="0"/>
          <w:i w:val="0"/>
          <w:iCs w:val="0"/>
          <w:sz w:val="20"/>
          <w:szCs w:val="20"/>
        </w:rPr>
        <w:t>w siedzibie Zamawiającego na koszt Wykonawcy.</w:t>
      </w:r>
    </w:p>
    <w:p w14:paraId="33AF325A" w14:textId="34B30A80" w:rsidR="001D5A89" w:rsidRPr="001D5A89" w:rsidRDefault="001D5A89" w:rsidP="00970BA9">
      <w:pPr>
        <w:pStyle w:val="Standard"/>
        <w:spacing w:after="0" w:line="360" w:lineRule="auto"/>
        <w:jc w:val="both"/>
        <w:rPr>
          <w:b w:val="0"/>
          <w:bCs w:val="0"/>
          <w:i w:val="0"/>
          <w:iCs w:val="0"/>
          <w:sz w:val="20"/>
          <w:szCs w:val="20"/>
        </w:rPr>
      </w:pPr>
      <w:r w:rsidRPr="001D5A89">
        <w:rPr>
          <w:b w:val="0"/>
          <w:bCs w:val="0"/>
          <w:i w:val="0"/>
          <w:iCs w:val="0"/>
          <w:sz w:val="20"/>
          <w:szCs w:val="20"/>
        </w:rPr>
        <w:t>8.</w:t>
      </w:r>
      <w:r w:rsidRPr="001D5A89">
        <w:rPr>
          <w:b w:val="0"/>
          <w:bCs w:val="0"/>
          <w:i w:val="0"/>
          <w:iCs w:val="0"/>
          <w:sz w:val="20"/>
          <w:szCs w:val="20"/>
        </w:rPr>
        <w:tab/>
        <w:t xml:space="preserve">Wykonawca zobowiązuje się do </w:t>
      </w:r>
      <w:r w:rsidRPr="001D5A89">
        <w:rPr>
          <w:b w:val="0"/>
          <w:bCs w:val="0"/>
          <w:i w:val="0"/>
          <w:iCs w:val="0"/>
          <w:sz w:val="20"/>
          <w:szCs w:val="20"/>
          <w:shd w:val="clear" w:color="auto" w:fill="FFFFFF"/>
        </w:rPr>
        <w:t xml:space="preserve">odbioru i utylizacji zużytych pojemników na własny koszt. Odbiór odbywać się będzie raz w miesiącu (w terminie obustronnie uzgodnionym) wraz z kolejną dostawą, na podstawie Karty Przekazania Odpadu, </w:t>
      </w:r>
      <w:r w:rsidRPr="001D5A89">
        <w:rPr>
          <w:rFonts w:cs="Courier New"/>
          <w:b w:val="0"/>
          <w:bCs w:val="0"/>
          <w:i w:val="0"/>
          <w:iCs w:val="0"/>
          <w:color w:val="000000"/>
          <w:sz w:val="20"/>
          <w:szCs w:val="20"/>
          <w:shd w:val="clear" w:color="auto" w:fill="FFFFFF"/>
        </w:rPr>
        <w:t>wystawionej za pośrednictwem BDO o kodzie odpadu 160214</w:t>
      </w:r>
      <w:r w:rsidRPr="001D5A89">
        <w:rPr>
          <w:b w:val="0"/>
          <w:bCs w:val="0"/>
          <w:i w:val="0"/>
          <w:iCs w:val="0"/>
          <w:color w:val="000000"/>
          <w:sz w:val="20"/>
          <w:szCs w:val="20"/>
          <w:shd w:val="clear" w:color="auto" w:fill="FFFFFF"/>
        </w:rPr>
        <w:t>.</w:t>
      </w:r>
    </w:p>
    <w:p w14:paraId="6561BBDE" w14:textId="77777777" w:rsidR="00A02202" w:rsidRDefault="00A02202" w:rsidP="000B473C">
      <w:pPr>
        <w:tabs>
          <w:tab w:val="left" w:pos="8328"/>
        </w:tabs>
        <w:spacing w:line="360" w:lineRule="auto"/>
        <w:jc w:val="both"/>
        <w:rPr>
          <w:rFonts w:ascii="Georgia" w:hAnsi="Georgia" w:cs="Georgia"/>
          <w:sz w:val="20"/>
          <w:szCs w:val="20"/>
        </w:rPr>
      </w:pPr>
    </w:p>
    <w:p w14:paraId="6CE453B1" w14:textId="6C7BD330" w:rsidR="009D45B5" w:rsidRPr="00A02202" w:rsidRDefault="00A02202" w:rsidP="000B473C">
      <w:pPr>
        <w:tabs>
          <w:tab w:val="left" w:pos="8328"/>
        </w:tabs>
        <w:spacing w:line="360" w:lineRule="auto"/>
        <w:jc w:val="both"/>
        <w:rPr>
          <w:rFonts w:ascii="Georgia" w:hAnsi="Georgia" w:cs="Georgia"/>
          <w:b/>
          <w:bCs/>
          <w:sz w:val="20"/>
          <w:szCs w:val="20"/>
        </w:rPr>
      </w:pPr>
      <w:r w:rsidRPr="0011478D">
        <w:rPr>
          <w:rFonts w:ascii="Georgia" w:hAnsi="Georgia" w:cs="Georgia"/>
          <w:b/>
          <w:bCs/>
          <w:sz w:val="20"/>
          <w:szCs w:val="20"/>
        </w:rPr>
        <w:t>Pakiet nr 1</w:t>
      </w:r>
    </w:p>
    <w:tbl>
      <w:tblPr>
        <w:tblW w:w="9994" w:type="dxa"/>
        <w:tblInd w:w="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5"/>
        <w:gridCol w:w="7458"/>
        <w:gridCol w:w="993"/>
        <w:gridCol w:w="1068"/>
      </w:tblGrid>
      <w:tr w:rsidR="00A02202" w:rsidRPr="0011478D" w14:paraId="05B08F16" w14:textId="77777777" w:rsidTr="00F07EFD">
        <w:trPr>
          <w:trHeight w:val="265"/>
        </w:trPr>
        <w:tc>
          <w:tcPr>
            <w:tcW w:w="475" w:type="dxa"/>
            <w:shd w:val="clear" w:color="FFFFCC" w:fill="FFFFFF"/>
            <w:hideMark/>
          </w:tcPr>
          <w:p w14:paraId="0DBD7AFB" w14:textId="0DC0D3F0"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Lp.</w:t>
            </w:r>
          </w:p>
        </w:tc>
        <w:tc>
          <w:tcPr>
            <w:tcW w:w="7458" w:type="dxa"/>
            <w:shd w:val="clear" w:color="auto" w:fill="auto"/>
            <w:hideMark/>
          </w:tcPr>
          <w:p w14:paraId="3923A61C" w14:textId="4828F05B"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Nazwa materiału eksploatacyjnego do drukarek</w:t>
            </w:r>
          </w:p>
        </w:tc>
        <w:tc>
          <w:tcPr>
            <w:tcW w:w="993" w:type="dxa"/>
            <w:shd w:val="clear" w:color="auto" w:fill="auto"/>
            <w:hideMark/>
          </w:tcPr>
          <w:p w14:paraId="27A8449F" w14:textId="52BEAE68"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071636">
              <w:rPr>
                <w:rFonts w:ascii="Georgia" w:hAnsi="Georgia" w:cs="Arial"/>
                <w:b/>
                <w:bCs/>
                <w:color w:val="000000"/>
                <w:sz w:val="20"/>
                <w:szCs w:val="20"/>
              </w:rPr>
              <w:t>jm</w:t>
            </w:r>
            <w:proofErr w:type="spellEnd"/>
            <w:r w:rsidRPr="00071636">
              <w:rPr>
                <w:rFonts w:ascii="Georgia" w:hAnsi="Georgia" w:cs="Arial"/>
                <w:b/>
                <w:bCs/>
                <w:color w:val="000000"/>
                <w:sz w:val="20"/>
                <w:szCs w:val="20"/>
              </w:rPr>
              <w:t>.</w:t>
            </w:r>
          </w:p>
        </w:tc>
        <w:tc>
          <w:tcPr>
            <w:tcW w:w="1068" w:type="dxa"/>
            <w:shd w:val="clear" w:color="FFFFCC" w:fill="FFFFFF"/>
            <w:hideMark/>
          </w:tcPr>
          <w:p w14:paraId="5448BE12" w14:textId="40A90DB2"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ILOŚĆ</w:t>
            </w:r>
          </w:p>
        </w:tc>
      </w:tr>
      <w:tr w:rsidR="0011478D" w:rsidRPr="0011478D" w14:paraId="3CA9AB03" w14:textId="77777777" w:rsidTr="00F07EFD">
        <w:trPr>
          <w:trHeight w:val="283"/>
        </w:trPr>
        <w:tc>
          <w:tcPr>
            <w:tcW w:w="475" w:type="dxa"/>
            <w:shd w:val="clear" w:color="FFFFCC" w:fill="FFFFFF"/>
            <w:noWrap/>
            <w:vAlign w:val="center"/>
            <w:hideMark/>
          </w:tcPr>
          <w:p w14:paraId="616DEA9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c>
          <w:tcPr>
            <w:tcW w:w="7458" w:type="dxa"/>
            <w:shd w:val="clear" w:color="FFFFCC" w:fill="FFFFFF"/>
            <w:vAlign w:val="center"/>
            <w:hideMark/>
          </w:tcPr>
          <w:p w14:paraId="50CDE4D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512 (czarny)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MP 280</w:t>
            </w:r>
          </w:p>
        </w:tc>
        <w:tc>
          <w:tcPr>
            <w:tcW w:w="993" w:type="dxa"/>
            <w:shd w:val="clear" w:color="FFFFCC" w:fill="FFFFFF"/>
            <w:noWrap/>
            <w:vAlign w:val="center"/>
            <w:hideMark/>
          </w:tcPr>
          <w:p w14:paraId="05D1169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05D0C3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52482E1D" w14:textId="77777777" w:rsidTr="00F07EFD">
        <w:trPr>
          <w:trHeight w:val="273"/>
        </w:trPr>
        <w:tc>
          <w:tcPr>
            <w:tcW w:w="475" w:type="dxa"/>
            <w:shd w:val="clear" w:color="FFFFCC" w:fill="FFFFFF"/>
            <w:noWrap/>
            <w:vAlign w:val="center"/>
            <w:hideMark/>
          </w:tcPr>
          <w:p w14:paraId="54126BA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c>
          <w:tcPr>
            <w:tcW w:w="7458" w:type="dxa"/>
            <w:shd w:val="clear" w:color="FFFFCC" w:fill="FFFFFF"/>
            <w:vAlign w:val="center"/>
            <w:hideMark/>
          </w:tcPr>
          <w:p w14:paraId="61B7DBA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513 (kolor)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MP 280</w:t>
            </w:r>
          </w:p>
        </w:tc>
        <w:tc>
          <w:tcPr>
            <w:tcW w:w="993" w:type="dxa"/>
            <w:shd w:val="clear" w:color="FFFFCC" w:fill="FFFFFF"/>
            <w:noWrap/>
            <w:vAlign w:val="center"/>
            <w:hideMark/>
          </w:tcPr>
          <w:p w14:paraId="6572592D"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5C9302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41E92010" w14:textId="77777777" w:rsidTr="00F07EFD">
        <w:trPr>
          <w:trHeight w:val="263"/>
        </w:trPr>
        <w:tc>
          <w:tcPr>
            <w:tcW w:w="475" w:type="dxa"/>
            <w:shd w:val="clear" w:color="FFFFCC" w:fill="FFFFFF"/>
            <w:noWrap/>
            <w:vAlign w:val="center"/>
            <w:hideMark/>
          </w:tcPr>
          <w:p w14:paraId="361DFD5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c>
          <w:tcPr>
            <w:tcW w:w="7458" w:type="dxa"/>
            <w:shd w:val="clear" w:color="FFFFCC" w:fill="FFFFFF"/>
            <w:vAlign w:val="center"/>
            <w:hideMark/>
          </w:tcPr>
          <w:p w14:paraId="378D585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90A (czarny)do urządzenia HP LJ 600 M601</w:t>
            </w:r>
          </w:p>
        </w:tc>
        <w:tc>
          <w:tcPr>
            <w:tcW w:w="993" w:type="dxa"/>
            <w:shd w:val="clear" w:color="FFFFCC" w:fill="FFFFFF"/>
            <w:noWrap/>
            <w:vAlign w:val="center"/>
            <w:hideMark/>
          </w:tcPr>
          <w:p w14:paraId="4482B1A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E3EFFD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761B7446" w14:textId="77777777" w:rsidTr="00F07EFD">
        <w:trPr>
          <w:trHeight w:val="281"/>
        </w:trPr>
        <w:tc>
          <w:tcPr>
            <w:tcW w:w="475" w:type="dxa"/>
            <w:shd w:val="clear" w:color="FFFFCC" w:fill="FFFFFF"/>
            <w:noWrap/>
            <w:vAlign w:val="center"/>
            <w:hideMark/>
          </w:tcPr>
          <w:p w14:paraId="277FDA8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c>
          <w:tcPr>
            <w:tcW w:w="7458" w:type="dxa"/>
            <w:shd w:val="clear" w:color="FFFFCC" w:fill="FFFFFF"/>
            <w:vAlign w:val="center"/>
            <w:hideMark/>
          </w:tcPr>
          <w:p w14:paraId="6EF0642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90X (czarny)do urządzenia HP LJ 600 M603</w:t>
            </w:r>
          </w:p>
        </w:tc>
        <w:tc>
          <w:tcPr>
            <w:tcW w:w="993" w:type="dxa"/>
            <w:shd w:val="clear" w:color="FFFFCC" w:fill="FFFFFF"/>
            <w:noWrap/>
            <w:vAlign w:val="center"/>
            <w:hideMark/>
          </w:tcPr>
          <w:p w14:paraId="173E516F"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669061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7CC4C844" w14:textId="77777777" w:rsidTr="00F07EFD">
        <w:trPr>
          <w:trHeight w:val="271"/>
        </w:trPr>
        <w:tc>
          <w:tcPr>
            <w:tcW w:w="475" w:type="dxa"/>
            <w:shd w:val="clear" w:color="FFFFCC" w:fill="FFFFFF"/>
            <w:noWrap/>
            <w:vAlign w:val="center"/>
            <w:hideMark/>
          </w:tcPr>
          <w:p w14:paraId="16488C0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c>
          <w:tcPr>
            <w:tcW w:w="7458" w:type="dxa"/>
            <w:shd w:val="clear" w:color="FFFFCC" w:fill="FFFFFF"/>
            <w:vAlign w:val="center"/>
            <w:hideMark/>
          </w:tcPr>
          <w:p w14:paraId="7831BAD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35A (czarny) do urządzenia HP LJ P1005</w:t>
            </w:r>
          </w:p>
        </w:tc>
        <w:tc>
          <w:tcPr>
            <w:tcW w:w="993" w:type="dxa"/>
            <w:shd w:val="clear" w:color="FFFFCC" w:fill="FFFFFF"/>
            <w:noWrap/>
            <w:vAlign w:val="center"/>
            <w:hideMark/>
          </w:tcPr>
          <w:p w14:paraId="26D9CE6E"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17A52B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r>
      <w:tr w:rsidR="0011478D" w:rsidRPr="0011478D" w14:paraId="13305872" w14:textId="77777777" w:rsidTr="00F07EFD">
        <w:trPr>
          <w:trHeight w:val="275"/>
        </w:trPr>
        <w:tc>
          <w:tcPr>
            <w:tcW w:w="475" w:type="dxa"/>
            <w:shd w:val="clear" w:color="FFFFCC" w:fill="FFFFFF"/>
            <w:noWrap/>
            <w:vAlign w:val="center"/>
            <w:hideMark/>
          </w:tcPr>
          <w:p w14:paraId="2443CE1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w:t>
            </w:r>
          </w:p>
        </w:tc>
        <w:tc>
          <w:tcPr>
            <w:tcW w:w="7458" w:type="dxa"/>
            <w:shd w:val="clear" w:color="FFFFCC" w:fill="FFFFFF"/>
            <w:vAlign w:val="center"/>
            <w:hideMark/>
          </w:tcPr>
          <w:p w14:paraId="584720A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36A (czarny) do urządzenia HP LJ P1505n</w:t>
            </w:r>
          </w:p>
        </w:tc>
        <w:tc>
          <w:tcPr>
            <w:tcW w:w="993" w:type="dxa"/>
            <w:shd w:val="clear" w:color="FFFFCC" w:fill="FFFFFF"/>
            <w:noWrap/>
            <w:vAlign w:val="center"/>
            <w:hideMark/>
          </w:tcPr>
          <w:p w14:paraId="3BBC72A5"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1B40BA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11</w:t>
            </w:r>
          </w:p>
        </w:tc>
      </w:tr>
      <w:tr w:rsidR="0011478D" w:rsidRPr="0011478D" w14:paraId="3B0CCE78" w14:textId="77777777" w:rsidTr="00F07EFD">
        <w:trPr>
          <w:trHeight w:val="280"/>
        </w:trPr>
        <w:tc>
          <w:tcPr>
            <w:tcW w:w="475" w:type="dxa"/>
            <w:shd w:val="clear" w:color="FFFFCC" w:fill="FFFFFF"/>
            <w:noWrap/>
            <w:vAlign w:val="center"/>
            <w:hideMark/>
          </w:tcPr>
          <w:p w14:paraId="40BDBF2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7</w:t>
            </w:r>
          </w:p>
        </w:tc>
        <w:tc>
          <w:tcPr>
            <w:tcW w:w="7458" w:type="dxa"/>
            <w:shd w:val="clear" w:color="FFFFCC" w:fill="FFFFFF"/>
            <w:vAlign w:val="center"/>
            <w:hideMark/>
          </w:tcPr>
          <w:p w14:paraId="4A5B9F7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78A (czarny) do urządzenia HP LJ P1606</w:t>
            </w:r>
          </w:p>
        </w:tc>
        <w:tc>
          <w:tcPr>
            <w:tcW w:w="993" w:type="dxa"/>
            <w:shd w:val="clear" w:color="FFFFCC" w:fill="FFFFFF"/>
            <w:noWrap/>
            <w:vAlign w:val="center"/>
            <w:hideMark/>
          </w:tcPr>
          <w:p w14:paraId="3801D068"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F9ED2E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100</w:t>
            </w:r>
          </w:p>
        </w:tc>
      </w:tr>
      <w:tr w:rsidR="0011478D" w:rsidRPr="0011478D" w14:paraId="7ACE9EEE" w14:textId="77777777" w:rsidTr="00F07EFD">
        <w:trPr>
          <w:trHeight w:val="269"/>
        </w:trPr>
        <w:tc>
          <w:tcPr>
            <w:tcW w:w="475" w:type="dxa"/>
            <w:shd w:val="clear" w:color="FFFFCC" w:fill="FFFFFF"/>
            <w:noWrap/>
            <w:vAlign w:val="center"/>
            <w:hideMark/>
          </w:tcPr>
          <w:p w14:paraId="75599C2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8</w:t>
            </w:r>
          </w:p>
        </w:tc>
        <w:tc>
          <w:tcPr>
            <w:tcW w:w="7458" w:type="dxa"/>
            <w:shd w:val="clear" w:color="FFFFCC" w:fill="FFFFFF"/>
            <w:vAlign w:val="center"/>
            <w:hideMark/>
          </w:tcPr>
          <w:p w14:paraId="09C82D6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80X (czarny) do urządzenia HP LJ PRO 400</w:t>
            </w:r>
          </w:p>
        </w:tc>
        <w:tc>
          <w:tcPr>
            <w:tcW w:w="993" w:type="dxa"/>
            <w:shd w:val="clear" w:color="FFFFCC" w:fill="FFFFFF"/>
            <w:noWrap/>
            <w:vAlign w:val="center"/>
            <w:hideMark/>
          </w:tcPr>
          <w:p w14:paraId="5F81B87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501380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7F216070" w14:textId="77777777" w:rsidTr="00F07EFD">
        <w:trPr>
          <w:trHeight w:val="273"/>
        </w:trPr>
        <w:tc>
          <w:tcPr>
            <w:tcW w:w="475" w:type="dxa"/>
            <w:shd w:val="clear" w:color="FFFFCC" w:fill="FFFFFF"/>
            <w:noWrap/>
            <w:vAlign w:val="center"/>
            <w:hideMark/>
          </w:tcPr>
          <w:p w14:paraId="63B41A7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9</w:t>
            </w:r>
          </w:p>
        </w:tc>
        <w:tc>
          <w:tcPr>
            <w:tcW w:w="7458" w:type="dxa"/>
            <w:shd w:val="clear" w:color="FFFFCC" w:fill="FFFFFF"/>
            <w:vAlign w:val="center"/>
            <w:hideMark/>
          </w:tcPr>
          <w:p w14:paraId="0F68AAA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85A (czarny) do urządzenia HP LJ P1102</w:t>
            </w:r>
          </w:p>
        </w:tc>
        <w:tc>
          <w:tcPr>
            <w:tcW w:w="993" w:type="dxa"/>
            <w:shd w:val="clear" w:color="FFFFCC" w:fill="FFFFFF"/>
            <w:noWrap/>
            <w:vAlign w:val="center"/>
            <w:hideMark/>
          </w:tcPr>
          <w:p w14:paraId="3D6713C5"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0708FEB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350</w:t>
            </w:r>
          </w:p>
        </w:tc>
      </w:tr>
      <w:tr w:rsidR="0011478D" w:rsidRPr="0011478D" w14:paraId="72136B99" w14:textId="77777777" w:rsidTr="00F07EFD">
        <w:trPr>
          <w:trHeight w:val="277"/>
        </w:trPr>
        <w:tc>
          <w:tcPr>
            <w:tcW w:w="475" w:type="dxa"/>
            <w:shd w:val="clear" w:color="FFFFCC" w:fill="FFFFFF"/>
            <w:noWrap/>
            <w:vAlign w:val="center"/>
            <w:hideMark/>
          </w:tcPr>
          <w:p w14:paraId="3E7DA95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c>
          <w:tcPr>
            <w:tcW w:w="7458" w:type="dxa"/>
            <w:shd w:val="clear" w:color="FFFFCC" w:fill="FFFFFF"/>
            <w:vAlign w:val="center"/>
            <w:hideMark/>
          </w:tcPr>
          <w:p w14:paraId="75D643C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12A (czarny) do urządzenia HP LJ 1010/1020</w:t>
            </w:r>
          </w:p>
        </w:tc>
        <w:tc>
          <w:tcPr>
            <w:tcW w:w="993" w:type="dxa"/>
            <w:shd w:val="clear" w:color="FFFFCC" w:fill="FFFFFF"/>
            <w:noWrap/>
            <w:vAlign w:val="center"/>
            <w:hideMark/>
          </w:tcPr>
          <w:p w14:paraId="37F3D71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4D031C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120</w:t>
            </w:r>
          </w:p>
        </w:tc>
      </w:tr>
      <w:tr w:rsidR="0011478D" w:rsidRPr="0011478D" w14:paraId="1DEE8F74" w14:textId="77777777" w:rsidTr="00F07EFD">
        <w:trPr>
          <w:trHeight w:val="268"/>
        </w:trPr>
        <w:tc>
          <w:tcPr>
            <w:tcW w:w="475" w:type="dxa"/>
            <w:shd w:val="clear" w:color="FFFFCC" w:fill="FFFFFF"/>
            <w:noWrap/>
            <w:vAlign w:val="center"/>
            <w:hideMark/>
          </w:tcPr>
          <w:p w14:paraId="6E13BC9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11</w:t>
            </w:r>
          </w:p>
        </w:tc>
        <w:tc>
          <w:tcPr>
            <w:tcW w:w="7458" w:type="dxa"/>
            <w:shd w:val="clear" w:color="FFFFCC" w:fill="FFFFFF"/>
            <w:vAlign w:val="center"/>
            <w:hideMark/>
          </w:tcPr>
          <w:p w14:paraId="063728B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TN-2005 (czarny) do urządzenia BROTHER HL-2035</w:t>
            </w:r>
          </w:p>
        </w:tc>
        <w:tc>
          <w:tcPr>
            <w:tcW w:w="993" w:type="dxa"/>
            <w:shd w:val="clear" w:color="FFFFCC" w:fill="FFFFFF"/>
            <w:noWrap/>
            <w:vAlign w:val="center"/>
            <w:hideMark/>
          </w:tcPr>
          <w:p w14:paraId="0D21434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01831CA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54BA5A4F" w14:textId="77777777" w:rsidTr="00F07EFD">
        <w:trPr>
          <w:trHeight w:val="297"/>
        </w:trPr>
        <w:tc>
          <w:tcPr>
            <w:tcW w:w="475" w:type="dxa"/>
            <w:shd w:val="clear" w:color="FFFFCC" w:fill="FFFFFF"/>
            <w:noWrap/>
            <w:vAlign w:val="center"/>
            <w:hideMark/>
          </w:tcPr>
          <w:p w14:paraId="640220B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12</w:t>
            </w:r>
          </w:p>
        </w:tc>
        <w:tc>
          <w:tcPr>
            <w:tcW w:w="7458" w:type="dxa"/>
            <w:shd w:val="clear" w:color="FFFFCC" w:fill="FFFFFF"/>
            <w:vAlign w:val="center"/>
            <w:hideMark/>
          </w:tcPr>
          <w:p w14:paraId="40AF08E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TN-2010 (czarny) do urządzenia BROTHER DCP-7057</w:t>
            </w:r>
          </w:p>
        </w:tc>
        <w:tc>
          <w:tcPr>
            <w:tcW w:w="993" w:type="dxa"/>
            <w:shd w:val="clear" w:color="FFFFCC" w:fill="FFFFFF"/>
            <w:noWrap/>
            <w:vAlign w:val="center"/>
            <w:hideMark/>
          </w:tcPr>
          <w:p w14:paraId="15F663D6"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E393BD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2CEC1A02" w14:textId="77777777" w:rsidTr="00F07EFD">
        <w:trPr>
          <w:trHeight w:val="297"/>
        </w:trPr>
        <w:tc>
          <w:tcPr>
            <w:tcW w:w="475" w:type="dxa"/>
            <w:shd w:val="clear" w:color="FFFFCC" w:fill="FFFFFF"/>
            <w:noWrap/>
            <w:vAlign w:val="center"/>
            <w:hideMark/>
          </w:tcPr>
          <w:p w14:paraId="0C277E6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13</w:t>
            </w:r>
          </w:p>
        </w:tc>
        <w:tc>
          <w:tcPr>
            <w:tcW w:w="7458" w:type="dxa"/>
            <w:shd w:val="clear" w:color="FFFFCC" w:fill="FFFFFF"/>
            <w:vAlign w:val="center"/>
            <w:hideMark/>
          </w:tcPr>
          <w:p w14:paraId="622969B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83X (czarny) do urządzenia HP LJ PRO 200</w:t>
            </w:r>
          </w:p>
        </w:tc>
        <w:tc>
          <w:tcPr>
            <w:tcW w:w="993" w:type="dxa"/>
            <w:shd w:val="clear" w:color="FFFFCC" w:fill="FFFFFF"/>
            <w:noWrap/>
            <w:vAlign w:val="center"/>
            <w:hideMark/>
          </w:tcPr>
          <w:p w14:paraId="69C8AC8D"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25B201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100</w:t>
            </w:r>
          </w:p>
        </w:tc>
      </w:tr>
      <w:tr w:rsidR="0011478D" w:rsidRPr="0011478D" w14:paraId="4EEF5A5A" w14:textId="77777777" w:rsidTr="00F07EFD">
        <w:trPr>
          <w:trHeight w:val="297"/>
        </w:trPr>
        <w:tc>
          <w:tcPr>
            <w:tcW w:w="475" w:type="dxa"/>
            <w:shd w:val="clear" w:color="FFFFCC" w:fill="FFFFFF"/>
            <w:noWrap/>
            <w:vAlign w:val="center"/>
            <w:hideMark/>
          </w:tcPr>
          <w:p w14:paraId="78AE82F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14</w:t>
            </w:r>
          </w:p>
        </w:tc>
        <w:tc>
          <w:tcPr>
            <w:tcW w:w="7458" w:type="dxa"/>
            <w:shd w:val="clear" w:color="FFFFCC" w:fill="FFFFFF"/>
            <w:vAlign w:val="center"/>
            <w:hideMark/>
          </w:tcPr>
          <w:p w14:paraId="59E3E99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841504 (czarny) do urządzenia RICOH MPC 2051/2030</w:t>
            </w:r>
          </w:p>
        </w:tc>
        <w:tc>
          <w:tcPr>
            <w:tcW w:w="993" w:type="dxa"/>
            <w:shd w:val="clear" w:color="FFFFCC" w:fill="FFFFFF"/>
            <w:noWrap/>
            <w:vAlign w:val="center"/>
            <w:hideMark/>
          </w:tcPr>
          <w:p w14:paraId="1785435D"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047D62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r>
      <w:tr w:rsidR="0011478D" w:rsidRPr="0011478D" w14:paraId="2BFD6043" w14:textId="77777777" w:rsidTr="00F07EFD">
        <w:trPr>
          <w:trHeight w:val="297"/>
        </w:trPr>
        <w:tc>
          <w:tcPr>
            <w:tcW w:w="475" w:type="dxa"/>
            <w:shd w:val="clear" w:color="FFFFCC" w:fill="FFFFFF"/>
            <w:noWrap/>
            <w:vAlign w:val="center"/>
            <w:hideMark/>
          </w:tcPr>
          <w:p w14:paraId="4F6A13C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c>
          <w:tcPr>
            <w:tcW w:w="7458" w:type="dxa"/>
            <w:shd w:val="clear" w:color="FFFFCC" w:fill="FFFFFF"/>
            <w:vAlign w:val="center"/>
            <w:hideMark/>
          </w:tcPr>
          <w:p w14:paraId="33856E0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81A (czarny) do urządzenia HP</w:t>
            </w:r>
          </w:p>
        </w:tc>
        <w:tc>
          <w:tcPr>
            <w:tcW w:w="993" w:type="dxa"/>
            <w:shd w:val="clear" w:color="FFFFCC" w:fill="FFFFFF"/>
            <w:noWrap/>
            <w:vAlign w:val="center"/>
            <w:hideMark/>
          </w:tcPr>
          <w:p w14:paraId="20DB710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6F47A1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03CFBA39" w14:textId="77777777" w:rsidTr="00F07EFD">
        <w:trPr>
          <w:trHeight w:val="189"/>
        </w:trPr>
        <w:tc>
          <w:tcPr>
            <w:tcW w:w="475" w:type="dxa"/>
            <w:shd w:val="clear" w:color="FFFFCC" w:fill="FFFFFF"/>
            <w:noWrap/>
            <w:vAlign w:val="center"/>
            <w:hideMark/>
          </w:tcPr>
          <w:p w14:paraId="3262A6E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16</w:t>
            </w:r>
          </w:p>
        </w:tc>
        <w:tc>
          <w:tcPr>
            <w:tcW w:w="7458" w:type="dxa"/>
            <w:shd w:val="clear" w:color="FFFFCC" w:fill="FFFFFF"/>
            <w:vAlign w:val="center"/>
            <w:hideMark/>
          </w:tcPr>
          <w:p w14:paraId="0DA8FCF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551BK XL (czarny)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IP7250</w:t>
            </w:r>
          </w:p>
        </w:tc>
        <w:tc>
          <w:tcPr>
            <w:tcW w:w="993" w:type="dxa"/>
            <w:shd w:val="clear" w:color="FFFFCC" w:fill="FFFFFF"/>
            <w:noWrap/>
            <w:vAlign w:val="center"/>
            <w:hideMark/>
          </w:tcPr>
          <w:p w14:paraId="26FCCFBE"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6A35A6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61EFE73F" w14:textId="77777777" w:rsidTr="00F07EFD">
        <w:trPr>
          <w:trHeight w:val="236"/>
        </w:trPr>
        <w:tc>
          <w:tcPr>
            <w:tcW w:w="475" w:type="dxa"/>
            <w:shd w:val="clear" w:color="FFFFCC" w:fill="FFFFFF"/>
            <w:noWrap/>
            <w:vAlign w:val="center"/>
            <w:hideMark/>
          </w:tcPr>
          <w:p w14:paraId="5327D4E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17</w:t>
            </w:r>
          </w:p>
        </w:tc>
        <w:tc>
          <w:tcPr>
            <w:tcW w:w="7458" w:type="dxa"/>
            <w:shd w:val="clear" w:color="FFFFCC" w:fill="FFFFFF"/>
            <w:vAlign w:val="center"/>
            <w:hideMark/>
          </w:tcPr>
          <w:p w14:paraId="3A1F849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551BK (czarny </w:t>
            </w:r>
            <w:proofErr w:type="spellStart"/>
            <w:r w:rsidRPr="0011478D">
              <w:rPr>
                <w:rFonts w:ascii="Georgia" w:hAnsi="Georgia" w:cs="Georgia"/>
                <w:sz w:val="20"/>
                <w:szCs w:val="20"/>
              </w:rPr>
              <w:t>photo</w:t>
            </w:r>
            <w:proofErr w:type="spellEnd"/>
            <w:r w:rsidRPr="0011478D">
              <w:rPr>
                <w:rFonts w:ascii="Georgia" w:hAnsi="Georgia" w:cs="Georgia"/>
                <w:sz w:val="20"/>
                <w:szCs w:val="20"/>
              </w:rPr>
              <w:t xml:space="preserve">)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IP7250</w:t>
            </w:r>
          </w:p>
        </w:tc>
        <w:tc>
          <w:tcPr>
            <w:tcW w:w="993" w:type="dxa"/>
            <w:shd w:val="clear" w:color="FFFFCC" w:fill="FFFFFF"/>
            <w:noWrap/>
            <w:vAlign w:val="center"/>
            <w:hideMark/>
          </w:tcPr>
          <w:p w14:paraId="662EC3E3"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0CCE506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09A50303" w14:textId="77777777" w:rsidTr="00F07EFD">
        <w:trPr>
          <w:trHeight w:val="267"/>
        </w:trPr>
        <w:tc>
          <w:tcPr>
            <w:tcW w:w="475" w:type="dxa"/>
            <w:shd w:val="clear" w:color="FFFFCC" w:fill="FFFFFF"/>
            <w:noWrap/>
            <w:vAlign w:val="center"/>
            <w:hideMark/>
          </w:tcPr>
          <w:p w14:paraId="4B87359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18</w:t>
            </w:r>
          </w:p>
        </w:tc>
        <w:tc>
          <w:tcPr>
            <w:tcW w:w="7458" w:type="dxa"/>
            <w:shd w:val="clear" w:color="FFFFCC" w:fill="FFFFFF"/>
            <w:vAlign w:val="center"/>
            <w:hideMark/>
          </w:tcPr>
          <w:p w14:paraId="1D1F328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551C XL (niebieski)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IP7250</w:t>
            </w:r>
          </w:p>
        </w:tc>
        <w:tc>
          <w:tcPr>
            <w:tcW w:w="993" w:type="dxa"/>
            <w:shd w:val="clear" w:color="FFFFCC" w:fill="FFFFFF"/>
            <w:noWrap/>
            <w:vAlign w:val="center"/>
            <w:hideMark/>
          </w:tcPr>
          <w:p w14:paraId="50E13A21"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4C30BB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4825FD20" w14:textId="77777777" w:rsidTr="00F07EFD">
        <w:trPr>
          <w:trHeight w:val="272"/>
        </w:trPr>
        <w:tc>
          <w:tcPr>
            <w:tcW w:w="475" w:type="dxa"/>
            <w:shd w:val="clear" w:color="FFFFCC" w:fill="FFFFFF"/>
            <w:noWrap/>
            <w:vAlign w:val="center"/>
            <w:hideMark/>
          </w:tcPr>
          <w:p w14:paraId="1A713EE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19</w:t>
            </w:r>
          </w:p>
        </w:tc>
        <w:tc>
          <w:tcPr>
            <w:tcW w:w="7458" w:type="dxa"/>
            <w:shd w:val="clear" w:color="FFFFCC" w:fill="FFFFFF"/>
            <w:vAlign w:val="center"/>
            <w:hideMark/>
          </w:tcPr>
          <w:p w14:paraId="0587730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551MXL (czerwony)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IP7250</w:t>
            </w:r>
          </w:p>
        </w:tc>
        <w:tc>
          <w:tcPr>
            <w:tcW w:w="993" w:type="dxa"/>
            <w:shd w:val="clear" w:color="FFFFCC" w:fill="FFFFFF"/>
            <w:noWrap/>
            <w:vAlign w:val="center"/>
            <w:hideMark/>
          </w:tcPr>
          <w:p w14:paraId="385462C1"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FD421E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33D7AC88" w14:textId="77777777" w:rsidTr="00F07EFD">
        <w:trPr>
          <w:trHeight w:val="261"/>
        </w:trPr>
        <w:tc>
          <w:tcPr>
            <w:tcW w:w="475" w:type="dxa"/>
            <w:shd w:val="clear" w:color="FFFFCC" w:fill="FFFFFF"/>
            <w:noWrap/>
            <w:vAlign w:val="center"/>
            <w:hideMark/>
          </w:tcPr>
          <w:p w14:paraId="746C9CC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20</w:t>
            </w:r>
          </w:p>
        </w:tc>
        <w:tc>
          <w:tcPr>
            <w:tcW w:w="7458" w:type="dxa"/>
            <w:shd w:val="clear" w:color="FFFFCC" w:fill="FFFFFF"/>
            <w:vAlign w:val="center"/>
            <w:hideMark/>
          </w:tcPr>
          <w:p w14:paraId="05C7443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Tousz</w:t>
            </w:r>
            <w:proofErr w:type="spellEnd"/>
            <w:r w:rsidRPr="0011478D">
              <w:rPr>
                <w:rFonts w:ascii="Georgia" w:hAnsi="Georgia" w:cs="Georgia"/>
                <w:sz w:val="20"/>
                <w:szCs w:val="20"/>
              </w:rPr>
              <w:t xml:space="preserve"> 551Y XL 9żółty) do urządzenia Canon </w:t>
            </w:r>
            <w:proofErr w:type="spellStart"/>
            <w:r w:rsidRPr="0011478D">
              <w:rPr>
                <w:rFonts w:ascii="Georgia" w:hAnsi="Georgia" w:cs="Georgia"/>
                <w:sz w:val="20"/>
                <w:szCs w:val="20"/>
              </w:rPr>
              <w:t>Pixma</w:t>
            </w:r>
            <w:proofErr w:type="spellEnd"/>
            <w:r w:rsidRPr="0011478D">
              <w:rPr>
                <w:rFonts w:ascii="Georgia" w:hAnsi="Georgia" w:cs="Georgia"/>
                <w:sz w:val="20"/>
                <w:szCs w:val="20"/>
              </w:rPr>
              <w:t xml:space="preserve"> IP7250</w:t>
            </w:r>
          </w:p>
        </w:tc>
        <w:tc>
          <w:tcPr>
            <w:tcW w:w="993" w:type="dxa"/>
            <w:shd w:val="clear" w:color="FFFFCC" w:fill="FFFFFF"/>
            <w:noWrap/>
            <w:vAlign w:val="center"/>
            <w:hideMark/>
          </w:tcPr>
          <w:p w14:paraId="48904480"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A6C9D3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47F41FB0" w14:textId="77777777" w:rsidTr="00F07EFD">
        <w:trPr>
          <w:trHeight w:val="152"/>
        </w:trPr>
        <w:tc>
          <w:tcPr>
            <w:tcW w:w="475" w:type="dxa"/>
            <w:shd w:val="clear" w:color="FFFFCC" w:fill="FFFFFF"/>
            <w:noWrap/>
            <w:vAlign w:val="center"/>
            <w:hideMark/>
          </w:tcPr>
          <w:p w14:paraId="7402B2B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21</w:t>
            </w:r>
          </w:p>
        </w:tc>
        <w:tc>
          <w:tcPr>
            <w:tcW w:w="7458" w:type="dxa"/>
            <w:shd w:val="clear" w:color="FFFFCC" w:fill="FFFFFF"/>
            <w:vAlign w:val="center"/>
            <w:hideMark/>
          </w:tcPr>
          <w:p w14:paraId="2690455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TN-1030 do urządzenia BROTHER </w:t>
            </w:r>
          </w:p>
        </w:tc>
        <w:tc>
          <w:tcPr>
            <w:tcW w:w="993" w:type="dxa"/>
            <w:shd w:val="clear" w:color="FFFFCC" w:fill="FFFFFF"/>
            <w:noWrap/>
            <w:vAlign w:val="center"/>
            <w:hideMark/>
          </w:tcPr>
          <w:p w14:paraId="07C01F0D"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29C0EE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5B44662C" w14:textId="77777777" w:rsidTr="00F07EFD">
        <w:trPr>
          <w:trHeight w:val="197"/>
        </w:trPr>
        <w:tc>
          <w:tcPr>
            <w:tcW w:w="475" w:type="dxa"/>
            <w:shd w:val="clear" w:color="FFFFCC" w:fill="FFFFFF"/>
            <w:noWrap/>
            <w:vAlign w:val="center"/>
            <w:hideMark/>
          </w:tcPr>
          <w:p w14:paraId="7B707B2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22</w:t>
            </w:r>
          </w:p>
        </w:tc>
        <w:tc>
          <w:tcPr>
            <w:tcW w:w="7458" w:type="dxa"/>
            <w:shd w:val="clear" w:color="FFFFCC" w:fill="FFFFFF"/>
            <w:vAlign w:val="center"/>
            <w:hideMark/>
          </w:tcPr>
          <w:p w14:paraId="253072D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17A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M102w</w:t>
            </w:r>
          </w:p>
        </w:tc>
        <w:tc>
          <w:tcPr>
            <w:tcW w:w="993" w:type="dxa"/>
            <w:shd w:val="clear" w:color="FFFFCC" w:fill="FFFFFF"/>
            <w:noWrap/>
            <w:vAlign w:val="center"/>
            <w:hideMark/>
          </w:tcPr>
          <w:p w14:paraId="4EB15686"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FD2F66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90</w:t>
            </w:r>
          </w:p>
        </w:tc>
      </w:tr>
      <w:tr w:rsidR="0011478D" w:rsidRPr="0011478D" w14:paraId="3CD8410C" w14:textId="77777777" w:rsidTr="00F07EFD">
        <w:trPr>
          <w:trHeight w:val="244"/>
        </w:trPr>
        <w:tc>
          <w:tcPr>
            <w:tcW w:w="475" w:type="dxa"/>
            <w:shd w:val="clear" w:color="FFFFCC" w:fill="FFFFFF"/>
            <w:noWrap/>
            <w:vAlign w:val="center"/>
            <w:hideMark/>
          </w:tcPr>
          <w:p w14:paraId="6A10973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23</w:t>
            </w:r>
          </w:p>
        </w:tc>
        <w:tc>
          <w:tcPr>
            <w:tcW w:w="7458" w:type="dxa"/>
            <w:shd w:val="clear" w:color="FFFFCC" w:fill="FFFFFF"/>
            <w:vAlign w:val="center"/>
            <w:hideMark/>
          </w:tcPr>
          <w:p w14:paraId="19856AF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45807106 do urządzenia OKI B412</w:t>
            </w:r>
          </w:p>
        </w:tc>
        <w:tc>
          <w:tcPr>
            <w:tcW w:w="993" w:type="dxa"/>
            <w:shd w:val="clear" w:color="FFFFCC" w:fill="FFFFFF"/>
            <w:noWrap/>
            <w:vAlign w:val="center"/>
            <w:hideMark/>
          </w:tcPr>
          <w:p w14:paraId="2E65BE6E"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45786B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0AD9378A" w14:textId="77777777" w:rsidTr="00F07EFD">
        <w:trPr>
          <w:trHeight w:val="275"/>
        </w:trPr>
        <w:tc>
          <w:tcPr>
            <w:tcW w:w="475" w:type="dxa"/>
            <w:shd w:val="clear" w:color="FFFFCC" w:fill="FFFFFF"/>
            <w:noWrap/>
            <w:vAlign w:val="center"/>
            <w:hideMark/>
          </w:tcPr>
          <w:p w14:paraId="4F443B0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24</w:t>
            </w:r>
          </w:p>
        </w:tc>
        <w:tc>
          <w:tcPr>
            <w:tcW w:w="7458" w:type="dxa"/>
            <w:shd w:val="clear" w:color="FFFFCC" w:fill="FFFFFF"/>
            <w:vAlign w:val="center"/>
            <w:hideMark/>
          </w:tcPr>
          <w:p w14:paraId="07997B4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S020452 (czarny) do urządzenia EPSON DISCPRODUCER  PP-100N</w:t>
            </w:r>
          </w:p>
        </w:tc>
        <w:tc>
          <w:tcPr>
            <w:tcW w:w="993" w:type="dxa"/>
            <w:shd w:val="clear" w:color="FFFFCC" w:fill="FFFFFF"/>
            <w:noWrap/>
            <w:vAlign w:val="center"/>
            <w:hideMark/>
          </w:tcPr>
          <w:p w14:paraId="261BE0D6"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A19CCF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r>
      <w:tr w:rsidR="0011478D" w:rsidRPr="0011478D" w14:paraId="0E126E22" w14:textId="77777777" w:rsidTr="00F07EFD">
        <w:trPr>
          <w:trHeight w:val="266"/>
        </w:trPr>
        <w:tc>
          <w:tcPr>
            <w:tcW w:w="475" w:type="dxa"/>
            <w:shd w:val="clear" w:color="FFFFCC" w:fill="FFFFFF"/>
            <w:noWrap/>
            <w:vAlign w:val="center"/>
            <w:hideMark/>
          </w:tcPr>
          <w:p w14:paraId="4A345CC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25</w:t>
            </w:r>
          </w:p>
        </w:tc>
        <w:tc>
          <w:tcPr>
            <w:tcW w:w="7458" w:type="dxa"/>
            <w:shd w:val="clear" w:color="FFFFCC" w:fill="FFFFFF"/>
            <w:vAlign w:val="center"/>
            <w:hideMark/>
          </w:tcPr>
          <w:p w14:paraId="55D75E1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S020447 (niebieski) do urządzenia EPSON DISCPRODUCER  PP-100N</w:t>
            </w:r>
          </w:p>
        </w:tc>
        <w:tc>
          <w:tcPr>
            <w:tcW w:w="993" w:type="dxa"/>
            <w:shd w:val="clear" w:color="FFFFCC" w:fill="FFFFFF"/>
            <w:noWrap/>
            <w:vAlign w:val="center"/>
            <w:hideMark/>
          </w:tcPr>
          <w:p w14:paraId="4241432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8EF440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2ED303D6" w14:textId="77777777" w:rsidTr="00F07EFD">
        <w:trPr>
          <w:trHeight w:val="269"/>
        </w:trPr>
        <w:tc>
          <w:tcPr>
            <w:tcW w:w="475" w:type="dxa"/>
            <w:shd w:val="clear" w:color="FFFFCC" w:fill="FFFFFF"/>
            <w:noWrap/>
            <w:vAlign w:val="center"/>
            <w:hideMark/>
          </w:tcPr>
          <w:p w14:paraId="7417C5D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26</w:t>
            </w:r>
          </w:p>
        </w:tc>
        <w:tc>
          <w:tcPr>
            <w:tcW w:w="7458" w:type="dxa"/>
            <w:shd w:val="clear" w:color="FFFFCC" w:fill="FFFFFF"/>
            <w:vAlign w:val="center"/>
            <w:hideMark/>
          </w:tcPr>
          <w:p w14:paraId="4F0EECB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S020450 (czerwony) do urządzenia EPSON DISCPRODUCER  PP-100N</w:t>
            </w:r>
          </w:p>
        </w:tc>
        <w:tc>
          <w:tcPr>
            <w:tcW w:w="993" w:type="dxa"/>
            <w:shd w:val="clear" w:color="FFFFCC" w:fill="FFFFFF"/>
            <w:noWrap/>
            <w:vAlign w:val="center"/>
            <w:hideMark/>
          </w:tcPr>
          <w:p w14:paraId="0A9B966D"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801F9A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5BC8AA17" w14:textId="77777777" w:rsidTr="00F07EFD">
        <w:trPr>
          <w:trHeight w:val="274"/>
        </w:trPr>
        <w:tc>
          <w:tcPr>
            <w:tcW w:w="475" w:type="dxa"/>
            <w:shd w:val="clear" w:color="FFFFCC" w:fill="FFFFFF"/>
            <w:noWrap/>
            <w:vAlign w:val="center"/>
            <w:hideMark/>
          </w:tcPr>
          <w:p w14:paraId="7046FAD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27</w:t>
            </w:r>
          </w:p>
        </w:tc>
        <w:tc>
          <w:tcPr>
            <w:tcW w:w="7458" w:type="dxa"/>
            <w:shd w:val="clear" w:color="FFFFCC" w:fill="FFFFFF"/>
            <w:vAlign w:val="center"/>
            <w:hideMark/>
          </w:tcPr>
          <w:p w14:paraId="6E12CD1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S020451 (żółty) do urządzenia EPSON DISCPRODUCER  PP-100N</w:t>
            </w:r>
          </w:p>
        </w:tc>
        <w:tc>
          <w:tcPr>
            <w:tcW w:w="993" w:type="dxa"/>
            <w:shd w:val="clear" w:color="FFFFCC" w:fill="FFFFFF"/>
            <w:noWrap/>
            <w:vAlign w:val="center"/>
            <w:hideMark/>
          </w:tcPr>
          <w:p w14:paraId="6253FA3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CC7E5D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37844B01" w14:textId="77777777" w:rsidTr="00F07EFD">
        <w:trPr>
          <w:trHeight w:val="135"/>
        </w:trPr>
        <w:tc>
          <w:tcPr>
            <w:tcW w:w="475" w:type="dxa"/>
            <w:shd w:val="clear" w:color="FFFFCC" w:fill="FFFFFF"/>
            <w:noWrap/>
            <w:vAlign w:val="center"/>
            <w:hideMark/>
          </w:tcPr>
          <w:p w14:paraId="3C32176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28</w:t>
            </w:r>
          </w:p>
        </w:tc>
        <w:tc>
          <w:tcPr>
            <w:tcW w:w="7458" w:type="dxa"/>
            <w:shd w:val="clear" w:color="FFFFCC" w:fill="FFFFFF"/>
            <w:vAlign w:val="center"/>
            <w:hideMark/>
          </w:tcPr>
          <w:p w14:paraId="68B8F5E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S020448 (jasnoniebieski) do urządzenia EPSON DISCPRODUCER  PP-100N</w:t>
            </w:r>
          </w:p>
        </w:tc>
        <w:tc>
          <w:tcPr>
            <w:tcW w:w="993" w:type="dxa"/>
            <w:shd w:val="clear" w:color="FFFFCC" w:fill="FFFFFF"/>
            <w:noWrap/>
            <w:vAlign w:val="center"/>
            <w:hideMark/>
          </w:tcPr>
          <w:p w14:paraId="1ABF7CB0"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7F4DB0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168D04ED" w14:textId="77777777" w:rsidTr="002C00E1">
        <w:trPr>
          <w:trHeight w:val="323"/>
        </w:trPr>
        <w:tc>
          <w:tcPr>
            <w:tcW w:w="475" w:type="dxa"/>
            <w:shd w:val="clear" w:color="FFFFCC" w:fill="FFFFFF"/>
            <w:noWrap/>
            <w:vAlign w:val="center"/>
            <w:hideMark/>
          </w:tcPr>
          <w:p w14:paraId="693E319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29</w:t>
            </w:r>
          </w:p>
        </w:tc>
        <w:tc>
          <w:tcPr>
            <w:tcW w:w="7458" w:type="dxa"/>
            <w:shd w:val="clear" w:color="FFFFCC" w:fill="FFFFFF"/>
            <w:vAlign w:val="center"/>
            <w:hideMark/>
          </w:tcPr>
          <w:p w14:paraId="1200571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S020449 (jasnoczerwony) do urządzenia EPSON DISCPRODUCER  PP-100N</w:t>
            </w:r>
          </w:p>
        </w:tc>
        <w:tc>
          <w:tcPr>
            <w:tcW w:w="993" w:type="dxa"/>
            <w:shd w:val="clear" w:color="FFFFCC" w:fill="FFFFFF"/>
            <w:noWrap/>
            <w:vAlign w:val="center"/>
            <w:hideMark/>
          </w:tcPr>
          <w:p w14:paraId="321A489A"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26778A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2923B4E3" w14:textId="77777777" w:rsidTr="002C00E1">
        <w:trPr>
          <w:trHeight w:val="129"/>
        </w:trPr>
        <w:tc>
          <w:tcPr>
            <w:tcW w:w="475" w:type="dxa"/>
            <w:shd w:val="clear" w:color="FFFFCC" w:fill="FFFFFF"/>
            <w:noWrap/>
            <w:vAlign w:val="center"/>
            <w:hideMark/>
          </w:tcPr>
          <w:p w14:paraId="3B02B28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30</w:t>
            </w:r>
          </w:p>
        </w:tc>
        <w:tc>
          <w:tcPr>
            <w:tcW w:w="7458" w:type="dxa"/>
            <w:shd w:val="clear" w:color="FFFFCC" w:fill="FFFFFF"/>
            <w:vAlign w:val="center"/>
            <w:hideMark/>
          </w:tcPr>
          <w:p w14:paraId="71884C0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60X (czerwony) do urządzenia HP Enterprise M552</w:t>
            </w:r>
          </w:p>
        </w:tc>
        <w:tc>
          <w:tcPr>
            <w:tcW w:w="993" w:type="dxa"/>
            <w:shd w:val="clear" w:color="FFFFCC" w:fill="FFFFFF"/>
            <w:noWrap/>
            <w:vAlign w:val="center"/>
            <w:hideMark/>
          </w:tcPr>
          <w:p w14:paraId="14DA4220"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A8E1E0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79AC17ED" w14:textId="77777777" w:rsidTr="002C00E1">
        <w:trPr>
          <w:trHeight w:val="136"/>
        </w:trPr>
        <w:tc>
          <w:tcPr>
            <w:tcW w:w="475" w:type="dxa"/>
            <w:shd w:val="clear" w:color="FFFFCC" w:fill="FFFFFF"/>
            <w:noWrap/>
            <w:vAlign w:val="center"/>
            <w:hideMark/>
          </w:tcPr>
          <w:p w14:paraId="59DF2BF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31</w:t>
            </w:r>
          </w:p>
        </w:tc>
        <w:tc>
          <w:tcPr>
            <w:tcW w:w="7458" w:type="dxa"/>
            <w:shd w:val="clear" w:color="FFFFCC" w:fill="FFFFFF"/>
            <w:vAlign w:val="center"/>
            <w:hideMark/>
          </w:tcPr>
          <w:p w14:paraId="61A6E28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61X (niebieski) do urządzenia HP Enterprise M552</w:t>
            </w:r>
          </w:p>
        </w:tc>
        <w:tc>
          <w:tcPr>
            <w:tcW w:w="993" w:type="dxa"/>
            <w:shd w:val="clear" w:color="FFFFCC" w:fill="FFFFFF"/>
            <w:noWrap/>
            <w:vAlign w:val="center"/>
            <w:hideMark/>
          </w:tcPr>
          <w:p w14:paraId="5A4DEEB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1BDCE9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r>
      <w:tr w:rsidR="0011478D" w:rsidRPr="0011478D" w14:paraId="2CE0ECB5" w14:textId="77777777" w:rsidTr="002C00E1">
        <w:trPr>
          <w:trHeight w:val="70"/>
        </w:trPr>
        <w:tc>
          <w:tcPr>
            <w:tcW w:w="475" w:type="dxa"/>
            <w:shd w:val="clear" w:color="FFFFCC" w:fill="FFFFFF"/>
            <w:noWrap/>
            <w:vAlign w:val="center"/>
            <w:hideMark/>
          </w:tcPr>
          <w:p w14:paraId="5A1ED67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32</w:t>
            </w:r>
          </w:p>
        </w:tc>
        <w:tc>
          <w:tcPr>
            <w:tcW w:w="7458" w:type="dxa"/>
            <w:shd w:val="clear" w:color="FFFFCC" w:fill="FFFFFF"/>
            <w:vAlign w:val="center"/>
            <w:hideMark/>
          </w:tcPr>
          <w:p w14:paraId="6C162DF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62X (żółty)  do urządzenia HP Enterprise M552</w:t>
            </w:r>
          </w:p>
        </w:tc>
        <w:tc>
          <w:tcPr>
            <w:tcW w:w="993" w:type="dxa"/>
            <w:shd w:val="clear" w:color="FFFFCC" w:fill="FFFFFF"/>
            <w:noWrap/>
            <w:vAlign w:val="center"/>
            <w:hideMark/>
          </w:tcPr>
          <w:p w14:paraId="29EECA1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2BC4CF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r>
      <w:tr w:rsidR="0011478D" w:rsidRPr="0011478D" w14:paraId="119E639A" w14:textId="77777777" w:rsidTr="002C00E1">
        <w:trPr>
          <w:trHeight w:val="125"/>
        </w:trPr>
        <w:tc>
          <w:tcPr>
            <w:tcW w:w="475" w:type="dxa"/>
            <w:shd w:val="clear" w:color="FFFFCC" w:fill="FFFFFF"/>
            <w:noWrap/>
            <w:vAlign w:val="center"/>
            <w:hideMark/>
          </w:tcPr>
          <w:p w14:paraId="4BE59AD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33</w:t>
            </w:r>
          </w:p>
        </w:tc>
        <w:tc>
          <w:tcPr>
            <w:tcW w:w="7458" w:type="dxa"/>
            <w:shd w:val="clear" w:color="FFFFCC" w:fill="FFFFFF"/>
            <w:vAlign w:val="center"/>
            <w:hideMark/>
          </w:tcPr>
          <w:p w14:paraId="4272280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63 (czerwony)  do urządzenia HP Enterprise M552</w:t>
            </w:r>
          </w:p>
        </w:tc>
        <w:tc>
          <w:tcPr>
            <w:tcW w:w="993" w:type="dxa"/>
            <w:shd w:val="clear" w:color="FFFFCC" w:fill="FFFFFF"/>
            <w:noWrap/>
            <w:vAlign w:val="center"/>
            <w:hideMark/>
          </w:tcPr>
          <w:p w14:paraId="3077AE41"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A82A91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r>
      <w:tr w:rsidR="0011478D" w:rsidRPr="0011478D" w14:paraId="6DD325D2" w14:textId="77777777" w:rsidTr="00F07EFD">
        <w:trPr>
          <w:trHeight w:val="297"/>
        </w:trPr>
        <w:tc>
          <w:tcPr>
            <w:tcW w:w="475" w:type="dxa"/>
            <w:shd w:val="clear" w:color="FFFFCC" w:fill="FFFFFF"/>
            <w:noWrap/>
            <w:vAlign w:val="center"/>
            <w:hideMark/>
          </w:tcPr>
          <w:p w14:paraId="045FC8E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34</w:t>
            </w:r>
          </w:p>
        </w:tc>
        <w:tc>
          <w:tcPr>
            <w:tcW w:w="7458" w:type="dxa"/>
            <w:shd w:val="clear" w:color="FFFFCC" w:fill="FFFFFF"/>
            <w:vAlign w:val="center"/>
            <w:hideMark/>
          </w:tcPr>
          <w:p w14:paraId="69AB74C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87X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M50 1dn</w:t>
            </w:r>
          </w:p>
        </w:tc>
        <w:tc>
          <w:tcPr>
            <w:tcW w:w="993" w:type="dxa"/>
            <w:shd w:val="clear" w:color="FFFFCC" w:fill="FFFFFF"/>
            <w:noWrap/>
            <w:vAlign w:val="center"/>
            <w:hideMark/>
          </w:tcPr>
          <w:p w14:paraId="71ACB45C"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026713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7B12A5F2" w14:textId="77777777" w:rsidTr="00F07EFD">
        <w:trPr>
          <w:trHeight w:val="297"/>
        </w:trPr>
        <w:tc>
          <w:tcPr>
            <w:tcW w:w="475" w:type="dxa"/>
            <w:shd w:val="clear" w:color="FFFFCC" w:fill="FFFFFF"/>
            <w:noWrap/>
            <w:vAlign w:val="center"/>
            <w:hideMark/>
          </w:tcPr>
          <w:p w14:paraId="585EE25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35</w:t>
            </w:r>
          </w:p>
        </w:tc>
        <w:tc>
          <w:tcPr>
            <w:tcW w:w="7458" w:type="dxa"/>
            <w:shd w:val="clear" w:color="FFFFCC" w:fill="FFFFFF"/>
            <w:vAlign w:val="center"/>
            <w:hideMark/>
          </w:tcPr>
          <w:p w14:paraId="4B1F44B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BTD60BK (czarny)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DCP-710W </w:t>
            </w:r>
          </w:p>
        </w:tc>
        <w:tc>
          <w:tcPr>
            <w:tcW w:w="993" w:type="dxa"/>
            <w:shd w:val="clear" w:color="FFFFCC" w:fill="FFFFFF"/>
            <w:noWrap/>
            <w:vAlign w:val="center"/>
            <w:hideMark/>
          </w:tcPr>
          <w:p w14:paraId="099C9B3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5F60B0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03668D4C" w14:textId="77777777" w:rsidTr="00F07EFD">
        <w:trPr>
          <w:trHeight w:val="297"/>
        </w:trPr>
        <w:tc>
          <w:tcPr>
            <w:tcW w:w="475" w:type="dxa"/>
            <w:shd w:val="clear" w:color="FFFFCC" w:fill="FFFFFF"/>
            <w:noWrap/>
            <w:vAlign w:val="center"/>
            <w:hideMark/>
          </w:tcPr>
          <w:p w14:paraId="157525F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36</w:t>
            </w:r>
          </w:p>
        </w:tc>
        <w:tc>
          <w:tcPr>
            <w:tcW w:w="7458" w:type="dxa"/>
            <w:shd w:val="clear" w:color="FFFFCC" w:fill="FFFFFF"/>
            <w:vAlign w:val="center"/>
            <w:hideMark/>
          </w:tcPr>
          <w:p w14:paraId="4A3EEBC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BT5000C (niebieski)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DCP-710W </w:t>
            </w:r>
          </w:p>
        </w:tc>
        <w:tc>
          <w:tcPr>
            <w:tcW w:w="993" w:type="dxa"/>
            <w:shd w:val="clear" w:color="FFFFCC" w:fill="FFFFFF"/>
            <w:noWrap/>
            <w:vAlign w:val="center"/>
            <w:hideMark/>
          </w:tcPr>
          <w:p w14:paraId="6AE7B962"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8F468D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524E557F" w14:textId="77777777" w:rsidTr="00F07EFD">
        <w:trPr>
          <w:trHeight w:val="297"/>
        </w:trPr>
        <w:tc>
          <w:tcPr>
            <w:tcW w:w="475" w:type="dxa"/>
            <w:shd w:val="clear" w:color="FFFFCC" w:fill="FFFFFF"/>
            <w:noWrap/>
            <w:vAlign w:val="center"/>
            <w:hideMark/>
          </w:tcPr>
          <w:p w14:paraId="10474EE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37</w:t>
            </w:r>
          </w:p>
        </w:tc>
        <w:tc>
          <w:tcPr>
            <w:tcW w:w="7458" w:type="dxa"/>
            <w:shd w:val="clear" w:color="FFFFCC" w:fill="FFFFFF"/>
            <w:vAlign w:val="center"/>
            <w:hideMark/>
          </w:tcPr>
          <w:p w14:paraId="1AAA2FB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BT5000M (czerwony)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DCP-710W </w:t>
            </w:r>
          </w:p>
        </w:tc>
        <w:tc>
          <w:tcPr>
            <w:tcW w:w="993" w:type="dxa"/>
            <w:shd w:val="clear" w:color="FFFFCC" w:fill="FFFFFF"/>
            <w:noWrap/>
            <w:vAlign w:val="center"/>
            <w:hideMark/>
          </w:tcPr>
          <w:p w14:paraId="0DF60DE6"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1185BA7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255293C7" w14:textId="77777777" w:rsidTr="00F07EFD">
        <w:trPr>
          <w:trHeight w:val="297"/>
        </w:trPr>
        <w:tc>
          <w:tcPr>
            <w:tcW w:w="475" w:type="dxa"/>
            <w:shd w:val="clear" w:color="FFFFCC" w:fill="FFFFFF"/>
            <w:noWrap/>
            <w:vAlign w:val="center"/>
            <w:hideMark/>
          </w:tcPr>
          <w:p w14:paraId="2232B7D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38</w:t>
            </w:r>
          </w:p>
        </w:tc>
        <w:tc>
          <w:tcPr>
            <w:tcW w:w="7458" w:type="dxa"/>
            <w:shd w:val="clear" w:color="FFFFCC" w:fill="FFFFFF"/>
            <w:vAlign w:val="center"/>
            <w:hideMark/>
          </w:tcPr>
          <w:p w14:paraId="0EC275C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BT5000Y (żółty)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DCP-710W </w:t>
            </w:r>
          </w:p>
        </w:tc>
        <w:tc>
          <w:tcPr>
            <w:tcW w:w="993" w:type="dxa"/>
            <w:shd w:val="clear" w:color="FFFFCC" w:fill="FFFFFF"/>
            <w:noWrap/>
            <w:vAlign w:val="center"/>
            <w:hideMark/>
          </w:tcPr>
          <w:p w14:paraId="552C937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925AC5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2F0367A8" w14:textId="77777777" w:rsidTr="00F07EFD">
        <w:trPr>
          <w:trHeight w:val="297"/>
        </w:trPr>
        <w:tc>
          <w:tcPr>
            <w:tcW w:w="475" w:type="dxa"/>
            <w:shd w:val="clear" w:color="FFFFCC" w:fill="FFFFFF"/>
            <w:noWrap/>
            <w:vAlign w:val="center"/>
            <w:hideMark/>
          </w:tcPr>
          <w:p w14:paraId="6BFBF5E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39</w:t>
            </w:r>
          </w:p>
        </w:tc>
        <w:tc>
          <w:tcPr>
            <w:tcW w:w="7458" w:type="dxa"/>
            <w:shd w:val="clear" w:color="FFFFCC" w:fill="FFFFFF"/>
            <w:vAlign w:val="center"/>
            <w:hideMark/>
          </w:tcPr>
          <w:p w14:paraId="3C15C37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MLT-D305L Do </w:t>
            </w:r>
            <w:proofErr w:type="spellStart"/>
            <w:r w:rsidRPr="0011478D">
              <w:rPr>
                <w:rFonts w:ascii="Georgia" w:hAnsi="Georgia" w:cs="Georgia"/>
                <w:sz w:val="20"/>
                <w:szCs w:val="20"/>
              </w:rPr>
              <w:t>urzadzenia</w:t>
            </w:r>
            <w:proofErr w:type="spellEnd"/>
            <w:r w:rsidRPr="0011478D">
              <w:rPr>
                <w:rFonts w:ascii="Georgia" w:hAnsi="Georgia" w:cs="Georgia"/>
                <w:sz w:val="20"/>
                <w:szCs w:val="20"/>
              </w:rPr>
              <w:t xml:space="preserve"> Samsung ML-3750</w:t>
            </w:r>
          </w:p>
        </w:tc>
        <w:tc>
          <w:tcPr>
            <w:tcW w:w="993" w:type="dxa"/>
            <w:shd w:val="clear" w:color="FFFFCC" w:fill="FFFFFF"/>
            <w:noWrap/>
            <w:vAlign w:val="center"/>
            <w:hideMark/>
          </w:tcPr>
          <w:p w14:paraId="29F85B36"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28A3CD3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7152CD1A" w14:textId="77777777" w:rsidTr="00F07EFD">
        <w:trPr>
          <w:trHeight w:val="297"/>
        </w:trPr>
        <w:tc>
          <w:tcPr>
            <w:tcW w:w="475" w:type="dxa"/>
            <w:shd w:val="clear" w:color="FFFFCC" w:fill="FFFFFF"/>
            <w:noWrap/>
            <w:vAlign w:val="center"/>
            <w:hideMark/>
          </w:tcPr>
          <w:p w14:paraId="30AC5AD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40</w:t>
            </w:r>
          </w:p>
        </w:tc>
        <w:tc>
          <w:tcPr>
            <w:tcW w:w="7458" w:type="dxa"/>
            <w:shd w:val="clear" w:color="FFFFCC" w:fill="FFFFFF"/>
            <w:vAlign w:val="center"/>
            <w:hideMark/>
          </w:tcPr>
          <w:p w14:paraId="5F26D16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 3480 do urządzenia BROTHER DCPL5500DN </w:t>
            </w:r>
          </w:p>
        </w:tc>
        <w:tc>
          <w:tcPr>
            <w:tcW w:w="993" w:type="dxa"/>
            <w:shd w:val="clear" w:color="FFFFCC" w:fill="FFFFFF"/>
            <w:noWrap/>
            <w:vAlign w:val="center"/>
            <w:hideMark/>
          </w:tcPr>
          <w:p w14:paraId="6F3B9B87"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3539468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2DC120E1" w14:textId="77777777" w:rsidTr="00F07EFD">
        <w:trPr>
          <w:trHeight w:val="297"/>
        </w:trPr>
        <w:tc>
          <w:tcPr>
            <w:tcW w:w="475" w:type="dxa"/>
            <w:shd w:val="clear" w:color="FFFFCC" w:fill="FFFFFF"/>
            <w:noWrap/>
            <w:vAlign w:val="center"/>
            <w:hideMark/>
          </w:tcPr>
          <w:p w14:paraId="1093638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41</w:t>
            </w:r>
          </w:p>
        </w:tc>
        <w:tc>
          <w:tcPr>
            <w:tcW w:w="7458" w:type="dxa"/>
            <w:shd w:val="clear" w:color="FFFFCC" w:fill="FFFFFF"/>
            <w:vAlign w:val="center"/>
            <w:hideMark/>
          </w:tcPr>
          <w:p w14:paraId="015DAF9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102B do urządzenia </w:t>
            </w:r>
            <w:proofErr w:type="spellStart"/>
            <w:r w:rsidRPr="0011478D">
              <w:rPr>
                <w:rFonts w:ascii="Georgia" w:hAnsi="Georgia" w:cs="Georgia"/>
                <w:sz w:val="20"/>
                <w:szCs w:val="20"/>
              </w:rPr>
              <w:t>Minolta</w:t>
            </w:r>
            <w:proofErr w:type="spellEnd"/>
            <w:r w:rsidRPr="0011478D">
              <w:rPr>
                <w:rFonts w:ascii="Georgia" w:hAnsi="Georgia" w:cs="Georgia"/>
                <w:sz w:val="20"/>
                <w:szCs w:val="20"/>
              </w:rPr>
              <w:t xml:space="preserve"> </w:t>
            </w:r>
          </w:p>
        </w:tc>
        <w:tc>
          <w:tcPr>
            <w:tcW w:w="993" w:type="dxa"/>
            <w:shd w:val="clear" w:color="FFFFCC" w:fill="FFFFFF"/>
            <w:noWrap/>
            <w:vAlign w:val="center"/>
            <w:hideMark/>
          </w:tcPr>
          <w:p w14:paraId="02254E1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971CC8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618E09F8" w14:textId="77777777" w:rsidTr="00F07EFD">
        <w:trPr>
          <w:trHeight w:val="297"/>
        </w:trPr>
        <w:tc>
          <w:tcPr>
            <w:tcW w:w="475" w:type="dxa"/>
            <w:shd w:val="clear" w:color="FFFFCC" w:fill="FFFFFF"/>
            <w:noWrap/>
            <w:vAlign w:val="center"/>
            <w:hideMark/>
          </w:tcPr>
          <w:p w14:paraId="6517218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42</w:t>
            </w:r>
          </w:p>
        </w:tc>
        <w:tc>
          <w:tcPr>
            <w:tcW w:w="7458" w:type="dxa"/>
            <w:shd w:val="clear" w:color="FFFFCC" w:fill="FFFFFF"/>
            <w:vAlign w:val="center"/>
            <w:hideMark/>
          </w:tcPr>
          <w:p w14:paraId="436EA81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104B do urządzenia </w:t>
            </w:r>
            <w:proofErr w:type="spellStart"/>
            <w:r w:rsidRPr="0011478D">
              <w:rPr>
                <w:rFonts w:ascii="Georgia" w:hAnsi="Georgia" w:cs="Georgia"/>
                <w:sz w:val="20"/>
                <w:szCs w:val="20"/>
              </w:rPr>
              <w:t>Minolta</w:t>
            </w:r>
            <w:proofErr w:type="spellEnd"/>
          </w:p>
        </w:tc>
        <w:tc>
          <w:tcPr>
            <w:tcW w:w="993" w:type="dxa"/>
            <w:shd w:val="clear" w:color="FFFFCC" w:fill="FFFFFF"/>
            <w:noWrap/>
            <w:vAlign w:val="center"/>
            <w:hideMark/>
          </w:tcPr>
          <w:p w14:paraId="0734397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A4FC6E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59DE6D7D" w14:textId="77777777" w:rsidTr="00F07EFD">
        <w:trPr>
          <w:trHeight w:val="297"/>
        </w:trPr>
        <w:tc>
          <w:tcPr>
            <w:tcW w:w="475" w:type="dxa"/>
            <w:shd w:val="clear" w:color="FFFFCC" w:fill="FFFFFF"/>
            <w:noWrap/>
            <w:vAlign w:val="center"/>
            <w:hideMark/>
          </w:tcPr>
          <w:p w14:paraId="212153B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43</w:t>
            </w:r>
          </w:p>
        </w:tc>
        <w:tc>
          <w:tcPr>
            <w:tcW w:w="7458" w:type="dxa"/>
            <w:shd w:val="clear" w:color="FFFFCC" w:fill="FFFFFF"/>
            <w:vAlign w:val="center"/>
            <w:hideMark/>
          </w:tcPr>
          <w:p w14:paraId="1695B7E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106B TN-114 do urządzenia </w:t>
            </w:r>
            <w:proofErr w:type="spellStart"/>
            <w:r w:rsidRPr="0011478D">
              <w:rPr>
                <w:rFonts w:ascii="Georgia" w:hAnsi="Georgia" w:cs="Georgia"/>
                <w:sz w:val="20"/>
                <w:szCs w:val="20"/>
              </w:rPr>
              <w:t>Minolta</w:t>
            </w:r>
            <w:proofErr w:type="spellEnd"/>
            <w:r w:rsidRPr="0011478D">
              <w:rPr>
                <w:rFonts w:ascii="Georgia" w:hAnsi="Georgia" w:cs="Georgia"/>
                <w:sz w:val="20"/>
                <w:szCs w:val="20"/>
              </w:rPr>
              <w:t xml:space="preserve"> </w:t>
            </w:r>
          </w:p>
        </w:tc>
        <w:tc>
          <w:tcPr>
            <w:tcW w:w="993" w:type="dxa"/>
            <w:shd w:val="clear" w:color="FFFFCC" w:fill="FFFFFF"/>
            <w:noWrap/>
            <w:vAlign w:val="center"/>
            <w:hideMark/>
          </w:tcPr>
          <w:p w14:paraId="08BBD3C9"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4E7E2F0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06165E38" w14:textId="77777777" w:rsidTr="00F07EFD">
        <w:trPr>
          <w:trHeight w:val="297"/>
        </w:trPr>
        <w:tc>
          <w:tcPr>
            <w:tcW w:w="475" w:type="dxa"/>
            <w:shd w:val="clear" w:color="FFFFCC" w:fill="FFFFFF"/>
            <w:noWrap/>
            <w:vAlign w:val="center"/>
            <w:hideMark/>
          </w:tcPr>
          <w:p w14:paraId="451B47B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44</w:t>
            </w:r>
          </w:p>
        </w:tc>
        <w:tc>
          <w:tcPr>
            <w:tcW w:w="7458" w:type="dxa"/>
            <w:shd w:val="clear" w:color="FFFFCC" w:fill="FFFFFF"/>
            <w:vAlign w:val="center"/>
            <w:hideMark/>
          </w:tcPr>
          <w:p w14:paraId="429B72F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204B do urządzenia </w:t>
            </w:r>
            <w:proofErr w:type="spellStart"/>
            <w:r w:rsidRPr="0011478D">
              <w:rPr>
                <w:rFonts w:ascii="Georgia" w:hAnsi="Georgia" w:cs="Georgia"/>
                <w:sz w:val="20"/>
                <w:szCs w:val="20"/>
              </w:rPr>
              <w:t>Minolta</w:t>
            </w:r>
            <w:proofErr w:type="spellEnd"/>
          </w:p>
        </w:tc>
        <w:tc>
          <w:tcPr>
            <w:tcW w:w="993" w:type="dxa"/>
            <w:shd w:val="clear" w:color="FFFFCC" w:fill="FFFFFF"/>
            <w:noWrap/>
            <w:vAlign w:val="center"/>
            <w:hideMark/>
          </w:tcPr>
          <w:p w14:paraId="6095BFF3"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788CC6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44E0D0EB" w14:textId="77777777" w:rsidTr="00F07EFD">
        <w:trPr>
          <w:trHeight w:val="297"/>
        </w:trPr>
        <w:tc>
          <w:tcPr>
            <w:tcW w:w="475" w:type="dxa"/>
            <w:shd w:val="clear" w:color="FFFFCC" w:fill="FFFFFF"/>
            <w:noWrap/>
            <w:vAlign w:val="center"/>
            <w:hideMark/>
          </w:tcPr>
          <w:p w14:paraId="232932C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45</w:t>
            </w:r>
          </w:p>
        </w:tc>
        <w:tc>
          <w:tcPr>
            <w:tcW w:w="7458" w:type="dxa"/>
            <w:shd w:val="clear" w:color="FFFFCC" w:fill="FFFFFF"/>
            <w:vAlign w:val="center"/>
            <w:hideMark/>
          </w:tcPr>
          <w:p w14:paraId="7E8EE5F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302B do urządzenia </w:t>
            </w:r>
            <w:proofErr w:type="spellStart"/>
            <w:r w:rsidRPr="0011478D">
              <w:rPr>
                <w:rFonts w:ascii="Georgia" w:hAnsi="Georgia" w:cs="Georgia"/>
                <w:sz w:val="20"/>
                <w:szCs w:val="20"/>
              </w:rPr>
              <w:t>Minolta</w:t>
            </w:r>
            <w:proofErr w:type="spellEnd"/>
            <w:r w:rsidRPr="0011478D">
              <w:rPr>
                <w:rFonts w:ascii="Georgia" w:hAnsi="Georgia" w:cs="Georgia"/>
                <w:sz w:val="20"/>
                <w:szCs w:val="20"/>
              </w:rPr>
              <w:t xml:space="preserve"> </w:t>
            </w:r>
          </w:p>
        </w:tc>
        <w:tc>
          <w:tcPr>
            <w:tcW w:w="993" w:type="dxa"/>
            <w:shd w:val="clear" w:color="FFFFCC" w:fill="FFFFFF"/>
            <w:noWrap/>
            <w:vAlign w:val="center"/>
            <w:hideMark/>
          </w:tcPr>
          <w:p w14:paraId="4B1952D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4AA508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2087B08D" w14:textId="77777777" w:rsidTr="00F07EFD">
        <w:trPr>
          <w:trHeight w:val="297"/>
        </w:trPr>
        <w:tc>
          <w:tcPr>
            <w:tcW w:w="475" w:type="dxa"/>
            <w:shd w:val="clear" w:color="FFFFCC" w:fill="FFFFFF"/>
            <w:noWrap/>
            <w:vAlign w:val="center"/>
            <w:hideMark/>
          </w:tcPr>
          <w:p w14:paraId="7FBB9AE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46</w:t>
            </w:r>
          </w:p>
        </w:tc>
        <w:tc>
          <w:tcPr>
            <w:tcW w:w="7458" w:type="dxa"/>
            <w:shd w:val="clear" w:color="FFFFCC" w:fill="FFFFFF"/>
            <w:vAlign w:val="center"/>
            <w:hideMark/>
          </w:tcPr>
          <w:p w14:paraId="5B32F12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TN-211/311 do urządzenia </w:t>
            </w:r>
            <w:proofErr w:type="spellStart"/>
            <w:r w:rsidRPr="0011478D">
              <w:rPr>
                <w:rFonts w:ascii="Georgia" w:hAnsi="Georgia" w:cs="Georgia"/>
                <w:sz w:val="20"/>
                <w:szCs w:val="20"/>
              </w:rPr>
              <w:t>Minolta</w:t>
            </w:r>
            <w:proofErr w:type="spellEnd"/>
            <w:r w:rsidRPr="0011478D">
              <w:rPr>
                <w:rFonts w:ascii="Georgia" w:hAnsi="Georgia" w:cs="Georgia"/>
                <w:sz w:val="20"/>
                <w:szCs w:val="20"/>
              </w:rPr>
              <w:t xml:space="preserve"> </w:t>
            </w:r>
          </w:p>
        </w:tc>
        <w:tc>
          <w:tcPr>
            <w:tcW w:w="993" w:type="dxa"/>
            <w:shd w:val="clear" w:color="FFFFCC" w:fill="FFFFFF"/>
            <w:noWrap/>
            <w:vAlign w:val="center"/>
            <w:hideMark/>
          </w:tcPr>
          <w:p w14:paraId="4C5A3F9B"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BBBD92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5BBC001A" w14:textId="77777777" w:rsidTr="00F07EFD">
        <w:trPr>
          <w:trHeight w:val="297"/>
        </w:trPr>
        <w:tc>
          <w:tcPr>
            <w:tcW w:w="475" w:type="dxa"/>
            <w:shd w:val="clear" w:color="FFFFCC" w:fill="FFFFFF"/>
            <w:noWrap/>
            <w:vAlign w:val="center"/>
            <w:hideMark/>
          </w:tcPr>
          <w:p w14:paraId="108CC80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47</w:t>
            </w:r>
          </w:p>
        </w:tc>
        <w:tc>
          <w:tcPr>
            <w:tcW w:w="7458" w:type="dxa"/>
            <w:shd w:val="clear" w:color="FFFFCC" w:fill="FFFFFF"/>
            <w:vAlign w:val="center"/>
            <w:hideMark/>
          </w:tcPr>
          <w:p w14:paraId="03E1530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TN-113 do urządzenia </w:t>
            </w:r>
            <w:proofErr w:type="spellStart"/>
            <w:r w:rsidRPr="0011478D">
              <w:rPr>
                <w:rFonts w:ascii="Georgia" w:hAnsi="Georgia" w:cs="Georgia"/>
                <w:sz w:val="20"/>
                <w:szCs w:val="20"/>
              </w:rPr>
              <w:t>Minolta</w:t>
            </w:r>
            <w:proofErr w:type="spellEnd"/>
          </w:p>
        </w:tc>
        <w:tc>
          <w:tcPr>
            <w:tcW w:w="993" w:type="dxa"/>
            <w:shd w:val="clear" w:color="FFFFCC" w:fill="FFFFFF"/>
            <w:noWrap/>
            <w:vAlign w:val="center"/>
            <w:hideMark/>
          </w:tcPr>
          <w:p w14:paraId="763A579A"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116145B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48268ED1" w14:textId="77777777" w:rsidTr="00F07EFD">
        <w:trPr>
          <w:trHeight w:val="297"/>
        </w:trPr>
        <w:tc>
          <w:tcPr>
            <w:tcW w:w="475" w:type="dxa"/>
            <w:shd w:val="clear" w:color="FFFFCC" w:fill="FFFFFF"/>
            <w:noWrap/>
            <w:vAlign w:val="center"/>
            <w:hideMark/>
          </w:tcPr>
          <w:p w14:paraId="565CCCF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48</w:t>
            </w:r>
          </w:p>
        </w:tc>
        <w:tc>
          <w:tcPr>
            <w:tcW w:w="7458" w:type="dxa"/>
            <w:shd w:val="clear" w:color="FFFFCC" w:fill="FFFFFF"/>
            <w:vAlign w:val="center"/>
            <w:hideMark/>
          </w:tcPr>
          <w:p w14:paraId="41312D8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12016SE do urządzenia LEXMARK E120</w:t>
            </w:r>
          </w:p>
        </w:tc>
        <w:tc>
          <w:tcPr>
            <w:tcW w:w="993" w:type="dxa"/>
            <w:shd w:val="clear" w:color="FFFFCC" w:fill="FFFFFF"/>
            <w:noWrap/>
            <w:vAlign w:val="center"/>
            <w:hideMark/>
          </w:tcPr>
          <w:p w14:paraId="16AC542F"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68D4D61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2418C092" w14:textId="77777777" w:rsidTr="00F07EFD">
        <w:trPr>
          <w:trHeight w:val="297"/>
        </w:trPr>
        <w:tc>
          <w:tcPr>
            <w:tcW w:w="475" w:type="dxa"/>
            <w:shd w:val="clear" w:color="FFFFCC" w:fill="FFFFFF"/>
            <w:noWrap/>
            <w:vAlign w:val="center"/>
            <w:hideMark/>
          </w:tcPr>
          <w:p w14:paraId="0A41CCEF"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49</w:t>
            </w:r>
          </w:p>
        </w:tc>
        <w:tc>
          <w:tcPr>
            <w:tcW w:w="7458" w:type="dxa"/>
            <w:shd w:val="clear" w:color="FFFFCC" w:fill="FFFFFF"/>
            <w:vAlign w:val="center"/>
            <w:hideMark/>
          </w:tcPr>
          <w:p w14:paraId="195F9A9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E250A11E do urządzenia LEXMARK E250</w:t>
            </w:r>
          </w:p>
        </w:tc>
        <w:tc>
          <w:tcPr>
            <w:tcW w:w="993" w:type="dxa"/>
            <w:shd w:val="clear" w:color="FFFFCC" w:fill="FFFFFF"/>
            <w:noWrap/>
            <w:vAlign w:val="center"/>
            <w:hideMark/>
          </w:tcPr>
          <w:p w14:paraId="03BB057A"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7240340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4305F73B" w14:textId="77777777" w:rsidTr="00F07EFD">
        <w:trPr>
          <w:trHeight w:val="297"/>
        </w:trPr>
        <w:tc>
          <w:tcPr>
            <w:tcW w:w="475" w:type="dxa"/>
            <w:shd w:val="clear" w:color="FFFFCC" w:fill="FFFFFF"/>
            <w:noWrap/>
            <w:vAlign w:val="center"/>
            <w:hideMark/>
          </w:tcPr>
          <w:p w14:paraId="64A0543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50</w:t>
            </w:r>
          </w:p>
        </w:tc>
        <w:tc>
          <w:tcPr>
            <w:tcW w:w="7458" w:type="dxa"/>
            <w:shd w:val="clear" w:color="FFFFCC" w:fill="FFFFFF"/>
            <w:vAlign w:val="center"/>
            <w:hideMark/>
          </w:tcPr>
          <w:p w14:paraId="75CB9E2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CB540A (czarny)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1210/1515n</w:t>
            </w:r>
          </w:p>
        </w:tc>
        <w:tc>
          <w:tcPr>
            <w:tcW w:w="993" w:type="dxa"/>
            <w:shd w:val="clear" w:color="FFFFCC" w:fill="FFFFFF"/>
            <w:noWrap/>
            <w:vAlign w:val="center"/>
            <w:hideMark/>
          </w:tcPr>
          <w:p w14:paraId="1F7EB4F4"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558DFBE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11478D" w:rsidRPr="0011478D" w14:paraId="3847252D" w14:textId="77777777" w:rsidTr="00F07EFD">
        <w:trPr>
          <w:trHeight w:val="297"/>
        </w:trPr>
        <w:tc>
          <w:tcPr>
            <w:tcW w:w="475" w:type="dxa"/>
            <w:shd w:val="clear" w:color="FFFFCC" w:fill="FFFFFF"/>
            <w:noWrap/>
            <w:vAlign w:val="center"/>
            <w:hideMark/>
          </w:tcPr>
          <w:p w14:paraId="56EA674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51</w:t>
            </w:r>
          </w:p>
        </w:tc>
        <w:tc>
          <w:tcPr>
            <w:tcW w:w="7458" w:type="dxa"/>
            <w:shd w:val="clear" w:color="FFFFCC" w:fill="FFFFFF"/>
            <w:vAlign w:val="center"/>
            <w:hideMark/>
          </w:tcPr>
          <w:p w14:paraId="7987F3C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CB541A (niebieski)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1210/1515n</w:t>
            </w:r>
          </w:p>
        </w:tc>
        <w:tc>
          <w:tcPr>
            <w:tcW w:w="993" w:type="dxa"/>
            <w:shd w:val="clear" w:color="FFFFCC" w:fill="FFFFFF"/>
            <w:noWrap/>
            <w:vAlign w:val="center"/>
            <w:hideMark/>
          </w:tcPr>
          <w:p w14:paraId="6F9F8728" w14:textId="77777777" w:rsidR="0011478D" w:rsidRPr="0011478D" w:rsidRDefault="0011478D" w:rsidP="0011478D">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1068" w:type="dxa"/>
            <w:shd w:val="clear" w:color="FFFFCC" w:fill="FFFFFF"/>
            <w:noWrap/>
            <w:vAlign w:val="center"/>
            <w:hideMark/>
          </w:tcPr>
          <w:p w14:paraId="1708663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6C6B9069" w14:textId="77777777" w:rsidTr="00F07EFD">
        <w:trPr>
          <w:trHeight w:val="297"/>
        </w:trPr>
        <w:tc>
          <w:tcPr>
            <w:tcW w:w="475" w:type="dxa"/>
            <w:shd w:val="clear" w:color="FFFFCC" w:fill="FFFFFF"/>
            <w:noWrap/>
            <w:vAlign w:val="center"/>
            <w:hideMark/>
          </w:tcPr>
          <w:p w14:paraId="1C6A023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52</w:t>
            </w:r>
          </w:p>
        </w:tc>
        <w:tc>
          <w:tcPr>
            <w:tcW w:w="7458" w:type="dxa"/>
            <w:shd w:val="clear" w:color="FFFFCC" w:fill="FFFFFF"/>
            <w:vAlign w:val="center"/>
            <w:hideMark/>
          </w:tcPr>
          <w:p w14:paraId="29E3F42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CB542A (czerwony)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1210/1515n</w:t>
            </w:r>
          </w:p>
        </w:tc>
        <w:tc>
          <w:tcPr>
            <w:tcW w:w="993" w:type="dxa"/>
            <w:shd w:val="clear" w:color="FFFFCC" w:fill="FFFFFF"/>
            <w:noWrap/>
            <w:vAlign w:val="center"/>
            <w:hideMark/>
          </w:tcPr>
          <w:p w14:paraId="2919BBB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6AC6EC7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79FA10E3" w14:textId="77777777" w:rsidTr="00F07EFD">
        <w:trPr>
          <w:trHeight w:val="297"/>
        </w:trPr>
        <w:tc>
          <w:tcPr>
            <w:tcW w:w="475" w:type="dxa"/>
            <w:shd w:val="clear" w:color="FFFFCC" w:fill="FFFFFF"/>
            <w:noWrap/>
            <w:vAlign w:val="center"/>
            <w:hideMark/>
          </w:tcPr>
          <w:p w14:paraId="7590090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53</w:t>
            </w:r>
          </w:p>
        </w:tc>
        <w:tc>
          <w:tcPr>
            <w:tcW w:w="7458" w:type="dxa"/>
            <w:shd w:val="clear" w:color="FFFFCC" w:fill="FFFFFF"/>
            <w:vAlign w:val="center"/>
            <w:hideMark/>
          </w:tcPr>
          <w:p w14:paraId="31B809C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CB543A (żółty)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1210/151n</w:t>
            </w:r>
          </w:p>
        </w:tc>
        <w:tc>
          <w:tcPr>
            <w:tcW w:w="993" w:type="dxa"/>
            <w:shd w:val="clear" w:color="FFFFCC" w:fill="FFFFFF"/>
            <w:noWrap/>
            <w:vAlign w:val="center"/>
            <w:hideMark/>
          </w:tcPr>
          <w:p w14:paraId="7C5BA08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4378524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43152D00" w14:textId="77777777" w:rsidTr="00F07EFD">
        <w:trPr>
          <w:trHeight w:val="297"/>
        </w:trPr>
        <w:tc>
          <w:tcPr>
            <w:tcW w:w="475" w:type="dxa"/>
            <w:shd w:val="clear" w:color="FFFFCC" w:fill="FFFFFF"/>
            <w:noWrap/>
            <w:vAlign w:val="center"/>
            <w:hideMark/>
          </w:tcPr>
          <w:p w14:paraId="0966C82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54</w:t>
            </w:r>
          </w:p>
        </w:tc>
        <w:tc>
          <w:tcPr>
            <w:tcW w:w="7458" w:type="dxa"/>
            <w:shd w:val="clear" w:color="FFFFCC" w:fill="FFFFFF"/>
            <w:vAlign w:val="center"/>
            <w:hideMark/>
          </w:tcPr>
          <w:p w14:paraId="47196B6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TN-2120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DCP-7030 </w:t>
            </w:r>
          </w:p>
        </w:tc>
        <w:tc>
          <w:tcPr>
            <w:tcW w:w="993" w:type="dxa"/>
            <w:shd w:val="clear" w:color="FFFFCC" w:fill="FFFFFF"/>
            <w:noWrap/>
            <w:vAlign w:val="center"/>
            <w:hideMark/>
          </w:tcPr>
          <w:p w14:paraId="3539B26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1DFE627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11478D" w:rsidRPr="0011478D" w14:paraId="078270BE" w14:textId="77777777" w:rsidTr="00F07EFD">
        <w:trPr>
          <w:trHeight w:val="297"/>
        </w:trPr>
        <w:tc>
          <w:tcPr>
            <w:tcW w:w="475" w:type="dxa"/>
            <w:shd w:val="clear" w:color="FFFFCC" w:fill="FFFFFF"/>
            <w:noWrap/>
            <w:vAlign w:val="center"/>
            <w:hideMark/>
          </w:tcPr>
          <w:p w14:paraId="1E6C3FC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55</w:t>
            </w:r>
          </w:p>
        </w:tc>
        <w:tc>
          <w:tcPr>
            <w:tcW w:w="7458" w:type="dxa"/>
            <w:shd w:val="clear" w:color="FFFFCC" w:fill="FFFFFF"/>
            <w:vAlign w:val="center"/>
            <w:hideMark/>
          </w:tcPr>
          <w:p w14:paraId="39D87D6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CF259A do urządzenia HP M404</w:t>
            </w:r>
          </w:p>
        </w:tc>
        <w:tc>
          <w:tcPr>
            <w:tcW w:w="993" w:type="dxa"/>
            <w:shd w:val="clear" w:color="FFFFCC" w:fill="FFFFFF"/>
            <w:noWrap/>
            <w:vAlign w:val="center"/>
            <w:hideMark/>
          </w:tcPr>
          <w:p w14:paraId="414FC1C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50988DB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11478D" w:rsidRPr="0011478D" w14:paraId="4AF88ADB" w14:textId="77777777" w:rsidTr="00F07EFD">
        <w:trPr>
          <w:trHeight w:val="297"/>
        </w:trPr>
        <w:tc>
          <w:tcPr>
            <w:tcW w:w="475" w:type="dxa"/>
            <w:shd w:val="clear" w:color="FFFFCC" w:fill="FFFFFF"/>
            <w:noWrap/>
            <w:vAlign w:val="center"/>
            <w:hideMark/>
          </w:tcPr>
          <w:p w14:paraId="322BDDC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56</w:t>
            </w:r>
          </w:p>
        </w:tc>
        <w:tc>
          <w:tcPr>
            <w:tcW w:w="7458" w:type="dxa"/>
            <w:shd w:val="clear" w:color="FFFFCC" w:fill="FFFFFF"/>
            <w:vAlign w:val="center"/>
            <w:hideMark/>
          </w:tcPr>
          <w:p w14:paraId="57E7C9F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MLTD111S do urządzenia Samsung M2026</w:t>
            </w:r>
          </w:p>
        </w:tc>
        <w:tc>
          <w:tcPr>
            <w:tcW w:w="993" w:type="dxa"/>
            <w:shd w:val="clear" w:color="FFFFCC" w:fill="FFFFFF"/>
            <w:noWrap/>
            <w:vAlign w:val="center"/>
            <w:hideMark/>
          </w:tcPr>
          <w:p w14:paraId="723C358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3FEB8FC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r>
      <w:tr w:rsidR="0011478D" w:rsidRPr="0011478D" w14:paraId="3C981362" w14:textId="77777777" w:rsidTr="00F07EFD">
        <w:trPr>
          <w:trHeight w:val="297"/>
        </w:trPr>
        <w:tc>
          <w:tcPr>
            <w:tcW w:w="475" w:type="dxa"/>
            <w:shd w:val="clear" w:color="FFFFCC" w:fill="FFFFFF"/>
            <w:noWrap/>
            <w:vAlign w:val="center"/>
            <w:hideMark/>
          </w:tcPr>
          <w:p w14:paraId="3BF3D62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57</w:t>
            </w:r>
          </w:p>
        </w:tc>
        <w:tc>
          <w:tcPr>
            <w:tcW w:w="7458" w:type="dxa"/>
            <w:shd w:val="clear" w:color="FFFFCC" w:fill="FFFFFF"/>
            <w:vAlign w:val="center"/>
            <w:hideMark/>
          </w:tcPr>
          <w:p w14:paraId="146BE49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407246 do urządzenia RICOH SP311DN </w:t>
            </w:r>
          </w:p>
        </w:tc>
        <w:tc>
          <w:tcPr>
            <w:tcW w:w="993" w:type="dxa"/>
            <w:shd w:val="clear" w:color="FFFFCC" w:fill="FFFFFF"/>
            <w:noWrap/>
            <w:vAlign w:val="center"/>
            <w:hideMark/>
          </w:tcPr>
          <w:p w14:paraId="0A2D852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center"/>
            <w:hideMark/>
          </w:tcPr>
          <w:p w14:paraId="587C88C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11478D" w:rsidRPr="0011478D" w14:paraId="32B45C86" w14:textId="77777777" w:rsidTr="00F07EFD">
        <w:trPr>
          <w:trHeight w:val="297"/>
        </w:trPr>
        <w:tc>
          <w:tcPr>
            <w:tcW w:w="475" w:type="dxa"/>
            <w:shd w:val="clear" w:color="FFFFCC" w:fill="FFFFFF"/>
            <w:noWrap/>
            <w:vAlign w:val="center"/>
            <w:hideMark/>
          </w:tcPr>
          <w:p w14:paraId="312C6F5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58</w:t>
            </w:r>
          </w:p>
        </w:tc>
        <w:tc>
          <w:tcPr>
            <w:tcW w:w="7458" w:type="dxa"/>
            <w:shd w:val="clear" w:color="auto" w:fill="auto"/>
            <w:noWrap/>
            <w:vAlign w:val="bottom"/>
            <w:hideMark/>
          </w:tcPr>
          <w:p w14:paraId="10B752A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110 do urządzenia Epson ECOTANK M1100/M1180/M2170</w:t>
            </w:r>
          </w:p>
        </w:tc>
        <w:tc>
          <w:tcPr>
            <w:tcW w:w="993" w:type="dxa"/>
            <w:shd w:val="clear" w:color="auto" w:fill="auto"/>
            <w:noWrap/>
            <w:vAlign w:val="bottom"/>
            <w:hideMark/>
          </w:tcPr>
          <w:p w14:paraId="63EB0E3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auto" w:fill="auto"/>
            <w:noWrap/>
            <w:vAlign w:val="bottom"/>
            <w:hideMark/>
          </w:tcPr>
          <w:p w14:paraId="04DD23D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r>
      <w:tr w:rsidR="0011478D" w:rsidRPr="0011478D" w14:paraId="1AA56192" w14:textId="77777777" w:rsidTr="00F07EFD">
        <w:trPr>
          <w:trHeight w:val="297"/>
        </w:trPr>
        <w:tc>
          <w:tcPr>
            <w:tcW w:w="475" w:type="dxa"/>
            <w:shd w:val="clear" w:color="FFFFCC" w:fill="FFFFFF"/>
            <w:noWrap/>
            <w:vAlign w:val="center"/>
            <w:hideMark/>
          </w:tcPr>
          <w:p w14:paraId="4C4E58B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59</w:t>
            </w:r>
          </w:p>
        </w:tc>
        <w:tc>
          <w:tcPr>
            <w:tcW w:w="7458" w:type="dxa"/>
            <w:shd w:val="clear" w:color="auto" w:fill="auto"/>
            <w:noWrap/>
            <w:vAlign w:val="bottom"/>
            <w:hideMark/>
          </w:tcPr>
          <w:p w14:paraId="74AE751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TN-3480 do urządzenia </w:t>
            </w:r>
            <w:proofErr w:type="spellStart"/>
            <w:r w:rsidRPr="0011478D">
              <w:rPr>
                <w:rFonts w:ascii="Georgia" w:hAnsi="Georgia" w:cs="Georgia"/>
                <w:sz w:val="20"/>
                <w:szCs w:val="20"/>
              </w:rPr>
              <w:t>Brother</w:t>
            </w:r>
            <w:proofErr w:type="spellEnd"/>
            <w:r w:rsidRPr="0011478D">
              <w:rPr>
                <w:rFonts w:ascii="Georgia" w:hAnsi="Georgia" w:cs="Georgia"/>
                <w:sz w:val="20"/>
                <w:szCs w:val="20"/>
              </w:rPr>
              <w:t xml:space="preserve"> HL-6400DW </w:t>
            </w:r>
          </w:p>
        </w:tc>
        <w:tc>
          <w:tcPr>
            <w:tcW w:w="993" w:type="dxa"/>
            <w:shd w:val="clear" w:color="auto" w:fill="auto"/>
            <w:noWrap/>
            <w:vAlign w:val="bottom"/>
            <w:hideMark/>
          </w:tcPr>
          <w:p w14:paraId="63CEE2E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auto" w:fill="auto"/>
            <w:noWrap/>
            <w:vAlign w:val="bottom"/>
            <w:hideMark/>
          </w:tcPr>
          <w:p w14:paraId="56F546A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r>
      <w:tr w:rsidR="0011478D" w:rsidRPr="0011478D" w14:paraId="6F53424A" w14:textId="77777777" w:rsidTr="00F07EFD">
        <w:trPr>
          <w:trHeight w:val="297"/>
        </w:trPr>
        <w:tc>
          <w:tcPr>
            <w:tcW w:w="475" w:type="dxa"/>
            <w:shd w:val="clear" w:color="FFFFCC" w:fill="FFFFFF"/>
            <w:noWrap/>
            <w:vAlign w:val="center"/>
            <w:hideMark/>
          </w:tcPr>
          <w:p w14:paraId="559CE82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60</w:t>
            </w:r>
          </w:p>
        </w:tc>
        <w:tc>
          <w:tcPr>
            <w:tcW w:w="7458" w:type="dxa"/>
            <w:shd w:val="clear" w:color="auto" w:fill="auto"/>
            <w:noWrap/>
            <w:vAlign w:val="bottom"/>
            <w:hideMark/>
          </w:tcPr>
          <w:p w14:paraId="7F829F9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106R02778 do urządzenia Xerox 3215/3225/3260</w:t>
            </w:r>
          </w:p>
        </w:tc>
        <w:tc>
          <w:tcPr>
            <w:tcW w:w="993" w:type="dxa"/>
            <w:shd w:val="clear" w:color="auto" w:fill="auto"/>
            <w:noWrap/>
            <w:vAlign w:val="bottom"/>
            <w:hideMark/>
          </w:tcPr>
          <w:p w14:paraId="51306C7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auto" w:fill="auto"/>
            <w:noWrap/>
            <w:vAlign w:val="bottom"/>
            <w:hideMark/>
          </w:tcPr>
          <w:p w14:paraId="3D93EF6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w:t>
            </w:r>
          </w:p>
        </w:tc>
      </w:tr>
      <w:tr w:rsidR="0011478D" w:rsidRPr="0011478D" w14:paraId="5600E4BF" w14:textId="77777777" w:rsidTr="00F07EFD">
        <w:trPr>
          <w:trHeight w:val="297"/>
        </w:trPr>
        <w:tc>
          <w:tcPr>
            <w:tcW w:w="475" w:type="dxa"/>
            <w:shd w:val="clear" w:color="FFFFCC" w:fill="FFFFFF"/>
            <w:noWrap/>
            <w:vAlign w:val="center"/>
            <w:hideMark/>
          </w:tcPr>
          <w:p w14:paraId="6822F9D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61</w:t>
            </w:r>
          </w:p>
        </w:tc>
        <w:tc>
          <w:tcPr>
            <w:tcW w:w="7458" w:type="dxa"/>
            <w:shd w:val="clear" w:color="auto" w:fill="auto"/>
            <w:noWrap/>
            <w:vAlign w:val="bottom"/>
            <w:hideMark/>
          </w:tcPr>
          <w:p w14:paraId="20D832D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MLD103L do urządzenia Samsung ML-2950</w:t>
            </w:r>
          </w:p>
        </w:tc>
        <w:tc>
          <w:tcPr>
            <w:tcW w:w="993" w:type="dxa"/>
            <w:shd w:val="clear" w:color="auto" w:fill="auto"/>
            <w:noWrap/>
            <w:vAlign w:val="bottom"/>
            <w:hideMark/>
          </w:tcPr>
          <w:p w14:paraId="2122DAE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auto" w:fill="auto"/>
            <w:noWrap/>
            <w:vAlign w:val="bottom"/>
            <w:hideMark/>
          </w:tcPr>
          <w:p w14:paraId="5E329812"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w:t>
            </w:r>
          </w:p>
        </w:tc>
      </w:tr>
      <w:tr w:rsidR="0011478D" w:rsidRPr="0011478D" w14:paraId="3966E07A" w14:textId="77777777" w:rsidTr="00F07EFD">
        <w:trPr>
          <w:trHeight w:val="447"/>
        </w:trPr>
        <w:tc>
          <w:tcPr>
            <w:tcW w:w="475" w:type="dxa"/>
            <w:shd w:val="clear" w:color="FFFFCC" w:fill="FFFFFF"/>
            <w:noWrap/>
            <w:vAlign w:val="center"/>
            <w:hideMark/>
          </w:tcPr>
          <w:p w14:paraId="7B54570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62</w:t>
            </w:r>
          </w:p>
        </w:tc>
        <w:tc>
          <w:tcPr>
            <w:tcW w:w="7458" w:type="dxa"/>
            <w:shd w:val="clear" w:color="auto" w:fill="auto"/>
            <w:vAlign w:val="bottom"/>
            <w:hideMark/>
          </w:tcPr>
          <w:p w14:paraId="6D9C0AC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Pojemnik na Zużyty tusz C13T04D100do urządzenia </w:t>
            </w:r>
            <w:proofErr w:type="spellStart"/>
            <w:r w:rsidRPr="0011478D">
              <w:rPr>
                <w:rFonts w:ascii="Georgia" w:hAnsi="Georgia" w:cs="Georgia"/>
                <w:sz w:val="20"/>
                <w:szCs w:val="20"/>
              </w:rPr>
              <w:t>Ecotank</w:t>
            </w:r>
            <w:proofErr w:type="spellEnd"/>
            <w:r w:rsidRPr="0011478D">
              <w:rPr>
                <w:rFonts w:ascii="Georgia" w:hAnsi="Georgia" w:cs="Georgia"/>
                <w:sz w:val="20"/>
                <w:szCs w:val="20"/>
              </w:rPr>
              <w:t xml:space="preserve"> M1100/117/M118/M2170</w:t>
            </w:r>
          </w:p>
        </w:tc>
        <w:tc>
          <w:tcPr>
            <w:tcW w:w="993" w:type="dxa"/>
            <w:shd w:val="clear" w:color="auto" w:fill="auto"/>
            <w:noWrap/>
            <w:vAlign w:val="bottom"/>
            <w:hideMark/>
          </w:tcPr>
          <w:p w14:paraId="1657312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1ABC005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r>
      <w:tr w:rsidR="0011478D" w:rsidRPr="0011478D" w14:paraId="77C464CC" w14:textId="77777777" w:rsidTr="002C00E1">
        <w:trPr>
          <w:trHeight w:val="100"/>
        </w:trPr>
        <w:tc>
          <w:tcPr>
            <w:tcW w:w="475" w:type="dxa"/>
            <w:shd w:val="clear" w:color="FFFFCC" w:fill="FFFFFF"/>
            <w:noWrap/>
            <w:vAlign w:val="center"/>
            <w:hideMark/>
          </w:tcPr>
          <w:p w14:paraId="3ABE895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63</w:t>
            </w:r>
          </w:p>
        </w:tc>
        <w:tc>
          <w:tcPr>
            <w:tcW w:w="7458" w:type="dxa"/>
            <w:shd w:val="clear" w:color="auto" w:fill="auto"/>
            <w:noWrap/>
            <w:vAlign w:val="bottom"/>
            <w:hideMark/>
          </w:tcPr>
          <w:p w14:paraId="3AA8242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103 (czarny) do urządzenia Epson </w:t>
            </w:r>
            <w:proofErr w:type="spellStart"/>
            <w:r w:rsidRPr="0011478D">
              <w:rPr>
                <w:rFonts w:ascii="Georgia" w:hAnsi="Georgia" w:cs="Georgia"/>
                <w:sz w:val="20"/>
                <w:szCs w:val="20"/>
              </w:rPr>
              <w:t>EcoTank</w:t>
            </w:r>
            <w:proofErr w:type="spellEnd"/>
            <w:r w:rsidRPr="0011478D">
              <w:rPr>
                <w:rFonts w:ascii="Georgia" w:hAnsi="Georgia" w:cs="Georgia"/>
                <w:sz w:val="20"/>
                <w:szCs w:val="20"/>
              </w:rPr>
              <w:t xml:space="preserve"> L1250</w:t>
            </w:r>
          </w:p>
        </w:tc>
        <w:tc>
          <w:tcPr>
            <w:tcW w:w="993" w:type="dxa"/>
            <w:shd w:val="clear" w:color="auto" w:fill="auto"/>
            <w:noWrap/>
            <w:vAlign w:val="bottom"/>
            <w:hideMark/>
          </w:tcPr>
          <w:p w14:paraId="5F7FB991"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411C5A6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5FE5B333" w14:textId="77777777" w:rsidTr="002C00E1">
        <w:trPr>
          <w:trHeight w:val="287"/>
        </w:trPr>
        <w:tc>
          <w:tcPr>
            <w:tcW w:w="475" w:type="dxa"/>
            <w:shd w:val="clear" w:color="FFFFCC" w:fill="FFFFFF"/>
            <w:noWrap/>
            <w:vAlign w:val="center"/>
            <w:hideMark/>
          </w:tcPr>
          <w:p w14:paraId="445BE85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64</w:t>
            </w:r>
          </w:p>
        </w:tc>
        <w:tc>
          <w:tcPr>
            <w:tcW w:w="7458" w:type="dxa"/>
            <w:shd w:val="clear" w:color="auto" w:fill="auto"/>
            <w:noWrap/>
            <w:vAlign w:val="bottom"/>
            <w:hideMark/>
          </w:tcPr>
          <w:p w14:paraId="14ECF96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103 (niebieski) do urządzenia Epson </w:t>
            </w:r>
            <w:proofErr w:type="spellStart"/>
            <w:r w:rsidRPr="0011478D">
              <w:rPr>
                <w:rFonts w:ascii="Georgia" w:hAnsi="Georgia" w:cs="Georgia"/>
                <w:sz w:val="20"/>
                <w:szCs w:val="20"/>
              </w:rPr>
              <w:t>EcoTank</w:t>
            </w:r>
            <w:proofErr w:type="spellEnd"/>
            <w:r w:rsidRPr="0011478D">
              <w:rPr>
                <w:rFonts w:ascii="Georgia" w:hAnsi="Georgia" w:cs="Georgia"/>
                <w:sz w:val="20"/>
                <w:szCs w:val="20"/>
              </w:rPr>
              <w:t xml:space="preserve"> L1250</w:t>
            </w:r>
          </w:p>
        </w:tc>
        <w:tc>
          <w:tcPr>
            <w:tcW w:w="993" w:type="dxa"/>
            <w:shd w:val="clear" w:color="auto" w:fill="auto"/>
            <w:noWrap/>
            <w:vAlign w:val="bottom"/>
            <w:hideMark/>
          </w:tcPr>
          <w:p w14:paraId="62285C79"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2A5D7F3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12F008BA" w14:textId="77777777" w:rsidTr="002C00E1">
        <w:trPr>
          <w:trHeight w:val="263"/>
        </w:trPr>
        <w:tc>
          <w:tcPr>
            <w:tcW w:w="475" w:type="dxa"/>
            <w:shd w:val="clear" w:color="FFFFCC" w:fill="FFFFFF"/>
            <w:noWrap/>
            <w:vAlign w:val="center"/>
            <w:hideMark/>
          </w:tcPr>
          <w:p w14:paraId="0A18860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65</w:t>
            </w:r>
          </w:p>
        </w:tc>
        <w:tc>
          <w:tcPr>
            <w:tcW w:w="7458" w:type="dxa"/>
            <w:shd w:val="clear" w:color="auto" w:fill="auto"/>
            <w:noWrap/>
            <w:vAlign w:val="bottom"/>
            <w:hideMark/>
          </w:tcPr>
          <w:p w14:paraId="69DB17A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103 (czerwony) do urządzenia Epson </w:t>
            </w:r>
            <w:proofErr w:type="spellStart"/>
            <w:r w:rsidRPr="0011478D">
              <w:rPr>
                <w:rFonts w:ascii="Georgia" w:hAnsi="Georgia" w:cs="Georgia"/>
                <w:sz w:val="20"/>
                <w:szCs w:val="20"/>
              </w:rPr>
              <w:t>EcoTank</w:t>
            </w:r>
            <w:proofErr w:type="spellEnd"/>
            <w:r w:rsidRPr="0011478D">
              <w:rPr>
                <w:rFonts w:ascii="Georgia" w:hAnsi="Georgia" w:cs="Georgia"/>
                <w:sz w:val="20"/>
                <w:szCs w:val="20"/>
              </w:rPr>
              <w:t xml:space="preserve"> L1250</w:t>
            </w:r>
          </w:p>
        </w:tc>
        <w:tc>
          <w:tcPr>
            <w:tcW w:w="993" w:type="dxa"/>
            <w:shd w:val="clear" w:color="auto" w:fill="auto"/>
            <w:noWrap/>
            <w:vAlign w:val="bottom"/>
            <w:hideMark/>
          </w:tcPr>
          <w:p w14:paraId="152762B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1FA8346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4AEB1A61" w14:textId="77777777" w:rsidTr="002C00E1">
        <w:trPr>
          <w:trHeight w:val="187"/>
        </w:trPr>
        <w:tc>
          <w:tcPr>
            <w:tcW w:w="475" w:type="dxa"/>
            <w:shd w:val="clear" w:color="FFFFCC" w:fill="FFFFFF"/>
            <w:noWrap/>
            <w:vAlign w:val="center"/>
            <w:hideMark/>
          </w:tcPr>
          <w:p w14:paraId="1D8B73D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66</w:t>
            </w:r>
          </w:p>
        </w:tc>
        <w:tc>
          <w:tcPr>
            <w:tcW w:w="7458" w:type="dxa"/>
            <w:shd w:val="clear" w:color="auto" w:fill="auto"/>
            <w:noWrap/>
            <w:vAlign w:val="bottom"/>
            <w:hideMark/>
          </w:tcPr>
          <w:p w14:paraId="09E8597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103 (żółty) do urządzenia Epson </w:t>
            </w:r>
            <w:proofErr w:type="spellStart"/>
            <w:r w:rsidRPr="0011478D">
              <w:rPr>
                <w:rFonts w:ascii="Georgia" w:hAnsi="Georgia" w:cs="Georgia"/>
                <w:sz w:val="20"/>
                <w:szCs w:val="20"/>
              </w:rPr>
              <w:t>EcoTank</w:t>
            </w:r>
            <w:proofErr w:type="spellEnd"/>
            <w:r w:rsidRPr="0011478D">
              <w:rPr>
                <w:rFonts w:ascii="Georgia" w:hAnsi="Georgia" w:cs="Georgia"/>
                <w:sz w:val="20"/>
                <w:szCs w:val="20"/>
              </w:rPr>
              <w:t xml:space="preserve"> L1250</w:t>
            </w:r>
          </w:p>
        </w:tc>
        <w:tc>
          <w:tcPr>
            <w:tcW w:w="993" w:type="dxa"/>
            <w:shd w:val="clear" w:color="auto" w:fill="auto"/>
            <w:noWrap/>
            <w:vAlign w:val="bottom"/>
            <w:hideMark/>
          </w:tcPr>
          <w:p w14:paraId="31BC4FC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1D7920C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671255AD" w14:textId="77777777" w:rsidTr="002C00E1">
        <w:trPr>
          <w:trHeight w:val="234"/>
        </w:trPr>
        <w:tc>
          <w:tcPr>
            <w:tcW w:w="475" w:type="dxa"/>
            <w:shd w:val="clear" w:color="FFFFCC" w:fill="FFFFFF"/>
            <w:noWrap/>
            <w:vAlign w:val="center"/>
            <w:hideMark/>
          </w:tcPr>
          <w:p w14:paraId="385FDBE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67</w:t>
            </w:r>
          </w:p>
        </w:tc>
        <w:tc>
          <w:tcPr>
            <w:tcW w:w="7458" w:type="dxa"/>
            <w:shd w:val="clear" w:color="auto" w:fill="auto"/>
            <w:noWrap/>
            <w:vAlign w:val="bottom"/>
            <w:hideMark/>
          </w:tcPr>
          <w:p w14:paraId="5083C62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103A do urządzenia HP </w:t>
            </w:r>
            <w:proofErr w:type="spellStart"/>
            <w:r w:rsidRPr="0011478D">
              <w:rPr>
                <w:rFonts w:ascii="Georgia" w:hAnsi="Georgia" w:cs="Georgia"/>
                <w:sz w:val="20"/>
                <w:szCs w:val="20"/>
              </w:rPr>
              <w:t>Neverstop</w:t>
            </w:r>
            <w:proofErr w:type="spellEnd"/>
            <w:r w:rsidRPr="0011478D">
              <w:rPr>
                <w:rFonts w:ascii="Georgia" w:hAnsi="Georgia" w:cs="Georgia"/>
                <w:sz w:val="20"/>
                <w:szCs w:val="20"/>
              </w:rPr>
              <w:t xml:space="preserve"> laser MFP 1200w</w:t>
            </w:r>
          </w:p>
        </w:tc>
        <w:tc>
          <w:tcPr>
            <w:tcW w:w="993" w:type="dxa"/>
            <w:shd w:val="clear" w:color="auto" w:fill="auto"/>
            <w:noWrap/>
            <w:vAlign w:val="bottom"/>
            <w:hideMark/>
          </w:tcPr>
          <w:p w14:paraId="6A5641A0"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79204C0C"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11478D" w:rsidRPr="0011478D" w14:paraId="366080FC" w14:textId="77777777" w:rsidTr="002C00E1">
        <w:trPr>
          <w:trHeight w:val="181"/>
        </w:trPr>
        <w:tc>
          <w:tcPr>
            <w:tcW w:w="475" w:type="dxa"/>
            <w:shd w:val="clear" w:color="FFFFCC" w:fill="FFFFFF"/>
            <w:noWrap/>
            <w:vAlign w:val="center"/>
            <w:hideMark/>
          </w:tcPr>
          <w:p w14:paraId="456DCEA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68</w:t>
            </w:r>
          </w:p>
        </w:tc>
        <w:tc>
          <w:tcPr>
            <w:tcW w:w="7458" w:type="dxa"/>
            <w:shd w:val="clear" w:color="auto" w:fill="auto"/>
            <w:noWrap/>
            <w:vAlign w:val="bottom"/>
            <w:hideMark/>
          </w:tcPr>
          <w:p w14:paraId="209D995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Bęben 19A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M102w</w:t>
            </w:r>
          </w:p>
        </w:tc>
        <w:tc>
          <w:tcPr>
            <w:tcW w:w="993" w:type="dxa"/>
            <w:shd w:val="clear" w:color="auto" w:fill="auto"/>
            <w:noWrap/>
            <w:vAlign w:val="bottom"/>
            <w:hideMark/>
          </w:tcPr>
          <w:p w14:paraId="59113D3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62857ED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r>
      <w:tr w:rsidR="0011478D" w:rsidRPr="0011478D" w14:paraId="4302665E" w14:textId="77777777" w:rsidTr="002C00E1">
        <w:trPr>
          <w:trHeight w:val="228"/>
        </w:trPr>
        <w:tc>
          <w:tcPr>
            <w:tcW w:w="475" w:type="dxa"/>
            <w:shd w:val="clear" w:color="FFFFCC" w:fill="FFFFFF"/>
            <w:noWrap/>
            <w:vAlign w:val="center"/>
            <w:hideMark/>
          </w:tcPr>
          <w:p w14:paraId="2F410CD4"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69</w:t>
            </w:r>
          </w:p>
        </w:tc>
        <w:tc>
          <w:tcPr>
            <w:tcW w:w="7458" w:type="dxa"/>
            <w:shd w:val="clear" w:color="auto" w:fill="auto"/>
            <w:noWrap/>
            <w:vAlign w:val="bottom"/>
            <w:hideMark/>
          </w:tcPr>
          <w:p w14:paraId="6D95ED3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Bęben 32A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M203dw</w:t>
            </w:r>
          </w:p>
        </w:tc>
        <w:tc>
          <w:tcPr>
            <w:tcW w:w="993" w:type="dxa"/>
            <w:shd w:val="clear" w:color="auto" w:fill="auto"/>
            <w:noWrap/>
            <w:vAlign w:val="bottom"/>
            <w:hideMark/>
          </w:tcPr>
          <w:p w14:paraId="2BBA4CC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1250DB8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r>
      <w:tr w:rsidR="0011478D" w:rsidRPr="0011478D" w14:paraId="74B27482" w14:textId="77777777" w:rsidTr="002C00E1">
        <w:trPr>
          <w:trHeight w:val="287"/>
        </w:trPr>
        <w:tc>
          <w:tcPr>
            <w:tcW w:w="475" w:type="dxa"/>
            <w:shd w:val="clear" w:color="FFFFCC" w:fill="FFFFFF"/>
            <w:noWrap/>
            <w:vAlign w:val="center"/>
            <w:hideMark/>
          </w:tcPr>
          <w:p w14:paraId="4E1DF0F3"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70</w:t>
            </w:r>
          </w:p>
        </w:tc>
        <w:tc>
          <w:tcPr>
            <w:tcW w:w="7458" w:type="dxa"/>
            <w:shd w:val="clear" w:color="auto" w:fill="auto"/>
            <w:noWrap/>
            <w:vAlign w:val="bottom"/>
            <w:hideMark/>
          </w:tcPr>
          <w:p w14:paraId="6DB17B15"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Bęben 50F0Z00 do urządzenia Lexmark MX410de</w:t>
            </w:r>
          </w:p>
        </w:tc>
        <w:tc>
          <w:tcPr>
            <w:tcW w:w="993" w:type="dxa"/>
            <w:shd w:val="clear" w:color="auto" w:fill="auto"/>
            <w:noWrap/>
            <w:vAlign w:val="bottom"/>
            <w:hideMark/>
          </w:tcPr>
          <w:p w14:paraId="4CCBC88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094344C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r w:rsidR="0011478D" w:rsidRPr="0011478D" w14:paraId="09FED098" w14:textId="77777777" w:rsidTr="002C00E1">
        <w:trPr>
          <w:trHeight w:val="278"/>
        </w:trPr>
        <w:tc>
          <w:tcPr>
            <w:tcW w:w="475" w:type="dxa"/>
            <w:shd w:val="clear" w:color="FFFFCC" w:fill="FFFFFF"/>
            <w:noWrap/>
            <w:vAlign w:val="center"/>
            <w:hideMark/>
          </w:tcPr>
          <w:p w14:paraId="7D2CA6D8"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71</w:t>
            </w:r>
          </w:p>
        </w:tc>
        <w:tc>
          <w:tcPr>
            <w:tcW w:w="7458" w:type="dxa"/>
            <w:shd w:val="clear" w:color="auto" w:fill="auto"/>
            <w:noWrap/>
            <w:vAlign w:val="bottom"/>
            <w:hideMark/>
          </w:tcPr>
          <w:p w14:paraId="3509A3F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Bęben 44574302 do urządzenia OKI B412</w:t>
            </w:r>
          </w:p>
        </w:tc>
        <w:tc>
          <w:tcPr>
            <w:tcW w:w="993" w:type="dxa"/>
            <w:shd w:val="clear" w:color="auto" w:fill="auto"/>
            <w:noWrap/>
            <w:vAlign w:val="bottom"/>
            <w:hideMark/>
          </w:tcPr>
          <w:p w14:paraId="4DE4A33B"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7E6BD607"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r>
      <w:tr w:rsidR="0011478D" w:rsidRPr="0011478D" w14:paraId="2CFF3F06" w14:textId="77777777" w:rsidTr="002C00E1">
        <w:trPr>
          <w:trHeight w:val="267"/>
        </w:trPr>
        <w:tc>
          <w:tcPr>
            <w:tcW w:w="475" w:type="dxa"/>
            <w:shd w:val="clear" w:color="FFFFCC" w:fill="FFFFFF"/>
            <w:noWrap/>
            <w:vAlign w:val="center"/>
            <w:hideMark/>
          </w:tcPr>
          <w:p w14:paraId="0F95090D"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72</w:t>
            </w:r>
          </w:p>
        </w:tc>
        <w:tc>
          <w:tcPr>
            <w:tcW w:w="7458" w:type="dxa"/>
            <w:shd w:val="clear" w:color="auto" w:fill="auto"/>
            <w:noWrap/>
            <w:vAlign w:val="bottom"/>
            <w:hideMark/>
          </w:tcPr>
          <w:p w14:paraId="6388E32E"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Taśma do drukarki Epson ERC09</w:t>
            </w:r>
          </w:p>
        </w:tc>
        <w:tc>
          <w:tcPr>
            <w:tcW w:w="993" w:type="dxa"/>
            <w:shd w:val="clear" w:color="auto" w:fill="auto"/>
            <w:noWrap/>
            <w:vAlign w:val="bottom"/>
            <w:hideMark/>
          </w:tcPr>
          <w:p w14:paraId="1580430A"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szt.</w:t>
            </w:r>
          </w:p>
        </w:tc>
        <w:tc>
          <w:tcPr>
            <w:tcW w:w="1068" w:type="dxa"/>
            <w:shd w:val="clear" w:color="FFFFCC" w:fill="FFFFFF"/>
            <w:noWrap/>
            <w:vAlign w:val="bottom"/>
            <w:hideMark/>
          </w:tcPr>
          <w:p w14:paraId="75648996" w14:textId="77777777" w:rsidR="0011478D" w:rsidRPr="0011478D" w:rsidRDefault="0011478D" w:rsidP="0011478D">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r>
    </w:tbl>
    <w:p w14:paraId="782E4C23" w14:textId="232BC39E" w:rsidR="00DA010A" w:rsidRDefault="00DA010A" w:rsidP="000B473C">
      <w:pPr>
        <w:tabs>
          <w:tab w:val="left" w:pos="8328"/>
        </w:tabs>
        <w:spacing w:line="360" w:lineRule="auto"/>
        <w:jc w:val="both"/>
        <w:rPr>
          <w:rFonts w:ascii="Georgia" w:hAnsi="Georgia" w:cs="Georgia"/>
          <w:sz w:val="20"/>
          <w:szCs w:val="20"/>
        </w:rPr>
      </w:pPr>
    </w:p>
    <w:p w14:paraId="60FC4343" w14:textId="5DC86CD3" w:rsidR="00DA010A" w:rsidRPr="00802B95" w:rsidRDefault="00A02202" w:rsidP="000B473C">
      <w:pPr>
        <w:tabs>
          <w:tab w:val="left" w:pos="8328"/>
        </w:tabs>
        <w:spacing w:line="360" w:lineRule="auto"/>
        <w:jc w:val="both"/>
        <w:rPr>
          <w:rFonts w:ascii="Georgia" w:hAnsi="Georgia" w:cs="Georgia"/>
          <w:b/>
          <w:bCs/>
          <w:sz w:val="20"/>
          <w:szCs w:val="20"/>
        </w:rPr>
      </w:pPr>
      <w:r w:rsidRPr="00802B95">
        <w:rPr>
          <w:rFonts w:ascii="Georgia" w:hAnsi="Georgia" w:cs="Georgia"/>
          <w:b/>
          <w:bCs/>
          <w:sz w:val="20"/>
          <w:szCs w:val="20"/>
        </w:rPr>
        <w:t>Pakiet nr 2</w:t>
      </w:r>
    </w:p>
    <w:tbl>
      <w:tblPr>
        <w:tblW w:w="9851" w:type="dxa"/>
        <w:tblInd w:w="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75"/>
        <w:gridCol w:w="7458"/>
        <w:gridCol w:w="993"/>
        <w:gridCol w:w="925"/>
      </w:tblGrid>
      <w:tr w:rsidR="00A02202" w:rsidRPr="0011478D" w14:paraId="66C7024C" w14:textId="77777777" w:rsidTr="00802B95">
        <w:trPr>
          <w:trHeight w:val="369"/>
        </w:trPr>
        <w:tc>
          <w:tcPr>
            <w:tcW w:w="475" w:type="dxa"/>
            <w:shd w:val="clear" w:color="FFFFCC" w:fill="FFFFFF"/>
          </w:tcPr>
          <w:p w14:paraId="7B9DF6EE" w14:textId="2E797D2C"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Lp.</w:t>
            </w:r>
          </w:p>
        </w:tc>
        <w:tc>
          <w:tcPr>
            <w:tcW w:w="7458" w:type="dxa"/>
            <w:shd w:val="clear" w:color="auto" w:fill="auto"/>
          </w:tcPr>
          <w:p w14:paraId="7616F122" w14:textId="05C3DA87"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Nazwa materiału eksploatacyjnego do drukarek</w:t>
            </w:r>
          </w:p>
        </w:tc>
        <w:tc>
          <w:tcPr>
            <w:tcW w:w="993" w:type="dxa"/>
            <w:shd w:val="clear" w:color="auto" w:fill="auto"/>
          </w:tcPr>
          <w:p w14:paraId="692D9C1C" w14:textId="45A322D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071636">
              <w:rPr>
                <w:rFonts w:ascii="Georgia" w:hAnsi="Georgia" w:cs="Arial"/>
                <w:b/>
                <w:bCs/>
                <w:color w:val="000000"/>
                <w:sz w:val="20"/>
                <w:szCs w:val="20"/>
              </w:rPr>
              <w:t>jm</w:t>
            </w:r>
            <w:proofErr w:type="spellEnd"/>
            <w:r w:rsidRPr="00071636">
              <w:rPr>
                <w:rFonts w:ascii="Georgia" w:hAnsi="Georgia" w:cs="Arial"/>
                <w:b/>
                <w:bCs/>
                <w:color w:val="000000"/>
                <w:sz w:val="20"/>
                <w:szCs w:val="20"/>
              </w:rPr>
              <w:t>.</w:t>
            </w:r>
          </w:p>
        </w:tc>
        <w:tc>
          <w:tcPr>
            <w:tcW w:w="925" w:type="dxa"/>
            <w:shd w:val="clear" w:color="FFFFCC" w:fill="FFFFFF"/>
          </w:tcPr>
          <w:p w14:paraId="3B026AC6" w14:textId="1E7C7BFB" w:rsidR="00A02202" w:rsidRPr="0011478D" w:rsidRDefault="00A02202" w:rsidP="00A02202">
            <w:pPr>
              <w:tabs>
                <w:tab w:val="left" w:pos="8328"/>
              </w:tabs>
              <w:spacing w:line="240" w:lineRule="auto"/>
              <w:jc w:val="both"/>
              <w:rPr>
                <w:rFonts w:ascii="Georgia" w:hAnsi="Georgia" w:cs="Georgia"/>
                <w:sz w:val="20"/>
                <w:szCs w:val="20"/>
              </w:rPr>
            </w:pPr>
            <w:r w:rsidRPr="00071636">
              <w:rPr>
                <w:rFonts w:ascii="Georgia" w:hAnsi="Georgia" w:cs="Arial"/>
                <w:b/>
                <w:bCs/>
                <w:color w:val="000000"/>
                <w:sz w:val="20"/>
                <w:szCs w:val="20"/>
              </w:rPr>
              <w:t>ILOŚĆ</w:t>
            </w:r>
          </w:p>
        </w:tc>
      </w:tr>
      <w:tr w:rsidR="00A02202" w:rsidRPr="0011478D" w14:paraId="5673C929" w14:textId="77777777" w:rsidTr="00802B95">
        <w:trPr>
          <w:trHeight w:val="413"/>
        </w:trPr>
        <w:tc>
          <w:tcPr>
            <w:tcW w:w="475" w:type="dxa"/>
            <w:shd w:val="clear" w:color="FFFFCC" w:fill="FFFFFF"/>
            <w:noWrap/>
            <w:vAlign w:val="center"/>
            <w:hideMark/>
          </w:tcPr>
          <w:p w14:paraId="7BB00BAD"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w:t>
            </w:r>
          </w:p>
        </w:tc>
        <w:tc>
          <w:tcPr>
            <w:tcW w:w="7458" w:type="dxa"/>
            <w:shd w:val="clear" w:color="FFFFCC" w:fill="FFFFFF"/>
            <w:vAlign w:val="center"/>
            <w:hideMark/>
          </w:tcPr>
          <w:p w14:paraId="2BBCE58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56 (czarny)do urządzenia HP DJ 5150</w:t>
            </w:r>
          </w:p>
        </w:tc>
        <w:tc>
          <w:tcPr>
            <w:tcW w:w="993" w:type="dxa"/>
            <w:shd w:val="clear" w:color="FFFFCC" w:fill="FFFFFF"/>
            <w:noWrap/>
            <w:vAlign w:val="center"/>
            <w:hideMark/>
          </w:tcPr>
          <w:p w14:paraId="08BE6BA6"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1BC45814"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11803682" w14:textId="77777777" w:rsidTr="00802B95">
        <w:trPr>
          <w:trHeight w:val="277"/>
        </w:trPr>
        <w:tc>
          <w:tcPr>
            <w:tcW w:w="475" w:type="dxa"/>
            <w:shd w:val="clear" w:color="FFFFCC" w:fill="FFFFFF"/>
            <w:noWrap/>
            <w:vAlign w:val="center"/>
            <w:hideMark/>
          </w:tcPr>
          <w:p w14:paraId="32F91831"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c>
          <w:tcPr>
            <w:tcW w:w="7458" w:type="dxa"/>
            <w:shd w:val="clear" w:color="FFFFCC" w:fill="FFFFFF"/>
            <w:vAlign w:val="center"/>
            <w:hideMark/>
          </w:tcPr>
          <w:p w14:paraId="1921D1AA"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57 (kolor) do urządzenia HP DJ 5150</w:t>
            </w:r>
          </w:p>
        </w:tc>
        <w:tc>
          <w:tcPr>
            <w:tcW w:w="993" w:type="dxa"/>
            <w:shd w:val="clear" w:color="FFFFCC" w:fill="FFFFFF"/>
            <w:noWrap/>
            <w:vAlign w:val="center"/>
            <w:hideMark/>
          </w:tcPr>
          <w:p w14:paraId="417533A2"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663EC7B4"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0D12ECA8" w14:textId="77777777" w:rsidTr="00802B95">
        <w:trPr>
          <w:trHeight w:val="327"/>
        </w:trPr>
        <w:tc>
          <w:tcPr>
            <w:tcW w:w="475" w:type="dxa"/>
            <w:shd w:val="clear" w:color="FFFFCC" w:fill="FFFFFF"/>
            <w:noWrap/>
            <w:vAlign w:val="center"/>
            <w:hideMark/>
          </w:tcPr>
          <w:p w14:paraId="7EB7E533"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3</w:t>
            </w:r>
          </w:p>
        </w:tc>
        <w:tc>
          <w:tcPr>
            <w:tcW w:w="7458" w:type="dxa"/>
            <w:shd w:val="clear" w:color="FFFFCC" w:fill="FFFFFF"/>
            <w:vAlign w:val="center"/>
            <w:hideMark/>
          </w:tcPr>
          <w:p w14:paraId="6FE0DCC5"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920XL (czarny) do urządzenia HP </w:t>
            </w:r>
            <w:proofErr w:type="spellStart"/>
            <w:r w:rsidRPr="0011478D">
              <w:rPr>
                <w:rFonts w:ascii="Georgia" w:hAnsi="Georgia" w:cs="Georgia"/>
                <w:sz w:val="20"/>
                <w:szCs w:val="20"/>
              </w:rPr>
              <w:t>oJ</w:t>
            </w:r>
            <w:proofErr w:type="spellEnd"/>
            <w:r w:rsidRPr="0011478D">
              <w:rPr>
                <w:rFonts w:ascii="Georgia" w:hAnsi="Georgia" w:cs="Georgia"/>
                <w:sz w:val="20"/>
                <w:szCs w:val="20"/>
              </w:rPr>
              <w:t xml:space="preserve"> 6000</w:t>
            </w:r>
          </w:p>
        </w:tc>
        <w:tc>
          <w:tcPr>
            <w:tcW w:w="993" w:type="dxa"/>
            <w:shd w:val="clear" w:color="FFFFCC" w:fill="FFFFFF"/>
            <w:noWrap/>
            <w:vAlign w:val="center"/>
            <w:hideMark/>
          </w:tcPr>
          <w:p w14:paraId="20826C87"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553C804D"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44DB5156" w14:textId="77777777" w:rsidTr="00802B95">
        <w:trPr>
          <w:trHeight w:val="305"/>
        </w:trPr>
        <w:tc>
          <w:tcPr>
            <w:tcW w:w="475" w:type="dxa"/>
            <w:shd w:val="clear" w:color="FFFFCC" w:fill="FFFFFF"/>
            <w:noWrap/>
            <w:vAlign w:val="center"/>
            <w:hideMark/>
          </w:tcPr>
          <w:p w14:paraId="2A0DA4FA"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4</w:t>
            </w:r>
          </w:p>
        </w:tc>
        <w:tc>
          <w:tcPr>
            <w:tcW w:w="7458" w:type="dxa"/>
            <w:shd w:val="clear" w:color="FFFFCC" w:fill="FFFFFF"/>
            <w:vAlign w:val="center"/>
            <w:hideMark/>
          </w:tcPr>
          <w:p w14:paraId="687ECA4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920XL (niebieski)  do urządzenia HP OJ 6000</w:t>
            </w:r>
          </w:p>
        </w:tc>
        <w:tc>
          <w:tcPr>
            <w:tcW w:w="993" w:type="dxa"/>
            <w:shd w:val="clear" w:color="FFFFCC" w:fill="FFFFFF"/>
            <w:noWrap/>
            <w:vAlign w:val="center"/>
            <w:hideMark/>
          </w:tcPr>
          <w:p w14:paraId="63232696"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35457662"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6FFD4E9A" w14:textId="77777777" w:rsidTr="00802B95">
        <w:trPr>
          <w:trHeight w:val="319"/>
        </w:trPr>
        <w:tc>
          <w:tcPr>
            <w:tcW w:w="475" w:type="dxa"/>
            <w:shd w:val="clear" w:color="FFFFCC" w:fill="FFFFFF"/>
            <w:noWrap/>
            <w:vAlign w:val="center"/>
            <w:hideMark/>
          </w:tcPr>
          <w:p w14:paraId="2CCC31E0"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c>
          <w:tcPr>
            <w:tcW w:w="7458" w:type="dxa"/>
            <w:shd w:val="clear" w:color="FFFFCC" w:fill="FFFFFF"/>
            <w:vAlign w:val="center"/>
            <w:hideMark/>
          </w:tcPr>
          <w:p w14:paraId="30A22BDA"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920XL (czerwony  do urządzenia HP OJ 6000</w:t>
            </w:r>
          </w:p>
        </w:tc>
        <w:tc>
          <w:tcPr>
            <w:tcW w:w="993" w:type="dxa"/>
            <w:shd w:val="clear" w:color="FFFFCC" w:fill="FFFFFF"/>
            <w:noWrap/>
            <w:vAlign w:val="center"/>
            <w:hideMark/>
          </w:tcPr>
          <w:p w14:paraId="58791CFD"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6D8A5C21"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38406053" w14:textId="77777777" w:rsidTr="00802B95">
        <w:trPr>
          <w:trHeight w:val="281"/>
        </w:trPr>
        <w:tc>
          <w:tcPr>
            <w:tcW w:w="475" w:type="dxa"/>
            <w:shd w:val="clear" w:color="FFFFCC" w:fill="FFFFFF"/>
            <w:noWrap/>
            <w:vAlign w:val="center"/>
            <w:hideMark/>
          </w:tcPr>
          <w:p w14:paraId="63BD6A72"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6</w:t>
            </w:r>
          </w:p>
        </w:tc>
        <w:tc>
          <w:tcPr>
            <w:tcW w:w="7458" w:type="dxa"/>
            <w:shd w:val="clear" w:color="FFFFCC" w:fill="FFFFFF"/>
            <w:vAlign w:val="center"/>
            <w:hideMark/>
          </w:tcPr>
          <w:p w14:paraId="74A9850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Tusz 920XL (żółty)  do urządzenia HP OJ 6000</w:t>
            </w:r>
          </w:p>
        </w:tc>
        <w:tc>
          <w:tcPr>
            <w:tcW w:w="993" w:type="dxa"/>
            <w:shd w:val="clear" w:color="FFFFCC" w:fill="FFFFFF"/>
            <w:noWrap/>
            <w:vAlign w:val="center"/>
            <w:hideMark/>
          </w:tcPr>
          <w:p w14:paraId="26617A25"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59D0BF1B"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2</w:t>
            </w:r>
          </w:p>
        </w:tc>
      </w:tr>
      <w:tr w:rsidR="00A02202" w:rsidRPr="0011478D" w14:paraId="2596C3F6" w14:textId="77777777" w:rsidTr="00802B95">
        <w:trPr>
          <w:trHeight w:val="353"/>
        </w:trPr>
        <w:tc>
          <w:tcPr>
            <w:tcW w:w="475" w:type="dxa"/>
            <w:shd w:val="clear" w:color="FFFFCC" w:fill="FFFFFF"/>
            <w:noWrap/>
            <w:vAlign w:val="center"/>
            <w:hideMark/>
          </w:tcPr>
          <w:p w14:paraId="18BC311D"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7</w:t>
            </w:r>
          </w:p>
        </w:tc>
        <w:tc>
          <w:tcPr>
            <w:tcW w:w="7458" w:type="dxa"/>
            <w:shd w:val="clear" w:color="FFFFCC" w:fill="FFFFFF"/>
            <w:vAlign w:val="center"/>
            <w:hideMark/>
          </w:tcPr>
          <w:p w14:paraId="06B4DAAA"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30X (czarny) do urządzenia HP M203dw</w:t>
            </w:r>
          </w:p>
        </w:tc>
        <w:tc>
          <w:tcPr>
            <w:tcW w:w="993" w:type="dxa"/>
            <w:shd w:val="clear" w:color="FFFFCC" w:fill="FFFFFF"/>
            <w:noWrap/>
            <w:vAlign w:val="center"/>
            <w:hideMark/>
          </w:tcPr>
          <w:p w14:paraId="633556EA"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7A262CEF"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90</w:t>
            </w:r>
          </w:p>
        </w:tc>
      </w:tr>
      <w:tr w:rsidR="00A02202" w:rsidRPr="0011478D" w14:paraId="76FEA157" w14:textId="77777777" w:rsidTr="00802B95">
        <w:trPr>
          <w:trHeight w:val="287"/>
        </w:trPr>
        <w:tc>
          <w:tcPr>
            <w:tcW w:w="475" w:type="dxa"/>
            <w:shd w:val="clear" w:color="FFFFCC" w:fill="FFFFFF"/>
            <w:noWrap/>
            <w:vAlign w:val="center"/>
            <w:hideMark/>
          </w:tcPr>
          <w:p w14:paraId="23E88704"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8</w:t>
            </w:r>
          </w:p>
        </w:tc>
        <w:tc>
          <w:tcPr>
            <w:tcW w:w="7458" w:type="dxa"/>
            <w:shd w:val="clear" w:color="FFFFCC" w:fill="FFFFFF"/>
            <w:vAlign w:val="center"/>
            <w:hideMark/>
          </w:tcPr>
          <w:p w14:paraId="2A90655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651(czarny)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202 Mobile </w:t>
            </w:r>
          </w:p>
        </w:tc>
        <w:tc>
          <w:tcPr>
            <w:tcW w:w="993" w:type="dxa"/>
            <w:shd w:val="clear" w:color="FFFFCC" w:fill="FFFFFF"/>
            <w:noWrap/>
            <w:vAlign w:val="center"/>
            <w:hideMark/>
          </w:tcPr>
          <w:p w14:paraId="008C9FFD"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20BC686B"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70</w:t>
            </w:r>
          </w:p>
        </w:tc>
      </w:tr>
      <w:tr w:rsidR="00A02202" w:rsidRPr="0011478D" w14:paraId="1928FEEF" w14:textId="77777777" w:rsidTr="00802B95">
        <w:trPr>
          <w:trHeight w:val="353"/>
        </w:trPr>
        <w:tc>
          <w:tcPr>
            <w:tcW w:w="475" w:type="dxa"/>
            <w:shd w:val="clear" w:color="FFFFCC" w:fill="FFFFFF"/>
            <w:noWrap/>
            <w:vAlign w:val="center"/>
            <w:hideMark/>
          </w:tcPr>
          <w:p w14:paraId="218089F5"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9</w:t>
            </w:r>
          </w:p>
        </w:tc>
        <w:tc>
          <w:tcPr>
            <w:tcW w:w="7458" w:type="dxa"/>
            <w:shd w:val="clear" w:color="FFFFCC" w:fill="FFFFFF"/>
            <w:vAlign w:val="center"/>
            <w:hideMark/>
          </w:tcPr>
          <w:p w14:paraId="5B393F83"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651 (kolor)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202 Mobile </w:t>
            </w:r>
          </w:p>
        </w:tc>
        <w:tc>
          <w:tcPr>
            <w:tcW w:w="993" w:type="dxa"/>
            <w:shd w:val="clear" w:color="FFFFCC" w:fill="FFFFFF"/>
            <w:noWrap/>
            <w:vAlign w:val="center"/>
            <w:hideMark/>
          </w:tcPr>
          <w:p w14:paraId="3E4677AE"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1D3F1C2F"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17</w:t>
            </w:r>
          </w:p>
        </w:tc>
      </w:tr>
      <w:tr w:rsidR="00A02202" w:rsidRPr="0011478D" w14:paraId="454D753E" w14:textId="77777777" w:rsidTr="00802B95">
        <w:trPr>
          <w:trHeight w:val="360"/>
        </w:trPr>
        <w:tc>
          <w:tcPr>
            <w:tcW w:w="475" w:type="dxa"/>
            <w:shd w:val="clear" w:color="FFFFCC" w:fill="FFFFFF"/>
            <w:noWrap/>
            <w:vAlign w:val="center"/>
            <w:hideMark/>
          </w:tcPr>
          <w:p w14:paraId="54C8D1B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10</w:t>
            </w:r>
          </w:p>
        </w:tc>
        <w:tc>
          <w:tcPr>
            <w:tcW w:w="7458" w:type="dxa"/>
            <w:shd w:val="clear" w:color="FFFFCC" w:fill="FFFFFF"/>
            <w:vAlign w:val="center"/>
            <w:hideMark/>
          </w:tcPr>
          <w:p w14:paraId="372250D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957XL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Pro 8210</w:t>
            </w:r>
          </w:p>
        </w:tc>
        <w:tc>
          <w:tcPr>
            <w:tcW w:w="993" w:type="dxa"/>
            <w:shd w:val="clear" w:color="FFFFCC" w:fill="FFFFFF"/>
            <w:noWrap/>
            <w:vAlign w:val="center"/>
            <w:hideMark/>
          </w:tcPr>
          <w:p w14:paraId="3A842F82"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23F33BE5"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40</w:t>
            </w:r>
          </w:p>
        </w:tc>
      </w:tr>
      <w:tr w:rsidR="00A02202" w:rsidRPr="0011478D" w14:paraId="3E3E1D28" w14:textId="77777777" w:rsidTr="00802B95">
        <w:trPr>
          <w:trHeight w:val="376"/>
        </w:trPr>
        <w:tc>
          <w:tcPr>
            <w:tcW w:w="475" w:type="dxa"/>
            <w:shd w:val="clear" w:color="FFFFCC" w:fill="FFFFFF"/>
            <w:noWrap/>
            <w:vAlign w:val="center"/>
            <w:hideMark/>
          </w:tcPr>
          <w:p w14:paraId="47979614"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11</w:t>
            </w:r>
          </w:p>
        </w:tc>
        <w:tc>
          <w:tcPr>
            <w:tcW w:w="7458" w:type="dxa"/>
            <w:shd w:val="clear" w:color="FFFFCC" w:fill="FFFFFF"/>
            <w:vAlign w:val="center"/>
            <w:hideMark/>
          </w:tcPr>
          <w:p w14:paraId="1D654CD8"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953XL (niebieski)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Pro 8210</w:t>
            </w:r>
          </w:p>
        </w:tc>
        <w:tc>
          <w:tcPr>
            <w:tcW w:w="993" w:type="dxa"/>
            <w:shd w:val="clear" w:color="FFFFCC" w:fill="FFFFFF"/>
            <w:noWrap/>
            <w:vAlign w:val="center"/>
            <w:hideMark/>
          </w:tcPr>
          <w:p w14:paraId="5241AA33"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486AA4B9"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r>
      <w:tr w:rsidR="00A02202" w:rsidRPr="0011478D" w14:paraId="19E9D6F0" w14:textId="77777777" w:rsidTr="00802B95">
        <w:trPr>
          <w:trHeight w:val="282"/>
        </w:trPr>
        <w:tc>
          <w:tcPr>
            <w:tcW w:w="475" w:type="dxa"/>
            <w:shd w:val="clear" w:color="FFFFCC" w:fill="FFFFFF"/>
            <w:noWrap/>
            <w:vAlign w:val="center"/>
            <w:hideMark/>
          </w:tcPr>
          <w:p w14:paraId="6FF15A1A"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12</w:t>
            </w:r>
          </w:p>
        </w:tc>
        <w:tc>
          <w:tcPr>
            <w:tcW w:w="7458" w:type="dxa"/>
            <w:shd w:val="clear" w:color="FFFFCC" w:fill="FFFFFF"/>
            <w:vAlign w:val="center"/>
            <w:hideMark/>
          </w:tcPr>
          <w:p w14:paraId="191A77BB"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953XL (czerwony)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Pro 8210</w:t>
            </w:r>
          </w:p>
        </w:tc>
        <w:tc>
          <w:tcPr>
            <w:tcW w:w="993" w:type="dxa"/>
            <w:shd w:val="clear" w:color="FFFFCC" w:fill="FFFFFF"/>
            <w:noWrap/>
            <w:vAlign w:val="center"/>
            <w:hideMark/>
          </w:tcPr>
          <w:p w14:paraId="27700425"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43BF3890"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r>
      <w:tr w:rsidR="00A02202" w:rsidRPr="0011478D" w14:paraId="4171921A" w14:textId="77777777" w:rsidTr="00802B95">
        <w:trPr>
          <w:trHeight w:val="414"/>
        </w:trPr>
        <w:tc>
          <w:tcPr>
            <w:tcW w:w="475" w:type="dxa"/>
            <w:shd w:val="clear" w:color="FFFFCC" w:fill="FFFFFF"/>
            <w:noWrap/>
            <w:vAlign w:val="center"/>
            <w:hideMark/>
          </w:tcPr>
          <w:p w14:paraId="3AE77ADF"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13</w:t>
            </w:r>
          </w:p>
        </w:tc>
        <w:tc>
          <w:tcPr>
            <w:tcW w:w="7458" w:type="dxa"/>
            <w:shd w:val="clear" w:color="FFFFCC" w:fill="FFFFFF"/>
            <w:vAlign w:val="center"/>
            <w:hideMark/>
          </w:tcPr>
          <w:p w14:paraId="5D619401"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Tusz 953XL (żółty) do urządzenia HP </w:t>
            </w:r>
            <w:proofErr w:type="spellStart"/>
            <w:r w:rsidRPr="0011478D">
              <w:rPr>
                <w:rFonts w:ascii="Georgia" w:hAnsi="Georgia" w:cs="Georgia"/>
                <w:sz w:val="20"/>
                <w:szCs w:val="20"/>
              </w:rPr>
              <w:t>Officejet</w:t>
            </w:r>
            <w:proofErr w:type="spellEnd"/>
            <w:r w:rsidRPr="0011478D">
              <w:rPr>
                <w:rFonts w:ascii="Georgia" w:hAnsi="Georgia" w:cs="Georgia"/>
                <w:sz w:val="20"/>
                <w:szCs w:val="20"/>
              </w:rPr>
              <w:t xml:space="preserve"> Pro 8210</w:t>
            </w:r>
          </w:p>
        </w:tc>
        <w:tc>
          <w:tcPr>
            <w:tcW w:w="993" w:type="dxa"/>
            <w:shd w:val="clear" w:color="FFFFCC" w:fill="FFFFFF"/>
            <w:noWrap/>
            <w:vAlign w:val="center"/>
            <w:hideMark/>
          </w:tcPr>
          <w:p w14:paraId="0377BFC9"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671C3D89"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r>
      <w:tr w:rsidR="00A02202" w:rsidRPr="0011478D" w14:paraId="22B1EC48" w14:textId="77777777" w:rsidTr="00802B95">
        <w:trPr>
          <w:trHeight w:val="419"/>
        </w:trPr>
        <w:tc>
          <w:tcPr>
            <w:tcW w:w="475" w:type="dxa"/>
            <w:shd w:val="clear" w:color="FFFFCC" w:fill="FFFFFF"/>
            <w:noWrap/>
            <w:vAlign w:val="center"/>
            <w:hideMark/>
          </w:tcPr>
          <w:p w14:paraId="3CFEC769"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14</w:t>
            </w:r>
          </w:p>
        </w:tc>
        <w:tc>
          <w:tcPr>
            <w:tcW w:w="7458" w:type="dxa"/>
            <w:shd w:val="clear" w:color="FFFFCC" w:fill="FFFFFF"/>
            <w:vAlign w:val="center"/>
            <w:hideMark/>
          </w:tcPr>
          <w:p w14:paraId="1534EA6D"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 xml:space="preserve">Toner 17A do urządzenia HP </w:t>
            </w:r>
            <w:proofErr w:type="spellStart"/>
            <w:r w:rsidRPr="0011478D">
              <w:rPr>
                <w:rFonts w:ascii="Georgia" w:hAnsi="Georgia" w:cs="Georgia"/>
                <w:sz w:val="20"/>
                <w:szCs w:val="20"/>
              </w:rPr>
              <w:t>LaserJet</w:t>
            </w:r>
            <w:proofErr w:type="spellEnd"/>
            <w:r w:rsidRPr="0011478D">
              <w:rPr>
                <w:rFonts w:ascii="Georgia" w:hAnsi="Georgia" w:cs="Georgia"/>
                <w:sz w:val="20"/>
                <w:szCs w:val="20"/>
              </w:rPr>
              <w:t xml:space="preserve"> M102w</w:t>
            </w:r>
          </w:p>
        </w:tc>
        <w:tc>
          <w:tcPr>
            <w:tcW w:w="993" w:type="dxa"/>
            <w:shd w:val="clear" w:color="FFFFCC" w:fill="FFFFFF"/>
            <w:noWrap/>
            <w:vAlign w:val="center"/>
            <w:hideMark/>
          </w:tcPr>
          <w:p w14:paraId="2A1224ED"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7BEF342F"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90</w:t>
            </w:r>
          </w:p>
        </w:tc>
      </w:tr>
      <w:tr w:rsidR="00A02202" w:rsidRPr="0011478D" w14:paraId="4F644520" w14:textId="77777777" w:rsidTr="00802B95">
        <w:trPr>
          <w:trHeight w:val="410"/>
        </w:trPr>
        <w:tc>
          <w:tcPr>
            <w:tcW w:w="475" w:type="dxa"/>
            <w:shd w:val="clear" w:color="FFFFCC" w:fill="FFFFFF"/>
            <w:noWrap/>
            <w:vAlign w:val="center"/>
            <w:hideMark/>
          </w:tcPr>
          <w:p w14:paraId="1EC24DB7"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15</w:t>
            </w:r>
          </w:p>
        </w:tc>
        <w:tc>
          <w:tcPr>
            <w:tcW w:w="7458" w:type="dxa"/>
            <w:shd w:val="clear" w:color="FFFFCC" w:fill="FFFFFF"/>
            <w:vAlign w:val="center"/>
            <w:hideMark/>
          </w:tcPr>
          <w:p w14:paraId="1F2C2ADE"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Toner 60F2H00 (czarny) do urządzenia LEXMARK MX410DE</w:t>
            </w:r>
          </w:p>
        </w:tc>
        <w:tc>
          <w:tcPr>
            <w:tcW w:w="993" w:type="dxa"/>
            <w:shd w:val="clear" w:color="FFFFCC" w:fill="FFFFFF"/>
            <w:noWrap/>
            <w:vAlign w:val="center"/>
            <w:hideMark/>
          </w:tcPr>
          <w:p w14:paraId="7C7541C3" w14:textId="77777777" w:rsidR="00A02202" w:rsidRPr="0011478D" w:rsidRDefault="00A02202" w:rsidP="00A02202">
            <w:pPr>
              <w:tabs>
                <w:tab w:val="left" w:pos="8328"/>
              </w:tabs>
              <w:spacing w:line="240" w:lineRule="auto"/>
              <w:jc w:val="both"/>
              <w:rPr>
                <w:rFonts w:ascii="Georgia" w:hAnsi="Georgia" w:cs="Georgia"/>
                <w:sz w:val="20"/>
                <w:szCs w:val="20"/>
              </w:rPr>
            </w:pPr>
            <w:proofErr w:type="spellStart"/>
            <w:r w:rsidRPr="0011478D">
              <w:rPr>
                <w:rFonts w:ascii="Georgia" w:hAnsi="Georgia" w:cs="Georgia"/>
                <w:sz w:val="20"/>
                <w:szCs w:val="20"/>
              </w:rPr>
              <w:t>szt</w:t>
            </w:r>
            <w:proofErr w:type="spellEnd"/>
          </w:p>
        </w:tc>
        <w:tc>
          <w:tcPr>
            <w:tcW w:w="925" w:type="dxa"/>
            <w:shd w:val="clear" w:color="FFFFCC" w:fill="FFFFFF"/>
            <w:noWrap/>
            <w:vAlign w:val="center"/>
            <w:hideMark/>
          </w:tcPr>
          <w:p w14:paraId="2710ED17" w14:textId="77777777" w:rsidR="00A02202" w:rsidRPr="0011478D" w:rsidRDefault="00A02202" w:rsidP="00A02202">
            <w:pPr>
              <w:tabs>
                <w:tab w:val="left" w:pos="8328"/>
              </w:tabs>
              <w:spacing w:line="240" w:lineRule="auto"/>
              <w:jc w:val="both"/>
              <w:rPr>
                <w:rFonts w:ascii="Georgia" w:hAnsi="Georgia" w:cs="Georgia"/>
                <w:sz w:val="20"/>
                <w:szCs w:val="20"/>
              </w:rPr>
            </w:pPr>
            <w:r w:rsidRPr="0011478D">
              <w:rPr>
                <w:rFonts w:ascii="Georgia" w:hAnsi="Georgia" w:cs="Georgia"/>
                <w:sz w:val="20"/>
                <w:szCs w:val="20"/>
              </w:rPr>
              <w:t>5</w:t>
            </w:r>
          </w:p>
        </w:tc>
      </w:tr>
    </w:tbl>
    <w:p w14:paraId="2438ECAA" w14:textId="77777777" w:rsidR="00DA010A" w:rsidRPr="00202FB7" w:rsidRDefault="00DA010A" w:rsidP="000B473C">
      <w:pPr>
        <w:tabs>
          <w:tab w:val="left" w:pos="8328"/>
        </w:tabs>
        <w:spacing w:line="360" w:lineRule="auto"/>
        <w:jc w:val="both"/>
        <w:rPr>
          <w:rFonts w:ascii="Georgia" w:hAnsi="Georgia" w:cs="Georgia"/>
          <w:sz w:val="20"/>
          <w:szCs w:val="20"/>
        </w:rPr>
      </w:pPr>
    </w:p>
    <w:p w14:paraId="0E6B98C0" w14:textId="77777777" w:rsidR="000B473C" w:rsidRDefault="000B473C" w:rsidP="000B473C">
      <w:pPr>
        <w:spacing w:line="360" w:lineRule="auto"/>
        <w:jc w:val="center"/>
        <w:rPr>
          <w:rFonts w:ascii="Georgia" w:hAnsi="Georgia" w:cs="Georgia"/>
          <w:b/>
          <w:bCs/>
          <w:i/>
          <w:iCs/>
          <w:sz w:val="20"/>
          <w:szCs w:val="20"/>
          <w:u w:val="single"/>
        </w:rPr>
      </w:pPr>
    </w:p>
    <w:p w14:paraId="50CFC382" w14:textId="77777777" w:rsidR="000B473C" w:rsidRPr="00071636" w:rsidRDefault="000B473C" w:rsidP="00071636">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color w:val="000000"/>
          <w:sz w:val="20"/>
          <w:szCs w:val="20"/>
        </w:rPr>
        <w:br w:type="page"/>
      </w:r>
    </w:p>
    <w:p w14:paraId="5B76337D" w14:textId="77777777" w:rsidR="00E33B24" w:rsidRPr="00F21EDD" w:rsidRDefault="00E33B24" w:rsidP="00E33B24">
      <w:pPr>
        <w:pStyle w:val="Nagwek1"/>
        <w:pageBreakBefore/>
        <w:spacing w:line="360" w:lineRule="auto"/>
        <w:jc w:val="right"/>
        <w:rPr>
          <w:rFonts w:ascii="Georgia" w:hAnsi="Georgia" w:cs="Georgia"/>
          <w:sz w:val="20"/>
          <w:szCs w:val="20"/>
        </w:rPr>
      </w:pPr>
      <w:bookmarkStart w:id="47" w:name="_Toc111790824"/>
      <w:bookmarkStart w:id="48" w:name="_Toc114738269"/>
      <w:r w:rsidRPr="00F21EDD">
        <w:rPr>
          <w:rFonts w:ascii="Georgia" w:hAnsi="Georgia" w:cs="Georgia"/>
          <w:b/>
          <w:bCs w:val="0"/>
          <w:i/>
          <w:iCs/>
          <w:sz w:val="20"/>
          <w:szCs w:val="20"/>
        </w:rPr>
        <w:t>Załącznik nr 2 do SWZ</w:t>
      </w:r>
      <w:bookmarkEnd w:id="47"/>
      <w:bookmarkEnd w:id="48"/>
    </w:p>
    <w:p w14:paraId="60A2381F" w14:textId="77777777" w:rsidR="00E33B24" w:rsidRPr="00F21EDD" w:rsidRDefault="00E33B24" w:rsidP="00E33B24">
      <w:pPr>
        <w:spacing w:line="360" w:lineRule="auto"/>
        <w:rPr>
          <w:rFonts w:ascii="Georgia" w:hAnsi="Georgia" w:cs="Georgia"/>
          <w:sz w:val="20"/>
          <w:szCs w:val="20"/>
        </w:rPr>
      </w:pPr>
      <w:r w:rsidRPr="00F21EDD">
        <w:rPr>
          <w:rFonts w:ascii="Georgia" w:hAnsi="Georgia" w:cs="Georgia"/>
          <w:sz w:val="20"/>
          <w:szCs w:val="20"/>
        </w:rPr>
        <w:t>.........................................................</w:t>
      </w:r>
    </w:p>
    <w:p w14:paraId="4A4FE4D0" w14:textId="77777777" w:rsidR="00E33B24" w:rsidRPr="00F21EDD" w:rsidRDefault="00E33B24" w:rsidP="00E33B24">
      <w:pPr>
        <w:spacing w:line="360" w:lineRule="auto"/>
        <w:rPr>
          <w:rFonts w:ascii="Georgia" w:hAnsi="Georgia" w:cs="Georgia"/>
          <w:i/>
          <w:iCs/>
          <w:sz w:val="18"/>
          <w:szCs w:val="18"/>
        </w:rPr>
      </w:pPr>
      <w:r w:rsidRPr="00F21EDD">
        <w:rPr>
          <w:rFonts w:ascii="Georgia" w:hAnsi="Georgia" w:cs="Georgia"/>
          <w:sz w:val="20"/>
          <w:szCs w:val="20"/>
        </w:rPr>
        <w:t>.........................................................</w:t>
      </w:r>
    </w:p>
    <w:p w14:paraId="7609DA73" w14:textId="77777777" w:rsidR="00E33B24" w:rsidRPr="00F21EDD" w:rsidRDefault="00E33B24" w:rsidP="00E33B24">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730E5447" w14:textId="77777777" w:rsidR="00E33B24" w:rsidRPr="00F21EDD" w:rsidRDefault="00E33B24" w:rsidP="00E33B24">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07C41438" w14:textId="77777777" w:rsidR="00E33B24" w:rsidRPr="00F21EDD" w:rsidRDefault="00E33B24" w:rsidP="00E33B24">
      <w:pPr>
        <w:spacing w:line="240" w:lineRule="auto"/>
        <w:rPr>
          <w:rFonts w:ascii="Georgia" w:hAnsi="Georgia" w:cs="Georgia"/>
          <w:i/>
          <w:iCs/>
          <w:sz w:val="18"/>
          <w:szCs w:val="18"/>
        </w:rPr>
      </w:pPr>
      <w:r w:rsidRPr="00F21EDD">
        <w:rPr>
          <w:rFonts w:ascii="Georgia" w:hAnsi="Georgia" w:cs="Georgia"/>
          <w:i/>
          <w:iCs/>
          <w:sz w:val="18"/>
          <w:szCs w:val="18"/>
        </w:rPr>
        <w:t>NIP/PESEL, KRS/</w:t>
      </w:r>
      <w:proofErr w:type="spellStart"/>
      <w:r w:rsidRPr="00F21EDD">
        <w:rPr>
          <w:rFonts w:ascii="Georgia" w:hAnsi="Georgia" w:cs="Georgia"/>
          <w:i/>
          <w:iCs/>
          <w:sz w:val="18"/>
          <w:szCs w:val="18"/>
        </w:rPr>
        <w:t>CEiDG</w:t>
      </w:r>
      <w:proofErr w:type="spellEnd"/>
      <w:r w:rsidRPr="00F21EDD">
        <w:rPr>
          <w:rFonts w:ascii="Georgia" w:hAnsi="Georgia" w:cs="Georgia"/>
          <w:i/>
          <w:iCs/>
          <w:sz w:val="18"/>
          <w:szCs w:val="18"/>
        </w:rPr>
        <w:t>)</w:t>
      </w:r>
    </w:p>
    <w:p w14:paraId="08485587" w14:textId="77777777" w:rsidR="00E33B24" w:rsidRPr="00F21EDD" w:rsidRDefault="00E33B24" w:rsidP="00E33B24">
      <w:pPr>
        <w:spacing w:line="360" w:lineRule="auto"/>
        <w:rPr>
          <w:rFonts w:ascii="Georgia" w:hAnsi="Georgia" w:cs="Georgia"/>
          <w:i/>
          <w:iCs/>
          <w:sz w:val="18"/>
          <w:szCs w:val="18"/>
        </w:rPr>
      </w:pPr>
    </w:p>
    <w:p w14:paraId="5A05E3D3" w14:textId="77777777" w:rsidR="00E33B24" w:rsidRPr="00F21EDD" w:rsidRDefault="00E33B24" w:rsidP="00E33B24">
      <w:pPr>
        <w:spacing w:line="240" w:lineRule="auto"/>
        <w:rPr>
          <w:rFonts w:ascii="Georgia" w:hAnsi="Georgia" w:cs="Georgia"/>
          <w:sz w:val="20"/>
          <w:szCs w:val="20"/>
        </w:rPr>
      </w:pPr>
      <w:r w:rsidRPr="00F21EDD">
        <w:rPr>
          <w:rFonts w:ascii="Georgia" w:hAnsi="Georgia" w:cs="Georgia"/>
          <w:i/>
          <w:iCs/>
          <w:sz w:val="18"/>
          <w:szCs w:val="18"/>
        </w:rPr>
        <w:t>reprezentowany przez:</w:t>
      </w:r>
    </w:p>
    <w:p w14:paraId="2F01EFF1" w14:textId="77777777" w:rsidR="00E33B24" w:rsidRPr="00F21EDD" w:rsidRDefault="00E33B24" w:rsidP="00E33B24">
      <w:pPr>
        <w:spacing w:line="240" w:lineRule="auto"/>
        <w:rPr>
          <w:rFonts w:ascii="Georgia" w:hAnsi="Georgia" w:cs="Georgia"/>
          <w:sz w:val="20"/>
          <w:szCs w:val="20"/>
        </w:rPr>
      </w:pPr>
      <w:r w:rsidRPr="00F21EDD">
        <w:rPr>
          <w:rFonts w:ascii="Georgia" w:hAnsi="Georgia" w:cs="Georgia"/>
          <w:sz w:val="20"/>
          <w:szCs w:val="20"/>
        </w:rPr>
        <w:t>.........................................................</w:t>
      </w:r>
    </w:p>
    <w:p w14:paraId="785EC5AB" w14:textId="77777777" w:rsidR="00E33B24" w:rsidRPr="00F21EDD" w:rsidRDefault="00E33B24" w:rsidP="00E33B24">
      <w:pPr>
        <w:spacing w:line="240" w:lineRule="auto"/>
        <w:rPr>
          <w:rFonts w:ascii="Georgia" w:hAnsi="Georgia" w:cs="Georgia"/>
          <w:i/>
          <w:iCs/>
          <w:sz w:val="18"/>
          <w:szCs w:val="18"/>
        </w:rPr>
      </w:pPr>
      <w:r w:rsidRPr="00F21EDD">
        <w:rPr>
          <w:rFonts w:ascii="Georgia" w:hAnsi="Georgia" w:cs="Georgia"/>
          <w:sz w:val="20"/>
          <w:szCs w:val="20"/>
        </w:rPr>
        <w:t>.........................................................</w:t>
      </w:r>
    </w:p>
    <w:p w14:paraId="66D21825" w14:textId="77777777" w:rsidR="00E33B24" w:rsidRPr="00F21EDD" w:rsidRDefault="00E33B24" w:rsidP="00E33B24">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24F53A5B" w14:textId="77777777" w:rsidR="00E33B24" w:rsidRPr="00F21EDD" w:rsidRDefault="00E33B24" w:rsidP="00E33B24">
      <w:pPr>
        <w:spacing w:line="240" w:lineRule="auto"/>
        <w:rPr>
          <w:rFonts w:ascii="Georgia" w:hAnsi="Georgia" w:cs="Georgia"/>
          <w:b/>
          <w:bCs/>
          <w:i/>
          <w:iCs/>
        </w:rPr>
      </w:pPr>
      <w:r w:rsidRPr="00F21EDD">
        <w:rPr>
          <w:rFonts w:ascii="Georgia" w:hAnsi="Georgia" w:cs="Georgia"/>
          <w:i/>
          <w:iCs/>
          <w:sz w:val="18"/>
          <w:szCs w:val="18"/>
        </w:rPr>
        <w:t>do reprezentacji)</w:t>
      </w:r>
    </w:p>
    <w:p w14:paraId="6ECC72A6" w14:textId="77777777" w:rsidR="00E33B24" w:rsidRPr="00F21EDD" w:rsidRDefault="00E33B24" w:rsidP="00E33B24">
      <w:pPr>
        <w:spacing w:line="360" w:lineRule="auto"/>
        <w:rPr>
          <w:rFonts w:ascii="Georgia" w:hAnsi="Georgia" w:cs="Georgia"/>
          <w:b/>
          <w:bCs/>
          <w:i/>
          <w:iCs/>
        </w:rPr>
      </w:pPr>
    </w:p>
    <w:p w14:paraId="34572FFC" w14:textId="77777777" w:rsidR="00E33B24" w:rsidRPr="00F21EDD" w:rsidRDefault="00E33B24" w:rsidP="00E33B24">
      <w:pPr>
        <w:pStyle w:val="Normalny1"/>
        <w:jc w:val="center"/>
        <w:rPr>
          <w:b/>
          <w:bCs/>
          <w:i/>
          <w:iCs/>
        </w:rPr>
      </w:pPr>
      <w:r w:rsidRPr="00F21EDD">
        <w:rPr>
          <w:b/>
          <w:bCs/>
          <w:i/>
          <w:iCs/>
        </w:rPr>
        <w:t>Oświadczenie Wykonawcy</w:t>
      </w:r>
    </w:p>
    <w:p w14:paraId="0FD89CC2" w14:textId="77777777" w:rsidR="00E33B24" w:rsidRPr="00F21EDD" w:rsidRDefault="00E33B24" w:rsidP="00E33B24">
      <w:pPr>
        <w:pStyle w:val="Normalny1"/>
        <w:jc w:val="center"/>
        <w:rPr>
          <w:i/>
          <w:iCs/>
        </w:rPr>
      </w:pPr>
      <w:r w:rsidRPr="00F21EDD">
        <w:rPr>
          <w:b/>
          <w:bCs/>
          <w:i/>
          <w:iCs/>
        </w:rPr>
        <w:t>o niepodleganiu wykluczeniu i spełnianiu warunków udziału w postępowaniu</w:t>
      </w:r>
    </w:p>
    <w:p w14:paraId="04027986" w14:textId="77777777" w:rsidR="00E33B24" w:rsidRDefault="00E33B24" w:rsidP="00E33B24">
      <w:pPr>
        <w:autoSpaceDE w:val="0"/>
        <w:spacing w:line="360" w:lineRule="auto"/>
        <w:jc w:val="both"/>
        <w:rPr>
          <w:rFonts w:ascii="Georgia" w:eastAsiaTheme="minorHAnsi" w:hAnsi="Georgia" w:cs="Arial"/>
          <w:color w:val="000000"/>
          <w:kern w:val="0"/>
          <w:sz w:val="20"/>
          <w:szCs w:val="20"/>
          <w:highlight w:val="yellow"/>
          <w:lang w:eastAsia="en-US"/>
        </w:rPr>
      </w:pPr>
    </w:p>
    <w:p w14:paraId="6DFCC240" w14:textId="5AF70CF6" w:rsidR="00E33B24" w:rsidRPr="00E33B24" w:rsidRDefault="00E33B24" w:rsidP="00E33B24">
      <w:pPr>
        <w:spacing w:line="360" w:lineRule="auto"/>
        <w:jc w:val="both"/>
        <w:rPr>
          <w:rFonts w:ascii="Georgia" w:hAnsi="Georgia"/>
          <w:sz w:val="20"/>
          <w:szCs w:val="20"/>
        </w:rPr>
      </w:pPr>
      <w:r w:rsidRPr="00F21EDD">
        <w:rPr>
          <w:rFonts w:ascii="Georgia" w:eastAsiaTheme="minorHAnsi" w:hAnsi="Georgia" w:cs="Arial"/>
          <w:color w:val="000000"/>
          <w:kern w:val="0"/>
          <w:sz w:val="20"/>
          <w:szCs w:val="20"/>
          <w:lang w:eastAsia="en-US"/>
        </w:rPr>
        <w:t xml:space="preserve">Na potrzeby postępowania o udzielenie zamówienia </w:t>
      </w:r>
      <w:r w:rsidRPr="00E33B24">
        <w:rPr>
          <w:rFonts w:ascii="Georgia" w:eastAsiaTheme="minorHAnsi" w:hAnsi="Georgia" w:cs="Arial"/>
          <w:color w:val="000000"/>
          <w:kern w:val="0"/>
          <w:sz w:val="20"/>
          <w:szCs w:val="20"/>
          <w:lang w:eastAsia="en-US"/>
        </w:rPr>
        <w:t>publicznego pn</w:t>
      </w:r>
      <w:r w:rsidRPr="00E33B24">
        <w:rPr>
          <w:rFonts w:ascii="Georgia" w:hAnsi="Georgia" w:cs="Georgia"/>
          <w:sz w:val="20"/>
          <w:szCs w:val="20"/>
        </w:rPr>
        <w:t>. „</w:t>
      </w:r>
      <w:r w:rsidRPr="00E33B24">
        <w:rPr>
          <w:rFonts w:ascii="Georgia" w:hAnsi="Georgia"/>
          <w:sz w:val="20"/>
          <w:szCs w:val="20"/>
        </w:rPr>
        <w:t>Dostawa materiałów eksploatacyjnych do drukarek i kserokopiarek dla ZZOZ w Wadowicach</w:t>
      </w:r>
      <w:r w:rsidRPr="00E33B24">
        <w:rPr>
          <w:rFonts w:ascii="Georgia" w:hAnsi="Georgia" w:cs="Georgia"/>
          <w:sz w:val="20"/>
          <w:szCs w:val="20"/>
        </w:rPr>
        <w:t>”, prowadzonego przez Zespół Zakładów Opieki Zdrowotnej w Wadowicach, ul. Karmelicka 5; 34-100 Wadowice, oświadczam co następuje:</w:t>
      </w:r>
    </w:p>
    <w:p w14:paraId="14B4F069" w14:textId="77777777" w:rsidR="00E33B24" w:rsidRPr="00E33B24" w:rsidRDefault="00E33B24" w:rsidP="00E33B24">
      <w:pPr>
        <w:autoSpaceDE w:val="0"/>
        <w:spacing w:line="360" w:lineRule="auto"/>
        <w:ind w:firstLine="708"/>
        <w:jc w:val="both"/>
        <w:rPr>
          <w:rFonts w:ascii="Georgia" w:hAnsi="Georgia" w:cs="Georgia"/>
          <w:sz w:val="20"/>
          <w:szCs w:val="20"/>
          <w:highlight w:val="yellow"/>
        </w:rPr>
      </w:pPr>
    </w:p>
    <w:p w14:paraId="7C77B9FE"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 xml:space="preserve">W związku z art. 125 ust. 1 ustawy </w:t>
      </w:r>
      <w:proofErr w:type="spellStart"/>
      <w:r w:rsidRPr="00F97476">
        <w:rPr>
          <w:rFonts w:ascii="Georgia" w:hAnsi="Georgia" w:cs="Georgia"/>
          <w:sz w:val="20"/>
          <w:szCs w:val="20"/>
        </w:rPr>
        <w:t>P</w:t>
      </w:r>
      <w:r w:rsidRPr="00CD53B5">
        <w:rPr>
          <w:rFonts w:ascii="Georgia" w:hAnsi="Georgia" w:cs="Georgia"/>
          <w:sz w:val="20"/>
          <w:szCs w:val="20"/>
        </w:rPr>
        <w:t>zp</w:t>
      </w:r>
      <w:proofErr w:type="spellEnd"/>
      <w:r w:rsidRPr="00F97476">
        <w:rPr>
          <w:rFonts w:ascii="Georgia" w:hAnsi="Georgia" w:cs="Georgia"/>
          <w:sz w:val="20"/>
          <w:szCs w:val="20"/>
        </w:rPr>
        <w:t>:</w:t>
      </w:r>
    </w:p>
    <w:p w14:paraId="18273AEA"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1) oświadczam/-my, że ww. podmiot nie podlega wykluczeniu z postępowania na podstawie</w:t>
      </w:r>
      <w:r w:rsidRPr="00CD53B5">
        <w:rPr>
          <w:rFonts w:ascii="Georgia" w:hAnsi="Georgia" w:cs="Georgia"/>
          <w:sz w:val="20"/>
          <w:szCs w:val="20"/>
        </w:rPr>
        <w:t xml:space="preserve"> </w:t>
      </w:r>
      <w:r w:rsidRPr="00F97476">
        <w:rPr>
          <w:rFonts w:ascii="Georgia" w:hAnsi="Georgia" w:cs="Georgia"/>
          <w:sz w:val="20"/>
          <w:szCs w:val="20"/>
        </w:rPr>
        <w:t xml:space="preserve">art. 108_____ </w:t>
      </w:r>
      <w:r>
        <w:rPr>
          <w:rFonts w:ascii="Georgia" w:hAnsi="Georgia" w:cs="Georgia"/>
          <w:sz w:val="20"/>
          <w:szCs w:val="20"/>
        </w:rPr>
        <w:t>*</w:t>
      </w:r>
      <w:r w:rsidRPr="00F97476">
        <w:rPr>
          <w:rFonts w:ascii="Georgia" w:hAnsi="Georgia" w:cs="Georgia"/>
          <w:sz w:val="20"/>
          <w:szCs w:val="20"/>
        </w:rPr>
        <w:t>ustawy Prawo zamówień publicznych (Dz. U. z 20</w:t>
      </w:r>
      <w:r w:rsidRPr="00CD53B5">
        <w:rPr>
          <w:rFonts w:ascii="Georgia" w:hAnsi="Georgia" w:cs="Georgia"/>
          <w:sz w:val="20"/>
          <w:szCs w:val="20"/>
        </w:rPr>
        <w:t>21</w:t>
      </w:r>
      <w:r w:rsidRPr="00F97476">
        <w:rPr>
          <w:rFonts w:ascii="Georgia" w:hAnsi="Georgia" w:cs="Georgia"/>
          <w:sz w:val="20"/>
          <w:szCs w:val="20"/>
        </w:rPr>
        <w:t xml:space="preserve"> r. poz. </w:t>
      </w:r>
      <w:r w:rsidRPr="00CD53B5">
        <w:rPr>
          <w:rFonts w:ascii="Georgia" w:hAnsi="Georgia" w:cs="Georgia"/>
          <w:sz w:val="20"/>
          <w:szCs w:val="20"/>
        </w:rPr>
        <w:t xml:space="preserve">1129 </w:t>
      </w:r>
      <w:r w:rsidRPr="00F97476">
        <w:rPr>
          <w:rFonts w:ascii="Georgia" w:hAnsi="Georgia" w:cs="Georgia"/>
          <w:sz w:val="20"/>
          <w:szCs w:val="20"/>
        </w:rPr>
        <w:t>ze zm.);</w:t>
      </w:r>
      <w:r>
        <w:rPr>
          <w:rFonts w:ascii="Georgia" w:hAnsi="Georgia" w:cs="Georgia"/>
          <w:sz w:val="20"/>
          <w:szCs w:val="20"/>
        </w:rPr>
        <w:t xml:space="preserve"> </w:t>
      </w:r>
      <w:r w:rsidRPr="00A0274D">
        <w:rPr>
          <w:rFonts w:ascii="Georgia" w:hAnsi="Georgia" w:cs="Georgia"/>
          <w:i/>
          <w:iCs/>
          <w:sz w:val="16"/>
          <w:szCs w:val="16"/>
        </w:rPr>
        <w:t>/*Należy dostosować odpowiednio/</w:t>
      </w:r>
    </w:p>
    <w:p w14:paraId="340BDD61" w14:textId="77777777" w:rsidR="00E33B24" w:rsidRDefault="00E33B24" w:rsidP="00E33B24">
      <w:pPr>
        <w:autoSpaceDE w:val="0"/>
        <w:spacing w:line="360" w:lineRule="auto"/>
        <w:jc w:val="both"/>
        <w:rPr>
          <w:rFonts w:ascii="Georgia" w:hAnsi="Georgia" w:cs="Georgia"/>
          <w:sz w:val="20"/>
          <w:szCs w:val="20"/>
        </w:rPr>
      </w:pPr>
    </w:p>
    <w:p w14:paraId="463898D2"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2) oświadczam/-my, że wobec ww. podmiotu zachodzą przesłanki wykluczenia z postępowania</w:t>
      </w:r>
      <w:r w:rsidRPr="00CD53B5">
        <w:rPr>
          <w:rFonts w:ascii="Georgia" w:hAnsi="Georgia" w:cs="Georgia"/>
          <w:sz w:val="20"/>
          <w:szCs w:val="20"/>
        </w:rPr>
        <w:t xml:space="preserve"> </w:t>
      </w:r>
      <w:r w:rsidRPr="00F97476">
        <w:rPr>
          <w:rFonts w:ascii="Georgia" w:hAnsi="Georgia" w:cs="Georgia"/>
          <w:sz w:val="20"/>
          <w:szCs w:val="20"/>
        </w:rPr>
        <w:t xml:space="preserve">określone w art. _____ ustawy </w:t>
      </w:r>
      <w:proofErr w:type="spellStart"/>
      <w:r w:rsidRPr="00F97476">
        <w:rPr>
          <w:rFonts w:ascii="Georgia" w:hAnsi="Georgia" w:cs="Georgia"/>
          <w:sz w:val="20"/>
          <w:szCs w:val="20"/>
        </w:rPr>
        <w:t>Pzp</w:t>
      </w:r>
      <w:proofErr w:type="spellEnd"/>
      <w:r w:rsidRPr="00F97476">
        <w:rPr>
          <w:rFonts w:ascii="Georgia" w:hAnsi="Georgia" w:cs="Georgia"/>
          <w:sz w:val="20"/>
          <w:szCs w:val="20"/>
        </w:rPr>
        <w:t>. Jednocześnie oświadczam, że w związku z ww.</w:t>
      </w:r>
      <w:r w:rsidRPr="00CD53B5">
        <w:rPr>
          <w:rFonts w:ascii="Georgia" w:hAnsi="Georgia" w:cs="Georgia"/>
          <w:sz w:val="20"/>
          <w:szCs w:val="20"/>
        </w:rPr>
        <w:t xml:space="preserve"> </w:t>
      </w:r>
      <w:r w:rsidRPr="00F97476">
        <w:rPr>
          <w:rFonts w:ascii="Georgia" w:hAnsi="Georgia" w:cs="Georgia"/>
          <w:sz w:val="20"/>
          <w:szCs w:val="20"/>
        </w:rPr>
        <w:t xml:space="preserve">okolicznością, podjąłem środki naprawcze, o których mowa w art. 110 ustawy </w:t>
      </w:r>
      <w:proofErr w:type="spellStart"/>
      <w:r w:rsidRPr="00F97476">
        <w:rPr>
          <w:rFonts w:ascii="Georgia" w:hAnsi="Georgia" w:cs="Georgia"/>
          <w:sz w:val="20"/>
          <w:szCs w:val="20"/>
        </w:rPr>
        <w:t>Pzp</w:t>
      </w:r>
      <w:proofErr w:type="spellEnd"/>
      <w:r w:rsidRPr="00F97476">
        <w:rPr>
          <w:rFonts w:ascii="Georgia" w:hAnsi="Georgia" w:cs="Georgia"/>
          <w:sz w:val="20"/>
          <w:szCs w:val="20"/>
        </w:rPr>
        <w:t>, tj.:</w:t>
      </w:r>
      <w:r w:rsidRPr="00CD53B5">
        <w:rPr>
          <w:rFonts w:ascii="Georgia" w:hAnsi="Georgia" w:cs="Georgia"/>
          <w:sz w:val="20"/>
          <w:szCs w:val="20"/>
        </w:rPr>
        <w:t xml:space="preserve"> </w:t>
      </w:r>
      <w:r w:rsidRPr="00F97476">
        <w:rPr>
          <w:rFonts w:ascii="Georgia" w:hAnsi="Georgia" w:cs="Georgia"/>
          <w:sz w:val="20"/>
          <w:szCs w:val="20"/>
        </w:rPr>
        <w:t>________________________________________________;</w:t>
      </w:r>
    </w:p>
    <w:p w14:paraId="044B8E2E" w14:textId="77777777" w:rsidR="00E33B24" w:rsidRPr="00CD53B5" w:rsidRDefault="00E33B24" w:rsidP="00E33B24">
      <w:pPr>
        <w:autoSpaceDE w:val="0"/>
        <w:spacing w:line="360" w:lineRule="auto"/>
        <w:jc w:val="both"/>
        <w:rPr>
          <w:rFonts w:ascii="Georgia" w:hAnsi="Georgia" w:cs="Georgia"/>
          <w:sz w:val="20"/>
          <w:szCs w:val="20"/>
        </w:rPr>
      </w:pPr>
    </w:p>
    <w:p w14:paraId="619A1EAD"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3) oświadczam/-my, że ww. podmiot spełnia warunki udziału w postępowaniu określone przez</w:t>
      </w:r>
      <w:r w:rsidRPr="00CD53B5">
        <w:rPr>
          <w:rFonts w:ascii="Georgia" w:hAnsi="Georgia" w:cs="Georgia"/>
          <w:sz w:val="20"/>
          <w:szCs w:val="20"/>
        </w:rPr>
        <w:t xml:space="preserve"> </w:t>
      </w:r>
      <w:r w:rsidRPr="00F97476">
        <w:rPr>
          <w:rFonts w:ascii="Georgia" w:hAnsi="Georgia" w:cs="Georgia"/>
          <w:sz w:val="20"/>
          <w:szCs w:val="20"/>
        </w:rPr>
        <w:t>Zamawiającego;*</w:t>
      </w:r>
    </w:p>
    <w:p w14:paraId="7097B3E1" w14:textId="77777777" w:rsidR="00E33B24" w:rsidRPr="00CD53B5" w:rsidRDefault="00E33B24" w:rsidP="00E33B24">
      <w:pPr>
        <w:autoSpaceDE w:val="0"/>
        <w:spacing w:line="360" w:lineRule="auto"/>
        <w:jc w:val="both"/>
        <w:rPr>
          <w:rFonts w:ascii="Georgia" w:hAnsi="Georgia" w:cs="Georgia"/>
          <w:sz w:val="20"/>
          <w:szCs w:val="20"/>
        </w:rPr>
      </w:pPr>
    </w:p>
    <w:p w14:paraId="06DCA133"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4) oświadczam/-my, że w celu potwierdzenia spełniania warunków udziału w postępowaniu</w:t>
      </w:r>
      <w:r w:rsidRPr="00CD53B5">
        <w:rPr>
          <w:rFonts w:ascii="Georgia" w:hAnsi="Georgia" w:cs="Georgia"/>
          <w:sz w:val="20"/>
          <w:szCs w:val="20"/>
        </w:rPr>
        <w:t xml:space="preserve"> </w:t>
      </w:r>
      <w:r w:rsidRPr="00F97476">
        <w:rPr>
          <w:rFonts w:ascii="Georgia" w:hAnsi="Georgia" w:cs="Georgia"/>
          <w:sz w:val="20"/>
          <w:szCs w:val="20"/>
        </w:rPr>
        <w:t>określonych przez Zamawiającego, polegam na zdolnościach następujących podmiotów</w:t>
      </w:r>
      <w:r w:rsidRPr="00CD53B5">
        <w:rPr>
          <w:rFonts w:ascii="Georgia" w:hAnsi="Georgia" w:cs="Georgia"/>
          <w:sz w:val="20"/>
          <w:szCs w:val="20"/>
        </w:rPr>
        <w:t xml:space="preserve"> </w:t>
      </w:r>
      <w:r w:rsidRPr="00F97476">
        <w:rPr>
          <w:rFonts w:ascii="Georgia" w:hAnsi="Georgia" w:cs="Georgia"/>
          <w:sz w:val="20"/>
          <w:szCs w:val="20"/>
        </w:rPr>
        <w:t>udostępniających zasoby ________________________</w:t>
      </w:r>
      <w:r w:rsidRPr="00CD53B5">
        <w:rPr>
          <w:rFonts w:ascii="Georgia" w:hAnsi="Georgia" w:cs="Georgia"/>
          <w:sz w:val="20"/>
          <w:szCs w:val="20"/>
        </w:rPr>
        <w:t xml:space="preserve"> /</w:t>
      </w:r>
      <w:r w:rsidRPr="00CD53B5">
        <w:rPr>
          <w:rFonts w:ascii="Georgia" w:hAnsi="Georgia" w:cs="Georgia"/>
          <w:i/>
          <w:iCs/>
          <w:sz w:val="16"/>
          <w:szCs w:val="16"/>
        </w:rPr>
        <w:t>podać nazwę podmiotu/</w:t>
      </w:r>
      <w:r w:rsidRPr="00F97476">
        <w:rPr>
          <w:rFonts w:ascii="Georgia" w:hAnsi="Georgia" w:cs="Georgia"/>
          <w:i/>
          <w:iCs/>
          <w:sz w:val="16"/>
          <w:szCs w:val="16"/>
        </w:rPr>
        <w:t>,</w:t>
      </w:r>
      <w:r w:rsidRPr="00F97476">
        <w:rPr>
          <w:rFonts w:ascii="Georgia" w:hAnsi="Georgia" w:cs="Georgia"/>
          <w:sz w:val="20"/>
          <w:szCs w:val="20"/>
        </w:rPr>
        <w:t xml:space="preserve"> w następującym zakresie:</w:t>
      </w:r>
      <w:r w:rsidRPr="00CD53B5">
        <w:rPr>
          <w:rFonts w:ascii="Georgia" w:hAnsi="Georgia" w:cs="Georgia"/>
          <w:sz w:val="20"/>
          <w:szCs w:val="20"/>
        </w:rPr>
        <w:t xml:space="preserve"> </w:t>
      </w:r>
      <w:r w:rsidRPr="00F97476">
        <w:rPr>
          <w:rFonts w:ascii="Georgia" w:hAnsi="Georgia" w:cs="Georgia"/>
          <w:sz w:val="20"/>
          <w:szCs w:val="20"/>
        </w:rPr>
        <w:t>___________________________________________;</w:t>
      </w:r>
      <w:r w:rsidRPr="00CD53B5">
        <w:rPr>
          <w:rFonts w:ascii="Georgia" w:hAnsi="Georgia" w:cs="Georgia"/>
          <w:sz w:val="20"/>
          <w:szCs w:val="20"/>
        </w:rPr>
        <w:t>/</w:t>
      </w:r>
      <w:r w:rsidRPr="00CD53B5">
        <w:rPr>
          <w:rFonts w:ascii="Georgia" w:hAnsi="Georgia" w:cs="Georgia"/>
          <w:i/>
          <w:iCs/>
          <w:sz w:val="16"/>
          <w:szCs w:val="16"/>
        </w:rPr>
        <w:t>podać zakres udostępnianych zasobów</w:t>
      </w:r>
      <w:r w:rsidRPr="00CD53B5">
        <w:rPr>
          <w:rFonts w:ascii="Georgia" w:hAnsi="Georgia" w:cs="Georgia"/>
          <w:sz w:val="20"/>
          <w:szCs w:val="20"/>
        </w:rPr>
        <w:t>/</w:t>
      </w:r>
      <w:r w:rsidRPr="00F97476">
        <w:rPr>
          <w:rFonts w:ascii="Georgia" w:hAnsi="Georgia" w:cs="Georgia"/>
          <w:sz w:val="20"/>
          <w:szCs w:val="20"/>
        </w:rPr>
        <w:t>*</w:t>
      </w:r>
    </w:p>
    <w:p w14:paraId="5920C8B7" w14:textId="77777777" w:rsidR="00E33B24" w:rsidRPr="00CD53B5" w:rsidRDefault="00E33B24" w:rsidP="00E33B24">
      <w:pPr>
        <w:autoSpaceDE w:val="0"/>
        <w:spacing w:line="360" w:lineRule="auto"/>
        <w:jc w:val="both"/>
        <w:rPr>
          <w:rFonts w:ascii="Georgia" w:hAnsi="Georgia" w:cs="Georgia"/>
          <w:sz w:val="20"/>
          <w:szCs w:val="20"/>
        </w:rPr>
      </w:pPr>
    </w:p>
    <w:p w14:paraId="59C0EE3E"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5) oświadczam/-my, że ww. podmiot udostępniający zasoby spełnia warunki udziału w</w:t>
      </w:r>
      <w:r w:rsidRPr="00CD53B5">
        <w:rPr>
          <w:rFonts w:ascii="Georgia" w:hAnsi="Georgia" w:cs="Georgia"/>
          <w:sz w:val="20"/>
          <w:szCs w:val="20"/>
        </w:rPr>
        <w:t xml:space="preserve"> </w:t>
      </w:r>
      <w:r w:rsidRPr="00F97476">
        <w:rPr>
          <w:rFonts w:ascii="Georgia" w:hAnsi="Georgia" w:cs="Georgia"/>
          <w:sz w:val="20"/>
          <w:szCs w:val="20"/>
        </w:rPr>
        <w:t>postępowaniu w zakresie, w jakim Wykonawca powołuje się na jego zasoby;**</w:t>
      </w:r>
    </w:p>
    <w:p w14:paraId="5980B197" w14:textId="77777777" w:rsidR="00E33B24" w:rsidRPr="00CD53B5" w:rsidRDefault="00E33B24" w:rsidP="00E33B24">
      <w:pPr>
        <w:autoSpaceDE w:val="0"/>
        <w:spacing w:line="360" w:lineRule="auto"/>
        <w:jc w:val="both"/>
        <w:rPr>
          <w:rFonts w:ascii="Georgia" w:hAnsi="Georgia" w:cs="Georgia"/>
          <w:sz w:val="20"/>
          <w:szCs w:val="20"/>
        </w:rPr>
      </w:pPr>
    </w:p>
    <w:p w14:paraId="3929CB5E" w14:textId="77777777" w:rsidR="00E33B24" w:rsidRPr="00F97476" w:rsidRDefault="00E33B24" w:rsidP="00E33B24">
      <w:pPr>
        <w:autoSpaceDE w:val="0"/>
        <w:spacing w:line="360" w:lineRule="auto"/>
        <w:jc w:val="both"/>
        <w:rPr>
          <w:rFonts w:ascii="Georgia" w:hAnsi="Georgia" w:cs="Georgia"/>
          <w:sz w:val="20"/>
          <w:szCs w:val="20"/>
        </w:rPr>
      </w:pPr>
      <w:r w:rsidRPr="00F97476">
        <w:rPr>
          <w:rFonts w:ascii="Georgia" w:hAnsi="Georgia" w:cs="Georgia"/>
          <w:sz w:val="20"/>
          <w:szCs w:val="20"/>
        </w:rPr>
        <w:t>6) oświadczam/-my, że wszystkie informacje podane w powyższych oświadczeniach są</w:t>
      </w:r>
      <w:r w:rsidRPr="00CD53B5">
        <w:rPr>
          <w:rFonts w:ascii="Georgia" w:hAnsi="Georgia" w:cs="Georgia"/>
          <w:sz w:val="20"/>
          <w:szCs w:val="20"/>
        </w:rPr>
        <w:t xml:space="preserve"> </w:t>
      </w:r>
      <w:r w:rsidRPr="00F97476">
        <w:rPr>
          <w:rFonts w:ascii="Georgia" w:hAnsi="Georgia" w:cs="Georgia"/>
          <w:sz w:val="20"/>
          <w:szCs w:val="20"/>
        </w:rPr>
        <w:t>aktualne i zgodne z prawdą oraz zostały przedstawione z pełną świadomością konsekwencji</w:t>
      </w:r>
      <w:r w:rsidRPr="00CD53B5">
        <w:rPr>
          <w:rFonts w:ascii="Georgia" w:hAnsi="Georgia" w:cs="Georgia"/>
          <w:sz w:val="20"/>
          <w:szCs w:val="20"/>
        </w:rPr>
        <w:t xml:space="preserve"> </w:t>
      </w:r>
      <w:r w:rsidRPr="00F97476">
        <w:rPr>
          <w:rFonts w:ascii="Georgia" w:hAnsi="Georgia" w:cs="Georgia"/>
          <w:sz w:val="20"/>
          <w:szCs w:val="20"/>
        </w:rPr>
        <w:t>wprowadzenia Zamawiającego w błąd przy przedstawianiu informacji.</w:t>
      </w:r>
    </w:p>
    <w:p w14:paraId="136BA301" w14:textId="77777777" w:rsidR="00E33B24" w:rsidRDefault="00E33B24" w:rsidP="00E33B24">
      <w:pPr>
        <w:autoSpaceDE w:val="0"/>
        <w:spacing w:line="360" w:lineRule="auto"/>
        <w:rPr>
          <w:rFonts w:ascii="Georgia" w:hAnsi="Georgia" w:cs="Georgia"/>
          <w:b/>
          <w:bCs/>
          <w:sz w:val="20"/>
          <w:szCs w:val="20"/>
        </w:rPr>
      </w:pPr>
    </w:p>
    <w:p w14:paraId="23590647" w14:textId="77777777" w:rsidR="00E33B24" w:rsidRPr="00CD53B5" w:rsidRDefault="00E33B24" w:rsidP="00E33B24">
      <w:pPr>
        <w:autoSpaceDE w:val="0"/>
        <w:spacing w:line="360" w:lineRule="auto"/>
        <w:rPr>
          <w:rFonts w:ascii="Georgia" w:hAnsi="Georgia" w:cs="Georgia"/>
          <w:b/>
          <w:bCs/>
          <w:sz w:val="20"/>
          <w:szCs w:val="20"/>
        </w:rPr>
      </w:pPr>
    </w:p>
    <w:p w14:paraId="29528C04" w14:textId="77777777" w:rsidR="00E33B24" w:rsidRPr="00F97476" w:rsidRDefault="00E33B24" w:rsidP="00E33B24">
      <w:pPr>
        <w:autoSpaceDE w:val="0"/>
        <w:spacing w:line="360" w:lineRule="auto"/>
        <w:rPr>
          <w:rFonts w:ascii="Georgia" w:hAnsi="Georgia" w:cs="Georgia"/>
          <w:i/>
          <w:iCs/>
          <w:sz w:val="16"/>
          <w:szCs w:val="16"/>
        </w:rPr>
      </w:pPr>
      <w:r w:rsidRPr="00F97476">
        <w:rPr>
          <w:rFonts w:ascii="Georgia" w:hAnsi="Georgia" w:cs="Georgia"/>
          <w:i/>
          <w:iCs/>
          <w:sz w:val="16"/>
          <w:szCs w:val="16"/>
        </w:rPr>
        <w:t>* Ten punkt wypełnia tylko Wykonawca/Wykonawca wspólnie ubiegający się o udzielenie</w:t>
      </w:r>
      <w:r>
        <w:rPr>
          <w:rFonts w:ascii="Georgia" w:hAnsi="Georgia" w:cs="Georgia"/>
          <w:i/>
          <w:iCs/>
          <w:sz w:val="16"/>
          <w:szCs w:val="16"/>
        </w:rPr>
        <w:t xml:space="preserve"> </w:t>
      </w:r>
      <w:r w:rsidRPr="00F97476">
        <w:rPr>
          <w:rFonts w:ascii="Georgia" w:hAnsi="Georgia" w:cs="Georgia"/>
          <w:i/>
          <w:iCs/>
          <w:sz w:val="16"/>
          <w:szCs w:val="16"/>
        </w:rPr>
        <w:t>zamówienia</w:t>
      </w:r>
    </w:p>
    <w:p w14:paraId="5ED22E19" w14:textId="77777777" w:rsidR="00E33B24" w:rsidRPr="00CD53B5" w:rsidRDefault="00E33B24" w:rsidP="00E33B24">
      <w:pPr>
        <w:autoSpaceDE w:val="0"/>
        <w:spacing w:line="360" w:lineRule="auto"/>
        <w:rPr>
          <w:rFonts w:ascii="Georgia" w:hAnsi="Georgia" w:cs="Georgia"/>
          <w:i/>
          <w:iCs/>
          <w:sz w:val="16"/>
          <w:szCs w:val="16"/>
        </w:rPr>
      </w:pPr>
      <w:r w:rsidRPr="00F97476">
        <w:rPr>
          <w:rFonts w:ascii="Georgia" w:hAnsi="Georgia" w:cs="Georgia"/>
          <w:i/>
          <w:iCs/>
          <w:sz w:val="16"/>
          <w:szCs w:val="16"/>
        </w:rPr>
        <w:t>** Ten punkt wypełnia tylko Podmiot udostępniający zasoby</w:t>
      </w:r>
      <w:r w:rsidRPr="00CD53B5">
        <w:rPr>
          <w:rFonts w:ascii="Verdana" w:hAnsi="Verdana"/>
          <w:bCs/>
          <w:sz w:val="18"/>
          <w:szCs w:val="18"/>
          <w:highlight w:val="yellow"/>
        </w:rPr>
        <w:br w:type="page"/>
      </w:r>
    </w:p>
    <w:p w14:paraId="403F5B36" w14:textId="77777777" w:rsidR="00E33B24" w:rsidRDefault="00E33B24" w:rsidP="00E33B24">
      <w:pPr>
        <w:pStyle w:val="Nagwek1"/>
        <w:pageBreakBefore/>
        <w:spacing w:line="360" w:lineRule="auto"/>
        <w:jc w:val="right"/>
        <w:rPr>
          <w:rFonts w:ascii="Georgia" w:hAnsi="Georgia" w:cs="Georgia"/>
          <w:b/>
          <w:bCs w:val="0"/>
          <w:i/>
          <w:iCs/>
          <w:sz w:val="20"/>
          <w:szCs w:val="20"/>
        </w:rPr>
      </w:pPr>
      <w:bookmarkStart w:id="49" w:name="_Toc88558260"/>
      <w:bookmarkStart w:id="50" w:name="_Toc111790825"/>
      <w:bookmarkStart w:id="51" w:name="_Toc114738270"/>
      <w:r w:rsidRPr="002D1D95">
        <w:rPr>
          <w:rFonts w:ascii="Georgia" w:hAnsi="Georgia" w:cs="Georgia"/>
          <w:b/>
          <w:bCs w:val="0"/>
          <w:i/>
          <w:iCs/>
          <w:sz w:val="20"/>
          <w:szCs w:val="20"/>
        </w:rPr>
        <w:t>Załącznik nr 2</w:t>
      </w:r>
      <w:r>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49"/>
      <w:bookmarkEnd w:id="50"/>
      <w:bookmarkEnd w:id="51"/>
    </w:p>
    <w:p w14:paraId="599AF032" w14:textId="77777777" w:rsidR="00E33B24" w:rsidRPr="00623F1D" w:rsidRDefault="00E33B24" w:rsidP="00E33B24"/>
    <w:p w14:paraId="27FD963E" w14:textId="77777777" w:rsidR="00E33B24" w:rsidRPr="00623F1D" w:rsidRDefault="00E33B24" w:rsidP="00E33B24">
      <w:pPr>
        <w:jc w:val="center"/>
        <w:rPr>
          <w:rFonts w:ascii="Georgia" w:hAnsi="Georgia"/>
          <w:b/>
          <w:sz w:val="20"/>
          <w:szCs w:val="20"/>
        </w:rPr>
      </w:pPr>
      <w:r w:rsidRPr="00623F1D">
        <w:rPr>
          <w:rFonts w:ascii="Georgia" w:hAnsi="Georgia"/>
          <w:b/>
          <w:sz w:val="20"/>
          <w:szCs w:val="20"/>
        </w:rPr>
        <w:t>PROPOZYCJA TREŚCI ZOBOWIĄZANIA PODMIOTU</w:t>
      </w:r>
    </w:p>
    <w:p w14:paraId="46798777" w14:textId="77777777" w:rsidR="00E33B24" w:rsidRPr="00623F1D" w:rsidRDefault="00E33B24" w:rsidP="00E33B2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F4EA9E3" w14:textId="77777777" w:rsidR="00E33B24" w:rsidRPr="00B323E3" w:rsidRDefault="00E33B24" w:rsidP="00E33B24">
      <w:pPr>
        <w:spacing w:before="120" w:after="120"/>
        <w:rPr>
          <w:rFonts w:ascii="Georgia" w:hAnsi="Georgia"/>
          <w:i/>
          <w:sz w:val="20"/>
          <w:szCs w:val="20"/>
        </w:rPr>
      </w:pPr>
    </w:p>
    <w:p w14:paraId="47D83225" w14:textId="77777777" w:rsidR="00E33B24" w:rsidRPr="00B323E3" w:rsidRDefault="00E33B24" w:rsidP="00E33B2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C08969F" w14:textId="77777777" w:rsidR="00E33B24" w:rsidRPr="00B323E3" w:rsidRDefault="00E33B24" w:rsidP="00E33B2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00874229" w14:textId="77777777" w:rsidR="00E33B24" w:rsidRPr="00B323E3" w:rsidRDefault="00E33B24">
      <w:pPr>
        <w:numPr>
          <w:ilvl w:val="0"/>
          <w:numId w:val="5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6001BDB0" w14:textId="77777777" w:rsidR="00E33B24" w:rsidRPr="00B323E3" w:rsidRDefault="00E33B24">
      <w:pPr>
        <w:numPr>
          <w:ilvl w:val="0"/>
          <w:numId w:val="5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DD6FBE1" w14:textId="77777777" w:rsidR="00E33B24" w:rsidRPr="00B323E3" w:rsidRDefault="00E33B24">
      <w:pPr>
        <w:numPr>
          <w:ilvl w:val="0"/>
          <w:numId w:val="5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B89BE1A" w14:textId="77777777" w:rsidR="00E33B24" w:rsidRPr="00B323E3" w:rsidRDefault="00E33B24">
      <w:pPr>
        <w:numPr>
          <w:ilvl w:val="0"/>
          <w:numId w:val="5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E4EE3B4" w14:textId="77777777" w:rsidR="00E33B24" w:rsidRPr="00B323E3" w:rsidRDefault="00E33B24" w:rsidP="00E33B2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63825EC2" w14:textId="77777777" w:rsidR="00E33B24" w:rsidRPr="00B323E3" w:rsidRDefault="00E33B24" w:rsidP="00E33B2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7A27BF" w14:textId="77777777" w:rsidR="00E33B24" w:rsidRPr="00B323E3" w:rsidRDefault="00E33B24" w:rsidP="00E33B2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38539A1C" w14:textId="77777777" w:rsidR="00E33B24" w:rsidRPr="00B323E3" w:rsidRDefault="00E33B24" w:rsidP="00E33B24">
      <w:pPr>
        <w:tabs>
          <w:tab w:val="left" w:pos="9214"/>
        </w:tabs>
        <w:spacing w:line="240" w:lineRule="auto"/>
        <w:jc w:val="both"/>
        <w:rPr>
          <w:rFonts w:ascii="Georgia" w:hAnsi="Georgia" w:cs="Courier New"/>
          <w:sz w:val="20"/>
          <w:szCs w:val="20"/>
        </w:rPr>
      </w:pPr>
    </w:p>
    <w:p w14:paraId="7A4C0833" w14:textId="77777777" w:rsidR="00E33B24" w:rsidRPr="00B323E3" w:rsidRDefault="00E33B24" w:rsidP="00E33B2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51E3792C" w14:textId="77777777" w:rsidR="00E33B24" w:rsidRPr="00B323E3" w:rsidRDefault="00E33B24" w:rsidP="00E33B2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AC7583" w14:textId="77777777" w:rsidR="00E33B24" w:rsidRPr="00B323E3" w:rsidRDefault="00E33B24" w:rsidP="00E33B2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924E4FA" w14:textId="77777777" w:rsidR="00E33B24" w:rsidRPr="00B323E3" w:rsidRDefault="00E33B24" w:rsidP="00E33B24">
      <w:pPr>
        <w:tabs>
          <w:tab w:val="left" w:pos="9214"/>
        </w:tabs>
        <w:spacing w:line="240" w:lineRule="auto"/>
        <w:jc w:val="both"/>
        <w:rPr>
          <w:rFonts w:ascii="Georgia" w:hAnsi="Georgia" w:cs="Courier New"/>
          <w:sz w:val="20"/>
          <w:szCs w:val="20"/>
        </w:rPr>
      </w:pPr>
    </w:p>
    <w:p w14:paraId="7771221C" w14:textId="77777777" w:rsidR="00E33B24" w:rsidRPr="00B323E3" w:rsidRDefault="00E33B24" w:rsidP="00E33B2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4A367D77" w14:textId="77777777" w:rsidR="00E33B24" w:rsidRPr="00B323E3" w:rsidRDefault="00E33B24" w:rsidP="00E33B2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7780A49" w14:textId="77777777" w:rsidR="00E33B24" w:rsidRPr="00B323E3" w:rsidRDefault="00E33B24" w:rsidP="00E33B24">
      <w:pPr>
        <w:spacing w:line="240" w:lineRule="auto"/>
        <w:jc w:val="center"/>
        <w:rPr>
          <w:rFonts w:ascii="Georgia" w:hAnsi="Georgia"/>
          <w:i/>
          <w:sz w:val="16"/>
          <w:szCs w:val="16"/>
        </w:rPr>
      </w:pPr>
      <w:r w:rsidRPr="00B323E3">
        <w:rPr>
          <w:rFonts w:ascii="Georgia" w:hAnsi="Georgia"/>
          <w:i/>
          <w:sz w:val="16"/>
          <w:szCs w:val="16"/>
        </w:rPr>
        <w:t>(określenie zasobu)</w:t>
      </w:r>
    </w:p>
    <w:p w14:paraId="432F5402" w14:textId="77777777" w:rsidR="00E33B24" w:rsidRPr="00B323E3" w:rsidRDefault="00E33B24" w:rsidP="00E33B24">
      <w:pPr>
        <w:tabs>
          <w:tab w:val="left" w:pos="9214"/>
        </w:tabs>
        <w:spacing w:line="240" w:lineRule="auto"/>
        <w:jc w:val="both"/>
        <w:rPr>
          <w:rFonts w:ascii="Georgia" w:hAnsi="Georgia" w:cs="Courier New"/>
          <w:sz w:val="20"/>
          <w:szCs w:val="20"/>
        </w:rPr>
      </w:pPr>
    </w:p>
    <w:p w14:paraId="09B6A121" w14:textId="77777777" w:rsidR="00E33B24" w:rsidRPr="00B323E3" w:rsidRDefault="00E33B24" w:rsidP="00E33B2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E501EA5" w14:textId="77777777" w:rsidR="00E33B24" w:rsidRPr="00B323E3" w:rsidRDefault="00E33B24" w:rsidP="00E33B2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2B46780" w14:textId="77777777" w:rsidR="00E33B24" w:rsidRPr="00B323E3" w:rsidRDefault="00E33B24" w:rsidP="00E33B24">
      <w:pPr>
        <w:spacing w:line="240" w:lineRule="auto"/>
        <w:jc w:val="center"/>
        <w:rPr>
          <w:rFonts w:ascii="Georgia" w:hAnsi="Georgia"/>
          <w:i/>
          <w:sz w:val="16"/>
          <w:szCs w:val="16"/>
        </w:rPr>
      </w:pPr>
      <w:r w:rsidRPr="00B323E3">
        <w:rPr>
          <w:rFonts w:ascii="Georgia" w:hAnsi="Georgia"/>
          <w:i/>
          <w:sz w:val="16"/>
          <w:szCs w:val="16"/>
        </w:rPr>
        <w:t>(nazwa Wykonawcy)</w:t>
      </w:r>
    </w:p>
    <w:p w14:paraId="7DF35EE1" w14:textId="77777777" w:rsidR="00E33B24" w:rsidRPr="00B323E3" w:rsidRDefault="00E33B24" w:rsidP="00E33B24">
      <w:pPr>
        <w:spacing w:line="360" w:lineRule="auto"/>
        <w:jc w:val="both"/>
        <w:rPr>
          <w:rFonts w:ascii="Georgia" w:hAnsi="Georgia"/>
          <w:sz w:val="20"/>
          <w:szCs w:val="20"/>
        </w:rPr>
      </w:pPr>
    </w:p>
    <w:p w14:paraId="7C8BE594" w14:textId="55B7DCA3" w:rsidR="00E33B24" w:rsidRPr="00B323E3" w:rsidRDefault="00E33B24" w:rsidP="00E33B24">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E33B24">
        <w:rPr>
          <w:rFonts w:ascii="Georgia" w:hAnsi="Georgia" w:cs="Georgia"/>
          <w:iCs/>
          <w:sz w:val="20"/>
          <w:szCs w:val="20"/>
        </w:rPr>
        <w:t>„Dostawa materiałów eksploatacyjnych do drukarek i kserokopiarek dla ZZOZ w Wadowicach”,</w:t>
      </w:r>
      <w:r w:rsidRPr="00B323E3">
        <w:rPr>
          <w:rFonts w:ascii="Georgia" w:hAnsi="Georgia" w:cs="Georgia"/>
          <w:sz w:val="20"/>
          <w:szCs w:val="20"/>
        </w:rPr>
        <w:t xml:space="preserve"> prowadzonego przez Zespół Zakładów Opieki Zdrowotnej w Wadowicach, ul. Karmelicka 5; 34-100 Wadowice, oświadczam co następuje:</w:t>
      </w:r>
    </w:p>
    <w:p w14:paraId="1DF36B1C" w14:textId="77777777" w:rsidR="00E33B24" w:rsidRPr="00B323E3" w:rsidRDefault="00E33B24">
      <w:pPr>
        <w:pStyle w:val="Akapitzlist"/>
        <w:numPr>
          <w:ilvl w:val="3"/>
          <w:numId w:val="52"/>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1E60CCE4" w14:textId="77777777" w:rsidR="00E33B24" w:rsidRPr="00B323E3" w:rsidRDefault="00E33B24" w:rsidP="00E33B2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2A117C1" w14:textId="77777777" w:rsidR="00E33B24" w:rsidRPr="00B323E3" w:rsidRDefault="00E33B24" w:rsidP="00E33B2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19012E" w14:textId="77777777" w:rsidR="00E33B24" w:rsidRPr="00B323E3" w:rsidRDefault="00E33B24">
      <w:pPr>
        <w:pStyle w:val="Akapitzlist"/>
        <w:numPr>
          <w:ilvl w:val="3"/>
          <w:numId w:val="52"/>
        </w:numPr>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4F4F3926" w14:textId="77777777" w:rsidR="00E33B24" w:rsidRPr="00B323E3" w:rsidRDefault="00E33B24" w:rsidP="00E33B2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D5045E4" w14:textId="77777777" w:rsidR="00E33B24" w:rsidRPr="00B323E3" w:rsidRDefault="00E33B24" w:rsidP="00E33B2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B96028F" w14:textId="77777777" w:rsidR="00E33B24" w:rsidRPr="00B323E3" w:rsidRDefault="00E33B24" w:rsidP="00E33B24">
      <w:pPr>
        <w:spacing w:line="360" w:lineRule="auto"/>
        <w:ind w:left="720"/>
        <w:jc w:val="both"/>
        <w:rPr>
          <w:rFonts w:ascii="Georgia" w:hAnsi="Georgia" w:cs="Courier New"/>
          <w:sz w:val="20"/>
          <w:szCs w:val="20"/>
        </w:rPr>
      </w:pPr>
    </w:p>
    <w:p w14:paraId="44ED13C5" w14:textId="77777777" w:rsidR="00E33B24" w:rsidRPr="00623F1D" w:rsidRDefault="00E33B24" w:rsidP="00E33B2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561C5517" w14:textId="77777777" w:rsidR="00E33B24" w:rsidRDefault="00E33B24" w:rsidP="00E33B24">
      <w:pPr>
        <w:pStyle w:val="Akapitzlist"/>
        <w:spacing w:before="120" w:after="120" w:line="240" w:lineRule="auto"/>
        <w:ind w:left="0"/>
        <w:rPr>
          <w:rFonts w:ascii="Georgia" w:hAnsi="Georgia"/>
          <w:sz w:val="20"/>
          <w:szCs w:val="20"/>
          <w:highlight w:val="yellow"/>
        </w:rPr>
      </w:pPr>
    </w:p>
    <w:p w14:paraId="17F93C1C" w14:textId="77777777" w:rsidR="00E33B24" w:rsidRDefault="00E33B24" w:rsidP="00E33B2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4F83AF19" w14:textId="77777777" w:rsidR="00E33B24" w:rsidRDefault="00E33B24" w:rsidP="00E33B24">
      <w:pPr>
        <w:pStyle w:val="Nagwek1"/>
        <w:pageBreakBefore/>
        <w:spacing w:line="360" w:lineRule="auto"/>
        <w:jc w:val="right"/>
        <w:rPr>
          <w:rFonts w:ascii="Georgia" w:hAnsi="Georgia" w:cs="Georgia"/>
          <w:b/>
          <w:bCs w:val="0"/>
          <w:i/>
          <w:iCs/>
          <w:sz w:val="20"/>
          <w:szCs w:val="20"/>
        </w:rPr>
      </w:pPr>
      <w:bookmarkStart w:id="52" w:name="_Toc88558261"/>
      <w:bookmarkStart w:id="53" w:name="_Toc111790826"/>
      <w:bookmarkStart w:id="54" w:name="_Toc114738271"/>
      <w:r w:rsidRPr="002D1D95">
        <w:rPr>
          <w:rFonts w:ascii="Georgia" w:hAnsi="Georgia" w:cs="Georgia"/>
          <w:b/>
          <w:bCs w:val="0"/>
          <w:i/>
          <w:iCs/>
          <w:sz w:val="20"/>
          <w:szCs w:val="20"/>
        </w:rPr>
        <w:t>Załącznik nr 2</w:t>
      </w:r>
      <w:r>
        <w:rPr>
          <w:rFonts w:ascii="Georgia" w:hAnsi="Georgia" w:cs="Georgia"/>
          <w:b/>
          <w:bCs w:val="0"/>
          <w:i/>
          <w:iCs/>
          <w:sz w:val="20"/>
          <w:szCs w:val="20"/>
        </w:rPr>
        <w:t xml:space="preserve">b </w:t>
      </w:r>
      <w:r w:rsidRPr="002D1D95">
        <w:rPr>
          <w:rFonts w:ascii="Georgia" w:hAnsi="Georgia" w:cs="Georgia"/>
          <w:b/>
          <w:bCs w:val="0"/>
          <w:i/>
          <w:iCs/>
          <w:sz w:val="20"/>
          <w:szCs w:val="20"/>
        </w:rPr>
        <w:t>do SWZ</w:t>
      </w:r>
      <w:bookmarkEnd w:id="52"/>
      <w:bookmarkEnd w:id="53"/>
      <w:bookmarkEnd w:id="54"/>
    </w:p>
    <w:p w14:paraId="09E14361" w14:textId="77777777" w:rsidR="00E33B24" w:rsidRDefault="00E33B24" w:rsidP="00E33B24">
      <w:pPr>
        <w:spacing w:line="360" w:lineRule="auto"/>
        <w:ind w:left="4956" w:firstLine="708"/>
        <w:jc w:val="center"/>
        <w:rPr>
          <w:rFonts w:ascii="Georgia" w:hAnsi="Georgia"/>
          <w:b/>
          <w:bCs/>
          <w:sz w:val="20"/>
          <w:szCs w:val="20"/>
        </w:rPr>
      </w:pPr>
    </w:p>
    <w:p w14:paraId="21E285EE" w14:textId="77777777" w:rsidR="00E33B24" w:rsidRPr="006624FE" w:rsidRDefault="00E33B24" w:rsidP="00E33B24">
      <w:pPr>
        <w:spacing w:line="360" w:lineRule="auto"/>
        <w:ind w:left="4956" w:firstLine="708"/>
        <w:jc w:val="center"/>
        <w:rPr>
          <w:rFonts w:ascii="Georgia" w:hAnsi="Georgia"/>
          <w:b/>
          <w:bCs/>
          <w:sz w:val="20"/>
          <w:szCs w:val="20"/>
        </w:rPr>
      </w:pPr>
    </w:p>
    <w:p w14:paraId="0A38BCF4" w14:textId="77777777" w:rsidR="00E33B24" w:rsidRPr="006624FE" w:rsidRDefault="00E33B24" w:rsidP="00E33B2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3DB586AD" w14:textId="77777777" w:rsidR="00E33B24" w:rsidRPr="006624FE" w:rsidRDefault="00E33B24" w:rsidP="00E33B2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77FC70DD" w14:textId="77777777" w:rsidR="00E33B24" w:rsidRPr="006624FE" w:rsidRDefault="00E33B24" w:rsidP="00E33B24">
      <w:pPr>
        <w:spacing w:line="360" w:lineRule="auto"/>
        <w:ind w:left="4956" w:firstLine="708"/>
        <w:jc w:val="center"/>
        <w:rPr>
          <w:rFonts w:ascii="Georgia" w:hAnsi="Georgia"/>
          <w:b/>
          <w:bCs/>
          <w:sz w:val="20"/>
          <w:szCs w:val="20"/>
        </w:rPr>
      </w:pPr>
    </w:p>
    <w:p w14:paraId="2A82BC35" w14:textId="77777777" w:rsidR="00E33B24" w:rsidRPr="006624FE" w:rsidRDefault="00E33B24" w:rsidP="00E33B24">
      <w:pPr>
        <w:pStyle w:val="Zwykytekst1"/>
        <w:tabs>
          <w:tab w:val="left" w:leader="dot" w:pos="9360"/>
        </w:tabs>
        <w:spacing w:after="0" w:line="360" w:lineRule="auto"/>
        <w:ind w:right="-1"/>
        <w:jc w:val="both"/>
        <w:rPr>
          <w:b w:val="0"/>
        </w:rPr>
      </w:pPr>
    </w:p>
    <w:p w14:paraId="747B02B6" w14:textId="3174D259" w:rsidR="00E33B24" w:rsidRPr="006624FE" w:rsidRDefault="00E33B24" w:rsidP="00E33B24">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Pr="00E33B24">
        <w:rPr>
          <w:rFonts w:ascii="Georgia" w:hAnsi="Georgia" w:cs="Georgia"/>
          <w:sz w:val="20"/>
        </w:rPr>
        <w:t>„Dostawa materiałów eksploatacyjnych do drukarek i kserokopiarek dla ZZOZ w Wadowicach”</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E23E892" w14:textId="77777777" w:rsidR="00E33B24" w:rsidRPr="006624FE" w:rsidRDefault="00E33B24" w:rsidP="00E33B24">
      <w:pPr>
        <w:pStyle w:val="Zwykytekst1"/>
        <w:tabs>
          <w:tab w:val="left" w:pos="9214"/>
        </w:tabs>
        <w:spacing w:after="120"/>
        <w:ind w:right="-1"/>
        <w:jc w:val="both"/>
        <w:rPr>
          <w:b w:val="0"/>
        </w:rPr>
      </w:pPr>
    </w:p>
    <w:p w14:paraId="329DE49C" w14:textId="77777777" w:rsidR="00E33B24" w:rsidRPr="006624FE" w:rsidRDefault="00E33B24" w:rsidP="00E33B2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E57F7A8" w14:textId="77777777" w:rsidR="00E33B24" w:rsidRPr="006624FE" w:rsidRDefault="00E33B24" w:rsidP="00E33B24">
      <w:pPr>
        <w:pStyle w:val="Zwykytekst1"/>
        <w:tabs>
          <w:tab w:val="left" w:pos="9214"/>
        </w:tabs>
        <w:spacing w:after="0" w:line="240" w:lineRule="auto"/>
        <w:ind w:right="-286"/>
        <w:jc w:val="both"/>
      </w:pPr>
      <w:r w:rsidRPr="006624FE">
        <w:t>______________________________________________________________</w:t>
      </w:r>
    </w:p>
    <w:p w14:paraId="3FC4D0B5" w14:textId="77777777" w:rsidR="00E33B24" w:rsidRPr="006624FE" w:rsidRDefault="00E33B24" w:rsidP="00E33B2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7C878026" w14:textId="77777777" w:rsidR="00E33B24" w:rsidRPr="006624FE" w:rsidRDefault="00E33B24" w:rsidP="00E33B24">
      <w:pPr>
        <w:ind w:right="284"/>
        <w:jc w:val="both"/>
        <w:rPr>
          <w:rFonts w:ascii="Georgia" w:hAnsi="Georgia"/>
          <w:sz w:val="20"/>
          <w:szCs w:val="20"/>
        </w:rPr>
      </w:pPr>
    </w:p>
    <w:p w14:paraId="754C2E2F" w14:textId="77777777" w:rsidR="00E33B24" w:rsidRPr="006624FE" w:rsidRDefault="00E33B24" w:rsidP="00E33B24">
      <w:pPr>
        <w:ind w:right="284"/>
        <w:jc w:val="both"/>
        <w:rPr>
          <w:rFonts w:ascii="Georgia" w:hAnsi="Georgia"/>
          <w:sz w:val="20"/>
          <w:szCs w:val="20"/>
        </w:rPr>
      </w:pPr>
    </w:p>
    <w:p w14:paraId="0694AEFF" w14:textId="77777777" w:rsidR="00E33B24" w:rsidRPr="006624FE" w:rsidRDefault="00E33B24" w:rsidP="00E33B24">
      <w:pPr>
        <w:spacing w:line="360" w:lineRule="auto"/>
        <w:jc w:val="both"/>
        <w:rPr>
          <w:rFonts w:ascii="Georgia" w:hAnsi="Georgia"/>
          <w:sz w:val="20"/>
          <w:szCs w:val="20"/>
        </w:rPr>
      </w:pPr>
      <w:r w:rsidRPr="006624FE">
        <w:rPr>
          <w:rFonts w:ascii="Georgia" w:hAnsi="Georgia"/>
          <w:sz w:val="20"/>
          <w:szCs w:val="20"/>
        </w:rPr>
        <w:t>w imieniu Wykonawcy:</w:t>
      </w:r>
    </w:p>
    <w:p w14:paraId="110A3219" w14:textId="77777777" w:rsidR="00E33B24" w:rsidRPr="006624FE" w:rsidRDefault="00E33B24" w:rsidP="00E33B2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F30AB2B" w14:textId="77777777" w:rsidR="00E33B24" w:rsidRPr="006624FE" w:rsidRDefault="00E33B24" w:rsidP="00E33B2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19237268" w14:textId="77777777" w:rsidR="00E33B24" w:rsidRPr="006624FE" w:rsidRDefault="00E33B24" w:rsidP="00E33B24">
      <w:pPr>
        <w:spacing w:after="120"/>
        <w:jc w:val="center"/>
        <w:rPr>
          <w:rFonts w:ascii="Georgia" w:hAnsi="Georgia"/>
          <w:bCs/>
          <w:i/>
          <w:sz w:val="16"/>
          <w:szCs w:val="16"/>
        </w:rPr>
      </w:pPr>
    </w:p>
    <w:p w14:paraId="7FE8B4D4" w14:textId="77777777" w:rsidR="00E33B24" w:rsidRPr="006624FE" w:rsidRDefault="00E33B24" w:rsidP="00E33B24">
      <w:pPr>
        <w:spacing w:after="120"/>
        <w:jc w:val="center"/>
        <w:rPr>
          <w:rFonts w:ascii="Georgia" w:hAnsi="Georgia"/>
          <w:bCs/>
          <w:i/>
          <w:sz w:val="16"/>
          <w:szCs w:val="16"/>
        </w:rPr>
      </w:pPr>
    </w:p>
    <w:p w14:paraId="1D6E19EF" w14:textId="77777777" w:rsidR="00E33B24" w:rsidRPr="006624FE" w:rsidRDefault="00E33B24" w:rsidP="00E33B2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E5B57A" w14:textId="77777777" w:rsidR="00E33B24" w:rsidRPr="006624FE" w:rsidRDefault="00E33B24" w:rsidP="00E33B24">
      <w:pPr>
        <w:spacing w:before="200" w:line="360" w:lineRule="auto"/>
        <w:jc w:val="both"/>
        <w:rPr>
          <w:rFonts w:ascii="Georgia" w:hAnsi="Georgia"/>
          <w:sz w:val="20"/>
          <w:szCs w:val="20"/>
        </w:rPr>
      </w:pPr>
    </w:p>
    <w:p w14:paraId="3E6FC005" w14:textId="77777777" w:rsidR="00E33B24" w:rsidRPr="006624FE" w:rsidRDefault="00E33B24" w:rsidP="00E33B2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60264A38" w14:textId="77777777" w:rsidR="00E33B24" w:rsidRPr="006624FE" w:rsidRDefault="00E33B24" w:rsidP="00E33B24">
      <w:pPr>
        <w:ind w:right="-2"/>
        <w:jc w:val="both"/>
        <w:rPr>
          <w:rFonts w:ascii="Georgia" w:hAnsi="Georgia"/>
          <w:sz w:val="20"/>
          <w:szCs w:val="20"/>
        </w:rPr>
      </w:pPr>
    </w:p>
    <w:p w14:paraId="37FA2E58" w14:textId="77777777" w:rsidR="00E33B24" w:rsidRPr="006624FE" w:rsidRDefault="00E33B24" w:rsidP="00E33B24">
      <w:pPr>
        <w:ind w:right="-2"/>
        <w:jc w:val="both"/>
        <w:rPr>
          <w:rFonts w:ascii="Georgia" w:hAnsi="Georgia"/>
          <w:sz w:val="20"/>
          <w:szCs w:val="20"/>
        </w:rPr>
      </w:pPr>
    </w:p>
    <w:p w14:paraId="13D0C44E" w14:textId="77777777" w:rsidR="00E33B24" w:rsidRPr="006624FE" w:rsidRDefault="00E33B24" w:rsidP="00E33B2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07B21C" w14:textId="77777777" w:rsidR="00E33B24" w:rsidRPr="006624FE" w:rsidRDefault="00E33B24" w:rsidP="00E33B24">
      <w:pPr>
        <w:ind w:right="-2"/>
        <w:jc w:val="both"/>
        <w:rPr>
          <w:rFonts w:ascii="Georgia" w:hAnsi="Georgia"/>
          <w:sz w:val="20"/>
          <w:szCs w:val="20"/>
        </w:rPr>
      </w:pPr>
    </w:p>
    <w:p w14:paraId="0148CAD8" w14:textId="77777777" w:rsidR="00E33B24" w:rsidRPr="006624FE" w:rsidRDefault="00E33B24" w:rsidP="00E33B24">
      <w:pPr>
        <w:spacing w:after="120"/>
        <w:jc w:val="both"/>
        <w:rPr>
          <w:rFonts w:ascii="Georgia" w:hAnsi="Georgia"/>
          <w:spacing w:val="4"/>
          <w:sz w:val="16"/>
          <w:szCs w:val="16"/>
        </w:rPr>
      </w:pPr>
    </w:p>
    <w:p w14:paraId="609A7ECF" w14:textId="77777777" w:rsidR="00E33B24" w:rsidRPr="006624FE" w:rsidRDefault="00E33B24" w:rsidP="00E33B24">
      <w:pPr>
        <w:spacing w:after="120"/>
        <w:jc w:val="both"/>
        <w:rPr>
          <w:rFonts w:ascii="Georgia" w:hAnsi="Georgia"/>
          <w:spacing w:val="4"/>
          <w:sz w:val="16"/>
          <w:szCs w:val="16"/>
        </w:rPr>
      </w:pPr>
    </w:p>
    <w:p w14:paraId="21FFA9D6" w14:textId="77777777" w:rsidR="00E33B24" w:rsidRDefault="00E33B24" w:rsidP="00E33B24">
      <w:pPr>
        <w:spacing w:after="120"/>
        <w:jc w:val="both"/>
        <w:rPr>
          <w:rFonts w:ascii="Georgia" w:hAnsi="Georgia"/>
          <w:spacing w:val="4"/>
          <w:sz w:val="16"/>
          <w:szCs w:val="16"/>
        </w:rPr>
      </w:pPr>
    </w:p>
    <w:p w14:paraId="6823457D" w14:textId="77777777" w:rsidR="00E33B24" w:rsidRDefault="00E33B24" w:rsidP="00E33B24">
      <w:pPr>
        <w:spacing w:after="120"/>
        <w:jc w:val="both"/>
        <w:rPr>
          <w:rFonts w:ascii="Georgia" w:hAnsi="Georgia"/>
          <w:spacing w:val="4"/>
          <w:sz w:val="16"/>
          <w:szCs w:val="16"/>
        </w:rPr>
      </w:pPr>
    </w:p>
    <w:p w14:paraId="2C2DC8F1" w14:textId="77777777" w:rsidR="00E33B24" w:rsidRDefault="00E33B24" w:rsidP="00E33B24">
      <w:pPr>
        <w:spacing w:after="120"/>
        <w:jc w:val="both"/>
        <w:rPr>
          <w:rFonts w:ascii="Georgia" w:hAnsi="Georgia"/>
          <w:spacing w:val="4"/>
          <w:sz w:val="16"/>
          <w:szCs w:val="16"/>
        </w:rPr>
      </w:pPr>
    </w:p>
    <w:p w14:paraId="73829B0B" w14:textId="77777777" w:rsidR="00E33B24" w:rsidRDefault="00E33B24" w:rsidP="00E33B24">
      <w:pPr>
        <w:spacing w:after="120"/>
        <w:jc w:val="both"/>
        <w:rPr>
          <w:rFonts w:ascii="Georgia" w:hAnsi="Georgia"/>
          <w:spacing w:val="4"/>
          <w:sz w:val="16"/>
          <w:szCs w:val="16"/>
        </w:rPr>
      </w:pPr>
    </w:p>
    <w:p w14:paraId="7482D87F" w14:textId="77777777" w:rsidR="00E33B24" w:rsidRDefault="00E33B24" w:rsidP="00E33B24">
      <w:pPr>
        <w:spacing w:after="120"/>
        <w:jc w:val="both"/>
        <w:rPr>
          <w:rFonts w:ascii="Georgia" w:hAnsi="Georgia"/>
          <w:spacing w:val="4"/>
          <w:sz w:val="16"/>
          <w:szCs w:val="16"/>
        </w:rPr>
      </w:pPr>
    </w:p>
    <w:p w14:paraId="5AB888BB" w14:textId="77777777" w:rsidR="00E33B24" w:rsidRDefault="00E33B24" w:rsidP="00E33B24">
      <w:pPr>
        <w:spacing w:after="120"/>
        <w:jc w:val="both"/>
        <w:rPr>
          <w:rFonts w:ascii="Georgia" w:hAnsi="Georgia"/>
          <w:spacing w:val="4"/>
          <w:sz w:val="16"/>
          <w:szCs w:val="16"/>
        </w:rPr>
      </w:pPr>
    </w:p>
    <w:p w14:paraId="74624CDD" w14:textId="77777777" w:rsidR="00E33B24" w:rsidRDefault="00E33B24" w:rsidP="00E33B24">
      <w:pPr>
        <w:spacing w:after="120"/>
        <w:jc w:val="both"/>
        <w:rPr>
          <w:rFonts w:ascii="Georgia" w:hAnsi="Georgia"/>
          <w:spacing w:val="4"/>
          <w:sz w:val="16"/>
          <w:szCs w:val="16"/>
        </w:rPr>
      </w:pPr>
    </w:p>
    <w:p w14:paraId="7A2BBFCE" w14:textId="77777777" w:rsidR="00E33B24" w:rsidRPr="006624FE" w:rsidRDefault="00E33B24" w:rsidP="00E33B24">
      <w:pPr>
        <w:spacing w:after="120"/>
        <w:jc w:val="both"/>
        <w:rPr>
          <w:rFonts w:ascii="Georgia" w:hAnsi="Georgia"/>
          <w:spacing w:val="4"/>
          <w:sz w:val="16"/>
          <w:szCs w:val="16"/>
        </w:rPr>
      </w:pPr>
    </w:p>
    <w:p w14:paraId="7B6A360C" w14:textId="77777777" w:rsidR="00E33B24" w:rsidRPr="006624FE" w:rsidRDefault="00E33B24" w:rsidP="00E33B24">
      <w:pPr>
        <w:spacing w:after="120"/>
        <w:jc w:val="both"/>
        <w:rPr>
          <w:rFonts w:ascii="Georgia" w:hAnsi="Georgia"/>
          <w:spacing w:val="4"/>
          <w:sz w:val="16"/>
          <w:szCs w:val="16"/>
        </w:rPr>
      </w:pPr>
    </w:p>
    <w:p w14:paraId="34A86013" w14:textId="77777777" w:rsidR="00E33B24" w:rsidRPr="006624FE" w:rsidRDefault="00E33B24" w:rsidP="00E33B24">
      <w:pPr>
        <w:spacing w:after="120"/>
        <w:jc w:val="both"/>
        <w:rPr>
          <w:rFonts w:ascii="Georgia" w:hAnsi="Georgia"/>
          <w:spacing w:val="4"/>
          <w:sz w:val="16"/>
          <w:szCs w:val="16"/>
        </w:rPr>
      </w:pPr>
    </w:p>
    <w:p w14:paraId="3A7A7A2A" w14:textId="77777777" w:rsidR="00E33B24" w:rsidRPr="006624FE" w:rsidRDefault="00E33B24" w:rsidP="00E33B2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07AD7F1E" w14:textId="77777777" w:rsidR="00E33B24" w:rsidRDefault="00E33B24" w:rsidP="00E33B24">
      <w:pPr>
        <w:suppressAutoHyphens w:val="0"/>
        <w:spacing w:after="160" w:line="259" w:lineRule="auto"/>
        <w:textAlignment w:val="auto"/>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p>
    <w:p w14:paraId="25F25DEB" w14:textId="77777777" w:rsidR="00E33B24" w:rsidRPr="00AC0A23" w:rsidRDefault="00E33B24" w:rsidP="00E33B24">
      <w:pPr>
        <w:pStyle w:val="Nagwek1"/>
        <w:jc w:val="right"/>
        <w:rPr>
          <w:rFonts w:ascii="Georgia" w:hAnsi="Georgia"/>
          <w:b/>
          <w:bCs w:val="0"/>
          <w:i/>
          <w:iCs/>
          <w:sz w:val="20"/>
          <w:szCs w:val="20"/>
        </w:rPr>
      </w:pPr>
      <w:r>
        <w:br w:type="page"/>
      </w:r>
      <w:bookmarkStart w:id="55" w:name="_Toc111790827"/>
      <w:bookmarkStart w:id="56" w:name="_Toc114738272"/>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3</w:t>
      </w:r>
      <w:r w:rsidRPr="00AC0A23">
        <w:rPr>
          <w:rFonts w:ascii="Georgia" w:hAnsi="Georgia"/>
          <w:b/>
          <w:bCs w:val="0"/>
          <w:i/>
          <w:iCs/>
          <w:sz w:val="20"/>
          <w:szCs w:val="20"/>
        </w:rPr>
        <w:t xml:space="preserve"> do SWZ</w:t>
      </w:r>
      <w:bookmarkEnd w:id="55"/>
      <w:bookmarkEnd w:id="56"/>
    </w:p>
    <w:p w14:paraId="5E09C6CD" w14:textId="77777777" w:rsidR="00E33B24" w:rsidRPr="00CD53B5" w:rsidRDefault="00E33B24" w:rsidP="00E33B24">
      <w:pPr>
        <w:suppressAutoHyphens w:val="0"/>
        <w:spacing w:after="160" w:line="259" w:lineRule="auto"/>
        <w:jc w:val="right"/>
        <w:textAlignment w:val="auto"/>
      </w:pPr>
    </w:p>
    <w:p w14:paraId="381C9CC9" w14:textId="77777777" w:rsidR="00E33B24" w:rsidRDefault="00E33B24" w:rsidP="00E33B24">
      <w:pPr>
        <w:pStyle w:val="Tekstpodstawowy2"/>
        <w:spacing w:after="0" w:line="360" w:lineRule="auto"/>
        <w:jc w:val="center"/>
        <w:rPr>
          <w:rFonts w:ascii="Georgia" w:hAnsi="Georgia" w:cs="Georgia"/>
          <w:b/>
          <w:bCs/>
          <w:i/>
          <w:sz w:val="22"/>
          <w:szCs w:val="22"/>
        </w:rPr>
      </w:pPr>
    </w:p>
    <w:p w14:paraId="3CB79D97" w14:textId="77777777" w:rsidR="00E33B24" w:rsidRDefault="00E33B24" w:rsidP="00E33B24">
      <w:pPr>
        <w:pStyle w:val="Tekstpodstawowy2"/>
        <w:spacing w:after="0" w:line="360" w:lineRule="auto"/>
        <w:jc w:val="center"/>
        <w:rPr>
          <w:rFonts w:ascii="Georgia" w:hAnsi="Georgia" w:cs="Georgia"/>
          <w:b/>
          <w:bCs/>
          <w:i/>
          <w:sz w:val="22"/>
          <w:szCs w:val="22"/>
        </w:rPr>
      </w:pPr>
      <w:r>
        <w:rPr>
          <w:rFonts w:ascii="Georgia" w:hAnsi="Georgia" w:cs="Georgia"/>
          <w:b/>
          <w:bCs/>
          <w:i/>
          <w:sz w:val="22"/>
          <w:szCs w:val="22"/>
        </w:rPr>
        <w:t>OŚWIADCZENIE</w:t>
      </w:r>
    </w:p>
    <w:p w14:paraId="6B258A23" w14:textId="77777777" w:rsidR="00E33B24" w:rsidRDefault="00E33B24" w:rsidP="00E33B24">
      <w:pPr>
        <w:pStyle w:val="Tekstpodstawowy2"/>
        <w:spacing w:after="0" w:line="360" w:lineRule="auto"/>
        <w:jc w:val="center"/>
        <w:rPr>
          <w:rFonts w:ascii="Georgia" w:hAnsi="Georgia" w:cs="Georgia"/>
          <w:b/>
          <w:bCs/>
          <w:i/>
          <w:iCs/>
          <w:sz w:val="22"/>
          <w:szCs w:val="22"/>
        </w:rPr>
      </w:pPr>
      <w:r>
        <w:rPr>
          <w:rFonts w:ascii="Georgia" w:hAnsi="Georgia" w:cs="Verdana"/>
          <w:i/>
          <w:iCs/>
          <w:sz w:val="20"/>
          <w:szCs w:val="20"/>
        </w:rPr>
        <w:t>dotyczące przepisów sankcyjnych związanych z wojną w Ukrainie</w:t>
      </w:r>
    </w:p>
    <w:p w14:paraId="1A314A37" w14:textId="77777777" w:rsidR="00E33B24" w:rsidRDefault="00E33B24" w:rsidP="00E33B24">
      <w:pPr>
        <w:pStyle w:val="Zwykytekst1"/>
        <w:spacing w:after="0" w:line="360" w:lineRule="auto"/>
        <w:jc w:val="both"/>
        <w:rPr>
          <w:b w:val="0"/>
        </w:rPr>
      </w:pPr>
    </w:p>
    <w:p w14:paraId="6FF8F03A" w14:textId="12ACE6CD" w:rsidR="00E33B24" w:rsidRPr="00CD53B5" w:rsidRDefault="00E33B24" w:rsidP="00E33B24">
      <w:pPr>
        <w:spacing w:line="360" w:lineRule="auto"/>
        <w:jc w:val="both"/>
        <w:rPr>
          <w:rFonts w:ascii="Georgia" w:hAnsi="Georgia"/>
          <w:sz w:val="20"/>
          <w:szCs w:val="20"/>
        </w:rPr>
      </w:pPr>
      <w:r>
        <w:rPr>
          <w:rFonts w:ascii="Georgia" w:hAnsi="Georgia"/>
          <w:bCs/>
          <w:sz w:val="20"/>
          <w:szCs w:val="20"/>
        </w:rPr>
        <w:t xml:space="preserve">W związku z prowadzonym postępowaniem o udzielenie zamówienia publicznego w </w:t>
      </w:r>
      <w:r w:rsidRPr="00CD53B5">
        <w:rPr>
          <w:rFonts w:ascii="Georgia" w:hAnsi="Georgia"/>
          <w:bCs/>
          <w:sz w:val="20"/>
          <w:szCs w:val="20"/>
        </w:rPr>
        <w:t>trybie podstawowym</w:t>
      </w:r>
      <w:r w:rsidRPr="00CD53B5">
        <w:rPr>
          <w:rFonts w:ascii="Georgia" w:hAnsi="Georgia"/>
          <w:b/>
          <w:sz w:val="20"/>
          <w:szCs w:val="20"/>
        </w:rPr>
        <w:t xml:space="preserve"> </w:t>
      </w:r>
      <w:proofErr w:type="spellStart"/>
      <w:r w:rsidRPr="00CD53B5">
        <w:rPr>
          <w:rFonts w:ascii="Georgia" w:hAnsi="Georgia"/>
          <w:sz w:val="20"/>
          <w:szCs w:val="20"/>
        </w:rPr>
        <w:t>pn</w:t>
      </w:r>
      <w:proofErr w:type="spellEnd"/>
      <w:r w:rsidRPr="00CD53B5">
        <w:rPr>
          <w:rFonts w:ascii="Georgia" w:hAnsi="Georgia"/>
          <w:sz w:val="20"/>
          <w:szCs w:val="20"/>
        </w:rPr>
        <w:t>:</w:t>
      </w:r>
      <w:r w:rsidRPr="00CD53B5">
        <w:rPr>
          <w:rFonts w:ascii="Georgia" w:hAnsi="Georgia" w:cs="Verdana"/>
          <w:sz w:val="20"/>
          <w:szCs w:val="20"/>
        </w:rPr>
        <w:t xml:space="preserve"> </w:t>
      </w:r>
      <w:r w:rsidRPr="00E33B24">
        <w:rPr>
          <w:rFonts w:ascii="Georgia" w:hAnsi="Georgia" w:cs="Georgia"/>
          <w:iCs/>
          <w:sz w:val="20"/>
          <w:szCs w:val="20"/>
        </w:rPr>
        <w:t xml:space="preserve">„Dostawa materiałów eksploatacyjnych do drukarek i kserokopiarek dla ZZOZ w Wadowicach”, </w:t>
      </w:r>
      <w:r w:rsidRPr="00CD53B5">
        <w:rPr>
          <w:rFonts w:ascii="Georgia" w:hAnsi="Georgia" w:cs="Georgia"/>
          <w:sz w:val="20"/>
          <w:szCs w:val="20"/>
        </w:rPr>
        <w:t xml:space="preserve"> prowadzonego przez Zespół Zakładów Opieki Zdrowotnej w Wadowicach, ul. Karmelicka 5; 34-100 Wadowice, </w:t>
      </w:r>
    </w:p>
    <w:p w14:paraId="3C24CF84" w14:textId="77777777" w:rsidR="00E33B24" w:rsidRPr="00CD53B5" w:rsidRDefault="00E33B24" w:rsidP="00E33B24">
      <w:pPr>
        <w:spacing w:line="360" w:lineRule="auto"/>
        <w:jc w:val="center"/>
        <w:rPr>
          <w:rFonts w:ascii="Georgia" w:hAnsi="Georgia"/>
          <w:bCs/>
          <w:i/>
          <w:sz w:val="20"/>
          <w:szCs w:val="20"/>
        </w:rPr>
      </w:pPr>
    </w:p>
    <w:p w14:paraId="6B39CAE6" w14:textId="77777777" w:rsidR="00E33B24" w:rsidRDefault="00E33B24" w:rsidP="00E33B24">
      <w:pPr>
        <w:tabs>
          <w:tab w:val="left" w:pos="9214"/>
        </w:tabs>
        <w:spacing w:after="120"/>
        <w:ind w:right="-1"/>
        <w:jc w:val="both"/>
        <w:rPr>
          <w:rFonts w:ascii="Georgia" w:hAnsi="Georgia" w:cs="Courier New"/>
          <w:bCs/>
          <w:sz w:val="20"/>
          <w:szCs w:val="20"/>
        </w:rPr>
      </w:pPr>
      <w:r>
        <w:rPr>
          <w:rFonts w:ascii="Georgia" w:hAnsi="Georgia" w:cs="Courier New"/>
          <w:bCs/>
          <w:sz w:val="20"/>
          <w:szCs w:val="20"/>
        </w:rPr>
        <w:t>JA/MY:</w:t>
      </w:r>
    </w:p>
    <w:p w14:paraId="2329D27E" w14:textId="77777777" w:rsidR="00E33B24" w:rsidRDefault="00E33B24" w:rsidP="00E33B24">
      <w:pPr>
        <w:tabs>
          <w:tab w:val="left" w:pos="9214"/>
        </w:tabs>
        <w:ind w:right="-286"/>
        <w:jc w:val="both"/>
        <w:rPr>
          <w:rFonts w:ascii="Georgia" w:hAnsi="Georgia" w:cs="Courier New"/>
          <w:bCs/>
          <w:sz w:val="20"/>
          <w:szCs w:val="20"/>
        </w:rPr>
      </w:pPr>
      <w:r>
        <w:rPr>
          <w:rFonts w:ascii="Georgia" w:hAnsi="Georgia" w:cs="Courier New"/>
          <w:bCs/>
          <w:sz w:val="20"/>
          <w:szCs w:val="20"/>
        </w:rPr>
        <w:t>_________________________________________________________________________</w:t>
      </w:r>
    </w:p>
    <w:p w14:paraId="167CE5D9" w14:textId="77777777" w:rsidR="00E33B24" w:rsidRDefault="00E33B24" w:rsidP="00E33B24">
      <w:pPr>
        <w:tabs>
          <w:tab w:val="left" w:pos="9214"/>
        </w:tabs>
        <w:ind w:right="141"/>
        <w:jc w:val="center"/>
        <w:rPr>
          <w:rFonts w:ascii="Georgia" w:hAnsi="Georgia" w:cs="Courier New"/>
          <w:bCs/>
          <w:i/>
          <w:sz w:val="16"/>
          <w:szCs w:val="16"/>
        </w:rPr>
      </w:pPr>
      <w:r>
        <w:rPr>
          <w:rFonts w:ascii="Georgia" w:hAnsi="Georgia" w:cs="Courier New"/>
          <w:bCs/>
          <w:i/>
          <w:sz w:val="16"/>
          <w:szCs w:val="16"/>
        </w:rPr>
        <w:t>(imię i nazwisko osoby/osób upoważnionej/-</w:t>
      </w:r>
      <w:proofErr w:type="spellStart"/>
      <w:r>
        <w:rPr>
          <w:rFonts w:ascii="Georgia" w:hAnsi="Georgia" w:cs="Courier New"/>
          <w:bCs/>
          <w:i/>
          <w:sz w:val="16"/>
          <w:szCs w:val="16"/>
        </w:rPr>
        <w:t>ych</w:t>
      </w:r>
      <w:proofErr w:type="spellEnd"/>
      <w:r>
        <w:rPr>
          <w:rFonts w:ascii="Georgia" w:hAnsi="Georgia" w:cs="Courier New"/>
          <w:bCs/>
          <w:i/>
          <w:sz w:val="16"/>
          <w:szCs w:val="16"/>
        </w:rPr>
        <w:t xml:space="preserve"> do reprezentowania)</w:t>
      </w:r>
    </w:p>
    <w:p w14:paraId="508A608A" w14:textId="77777777" w:rsidR="00E33B24" w:rsidRDefault="00E33B24" w:rsidP="00E33B24">
      <w:pPr>
        <w:ind w:right="284"/>
        <w:jc w:val="both"/>
        <w:rPr>
          <w:rFonts w:ascii="Georgia" w:hAnsi="Georgia"/>
          <w:bCs/>
          <w:sz w:val="20"/>
          <w:szCs w:val="20"/>
        </w:rPr>
      </w:pPr>
    </w:p>
    <w:p w14:paraId="67A67C80" w14:textId="77777777" w:rsidR="00E33B24" w:rsidRDefault="00E33B24" w:rsidP="00E33B24">
      <w:pPr>
        <w:jc w:val="both"/>
        <w:rPr>
          <w:rFonts w:ascii="Georgia" w:hAnsi="Georgia"/>
          <w:bCs/>
          <w:sz w:val="20"/>
          <w:szCs w:val="20"/>
        </w:rPr>
      </w:pPr>
      <w:r>
        <w:rPr>
          <w:rFonts w:ascii="Georgia" w:hAnsi="Georgia"/>
          <w:bCs/>
          <w:sz w:val="20"/>
          <w:szCs w:val="20"/>
        </w:rPr>
        <w:t>działając w imieniu i na rzecz</w:t>
      </w:r>
    </w:p>
    <w:p w14:paraId="790329B1" w14:textId="77777777" w:rsidR="00E33B24" w:rsidRDefault="00E33B24" w:rsidP="00E33B24">
      <w:pPr>
        <w:jc w:val="both"/>
        <w:rPr>
          <w:rFonts w:ascii="Georgia" w:hAnsi="Georgia"/>
          <w:bCs/>
          <w:sz w:val="20"/>
          <w:szCs w:val="20"/>
        </w:rPr>
      </w:pPr>
    </w:p>
    <w:p w14:paraId="09635A6C" w14:textId="77777777" w:rsidR="00E33B24" w:rsidRDefault="00E33B24" w:rsidP="00E33B24">
      <w:pPr>
        <w:jc w:val="both"/>
        <w:rPr>
          <w:rFonts w:ascii="Georgia" w:hAnsi="Georgia"/>
          <w:bCs/>
          <w:sz w:val="20"/>
          <w:szCs w:val="20"/>
        </w:rPr>
      </w:pPr>
      <w:r>
        <w:rPr>
          <w:rFonts w:ascii="Georgia" w:hAnsi="Georgia"/>
          <w:bCs/>
          <w:sz w:val="20"/>
          <w:szCs w:val="20"/>
        </w:rPr>
        <w:t>_______________________________________________________________</w:t>
      </w:r>
    </w:p>
    <w:p w14:paraId="4390A319" w14:textId="77777777" w:rsidR="00E33B24" w:rsidRDefault="00E33B24" w:rsidP="00E33B24">
      <w:pPr>
        <w:jc w:val="center"/>
        <w:rPr>
          <w:rFonts w:ascii="Georgia" w:hAnsi="Georgia"/>
          <w:bCs/>
          <w:i/>
          <w:sz w:val="16"/>
          <w:szCs w:val="16"/>
        </w:rPr>
      </w:pPr>
      <w:r>
        <w:rPr>
          <w:rFonts w:ascii="Georgia" w:hAnsi="Georgia"/>
          <w:bCs/>
          <w:i/>
          <w:sz w:val="16"/>
          <w:szCs w:val="16"/>
        </w:rPr>
        <w:t>(nazwa Wykonawcy* Wykonawcy wspólnie ubiegającego się o udzielenie zamówienia* Podmiotu udostępniającego zasoby*)</w:t>
      </w:r>
    </w:p>
    <w:p w14:paraId="1ECDC2F6" w14:textId="77777777" w:rsidR="00E33B24" w:rsidRDefault="00E33B24" w:rsidP="00E33B24">
      <w:pPr>
        <w:spacing w:after="120"/>
        <w:jc w:val="center"/>
        <w:rPr>
          <w:rFonts w:ascii="Georgia" w:hAnsi="Georgia"/>
          <w:bCs/>
          <w:i/>
          <w:sz w:val="16"/>
          <w:szCs w:val="16"/>
        </w:rPr>
      </w:pPr>
    </w:p>
    <w:p w14:paraId="56BD18C7" w14:textId="77777777" w:rsidR="00E33B24" w:rsidRDefault="00E33B24" w:rsidP="00E33B24">
      <w:pPr>
        <w:ind w:right="-2"/>
        <w:jc w:val="both"/>
        <w:rPr>
          <w:rFonts w:ascii="Georgia" w:hAnsi="Georgia"/>
          <w:bCs/>
          <w:sz w:val="20"/>
          <w:szCs w:val="20"/>
        </w:rPr>
      </w:pPr>
    </w:p>
    <w:p w14:paraId="2F6C7A16" w14:textId="77777777" w:rsidR="00E33B24" w:rsidRDefault="00E33B24" w:rsidP="00E33B2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F947821" w14:textId="77777777" w:rsidR="00E33B24" w:rsidRDefault="00E33B24" w:rsidP="00E33B2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DD17789" w14:textId="77777777" w:rsidR="00E33B24" w:rsidRDefault="00E33B24" w:rsidP="00E33B2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7E38BD3" w14:textId="77777777" w:rsidR="00E33B24" w:rsidRDefault="00E33B24" w:rsidP="00E33B2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77FB50" w14:textId="77777777" w:rsidR="00E33B24" w:rsidRDefault="00E33B24" w:rsidP="00E33B24">
      <w:pPr>
        <w:spacing w:line="360" w:lineRule="auto"/>
        <w:ind w:right="-2"/>
        <w:jc w:val="both"/>
        <w:rPr>
          <w:rFonts w:ascii="Georgia" w:hAnsi="Georgia"/>
          <w:sz w:val="20"/>
          <w:szCs w:val="20"/>
        </w:rPr>
      </w:pPr>
    </w:p>
    <w:p w14:paraId="48F107D9" w14:textId="77777777" w:rsidR="00E33B24" w:rsidRDefault="00E33B24" w:rsidP="00E33B24">
      <w:pPr>
        <w:spacing w:after="120"/>
        <w:jc w:val="both"/>
        <w:rPr>
          <w:rFonts w:ascii="Georgia" w:hAnsi="Georgia"/>
          <w:spacing w:val="4"/>
          <w:sz w:val="16"/>
          <w:szCs w:val="16"/>
        </w:rPr>
      </w:pPr>
    </w:p>
    <w:p w14:paraId="61C6FD3A" w14:textId="77777777" w:rsidR="00E33B24" w:rsidRDefault="00E33B24" w:rsidP="00E33B24">
      <w:pPr>
        <w:spacing w:after="120"/>
        <w:jc w:val="both"/>
        <w:rPr>
          <w:rFonts w:ascii="Georgia" w:hAnsi="Georgia"/>
          <w:spacing w:val="4"/>
          <w:sz w:val="16"/>
          <w:szCs w:val="16"/>
        </w:rPr>
      </w:pPr>
    </w:p>
    <w:p w14:paraId="29ED7B67" w14:textId="77777777" w:rsidR="00E33B24" w:rsidRDefault="00E33B24" w:rsidP="00E33B24">
      <w:pPr>
        <w:spacing w:after="120"/>
        <w:jc w:val="both"/>
        <w:rPr>
          <w:rFonts w:ascii="Georgia" w:hAnsi="Georgia"/>
          <w:i/>
          <w:iCs/>
          <w:spacing w:val="4"/>
          <w:sz w:val="16"/>
          <w:szCs w:val="16"/>
        </w:rPr>
      </w:pPr>
    </w:p>
    <w:p w14:paraId="16A3F663" w14:textId="77777777" w:rsidR="00E33B24" w:rsidRDefault="00E33B24" w:rsidP="00E33B24">
      <w:pPr>
        <w:tabs>
          <w:tab w:val="left" w:pos="284"/>
        </w:tabs>
        <w:spacing w:before="120" w:after="120"/>
        <w:jc w:val="both"/>
        <w:rPr>
          <w:rFonts w:ascii="Georgia" w:hAnsi="Georgia"/>
          <w:i/>
          <w:iCs/>
          <w:spacing w:val="4"/>
          <w:sz w:val="16"/>
          <w:szCs w:val="16"/>
        </w:rPr>
      </w:pPr>
      <w:r>
        <w:rPr>
          <w:rFonts w:ascii="Georgia" w:hAnsi="Georgia"/>
          <w:i/>
          <w:iCs/>
          <w:spacing w:val="4"/>
          <w:sz w:val="16"/>
          <w:szCs w:val="16"/>
        </w:rPr>
        <w:t>* niepotrzebne skreślić</w:t>
      </w:r>
    </w:p>
    <w:p w14:paraId="7B21C592"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7203CBCC"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6AE5536" w14:textId="77777777" w:rsidR="000B473C" w:rsidRPr="00CA221F" w:rsidRDefault="000B473C" w:rsidP="00E063B2">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3907B516" w14:textId="3C61A7BE" w:rsidR="000B473C" w:rsidRPr="00E71577" w:rsidRDefault="000B473C" w:rsidP="002A1428">
      <w:pPr>
        <w:pStyle w:val="Nagwek1"/>
        <w:spacing w:before="0" w:after="0" w:line="360" w:lineRule="auto"/>
        <w:jc w:val="right"/>
        <w:rPr>
          <w:rFonts w:ascii="Georgia" w:hAnsi="Georgia" w:cs="Georgia"/>
          <w:b/>
          <w:bCs w:val="0"/>
          <w:i/>
          <w:iCs/>
          <w:color w:val="000000"/>
          <w:sz w:val="20"/>
          <w:szCs w:val="20"/>
        </w:rPr>
      </w:pPr>
      <w:bookmarkStart w:id="57" w:name="_Toc114738273"/>
      <w:r w:rsidRPr="00E71577">
        <w:rPr>
          <w:rFonts w:ascii="Georgia" w:hAnsi="Georgia" w:cs="Georgia"/>
          <w:b/>
          <w:bCs w:val="0"/>
          <w:i/>
          <w:iCs/>
          <w:color w:val="000000"/>
          <w:sz w:val="20"/>
          <w:szCs w:val="20"/>
        </w:rPr>
        <w:t xml:space="preserve">Załącznik nr </w:t>
      </w:r>
      <w:r w:rsidR="000869B3">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57"/>
    </w:p>
    <w:bookmarkEnd w:id="46"/>
    <w:p w14:paraId="77BAD6DE" w14:textId="77777777" w:rsidR="000B473C" w:rsidRPr="005131BF" w:rsidRDefault="000B473C" w:rsidP="000B473C">
      <w:pPr>
        <w:pStyle w:val="Tekstpodstawowywcity21"/>
        <w:ind w:left="0"/>
        <w:rPr>
          <w:sz w:val="20"/>
          <w:szCs w:val="20"/>
          <w:lang w:val="pl-PL"/>
        </w:rPr>
      </w:pPr>
    </w:p>
    <w:p w14:paraId="3A5DADE3" w14:textId="0AE2360F" w:rsidR="000B473C" w:rsidRDefault="000B473C" w:rsidP="000B473C">
      <w:pPr>
        <w:pStyle w:val="Normalny1"/>
        <w:autoSpaceDE w:val="0"/>
        <w:spacing w:line="240" w:lineRule="auto"/>
        <w:jc w:val="both"/>
        <w:rPr>
          <w:b/>
          <w:i/>
          <w:iCs/>
          <w:color w:val="000000"/>
          <w:sz w:val="20"/>
          <w:szCs w:val="20"/>
        </w:rPr>
      </w:pPr>
    </w:p>
    <w:p w14:paraId="23408DA1" w14:textId="77777777" w:rsidR="0027195C" w:rsidRDefault="0027195C" w:rsidP="000B473C">
      <w:pPr>
        <w:pStyle w:val="Normalny1"/>
        <w:autoSpaceDE w:val="0"/>
        <w:spacing w:line="240" w:lineRule="auto"/>
        <w:jc w:val="both"/>
        <w:rPr>
          <w:b/>
          <w:i/>
          <w:iCs/>
          <w:color w:val="000000"/>
          <w:sz w:val="20"/>
          <w:szCs w:val="20"/>
        </w:rPr>
      </w:pPr>
    </w:p>
    <w:p w14:paraId="36E4B954"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7FA69983" w14:textId="77777777" w:rsidR="000B473C" w:rsidRDefault="000B473C" w:rsidP="000B473C">
      <w:pPr>
        <w:spacing w:before="40" w:after="40" w:line="360" w:lineRule="auto"/>
        <w:jc w:val="center"/>
        <w:rPr>
          <w:rFonts w:ascii="Georgia" w:hAnsi="Georgia" w:cs="Georgia"/>
          <w:b/>
          <w:bCs/>
          <w:color w:val="000000"/>
          <w:sz w:val="20"/>
          <w:szCs w:val="20"/>
        </w:rPr>
      </w:pPr>
    </w:p>
    <w:p w14:paraId="355C3A2A"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2E30359A" w14:textId="77777777" w:rsidR="000B473C" w:rsidRPr="00C11FF9" w:rsidRDefault="000B473C" w:rsidP="000B473C">
      <w:pPr>
        <w:pStyle w:val="WW-Tekstpodstawowy2"/>
        <w:suppressAutoHyphens w:val="0"/>
        <w:spacing w:before="0" w:after="0" w:line="360" w:lineRule="auto"/>
        <w:rPr>
          <w:rFonts w:ascii="Georgia" w:hAnsi="Georgia" w:cs="Georgia"/>
          <w:b w:val="0"/>
          <w:bCs w:val="0"/>
          <w:i w:val="0"/>
          <w:iCs w:val="0"/>
          <w:sz w:val="20"/>
          <w:szCs w:val="20"/>
          <w:lang w:val="pl-PL"/>
        </w:rPr>
      </w:pPr>
      <w:r w:rsidRPr="00C11FF9">
        <w:rPr>
          <w:rFonts w:ascii="Georgia" w:hAnsi="Georgia" w:cs="Georgia"/>
          <w:b w:val="0"/>
          <w:bCs w:val="0"/>
          <w:i w:val="0"/>
          <w:iCs w:val="0"/>
          <w:sz w:val="20"/>
          <w:szCs w:val="20"/>
          <w:lang w:val="pl-PL"/>
        </w:rPr>
        <w:t>TELEFON: ...................................................................; FAX: ...........................................................................................</w:t>
      </w:r>
    </w:p>
    <w:p w14:paraId="0A850E58"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D83FEB1"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3BCE9309" w14:textId="77777777" w:rsidR="000B473C" w:rsidRPr="003C70FE" w:rsidRDefault="000B473C" w:rsidP="000B473C">
      <w:pPr>
        <w:jc w:val="both"/>
        <w:rPr>
          <w:rFonts w:ascii="Georgia" w:hAnsi="Georgia" w:cs="Georgia"/>
          <w:color w:val="000000"/>
          <w:sz w:val="20"/>
          <w:szCs w:val="20"/>
          <w:lang w:val="en-US"/>
        </w:rPr>
      </w:pPr>
    </w:p>
    <w:p w14:paraId="7EEB85B9"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2C761906"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49AAB6BF" w14:textId="77777777" w:rsidR="000B473C" w:rsidRPr="00E60300" w:rsidRDefault="000B473C" w:rsidP="000B473C">
      <w:pPr>
        <w:jc w:val="both"/>
        <w:rPr>
          <w:rFonts w:ascii="Georgia" w:hAnsi="Georgia" w:cs="Georgia"/>
          <w:color w:val="000000"/>
          <w:sz w:val="20"/>
          <w:szCs w:val="20"/>
        </w:rPr>
      </w:pPr>
    </w:p>
    <w:p w14:paraId="3531A6BD"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CD662F9"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579FBAC7" w14:textId="77777777" w:rsidR="000B473C" w:rsidRPr="00E60300" w:rsidRDefault="000B473C" w:rsidP="000B473C">
      <w:pPr>
        <w:ind w:left="4248" w:firstLine="708"/>
        <w:jc w:val="both"/>
        <w:rPr>
          <w:rFonts w:ascii="Georgia" w:hAnsi="Georgia" w:cs="Georgia"/>
          <w:i/>
          <w:color w:val="000000"/>
          <w:sz w:val="16"/>
          <w:szCs w:val="16"/>
        </w:rPr>
      </w:pPr>
    </w:p>
    <w:p w14:paraId="25CD59B5" w14:textId="77777777" w:rsidR="000B473C" w:rsidRPr="00E60300" w:rsidRDefault="000B473C" w:rsidP="000B473C">
      <w:pPr>
        <w:spacing w:line="360" w:lineRule="auto"/>
        <w:jc w:val="both"/>
        <w:rPr>
          <w:rFonts w:ascii="Georgia" w:hAnsi="Georgia" w:cs="Georgia"/>
          <w:color w:val="000000"/>
          <w:sz w:val="20"/>
          <w:szCs w:val="20"/>
        </w:rPr>
      </w:pPr>
    </w:p>
    <w:bookmarkEnd w:id="0"/>
    <w:p w14:paraId="51F7406E" w14:textId="675B19A7" w:rsidR="000B473C" w:rsidRDefault="000B473C" w:rsidP="000B473C">
      <w:pPr>
        <w:autoSpaceDE w:val="0"/>
        <w:spacing w:line="360" w:lineRule="auto"/>
        <w:jc w:val="center"/>
      </w:pPr>
      <w:r>
        <w:rPr>
          <w:rFonts w:ascii="Georgia" w:hAnsi="Georgia" w:cs="Georgia"/>
          <w:color w:val="000000"/>
          <w:sz w:val="20"/>
          <w:szCs w:val="20"/>
        </w:rPr>
        <w:t xml:space="preserve">Niniejsza oferta dotyczy postępowania o udzielenie zamówienia publicznego znak: </w:t>
      </w:r>
      <w:r>
        <w:rPr>
          <w:rStyle w:val="Domylnaczcionkaakapitu2"/>
          <w:rFonts w:ascii="Georgia" w:hAnsi="Georgia" w:cs="Georgia"/>
          <w:sz w:val="20"/>
          <w:szCs w:val="20"/>
        </w:rPr>
        <w:t>ZP.26.1.</w:t>
      </w:r>
      <w:r w:rsidR="00F474AF">
        <w:rPr>
          <w:rStyle w:val="Domylnaczcionkaakapitu2"/>
          <w:rFonts w:ascii="Georgia" w:hAnsi="Georgia" w:cs="Georgia"/>
          <w:sz w:val="20"/>
          <w:szCs w:val="20"/>
        </w:rPr>
        <w:t>35</w:t>
      </w:r>
      <w:r>
        <w:rPr>
          <w:rStyle w:val="Domylnaczcionkaakapitu2"/>
          <w:rFonts w:ascii="Georgia" w:hAnsi="Georgia" w:cs="Georgia"/>
          <w:sz w:val="20"/>
          <w:szCs w:val="20"/>
        </w:rPr>
        <w:t>.202</w:t>
      </w:r>
      <w:r w:rsidR="00F474AF">
        <w:rPr>
          <w:rStyle w:val="Domylnaczcionkaakapitu2"/>
          <w:rFonts w:ascii="Georgia" w:hAnsi="Georgia" w:cs="Georgia"/>
          <w:sz w:val="20"/>
          <w:szCs w:val="20"/>
        </w:rPr>
        <w:t>2</w:t>
      </w:r>
    </w:p>
    <w:p w14:paraId="156FA756" w14:textId="77777777" w:rsidR="000B473C" w:rsidRPr="00A04601" w:rsidRDefault="000B473C" w:rsidP="000B473C">
      <w:pPr>
        <w:tabs>
          <w:tab w:val="left" w:pos="4050"/>
        </w:tabs>
        <w:autoSpaceDE w:val="0"/>
        <w:spacing w:line="360" w:lineRule="auto"/>
        <w:jc w:val="both"/>
        <w:rPr>
          <w:rFonts w:ascii="Georgia" w:hAnsi="Georgia" w:cs="Georgia"/>
          <w:sz w:val="20"/>
          <w:szCs w:val="20"/>
        </w:rPr>
      </w:pPr>
    </w:p>
    <w:tbl>
      <w:tblPr>
        <w:tblW w:w="0" w:type="auto"/>
        <w:tblInd w:w="-3" w:type="dxa"/>
        <w:tblLayout w:type="fixed"/>
        <w:tblCellMar>
          <w:left w:w="70" w:type="dxa"/>
          <w:right w:w="70" w:type="dxa"/>
        </w:tblCellMar>
        <w:tblLook w:val="0000" w:firstRow="0" w:lastRow="0" w:firstColumn="0" w:lastColumn="0" w:noHBand="0" w:noVBand="0"/>
      </w:tblPr>
      <w:tblGrid>
        <w:gridCol w:w="499"/>
        <w:gridCol w:w="1304"/>
        <w:gridCol w:w="634"/>
        <w:gridCol w:w="475"/>
        <w:gridCol w:w="1109"/>
        <w:gridCol w:w="951"/>
        <w:gridCol w:w="792"/>
        <w:gridCol w:w="964"/>
        <w:gridCol w:w="1080"/>
        <w:gridCol w:w="1990"/>
      </w:tblGrid>
      <w:tr w:rsidR="00B47E17" w14:paraId="506151BB" w14:textId="77777777" w:rsidTr="00EC756F">
        <w:trPr>
          <w:cantSplit/>
          <w:trHeight w:val="935"/>
        </w:trPr>
        <w:tc>
          <w:tcPr>
            <w:tcW w:w="499" w:type="dxa"/>
            <w:tcBorders>
              <w:top w:val="single" w:sz="4" w:space="0" w:color="000000"/>
              <w:left w:val="single" w:sz="4" w:space="0" w:color="000000"/>
              <w:bottom w:val="single" w:sz="4" w:space="0" w:color="000000"/>
            </w:tcBorders>
            <w:vAlign w:val="center"/>
          </w:tcPr>
          <w:p w14:paraId="77734CE1" w14:textId="77777777" w:rsidR="00B47E17" w:rsidRDefault="00B47E17" w:rsidP="00EC756F">
            <w:pPr>
              <w:tabs>
                <w:tab w:val="left" w:pos="240"/>
              </w:tabs>
              <w:snapToGrid w:val="0"/>
              <w:jc w:val="center"/>
            </w:pPr>
            <w:r>
              <w:rPr>
                <w:rFonts w:ascii="Georgia" w:hAnsi="Georgia" w:cs="Georgia"/>
                <w:sz w:val="18"/>
                <w:szCs w:val="18"/>
              </w:rPr>
              <w:t>l.p.</w:t>
            </w:r>
          </w:p>
        </w:tc>
        <w:tc>
          <w:tcPr>
            <w:tcW w:w="1304" w:type="dxa"/>
            <w:tcBorders>
              <w:top w:val="single" w:sz="4" w:space="0" w:color="000000"/>
              <w:left w:val="single" w:sz="4" w:space="0" w:color="000000"/>
              <w:bottom w:val="single" w:sz="4" w:space="0" w:color="000000"/>
            </w:tcBorders>
            <w:vAlign w:val="center"/>
          </w:tcPr>
          <w:p w14:paraId="1D594E40" w14:textId="77777777" w:rsidR="00B47E17" w:rsidRDefault="00B47E17" w:rsidP="00EC756F">
            <w:pPr>
              <w:tabs>
                <w:tab w:val="left" w:pos="240"/>
              </w:tabs>
              <w:snapToGrid w:val="0"/>
              <w:jc w:val="center"/>
            </w:pPr>
            <w:r>
              <w:rPr>
                <w:rFonts w:ascii="Georgia" w:hAnsi="Georgia" w:cs="Georgia"/>
                <w:sz w:val="18"/>
                <w:szCs w:val="18"/>
              </w:rPr>
              <w:t>Nazwa asortymentu</w:t>
            </w:r>
          </w:p>
        </w:tc>
        <w:tc>
          <w:tcPr>
            <w:tcW w:w="634" w:type="dxa"/>
            <w:tcBorders>
              <w:top w:val="single" w:sz="4" w:space="0" w:color="000000"/>
              <w:left w:val="single" w:sz="4" w:space="0" w:color="000000"/>
              <w:bottom w:val="single" w:sz="4" w:space="0" w:color="000000"/>
            </w:tcBorders>
            <w:vAlign w:val="center"/>
          </w:tcPr>
          <w:p w14:paraId="061BA021" w14:textId="77777777" w:rsidR="00B47E17" w:rsidRDefault="00B47E17" w:rsidP="00EC756F">
            <w:pPr>
              <w:tabs>
                <w:tab w:val="left" w:pos="240"/>
              </w:tabs>
              <w:snapToGrid w:val="0"/>
              <w:jc w:val="center"/>
            </w:pPr>
            <w:r>
              <w:rPr>
                <w:rFonts w:ascii="Georgia" w:hAnsi="Georgia" w:cs="Georgia"/>
                <w:sz w:val="18"/>
                <w:szCs w:val="18"/>
              </w:rPr>
              <w:t>Ilość</w:t>
            </w:r>
          </w:p>
        </w:tc>
        <w:tc>
          <w:tcPr>
            <w:tcW w:w="475" w:type="dxa"/>
            <w:tcBorders>
              <w:top w:val="single" w:sz="4" w:space="0" w:color="000000"/>
              <w:left w:val="single" w:sz="4" w:space="0" w:color="000000"/>
              <w:bottom w:val="single" w:sz="4" w:space="0" w:color="000000"/>
            </w:tcBorders>
            <w:vAlign w:val="center"/>
          </w:tcPr>
          <w:p w14:paraId="6CDAD246" w14:textId="77777777" w:rsidR="00B47E17" w:rsidRDefault="00B47E17" w:rsidP="00EC756F">
            <w:pPr>
              <w:tabs>
                <w:tab w:val="left" w:pos="240"/>
              </w:tabs>
              <w:snapToGrid w:val="0"/>
              <w:jc w:val="center"/>
            </w:pPr>
            <w:r>
              <w:rPr>
                <w:rFonts w:ascii="Georgia" w:hAnsi="Georgia" w:cs="Georgia"/>
                <w:sz w:val="18"/>
                <w:szCs w:val="18"/>
              </w:rPr>
              <w:t xml:space="preserve">j.m. </w:t>
            </w:r>
          </w:p>
        </w:tc>
        <w:tc>
          <w:tcPr>
            <w:tcW w:w="1109" w:type="dxa"/>
            <w:tcBorders>
              <w:top w:val="single" w:sz="4" w:space="0" w:color="000000"/>
              <w:left w:val="single" w:sz="4" w:space="0" w:color="000000"/>
              <w:bottom w:val="single" w:sz="4" w:space="0" w:color="000000"/>
            </w:tcBorders>
            <w:vAlign w:val="center"/>
          </w:tcPr>
          <w:p w14:paraId="21C1C1CA" w14:textId="77777777" w:rsidR="00B47E17" w:rsidRDefault="00B47E17" w:rsidP="00EC756F">
            <w:pPr>
              <w:pStyle w:val="Tekstpodstawowy"/>
              <w:tabs>
                <w:tab w:val="left" w:pos="240"/>
              </w:tabs>
              <w:snapToGrid w:val="0"/>
              <w:spacing w:after="0"/>
              <w:jc w:val="center"/>
              <w:rPr>
                <w:lang w:val="pl-PL"/>
              </w:rPr>
            </w:pPr>
            <w:r>
              <w:rPr>
                <w:rFonts w:ascii="Georgia" w:hAnsi="Georgia" w:cs="Georgia"/>
                <w:b w:val="0"/>
                <w:bCs w:val="0"/>
                <w:i w:val="0"/>
                <w:iCs w:val="0"/>
                <w:color w:val="auto"/>
                <w:sz w:val="18"/>
                <w:szCs w:val="18"/>
                <w:lang w:val="pl-PL"/>
              </w:rPr>
              <w:t>Cena jedn. netto</w:t>
            </w:r>
          </w:p>
        </w:tc>
        <w:tc>
          <w:tcPr>
            <w:tcW w:w="951" w:type="dxa"/>
            <w:tcBorders>
              <w:top w:val="single" w:sz="4" w:space="0" w:color="000000"/>
              <w:left w:val="single" w:sz="4" w:space="0" w:color="000000"/>
              <w:bottom w:val="single" w:sz="4" w:space="0" w:color="000000"/>
            </w:tcBorders>
            <w:vAlign w:val="center"/>
          </w:tcPr>
          <w:p w14:paraId="21342DB0" w14:textId="77777777" w:rsidR="00B47E17" w:rsidRDefault="00B47E17" w:rsidP="00EC756F">
            <w:pPr>
              <w:pStyle w:val="Nagwektabeli"/>
              <w:tabs>
                <w:tab w:val="left" w:pos="240"/>
              </w:tabs>
              <w:snapToGrid w:val="0"/>
            </w:pPr>
            <w:r>
              <w:rPr>
                <w:rFonts w:ascii="Georgia" w:hAnsi="Georgia" w:cs="Georgia"/>
                <w:b w:val="0"/>
                <w:bCs w:val="0"/>
                <w:sz w:val="18"/>
                <w:szCs w:val="18"/>
              </w:rPr>
              <w:t>Wartość netto</w:t>
            </w:r>
          </w:p>
        </w:tc>
        <w:tc>
          <w:tcPr>
            <w:tcW w:w="792" w:type="dxa"/>
            <w:tcBorders>
              <w:top w:val="single" w:sz="4" w:space="0" w:color="000000"/>
              <w:left w:val="single" w:sz="4" w:space="0" w:color="000000"/>
              <w:bottom w:val="single" w:sz="4" w:space="0" w:color="000000"/>
            </w:tcBorders>
            <w:vAlign w:val="center"/>
          </w:tcPr>
          <w:p w14:paraId="69C98177" w14:textId="77777777" w:rsidR="00B47E17" w:rsidRDefault="00B47E17" w:rsidP="00EC756F">
            <w:pPr>
              <w:pStyle w:val="Nagwektabeli"/>
              <w:tabs>
                <w:tab w:val="left" w:pos="240"/>
              </w:tabs>
              <w:snapToGrid w:val="0"/>
            </w:pPr>
            <w:r>
              <w:rPr>
                <w:rFonts w:ascii="Georgia" w:hAnsi="Georgia" w:cs="Georgia"/>
                <w:b w:val="0"/>
                <w:bCs w:val="0"/>
                <w:sz w:val="18"/>
                <w:szCs w:val="18"/>
              </w:rPr>
              <w:t>% VAT</w:t>
            </w:r>
          </w:p>
        </w:tc>
        <w:tc>
          <w:tcPr>
            <w:tcW w:w="964" w:type="dxa"/>
            <w:tcBorders>
              <w:top w:val="single" w:sz="4" w:space="0" w:color="000000"/>
              <w:left w:val="single" w:sz="4" w:space="0" w:color="000000"/>
              <w:bottom w:val="single" w:sz="4" w:space="0" w:color="000000"/>
            </w:tcBorders>
            <w:vAlign w:val="center"/>
          </w:tcPr>
          <w:p w14:paraId="7278ABD6" w14:textId="77777777" w:rsidR="00B47E17" w:rsidRDefault="00B47E17" w:rsidP="00EC756F">
            <w:pPr>
              <w:pStyle w:val="Nagwektabeli"/>
              <w:tabs>
                <w:tab w:val="left" w:pos="240"/>
              </w:tabs>
              <w:snapToGrid w:val="0"/>
            </w:pPr>
            <w:r>
              <w:rPr>
                <w:rFonts w:ascii="Georgia" w:hAnsi="Georgia" w:cs="Georgia"/>
                <w:b w:val="0"/>
                <w:bCs w:val="0"/>
                <w:sz w:val="18"/>
                <w:szCs w:val="18"/>
              </w:rPr>
              <w:t>Wartość VAT</w:t>
            </w:r>
          </w:p>
        </w:tc>
        <w:tc>
          <w:tcPr>
            <w:tcW w:w="1080" w:type="dxa"/>
            <w:tcBorders>
              <w:top w:val="single" w:sz="4" w:space="0" w:color="000000"/>
              <w:left w:val="single" w:sz="4" w:space="0" w:color="000000"/>
              <w:bottom w:val="single" w:sz="4" w:space="0" w:color="000000"/>
            </w:tcBorders>
            <w:vAlign w:val="center"/>
          </w:tcPr>
          <w:p w14:paraId="1A652961" w14:textId="77777777" w:rsidR="00B47E17" w:rsidRDefault="00B47E17" w:rsidP="00EC756F">
            <w:pPr>
              <w:pStyle w:val="Nagwektabeli"/>
              <w:tabs>
                <w:tab w:val="left" w:pos="240"/>
              </w:tabs>
              <w:snapToGrid w:val="0"/>
              <w:rPr>
                <w:rFonts w:ascii="Georgia" w:hAnsi="Georgia" w:cs="Georgia"/>
                <w:b w:val="0"/>
                <w:bCs w:val="0"/>
                <w:sz w:val="18"/>
                <w:szCs w:val="18"/>
              </w:rPr>
            </w:pPr>
          </w:p>
          <w:p w14:paraId="35F132CC" w14:textId="77777777" w:rsidR="00B47E17" w:rsidRDefault="00B47E17" w:rsidP="00EC756F">
            <w:pPr>
              <w:pStyle w:val="Nagwektabeli"/>
              <w:tabs>
                <w:tab w:val="left" w:pos="240"/>
              </w:tabs>
              <w:snapToGrid w:val="0"/>
            </w:pPr>
            <w:r>
              <w:rPr>
                <w:rFonts w:ascii="Georgia" w:hAnsi="Georgia" w:cs="Georgia"/>
                <w:b w:val="0"/>
                <w:bCs w:val="0"/>
                <w:sz w:val="18"/>
                <w:szCs w:val="18"/>
              </w:rPr>
              <w:t>Wartość brutto</w:t>
            </w:r>
          </w:p>
          <w:p w14:paraId="01369DAC" w14:textId="77777777" w:rsidR="00B47E17" w:rsidRDefault="00B47E17" w:rsidP="00EC756F">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274B6FA1" w14:textId="77777777" w:rsidR="00B47E17" w:rsidRDefault="00B47E17" w:rsidP="00EC756F">
            <w:pPr>
              <w:suppressAutoHyphens w:val="0"/>
              <w:jc w:val="center"/>
            </w:pPr>
            <w:r>
              <w:rPr>
                <w:rFonts w:ascii="Georgia" w:hAnsi="Georgia" w:cs="Georgia"/>
                <w:color w:val="000000"/>
                <w:sz w:val="18"/>
                <w:szCs w:val="18"/>
                <w:lang w:eastAsia="pl-PL"/>
              </w:rPr>
              <w:t>Nazwa producenta/symbol oferowanego materiału</w:t>
            </w:r>
          </w:p>
          <w:p w14:paraId="14064A69" w14:textId="77777777" w:rsidR="00B47E17" w:rsidRDefault="00B47E17" w:rsidP="00EC756F">
            <w:pPr>
              <w:pStyle w:val="Nagwektabeli"/>
              <w:tabs>
                <w:tab w:val="left" w:pos="240"/>
              </w:tabs>
              <w:snapToGrid w:val="0"/>
            </w:pPr>
          </w:p>
        </w:tc>
      </w:tr>
      <w:tr w:rsidR="00B47E17" w14:paraId="1B915D26" w14:textId="77777777" w:rsidTr="00EC756F">
        <w:trPr>
          <w:cantSplit/>
          <w:trHeight w:val="215"/>
        </w:trPr>
        <w:tc>
          <w:tcPr>
            <w:tcW w:w="499" w:type="dxa"/>
            <w:tcBorders>
              <w:top w:val="single" w:sz="4" w:space="0" w:color="000000"/>
              <w:left w:val="single" w:sz="4" w:space="0" w:color="000000"/>
              <w:bottom w:val="single" w:sz="4" w:space="0" w:color="000000"/>
            </w:tcBorders>
          </w:tcPr>
          <w:p w14:paraId="4089623D" w14:textId="77777777" w:rsidR="00B47E17" w:rsidRDefault="00B47E17" w:rsidP="00EC756F">
            <w:pPr>
              <w:tabs>
                <w:tab w:val="left" w:pos="240"/>
              </w:tabs>
              <w:snapToGrid w:val="0"/>
              <w:jc w:val="center"/>
            </w:pPr>
            <w:r>
              <w:rPr>
                <w:rFonts w:ascii="Georgia" w:hAnsi="Georgia" w:cs="Georgia"/>
                <w:sz w:val="18"/>
                <w:szCs w:val="18"/>
              </w:rPr>
              <w:t>1</w:t>
            </w:r>
          </w:p>
        </w:tc>
        <w:tc>
          <w:tcPr>
            <w:tcW w:w="1304" w:type="dxa"/>
            <w:tcBorders>
              <w:top w:val="single" w:sz="4" w:space="0" w:color="000000"/>
              <w:left w:val="single" w:sz="4" w:space="0" w:color="000000"/>
              <w:bottom w:val="single" w:sz="4" w:space="0" w:color="000000"/>
            </w:tcBorders>
            <w:vAlign w:val="center"/>
          </w:tcPr>
          <w:p w14:paraId="718AA482" w14:textId="77777777" w:rsidR="00B47E17" w:rsidRDefault="00B47E17" w:rsidP="00EC756F">
            <w:pPr>
              <w:tabs>
                <w:tab w:val="left" w:pos="240"/>
              </w:tabs>
              <w:snapToGrid w:val="0"/>
              <w:jc w:val="center"/>
            </w:pPr>
          </w:p>
        </w:tc>
        <w:tc>
          <w:tcPr>
            <w:tcW w:w="634" w:type="dxa"/>
            <w:tcBorders>
              <w:top w:val="single" w:sz="4" w:space="0" w:color="000000"/>
              <w:left w:val="single" w:sz="4" w:space="0" w:color="000000"/>
              <w:bottom w:val="single" w:sz="4" w:space="0" w:color="000000"/>
            </w:tcBorders>
            <w:vAlign w:val="center"/>
          </w:tcPr>
          <w:p w14:paraId="6ED61412" w14:textId="77777777" w:rsidR="00B47E17" w:rsidRDefault="00B47E17" w:rsidP="00EC756F">
            <w:pPr>
              <w:tabs>
                <w:tab w:val="left" w:pos="240"/>
              </w:tabs>
              <w:snapToGrid w:val="0"/>
              <w:jc w:val="center"/>
            </w:pPr>
          </w:p>
        </w:tc>
        <w:tc>
          <w:tcPr>
            <w:tcW w:w="475" w:type="dxa"/>
            <w:tcBorders>
              <w:top w:val="single" w:sz="4" w:space="0" w:color="000000"/>
              <w:left w:val="single" w:sz="4" w:space="0" w:color="000000"/>
              <w:bottom w:val="single" w:sz="4" w:space="0" w:color="000000"/>
            </w:tcBorders>
          </w:tcPr>
          <w:p w14:paraId="25CCF8B1" w14:textId="77777777" w:rsidR="00B47E17" w:rsidRDefault="00B47E17" w:rsidP="00EC756F">
            <w:pPr>
              <w:pStyle w:val="Nagwektabeli"/>
              <w:tabs>
                <w:tab w:val="left" w:pos="240"/>
              </w:tabs>
              <w:snapToGrid w:val="0"/>
            </w:pPr>
          </w:p>
        </w:tc>
        <w:tc>
          <w:tcPr>
            <w:tcW w:w="1109" w:type="dxa"/>
            <w:tcBorders>
              <w:top w:val="single" w:sz="4" w:space="0" w:color="000000"/>
              <w:left w:val="single" w:sz="4" w:space="0" w:color="000000"/>
              <w:bottom w:val="single" w:sz="4" w:space="0" w:color="000000"/>
            </w:tcBorders>
            <w:vAlign w:val="center"/>
          </w:tcPr>
          <w:p w14:paraId="436D6568" w14:textId="77777777" w:rsidR="00B47E17" w:rsidRDefault="00B47E17" w:rsidP="00EC756F">
            <w:pPr>
              <w:tabs>
                <w:tab w:val="left" w:pos="240"/>
              </w:tabs>
              <w:snapToGrid w:val="0"/>
              <w:jc w:val="center"/>
            </w:pPr>
          </w:p>
        </w:tc>
        <w:tc>
          <w:tcPr>
            <w:tcW w:w="951" w:type="dxa"/>
            <w:tcBorders>
              <w:top w:val="single" w:sz="4" w:space="0" w:color="000000"/>
              <w:left w:val="single" w:sz="4" w:space="0" w:color="000000"/>
              <w:bottom w:val="single" w:sz="4" w:space="0" w:color="000000"/>
            </w:tcBorders>
          </w:tcPr>
          <w:p w14:paraId="56D82F15" w14:textId="77777777" w:rsidR="00B47E17" w:rsidRDefault="00B47E17" w:rsidP="00EC756F">
            <w:pPr>
              <w:pStyle w:val="Nagwektabeli"/>
              <w:tabs>
                <w:tab w:val="left" w:pos="240"/>
              </w:tabs>
              <w:snapToGrid w:val="0"/>
            </w:pPr>
          </w:p>
        </w:tc>
        <w:tc>
          <w:tcPr>
            <w:tcW w:w="792" w:type="dxa"/>
            <w:tcBorders>
              <w:top w:val="single" w:sz="4" w:space="0" w:color="000000"/>
              <w:left w:val="single" w:sz="4" w:space="0" w:color="000000"/>
              <w:bottom w:val="single" w:sz="4" w:space="0" w:color="000000"/>
            </w:tcBorders>
          </w:tcPr>
          <w:p w14:paraId="3E930C79" w14:textId="77777777" w:rsidR="00B47E17" w:rsidRDefault="00B47E17" w:rsidP="00EC756F">
            <w:pPr>
              <w:pStyle w:val="Nagwektabeli"/>
              <w:tabs>
                <w:tab w:val="left" w:pos="240"/>
              </w:tabs>
              <w:snapToGrid w:val="0"/>
            </w:pPr>
          </w:p>
        </w:tc>
        <w:tc>
          <w:tcPr>
            <w:tcW w:w="964" w:type="dxa"/>
            <w:tcBorders>
              <w:top w:val="single" w:sz="4" w:space="0" w:color="000000"/>
              <w:left w:val="single" w:sz="4" w:space="0" w:color="000000"/>
              <w:bottom w:val="single" w:sz="4" w:space="0" w:color="000000"/>
            </w:tcBorders>
          </w:tcPr>
          <w:p w14:paraId="2A52619D" w14:textId="77777777" w:rsidR="00B47E17" w:rsidRDefault="00B47E17" w:rsidP="00EC756F">
            <w:pPr>
              <w:pStyle w:val="Nagwektabeli"/>
              <w:tabs>
                <w:tab w:val="left" w:pos="240"/>
              </w:tabs>
              <w:snapToGrid w:val="0"/>
            </w:pPr>
          </w:p>
        </w:tc>
        <w:tc>
          <w:tcPr>
            <w:tcW w:w="1080" w:type="dxa"/>
            <w:tcBorders>
              <w:top w:val="single" w:sz="4" w:space="0" w:color="000000"/>
              <w:left w:val="single" w:sz="4" w:space="0" w:color="000000"/>
              <w:bottom w:val="single" w:sz="4" w:space="0" w:color="000000"/>
            </w:tcBorders>
            <w:vAlign w:val="center"/>
          </w:tcPr>
          <w:p w14:paraId="35778DD7" w14:textId="77777777" w:rsidR="00B47E17" w:rsidRDefault="00B47E17" w:rsidP="00EC756F">
            <w:pPr>
              <w:pStyle w:val="Nagwektabeli"/>
              <w:tabs>
                <w:tab w:val="left" w:pos="240"/>
              </w:tabs>
              <w:snapToGrid w:val="0"/>
            </w:pPr>
          </w:p>
        </w:tc>
        <w:tc>
          <w:tcPr>
            <w:tcW w:w="1990" w:type="dxa"/>
            <w:tcBorders>
              <w:top w:val="single" w:sz="4" w:space="0" w:color="000000"/>
              <w:left w:val="single" w:sz="4" w:space="0" w:color="000000"/>
              <w:bottom w:val="single" w:sz="4" w:space="0" w:color="000000"/>
              <w:right w:val="single" w:sz="4" w:space="0" w:color="000000"/>
            </w:tcBorders>
          </w:tcPr>
          <w:p w14:paraId="468947B9" w14:textId="77777777" w:rsidR="00B47E17" w:rsidRDefault="00B47E17" w:rsidP="00EC756F">
            <w:pPr>
              <w:pStyle w:val="Nagwektabeli"/>
              <w:tabs>
                <w:tab w:val="left" w:pos="240"/>
              </w:tabs>
              <w:snapToGrid w:val="0"/>
            </w:pPr>
          </w:p>
        </w:tc>
      </w:tr>
      <w:tr w:rsidR="00B47E17" w14:paraId="01927F06" w14:textId="77777777" w:rsidTr="00EC756F">
        <w:trPr>
          <w:cantSplit/>
          <w:trHeight w:val="215"/>
        </w:trPr>
        <w:tc>
          <w:tcPr>
            <w:tcW w:w="499" w:type="dxa"/>
            <w:tcBorders>
              <w:top w:val="single" w:sz="4" w:space="0" w:color="000000"/>
              <w:left w:val="single" w:sz="4" w:space="0" w:color="000000"/>
              <w:bottom w:val="single" w:sz="4" w:space="0" w:color="000000"/>
            </w:tcBorders>
          </w:tcPr>
          <w:p w14:paraId="32AF4596" w14:textId="77777777" w:rsidR="00B47E17" w:rsidRDefault="00B47E17" w:rsidP="00EC756F">
            <w:pPr>
              <w:tabs>
                <w:tab w:val="left" w:pos="240"/>
              </w:tabs>
              <w:snapToGrid w:val="0"/>
              <w:jc w:val="center"/>
            </w:pPr>
            <w:r>
              <w:rPr>
                <w:rFonts w:ascii="Georgia" w:hAnsi="Georgia" w:cs="Georgia"/>
                <w:sz w:val="18"/>
                <w:szCs w:val="18"/>
              </w:rPr>
              <w:t xml:space="preserve">2 </w:t>
            </w:r>
            <w:proofErr w:type="spellStart"/>
            <w:r>
              <w:rPr>
                <w:rFonts w:ascii="Georgia" w:hAnsi="Georgia" w:cs="Georgia"/>
                <w:sz w:val="18"/>
                <w:szCs w:val="18"/>
              </w:rPr>
              <w:t>itd</w:t>
            </w:r>
            <w:proofErr w:type="spellEnd"/>
          </w:p>
        </w:tc>
        <w:tc>
          <w:tcPr>
            <w:tcW w:w="1304" w:type="dxa"/>
            <w:tcBorders>
              <w:top w:val="single" w:sz="4" w:space="0" w:color="000000"/>
              <w:left w:val="single" w:sz="4" w:space="0" w:color="000000"/>
              <w:bottom w:val="single" w:sz="4" w:space="0" w:color="000000"/>
            </w:tcBorders>
            <w:vAlign w:val="center"/>
          </w:tcPr>
          <w:p w14:paraId="090D499D" w14:textId="77777777" w:rsidR="00B47E17" w:rsidRDefault="00B47E17" w:rsidP="00EC756F">
            <w:pPr>
              <w:tabs>
                <w:tab w:val="left" w:pos="240"/>
              </w:tabs>
              <w:snapToGrid w:val="0"/>
              <w:jc w:val="center"/>
            </w:pPr>
          </w:p>
        </w:tc>
        <w:tc>
          <w:tcPr>
            <w:tcW w:w="634" w:type="dxa"/>
            <w:tcBorders>
              <w:top w:val="single" w:sz="4" w:space="0" w:color="000000"/>
              <w:left w:val="single" w:sz="4" w:space="0" w:color="000000"/>
              <w:bottom w:val="single" w:sz="4" w:space="0" w:color="000000"/>
            </w:tcBorders>
            <w:vAlign w:val="center"/>
          </w:tcPr>
          <w:p w14:paraId="5DCDAF66" w14:textId="77777777" w:rsidR="00B47E17" w:rsidRDefault="00B47E17" w:rsidP="00EC756F">
            <w:pPr>
              <w:tabs>
                <w:tab w:val="left" w:pos="240"/>
              </w:tabs>
              <w:snapToGrid w:val="0"/>
              <w:jc w:val="center"/>
            </w:pPr>
          </w:p>
        </w:tc>
        <w:tc>
          <w:tcPr>
            <w:tcW w:w="475" w:type="dxa"/>
            <w:tcBorders>
              <w:top w:val="single" w:sz="4" w:space="0" w:color="000000"/>
              <w:left w:val="single" w:sz="4" w:space="0" w:color="000000"/>
              <w:bottom w:val="single" w:sz="4" w:space="0" w:color="000000"/>
            </w:tcBorders>
          </w:tcPr>
          <w:p w14:paraId="36CED211" w14:textId="77777777" w:rsidR="00B47E17" w:rsidRDefault="00B47E17" w:rsidP="00EC756F">
            <w:pPr>
              <w:pStyle w:val="Nagwektabeli"/>
              <w:tabs>
                <w:tab w:val="left" w:pos="240"/>
              </w:tabs>
              <w:snapToGrid w:val="0"/>
            </w:pPr>
          </w:p>
        </w:tc>
        <w:tc>
          <w:tcPr>
            <w:tcW w:w="1109" w:type="dxa"/>
            <w:tcBorders>
              <w:top w:val="single" w:sz="4" w:space="0" w:color="000000"/>
              <w:left w:val="single" w:sz="4" w:space="0" w:color="000000"/>
              <w:bottom w:val="single" w:sz="4" w:space="0" w:color="000000"/>
            </w:tcBorders>
            <w:vAlign w:val="center"/>
          </w:tcPr>
          <w:p w14:paraId="375DB33D" w14:textId="77777777" w:rsidR="00B47E17" w:rsidRDefault="00B47E17" w:rsidP="00EC756F">
            <w:pPr>
              <w:tabs>
                <w:tab w:val="left" w:pos="240"/>
              </w:tabs>
              <w:snapToGrid w:val="0"/>
              <w:jc w:val="center"/>
            </w:pPr>
          </w:p>
        </w:tc>
        <w:tc>
          <w:tcPr>
            <w:tcW w:w="951" w:type="dxa"/>
            <w:tcBorders>
              <w:top w:val="single" w:sz="4" w:space="0" w:color="000000"/>
              <w:left w:val="single" w:sz="4" w:space="0" w:color="000000"/>
              <w:bottom w:val="single" w:sz="4" w:space="0" w:color="000000"/>
            </w:tcBorders>
          </w:tcPr>
          <w:p w14:paraId="20B1F591" w14:textId="77777777" w:rsidR="00B47E17" w:rsidRDefault="00B47E17" w:rsidP="00EC756F">
            <w:pPr>
              <w:pStyle w:val="Nagwektabeli"/>
              <w:tabs>
                <w:tab w:val="left" w:pos="240"/>
              </w:tabs>
              <w:snapToGrid w:val="0"/>
            </w:pPr>
          </w:p>
        </w:tc>
        <w:tc>
          <w:tcPr>
            <w:tcW w:w="792" w:type="dxa"/>
            <w:tcBorders>
              <w:top w:val="single" w:sz="4" w:space="0" w:color="000000"/>
              <w:left w:val="single" w:sz="4" w:space="0" w:color="000000"/>
              <w:bottom w:val="single" w:sz="4" w:space="0" w:color="000000"/>
            </w:tcBorders>
          </w:tcPr>
          <w:p w14:paraId="66267D50" w14:textId="77777777" w:rsidR="00B47E17" w:rsidRDefault="00B47E17" w:rsidP="00EC756F">
            <w:pPr>
              <w:pStyle w:val="Nagwektabeli"/>
              <w:tabs>
                <w:tab w:val="left" w:pos="240"/>
              </w:tabs>
              <w:snapToGrid w:val="0"/>
            </w:pPr>
          </w:p>
        </w:tc>
        <w:tc>
          <w:tcPr>
            <w:tcW w:w="964" w:type="dxa"/>
            <w:tcBorders>
              <w:top w:val="single" w:sz="4" w:space="0" w:color="000000"/>
              <w:left w:val="single" w:sz="4" w:space="0" w:color="000000"/>
              <w:bottom w:val="single" w:sz="4" w:space="0" w:color="000000"/>
            </w:tcBorders>
          </w:tcPr>
          <w:p w14:paraId="6DA24465" w14:textId="77777777" w:rsidR="00B47E17" w:rsidRDefault="00B47E17" w:rsidP="00EC756F">
            <w:pPr>
              <w:pStyle w:val="Nagwektabeli"/>
              <w:tabs>
                <w:tab w:val="left" w:pos="240"/>
              </w:tabs>
              <w:snapToGrid w:val="0"/>
            </w:pPr>
          </w:p>
        </w:tc>
        <w:tc>
          <w:tcPr>
            <w:tcW w:w="1080" w:type="dxa"/>
            <w:tcBorders>
              <w:top w:val="single" w:sz="4" w:space="0" w:color="000000"/>
              <w:left w:val="single" w:sz="4" w:space="0" w:color="000000"/>
              <w:bottom w:val="single" w:sz="4" w:space="0" w:color="000000"/>
            </w:tcBorders>
            <w:vAlign w:val="center"/>
          </w:tcPr>
          <w:p w14:paraId="0526CAD6" w14:textId="77777777" w:rsidR="00B47E17" w:rsidRDefault="00B47E17" w:rsidP="00EC756F">
            <w:pPr>
              <w:pStyle w:val="Nagwektabeli"/>
              <w:tabs>
                <w:tab w:val="left" w:pos="240"/>
              </w:tabs>
              <w:snapToGrid w:val="0"/>
            </w:pPr>
          </w:p>
        </w:tc>
        <w:tc>
          <w:tcPr>
            <w:tcW w:w="1990" w:type="dxa"/>
            <w:tcBorders>
              <w:top w:val="single" w:sz="4" w:space="0" w:color="000000"/>
              <w:left w:val="single" w:sz="4" w:space="0" w:color="000000"/>
              <w:bottom w:val="single" w:sz="4" w:space="0" w:color="000000"/>
              <w:right w:val="single" w:sz="4" w:space="0" w:color="000000"/>
            </w:tcBorders>
          </w:tcPr>
          <w:p w14:paraId="3C4015D6" w14:textId="77777777" w:rsidR="00B47E17" w:rsidRDefault="00B47E17" w:rsidP="00EC756F">
            <w:pPr>
              <w:pStyle w:val="Nagwektabeli"/>
              <w:tabs>
                <w:tab w:val="left" w:pos="240"/>
              </w:tabs>
              <w:snapToGrid w:val="0"/>
            </w:pPr>
          </w:p>
        </w:tc>
      </w:tr>
      <w:tr w:rsidR="00B47E17" w14:paraId="4683FC86" w14:textId="77777777" w:rsidTr="00EC756F">
        <w:trPr>
          <w:cantSplit/>
          <w:trHeight w:val="204"/>
        </w:trPr>
        <w:tc>
          <w:tcPr>
            <w:tcW w:w="4021" w:type="dxa"/>
            <w:gridSpan w:val="5"/>
            <w:tcBorders>
              <w:top w:val="single" w:sz="4" w:space="0" w:color="000000"/>
              <w:left w:val="single" w:sz="4" w:space="0" w:color="000000"/>
              <w:bottom w:val="single" w:sz="4" w:space="0" w:color="000000"/>
            </w:tcBorders>
          </w:tcPr>
          <w:p w14:paraId="6C1FB935" w14:textId="77777777" w:rsidR="00B47E17" w:rsidRDefault="00B47E17" w:rsidP="00EC756F">
            <w:pPr>
              <w:tabs>
                <w:tab w:val="left" w:pos="240"/>
              </w:tabs>
              <w:snapToGrid w:val="0"/>
              <w:jc w:val="right"/>
            </w:pPr>
            <w:r>
              <w:rPr>
                <w:rFonts w:ascii="Georgia" w:hAnsi="Georgia" w:cs="Georgia"/>
                <w:sz w:val="18"/>
                <w:szCs w:val="18"/>
              </w:rPr>
              <w:t>RAZEM:</w:t>
            </w:r>
          </w:p>
        </w:tc>
        <w:tc>
          <w:tcPr>
            <w:tcW w:w="951" w:type="dxa"/>
            <w:tcBorders>
              <w:top w:val="single" w:sz="4" w:space="0" w:color="000000"/>
              <w:left w:val="single" w:sz="4" w:space="0" w:color="000000"/>
              <w:bottom w:val="single" w:sz="4" w:space="0" w:color="000000"/>
            </w:tcBorders>
          </w:tcPr>
          <w:p w14:paraId="181110A8" w14:textId="77777777" w:rsidR="00B47E17" w:rsidRDefault="00B47E17" w:rsidP="00EC756F">
            <w:pPr>
              <w:pStyle w:val="Nagwektabeli"/>
              <w:tabs>
                <w:tab w:val="left" w:pos="240"/>
              </w:tabs>
              <w:snapToGrid w:val="0"/>
            </w:pPr>
          </w:p>
        </w:tc>
        <w:tc>
          <w:tcPr>
            <w:tcW w:w="792" w:type="dxa"/>
            <w:tcBorders>
              <w:top w:val="single" w:sz="4" w:space="0" w:color="000000"/>
              <w:left w:val="single" w:sz="4" w:space="0" w:color="000000"/>
              <w:bottom w:val="single" w:sz="4" w:space="0" w:color="000000"/>
            </w:tcBorders>
          </w:tcPr>
          <w:p w14:paraId="61B8B959" w14:textId="77777777" w:rsidR="00B47E17" w:rsidRDefault="00B47E17" w:rsidP="00EC756F">
            <w:pPr>
              <w:pStyle w:val="Nagwektabeli"/>
              <w:tabs>
                <w:tab w:val="left" w:pos="240"/>
              </w:tabs>
              <w:snapToGrid w:val="0"/>
            </w:pPr>
            <w:r>
              <w:rPr>
                <w:b w:val="0"/>
                <w:bCs w:val="0"/>
                <w:i/>
                <w:iCs/>
                <w:sz w:val="18"/>
                <w:szCs w:val="18"/>
              </w:rPr>
              <w:t>X</w:t>
            </w:r>
          </w:p>
        </w:tc>
        <w:tc>
          <w:tcPr>
            <w:tcW w:w="964" w:type="dxa"/>
            <w:tcBorders>
              <w:top w:val="single" w:sz="4" w:space="0" w:color="000000"/>
              <w:left w:val="single" w:sz="4" w:space="0" w:color="000000"/>
              <w:bottom w:val="single" w:sz="4" w:space="0" w:color="000000"/>
            </w:tcBorders>
          </w:tcPr>
          <w:p w14:paraId="06AB6DA4" w14:textId="77777777" w:rsidR="00B47E17" w:rsidRDefault="00B47E17" w:rsidP="00EC756F">
            <w:pPr>
              <w:pStyle w:val="Nagwektabeli"/>
              <w:tabs>
                <w:tab w:val="left" w:pos="240"/>
              </w:tabs>
              <w:snapToGrid w:val="0"/>
            </w:pPr>
          </w:p>
        </w:tc>
        <w:tc>
          <w:tcPr>
            <w:tcW w:w="1080" w:type="dxa"/>
            <w:tcBorders>
              <w:top w:val="single" w:sz="4" w:space="0" w:color="000000"/>
              <w:left w:val="single" w:sz="4" w:space="0" w:color="000000"/>
              <w:bottom w:val="single" w:sz="4" w:space="0" w:color="000000"/>
            </w:tcBorders>
            <w:vAlign w:val="center"/>
          </w:tcPr>
          <w:p w14:paraId="7999EC0A" w14:textId="77777777" w:rsidR="00B47E17" w:rsidRDefault="00B47E17" w:rsidP="00EC756F">
            <w:pPr>
              <w:pStyle w:val="Nagwektabeli"/>
              <w:tabs>
                <w:tab w:val="left" w:pos="240"/>
              </w:tabs>
              <w:snapToGrid w:val="0"/>
            </w:pPr>
          </w:p>
        </w:tc>
        <w:tc>
          <w:tcPr>
            <w:tcW w:w="1990" w:type="dxa"/>
            <w:tcBorders>
              <w:top w:val="single" w:sz="4" w:space="0" w:color="000000"/>
              <w:left w:val="single" w:sz="4" w:space="0" w:color="000000"/>
              <w:bottom w:val="single" w:sz="4" w:space="0" w:color="000000"/>
              <w:right w:val="single" w:sz="4" w:space="0" w:color="000000"/>
            </w:tcBorders>
          </w:tcPr>
          <w:p w14:paraId="21013611" w14:textId="77777777" w:rsidR="00B47E17" w:rsidRDefault="00B47E17" w:rsidP="00EC756F">
            <w:pPr>
              <w:pStyle w:val="Nagwektabeli"/>
              <w:tabs>
                <w:tab w:val="left" w:pos="240"/>
              </w:tabs>
              <w:snapToGrid w:val="0"/>
            </w:pPr>
            <w:r>
              <w:rPr>
                <w:b w:val="0"/>
                <w:bCs w:val="0"/>
                <w:i/>
                <w:iCs/>
                <w:sz w:val="18"/>
                <w:szCs w:val="18"/>
              </w:rPr>
              <w:t>X</w:t>
            </w:r>
          </w:p>
        </w:tc>
      </w:tr>
    </w:tbl>
    <w:p w14:paraId="507B6C0F" w14:textId="77777777" w:rsidR="00ED3BB0" w:rsidRDefault="00ED3BB0" w:rsidP="00ED3BB0">
      <w:pPr>
        <w:pStyle w:val="Akapitzlist5"/>
        <w:tabs>
          <w:tab w:val="left" w:pos="540"/>
        </w:tabs>
        <w:spacing w:line="360" w:lineRule="auto"/>
        <w:ind w:left="360"/>
        <w:jc w:val="both"/>
        <w:rPr>
          <w:rFonts w:ascii="Georgia" w:hAnsi="Georgia" w:cs="Georgia"/>
          <w:sz w:val="20"/>
          <w:szCs w:val="20"/>
        </w:rPr>
      </w:pPr>
    </w:p>
    <w:p w14:paraId="506D5771" w14:textId="77777777" w:rsidR="00C646A7" w:rsidRDefault="00C646A7" w:rsidP="00C646A7">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 (słownie brutto:................................),</w:t>
      </w:r>
      <w:r>
        <w:rPr>
          <w:rFonts w:ascii="Georgia" w:hAnsi="Georgia" w:cs="Georgia"/>
          <w:b w:val="0"/>
          <w:bCs w:val="0"/>
          <w:i w:val="0"/>
          <w:iCs w:val="0"/>
          <w:sz w:val="20"/>
          <w:szCs w:val="20"/>
          <w:lang w:val="pl-PL"/>
        </w:rPr>
        <w:br/>
        <w:t>w tym dla:</w:t>
      </w:r>
    </w:p>
    <w:p w14:paraId="0F611B68" w14:textId="577F246E" w:rsidR="00B47E17" w:rsidRPr="00C646A7" w:rsidRDefault="00C646A7">
      <w:pPr>
        <w:pStyle w:val="Tekstpodstawowy"/>
        <w:numPr>
          <w:ilvl w:val="1"/>
          <w:numId w:val="57"/>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7136B80F" w14:textId="1512A2F9" w:rsidR="00F474AF" w:rsidRPr="002D6C12" w:rsidRDefault="00B47E17">
      <w:pPr>
        <w:pStyle w:val="Tekstpodstawowy"/>
        <w:numPr>
          <w:ilvl w:val="0"/>
          <w:numId w:val="37"/>
        </w:numPr>
        <w:suppressAutoHyphens w:val="0"/>
        <w:spacing w:after="0" w:line="360" w:lineRule="auto"/>
        <w:jc w:val="both"/>
        <w:rPr>
          <w:b w:val="0"/>
          <w:i w:val="0"/>
          <w:lang w:val="pl-PL"/>
        </w:rPr>
      </w:pPr>
      <w:r w:rsidRPr="00B47E17">
        <w:rPr>
          <w:rFonts w:ascii="Georgia" w:hAnsi="Georgia" w:cs="Georgia"/>
          <w:b w:val="0"/>
          <w:i w:val="0"/>
          <w:sz w:val="20"/>
          <w:szCs w:val="20"/>
          <w:lang w:val="pl-PL"/>
        </w:rPr>
        <w:t xml:space="preserve">Termin dostawy: </w:t>
      </w:r>
    </w:p>
    <w:p w14:paraId="0702F731" w14:textId="3509EBFB" w:rsidR="002D6C12" w:rsidRPr="002D6C12" w:rsidRDefault="002D6C12" w:rsidP="002D6C12">
      <w:pPr>
        <w:spacing w:line="360" w:lineRule="auto"/>
        <w:rPr>
          <w:rFonts w:ascii="Georgia" w:hAnsi="Georgia"/>
          <w:sz w:val="20"/>
          <w:szCs w:val="20"/>
        </w:rPr>
      </w:pPr>
      <w:r w:rsidRPr="002D6C12">
        <w:rPr>
          <w:rFonts w:ascii="Georgia" w:hAnsi="Georgia"/>
          <w:sz w:val="20"/>
          <w:szCs w:val="20"/>
        </w:rPr>
        <w:t xml:space="preserve">5 dni od dnia złożenia zamówienia – 0 punktów </w:t>
      </w:r>
      <w:r>
        <w:rPr>
          <w:rFonts w:ascii="Georgia" w:hAnsi="Georgia"/>
          <w:sz w:val="20"/>
          <w:szCs w:val="20"/>
        </w:rPr>
        <w:t>*</w:t>
      </w:r>
    </w:p>
    <w:p w14:paraId="17D1B6EB" w14:textId="75E26F61" w:rsidR="002D6C12" w:rsidRPr="002D6C12" w:rsidRDefault="002D6C12" w:rsidP="002D6C12">
      <w:pPr>
        <w:spacing w:line="360" w:lineRule="auto"/>
        <w:rPr>
          <w:rFonts w:ascii="Georgia" w:hAnsi="Georgia"/>
          <w:sz w:val="20"/>
          <w:szCs w:val="20"/>
        </w:rPr>
      </w:pPr>
      <w:r w:rsidRPr="002D6C12">
        <w:rPr>
          <w:rFonts w:ascii="Georgia" w:hAnsi="Georgia"/>
          <w:sz w:val="20"/>
          <w:szCs w:val="20"/>
        </w:rPr>
        <w:t>4 dni od dnia złożenia zamówienia – 10 punkt</w:t>
      </w:r>
      <w:r w:rsidR="0027195C">
        <w:rPr>
          <w:rFonts w:ascii="Georgia" w:hAnsi="Georgia"/>
          <w:sz w:val="20"/>
          <w:szCs w:val="20"/>
        </w:rPr>
        <w:t>ów</w:t>
      </w:r>
      <w:r>
        <w:rPr>
          <w:rFonts w:ascii="Georgia" w:hAnsi="Georgia"/>
          <w:sz w:val="20"/>
          <w:szCs w:val="20"/>
        </w:rPr>
        <w:t>*</w:t>
      </w:r>
    </w:p>
    <w:p w14:paraId="63631DFA" w14:textId="4E082E7A" w:rsidR="002D6C12" w:rsidRPr="002D6C12" w:rsidRDefault="002D6C12" w:rsidP="002D6C12">
      <w:pPr>
        <w:spacing w:line="360" w:lineRule="auto"/>
        <w:rPr>
          <w:rFonts w:ascii="Georgia" w:hAnsi="Georgia"/>
          <w:sz w:val="20"/>
          <w:szCs w:val="20"/>
        </w:rPr>
      </w:pPr>
      <w:r w:rsidRPr="002D6C12">
        <w:rPr>
          <w:rFonts w:ascii="Georgia" w:hAnsi="Georgia"/>
          <w:sz w:val="20"/>
          <w:szCs w:val="20"/>
        </w:rPr>
        <w:t xml:space="preserve">3 dni od dnia złożenia zamówienia – 20 punktów </w:t>
      </w:r>
      <w:r>
        <w:rPr>
          <w:rFonts w:ascii="Georgia" w:hAnsi="Georgia"/>
          <w:sz w:val="20"/>
          <w:szCs w:val="20"/>
        </w:rPr>
        <w:t>*</w:t>
      </w:r>
    </w:p>
    <w:p w14:paraId="6C81DA08" w14:textId="70AA3D8D" w:rsidR="002D6C12" w:rsidRPr="002D6C12" w:rsidRDefault="002D6C12" w:rsidP="002D6C12">
      <w:pPr>
        <w:spacing w:line="360" w:lineRule="auto"/>
        <w:rPr>
          <w:rFonts w:ascii="Georgia" w:hAnsi="Georgia"/>
          <w:sz w:val="20"/>
          <w:szCs w:val="20"/>
        </w:rPr>
      </w:pPr>
      <w:r w:rsidRPr="002D6C12">
        <w:rPr>
          <w:rFonts w:ascii="Georgia" w:hAnsi="Georgia"/>
          <w:sz w:val="20"/>
          <w:szCs w:val="20"/>
        </w:rPr>
        <w:t>2 dni od dnia złożenia zamówienia– 30 punktów</w:t>
      </w:r>
      <w:r>
        <w:rPr>
          <w:rFonts w:ascii="Georgia" w:hAnsi="Georgia"/>
          <w:sz w:val="20"/>
          <w:szCs w:val="20"/>
        </w:rPr>
        <w:t>*</w:t>
      </w:r>
    </w:p>
    <w:p w14:paraId="64D5980B" w14:textId="044BF2B2" w:rsidR="00F474AF" w:rsidRDefault="002D6C12" w:rsidP="002D6C12">
      <w:pPr>
        <w:spacing w:line="360" w:lineRule="auto"/>
        <w:rPr>
          <w:rFonts w:ascii="Georgia" w:hAnsi="Georgia"/>
          <w:sz w:val="20"/>
          <w:szCs w:val="20"/>
        </w:rPr>
      </w:pPr>
      <w:r w:rsidRPr="002D6C12">
        <w:rPr>
          <w:rFonts w:ascii="Georgia" w:hAnsi="Georgia"/>
          <w:sz w:val="20"/>
          <w:szCs w:val="20"/>
        </w:rPr>
        <w:t>1 dzień od dnia złożenia zamówienia–40 punktów</w:t>
      </w:r>
      <w:r>
        <w:rPr>
          <w:rFonts w:ascii="Georgia" w:hAnsi="Georgia"/>
          <w:sz w:val="20"/>
          <w:szCs w:val="20"/>
        </w:rPr>
        <w:t>*</w:t>
      </w:r>
    </w:p>
    <w:p w14:paraId="73F53006" w14:textId="1CC6738F" w:rsidR="002D6C12" w:rsidRPr="002D6C12" w:rsidRDefault="002D6C12" w:rsidP="002D6C12">
      <w:pPr>
        <w:spacing w:line="360" w:lineRule="auto"/>
        <w:rPr>
          <w:rFonts w:ascii="Georgia" w:hAnsi="Georgia"/>
          <w:i/>
          <w:iCs/>
          <w:sz w:val="16"/>
          <w:szCs w:val="16"/>
        </w:rPr>
      </w:pPr>
      <w:r w:rsidRPr="00020335">
        <w:rPr>
          <w:rFonts w:ascii="Georgia" w:hAnsi="Georgia"/>
          <w:i/>
          <w:iCs/>
          <w:sz w:val="16"/>
          <w:szCs w:val="16"/>
        </w:rPr>
        <w:t>-niewłaściwe skreślić</w:t>
      </w:r>
    </w:p>
    <w:p w14:paraId="0F4C7A11" w14:textId="77777777" w:rsidR="00B47E17" w:rsidRDefault="00B47E17" w:rsidP="00B47E17">
      <w:pPr>
        <w:pStyle w:val="HTML-wstpniesformatowany"/>
        <w:shd w:val="clear" w:color="auto" w:fill="FFFFFF"/>
        <w:spacing w:line="360" w:lineRule="auto"/>
        <w:jc w:val="both"/>
        <w:rPr>
          <w:rFonts w:ascii="Georgia" w:hAnsi="Georgia" w:cs="Georgia"/>
          <w:i/>
        </w:rPr>
      </w:pPr>
      <w:r>
        <w:rPr>
          <w:rFonts w:ascii="Georgia" w:hAnsi="Georgia" w:cs="Georgia"/>
          <w:i/>
        </w:rPr>
        <w:t>*</w:t>
      </w:r>
      <w:r w:rsidRPr="004527D2">
        <w:rPr>
          <w:rFonts w:ascii="Georgia" w:hAnsi="Georgia" w:cs="Georgia"/>
          <w:i/>
          <w:sz w:val="18"/>
          <w:szCs w:val="18"/>
        </w:rPr>
        <w:t>UWAGA! Brak wpisania ocenianego parametru nie dyskwalifikuje oferty –powoduje jedynie brak dodatkowych punktów.</w:t>
      </w:r>
    </w:p>
    <w:p w14:paraId="03F39D32" w14:textId="1F9F4A34" w:rsidR="00B47E17" w:rsidRPr="002D6C12" w:rsidRDefault="00B47E17">
      <w:pPr>
        <w:pStyle w:val="Akapitzlist"/>
        <w:numPr>
          <w:ilvl w:val="0"/>
          <w:numId w:val="37"/>
        </w:numPr>
        <w:spacing w:line="360" w:lineRule="auto"/>
        <w:jc w:val="both"/>
        <w:rPr>
          <w:rFonts w:ascii="Georgia" w:hAnsi="Georgia" w:cs="Georgia"/>
          <w:sz w:val="20"/>
          <w:szCs w:val="20"/>
        </w:rPr>
      </w:pPr>
      <w:r w:rsidRPr="002D6C12">
        <w:rPr>
          <w:rStyle w:val="Domylnaczcionkaakapitu2"/>
          <w:rFonts w:ascii="Georgia" w:eastAsia="Microsoft YaHei" w:hAnsi="Georgia" w:cs="Georgia"/>
          <w:sz w:val="20"/>
          <w:szCs w:val="20"/>
        </w:rPr>
        <w:t xml:space="preserve">Oświadczam/ y, że </w:t>
      </w:r>
      <w:r w:rsidRPr="002D6C12">
        <w:rPr>
          <w:rFonts w:ascii="Georgia" w:hAnsi="Georgia" w:cs="Georgia"/>
          <w:sz w:val="20"/>
          <w:szCs w:val="20"/>
        </w:rPr>
        <w:t>zaoferowane produkty będą objęte dożywotnią gwarancją.</w:t>
      </w:r>
    </w:p>
    <w:p w14:paraId="33E2316D" w14:textId="77777777" w:rsidR="000B473C" w:rsidRPr="00A04601" w:rsidRDefault="000B473C">
      <w:pPr>
        <w:pStyle w:val="Akapitzlist1"/>
        <w:numPr>
          <w:ilvl w:val="0"/>
          <w:numId w:val="37"/>
        </w:numPr>
        <w:tabs>
          <w:tab w:val="left" w:pos="0"/>
          <w:tab w:val="left" w:pos="426"/>
        </w:tabs>
        <w:spacing w:line="360" w:lineRule="auto"/>
        <w:jc w:val="both"/>
        <w:textAlignment w:val="auto"/>
        <w:rPr>
          <w:rFonts w:ascii="Georgia" w:hAnsi="Georgia" w:cs="Georgia"/>
          <w:i/>
          <w:sz w:val="20"/>
          <w:szCs w:val="20"/>
        </w:rPr>
      </w:pPr>
      <w:r w:rsidRPr="008B68EA">
        <w:rPr>
          <w:rFonts w:ascii="Georgia" w:hAnsi="Georgia" w:cs="Georgia"/>
          <w:sz w:val="20"/>
          <w:szCs w:val="20"/>
        </w:rPr>
        <w:t xml:space="preserve">Termin płatności: </w:t>
      </w:r>
      <w:r>
        <w:rPr>
          <w:rFonts w:ascii="Georgia" w:hAnsi="Georgia" w:cs="Georgia"/>
          <w:sz w:val="20"/>
          <w:szCs w:val="20"/>
        </w:rPr>
        <w:t>6</w:t>
      </w:r>
      <w:r w:rsidRPr="008B68EA">
        <w:rPr>
          <w:rFonts w:ascii="Georgia" w:hAnsi="Georgia" w:cs="Georgia"/>
          <w:sz w:val="20"/>
          <w:szCs w:val="20"/>
        </w:rPr>
        <w:t xml:space="preserve">0 dni od daty dostarczenia </w:t>
      </w:r>
      <w:r>
        <w:rPr>
          <w:rFonts w:ascii="Georgia" w:hAnsi="Georgia" w:cs="Georgia"/>
          <w:sz w:val="20"/>
          <w:szCs w:val="20"/>
        </w:rPr>
        <w:t xml:space="preserve">prawidłowo wystawionej </w:t>
      </w:r>
      <w:r w:rsidRPr="008B68EA">
        <w:rPr>
          <w:rFonts w:ascii="Georgia" w:hAnsi="Georgia" w:cs="Georgia"/>
          <w:sz w:val="20"/>
          <w:szCs w:val="20"/>
        </w:rPr>
        <w:t>faktury VAT do siedziby Zamawiającego, w formie przelewu.</w:t>
      </w:r>
    </w:p>
    <w:p w14:paraId="078EE729" w14:textId="77777777" w:rsidR="000B473C" w:rsidRDefault="000B473C">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zapoznałem/ liśmy się z warunkami określonymi w specyfikacji warunków zamówienia i przyjmuję/ emy je bez zastrzeżeń.</w:t>
      </w:r>
    </w:p>
    <w:p w14:paraId="1046CB17" w14:textId="77777777" w:rsidR="000B473C" w:rsidRDefault="000B473C">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06E9F7DE" w14:textId="77777777" w:rsidR="000B473C" w:rsidRDefault="000B473C">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Oświadczam/ y, że złożona oferta spełniania wszystkie wymagania określone w „Opisie przedmiotu zamówienia”.</w:t>
      </w:r>
    </w:p>
    <w:p w14:paraId="58D6B033" w14:textId="77777777" w:rsidR="000B473C" w:rsidRPr="008B68EA" w:rsidRDefault="000B473C">
      <w:pPr>
        <w:pStyle w:val="Akapitzlist1"/>
        <w:numPr>
          <w:ilvl w:val="3"/>
          <w:numId w:val="29"/>
        </w:numPr>
        <w:tabs>
          <w:tab w:val="left" w:pos="-513"/>
          <w:tab w:val="left" w:pos="142"/>
          <w:tab w:val="left" w:pos="284"/>
        </w:tabs>
        <w:suppressAutoHyphens w:val="0"/>
        <w:spacing w:line="360" w:lineRule="auto"/>
        <w:jc w:val="both"/>
        <w:textAlignment w:val="auto"/>
        <w:rPr>
          <w:rFonts w:ascii="Georgia" w:hAnsi="Georgia" w:cs="Georgia"/>
          <w:sz w:val="20"/>
          <w:szCs w:val="20"/>
        </w:rPr>
      </w:pPr>
      <w:r>
        <w:rPr>
          <w:rFonts w:ascii="Georgia" w:hAnsi="Georgia" w:cs="Georgia"/>
          <w:sz w:val="20"/>
          <w:szCs w:val="20"/>
        </w:rPr>
        <w:t>Wykonawca informuje, że:*</w:t>
      </w:r>
    </w:p>
    <w:p w14:paraId="3F328957" w14:textId="77777777" w:rsidR="000B473C" w:rsidRDefault="000B473C">
      <w:pPr>
        <w:pStyle w:val="Akapitzlist1"/>
        <w:numPr>
          <w:ilvl w:val="1"/>
          <w:numId w:val="31"/>
        </w:numPr>
        <w:tabs>
          <w:tab w:val="left" w:pos="-513"/>
          <w:tab w:val="left" w:pos="284"/>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p>
    <w:p w14:paraId="10CBAF44" w14:textId="77777777" w:rsidR="000B473C" w:rsidRPr="001B6F2B" w:rsidRDefault="000B473C">
      <w:pPr>
        <w:pStyle w:val="Akapitzlist1"/>
        <w:numPr>
          <w:ilvl w:val="1"/>
          <w:numId w:val="31"/>
        </w:numPr>
        <w:tabs>
          <w:tab w:val="left" w:pos="-513"/>
          <w:tab w:val="left" w:pos="284"/>
        </w:tabs>
        <w:suppressAutoHyphens w:val="0"/>
        <w:spacing w:line="360" w:lineRule="auto"/>
        <w:jc w:val="both"/>
        <w:textAlignment w:val="auto"/>
        <w:rPr>
          <w:rFonts w:ascii="Georgia" w:hAnsi="Georgia" w:cs="Georgia"/>
          <w:sz w:val="20"/>
          <w:szCs w:val="20"/>
        </w:rPr>
      </w:pPr>
      <w:r w:rsidRPr="001B6F2B">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10F8351" w14:textId="77777777" w:rsidR="000B473C" w:rsidRPr="00A92DC4" w:rsidRDefault="000B473C">
      <w:pPr>
        <w:numPr>
          <w:ilvl w:val="3"/>
          <w:numId w:val="29"/>
        </w:numPr>
        <w:tabs>
          <w:tab w:val="left" w:pos="180"/>
          <w:tab w:val="left" w:pos="540"/>
        </w:tabs>
        <w:spacing w:line="360" w:lineRule="auto"/>
        <w:jc w:val="both"/>
        <w:rPr>
          <w:rFonts w:eastAsia="Georgia"/>
          <w:color w:val="000000"/>
          <w:sz w:val="20"/>
          <w:szCs w:val="20"/>
        </w:rPr>
      </w:pPr>
      <w:r w:rsidRPr="00A92DC4">
        <w:rPr>
          <w:rFonts w:ascii="Georgia" w:hAnsi="Georgia" w:cs="Georgia"/>
          <w:color w:val="000000"/>
          <w:sz w:val="20"/>
          <w:szCs w:val="20"/>
        </w:rPr>
        <w:t>Wymienione niżej dokumenty stanowią tajemnicę przedsiębiorstwa i nie mogą być udostępniane osobom trzecim:</w:t>
      </w:r>
    </w:p>
    <w:p w14:paraId="7B2D9C6E" w14:textId="77777777" w:rsidR="000B473C" w:rsidRDefault="000B473C">
      <w:pPr>
        <w:pStyle w:val="Tekstpodstawowy22"/>
        <w:numPr>
          <w:ilvl w:val="1"/>
          <w:numId w:val="32"/>
        </w:numPr>
        <w:tabs>
          <w:tab w:val="left" w:pos="540"/>
          <w:tab w:val="left" w:pos="792"/>
        </w:tabs>
        <w:suppressAutoHyphens w:val="0"/>
        <w:spacing w:before="0" w:after="0"/>
        <w:rPr>
          <w:rFonts w:eastAsia="Georgia"/>
          <w:b w:val="0"/>
          <w:bCs w:val="0"/>
          <w:i w:val="0"/>
          <w:iCs w:val="0"/>
          <w:color w:val="000000"/>
          <w:lang w:val="pl-PL"/>
        </w:rPr>
      </w:pPr>
      <w:r w:rsidRPr="00A92DC4">
        <w:rPr>
          <w:rFonts w:eastAsia="Georgia"/>
          <w:b w:val="0"/>
          <w:bCs w:val="0"/>
          <w:i w:val="0"/>
          <w:iCs w:val="0"/>
          <w:color w:val="000000"/>
          <w:lang w:val="pl-PL"/>
        </w:rPr>
        <w:t>…………………………………………………</w:t>
      </w:r>
      <w:r w:rsidRPr="00A92DC4">
        <w:rPr>
          <w:b w:val="0"/>
          <w:bCs w:val="0"/>
          <w:i w:val="0"/>
          <w:iCs w:val="0"/>
          <w:color w:val="000000"/>
          <w:lang w:val="pl-PL"/>
        </w:rPr>
        <w:t>..</w:t>
      </w:r>
    </w:p>
    <w:p w14:paraId="1FD71848" w14:textId="77777777" w:rsidR="000B473C" w:rsidRPr="001B6F2B" w:rsidRDefault="000B473C">
      <w:pPr>
        <w:pStyle w:val="Tekstpodstawowy22"/>
        <w:numPr>
          <w:ilvl w:val="1"/>
          <w:numId w:val="32"/>
        </w:numPr>
        <w:tabs>
          <w:tab w:val="left" w:pos="540"/>
          <w:tab w:val="left" w:pos="792"/>
        </w:tabs>
        <w:suppressAutoHyphens w:val="0"/>
        <w:spacing w:before="0" w:after="0"/>
        <w:rPr>
          <w:rFonts w:eastAsia="Georgia"/>
          <w:b w:val="0"/>
          <w:bCs w:val="0"/>
          <w:i w:val="0"/>
          <w:iCs w:val="0"/>
          <w:color w:val="000000"/>
          <w:lang w:val="pl-PL"/>
        </w:rPr>
      </w:pPr>
      <w:r w:rsidRPr="001B6F2B">
        <w:rPr>
          <w:rFonts w:eastAsia="Georgia"/>
          <w:b w:val="0"/>
          <w:bCs w:val="0"/>
          <w:i w:val="0"/>
          <w:iCs w:val="0"/>
          <w:color w:val="000000"/>
          <w:lang w:val="pl-PL"/>
        </w:rPr>
        <w:t>…………………………………………………</w:t>
      </w:r>
      <w:r w:rsidRPr="001B6F2B">
        <w:rPr>
          <w:b w:val="0"/>
          <w:bCs w:val="0"/>
          <w:i w:val="0"/>
          <w:iCs w:val="0"/>
          <w:color w:val="000000"/>
          <w:lang w:val="pl-PL"/>
        </w:rPr>
        <w:t>.</w:t>
      </w:r>
    </w:p>
    <w:p w14:paraId="19CB406D" w14:textId="77777777" w:rsidR="000B473C" w:rsidRDefault="000B473C">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Oświadczam</w:t>
      </w:r>
      <w:proofErr w:type="spellEnd"/>
      <w:r w:rsidRPr="008B68EA">
        <w:rPr>
          <w:b w:val="0"/>
          <w:bCs w:val="0"/>
          <w:i w:val="0"/>
          <w:iCs w:val="0"/>
        </w:rPr>
        <w:t xml:space="preserve">/y,  </w:t>
      </w:r>
      <w:proofErr w:type="spellStart"/>
      <w:r w:rsidRPr="008B68EA">
        <w:rPr>
          <w:b w:val="0"/>
          <w:bCs w:val="0"/>
          <w:i w:val="0"/>
          <w:iCs w:val="0"/>
        </w:rPr>
        <w:t>że</w:t>
      </w:r>
      <w:proofErr w:type="spellEnd"/>
      <w:r w:rsidRPr="008B68EA">
        <w:rPr>
          <w:b w:val="0"/>
          <w:bCs w:val="0"/>
          <w:i w:val="0"/>
          <w:iCs w:val="0"/>
        </w:rPr>
        <w:t xml:space="preserve"> </w:t>
      </w:r>
      <w:proofErr w:type="spellStart"/>
      <w:r w:rsidRPr="008B68EA">
        <w:rPr>
          <w:b w:val="0"/>
          <w:bCs w:val="0"/>
          <w:i w:val="0"/>
          <w:iCs w:val="0"/>
        </w:rPr>
        <w:t>przewiduję</w:t>
      </w:r>
      <w:proofErr w:type="spellEnd"/>
      <w:r w:rsidRPr="008B68EA">
        <w:rPr>
          <w:b w:val="0"/>
          <w:bCs w:val="0"/>
          <w:i w:val="0"/>
          <w:iCs w:val="0"/>
        </w:rPr>
        <w:t>/</w:t>
      </w:r>
      <w:proofErr w:type="spellStart"/>
      <w:r w:rsidRPr="008B68EA">
        <w:rPr>
          <w:b w:val="0"/>
          <w:bCs w:val="0"/>
          <w:i w:val="0"/>
          <w:iCs w:val="0"/>
        </w:rPr>
        <w:t>emy</w:t>
      </w:r>
      <w:proofErr w:type="spellEnd"/>
      <w:r w:rsidRPr="008B68EA">
        <w:rPr>
          <w:b w:val="0"/>
          <w:bCs w:val="0"/>
          <w:i w:val="0"/>
          <w:iCs w:val="0"/>
        </w:rPr>
        <w:t xml:space="preserve"> </w:t>
      </w:r>
      <w:proofErr w:type="spellStart"/>
      <w:r w:rsidRPr="008B68EA">
        <w:rPr>
          <w:b w:val="0"/>
          <w:bCs w:val="0"/>
          <w:i w:val="0"/>
          <w:iCs w:val="0"/>
        </w:rPr>
        <w:t>powierzenie</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podwykonawcom</w:t>
      </w:r>
      <w:proofErr w:type="spellEnd"/>
      <w:r w:rsidRPr="008B68EA">
        <w:rPr>
          <w:b w:val="0"/>
          <w:bCs w:val="0"/>
          <w:i w:val="0"/>
          <w:iCs w:val="0"/>
        </w:rPr>
        <w:t xml:space="preserve">  …………………………………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nazwę</w:t>
      </w:r>
      <w:proofErr w:type="spellEnd"/>
      <w:r w:rsidRPr="008B68EA">
        <w:rPr>
          <w:b w:val="0"/>
          <w:bCs w:val="0"/>
          <w:i w:val="0"/>
          <w:iCs w:val="0"/>
        </w:rPr>
        <w:t xml:space="preserve"> </w:t>
      </w:r>
      <w:proofErr w:type="spellStart"/>
      <w:r w:rsidRPr="008B68EA">
        <w:rPr>
          <w:b w:val="0"/>
          <w:bCs w:val="0"/>
          <w:i w:val="0"/>
          <w:iCs w:val="0"/>
        </w:rPr>
        <w:t>firmy</w:t>
      </w:r>
      <w:proofErr w:type="spellEnd"/>
      <w:r w:rsidRPr="008B68EA">
        <w:rPr>
          <w:b w:val="0"/>
          <w:bCs w:val="0"/>
          <w:i w:val="0"/>
          <w:iCs w:val="0"/>
        </w:rPr>
        <w:t xml:space="preserve"> </w:t>
      </w:r>
      <w:proofErr w:type="spellStart"/>
      <w:r w:rsidRPr="008B68EA">
        <w:rPr>
          <w:b w:val="0"/>
          <w:bCs w:val="0"/>
          <w:i w:val="0"/>
          <w:iCs w:val="0"/>
        </w:rPr>
        <w:t>podwykonawcy</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zakres</w:t>
      </w:r>
      <w:proofErr w:type="spellEnd"/>
      <w:r w:rsidRPr="008B68EA">
        <w:rPr>
          <w:b w:val="0"/>
          <w:bCs w:val="0"/>
          <w:i w:val="0"/>
          <w:iCs w:val="0"/>
        </w:rPr>
        <w:t xml:space="preserve"> </w:t>
      </w:r>
      <w:proofErr w:type="spellStart"/>
      <w:r w:rsidRPr="008B68EA">
        <w:rPr>
          <w:b w:val="0"/>
          <w:bCs w:val="0"/>
          <w:i w:val="0"/>
          <w:iCs w:val="0"/>
        </w:rPr>
        <w:t>powierzonych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wartość</w:t>
      </w:r>
      <w:proofErr w:type="spellEnd"/>
      <w:r w:rsidRPr="008B68EA">
        <w:rPr>
          <w:b w:val="0"/>
          <w:bCs w:val="0"/>
          <w:i w:val="0"/>
          <w:iCs w:val="0"/>
        </w:rPr>
        <w:t xml:space="preserve"> </w:t>
      </w:r>
      <w:proofErr w:type="spellStart"/>
      <w:r w:rsidRPr="008B68EA">
        <w:rPr>
          <w:b w:val="0"/>
          <w:bCs w:val="0"/>
          <w:i w:val="0"/>
          <w:iCs w:val="0"/>
        </w:rPr>
        <w:t>powierzanych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(brutto)) ………………………………………………… (</w:t>
      </w:r>
      <w:proofErr w:type="spellStart"/>
      <w:r w:rsidRPr="008B68EA">
        <w:rPr>
          <w:b w:val="0"/>
          <w:bCs w:val="0"/>
          <w:i w:val="0"/>
          <w:iCs w:val="0"/>
        </w:rPr>
        <w:t>podać</w:t>
      </w:r>
      <w:proofErr w:type="spellEnd"/>
      <w:r w:rsidRPr="008B68EA">
        <w:rPr>
          <w:b w:val="0"/>
          <w:bCs w:val="0"/>
          <w:i w:val="0"/>
          <w:iCs w:val="0"/>
        </w:rPr>
        <w:t xml:space="preserve"> % </w:t>
      </w:r>
      <w:proofErr w:type="spellStart"/>
      <w:r w:rsidRPr="008B68EA">
        <w:rPr>
          <w:b w:val="0"/>
          <w:bCs w:val="0"/>
          <w:i w:val="0"/>
          <w:iCs w:val="0"/>
        </w:rPr>
        <w:t>udział</w:t>
      </w:r>
      <w:proofErr w:type="spellEnd"/>
      <w:r w:rsidRPr="008B68EA">
        <w:rPr>
          <w:b w:val="0"/>
          <w:bCs w:val="0"/>
          <w:i w:val="0"/>
          <w:iCs w:val="0"/>
        </w:rPr>
        <w:t xml:space="preserve"> (brutto) w </w:t>
      </w:r>
      <w:proofErr w:type="spellStart"/>
      <w:r w:rsidRPr="008B68EA">
        <w:rPr>
          <w:b w:val="0"/>
          <w:bCs w:val="0"/>
          <w:i w:val="0"/>
          <w:iCs w:val="0"/>
        </w:rPr>
        <w:t>cenie</w:t>
      </w:r>
      <w:proofErr w:type="spellEnd"/>
      <w:r w:rsidRPr="008B68EA">
        <w:rPr>
          <w:b w:val="0"/>
          <w:bCs w:val="0"/>
          <w:i w:val="0"/>
          <w:iCs w:val="0"/>
        </w:rPr>
        <w:t xml:space="preserve"> </w:t>
      </w:r>
      <w:proofErr w:type="spellStart"/>
      <w:r w:rsidRPr="008B68EA">
        <w:rPr>
          <w:b w:val="0"/>
          <w:bCs w:val="0"/>
          <w:i w:val="0"/>
          <w:iCs w:val="0"/>
        </w:rPr>
        <w:t>oferty</w:t>
      </w:r>
      <w:proofErr w:type="spellEnd"/>
      <w:r w:rsidRPr="008B68EA">
        <w:rPr>
          <w:b w:val="0"/>
          <w:bCs w:val="0"/>
          <w:i w:val="0"/>
          <w:iCs w:val="0"/>
        </w:rPr>
        <w:t>).</w:t>
      </w:r>
    </w:p>
    <w:p w14:paraId="257346E7" w14:textId="77777777" w:rsidR="000B473C" w:rsidRPr="008B68EA" w:rsidRDefault="000B473C">
      <w:pPr>
        <w:pStyle w:val="Tekstpodstawowy22"/>
        <w:numPr>
          <w:ilvl w:val="3"/>
          <w:numId w:val="29"/>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Części</w:t>
      </w:r>
      <w:proofErr w:type="spellEnd"/>
      <w:r w:rsidRPr="008B68EA">
        <w:rPr>
          <w:b w:val="0"/>
          <w:bCs w:val="0"/>
          <w:i w:val="0"/>
          <w:iCs w:val="0"/>
        </w:rPr>
        <w:t xml:space="preserve"> </w:t>
      </w:r>
      <w:proofErr w:type="spellStart"/>
      <w:r w:rsidRPr="008B68EA">
        <w:rPr>
          <w:b w:val="0"/>
          <w:bCs w:val="0"/>
          <w:i w:val="0"/>
          <w:iCs w:val="0"/>
        </w:rPr>
        <w:t>realizacji</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jakie</w:t>
      </w:r>
      <w:proofErr w:type="spellEnd"/>
      <w:r w:rsidRPr="008B68EA">
        <w:rPr>
          <w:b w:val="0"/>
          <w:bCs w:val="0"/>
          <w:i w:val="0"/>
          <w:iCs w:val="0"/>
        </w:rPr>
        <w:t xml:space="preserve"> </w:t>
      </w:r>
      <w:proofErr w:type="spellStart"/>
      <w:r w:rsidRPr="008B68EA">
        <w:rPr>
          <w:b w:val="0"/>
          <w:bCs w:val="0"/>
          <w:i w:val="0"/>
          <w:iCs w:val="0"/>
        </w:rPr>
        <w:t>powierzam</w:t>
      </w:r>
      <w:proofErr w:type="spellEnd"/>
      <w:r w:rsidRPr="008B68EA">
        <w:rPr>
          <w:b w:val="0"/>
          <w:bCs w:val="0"/>
          <w:i w:val="0"/>
          <w:iCs w:val="0"/>
        </w:rPr>
        <w:t xml:space="preserve">/y </w:t>
      </w:r>
      <w:proofErr w:type="spellStart"/>
      <w:r w:rsidRPr="008B68EA">
        <w:rPr>
          <w:b w:val="0"/>
          <w:bCs w:val="0"/>
          <w:i w:val="0"/>
          <w:iCs w:val="0"/>
        </w:rPr>
        <w:t>podwykonawcy</w:t>
      </w:r>
      <w:proofErr w:type="spellEnd"/>
      <w:r w:rsidRPr="008B68EA">
        <w:rPr>
          <w:b w:val="0"/>
          <w:bCs w:val="0"/>
          <w:i w:val="0"/>
          <w:iCs w:val="0"/>
        </w:rPr>
        <w:t>:</w:t>
      </w:r>
    </w:p>
    <w:p w14:paraId="5273D353" w14:textId="77777777" w:rsidR="000B473C" w:rsidRDefault="000B473C">
      <w:pPr>
        <w:pStyle w:val="HTML-wstpniesformatowany"/>
        <w:numPr>
          <w:ilvl w:val="1"/>
          <w:numId w:val="33"/>
        </w:numPr>
        <w:spacing w:line="360" w:lineRule="auto"/>
        <w:jc w:val="both"/>
        <w:rPr>
          <w:rFonts w:ascii="Georgia" w:hAnsi="Georgia" w:cs="Georgia"/>
        </w:rPr>
      </w:pPr>
      <w:r w:rsidRPr="00A92DC4">
        <w:rPr>
          <w:rFonts w:ascii="Georgia" w:hAnsi="Georgia" w:cs="Georgia"/>
        </w:rPr>
        <w:t>…………………………………………………..</w:t>
      </w:r>
    </w:p>
    <w:p w14:paraId="407EF4F6" w14:textId="77777777" w:rsidR="000B473C" w:rsidRPr="001B6F2B" w:rsidRDefault="000B473C">
      <w:pPr>
        <w:pStyle w:val="HTML-wstpniesformatowany"/>
        <w:numPr>
          <w:ilvl w:val="1"/>
          <w:numId w:val="33"/>
        </w:numPr>
        <w:spacing w:line="360" w:lineRule="auto"/>
        <w:jc w:val="both"/>
        <w:rPr>
          <w:rFonts w:ascii="Georgia" w:hAnsi="Georgia" w:cs="Georgia"/>
        </w:rPr>
      </w:pPr>
      <w:r>
        <w:rPr>
          <w:rFonts w:ascii="Georgia" w:hAnsi="Georgia" w:cs="Georgia"/>
        </w:rPr>
        <w:t>…………………………………………………..</w:t>
      </w:r>
    </w:p>
    <w:p w14:paraId="61886B17" w14:textId="77777777" w:rsidR="000B473C" w:rsidRDefault="000B473C">
      <w:pPr>
        <w:pStyle w:val="Normalny1"/>
        <w:numPr>
          <w:ilvl w:val="3"/>
          <w:numId w:val="29"/>
        </w:numPr>
        <w:autoSpaceDE w:val="0"/>
        <w:spacing w:line="360" w:lineRule="auto"/>
        <w:jc w:val="both"/>
        <w:rPr>
          <w:sz w:val="20"/>
          <w:szCs w:val="20"/>
        </w:rPr>
      </w:pPr>
      <w:r>
        <w:rPr>
          <w:color w:val="000000"/>
          <w:sz w:val="20"/>
          <w:szCs w:val="20"/>
          <w:lang w:eastAsia="pl-PL"/>
        </w:rPr>
        <w:t>Oświadczam/y, że nie przewiduję/emy powierzenia podwykonawcom realizacji części zamówienia*.</w:t>
      </w:r>
    </w:p>
    <w:p w14:paraId="49813682" w14:textId="77777777" w:rsidR="00B54867" w:rsidRPr="00B54867" w:rsidRDefault="000B473C">
      <w:pPr>
        <w:numPr>
          <w:ilvl w:val="3"/>
          <w:numId w:val="29"/>
        </w:numPr>
        <w:overflowPunct w:val="0"/>
        <w:autoSpaceDE w:val="0"/>
        <w:spacing w:line="360" w:lineRule="auto"/>
        <w:jc w:val="both"/>
        <w:rPr>
          <w:rFonts w:ascii="Georgia" w:hAnsi="Georgia" w:cs="Georgia"/>
          <w:sz w:val="20"/>
          <w:szCs w:val="20"/>
        </w:rPr>
      </w:pPr>
      <w:r w:rsidRPr="00B54867">
        <w:rPr>
          <w:rFonts w:ascii="Georgia" w:hAnsi="Georgia" w:cs="Georgia"/>
          <w:sz w:val="20"/>
          <w:szCs w:val="20"/>
        </w:rPr>
        <w:t xml:space="preserve">Oświadczam/y, </w:t>
      </w:r>
      <w:r w:rsidR="00B54867" w:rsidRPr="00B54867">
        <w:rPr>
          <w:rFonts w:ascii="Georgia" w:hAnsi="Georgia" w:cs="Georgia"/>
          <w:sz w:val="20"/>
          <w:szCs w:val="20"/>
        </w:rPr>
        <w:t>że w</w:t>
      </w:r>
      <w:r w:rsidR="00B54867" w:rsidRPr="00B54867">
        <w:rPr>
          <w:rFonts w:ascii="Georgia" w:hAnsi="Georgia"/>
          <w:sz w:val="20"/>
          <w:szCs w:val="20"/>
        </w:rPr>
        <w:t xml:space="preserve"> rozumieniu przepisów art. 104 – 106 ustawy z dnia 02.07.2004 r. o swobodzie działalności gospodarczej (tekst jednolity Dz. U. z 2015 r., poz. 584 z </w:t>
      </w:r>
      <w:proofErr w:type="spellStart"/>
      <w:r w:rsidR="00B54867" w:rsidRPr="00B54867">
        <w:rPr>
          <w:rFonts w:ascii="Georgia" w:hAnsi="Georgia"/>
          <w:sz w:val="20"/>
          <w:szCs w:val="20"/>
        </w:rPr>
        <w:t>późn</w:t>
      </w:r>
      <w:proofErr w:type="spellEnd"/>
      <w:r w:rsidR="00B54867" w:rsidRPr="00B54867">
        <w:rPr>
          <w:rFonts w:ascii="Georgia" w:hAnsi="Georgia"/>
          <w:sz w:val="20"/>
          <w:szCs w:val="20"/>
        </w:rPr>
        <w:t>. zm.) jesteśmy:</w:t>
      </w:r>
    </w:p>
    <w:p w14:paraId="7D14FB4E" w14:textId="651F16C1" w:rsidR="00B54867" w:rsidRPr="00B54867" w:rsidRDefault="00B54867" w:rsidP="0027195C">
      <w:pPr>
        <w:pStyle w:val="Akapitzlist"/>
        <w:numPr>
          <w:ilvl w:val="1"/>
          <w:numId w:val="23"/>
        </w:numPr>
        <w:overflowPunct w:val="0"/>
        <w:autoSpaceDE w:val="0"/>
        <w:spacing w:line="360" w:lineRule="auto"/>
        <w:ind w:left="0" w:firstLine="0"/>
        <w:jc w:val="both"/>
        <w:rPr>
          <w:rFonts w:ascii="Georgia" w:hAnsi="Georgia" w:cs="Georgia"/>
          <w:sz w:val="20"/>
          <w:szCs w:val="20"/>
        </w:rPr>
      </w:pPr>
      <w:r w:rsidRPr="00B54867">
        <w:rPr>
          <w:rFonts w:ascii="Georgia" w:hAnsi="Georgia"/>
          <w:sz w:val="20"/>
          <w:szCs w:val="20"/>
        </w:rPr>
        <w:t>mikroprzedsiębiorstwem*</w:t>
      </w:r>
    </w:p>
    <w:p w14:paraId="28F9D6A0" w14:textId="77777777" w:rsidR="00B54867" w:rsidRPr="00B54867" w:rsidRDefault="00B54867" w:rsidP="0027195C">
      <w:pPr>
        <w:pStyle w:val="Akapitzlist"/>
        <w:numPr>
          <w:ilvl w:val="1"/>
          <w:numId w:val="23"/>
        </w:numPr>
        <w:overflowPunct w:val="0"/>
        <w:autoSpaceDE w:val="0"/>
        <w:spacing w:line="360" w:lineRule="auto"/>
        <w:ind w:left="0" w:hanging="11"/>
        <w:jc w:val="both"/>
        <w:rPr>
          <w:rFonts w:ascii="Georgia" w:hAnsi="Georgia" w:cs="Georgia"/>
          <w:sz w:val="20"/>
          <w:szCs w:val="20"/>
        </w:rPr>
      </w:pPr>
      <w:r w:rsidRPr="00B54867">
        <w:rPr>
          <w:rFonts w:ascii="Georgia" w:hAnsi="Georgia"/>
          <w:sz w:val="20"/>
          <w:szCs w:val="20"/>
        </w:rPr>
        <w:t>małym przedsiębiorstwem*</w:t>
      </w:r>
    </w:p>
    <w:p w14:paraId="10EAF1E9" w14:textId="77777777" w:rsidR="002D6C12" w:rsidRPr="002D6C12" w:rsidRDefault="00B54867" w:rsidP="0027195C">
      <w:pPr>
        <w:pStyle w:val="Akapitzlist"/>
        <w:numPr>
          <w:ilvl w:val="1"/>
          <w:numId w:val="23"/>
        </w:numPr>
        <w:overflowPunct w:val="0"/>
        <w:autoSpaceDE w:val="0"/>
        <w:spacing w:line="360" w:lineRule="auto"/>
        <w:ind w:left="0" w:hanging="11"/>
        <w:jc w:val="both"/>
        <w:rPr>
          <w:rFonts w:ascii="Georgia" w:hAnsi="Georgia" w:cs="Georgia"/>
          <w:sz w:val="20"/>
          <w:szCs w:val="20"/>
        </w:rPr>
      </w:pPr>
      <w:r w:rsidRPr="00B54867">
        <w:rPr>
          <w:rFonts w:ascii="Georgia" w:hAnsi="Georgia"/>
          <w:sz w:val="20"/>
          <w:szCs w:val="20"/>
        </w:rPr>
        <w:t>średnim przedsiębiorstwem*</w:t>
      </w:r>
    </w:p>
    <w:p w14:paraId="2FAC56DF" w14:textId="77777777" w:rsidR="002D6C12" w:rsidRPr="002D6C12" w:rsidRDefault="002D6C12" w:rsidP="0027195C">
      <w:pPr>
        <w:pStyle w:val="Akapitzlist"/>
        <w:numPr>
          <w:ilvl w:val="1"/>
          <w:numId w:val="23"/>
        </w:numPr>
        <w:overflowPunct w:val="0"/>
        <w:autoSpaceDE w:val="0"/>
        <w:spacing w:line="360" w:lineRule="auto"/>
        <w:ind w:left="0" w:hanging="11"/>
        <w:jc w:val="both"/>
        <w:rPr>
          <w:rFonts w:ascii="Georgia" w:hAnsi="Georgia" w:cs="Georgia"/>
          <w:sz w:val="20"/>
          <w:szCs w:val="20"/>
        </w:rPr>
      </w:pPr>
      <w:r w:rsidRPr="002D6C12">
        <w:rPr>
          <w:rFonts w:ascii="Georgia" w:hAnsi="Georgia"/>
          <w:sz w:val="20"/>
          <w:szCs w:val="20"/>
        </w:rPr>
        <w:t>dużym przedsiębiorstwem*</w:t>
      </w:r>
    </w:p>
    <w:p w14:paraId="4BDBA791" w14:textId="77777777" w:rsidR="002D6C12" w:rsidRPr="002D6C12" w:rsidRDefault="002D6C12" w:rsidP="0027195C">
      <w:pPr>
        <w:pStyle w:val="Akapitzlist"/>
        <w:numPr>
          <w:ilvl w:val="1"/>
          <w:numId w:val="23"/>
        </w:numPr>
        <w:overflowPunct w:val="0"/>
        <w:autoSpaceDE w:val="0"/>
        <w:spacing w:line="360" w:lineRule="auto"/>
        <w:ind w:left="0" w:hanging="11"/>
        <w:jc w:val="both"/>
        <w:rPr>
          <w:rFonts w:ascii="Georgia" w:hAnsi="Georgia" w:cs="Georgia"/>
          <w:sz w:val="20"/>
          <w:szCs w:val="20"/>
        </w:rPr>
      </w:pPr>
      <w:r w:rsidRPr="002D6C12">
        <w:rPr>
          <w:rFonts w:ascii="Georgia" w:hAnsi="Georgia"/>
          <w:sz w:val="20"/>
          <w:szCs w:val="20"/>
        </w:rPr>
        <w:t>jednoosobowa działalność gospodarcza*</w:t>
      </w:r>
    </w:p>
    <w:p w14:paraId="2527E2DC" w14:textId="007EB301" w:rsidR="002D6C12" w:rsidRPr="002D6C12" w:rsidRDefault="002D6C12" w:rsidP="0027195C">
      <w:pPr>
        <w:pStyle w:val="Akapitzlist"/>
        <w:numPr>
          <w:ilvl w:val="1"/>
          <w:numId w:val="23"/>
        </w:numPr>
        <w:overflowPunct w:val="0"/>
        <w:autoSpaceDE w:val="0"/>
        <w:spacing w:line="360" w:lineRule="auto"/>
        <w:ind w:left="0" w:hanging="11"/>
        <w:jc w:val="both"/>
        <w:rPr>
          <w:rFonts w:ascii="Georgia" w:hAnsi="Georgia" w:cs="Georgia"/>
          <w:sz w:val="20"/>
          <w:szCs w:val="20"/>
        </w:rPr>
      </w:pPr>
      <w:r w:rsidRPr="002D6C12">
        <w:rPr>
          <w:rFonts w:ascii="Georgia" w:hAnsi="Georgia" w:cs="Georgia"/>
          <w:sz w:val="20"/>
          <w:szCs w:val="20"/>
        </w:rPr>
        <w:t>osoba fizyczna nieprowadząca działalności gospodarczej*</w:t>
      </w:r>
    </w:p>
    <w:p w14:paraId="07F7212C" w14:textId="77777777" w:rsidR="000B473C" w:rsidRPr="00B3282D" w:rsidRDefault="000B473C">
      <w:pPr>
        <w:numPr>
          <w:ilvl w:val="3"/>
          <w:numId w:val="29"/>
        </w:numPr>
        <w:overflowPunct w:val="0"/>
        <w:autoSpaceDE w:val="0"/>
        <w:spacing w:line="360" w:lineRule="auto"/>
        <w:jc w:val="both"/>
        <w:rPr>
          <w:rFonts w:ascii="Georgia" w:hAnsi="Georgia" w:cs="Georgia"/>
          <w:sz w:val="16"/>
          <w:szCs w:val="16"/>
        </w:rPr>
      </w:pPr>
      <w:r w:rsidRPr="00B3282D">
        <w:rPr>
          <w:rFonts w:ascii="Georgia" w:hAnsi="Georgia" w:cs="Arial"/>
          <w:sz w:val="20"/>
          <w:szCs w:val="20"/>
        </w:rPr>
        <w:t>Oświadczam/y, że:</w:t>
      </w:r>
    </w:p>
    <w:p w14:paraId="2EC03774" w14:textId="77777777"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 xml:space="preserve">13.1 </w:t>
      </w:r>
      <w:r w:rsidR="00B54867">
        <w:rPr>
          <w:rFonts w:ascii="Georgia" w:hAnsi="Georgia" w:cs="Arial"/>
          <w:sz w:val="20"/>
          <w:szCs w:val="20"/>
        </w:rPr>
        <w:t>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2"/>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3"/>
      </w:r>
    </w:p>
    <w:p w14:paraId="1F1C25E6" w14:textId="77777777" w:rsidR="000B473C" w:rsidRDefault="000B473C" w:rsidP="000B473C">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 xml:space="preserve">13.2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15E6AA58" w14:textId="77777777" w:rsidR="000B473C" w:rsidRPr="005A38E7" w:rsidRDefault="000B473C">
      <w:pPr>
        <w:pStyle w:val="Akapitzlist"/>
        <w:numPr>
          <w:ilvl w:val="0"/>
          <w:numId w:val="34"/>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0B473C" w:rsidRPr="00396863" w14:paraId="016198B6" w14:textId="77777777" w:rsidTr="000B473C">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D21B7E0"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197F846"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5E1C5E7C"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0B473C" w:rsidRPr="00396863" w14:paraId="2D8A551A"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2C338B"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2C22287"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CB381E1" w14:textId="77777777" w:rsidR="000B473C" w:rsidRPr="00396863" w:rsidRDefault="000B473C" w:rsidP="000B473C">
            <w:pPr>
              <w:spacing w:line="360" w:lineRule="auto"/>
              <w:jc w:val="both"/>
              <w:rPr>
                <w:rFonts w:ascii="Georgia" w:hAnsi="Georgia" w:cs="Arial"/>
                <w:sz w:val="18"/>
                <w:szCs w:val="18"/>
              </w:rPr>
            </w:pPr>
          </w:p>
        </w:tc>
      </w:tr>
      <w:tr w:rsidR="000B473C" w:rsidRPr="00396863" w14:paraId="2FB81812" w14:textId="77777777" w:rsidTr="000B473C">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EEFA169" w14:textId="77777777" w:rsidR="000B473C" w:rsidRPr="00396863" w:rsidRDefault="000B473C" w:rsidP="000B473C">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A100041" w14:textId="77777777" w:rsidR="000B473C" w:rsidRPr="00396863" w:rsidRDefault="000B473C" w:rsidP="000B473C">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2E67F8E" w14:textId="77777777" w:rsidR="000B473C" w:rsidRPr="00396863" w:rsidRDefault="000B473C" w:rsidP="000B473C">
            <w:pPr>
              <w:spacing w:line="360" w:lineRule="auto"/>
              <w:jc w:val="both"/>
              <w:rPr>
                <w:rFonts w:ascii="Georgia" w:hAnsi="Georgia" w:cs="Arial"/>
                <w:sz w:val="18"/>
                <w:szCs w:val="18"/>
              </w:rPr>
            </w:pPr>
          </w:p>
        </w:tc>
      </w:tr>
    </w:tbl>
    <w:p w14:paraId="448027D5"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0384E030"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1B9941B2" w14:textId="687E6D94" w:rsidR="000B473C" w:rsidRDefault="000B473C" w:rsidP="000B473C">
      <w:pPr>
        <w:tabs>
          <w:tab w:val="left" w:pos="360"/>
        </w:tabs>
        <w:overflowPunct w:val="0"/>
        <w:autoSpaceDE w:val="0"/>
        <w:spacing w:line="360" w:lineRule="auto"/>
        <w:jc w:val="both"/>
        <w:rPr>
          <w:rFonts w:ascii="Georgia" w:hAnsi="Georgia" w:cs="Georgia"/>
          <w:sz w:val="16"/>
          <w:szCs w:val="16"/>
        </w:rPr>
      </w:pPr>
    </w:p>
    <w:p w14:paraId="553EC252" w14:textId="63B1B1C8" w:rsidR="003A3D49" w:rsidRDefault="003A3D49" w:rsidP="000B473C">
      <w:pPr>
        <w:tabs>
          <w:tab w:val="left" w:pos="360"/>
        </w:tabs>
        <w:overflowPunct w:val="0"/>
        <w:autoSpaceDE w:val="0"/>
        <w:spacing w:line="360" w:lineRule="auto"/>
        <w:jc w:val="both"/>
        <w:rPr>
          <w:rFonts w:ascii="Georgia" w:hAnsi="Georgia" w:cs="Georgia"/>
          <w:sz w:val="16"/>
          <w:szCs w:val="16"/>
        </w:rPr>
      </w:pPr>
    </w:p>
    <w:p w14:paraId="32FE385F" w14:textId="77777777" w:rsidR="003A3D49" w:rsidRDefault="003A3D49" w:rsidP="000B473C">
      <w:pPr>
        <w:tabs>
          <w:tab w:val="left" w:pos="360"/>
        </w:tabs>
        <w:overflowPunct w:val="0"/>
        <w:autoSpaceDE w:val="0"/>
        <w:spacing w:line="360" w:lineRule="auto"/>
        <w:jc w:val="both"/>
        <w:rPr>
          <w:rFonts w:ascii="Georgia" w:hAnsi="Georgia" w:cs="Georgia"/>
          <w:sz w:val="16"/>
          <w:szCs w:val="16"/>
        </w:rPr>
      </w:pPr>
    </w:p>
    <w:p w14:paraId="6179FC3D"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1FCEA14E" w14:textId="77777777" w:rsidR="000B473C" w:rsidRDefault="000B473C" w:rsidP="000B473C">
      <w:pPr>
        <w:tabs>
          <w:tab w:val="left" w:pos="360"/>
        </w:tabs>
        <w:overflowPunct w:val="0"/>
        <w:autoSpaceDE w:val="0"/>
        <w:spacing w:line="360" w:lineRule="auto"/>
        <w:jc w:val="both"/>
        <w:rPr>
          <w:rFonts w:ascii="Georgia" w:hAnsi="Georgia" w:cs="Georgia"/>
          <w:sz w:val="16"/>
          <w:szCs w:val="16"/>
        </w:rPr>
      </w:pPr>
    </w:p>
    <w:p w14:paraId="550EEB73" w14:textId="12EEA6B7" w:rsidR="000B473C" w:rsidRDefault="000B473C" w:rsidP="000B473C">
      <w:pPr>
        <w:autoSpaceDE w:val="0"/>
        <w:jc w:val="both"/>
        <w:rPr>
          <w:rFonts w:ascii="Georgia" w:hAnsi="Georgia" w:cs="Georgia"/>
          <w:i/>
          <w:iCs/>
          <w:sz w:val="16"/>
          <w:szCs w:val="16"/>
        </w:rPr>
      </w:pPr>
      <w:r>
        <w:rPr>
          <w:rFonts w:ascii="Georgia" w:hAnsi="Georgia" w:cs="Georgia"/>
          <w:sz w:val="16"/>
          <w:szCs w:val="16"/>
        </w:rPr>
        <w:t>..</w:t>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sidR="003A3D49">
        <w:rPr>
          <w:rFonts w:ascii="Georgia" w:hAnsi="Georgia" w:cs="Georgia"/>
          <w:sz w:val="16"/>
          <w:szCs w:val="16"/>
        </w:rPr>
        <w:tab/>
      </w:r>
      <w:r>
        <w:rPr>
          <w:rFonts w:ascii="Georgia" w:hAnsi="Georgia" w:cs="Georgia"/>
          <w:sz w:val="16"/>
          <w:szCs w:val="16"/>
        </w:rPr>
        <w:tab/>
        <w:t>.................................................................................. ,</w:t>
      </w:r>
    </w:p>
    <w:p w14:paraId="386B8ADF" w14:textId="0FA0363D" w:rsidR="000B473C" w:rsidRDefault="000B473C" w:rsidP="000B473C">
      <w:pPr>
        <w:autoSpaceDE w:val="0"/>
        <w:ind w:left="6375" w:hanging="6195"/>
        <w:jc w:val="both"/>
        <w:rPr>
          <w:rFonts w:ascii="Georgia" w:hAnsi="Georgia" w:cs="Georgia"/>
          <w:i/>
          <w:iCs/>
          <w:sz w:val="16"/>
          <w:szCs w:val="16"/>
        </w:rPr>
      </w:pPr>
      <w:r>
        <w:rPr>
          <w:rFonts w:ascii="Georgia" w:hAnsi="Georgia" w:cs="Georgia"/>
          <w:i/>
          <w:iCs/>
          <w:sz w:val="16"/>
          <w:szCs w:val="16"/>
        </w:rPr>
        <w:tab/>
        <w:t>(podpis osoby uprawnionej do reprezentowania</w:t>
      </w:r>
    </w:p>
    <w:p w14:paraId="10BB5CAA" w14:textId="77777777" w:rsidR="000B473C" w:rsidRPr="004E5F55" w:rsidRDefault="000B473C" w:rsidP="000B473C">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7EDE9C74"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3D24FEE9" w14:textId="77777777" w:rsidR="000B473C" w:rsidRDefault="000B473C" w:rsidP="000B473C">
      <w:pPr>
        <w:tabs>
          <w:tab w:val="left" w:pos="360"/>
        </w:tabs>
        <w:overflowPunct w:val="0"/>
        <w:autoSpaceDE w:val="0"/>
        <w:spacing w:line="240" w:lineRule="auto"/>
        <w:jc w:val="both"/>
        <w:rPr>
          <w:rFonts w:ascii="Georgia" w:hAnsi="Georgia" w:cs="Georgia"/>
          <w:i/>
          <w:iCs/>
          <w:color w:val="000000"/>
          <w:sz w:val="16"/>
          <w:szCs w:val="16"/>
        </w:rPr>
      </w:pPr>
    </w:p>
    <w:p w14:paraId="4F53F25B" w14:textId="5DC571DF"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7AAE5E49" w14:textId="0E641467"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306F6CE4" w14:textId="3DB12685"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501F7EED" w14:textId="6355364B"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5710C02C" w14:textId="38A94B86"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51C330F7" w14:textId="483A530A"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00908246" w14:textId="77777777" w:rsidR="003A3D49" w:rsidRDefault="003A3D49" w:rsidP="000B473C">
      <w:pPr>
        <w:tabs>
          <w:tab w:val="left" w:pos="360"/>
        </w:tabs>
        <w:overflowPunct w:val="0"/>
        <w:autoSpaceDE w:val="0"/>
        <w:spacing w:line="240" w:lineRule="auto"/>
        <w:jc w:val="both"/>
        <w:rPr>
          <w:rFonts w:ascii="Georgia" w:hAnsi="Georgia" w:cs="Georgia"/>
          <w:i/>
          <w:iCs/>
          <w:color w:val="000000"/>
          <w:sz w:val="16"/>
          <w:szCs w:val="16"/>
        </w:rPr>
      </w:pPr>
    </w:p>
    <w:p w14:paraId="6285725C"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34812371"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59396EBB" w14:textId="77777777" w:rsidR="008F687B" w:rsidRDefault="008F687B" w:rsidP="000B473C">
      <w:pPr>
        <w:tabs>
          <w:tab w:val="left" w:pos="360"/>
        </w:tabs>
        <w:overflowPunct w:val="0"/>
        <w:autoSpaceDE w:val="0"/>
        <w:spacing w:line="240" w:lineRule="auto"/>
        <w:jc w:val="both"/>
        <w:rPr>
          <w:rFonts w:ascii="Georgia" w:hAnsi="Georgia" w:cs="Georgia"/>
          <w:i/>
          <w:iCs/>
          <w:color w:val="000000"/>
          <w:sz w:val="16"/>
          <w:szCs w:val="16"/>
        </w:rPr>
      </w:pPr>
    </w:p>
    <w:p w14:paraId="0B59DD1E" w14:textId="77777777" w:rsidR="000B473C" w:rsidRDefault="000B473C" w:rsidP="000B473C">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118491EE" w14:textId="77777777" w:rsidR="000B473C" w:rsidRDefault="000B473C" w:rsidP="000B473C">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25DF1C9F" w14:textId="77777777" w:rsidR="000B473C" w:rsidRDefault="000B473C">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7B59CC56" w14:textId="77777777" w:rsidR="000B473C" w:rsidRDefault="000B473C">
      <w:pPr>
        <w:numPr>
          <w:ilvl w:val="0"/>
          <w:numId w:val="3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3F00F182" w14:textId="77777777" w:rsidR="000B473C" w:rsidRPr="004E5F55" w:rsidRDefault="000B473C">
      <w:pPr>
        <w:numPr>
          <w:ilvl w:val="0"/>
          <w:numId w:val="3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223DE238" w14:textId="3359EFB8" w:rsidR="000B473C" w:rsidRDefault="000B473C" w:rsidP="00B54867">
      <w:pPr>
        <w:pStyle w:val="Nagwek1"/>
        <w:spacing w:line="360" w:lineRule="auto"/>
        <w:jc w:val="right"/>
        <w:rPr>
          <w:rFonts w:ascii="Georgia" w:hAnsi="Georgia" w:cs="Georgia"/>
        </w:rPr>
      </w:pPr>
      <w:bookmarkStart w:id="58" w:name="_Toc8723299"/>
      <w:bookmarkStart w:id="59" w:name="_Toc8813873"/>
      <w:bookmarkStart w:id="60" w:name="_Toc10012930"/>
      <w:r w:rsidRPr="008B68EA">
        <w:rPr>
          <w:rFonts w:ascii="Georgia" w:hAnsi="Georgia"/>
          <w:b/>
          <w:bCs w:val="0"/>
          <w:i/>
          <w:iCs/>
          <w:sz w:val="20"/>
          <w:szCs w:val="20"/>
        </w:rPr>
        <w:br w:type="page"/>
      </w:r>
      <w:bookmarkStart w:id="61" w:name="_Toc30592972"/>
      <w:bookmarkStart w:id="62" w:name="_Toc114738274"/>
      <w:bookmarkStart w:id="63" w:name="_Hlk114480610"/>
      <w:bookmarkEnd w:id="58"/>
      <w:bookmarkEnd w:id="59"/>
      <w:bookmarkEnd w:id="60"/>
      <w:r w:rsidR="000E6B6B">
        <w:rPr>
          <w:rStyle w:val="TekstpodstawowyZnak1"/>
          <w:rFonts w:ascii="Georgia" w:hAnsi="Georgia"/>
          <w:sz w:val="20"/>
          <w:szCs w:val="20"/>
          <w:lang w:val="pl-PL"/>
        </w:rPr>
        <w:t xml:space="preserve">Załącznik nr </w:t>
      </w:r>
      <w:r w:rsidR="000869B3">
        <w:rPr>
          <w:rStyle w:val="TekstpodstawowyZnak1"/>
          <w:rFonts w:ascii="Georgia" w:hAnsi="Georgia"/>
          <w:sz w:val="20"/>
          <w:szCs w:val="20"/>
          <w:lang w:val="pl-PL"/>
        </w:rPr>
        <w:t>5</w:t>
      </w:r>
      <w:r w:rsidR="00E063B2">
        <w:rPr>
          <w:rStyle w:val="TekstpodstawowyZnak1"/>
          <w:rFonts w:ascii="Georgia" w:hAnsi="Georgia"/>
          <w:sz w:val="20"/>
          <w:szCs w:val="20"/>
          <w:lang w:val="pl-PL"/>
        </w:rPr>
        <w:t xml:space="preserve"> </w:t>
      </w:r>
      <w:r w:rsidRPr="004740FC">
        <w:rPr>
          <w:rStyle w:val="TekstpodstawowyZnak1"/>
          <w:rFonts w:ascii="Georgia" w:hAnsi="Georgia"/>
          <w:sz w:val="20"/>
          <w:szCs w:val="20"/>
          <w:lang w:val="pl-PL"/>
        </w:rPr>
        <w:t>do SWZ</w:t>
      </w:r>
      <w:bookmarkEnd w:id="61"/>
      <w:bookmarkEnd w:id="62"/>
    </w:p>
    <w:p w14:paraId="3B1C3797" w14:textId="77777777" w:rsidR="000B473C" w:rsidRPr="00B54867" w:rsidRDefault="000B473C" w:rsidP="000B473C">
      <w:pPr>
        <w:jc w:val="center"/>
        <w:rPr>
          <w:rFonts w:ascii="Georgia" w:hAnsi="Georgia" w:cs="Georgia"/>
          <w:sz w:val="20"/>
          <w:szCs w:val="20"/>
        </w:rPr>
      </w:pPr>
      <w:r w:rsidRPr="00B54867">
        <w:rPr>
          <w:rStyle w:val="Pogrubienie"/>
          <w:rFonts w:ascii="Georgia" w:hAnsi="Georgia" w:cs="Georgia"/>
          <w:i/>
          <w:iCs/>
          <w:sz w:val="20"/>
          <w:szCs w:val="20"/>
        </w:rPr>
        <w:t>Projekt umowy</w:t>
      </w:r>
    </w:p>
    <w:p w14:paraId="448D6D01" w14:textId="77777777" w:rsidR="000B473C" w:rsidRDefault="000B473C" w:rsidP="000B473C">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009B8E58" w14:textId="77777777" w:rsidR="000B473C" w:rsidRDefault="000B473C" w:rsidP="000B473C">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AB06450" w14:textId="6BB521A9" w:rsidR="000B473C" w:rsidRDefault="000B473C" w:rsidP="000B473C">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FA205D">
        <w:rPr>
          <w:rFonts w:ascii="Georgia" w:hAnsi="Georgia" w:cs="Georgia"/>
          <w:sz w:val="20"/>
          <w:szCs w:val="20"/>
        </w:rPr>
        <w:t xml:space="preserve"> pełnomocnika</w:t>
      </w:r>
      <w:r>
        <w:rPr>
          <w:rFonts w:ascii="Georgia" w:hAnsi="Georgia" w:cs="Georgia"/>
          <w:sz w:val="20"/>
          <w:szCs w:val="20"/>
        </w:rPr>
        <w:t>:</w:t>
      </w:r>
    </w:p>
    <w:p w14:paraId="79C0279E" w14:textId="77777777" w:rsidR="00CA54EE" w:rsidRPr="00555A52" w:rsidRDefault="00CA54EE" w:rsidP="00CA54EE">
      <w:pPr>
        <w:spacing w:line="360" w:lineRule="auto"/>
        <w:jc w:val="both"/>
        <w:textAlignment w:val="auto"/>
        <w:rPr>
          <w:rFonts w:ascii="Georgia" w:hAnsi="Georgia" w:cs="Arial"/>
          <w:i/>
          <w:iCs/>
          <w:kern w:val="0"/>
          <w:sz w:val="20"/>
          <w:szCs w:val="20"/>
        </w:rPr>
      </w:pPr>
      <w:r w:rsidRPr="00555A52">
        <w:rPr>
          <w:rFonts w:ascii="Georgia" w:hAnsi="Georgia" w:cs="Arial"/>
          <w:kern w:val="0"/>
          <w:sz w:val="20"/>
          <w:szCs w:val="20"/>
        </w:rPr>
        <w:t>Pełnomocnik Dyrektora ds. Infrastruktury i Logistyki</w:t>
      </w:r>
      <w:r w:rsidRPr="00555A52">
        <w:rPr>
          <w:rFonts w:ascii="Georgia" w:hAnsi="Georgia" w:cs="Arial"/>
          <w:kern w:val="0"/>
          <w:sz w:val="20"/>
          <w:szCs w:val="20"/>
        </w:rPr>
        <w:tab/>
      </w:r>
      <w:r w:rsidRPr="00555A52">
        <w:rPr>
          <w:rFonts w:ascii="Georgia" w:hAnsi="Georgia" w:cs="Arial"/>
          <w:b/>
          <w:bCs/>
          <w:i/>
          <w:iCs/>
          <w:kern w:val="0"/>
          <w:sz w:val="20"/>
          <w:szCs w:val="20"/>
        </w:rPr>
        <w:t>Tomasz Matera</w:t>
      </w:r>
    </w:p>
    <w:p w14:paraId="408A77AE" w14:textId="77777777" w:rsidR="000B473C" w:rsidRPr="00542079" w:rsidRDefault="000B473C" w:rsidP="000B473C">
      <w:pPr>
        <w:spacing w:line="360" w:lineRule="auto"/>
        <w:jc w:val="both"/>
        <w:rPr>
          <w:rFonts w:ascii="Georgia" w:hAnsi="Georgia" w:cs="Georgia"/>
          <w:sz w:val="20"/>
          <w:szCs w:val="20"/>
        </w:rPr>
      </w:pPr>
    </w:p>
    <w:p w14:paraId="1B1E1DDD" w14:textId="77777777" w:rsidR="000B473C" w:rsidRDefault="000B473C" w:rsidP="000B473C">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6D6C5DFB" w14:textId="77777777" w:rsidR="000B473C" w:rsidRDefault="000B473C" w:rsidP="000B473C">
      <w:pPr>
        <w:spacing w:line="360" w:lineRule="auto"/>
        <w:jc w:val="both"/>
        <w:rPr>
          <w:rFonts w:ascii="Georgia" w:hAnsi="Georgia" w:cs="Georgia"/>
          <w:i/>
          <w:iCs/>
          <w:sz w:val="18"/>
          <w:szCs w:val="18"/>
        </w:rPr>
      </w:pPr>
    </w:p>
    <w:p w14:paraId="715E56F3" w14:textId="77777777" w:rsidR="000B473C" w:rsidRPr="00542079" w:rsidRDefault="000B473C" w:rsidP="000B473C">
      <w:pPr>
        <w:pStyle w:val="Tekstpodstawowy23"/>
        <w:spacing w:line="360" w:lineRule="auto"/>
        <w:jc w:val="center"/>
        <w:rPr>
          <w:rFonts w:ascii="Georgia" w:hAnsi="Georgia"/>
          <w:i/>
          <w:iCs/>
          <w:sz w:val="18"/>
          <w:szCs w:val="18"/>
        </w:rPr>
      </w:pPr>
      <w:r w:rsidRPr="00542079">
        <w:rPr>
          <w:rFonts w:ascii="Georgia" w:hAnsi="Georgia"/>
          <w:i/>
          <w:iCs/>
          <w:sz w:val="18"/>
          <w:szCs w:val="18"/>
        </w:rPr>
        <w:t>W rezultacie dokonania wyboru Dostawcy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4B3A905A" w14:textId="12BCDFFE" w:rsidR="000B473C" w:rsidRPr="00474329" w:rsidRDefault="000B473C" w:rsidP="000B473C">
      <w:pPr>
        <w:pStyle w:val="Tekstpodstawowy23"/>
        <w:spacing w:line="360" w:lineRule="auto"/>
        <w:jc w:val="center"/>
        <w:rPr>
          <w:rFonts w:ascii="Georgia" w:hAnsi="Georgia"/>
          <w:i/>
          <w:iCs/>
          <w:sz w:val="20"/>
          <w:szCs w:val="20"/>
        </w:rPr>
      </w:pPr>
      <w:r w:rsidRPr="00542079">
        <w:rPr>
          <w:rFonts w:ascii="Georgia" w:hAnsi="Georgia"/>
          <w:i/>
          <w:iCs/>
          <w:sz w:val="18"/>
          <w:szCs w:val="18"/>
        </w:rPr>
        <w:t xml:space="preserve">Prawo zamówień </w:t>
      </w:r>
      <w:r w:rsidRPr="00474329">
        <w:rPr>
          <w:rFonts w:ascii="Georgia" w:hAnsi="Georgia"/>
          <w:i/>
          <w:iCs/>
          <w:sz w:val="20"/>
          <w:szCs w:val="20"/>
        </w:rPr>
        <w:t>publicznych (t.j. Dz. U. z 20</w:t>
      </w:r>
      <w:r w:rsidR="00FA205D">
        <w:rPr>
          <w:rFonts w:ascii="Georgia" w:hAnsi="Georgia"/>
          <w:i/>
          <w:iCs/>
          <w:sz w:val="20"/>
          <w:szCs w:val="20"/>
        </w:rPr>
        <w:t>22</w:t>
      </w:r>
      <w:r w:rsidRPr="00474329">
        <w:rPr>
          <w:rFonts w:ascii="Georgia" w:hAnsi="Georgia"/>
          <w:i/>
          <w:iCs/>
          <w:sz w:val="20"/>
          <w:szCs w:val="20"/>
        </w:rPr>
        <w:t xml:space="preserve">r, poz. </w:t>
      </w:r>
      <w:r w:rsidR="00FA205D">
        <w:rPr>
          <w:rFonts w:ascii="Georgia" w:hAnsi="Georgia"/>
          <w:i/>
          <w:iCs/>
          <w:sz w:val="20"/>
          <w:szCs w:val="20"/>
        </w:rPr>
        <w:t>1710</w:t>
      </w:r>
      <w:r w:rsidRPr="00474329">
        <w:rPr>
          <w:rFonts w:ascii="Georgia" w:hAnsi="Georgia"/>
          <w:i/>
          <w:iCs/>
          <w:sz w:val="20"/>
          <w:szCs w:val="20"/>
        </w:rPr>
        <w:t>), znak ZP.26.1</w:t>
      </w:r>
      <w:r w:rsidR="00FA205D">
        <w:rPr>
          <w:rFonts w:ascii="Georgia" w:hAnsi="Georgia"/>
          <w:i/>
          <w:iCs/>
          <w:sz w:val="20"/>
          <w:szCs w:val="20"/>
        </w:rPr>
        <w:t>.35</w:t>
      </w:r>
      <w:r w:rsidRPr="00474329">
        <w:rPr>
          <w:rFonts w:ascii="Georgia" w:hAnsi="Georgia"/>
          <w:i/>
          <w:iCs/>
          <w:sz w:val="20"/>
          <w:szCs w:val="20"/>
        </w:rPr>
        <w:t>.202</w:t>
      </w:r>
      <w:r w:rsidR="00FA205D">
        <w:rPr>
          <w:rFonts w:ascii="Georgia" w:hAnsi="Georgia"/>
          <w:i/>
          <w:iCs/>
          <w:sz w:val="20"/>
          <w:szCs w:val="20"/>
        </w:rPr>
        <w:t>2</w:t>
      </w:r>
    </w:p>
    <w:p w14:paraId="20C0B213" w14:textId="77777777" w:rsidR="000B473C" w:rsidRPr="00474329" w:rsidRDefault="000B473C" w:rsidP="000B473C">
      <w:pPr>
        <w:pStyle w:val="Tekstpodstawowy23"/>
        <w:spacing w:line="360" w:lineRule="auto"/>
        <w:jc w:val="center"/>
        <w:rPr>
          <w:rFonts w:ascii="Georgia" w:hAnsi="Georgia"/>
          <w:sz w:val="20"/>
          <w:szCs w:val="20"/>
        </w:rPr>
      </w:pPr>
      <w:r w:rsidRPr="00474329">
        <w:rPr>
          <w:rFonts w:ascii="Georgia" w:hAnsi="Georgia"/>
          <w:i/>
          <w:iCs/>
          <w:sz w:val="20"/>
          <w:szCs w:val="20"/>
        </w:rPr>
        <w:t>strony zawierają umowę o następującej treści:</w:t>
      </w:r>
    </w:p>
    <w:p w14:paraId="1B7C5387" w14:textId="77777777" w:rsidR="001C79EA" w:rsidRPr="00474329" w:rsidRDefault="001C79EA" w:rsidP="009551F0">
      <w:pPr>
        <w:pStyle w:val="Tekstpodstawowy"/>
        <w:spacing w:after="0" w:line="360" w:lineRule="auto"/>
        <w:rPr>
          <w:rFonts w:ascii="Georgia" w:hAnsi="Georgia" w:cs="Georgia"/>
          <w:i w:val="0"/>
          <w:iCs w:val="0"/>
          <w:sz w:val="20"/>
          <w:szCs w:val="20"/>
          <w:lang w:val="pl-PL"/>
        </w:rPr>
      </w:pPr>
    </w:p>
    <w:p w14:paraId="0B9D269B" w14:textId="77777777" w:rsidR="001C79EA" w:rsidRPr="00474329" w:rsidRDefault="001C79EA" w:rsidP="001C79EA">
      <w:pPr>
        <w:spacing w:line="360" w:lineRule="auto"/>
        <w:jc w:val="center"/>
        <w:rPr>
          <w:rFonts w:ascii="Georgia" w:hAnsi="Georgia" w:cs="Georgia"/>
          <w:b/>
          <w:bCs/>
          <w:sz w:val="20"/>
          <w:szCs w:val="20"/>
        </w:rPr>
      </w:pPr>
      <w:r w:rsidRPr="00474329">
        <w:rPr>
          <w:rFonts w:ascii="Georgia" w:hAnsi="Georgia" w:cs="Georgia"/>
          <w:b/>
          <w:bCs/>
          <w:sz w:val="20"/>
          <w:szCs w:val="20"/>
        </w:rPr>
        <w:t>§ 1</w:t>
      </w:r>
    </w:p>
    <w:p w14:paraId="26DEC381" w14:textId="2574339C" w:rsidR="00B47E17" w:rsidRPr="00474329" w:rsidRDefault="00B47E17">
      <w:pPr>
        <w:pStyle w:val="Akapitzlist"/>
        <w:numPr>
          <w:ilvl w:val="0"/>
          <w:numId w:val="46"/>
        </w:numPr>
        <w:tabs>
          <w:tab w:val="left" w:pos="240"/>
        </w:tabs>
        <w:spacing w:line="360" w:lineRule="auto"/>
        <w:ind w:left="0" w:firstLine="0"/>
        <w:jc w:val="both"/>
        <w:rPr>
          <w:rFonts w:ascii="Georgia" w:hAnsi="Georgia" w:cs="Georgia"/>
          <w:sz w:val="20"/>
          <w:szCs w:val="20"/>
        </w:rPr>
      </w:pPr>
      <w:r w:rsidRPr="00474329">
        <w:rPr>
          <w:rFonts w:ascii="Georgia" w:hAnsi="Georgia" w:cs="Georgia"/>
          <w:sz w:val="20"/>
          <w:szCs w:val="20"/>
        </w:rPr>
        <w:t xml:space="preserve">Przedmiotem umowy jest </w:t>
      </w:r>
      <w:r w:rsidRPr="00474329">
        <w:rPr>
          <w:rFonts w:ascii="Georgia" w:hAnsi="Georgia" w:cs="Georgia"/>
          <w:b/>
          <w:bCs/>
          <w:sz w:val="20"/>
          <w:szCs w:val="20"/>
        </w:rPr>
        <w:t xml:space="preserve">dostawa materiałów eksploatacyjnych do drukarek i kserokopiarek </w:t>
      </w:r>
      <w:r w:rsidRPr="00474329">
        <w:rPr>
          <w:rFonts w:ascii="Georgia" w:hAnsi="Georgia" w:cs="Georgia"/>
          <w:sz w:val="20"/>
          <w:szCs w:val="20"/>
        </w:rPr>
        <w:t>dla ZZOZ w Wadowicach</w:t>
      </w:r>
      <w:r w:rsidR="00FA205D">
        <w:rPr>
          <w:rFonts w:ascii="Georgia" w:hAnsi="Georgia" w:cs="Georgia"/>
          <w:sz w:val="20"/>
          <w:szCs w:val="20"/>
        </w:rPr>
        <w:t xml:space="preserve"> wg Pakietu nr …..</w:t>
      </w:r>
      <w:r w:rsidRPr="00474329">
        <w:rPr>
          <w:rFonts w:ascii="Georgia" w:hAnsi="Georgia" w:cs="Georgia"/>
          <w:bCs/>
          <w:sz w:val="20"/>
          <w:szCs w:val="20"/>
        </w:rPr>
        <w:t>,</w:t>
      </w:r>
      <w:r w:rsidRPr="00474329">
        <w:rPr>
          <w:rFonts w:ascii="Georgia" w:hAnsi="Georgia" w:cs="Georgia"/>
          <w:sz w:val="20"/>
          <w:szCs w:val="20"/>
        </w:rPr>
        <w:t xml:space="preserve"> zwanych w dalszej części umowy „asortymentem”, zgodnie z ofertą cenową z dnia ………., stanowiącą załącznik nr 1 do niniejszej umowy.</w:t>
      </w:r>
    </w:p>
    <w:p w14:paraId="4AFEF25F" w14:textId="77777777" w:rsidR="00B47E17" w:rsidRPr="00474329" w:rsidRDefault="00B47E17" w:rsidP="00B47E17">
      <w:pPr>
        <w:tabs>
          <w:tab w:val="left" w:pos="240"/>
        </w:tabs>
        <w:spacing w:line="360" w:lineRule="auto"/>
        <w:jc w:val="center"/>
        <w:rPr>
          <w:rFonts w:ascii="Georgia" w:hAnsi="Georgia" w:cs="Georgia"/>
          <w:sz w:val="20"/>
          <w:szCs w:val="20"/>
        </w:rPr>
      </w:pPr>
      <w:r w:rsidRPr="00474329">
        <w:rPr>
          <w:rFonts w:ascii="Georgia" w:hAnsi="Georgia" w:cs="Georgia"/>
          <w:b/>
          <w:bCs/>
          <w:sz w:val="20"/>
          <w:szCs w:val="20"/>
        </w:rPr>
        <w:t>§ 2</w:t>
      </w:r>
    </w:p>
    <w:p w14:paraId="410A6393" w14:textId="77777777" w:rsidR="00FA205D" w:rsidRDefault="00B47E17">
      <w:pPr>
        <w:pStyle w:val="western"/>
        <w:numPr>
          <w:ilvl w:val="0"/>
          <w:numId w:val="45"/>
        </w:numPr>
        <w:tabs>
          <w:tab w:val="left" w:pos="0"/>
          <w:tab w:val="left" w:pos="426"/>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Zamawiający zastrzega sobie prawo realizacji zamówienia w zależności od bieżących potrzeb.</w:t>
      </w:r>
      <w:bookmarkStart w:id="64" w:name="_Hlk73084187"/>
    </w:p>
    <w:p w14:paraId="3D2BE8E9" w14:textId="6BA9C2CE" w:rsidR="00FA205D" w:rsidRPr="00FA205D" w:rsidRDefault="00FA205D">
      <w:pPr>
        <w:pStyle w:val="western"/>
        <w:numPr>
          <w:ilvl w:val="0"/>
          <w:numId w:val="45"/>
        </w:numPr>
        <w:tabs>
          <w:tab w:val="left" w:pos="0"/>
          <w:tab w:val="left" w:pos="426"/>
        </w:tabs>
        <w:suppressAutoHyphens w:val="0"/>
        <w:spacing w:before="0" w:after="0" w:line="360" w:lineRule="auto"/>
        <w:ind w:left="0" w:firstLine="0"/>
        <w:jc w:val="both"/>
        <w:textAlignment w:val="auto"/>
        <w:rPr>
          <w:rFonts w:ascii="Georgia" w:hAnsi="Georgia" w:cs="Georgia"/>
          <w:sz w:val="20"/>
          <w:szCs w:val="20"/>
        </w:rPr>
      </w:pPr>
      <w:r w:rsidRPr="00FA205D">
        <w:rPr>
          <w:rFonts w:ascii="Georgia" w:hAnsi="Georgia" w:cs="Georgia"/>
          <w:sz w:val="20"/>
          <w:szCs w:val="20"/>
        </w:rPr>
        <w:t>Zamawiający zastrzega prawo do częściowej realizacji umowy, jednak niezrealizowana wartość umowy nie może być większa niż 50% wartości umowy.</w:t>
      </w:r>
      <w:bookmarkEnd w:id="64"/>
    </w:p>
    <w:p w14:paraId="219B336A" w14:textId="32C54225" w:rsidR="00B47E17" w:rsidRPr="00474329" w:rsidRDefault="00B47E17">
      <w:pPr>
        <w:pStyle w:val="western"/>
        <w:numPr>
          <w:ilvl w:val="0"/>
          <w:numId w:val="45"/>
        </w:numPr>
        <w:tabs>
          <w:tab w:val="left" w:pos="0"/>
          <w:tab w:val="left" w:pos="426"/>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FA205D">
        <w:rPr>
          <w:rFonts w:ascii="Georgia" w:hAnsi="Georgia" w:cs="Georgia"/>
          <w:sz w:val="20"/>
          <w:szCs w:val="20"/>
        </w:rPr>
        <w:t>pakietu</w:t>
      </w:r>
      <w:r w:rsidRPr="00474329">
        <w:rPr>
          <w:rFonts w:ascii="Georgia" w:hAnsi="Georgia" w:cs="Georgia"/>
          <w:sz w:val="20"/>
          <w:szCs w:val="20"/>
        </w:rPr>
        <w:t>.</w:t>
      </w:r>
    </w:p>
    <w:p w14:paraId="5A1023CD" w14:textId="77777777" w:rsidR="00B47E17" w:rsidRPr="00474329" w:rsidRDefault="00B47E17">
      <w:pPr>
        <w:pStyle w:val="western"/>
        <w:numPr>
          <w:ilvl w:val="0"/>
          <w:numId w:val="45"/>
        </w:numPr>
        <w:tabs>
          <w:tab w:val="left" w:pos="0"/>
          <w:tab w:val="left" w:pos="426"/>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Osobą odpowiedzialną za realizację umowy jest:</w:t>
      </w:r>
    </w:p>
    <w:p w14:paraId="383A5573" w14:textId="77777777" w:rsidR="00B47E17" w:rsidRPr="00474329" w:rsidRDefault="00B47E17">
      <w:pPr>
        <w:pStyle w:val="western"/>
        <w:numPr>
          <w:ilvl w:val="1"/>
          <w:numId w:val="45"/>
        </w:numPr>
        <w:tabs>
          <w:tab w:val="left" w:pos="0"/>
          <w:tab w:val="left" w:pos="360"/>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ze strony Zamawiającego Kierownik Działu </w:t>
      </w:r>
      <w:r w:rsidR="00232DD8" w:rsidRPr="00474329">
        <w:rPr>
          <w:rFonts w:ascii="Georgia" w:hAnsi="Georgia" w:cs="Georgia"/>
          <w:sz w:val="20"/>
          <w:szCs w:val="20"/>
        </w:rPr>
        <w:t>Eksploatacji</w:t>
      </w:r>
      <w:r w:rsidRPr="00474329">
        <w:rPr>
          <w:rFonts w:ascii="Georgia" w:hAnsi="Georgia" w:cs="Georgia"/>
          <w:sz w:val="20"/>
          <w:szCs w:val="20"/>
        </w:rPr>
        <w:t xml:space="preserve"> i Zaopatrzenia lub osoba przez niego upoważniona,</w:t>
      </w:r>
    </w:p>
    <w:p w14:paraId="30ECFEC9" w14:textId="77777777" w:rsidR="00B47E17" w:rsidRPr="00474329" w:rsidRDefault="00B47E17">
      <w:pPr>
        <w:pStyle w:val="western"/>
        <w:numPr>
          <w:ilvl w:val="1"/>
          <w:numId w:val="45"/>
        </w:numPr>
        <w:tabs>
          <w:tab w:val="left" w:pos="0"/>
          <w:tab w:val="left" w:pos="360"/>
        </w:tabs>
        <w:suppressAutoHyphens w:val="0"/>
        <w:spacing w:before="0" w:after="0" w:line="360" w:lineRule="auto"/>
        <w:ind w:left="0" w:firstLine="0"/>
        <w:jc w:val="both"/>
        <w:textAlignment w:val="auto"/>
        <w:rPr>
          <w:rFonts w:ascii="Georgia" w:hAnsi="Georgia" w:cs="Georgia"/>
          <w:b/>
          <w:bCs/>
          <w:sz w:val="20"/>
          <w:szCs w:val="20"/>
        </w:rPr>
      </w:pPr>
      <w:r w:rsidRPr="00474329">
        <w:rPr>
          <w:rFonts w:ascii="Georgia" w:hAnsi="Georgia" w:cs="Georgia"/>
          <w:sz w:val="20"/>
          <w:szCs w:val="20"/>
        </w:rPr>
        <w:t xml:space="preserve"> ze strony Dostawcy Pan/Pani  ……………..  lub osoba przez niego/nią upoważniona.</w:t>
      </w:r>
    </w:p>
    <w:p w14:paraId="0EF72EFA" w14:textId="77777777" w:rsidR="00B47E17" w:rsidRPr="00474329" w:rsidRDefault="00B47E17" w:rsidP="00B47E17">
      <w:pPr>
        <w:tabs>
          <w:tab w:val="left" w:pos="240"/>
        </w:tabs>
        <w:spacing w:line="360" w:lineRule="auto"/>
        <w:jc w:val="center"/>
        <w:rPr>
          <w:rFonts w:ascii="Georgia" w:hAnsi="Georgia" w:cs="Georgia"/>
          <w:sz w:val="20"/>
          <w:szCs w:val="20"/>
        </w:rPr>
      </w:pPr>
      <w:r w:rsidRPr="00474329">
        <w:rPr>
          <w:rFonts w:ascii="Georgia" w:hAnsi="Georgia" w:cs="Georgia"/>
          <w:b/>
          <w:bCs/>
          <w:sz w:val="20"/>
          <w:szCs w:val="20"/>
        </w:rPr>
        <w:t>§ 3</w:t>
      </w:r>
    </w:p>
    <w:p w14:paraId="3BD1EB03" w14:textId="77777777" w:rsidR="00B47E17" w:rsidRPr="00474329" w:rsidRDefault="00B47E17" w:rsidP="00B47E17">
      <w:pPr>
        <w:tabs>
          <w:tab w:val="left" w:pos="0"/>
          <w:tab w:val="left" w:pos="360"/>
        </w:tabs>
        <w:spacing w:line="360" w:lineRule="auto"/>
        <w:jc w:val="both"/>
        <w:rPr>
          <w:rFonts w:ascii="Georgia" w:hAnsi="Georgia" w:cs="Georgia"/>
          <w:sz w:val="20"/>
          <w:szCs w:val="20"/>
        </w:rPr>
      </w:pPr>
      <w:r w:rsidRPr="00474329">
        <w:rPr>
          <w:rFonts w:ascii="Georgia" w:hAnsi="Georgia" w:cs="Georgia"/>
          <w:sz w:val="20"/>
          <w:szCs w:val="20"/>
        </w:rPr>
        <w:t>1. Dostawca zobowiązuje się do:</w:t>
      </w:r>
    </w:p>
    <w:p w14:paraId="7F31A2C9" w14:textId="77777777" w:rsidR="00B47E17" w:rsidRPr="00474329" w:rsidRDefault="00B47E17" w:rsidP="00B47E17">
      <w:pPr>
        <w:tabs>
          <w:tab w:val="left" w:pos="0"/>
          <w:tab w:val="left" w:pos="426"/>
        </w:tabs>
        <w:spacing w:line="360" w:lineRule="auto"/>
        <w:jc w:val="both"/>
        <w:rPr>
          <w:rFonts w:ascii="Georgia" w:hAnsi="Georgia" w:cs="Georgia"/>
          <w:sz w:val="20"/>
          <w:szCs w:val="20"/>
        </w:rPr>
      </w:pPr>
      <w:r w:rsidRPr="00474329">
        <w:rPr>
          <w:rFonts w:ascii="Georgia" w:hAnsi="Georgia" w:cs="Georgia"/>
          <w:sz w:val="20"/>
          <w:szCs w:val="20"/>
        </w:rPr>
        <w:t xml:space="preserve">1.1. dostarczenia asortymentu </w:t>
      </w:r>
      <w:r w:rsidRPr="00474329">
        <w:rPr>
          <w:rFonts w:ascii="Georgia" w:hAnsi="Georgia" w:cs="Georgia"/>
          <w:bCs/>
          <w:sz w:val="20"/>
          <w:szCs w:val="20"/>
        </w:rPr>
        <w:t>w terminie</w:t>
      </w:r>
      <w:r w:rsidRPr="00474329">
        <w:rPr>
          <w:rFonts w:ascii="Georgia" w:hAnsi="Georgia" w:cs="Georgia"/>
          <w:b/>
          <w:sz w:val="20"/>
          <w:szCs w:val="20"/>
        </w:rPr>
        <w:t xml:space="preserve"> …….. dni roboczych</w:t>
      </w:r>
      <w:r w:rsidRPr="00474329">
        <w:rPr>
          <w:rFonts w:ascii="Georgia" w:hAnsi="Georgia" w:cs="Georgia"/>
          <w:sz w:val="20"/>
          <w:szCs w:val="20"/>
        </w:rPr>
        <w:t xml:space="preserve"> od dnia złożenia zamówienia w ilości uzgodnionej z osobą upoważnioną, na własny koszt i ryzyko do siedziby Zamawiającego - loco magazyn,  ul. Karmelicka 5, 34-100 Wadowice, w godz. od 7:00 do 14:30.</w:t>
      </w:r>
    </w:p>
    <w:p w14:paraId="2E3EEAE9" w14:textId="77777777" w:rsidR="00B47E17" w:rsidRPr="00474329" w:rsidRDefault="00B47E17" w:rsidP="00B47E17">
      <w:pPr>
        <w:tabs>
          <w:tab w:val="left" w:pos="0"/>
          <w:tab w:val="left" w:pos="360"/>
          <w:tab w:val="left" w:pos="426"/>
        </w:tabs>
        <w:spacing w:line="360" w:lineRule="auto"/>
        <w:jc w:val="both"/>
        <w:rPr>
          <w:rFonts w:ascii="Georgia" w:hAnsi="Georgia" w:cs="Georgia"/>
          <w:sz w:val="20"/>
          <w:szCs w:val="20"/>
        </w:rPr>
      </w:pPr>
      <w:r w:rsidRPr="00474329">
        <w:rPr>
          <w:rFonts w:ascii="Georgia" w:hAnsi="Georgia" w:cs="Georgia"/>
          <w:sz w:val="20"/>
          <w:szCs w:val="20"/>
        </w:rPr>
        <w:t xml:space="preserve">1.2. udzielenia dożywotniej </w:t>
      </w:r>
      <w:r w:rsidRPr="00474329">
        <w:rPr>
          <w:rFonts w:ascii="Georgia" w:hAnsi="Georgia" w:cs="Georgia"/>
          <w:bCs/>
          <w:iCs/>
          <w:sz w:val="20"/>
          <w:szCs w:val="20"/>
        </w:rPr>
        <w:t>gwarancji na tonery i tusze.</w:t>
      </w:r>
      <w:r w:rsidRPr="00474329">
        <w:rPr>
          <w:rFonts w:ascii="Georgia" w:hAnsi="Georgia" w:cs="Georgia"/>
          <w:sz w:val="20"/>
          <w:szCs w:val="20"/>
        </w:rPr>
        <w:t xml:space="preserve"> </w:t>
      </w:r>
    </w:p>
    <w:p w14:paraId="3EC6CA15" w14:textId="77777777" w:rsidR="00B47E17" w:rsidRPr="00474329" w:rsidRDefault="00B47E17" w:rsidP="00B47E17">
      <w:pPr>
        <w:tabs>
          <w:tab w:val="left" w:pos="0"/>
          <w:tab w:val="left" w:pos="142"/>
          <w:tab w:val="left" w:pos="426"/>
        </w:tabs>
        <w:spacing w:line="360" w:lineRule="auto"/>
        <w:jc w:val="both"/>
        <w:rPr>
          <w:rFonts w:ascii="Georgia" w:hAnsi="Georgia" w:cs="Georgia"/>
          <w:bCs/>
          <w:iCs/>
          <w:sz w:val="20"/>
          <w:szCs w:val="20"/>
        </w:rPr>
      </w:pPr>
      <w:r w:rsidRPr="00474329">
        <w:rPr>
          <w:rFonts w:ascii="Georgia" w:hAnsi="Georgia" w:cs="Georgia"/>
          <w:sz w:val="20"/>
          <w:szCs w:val="20"/>
        </w:rPr>
        <w:t>1.3. dołączenia do każdej dostawy specyfikacji - faktury VAT z wyszczególnieniem ilości oraz asortymentu.</w:t>
      </w:r>
    </w:p>
    <w:p w14:paraId="6B434E82" w14:textId="11499F1B" w:rsidR="00B47E17" w:rsidRPr="00474329" w:rsidRDefault="00B47E17" w:rsidP="00B47E17">
      <w:pPr>
        <w:tabs>
          <w:tab w:val="left" w:pos="426"/>
        </w:tabs>
        <w:spacing w:line="360" w:lineRule="auto"/>
        <w:jc w:val="both"/>
        <w:rPr>
          <w:rFonts w:ascii="Georgia" w:hAnsi="Georgia" w:cs="Georgia"/>
          <w:bCs/>
          <w:iCs/>
          <w:sz w:val="20"/>
          <w:szCs w:val="20"/>
        </w:rPr>
      </w:pPr>
      <w:r w:rsidRPr="00474329">
        <w:rPr>
          <w:rFonts w:ascii="Georgia" w:hAnsi="Georgia" w:cs="Georgia"/>
          <w:bCs/>
          <w:iCs/>
          <w:sz w:val="20"/>
          <w:szCs w:val="20"/>
        </w:rPr>
        <w:t xml:space="preserve">1.4. odbioru i </w:t>
      </w:r>
      <w:r w:rsidRPr="003C70B0">
        <w:rPr>
          <w:rFonts w:ascii="Georgia" w:hAnsi="Georgia" w:cs="Georgia"/>
          <w:bCs/>
          <w:iCs/>
          <w:sz w:val="20"/>
          <w:szCs w:val="20"/>
        </w:rPr>
        <w:t>utylizacji zużytych pojemników na własny koszt. Odbiór odbywać się będzie raz w miesiącu (w terminie obustronnie uzgodnionym) wraz z kolejną dostawą, na podstawie Karty Przekazania Odpadu</w:t>
      </w:r>
      <w:r w:rsidR="003C70B0" w:rsidRPr="003C70B0">
        <w:rPr>
          <w:rFonts w:ascii="Georgia" w:hAnsi="Georgia" w:cs="Georgia"/>
          <w:bCs/>
          <w:iCs/>
          <w:sz w:val="20"/>
          <w:szCs w:val="20"/>
        </w:rPr>
        <w:t>, wystawionej za poś</w:t>
      </w:r>
      <w:r w:rsidR="003C70B0" w:rsidRPr="003C70B0">
        <w:rPr>
          <w:rFonts w:ascii="Georgia" w:hAnsi="Georgia"/>
          <w:sz w:val="20"/>
          <w:szCs w:val="20"/>
        </w:rPr>
        <w:t>rednictwem BDO o kodzie odpadu 160214</w:t>
      </w:r>
      <w:r w:rsidRPr="003C70B0">
        <w:rPr>
          <w:rFonts w:ascii="Georgia" w:hAnsi="Georgia" w:cs="Georgia"/>
          <w:bCs/>
          <w:iCs/>
          <w:sz w:val="20"/>
          <w:szCs w:val="20"/>
        </w:rPr>
        <w:t>.</w:t>
      </w:r>
    </w:p>
    <w:p w14:paraId="1027CAFD" w14:textId="77777777" w:rsidR="00B47E17" w:rsidRPr="00474329" w:rsidRDefault="00B47E17">
      <w:pPr>
        <w:widowControl w:val="0"/>
        <w:numPr>
          <w:ilvl w:val="0"/>
          <w:numId w:val="42"/>
        </w:numPr>
        <w:tabs>
          <w:tab w:val="left" w:pos="0"/>
        </w:tabs>
        <w:spacing w:line="360" w:lineRule="auto"/>
        <w:jc w:val="both"/>
        <w:textAlignment w:val="auto"/>
        <w:rPr>
          <w:rFonts w:ascii="Georgia" w:hAnsi="Georgia" w:cs="Georgia"/>
          <w:bCs/>
          <w:iCs/>
          <w:sz w:val="20"/>
          <w:szCs w:val="20"/>
        </w:rPr>
      </w:pPr>
      <w:r w:rsidRPr="00474329">
        <w:rPr>
          <w:rFonts w:ascii="Georgia" w:hAnsi="Georgia" w:cs="Georgia"/>
          <w:bCs/>
          <w:iCs/>
          <w:sz w:val="20"/>
          <w:szCs w:val="20"/>
        </w:rPr>
        <w:t>Zamawiający zobowiązuje się do:</w:t>
      </w:r>
    </w:p>
    <w:p w14:paraId="61A305D4" w14:textId="77777777" w:rsidR="00B47E17" w:rsidRPr="00474329" w:rsidRDefault="00B47E17">
      <w:pPr>
        <w:widowControl w:val="0"/>
        <w:numPr>
          <w:ilvl w:val="1"/>
          <w:numId w:val="41"/>
        </w:numPr>
        <w:tabs>
          <w:tab w:val="left" w:pos="0"/>
          <w:tab w:val="left" w:pos="142"/>
          <w:tab w:val="left" w:pos="426"/>
        </w:tabs>
        <w:spacing w:line="360" w:lineRule="auto"/>
        <w:jc w:val="both"/>
        <w:textAlignment w:val="auto"/>
        <w:rPr>
          <w:rFonts w:ascii="Georgia" w:hAnsi="Georgia" w:cs="Georgia"/>
          <w:bCs/>
          <w:iCs/>
          <w:sz w:val="20"/>
          <w:szCs w:val="20"/>
        </w:rPr>
      </w:pPr>
      <w:r w:rsidRPr="00474329">
        <w:rPr>
          <w:rFonts w:ascii="Georgia" w:hAnsi="Georgia" w:cs="Georgia"/>
          <w:bCs/>
          <w:iCs/>
          <w:sz w:val="20"/>
          <w:szCs w:val="20"/>
        </w:rPr>
        <w:t>zapłaty za kolejne dostawy na podstawie dostarczonej faktury VAT,</w:t>
      </w:r>
    </w:p>
    <w:p w14:paraId="46237F84" w14:textId="77777777" w:rsidR="00B47E17" w:rsidRPr="00474329" w:rsidRDefault="00B47E17">
      <w:pPr>
        <w:widowControl w:val="0"/>
        <w:numPr>
          <w:ilvl w:val="1"/>
          <w:numId w:val="41"/>
        </w:numPr>
        <w:tabs>
          <w:tab w:val="left" w:pos="0"/>
          <w:tab w:val="left" w:pos="142"/>
          <w:tab w:val="left" w:pos="426"/>
        </w:tabs>
        <w:spacing w:line="360" w:lineRule="auto"/>
        <w:jc w:val="both"/>
        <w:textAlignment w:val="auto"/>
        <w:rPr>
          <w:rFonts w:ascii="Georgia" w:hAnsi="Georgia"/>
          <w:b/>
          <w:sz w:val="20"/>
          <w:szCs w:val="20"/>
        </w:rPr>
      </w:pPr>
      <w:r w:rsidRPr="00474329">
        <w:rPr>
          <w:rFonts w:ascii="Georgia" w:hAnsi="Georgia" w:cs="Georgia"/>
          <w:bCs/>
          <w:iCs/>
          <w:sz w:val="20"/>
          <w:szCs w:val="20"/>
        </w:rPr>
        <w:t>pisemnego potwierdzenia odbioru kolejnych dostaw.</w:t>
      </w:r>
    </w:p>
    <w:p w14:paraId="5ADFBB33" w14:textId="77777777" w:rsidR="00B47E17" w:rsidRPr="00474329" w:rsidRDefault="00B47E17" w:rsidP="00B47E17">
      <w:pPr>
        <w:suppressAutoHyphens w:val="0"/>
        <w:autoSpaceDE w:val="0"/>
        <w:autoSpaceDN w:val="0"/>
        <w:adjustRightInd w:val="0"/>
        <w:spacing w:line="360" w:lineRule="auto"/>
        <w:jc w:val="center"/>
        <w:rPr>
          <w:rFonts w:ascii="Georgia" w:eastAsiaTheme="minorHAnsi" w:hAnsi="Georgia" w:cs="Georgia-Bold"/>
          <w:b/>
          <w:bCs/>
          <w:sz w:val="20"/>
          <w:szCs w:val="20"/>
          <w:lang w:eastAsia="en-US"/>
        </w:rPr>
      </w:pPr>
      <w:r w:rsidRPr="00474329">
        <w:rPr>
          <w:rFonts w:ascii="Georgia" w:eastAsiaTheme="minorHAnsi" w:hAnsi="Georgia" w:cs="Georgia-Bold"/>
          <w:b/>
          <w:bCs/>
          <w:sz w:val="20"/>
          <w:szCs w:val="20"/>
          <w:lang w:eastAsia="en-US"/>
        </w:rPr>
        <w:t>§3 A*</w:t>
      </w:r>
    </w:p>
    <w:p w14:paraId="541D81F9" w14:textId="77777777" w:rsidR="00B47E17" w:rsidRPr="00474329" w:rsidRDefault="00B47E17" w:rsidP="00B47E17">
      <w:pPr>
        <w:suppressAutoHyphens w:val="0"/>
        <w:autoSpaceDE w:val="0"/>
        <w:autoSpaceDN w:val="0"/>
        <w:adjustRightInd w:val="0"/>
        <w:spacing w:line="360" w:lineRule="auto"/>
        <w:jc w:val="both"/>
        <w:rPr>
          <w:rFonts w:ascii="Georgia" w:eastAsiaTheme="minorHAnsi" w:hAnsi="Georgia" w:cs="Georgia"/>
          <w:sz w:val="20"/>
          <w:szCs w:val="20"/>
          <w:lang w:eastAsia="en-US"/>
        </w:rPr>
      </w:pPr>
      <w:r w:rsidRPr="00474329">
        <w:rPr>
          <w:rFonts w:ascii="Georgia" w:eastAsiaTheme="minorHAnsi" w:hAnsi="Georgia" w:cs="Georgia"/>
          <w:sz w:val="20"/>
          <w:szCs w:val="20"/>
          <w:lang w:eastAsia="en-US"/>
        </w:rPr>
        <w:t>1 Dostawca oświadcza, że powierzy Podwykonawcy wykonanie następującej części zamówienia:</w:t>
      </w:r>
    </w:p>
    <w:p w14:paraId="0B0FFD42" w14:textId="77777777" w:rsidR="00B47E17" w:rsidRPr="00474329" w:rsidRDefault="00B47E17" w:rsidP="00B47E17">
      <w:pPr>
        <w:suppressAutoHyphens w:val="0"/>
        <w:autoSpaceDE w:val="0"/>
        <w:autoSpaceDN w:val="0"/>
        <w:adjustRightInd w:val="0"/>
        <w:spacing w:line="360" w:lineRule="auto"/>
        <w:jc w:val="both"/>
        <w:rPr>
          <w:rFonts w:ascii="Georgia" w:eastAsiaTheme="minorHAnsi" w:hAnsi="Georgia" w:cs="Georgia"/>
          <w:sz w:val="20"/>
          <w:szCs w:val="20"/>
          <w:lang w:eastAsia="en-US"/>
        </w:rPr>
      </w:pPr>
      <w:r w:rsidRPr="00474329">
        <w:rPr>
          <w:rFonts w:ascii="Georgia" w:eastAsiaTheme="minorHAnsi" w:hAnsi="Georgia" w:cs="Georgia"/>
          <w:sz w:val="20"/>
          <w:szCs w:val="20"/>
          <w:lang w:eastAsia="en-US"/>
        </w:rPr>
        <w:t>....................</w:t>
      </w:r>
    </w:p>
    <w:p w14:paraId="7F73919B" w14:textId="77777777" w:rsidR="00B47E17" w:rsidRPr="00474329" w:rsidRDefault="00B47E17" w:rsidP="00B47E17">
      <w:pPr>
        <w:suppressAutoHyphens w:val="0"/>
        <w:autoSpaceDE w:val="0"/>
        <w:autoSpaceDN w:val="0"/>
        <w:adjustRightInd w:val="0"/>
        <w:spacing w:line="360" w:lineRule="auto"/>
        <w:jc w:val="both"/>
        <w:rPr>
          <w:rFonts w:ascii="Georgia" w:eastAsiaTheme="minorHAnsi" w:hAnsi="Georgia" w:cs="Georgia"/>
          <w:sz w:val="20"/>
          <w:szCs w:val="20"/>
          <w:lang w:eastAsia="en-US"/>
        </w:rPr>
      </w:pPr>
      <w:r w:rsidRPr="00474329">
        <w:rPr>
          <w:rFonts w:ascii="Georgia" w:eastAsiaTheme="minorHAnsi" w:hAnsi="Georgia" w:cs="Georgia"/>
          <w:sz w:val="20"/>
          <w:szCs w:val="20"/>
          <w:lang w:eastAsia="en-US"/>
        </w:rPr>
        <w:t>2 Dostawca jest odpowiedzialny za działania, zaniechanie działań, uchybienia i zaniedbania Podwykonawcy i ich pracowników (działania zawinione i niezawinione), jak za własne.</w:t>
      </w:r>
    </w:p>
    <w:p w14:paraId="0FA5F633" w14:textId="77777777" w:rsidR="00B47E17" w:rsidRPr="00474329" w:rsidRDefault="00B47E17" w:rsidP="00B47E17">
      <w:pPr>
        <w:suppressAutoHyphens w:val="0"/>
        <w:autoSpaceDE w:val="0"/>
        <w:autoSpaceDN w:val="0"/>
        <w:adjustRightInd w:val="0"/>
        <w:spacing w:line="360" w:lineRule="auto"/>
        <w:jc w:val="both"/>
        <w:rPr>
          <w:rFonts w:ascii="Georgia" w:eastAsiaTheme="minorHAnsi" w:hAnsi="Georgia" w:cs="Georgia-Italic"/>
          <w:i/>
          <w:iCs/>
          <w:sz w:val="20"/>
          <w:szCs w:val="20"/>
          <w:lang w:eastAsia="en-US"/>
        </w:rPr>
      </w:pPr>
      <w:r w:rsidRPr="00474329">
        <w:rPr>
          <w:rFonts w:ascii="Georgia" w:eastAsiaTheme="minorHAnsi" w:hAnsi="Georgia" w:cs="Georgia-Italic"/>
          <w:i/>
          <w:iCs/>
          <w:sz w:val="20"/>
          <w:szCs w:val="20"/>
          <w:lang w:eastAsia="en-US"/>
        </w:rPr>
        <w:t xml:space="preserve">* w przypadku zadeklarowania w ofercie, że Dostawca nie powierzy podwykonawcom żadnej części zamówienia </w:t>
      </w:r>
      <w:r w:rsidRPr="00474329">
        <w:rPr>
          <w:rFonts w:ascii="Georgia" w:eastAsiaTheme="minorHAnsi" w:hAnsi="Georgia" w:cs="Georgia-BoldItalic"/>
          <w:b/>
          <w:bCs/>
          <w:i/>
          <w:iCs/>
          <w:sz w:val="20"/>
          <w:szCs w:val="20"/>
          <w:lang w:eastAsia="en-US"/>
        </w:rPr>
        <w:t xml:space="preserve">§3 A* </w:t>
      </w:r>
      <w:r w:rsidRPr="00474329">
        <w:rPr>
          <w:rFonts w:ascii="Georgia" w:eastAsiaTheme="minorHAnsi" w:hAnsi="Georgia" w:cs="Georgia-Italic"/>
          <w:i/>
          <w:iCs/>
          <w:sz w:val="20"/>
          <w:szCs w:val="20"/>
          <w:lang w:eastAsia="en-US"/>
        </w:rPr>
        <w:t>zostanie usunięty.</w:t>
      </w:r>
    </w:p>
    <w:p w14:paraId="6CE2C4FC" w14:textId="77777777" w:rsidR="00B47E17" w:rsidRPr="00474329" w:rsidRDefault="00B47E17" w:rsidP="00B47E17">
      <w:pPr>
        <w:tabs>
          <w:tab w:val="left" w:pos="240"/>
        </w:tabs>
        <w:spacing w:line="360" w:lineRule="auto"/>
        <w:jc w:val="center"/>
        <w:rPr>
          <w:rFonts w:ascii="Georgia" w:hAnsi="Georgia" w:cs="Georgia"/>
          <w:sz w:val="20"/>
          <w:szCs w:val="20"/>
        </w:rPr>
      </w:pPr>
      <w:r w:rsidRPr="00474329">
        <w:rPr>
          <w:rFonts w:ascii="Georgia" w:hAnsi="Georgia" w:cs="Georgia"/>
          <w:b/>
          <w:bCs/>
          <w:sz w:val="20"/>
          <w:szCs w:val="20"/>
        </w:rPr>
        <w:t>§ 4</w:t>
      </w:r>
    </w:p>
    <w:p w14:paraId="69FD621A" w14:textId="77777777" w:rsidR="00C66765" w:rsidRDefault="00C66765">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C66765">
        <w:rPr>
          <w:rFonts w:ascii="Georgia" w:hAnsi="Georgia" w:cs="Georgia"/>
          <w:sz w:val="20"/>
          <w:szCs w:val="20"/>
        </w:rPr>
        <w:t>I</w:t>
      </w:r>
      <w:r w:rsidR="00B47E17" w:rsidRPr="00C66765">
        <w:rPr>
          <w:rFonts w:ascii="Georgia" w:hAnsi="Georgia" w:cs="Georgia"/>
          <w:sz w:val="20"/>
          <w:szCs w:val="20"/>
        </w:rPr>
        <w:t>lość i rodzaj asortymentu Zamawiający będzie uzgadniał każdorazowo z Dostawcą</w:t>
      </w:r>
      <w:r>
        <w:rPr>
          <w:rFonts w:ascii="Georgia" w:hAnsi="Georgia" w:cs="Georgia"/>
          <w:sz w:val="20"/>
          <w:szCs w:val="20"/>
        </w:rPr>
        <w:t xml:space="preserve"> </w:t>
      </w:r>
      <w:r w:rsidRPr="004E3946">
        <w:rPr>
          <w:rFonts w:ascii="Georgia" w:hAnsi="Georgia" w:cs="Georgia"/>
          <w:bCs/>
          <w:sz w:val="20"/>
          <w:szCs w:val="20"/>
        </w:rPr>
        <w:t>pisemnie, faksem lub za pośrednictwem poczty elektronicznej (email).</w:t>
      </w:r>
      <w:r w:rsidR="00B47E17" w:rsidRPr="00C66765">
        <w:rPr>
          <w:rFonts w:ascii="Georgia" w:hAnsi="Georgia" w:cs="Georgia"/>
          <w:sz w:val="20"/>
          <w:szCs w:val="20"/>
        </w:rPr>
        <w:t xml:space="preserve"> </w:t>
      </w:r>
    </w:p>
    <w:p w14:paraId="2AF5EAF1" w14:textId="4F28C43E" w:rsidR="00B47E17" w:rsidRPr="00C66765"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C66765">
        <w:rPr>
          <w:rFonts w:ascii="Georgia" w:hAnsi="Georgia" w:cs="Georgia"/>
          <w:sz w:val="20"/>
          <w:szCs w:val="20"/>
        </w:rPr>
        <w:t>Dostawca odpowiada za jakość oraz tożsamość dostarczonego asortymentu.</w:t>
      </w:r>
    </w:p>
    <w:p w14:paraId="3742F9EA" w14:textId="77777777" w:rsidR="00B47E17" w:rsidRPr="00474329"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 W przypadku braków ilościowych, wad jakościowych lub zniszczenia asortymentu podczas transportu z wyjątkiem przypadków stwierdzonych protokołem odbioru - Zamawiający powiadomi pisemnie Dostawcę w ciągu 3 dni od daty ich ujawnienia.</w:t>
      </w:r>
    </w:p>
    <w:p w14:paraId="1F7A6219" w14:textId="77777777" w:rsidR="00B47E17" w:rsidRPr="00474329"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 Dostawca reklamację zgłoszoną w sposób określony w ust. 3 rozpatrzy niezwłocznie, nie później jednak niż w ciągu 7 dni od daty pisemnego powiadomienia. Brak odpowiedzi w w/w terminie uznaje się za przyjęcie reklamacji.</w:t>
      </w:r>
    </w:p>
    <w:p w14:paraId="351215A0" w14:textId="77777777" w:rsidR="00B47E17" w:rsidRPr="00474329"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Dostawca zobowiązuje się do zabezpieczenia we własnym zakresie dostaw asortymentu w przypadku wystąpienia braków we własnym magazynie.</w:t>
      </w:r>
    </w:p>
    <w:p w14:paraId="11D46BFA" w14:textId="77777777" w:rsidR="00B47E17" w:rsidRPr="00474329"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 Dostawca gwarantuje, że zamontowanie i używanie przez Zamawiającego wkładów drukujących nie spowoduje utraty praw gwarancji producenta urządzenia.</w:t>
      </w:r>
    </w:p>
    <w:p w14:paraId="1D3F08ED" w14:textId="77777777" w:rsidR="00B47E17" w:rsidRPr="00474329" w:rsidRDefault="00B47E17">
      <w:pPr>
        <w:numPr>
          <w:ilvl w:val="0"/>
          <w:numId w:val="40"/>
        </w:numPr>
        <w:tabs>
          <w:tab w:val="left" w:pos="-426"/>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 Dostawca zobowiązany jest do gwarancyjnej wymiany produktu na nowy, wolny od wad w terminie 48 godz. (w dni robocze) od momentu zgłoszenia przez Zamawiającego o wadliwym produkcie. Wymiana nastąpi w siedzibie Zamawiającego na koszt Dostawcy. </w:t>
      </w:r>
    </w:p>
    <w:p w14:paraId="16461AEE" w14:textId="77777777" w:rsidR="00B47E17" w:rsidRPr="00474329" w:rsidRDefault="00B47E17">
      <w:pPr>
        <w:pStyle w:val="WW-Tekstpodstawowy2"/>
        <w:numPr>
          <w:ilvl w:val="0"/>
          <w:numId w:val="40"/>
        </w:numPr>
        <w:tabs>
          <w:tab w:val="left" w:pos="180"/>
        </w:tabs>
        <w:suppressAutoHyphens w:val="0"/>
        <w:spacing w:before="0" w:after="0" w:line="360" w:lineRule="auto"/>
        <w:ind w:left="0" w:firstLine="0"/>
        <w:jc w:val="both"/>
        <w:textAlignment w:val="auto"/>
        <w:rPr>
          <w:rFonts w:ascii="Georgia" w:hAnsi="Georgia" w:cs="Georgia"/>
          <w:b w:val="0"/>
          <w:bCs w:val="0"/>
          <w:i w:val="0"/>
          <w:iCs w:val="0"/>
          <w:sz w:val="20"/>
          <w:szCs w:val="20"/>
          <w:lang w:val="pl-PL"/>
        </w:rPr>
      </w:pPr>
      <w:r w:rsidRPr="00474329">
        <w:rPr>
          <w:rFonts w:ascii="Georgia" w:hAnsi="Georgia" w:cs="Georgia"/>
          <w:b w:val="0"/>
          <w:bCs w:val="0"/>
          <w:i w:val="0"/>
          <w:iCs w:val="0"/>
          <w:sz w:val="20"/>
          <w:szCs w:val="20"/>
          <w:lang w:val="pl-PL"/>
        </w:rPr>
        <w:t xml:space="preserve"> W przypadku awarii urządzenia drukującego, której przyczyną będzie użycie materiału eksploatacyjnego dostarczonego przez Dostawcę zgodnie ze złożoną ofertą (w tym zanieczyszczenie drukarki spowodowane rozsypaniem tonera), Dostawca zobowiązany jest do naprawy na swój koszt. Dostawca zobowiązany jest do odbioru uszkodzonego urządzenia i jego zwrot na własny koszt do siedziby Zamawiającego. Czas naprawy liczony od momentu zgłoszenia do dostarczenie naprawionego urządzenia do siedziby Zamawiającego nie może być dłuższy niż 14 dni roboczych.</w:t>
      </w:r>
    </w:p>
    <w:p w14:paraId="1A83E418" w14:textId="77777777" w:rsidR="00B47E17" w:rsidRPr="00474329" w:rsidRDefault="00B47E17">
      <w:pPr>
        <w:pStyle w:val="WW-Tekstpodstawowy2"/>
        <w:numPr>
          <w:ilvl w:val="0"/>
          <w:numId w:val="40"/>
        </w:numPr>
        <w:tabs>
          <w:tab w:val="left" w:pos="180"/>
        </w:tabs>
        <w:suppressAutoHyphens w:val="0"/>
        <w:spacing w:before="0" w:after="0" w:line="360" w:lineRule="auto"/>
        <w:ind w:left="0" w:firstLine="0"/>
        <w:jc w:val="both"/>
        <w:textAlignment w:val="auto"/>
        <w:rPr>
          <w:rFonts w:ascii="Georgia" w:hAnsi="Georgia" w:cs="Georgia"/>
          <w:b w:val="0"/>
          <w:bCs w:val="0"/>
          <w:i w:val="0"/>
          <w:iCs w:val="0"/>
          <w:sz w:val="20"/>
          <w:szCs w:val="20"/>
          <w:lang w:val="pl-PL"/>
        </w:rPr>
      </w:pPr>
      <w:r w:rsidRPr="00474329">
        <w:rPr>
          <w:rFonts w:ascii="Georgia" w:hAnsi="Georgia" w:cs="Georgia"/>
          <w:b w:val="0"/>
          <w:bCs w:val="0"/>
          <w:i w:val="0"/>
          <w:iCs w:val="0"/>
          <w:sz w:val="20"/>
          <w:szCs w:val="20"/>
          <w:lang w:val="pl-PL"/>
        </w:rPr>
        <w:t xml:space="preserve"> W przypadku braku możliwości usunięcia uszkodzenia, Dostawca zobowiązuje się do wymiany uszkodzonego urządzenia na nowe o nie gorszych parametrach techniczno-eksploatacyjnych od urządzenia uszkodzonego </w:t>
      </w:r>
    </w:p>
    <w:p w14:paraId="132866B8" w14:textId="77777777" w:rsidR="00FA205D" w:rsidRPr="00FA205D" w:rsidRDefault="00B47E17">
      <w:pPr>
        <w:pStyle w:val="WW-Tekstpodstawowy2"/>
        <w:numPr>
          <w:ilvl w:val="0"/>
          <w:numId w:val="40"/>
        </w:numPr>
        <w:tabs>
          <w:tab w:val="left" w:pos="180"/>
          <w:tab w:val="left" w:pos="360"/>
        </w:tabs>
        <w:suppressAutoHyphens w:val="0"/>
        <w:spacing w:before="0" w:after="0" w:line="360" w:lineRule="auto"/>
        <w:ind w:left="0" w:firstLine="0"/>
        <w:jc w:val="both"/>
        <w:textAlignment w:val="auto"/>
        <w:rPr>
          <w:rFonts w:ascii="Georgia" w:hAnsi="Georgia" w:cs="Georgia"/>
          <w:sz w:val="20"/>
          <w:szCs w:val="20"/>
          <w:lang w:val="pl-PL"/>
        </w:rPr>
      </w:pPr>
      <w:r w:rsidRPr="00474329">
        <w:rPr>
          <w:rFonts w:ascii="Georgia" w:hAnsi="Georgia" w:cs="Georgia"/>
          <w:b w:val="0"/>
          <w:bCs w:val="0"/>
          <w:i w:val="0"/>
          <w:iCs w:val="0"/>
          <w:sz w:val="20"/>
          <w:szCs w:val="20"/>
          <w:lang w:val="pl-PL"/>
        </w:rPr>
        <w:t>J</w:t>
      </w:r>
      <w:r w:rsidRPr="00474329">
        <w:rPr>
          <w:rFonts w:ascii="Georgia" w:hAnsi="Georgia" w:cs="Georgia"/>
          <w:b w:val="0"/>
          <w:i w:val="0"/>
          <w:sz w:val="20"/>
          <w:szCs w:val="20"/>
          <w:lang w:val="pl-PL"/>
        </w:rPr>
        <w:t>eżeli na skutek awarii sprzętu wynikłej z winy zastosowania materiału eksploatacyjnego, Zamawiający utraci gwarancję producenta urządzenia, w ramach rekompensaty za utracone korzyści Dostawca w drodze umowy będzie zobowiązany do przejęcia obowiązków gwaranta, na pozostały okres udzielonej gwarancji.</w:t>
      </w:r>
    </w:p>
    <w:p w14:paraId="18D137B2" w14:textId="77777777" w:rsidR="00FA205D" w:rsidRPr="004E3946" w:rsidRDefault="00FA205D">
      <w:pPr>
        <w:numPr>
          <w:ilvl w:val="0"/>
          <w:numId w:val="40"/>
        </w:numPr>
        <w:tabs>
          <w:tab w:val="left" w:pos="0"/>
          <w:tab w:val="left" w:pos="480"/>
        </w:tabs>
        <w:spacing w:line="360" w:lineRule="auto"/>
        <w:jc w:val="both"/>
        <w:rPr>
          <w:rFonts w:ascii="Georgia" w:hAnsi="Georgia" w:cs="Georgia"/>
          <w:kern w:val="2"/>
          <w:sz w:val="20"/>
          <w:szCs w:val="20"/>
        </w:rPr>
      </w:pPr>
      <w:r w:rsidRPr="004E3946">
        <w:rPr>
          <w:rFonts w:ascii="Georgia" w:hAnsi="Georgia" w:cs="Georgia"/>
          <w:sz w:val="20"/>
          <w:szCs w:val="20"/>
        </w:rPr>
        <w:t xml:space="preserve">Zamawiający zastrzega sobie prawo do zamawiania asortymentu w sztukach, a nie w opakowaniach zbiorczych </w:t>
      </w:r>
    </w:p>
    <w:p w14:paraId="46C87D6B" w14:textId="6236CD68" w:rsidR="00FA205D" w:rsidRPr="00C66765" w:rsidRDefault="00FA205D">
      <w:pPr>
        <w:widowControl w:val="0"/>
        <w:numPr>
          <w:ilvl w:val="0"/>
          <w:numId w:val="40"/>
        </w:numPr>
        <w:tabs>
          <w:tab w:val="left" w:pos="360"/>
        </w:tabs>
        <w:spacing w:line="360" w:lineRule="auto"/>
        <w:jc w:val="both"/>
        <w:rPr>
          <w:rFonts w:ascii="Georgia" w:hAnsi="Georgia" w:cs="Georgia"/>
          <w:bCs/>
          <w:i/>
          <w:sz w:val="20"/>
          <w:szCs w:val="20"/>
        </w:rPr>
      </w:pPr>
      <w:r w:rsidRPr="004E3946">
        <w:rPr>
          <w:rFonts w:ascii="Georgia" w:hAnsi="Georgia" w:cs="Georgia"/>
          <w:bCs/>
          <w:iCs/>
          <w:sz w:val="20"/>
          <w:szCs w:val="20"/>
        </w:rPr>
        <w:t>Zamawiający zastrzega sobie prawo do zwiększenia ilości zamawianego asortymentu w sytuacjach kryzysowych</w:t>
      </w:r>
      <w:r w:rsidRPr="004E3946">
        <w:rPr>
          <w:rFonts w:ascii="Georgia" w:hAnsi="Georgia" w:cs="Georgia"/>
          <w:bCs/>
          <w:i/>
          <w:sz w:val="20"/>
          <w:szCs w:val="20"/>
        </w:rPr>
        <w:t>.</w:t>
      </w:r>
    </w:p>
    <w:p w14:paraId="2BE444E7" w14:textId="77777777" w:rsidR="00B47E17" w:rsidRPr="00474329" w:rsidRDefault="00B47E17" w:rsidP="00B47E17">
      <w:pPr>
        <w:tabs>
          <w:tab w:val="left" w:pos="240"/>
        </w:tabs>
        <w:spacing w:line="360" w:lineRule="auto"/>
        <w:jc w:val="center"/>
        <w:rPr>
          <w:rFonts w:ascii="Georgia" w:hAnsi="Georgia" w:cs="Georgia"/>
          <w:bCs/>
          <w:iCs/>
          <w:sz w:val="20"/>
          <w:szCs w:val="20"/>
        </w:rPr>
      </w:pPr>
      <w:r w:rsidRPr="00474329">
        <w:rPr>
          <w:rFonts w:ascii="Georgia" w:hAnsi="Georgia" w:cs="Georgia"/>
          <w:b/>
          <w:bCs/>
          <w:sz w:val="20"/>
          <w:szCs w:val="20"/>
        </w:rPr>
        <w:t>§ 5</w:t>
      </w:r>
    </w:p>
    <w:p w14:paraId="537D2630" w14:textId="3C9646BE" w:rsidR="00C66765" w:rsidRPr="004E3946" w:rsidRDefault="00B47E17">
      <w:pPr>
        <w:pStyle w:val="Tekstpodstawowy"/>
        <w:numPr>
          <w:ilvl w:val="0"/>
          <w:numId w:val="53"/>
        </w:numPr>
        <w:spacing w:after="0" w:line="360" w:lineRule="auto"/>
        <w:jc w:val="both"/>
        <w:rPr>
          <w:rFonts w:ascii="Georgia" w:hAnsi="Georgia"/>
          <w:b w:val="0"/>
          <w:i w:val="0"/>
          <w:sz w:val="20"/>
          <w:szCs w:val="20"/>
          <w:lang w:val="pl-PL"/>
        </w:rPr>
      </w:pPr>
      <w:r w:rsidRPr="00C66765">
        <w:rPr>
          <w:rFonts w:ascii="Georgia" w:hAnsi="Georgia" w:cs="Georgia"/>
          <w:b w:val="0"/>
          <w:bCs w:val="0"/>
          <w:i w:val="0"/>
          <w:iCs w:val="0"/>
          <w:sz w:val="20"/>
          <w:szCs w:val="20"/>
        </w:rPr>
        <w:t>Należność z tytułu realizacji umowy określono w oparciu o złożoną ofertę i ustala się ją do kwoty jaką Zamawiający przeznaczył na realizację zamówienia netto: ……… zł, brutto:……….. zł (słownie brutto: …………………./100)</w:t>
      </w:r>
      <w:r w:rsidR="00C66765" w:rsidRPr="00C66765">
        <w:rPr>
          <w:rFonts w:ascii="Georgia" w:hAnsi="Georgia"/>
          <w:b w:val="0"/>
          <w:i w:val="0"/>
          <w:sz w:val="20"/>
          <w:szCs w:val="20"/>
          <w:lang w:val="pl-PL"/>
        </w:rPr>
        <w:t xml:space="preserve"> </w:t>
      </w:r>
      <w:r w:rsidR="00C66765" w:rsidRPr="004E3946">
        <w:rPr>
          <w:rFonts w:ascii="Georgia" w:hAnsi="Georgia"/>
          <w:b w:val="0"/>
          <w:i w:val="0"/>
          <w:sz w:val="20"/>
          <w:szCs w:val="20"/>
          <w:lang w:val="pl-PL"/>
        </w:rPr>
        <w:t>w tym;</w:t>
      </w:r>
    </w:p>
    <w:p w14:paraId="6F3411D4" w14:textId="67C3634C" w:rsidR="00B47E17" w:rsidRPr="00C66765" w:rsidRDefault="00C66765">
      <w:pPr>
        <w:pStyle w:val="Tekstpodstawowy"/>
        <w:numPr>
          <w:ilvl w:val="1"/>
          <w:numId w:val="53"/>
        </w:numPr>
        <w:spacing w:after="0" w:line="360" w:lineRule="auto"/>
        <w:jc w:val="both"/>
        <w:rPr>
          <w:rFonts w:ascii="Georgia" w:hAnsi="Georgia"/>
          <w:b w:val="0"/>
          <w:i w:val="0"/>
          <w:sz w:val="20"/>
          <w:szCs w:val="20"/>
          <w:lang w:val="pl-PL"/>
        </w:rPr>
      </w:pPr>
      <w:r w:rsidRPr="004E3946">
        <w:rPr>
          <w:rFonts w:ascii="Georgia" w:hAnsi="Georgia"/>
          <w:b w:val="0"/>
          <w:i w:val="0"/>
          <w:sz w:val="20"/>
          <w:szCs w:val="20"/>
          <w:lang w:val="pl-PL"/>
        </w:rPr>
        <w:t xml:space="preserve">Pakiet nr .. netto ………….brutto …………….; </w:t>
      </w:r>
      <w:proofErr w:type="spellStart"/>
      <w:r w:rsidRPr="004E3946">
        <w:rPr>
          <w:rFonts w:ascii="Georgia" w:hAnsi="Georgia"/>
          <w:b w:val="0"/>
          <w:i w:val="0"/>
          <w:sz w:val="20"/>
          <w:szCs w:val="20"/>
          <w:lang w:val="pl-PL"/>
        </w:rPr>
        <w:t>itd</w:t>
      </w:r>
      <w:proofErr w:type="spellEnd"/>
    </w:p>
    <w:p w14:paraId="3B9CEFE5" w14:textId="69303D37" w:rsidR="00B47E17" w:rsidRPr="00474329" w:rsidRDefault="00B47E17">
      <w:pPr>
        <w:widowControl w:val="0"/>
        <w:numPr>
          <w:ilvl w:val="0"/>
          <w:numId w:val="44"/>
        </w:numPr>
        <w:tabs>
          <w:tab w:val="clear" w:pos="720"/>
          <w:tab w:val="num" w:pos="360"/>
        </w:tabs>
        <w:spacing w:line="360" w:lineRule="auto"/>
        <w:ind w:left="0" w:firstLine="0"/>
        <w:jc w:val="both"/>
        <w:textAlignment w:val="auto"/>
        <w:rPr>
          <w:rFonts w:ascii="Georgia" w:hAnsi="Georgia" w:cs="Georgia"/>
          <w:bCs/>
          <w:iCs/>
          <w:sz w:val="20"/>
          <w:szCs w:val="20"/>
        </w:rPr>
      </w:pPr>
      <w:r w:rsidRPr="00474329">
        <w:rPr>
          <w:rFonts w:ascii="Georgia" w:hAnsi="Georgia" w:cs="Georgia"/>
          <w:bCs/>
          <w:iCs/>
          <w:sz w:val="20"/>
          <w:szCs w:val="20"/>
        </w:rPr>
        <w:t xml:space="preserve">Ceny jednostkowe netto określone w ofercie będą stałe przez okres obowiązywania umowy, także przy zamówieniach w trybie § 2 ust </w:t>
      </w:r>
      <w:r w:rsidR="00B2550E">
        <w:rPr>
          <w:rFonts w:ascii="Georgia" w:hAnsi="Georgia" w:cs="Georgia"/>
          <w:bCs/>
          <w:iCs/>
          <w:sz w:val="20"/>
          <w:szCs w:val="20"/>
        </w:rPr>
        <w:t>3</w:t>
      </w:r>
      <w:r w:rsidRPr="00474329">
        <w:rPr>
          <w:rFonts w:ascii="Georgia" w:hAnsi="Georgia" w:cs="Georgia"/>
          <w:bCs/>
          <w:iCs/>
          <w:sz w:val="20"/>
          <w:szCs w:val="20"/>
        </w:rPr>
        <w:t>.</w:t>
      </w:r>
    </w:p>
    <w:p w14:paraId="589DBB35" w14:textId="77777777" w:rsidR="00C66765" w:rsidRDefault="00B47E17">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474329">
        <w:rPr>
          <w:rFonts w:ascii="Georgia" w:hAnsi="Georgia" w:cs="Georgia"/>
          <w:bCs/>
          <w:iCs/>
          <w:sz w:val="20"/>
          <w:szCs w:val="20"/>
        </w:rPr>
        <w:t>Dopuszcza się zmianę ceny przedmiotu umowy jedynie w przypadku zmiany obowiązującej stawki VAT.</w:t>
      </w:r>
    </w:p>
    <w:p w14:paraId="104EFA32" w14:textId="77777777" w:rsidR="00C66765" w:rsidRDefault="00C66765">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C66765">
        <w:rPr>
          <w:rFonts w:ascii="Georgia" w:eastAsia="Calibri" w:hAnsi="Georgia"/>
          <w:kern w:val="0"/>
          <w:sz w:val="20"/>
          <w:szCs w:val="20"/>
          <w:lang w:eastAsia="en-US"/>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p>
    <w:p w14:paraId="7044249A" w14:textId="42DA9644" w:rsidR="00C66765" w:rsidRPr="00C66765" w:rsidRDefault="00C66765">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C66765">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7B640068" w14:textId="77777777" w:rsidR="00B47E17" w:rsidRPr="00474329" w:rsidRDefault="00B47E17">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474329">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9E1AA1D" w14:textId="77777777" w:rsidR="003461DA" w:rsidRDefault="00A769E5">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A769E5">
        <w:rPr>
          <w:rFonts w:ascii="Georgia" w:hAnsi="Georgia"/>
          <w:iCs/>
          <w:sz w:val="20"/>
          <w:szCs w:val="20"/>
        </w:rPr>
        <w:t xml:space="preserve">Jako chwilę zapłaty wynagrodzenia Dostawcy, Strony uznają dzień wykonania przelewu przez Zamawiającego. </w:t>
      </w:r>
    </w:p>
    <w:p w14:paraId="69C91765" w14:textId="17E4A6DA" w:rsidR="003461DA" w:rsidRPr="003461DA" w:rsidRDefault="003461DA">
      <w:pPr>
        <w:widowControl w:val="0"/>
        <w:numPr>
          <w:ilvl w:val="0"/>
          <w:numId w:val="44"/>
        </w:numPr>
        <w:tabs>
          <w:tab w:val="left" w:pos="360"/>
        </w:tabs>
        <w:spacing w:line="360" w:lineRule="auto"/>
        <w:ind w:left="0" w:firstLine="0"/>
        <w:jc w:val="both"/>
        <w:textAlignment w:val="auto"/>
        <w:rPr>
          <w:rFonts w:ascii="Georgia" w:hAnsi="Georgia" w:cs="Georgia"/>
          <w:bCs/>
          <w:iCs/>
          <w:sz w:val="20"/>
          <w:szCs w:val="20"/>
        </w:rPr>
      </w:pPr>
      <w:r w:rsidRPr="003461DA">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3461DA">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0D234B1" w14:textId="77777777" w:rsidR="00B47E17" w:rsidRPr="00474329" w:rsidRDefault="00B47E17" w:rsidP="003461DA">
      <w:pPr>
        <w:tabs>
          <w:tab w:val="left" w:pos="240"/>
        </w:tabs>
        <w:spacing w:line="360" w:lineRule="auto"/>
        <w:jc w:val="center"/>
        <w:rPr>
          <w:rFonts w:ascii="Georgia" w:hAnsi="Georgia" w:cs="Georgia"/>
          <w:bCs/>
          <w:iCs/>
          <w:sz w:val="20"/>
          <w:szCs w:val="20"/>
        </w:rPr>
      </w:pPr>
      <w:r w:rsidRPr="00474329">
        <w:rPr>
          <w:rFonts w:ascii="Georgia" w:hAnsi="Georgia" w:cs="Georgia"/>
          <w:b/>
          <w:bCs/>
          <w:sz w:val="20"/>
          <w:szCs w:val="20"/>
        </w:rPr>
        <w:t>§ 6</w:t>
      </w:r>
    </w:p>
    <w:p w14:paraId="1B3C1D7B" w14:textId="77777777" w:rsidR="00B47E17" w:rsidRPr="00474329" w:rsidRDefault="00B47E17">
      <w:pPr>
        <w:widowControl w:val="0"/>
        <w:numPr>
          <w:ilvl w:val="0"/>
          <w:numId w:val="43"/>
        </w:numPr>
        <w:tabs>
          <w:tab w:val="left" w:pos="0"/>
          <w:tab w:val="left" w:pos="180"/>
          <w:tab w:val="left" w:pos="426"/>
        </w:tabs>
        <w:spacing w:line="360" w:lineRule="auto"/>
        <w:jc w:val="both"/>
        <w:textAlignment w:val="auto"/>
        <w:rPr>
          <w:rFonts w:ascii="Georgia" w:hAnsi="Georgia" w:cs="Georgia"/>
          <w:b/>
          <w:bCs/>
          <w:iCs/>
          <w:sz w:val="20"/>
          <w:szCs w:val="20"/>
        </w:rPr>
      </w:pPr>
      <w:r w:rsidRPr="00474329">
        <w:rPr>
          <w:rFonts w:ascii="Georgia" w:hAnsi="Georgia" w:cs="Georgia"/>
          <w:bCs/>
          <w:iCs/>
          <w:sz w:val="20"/>
          <w:szCs w:val="20"/>
        </w:rPr>
        <w:t xml:space="preserve">Niniejsza umowa zostaje zawarta na czas określony </w:t>
      </w:r>
      <w:r w:rsidR="00F37E4D" w:rsidRPr="00F37E4D">
        <w:rPr>
          <w:rFonts w:ascii="Georgia" w:hAnsi="Georgia" w:cs="Georgia"/>
          <w:b/>
          <w:bCs/>
          <w:iCs/>
          <w:sz w:val="20"/>
          <w:szCs w:val="20"/>
        </w:rPr>
        <w:t>12 miesięcy</w:t>
      </w:r>
      <w:r w:rsidR="00F37E4D">
        <w:rPr>
          <w:rFonts w:ascii="Georgia" w:hAnsi="Georgia" w:cs="Georgia"/>
          <w:bCs/>
          <w:iCs/>
          <w:sz w:val="20"/>
          <w:szCs w:val="20"/>
        </w:rPr>
        <w:t xml:space="preserve"> </w:t>
      </w:r>
      <w:r w:rsidRPr="00474329">
        <w:rPr>
          <w:rFonts w:ascii="Georgia" w:hAnsi="Georgia" w:cs="Georgia"/>
          <w:bCs/>
          <w:iCs/>
          <w:sz w:val="20"/>
          <w:szCs w:val="20"/>
        </w:rPr>
        <w:t xml:space="preserve">i obowiązuje </w:t>
      </w:r>
      <w:r w:rsidRPr="00474329">
        <w:rPr>
          <w:rFonts w:ascii="Georgia" w:hAnsi="Georgia" w:cs="Georgia"/>
          <w:b/>
          <w:bCs/>
          <w:iCs/>
          <w:sz w:val="20"/>
          <w:szCs w:val="20"/>
        </w:rPr>
        <w:t>od dnia …….. do dnia ………..</w:t>
      </w:r>
    </w:p>
    <w:p w14:paraId="6C43AD7B" w14:textId="77777777" w:rsidR="00B47E17" w:rsidRPr="00474329" w:rsidRDefault="00B47E17">
      <w:pPr>
        <w:widowControl w:val="0"/>
        <w:numPr>
          <w:ilvl w:val="0"/>
          <w:numId w:val="43"/>
        </w:numPr>
        <w:tabs>
          <w:tab w:val="left" w:pos="0"/>
          <w:tab w:val="left" w:pos="180"/>
          <w:tab w:val="left" w:pos="426"/>
        </w:tabs>
        <w:spacing w:line="360" w:lineRule="auto"/>
        <w:jc w:val="both"/>
        <w:textAlignment w:val="auto"/>
        <w:rPr>
          <w:rFonts w:ascii="Georgia" w:hAnsi="Georgia" w:cs="Georgia"/>
          <w:bCs/>
          <w:iCs/>
          <w:sz w:val="20"/>
          <w:szCs w:val="20"/>
        </w:rPr>
      </w:pPr>
      <w:r w:rsidRPr="00474329">
        <w:rPr>
          <w:rFonts w:ascii="Georgia" w:hAnsi="Georgia" w:cs="Georgia"/>
          <w:bCs/>
          <w:iCs/>
          <w:sz w:val="20"/>
          <w:szCs w:val="20"/>
        </w:rPr>
        <w:t xml:space="preserve"> Zamawiający, oprócz wypadków wymienionych w przepisach Kodeksu Cywilnego, może odstąpić od umowy w przypadku:</w:t>
      </w:r>
    </w:p>
    <w:p w14:paraId="7B633D0E" w14:textId="77777777" w:rsidR="00B47E17" w:rsidRPr="00474329" w:rsidRDefault="00B47E17">
      <w:pPr>
        <w:widowControl w:val="0"/>
        <w:numPr>
          <w:ilvl w:val="1"/>
          <w:numId w:val="43"/>
        </w:numPr>
        <w:tabs>
          <w:tab w:val="clear" w:pos="720"/>
          <w:tab w:val="left" w:pos="0"/>
          <w:tab w:val="left" w:pos="426"/>
          <w:tab w:val="num" w:pos="792"/>
          <w:tab w:val="left" w:pos="840"/>
        </w:tabs>
        <w:spacing w:line="360" w:lineRule="auto"/>
        <w:jc w:val="both"/>
        <w:textAlignment w:val="auto"/>
        <w:rPr>
          <w:rFonts w:ascii="Georgia" w:hAnsi="Georgia" w:cs="Georgia"/>
          <w:bCs/>
          <w:iCs/>
          <w:sz w:val="20"/>
          <w:szCs w:val="20"/>
        </w:rPr>
      </w:pPr>
      <w:r w:rsidRPr="00474329">
        <w:rPr>
          <w:rFonts w:ascii="Georgia" w:hAnsi="Georgia" w:cs="Georgia"/>
          <w:bCs/>
          <w:iCs/>
          <w:sz w:val="20"/>
          <w:szCs w:val="20"/>
        </w:rPr>
        <w:t>niezrealizowania dostawy asortymentu w terminie określonym w § 3 ust. 1 pkt. 1.1.,</w:t>
      </w:r>
    </w:p>
    <w:p w14:paraId="292A43F0" w14:textId="4B92B9AA" w:rsidR="00B47E17" w:rsidRPr="00474329" w:rsidRDefault="00B47E17">
      <w:pPr>
        <w:widowControl w:val="0"/>
        <w:numPr>
          <w:ilvl w:val="1"/>
          <w:numId w:val="43"/>
        </w:numPr>
        <w:tabs>
          <w:tab w:val="clear" w:pos="720"/>
          <w:tab w:val="left" w:pos="0"/>
          <w:tab w:val="left" w:pos="426"/>
          <w:tab w:val="num" w:pos="792"/>
          <w:tab w:val="left" w:pos="840"/>
        </w:tabs>
        <w:spacing w:line="360" w:lineRule="auto"/>
        <w:jc w:val="both"/>
        <w:textAlignment w:val="auto"/>
        <w:rPr>
          <w:rFonts w:ascii="Georgia" w:hAnsi="Georgia" w:cs="Georgia"/>
          <w:bCs/>
          <w:iCs/>
          <w:sz w:val="20"/>
          <w:szCs w:val="20"/>
        </w:rPr>
      </w:pPr>
      <w:r w:rsidRPr="00474329">
        <w:rPr>
          <w:rFonts w:ascii="Georgia" w:hAnsi="Georgia" w:cs="Georgia"/>
          <w:bCs/>
          <w:iCs/>
          <w:sz w:val="20"/>
          <w:szCs w:val="20"/>
        </w:rPr>
        <w:t>zmiany cen z wyjątkiem sytuacji przewidzianej w § 5 ust. 3</w:t>
      </w:r>
      <w:r w:rsidR="00F37E4D">
        <w:rPr>
          <w:rFonts w:ascii="Georgia" w:hAnsi="Georgia" w:cs="Georgia"/>
          <w:bCs/>
          <w:iCs/>
          <w:sz w:val="20"/>
          <w:szCs w:val="20"/>
        </w:rPr>
        <w:t xml:space="preserve"> i </w:t>
      </w:r>
      <w:r w:rsidR="00B2550E">
        <w:rPr>
          <w:rFonts w:ascii="Georgia" w:hAnsi="Georgia" w:cs="Georgia"/>
          <w:bCs/>
          <w:iCs/>
          <w:sz w:val="20"/>
          <w:szCs w:val="20"/>
        </w:rPr>
        <w:t>6</w:t>
      </w:r>
      <w:r w:rsidRPr="00474329">
        <w:rPr>
          <w:rFonts w:ascii="Georgia" w:hAnsi="Georgia" w:cs="Georgia"/>
          <w:bCs/>
          <w:iCs/>
          <w:sz w:val="20"/>
          <w:szCs w:val="20"/>
        </w:rPr>
        <w:t>,</w:t>
      </w:r>
    </w:p>
    <w:p w14:paraId="34FDA64A" w14:textId="77777777" w:rsidR="008E6565" w:rsidRPr="00C05FA1" w:rsidRDefault="008E6565">
      <w:pPr>
        <w:widowControl w:val="0"/>
        <w:numPr>
          <w:ilvl w:val="1"/>
          <w:numId w:val="43"/>
        </w:numPr>
        <w:spacing w:line="360" w:lineRule="auto"/>
        <w:jc w:val="both"/>
        <w:rPr>
          <w:rFonts w:ascii="Georgia" w:hAnsi="Georgia" w:cs="Georgia"/>
          <w:bCs/>
          <w:iCs/>
          <w:sz w:val="20"/>
          <w:szCs w:val="20"/>
        </w:rPr>
      </w:pPr>
      <w:r w:rsidRPr="00C05FA1">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01E1245A" w14:textId="77777777" w:rsidR="008E6565" w:rsidRPr="00C05FA1" w:rsidRDefault="008E6565">
      <w:pPr>
        <w:pStyle w:val="Tekstpodstawowy"/>
        <w:numPr>
          <w:ilvl w:val="0"/>
          <w:numId w:val="43"/>
        </w:numPr>
        <w:tabs>
          <w:tab w:val="clear" w:pos="360"/>
          <w:tab w:val="left" w:pos="0"/>
          <w:tab w:val="left" w:pos="426"/>
        </w:tabs>
        <w:spacing w:after="0" w:line="360" w:lineRule="auto"/>
        <w:jc w:val="both"/>
        <w:rPr>
          <w:rFonts w:ascii="Georgia" w:hAnsi="Georgia"/>
          <w:b w:val="0"/>
          <w:bCs w:val="0"/>
          <w:i w:val="0"/>
          <w:iCs w:val="0"/>
          <w:sz w:val="20"/>
          <w:szCs w:val="20"/>
          <w:lang w:val="pl-PL"/>
        </w:rPr>
      </w:pPr>
      <w:r w:rsidRPr="00C05FA1">
        <w:rPr>
          <w:rFonts w:ascii="Georgia" w:hAnsi="Georgia"/>
          <w:b w:val="0"/>
          <w:bCs w:val="0"/>
          <w:i w:val="0"/>
          <w:iCs w:val="0"/>
          <w:sz w:val="20"/>
          <w:szCs w:val="20"/>
          <w:lang w:val="pl-PL" w:eastAsia="pl-PL"/>
        </w:rPr>
        <w:t>Odstąpienie od umowy, o którym mowa w ust. 2, powinno być zrealizowane w ciągu 30 dni od dnia</w:t>
      </w:r>
      <w:r w:rsidRPr="00C05FA1">
        <w:rPr>
          <w:rFonts w:ascii="Georgia" w:hAnsi="Georgia"/>
          <w:b w:val="0"/>
          <w:bCs w:val="0"/>
          <w:i w:val="0"/>
          <w:iCs w:val="0"/>
          <w:sz w:val="20"/>
          <w:szCs w:val="20"/>
          <w:lang w:val="pl-PL"/>
        </w:rPr>
        <w:t xml:space="preserve"> </w:t>
      </w:r>
      <w:r w:rsidRPr="00C05FA1">
        <w:rPr>
          <w:rFonts w:ascii="Georgia" w:hAnsi="Georgia"/>
          <w:b w:val="0"/>
          <w:bCs w:val="0"/>
          <w:i w:val="0"/>
          <w:iCs w:val="0"/>
          <w:sz w:val="20"/>
          <w:szCs w:val="20"/>
          <w:lang w:val="pl-PL" w:eastAsia="pl-PL"/>
        </w:rPr>
        <w:t>zaistnienia zdarzeń stanowiących podstawy do odstąpienia od umowy.</w:t>
      </w:r>
    </w:p>
    <w:p w14:paraId="43B741D6" w14:textId="77777777" w:rsidR="00A50E87" w:rsidRPr="00A50E87" w:rsidRDefault="00232DD8">
      <w:pPr>
        <w:pStyle w:val="western"/>
        <w:numPr>
          <w:ilvl w:val="0"/>
          <w:numId w:val="43"/>
        </w:numPr>
        <w:tabs>
          <w:tab w:val="left" w:pos="426"/>
          <w:tab w:val="num" w:pos="720"/>
        </w:tabs>
        <w:suppressAutoHyphens w:val="0"/>
        <w:spacing w:before="0" w:after="0" w:line="360" w:lineRule="auto"/>
        <w:jc w:val="both"/>
        <w:textAlignment w:val="auto"/>
        <w:rPr>
          <w:rFonts w:ascii="Georgia" w:hAnsi="Georgia" w:cs="Georgia"/>
          <w:color w:val="auto"/>
          <w:sz w:val="20"/>
          <w:szCs w:val="20"/>
        </w:rPr>
      </w:pPr>
      <w:r w:rsidRPr="00474329">
        <w:rPr>
          <w:rFonts w:ascii="Georgia" w:hAnsi="Georgia" w:cs="Georgia"/>
          <w:sz w:val="20"/>
          <w:szCs w:val="20"/>
        </w:rPr>
        <w:t>Odstąpienie od umowy przez Zamawiającego poprzedzone będzie wezwaniem Wykonawcy do realizowania umowy zgodnie z zawartymi w umowie postanowieniami.</w:t>
      </w:r>
    </w:p>
    <w:p w14:paraId="664EFBA0" w14:textId="2B83E9C4" w:rsidR="00A50E87" w:rsidRPr="00A50E87" w:rsidRDefault="00A50E87">
      <w:pPr>
        <w:pStyle w:val="western"/>
        <w:numPr>
          <w:ilvl w:val="0"/>
          <w:numId w:val="43"/>
        </w:numPr>
        <w:tabs>
          <w:tab w:val="left" w:pos="426"/>
          <w:tab w:val="num" w:pos="720"/>
        </w:tabs>
        <w:suppressAutoHyphens w:val="0"/>
        <w:spacing w:before="0" w:after="0" w:line="360" w:lineRule="auto"/>
        <w:jc w:val="both"/>
        <w:textAlignment w:val="auto"/>
        <w:rPr>
          <w:rFonts w:ascii="Georgia" w:hAnsi="Georgia" w:cs="Georgia"/>
          <w:color w:val="auto"/>
          <w:sz w:val="20"/>
          <w:szCs w:val="20"/>
        </w:rPr>
      </w:pPr>
      <w:r w:rsidRPr="00A50E87">
        <w:rPr>
          <w:rFonts w:ascii="Georgia" w:hAnsi="Georgi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07313B98" w14:textId="77777777" w:rsidR="008E6565" w:rsidRPr="008E6565" w:rsidRDefault="00232DD8">
      <w:pPr>
        <w:pStyle w:val="Akapitzlist"/>
        <w:numPr>
          <w:ilvl w:val="0"/>
          <w:numId w:val="43"/>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474329">
        <w:rPr>
          <w:rFonts w:ascii="Georgia" w:hAnsi="Georgia"/>
          <w:color w:val="000000"/>
          <w:sz w:val="20"/>
          <w:szCs w:val="20"/>
        </w:rPr>
        <w:t>Wszelkie zmiany niniejszej umowy mogą być dokonane za zgodą obu stron i dla swej ważności wymagają zawarcia aneksu w formie pisemnej</w:t>
      </w:r>
      <w:r w:rsidRPr="00474329">
        <w:rPr>
          <w:rFonts w:ascii="Georgia" w:eastAsia="Calibri" w:hAnsi="Georgia"/>
          <w:kern w:val="0"/>
          <w:sz w:val="20"/>
          <w:szCs w:val="20"/>
          <w:lang w:eastAsia="en-US"/>
        </w:rPr>
        <w:t xml:space="preserve"> z zastrzeżeniem wyjątków umową przewidzianych</w:t>
      </w:r>
      <w:r w:rsidRPr="00474329">
        <w:rPr>
          <w:rFonts w:ascii="Georgia" w:hAnsi="Georgia"/>
          <w:color w:val="000000"/>
          <w:sz w:val="20"/>
          <w:szCs w:val="20"/>
        </w:rPr>
        <w:t>.</w:t>
      </w:r>
    </w:p>
    <w:p w14:paraId="014A6301" w14:textId="77777777" w:rsidR="008E6565" w:rsidRPr="008E6565" w:rsidRDefault="008E6565">
      <w:pPr>
        <w:pStyle w:val="Akapitzlist"/>
        <w:numPr>
          <w:ilvl w:val="0"/>
          <w:numId w:val="43"/>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8E6565">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8E6565">
        <w:rPr>
          <w:rFonts w:ascii="Georgia" w:hAnsi="Georgia"/>
          <w:sz w:val="20"/>
        </w:rPr>
        <w:t>*</w:t>
      </w:r>
    </w:p>
    <w:p w14:paraId="5D04EF7F" w14:textId="71C72E5C" w:rsidR="008E6565" w:rsidRPr="008E6565" w:rsidRDefault="008E6565">
      <w:pPr>
        <w:pStyle w:val="Akapitzlist"/>
        <w:numPr>
          <w:ilvl w:val="0"/>
          <w:numId w:val="43"/>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8E6565">
        <w:rPr>
          <w:rFonts w:ascii="Georgia" w:hAnsi="Georgia"/>
          <w:sz w:val="20"/>
        </w:rPr>
        <w:t>Zamawiający może dochodzić odszkodowania przenoszącego wysokość kar umownych na zasadach ogólnych.</w:t>
      </w:r>
    </w:p>
    <w:p w14:paraId="6E7760E6" w14:textId="3061FAB9" w:rsidR="008E6565" w:rsidRPr="003461DA" w:rsidRDefault="008E6565" w:rsidP="003461DA">
      <w:pPr>
        <w:pStyle w:val="Tekstpodstawowy"/>
        <w:tabs>
          <w:tab w:val="left" w:pos="0"/>
          <w:tab w:val="left" w:pos="426"/>
        </w:tabs>
        <w:spacing w:line="360" w:lineRule="auto"/>
        <w:jc w:val="both"/>
        <w:rPr>
          <w:rFonts w:ascii="Georgia" w:hAnsi="Georgia"/>
          <w:b w:val="0"/>
          <w:bCs w:val="0"/>
          <w:sz w:val="16"/>
          <w:szCs w:val="20"/>
          <w:lang w:val="pl-PL"/>
        </w:rPr>
      </w:pPr>
      <w:r w:rsidRPr="002871F6">
        <w:rPr>
          <w:rFonts w:ascii="Georgia" w:hAnsi="Georgia"/>
          <w:b w:val="0"/>
          <w:bCs w:val="0"/>
          <w:sz w:val="16"/>
          <w:lang w:val="pl-PL"/>
        </w:rPr>
        <w:t xml:space="preserve">* w przypadku zadeklarowania w ofercie, że Dostawca nie powierzy podmiotowi trzeciemu żadnej części zamówienia </w:t>
      </w:r>
      <w:r w:rsidRPr="002871F6">
        <w:rPr>
          <w:rFonts w:ascii="Georgia" w:hAnsi="Georgia"/>
          <w:b w:val="0"/>
          <w:bCs w:val="0"/>
          <w:sz w:val="16"/>
          <w:szCs w:val="20"/>
          <w:lang w:val="pl-PL"/>
        </w:rPr>
        <w:t xml:space="preserve">§ 6 ust. </w:t>
      </w:r>
      <w:r>
        <w:rPr>
          <w:rFonts w:ascii="Georgia" w:hAnsi="Georgia"/>
          <w:b w:val="0"/>
          <w:bCs w:val="0"/>
          <w:sz w:val="16"/>
          <w:szCs w:val="20"/>
          <w:lang w:val="pl-PL"/>
        </w:rPr>
        <w:t>10</w:t>
      </w:r>
      <w:r w:rsidRPr="002871F6">
        <w:rPr>
          <w:rFonts w:ascii="Georgia" w:hAnsi="Georgia"/>
          <w:b w:val="0"/>
          <w:bCs w:val="0"/>
          <w:sz w:val="16"/>
          <w:szCs w:val="20"/>
          <w:lang w:val="pl-PL"/>
        </w:rPr>
        <w:t> zostanie usunięty.</w:t>
      </w:r>
    </w:p>
    <w:p w14:paraId="7BFE5186" w14:textId="77777777" w:rsidR="00B47E17" w:rsidRPr="00474329" w:rsidRDefault="00B47E17" w:rsidP="00B47E17">
      <w:pPr>
        <w:tabs>
          <w:tab w:val="left" w:pos="240"/>
        </w:tabs>
        <w:spacing w:line="360" w:lineRule="auto"/>
        <w:jc w:val="center"/>
        <w:rPr>
          <w:rFonts w:ascii="Georgia" w:hAnsi="Georgia" w:cs="Georgia"/>
          <w:sz w:val="20"/>
          <w:szCs w:val="20"/>
        </w:rPr>
      </w:pPr>
      <w:r w:rsidRPr="00474329">
        <w:rPr>
          <w:rFonts w:ascii="Georgia" w:hAnsi="Georgia" w:cs="Georgia"/>
          <w:b/>
          <w:bCs/>
          <w:sz w:val="20"/>
          <w:szCs w:val="20"/>
        </w:rPr>
        <w:t>§ 7</w:t>
      </w:r>
    </w:p>
    <w:p w14:paraId="668A8660" w14:textId="77777777" w:rsidR="00B47E17" w:rsidRPr="00474329" w:rsidRDefault="00B47E17">
      <w:pPr>
        <w:widowControl w:val="0"/>
        <w:numPr>
          <w:ilvl w:val="0"/>
          <w:numId w:val="39"/>
        </w:numPr>
        <w:tabs>
          <w:tab w:val="left" w:pos="0"/>
          <w:tab w:val="left" w:pos="180"/>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W razie niewykonania lub nienależytego wykonania umowy:</w:t>
      </w:r>
    </w:p>
    <w:p w14:paraId="6B520516" w14:textId="2264B1DE" w:rsidR="00B47E17" w:rsidRPr="00474329" w:rsidRDefault="00B47E17">
      <w:pPr>
        <w:numPr>
          <w:ilvl w:val="1"/>
          <w:numId w:val="39"/>
        </w:numPr>
        <w:tabs>
          <w:tab w:val="left" w:pos="0"/>
          <w:tab w:val="left" w:pos="426"/>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Dostawca zobowiązuje się zapłacić Zamawiającemu karę umowną w wysokości 10% niezrealizowanej wartości brutto przedmiotu umowy, w sytuacji gdy Zamawiający odstąpi od umowy z powodu okoliczności, za które odpowiada Dostawca, w szczególności w przypadku określonym w § 6 ust.2</w:t>
      </w:r>
      <w:r w:rsidR="00B2550E">
        <w:rPr>
          <w:rFonts w:ascii="Georgia" w:hAnsi="Georgia" w:cs="Georgia"/>
          <w:sz w:val="20"/>
          <w:szCs w:val="20"/>
        </w:rPr>
        <w:t xml:space="preserve"> pkt 2.1. i 2.2.</w:t>
      </w:r>
    </w:p>
    <w:p w14:paraId="449A12A1" w14:textId="77777777" w:rsidR="00B47E17" w:rsidRPr="00474329" w:rsidRDefault="00B47E17">
      <w:pPr>
        <w:widowControl w:val="0"/>
        <w:numPr>
          <w:ilvl w:val="1"/>
          <w:numId w:val="39"/>
        </w:numPr>
        <w:tabs>
          <w:tab w:val="left" w:pos="0"/>
          <w:tab w:val="left" w:pos="426"/>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Dostawca zobowiązuje się do zapłaty kary umownej w wysokości 2 % wartości brutto każdorazowo zamówionego asortymentu za każdy dzień </w:t>
      </w:r>
      <w:r w:rsidR="00232DD8" w:rsidRPr="00474329">
        <w:rPr>
          <w:rFonts w:ascii="Georgia" w:hAnsi="Georgia" w:cs="Georgia"/>
          <w:sz w:val="20"/>
          <w:szCs w:val="20"/>
        </w:rPr>
        <w:t>zwłoki</w:t>
      </w:r>
      <w:r w:rsidRPr="00474329">
        <w:rPr>
          <w:rFonts w:ascii="Georgia" w:hAnsi="Georgia" w:cs="Georgia"/>
          <w:sz w:val="20"/>
          <w:szCs w:val="20"/>
        </w:rPr>
        <w:t xml:space="preserve"> w realizacji zamówienia.</w:t>
      </w:r>
    </w:p>
    <w:p w14:paraId="65C98B38" w14:textId="77777777" w:rsidR="00B47E17" w:rsidRPr="00474329" w:rsidRDefault="00B47E17">
      <w:pPr>
        <w:widowControl w:val="0"/>
        <w:numPr>
          <w:ilvl w:val="1"/>
          <w:numId w:val="39"/>
        </w:numPr>
        <w:tabs>
          <w:tab w:val="left" w:pos="0"/>
          <w:tab w:val="left" w:pos="426"/>
        </w:tabs>
        <w:spacing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Dostawca zobowiązuje się do zapłaty kary umownej w wysokości 2% wynagrodzenia brutto za </w:t>
      </w:r>
      <w:r w:rsidR="00232DD8" w:rsidRPr="00474329">
        <w:rPr>
          <w:rFonts w:ascii="Georgia" w:hAnsi="Georgia" w:cs="Georgia"/>
          <w:sz w:val="20"/>
          <w:szCs w:val="20"/>
        </w:rPr>
        <w:t>zwłokę o której</w:t>
      </w:r>
      <w:r w:rsidRPr="00474329">
        <w:rPr>
          <w:rFonts w:ascii="Georgia" w:hAnsi="Georgia" w:cs="Georgia"/>
          <w:sz w:val="20"/>
          <w:szCs w:val="20"/>
        </w:rPr>
        <w:t xml:space="preserve"> mowa w § 4 ust.7 i 8. </w:t>
      </w:r>
    </w:p>
    <w:p w14:paraId="7FEED049" w14:textId="77777777" w:rsidR="00B47E17" w:rsidRPr="00474329" w:rsidRDefault="00B47E17" w:rsidP="00B47E17">
      <w:pPr>
        <w:widowControl w:val="0"/>
        <w:tabs>
          <w:tab w:val="left" w:pos="0"/>
          <w:tab w:val="left" w:pos="426"/>
        </w:tabs>
        <w:spacing w:line="360" w:lineRule="auto"/>
        <w:jc w:val="both"/>
        <w:rPr>
          <w:rFonts w:ascii="Georgia" w:hAnsi="Georgia" w:cs="Georgia"/>
          <w:sz w:val="20"/>
          <w:szCs w:val="20"/>
        </w:rPr>
      </w:pPr>
      <w:r w:rsidRPr="00474329">
        <w:rPr>
          <w:rFonts w:ascii="Georgia" w:hAnsi="Georgia"/>
          <w:sz w:val="20"/>
          <w:szCs w:val="20"/>
        </w:rPr>
        <w:t>1.4 Kary umowne, o których mowa w ust 1.2 i 1.3 będą potrącane po ich zsumowaniu za okresy 3 miesięczne.</w:t>
      </w:r>
    </w:p>
    <w:p w14:paraId="07B984C6" w14:textId="77777777" w:rsidR="00232DD8" w:rsidRPr="00474329" w:rsidRDefault="00B47E17">
      <w:pPr>
        <w:pStyle w:val="western"/>
        <w:numPr>
          <w:ilvl w:val="0"/>
          <w:numId w:val="36"/>
        </w:numPr>
        <w:tabs>
          <w:tab w:val="left" w:pos="0"/>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 xml:space="preserve"> </w:t>
      </w:r>
      <w:r w:rsidR="00232DD8" w:rsidRPr="00474329">
        <w:rPr>
          <w:rFonts w:ascii="Georgia" w:hAnsi="Georgia" w:cs="Georgia"/>
          <w:sz w:val="20"/>
          <w:szCs w:val="20"/>
        </w:rPr>
        <w:t>W przypadku, gdy kara nie pokrywa poniesionej szkody Zamawiający może dochodzić odszkodowania uzupełniającego na zasadach ogólnych.</w:t>
      </w:r>
    </w:p>
    <w:p w14:paraId="4E3FE929" w14:textId="77777777" w:rsidR="00B2550E" w:rsidRDefault="00232DD8">
      <w:pPr>
        <w:pStyle w:val="western"/>
        <w:numPr>
          <w:ilvl w:val="0"/>
          <w:numId w:val="36"/>
        </w:numPr>
        <w:tabs>
          <w:tab w:val="left" w:pos="0"/>
        </w:tabs>
        <w:suppressAutoHyphens w:val="0"/>
        <w:spacing w:before="0" w:after="0" w:line="360" w:lineRule="auto"/>
        <w:ind w:left="0" w:firstLine="0"/>
        <w:jc w:val="both"/>
        <w:textAlignment w:val="auto"/>
        <w:rPr>
          <w:rFonts w:ascii="Georgia" w:hAnsi="Georgia" w:cs="Georgia"/>
          <w:sz w:val="20"/>
          <w:szCs w:val="20"/>
        </w:rPr>
      </w:pPr>
      <w:r w:rsidRPr="00474329">
        <w:rPr>
          <w:rFonts w:ascii="Georgia" w:hAnsi="Georgia" w:cs="Georgia"/>
          <w:sz w:val="20"/>
          <w:szCs w:val="20"/>
        </w:rPr>
        <w:t>Zamawiający uprawniony jest do potrącania kar umownych przewidzianych w niniejszej umowie z wynagrodzenia Dostawcy, po uprzednim wezwaniu go do zapłacenia kary.</w:t>
      </w:r>
    </w:p>
    <w:p w14:paraId="1CF5EE03" w14:textId="3EA7BBB2" w:rsidR="00C5038A" w:rsidRPr="00B2550E" w:rsidRDefault="00B2550E">
      <w:pPr>
        <w:pStyle w:val="western"/>
        <w:numPr>
          <w:ilvl w:val="0"/>
          <w:numId w:val="36"/>
        </w:numPr>
        <w:tabs>
          <w:tab w:val="left" w:pos="0"/>
        </w:tabs>
        <w:suppressAutoHyphens w:val="0"/>
        <w:spacing w:before="0" w:after="0" w:line="360" w:lineRule="auto"/>
        <w:ind w:left="0" w:firstLine="0"/>
        <w:jc w:val="both"/>
        <w:textAlignment w:val="auto"/>
        <w:rPr>
          <w:rFonts w:ascii="Georgia" w:hAnsi="Georgia" w:cs="Georgia"/>
          <w:sz w:val="20"/>
          <w:szCs w:val="20"/>
        </w:rPr>
      </w:pPr>
      <w:r w:rsidRPr="00B2550E">
        <w:rPr>
          <w:rFonts w:ascii="Georgia" w:hAnsi="Georgia" w:cs="Georgia"/>
          <w:sz w:val="20"/>
          <w:szCs w:val="20"/>
        </w:rPr>
        <w:t>W przypadku niezrealizowania dostawy asortymentu</w:t>
      </w:r>
      <w:r w:rsidRPr="00B2550E">
        <w:rPr>
          <w:rFonts w:ascii="Georgia" w:hAnsi="Georgia"/>
          <w:sz w:val="20"/>
          <w:szCs w:val="20"/>
        </w:rPr>
        <w:t xml:space="preserve">, o której mowa w § </w:t>
      </w:r>
      <w:r>
        <w:rPr>
          <w:rFonts w:ascii="Georgia" w:hAnsi="Georgia"/>
          <w:sz w:val="20"/>
          <w:szCs w:val="20"/>
        </w:rPr>
        <w:t>3</w:t>
      </w:r>
      <w:r w:rsidRPr="00B2550E">
        <w:rPr>
          <w:rFonts w:ascii="Georgia" w:hAnsi="Georgia"/>
          <w:sz w:val="20"/>
          <w:szCs w:val="20"/>
        </w:rPr>
        <w:t xml:space="preserve"> ust 1, mimo upływu 24h od telefonicznego/za pośrednictwem faksu zgłoszenia</w:t>
      </w:r>
      <w:r w:rsidRPr="00B2550E">
        <w:rPr>
          <w:rFonts w:ascii="Georgia" w:hAnsi="Georgia" w:cs="Georgia"/>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1575F218" w14:textId="011BA783" w:rsidR="00C5038A" w:rsidRPr="00C5038A" w:rsidRDefault="00C5038A">
      <w:pPr>
        <w:pStyle w:val="western"/>
        <w:numPr>
          <w:ilvl w:val="0"/>
          <w:numId w:val="36"/>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C5038A">
        <w:rPr>
          <w:rFonts w:ascii="Georgia" w:hAnsi="Georgia"/>
          <w:sz w:val="20"/>
          <w:szCs w:val="20"/>
        </w:rPr>
        <w:t xml:space="preserve">Łączna maksymalna wysokość kar umownych, których mogą dochodzić strony zgodnie z art. 436 pkt 3 Ustawy </w:t>
      </w:r>
      <w:proofErr w:type="spellStart"/>
      <w:r w:rsidRPr="00C5038A">
        <w:rPr>
          <w:rFonts w:ascii="Georgia" w:hAnsi="Georgia"/>
          <w:sz w:val="20"/>
          <w:szCs w:val="20"/>
        </w:rPr>
        <w:t>Pzp</w:t>
      </w:r>
      <w:proofErr w:type="spellEnd"/>
      <w:r w:rsidRPr="00C5038A">
        <w:rPr>
          <w:rFonts w:ascii="Georgia" w:hAnsi="Georgia"/>
          <w:sz w:val="20"/>
          <w:szCs w:val="20"/>
        </w:rPr>
        <w:t xml:space="preserve"> wynosi 20% wartości brutto umowy.</w:t>
      </w:r>
    </w:p>
    <w:p w14:paraId="466A92DD" w14:textId="050E1B6B" w:rsidR="001C79EA" w:rsidRDefault="00140F9D" w:rsidP="001C79EA">
      <w:pPr>
        <w:pStyle w:val="western"/>
        <w:tabs>
          <w:tab w:val="left" w:pos="0"/>
        </w:tabs>
        <w:suppressAutoHyphens w:val="0"/>
        <w:spacing w:before="0" w:after="0" w:line="360" w:lineRule="auto"/>
        <w:jc w:val="center"/>
        <w:rPr>
          <w:rFonts w:ascii="Georgia" w:hAnsi="Georgia" w:cs="Georgia"/>
          <w:b/>
          <w:bCs/>
          <w:sz w:val="20"/>
          <w:szCs w:val="20"/>
        </w:rPr>
      </w:pPr>
      <w:r w:rsidRPr="00474329">
        <w:rPr>
          <w:rFonts w:ascii="Georgia" w:hAnsi="Georgia" w:cs="Georgia"/>
          <w:b/>
          <w:bCs/>
          <w:sz w:val="20"/>
          <w:szCs w:val="20"/>
        </w:rPr>
        <w:t>§ 8</w:t>
      </w:r>
    </w:p>
    <w:p w14:paraId="0803CED8" w14:textId="77777777" w:rsidR="008E6565" w:rsidRPr="00A65F23" w:rsidRDefault="008E6565">
      <w:pPr>
        <w:pStyle w:val="Akapitzlist"/>
        <w:numPr>
          <w:ilvl w:val="0"/>
          <w:numId w:val="54"/>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1522F3F0" w14:textId="77777777"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78F4EBE4" w14:textId="77777777"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zmniejszenia ceny jednostkowej poszczególnego asortymentu, określonych w umowie - w przypadku zastosowania okoliczności wynikających z funkcjonowania rynku, w szczególności zmniejszenia ceny zbytu, rabatu czy upustu, </w:t>
      </w:r>
    </w:p>
    <w:p w14:paraId="670A8263" w14:textId="77777777"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1938F3D9" w14:textId="6D1072E8"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sidR="00B2550E">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sidR="00B2550E">
        <w:rPr>
          <w:rFonts w:ascii="Georgia" w:hAnsi="Georgia"/>
          <w:bCs/>
          <w:sz w:val="20"/>
        </w:rPr>
        <w:t xml:space="preserve"> </w:t>
      </w:r>
      <w:r w:rsidR="00B2550E"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38EF842E" w14:textId="77777777"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57AEA2F7" w14:textId="77777777"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61AEB7CB" w14:textId="14A44FD6" w:rsidR="008E6565" w:rsidRPr="00A65F23" w:rsidRDefault="008E6565">
      <w:pPr>
        <w:pStyle w:val="Akapitzlist"/>
        <w:numPr>
          <w:ilvl w:val="1"/>
          <w:numId w:val="54"/>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sidR="00B2550E">
        <w:rPr>
          <w:rFonts w:ascii="Georgia" w:eastAsia="Calibri" w:hAnsi="Georgia" w:cs="Arial"/>
          <w:color w:val="000000"/>
          <w:sz w:val="20"/>
          <w:lang w:eastAsia="en-US"/>
        </w:rPr>
        <w:t>5</w:t>
      </w:r>
      <w:r w:rsidRPr="00A65F23">
        <w:rPr>
          <w:rFonts w:ascii="Georgia" w:eastAsia="Calibri" w:hAnsi="Georgia" w:cs="Arial"/>
          <w:color w:val="000000"/>
          <w:sz w:val="20"/>
          <w:lang w:eastAsia="en-US"/>
        </w:rPr>
        <w:t xml:space="preserve"> ust. 1 umowy. </w:t>
      </w:r>
    </w:p>
    <w:p w14:paraId="06CDCD54" w14:textId="77777777" w:rsidR="008E6565" w:rsidRPr="00A65F23" w:rsidRDefault="008E6565">
      <w:pPr>
        <w:pStyle w:val="Akapitzlist"/>
        <w:numPr>
          <w:ilvl w:val="0"/>
          <w:numId w:val="54"/>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W przypadku trudności finansowych Zamawiającego, Strony mogą zmienić umowę zmniejszając liczbę / ilość zamówionego asortymentu. </w:t>
      </w:r>
    </w:p>
    <w:p w14:paraId="204AB62E" w14:textId="77777777" w:rsidR="008E6565" w:rsidRPr="00A65F23" w:rsidRDefault="008E6565">
      <w:pPr>
        <w:pStyle w:val="Akapitzlist"/>
        <w:numPr>
          <w:ilvl w:val="0"/>
          <w:numId w:val="54"/>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Powyższe zmiany nie mogą być niekorzystne dla Zamawiającego. </w:t>
      </w:r>
    </w:p>
    <w:p w14:paraId="6D3BD20F" w14:textId="77777777" w:rsidR="008E6565" w:rsidRPr="00A65F23" w:rsidRDefault="008E6565">
      <w:pPr>
        <w:pStyle w:val="Akapitzlist"/>
        <w:numPr>
          <w:ilvl w:val="0"/>
          <w:numId w:val="54"/>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Zamawiający dopuszcza również możliwość zmiany zapisów umowy w przypadku zmiany obowiązujących przepisów prawa. </w:t>
      </w:r>
    </w:p>
    <w:p w14:paraId="2AF67100" w14:textId="77777777" w:rsidR="008E6565" w:rsidRPr="00A65F23" w:rsidRDefault="008E6565">
      <w:pPr>
        <w:pStyle w:val="Akapitzlist"/>
        <w:numPr>
          <w:ilvl w:val="0"/>
          <w:numId w:val="54"/>
        </w:numPr>
        <w:tabs>
          <w:tab w:val="left" w:pos="567"/>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szCs w:val="20"/>
          <w:lang w:eastAsia="en-US"/>
        </w:rPr>
      </w:pPr>
      <w:proofErr w:type="spellStart"/>
      <w:r w:rsidRPr="00A65F23">
        <w:rPr>
          <w:rFonts w:ascii="Georgia" w:hAnsi="Georgia"/>
          <w:color w:val="000000"/>
          <w:sz w:val="20"/>
          <w:szCs w:val="20"/>
          <w:lang w:val="en-US"/>
        </w:rPr>
        <w:t>Wszelkie</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zmiany</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niniejszej</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umowy</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mogą</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być</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dokonane</w:t>
      </w:r>
      <w:proofErr w:type="spellEnd"/>
      <w:r w:rsidRPr="00A65F23">
        <w:rPr>
          <w:rFonts w:ascii="Georgia" w:hAnsi="Georgia"/>
          <w:color w:val="000000"/>
          <w:sz w:val="20"/>
          <w:szCs w:val="20"/>
          <w:lang w:val="en-US"/>
        </w:rPr>
        <w:t xml:space="preserve"> za </w:t>
      </w:r>
      <w:proofErr w:type="spellStart"/>
      <w:r w:rsidRPr="00A65F23">
        <w:rPr>
          <w:rFonts w:ascii="Georgia" w:hAnsi="Georgia"/>
          <w:color w:val="000000"/>
          <w:sz w:val="20"/>
          <w:szCs w:val="20"/>
          <w:lang w:val="en-US"/>
        </w:rPr>
        <w:t>zgodą</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obu</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stron</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i</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dla</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swej</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ważności</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wymagają</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zawarcia</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aneksu</w:t>
      </w:r>
      <w:proofErr w:type="spellEnd"/>
      <w:r w:rsidRPr="00A65F23">
        <w:rPr>
          <w:rFonts w:ascii="Georgia" w:hAnsi="Georgia"/>
          <w:color w:val="000000"/>
          <w:sz w:val="20"/>
          <w:szCs w:val="20"/>
          <w:lang w:val="en-US"/>
        </w:rPr>
        <w:t xml:space="preserve"> w </w:t>
      </w:r>
      <w:proofErr w:type="spellStart"/>
      <w:r w:rsidRPr="00A65F23">
        <w:rPr>
          <w:rFonts w:ascii="Georgia" w:hAnsi="Georgia"/>
          <w:color w:val="000000"/>
          <w:sz w:val="20"/>
          <w:szCs w:val="20"/>
          <w:lang w:val="en-US"/>
        </w:rPr>
        <w:t>formie</w:t>
      </w:r>
      <w:proofErr w:type="spellEnd"/>
      <w:r w:rsidRPr="00A65F23">
        <w:rPr>
          <w:rFonts w:ascii="Georgia" w:hAnsi="Georgia"/>
          <w:color w:val="000000"/>
          <w:sz w:val="20"/>
          <w:szCs w:val="20"/>
          <w:lang w:val="en-US"/>
        </w:rPr>
        <w:t xml:space="preserve"> </w:t>
      </w:r>
      <w:proofErr w:type="spellStart"/>
      <w:r w:rsidRPr="00A65F23">
        <w:rPr>
          <w:rFonts w:ascii="Georgia" w:hAnsi="Georgia"/>
          <w:color w:val="000000"/>
          <w:sz w:val="20"/>
          <w:szCs w:val="20"/>
          <w:lang w:val="en-US"/>
        </w:rPr>
        <w:t>pisemnej</w:t>
      </w:r>
      <w:proofErr w:type="spellEnd"/>
      <w:r w:rsidRPr="00A65F23">
        <w:rPr>
          <w:rFonts w:ascii="Georgia" w:eastAsia="Calibri" w:hAnsi="Georgia"/>
          <w:sz w:val="20"/>
          <w:szCs w:val="20"/>
          <w:lang w:eastAsia="en-US"/>
        </w:rPr>
        <w:t xml:space="preserve"> z zastrzeżeniem wyjątków umową przewidzianych</w:t>
      </w:r>
      <w:r w:rsidRPr="00A65F23">
        <w:rPr>
          <w:rFonts w:ascii="Georgia" w:hAnsi="Georgia"/>
          <w:color w:val="000000"/>
          <w:sz w:val="20"/>
          <w:szCs w:val="20"/>
          <w:lang w:val="en-US"/>
        </w:rPr>
        <w:t>.</w:t>
      </w:r>
    </w:p>
    <w:p w14:paraId="4EF3D74F" w14:textId="303F8AA7" w:rsidR="008E6565" w:rsidRPr="008E6565" w:rsidRDefault="008E6565" w:rsidP="008E6565">
      <w:pPr>
        <w:spacing w:line="360" w:lineRule="auto"/>
        <w:jc w:val="center"/>
        <w:rPr>
          <w:rFonts w:ascii="Georgia" w:hAnsi="Georgia" w:cs="Georgia"/>
          <w:b/>
          <w:iCs/>
          <w:sz w:val="20"/>
          <w:szCs w:val="20"/>
          <w:lang w:eastAsia="zh-CN"/>
        </w:rPr>
      </w:pPr>
      <w:r w:rsidRPr="00A65F23">
        <w:rPr>
          <w:rFonts w:ascii="Georgia" w:hAnsi="Georgia" w:cs="Georgia"/>
          <w:b/>
          <w:iCs/>
          <w:sz w:val="20"/>
          <w:szCs w:val="20"/>
        </w:rPr>
        <w:t xml:space="preserve">§ </w:t>
      </w:r>
      <w:r>
        <w:rPr>
          <w:rFonts w:ascii="Georgia" w:hAnsi="Georgia" w:cs="Georgia"/>
          <w:b/>
          <w:iCs/>
          <w:sz w:val="20"/>
          <w:szCs w:val="20"/>
        </w:rPr>
        <w:t>9</w:t>
      </w:r>
    </w:p>
    <w:p w14:paraId="0190F098" w14:textId="77777777" w:rsidR="001C79EA" w:rsidRPr="00474329" w:rsidRDefault="001C79EA">
      <w:pPr>
        <w:pStyle w:val="Tekstpodstawowy"/>
        <w:numPr>
          <w:ilvl w:val="0"/>
          <w:numId w:val="35"/>
        </w:numPr>
        <w:tabs>
          <w:tab w:val="clear" w:pos="360"/>
          <w:tab w:val="left" w:pos="720"/>
        </w:tabs>
        <w:spacing w:after="0" w:line="360" w:lineRule="auto"/>
        <w:jc w:val="both"/>
        <w:rPr>
          <w:rFonts w:ascii="Georgia" w:hAnsi="Georgia"/>
          <w:b w:val="0"/>
          <w:bCs w:val="0"/>
          <w:i w:val="0"/>
          <w:iCs w:val="0"/>
          <w:sz w:val="20"/>
          <w:szCs w:val="20"/>
          <w:lang w:val="pl-PL"/>
        </w:rPr>
      </w:pPr>
      <w:r w:rsidRPr="00474329">
        <w:rPr>
          <w:rFonts w:ascii="Georgia" w:hAnsi="Georgia"/>
          <w:b w:val="0"/>
          <w:bCs w:val="0"/>
          <w:i w:val="0"/>
          <w:iCs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306AB58F" w14:textId="77777777" w:rsidR="001C79EA" w:rsidRPr="00474329" w:rsidRDefault="001C79EA">
      <w:pPr>
        <w:pStyle w:val="Tekstpodstawowy"/>
        <w:numPr>
          <w:ilvl w:val="0"/>
          <w:numId w:val="35"/>
        </w:numPr>
        <w:tabs>
          <w:tab w:val="clear" w:pos="360"/>
          <w:tab w:val="left" w:pos="720"/>
        </w:tabs>
        <w:spacing w:after="0" w:line="360" w:lineRule="auto"/>
        <w:jc w:val="both"/>
        <w:rPr>
          <w:rFonts w:ascii="Georgia" w:hAnsi="Georgia"/>
          <w:b w:val="0"/>
          <w:bCs w:val="0"/>
          <w:i w:val="0"/>
          <w:iCs w:val="0"/>
          <w:sz w:val="20"/>
          <w:szCs w:val="20"/>
          <w:lang w:val="pl-PL"/>
        </w:rPr>
      </w:pPr>
      <w:r w:rsidRPr="00474329">
        <w:rPr>
          <w:rFonts w:ascii="Georgia" w:hAnsi="Georgia"/>
          <w:b w:val="0"/>
          <w:bCs w:val="0"/>
          <w:i w:val="0"/>
          <w:iCs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8C40D97" w14:textId="77777777" w:rsidR="001C79EA" w:rsidRPr="00474329" w:rsidRDefault="001C79EA">
      <w:pPr>
        <w:pStyle w:val="Tekstpodstawowy"/>
        <w:numPr>
          <w:ilvl w:val="0"/>
          <w:numId w:val="35"/>
        </w:numPr>
        <w:tabs>
          <w:tab w:val="clear" w:pos="360"/>
          <w:tab w:val="left" w:pos="720"/>
        </w:tabs>
        <w:spacing w:after="0" w:line="360" w:lineRule="auto"/>
        <w:jc w:val="both"/>
        <w:rPr>
          <w:rFonts w:ascii="Georgia" w:hAnsi="Georgia"/>
          <w:b w:val="0"/>
          <w:bCs w:val="0"/>
          <w:i w:val="0"/>
          <w:iCs w:val="0"/>
          <w:sz w:val="20"/>
          <w:szCs w:val="20"/>
          <w:lang w:val="pl-PL"/>
        </w:rPr>
      </w:pPr>
      <w:r w:rsidRPr="00474329">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644A0247" w14:textId="092A2FD3" w:rsidR="001C79EA" w:rsidRPr="00474329" w:rsidRDefault="00140F9D" w:rsidP="001C79EA">
      <w:pPr>
        <w:pStyle w:val="western"/>
        <w:spacing w:before="0" w:after="0" w:line="360" w:lineRule="auto"/>
        <w:jc w:val="center"/>
        <w:rPr>
          <w:rFonts w:ascii="Georgia" w:hAnsi="Georgia" w:cs="Georgia"/>
          <w:b/>
          <w:bCs/>
          <w:sz w:val="20"/>
          <w:szCs w:val="20"/>
        </w:rPr>
      </w:pPr>
      <w:r w:rsidRPr="00474329">
        <w:rPr>
          <w:rFonts w:ascii="Georgia" w:hAnsi="Georgia" w:cs="Georgia"/>
          <w:b/>
          <w:bCs/>
          <w:sz w:val="20"/>
          <w:szCs w:val="20"/>
        </w:rPr>
        <w:t xml:space="preserve">§ </w:t>
      </w:r>
      <w:r w:rsidR="008E6565">
        <w:rPr>
          <w:rFonts w:ascii="Georgia" w:hAnsi="Georgia" w:cs="Georgia"/>
          <w:b/>
          <w:bCs/>
          <w:sz w:val="20"/>
          <w:szCs w:val="20"/>
        </w:rPr>
        <w:t>10</w:t>
      </w:r>
    </w:p>
    <w:p w14:paraId="54CA49CD" w14:textId="77777777" w:rsidR="003461DA" w:rsidRPr="00DA0DBC" w:rsidRDefault="003461DA">
      <w:pPr>
        <w:pStyle w:val="Textbody"/>
        <w:numPr>
          <w:ilvl w:val="0"/>
          <w:numId w:val="56"/>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6F7E1FED" w14:textId="77777777" w:rsidR="003461DA" w:rsidRPr="00DA0DBC" w:rsidRDefault="003461DA">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549BBADC" w14:textId="77777777" w:rsidR="003461DA" w:rsidRPr="00DA0DBC" w:rsidRDefault="003461DA">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755C7C2F" w14:textId="77777777" w:rsidR="003461DA" w:rsidRDefault="003461DA">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78151759" w14:textId="77777777" w:rsidR="003461DA" w:rsidRPr="008309B1" w:rsidRDefault="003461DA">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proofErr w:type="spellStart"/>
      <w:r w:rsidRPr="008309B1">
        <w:rPr>
          <w:rFonts w:ascii="Georgia" w:hAnsi="Georgia" w:cs="Georgia"/>
          <w:b w:val="0"/>
          <w:bCs w:val="0"/>
          <w:i w:val="0"/>
          <w:iCs w:val="0"/>
          <w:sz w:val="20"/>
          <w:szCs w:val="20"/>
        </w:rPr>
        <w:t>przekaże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obowiązek</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informacyjny</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osobom</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których</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dane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osobowe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udostępnia</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związku</w:t>
      </w:r>
      <w:proofErr w:type="spellEnd"/>
      <w:r w:rsidRPr="008309B1">
        <w:rPr>
          <w:rFonts w:ascii="Georgia" w:hAnsi="Georgia" w:cs="Georgia"/>
          <w:b w:val="0"/>
          <w:bCs w:val="0"/>
          <w:i w:val="0"/>
          <w:iCs w:val="0"/>
          <w:sz w:val="20"/>
          <w:szCs w:val="20"/>
        </w:rPr>
        <w:t xml:space="preserve"> z </w:t>
      </w:r>
      <w:proofErr w:type="spellStart"/>
      <w:r w:rsidRPr="008309B1">
        <w:rPr>
          <w:rFonts w:ascii="Georgia" w:hAnsi="Georgia" w:cs="Georgia"/>
          <w:b w:val="0"/>
          <w:bCs w:val="0"/>
          <w:i w:val="0"/>
          <w:iCs w:val="0"/>
          <w:sz w:val="20"/>
          <w:szCs w:val="20"/>
        </w:rPr>
        <w:t>realizacją</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niniejszej</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umowy</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imieniu</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Udzielającego</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zamówienie</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zakresie</w:t>
      </w:r>
      <w:proofErr w:type="spellEnd"/>
      <w:r w:rsidRPr="008309B1">
        <w:rPr>
          <w:rFonts w:ascii="Georgia" w:hAnsi="Georgia" w:cs="Georgia"/>
          <w:b w:val="0"/>
          <w:bCs w:val="0"/>
          <w:i w:val="0"/>
          <w:iCs w:val="0"/>
          <w:sz w:val="20"/>
          <w:szCs w:val="20"/>
        </w:rPr>
        <w:t xml:space="preserve"> </w:t>
      </w:r>
      <w:proofErr w:type="spellStart"/>
      <w:r w:rsidRPr="008309B1">
        <w:rPr>
          <w:rFonts w:ascii="Georgia" w:hAnsi="Georgia" w:cs="Georgia"/>
          <w:b w:val="0"/>
          <w:bCs w:val="0"/>
          <w:i w:val="0"/>
          <w:iCs w:val="0"/>
          <w:sz w:val="20"/>
          <w:szCs w:val="20"/>
        </w:rPr>
        <w:t>ujętym</w:t>
      </w:r>
      <w:proofErr w:type="spellEnd"/>
      <w:r w:rsidRPr="008309B1">
        <w:rPr>
          <w:rFonts w:ascii="Georgia" w:hAnsi="Georgia" w:cs="Georgia"/>
          <w:b w:val="0"/>
          <w:bCs w:val="0"/>
          <w:i w:val="0"/>
          <w:iCs w:val="0"/>
          <w:sz w:val="20"/>
          <w:szCs w:val="20"/>
        </w:rPr>
        <w:t xml:space="preserve"> w </w:t>
      </w:r>
      <w:proofErr w:type="spellStart"/>
      <w:r w:rsidRPr="008309B1">
        <w:rPr>
          <w:rFonts w:ascii="Georgia" w:hAnsi="Georgia" w:cs="Georgia"/>
          <w:b w:val="0"/>
          <w:bCs w:val="0"/>
          <w:i w:val="0"/>
          <w:iCs w:val="0"/>
          <w:sz w:val="20"/>
          <w:szCs w:val="20"/>
        </w:rPr>
        <w:t>załączniku</w:t>
      </w:r>
      <w:proofErr w:type="spellEnd"/>
      <w:r w:rsidRPr="008309B1">
        <w:rPr>
          <w:rFonts w:ascii="Georgia" w:hAnsi="Georgia" w:cs="Georgia"/>
          <w:b w:val="0"/>
          <w:bCs w:val="0"/>
          <w:i w:val="0"/>
          <w:iCs w:val="0"/>
          <w:sz w:val="20"/>
          <w:szCs w:val="20"/>
        </w:rPr>
        <w:t xml:space="preserve"> nr 2.</w:t>
      </w:r>
    </w:p>
    <w:p w14:paraId="5C2DB056" w14:textId="77777777" w:rsidR="003461DA" w:rsidRPr="008309B1" w:rsidRDefault="003461DA">
      <w:pPr>
        <w:pStyle w:val="Textbody"/>
        <w:numPr>
          <w:ilvl w:val="1"/>
          <w:numId w:val="56"/>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proofErr w:type="spellStart"/>
      <w:r w:rsidRPr="008309B1">
        <w:rPr>
          <w:rFonts w:ascii="Georgia" w:eastAsiaTheme="minorHAnsi" w:hAnsi="Georgia" w:cs="Georgia"/>
          <w:b w:val="0"/>
          <w:bCs w:val="0"/>
          <w:i w:val="0"/>
          <w:iCs w:val="0"/>
          <w:sz w:val="20"/>
          <w:szCs w:val="20"/>
          <w:lang w:eastAsia="en-US"/>
        </w:rPr>
        <w:t>przekaże</w:t>
      </w:r>
      <w:proofErr w:type="spellEnd"/>
      <w:r w:rsidRPr="008309B1">
        <w:rPr>
          <w:rFonts w:ascii="Georgia" w:eastAsiaTheme="minorHAnsi" w:hAnsi="Georgia" w:cs="Georgia"/>
          <w:b w:val="0"/>
          <w:bCs w:val="0"/>
          <w:i w:val="0"/>
          <w:iCs w:val="0"/>
          <w:sz w:val="20"/>
          <w:szCs w:val="20"/>
          <w:lang w:eastAsia="en-US"/>
        </w:rPr>
        <w:t xml:space="preserve"> </w:t>
      </w:r>
      <w:proofErr w:type="spellStart"/>
      <w:r w:rsidRPr="008309B1">
        <w:rPr>
          <w:rFonts w:ascii="Georgia" w:hAnsi="Georgia"/>
          <w:b w:val="0"/>
          <w:bCs w:val="0"/>
          <w:i w:val="0"/>
          <w:iCs w:val="0"/>
          <w:sz w:val="20"/>
          <w:szCs w:val="20"/>
        </w:rPr>
        <w:t>klauzule</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informacyjną</w:t>
      </w:r>
      <w:proofErr w:type="spellEnd"/>
      <w:r w:rsidRPr="008309B1">
        <w:rPr>
          <w:rFonts w:ascii="Georgia" w:hAnsi="Georgia"/>
          <w:b w:val="0"/>
          <w:bCs w:val="0"/>
          <w:i w:val="0"/>
          <w:iCs w:val="0"/>
          <w:sz w:val="20"/>
          <w:szCs w:val="20"/>
        </w:rPr>
        <w:t xml:space="preserve"> w </w:t>
      </w:r>
      <w:proofErr w:type="spellStart"/>
      <w:r w:rsidRPr="008309B1">
        <w:rPr>
          <w:rFonts w:ascii="Georgia" w:hAnsi="Georgia"/>
          <w:b w:val="0"/>
          <w:bCs w:val="0"/>
          <w:i w:val="0"/>
          <w:iCs w:val="0"/>
          <w:sz w:val="20"/>
          <w:szCs w:val="20"/>
        </w:rPr>
        <w:t>zakresie</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przetwarzania</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danych</w:t>
      </w:r>
      <w:proofErr w:type="spellEnd"/>
      <w:r w:rsidRPr="008309B1">
        <w:rPr>
          <w:rFonts w:ascii="Georgia" w:hAnsi="Georgia"/>
          <w:b w:val="0"/>
          <w:bCs w:val="0"/>
          <w:i w:val="0"/>
          <w:iCs w:val="0"/>
          <w:sz w:val="20"/>
          <w:szCs w:val="20"/>
        </w:rPr>
        <w:t xml:space="preserve"> </w:t>
      </w:r>
      <w:proofErr w:type="spellStart"/>
      <w:r w:rsidRPr="008309B1">
        <w:rPr>
          <w:rFonts w:ascii="Georgia" w:hAnsi="Georgia"/>
          <w:b w:val="0"/>
          <w:bCs w:val="0"/>
          <w:i w:val="0"/>
          <w:iCs w:val="0"/>
          <w:sz w:val="20"/>
          <w:szCs w:val="20"/>
        </w:rPr>
        <w:t>reprezentantów</w:t>
      </w:r>
      <w:proofErr w:type="spellEnd"/>
      <w:r w:rsidRPr="008309B1">
        <w:rPr>
          <w:rFonts w:ascii="Georgia" w:hAnsi="Georgia"/>
          <w:b w:val="0"/>
          <w:bCs w:val="0"/>
          <w:i w:val="0"/>
          <w:iCs w:val="0"/>
          <w:sz w:val="20"/>
          <w:szCs w:val="20"/>
        </w:rPr>
        <w:t xml:space="preserve"> -</w:t>
      </w:r>
      <w:r w:rsidRPr="008309B1">
        <w:rPr>
          <w:rFonts w:ascii="Georgia" w:eastAsiaTheme="minorHAnsi" w:hAnsi="Georgia" w:cs="Georgia"/>
          <w:b w:val="0"/>
          <w:bCs w:val="0"/>
          <w:i w:val="0"/>
          <w:iCs w:val="0"/>
          <w:sz w:val="20"/>
          <w:szCs w:val="20"/>
          <w:lang w:eastAsia="en-US"/>
        </w:rPr>
        <w:t xml:space="preserve"> </w:t>
      </w:r>
      <w:proofErr w:type="spellStart"/>
      <w:r w:rsidRPr="008309B1">
        <w:rPr>
          <w:rFonts w:ascii="Georgia" w:eastAsiaTheme="minorHAnsi" w:hAnsi="Georgia" w:cs="Georgia"/>
          <w:b w:val="0"/>
          <w:bCs w:val="0"/>
          <w:i w:val="0"/>
          <w:iCs w:val="0"/>
          <w:sz w:val="20"/>
          <w:szCs w:val="20"/>
          <w:lang w:eastAsia="en-US"/>
        </w:rPr>
        <w:t>załącznik</w:t>
      </w:r>
      <w:proofErr w:type="spellEnd"/>
      <w:r w:rsidRPr="008309B1">
        <w:rPr>
          <w:rFonts w:ascii="Georgia" w:eastAsiaTheme="minorHAnsi" w:hAnsi="Georgia" w:cs="Georgia"/>
          <w:b w:val="0"/>
          <w:bCs w:val="0"/>
          <w:i w:val="0"/>
          <w:iCs w:val="0"/>
          <w:sz w:val="20"/>
          <w:szCs w:val="20"/>
          <w:lang w:eastAsia="en-US"/>
        </w:rPr>
        <w:t xml:space="preserve"> nr 3.</w:t>
      </w:r>
    </w:p>
    <w:p w14:paraId="5FD2A895" w14:textId="77777777" w:rsidR="003461DA" w:rsidRPr="00EB6F6C" w:rsidRDefault="003461DA" w:rsidP="003461DA">
      <w:pPr>
        <w:pStyle w:val="Default"/>
        <w:spacing w:line="360" w:lineRule="auto"/>
        <w:jc w:val="center"/>
        <w:rPr>
          <w:rFonts w:ascii="Georgia" w:hAnsi="Georgia"/>
          <w:color w:val="auto"/>
          <w:sz w:val="20"/>
          <w:szCs w:val="20"/>
        </w:rPr>
      </w:pPr>
      <w:r w:rsidRPr="00EB6F6C">
        <w:rPr>
          <w:rFonts w:ascii="Georgia" w:hAnsi="Georgia"/>
          <w:b/>
          <w:bCs/>
          <w:color w:val="auto"/>
          <w:sz w:val="20"/>
          <w:szCs w:val="20"/>
        </w:rPr>
        <w:t>§ 11</w:t>
      </w:r>
    </w:p>
    <w:p w14:paraId="2F9A5810" w14:textId="77777777" w:rsidR="003461DA" w:rsidRPr="00EB6F6C" w:rsidRDefault="003461DA" w:rsidP="003461DA">
      <w:pPr>
        <w:pStyle w:val="Default"/>
        <w:spacing w:line="360" w:lineRule="auto"/>
        <w:jc w:val="both"/>
        <w:rPr>
          <w:rFonts w:ascii="Georgia" w:hAnsi="Georgia"/>
          <w:color w:val="auto"/>
          <w:sz w:val="20"/>
          <w:szCs w:val="20"/>
        </w:rPr>
      </w:pPr>
      <w:r w:rsidRPr="00EB6F6C">
        <w:rPr>
          <w:rFonts w:ascii="Georgia" w:hAnsi="Georgia"/>
          <w:color w:val="auto"/>
          <w:sz w:val="20"/>
          <w:szCs w:val="20"/>
        </w:rPr>
        <w:t>1. Dostawca jest zobowiązany do niezwłocznego, pisemnego poinformowania Zamawiającego, że przedmiot Umowy wykonywany będzie przez :</w:t>
      </w:r>
    </w:p>
    <w:p w14:paraId="4F3121EC" w14:textId="77777777" w:rsidR="003461DA" w:rsidRPr="00EB6F6C" w:rsidRDefault="003461DA" w:rsidP="003461DA">
      <w:pPr>
        <w:pStyle w:val="Default"/>
        <w:spacing w:line="360" w:lineRule="auto"/>
        <w:jc w:val="both"/>
        <w:rPr>
          <w:rFonts w:ascii="Georgia" w:hAnsi="Georgia"/>
          <w:color w:val="auto"/>
          <w:sz w:val="20"/>
          <w:szCs w:val="20"/>
        </w:rPr>
      </w:pPr>
      <w:r>
        <w:rPr>
          <w:rFonts w:ascii="Georgia" w:hAnsi="Georgia"/>
          <w:color w:val="auto"/>
          <w:sz w:val="20"/>
          <w:szCs w:val="20"/>
        </w:rPr>
        <w:t xml:space="preserve">1.1 </w:t>
      </w:r>
      <w:r w:rsidRPr="00EB6F6C">
        <w:rPr>
          <w:rFonts w:ascii="Georgia" w:hAnsi="Georgia"/>
          <w:color w:val="auto"/>
          <w:sz w:val="20"/>
          <w:szCs w:val="20"/>
        </w:rPr>
        <w:t xml:space="preserve">obywateli rosyjskich lub osoby fizyczne lub prawne, podmioty lub organy z siedzibą w Rosji; </w:t>
      </w:r>
    </w:p>
    <w:p w14:paraId="2AEF38D9" w14:textId="77777777" w:rsidR="003461DA" w:rsidRPr="00EB6F6C" w:rsidRDefault="003461DA" w:rsidP="003461DA">
      <w:pPr>
        <w:pStyle w:val="Default"/>
        <w:spacing w:line="360" w:lineRule="auto"/>
        <w:jc w:val="both"/>
        <w:rPr>
          <w:rFonts w:ascii="Georgia" w:hAnsi="Georgia"/>
          <w:color w:val="auto"/>
          <w:sz w:val="20"/>
          <w:szCs w:val="20"/>
        </w:rPr>
      </w:pPr>
      <w:r>
        <w:rPr>
          <w:rFonts w:ascii="Georgia" w:hAnsi="Georgia"/>
          <w:color w:val="auto"/>
          <w:sz w:val="20"/>
          <w:szCs w:val="20"/>
        </w:rPr>
        <w:t>1.2</w:t>
      </w:r>
      <w:r w:rsidRPr="00EB6F6C">
        <w:rPr>
          <w:rFonts w:ascii="Georgia" w:hAnsi="Georgia"/>
          <w:color w:val="auto"/>
          <w:sz w:val="20"/>
          <w:szCs w:val="20"/>
        </w:rPr>
        <w:t xml:space="preserve"> osoby prawne, podmioty lub organy, do których prawa własności bezpośrednio lub pośrednio w ponad 50 % należą do podmiotu, o którym mowa w </w:t>
      </w:r>
      <w:r>
        <w:rPr>
          <w:rFonts w:ascii="Georgia" w:hAnsi="Georgia"/>
          <w:color w:val="auto"/>
          <w:sz w:val="20"/>
          <w:szCs w:val="20"/>
        </w:rPr>
        <w:t>pkt 1.1</w:t>
      </w:r>
      <w:r w:rsidRPr="00EB6F6C">
        <w:rPr>
          <w:rFonts w:ascii="Georgia" w:hAnsi="Georgia"/>
          <w:color w:val="auto"/>
          <w:sz w:val="20"/>
          <w:szCs w:val="20"/>
        </w:rPr>
        <w:t xml:space="preserve"> niniejszego ustępu; lub </w:t>
      </w:r>
    </w:p>
    <w:p w14:paraId="366495B4" w14:textId="77777777" w:rsidR="003461DA" w:rsidRPr="00EB6F6C" w:rsidRDefault="003461DA" w:rsidP="003461DA">
      <w:pPr>
        <w:pStyle w:val="Default"/>
        <w:spacing w:line="360" w:lineRule="auto"/>
        <w:jc w:val="both"/>
        <w:rPr>
          <w:rFonts w:ascii="Georgia" w:hAnsi="Georgia"/>
          <w:color w:val="auto"/>
          <w:sz w:val="20"/>
          <w:szCs w:val="20"/>
        </w:rPr>
      </w:pPr>
      <w:r>
        <w:rPr>
          <w:rFonts w:ascii="Georgia" w:hAnsi="Georgia"/>
          <w:color w:val="auto"/>
          <w:sz w:val="20"/>
          <w:szCs w:val="20"/>
        </w:rPr>
        <w:t xml:space="preserve">1.3 </w:t>
      </w:r>
      <w:r w:rsidRPr="00EB6F6C">
        <w:rPr>
          <w:rFonts w:ascii="Georgia" w:hAnsi="Georgia"/>
          <w:color w:val="auto"/>
          <w:sz w:val="20"/>
          <w:szCs w:val="20"/>
        </w:rPr>
        <w:t xml:space="preserve">osoby fizyczne lub prawne, podmioty lub organy działające w imieniu lub pod kierunkiem podmiotu, o którym mowa </w:t>
      </w:r>
      <w:r>
        <w:rPr>
          <w:rFonts w:ascii="Georgia" w:hAnsi="Georgia"/>
          <w:color w:val="auto"/>
          <w:sz w:val="20"/>
          <w:szCs w:val="20"/>
        </w:rPr>
        <w:t>w pkt 1.1 lub 1.2</w:t>
      </w:r>
      <w:r w:rsidRPr="00EB6F6C">
        <w:rPr>
          <w:rFonts w:ascii="Georgia" w:hAnsi="Georgia"/>
          <w:color w:val="auto"/>
          <w:sz w:val="20"/>
          <w:szCs w:val="20"/>
        </w:rPr>
        <w:t xml:space="preserve">. </w:t>
      </w:r>
    </w:p>
    <w:p w14:paraId="4BCFEF0F" w14:textId="77777777" w:rsidR="003461DA" w:rsidRPr="00EB6F6C" w:rsidRDefault="003461DA" w:rsidP="003461DA">
      <w:pPr>
        <w:spacing w:line="360" w:lineRule="auto"/>
        <w:jc w:val="both"/>
        <w:rPr>
          <w:rFonts w:ascii="Georgia" w:hAnsi="Georgia"/>
          <w:sz w:val="20"/>
          <w:szCs w:val="20"/>
        </w:rPr>
      </w:pPr>
      <w:r w:rsidRPr="00EB6F6C">
        <w:rPr>
          <w:rFonts w:ascii="Georgia" w:hAnsi="Georgia"/>
          <w:sz w:val="20"/>
          <w:szCs w:val="20"/>
        </w:rPr>
        <w:t>2. Zamawiający ma prawo do rozwiązania umowy w trybie natychmiastowym w przypadku powzięcia informacji, o</w:t>
      </w:r>
      <w:r>
        <w:rPr>
          <w:rFonts w:ascii="Georgia" w:hAnsi="Georgia"/>
          <w:sz w:val="20"/>
          <w:szCs w:val="20"/>
        </w:rPr>
        <w:t> </w:t>
      </w:r>
      <w:r w:rsidRPr="00EB6F6C">
        <w:rPr>
          <w:rFonts w:ascii="Georgia" w:hAnsi="Georgia"/>
          <w:sz w:val="20"/>
          <w:szCs w:val="20"/>
        </w:rPr>
        <w:t>której mowa w ust. 1.</w:t>
      </w:r>
    </w:p>
    <w:p w14:paraId="0312F608" w14:textId="77777777" w:rsidR="003461DA" w:rsidRDefault="003461DA" w:rsidP="003461DA">
      <w:pPr>
        <w:spacing w:line="360" w:lineRule="auto"/>
        <w:jc w:val="center"/>
        <w:rPr>
          <w:rFonts w:ascii="Georgia" w:hAnsi="Georgia" w:cs="Georgia"/>
          <w:b/>
          <w:iCs/>
          <w:sz w:val="20"/>
          <w:szCs w:val="20"/>
        </w:rPr>
      </w:pPr>
    </w:p>
    <w:p w14:paraId="097553BF" w14:textId="77777777" w:rsidR="003461DA" w:rsidRPr="00DA0DBC" w:rsidRDefault="003461DA" w:rsidP="003461DA">
      <w:pPr>
        <w:spacing w:line="360" w:lineRule="auto"/>
        <w:jc w:val="center"/>
        <w:rPr>
          <w:rFonts w:ascii="Georgia" w:hAnsi="Georgia" w:cs="Georgia"/>
          <w:b/>
          <w:iCs/>
          <w:sz w:val="20"/>
          <w:szCs w:val="20"/>
        </w:rPr>
      </w:pPr>
      <w:r w:rsidRPr="00DA0DBC">
        <w:rPr>
          <w:rFonts w:ascii="Georgia" w:hAnsi="Georgia" w:cs="Georgia"/>
          <w:b/>
          <w:iCs/>
          <w:sz w:val="20"/>
          <w:szCs w:val="20"/>
        </w:rPr>
        <w:t>§ 1</w:t>
      </w:r>
      <w:r>
        <w:rPr>
          <w:rFonts w:ascii="Georgia" w:hAnsi="Georgia" w:cs="Georgia"/>
          <w:b/>
          <w:iCs/>
          <w:sz w:val="20"/>
          <w:szCs w:val="20"/>
        </w:rPr>
        <w:t>2</w:t>
      </w:r>
    </w:p>
    <w:p w14:paraId="751A7AC3" w14:textId="77777777" w:rsidR="003461DA" w:rsidRPr="00B37266" w:rsidRDefault="003461DA" w:rsidP="003461DA">
      <w:pPr>
        <w:pStyle w:val="NormalnyWeb"/>
        <w:shd w:val="clear" w:color="auto" w:fill="FFFFFF"/>
        <w:spacing w:before="0" w:after="0" w:line="360" w:lineRule="auto"/>
        <w:jc w:val="both"/>
        <w:rPr>
          <w:rFonts w:ascii="Georgia" w:hAnsi="Georgia" w:cs="Calibri Light"/>
          <w:sz w:val="20"/>
          <w:szCs w:val="20"/>
        </w:rPr>
      </w:pPr>
      <w:r w:rsidRPr="007B109F">
        <w:rPr>
          <w:rFonts w:ascii="Georgia" w:hAnsi="Georgia" w:cs="Calibri Light"/>
          <w:sz w:val="20"/>
          <w:szCs w:val="20"/>
        </w:rPr>
        <w:t xml:space="preserve">1. </w:t>
      </w:r>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sprawach oraz ustawy o obronie Ojczyzny z dnia 11 marca 2022r. Dostawca zobowiązuje się do realizacji usług na rzecz ZZOZ w Wadowicach również w czasie</w:t>
      </w:r>
      <w:r w:rsidRPr="00B37266">
        <w:rPr>
          <w:rFonts w:ascii="Georgia" w:hAnsi="Georgia" w:cs="Calibri Light"/>
          <w:sz w:val="20"/>
          <w:szCs w:val="20"/>
        </w:rPr>
        <w:t>:</w:t>
      </w:r>
    </w:p>
    <w:p w14:paraId="13E47A67" w14:textId="77777777" w:rsidR="003461DA" w:rsidRPr="00B37266" w:rsidRDefault="003461DA">
      <w:pPr>
        <w:pStyle w:val="western"/>
        <w:numPr>
          <w:ilvl w:val="1"/>
          <w:numId w:val="55"/>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nadzwyczajnych zdarzeń w czasie pokoju,</w:t>
      </w:r>
    </w:p>
    <w:p w14:paraId="3F387771" w14:textId="77777777" w:rsidR="003461DA" w:rsidRPr="00B37266" w:rsidRDefault="003461DA">
      <w:pPr>
        <w:pStyle w:val="western"/>
        <w:numPr>
          <w:ilvl w:val="1"/>
          <w:numId w:val="55"/>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zagrożenia bezpieczeństwa państwa,</w:t>
      </w:r>
    </w:p>
    <w:p w14:paraId="744B0277" w14:textId="77777777" w:rsidR="003461DA" w:rsidRPr="00B37266" w:rsidRDefault="003461DA">
      <w:pPr>
        <w:pStyle w:val="western"/>
        <w:numPr>
          <w:ilvl w:val="1"/>
          <w:numId w:val="55"/>
        </w:numPr>
        <w:shd w:val="clear" w:color="auto" w:fill="FFFFFF"/>
        <w:tabs>
          <w:tab w:val="clear" w:pos="792"/>
        </w:tabs>
        <w:autoSpaceDN w:val="0"/>
        <w:spacing w:before="0" w:after="0" w:line="360" w:lineRule="auto"/>
        <w:ind w:left="0" w:firstLine="0"/>
        <w:jc w:val="both"/>
        <w:textAlignment w:val="auto"/>
        <w:rPr>
          <w:rFonts w:ascii="Georgia" w:hAnsi="Georgia" w:cs="Calibri Light"/>
          <w:sz w:val="20"/>
          <w:szCs w:val="20"/>
        </w:rPr>
      </w:pPr>
      <w:r w:rsidRPr="00B37266">
        <w:rPr>
          <w:rFonts w:ascii="Georgia" w:hAnsi="Georgia" w:cs="Calibri Light"/>
          <w:sz w:val="20"/>
          <w:szCs w:val="20"/>
        </w:rPr>
        <w:t>wojny.</w:t>
      </w:r>
    </w:p>
    <w:p w14:paraId="7CAA75F4" w14:textId="77777777" w:rsidR="003461DA" w:rsidRPr="00B37266" w:rsidRDefault="003461DA">
      <w:pPr>
        <w:pStyle w:val="Akapitzlist"/>
        <w:numPr>
          <w:ilvl w:val="0"/>
          <w:numId w:val="55"/>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327C130B" w14:textId="6C64F0DC" w:rsidR="003461DA" w:rsidRPr="00B37266" w:rsidRDefault="003461DA">
      <w:pPr>
        <w:widowControl w:val="0"/>
        <w:numPr>
          <w:ilvl w:val="0"/>
          <w:numId w:val="55"/>
        </w:numPr>
        <w:tabs>
          <w:tab w:val="clear" w:pos="360"/>
          <w:tab w:val="num"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00CA54EE">
        <w:rPr>
          <w:rFonts w:ascii="Georgia" w:hAnsi="Georgia" w:cs="Georgia"/>
          <w:bCs/>
          <w:iCs/>
          <w:sz w:val="20"/>
          <w:szCs w:val="20"/>
        </w:rPr>
        <w:t xml:space="preserve"> </w:t>
      </w:r>
      <w:r w:rsidRPr="00B37266">
        <w:rPr>
          <w:rFonts w:ascii="Georgia" w:hAnsi="Georgia" w:cs="Georgia"/>
          <w:bCs/>
          <w:iCs/>
          <w:sz w:val="20"/>
          <w:szCs w:val="20"/>
        </w:rPr>
        <w:t>i Ustawy Prawo Zamówień Publicznych.</w:t>
      </w:r>
    </w:p>
    <w:p w14:paraId="5CF35B25" w14:textId="77777777" w:rsidR="003461DA" w:rsidRDefault="003461DA">
      <w:pPr>
        <w:widowControl w:val="0"/>
        <w:numPr>
          <w:ilvl w:val="0"/>
          <w:numId w:val="5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r>
        <w:rPr>
          <w:rFonts w:ascii="Georgia" w:hAnsi="Georgia" w:cs="Georgia"/>
          <w:bCs/>
          <w:iCs/>
          <w:sz w:val="20"/>
          <w:szCs w:val="20"/>
        </w:rPr>
        <w:t>.</w:t>
      </w:r>
    </w:p>
    <w:p w14:paraId="7EFC8596" w14:textId="77777777" w:rsidR="003461DA" w:rsidRPr="00DA0DBC" w:rsidRDefault="003461DA" w:rsidP="003461DA">
      <w:pPr>
        <w:spacing w:line="360" w:lineRule="auto"/>
        <w:jc w:val="center"/>
        <w:rPr>
          <w:rFonts w:ascii="Georgia" w:hAnsi="Georgia" w:cs="Georgia"/>
          <w:b/>
          <w:iCs/>
          <w:sz w:val="20"/>
          <w:szCs w:val="20"/>
        </w:rPr>
      </w:pPr>
      <w:r w:rsidRPr="00DA0DBC">
        <w:rPr>
          <w:rFonts w:ascii="Georgia" w:hAnsi="Georgia" w:cs="Georgia"/>
          <w:b/>
          <w:iCs/>
          <w:sz w:val="20"/>
          <w:szCs w:val="20"/>
        </w:rPr>
        <w:t>§1</w:t>
      </w:r>
      <w:r>
        <w:rPr>
          <w:rFonts w:ascii="Georgia" w:hAnsi="Georgia" w:cs="Georgia"/>
          <w:b/>
          <w:iCs/>
          <w:sz w:val="20"/>
          <w:szCs w:val="20"/>
        </w:rPr>
        <w:t>3</w:t>
      </w:r>
    </w:p>
    <w:p w14:paraId="389DC1F4" w14:textId="553B929C" w:rsidR="003461DA" w:rsidRDefault="003461DA" w:rsidP="003461DA">
      <w:pPr>
        <w:spacing w:line="360" w:lineRule="auto"/>
        <w:jc w:val="both"/>
        <w:rPr>
          <w:rFonts w:ascii="Georgia" w:hAnsi="Georgia" w:cs="Georgia"/>
          <w:bCs/>
          <w:iCs/>
          <w:sz w:val="20"/>
          <w:szCs w:val="20"/>
        </w:rPr>
      </w:pPr>
      <w:r w:rsidRPr="00DA0DBC">
        <w:rPr>
          <w:rFonts w:ascii="Georgia" w:hAnsi="Georgia" w:cs="Georgia"/>
          <w:bCs/>
          <w:iCs/>
          <w:sz w:val="20"/>
          <w:szCs w:val="20"/>
        </w:rPr>
        <w:t xml:space="preserve">Umowę niniejszą sporządzono w </w:t>
      </w:r>
      <w:r>
        <w:rPr>
          <w:rFonts w:ascii="Georgia" w:hAnsi="Georgia" w:cs="Georgia"/>
          <w:bCs/>
          <w:iCs/>
          <w:sz w:val="20"/>
          <w:szCs w:val="20"/>
        </w:rPr>
        <w:t>dwóch</w:t>
      </w:r>
      <w:r w:rsidRPr="00DA0DBC">
        <w:rPr>
          <w:rFonts w:ascii="Georgia" w:hAnsi="Georgia" w:cs="Georgia"/>
          <w:bCs/>
          <w:iCs/>
          <w:sz w:val="20"/>
          <w:szCs w:val="20"/>
        </w:rPr>
        <w:t xml:space="preserve"> jednobrzmiących egzemplarzach: </w:t>
      </w:r>
      <w:r>
        <w:rPr>
          <w:rFonts w:ascii="Georgia" w:hAnsi="Georgia" w:cs="Georgia"/>
          <w:bCs/>
          <w:iCs/>
          <w:sz w:val="20"/>
          <w:szCs w:val="20"/>
        </w:rPr>
        <w:t>po jednym dla każdej ze stron</w:t>
      </w:r>
    </w:p>
    <w:p w14:paraId="0CF782F8" w14:textId="77777777" w:rsidR="00315813" w:rsidRPr="00474329" w:rsidRDefault="00315813" w:rsidP="00315813">
      <w:pPr>
        <w:pStyle w:val="Tekstpodstawowy"/>
        <w:spacing w:after="0" w:line="360" w:lineRule="auto"/>
        <w:jc w:val="both"/>
        <w:rPr>
          <w:rFonts w:ascii="Georgia" w:hAnsi="Georgia"/>
          <w:b w:val="0"/>
          <w:bCs w:val="0"/>
          <w:i w:val="0"/>
          <w:iCs w:val="0"/>
          <w:sz w:val="20"/>
          <w:szCs w:val="20"/>
          <w:lang w:val="pl-PL"/>
        </w:rPr>
      </w:pPr>
    </w:p>
    <w:p w14:paraId="0E682F1A" w14:textId="77777777" w:rsidR="00315813" w:rsidRPr="00474329" w:rsidRDefault="00315813" w:rsidP="00315813">
      <w:pPr>
        <w:jc w:val="center"/>
        <w:rPr>
          <w:rFonts w:ascii="Georgia" w:hAnsi="Georgia" w:cs="Georgia"/>
          <w:b/>
          <w:bCs/>
          <w:sz w:val="20"/>
          <w:szCs w:val="20"/>
        </w:rPr>
      </w:pPr>
      <w:bookmarkStart w:id="65" w:name="_Toc210629639"/>
      <w:bookmarkStart w:id="66" w:name="_Toc309115905"/>
      <w:bookmarkStart w:id="67" w:name="_Toc309116012"/>
      <w:r w:rsidRPr="00474329">
        <w:rPr>
          <w:rFonts w:ascii="Georgia" w:hAnsi="Georgia" w:cs="Georgia"/>
          <w:b/>
          <w:bCs/>
          <w:sz w:val="20"/>
          <w:szCs w:val="20"/>
        </w:rPr>
        <w:t>DOSTAWCA</w:t>
      </w:r>
      <w:r w:rsidRPr="00474329">
        <w:rPr>
          <w:rFonts w:ascii="Georgia" w:hAnsi="Georgia" w:cs="Georgia"/>
          <w:b/>
          <w:bCs/>
          <w:sz w:val="20"/>
          <w:szCs w:val="20"/>
        </w:rPr>
        <w:tab/>
      </w:r>
      <w:r w:rsidRPr="00474329">
        <w:rPr>
          <w:rFonts w:ascii="Georgia" w:hAnsi="Georgia" w:cs="Georgia"/>
          <w:b/>
          <w:bCs/>
          <w:sz w:val="20"/>
          <w:szCs w:val="20"/>
        </w:rPr>
        <w:tab/>
        <w:t xml:space="preserve"> </w:t>
      </w:r>
      <w:r w:rsidRPr="00474329">
        <w:rPr>
          <w:rFonts w:ascii="Georgia" w:hAnsi="Georgia" w:cs="Georgia"/>
          <w:b/>
          <w:bCs/>
          <w:sz w:val="20"/>
          <w:szCs w:val="20"/>
        </w:rPr>
        <w:tab/>
      </w:r>
      <w:r w:rsidRPr="00474329">
        <w:rPr>
          <w:rFonts w:ascii="Georgia" w:hAnsi="Georgia" w:cs="Georgia"/>
          <w:b/>
          <w:bCs/>
          <w:sz w:val="20"/>
          <w:szCs w:val="20"/>
        </w:rPr>
        <w:tab/>
      </w:r>
      <w:r w:rsidRPr="00474329">
        <w:rPr>
          <w:rFonts w:ascii="Georgia" w:hAnsi="Georgia" w:cs="Georgia"/>
          <w:b/>
          <w:bCs/>
          <w:sz w:val="20"/>
          <w:szCs w:val="20"/>
        </w:rPr>
        <w:tab/>
      </w:r>
      <w:r w:rsidRPr="00474329">
        <w:rPr>
          <w:rFonts w:ascii="Georgia" w:hAnsi="Georgia" w:cs="Georgia"/>
          <w:b/>
          <w:bCs/>
          <w:sz w:val="20"/>
          <w:szCs w:val="20"/>
        </w:rPr>
        <w:tab/>
      </w:r>
      <w:r w:rsidRPr="00474329">
        <w:rPr>
          <w:rFonts w:ascii="Georgia" w:hAnsi="Georgia" w:cs="Georgia"/>
          <w:b/>
          <w:bCs/>
          <w:sz w:val="20"/>
          <w:szCs w:val="20"/>
        </w:rPr>
        <w:tab/>
      </w:r>
      <w:r w:rsidRPr="00474329">
        <w:rPr>
          <w:rFonts w:ascii="Georgia" w:hAnsi="Georgia" w:cs="Georgia"/>
          <w:b/>
          <w:bCs/>
          <w:sz w:val="20"/>
          <w:szCs w:val="20"/>
        </w:rPr>
        <w:tab/>
        <w:t>ZAMAWIAJĄCY</w:t>
      </w:r>
      <w:bookmarkEnd w:id="65"/>
      <w:bookmarkEnd w:id="66"/>
      <w:bookmarkEnd w:id="67"/>
    </w:p>
    <w:p w14:paraId="4DE3A51A" w14:textId="77777777" w:rsidR="00315813" w:rsidRPr="00474329" w:rsidRDefault="00315813" w:rsidP="00315813">
      <w:pPr>
        <w:jc w:val="center"/>
        <w:rPr>
          <w:rFonts w:ascii="Georgia" w:hAnsi="Georgia" w:cs="Georgia"/>
          <w:b/>
          <w:bCs/>
          <w:sz w:val="20"/>
          <w:szCs w:val="20"/>
        </w:rPr>
      </w:pPr>
    </w:p>
    <w:p w14:paraId="3141BA2D"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190211F"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15374C2"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09B30FCB" w14:textId="697455E4" w:rsidR="00315813"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F100942" w14:textId="1540055E"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41A9933" w14:textId="1B742042"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1063893" w14:textId="76B54CDF"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2452EF50" w14:textId="1CB3A3E9"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2A3DEF0" w14:textId="53AC66FE"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7F7F4E5" w14:textId="1E7AA7C5" w:rsidR="003461DA"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282FB58" w14:textId="77777777" w:rsidR="003461DA" w:rsidRPr="00474329" w:rsidRDefault="003461DA"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571A601"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3FA443C" w14:textId="090A3918" w:rsidR="00315813"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683D04B7" w14:textId="07EAC6C3" w:rsidR="00CA54EE" w:rsidRDefault="00CA54EE"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54D7D7FE" w14:textId="77777777" w:rsidR="00CA54EE" w:rsidRPr="00474329" w:rsidRDefault="00CA54EE"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1318A3C4"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334F543F"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055FB7A7"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44152F13" w14:textId="77777777" w:rsidR="00315813" w:rsidRPr="00474329"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20"/>
          <w:szCs w:val="20"/>
          <w:lang w:eastAsia="pl-PL"/>
        </w:rPr>
      </w:pPr>
    </w:p>
    <w:p w14:paraId="7BBBC896" w14:textId="77777777" w:rsidR="00315813" w:rsidRPr="003461DA"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E0B16C7" w14:textId="77777777" w:rsidR="00315813" w:rsidRPr="003461DA"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75CCE6" w14:textId="77777777" w:rsidR="00315813" w:rsidRPr="003461DA"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461DA">
        <w:rPr>
          <w:rFonts w:ascii="Georgia" w:hAnsi="Georgia" w:cs="Georgia"/>
          <w:i/>
          <w:iCs/>
          <w:color w:val="000000"/>
          <w:kern w:val="0"/>
          <w:sz w:val="18"/>
          <w:szCs w:val="18"/>
          <w:lang w:eastAsia="pl-PL"/>
        </w:rPr>
        <w:t>Załączniki:</w:t>
      </w:r>
    </w:p>
    <w:p w14:paraId="54427017" w14:textId="77777777" w:rsidR="00315813" w:rsidRPr="003461DA" w:rsidRDefault="00315813" w:rsidP="00315813">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461DA">
        <w:rPr>
          <w:rFonts w:ascii="Georgia" w:hAnsi="Georgia" w:cs="Georgia"/>
          <w:i/>
          <w:iCs/>
          <w:color w:val="000000"/>
          <w:kern w:val="0"/>
          <w:sz w:val="18"/>
          <w:szCs w:val="18"/>
          <w:lang w:eastAsia="pl-PL"/>
        </w:rPr>
        <w:t>Załącznik nr 1 -Formularz ofertowy z dnia: ...................</w:t>
      </w:r>
    </w:p>
    <w:p w14:paraId="13D308B6" w14:textId="77777777" w:rsidR="00315813" w:rsidRPr="003461DA" w:rsidRDefault="00315813" w:rsidP="00315813">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461DA">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2201E63E" w14:textId="77777777" w:rsidR="00315813" w:rsidRPr="003461DA" w:rsidRDefault="00315813" w:rsidP="00315813">
      <w:pPr>
        <w:jc w:val="both"/>
        <w:rPr>
          <w:rFonts w:ascii="Georgia" w:hAnsi="Georgia"/>
          <w:i/>
          <w:iCs/>
          <w:sz w:val="18"/>
          <w:szCs w:val="18"/>
        </w:rPr>
      </w:pPr>
      <w:r w:rsidRPr="003461DA">
        <w:rPr>
          <w:rFonts w:ascii="Georgia" w:eastAsia="Calibri" w:hAnsi="Georgia"/>
          <w:i/>
          <w:iCs/>
          <w:color w:val="000000"/>
          <w:kern w:val="0"/>
          <w:sz w:val="18"/>
          <w:szCs w:val="18"/>
          <w:lang w:eastAsia="en-US"/>
        </w:rPr>
        <w:t>Załącznik nr 3: Klauzula informacyjna w zakresie przetwarzania danych reprezentantów</w:t>
      </w:r>
    </w:p>
    <w:p w14:paraId="3DEA8DDF" w14:textId="77777777" w:rsidR="00315813" w:rsidRPr="00315813" w:rsidRDefault="00315813" w:rsidP="001C79EA">
      <w:pPr>
        <w:jc w:val="both"/>
        <w:rPr>
          <w:rFonts w:ascii="Georgia" w:hAnsi="Georgia"/>
          <w:i/>
          <w:iCs/>
          <w:sz w:val="18"/>
          <w:szCs w:val="18"/>
          <w:highlight w:val="yellow"/>
        </w:rPr>
      </w:pPr>
    </w:p>
    <w:bookmarkEnd w:id="63"/>
    <w:p w14:paraId="6A518A70" w14:textId="77777777" w:rsidR="001C79EA" w:rsidRPr="001C79EA" w:rsidRDefault="001C79EA" w:rsidP="001C79EA">
      <w:pPr>
        <w:jc w:val="both"/>
        <w:rPr>
          <w:rFonts w:ascii="Georgia" w:hAnsi="Georgia"/>
          <w:i/>
          <w:iCs/>
          <w:sz w:val="18"/>
          <w:szCs w:val="18"/>
          <w:highlight w:val="yellow"/>
        </w:rPr>
      </w:pPr>
      <w:r w:rsidRPr="001C79EA">
        <w:rPr>
          <w:rFonts w:ascii="Georgia" w:hAnsi="Georgia"/>
          <w:b/>
          <w:bCs/>
          <w:i/>
          <w:sz w:val="20"/>
          <w:szCs w:val="20"/>
          <w:highlight w:val="yellow"/>
        </w:rPr>
        <w:br w:type="page"/>
      </w:r>
    </w:p>
    <w:p w14:paraId="5538D024" w14:textId="77777777" w:rsidR="000B473C" w:rsidRPr="00E72570" w:rsidRDefault="000B473C" w:rsidP="000B473C">
      <w:pPr>
        <w:pStyle w:val="Normalny1"/>
        <w:tabs>
          <w:tab w:val="left" w:pos="0"/>
        </w:tabs>
        <w:spacing w:line="240" w:lineRule="auto"/>
        <w:ind w:right="-28"/>
        <w:jc w:val="both"/>
        <w:rPr>
          <w:i/>
          <w:sz w:val="18"/>
          <w:szCs w:val="18"/>
        </w:rPr>
      </w:pPr>
    </w:p>
    <w:p w14:paraId="7F95CCAA" w14:textId="77777777" w:rsidR="000B473C" w:rsidRPr="00234F0A" w:rsidRDefault="000B473C" w:rsidP="000B473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t xml:space="preserve">Załącznik nr 2 do Umowy nr …………………. </w:t>
      </w:r>
    </w:p>
    <w:p w14:paraId="30D9A2ED"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84C19AB"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A81781C"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3E98C7C" w14:textId="77777777" w:rsidR="000B473C" w:rsidRPr="00234F0A" w:rsidRDefault="000B473C" w:rsidP="000B473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1BF415F" w14:textId="77777777" w:rsidR="000B473C" w:rsidRPr="00234F0A" w:rsidRDefault="000B473C" w:rsidP="000B473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234F0A">
        <w:rPr>
          <w:rFonts w:ascii="Georgia" w:eastAsia="Calibri" w:hAnsi="Georgia" w:cs="Georgia"/>
          <w:b/>
          <w:bCs/>
          <w:i/>
          <w:iCs/>
          <w:color w:val="000000"/>
          <w:kern w:val="0"/>
          <w:lang w:eastAsia="en-US"/>
        </w:rPr>
        <w:t>Oświadczenie o przekazaniu informacji odnośnie zasad przetwarzania pracowników i współpracowników Wykonawcy</w:t>
      </w:r>
    </w:p>
    <w:p w14:paraId="313BA89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8BE67FD"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A84049"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20B6EF29" w14:textId="77777777" w:rsidR="000B473C" w:rsidRPr="00234F0A" w:rsidRDefault="000B473C" w:rsidP="000B473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Zobowiązuję się na podstawie art. 14 RODO poinformowania osób, których dane będą udostępniane w związku</w:t>
      </w:r>
      <w:r w:rsidR="006552E0">
        <w:rPr>
          <w:rFonts w:ascii="Georgia" w:eastAsia="Calibri" w:hAnsi="Georgia" w:cs="Georgia"/>
          <w:color w:val="000000"/>
          <w:kern w:val="0"/>
          <w:sz w:val="20"/>
          <w:szCs w:val="20"/>
          <w:lang w:eastAsia="en-US"/>
        </w:rPr>
        <w:t>|</w:t>
      </w:r>
      <w:r w:rsidR="006552E0">
        <w:rPr>
          <w:rFonts w:ascii="Georgia" w:eastAsia="Calibri" w:hAnsi="Georgia" w:cs="Georgia"/>
          <w:color w:val="000000"/>
          <w:kern w:val="0"/>
          <w:sz w:val="20"/>
          <w:szCs w:val="20"/>
          <w:lang w:eastAsia="en-US"/>
        </w:rPr>
        <w:br/>
      </w:r>
      <w:r w:rsidRPr="00234F0A">
        <w:rPr>
          <w:rFonts w:ascii="Georgia" w:eastAsia="Calibri" w:hAnsi="Georgia" w:cs="Georgia"/>
          <w:color w:val="000000"/>
          <w:kern w:val="0"/>
          <w:sz w:val="20"/>
          <w:szCs w:val="20"/>
          <w:lang w:eastAsia="en-US"/>
        </w:rPr>
        <w:t xml:space="preserve">z zawieraniem i realizacją umowy. </w:t>
      </w:r>
    </w:p>
    <w:p w14:paraId="2501CC0A" w14:textId="77777777" w:rsidR="000B473C" w:rsidRPr="00234F0A" w:rsidRDefault="000B473C" w:rsidP="000B473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50FD74CC" w14:textId="77777777" w:rsidR="000B473C" w:rsidRPr="00234F0A" w:rsidRDefault="000B473C" w:rsidP="000B473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267695CB" w14:textId="77777777" w:rsidR="000B473C" w:rsidRPr="00234F0A" w:rsidRDefault="000B473C" w:rsidP="000B473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2E5D64DD" w14:textId="77777777" w:rsidR="000B473C" w:rsidRPr="00234F0A" w:rsidRDefault="000B473C" w:rsidP="000B473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234F0A">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4FF33D2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17D532A"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7FEC37DD"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24280FAD" w14:textId="77777777" w:rsidR="000B473C" w:rsidRPr="00BE56CB" w:rsidRDefault="000B473C" w:rsidP="000B473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FEE1306" w14:textId="77777777" w:rsidR="000B473C" w:rsidRPr="00BE56CB" w:rsidRDefault="00000000" w:rsidP="000B473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37" w:history="1">
        <w:r w:rsidR="000B473C" w:rsidRPr="00BE56CB">
          <w:rPr>
            <w:rStyle w:val="Hipercze"/>
            <w:rFonts w:ascii="Georgia" w:eastAsia="Calibri" w:hAnsi="Georgia"/>
            <w:kern w:val="0"/>
            <w:sz w:val="20"/>
            <w:szCs w:val="20"/>
            <w:lang w:eastAsia="en-US"/>
          </w:rPr>
          <w:t>https://zzozwadowice.pl/rodo/</w:t>
        </w:r>
      </w:hyperlink>
      <w:r w:rsidR="000B473C" w:rsidRPr="00BE56CB">
        <w:rPr>
          <w:rFonts w:ascii="Georgia" w:eastAsia="Calibri" w:hAnsi="Georgia"/>
          <w:color w:val="000000"/>
          <w:kern w:val="0"/>
          <w:sz w:val="20"/>
          <w:szCs w:val="20"/>
          <w:lang w:eastAsia="en-US"/>
        </w:rPr>
        <w:t xml:space="preserve"> </w:t>
      </w:r>
    </w:p>
    <w:p w14:paraId="5B5CA957"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CD9587C"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924336A"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D51CFC"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26C5C138" w14:textId="77777777"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t xml:space="preserve">Załącznik nr 3 do Umowy nr …………………. </w:t>
      </w:r>
    </w:p>
    <w:p w14:paraId="0B925ABD"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08AFAC87"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67A5C6E" w14:textId="77777777" w:rsidR="000B473C" w:rsidRPr="00234F0A" w:rsidRDefault="000B473C" w:rsidP="000B473C">
      <w:pPr>
        <w:suppressAutoHyphens w:val="0"/>
        <w:autoSpaceDE w:val="0"/>
        <w:autoSpaceDN w:val="0"/>
        <w:adjustRightInd w:val="0"/>
        <w:spacing w:line="240" w:lineRule="auto"/>
        <w:jc w:val="center"/>
        <w:textAlignment w:val="auto"/>
        <w:rPr>
          <w:rFonts w:ascii="Georgia" w:eastAsia="Calibri" w:hAnsi="Georgia"/>
          <w:b/>
          <w:bCs/>
          <w:i/>
          <w:iCs/>
          <w:kern w:val="0"/>
          <w:lang w:eastAsia="en-US"/>
        </w:rPr>
      </w:pPr>
      <w:r w:rsidRPr="00234F0A">
        <w:rPr>
          <w:rFonts w:ascii="Georgia" w:eastAsia="Calibri" w:hAnsi="Georgia"/>
          <w:b/>
          <w:bCs/>
          <w:i/>
          <w:iCs/>
          <w:kern w:val="0"/>
          <w:lang w:eastAsia="en-US"/>
        </w:rPr>
        <w:t>Klauzula informacyjna w zakresie przetwarzania danych reprezentantów</w:t>
      </w:r>
    </w:p>
    <w:p w14:paraId="2F38DA4E" w14:textId="77777777" w:rsidR="000B473C" w:rsidRPr="00E72570" w:rsidRDefault="000B473C" w:rsidP="000B473C">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331B9CDB"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455D5214"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28229EE9"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53371BB9"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042F6233"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28D6F7C6"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59EC3813"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5630263D"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1037DD3C"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4A2F0FED"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0A82DBBB"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5934463C"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45775991"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0EB3ED7D"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7AA97C6"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568D45B8"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04B885EE"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35F6A605"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524BEE40"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45FFDE53"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0400DE2A"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305793BA"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2ACB0F54"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4B17CB4D"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6ADF353E" w14:textId="77777777" w:rsidR="000B473C" w:rsidRPr="00E72570" w:rsidRDefault="000B473C" w:rsidP="000B473C">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p>
    <w:p w14:paraId="100A776C" w14:textId="77777777" w:rsidR="00E43940" w:rsidRDefault="00E43940"/>
    <w:sectPr w:rsidR="00E43940" w:rsidSect="000B473C">
      <w:headerReference w:type="default" r:id="rId3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1C8C" w14:textId="77777777" w:rsidR="00D23B06" w:rsidRDefault="00D23B06" w:rsidP="000B473C">
      <w:pPr>
        <w:spacing w:line="240" w:lineRule="auto"/>
      </w:pPr>
      <w:r>
        <w:separator/>
      </w:r>
    </w:p>
  </w:endnote>
  <w:endnote w:type="continuationSeparator" w:id="0">
    <w:p w14:paraId="19D6A8C9" w14:textId="77777777" w:rsidR="00D23B06" w:rsidRDefault="00D23B06"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altName w:val="Arial"/>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TimesNewRoman">
    <w:altName w:val="MS Mincho"/>
    <w:charset w:val="00"/>
    <w:family w:val="auto"/>
    <w:pitch w:val="variable"/>
  </w:font>
  <w:font w:name="Georgia-Bold">
    <w:altName w:val="Georgia"/>
    <w:panose1 w:val="00000000000000000000"/>
    <w:charset w:val="EE"/>
    <w:family w:val="auto"/>
    <w:notTrueType/>
    <w:pitch w:val="default"/>
    <w:sig w:usb0="00000005" w:usb1="00000000" w:usb2="00000000" w:usb3="00000000" w:csb0="00000002" w:csb1="00000000"/>
  </w:font>
  <w:font w:name="Georgia-Italic">
    <w:altName w:val="Georgia"/>
    <w:panose1 w:val="00000000000000000000"/>
    <w:charset w:val="EE"/>
    <w:family w:val="auto"/>
    <w:notTrueType/>
    <w:pitch w:val="default"/>
    <w:sig w:usb0="00000005" w:usb1="00000000" w:usb2="00000000" w:usb3="00000000" w:csb0="00000002" w:csb1="00000000"/>
  </w:font>
  <w:font w:name="Georgia-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73A1" w14:textId="77777777" w:rsidR="00D23B06" w:rsidRDefault="00D23B06" w:rsidP="000B473C">
      <w:pPr>
        <w:spacing w:line="240" w:lineRule="auto"/>
      </w:pPr>
      <w:r>
        <w:separator/>
      </w:r>
    </w:p>
  </w:footnote>
  <w:footnote w:type="continuationSeparator" w:id="0">
    <w:p w14:paraId="2605F307" w14:textId="77777777" w:rsidR="00D23B06" w:rsidRDefault="00D23B06" w:rsidP="000B473C">
      <w:pPr>
        <w:spacing w:line="240" w:lineRule="auto"/>
      </w:pPr>
      <w:r>
        <w:continuationSeparator/>
      </w:r>
    </w:p>
  </w:footnote>
  <w:footnote w:id="1">
    <w:p w14:paraId="430A87E0" w14:textId="77777777" w:rsidR="006E27DC" w:rsidRDefault="006E27DC"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60B84AE" w14:textId="77777777" w:rsidR="006E27DC" w:rsidRPr="001B6F2B" w:rsidRDefault="006E27DC" w:rsidP="000B473C">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02EDB4B2" w14:textId="77777777" w:rsidR="006E27DC" w:rsidRPr="001B6F2B" w:rsidRDefault="006E27DC"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4">
    <w:p w14:paraId="7439CDF4" w14:textId="77777777" w:rsidR="006E27DC" w:rsidRPr="001B6F2B" w:rsidRDefault="006E27DC" w:rsidP="000B473C">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550E" w14:textId="77777777" w:rsidR="006E27DC" w:rsidRPr="00857E77" w:rsidRDefault="006E27DC"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2A2D128" w14:textId="77777777" w:rsidR="006E27DC" w:rsidRPr="00857E77" w:rsidRDefault="006E27DC"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5B3EA18E" w14:textId="2B0B9E3F" w:rsidR="006E27DC" w:rsidRDefault="006E27DC" w:rsidP="000B473C">
    <w:pPr>
      <w:pStyle w:val="Nagwek"/>
      <w:tabs>
        <w:tab w:val="clear" w:pos="9072"/>
        <w:tab w:val="right" w:pos="10200"/>
      </w:tabs>
      <w:rPr>
        <w:rFonts w:ascii="Georgia" w:hAnsi="Georgia"/>
        <w:sz w:val="18"/>
        <w:szCs w:val="18"/>
      </w:rPr>
    </w:pPr>
    <w:r>
      <w:rPr>
        <w:rFonts w:ascii="Georgia" w:hAnsi="Georgia"/>
        <w:sz w:val="18"/>
        <w:szCs w:val="18"/>
      </w:rPr>
      <w:t>znak: ZP.26.1.</w:t>
    </w:r>
    <w:r w:rsidR="00796E67">
      <w:rPr>
        <w:rFonts w:ascii="Georgia" w:hAnsi="Georgia"/>
        <w:sz w:val="18"/>
        <w:szCs w:val="18"/>
      </w:rPr>
      <w:t>35</w:t>
    </w:r>
    <w:r>
      <w:rPr>
        <w:rFonts w:ascii="Georgia" w:hAnsi="Georgia"/>
        <w:sz w:val="18"/>
        <w:szCs w:val="18"/>
      </w:rPr>
      <w:t>.202</w:t>
    </w:r>
    <w:r w:rsidR="00796E67">
      <w:rPr>
        <w:rFonts w:ascii="Georgia" w:hAnsi="Georgia"/>
        <w:sz w:val="18"/>
        <w:szCs w:val="18"/>
      </w:rPr>
      <w:t>2</w:t>
    </w:r>
  </w:p>
  <w:p w14:paraId="0CC89D01" w14:textId="1F5AF04E" w:rsidR="006E27DC" w:rsidRPr="004740FC" w:rsidRDefault="006E27DC" w:rsidP="000B473C">
    <w:pPr>
      <w:pStyle w:val="Nagwek"/>
      <w:jc w:val="center"/>
      <w:rPr>
        <w:szCs w:val="18"/>
      </w:rPr>
    </w:pPr>
    <w:r w:rsidRPr="005A3017">
      <w:rPr>
        <w:rFonts w:ascii="Georgia" w:hAnsi="Georgia" w:cs="Georgia"/>
        <w:sz w:val="18"/>
        <w:szCs w:val="18"/>
      </w:rPr>
      <w:t>[</w:t>
    </w:r>
    <w:r w:rsidR="00796E67">
      <w:rPr>
        <w:rFonts w:ascii="Georgia" w:hAnsi="Georgia" w:cs="Georgia"/>
        <w:sz w:val="18"/>
        <w:szCs w:val="18"/>
      </w:rPr>
      <w:t>2</w:t>
    </w:r>
    <w:r w:rsidR="00961D89">
      <w:rPr>
        <w:rFonts w:ascii="Georgia" w:hAnsi="Georgia" w:cs="Georgia"/>
        <w:sz w:val="18"/>
        <w:szCs w:val="18"/>
      </w:rPr>
      <w:t>2</w:t>
    </w:r>
    <w:r w:rsidR="002A1428">
      <w:rPr>
        <w:rFonts w:ascii="Georgia" w:hAnsi="Georgia" w:cs="Georgia"/>
        <w:sz w:val="18"/>
        <w:szCs w:val="18"/>
      </w:rPr>
      <w:t>.0</w:t>
    </w:r>
    <w:r w:rsidR="00796E67">
      <w:rPr>
        <w:rFonts w:ascii="Georgia" w:hAnsi="Georgia" w:cs="Georgia"/>
        <w:sz w:val="18"/>
        <w:szCs w:val="18"/>
      </w:rPr>
      <w:t>9</w:t>
    </w:r>
    <w:r>
      <w:rPr>
        <w:rFonts w:ascii="Georgia" w:hAnsi="Georgia" w:cs="Georgia"/>
        <w:sz w:val="18"/>
        <w:szCs w:val="18"/>
      </w:rPr>
      <w:t>.202</w:t>
    </w:r>
    <w:r w:rsidR="00796E67">
      <w:rPr>
        <w:rFonts w:ascii="Georgia" w:hAnsi="Georgia" w:cs="Georgia"/>
        <w:sz w:val="18"/>
        <w:szCs w:val="18"/>
      </w:rPr>
      <w:t>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6EE27724"/>
    <w:name w:val="WW8Num21"/>
    <w:lvl w:ilvl="0">
      <w:start w:val="1"/>
      <w:numFmt w:val="decimal"/>
      <w:lvlText w:val="%1."/>
      <w:lvlJc w:val="left"/>
      <w:pPr>
        <w:tabs>
          <w:tab w:val="num" w:pos="360"/>
        </w:tabs>
        <w:ind w:left="360" w:hanging="360"/>
      </w:pPr>
      <w:rPr>
        <w:rFonts w:ascii="Georgia" w:hAnsi="Georgia"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0000005"/>
    <w:multiLevelType w:val="multilevel"/>
    <w:tmpl w:val="00000005"/>
    <w:name w:val="WW8Num28"/>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0000006"/>
    <w:multiLevelType w:val="multilevel"/>
    <w:tmpl w:val="00000006"/>
    <w:name w:val="WW8Num29"/>
    <w:lvl w:ilvl="0">
      <w:start w:val="1"/>
      <w:numFmt w:val="decimal"/>
      <w:lvlText w:val="%1."/>
      <w:lvlJc w:val="left"/>
      <w:pPr>
        <w:tabs>
          <w:tab w:val="num" w:pos="0"/>
        </w:tabs>
        <w:ind w:left="360" w:hanging="360"/>
      </w:pPr>
      <w:rPr>
        <w:rFonts w:ascii="Georgia" w:hAnsi="Georgia" w:cs="Georgia" w:hint="default"/>
        <w:b w:val="0"/>
        <w:bCs/>
        <w:i w:val="0"/>
        <w:iCs/>
        <w:sz w:val="20"/>
        <w:szCs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5" w15:restartNumberingAfterBreak="0">
    <w:nsid w:val="00000007"/>
    <w:multiLevelType w:val="singleLevel"/>
    <w:tmpl w:val="B9266754"/>
    <w:name w:val="WW8Num31"/>
    <w:lvl w:ilvl="0">
      <w:start w:val="1"/>
      <w:numFmt w:val="decimal"/>
      <w:lvlText w:val="%1."/>
      <w:lvlJc w:val="left"/>
      <w:pPr>
        <w:tabs>
          <w:tab w:val="num" w:pos="360"/>
        </w:tabs>
        <w:ind w:left="360" w:hanging="360"/>
      </w:pPr>
      <w:rPr>
        <w:rFonts w:cs="Times New Roman"/>
        <w:b w:val="0"/>
        <w:i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0000000B"/>
    <w:multiLevelType w:val="multilevel"/>
    <w:tmpl w:val="F0326966"/>
    <w:name w:val="WW8Num52"/>
    <w:lvl w:ilvl="0">
      <w:start w:val="2"/>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20" w:hanging="720"/>
      </w:pPr>
      <w:rPr>
        <w:rFonts w:ascii="Georgia" w:hAnsi="Georgia" w:cs="Georgia" w:hint="default"/>
        <w:b w:val="0"/>
      </w:rPr>
    </w:lvl>
    <w:lvl w:ilvl="2">
      <w:start w:val="1"/>
      <w:numFmt w:val="decimal"/>
      <w:lvlText w:val="%3."/>
      <w:lvlJc w:val="left"/>
      <w:pPr>
        <w:tabs>
          <w:tab w:val="num" w:pos="360"/>
        </w:tabs>
        <w:ind w:left="357" w:hanging="357"/>
      </w:pPr>
      <w:rPr>
        <w:rFonts w:ascii="Georgia" w:eastAsia="Times New Roman" w:hAnsi="Georgia"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440" w:hanging="144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9" w15:restartNumberingAfterBreak="0">
    <w:nsid w:val="0000000E"/>
    <w:multiLevelType w:val="singleLevel"/>
    <w:tmpl w:val="0000000E"/>
    <w:name w:val="WW8Num73"/>
    <w:lvl w:ilvl="0">
      <w:start w:val="2"/>
      <w:numFmt w:val="decimal"/>
      <w:lvlText w:val="%1."/>
      <w:lvlJc w:val="left"/>
      <w:pPr>
        <w:tabs>
          <w:tab w:val="num" w:pos="360"/>
        </w:tabs>
        <w:ind w:left="0" w:firstLine="0"/>
      </w:pPr>
      <w:rPr>
        <w:rFonts w:cs="Times New Roman" w:hint="default"/>
      </w:rPr>
    </w:lvl>
  </w:abstractNum>
  <w:abstractNum w:abstractNumId="10"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11" w15:restartNumberingAfterBreak="0">
    <w:nsid w:val="00000010"/>
    <w:multiLevelType w:val="singleLevel"/>
    <w:tmpl w:val="DEE45910"/>
    <w:name w:val="WW8Num89"/>
    <w:lvl w:ilvl="0">
      <w:start w:val="2"/>
      <w:numFmt w:val="decimal"/>
      <w:lvlText w:val="%1."/>
      <w:lvlJc w:val="left"/>
      <w:pPr>
        <w:tabs>
          <w:tab w:val="num" w:pos="720"/>
        </w:tabs>
        <w:ind w:left="720" w:hanging="360"/>
      </w:pPr>
      <w:rPr>
        <w:rFonts w:ascii="Georgia" w:hAnsi="Georgia" w:cs="Times New Roman" w:hint="default"/>
        <w:b w:val="0"/>
        <w:bCs/>
        <w:iCs/>
        <w:sz w:val="20"/>
        <w:szCs w:val="20"/>
      </w:rPr>
    </w:lvl>
  </w:abstractNum>
  <w:abstractNum w:abstractNumId="12" w15:restartNumberingAfterBreak="0">
    <w:nsid w:val="00000013"/>
    <w:multiLevelType w:val="multilevel"/>
    <w:tmpl w:val="7012C782"/>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4"/>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3" w15:restartNumberingAfterBreak="0">
    <w:nsid w:val="00000018"/>
    <w:multiLevelType w:val="multilevel"/>
    <w:tmpl w:val="1D38358E"/>
    <w:name w:val="WW8Num125"/>
    <w:lvl w:ilvl="0">
      <w:start w:val="1"/>
      <w:numFmt w:val="decimal"/>
      <w:lvlText w:val="%1."/>
      <w:lvlJc w:val="left"/>
      <w:pPr>
        <w:tabs>
          <w:tab w:val="num" w:pos="360"/>
        </w:tabs>
        <w:ind w:left="360" w:hanging="360"/>
      </w:pPr>
      <w:rPr>
        <w:rFonts w:ascii="Georgia" w:hAnsi="Georgia"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00000019"/>
    <w:multiLevelType w:val="multilevel"/>
    <w:tmpl w:val="78FA93A0"/>
    <w:name w:val="WW8Num133"/>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b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6" w15:restartNumberingAfterBreak="0">
    <w:nsid w:val="00000024"/>
    <w:multiLevelType w:val="multilevel"/>
    <w:tmpl w:val="E43EB8D8"/>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6AB6080"/>
    <w:multiLevelType w:val="multilevel"/>
    <w:tmpl w:val="AE465B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22816CB1"/>
    <w:multiLevelType w:val="hybridMultilevel"/>
    <w:tmpl w:val="E6722F06"/>
    <w:lvl w:ilvl="0" w:tplc="EBAEF17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3E317E"/>
    <w:multiLevelType w:val="multilevel"/>
    <w:tmpl w:val="C136E2C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3F3752FD"/>
    <w:multiLevelType w:val="multilevel"/>
    <w:tmpl w:val="E938A8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51EB73AA"/>
    <w:multiLevelType w:val="multilevel"/>
    <w:tmpl w:val="31249B6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62D4DA8"/>
    <w:multiLevelType w:val="multilevel"/>
    <w:tmpl w:val="E7D0B63C"/>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4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6" w15:restartNumberingAfterBreak="0">
    <w:nsid w:val="5A3330A2"/>
    <w:multiLevelType w:val="hybridMultilevel"/>
    <w:tmpl w:val="3E1634D4"/>
    <w:lvl w:ilvl="0" w:tplc="E5BE58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5BF33954"/>
    <w:multiLevelType w:val="hybridMultilevel"/>
    <w:tmpl w:val="967A4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575185F"/>
    <w:multiLevelType w:val="multilevel"/>
    <w:tmpl w:val="6C00D800"/>
    <w:name w:val="WW8Num2732"/>
    <w:lvl w:ilvl="0">
      <w:start w:val="2"/>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6FEF7DEE"/>
    <w:multiLevelType w:val="multilevel"/>
    <w:tmpl w:val="EC7C0CF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59"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7D7542C6"/>
    <w:multiLevelType w:val="multilevel"/>
    <w:tmpl w:val="1868CEEE"/>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36655869">
    <w:abstractNumId w:val="1"/>
  </w:num>
  <w:num w:numId="2" w16cid:durableId="1039940706">
    <w:abstractNumId w:val="17"/>
  </w:num>
  <w:num w:numId="3" w16cid:durableId="888341786">
    <w:abstractNumId w:val="16"/>
  </w:num>
  <w:num w:numId="4" w16cid:durableId="2115124211">
    <w:abstractNumId w:val="50"/>
  </w:num>
  <w:num w:numId="5" w16cid:durableId="1076174357">
    <w:abstractNumId w:val="42"/>
  </w:num>
  <w:num w:numId="6" w16cid:durableId="586771368">
    <w:abstractNumId w:val="21"/>
  </w:num>
  <w:num w:numId="7" w16cid:durableId="103766264">
    <w:abstractNumId w:val="38"/>
  </w:num>
  <w:num w:numId="8" w16cid:durableId="1654720765">
    <w:abstractNumId w:val="31"/>
  </w:num>
  <w:num w:numId="9" w16cid:durableId="577517578">
    <w:abstractNumId w:val="0"/>
  </w:num>
  <w:num w:numId="10" w16cid:durableId="802844935">
    <w:abstractNumId w:val="47"/>
  </w:num>
  <w:num w:numId="11" w16cid:durableId="710493570">
    <w:abstractNumId w:val="39"/>
  </w:num>
  <w:num w:numId="12" w16cid:durableId="620459044">
    <w:abstractNumId w:val="28"/>
  </w:num>
  <w:num w:numId="13" w16cid:durableId="381708379">
    <w:abstractNumId w:val="62"/>
  </w:num>
  <w:num w:numId="14" w16cid:durableId="2017491617">
    <w:abstractNumId w:val="24"/>
  </w:num>
  <w:num w:numId="15" w16cid:durableId="1244336750">
    <w:abstractNumId w:val="29"/>
  </w:num>
  <w:num w:numId="16" w16cid:durableId="1183281435">
    <w:abstractNumId w:val="36"/>
  </w:num>
  <w:num w:numId="17" w16cid:durableId="302659750">
    <w:abstractNumId w:val="58"/>
  </w:num>
  <w:num w:numId="18" w16cid:durableId="24450167">
    <w:abstractNumId w:val="20"/>
  </w:num>
  <w:num w:numId="19" w16cid:durableId="1456559216">
    <w:abstractNumId w:val="33"/>
  </w:num>
  <w:num w:numId="20" w16cid:durableId="1946384165">
    <w:abstractNumId w:val="45"/>
  </w:num>
  <w:num w:numId="21" w16cid:durableId="983387021">
    <w:abstractNumId w:val="26"/>
  </w:num>
  <w:num w:numId="22" w16cid:durableId="908072392">
    <w:abstractNumId w:val="48"/>
  </w:num>
  <w:num w:numId="23" w16cid:durableId="2017805062">
    <w:abstractNumId w:val="60"/>
  </w:num>
  <w:num w:numId="24" w16cid:durableId="740566632">
    <w:abstractNumId w:val="64"/>
  </w:num>
  <w:num w:numId="25" w16cid:durableId="1409765777">
    <w:abstractNumId w:val="19"/>
  </w:num>
  <w:num w:numId="26" w16cid:durableId="714425475">
    <w:abstractNumId w:val="18"/>
  </w:num>
  <w:num w:numId="27" w16cid:durableId="248082318">
    <w:abstractNumId w:val="35"/>
  </w:num>
  <w:num w:numId="28" w16cid:durableId="1113355070">
    <w:abstractNumId w:val="37"/>
  </w:num>
  <w:num w:numId="29" w16cid:durableId="1651405800">
    <w:abstractNumId w:val="12"/>
  </w:num>
  <w:num w:numId="30" w16cid:durableId="1245409772">
    <w:abstractNumId w:val="15"/>
  </w:num>
  <w:num w:numId="31" w16cid:durableId="181554862">
    <w:abstractNumId w:val="22"/>
  </w:num>
  <w:num w:numId="32" w16cid:durableId="1096943686">
    <w:abstractNumId w:val="41"/>
  </w:num>
  <w:num w:numId="33" w16cid:durableId="1163668109">
    <w:abstractNumId w:val="57"/>
  </w:num>
  <w:num w:numId="34" w16cid:durableId="634410004">
    <w:abstractNumId w:val="46"/>
  </w:num>
  <w:num w:numId="35" w16cid:durableId="1148009362">
    <w:abstractNumId w:val="23"/>
  </w:num>
  <w:num w:numId="36" w16cid:durableId="644315711">
    <w:abstractNumId w:val="63"/>
  </w:num>
  <w:num w:numId="37" w16cid:durableId="494346743">
    <w:abstractNumId w:val="54"/>
  </w:num>
  <w:num w:numId="38" w16cid:durableId="1933388683">
    <w:abstractNumId w:val="32"/>
  </w:num>
  <w:num w:numId="39" w16cid:durableId="1542086712">
    <w:abstractNumId w:val="2"/>
  </w:num>
  <w:num w:numId="40" w16cid:durableId="643391902">
    <w:abstractNumId w:val="5"/>
  </w:num>
  <w:num w:numId="41" w16cid:durableId="1829250874">
    <w:abstractNumId w:val="8"/>
  </w:num>
  <w:num w:numId="42" w16cid:durableId="1823161277">
    <w:abstractNumId w:val="9"/>
  </w:num>
  <w:num w:numId="43" w16cid:durableId="226765074">
    <w:abstractNumId w:val="10"/>
  </w:num>
  <w:num w:numId="44" w16cid:durableId="1351957622">
    <w:abstractNumId w:val="11"/>
  </w:num>
  <w:num w:numId="45" w16cid:durableId="2072338013">
    <w:abstractNumId w:val="14"/>
  </w:num>
  <w:num w:numId="46" w16cid:durableId="188566463">
    <w:abstractNumId w:val="49"/>
  </w:num>
  <w:num w:numId="47" w16cid:durableId="99180892">
    <w:abstractNumId w:val="53"/>
  </w:num>
  <w:num w:numId="48" w16cid:durableId="273484130">
    <w:abstractNumId w:val="44"/>
  </w:num>
  <w:num w:numId="49" w16cid:durableId="351804362">
    <w:abstractNumId w:val="30"/>
  </w:num>
  <w:num w:numId="50" w16cid:durableId="735009358">
    <w:abstractNumId w:val="55"/>
  </w:num>
  <w:num w:numId="51" w16cid:durableId="548565627">
    <w:abstractNumId w:val="51"/>
  </w:num>
  <w:num w:numId="52" w16cid:durableId="1845822563">
    <w:abstractNumId w:val="27"/>
  </w:num>
  <w:num w:numId="53" w16cid:durableId="468935765">
    <w:abstractNumId w:val="40"/>
  </w:num>
  <w:num w:numId="54" w16cid:durableId="10609854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7393012">
    <w:abstractNumId w:val="59"/>
  </w:num>
  <w:num w:numId="56" w16cid:durableId="1649555097">
    <w:abstractNumId w:val="52"/>
  </w:num>
  <w:num w:numId="57" w16cid:durableId="254170271">
    <w:abstractNumId w:val="56"/>
  </w:num>
  <w:num w:numId="58" w16cid:durableId="7241854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8403763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35EB5"/>
    <w:rsid w:val="0003632F"/>
    <w:rsid w:val="00046E36"/>
    <w:rsid w:val="00071636"/>
    <w:rsid w:val="0008489B"/>
    <w:rsid w:val="000869B3"/>
    <w:rsid w:val="000B1CE8"/>
    <w:rsid w:val="000B473C"/>
    <w:rsid w:val="000D500F"/>
    <w:rsid w:val="000E1BC5"/>
    <w:rsid w:val="000E6B6B"/>
    <w:rsid w:val="001023BD"/>
    <w:rsid w:val="0011478D"/>
    <w:rsid w:val="001302C5"/>
    <w:rsid w:val="00135D45"/>
    <w:rsid w:val="00140F9D"/>
    <w:rsid w:val="001505F0"/>
    <w:rsid w:val="001B0D7F"/>
    <w:rsid w:val="001B72BA"/>
    <w:rsid w:val="001C79EA"/>
    <w:rsid w:val="001D4875"/>
    <w:rsid w:val="001D5A89"/>
    <w:rsid w:val="00202189"/>
    <w:rsid w:val="00202FB7"/>
    <w:rsid w:val="00217CFC"/>
    <w:rsid w:val="00220352"/>
    <w:rsid w:val="00230E05"/>
    <w:rsid w:val="00232DD8"/>
    <w:rsid w:val="00257311"/>
    <w:rsid w:val="0027195C"/>
    <w:rsid w:val="00275173"/>
    <w:rsid w:val="002A1428"/>
    <w:rsid w:val="002C00E1"/>
    <w:rsid w:val="002C7366"/>
    <w:rsid w:val="002D6C12"/>
    <w:rsid w:val="002F59F5"/>
    <w:rsid w:val="00303C83"/>
    <w:rsid w:val="00315813"/>
    <w:rsid w:val="003438FB"/>
    <w:rsid w:val="003461DA"/>
    <w:rsid w:val="00357861"/>
    <w:rsid w:val="003A3D49"/>
    <w:rsid w:val="003C215E"/>
    <w:rsid w:val="003C70B0"/>
    <w:rsid w:val="003E063A"/>
    <w:rsid w:val="003F76B2"/>
    <w:rsid w:val="00424D13"/>
    <w:rsid w:val="0043017E"/>
    <w:rsid w:val="00444BF3"/>
    <w:rsid w:val="00474329"/>
    <w:rsid w:val="00480DBB"/>
    <w:rsid w:val="004A5DB6"/>
    <w:rsid w:val="004E6AE2"/>
    <w:rsid w:val="00526B03"/>
    <w:rsid w:val="005300E8"/>
    <w:rsid w:val="00580C69"/>
    <w:rsid w:val="005D769F"/>
    <w:rsid w:val="005F418E"/>
    <w:rsid w:val="006552E0"/>
    <w:rsid w:val="006674DF"/>
    <w:rsid w:val="006A582D"/>
    <w:rsid w:val="006A69DE"/>
    <w:rsid w:val="006B5111"/>
    <w:rsid w:val="006E27DC"/>
    <w:rsid w:val="00710967"/>
    <w:rsid w:val="00751588"/>
    <w:rsid w:val="007715C7"/>
    <w:rsid w:val="00796E67"/>
    <w:rsid w:val="007B2E41"/>
    <w:rsid w:val="007D3653"/>
    <w:rsid w:val="007D39EA"/>
    <w:rsid w:val="007E2C1E"/>
    <w:rsid w:val="007F15C6"/>
    <w:rsid w:val="00802B95"/>
    <w:rsid w:val="0081744B"/>
    <w:rsid w:val="008950BE"/>
    <w:rsid w:val="008951FB"/>
    <w:rsid w:val="008A4186"/>
    <w:rsid w:val="008A7521"/>
    <w:rsid w:val="008B4441"/>
    <w:rsid w:val="008C059D"/>
    <w:rsid w:val="008D05E9"/>
    <w:rsid w:val="008D5226"/>
    <w:rsid w:val="008E6565"/>
    <w:rsid w:val="008F687B"/>
    <w:rsid w:val="009551F0"/>
    <w:rsid w:val="0095579E"/>
    <w:rsid w:val="00955EEB"/>
    <w:rsid w:val="00961D89"/>
    <w:rsid w:val="00970BA9"/>
    <w:rsid w:val="00994DD0"/>
    <w:rsid w:val="009A4024"/>
    <w:rsid w:val="009C785A"/>
    <w:rsid w:val="009C7E00"/>
    <w:rsid w:val="009D45B5"/>
    <w:rsid w:val="009E41DC"/>
    <w:rsid w:val="009E5006"/>
    <w:rsid w:val="00A02202"/>
    <w:rsid w:val="00A41B9F"/>
    <w:rsid w:val="00A50E87"/>
    <w:rsid w:val="00A6072F"/>
    <w:rsid w:val="00A63273"/>
    <w:rsid w:val="00A769E5"/>
    <w:rsid w:val="00A95AA9"/>
    <w:rsid w:val="00AA4CBD"/>
    <w:rsid w:val="00AC5C48"/>
    <w:rsid w:val="00AE0144"/>
    <w:rsid w:val="00B1664B"/>
    <w:rsid w:val="00B2334D"/>
    <w:rsid w:val="00B246C6"/>
    <w:rsid w:val="00B2550E"/>
    <w:rsid w:val="00B34911"/>
    <w:rsid w:val="00B36FE1"/>
    <w:rsid w:val="00B47E17"/>
    <w:rsid w:val="00B54867"/>
    <w:rsid w:val="00B548F2"/>
    <w:rsid w:val="00B62E1C"/>
    <w:rsid w:val="00B91BF9"/>
    <w:rsid w:val="00BA2FCE"/>
    <w:rsid w:val="00BA5BB0"/>
    <w:rsid w:val="00BE56CB"/>
    <w:rsid w:val="00BE6FCD"/>
    <w:rsid w:val="00C11FF9"/>
    <w:rsid w:val="00C5038A"/>
    <w:rsid w:val="00C646A7"/>
    <w:rsid w:val="00C66765"/>
    <w:rsid w:val="00C71A39"/>
    <w:rsid w:val="00C7292E"/>
    <w:rsid w:val="00C72AFB"/>
    <w:rsid w:val="00C8337F"/>
    <w:rsid w:val="00C868E2"/>
    <w:rsid w:val="00CA54EE"/>
    <w:rsid w:val="00CB3021"/>
    <w:rsid w:val="00D1330A"/>
    <w:rsid w:val="00D23B06"/>
    <w:rsid w:val="00D449B8"/>
    <w:rsid w:val="00D73EB4"/>
    <w:rsid w:val="00D744A6"/>
    <w:rsid w:val="00D806DF"/>
    <w:rsid w:val="00D96328"/>
    <w:rsid w:val="00D97577"/>
    <w:rsid w:val="00DA010A"/>
    <w:rsid w:val="00DB2D2B"/>
    <w:rsid w:val="00DC6444"/>
    <w:rsid w:val="00DD1EB2"/>
    <w:rsid w:val="00DE0F68"/>
    <w:rsid w:val="00DF10A5"/>
    <w:rsid w:val="00DF3523"/>
    <w:rsid w:val="00E063B2"/>
    <w:rsid w:val="00E066E1"/>
    <w:rsid w:val="00E06D9C"/>
    <w:rsid w:val="00E17FCE"/>
    <w:rsid w:val="00E33B24"/>
    <w:rsid w:val="00E43940"/>
    <w:rsid w:val="00E8040E"/>
    <w:rsid w:val="00ED3BB0"/>
    <w:rsid w:val="00EE7D44"/>
    <w:rsid w:val="00F07EFD"/>
    <w:rsid w:val="00F37E4D"/>
    <w:rsid w:val="00F459CA"/>
    <w:rsid w:val="00F474AF"/>
    <w:rsid w:val="00F76ACD"/>
    <w:rsid w:val="00FA205D"/>
    <w:rsid w:val="00FA7EC0"/>
    <w:rsid w:val="00FB6260"/>
    <w:rsid w:val="00FF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D8626"/>
  <w15:docId w15:val="{83813BF3-AD82-4E41-802F-7F45AE5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markedcontent">
    <w:name w:val="markedcontent"/>
    <w:basedOn w:val="Domylnaczcionkaakapitu"/>
    <w:qFormat/>
    <w:rsid w:val="008950BE"/>
  </w:style>
  <w:style w:type="character" w:styleId="Wyrnieniedelikatne">
    <w:name w:val="Subtle Emphasis"/>
    <w:uiPriority w:val="19"/>
    <w:qFormat/>
    <w:rsid w:val="007D365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97331657">
      <w:bodyDiv w:val="1"/>
      <w:marLeft w:val="0"/>
      <w:marRight w:val="0"/>
      <w:marTop w:val="0"/>
      <w:marBottom w:val="0"/>
      <w:divBdr>
        <w:top w:val="none" w:sz="0" w:space="0" w:color="auto"/>
        <w:left w:val="none" w:sz="0" w:space="0" w:color="auto"/>
        <w:bottom w:val="none" w:sz="0" w:space="0" w:color="auto"/>
        <w:right w:val="none" w:sz="0" w:space="0" w:color="auto"/>
      </w:divBdr>
      <w:divsChild>
        <w:div w:id="2068258003">
          <w:marLeft w:val="0"/>
          <w:marRight w:val="0"/>
          <w:marTop w:val="0"/>
          <w:marBottom w:val="0"/>
          <w:divBdr>
            <w:top w:val="none" w:sz="0" w:space="0" w:color="auto"/>
            <w:left w:val="none" w:sz="0" w:space="0" w:color="auto"/>
            <w:bottom w:val="none" w:sz="0" w:space="0" w:color="auto"/>
            <w:right w:val="none" w:sz="0" w:space="0" w:color="auto"/>
          </w:divBdr>
        </w:div>
        <w:div w:id="1580283591">
          <w:marLeft w:val="0"/>
          <w:marRight w:val="0"/>
          <w:marTop w:val="0"/>
          <w:marBottom w:val="0"/>
          <w:divBdr>
            <w:top w:val="none" w:sz="0" w:space="0" w:color="auto"/>
            <w:left w:val="none" w:sz="0" w:space="0" w:color="auto"/>
            <w:bottom w:val="none" w:sz="0" w:space="0" w:color="auto"/>
            <w:right w:val="none" w:sz="0" w:space="0" w:color="auto"/>
          </w:divBdr>
        </w:div>
      </w:divsChild>
    </w:div>
    <w:div w:id="167063183">
      <w:bodyDiv w:val="1"/>
      <w:marLeft w:val="0"/>
      <w:marRight w:val="0"/>
      <w:marTop w:val="0"/>
      <w:marBottom w:val="0"/>
      <w:divBdr>
        <w:top w:val="none" w:sz="0" w:space="0" w:color="auto"/>
        <w:left w:val="none" w:sz="0" w:space="0" w:color="auto"/>
        <w:bottom w:val="none" w:sz="0" w:space="0" w:color="auto"/>
        <w:right w:val="none" w:sz="0" w:space="0" w:color="auto"/>
      </w:divBdr>
      <w:divsChild>
        <w:div w:id="178158449">
          <w:marLeft w:val="0"/>
          <w:marRight w:val="0"/>
          <w:marTop w:val="0"/>
          <w:marBottom w:val="0"/>
          <w:divBdr>
            <w:top w:val="none" w:sz="0" w:space="0" w:color="auto"/>
            <w:left w:val="none" w:sz="0" w:space="0" w:color="auto"/>
            <w:bottom w:val="none" w:sz="0" w:space="0" w:color="auto"/>
            <w:right w:val="none" w:sz="0" w:space="0" w:color="auto"/>
          </w:divBdr>
        </w:div>
        <w:div w:id="1117143955">
          <w:marLeft w:val="0"/>
          <w:marRight w:val="0"/>
          <w:marTop w:val="0"/>
          <w:marBottom w:val="0"/>
          <w:divBdr>
            <w:top w:val="none" w:sz="0" w:space="0" w:color="auto"/>
            <w:left w:val="none" w:sz="0" w:space="0" w:color="auto"/>
            <w:bottom w:val="none" w:sz="0" w:space="0" w:color="auto"/>
            <w:right w:val="none" w:sz="0" w:space="0" w:color="auto"/>
          </w:divBdr>
        </w:div>
      </w:divsChild>
    </w:div>
    <w:div w:id="583102411">
      <w:bodyDiv w:val="1"/>
      <w:marLeft w:val="0"/>
      <w:marRight w:val="0"/>
      <w:marTop w:val="0"/>
      <w:marBottom w:val="0"/>
      <w:divBdr>
        <w:top w:val="none" w:sz="0" w:space="0" w:color="auto"/>
        <w:left w:val="none" w:sz="0" w:space="0" w:color="auto"/>
        <w:bottom w:val="none" w:sz="0" w:space="0" w:color="auto"/>
        <w:right w:val="none" w:sz="0" w:space="0" w:color="auto"/>
      </w:divBdr>
    </w:div>
    <w:div w:id="827787572">
      <w:bodyDiv w:val="1"/>
      <w:marLeft w:val="0"/>
      <w:marRight w:val="0"/>
      <w:marTop w:val="0"/>
      <w:marBottom w:val="0"/>
      <w:divBdr>
        <w:top w:val="none" w:sz="0" w:space="0" w:color="auto"/>
        <w:left w:val="none" w:sz="0" w:space="0" w:color="auto"/>
        <w:bottom w:val="none" w:sz="0" w:space="0" w:color="auto"/>
        <w:right w:val="none" w:sz="0" w:space="0" w:color="auto"/>
      </w:divBdr>
    </w:div>
    <w:div w:id="1310550484">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970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zzozwadowice.pl/rod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5C99-68E2-40BD-A128-CEC4C0F6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36</Pages>
  <Words>14528</Words>
  <Characters>87170</Characters>
  <Application>Microsoft Office Word</Application>
  <DocSecurity>0</DocSecurity>
  <Lines>726</Lines>
  <Paragraphs>202</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 do SWZ</vt:lpstr>
      <vt:lpstr>Załącznik nr 2a do SWZ</vt:lpstr>
      <vt:lpstr>Załącznik nr 2b do SWZ</vt:lpstr>
      <vt:lpstr>Załącznik nr 3 do SWZ</vt:lpstr>
      <vt:lpstr>Załącznik nr 4 do SWZ</vt:lpstr>
      <vt:lpstr>Załącznik nr 5 do SWZ</vt:lpstr>
    </vt:vector>
  </TitlesOfParts>
  <Company/>
  <LinksUpToDate>false</LinksUpToDate>
  <CharactersWithSpaces>101496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117</cp:revision>
  <cp:lastPrinted>2022-09-22T11:22:00Z</cp:lastPrinted>
  <dcterms:created xsi:type="dcterms:W3CDTF">2021-02-25T08:41:00Z</dcterms:created>
  <dcterms:modified xsi:type="dcterms:W3CDTF">2022-09-22T11:24:00Z</dcterms:modified>
</cp:coreProperties>
</file>