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6731" w14:textId="5F82CAF8" w:rsidR="00C7210F" w:rsidRPr="00BD7A2D" w:rsidRDefault="00C7210F" w:rsidP="00C7210F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Nr sprawy: </w:t>
      </w:r>
      <w:r w:rsidR="0055141A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1</w:t>
      </w:r>
      <w:r w:rsidR="000F199C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5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/</w:t>
      </w:r>
      <w:r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DIR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/</w:t>
      </w:r>
      <w:r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UŁ/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202</w:t>
      </w:r>
      <w:r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1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Załącznik nr </w:t>
      </w:r>
      <w:r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3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 do SWZ</w:t>
      </w:r>
    </w:p>
    <w:p w14:paraId="7DAA9D50" w14:textId="77777777" w:rsidR="00C7210F" w:rsidRPr="00BD7A2D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1561F017" w14:textId="77777777" w:rsidR="00C7210F" w:rsidRPr="00BD7A2D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694456BA" w14:textId="77777777" w:rsidR="00C7210F" w:rsidRPr="00BD7A2D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7DC01C7F" w14:textId="77777777" w:rsidR="00C7210F" w:rsidRPr="00BD7A2D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4E1228CD" w14:textId="77777777" w:rsidR="00C7210F" w:rsidRPr="00BD7A2D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29B41345" w14:textId="77777777" w:rsidR="00C7210F" w:rsidRPr="00BD7A2D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7C540CE3" w14:textId="77777777" w:rsidR="00C7210F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</w:p>
    <w:p w14:paraId="3F7F63F7" w14:textId="77777777" w:rsidR="00C7210F" w:rsidRPr="00BD7A2D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152ACC2E" w14:textId="77777777" w:rsidR="00C7210F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25E7C533" w14:textId="77777777" w:rsidR="00C7210F" w:rsidRPr="00BD7A2D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KRS/CEiDG)</w:t>
      </w:r>
    </w:p>
    <w:p w14:paraId="4784E9C1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51085BBE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48B45E91" w14:textId="77777777" w:rsidR="00C7210F" w:rsidRPr="00BD7A2D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4A9CB2A6" w14:textId="77777777" w:rsidR="00C7210F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787E5933" w14:textId="77777777" w:rsidR="00C7210F" w:rsidRPr="00BD7A2D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4D731AE3" w14:textId="77777777" w:rsidR="00C7210F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</w:p>
    <w:p w14:paraId="53DB5AB8" w14:textId="77777777" w:rsidR="00C7210F" w:rsidRPr="00A25DF1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>OŚWIADCZENIE</w:t>
      </w:r>
      <w:r>
        <w:rPr>
          <w:rFonts w:ascii="Tahoma" w:eastAsia="Times New Roman" w:hAnsi="Tahoma" w:cs="Tahoma"/>
          <w:b/>
          <w:u w:val="single"/>
          <w:lang w:eastAsia="pl-PL"/>
        </w:rPr>
        <w:t xml:space="preserve"> WYKONAWCY</w:t>
      </w: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 </w:t>
      </w:r>
    </w:p>
    <w:p w14:paraId="21342009" w14:textId="77777777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7BDAEEB" w14:textId="77777777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125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72EC494E" w14:textId="14A5DDF3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="00A77E5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t.j.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Dz.U. z 20</w:t>
      </w:r>
      <w:r w:rsidR="00A77E5A">
        <w:rPr>
          <w:rFonts w:ascii="Tahoma" w:eastAsia="Times New Roman" w:hAnsi="Tahoma" w:cs="Tahoma"/>
          <w:b/>
          <w:sz w:val="18"/>
          <w:szCs w:val="18"/>
          <w:lang w:eastAsia="pl-PL"/>
        </w:rPr>
        <w:t>21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A77E5A">
        <w:rPr>
          <w:rFonts w:ascii="Tahoma" w:eastAsia="Times New Roman" w:hAnsi="Tahoma" w:cs="Tahoma"/>
          <w:b/>
          <w:sz w:val="18"/>
          <w:szCs w:val="18"/>
          <w:lang w:eastAsia="pl-PL"/>
        </w:rPr>
        <w:t>1129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, dalej jako: ustawa Pzp)</w:t>
      </w:r>
    </w:p>
    <w:p w14:paraId="6DC530AA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0E8E95C" w14:textId="77777777" w:rsidR="00C7210F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24D5526" w14:textId="77777777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2BC86DC5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327E5AC" w14:textId="284F06A5" w:rsidR="00C7210F" w:rsidRPr="00BD7A2D" w:rsidRDefault="00C7210F" w:rsidP="00C7210F">
      <w:pPr>
        <w:suppressAutoHyphens/>
        <w:spacing w:after="0" w:line="276" w:lineRule="auto"/>
        <w:jc w:val="both"/>
        <w:rPr>
          <w:rFonts w:ascii="Tahoma" w:eastAsia="Times New Roman" w:hAnsi="Tahoma" w:cs="Tahoma"/>
          <w:b/>
          <w:i/>
          <w:snapToGrid w:val="0"/>
          <w:sz w:val="32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Na potrzeby postępowania o udzielenie zamówienia publicznego pn. </w:t>
      </w:r>
      <w:r>
        <w:rPr>
          <w:rFonts w:ascii="Tahoma" w:eastAsia="Times New Roman" w:hAnsi="Tahoma" w:cs="Tahoma"/>
          <w:sz w:val="18"/>
          <w:szCs w:val="18"/>
          <w:lang w:eastAsia="pl-PL"/>
        </w:rPr>
        <w:t>„</w:t>
      </w:r>
      <w:r w:rsidR="001215C3" w:rsidRPr="00497E6A">
        <w:rPr>
          <w:rFonts w:ascii="Tahoma" w:hAnsi="Tahoma" w:cs="Tahoma"/>
          <w:b/>
          <w:bCs/>
          <w:sz w:val="18"/>
          <w:szCs w:val="18"/>
        </w:rPr>
        <w:t xml:space="preserve">Przebudowa budynku Wydziału </w:t>
      </w:r>
      <w:r w:rsidR="001215C3">
        <w:rPr>
          <w:rFonts w:ascii="Tahoma" w:hAnsi="Tahoma" w:cs="Tahoma"/>
          <w:b/>
          <w:bCs/>
          <w:sz w:val="18"/>
          <w:szCs w:val="18"/>
        </w:rPr>
        <w:t>S</w:t>
      </w:r>
      <w:r w:rsidR="001215C3" w:rsidRPr="00497E6A">
        <w:rPr>
          <w:rFonts w:ascii="Tahoma" w:hAnsi="Tahoma" w:cs="Tahoma"/>
          <w:b/>
          <w:bCs/>
          <w:sz w:val="18"/>
          <w:szCs w:val="18"/>
        </w:rPr>
        <w:t xml:space="preserve">tudiów Międzynarodowych i Politologicznych Uniwersytetu Łódzkiego w celu dostosowania do potrzeb osób </w:t>
      </w:r>
      <w:r w:rsidR="001215C3" w:rsidRPr="005A638F">
        <w:rPr>
          <w:rFonts w:ascii="Tahoma" w:hAnsi="Tahoma" w:cs="Tahoma"/>
          <w:b/>
          <w:bCs/>
          <w:sz w:val="18"/>
          <w:szCs w:val="18"/>
        </w:rPr>
        <w:t>niepełnosprawnych</w:t>
      </w:r>
      <w:r>
        <w:rPr>
          <w:rFonts w:ascii="Tahoma" w:hAnsi="Tahoma" w:cs="Tahoma"/>
          <w:b/>
          <w:bCs/>
          <w:sz w:val="18"/>
          <w:szCs w:val="18"/>
        </w:rPr>
        <w:t>”</w:t>
      </w:r>
      <w:r w:rsidRPr="00CA0E69">
        <w:rPr>
          <w:rFonts w:ascii="Tahoma" w:hAnsi="Tahoma" w:cs="Tahoma"/>
          <w:sz w:val="18"/>
          <w:szCs w:val="18"/>
        </w:rPr>
        <w:t>,</w:t>
      </w:r>
      <w:r w:rsidRPr="00246F2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prowadzonego przez Uniwersytet Łódzki, 90 136 Łódź,</w:t>
      </w:r>
      <w:r w:rsidR="001215C3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ul. Narutowicza 68</w:t>
      </w:r>
      <w:r w:rsidR="001215C3">
        <w:rPr>
          <w:rFonts w:ascii="Tahoma" w:eastAsia="Times New Roman" w:hAnsi="Tahoma" w:cs="Tahoma"/>
          <w:sz w:val="18"/>
          <w:szCs w:val="18"/>
          <w:lang w:eastAsia="pl-PL"/>
        </w:rPr>
        <w:t xml:space="preserve"> -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oświadczam, co następuje: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6CA2DFC8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F6FF5DD" w14:textId="77777777" w:rsidR="00C7210F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45380304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*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że na dzień składania ofert spełniam warunki udziału w postępowaniu określone przez Zamawiającego w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pkt. ……………….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SWZ, o których mowa w art.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112 ust.2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ustawy Pzp.</w:t>
      </w:r>
    </w:p>
    <w:p w14:paraId="10D8813B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5CE26091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lub</w:t>
      </w:r>
    </w:p>
    <w:p w14:paraId="739F73FD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7319E88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* Oświadczam, że  celu potwierdzenia spełnienia warunków udziału w postępowaniu określonych w pkt …………  SWZ polegam na zdolności następującego podmiotu …………………………………………………………………………….                                                                                       </w:t>
      </w:r>
    </w:p>
    <w:p w14:paraId="559B975B" w14:textId="77777777" w:rsidR="00C7210F" w:rsidRPr="000D7D81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i/>
          <w:iCs/>
          <w:sz w:val="14"/>
          <w:szCs w:val="14"/>
          <w:lang w:eastAsia="pl-PL"/>
        </w:rPr>
      </w:pPr>
      <w:r w:rsidRPr="000D7D81"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                                           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</w:t>
      </w:r>
      <w:r w:rsidRPr="000D7D81">
        <w:rPr>
          <w:rFonts w:ascii="Tahoma" w:eastAsia="Times New Roman" w:hAnsi="Tahoma" w:cs="Tahoma"/>
          <w:i/>
          <w:iCs/>
          <w:sz w:val="14"/>
          <w:szCs w:val="14"/>
          <w:lang w:eastAsia="pl-PL"/>
        </w:rPr>
        <w:t>(należy podać nazwę i adres podmiotu udostępniającego zasoby)</w:t>
      </w:r>
    </w:p>
    <w:p w14:paraId="4D0A50A1" w14:textId="77777777" w:rsidR="00C7210F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 </w:t>
      </w:r>
    </w:p>
    <w:p w14:paraId="1FC410C6" w14:textId="77777777" w:rsidR="00C7210F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3FC43F11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66B43F6C" w14:textId="77777777" w:rsidR="00C7210F" w:rsidRPr="00BD7A2D" w:rsidRDefault="00C7210F" w:rsidP="00C7210F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</w:t>
      </w:r>
      <w:r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adczeniu są aktualne i zgodne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z prawdą oraz zostały przedstawione z pełną świadomością konsekwencji wprowadzenia Zamawiającego w błąd przy przedstawianiu informacji.</w:t>
      </w:r>
    </w:p>
    <w:p w14:paraId="2BF200AE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7E10E302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68E1AEB9" w14:textId="77777777" w:rsidR="00C7210F" w:rsidRPr="001C1DA4" w:rsidRDefault="00C7210F" w:rsidP="00C7210F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i/>
          <w:color w:val="FF0000"/>
          <w:sz w:val="16"/>
          <w:szCs w:val="16"/>
          <w:lang w:eastAsia="pl-PL"/>
        </w:rPr>
      </w:pPr>
      <w:r w:rsidRPr="001C1DA4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>Plik należy opatrzyć kwalifikowanym podpisem elektronicznym, podpisem zaufanym lub podpisem osobistym</w:t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 osoby uprawomocnionej do występowania w imieniu Wykonawcy </w:t>
      </w:r>
    </w:p>
    <w:p w14:paraId="793F1D18" w14:textId="33F449F7" w:rsidR="00C20494" w:rsidRDefault="00C7210F" w:rsidP="00C7210F">
      <w:pPr>
        <w:spacing w:before="120" w:after="0" w:line="240" w:lineRule="auto"/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* niepotrzebne skreślić</w:t>
      </w:r>
    </w:p>
    <w:sectPr w:rsidR="00C2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0F"/>
    <w:rsid w:val="000F199C"/>
    <w:rsid w:val="001215C3"/>
    <w:rsid w:val="003676B5"/>
    <w:rsid w:val="0055141A"/>
    <w:rsid w:val="005A638F"/>
    <w:rsid w:val="00862580"/>
    <w:rsid w:val="00A52573"/>
    <w:rsid w:val="00A77E5A"/>
    <w:rsid w:val="00C20494"/>
    <w:rsid w:val="00C7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7400"/>
  <w15:chartTrackingRefBased/>
  <w15:docId w15:val="{6BA7F7CC-613E-493B-9DA4-970A6C7C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4</cp:revision>
  <dcterms:created xsi:type="dcterms:W3CDTF">2021-07-19T09:59:00Z</dcterms:created>
  <dcterms:modified xsi:type="dcterms:W3CDTF">2021-08-10T08:28:00Z</dcterms:modified>
</cp:coreProperties>
</file>