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E77B9" w14:textId="5B10E7C4" w:rsidR="00A21A5E" w:rsidRPr="004D5270" w:rsidRDefault="00A21A5E" w:rsidP="00A21A5E">
      <w:pPr>
        <w:spacing w:before="240"/>
        <w:jc w:val="right"/>
        <w:rPr>
          <w:b/>
          <w:bCs/>
          <w:sz w:val="24"/>
          <w:szCs w:val="24"/>
        </w:rPr>
      </w:pPr>
      <w:r w:rsidRPr="004D5270">
        <w:rPr>
          <w:b/>
          <w:bCs/>
          <w:sz w:val="24"/>
          <w:szCs w:val="24"/>
        </w:rPr>
        <w:t xml:space="preserve">Nr postępowania: </w:t>
      </w:r>
      <w:r w:rsidR="00C5475F" w:rsidRPr="00FB35AE">
        <w:rPr>
          <w:b/>
          <w:bCs/>
          <w:sz w:val="24"/>
          <w:szCs w:val="24"/>
        </w:rPr>
        <w:t>ZS – 1</w:t>
      </w:r>
      <w:r w:rsidR="00E925FB">
        <w:rPr>
          <w:b/>
          <w:bCs/>
          <w:sz w:val="24"/>
          <w:szCs w:val="24"/>
        </w:rPr>
        <w:t>2</w:t>
      </w:r>
      <w:r w:rsidR="00C5475F" w:rsidRPr="00FB35AE">
        <w:rPr>
          <w:b/>
          <w:bCs/>
          <w:sz w:val="24"/>
          <w:szCs w:val="24"/>
        </w:rPr>
        <w:t xml:space="preserve">/TT – </w:t>
      </w:r>
      <w:r w:rsidR="00E925FB">
        <w:rPr>
          <w:b/>
          <w:bCs/>
          <w:sz w:val="24"/>
          <w:szCs w:val="24"/>
        </w:rPr>
        <w:t>11</w:t>
      </w:r>
      <w:bookmarkStart w:id="0" w:name="_GoBack"/>
      <w:bookmarkEnd w:id="0"/>
      <w:r w:rsidR="00C5475F" w:rsidRPr="00FB35AE">
        <w:rPr>
          <w:b/>
          <w:bCs/>
          <w:sz w:val="24"/>
          <w:szCs w:val="24"/>
        </w:rPr>
        <w:t>/I/2021</w:t>
      </w:r>
    </w:p>
    <w:p w14:paraId="1E250417" w14:textId="277D7D9A" w:rsidR="007D6DD7" w:rsidRPr="00E925FB" w:rsidRDefault="007D6DD7" w:rsidP="007D6DD7">
      <w:pPr>
        <w:pStyle w:val="Tytu"/>
        <w:spacing w:before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E925FB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POTWIERDZENIE</w:t>
      </w:r>
    </w:p>
    <w:p w14:paraId="345EC3E7" w14:textId="77777777" w:rsidR="007D6DD7" w:rsidRPr="00E925FB" w:rsidRDefault="007D6DD7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E925FB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uczestnictwa w wizji lokalnej</w:t>
      </w:r>
    </w:p>
    <w:p w14:paraId="620D2D36" w14:textId="77777777" w:rsidR="00E925FB" w:rsidRPr="00E925FB" w:rsidRDefault="00AD7C60" w:rsidP="00E925FB">
      <w:pPr>
        <w:pStyle w:val="Tytu"/>
        <w:spacing w:before="480" w:line="276" w:lineRule="auto"/>
        <w:contextualSpacing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E925FB">
        <w:rPr>
          <w:rFonts w:asciiTheme="minorHAnsi" w:hAnsiTheme="minorHAnsi" w:cstheme="minorHAnsi"/>
          <w:bCs/>
          <w:sz w:val="20"/>
          <w:szCs w:val="20"/>
        </w:rPr>
        <w:t xml:space="preserve">Przedmiot </w:t>
      </w:r>
      <w:r w:rsidRPr="00E925FB">
        <w:rPr>
          <w:rFonts w:asciiTheme="minorHAnsi" w:hAnsiTheme="minorHAnsi" w:cstheme="minorHAnsi"/>
          <w:sz w:val="20"/>
          <w:szCs w:val="20"/>
        </w:rPr>
        <w:t>zamówienia</w:t>
      </w:r>
      <w:r w:rsidRPr="00E925FB">
        <w:rPr>
          <w:rFonts w:asciiTheme="minorHAnsi" w:hAnsiTheme="minorHAnsi" w:cstheme="minorHAnsi"/>
          <w:b/>
          <w:sz w:val="20"/>
          <w:szCs w:val="20"/>
        </w:rPr>
        <w:t>:</w:t>
      </w:r>
      <w:bookmarkStart w:id="1" w:name="_Hlk534801915"/>
      <w:bookmarkStart w:id="2" w:name="_Hlk49166419"/>
      <w:bookmarkStart w:id="3" w:name="_Hlk62554536"/>
      <w:r w:rsidR="00C5475F" w:rsidRPr="00E925F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bookmarkStart w:id="4" w:name="_Hlk74655120"/>
      <w:bookmarkEnd w:id="1"/>
      <w:bookmarkEnd w:id="2"/>
      <w:bookmarkEnd w:id="3"/>
      <w:r w:rsidR="00E925FB" w:rsidRPr="00E925FB">
        <w:rPr>
          <w:rFonts w:asciiTheme="minorHAnsi" w:hAnsiTheme="minorHAnsi" w:cstheme="minorHAnsi"/>
          <w:b/>
          <w:sz w:val="20"/>
          <w:szCs w:val="20"/>
          <w:lang w:eastAsia="pl-PL"/>
        </w:rPr>
        <w:t>roboty budowlane związane z budową przyłączy sieci ciepłowniczej i węzłów cieplnych dla realizacji zadań inwestycyjnych pn.:</w:t>
      </w:r>
    </w:p>
    <w:p w14:paraId="2E8C4C42" w14:textId="77777777" w:rsidR="00E925FB" w:rsidRPr="00E925FB" w:rsidRDefault="00E925FB" w:rsidP="00E925FB">
      <w:pPr>
        <w:spacing w:before="120" w:after="12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925FB">
        <w:rPr>
          <w:rFonts w:eastAsia="Times New Roman" w:cstheme="minorHAnsi"/>
          <w:b/>
          <w:sz w:val="20"/>
          <w:szCs w:val="20"/>
          <w:lang w:eastAsia="pl-PL"/>
        </w:rPr>
        <w:t>Zadanie 1 -„ Przyłączenie do miejskiego systemu ciepłowniczego węzła cieplnego w budynku mieszkalnym wielorodzinnym przy ul. Kościuszki w Kielcach.”</w:t>
      </w:r>
    </w:p>
    <w:p w14:paraId="38E6159D" w14:textId="28C07862" w:rsidR="00BD0BE7" w:rsidRPr="00E925FB" w:rsidRDefault="00E925FB" w:rsidP="00E925FB">
      <w:pPr>
        <w:spacing w:before="120" w:after="12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925FB">
        <w:rPr>
          <w:rFonts w:eastAsia="Times New Roman" w:cstheme="minorHAnsi"/>
          <w:b/>
          <w:sz w:val="20"/>
          <w:szCs w:val="20"/>
          <w:lang w:eastAsia="pl-PL"/>
        </w:rPr>
        <w:t>Zadanie 2 -„ Przyłączenie do miejskiego systemu ciepłowniczego węzła cieplnego w budynku mieszkalnym wielorodzinnym przy ul. Starodomaszowskiej w Kielcach.”</w:t>
      </w:r>
      <w:bookmarkEnd w:id="4"/>
    </w:p>
    <w:p w14:paraId="7C5AE7A6" w14:textId="26557E96" w:rsidR="00AD7C60" w:rsidRDefault="00AD7C60" w:rsidP="00BD0BE7">
      <w:pPr>
        <w:spacing w:before="120" w:after="120" w:line="276" w:lineRule="auto"/>
        <w:jc w:val="both"/>
        <w:rPr>
          <w:sz w:val="24"/>
          <w:szCs w:val="24"/>
        </w:rPr>
      </w:pPr>
      <w:r w:rsidRPr="00AD7C60">
        <w:rPr>
          <w:sz w:val="24"/>
          <w:szCs w:val="24"/>
        </w:rPr>
        <w:t>Szczegółowy opis przedmiotu zamówienia zawierają załączniki:</w:t>
      </w:r>
    </w:p>
    <w:p w14:paraId="1795FF69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b/>
          <w:sz w:val="18"/>
          <w:szCs w:val="18"/>
          <w:lang w:eastAsia="pl-PL"/>
        </w:rPr>
        <w:t xml:space="preserve">Załącznik nr 1A </w:t>
      </w:r>
      <w:r w:rsidRPr="00E925FB">
        <w:rPr>
          <w:rFonts w:eastAsia="Times New Roman" w:cstheme="minorHAnsi"/>
          <w:sz w:val="18"/>
          <w:szCs w:val="18"/>
          <w:lang w:eastAsia="pl-PL"/>
        </w:rPr>
        <w:t>– Projekt zagospodarowania terenu dla budowy przyłącza sieci ciepłowniczej.</w:t>
      </w:r>
    </w:p>
    <w:p w14:paraId="70742BCB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Obiekt – przyłącze sieci ciepłowniczej do węzła cieplnego w budynku usługowo – mieszkalnym z garażem podziemnym przy ulicy Gen. Tadeusza Kościuszki w Kielcach</w:t>
      </w:r>
      <w:r w:rsidRPr="00E925FB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E925FB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3C103FB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Branża – instalacje cieplne</w:t>
      </w:r>
    </w:p>
    <w:p w14:paraId="0EC28A21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b/>
          <w:sz w:val="18"/>
          <w:szCs w:val="18"/>
          <w:lang w:eastAsia="pl-PL"/>
        </w:rPr>
        <w:t xml:space="preserve">Załącznik nr 1B </w:t>
      </w:r>
      <w:r w:rsidRPr="00E925FB">
        <w:rPr>
          <w:rFonts w:eastAsia="Times New Roman" w:cstheme="minorHAnsi"/>
          <w:sz w:val="18"/>
          <w:szCs w:val="18"/>
          <w:lang w:eastAsia="pl-PL"/>
        </w:rPr>
        <w:t>– Projekt wykonawczy węzła cieplnego dla celów c.o. i c.w.u.</w:t>
      </w:r>
    </w:p>
    <w:p w14:paraId="5839D493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Obiekt – węzeł cieplny dla celów c.o. i c.w.u. w budynku usługowo – mieszkalnym z garażem podziemnym przy ulicy Gen. Tadeusza Kościuszki w Kielcach</w:t>
      </w:r>
      <w:r w:rsidRPr="00E925FB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E925FB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D9CFB45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Branża – sanitarna</w:t>
      </w:r>
    </w:p>
    <w:p w14:paraId="4A60672C" w14:textId="77777777" w:rsidR="00E925FB" w:rsidRPr="00E925FB" w:rsidRDefault="00E925FB" w:rsidP="00E925FB">
      <w:pPr>
        <w:spacing w:after="0" w:line="240" w:lineRule="auto"/>
        <w:ind w:left="1701" w:hanging="1701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b/>
          <w:sz w:val="18"/>
          <w:szCs w:val="18"/>
          <w:lang w:eastAsia="pl-PL"/>
        </w:rPr>
        <w:t>Załącznik nr 1C</w:t>
      </w:r>
      <w:r w:rsidRPr="00E925FB">
        <w:rPr>
          <w:rFonts w:eastAsia="Times New Roman" w:cstheme="minorHAnsi"/>
          <w:sz w:val="18"/>
          <w:szCs w:val="18"/>
          <w:lang w:eastAsia="pl-PL"/>
        </w:rPr>
        <w:t xml:space="preserve"> – Specyfikacja Techniczna Wykonania i Odbioru Robót Budowlanych – </w:t>
      </w:r>
    </w:p>
    <w:p w14:paraId="6F62EC68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Nr 16/2021. - Dla budowy przyłącza sieci ciepłowniczej do projektowanego węzła cieplnego w budynku usługowo-mieszkalnym przy ulicy Gen. Tadeusza Kościuszki w Kielcach.</w:t>
      </w:r>
    </w:p>
    <w:p w14:paraId="4114416D" w14:textId="77777777" w:rsidR="00E925FB" w:rsidRPr="00E925FB" w:rsidRDefault="00E925FB" w:rsidP="00E925FB">
      <w:pPr>
        <w:spacing w:after="0" w:line="240" w:lineRule="auto"/>
        <w:ind w:left="1701" w:hanging="1701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b/>
          <w:sz w:val="18"/>
          <w:szCs w:val="18"/>
          <w:lang w:eastAsia="pl-PL"/>
        </w:rPr>
        <w:t xml:space="preserve">Załącznik nr 1D – </w:t>
      </w:r>
      <w:r w:rsidRPr="00E925FB">
        <w:rPr>
          <w:rFonts w:eastAsia="Times New Roman" w:cstheme="minorHAnsi"/>
          <w:sz w:val="18"/>
          <w:szCs w:val="18"/>
          <w:lang w:eastAsia="pl-PL"/>
        </w:rPr>
        <w:t>Specyfikacja Techniczna Wykonania i Odbioru NR 17/2021 dla budowy</w:t>
      </w:r>
    </w:p>
    <w:p w14:paraId="411EBEF3" w14:textId="77777777" w:rsidR="00E925FB" w:rsidRPr="00E925FB" w:rsidRDefault="00E925FB" w:rsidP="00E925FB">
      <w:pPr>
        <w:spacing w:after="0" w:line="240" w:lineRule="auto"/>
        <w:ind w:left="1701" w:hanging="1701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 xml:space="preserve">węzła cieplnego dla celów c.o. i c.w.u. w budynku usługowo mieszkalnym przy ulicy Gen. </w:t>
      </w:r>
    </w:p>
    <w:p w14:paraId="53904DA3" w14:textId="77777777" w:rsidR="00E925FB" w:rsidRPr="00E925FB" w:rsidRDefault="00E925FB" w:rsidP="00E925FB">
      <w:pPr>
        <w:spacing w:after="0" w:line="240" w:lineRule="auto"/>
        <w:ind w:left="1701" w:hanging="1701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Tadeusza Kościuszki w Kielcach.</w:t>
      </w:r>
    </w:p>
    <w:p w14:paraId="61FF4C7D" w14:textId="77777777" w:rsidR="00E925FB" w:rsidRPr="00E925FB" w:rsidRDefault="00E925FB" w:rsidP="00E925FB">
      <w:pPr>
        <w:spacing w:after="0" w:line="240" w:lineRule="auto"/>
        <w:ind w:left="1701" w:hanging="1701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b/>
          <w:sz w:val="18"/>
          <w:szCs w:val="18"/>
          <w:lang w:eastAsia="pl-PL"/>
        </w:rPr>
        <w:t xml:space="preserve">Załącznik nr 1E - </w:t>
      </w:r>
      <w:r w:rsidRPr="00E925FB">
        <w:rPr>
          <w:rFonts w:eastAsia="Times New Roman" w:cstheme="minorHAnsi"/>
          <w:sz w:val="18"/>
          <w:szCs w:val="18"/>
          <w:lang w:eastAsia="pl-PL"/>
        </w:rPr>
        <w:t>Projekt czasowej organizacji ruchu - ul. Kościuszki 40 w Kielcach.</w:t>
      </w:r>
    </w:p>
    <w:p w14:paraId="1A26554B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b/>
          <w:sz w:val="18"/>
          <w:szCs w:val="18"/>
          <w:lang w:eastAsia="pl-PL"/>
        </w:rPr>
        <w:t>Załącznik nr 1F</w:t>
      </w:r>
      <w:r w:rsidRPr="00E925FB">
        <w:rPr>
          <w:rFonts w:eastAsia="Times New Roman" w:cstheme="minorHAnsi"/>
          <w:sz w:val="18"/>
          <w:szCs w:val="18"/>
          <w:lang w:eastAsia="pl-PL"/>
        </w:rPr>
        <w:t xml:space="preserve"> – Projekt zagospodarowania terenu dla budowy przyłącza sieci ciepłowniczej.</w:t>
      </w:r>
    </w:p>
    <w:p w14:paraId="4BA2D7B7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Obiekt – przyłącze sieci ciepłowniczej do węzła cieplnego w budynku mieszkalnym wielorodzinnym z usługami przy ulicy Starodomaszowskiej w Kielcach</w:t>
      </w:r>
      <w:r w:rsidRPr="00E925FB">
        <w:rPr>
          <w:rFonts w:eastAsia="Times New Roman" w:cstheme="minorHAnsi"/>
          <w:b/>
          <w:sz w:val="18"/>
          <w:szCs w:val="18"/>
          <w:lang w:eastAsia="pl-PL"/>
        </w:rPr>
        <w:t>.</w:t>
      </w:r>
    </w:p>
    <w:p w14:paraId="413A6D88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Branża – instalacje cieplne</w:t>
      </w:r>
      <w:r w:rsidRPr="00E925FB"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</w:p>
    <w:p w14:paraId="7988E361" w14:textId="77777777" w:rsidR="00E925FB" w:rsidRPr="00E925FB" w:rsidRDefault="00E925FB" w:rsidP="00E925FB">
      <w:pPr>
        <w:spacing w:after="0" w:line="240" w:lineRule="auto"/>
        <w:ind w:left="1701" w:hanging="1701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b/>
          <w:sz w:val="18"/>
          <w:szCs w:val="18"/>
          <w:lang w:eastAsia="pl-PL"/>
        </w:rPr>
        <w:t>Załącznik nr 1G</w:t>
      </w:r>
      <w:r w:rsidRPr="00E925FB">
        <w:rPr>
          <w:rFonts w:eastAsia="Times New Roman" w:cstheme="minorHAnsi"/>
          <w:sz w:val="18"/>
          <w:szCs w:val="18"/>
          <w:lang w:eastAsia="pl-PL"/>
        </w:rPr>
        <w:t xml:space="preserve">– Specyfikacja Techniczna Wykonania i Odbioru Robót Budowlanych – </w:t>
      </w:r>
    </w:p>
    <w:p w14:paraId="16423BC2" w14:textId="77777777" w:rsidR="00E925FB" w:rsidRDefault="00E925FB" w:rsidP="00E925FB">
      <w:pPr>
        <w:spacing w:after="0" w:line="240" w:lineRule="auto"/>
        <w:ind w:left="1701" w:hanging="1701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 xml:space="preserve">Nr 18/2021. - Dla budowy przyłącza sieci ciepłowniczej do projektowanego węzła cieplnego w budynku mieszkalnym </w:t>
      </w:r>
    </w:p>
    <w:p w14:paraId="60864340" w14:textId="05FB4EBB" w:rsidR="00E925FB" w:rsidRPr="00E925FB" w:rsidRDefault="00E925FB" w:rsidP="00E925FB">
      <w:pPr>
        <w:spacing w:after="0" w:line="240" w:lineRule="auto"/>
        <w:ind w:left="1701" w:hanging="1701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 xml:space="preserve">wielorodzinnym z usługami przy ulicy Starodomaszowskiej </w:t>
      </w:r>
    </w:p>
    <w:p w14:paraId="19CEE1CB" w14:textId="77777777" w:rsidR="00E925FB" w:rsidRPr="00E925FB" w:rsidRDefault="00E925FB" w:rsidP="00E925FB">
      <w:pPr>
        <w:spacing w:after="0" w:line="240" w:lineRule="auto"/>
        <w:ind w:left="1701" w:hanging="1701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w Kielcach.</w:t>
      </w:r>
    </w:p>
    <w:p w14:paraId="30B8DFAB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E925FB">
        <w:rPr>
          <w:rFonts w:eastAsia="Times New Roman" w:cstheme="minorHAnsi"/>
          <w:b/>
          <w:sz w:val="18"/>
          <w:szCs w:val="18"/>
          <w:lang w:eastAsia="pl-PL"/>
        </w:rPr>
        <w:t xml:space="preserve">Załącznik nr 1H – </w:t>
      </w:r>
      <w:r w:rsidRPr="00E925FB">
        <w:rPr>
          <w:rFonts w:eastAsia="Times New Roman" w:cstheme="minorHAnsi"/>
          <w:sz w:val="18"/>
          <w:szCs w:val="18"/>
          <w:lang w:eastAsia="pl-PL"/>
        </w:rPr>
        <w:t>Projekt wykonawczy węzła cieplnego dla celów c.o. i c.w.u.</w:t>
      </w:r>
    </w:p>
    <w:p w14:paraId="4DBD9199" w14:textId="150819D4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Obiekt – węzeł cieplny dla celów c.o. i c.w.u. w budynku mieszkalnym wielorodzinnym z usługami oraz z garażem podziemnym przy ulicy Starodomaszowskiej w Kielcach</w:t>
      </w:r>
      <w:r w:rsidRPr="00E925FB">
        <w:rPr>
          <w:rFonts w:eastAsia="Times New Roman" w:cstheme="minorHAnsi"/>
          <w:b/>
          <w:sz w:val="18"/>
          <w:szCs w:val="18"/>
          <w:lang w:eastAsia="pl-PL"/>
        </w:rPr>
        <w:t>.</w:t>
      </w:r>
      <w:r w:rsidRPr="00E925FB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C877A0A" w14:textId="77777777" w:rsidR="00E925FB" w:rsidRPr="00E925FB" w:rsidRDefault="00E925FB" w:rsidP="00E925F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Branża – sanitarna</w:t>
      </w:r>
    </w:p>
    <w:p w14:paraId="755A1CD5" w14:textId="3307A95C" w:rsidR="00E925FB" w:rsidRDefault="00E925FB" w:rsidP="00E925FB">
      <w:pPr>
        <w:spacing w:after="0" w:line="240" w:lineRule="auto"/>
        <w:ind w:left="1701" w:hanging="1701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b/>
          <w:sz w:val="18"/>
          <w:szCs w:val="18"/>
          <w:lang w:eastAsia="pl-PL"/>
        </w:rPr>
        <w:t xml:space="preserve">Załącznik nr 1I </w:t>
      </w:r>
      <w:r w:rsidRPr="00E925FB">
        <w:rPr>
          <w:rFonts w:eastAsia="Times New Roman" w:cstheme="minorHAnsi"/>
          <w:sz w:val="18"/>
          <w:szCs w:val="18"/>
          <w:lang w:eastAsia="pl-PL"/>
        </w:rPr>
        <w:t xml:space="preserve">– Specyfikacja Techniczna Wykonania i Odbioru Robót Budowlanych – Nr 19/2021. - budowy </w:t>
      </w:r>
      <w:r>
        <w:rPr>
          <w:rFonts w:eastAsia="Times New Roman" w:cstheme="minorHAnsi"/>
          <w:sz w:val="18"/>
          <w:szCs w:val="18"/>
          <w:lang w:eastAsia="pl-PL"/>
        </w:rPr>
        <w:t>węzła</w:t>
      </w:r>
    </w:p>
    <w:p w14:paraId="6457B78B" w14:textId="1D1112B7" w:rsidR="00E925FB" w:rsidRPr="00E925FB" w:rsidRDefault="00E925FB" w:rsidP="00E925FB">
      <w:pPr>
        <w:spacing w:after="0" w:line="240" w:lineRule="auto"/>
        <w:ind w:left="1701" w:hanging="1701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 xml:space="preserve">cieplnego dla celów c.o. i c.w.u. w budynku usługowo </w:t>
      </w:r>
    </w:p>
    <w:p w14:paraId="75B40E50" w14:textId="68D54905" w:rsidR="00E925FB" w:rsidRPr="00E925FB" w:rsidRDefault="00E925FB" w:rsidP="00E925FB">
      <w:pPr>
        <w:spacing w:after="0" w:line="240" w:lineRule="auto"/>
        <w:ind w:left="1701" w:hanging="1701"/>
        <w:rPr>
          <w:rFonts w:eastAsia="Times New Roman" w:cstheme="minorHAnsi"/>
          <w:sz w:val="18"/>
          <w:szCs w:val="18"/>
          <w:lang w:eastAsia="pl-PL"/>
        </w:rPr>
      </w:pPr>
      <w:r w:rsidRPr="00E925FB">
        <w:rPr>
          <w:rFonts w:eastAsia="Times New Roman" w:cstheme="minorHAnsi"/>
          <w:sz w:val="18"/>
          <w:szCs w:val="18"/>
          <w:lang w:eastAsia="pl-PL"/>
        </w:rPr>
        <w:t>mieszkalnym przy ulicy Starodomaszowskiej w Kielcach.</w:t>
      </w:r>
    </w:p>
    <w:p w14:paraId="699AECE4" w14:textId="77777777" w:rsidR="007D6DD7" w:rsidRPr="007D6DD7" w:rsidRDefault="007D6DD7" w:rsidP="00E925FB">
      <w:pPr>
        <w:spacing w:before="72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03AC99AB" w:rsidR="007D6DD7" w:rsidRPr="007D6DD7" w:rsidRDefault="007D6DD7" w:rsidP="00B81E09">
      <w:pPr>
        <w:spacing w:before="720" w:after="36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PRZEDSTAWICIEL MPEC Sp. z o. o. w Kielcach .................................................</w:t>
      </w:r>
    </w:p>
    <w:p w14:paraId="5B6EC599" w14:textId="325CE1C9" w:rsidR="002A2D6E" w:rsidRPr="00AE0ED0" w:rsidRDefault="007D6DD7" w:rsidP="00E925FB">
      <w:pPr>
        <w:spacing w:before="3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DATA .................................</w:t>
      </w:r>
    </w:p>
    <w:sectPr w:rsidR="002A2D6E" w:rsidRPr="00AE0ED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690F5" w14:textId="77777777" w:rsidR="002D63F7" w:rsidRDefault="002D63F7" w:rsidP="007D6DD7">
      <w:pPr>
        <w:spacing w:after="0" w:line="240" w:lineRule="auto"/>
      </w:pPr>
      <w:r>
        <w:separator/>
      </w:r>
    </w:p>
  </w:endnote>
  <w:endnote w:type="continuationSeparator" w:id="0">
    <w:p w14:paraId="088C3817" w14:textId="77777777" w:rsidR="002D63F7" w:rsidRDefault="002D63F7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777F6" w14:textId="77777777" w:rsidR="002D63F7" w:rsidRDefault="002D63F7" w:rsidP="007D6DD7">
      <w:pPr>
        <w:spacing w:after="0" w:line="240" w:lineRule="auto"/>
      </w:pPr>
      <w:r>
        <w:separator/>
      </w:r>
    </w:p>
  </w:footnote>
  <w:footnote w:type="continuationSeparator" w:id="0">
    <w:p w14:paraId="5D94B86B" w14:textId="77777777" w:rsidR="002D63F7" w:rsidRDefault="002D63F7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42303E39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C5475F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446D6"/>
    <w:rsid w:val="001861CE"/>
    <w:rsid w:val="00187AF6"/>
    <w:rsid w:val="001A26BD"/>
    <w:rsid w:val="002274F5"/>
    <w:rsid w:val="00253B0D"/>
    <w:rsid w:val="00257414"/>
    <w:rsid w:val="002652F6"/>
    <w:rsid w:val="002A2D6E"/>
    <w:rsid w:val="002C284F"/>
    <w:rsid w:val="002D63F7"/>
    <w:rsid w:val="002F1405"/>
    <w:rsid w:val="003128D7"/>
    <w:rsid w:val="00335CB1"/>
    <w:rsid w:val="0038212D"/>
    <w:rsid w:val="00413DF5"/>
    <w:rsid w:val="00460F59"/>
    <w:rsid w:val="004A3DAE"/>
    <w:rsid w:val="004B1F39"/>
    <w:rsid w:val="004C7755"/>
    <w:rsid w:val="004D5270"/>
    <w:rsid w:val="004D5FD7"/>
    <w:rsid w:val="005543A5"/>
    <w:rsid w:val="00565E80"/>
    <w:rsid w:val="00571AEA"/>
    <w:rsid w:val="005A36C4"/>
    <w:rsid w:val="00615A0A"/>
    <w:rsid w:val="006351D1"/>
    <w:rsid w:val="00665D3E"/>
    <w:rsid w:val="006819A2"/>
    <w:rsid w:val="00682904"/>
    <w:rsid w:val="00697A7C"/>
    <w:rsid w:val="00714590"/>
    <w:rsid w:val="00751809"/>
    <w:rsid w:val="007D6DD7"/>
    <w:rsid w:val="008630E1"/>
    <w:rsid w:val="0092751F"/>
    <w:rsid w:val="0096403F"/>
    <w:rsid w:val="009A4CCC"/>
    <w:rsid w:val="009A57E1"/>
    <w:rsid w:val="009D5697"/>
    <w:rsid w:val="009E56D7"/>
    <w:rsid w:val="00A12EB8"/>
    <w:rsid w:val="00A1383A"/>
    <w:rsid w:val="00A14D48"/>
    <w:rsid w:val="00A21A5E"/>
    <w:rsid w:val="00A618A9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7109D"/>
    <w:rsid w:val="00E6607A"/>
    <w:rsid w:val="00E925FB"/>
    <w:rsid w:val="00EA2D52"/>
    <w:rsid w:val="00F1176A"/>
    <w:rsid w:val="00F53CB3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39</cp:revision>
  <cp:lastPrinted>2020-08-27T09:02:00Z</cp:lastPrinted>
  <dcterms:created xsi:type="dcterms:W3CDTF">2020-08-24T11:31:00Z</dcterms:created>
  <dcterms:modified xsi:type="dcterms:W3CDTF">2021-07-05T09:40:00Z</dcterms:modified>
</cp:coreProperties>
</file>