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4351" w14:textId="096BD86D" w:rsidR="00974DFA" w:rsidRPr="00B65FF5" w:rsidRDefault="00B13880" w:rsidP="00974DFA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RIR.271.2</w:t>
      </w:r>
      <w:bookmarkStart w:id="0" w:name="_GoBack"/>
      <w:bookmarkEnd w:id="0"/>
      <w:r w:rsidR="00974DFA">
        <w:rPr>
          <w:rFonts w:ascii="Calibri" w:hAnsi="Calibri" w:cs="Calibri"/>
          <w:b/>
          <w:bCs/>
          <w:sz w:val="22"/>
          <w:szCs w:val="22"/>
        </w:rPr>
        <w:t>.2022</w:t>
      </w:r>
    </w:p>
    <w:p w14:paraId="4A82D635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29672D11" w14:textId="493C1671" w:rsidR="00C13928" w:rsidRDefault="00B13880" w:rsidP="00C13928">
      <w:pPr>
        <w:shd w:val="clear" w:color="auto" w:fill="FFFFFF"/>
        <w:spacing w:before="240" w:line="276" w:lineRule="auto"/>
        <w:ind w:right="6"/>
        <w:jc w:val="right"/>
        <w:rPr>
          <w:rFonts w:ascii="Trebuchet MS" w:hAnsi="Trebuchet MS" w:cs="Arial"/>
          <w:b/>
        </w:rPr>
      </w:pPr>
      <w:bookmarkStart w:id="1" w:name="_Hlk64848793"/>
      <w:r>
        <w:rPr>
          <w:rFonts w:ascii="Trebuchet MS" w:hAnsi="Trebuchet MS" w:cs="Arial"/>
          <w:b/>
        </w:rPr>
        <w:t>Załącznik 7</w:t>
      </w:r>
    </w:p>
    <w:p w14:paraId="411CEF27" w14:textId="7638A0BE" w:rsidR="00B65F4B" w:rsidRDefault="00B65F4B" w:rsidP="00B65F4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0E0F90B3" w14:textId="77777777" w:rsidR="00B65F4B" w:rsidRDefault="00B65F4B" w:rsidP="00B65F4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bookmarkEnd w:id="1"/>
    <w:p w14:paraId="064C4594" w14:textId="06EE08B5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974DFA"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B13880" w:rsidRPr="00B13880">
        <w:rPr>
          <w:rFonts w:ascii="Calibri" w:hAnsi="Calibri" w:cs="Calibri"/>
          <w:b/>
          <w:bCs/>
          <w:sz w:val="22"/>
          <w:szCs w:val="22"/>
        </w:rPr>
        <w:t>Zagospodarowanie terenu kamieniołomu w Ulinie Wielkiej –etap I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7160174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8B4445" w14:textId="630D0A2D" w:rsidR="00B65F4B" w:rsidRDefault="00B65F4B" w:rsidP="00B65F4B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34C6F0E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F145556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5A1A9D68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157E77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A17359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DD2E830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6F223E85" w14:textId="77777777" w:rsidR="00B65F4B" w:rsidRDefault="00B65F4B" w:rsidP="00B65F4B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0FC5604B" w14:textId="77777777" w:rsidR="00B65F4B" w:rsidRDefault="00B65F4B" w:rsidP="00B65F4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220BC6FC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38DD6BB1" w14:textId="3CEA35AD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ww. podmiot spełnia warunki udziału w postępowaniu określone przez zamawiającego </w:t>
      </w:r>
      <w:r w:rsidR="00E9112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w rozdz. 5 SWZ;</w:t>
      </w:r>
    </w:p>
    <w:p w14:paraId="21793D58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43331CDB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1AE6C6C4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22641270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7424263B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4FEC00F2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CD45C0" w14:textId="77777777" w:rsidR="00B65F4B" w:rsidRDefault="00B65F4B" w:rsidP="00B65F4B">
      <w:pPr>
        <w:spacing w:line="360" w:lineRule="auto"/>
        <w:jc w:val="both"/>
      </w:pPr>
    </w:p>
    <w:p w14:paraId="2DDB8D29" w14:textId="77777777" w:rsidR="00E91128" w:rsidRDefault="00E91128" w:rsidP="00B65F4B">
      <w:pPr>
        <w:spacing w:line="360" w:lineRule="auto"/>
        <w:jc w:val="both"/>
      </w:pPr>
    </w:p>
    <w:p w14:paraId="49F9C69E" w14:textId="77777777" w:rsidR="00B65F4B" w:rsidRDefault="00B65F4B" w:rsidP="00B65F4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E457C82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1AC64A4A" w14:textId="77777777" w:rsidR="00B65F4B" w:rsidRPr="00E91128" w:rsidRDefault="00B65F4B" w:rsidP="00B65F4B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41719191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B13880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974DFA" w:rsidRPr="005E62A7" w14:paraId="24AF4105" w14:textId="77777777" w:rsidTr="00DF030C">
      <w:tc>
        <w:tcPr>
          <w:tcW w:w="5631" w:type="dxa"/>
          <w:shd w:val="clear" w:color="auto" w:fill="auto"/>
        </w:tcPr>
        <w:p w14:paraId="51EE488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D60F7F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4C14F2C1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AB1A8E8" w14:textId="77777777" w:rsidR="00974DFA" w:rsidRPr="005E62A7" w:rsidRDefault="00B13880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974DFA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6CA9C177" w14:textId="08FFE398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48D5A589" wp14:editId="592203F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B06442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476FF5BB" w14:textId="4BB393B6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73C5E26" wp14:editId="2ECB6377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F35B9F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1F4A86D" wp14:editId="3EE5877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D32D862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12A3EC17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35A4E29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19538C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50F53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648E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4DFA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880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13928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28A7-EFD8-481E-B3BC-BBE403F7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10</cp:revision>
  <cp:lastPrinted>2021-03-08T10:44:00Z</cp:lastPrinted>
  <dcterms:created xsi:type="dcterms:W3CDTF">2021-10-13T10:21:00Z</dcterms:created>
  <dcterms:modified xsi:type="dcterms:W3CDTF">2022-03-02T07:09:00Z</dcterms:modified>
</cp:coreProperties>
</file>