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606E" w14:textId="4D1D1282" w:rsidR="001E3989" w:rsidRPr="00B65FF5" w:rsidRDefault="00101704" w:rsidP="001E3989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1E3989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348BE9B3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1704">
        <w:rPr>
          <w:rFonts w:ascii="Trebuchet MS" w:hAnsi="Trebuchet MS" w:cs="Arial"/>
          <w:b/>
          <w:sz w:val="20"/>
        </w:rPr>
        <w:t>Załącznik 8</w:t>
      </w:r>
    </w:p>
    <w:p w14:paraId="6CAFC3B5" w14:textId="2ED687D5" w:rsidR="00B65F4B" w:rsidRPr="001E3989" w:rsidRDefault="007726DB" w:rsidP="001E3989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F177AE6" w14:textId="77777777" w:rsidR="001D18EB" w:rsidRDefault="001D18EB" w:rsidP="001D18E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2D2A989" w14:textId="48A6E67F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16BEE0D6" w14:textId="597985FE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33C43328" w14:textId="77777777" w:rsidR="001D18EB" w:rsidRDefault="001D18EB" w:rsidP="001D18EB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08EB4EF7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14:paraId="46410D82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14:paraId="48AFFB69" w14:textId="77777777" w:rsidR="001D18EB" w:rsidRDefault="001D18EB" w:rsidP="001D18EB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14:paraId="224CB40D" w14:textId="77777777" w:rsidR="001D18EB" w:rsidRDefault="001D18EB" w:rsidP="001D18E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73A42672" w14:textId="77777777" w:rsidR="001D18EB" w:rsidRDefault="001D18EB" w:rsidP="001D18EB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14:paraId="7B63C771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14:paraId="3DE726C6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C742FC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2619B35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558C1C0A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1C9906" w14:textId="77777777" w:rsidR="001D18EB" w:rsidRDefault="001D18EB" w:rsidP="001D18EB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132782E1" w14:textId="77777777" w:rsidR="001D18EB" w:rsidRDefault="001D18EB" w:rsidP="001D18EB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6DD4A36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118E03C2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032F2D6" w14:textId="77777777" w:rsidR="001D18EB" w:rsidRDefault="001D18EB" w:rsidP="001D18E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0D9AA88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0F48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33F1A79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B685A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6D320F1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3479454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B63E540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325E990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5748AFF7" w14:textId="5DA4317E" w:rsidR="00A7077B" w:rsidRPr="00101704" w:rsidRDefault="001D18EB" w:rsidP="0010170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101704" w:rsidRPr="0010170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Modernizacja boiska sportowego do piłki nożn</w:t>
      </w:r>
      <w:r w:rsidR="0010170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ej w miejscowości Czaple Małe, </w:t>
      </w:r>
      <w:bookmarkStart w:id="0" w:name="_GoBack"/>
      <w:bookmarkEnd w:id="0"/>
      <w:r w:rsidR="00101704" w:rsidRPr="0010170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Gmina Gołcza</w:t>
      </w:r>
      <w:r w:rsidR="001E398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”.</w:t>
      </w:r>
    </w:p>
    <w:p w14:paraId="7725CC52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1C4CBF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0080BD" w14:textId="77777777" w:rsidR="001E3989" w:rsidRPr="00A7077B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DBF2B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5E8B7583" w14:textId="77777777" w:rsidR="001D18EB" w:rsidRDefault="001D18EB" w:rsidP="001D18EB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272818D5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84D5F9F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B5A3219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E40D30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ECAD9B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DCCC2AA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0FE52B2D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5B60775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BFEA5F" w14:textId="1348F07E" w:rsidR="001D18EB" w:rsidRDefault="001E3989" w:rsidP="001E398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D18EB">
        <w:rPr>
          <w:rFonts w:ascii="Calibri" w:hAnsi="Calibri" w:cs="Calibri"/>
          <w:sz w:val="22"/>
          <w:szCs w:val="22"/>
        </w:rPr>
        <w:t>(pkt c) odnosi</w:t>
      </w:r>
      <w:r w:rsidR="00A7077B">
        <w:rPr>
          <w:rFonts w:ascii="Calibri" w:hAnsi="Calibri" w:cs="Calibri"/>
          <w:sz w:val="22"/>
          <w:szCs w:val="22"/>
        </w:rPr>
        <w:t xml:space="preserve"> się do warunków udziału w postę</w:t>
      </w:r>
      <w:r w:rsidR="001D18EB">
        <w:rPr>
          <w:rFonts w:ascii="Calibri" w:hAnsi="Calibri" w:cs="Calibri"/>
          <w:sz w:val="22"/>
          <w:szCs w:val="22"/>
        </w:rPr>
        <w:t xml:space="preserve">powaniu dotyczących kwalifikacji zawodowych </w:t>
      </w:r>
      <w:r w:rsidR="001D18EB">
        <w:rPr>
          <w:rFonts w:ascii="Calibri" w:hAnsi="Calibri" w:cs="Calibri"/>
          <w:sz w:val="22"/>
          <w:szCs w:val="22"/>
        </w:rPr>
        <w:br/>
        <w:t>lub doświadczenia</w:t>
      </w:r>
    </w:p>
    <w:p w14:paraId="018F3294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94192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96C324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3C921C1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20D59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4AF9C1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14:paraId="0004C13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75ACD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51EC9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AC27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573009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EB2F0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478B90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5EC1D2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93E59C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04805" w14:textId="1013A3D4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377C553" w14:textId="77777777" w:rsidR="001D18EB" w:rsidRDefault="001D18EB" w:rsidP="001D18E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4D9F55D" w14:textId="77777777" w:rsidR="001D18EB" w:rsidRDefault="001D18EB" w:rsidP="001D18EB">
      <w:pPr>
        <w:jc w:val="both"/>
      </w:pPr>
    </w:p>
    <w:p w14:paraId="00CF91BE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10170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E3989" w:rsidRPr="005E62A7" w14:paraId="2E8C85E4" w14:textId="77777777" w:rsidTr="00DF030C">
            <w:tc>
              <w:tcPr>
                <w:tcW w:w="5631" w:type="dxa"/>
                <w:shd w:val="clear" w:color="auto" w:fill="auto"/>
              </w:tcPr>
              <w:p w14:paraId="29A8BD1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496A0520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3536F33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32DDB173" w14:textId="77777777" w:rsidR="001E3989" w:rsidRPr="005E62A7" w:rsidRDefault="00101704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E3989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7DED4BE9" w14:textId="25CC6F4C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1853F9D2" wp14:editId="2539646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D1FB957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3863743" w14:textId="4E373091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68A3A8C8" wp14:editId="53A3CE89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60EAF09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698EE309" wp14:editId="22F66054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1F02C482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839676C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5D417CEA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3461FF5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23B50A0E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01704"/>
    <w:rsid w:val="00114C61"/>
    <w:rsid w:val="00137D3F"/>
    <w:rsid w:val="001443E8"/>
    <w:rsid w:val="00187CF3"/>
    <w:rsid w:val="001D18EB"/>
    <w:rsid w:val="001E3989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D56D7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7077B"/>
    <w:rsid w:val="00AA28C2"/>
    <w:rsid w:val="00AD5732"/>
    <w:rsid w:val="00B1050C"/>
    <w:rsid w:val="00B13DDB"/>
    <w:rsid w:val="00B143B8"/>
    <w:rsid w:val="00B306D0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7D0E-3ED3-46FE-99BC-CE77042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3669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9</cp:revision>
  <cp:lastPrinted>2021-03-08T10:44:00Z</cp:lastPrinted>
  <dcterms:created xsi:type="dcterms:W3CDTF">2021-10-13T10:38:00Z</dcterms:created>
  <dcterms:modified xsi:type="dcterms:W3CDTF">2022-05-11T08:57:00Z</dcterms:modified>
</cp:coreProperties>
</file>