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10D" w:rsidRDefault="0022710D" w:rsidP="00137D47">
      <w:pPr>
        <w:spacing w:before="120" w:line="276" w:lineRule="auto"/>
        <w:jc w:val="center"/>
        <w:rPr>
          <w:rFonts w:ascii="Calibri" w:hAnsi="Calibri" w:cs="Calibri"/>
          <w:b/>
          <w:szCs w:val="24"/>
        </w:rPr>
      </w:pPr>
    </w:p>
    <w:p w:rsidR="0083119F" w:rsidRDefault="0083119F" w:rsidP="0022710D">
      <w:pPr>
        <w:rPr>
          <w:rFonts w:asciiTheme="minorHAnsi" w:hAnsiTheme="minorHAnsi" w:cstheme="minorHAnsi"/>
          <w:color w:val="000000"/>
          <w:szCs w:val="24"/>
        </w:rPr>
      </w:pPr>
    </w:p>
    <w:p w:rsidR="0022710D" w:rsidRPr="006E1B7C" w:rsidRDefault="0022710D" w:rsidP="0022710D">
      <w:pPr>
        <w:rPr>
          <w:rFonts w:asciiTheme="minorHAnsi" w:hAnsiTheme="minorHAnsi" w:cstheme="minorHAnsi"/>
          <w:color w:val="000000"/>
          <w:szCs w:val="24"/>
        </w:rPr>
      </w:pPr>
      <w:r w:rsidRPr="006E1B7C">
        <w:rPr>
          <w:rFonts w:asciiTheme="minorHAnsi" w:hAnsiTheme="minorHAnsi" w:cstheme="minorHAnsi"/>
          <w:color w:val="000000"/>
          <w:szCs w:val="24"/>
        </w:rPr>
        <w:t xml:space="preserve">Poznań, dnia </w:t>
      </w:r>
      <w:r w:rsidR="003A2753">
        <w:rPr>
          <w:rFonts w:asciiTheme="minorHAnsi" w:hAnsiTheme="minorHAnsi" w:cstheme="minorHAnsi"/>
          <w:color w:val="000000"/>
          <w:szCs w:val="24"/>
        </w:rPr>
        <w:t>7</w:t>
      </w:r>
      <w:r w:rsidRPr="006E1B7C">
        <w:rPr>
          <w:rFonts w:asciiTheme="minorHAnsi" w:hAnsiTheme="minorHAnsi" w:cstheme="minorHAnsi"/>
          <w:color w:val="000000"/>
          <w:szCs w:val="24"/>
        </w:rPr>
        <w:t xml:space="preserve"> </w:t>
      </w:r>
      <w:r w:rsidR="00C11078">
        <w:rPr>
          <w:rFonts w:asciiTheme="minorHAnsi" w:hAnsiTheme="minorHAnsi" w:cstheme="minorHAnsi"/>
          <w:color w:val="000000"/>
          <w:szCs w:val="24"/>
        </w:rPr>
        <w:t>listopada</w:t>
      </w:r>
      <w:r w:rsidRPr="006E1B7C">
        <w:rPr>
          <w:rFonts w:asciiTheme="minorHAnsi" w:hAnsiTheme="minorHAnsi" w:cstheme="minorHAnsi"/>
          <w:color w:val="000000"/>
          <w:szCs w:val="24"/>
        </w:rPr>
        <w:t xml:space="preserve"> 202</w:t>
      </w:r>
      <w:r w:rsidR="006E1B7C">
        <w:rPr>
          <w:rFonts w:asciiTheme="minorHAnsi" w:hAnsiTheme="minorHAnsi" w:cstheme="minorHAnsi"/>
          <w:color w:val="000000"/>
          <w:szCs w:val="24"/>
        </w:rPr>
        <w:t>3</w:t>
      </w:r>
      <w:r w:rsidRPr="006E1B7C">
        <w:rPr>
          <w:rFonts w:asciiTheme="minorHAnsi" w:hAnsiTheme="minorHAnsi" w:cstheme="minorHAnsi"/>
          <w:color w:val="000000"/>
          <w:szCs w:val="24"/>
        </w:rPr>
        <w:t xml:space="preserve"> r.</w:t>
      </w:r>
    </w:p>
    <w:p w:rsidR="0022710D" w:rsidRPr="006E1B7C" w:rsidRDefault="00AE0ADB" w:rsidP="0022710D">
      <w:pPr>
        <w:rPr>
          <w:rFonts w:asciiTheme="minorHAnsi" w:hAnsiTheme="minorHAnsi" w:cstheme="minorHAnsi"/>
          <w:color w:val="000000"/>
        </w:rPr>
      </w:pPr>
      <w:r w:rsidRPr="006E1B7C">
        <w:rPr>
          <w:rFonts w:asciiTheme="minorHAnsi" w:hAnsiTheme="minorHAnsi" w:cstheme="minorHAnsi"/>
          <w:color w:val="000000"/>
        </w:rPr>
        <w:t xml:space="preserve"> </w:t>
      </w:r>
      <w:r w:rsidR="006E1B7C">
        <w:rPr>
          <w:rFonts w:asciiTheme="minorHAnsi" w:hAnsiTheme="minorHAnsi" w:cstheme="minorHAnsi"/>
          <w:color w:val="000000"/>
        </w:rPr>
        <w:t>ZP/0</w:t>
      </w:r>
      <w:r w:rsidR="00C11078">
        <w:rPr>
          <w:rFonts w:asciiTheme="minorHAnsi" w:hAnsiTheme="minorHAnsi" w:cstheme="minorHAnsi"/>
          <w:color w:val="000000"/>
        </w:rPr>
        <w:t>5</w:t>
      </w:r>
      <w:r w:rsidR="003A2753">
        <w:rPr>
          <w:rFonts w:asciiTheme="minorHAnsi" w:hAnsiTheme="minorHAnsi" w:cstheme="minorHAnsi"/>
          <w:color w:val="000000"/>
        </w:rPr>
        <w:t>5</w:t>
      </w:r>
      <w:r w:rsidR="006E1B7C">
        <w:rPr>
          <w:rFonts w:asciiTheme="minorHAnsi" w:hAnsiTheme="minorHAnsi" w:cstheme="minorHAnsi"/>
          <w:color w:val="000000"/>
        </w:rPr>
        <w:t>/23</w:t>
      </w:r>
    </w:p>
    <w:p w:rsidR="00C11078" w:rsidRDefault="00C11078" w:rsidP="00221514">
      <w:pPr>
        <w:spacing w:before="240" w:after="24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</w:p>
    <w:p w:rsidR="00AE0ADB" w:rsidRPr="000317DF" w:rsidRDefault="00AE0ADB" w:rsidP="00221514">
      <w:pPr>
        <w:spacing w:before="240" w:after="24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317DF">
        <w:rPr>
          <w:rFonts w:asciiTheme="minorHAnsi" w:hAnsiTheme="minorHAnsi" w:cstheme="minorHAnsi"/>
          <w:color w:val="000000"/>
          <w:sz w:val="22"/>
          <w:szCs w:val="22"/>
        </w:rPr>
        <w:t>INFORMACJA Z OTWARCIA OFERT</w:t>
      </w:r>
    </w:p>
    <w:p w:rsidR="006E1B7C" w:rsidRDefault="0022710D" w:rsidP="006E1B7C">
      <w:pPr>
        <w:pStyle w:val="Default"/>
        <w:ind w:firstLine="709"/>
        <w:jc w:val="both"/>
        <w:rPr>
          <w:rFonts w:asciiTheme="minorHAnsi" w:hAnsiTheme="minorHAnsi" w:cstheme="minorHAnsi"/>
          <w:sz w:val="22"/>
          <w:szCs w:val="22"/>
        </w:rPr>
      </w:pPr>
      <w:r w:rsidRPr="000317DF">
        <w:rPr>
          <w:rFonts w:asciiTheme="minorHAnsi" w:hAnsiTheme="minorHAnsi" w:cstheme="minorHAnsi"/>
          <w:sz w:val="22"/>
          <w:szCs w:val="22"/>
        </w:rPr>
        <w:t>Uniwersytet Ekonomiczny w Poznaniu zgodnie art. 222 ust. 5</w:t>
      </w:r>
      <w:r w:rsidR="002F3988">
        <w:rPr>
          <w:rFonts w:asciiTheme="minorHAnsi" w:hAnsiTheme="minorHAnsi" w:cstheme="minorHAnsi"/>
          <w:sz w:val="22"/>
          <w:szCs w:val="22"/>
        </w:rPr>
        <w:t xml:space="preserve"> ustawy </w:t>
      </w:r>
      <w:proofErr w:type="spellStart"/>
      <w:r w:rsidRPr="000317DF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="002F3988">
        <w:rPr>
          <w:rFonts w:asciiTheme="minorHAnsi" w:hAnsiTheme="minorHAnsi" w:cstheme="minorHAnsi"/>
          <w:sz w:val="22"/>
          <w:szCs w:val="22"/>
        </w:rPr>
        <w:t xml:space="preserve">  </w:t>
      </w:r>
      <w:r w:rsidR="002F3988" w:rsidRPr="002F3988">
        <w:rPr>
          <w:rFonts w:asciiTheme="minorHAnsi" w:hAnsiTheme="minorHAnsi" w:cstheme="minorHAnsi"/>
          <w:sz w:val="22"/>
          <w:szCs w:val="22"/>
        </w:rPr>
        <w:t>tj. Dz. U. z 2023 poz. 1605)</w:t>
      </w:r>
      <w:r w:rsidR="002F3988">
        <w:rPr>
          <w:rFonts w:asciiTheme="minorHAnsi" w:hAnsiTheme="minorHAnsi" w:cstheme="minorHAnsi"/>
          <w:sz w:val="22"/>
          <w:szCs w:val="22"/>
        </w:rPr>
        <w:t xml:space="preserve"> </w:t>
      </w:r>
      <w:r w:rsidR="00AE0ADB" w:rsidRPr="000317DF">
        <w:rPr>
          <w:rFonts w:asciiTheme="minorHAnsi" w:hAnsiTheme="minorHAnsi" w:cstheme="minorHAnsi"/>
          <w:sz w:val="22"/>
          <w:szCs w:val="22"/>
        </w:rPr>
        <w:t>informuje</w:t>
      </w:r>
      <w:r w:rsidRPr="000317DF">
        <w:rPr>
          <w:rFonts w:asciiTheme="minorHAnsi" w:hAnsiTheme="minorHAnsi" w:cstheme="minorHAnsi"/>
          <w:sz w:val="22"/>
          <w:szCs w:val="22"/>
        </w:rPr>
        <w:t>, że do postępowania o udzielenie zamówie</w:t>
      </w:r>
      <w:r w:rsidRPr="000317DF">
        <w:rPr>
          <w:rFonts w:asciiTheme="minorHAnsi" w:hAnsiTheme="minorHAnsi" w:cstheme="minorHAnsi"/>
          <w:sz w:val="22"/>
          <w:szCs w:val="22"/>
        </w:rPr>
        <w:softHyphen/>
        <w:t xml:space="preserve">nia publicznego o nr </w:t>
      </w:r>
      <w:r w:rsidRPr="000317DF">
        <w:rPr>
          <w:rFonts w:asciiTheme="minorHAnsi" w:hAnsiTheme="minorHAnsi" w:cstheme="minorHAnsi"/>
          <w:b/>
          <w:sz w:val="22"/>
          <w:szCs w:val="22"/>
        </w:rPr>
        <w:t>ZP/0</w:t>
      </w:r>
      <w:r w:rsidR="00C11078">
        <w:rPr>
          <w:rFonts w:asciiTheme="minorHAnsi" w:hAnsiTheme="minorHAnsi" w:cstheme="minorHAnsi"/>
          <w:b/>
          <w:sz w:val="22"/>
          <w:szCs w:val="22"/>
        </w:rPr>
        <w:t>5</w:t>
      </w:r>
      <w:r w:rsidR="003A2753">
        <w:rPr>
          <w:rFonts w:asciiTheme="minorHAnsi" w:hAnsiTheme="minorHAnsi" w:cstheme="minorHAnsi"/>
          <w:b/>
          <w:sz w:val="22"/>
          <w:szCs w:val="22"/>
        </w:rPr>
        <w:t>5</w:t>
      </w:r>
      <w:r w:rsidRPr="000317DF">
        <w:rPr>
          <w:rFonts w:asciiTheme="minorHAnsi" w:hAnsiTheme="minorHAnsi" w:cstheme="minorHAnsi"/>
          <w:b/>
          <w:sz w:val="22"/>
          <w:szCs w:val="22"/>
        </w:rPr>
        <w:t>/2</w:t>
      </w:r>
      <w:r w:rsidR="006E1B7C" w:rsidRPr="000317DF">
        <w:rPr>
          <w:rFonts w:asciiTheme="minorHAnsi" w:hAnsiTheme="minorHAnsi" w:cstheme="minorHAnsi"/>
          <w:b/>
          <w:sz w:val="22"/>
          <w:szCs w:val="22"/>
        </w:rPr>
        <w:t>3</w:t>
      </w:r>
      <w:r w:rsidRPr="000317DF">
        <w:rPr>
          <w:rFonts w:asciiTheme="minorHAnsi" w:hAnsiTheme="minorHAnsi" w:cstheme="minorHAnsi"/>
          <w:sz w:val="22"/>
          <w:szCs w:val="22"/>
        </w:rPr>
        <w:t xml:space="preserve"> </w:t>
      </w:r>
      <w:r w:rsidR="008D5700" w:rsidRPr="000317DF">
        <w:rPr>
          <w:rFonts w:asciiTheme="minorHAnsi" w:hAnsiTheme="minorHAnsi" w:cstheme="minorHAnsi"/>
          <w:sz w:val="22"/>
          <w:szCs w:val="22"/>
        </w:rPr>
        <w:t>pn.</w:t>
      </w:r>
      <w:r w:rsidRPr="000317DF">
        <w:rPr>
          <w:rFonts w:asciiTheme="minorHAnsi" w:hAnsiTheme="minorHAnsi" w:cstheme="minorHAnsi"/>
          <w:sz w:val="22"/>
          <w:szCs w:val="22"/>
        </w:rPr>
        <w:t xml:space="preserve"> </w:t>
      </w:r>
      <w:r w:rsidR="008D5700" w:rsidRPr="000317DF">
        <w:rPr>
          <w:rFonts w:asciiTheme="minorHAnsi" w:hAnsiTheme="minorHAnsi" w:cstheme="minorHAnsi"/>
          <w:sz w:val="22"/>
          <w:szCs w:val="22"/>
        </w:rPr>
        <w:t>„</w:t>
      </w:r>
      <w:r w:rsidR="003A2753" w:rsidRPr="003A2753">
        <w:rPr>
          <w:rFonts w:asciiTheme="minorHAnsi" w:hAnsiTheme="minorHAnsi" w:cstheme="minorHAnsi"/>
          <w:b/>
          <w:sz w:val="22"/>
          <w:szCs w:val="22"/>
        </w:rPr>
        <w:t xml:space="preserve">System analizy logów </w:t>
      </w:r>
      <w:r w:rsidR="003A2753">
        <w:rPr>
          <w:rFonts w:asciiTheme="minorHAnsi" w:hAnsiTheme="minorHAnsi" w:cstheme="minorHAnsi"/>
          <w:b/>
          <w:sz w:val="22"/>
          <w:szCs w:val="22"/>
        </w:rPr>
        <w:br/>
      </w:r>
      <w:r w:rsidR="003A2753" w:rsidRPr="003A2753">
        <w:rPr>
          <w:rFonts w:asciiTheme="minorHAnsi" w:hAnsiTheme="minorHAnsi" w:cstheme="minorHAnsi"/>
          <w:b/>
          <w:sz w:val="22"/>
          <w:szCs w:val="22"/>
        </w:rPr>
        <w:t>i zdarzeń typu Security Information and Event Management</w:t>
      </w:r>
      <w:r w:rsidR="008D5700" w:rsidRPr="000317DF">
        <w:rPr>
          <w:rFonts w:asciiTheme="minorHAnsi" w:hAnsiTheme="minorHAnsi" w:cstheme="minorHAnsi"/>
          <w:b/>
          <w:sz w:val="22"/>
          <w:szCs w:val="22"/>
        </w:rPr>
        <w:t>”</w:t>
      </w:r>
      <w:r w:rsidRPr="000317D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0317DF">
        <w:rPr>
          <w:rFonts w:asciiTheme="minorHAnsi" w:hAnsiTheme="minorHAnsi" w:cstheme="minorHAnsi"/>
          <w:sz w:val="22"/>
          <w:szCs w:val="22"/>
        </w:rPr>
        <w:t>prowadzonego w trybie podstawowym wpłynęły następujące oferty:</w:t>
      </w:r>
    </w:p>
    <w:p w:rsidR="00C11078" w:rsidRPr="000317DF" w:rsidRDefault="00C11078" w:rsidP="006E1B7C">
      <w:pPr>
        <w:pStyle w:val="Default"/>
        <w:ind w:firstLine="709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pPr w:leftFromText="141" w:rightFromText="141" w:vertAnchor="text" w:horzAnchor="margin" w:tblpY="183"/>
        <w:tblW w:w="50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56"/>
        <w:gridCol w:w="3352"/>
        <w:gridCol w:w="1280"/>
      </w:tblGrid>
      <w:tr w:rsidR="003A2753" w:rsidRPr="00C11078" w:rsidTr="003A2753">
        <w:trPr>
          <w:cantSplit/>
          <w:trHeight w:val="681"/>
          <w:tblHeader/>
        </w:trPr>
        <w:tc>
          <w:tcPr>
            <w:tcW w:w="45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3A2753" w:rsidRPr="00C11078" w:rsidRDefault="003A2753" w:rsidP="006E1B7C">
            <w:pPr>
              <w:suppressAutoHyphens/>
              <w:jc w:val="center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>Lp.</w:t>
            </w:r>
          </w:p>
        </w:tc>
        <w:tc>
          <w:tcPr>
            <w:tcW w:w="335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3A2753" w:rsidRPr="00C11078" w:rsidRDefault="003A2753" w:rsidP="006E1B7C">
            <w:pPr>
              <w:suppressAutoHyphens/>
              <w:jc w:val="center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>Wykonawca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FFFFF"/>
            <w:vAlign w:val="center"/>
          </w:tcPr>
          <w:p w:rsidR="003A2753" w:rsidRPr="00C11078" w:rsidRDefault="003A2753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>Cena oferty</w:t>
            </w:r>
          </w:p>
          <w:p w:rsidR="003A2753" w:rsidRPr="00C11078" w:rsidRDefault="003A2753" w:rsidP="006E1B7C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>PLN (brutto)</w:t>
            </w:r>
          </w:p>
        </w:tc>
      </w:tr>
      <w:tr w:rsidR="003A2753" w:rsidRPr="00C11078" w:rsidTr="003A2753">
        <w:trPr>
          <w:cantSplit/>
          <w:trHeight w:val="964"/>
          <w:tblHeader/>
        </w:trPr>
        <w:tc>
          <w:tcPr>
            <w:tcW w:w="456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3A2753" w:rsidRPr="00C11078" w:rsidRDefault="003A2753" w:rsidP="006E1B7C">
            <w:pPr>
              <w:pStyle w:val="Akapitzlist"/>
              <w:numPr>
                <w:ilvl w:val="0"/>
                <w:numId w:val="8"/>
              </w:numPr>
              <w:suppressAutoHyphens/>
              <w:ind w:left="0" w:firstLine="0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</w:p>
        </w:tc>
        <w:tc>
          <w:tcPr>
            <w:tcW w:w="3357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3A2753" w:rsidRDefault="003A2753" w:rsidP="00C11078">
            <w:pPr>
              <w:suppressAutoHyphens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3A2753">
              <w:rPr>
                <w:rFonts w:asciiTheme="minorHAnsi" w:eastAsia="Calibri" w:hAnsiTheme="minorHAnsi" w:cstheme="minorHAnsi"/>
                <w:sz w:val="20"/>
                <w:lang w:eastAsia="ar-SA"/>
              </w:rPr>
              <w:t>GREY DOT SP. Z O.O.</w:t>
            </w:r>
          </w:p>
          <w:p w:rsidR="003A2753" w:rsidRDefault="003A2753" w:rsidP="00C11078">
            <w:pPr>
              <w:suppressAutoHyphens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3A2753">
              <w:rPr>
                <w:rFonts w:asciiTheme="minorHAnsi" w:eastAsia="Calibri" w:hAnsiTheme="minorHAnsi" w:cstheme="minorHAnsi"/>
                <w:sz w:val="20"/>
                <w:lang w:eastAsia="ar-SA"/>
              </w:rPr>
              <w:t>Al. Wojska Polskiego 27 lok. 26</w:t>
            </w:r>
          </w:p>
          <w:p w:rsidR="003A2753" w:rsidRDefault="003A2753" w:rsidP="00C11078">
            <w:pPr>
              <w:suppressAutoHyphens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3A2753">
              <w:rPr>
                <w:rFonts w:asciiTheme="minorHAnsi" w:eastAsia="Calibri" w:hAnsiTheme="minorHAnsi" w:cstheme="minorHAnsi"/>
                <w:sz w:val="20"/>
                <w:lang w:eastAsia="ar-SA"/>
              </w:rPr>
              <w:t>01</w:t>
            </w:r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>-</w:t>
            </w:r>
            <w:r w:rsidRPr="003A2753">
              <w:rPr>
                <w:rFonts w:asciiTheme="minorHAnsi" w:eastAsia="Calibri" w:hAnsiTheme="minorHAnsi" w:cstheme="minorHAnsi"/>
                <w:sz w:val="20"/>
                <w:lang w:eastAsia="ar-SA"/>
              </w:rPr>
              <w:t>515</w:t>
            </w:r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 xml:space="preserve"> Warszawa</w:t>
            </w:r>
          </w:p>
          <w:p w:rsidR="003A2753" w:rsidRPr="00C11078" w:rsidRDefault="003A2753" w:rsidP="00C11078">
            <w:pPr>
              <w:suppressAutoHyphens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 xml:space="preserve">NIP </w:t>
            </w:r>
            <w:r w:rsidRPr="003A2753">
              <w:rPr>
                <w:rFonts w:asciiTheme="minorHAnsi" w:eastAsia="Calibri" w:hAnsiTheme="minorHAnsi" w:cstheme="minorHAnsi"/>
                <w:sz w:val="20"/>
                <w:lang w:eastAsia="ar-SA"/>
              </w:rPr>
              <w:t>5223023816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</w:tcBorders>
            <w:shd w:val="clear" w:color="auto" w:fill="FFFFFF"/>
            <w:vAlign w:val="center"/>
          </w:tcPr>
          <w:p w:rsidR="003A2753" w:rsidRPr="00C11078" w:rsidRDefault="003A2753" w:rsidP="006E1B7C">
            <w:pPr>
              <w:suppressAutoHyphens/>
              <w:jc w:val="center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3A2753">
              <w:rPr>
                <w:rFonts w:asciiTheme="minorHAnsi" w:eastAsia="Calibri" w:hAnsiTheme="minorHAnsi" w:cstheme="minorHAnsi"/>
                <w:sz w:val="20"/>
                <w:lang w:eastAsia="ar-SA"/>
              </w:rPr>
              <w:t>745.011,00</w:t>
            </w:r>
          </w:p>
        </w:tc>
      </w:tr>
      <w:tr w:rsidR="003A2753" w:rsidRPr="00C11078" w:rsidTr="003A2753">
        <w:trPr>
          <w:cantSplit/>
          <w:trHeight w:val="614"/>
          <w:tblHeader/>
        </w:trPr>
        <w:tc>
          <w:tcPr>
            <w:tcW w:w="456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3A2753" w:rsidRPr="00C11078" w:rsidRDefault="003A2753" w:rsidP="00C2282E">
            <w:pPr>
              <w:pStyle w:val="Akapitzlist"/>
              <w:numPr>
                <w:ilvl w:val="0"/>
                <w:numId w:val="8"/>
              </w:numPr>
              <w:suppressAutoHyphens/>
              <w:ind w:left="0" w:firstLine="0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</w:p>
        </w:tc>
        <w:tc>
          <w:tcPr>
            <w:tcW w:w="3357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/>
          </w:tcPr>
          <w:p w:rsidR="003A2753" w:rsidRDefault="003A2753" w:rsidP="00C11078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3A2753">
              <w:rPr>
                <w:rFonts w:asciiTheme="minorHAnsi" w:eastAsia="Calibri" w:hAnsiTheme="minorHAnsi" w:cstheme="minorHAnsi"/>
                <w:sz w:val="20"/>
                <w:lang w:eastAsia="ar-SA"/>
              </w:rPr>
              <w:t>EMCA.SA</w:t>
            </w:r>
          </w:p>
          <w:p w:rsidR="003A2753" w:rsidRDefault="003A2753" w:rsidP="00C11078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 xml:space="preserve">ul. </w:t>
            </w:r>
            <w:r w:rsidRPr="003A2753">
              <w:rPr>
                <w:rFonts w:asciiTheme="minorHAnsi" w:eastAsia="Calibri" w:hAnsiTheme="minorHAnsi" w:cstheme="minorHAnsi"/>
                <w:sz w:val="20"/>
                <w:lang w:eastAsia="ar-SA"/>
              </w:rPr>
              <w:t xml:space="preserve">Wiejska 20, </w:t>
            </w:r>
          </w:p>
          <w:p w:rsidR="003A2753" w:rsidRDefault="003A2753" w:rsidP="00C11078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3A2753">
              <w:rPr>
                <w:rFonts w:asciiTheme="minorHAnsi" w:eastAsia="Calibri" w:hAnsiTheme="minorHAnsi" w:cstheme="minorHAnsi"/>
                <w:sz w:val="20"/>
                <w:lang w:eastAsia="ar-SA"/>
              </w:rPr>
              <w:t>00-490 Warszawa</w:t>
            </w:r>
          </w:p>
          <w:p w:rsidR="003A2753" w:rsidRPr="00C11078" w:rsidRDefault="003A2753" w:rsidP="00C11078">
            <w:pPr>
              <w:suppressAutoHyphens/>
              <w:ind w:left="-40" w:right="-108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 xml:space="preserve">NIP </w:t>
            </w:r>
            <w:r w:rsidRPr="003A2753">
              <w:rPr>
                <w:rFonts w:asciiTheme="minorHAnsi" w:eastAsia="Calibri" w:hAnsiTheme="minorHAnsi" w:cstheme="minorHAnsi"/>
                <w:sz w:val="20"/>
                <w:lang w:eastAsia="ar-SA"/>
              </w:rPr>
              <w:t>5261231089</w:t>
            </w:r>
          </w:p>
        </w:tc>
        <w:tc>
          <w:tcPr>
            <w:tcW w:w="1275" w:type="dxa"/>
            <w:tcBorders>
              <w:left w:val="double" w:sz="4" w:space="0" w:color="auto"/>
            </w:tcBorders>
            <w:shd w:val="clear" w:color="auto" w:fill="FFFFFF"/>
            <w:vAlign w:val="center"/>
          </w:tcPr>
          <w:p w:rsidR="003A2753" w:rsidRPr="00C11078" w:rsidRDefault="003A2753" w:rsidP="003A2753">
            <w:pPr>
              <w:suppressAutoHyphens/>
              <w:jc w:val="center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3A2753">
              <w:rPr>
                <w:rFonts w:asciiTheme="minorHAnsi" w:eastAsia="Calibri" w:hAnsiTheme="minorHAnsi" w:cstheme="minorHAnsi"/>
                <w:sz w:val="20"/>
                <w:lang w:eastAsia="ar-SA"/>
              </w:rPr>
              <w:t>662</w:t>
            </w:r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>.</w:t>
            </w:r>
            <w:r w:rsidRPr="003A2753">
              <w:rPr>
                <w:rFonts w:asciiTheme="minorHAnsi" w:eastAsia="Calibri" w:hAnsiTheme="minorHAnsi" w:cstheme="minorHAnsi"/>
                <w:sz w:val="20"/>
                <w:lang w:eastAsia="ar-SA"/>
              </w:rPr>
              <w:t>970,00</w:t>
            </w:r>
          </w:p>
        </w:tc>
      </w:tr>
      <w:tr w:rsidR="003A2753" w:rsidRPr="00C11078" w:rsidTr="003A2753">
        <w:trPr>
          <w:cantSplit/>
          <w:trHeight w:val="523"/>
          <w:tblHeader/>
        </w:trPr>
        <w:tc>
          <w:tcPr>
            <w:tcW w:w="456" w:type="dxa"/>
            <w:tcBorders>
              <w:top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3A2753" w:rsidRPr="00C11078" w:rsidRDefault="003A2753" w:rsidP="00C2282E">
            <w:pPr>
              <w:pStyle w:val="Akapitzlist"/>
              <w:numPr>
                <w:ilvl w:val="0"/>
                <w:numId w:val="8"/>
              </w:numPr>
              <w:suppressAutoHyphens/>
              <w:ind w:left="0" w:firstLine="0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</w:p>
        </w:tc>
        <w:tc>
          <w:tcPr>
            <w:tcW w:w="3357" w:type="dxa"/>
            <w:tcBorders>
              <w:right w:val="double" w:sz="4" w:space="0" w:color="auto"/>
            </w:tcBorders>
            <w:shd w:val="clear" w:color="auto" w:fill="FFFFFF"/>
            <w:vAlign w:val="center"/>
          </w:tcPr>
          <w:p w:rsidR="008F0019" w:rsidRDefault="003A2753" w:rsidP="00C11078">
            <w:pPr>
              <w:suppressAutoHyphens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3A2753">
              <w:rPr>
                <w:rFonts w:asciiTheme="minorHAnsi" w:eastAsia="Calibri" w:hAnsiTheme="minorHAnsi" w:cstheme="minorHAnsi"/>
                <w:sz w:val="20"/>
                <w:lang w:eastAsia="ar-SA"/>
              </w:rPr>
              <w:t xml:space="preserve">ISSP SERVICE Sp. z o.o. </w:t>
            </w:r>
          </w:p>
          <w:p w:rsidR="003A2753" w:rsidRDefault="008F0019" w:rsidP="00C11078">
            <w:pPr>
              <w:suppressAutoHyphens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>u</w:t>
            </w:r>
            <w:bookmarkStart w:id="0" w:name="_GoBack"/>
            <w:bookmarkEnd w:id="0"/>
            <w:r w:rsidR="003A2753">
              <w:rPr>
                <w:rFonts w:asciiTheme="minorHAnsi" w:eastAsia="Calibri" w:hAnsiTheme="minorHAnsi" w:cstheme="minorHAnsi"/>
                <w:sz w:val="20"/>
                <w:lang w:eastAsia="ar-SA"/>
              </w:rPr>
              <w:t xml:space="preserve">l. </w:t>
            </w:r>
            <w:r w:rsidR="003A2753" w:rsidRPr="003A2753">
              <w:rPr>
                <w:rFonts w:asciiTheme="minorHAnsi" w:eastAsia="Calibri" w:hAnsiTheme="minorHAnsi" w:cstheme="minorHAnsi"/>
                <w:sz w:val="20"/>
                <w:lang w:eastAsia="ar-SA"/>
              </w:rPr>
              <w:t>Stanisławowska 47</w:t>
            </w:r>
          </w:p>
          <w:p w:rsidR="003A2753" w:rsidRDefault="003A2753" w:rsidP="003A2753">
            <w:pPr>
              <w:suppressAutoHyphens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3A2753">
              <w:rPr>
                <w:rFonts w:asciiTheme="minorHAnsi" w:eastAsia="Calibri" w:hAnsiTheme="minorHAnsi" w:cstheme="minorHAnsi"/>
                <w:sz w:val="20"/>
                <w:lang w:eastAsia="ar-SA"/>
              </w:rPr>
              <w:t>54-611 Wrocław</w:t>
            </w:r>
          </w:p>
          <w:p w:rsidR="003A2753" w:rsidRPr="00C11078" w:rsidRDefault="003A2753" w:rsidP="003A2753">
            <w:pPr>
              <w:suppressAutoHyphens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C11078">
              <w:rPr>
                <w:rFonts w:asciiTheme="minorHAnsi" w:eastAsia="Calibri" w:hAnsiTheme="minorHAnsi" w:cstheme="minorHAnsi"/>
                <w:sz w:val="20"/>
                <w:lang w:eastAsia="ar-SA"/>
              </w:rPr>
              <w:t xml:space="preserve">NIP </w:t>
            </w:r>
            <w:r>
              <w:t xml:space="preserve"> </w:t>
            </w:r>
            <w:r w:rsidRPr="003A2753">
              <w:rPr>
                <w:rFonts w:asciiTheme="minorHAnsi" w:eastAsia="Calibri" w:hAnsiTheme="minorHAnsi" w:cstheme="minorHAnsi"/>
                <w:sz w:val="20"/>
                <w:lang w:eastAsia="ar-SA"/>
              </w:rPr>
              <w:t>8943123329</w:t>
            </w:r>
          </w:p>
        </w:tc>
        <w:tc>
          <w:tcPr>
            <w:tcW w:w="1275" w:type="dxa"/>
            <w:tcBorders>
              <w:left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2753" w:rsidRPr="00C11078" w:rsidRDefault="003A2753" w:rsidP="003A2753">
            <w:pPr>
              <w:suppressAutoHyphens/>
              <w:jc w:val="center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3A2753">
              <w:rPr>
                <w:rFonts w:asciiTheme="minorHAnsi" w:eastAsia="Calibri" w:hAnsiTheme="minorHAnsi" w:cstheme="minorHAnsi"/>
                <w:sz w:val="20"/>
                <w:lang w:eastAsia="ar-SA"/>
              </w:rPr>
              <w:t>1</w:t>
            </w:r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>.</w:t>
            </w:r>
            <w:r w:rsidRPr="003A2753">
              <w:rPr>
                <w:rFonts w:asciiTheme="minorHAnsi" w:eastAsia="Calibri" w:hAnsiTheme="minorHAnsi" w:cstheme="minorHAnsi"/>
                <w:sz w:val="20"/>
                <w:lang w:eastAsia="ar-SA"/>
              </w:rPr>
              <w:t>387</w:t>
            </w:r>
            <w:r>
              <w:rPr>
                <w:rFonts w:asciiTheme="minorHAnsi" w:eastAsia="Calibri" w:hAnsiTheme="minorHAnsi" w:cstheme="minorHAnsi"/>
                <w:sz w:val="20"/>
                <w:lang w:eastAsia="ar-SA"/>
              </w:rPr>
              <w:t>.</w:t>
            </w:r>
            <w:r w:rsidRPr="003A2753">
              <w:rPr>
                <w:rFonts w:asciiTheme="minorHAnsi" w:eastAsia="Calibri" w:hAnsiTheme="minorHAnsi" w:cstheme="minorHAnsi"/>
                <w:sz w:val="20"/>
                <w:lang w:eastAsia="ar-SA"/>
              </w:rPr>
              <w:t>440,00</w:t>
            </w:r>
          </w:p>
        </w:tc>
      </w:tr>
    </w:tbl>
    <w:p w:rsidR="000317DF" w:rsidRDefault="000317DF" w:rsidP="00C11078">
      <w:pPr>
        <w:ind w:left="709"/>
      </w:pPr>
    </w:p>
    <w:p w:rsidR="000317DF" w:rsidRPr="000317DF" w:rsidRDefault="000317DF" w:rsidP="000317DF"/>
    <w:p w:rsidR="000317DF" w:rsidRPr="000317DF" w:rsidRDefault="000317DF" w:rsidP="000317DF"/>
    <w:p w:rsidR="000317DF" w:rsidRPr="000317DF" w:rsidRDefault="000317DF" w:rsidP="000317DF"/>
    <w:sectPr w:rsidR="000317DF" w:rsidRPr="000317DF" w:rsidSect="000317DF">
      <w:headerReference w:type="default" r:id="rId8"/>
      <w:footerReference w:type="even" r:id="rId9"/>
      <w:footerReference w:type="default" r:id="rId10"/>
      <w:pgSz w:w="11907" w:h="16840" w:code="9"/>
      <w:pgMar w:top="851" w:right="851" w:bottom="851" w:left="851" w:header="284" w:footer="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0019" w:rsidRDefault="008F0019" w:rsidP="009D24B6">
      <w:r>
        <w:separator/>
      </w:r>
    </w:p>
  </w:endnote>
  <w:endnote w:type="continuationSeparator" w:id="0">
    <w:p w:rsidR="008F0019" w:rsidRDefault="008F0019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019" w:rsidRDefault="008F0019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8F0019" w:rsidRDefault="008F0019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alibri" w:eastAsia="Times New Roman" w:hAnsi="Calibri" w:cs="Calibri"/>
        <w:sz w:val="20"/>
        <w:szCs w:val="20"/>
        <w:lang w:eastAsia="en-US"/>
      </w:rPr>
      <w:id w:val="62476321"/>
      <w:docPartObj>
        <w:docPartGallery w:val="Page Numbers (Bottom of Page)"/>
        <w:docPartUnique/>
      </w:docPartObj>
    </w:sdtPr>
    <w:sdtEndPr>
      <w:rPr>
        <w:sz w:val="18"/>
        <w:lang w:eastAsia="pl-PL"/>
      </w:rPr>
    </w:sdtEndPr>
    <w:sdtContent>
      <w:tbl>
        <w:tblPr>
          <w:tblStyle w:val="Tabela-Siatka1"/>
          <w:tblW w:w="1003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2376"/>
          <w:gridCol w:w="835"/>
          <w:gridCol w:w="2851"/>
          <w:gridCol w:w="567"/>
          <w:gridCol w:w="3402"/>
        </w:tblGrid>
        <w:tr w:rsidR="008F0019" w:rsidRPr="000B7052" w:rsidTr="008F0019">
          <w:trPr>
            <w:trHeight w:val="1102"/>
          </w:trPr>
          <w:tc>
            <w:tcPr>
              <w:tcW w:w="2376" w:type="dxa"/>
            </w:tcPr>
            <w:p w:rsidR="008F0019" w:rsidRPr="000B7052" w:rsidRDefault="008F0019" w:rsidP="000B7052">
              <w:pPr>
                <w:jc w:val="center"/>
                <w:rPr>
                  <w:rFonts w:cs="Calibri"/>
                  <w:color w:val="000000"/>
                  <w:sz w:val="20"/>
                </w:rPr>
              </w:pPr>
              <w:r w:rsidRPr="000B7052">
                <w:rPr>
                  <w:rFonts w:cs="Calibri"/>
                  <w:noProof/>
                  <w:color w:val="000000"/>
                  <w:sz w:val="20"/>
                </w:rPr>
                <w:drawing>
                  <wp:inline distT="0" distB="0" distL="0" distR="0" wp14:anchorId="1EFBBA9B" wp14:editId="3A328FDB">
                    <wp:extent cx="1306830" cy="644525"/>
                    <wp:effectExtent l="19050" t="0" r="7620" b="0"/>
                    <wp:docPr id="16" name="Obraz 1" descr="logo_FE_Wiedza_Edukacja_Rozwoj_rgb-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logo_FE_Wiedza_Edukacja_Rozwoj_rgb-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06830" cy="644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835" w:type="dxa"/>
            </w:tcPr>
            <w:p w:rsidR="008F0019" w:rsidRPr="000B7052" w:rsidRDefault="008F0019" w:rsidP="000B7052">
              <w:pPr>
                <w:jc w:val="center"/>
                <w:rPr>
                  <w:rFonts w:cs="Calibri"/>
                  <w:color w:val="000000"/>
                  <w:sz w:val="20"/>
                </w:rPr>
              </w:pPr>
            </w:p>
          </w:tc>
          <w:tc>
            <w:tcPr>
              <w:tcW w:w="2851" w:type="dxa"/>
            </w:tcPr>
            <w:p w:rsidR="008F0019" w:rsidRPr="000B7052" w:rsidRDefault="008F0019" w:rsidP="000B7052">
              <w:pPr>
                <w:jc w:val="center"/>
                <w:rPr>
                  <w:rFonts w:cs="Calibri"/>
                  <w:color w:val="000000"/>
                  <w:sz w:val="20"/>
                </w:rPr>
              </w:pPr>
              <w:r w:rsidRPr="000B7052">
                <w:rPr>
                  <w:rFonts w:cs="Calibri"/>
                  <w:noProof/>
                  <w:color w:val="000000"/>
                  <w:sz w:val="20"/>
                </w:rPr>
                <w:drawing>
                  <wp:inline distT="0" distB="0" distL="0" distR="0" wp14:anchorId="40C5A7F4" wp14:editId="79C90046">
                    <wp:extent cx="1566545" cy="510540"/>
                    <wp:effectExtent l="19050" t="0" r="0" b="0"/>
                    <wp:docPr id="17" name="Obraz 1" descr="Barwy_RP_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Barwy_RP_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66545" cy="510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567" w:type="dxa"/>
            </w:tcPr>
            <w:p w:rsidR="008F0019" w:rsidRPr="000B7052" w:rsidRDefault="008F0019" w:rsidP="000B7052">
              <w:pPr>
                <w:jc w:val="center"/>
                <w:rPr>
                  <w:rFonts w:cs="Calibri"/>
                  <w:color w:val="000000"/>
                  <w:sz w:val="20"/>
                </w:rPr>
              </w:pPr>
            </w:p>
          </w:tc>
          <w:tc>
            <w:tcPr>
              <w:tcW w:w="3402" w:type="dxa"/>
            </w:tcPr>
            <w:p w:rsidR="008F0019" w:rsidRPr="000B7052" w:rsidRDefault="008F0019" w:rsidP="000B7052">
              <w:pPr>
                <w:jc w:val="center"/>
                <w:rPr>
                  <w:rFonts w:cs="Calibri"/>
                  <w:color w:val="000000"/>
                  <w:sz w:val="20"/>
                </w:rPr>
              </w:pPr>
              <w:r w:rsidRPr="000B7052">
                <w:rPr>
                  <w:rFonts w:cs="Calibri"/>
                  <w:noProof/>
                  <w:color w:val="000000"/>
                  <w:sz w:val="20"/>
                </w:rPr>
                <w:drawing>
                  <wp:inline distT="0" distB="0" distL="0" distR="0" wp14:anchorId="2F1C65F5" wp14:editId="6F802A76">
                    <wp:extent cx="1928495" cy="644525"/>
                    <wp:effectExtent l="19050" t="0" r="0" b="0"/>
                    <wp:docPr id="18" name="Obraz 2" descr="EU_EFS_rgb-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EU_EFS_rgb-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28495" cy="644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8F0019" w:rsidRPr="000B7052" w:rsidRDefault="008F0019" w:rsidP="000B7052">
        <w:pPr>
          <w:spacing w:before="120" w:after="160"/>
          <w:ind w:right="-1589"/>
          <w:jc w:val="center"/>
          <w:rPr>
            <w:rFonts w:ascii="Arial" w:eastAsia="Arial" w:hAnsi="Arial" w:cs="Arial"/>
            <w:sz w:val="22"/>
            <w:szCs w:val="22"/>
          </w:rPr>
        </w:pPr>
        <w:r w:rsidRPr="000B7052">
          <w:rPr>
            <w:rFonts w:ascii="Calibri" w:eastAsia="Calibri" w:hAnsi="Calibri" w:cs="Arial"/>
            <w:sz w:val="15"/>
            <w:szCs w:val="15"/>
          </w:rPr>
          <w:t xml:space="preserve">Projekt „Zintegrowany Program Rozwoju Uniwersytetu Ekonomicznego w Poznaniu” o numerze WND-POWR.03.05.00-00-Z011/17 jest współfinansowany </w:t>
        </w:r>
        <w:r w:rsidRPr="000B7052">
          <w:rPr>
            <w:rFonts w:ascii="Calibri" w:eastAsia="Calibri" w:hAnsi="Calibri" w:cs="Arial"/>
            <w:sz w:val="15"/>
            <w:szCs w:val="15"/>
          </w:rPr>
          <w:br/>
          <w:t>ze środków Unii Europejskiej w ramach Programu Operacyjnego Wiedza Edukacja Rozwój 2014 – 2020</w:t>
        </w:r>
      </w:p>
    </w:sdtContent>
  </w:sdt>
  <w:p w:rsidR="008F0019" w:rsidRDefault="008F0019" w:rsidP="00E90547">
    <w:pPr>
      <w:pStyle w:val="Stopka"/>
      <w:tabs>
        <w:tab w:val="clear" w:pos="4536"/>
        <w:tab w:val="clear" w:pos="9072"/>
        <w:tab w:val="left" w:pos="7562"/>
      </w:tabs>
      <w:rPr>
        <w:rFonts w:ascii="Arial" w:hAnsi="Arial" w:cs="Arial"/>
        <w:i/>
        <w:color w:val="000000"/>
        <w:sz w:val="16"/>
        <w:szCs w:val="16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0019" w:rsidRDefault="008F0019" w:rsidP="009D24B6">
      <w:r>
        <w:separator/>
      </w:r>
    </w:p>
  </w:footnote>
  <w:footnote w:type="continuationSeparator" w:id="0">
    <w:p w:rsidR="008F0019" w:rsidRDefault="008F0019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019" w:rsidRPr="009C4CE9" w:rsidRDefault="008F0019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-34290</wp:posOffset>
          </wp:positionH>
          <wp:positionV relativeFrom="paragraph">
            <wp:posOffset>-180340</wp:posOffset>
          </wp:positionV>
          <wp:extent cx="8035925" cy="1604645"/>
          <wp:effectExtent l="0" t="0" r="3175" b="0"/>
          <wp:wrapNone/>
          <wp:docPr id="10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E705EC"/>
    <w:multiLevelType w:val="multilevel"/>
    <w:tmpl w:val="67C42EF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4" w15:restartNumberingAfterBreak="0">
    <w:nsid w:val="409E3F3C"/>
    <w:multiLevelType w:val="hybridMultilevel"/>
    <w:tmpl w:val="56A2F5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DC6BBE"/>
    <w:multiLevelType w:val="multilevel"/>
    <w:tmpl w:val="293E91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i w:val="0"/>
      </w:rPr>
    </w:lvl>
  </w:abstractNum>
  <w:abstractNum w:abstractNumId="6" w15:restartNumberingAfterBreak="0">
    <w:nsid w:val="6E6D0860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324579"/>
    <w:multiLevelType w:val="hybridMultilevel"/>
    <w:tmpl w:val="2B4ECDB0"/>
    <w:lvl w:ilvl="0" w:tplc="5D42232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7"/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58"/>
    <w:rsid w:val="00001F10"/>
    <w:rsid w:val="0000641B"/>
    <w:rsid w:val="00006BB8"/>
    <w:rsid w:val="000102EB"/>
    <w:rsid w:val="00010818"/>
    <w:rsid w:val="0001143F"/>
    <w:rsid w:val="00013649"/>
    <w:rsid w:val="000228B4"/>
    <w:rsid w:val="00025278"/>
    <w:rsid w:val="000317DF"/>
    <w:rsid w:val="00035728"/>
    <w:rsid w:val="00036C9B"/>
    <w:rsid w:val="0004193E"/>
    <w:rsid w:val="00046F96"/>
    <w:rsid w:val="00047195"/>
    <w:rsid w:val="00051AF8"/>
    <w:rsid w:val="000523CF"/>
    <w:rsid w:val="000528EA"/>
    <w:rsid w:val="00061363"/>
    <w:rsid w:val="0006200A"/>
    <w:rsid w:val="00070B43"/>
    <w:rsid w:val="000803DF"/>
    <w:rsid w:val="0008447F"/>
    <w:rsid w:val="000A249D"/>
    <w:rsid w:val="000A34A1"/>
    <w:rsid w:val="000A3788"/>
    <w:rsid w:val="000A492A"/>
    <w:rsid w:val="000B0B66"/>
    <w:rsid w:val="000B26B2"/>
    <w:rsid w:val="000B5461"/>
    <w:rsid w:val="000B6BCA"/>
    <w:rsid w:val="000B6C96"/>
    <w:rsid w:val="000B7052"/>
    <w:rsid w:val="000C1439"/>
    <w:rsid w:val="000C4B46"/>
    <w:rsid w:val="000D12B2"/>
    <w:rsid w:val="000D131C"/>
    <w:rsid w:val="000D37AD"/>
    <w:rsid w:val="000D7086"/>
    <w:rsid w:val="000E4FC9"/>
    <w:rsid w:val="000E6CFC"/>
    <w:rsid w:val="000E719E"/>
    <w:rsid w:val="000F1B9C"/>
    <w:rsid w:val="000F1E7C"/>
    <w:rsid w:val="000F22D5"/>
    <w:rsid w:val="000F22FB"/>
    <w:rsid w:val="000F278D"/>
    <w:rsid w:val="000F3C1F"/>
    <w:rsid w:val="00107193"/>
    <w:rsid w:val="00107974"/>
    <w:rsid w:val="00113AE3"/>
    <w:rsid w:val="00120C3D"/>
    <w:rsid w:val="00123FB8"/>
    <w:rsid w:val="00124D5F"/>
    <w:rsid w:val="001269D2"/>
    <w:rsid w:val="00127DBC"/>
    <w:rsid w:val="00134E93"/>
    <w:rsid w:val="00136270"/>
    <w:rsid w:val="00137D47"/>
    <w:rsid w:val="00140EEF"/>
    <w:rsid w:val="001420D3"/>
    <w:rsid w:val="00142A40"/>
    <w:rsid w:val="00143DB8"/>
    <w:rsid w:val="001607D0"/>
    <w:rsid w:val="00161A73"/>
    <w:rsid w:val="00174848"/>
    <w:rsid w:val="00174EC1"/>
    <w:rsid w:val="0017632D"/>
    <w:rsid w:val="00184AF9"/>
    <w:rsid w:val="00197926"/>
    <w:rsid w:val="001A22A5"/>
    <w:rsid w:val="001A22E5"/>
    <w:rsid w:val="001A6CD7"/>
    <w:rsid w:val="001B206F"/>
    <w:rsid w:val="001B6CC2"/>
    <w:rsid w:val="001C236D"/>
    <w:rsid w:val="001C6512"/>
    <w:rsid w:val="001C7710"/>
    <w:rsid w:val="001D0B90"/>
    <w:rsid w:val="001D1F43"/>
    <w:rsid w:val="001D341A"/>
    <w:rsid w:val="001D49D8"/>
    <w:rsid w:val="001D7A9C"/>
    <w:rsid w:val="001E250E"/>
    <w:rsid w:val="001E253A"/>
    <w:rsid w:val="001E608E"/>
    <w:rsid w:val="001E67C5"/>
    <w:rsid w:val="0020301A"/>
    <w:rsid w:val="00205AB7"/>
    <w:rsid w:val="00206460"/>
    <w:rsid w:val="00206DD9"/>
    <w:rsid w:val="0021246E"/>
    <w:rsid w:val="002131EC"/>
    <w:rsid w:val="00213D07"/>
    <w:rsid w:val="002156B1"/>
    <w:rsid w:val="00221514"/>
    <w:rsid w:val="00221BCC"/>
    <w:rsid w:val="002221BF"/>
    <w:rsid w:val="00227002"/>
    <w:rsid w:val="0022710D"/>
    <w:rsid w:val="00234A3B"/>
    <w:rsid w:val="00235628"/>
    <w:rsid w:val="00237164"/>
    <w:rsid w:val="0024233C"/>
    <w:rsid w:val="00253171"/>
    <w:rsid w:val="00255164"/>
    <w:rsid w:val="00257E4F"/>
    <w:rsid w:val="0026171C"/>
    <w:rsid w:val="002627B6"/>
    <w:rsid w:val="00264440"/>
    <w:rsid w:val="00273B41"/>
    <w:rsid w:val="00274C66"/>
    <w:rsid w:val="0028240D"/>
    <w:rsid w:val="00297E33"/>
    <w:rsid w:val="002A1DDD"/>
    <w:rsid w:val="002A2B0A"/>
    <w:rsid w:val="002A49AF"/>
    <w:rsid w:val="002A6739"/>
    <w:rsid w:val="002A7E3C"/>
    <w:rsid w:val="002C4736"/>
    <w:rsid w:val="002C6197"/>
    <w:rsid w:val="002C7325"/>
    <w:rsid w:val="002C73C5"/>
    <w:rsid w:val="002C7D1C"/>
    <w:rsid w:val="002D3CE3"/>
    <w:rsid w:val="002E0CB1"/>
    <w:rsid w:val="002E26C9"/>
    <w:rsid w:val="002E7C46"/>
    <w:rsid w:val="002F0149"/>
    <w:rsid w:val="002F3988"/>
    <w:rsid w:val="002F47AE"/>
    <w:rsid w:val="002F650B"/>
    <w:rsid w:val="003017AD"/>
    <w:rsid w:val="00305EA9"/>
    <w:rsid w:val="00306CA6"/>
    <w:rsid w:val="0031040A"/>
    <w:rsid w:val="00312858"/>
    <w:rsid w:val="00317FEE"/>
    <w:rsid w:val="00321323"/>
    <w:rsid w:val="00321AD9"/>
    <w:rsid w:val="00324F05"/>
    <w:rsid w:val="00331F73"/>
    <w:rsid w:val="0033363A"/>
    <w:rsid w:val="003369AA"/>
    <w:rsid w:val="00343DB7"/>
    <w:rsid w:val="003531C1"/>
    <w:rsid w:val="003577DE"/>
    <w:rsid w:val="0035786D"/>
    <w:rsid w:val="00363F55"/>
    <w:rsid w:val="003641ED"/>
    <w:rsid w:val="00367AB8"/>
    <w:rsid w:val="00377D46"/>
    <w:rsid w:val="00392C81"/>
    <w:rsid w:val="00397998"/>
    <w:rsid w:val="003A0464"/>
    <w:rsid w:val="003A2753"/>
    <w:rsid w:val="003A5CA4"/>
    <w:rsid w:val="003B1431"/>
    <w:rsid w:val="003B59CD"/>
    <w:rsid w:val="003C0E40"/>
    <w:rsid w:val="003C60AA"/>
    <w:rsid w:val="003C6C2B"/>
    <w:rsid w:val="003D57DF"/>
    <w:rsid w:val="003D7549"/>
    <w:rsid w:val="003D7C98"/>
    <w:rsid w:val="003E5107"/>
    <w:rsid w:val="003F0DB7"/>
    <w:rsid w:val="00405952"/>
    <w:rsid w:val="0040710F"/>
    <w:rsid w:val="004113D9"/>
    <w:rsid w:val="00425680"/>
    <w:rsid w:val="004274E2"/>
    <w:rsid w:val="00427D74"/>
    <w:rsid w:val="0043169F"/>
    <w:rsid w:val="00433AF6"/>
    <w:rsid w:val="00437B29"/>
    <w:rsid w:val="0045014F"/>
    <w:rsid w:val="0045106B"/>
    <w:rsid w:val="00452B2D"/>
    <w:rsid w:val="00453368"/>
    <w:rsid w:val="00454EC8"/>
    <w:rsid w:val="00455119"/>
    <w:rsid w:val="004554B2"/>
    <w:rsid w:val="00455A06"/>
    <w:rsid w:val="0045749B"/>
    <w:rsid w:val="00462DBF"/>
    <w:rsid w:val="00467D33"/>
    <w:rsid w:val="004722E9"/>
    <w:rsid w:val="004831EA"/>
    <w:rsid w:val="004B3025"/>
    <w:rsid w:val="004C1E9E"/>
    <w:rsid w:val="004C281B"/>
    <w:rsid w:val="004C766A"/>
    <w:rsid w:val="004D01EF"/>
    <w:rsid w:val="004D3A02"/>
    <w:rsid w:val="004D6A3D"/>
    <w:rsid w:val="004E0B61"/>
    <w:rsid w:val="004E43C6"/>
    <w:rsid w:val="004E5B3F"/>
    <w:rsid w:val="004F04E7"/>
    <w:rsid w:val="004F75CE"/>
    <w:rsid w:val="00501540"/>
    <w:rsid w:val="0050790E"/>
    <w:rsid w:val="00510445"/>
    <w:rsid w:val="005556BC"/>
    <w:rsid w:val="005556FD"/>
    <w:rsid w:val="00556454"/>
    <w:rsid w:val="0056211D"/>
    <w:rsid w:val="00562E2C"/>
    <w:rsid w:val="0056693E"/>
    <w:rsid w:val="0056752A"/>
    <w:rsid w:val="00571450"/>
    <w:rsid w:val="00574BFB"/>
    <w:rsid w:val="00575BC6"/>
    <w:rsid w:val="005767E9"/>
    <w:rsid w:val="00587294"/>
    <w:rsid w:val="0059265A"/>
    <w:rsid w:val="00596E45"/>
    <w:rsid w:val="005A411F"/>
    <w:rsid w:val="005A4C07"/>
    <w:rsid w:val="005A5E84"/>
    <w:rsid w:val="005A6410"/>
    <w:rsid w:val="005B7FA2"/>
    <w:rsid w:val="005C0398"/>
    <w:rsid w:val="005C1E4D"/>
    <w:rsid w:val="005C3A33"/>
    <w:rsid w:val="005D0104"/>
    <w:rsid w:val="005D15FE"/>
    <w:rsid w:val="005D4C3B"/>
    <w:rsid w:val="005D5823"/>
    <w:rsid w:val="005F2469"/>
    <w:rsid w:val="005F6730"/>
    <w:rsid w:val="00603512"/>
    <w:rsid w:val="006035A8"/>
    <w:rsid w:val="00607527"/>
    <w:rsid w:val="00615B4F"/>
    <w:rsid w:val="00617011"/>
    <w:rsid w:val="006256D5"/>
    <w:rsid w:val="00627AB6"/>
    <w:rsid w:val="00630422"/>
    <w:rsid w:val="00632A61"/>
    <w:rsid w:val="00637428"/>
    <w:rsid w:val="00644676"/>
    <w:rsid w:val="00651F6D"/>
    <w:rsid w:val="006532D0"/>
    <w:rsid w:val="006602DD"/>
    <w:rsid w:val="00661852"/>
    <w:rsid w:val="00672436"/>
    <w:rsid w:val="00674E01"/>
    <w:rsid w:val="006877EC"/>
    <w:rsid w:val="00693C71"/>
    <w:rsid w:val="00694C99"/>
    <w:rsid w:val="006A2FCA"/>
    <w:rsid w:val="006A6942"/>
    <w:rsid w:val="006B635C"/>
    <w:rsid w:val="006D0C25"/>
    <w:rsid w:val="006D1AEF"/>
    <w:rsid w:val="006D402A"/>
    <w:rsid w:val="006E1B7C"/>
    <w:rsid w:val="006E27BD"/>
    <w:rsid w:val="006F73C3"/>
    <w:rsid w:val="007072A1"/>
    <w:rsid w:val="00707FC2"/>
    <w:rsid w:val="00713F79"/>
    <w:rsid w:val="00722DE8"/>
    <w:rsid w:val="007262AE"/>
    <w:rsid w:val="00727915"/>
    <w:rsid w:val="00740425"/>
    <w:rsid w:val="007434F2"/>
    <w:rsid w:val="00752525"/>
    <w:rsid w:val="0075730D"/>
    <w:rsid w:val="00764084"/>
    <w:rsid w:val="007710DE"/>
    <w:rsid w:val="00775E6F"/>
    <w:rsid w:val="0077791C"/>
    <w:rsid w:val="00793159"/>
    <w:rsid w:val="0079338D"/>
    <w:rsid w:val="00794654"/>
    <w:rsid w:val="00795EE0"/>
    <w:rsid w:val="00796EE0"/>
    <w:rsid w:val="007A230A"/>
    <w:rsid w:val="007B7AAC"/>
    <w:rsid w:val="007C11AB"/>
    <w:rsid w:val="007C1B33"/>
    <w:rsid w:val="007C7A44"/>
    <w:rsid w:val="007D4086"/>
    <w:rsid w:val="007D57DA"/>
    <w:rsid w:val="007D6A68"/>
    <w:rsid w:val="007E001F"/>
    <w:rsid w:val="007E0941"/>
    <w:rsid w:val="007E1DA3"/>
    <w:rsid w:val="007E5A88"/>
    <w:rsid w:val="007F0279"/>
    <w:rsid w:val="007F1703"/>
    <w:rsid w:val="007F7295"/>
    <w:rsid w:val="0080414C"/>
    <w:rsid w:val="008107D9"/>
    <w:rsid w:val="00812061"/>
    <w:rsid w:val="00813CEB"/>
    <w:rsid w:val="0081529D"/>
    <w:rsid w:val="008202FC"/>
    <w:rsid w:val="00820690"/>
    <w:rsid w:val="00822872"/>
    <w:rsid w:val="00823E54"/>
    <w:rsid w:val="00825EB5"/>
    <w:rsid w:val="00826051"/>
    <w:rsid w:val="0083119F"/>
    <w:rsid w:val="008401C5"/>
    <w:rsid w:val="00844CBE"/>
    <w:rsid w:val="008457DE"/>
    <w:rsid w:val="0084686F"/>
    <w:rsid w:val="008477D5"/>
    <w:rsid w:val="008538B7"/>
    <w:rsid w:val="008576BB"/>
    <w:rsid w:val="0086368B"/>
    <w:rsid w:val="00863899"/>
    <w:rsid w:val="00865A99"/>
    <w:rsid w:val="0086660E"/>
    <w:rsid w:val="00870F25"/>
    <w:rsid w:val="0087153F"/>
    <w:rsid w:val="00881A42"/>
    <w:rsid w:val="0088668F"/>
    <w:rsid w:val="0088723E"/>
    <w:rsid w:val="00893564"/>
    <w:rsid w:val="008954AF"/>
    <w:rsid w:val="008A2D03"/>
    <w:rsid w:val="008A5E40"/>
    <w:rsid w:val="008B5478"/>
    <w:rsid w:val="008B7D28"/>
    <w:rsid w:val="008C159C"/>
    <w:rsid w:val="008C3FBC"/>
    <w:rsid w:val="008C5B5A"/>
    <w:rsid w:val="008D3853"/>
    <w:rsid w:val="008D48C5"/>
    <w:rsid w:val="008D5700"/>
    <w:rsid w:val="008E1020"/>
    <w:rsid w:val="008E5C91"/>
    <w:rsid w:val="008E67BD"/>
    <w:rsid w:val="008F0019"/>
    <w:rsid w:val="008F04FB"/>
    <w:rsid w:val="008F7663"/>
    <w:rsid w:val="00905CBD"/>
    <w:rsid w:val="00906F8A"/>
    <w:rsid w:val="00910F9F"/>
    <w:rsid w:val="00911C67"/>
    <w:rsid w:val="009159D4"/>
    <w:rsid w:val="009236D9"/>
    <w:rsid w:val="00926499"/>
    <w:rsid w:val="00926975"/>
    <w:rsid w:val="00933C7E"/>
    <w:rsid w:val="0094132D"/>
    <w:rsid w:val="009419EF"/>
    <w:rsid w:val="0094685A"/>
    <w:rsid w:val="00954A1A"/>
    <w:rsid w:val="00956CD1"/>
    <w:rsid w:val="00956D15"/>
    <w:rsid w:val="00964A3B"/>
    <w:rsid w:val="00970F65"/>
    <w:rsid w:val="009763F4"/>
    <w:rsid w:val="009812DD"/>
    <w:rsid w:val="009879A1"/>
    <w:rsid w:val="00993E26"/>
    <w:rsid w:val="00993E42"/>
    <w:rsid w:val="009A02F2"/>
    <w:rsid w:val="009A04D1"/>
    <w:rsid w:val="009A2F8F"/>
    <w:rsid w:val="009B16F6"/>
    <w:rsid w:val="009B2B7F"/>
    <w:rsid w:val="009B4DE9"/>
    <w:rsid w:val="009B4E8D"/>
    <w:rsid w:val="009C409D"/>
    <w:rsid w:val="009C4CE9"/>
    <w:rsid w:val="009C5A7B"/>
    <w:rsid w:val="009D24B6"/>
    <w:rsid w:val="009E02FE"/>
    <w:rsid w:val="009F223F"/>
    <w:rsid w:val="009F43C9"/>
    <w:rsid w:val="009F61A2"/>
    <w:rsid w:val="00A00AD9"/>
    <w:rsid w:val="00A04494"/>
    <w:rsid w:val="00A14357"/>
    <w:rsid w:val="00A15CBC"/>
    <w:rsid w:val="00A231EF"/>
    <w:rsid w:val="00A2679D"/>
    <w:rsid w:val="00A32FE1"/>
    <w:rsid w:val="00A33E70"/>
    <w:rsid w:val="00A47C1C"/>
    <w:rsid w:val="00A502DB"/>
    <w:rsid w:val="00A524E0"/>
    <w:rsid w:val="00A64951"/>
    <w:rsid w:val="00A67166"/>
    <w:rsid w:val="00A77B5C"/>
    <w:rsid w:val="00A83FD8"/>
    <w:rsid w:val="00A94F1C"/>
    <w:rsid w:val="00A9542A"/>
    <w:rsid w:val="00AA01AE"/>
    <w:rsid w:val="00AA3834"/>
    <w:rsid w:val="00AA4B7E"/>
    <w:rsid w:val="00AB1085"/>
    <w:rsid w:val="00AB2093"/>
    <w:rsid w:val="00AB47F2"/>
    <w:rsid w:val="00AC2001"/>
    <w:rsid w:val="00AC24E9"/>
    <w:rsid w:val="00AC262D"/>
    <w:rsid w:val="00AC6467"/>
    <w:rsid w:val="00AC68FC"/>
    <w:rsid w:val="00AD0798"/>
    <w:rsid w:val="00AE0ADB"/>
    <w:rsid w:val="00AF39F6"/>
    <w:rsid w:val="00B018CA"/>
    <w:rsid w:val="00B10109"/>
    <w:rsid w:val="00B1494A"/>
    <w:rsid w:val="00B21572"/>
    <w:rsid w:val="00B2295E"/>
    <w:rsid w:val="00B22C32"/>
    <w:rsid w:val="00B22FF0"/>
    <w:rsid w:val="00B248DC"/>
    <w:rsid w:val="00B24AC6"/>
    <w:rsid w:val="00B33852"/>
    <w:rsid w:val="00B33B79"/>
    <w:rsid w:val="00B36EB1"/>
    <w:rsid w:val="00B43312"/>
    <w:rsid w:val="00B540CA"/>
    <w:rsid w:val="00B57BCF"/>
    <w:rsid w:val="00B62B55"/>
    <w:rsid w:val="00B67FB0"/>
    <w:rsid w:val="00B735AE"/>
    <w:rsid w:val="00B77E0B"/>
    <w:rsid w:val="00B81E29"/>
    <w:rsid w:val="00B82676"/>
    <w:rsid w:val="00B83313"/>
    <w:rsid w:val="00B85167"/>
    <w:rsid w:val="00B947DC"/>
    <w:rsid w:val="00B9767B"/>
    <w:rsid w:val="00BA733E"/>
    <w:rsid w:val="00BB4626"/>
    <w:rsid w:val="00BB5D57"/>
    <w:rsid w:val="00BB746B"/>
    <w:rsid w:val="00BC1499"/>
    <w:rsid w:val="00BC4B6D"/>
    <w:rsid w:val="00BC6295"/>
    <w:rsid w:val="00BC65CB"/>
    <w:rsid w:val="00BC7646"/>
    <w:rsid w:val="00BC7755"/>
    <w:rsid w:val="00BD0689"/>
    <w:rsid w:val="00BD7A0B"/>
    <w:rsid w:val="00BE0ED8"/>
    <w:rsid w:val="00BE121E"/>
    <w:rsid w:val="00BE4158"/>
    <w:rsid w:val="00BE533E"/>
    <w:rsid w:val="00BE60D8"/>
    <w:rsid w:val="00BE6F54"/>
    <w:rsid w:val="00BF6D7E"/>
    <w:rsid w:val="00C0078D"/>
    <w:rsid w:val="00C05C1A"/>
    <w:rsid w:val="00C0654C"/>
    <w:rsid w:val="00C06E6B"/>
    <w:rsid w:val="00C06EDE"/>
    <w:rsid w:val="00C11078"/>
    <w:rsid w:val="00C1222A"/>
    <w:rsid w:val="00C226E0"/>
    <w:rsid w:val="00C2282E"/>
    <w:rsid w:val="00C22D5E"/>
    <w:rsid w:val="00C234E9"/>
    <w:rsid w:val="00C26E79"/>
    <w:rsid w:val="00C328CF"/>
    <w:rsid w:val="00C366F7"/>
    <w:rsid w:val="00C373C3"/>
    <w:rsid w:val="00C37607"/>
    <w:rsid w:val="00C40B51"/>
    <w:rsid w:val="00C43B8D"/>
    <w:rsid w:val="00C51076"/>
    <w:rsid w:val="00C56832"/>
    <w:rsid w:val="00C6032D"/>
    <w:rsid w:val="00C6043C"/>
    <w:rsid w:val="00C60A24"/>
    <w:rsid w:val="00C6642F"/>
    <w:rsid w:val="00C82518"/>
    <w:rsid w:val="00C84117"/>
    <w:rsid w:val="00C841A0"/>
    <w:rsid w:val="00C879AC"/>
    <w:rsid w:val="00C91672"/>
    <w:rsid w:val="00C91F2C"/>
    <w:rsid w:val="00C940D9"/>
    <w:rsid w:val="00C9773D"/>
    <w:rsid w:val="00CA3397"/>
    <w:rsid w:val="00CA738E"/>
    <w:rsid w:val="00CA79CC"/>
    <w:rsid w:val="00CA7ED4"/>
    <w:rsid w:val="00CB75DD"/>
    <w:rsid w:val="00CC231A"/>
    <w:rsid w:val="00CC29AA"/>
    <w:rsid w:val="00CC5761"/>
    <w:rsid w:val="00CC6373"/>
    <w:rsid w:val="00CE45DD"/>
    <w:rsid w:val="00CE7FE8"/>
    <w:rsid w:val="00CF01B4"/>
    <w:rsid w:val="00D018B4"/>
    <w:rsid w:val="00D12207"/>
    <w:rsid w:val="00D126E8"/>
    <w:rsid w:val="00D1304B"/>
    <w:rsid w:val="00D13D16"/>
    <w:rsid w:val="00D13E27"/>
    <w:rsid w:val="00D14FF1"/>
    <w:rsid w:val="00D173A1"/>
    <w:rsid w:val="00D212A7"/>
    <w:rsid w:val="00D22D05"/>
    <w:rsid w:val="00D259C5"/>
    <w:rsid w:val="00D2602F"/>
    <w:rsid w:val="00D30E4C"/>
    <w:rsid w:val="00D33D81"/>
    <w:rsid w:val="00D407D9"/>
    <w:rsid w:val="00D4299C"/>
    <w:rsid w:val="00D50C00"/>
    <w:rsid w:val="00D57312"/>
    <w:rsid w:val="00D637EE"/>
    <w:rsid w:val="00D70B8E"/>
    <w:rsid w:val="00D73EA4"/>
    <w:rsid w:val="00D742ED"/>
    <w:rsid w:val="00D81F4B"/>
    <w:rsid w:val="00D8513D"/>
    <w:rsid w:val="00D87C4B"/>
    <w:rsid w:val="00D911BF"/>
    <w:rsid w:val="00DA6957"/>
    <w:rsid w:val="00DB36C1"/>
    <w:rsid w:val="00DB61C9"/>
    <w:rsid w:val="00DB79AA"/>
    <w:rsid w:val="00DC1FE4"/>
    <w:rsid w:val="00DD19A6"/>
    <w:rsid w:val="00DD4B42"/>
    <w:rsid w:val="00DE098C"/>
    <w:rsid w:val="00E03317"/>
    <w:rsid w:val="00E03DC6"/>
    <w:rsid w:val="00E05682"/>
    <w:rsid w:val="00E176CD"/>
    <w:rsid w:val="00E2094D"/>
    <w:rsid w:val="00E23FE7"/>
    <w:rsid w:val="00E3335C"/>
    <w:rsid w:val="00E34D9F"/>
    <w:rsid w:val="00E411ED"/>
    <w:rsid w:val="00E43D72"/>
    <w:rsid w:val="00E450E0"/>
    <w:rsid w:val="00E5375B"/>
    <w:rsid w:val="00E53819"/>
    <w:rsid w:val="00E56ED9"/>
    <w:rsid w:val="00E66B8D"/>
    <w:rsid w:val="00E704DB"/>
    <w:rsid w:val="00E742CE"/>
    <w:rsid w:val="00E753D1"/>
    <w:rsid w:val="00E75757"/>
    <w:rsid w:val="00E76977"/>
    <w:rsid w:val="00E80193"/>
    <w:rsid w:val="00E85DC4"/>
    <w:rsid w:val="00E90547"/>
    <w:rsid w:val="00E91EBA"/>
    <w:rsid w:val="00E92ECE"/>
    <w:rsid w:val="00E93888"/>
    <w:rsid w:val="00E93DBB"/>
    <w:rsid w:val="00E9474E"/>
    <w:rsid w:val="00E95A5A"/>
    <w:rsid w:val="00EA6232"/>
    <w:rsid w:val="00EB20D9"/>
    <w:rsid w:val="00EB598D"/>
    <w:rsid w:val="00EC3561"/>
    <w:rsid w:val="00EC510B"/>
    <w:rsid w:val="00EC7968"/>
    <w:rsid w:val="00ED752E"/>
    <w:rsid w:val="00EE0B02"/>
    <w:rsid w:val="00EE23DD"/>
    <w:rsid w:val="00EE593A"/>
    <w:rsid w:val="00EE7AC5"/>
    <w:rsid w:val="00EF6B46"/>
    <w:rsid w:val="00F0043B"/>
    <w:rsid w:val="00F01ECE"/>
    <w:rsid w:val="00F07419"/>
    <w:rsid w:val="00F11A4F"/>
    <w:rsid w:val="00F154EE"/>
    <w:rsid w:val="00F156B9"/>
    <w:rsid w:val="00F17A66"/>
    <w:rsid w:val="00F22FF4"/>
    <w:rsid w:val="00F32E9E"/>
    <w:rsid w:val="00F33014"/>
    <w:rsid w:val="00F3348C"/>
    <w:rsid w:val="00F369FC"/>
    <w:rsid w:val="00F4052C"/>
    <w:rsid w:val="00F42681"/>
    <w:rsid w:val="00F4655B"/>
    <w:rsid w:val="00F511EC"/>
    <w:rsid w:val="00F52273"/>
    <w:rsid w:val="00F605BB"/>
    <w:rsid w:val="00F71348"/>
    <w:rsid w:val="00F81CB1"/>
    <w:rsid w:val="00F856BC"/>
    <w:rsid w:val="00F915E7"/>
    <w:rsid w:val="00F94D1D"/>
    <w:rsid w:val="00F977B1"/>
    <w:rsid w:val="00F97E88"/>
    <w:rsid w:val="00FA276E"/>
    <w:rsid w:val="00FB33CA"/>
    <w:rsid w:val="00FB6AA5"/>
    <w:rsid w:val="00FB7F68"/>
    <w:rsid w:val="00FB7FFD"/>
    <w:rsid w:val="00FC1AC4"/>
    <w:rsid w:val="00FC24DD"/>
    <w:rsid w:val="00FC3230"/>
    <w:rsid w:val="00FC572B"/>
    <w:rsid w:val="00FD0555"/>
    <w:rsid w:val="00FD1D22"/>
    <w:rsid w:val="00FE304B"/>
    <w:rsid w:val="00FF0434"/>
    <w:rsid w:val="00FF0A08"/>
    <w:rsid w:val="00FF0F62"/>
    <w:rsid w:val="00FF4D9A"/>
    <w:rsid w:val="00FF6AE2"/>
    <w:rsid w:val="00FF7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  <w15:chartTrackingRefBased/>
  <w15:docId w15:val="{CBD8E3EC-3B8D-4FA1-93FB-6AC12EEDC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3CE3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semiHidden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  <w:rPr>
      <w:lang w:val="x-none" w:eastAsia="x-none"/>
    </w:r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customStyle="1" w:styleId="Kolorowecieniowanieakcent11">
    <w:name w:val="Kolorowe cieniowanie — akcent 1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  <w:style w:type="paragraph" w:styleId="Tekstprzypisukocowego">
    <w:name w:val="endnote text"/>
    <w:basedOn w:val="Normalny"/>
    <w:link w:val="TekstprzypisukocowegoZnak"/>
    <w:rsid w:val="00BE121E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BE121E"/>
  </w:style>
  <w:style w:type="character" w:styleId="Odwoanieprzypisukocowego">
    <w:name w:val="endnote reference"/>
    <w:rsid w:val="00BE121E"/>
    <w:rPr>
      <w:vertAlign w:val="superscript"/>
    </w:rPr>
  </w:style>
  <w:style w:type="paragraph" w:customStyle="1" w:styleId="Default">
    <w:name w:val="Default"/>
    <w:rsid w:val="0022710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6E1B7C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39"/>
    <w:rsid w:val="000B7052"/>
    <w:rPr>
      <w:rFonts w:ascii="Arial" w:eastAsia="Arial" w:hAnsi="Arial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7BCE2D-8911-4F65-B55C-4D5F8FC9D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225</TotalTime>
  <Pages>1</Pages>
  <Words>106</Words>
  <Characters>602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………………………</vt:lpstr>
      <vt:lpstr>………………………</vt:lpstr>
    </vt:vector>
  </TitlesOfParts>
  <Company>UE Poznań</Company>
  <LinksUpToDate>false</LinksUpToDate>
  <CharactersWithSpaces>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subject/>
  <dc:creator>Administrator</dc:creator>
  <cp:keywords/>
  <cp:lastModifiedBy>Paweł Lembicz</cp:lastModifiedBy>
  <cp:revision>17</cp:revision>
  <cp:lastPrinted>2023-11-07T10:12:00Z</cp:lastPrinted>
  <dcterms:created xsi:type="dcterms:W3CDTF">2023-06-15T08:47:00Z</dcterms:created>
  <dcterms:modified xsi:type="dcterms:W3CDTF">2023-11-07T11:16:00Z</dcterms:modified>
</cp:coreProperties>
</file>