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A68B45C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  <w:r w:rsidR="00F23F52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060" w:type="dxa"/>
            <w:hideMark/>
          </w:tcPr>
          <w:p w14:paraId="4DC85AE4" w14:textId="50026D21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E30B69">
              <w:rPr>
                <w:rFonts w:cstheme="minorHAnsi"/>
                <w:b/>
                <w:sz w:val="20"/>
                <w:szCs w:val="20"/>
              </w:rPr>
              <w:t>67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27CF0C0F" w14:textId="082A0FE4" w:rsidR="00D17C4A" w:rsidRPr="00D17C4A" w:rsidRDefault="006B356C" w:rsidP="00D17C4A">
      <w:pPr>
        <w:jc w:val="both"/>
        <w:rPr>
          <w:rFonts w:eastAsia="Calibri" w:cstheme="minorHAnsi"/>
          <w:b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963219">
        <w:t>,,</w:t>
      </w:r>
      <w:r w:rsidR="008D07F8">
        <w:t>Wykonanie u</w:t>
      </w:r>
      <w:r w:rsidR="008D07F8" w:rsidRPr="008D07F8">
        <w:t>sług</w:t>
      </w:r>
      <w:r w:rsidR="008D07F8">
        <w:t>i</w:t>
      </w:r>
      <w:r w:rsidR="008D07F8" w:rsidRPr="008D07F8">
        <w:t xml:space="preserve"> w zakresie </w:t>
      </w:r>
      <w:bookmarkStart w:id="0" w:name="_Hlk89947258"/>
      <w:r w:rsidR="008D07F8" w:rsidRPr="008D07F8">
        <w:t>odbioru</w:t>
      </w:r>
      <w:r w:rsidR="00917BE1">
        <w:t>, transportu i zagospodarowania</w:t>
      </w:r>
      <w:r w:rsidR="008D07F8" w:rsidRPr="008D07F8">
        <w:t xml:space="preserve"> odpadów </w:t>
      </w:r>
      <w:r w:rsidR="007E1068">
        <w:t xml:space="preserve">komunalnych </w:t>
      </w:r>
      <w:r w:rsidR="008D07F8" w:rsidRPr="008D07F8">
        <w:t>nieselektywnych</w:t>
      </w:r>
      <w:r w:rsidR="00CD7F9B">
        <w:t xml:space="preserve"> i</w:t>
      </w:r>
      <w:r w:rsidR="0008615E" w:rsidRPr="008D07F8">
        <w:t xml:space="preserve"> </w:t>
      </w:r>
      <w:r w:rsidR="008D07F8" w:rsidRPr="008D07F8">
        <w:t xml:space="preserve">selektywnych </w:t>
      </w:r>
      <w:bookmarkEnd w:id="0"/>
      <w:r w:rsidR="008D07F8" w:rsidRPr="008D07F8">
        <w:t>typu: papier, tektura, szkło, opakowania z tworzyw sztucznych w roku 2022</w:t>
      </w:r>
      <w:r w:rsidR="00963219">
        <w:t>”</w:t>
      </w:r>
    </w:p>
    <w:p w14:paraId="4AC3509F" w14:textId="4D0E718B" w:rsidR="00301863" w:rsidRPr="007002C1" w:rsidRDefault="00691FD9" w:rsidP="00D17C4A">
      <w:pPr>
        <w:pStyle w:val="Nagwek"/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 </w:t>
      </w:r>
      <w:r w:rsidR="006B356C" w:rsidRPr="00E8599C">
        <w:t>oświadczam, że:</w:t>
      </w:r>
    </w:p>
    <w:p w14:paraId="4BEF8E5E" w14:textId="5D701F09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</w:t>
      </w:r>
      <w:r w:rsidR="00E30B69">
        <w:rPr>
          <w:rFonts w:ascii="Calibri" w:eastAsia="Calibri" w:hAnsi="Calibri" w:cs="Times New Roman"/>
        </w:rPr>
        <w:t>wykonanie</w:t>
      </w:r>
      <w:r w:rsidR="00AE5C66">
        <w:rPr>
          <w:rFonts w:ascii="Calibri" w:eastAsia="Calibri" w:hAnsi="Calibri" w:cs="Times New Roman"/>
        </w:rPr>
        <w:t xml:space="preserve"> </w:t>
      </w:r>
      <w:r w:rsidRPr="00B87E2D">
        <w:rPr>
          <w:rFonts w:ascii="Calibri" w:eastAsia="Calibri" w:hAnsi="Calibri" w:cs="Times New Roman"/>
        </w:rPr>
        <w:t>przedmiot</w:t>
      </w:r>
      <w:r w:rsidR="00AE5C66">
        <w:rPr>
          <w:rFonts w:ascii="Calibri" w:eastAsia="Calibri" w:hAnsi="Calibri" w:cs="Times New Roman"/>
        </w:rPr>
        <w:t>u</w:t>
      </w:r>
      <w:r w:rsidRPr="00B87E2D">
        <w:rPr>
          <w:rFonts w:ascii="Calibri" w:eastAsia="Calibri" w:hAnsi="Calibri" w:cs="Times New Roman"/>
        </w:rPr>
        <w:t xml:space="preserve">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340"/>
        <w:gridCol w:w="900"/>
        <w:gridCol w:w="2185"/>
      </w:tblGrid>
      <w:tr w:rsidR="00A12F86" w:rsidRPr="00A12F86" w14:paraId="744F9748" w14:textId="77777777" w:rsidTr="00A12F86">
        <w:tc>
          <w:tcPr>
            <w:tcW w:w="828" w:type="dxa"/>
            <w:vAlign w:val="center"/>
          </w:tcPr>
          <w:p w14:paraId="2ECA500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14:paraId="226C2F4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posesji</w:t>
            </w:r>
          </w:p>
        </w:tc>
        <w:tc>
          <w:tcPr>
            <w:tcW w:w="2340" w:type="dxa"/>
            <w:vAlign w:val="center"/>
          </w:tcPr>
          <w:p w14:paraId="2B5F56E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pojemnika</w:t>
            </w:r>
          </w:p>
        </w:tc>
        <w:tc>
          <w:tcPr>
            <w:tcW w:w="900" w:type="dxa"/>
            <w:vAlign w:val="center"/>
          </w:tcPr>
          <w:p w14:paraId="0395525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85" w:type="dxa"/>
            <w:vAlign w:val="center"/>
          </w:tcPr>
          <w:p w14:paraId="128430C4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Harmonogram wywozu</w:t>
            </w:r>
          </w:p>
        </w:tc>
      </w:tr>
      <w:tr w:rsidR="00A12F86" w:rsidRPr="00A12F86" w14:paraId="6C156D15" w14:textId="77777777" w:rsidTr="00A12F86">
        <w:trPr>
          <w:trHeight w:val="828"/>
        </w:trPr>
        <w:tc>
          <w:tcPr>
            <w:tcW w:w="828" w:type="dxa"/>
            <w:vMerge w:val="restart"/>
            <w:vAlign w:val="center"/>
          </w:tcPr>
          <w:p w14:paraId="2C6B9B5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0" w:type="dxa"/>
            <w:vMerge w:val="restart"/>
            <w:vAlign w:val="center"/>
          </w:tcPr>
          <w:p w14:paraId="37325D8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Nowy Świat 2a, Kalisz</w:t>
            </w:r>
          </w:p>
        </w:tc>
        <w:tc>
          <w:tcPr>
            <w:tcW w:w="2340" w:type="dxa"/>
            <w:vAlign w:val="center"/>
          </w:tcPr>
          <w:p w14:paraId="2239C0A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 - 1100</w:t>
            </w:r>
          </w:p>
        </w:tc>
        <w:tc>
          <w:tcPr>
            <w:tcW w:w="900" w:type="dxa"/>
            <w:vAlign w:val="center"/>
          </w:tcPr>
          <w:p w14:paraId="1C9FC51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859E79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5B2B1623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0D069C7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AC5E69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CAEC74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360 – plastik</w:t>
            </w:r>
          </w:p>
        </w:tc>
        <w:tc>
          <w:tcPr>
            <w:tcW w:w="900" w:type="dxa"/>
            <w:vAlign w:val="center"/>
          </w:tcPr>
          <w:p w14:paraId="382090B1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45BA739" w14:textId="34E21981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 w:rsidR="00267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tygodniu</w:t>
            </w:r>
          </w:p>
        </w:tc>
      </w:tr>
      <w:tr w:rsidR="00A12F86" w:rsidRPr="00A12F86" w14:paraId="1DA82497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1EFD3427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C6842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C97B2E" w14:textId="1CDDA092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600</w:t>
            </w: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papier</w:t>
            </w:r>
          </w:p>
        </w:tc>
        <w:tc>
          <w:tcPr>
            <w:tcW w:w="900" w:type="dxa"/>
            <w:vAlign w:val="center"/>
          </w:tcPr>
          <w:p w14:paraId="00875C78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7CF4EC3" w14:textId="77777777" w:rsidR="00AE6608" w:rsidRDefault="00A12F86" w:rsidP="0026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 w:rsidR="00267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tygodniu</w:t>
            </w:r>
            <w:r w:rsidR="00AE66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2875A84" w14:textId="470D7D49" w:rsidR="00A12F86" w:rsidRPr="00A12F86" w:rsidRDefault="00AE6608" w:rsidP="00267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 ewentualne dodatkowe zgłoszenie w razie zaistnienia potrzeby)</w:t>
            </w:r>
          </w:p>
        </w:tc>
      </w:tr>
      <w:tr w:rsidR="00A12F86" w:rsidRPr="00A12F86" w14:paraId="1DE6F5F0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569075E5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F07B62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65E38F1E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240 – szkło</w:t>
            </w:r>
          </w:p>
        </w:tc>
        <w:tc>
          <w:tcPr>
            <w:tcW w:w="900" w:type="dxa"/>
            <w:vAlign w:val="center"/>
          </w:tcPr>
          <w:p w14:paraId="65F65E78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7930300" w14:textId="339294F0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 w:rsidR="00267AE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tygodniu</w:t>
            </w:r>
          </w:p>
        </w:tc>
      </w:tr>
      <w:tr w:rsidR="00A12F86" w:rsidRPr="00A12F86" w14:paraId="0B26EE73" w14:textId="77777777" w:rsidTr="00A12F86">
        <w:tc>
          <w:tcPr>
            <w:tcW w:w="828" w:type="dxa"/>
            <w:vMerge w:val="restart"/>
            <w:vAlign w:val="center"/>
          </w:tcPr>
          <w:p w14:paraId="5CDE36D0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0" w:type="dxa"/>
            <w:vMerge w:val="restart"/>
            <w:vAlign w:val="center"/>
          </w:tcPr>
          <w:p w14:paraId="53E9ADE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Nad Prosną (ujęcie wody)</w:t>
            </w:r>
          </w:p>
        </w:tc>
        <w:tc>
          <w:tcPr>
            <w:tcW w:w="2340" w:type="dxa"/>
            <w:vAlign w:val="center"/>
          </w:tcPr>
          <w:p w14:paraId="46C0E5F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– 600</w:t>
            </w:r>
          </w:p>
        </w:tc>
        <w:tc>
          <w:tcPr>
            <w:tcW w:w="900" w:type="dxa"/>
            <w:vAlign w:val="center"/>
          </w:tcPr>
          <w:p w14:paraId="7143CC6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106C10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15617C0A" w14:textId="77777777" w:rsidTr="00A12F86">
        <w:tc>
          <w:tcPr>
            <w:tcW w:w="828" w:type="dxa"/>
            <w:vMerge/>
            <w:vAlign w:val="center"/>
          </w:tcPr>
          <w:p w14:paraId="6F96764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A43C2E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1499EF2B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240 - plastik</w:t>
            </w:r>
          </w:p>
        </w:tc>
        <w:tc>
          <w:tcPr>
            <w:tcW w:w="900" w:type="dxa"/>
            <w:vAlign w:val="center"/>
          </w:tcPr>
          <w:p w14:paraId="7078FBD7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6C626249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0DB008F3" w14:textId="77777777" w:rsidTr="00A12F86">
        <w:tc>
          <w:tcPr>
            <w:tcW w:w="828" w:type="dxa"/>
            <w:vMerge/>
            <w:vAlign w:val="center"/>
          </w:tcPr>
          <w:p w14:paraId="57E0464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F5DA6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FC97B5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240 - szkło</w:t>
            </w:r>
          </w:p>
        </w:tc>
        <w:tc>
          <w:tcPr>
            <w:tcW w:w="900" w:type="dxa"/>
            <w:vAlign w:val="center"/>
          </w:tcPr>
          <w:p w14:paraId="4F8E6A9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259CDBF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1E762EE6" w14:textId="77777777" w:rsidTr="00A12F86">
        <w:tc>
          <w:tcPr>
            <w:tcW w:w="828" w:type="dxa"/>
            <w:vMerge/>
            <w:vAlign w:val="center"/>
          </w:tcPr>
          <w:p w14:paraId="355400CF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AFD75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EE441A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360 - papier</w:t>
            </w:r>
          </w:p>
        </w:tc>
        <w:tc>
          <w:tcPr>
            <w:tcW w:w="900" w:type="dxa"/>
            <w:vAlign w:val="center"/>
          </w:tcPr>
          <w:p w14:paraId="75B6730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736901C7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3128495A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36F1EDEB" w14:textId="77777777" w:rsidR="00A12F86" w:rsidRPr="00A12F86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miesięczna ogółem</w:t>
            </w:r>
          </w:p>
        </w:tc>
        <w:tc>
          <w:tcPr>
            <w:tcW w:w="2185" w:type="dxa"/>
          </w:tcPr>
          <w:p w14:paraId="7A412B55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2F86" w:rsidRPr="00A12F86" w14:paraId="6AF68735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7192C3B4" w14:textId="77777777" w:rsidR="00A12F86" w:rsidRPr="00A12F86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roczna ogółem</w:t>
            </w:r>
          </w:p>
        </w:tc>
        <w:tc>
          <w:tcPr>
            <w:tcW w:w="2185" w:type="dxa"/>
          </w:tcPr>
          <w:p w14:paraId="266AD19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lastRenderedPageBreak/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6B10F3E9" w:rsidR="006B356C" w:rsidRDefault="006B356C" w:rsidP="006B356C">
      <w:pPr>
        <w:spacing w:after="0" w:line="240" w:lineRule="auto"/>
        <w:rPr>
          <w:rFonts w:ascii="Calibri" w:hAnsi="Calibri" w:cs="Times New Roman"/>
          <w:iCs/>
          <w:sz w:val="20"/>
          <w:szCs w:val="20"/>
        </w:rPr>
      </w:pPr>
    </w:p>
    <w:p w14:paraId="3DA5D510" w14:textId="0E97AE5F" w:rsidR="00F2219E" w:rsidRPr="00A12F86" w:rsidRDefault="00F2219E" w:rsidP="00F2219E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Podstawą ustalenia ceny umownej odbioru odpadów</w:t>
      </w:r>
      <w:r>
        <w:rPr>
          <w:rFonts w:ascii="Arial" w:eastAsia="Times New Roman" w:hAnsi="Arial" w:cs="Arial"/>
          <w:lang w:eastAsia="pl-PL"/>
        </w:rPr>
        <w:t xml:space="preserve"> nieselektywnych</w:t>
      </w:r>
      <w:r w:rsidRPr="00A12F86">
        <w:rPr>
          <w:rFonts w:ascii="Arial" w:eastAsia="Times New Roman" w:hAnsi="Arial" w:cs="Arial"/>
          <w:lang w:eastAsia="pl-PL"/>
        </w:rPr>
        <w:t xml:space="preserve"> jest stawka ryczałtowa miesięczna naliczana wg n/w zasad:</w:t>
      </w:r>
    </w:p>
    <w:p w14:paraId="7D4E13D8" w14:textId="121E1A5D" w:rsidR="00F2219E" w:rsidRDefault="00A12F86" w:rsidP="00F2219E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PA – 1100 przy ul. Nowy Świat 2a </w:t>
      </w:r>
    </w:p>
    <w:p w14:paraId="27E61EDA" w14:textId="77777777" w:rsidR="00F2219E" w:rsidRDefault="00F2219E" w:rsidP="00F2219E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560529" w14:textId="4C0F2D6A" w:rsidR="00F2219E" w:rsidRPr="00A12F86" w:rsidRDefault="00F2219E" w:rsidP="00F2219E">
      <w:pPr>
        <w:tabs>
          <w:tab w:val="num" w:pos="0"/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2EA917DD" w14:textId="77777777" w:rsidR="00F2219E" w:rsidRDefault="00A12F86" w:rsidP="00F2219E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PA –   600 przy ul. Nad Prosną </w:t>
      </w:r>
    </w:p>
    <w:p w14:paraId="7CC09F8E" w14:textId="77777777" w:rsidR="00F2219E" w:rsidRDefault="00F2219E" w:rsidP="00F2219E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6ACCBF16" w14:textId="6EA64C0E" w:rsidR="00F2219E" w:rsidRDefault="00F2219E" w:rsidP="00F2219E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752F0936" w14:textId="77777777" w:rsidR="00F2219E" w:rsidRPr="00A12F86" w:rsidRDefault="00F2219E" w:rsidP="00F2219E">
      <w:pPr>
        <w:tabs>
          <w:tab w:val="num" w:pos="0"/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4CE4A" w14:textId="0DBEFF08" w:rsidR="00A12F86" w:rsidRPr="00A12F86" w:rsidRDefault="00A12F86" w:rsidP="00A12F86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bookmarkStart w:id="1" w:name="_Hlk90634941"/>
      <w:r w:rsidRPr="00A12F86">
        <w:rPr>
          <w:rFonts w:ascii="Arial" w:eastAsia="Times New Roman" w:hAnsi="Arial" w:cs="Arial"/>
          <w:lang w:eastAsia="pl-PL"/>
        </w:rPr>
        <w:t xml:space="preserve">Podstawą ustalenia ceny umownej odbioru odpadów </w:t>
      </w:r>
      <w:r w:rsidR="00F2219E">
        <w:rPr>
          <w:rFonts w:ascii="Arial" w:eastAsia="Times New Roman" w:hAnsi="Arial" w:cs="Arial"/>
          <w:lang w:eastAsia="pl-PL"/>
        </w:rPr>
        <w:t xml:space="preserve">selektywnych </w:t>
      </w:r>
      <w:r w:rsidRPr="00A12F86">
        <w:rPr>
          <w:rFonts w:ascii="Arial" w:eastAsia="Times New Roman" w:hAnsi="Arial" w:cs="Arial"/>
          <w:lang w:eastAsia="pl-PL"/>
        </w:rPr>
        <w:t>jest stawka ryczałtowa miesięczna naliczana wg n/w zasad:</w:t>
      </w:r>
    </w:p>
    <w:bookmarkEnd w:id="1"/>
    <w:p w14:paraId="793AD076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Dla posesji ul. Nowy Świat</w:t>
      </w:r>
    </w:p>
    <w:p w14:paraId="605C2811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SMP – 360 – plastik </w:t>
      </w:r>
    </w:p>
    <w:p w14:paraId="4A79EEE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</w:r>
      <w:bookmarkStart w:id="2" w:name="_Hlk90634870"/>
      <w:r w:rsidRPr="00A12F86">
        <w:rPr>
          <w:rFonts w:ascii="Arial" w:eastAsia="Times New Roman" w:hAnsi="Arial" w:cs="Arial"/>
          <w:lang w:eastAsia="pl-PL"/>
        </w:rPr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  <w:bookmarkEnd w:id="2"/>
    </w:p>
    <w:p w14:paraId="42CF5F93" w14:textId="56A71E1D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</w:t>
      </w:r>
      <w:r>
        <w:rPr>
          <w:rFonts w:ascii="Arial" w:eastAsia="Times New Roman" w:hAnsi="Arial" w:cs="Arial"/>
          <w:lang w:eastAsia="pl-PL"/>
        </w:rPr>
        <w:t>A</w:t>
      </w:r>
      <w:r w:rsidRPr="00A12F86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600</w:t>
      </w:r>
      <w:r w:rsidRPr="00A12F86">
        <w:rPr>
          <w:rFonts w:ascii="Arial" w:eastAsia="Times New Roman" w:hAnsi="Arial" w:cs="Arial"/>
          <w:lang w:eastAsia="pl-PL"/>
        </w:rPr>
        <w:t xml:space="preserve"> – papier</w:t>
      </w:r>
    </w:p>
    <w:p w14:paraId="289258B4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1161C41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6EAD5464" w14:textId="77777777" w:rsidR="00A12F86" w:rsidRPr="00A12F86" w:rsidRDefault="00A12F86" w:rsidP="00A12F86">
      <w:pPr>
        <w:tabs>
          <w:tab w:val="num" w:pos="567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0A8B6197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Dla posesji ul. Nad Prosną </w:t>
      </w:r>
    </w:p>
    <w:p w14:paraId="202B88A4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plastik</w:t>
      </w:r>
    </w:p>
    <w:p w14:paraId="4125CA8E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61D86E4B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360 – papier</w:t>
      </w:r>
    </w:p>
    <w:p w14:paraId="470C22B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379D914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32DB9B8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2DEB37A1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Stawki ryczałtowe obejmują odbiór odpadów nieselektywnych oraz odpadów selektywnych – kompleksowa miesięczna obsługa.</w:t>
      </w:r>
    </w:p>
    <w:p w14:paraId="046A1E25" w14:textId="1B48E178" w:rsidR="00A12F86" w:rsidRPr="00520EAB" w:rsidRDefault="00A12F86" w:rsidP="00520EAB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W przypadku znacznego zabrudzenia surowca, obecności zanieczyszczeń bądź jakichkolwiek odpadów nieselektywnych, obowiązywać będzie cena za wywóz odpadów nieselektywnych w wysokości..........................zł netto za jednorazowe opróżnienie jednego pojemnika.</w:t>
      </w:r>
    </w:p>
    <w:p w14:paraId="7A444681" w14:textId="29132299" w:rsidR="006B356C" w:rsidRPr="00520EAB" w:rsidRDefault="006B356C" w:rsidP="00520EAB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Zapoznałem/</w:t>
      </w:r>
      <w:proofErr w:type="spellStart"/>
      <w:r w:rsidRPr="00520EAB">
        <w:rPr>
          <w:rFonts w:ascii="Arial" w:eastAsia="Calibri" w:hAnsi="Arial" w:cs="Arial"/>
        </w:rPr>
        <w:t>am</w:t>
      </w:r>
      <w:proofErr w:type="spellEnd"/>
      <w:r w:rsidRPr="00520EAB">
        <w:rPr>
          <w:rFonts w:ascii="Arial" w:eastAsia="Calibri" w:hAnsi="Arial" w:cs="Arial"/>
        </w:rPr>
        <w:t xml:space="preserve"> się z treścią </w:t>
      </w:r>
      <w:r w:rsidR="002643DD" w:rsidRPr="00520EAB">
        <w:rPr>
          <w:rFonts w:ascii="Arial" w:eastAsia="Calibri" w:hAnsi="Arial" w:cs="Arial"/>
        </w:rPr>
        <w:t>zapytania ofertowego</w:t>
      </w:r>
      <w:r w:rsidRPr="00520EAB">
        <w:rPr>
          <w:rFonts w:ascii="Arial" w:eastAsia="Calibri" w:hAnsi="Arial" w:cs="Arial"/>
        </w:rPr>
        <w:t>, w tym z projektem umowy stanowiącej jej załącznik i akceptuję ich treść, w tym warunki płatności oraz zdobyłem/</w:t>
      </w:r>
      <w:proofErr w:type="spellStart"/>
      <w:r w:rsidRPr="00520EAB">
        <w:rPr>
          <w:rFonts w:ascii="Arial" w:eastAsia="Calibri" w:hAnsi="Arial" w:cs="Arial"/>
        </w:rPr>
        <w:t>am</w:t>
      </w:r>
      <w:proofErr w:type="spellEnd"/>
      <w:r w:rsidRPr="00520EAB">
        <w:rPr>
          <w:rFonts w:ascii="Arial" w:eastAsia="Calibri" w:hAnsi="Arial" w:cs="Arial"/>
        </w:rPr>
        <w:t xml:space="preserve"> wszelkie niezbędne informacje do opracowania oferty.</w:t>
      </w:r>
    </w:p>
    <w:p w14:paraId="71CC560F" w14:textId="5D264D52" w:rsidR="006B356C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lastRenderedPageBreak/>
        <w:t>Wszystkie dane zawarte w mojej ofercie są zgodne z prawdą i aktualne w chwili składania oferty.</w:t>
      </w:r>
    </w:p>
    <w:p w14:paraId="2171380E" w14:textId="0F802ED5" w:rsidR="003B59F9" w:rsidRDefault="003B59F9" w:rsidP="003B59F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</w:rPr>
      </w:pPr>
    </w:p>
    <w:p w14:paraId="43914844" w14:textId="378E3CF5" w:rsidR="003B59F9" w:rsidRDefault="003B59F9" w:rsidP="003B59F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</w:rPr>
      </w:pPr>
    </w:p>
    <w:p w14:paraId="66C55E31" w14:textId="77777777" w:rsidR="003B59F9" w:rsidRPr="00520EAB" w:rsidRDefault="003B59F9" w:rsidP="003B59F9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</w:rPr>
      </w:pPr>
    </w:p>
    <w:p w14:paraId="470E72B6" w14:textId="77777777" w:rsidR="006B356C" w:rsidRPr="00520EAB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  <w:sz w:val="16"/>
          <w:szCs w:val="16"/>
        </w:rPr>
      </w:pPr>
    </w:p>
    <w:p w14:paraId="59DD2CBC" w14:textId="3C7617C4" w:rsidR="00782B6D" w:rsidRPr="00520EAB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Dane teleadresowe </w:t>
      </w:r>
      <w:r w:rsidR="00DF6D76" w:rsidRPr="00520EAB">
        <w:rPr>
          <w:rFonts w:ascii="Arial" w:eastAsia="Calibri" w:hAnsi="Arial" w:cs="Arial"/>
        </w:rPr>
        <w:t>Oferenta (dostawcy)</w:t>
      </w:r>
      <w:r w:rsidRPr="00520EAB">
        <w:rPr>
          <w:rFonts w:ascii="Arial" w:eastAsia="Calibri" w:hAnsi="Arial" w:cs="Arial"/>
        </w:rPr>
        <w:t>:</w:t>
      </w:r>
    </w:p>
    <w:p w14:paraId="07C98AC4" w14:textId="77777777" w:rsidR="00782B6D" w:rsidRPr="00520EAB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Arial" w:eastAsia="Calibri" w:hAnsi="Arial" w:cs="Arial"/>
        </w:rPr>
      </w:pPr>
    </w:p>
    <w:p w14:paraId="716CFBD3" w14:textId="5E8718EA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Nazwa </w:t>
      </w:r>
      <w:r w:rsidR="00DF6D76" w:rsidRPr="00520EAB">
        <w:rPr>
          <w:rFonts w:ascii="Arial" w:eastAsia="Calibri" w:hAnsi="Arial" w:cs="Arial"/>
        </w:rPr>
        <w:t>Oferenta (Dostawcy)</w:t>
      </w:r>
      <w:r w:rsidRPr="00520EAB">
        <w:rPr>
          <w:rFonts w:ascii="Arial" w:eastAsia="Calibri" w:hAnsi="Arial" w:cs="Arial"/>
        </w:rPr>
        <w:t xml:space="preserve"> (firma): ..............................................................................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</w:t>
      </w:r>
      <w:r w:rsidRPr="00520EAB">
        <w:rPr>
          <w:rFonts w:ascii="Arial" w:eastAsia="Calibri" w:hAnsi="Arial" w:cs="Arial"/>
        </w:rPr>
        <w:t>.</w:t>
      </w:r>
      <w:r w:rsidR="00520EAB">
        <w:rPr>
          <w:rFonts w:ascii="Arial" w:eastAsia="Calibri" w:hAnsi="Arial" w:cs="Arial"/>
        </w:rPr>
        <w:t>.</w:t>
      </w:r>
      <w:r w:rsidRPr="00520EAB">
        <w:rPr>
          <w:rFonts w:ascii="Arial" w:eastAsia="Calibri" w:hAnsi="Arial" w:cs="Arial"/>
        </w:rPr>
        <w:t>.</w:t>
      </w:r>
      <w:r w:rsidR="00755897" w:rsidRPr="00520EAB">
        <w:rPr>
          <w:rFonts w:ascii="Arial" w:eastAsia="Calibri" w:hAnsi="Arial" w:cs="Arial"/>
        </w:rPr>
        <w:t>....</w:t>
      </w:r>
    </w:p>
    <w:p w14:paraId="7D05D425" w14:textId="5227DE47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48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Adres: .....................................................</w:t>
      </w:r>
      <w:r w:rsidR="00DF6D76" w:rsidRPr="00520EAB">
        <w:rPr>
          <w:rFonts w:ascii="Arial" w:eastAsia="Calibri" w:hAnsi="Arial" w:cs="Arial"/>
        </w:rPr>
        <w:t>....</w:t>
      </w:r>
      <w:r w:rsidRPr="00520EAB">
        <w:rPr>
          <w:rFonts w:ascii="Arial" w:eastAsia="Calibri" w:hAnsi="Arial" w:cs="Arial"/>
        </w:rPr>
        <w:t>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...............................................................................................................................</w:t>
      </w:r>
    </w:p>
    <w:p w14:paraId="4B1065F9" w14:textId="2D5CB274" w:rsidR="006B356C" w:rsidRPr="00520EAB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Telefon/e-mail: ..............................</w:t>
      </w:r>
      <w:r w:rsidR="00DF6D76" w:rsidRPr="00520EAB">
        <w:rPr>
          <w:rFonts w:ascii="Arial" w:eastAsia="Calibri" w:hAnsi="Arial" w:cs="Arial"/>
        </w:rPr>
        <w:t>...</w:t>
      </w:r>
      <w:r w:rsidRPr="00520EAB">
        <w:rPr>
          <w:rFonts w:ascii="Arial" w:eastAsia="Calibri" w:hAnsi="Arial" w:cs="Arial"/>
        </w:rPr>
        <w:t>............................................................................</w:t>
      </w:r>
      <w:r w:rsidR="00520EAB">
        <w:rPr>
          <w:rFonts w:ascii="Arial" w:eastAsia="Calibri" w:hAnsi="Arial" w:cs="Arial"/>
        </w:rPr>
        <w:t>.............</w:t>
      </w:r>
      <w:r w:rsidRPr="00520EAB">
        <w:rPr>
          <w:rFonts w:ascii="Arial" w:eastAsia="Calibri" w:hAnsi="Arial" w:cs="Arial"/>
        </w:rPr>
        <w:t>..</w:t>
      </w:r>
      <w:r w:rsidR="00755897" w:rsidRPr="00520EAB">
        <w:rPr>
          <w:rFonts w:ascii="Arial" w:eastAsia="Calibri" w:hAnsi="Arial" w:cs="Arial"/>
        </w:rPr>
        <w:t>.....</w:t>
      </w:r>
    </w:p>
    <w:p w14:paraId="4F24D740" w14:textId="44FE5240" w:rsidR="006B356C" w:rsidRPr="00520EAB" w:rsidRDefault="006B356C" w:rsidP="00520EAB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520EAB">
        <w:rPr>
          <w:rFonts w:ascii="Arial" w:hAnsi="Arial" w:cs="Arial"/>
        </w:rPr>
        <w:t>W załączeniu przedkładam niżej wymienione załączniki:</w:t>
      </w:r>
    </w:p>
    <w:p w14:paraId="53628B44" w14:textId="4AAF0BE5" w:rsidR="006B356C" w:rsidRPr="00520EAB" w:rsidRDefault="006B356C" w:rsidP="00520EA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20EA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6858174" w14:textId="38683007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AC3F923" w14:textId="10073C3C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5B397DD1" w14:textId="009E8C6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79CAD6B" w14:textId="5D7D5DF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60B5AA53" w14:textId="2D8B24C0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345424CB" w14:textId="4E0DB264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29D6025E" w14:textId="2E361AA0" w:rsidR="00E547D2" w:rsidRPr="00520EAB" w:rsidRDefault="00E547D2">
      <w:pPr>
        <w:rPr>
          <w:rFonts w:ascii="Arial" w:hAnsi="Arial" w:cs="Arial"/>
        </w:rPr>
      </w:pPr>
    </w:p>
    <w:p w14:paraId="67AED5F5" w14:textId="4F207A69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  <w:r w:rsidRPr="00520EAB">
        <w:rPr>
          <w:rFonts w:ascii="Arial" w:hAnsi="Arial" w:cs="Arial"/>
          <w:b/>
          <w:sz w:val="20"/>
          <w:szCs w:val="20"/>
        </w:rPr>
        <w:t>PODPIS:</w:t>
      </w:r>
    </w:p>
    <w:p w14:paraId="3952FA63" w14:textId="77777777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520EAB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33227F01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38EB1C8A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Nazwisko i imię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F1770BF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Podpis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11BB6AF0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816FC" w:rsidRPr="00520EAB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Pr="00520EAB" w:rsidRDefault="00C816FC" w:rsidP="00C816F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A83015" w14:textId="59E4BC9D" w:rsidR="00C816FC" w:rsidRPr="00520EAB" w:rsidRDefault="00C816FC">
      <w:pPr>
        <w:rPr>
          <w:rFonts w:ascii="Arial" w:hAnsi="Arial" w:cs="Arial"/>
        </w:rPr>
      </w:pPr>
    </w:p>
    <w:p w14:paraId="42CC6D06" w14:textId="7A50307C" w:rsidR="00611C6F" w:rsidRPr="00520EAB" w:rsidRDefault="00611C6F" w:rsidP="00BB3D38">
      <w:pPr>
        <w:tabs>
          <w:tab w:val="left" w:pos="2988"/>
        </w:tabs>
        <w:rPr>
          <w:rFonts w:ascii="Arial" w:hAnsi="Arial" w:cs="Arial"/>
        </w:rPr>
      </w:pPr>
    </w:p>
    <w:p w14:paraId="2E27883A" w14:textId="3DA1ED37" w:rsidR="00611C6F" w:rsidRPr="00520EAB" w:rsidRDefault="00611C6F" w:rsidP="00611C6F">
      <w:pPr>
        <w:rPr>
          <w:rFonts w:ascii="Arial" w:hAnsi="Arial" w:cs="Arial"/>
        </w:rPr>
      </w:pPr>
    </w:p>
    <w:p w14:paraId="08163026" w14:textId="5641DB20" w:rsidR="00611C6F" w:rsidRPr="00520EAB" w:rsidRDefault="00611C6F" w:rsidP="00611C6F">
      <w:pPr>
        <w:rPr>
          <w:rFonts w:ascii="Arial" w:hAnsi="Arial" w:cs="Arial"/>
        </w:rPr>
      </w:pPr>
    </w:p>
    <w:p w14:paraId="378032BE" w14:textId="4C276DE0" w:rsidR="00611C6F" w:rsidRPr="00520EAB" w:rsidRDefault="00611C6F" w:rsidP="00611C6F">
      <w:pPr>
        <w:tabs>
          <w:tab w:val="left" w:pos="1710"/>
        </w:tabs>
        <w:rPr>
          <w:rFonts w:ascii="Arial" w:hAnsi="Arial" w:cs="Arial"/>
        </w:rPr>
      </w:pPr>
      <w:r w:rsidRPr="00520EAB">
        <w:rPr>
          <w:rFonts w:ascii="Arial" w:hAnsi="Arial" w:cs="Arial"/>
        </w:rPr>
        <w:lastRenderedPageBreak/>
        <w:tab/>
      </w:r>
    </w:p>
    <w:sectPr w:rsidR="00611C6F" w:rsidRPr="00520E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EC6E" w14:textId="77777777" w:rsidR="00BE4A42" w:rsidRDefault="00BE4A42" w:rsidP="006B356C">
      <w:pPr>
        <w:spacing w:after="0" w:line="240" w:lineRule="auto"/>
      </w:pPr>
      <w:r>
        <w:separator/>
      </w:r>
    </w:p>
  </w:endnote>
  <w:endnote w:type="continuationSeparator" w:id="0">
    <w:p w14:paraId="7BCEB944" w14:textId="77777777" w:rsidR="00BE4A42" w:rsidRDefault="00BE4A4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0DC4" w14:textId="77777777" w:rsidR="00BE4A42" w:rsidRDefault="00BE4A42" w:rsidP="006B356C">
      <w:pPr>
        <w:spacing w:after="0" w:line="240" w:lineRule="auto"/>
      </w:pPr>
      <w:r>
        <w:separator/>
      </w:r>
    </w:p>
  </w:footnote>
  <w:footnote w:type="continuationSeparator" w:id="0">
    <w:p w14:paraId="31675E65" w14:textId="77777777" w:rsidR="00BE4A42" w:rsidRDefault="00BE4A4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457F990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0E1587">
      <w:rPr>
        <w:rFonts w:ascii="Tahoma" w:hAnsi="Tahoma" w:cs="Tahoma"/>
        <w:sz w:val="16"/>
        <w:szCs w:val="16"/>
      </w:rPr>
      <w:t>O</w:t>
    </w:r>
    <w:r w:rsidR="000E1587" w:rsidRPr="000E1587">
      <w:rPr>
        <w:rFonts w:ascii="Tahoma" w:hAnsi="Tahoma" w:cs="Tahoma"/>
        <w:sz w:val="16"/>
        <w:szCs w:val="16"/>
      </w:rPr>
      <w:t xml:space="preserve">dbioru odpadów </w:t>
    </w:r>
    <w:r w:rsidR="00E30B69">
      <w:rPr>
        <w:rFonts w:ascii="Tahoma" w:hAnsi="Tahoma" w:cs="Tahoma"/>
        <w:sz w:val="16"/>
        <w:szCs w:val="16"/>
      </w:rPr>
      <w:t xml:space="preserve">komunalnych </w:t>
    </w:r>
    <w:r w:rsidR="000E1587" w:rsidRPr="000E1587">
      <w:rPr>
        <w:rFonts w:ascii="Tahoma" w:hAnsi="Tahoma" w:cs="Tahoma"/>
        <w:sz w:val="16"/>
        <w:szCs w:val="16"/>
      </w:rPr>
      <w:t>nieselektywnych</w:t>
    </w:r>
    <w:r w:rsidR="00E30B69">
      <w:rPr>
        <w:rFonts w:ascii="Tahoma" w:hAnsi="Tahoma" w:cs="Tahoma"/>
        <w:sz w:val="16"/>
        <w:szCs w:val="16"/>
      </w:rPr>
      <w:t xml:space="preserve"> i </w:t>
    </w:r>
    <w:r w:rsidR="000E1587" w:rsidRPr="000E1587">
      <w:rPr>
        <w:rFonts w:ascii="Tahoma" w:hAnsi="Tahoma" w:cs="Tahoma"/>
        <w:sz w:val="16"/>
        <w:szCs w:val="16"/>
      </w:rPr>
      <w:t>selektywnych</w:t>
    </w:r>
    <w:r w:rsidR="0046113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E3"/>
    <w:multiLevelType w:val="hybridMultilevel"/>
    <w:tmpl w:val="91F88306"/>
    <w:lvl w:ilvl="0" w:tplc="BB0C6A26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87BBE"/>
    <w:multiLevelType w:val="hybridMultilevel"/>
    <w:tmpl w:val="2A241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3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F275D"/>
    <w:multiLevelType w:val="hybridMultilevel"/>
    <w:tmpl w:val="D076C490"/>
    <w:lvl w:ilvl="0" w:tplc="7F7AD2D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E1DF5"/>
    <w:multiLevelType w:val="hybridMultilevel"/>
    <w:tmpl w:val="3BD6E8F0"/>
    <w:lvl w:ilvl="0" w:tplc="5F92B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26577"/>
    <w:rsid w:val="00034636"/>
    <w:rsid w:val="00040304"/>
    <w:rsid w:val="00064287"/>
    <w:rsid w:val="00066CB5"/>
    <w:rsid w:val="0008615E"/>
    <w:rsid w:val="000A1189"/>
    <w:rsid w:val="000A7B88"/>
    <w:rsid w:val="000D6ECC"/>
    <w:rsid w:val="000E1587"/>
    <w:rsid w:val="000E3F5C"/>
    <w:rsid w:val="000F60E7"/>
    <w:rsid w:val="00117D3F"/>
    <w:rsid w:val="0016455F"/>
    <w:rsid w:val="00190705"/>
    <w:rsid w:val="00214366"/>
    <w:rsid w:val="002643DD"/>
    <w:rsid w:val="00267AE9"/>
    <w:rsid w:val="002915AF"/>
    <w:rsid w:val="002A2F5E"/>
    <w:rsid w:val="002A6F22"/>
    <w:rsid w:val="002F7FFE"/>
    <w:rsid w:val="00301863"/>
    <w:rsid w:val="00340C3A"/>
    <w:rsid w:val="0035119D"/>
    <w:rsid w:val="003A3D84"/>
    <w:rsid w:val="003B59F9"/>
    <w:rsid w:val="003C2D67"/>
    <w:rsid w:val="003D2D71"/>
    <w:rsid w:val="003D5D08"/>
    <w:rsid w:val="003E3E23"/>
    <w:rsid w:val="003F3985"/>
    <w:rsid w:val="0046113C"/>
    <w:rsid w:val="004770C2"/>
    <w:rsid w:val="0051607B"/>
    <w:rsid w:val="00520EAB"/>
    <w:rsid w:val="005324B2"/>
    <w:rsid w:val="005B0F2D"/>
    <w:rsid w:val="00611C6F"/>
    <w:rsid w:val="006448CA"/>
    <w:rsid w:val="00691FD9"/>
    <w:rsid w:val="006B072A"/>
    <w:rsid w:val="006B356C"/>
    <w:rsid w:val="007002C1"/>
    <w:rsid w:val="00716086"/>
    <w:rsid w:val="00740915"/>
    <w:rsid w:val="00755897"/>
    <w:rsid w:val="00782B6D"/>
    <w:rsid w:val="007A2E5C"/>
    <w:rsid w:val="007C74CD"/>
    <w:rsid w:val="007E1068"/>
    <w:rsid w:val="00875685"/>
    <w:rsid w:val="008C0941"/>
    <w:rsid w:val="008D07F8"/>
    <w:rsid w:val="008E67B9"/>
    <w:rsid w:val="00917BE1"/>
    <w:rsid w:val="009234A6"/>
    <w:rsid w:val="00930A21"/>
    <w:rsid w:val="00963219"/>
    <w:rsid w:val="009C6704"/>
    <w:rsid w:val="009C6727"/>
    <w:rsid w:val="009F4020"/>
    <w:rsid w:val="00A12F86"/>
    <w:rsid w:val="00A43E62"/>
    <w:rsid w:val="00AE5C66"/>
    <w:rsid w:val="00AE6608"/>
    <w:rsid w:val="00AF26AB"/>
    <w:rsid w:val="00B02C64"/>
    <w:rsid w:val="00B87E2D"/>
    <w:rsid w:val="00B939D4"/>
    <w:rsid w:val="00BA05A9"/>
    <w:rsid w:val="00BB3D38"/>
    <w:rsid w:val="00BD162D"/>
    <w:rsid w:val="00BE4A42"/>
    <w:rsid w:val="00C16F23"/>
    <w:rsid w:val="00C63C83"/>
    <w:rsid w:val="00C77D83"/>
    <w:rsid w:val="00C816FC"/>
    <w:rsid w:val="00C82383"/>
    <w:rsid w:val="00C83730"/>
    <w:rsid w:val="00CA2D4E"/>
    <w:rsid w:val="00CC3784"/>
    <w:rsid w:val="00CD7F9B"/>
    <w:rsid w:val="00CE103E"/>
    <w:rsid w:val="00D05B3E"/>
    <w:rsid w:val="00D17C4A"/>
    <w:rsid w:val="00D3018D"/>
    <w:rsid w:val="00D37D42"/>
    <w:rsid w:val="00D71314"/>
    <w:rsid w:val="00DA2C61"/>
    <w:rsid w:val="00DD1E9A"/>
    <w:rsid w:val="00DD4D66"/>
    <w:rsid w:val="00DF22DC"/>
    <w:rsid w:val="00DF6D76"/>
    <w:rsid w:val="00E00477"/>
    <w:rsid w:val="00E13C5C"/>
    <w:rsid w:val="00E30B69"/>
    <w:rsid w:val="00E547D2"/>
    <w:rsid w:val="00E864C1"/>
    <w:rsid w:val="00EC22E0"/>
    <w:rsid w:val="00EE03BC"/>
    <w:rsid w:val="00EE48B7"/>
    <w:rsid w:val="00EE71F7"/>
    <w:rsid w:val="00F2219E"/>
    <w:rsid w:val="00F23F52"/>
    <w:rsid w:val="00F6593C"/>
    <w:rsid w:val="00F73C0D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19E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cp:lastPrinted>2021-04-13T11:11:00Z</cp:lastPrinted>
  <dcterms:created xsi:type="dcterms:W3CDTF">2021-12-17T11:04:00Z</dcterms:created>
  <dcterms:modified xsi:type="dcterms:W3CDTF">2021-12-17T11:04:00Z</dcterms:modified>
</cp:coreProperties>
</file>