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Calibri" w:hAnsi="Calibri"/>
          <w:noProof/>
          <w:sz w:val="20"/>
          <w:lang w:eastAsia="pl-PL"/>
        </w:rPr>
      </w:pPr>
    </w:p>
    <w:p w:rsidR="00550E60" w:rsidRDefault="00550E60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Calibri" w:hAnsi="Calibri"/>
          <w:noProof/>
          <w:sz w:val="20"/>
          <w:lang w:eastAsia="pl-PL"/>
        </w:rPr>
      </w:pPr>
    </w:p>
    <w:p w:rsidR="00550E60" w:rsidRDefault="00550E60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Calibri" w:hAnsi="Calibri"/>
          <w:noProof/>
          <w:sz w:val="20"/>
          <w:lang w:eastAsia="pl-PL"/>
        </w:rPr>
      </w:pPr>
    </w:p>
    <w:p w:rsidR="00550E60" w:rsidRPr="005D20B9" w:rsidRDefault="00550E60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D20B9" w:rsidRPr="00C62B7F" w:rsidRDefault="00297590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Znak postępowania: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/ZP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</w:t>
      </w:r>
      <w:r w:rsidR="00F60E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338</w:t>
      </w:r>
      <w:r w:rsidR="00E55A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   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</w:t>
      </w:r>
      <w:r w:rsidR="005D20B9" w:rsidRPr="00C62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dn. </w:t>
      </w:r>
      <w:r w:rsidR="00F325F4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="00694D9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325F4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FE54D6" w:rsidRPr="00C62B7F">
        <w:rPr>
          <w:rFonts w:ascii="Times New Roman" w:eastAsia="Times New Roman" w:hAnsi="Times New Roman" w:cs="Times New Roman"/>
          <w:sz w:val="24"/>
          <w:szCs w:val="24"/>
          <w:lang w:eastAsia="ar-SA"/>
        </w:rPr>
        <w:t>.2022r.</w:t>
      </w:r>
    </w:p>
    <w:p w:rsidR="005D20B9" w:rsidRPr="00C62B7F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0EB4" w:rsidRPr="005F05B0" w:rsidRDefault="00F60EB4" w:rsidP="00F60EB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20A">
        <w:rPr>
          <w:rFonts w:ascii="Times New Roman" w:hAnsi="Times New Roman"/>
          <w:b/>
          <w:sz w:val="28"/>
          <w:szCs w:val="28"/>
        </w:rPr>
        <w:t>USŁUGA SERWISU TECHNICZNEGO APARATURY MEDYCZNEJ WYPRODUKOWANEJ PRZEZ FIRMĘ GE MEDICAL SYSTEMS</w:t>
      </w:r>
    </w:p>
    <w:p w:rsidR="009C6513" w:rsidRPr="00DC7D5D" w:rsidRDefault="009C6513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ED7572" w:rsidRPr="00A150ED" w:rsidRDefault="00ED7572" w:rsidP="00ED7572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_RefHeading__4_381024118"/>
      <w:bookmarkEnd w:id="0"/>
      <w:r w:rsidRPr="00A150ED">
        <w:rPr>
          <w:rFonts w:ascii="Tahoma" w:hAnsi="Tahoma" w:cs="Tahoma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0" w:history="1">
        <w:r w:rsidRPr="00E158F9">
          <w:rPr>
            <w:rStyle w:val="Hipercze"/>
            <w:rFonts w:ascii="Times New Roman" w:hAnsi="Times New Roman" w:cs="Times New Roman"/>
            <w:b/>
          </w:rPr>
          <w:t>https://www.platformazakupowa.pl/pn/wssk_wroclaw</w:t>
        </w:r>
      </w:hyperlink>
      <w:r>
        <w:rPr>
          <w:rStyle w:val="Hipercze"/>
          <w:rFonts w:ascii="Times New Roman" w:hAnsi="Times New Roman" w:cs="Times New Roman"/>
        </w:rPr>
        <w:t xml:space="preserve"> </w:t>
      </w:r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:rsidR="00851403" w:rsidRPr="00ED7572" w:rsidRDefault="005D20B9" w:rsidP="00ED7572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INFORMACJE OGÓLNE</w:t>
            </w:r>
            <w:bookmarkEnd w:id="1"/>
          </w:p>
        </w:tc>
      </w:tr>
    </w:tbl>
    <w:p w:rsidR="005D20B9" w:rsidRPr="002729BA" w:rsidRDefault="005D20B9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:rsidR="005D20B9" w:rsidRPr="00F67DD8" w:rsidRDefault="002729BA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:rsidR="007C55C1" w:rsidRPr="00B35617" w:rsidRDefault="000F6735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1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:rsidR="00DE47D3" w:rsidRPr="00D53C13" w:rsidRDefault="00DE47D3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2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:rsidR="00ED7572" w:rsidRPr="00550E60" w:rsidRDefault="00E7715E" w:rsidP="00550E60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DE47D3" w:rsidTr="00204674">
        <w:tc>
          <w:tcPr>
            <w:tcW w:w="9779" w:type="dxa"/>
            <w:shd w:val="clear" w:color="auto" w:fill="DBE5F1" w:themeFill="accent1" w:themeFillTint="33"/>
          </w:tcPr>
          <w:p w:rsidR="00DE47D3" w:rsidRPr="001F06DE" w:rsidRDefault="00DE47D3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</w:t>
      </w:r>
      <w:r w:rsidR="00444932">
        <w:rPr>
          <w:rFonts w:ascii="Times New Roman" w:eastAsia="Times New Roman" w:hAnsi="Times New Roman" w:cs="Times New Roman"/>
          <w:bCs/>
          <w:lang w:eastAsia="ar-SA"/>
        </w:rPr>
        <w:t>ia bezpośrednio związane z postę</w:t>
      </w:r>
      <w:r w:rsidRPr="00DE47D3">
        <w:rPr>
          <w:rFonts w:ascii="Times New Roman" w:eastAsia="Times New Roman" w:hAnsi="Times New Roman" w:cs="Times New Roman"/>
          <w:bCs/>
          <w:lang w:eastAsia="ar-SA"/>
        </w:rPr>
        <w:t>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7E612B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7E612B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7E612B" w:rsidRPr="00554351">
        <w:rPr>
          <w:rFonts w:ascii="Times New Roman" w:hAnsi="Times New Roman" w:cs="Times New Roman"/>
        </w:rPr>
        <w:fldChar w:fldCharType="end"/>
      </w:r>
    </w:p>
    <w:p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:rsidTr="00204674">
        <w:tc>
          <w:tcPr>
            <w:tcW w:w="9781" w:type="dxa"/>
            <w:shd w:val="clear" w:color="auto" w:fill="DBE5F1" w:themeFill="accent1" w:themeFillTint="33"/>
          </w:tcPr>
          <w:p w:rsidR="005D20B9" w:rsidRPr="00ED7572" w:rsidRDefault="0094262A" w:rsidP="00ED7572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</w:tc>
      </w:tr>
    </w:tbl>
    <w:p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="00B046B4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:rsidR="005D20B9" w:rsidRPr="005D20B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r. Prawo Zamówień Publicznych (Dz. U.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z 202</w:t>
      </w:r>
      <w:r w:rsidR="00C3011A">
        <w:rPr>
          <w:rFonts w:ascii="Times New Roman" w:eastAsia="Times New Roman" w:hAnsi="Times New Roman" w:cs="Times New Roman"/>
          <w:szCs w:val="24"/>
          <w:lang w:eastAsia="ar-SA"/>
        </w:rPr>
        <w:t>2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 r. poz.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1</w:t>
      </w:r>
      <w:r w:rsidR="00C3011A">
        <w:rPr>
          <w:rFonts w:ascii="Times New Roman" w:eastAsia="Times New Roman" w:hAnsi="Times New Roman" w:cs="Times New Roman"/>
          <w:szCs w:val="24"/>
          <w:lang w:eastAsia="ar-SA"/>
        </w:rPr>
        <w:t>7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1</w:t>
      </w:r>
      <w:r w:rsidR="00C3011A">
        <w:rPr>
          <w:rFonts w:ascii="Times New Roman" w:eastAsia="Times New Roman" w:hAnsi="Times New Roman" w:cs="Times New Roman"/>
          <w:szCs w:val="24"/>
          <w:lang w:eastAsia="ar-SA"/>
        </w:rPr>
        <w:t>0</w:t>
      </w:r>
      <w:r w:rsidR="004A450A">
        <w:rPr>
          <w:rFonts w:ascii="Times New Roman" w:eastAsia="Times New Roman" w:hAnsi="Times New Roman" w:cs="Times New Roman"/>
          <w:szCs w:val="24"/>
          <w:lang w:eastAsia="ar-SA"/>
        </w:rPr>
        <w:t xml:space="preserve"> ze zm.</w:t>
      </w:r>
      <w:r w:rsidR="008A28DE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, zwana dalej ustawą </w:t>
      </w:r>
      <w:proofErr w:type="spellStart"/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Pzp</w:t>
      </w:r>
      <w:proofErr w:type="spellEnd"/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,</w:t>
      </w:r>
    </w:p>
    <w:p w:rsidR="001C4385" w:rsidRPr="008A28DE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A28DE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</w:t>
      </w:r>
      <w:r>
        <w:rPr>
          <w:rFonts w:ascii="Times New Roman" w:eastAsia="Times New Roman" w:hAnsi="Times New Roman" w:cs="Times New Roman"/>
          <w:lang w:eastAsia="ar-SA"/>
        </w:rPr>
        <w:t>, jakich może żądać zamawiający od wykonawcy (Dz. U. z 2020 r. poz. 2415</w:t>
      </w:r>
      <w:r w:rsidRPr="008A28DE">
        <w:rPr>
          <w:rFonts w:ascii="Times New Roman" w:eastAsia="Times New Roman" w:hAnsi="Times New Roman" w:cs="Times New Roman"/>
          <w:lang w:eastAsia="ar-SA"/>
        </w:rPr>
        <w:t>),</w:t>
      </w:r>
    </w:p>
    <w:p w:rsidR="00E55A2C" w:rsidRPr="00694D95" w:rsidRDefault="00FE54D6" w:rsidP="00FE54D6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FE54D6">
        <w:rPr>
          <w:rFonts w:ascii="Times New Roman" w:eastAsia="Times New Roman" w:hAnsi="Times New Roman" w:cs="Times New Roman"/>
          <w:lang w:eastAsia="ar-SA"/>
        </w:rPr>
        <w:t xml:space="preserve"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</w:t>
      </w:r>
      <w:r w:rsidR="005B481D">
        <w:rPr>
          <w:rFonts w:ascii="Times New Roman" w:eastAsia="Times New Roman" w:hAnsi="Times New Roman" w:cs="Times New Roman"/>
          <w:lang w:eastAsia="ar-SA"/>
        </w:rPr>
        <w:t>publicznych lub konkursów (MP</w:t>
      </w:r>
      <w:r w:rsidRPr="00FE54D6">
        <w:rPr>
          <w:rFonts w:ascii="Times New Roman" w:eastAsia="Times New Roman" w:hAnsi="Times New Roman" w:cs="Times New Roman"/>
          <w:lang w:eastAsia="ar-SA"/>
        </w:rPr>
        <w:t>. z 2021r. poz. 1177)</w:t>
      </w:r>
      <w:r w:rsidR="001C4385" w:rsidRPr="00606A38">
        <w:rPr>
          <w:rFonts w:ascii="Times New Roman" w:eastAsia="Times New Roman" w:hAnsi="Times New Roman" w:cs="Times New Roman"/>
          <w:lang w:eastAsia="ar-SA"/>
        </w:rPr>
        <w:t>),</w:t>
      </w:r>
      <w:r w:rsidR="00E55A2C" w:rsidRPr="00E55A2C">
        <w:rPr>
          <w:rFonts w:ascii="Times New Roman" w:hAnsi="Times New Roman"/>
        </w:rPr>
        <w:t xml:space="preserve"> </w:t>
      </w:r>
    </w:p>
    <w:p w:rsidR="00F325F4" w:rsidRPr="0076494C" w:rsidRDefault="00F325F4" w:rsidP="00F325F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76494C">
        <w:rPr>
          <w:rFonts w:ascii="Times New Roman" w:hAnsi="Times New Roman"/>
        </w:rPr>
        <w:t xml:space="preserve">Ustawa 07 kwietnia 2022r. o wyrobach medycznych </w:t>
      </w:r>
      <w:r w:rsidRPr="00F74D69">
        <w:rPr>
          <w:rFonts w:ascii="Times New Roman" w:hAnsi="Times New Roman"/>
        </w:rPr>
        <w:t>(</w:t>
      </w:r>
      <w:proofErr w:type="spellStart"/>
      <w:r w:rsidRPr="00F74D69">
        <w:rPr>
          <w:rFonts w:ascii="Times New Roman" w:hAnsi="Times New Roman"/>
        </w:rPr>
        <w:t>t.j</w:t>
      </w:r>
      <w:proofErr w:type="spellEnd"/>
      <w:r w:rsidRPr="00F74D69">
        <w:rPr>
          <w:rFonts w:ascii="Times New Roman" w:hAnsi="Times New Roman"/>
        </w:rPr>
        <w:t>. Dz. U. z 2022r. poz. 974).,</w:t>
      </w:r>
    </w:p>
    <w:p w:rsidR="00ED7572" w:rsidRPr="00C532A3" w:rsidRDefault="00ED7572" w:rsidP="00ED7572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5D1A">
        <w:rPr>
          <w:rFonts w:ascii="Times New Roman" w:hAnsi="Times New Roman"/>
        </w:rPr>
        <w:t>Rozporządzenie Ministra Zdrowia z dnia 17 lutego 2016 r. w sprawie wymagań zasadniczych oraz procedur oceny zgodności wyrobów medycznych (Dz. U. z 2016 r. poz. 211)</w:t>
      </w:r>
      <w:r>
        <w:rPr>
          <w:rFonts w:ascii="Times New Roman" w:hAnsi="Times New Roman"/>
        </w:rPr>
        <w:t>.</w:t>
      </w:r>
    </w:p>
    <w:p w:rsidR="00ED7572" w:rsidRPr="00C532A3" w:rsidRDefault="00ED7572" w:rsidP="00ED7572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right="-23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 w:rsidRPr="00B2313B">
        <w:rPr>
          <w:rFonts w:ascii="Times New Roman" w:hAnsi="Times New Roman"/>
        </w:rPr>
        <w:t xml:space="preserve">Ustawa z dnia 29 listopada 2000 r. </w:t>
      </w:r>
      <w:r w:rsidRPr="00462840">
        <w:rPr>
          <w:rFonts w:ascii="Times New Roman" w:hAnsi="Times New Roman"/>
          <w:iCs/>
        </w:rPr>
        <w:t>Prawo atomowe</w:t>
      </w:r>
      <w:r w:rsidRPr="00462840">
        <w:rPr>
          <w:rFonts w:ascii="Times New Roman" w:hAnsi="Times New Roman"/>
          <w:i/>
          <w:iCs/>
        </w:rPr>
        <w:t xml:space="preserve"> </w:t>
      </w:r>
      <w:r w:rsidRPr="00462840">
        <w:rPr>
          <w:rFonts w:ascii="Times New Roman" w:hAnsi="Times New Roman"/>
          <w:iCs/>
        </w:rPr>
        <w:t>(</w:t>
      </w:r>
      <w:r w:rsidRPr="00462840">
        <w:rPr>
          <w:rFonts w:ascii="Times New Roman" w:hAnsi="Times New Roman"/>
        </w:rPr>
        <w:t>tekst jednolity Dz.U. z 20</w:t>
      </w:r>
      <w:r w:rsidR="007D34B4">
        <w:rPr>
          <w:rFonts w:ascii="Times New Roman" w:hAnsi="Times New Roman"/>
        </w:rPr>
        <w:t>21</w:t>
      </w:r>
      <w:r w:rsidRPr="00462840">
        <w:rPr>
          <w:rFonts w:ascii="Times New Roman" w:hAnsi="Times New Roman"/>
        </w:rPr>
        <w:t xml:space="preserve"> r. poz. </w:t>
      </w:r>
      <w:r w:rsidR="007D34B4">
        <w:rPr>
          <w:rFonts w:ascii="Times New Roman" w:hAnsi="Times New Roman"/>
        </w:rPr>
        <w:t>194</w:t>
      </w:r>
      <w:r w:rsidRPr="00462840">
        <w:rPr>
          <w:rFonts w:ascii="Times New Roman" w:hAnsi="Times New Roman"/>
        </w:rPr>
        <w:t xml:space="preserve"> ze zm.).</w:t>
      </w:r>
    </w:p>
    <w:p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 xml:space="preserve">WZ zastosowanie mają przepisy ustawy </w:t>
      </w:r>
      <w:proofErr w:type="spellStart"/>
      <w:r w:rsidRPr="005D20B9">
        <w:rPr>
          <w:rFonts w:ascii="Times New Roman" w:eastAsia="Calibri" w:hAnsi="Times New Roman" w:cs="Times New Roman"/>
        </w:rPr>
        <w:t>Pzp</w:t>
      </w:r>
      <w:proofErr w:type="spellEnd"/>
      <w:r w:rsidRPr="005D20B9">
        <w:rPr>
          <w:rFonts w:ascii="Times New Roman" w:eastAsia="Calibri" w:hAnsi="Times New Roman" w:cs="Times New Roman"/>
        </w:rPr>
        <w:t>.</w:t>
      </w:r>
    </w:p>
    <w:p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(Dz. U. z 202</w:t>
      </w:r>
      <w:r w:rsidR="007D34B4">
        <w:rPr>
          <w:rFonts w:ascii="Times New Roman" w:eastAsia="Arial" w:hAnsi="Times New Roman" w:cs="Times New Roman"/>
          <w:lang w:eastAsia="ar-SA"/>
        </w:rPr>
        <w:t>2</w:t>
      </w:r>
      <w:r>
        <w:rPr>
          <w:rFonts w:ascii="Times New Roman" w:eastAsia="Arial" w:hAnsi="Times New Roman" w:cs="Times New Roman"/>
          <w:lang w:eastAsia="ar-SA"/>
        </w:rPr>
        <w:t xml:space="preserve"> r., poz. 1</w:t>
      </w:r>
      <w:r w:rsidR="007D34B4">
        <w:rPr>
          <w:rFonts w:ascii="Times New Roman" w:eastAsia="Arial" w:hAnsi="Times New Roman" w:cs="Times New Roman"/>
          <w:lang w:eastAsia="ar-SA"/>
        </w:rPr>
        <w:t>360</w:t>
      </w:r>
      <w:r>
        <w:rPr>
          <w:rFonts w:ascii="Times New Roman" w:eastAsia="Arial" w:hAnsi="Times New Roman" w:cs="Times New Roman"/>
          <w:lang w:eastAsia="ar-SA"/>
        </w:rPr>
        <w:t xml:space="preserve">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 xml:space="preserve">eli przepisy ustawy </w:t>
      </w:r>
      <w:proofErr w:type="spellStart"/>
      <w:r w:rsidRPr="005D20B9">
        <w:rPr>
          <w:rFonts w:ascii="Times New Roman" w:eastAsia="Arial" w:hAnsi="Times New Roman" w:cs="Times New Roman"/>
          <w:lang w:eastAsia="ar-SA"/>
        </w:rPr>
        <w:t>Pzp</w:t>
      </w:r>
      <w:proofErr w:type="spellEnd"/>
      <w:r w:rsidRPr="005D20B9">
        <w:rPr>
          <w:rFonts w:ascii="Times New Roman" w:eastAsia="Arial" w:hAnsi="Times New Roman" w:cs="Times New Roman"/>
          <w:lang w:eastAsia="ar-SA"/>
        </w:rPr>
        <w:t xml:space="preserve">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:rsidR="00CB15C1" w:rsidRPr="007C55C1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:rsidR="00CB15C1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:rsidR="00CB15C1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:rsidR="00CB15C1" w:rsidRPr="00B15F83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B15F83">
        <w:rPr>
          <w:rFonts w:ascii="Times New Roman" w:eastAsia="Calibri" w:hAnsi="Times New Roman" w:cs="Times New Roman"/>
        </w:rPr>
        <w:t>Pzp</w:t>
      </w:r>
      <w:proofErr w:type="spellEnd"/>
      <w:r w:rsidRPr="00B15F83">
        <w:rPr>
          <w:rFonts w:ascii="Times New Roman" w:eastAsia="Calibri" w:hAnsi="Times New Roman" w:cs="Times New Roman"/>
        </w:rPr>
        <w:t>.</w:t>
      </w:r>
    </w:p>
    <w:p w:rsidR="00CB15C1" w:rsidRPr="00CB15C1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 xml:space="preserve">rozliczeń z </w:t>
      </w:r>
      <w:r w:rsidR="00DC5057">
        <w:rPr>
          <w:rFonts w:ascii="Times New Roman" w:eastAsia="Arial" w:hAnsi="Times New Roman" w:cs="Times New Roman"/>
          <w:lang w:eastAsia="ar-SA"/>
        </w:rPr>
        <w:tab/>
      </w:r>
      <w:r w:rsidRPr="00CB15C1">
        <w:rPr>
          <w:rFonts w:ascii="Times New Roman" w:eastAsia="Arial" w:hAnsi="Times New Roman" w:cs="Times New Roman"/>
          <w:lang w:eastAsia="ar-SA"/>
        </w:rPr>
        <w:t>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:rsidR="001D5C19" w:rsidRDefault="001D5C19" w:rsidP="00531F65">
      <w:pPr>
        <w:pStyle w:val="Akapitzlist"/>
        <w:keepLines/>
        <w:numPr>
          <w:ilvl w:val="0"/>
          <w:numId w:val="28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  <w:r w:rsidRPr="00132D63">
        <w:rPr>
          <w:rFonts w:ascii="Times New Roman" w:eastAsia="Arial" w:hAnsi="Times New Roman" w:cs="Times New Roman"/>
          <w:u w:val="single"/>
          <w:lang w:eastAsia="ar-SA"/>
        </w:rPr>
        <w:lastRenderedPageBreak/>
        <w:t>Zamawiający przewiduje zastosowanie tzw. procedury odwróconej, o której m</w:t>
      </w:r>
      <w:r w:rsidR="002D6A4D" w:rsidRPr="00132D63">
        <w:rPr>
          <w:rFonts w:ascii="Times New Roman" w:eastAsia="Arial" w:hAnsi="Times New Roman" w:cs="Times New Roman"/>
          <w:u w:val="single"/>
          <w:lang w:eastAsia="ar-SA"/>
        </w:rPr>
        <w:t xml:space="preserve">owa w art. 139 ust. 1 ustawy </w:t>
      </w:r>
      <w:proofErr w:type="spellStart"/>
      <w:r w:rsidR="002D6A4D" w:rsidRPr="00132D63">
        <w:rPr>
          <w:rFonts w:ascii="Times New Roman" w:eastAsia="Arial" w:hAnsi="Times New Roman" w:cs="Times New Roman"/>
          <w:u w:val="single"/>
          <w:lang w:eastAsia="ar-SA"/>
        </w:rPr>
        <w:t>Pzp</w:t>
      </w:r>
      <w:proofErr w:type="spellEnd"/>
      <w:r w:rsidRPr="00132D63">
        <w:rPr>
          <w:rFonts w:ascii="Times New Roman" w:eastAsia="Arial" w:hAnsi="Times New Roman" w:cs="Times New Roman"/>
          <w:u w:val="single"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:rsidR="00B046B4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D20B9" w:rsidRPr="005D20B9" w:rsidRDefault="005D20B9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:rsidR="00DC5057" w:rsidRPr="00E53B5B" w:rsidRDefault="00DC5057" w:rsidP="00A738C3">
      <w:pPr>
        <w:numPr>
          <w:ilvl w:val="1"/>
          <w:numId w:val="59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E53B5B">
        <w:rPr>
          <w:rFonts w:ascii="Times New Roman" w:hAnsi="Times New Roman"/>
          <w:color w:val="000000"/>
          <w:lang w:eastAsia="pl-PL"/>
        </w:rPr>
        <w:t>Przedmiotem zamówienia jest usługa pogwarancyjnego serwisu technicznego aparatów produkcji firmy GE M</w:t>
      </w:r>
      <w:r>
        <w:rPr>
          <w:rFonts w:ascii="Times New Roman" w:hAnsi="Times New Roman"/>
          <w:color w:val="000000"/>
          <w:lang w:eastAsia="pl-PL"/>
        </w:rPr>
        <w:t>e</w:t>
      </w:r>
      <w:r w:rsidRPr="00E53B5B">
        <w:rPr>
          <w:rFonts w:ascii="Times New Roman" w:hAnsi="Times New Roman"/>
          <w:color w:val="000000"/>
          <w:lang w:eastAsia="pl-PL"/>
        </w:rPr>
        <w:t>dical Systems zwanych dalej ,,sprzętem medycznym”.</w:t>
      </w:r>
    </w:p>
    <w:p w:rsidR="00DC5057" w:rsidRPr="00E53B5B" w:rsidRDefault="00DC5057" w:rsidP="00A738C3">
      <w:pPr>
        <w:numPr>
          <w:ilvl w:val="1"/>
          <w:numId w:val="59"/>
        </w:numPr>
        <w:spacing w:after="0" w:line="240" w:lineRule="auto"/>
        <w:jc w:val="both"/>
        <w:rPr>
          <w:rFonts w:ascii="Times New Roman" w:hAnsi="Times New Roman"/>
          <w:iCs/>
          <w:color w:val="000000"/>
          <w:lang w:eastAsia="pl-PL"/>
        </w:rPr>
      </w:pPr>
      <w:r w:rsidRPr="00E53B5B">
        <w:rPr>
          <w:rFonts w:ascii="Times New Roman" w:hAnsi="Times New Roman"/>
          <w:color w:val="000000"/>
          <w:lang w:eastAsia="pl-PL"/>
        </w:rPr>
        <w:t xml:space="preserve">Szczegółowe zestawienie sprzętu medycznego podlegającego usłudze serwisu technicznego zawiera </w:t>
      </w:r>
      <w:r w:rsidRPr="001B27E8">
        <w:rPr>
          <w:rFonts w:ascii="Times New Roman" w:hAnsi="Times New Roman"/>
          <w:b/>
          <w:color w:val="000000"/>
          <w:lang w:eastAsia="pl-PL"/>
        </w:rPr>
        <w:t>Załącznik nr 6 do SWZ</w:t>
      </w:r>
      <w:r w:rsidRPr="001B27E8">
        <w:rPr>
          <w:rFonts w:ascii="Times New Roman" w:hAnsi="Times New Roman"/>
          <w:color w:val="000000"/>
          <w:lang w:eastAsia="pl-PL"/>
        </w:rPr>
        <w:t>. Wykaz sprzętu</w:t>
      </w:r>
      <w:r w:rsidRPr="00E53B5B">
        <w:rPr>
          <w:rFonts w:ascii="Times New Roman" w:hAnsi="Times New Roman"/>
          <w:color w:val="000000"/>
          <w:lang w:eastAsia="pl-PL"/>
        </w:rPr>
        <w:t xml:space="preserve"> może ulec zmianie w przypadku wycofania sprzętu medycznego z użytku przez Zamawiającego.</w:t>
      </w:r>
    </w:p>
    <w:p w:rsidR="00483589" w:rsidRDefault="00DC5057" w:rsidP="00483589">
      <w:pPr>
        <w:numPr>
          <w:ilvl w:val="1"/>
          <w:numId w:val="59"/>
        </w:numPr>
        <w:spacing w:before="30" w:after="30" w:line="240" w:lineRule="auto"/>
        <w:jc w:val="both"/>
        <w:rPr>
          <w:rFonts w:ascii="Times New Roman" w:hAnsi="Times New Roman"/>
          <w:color w:val="000000"/>
        </w:rPr>
      </w:pPr>
      <w:r w:rsidRPr="00E53B5B">
        <w:rPr>
          <w:rFonts w:ascii="Times New Roman" w:hAnsi="Times New Roman"/>
          <w:color w:val="000000"/>
        </w:rPr>
        <w:t>Pod pojęciem „</w:t>
      </w:r>
      <w:r w:rsidRPr="00E53B5B">
        <w:rPr>
          <w:rFonts w:ascii="Times New Roman" w:hAnsi="Times New Roman"/>
          <w:i/>
          <w:color w:val="000000"/>
        </w:rPr>
        <w:t>Serwisu technicznego”</w:t>
      </w:r>
      <w:r w:rsidRPr="00E53B5B">
        <w:rPr>
          <w:rFonts w:ascii="Times New Roman" w:hAnsi="Times New Roman"/>
          <w:color w:val="000000"/>
        </w:rPr>
        <w:t xml:space="preserve"> Zamawiający rozumie utrzymanie w pełnej sprawności </w:t>
      </w:r>
      <w:proofErr w:type="spellStart"/>
      <w:r w:rsidRPr="00E53B5B">
        <w:rPr>
          <w:rFonts w:ascii="Times New Roman" w:hAnsi="Times New Roman"/>
          <w:color w:val="000000"/>
        </w:rPr>
        <w:t>techniczno</w:t>
      </w:r>
      <w:proofErr w:type="spellEnd"/>
      <w:r w:rsidRPr="00E53B5B">
        <w:rPr>
          <w:rFonts w:ascii="Times New Roman" w:hAnsi="Times New Roman"/>
          <w:color w:val="000000"/>
        </w:rPr>
        <w:t xml:space="preserve"> – eksploatacyjnej sprzętu medycznego objętego niniejszym zamówieniem tj.: przeprowadzanie pogwarancyjnych przeglądów okresowych oraz kontrolę stanu technicznego wraz z niezbędnymi naprawami. </w:t>
      </w:r>
    </w:p>
    <w:p w:rsidR="00483589" w:rsidRPr="00483589" w:rsidRDefault="00483589" w:rsidP="00483589">
      <w:pPr>
        <w:numPr>
          <w:ilvl w:val="1"/>
          <w:numId w:val="59"/>
        </w:numPr>
        <w:spacing w:before="30" w:after="30" w:line="240" w:lineRule="auto"/>
        <w:jc w:val="both"/>
        <w:rPr>
          <w:rFonts w:ascii="Times New Roman" w:hAnsi="Times New Roman"/>
          <w:i/>
          <w:color w:val="FF0000"/>
        </w:rPr>
      </w:pPr>
      <w:r w:rsidRPr="00483589">
        <w:rPr>
          <w:rFonts w:ascii="Times New Roman" w:hAnsi="Times New Roman"/>
          <w:b/>
          <w:i/>
          <w:color w:val="FF0000"/>
        </w:rPr>
        <w:t>Wykaz sprzętu medycznego zawartego w Załączniku nr 6 do SWZ zawiera m. in. pozycje sprzętowe, które w dniu zawierania umowy będą jeszcze objęty trwającym kontraktem serwisowym lub gwarancją producenta. Sprzęt ten będzie objęty niniejszą usługą serwisową z dniem zakończenia trwania ich okresu gwarancyjnego.”</w:t>
      </w:r>
    </w:p>
    <w:p w:rsidR="00DC5057" w:rsidRPr="00E53B5B" w:rsidRDefault="00DC5057" w:rsidP="00A738C3">
      <w:pPr>
        <w:numPr>
          <w:ilvl w:val="1"/>
          <w:numId w:val="59"/>
        </w:numPr>
        <w:spacing w:before="30" w:after="30" w:line="240" w:lineRule="auto"/>
        <w:jc w:val="both"/>
        <w:rPr>
          <w:rFonts w:ascii="Times New Roman" w:hAnsi="Times New Roman"/>
          <w:color w:val="000000"/>
        </w:rPr>
      </w:pPr>
      <w:bookmarkStart w:id="18" w:name="_GoBack"/>
      <w:bookmarkEnd w:id="18"/>
      <w:r w:rsidRPr="00E53B5B">
        <w:rPr>
          <w:rFonts w:ascii="Times New Roman" w:hAnsi="Times New Roman"/>
          <w:color w:val="000000"/>
        </w:rPr>
        <w:t xml:space="preserve">Wykonawca zobowiązuje się </w:t>
      </w:r>
      <w:r w:rsidRPr="00E53B5B">
        <w:rPr>
          <w:rFonts w:ascii="Times New Roman" w:hAnsi="Times New Roman"/>
          <w:color w:val="000000"/>
          <w:lang w:eastAsia="pl-PL"/>
        </w:rPr>
        <w:t>do:</w:t>
      </w:r>
    </w:p>
    <w:p w:rsidR="00DC5057" w:rsidRPr="00E53B5B" w:rsidRDefault="00DC5057" w:rsidP="00A738C3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E53B5B">
        <w:rPr>
          <w:rFonts w:ascii="Times New Roman" w:hAnsi="Times New Roman"/>
          <w:color w:val="000000"/>
          <w:lang w:eastAsia="pl-PL"/>
        </w:rPr>
        <w:t>wykonywania konserwacji i okresowych przeglądów technicznych,</w:t>
      </w:r>
    </w:p>
    <w:p w:rsidR="00DC5057" w:rsidRPr="00E53B5B" w:rsidRDefault="00DC5057" w:rsidP="00A738C3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E53B5B">
        <w:rPr>
          <w:rFonts w:ascii="Times New Roman" w:hAnsi="Times New Roman"/>
          <w:color w:val="000000"/>
          <w:lang w:eastAsia="pl-PL"/>
        </w:rPr>
        <w:t>naprawy sprzętu w pełnym zakresie i bez względu na przyczynę powstania uszkodzenia przy użyciu oryginalnych podzespołów i części zamiennych zgodnie ze standardem producenta,</w:t>
      </w:r>
    </w:p>
    <w:p w:rsidR="00DC5057" w:rsidRPr="00E53B5B" w:rsidRDefault="00DC5057" w:rsidP="00A738C3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E53B5B">
        <w:rPr>
          <w:rFonts w:ascii="Times New Roman" w:hAnsi="Times New Roman"/>
          <w:color w:val="000000"/>
          <w:lang w:eastAsia="pl-PL"/>
        </w:rPr>
        <w:t>posiadania oprogramowania serwisowego oraz aktualnych kluczy/kodów serwisowych producenta,</w:t>
      </w:r>
    </w:p>
    <w:p w:rsidR="00DC5057" w:rsidRPr="00E53B5B" w:rsidRDefault="00DC5057" w:rsidP="00A738C3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E53B5B">
        <w:rPr>
          <w:rFonts w:ascii="Times New Roman" w:eastAsia="SimSun" w:hAnsi="Times New Roman"/>
          <w:color w:val="000000"/>
          <w:lang w:eastAsia="pl-PL"/>
        </w:rPr>
        <w:t>prowadzenia paszportów technicznych sprzętu objętego umową,</w:t>
      </w:r>
    </w:p>
    <w:p w:rsidR="00DC5057" w:rsidRPr="00E53B5B" w:rsidRDefault="00DC5057" w:rsidP="00A738C3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E53B5B">
        <w:rPr>
          <w:rFonts w:ascii="Times New Roman" w:eastAsia="SimSun" w:hAnsi="Times New Roman"/>
          <w:color w:val="000000"/>
          <w:lang w:eastAsia="pl-PL"/>
        </w:rPr>
        <w:t>wystawiania raportów serwisowych i opinii technicznych,</w:t>
      </w:r>
    </w:p>
    <w:p w:rsidR="00DC5057" w:rsidRPr="00E53B5B" w:rsidRDefault="00DC5057" w:rsidP="00A738C3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E53B5B">
        <w:rPr>
          <w:rFonts w:ascii="Times New Roman" w:hAnsi="Times New Roman"/>
          <w:color w:val="000000"/>
        </w:rPr>
        <w:t>udzielania konsultacji telefonicznych dotyczących funkcjonowania sprzętu medycznego objętego niniejszym postępowaniem, w dni robocze od poniedziałku do piątku od godz. 8.00 do godz. 14.30.</w:t>
      </w:r>
    </w:p>
    <w:p w:rsidR="00DC5057" w:rsidRPr="00E53B5B" w:rsidRDefault="00DC5057" w:rsidP="00A738C3">
      <w:pPr>
        <w:numPr>
          <w:ilvl w:val="1"/>
          <w:numId w:val="59"/>
        </w:numPr>
        <w:spacing w:before="30" w:after="30" w:line="240" w:lineRule="auto"/>
        <w:jc w:val="both"/>
        <w:rPr>
          <w:rFonts w:ascii="Times New Roman" w:hAnsi="Times New Roman"/>
          <w:color w:val="000000"/>
        </w:rPr>
      </w:pPr>
      <w:r w:rsidRPr="00E53B5B">
        <w:rPr>
          <w:rFonts w:ascii="Times New Roman" w:hAnsi="Times New Roman"/>
          <w:color w:val="000000"/>
        </w:rPr>
        <w:t xml:space="preserve">Serwis techniczny musi być realizowany przez podmiot upoważniony przez wytwórcę do wykonywania tych czynności, </w:t>
      </w:r>
      <w:r w:rsidRPr="00E53B5B">
        <w:rPr>
          <w:rFonts w:ascii="Times New Roman" w:hAnsi="Times New Roman"/>
          <w:color w:val="000000"/>
          <w:lang w:eastAsia="zh-CN"/>
        </w:rPr>
        <w:t xml:space="preserve">zgodnie z wymogami producenta sprzętu medycznego oraz </w:t>
      </w:r>
      <w:r w:rsidRPr="00E53B5B">
        <w:rPr>
          <w:rFonts w:ascii="Times New Roman" w:hAnsi="Times New Roman"/>
          <w:color w:val="000000"/>
        </w:rPr>
        <w:t>zgodnie z art. 90 Ustawy o wyrobach medycznych.</w:t>
      </w:r>
    </w:p>
    <w:p w:rsidR="00DC5057" w:rsidRPr="00E53B5B" w:rsidRDefault="00DC5057" w:rsidP="00A738C3">
      <w:pPr>
        <w:numPr>
          <w:ilvl w:val="1"/>
          <w:numId w:val="59"/>
        </w:numPr>
        <w:spacing w:before="30" w:after="30" w:line="240" w:lineRule="auto"/>
        <w:jc w:val="both"/>
        <w:rPr>
          <w:rFonts w:ascii="Times New Roman" w:hAnsi="Times New Roman"/>
          <w:color w:val="000000"/>
        </w:rPr>
      </w:pPr>
      <w:r w:rsidRPr="00E53B5B">
        <w:rPr>
          <w:rFonts w:ascii="Times New Roman" w:hAnsi="Times New Roman"/>
          <w:color w:val="000000"/>
        </w:rPr>
        <w:t>Czynności serwisu technicznego Wykonawca będzie wykonywał przy użyciu własnych narzędzi i materiałów.</w:t>
      </w:r>
    </w:p>
    <w:p w:rsidR="00DC5057" w:rsidRPr="00E53B5B" w:rsidRDefault="00DC5057" w:rsidP="00A738C3">
      <w:pPr>
        <w:numPr>
          <w:ilvl w:val="1"/>
          <w:numId w:val="59"/>
        </w:numPr>
        <w:spacing w:before="30" w:after="30" w:line="240" w:lineRule="auto"/>
        <w:jc w:val="both"/>
        <w:rPr>
          <w:rFonts w:ascii="Times New Roman" w:hAnsi="Times New Roman"/>
          <w:color w:val="000000"/>
        </w:rPr>
      </w:pPr>
      <w:r w:rsidRPr="00E53B5B">
        <w:rPr>
          <w:rFonts w:ascii="Times New Roman" w:hAnsi="Times New Roman"/>
          <w:color w:val="000000"/>
        </w:rPr>
        <w:t xml:space="preserve">Wszystkie części zamienne, stosowane przy serwisowaniu sprzętu medycznego objętego przedmiotem zamówienia muszą odpowiadać specyfikacji producenta. </w:t>
      </w:r>
    </w:p>
    <w:p w:rsidR="00DC5057" w:rsidRPr="00E53B5B" w:rsidRDefault="00DC5057" w:rsidP="00A738C3">
      <w:pPr>
        <w:numPr>
          <w:ilvl w:val="1"/>
          <w:numId w:val="59"/>
        </w:numPr>
        <w:spacing w:before="30" w:after="30" w:line="240" w:lineRule="auto"/>
        <w:jc w:val="both"/>
        <w:rPr>
          <w:rFonts w:ascii="Times New Roman" w:hAnsi="Times New Roman"/>
          <w:i/>
          <w:color w:val="000000"/>
        </w:rPr>
      </w:pPr>
      <w:r w:rsidRPr="00E53B5B">
        <w:rPr>
          <w:rFonts w:ascii="Times New Roman" w:hAnsi="Times New Roman"/>
          <w:color w:val="000000"/>
        </w:rPr>
        <w:t xml:space="preserve">W przypadku czasowego wyłączenia sprzętu medycznego z użytkowania, do Wykonawcy należy obowiązek umieszczenia na niesprawnym sprzęcie czytelnej informacji: </w:t>
      </w:r>
      <w:r w:rsidRPr="00E53B5B">
        <w:rPr>
          <w:rFonts w:ascii="Times New Roman" w:hAnsi="Times New Roman"/>
          <w:i/>
          <w:color w:val="000000"/>
        </w:rPr>
        <w:t>„urządzenie niesprawne nie używać</w:t>
      </w:r>
      <w:r w:rsidRPr="00E53B5B">
        <w:rPr>
          <w:rFonts w:ascii="Times New Roman" w:hAnsi="Times New Roman"/>
          <w:color w:val="000000"/>
        </w:rPr>
        <w:t xml:space="preserve">” lub </w:t>
      </w:r>
      <w:r w:rsidRPr="00E53B5B">
        <w:rPr>
          <w:rFonts w:ascii="Times New Roman" w:hAnsi="Times New Roman"/>
          <w:i/>
          <w:color w:val="000000"/>
        </w:rPr>
        <w:t xml:space="preserve">„urządzenie przeznaczone do naprawy – nie używać” </w:t>
      </w:r>
    </w:p>
    <w:p w:rsidR="00DC5057" w:rsidRPr="00E53B5B" w:rsidRDefault="00DC5057" w:rsidP="00A738C3">
      <w:pPr>
        <w:numPr>
          <w:ilvl w:val="1"/>
          <w:numId w:val="59"/>
        </w:numPr>
        <w:spacing w:before="30" w:after="30" w:line="240" w:lineRule="auto"/>
        <w:jc w:val="both"/>
        <w:rPr>
          <w:rFonts w:ascii="Times New Roman" w:hAnsi="Times New Roman"/>
          <w:i/>
          <w:color w:val="000000"/>
        </w:rPr>
      </w:pPr>
      <w:r w:rsidRPr="00E53B5B">
        <w:rPr>
          <w:rFonts w:ascii="Times New Roman" w:hAnsi="Times New Roman"/>
          <w:color w:val="000000"/>
        </w:rPr>
        <w:t xml:space="preserve">Zgłoszenia awarii sprzętu przekazywane będą w formie mailowej lub za pośrednictwem fax-u przez upoważnionego przedstawiciela Zamawiającego. </w:t>
      </w:r>
    </w:p>
    <w:p w:rsidR="00DC5057" w:rsidRPr="00E53B5B" w:rsidRDefault="00DC5057" w:rsidP="00A738C3">
      <w:pPr>
        <w:numPr>
          <w:ilvl w:val="1"/>
          <w:numId w:val="59"/>
        </w:numPr>
        <w:spacing w:before="30" w:after="30" w:line="240" w:lineRule="auto"/>
        <w:jc w:val="both"/>
        <w:rPr>
          <w:rFonts w:ascii="Times New Roman" w:hAnsi="Times New Roman"/>
          <w:i/>
          <w:color w:val="000000"/>
        </w:rPr>
      </w:pPr>
      <w:r w:rsidRPr="00E53B5B">
        <w:rPr>
          <w:rFonts w:ascii="Times New Roman" w:hAnsi="Times New Roman"/>
          <w:color w:val="000000"/>
        </w:rPr>
        <w:t xml:space="preserve">Dopuszczalny czas reakcji serwisu od momentu zgłoszenia awarii wynosi </w:t>
      </w:r>
      <w:r>
        <w:rPr>
          <w:rFonts w:ascii="Times New Roman" w:hAnsi="Times New Roman"/>
          <w:color w:val="000000"/>
        </w:rPr>
        <w:t>24</w:t>
      </w:r>
      <w:r w:rsidRPr="00E53B5B">
        <w:rPr>
          <w:rFonts w:ascii="Times New Roman" w:hAnsi="Times New Roman"/>
          <w:color w:val="000000"/>
        </w:rPr>
        <w:t xml:space="preserve"> godzin</w:t>
      </w:r>
      <w:r>
        <w:rPr>
          <w:rFonts w:ascii="Times New Roman" w:hAnsi="Times New Roman"/>
          <w:color w:val="000000"/>
        </w:rPr>
        <w:t>y</w:t>
      </w:r>
      <w:r w:rsidRPr="00E53B5B">
        <w:rPr>
          <w:rFonts w:ascii="Times New Roman" w:hAnsi="Times New Roman"/>
          <w:color w:val="000000"/>
        </w:rPr>
        <w:t xml:space="preserve"> z wyłączeniem dni ustawowo wolnych od pracy i dni wolnych od pracy. Zamawiający przez </w:t>
      </w:r>
      <w:r w:rsidRPr="00E53B5B">
        <w:rPr>
          <w:rFonts w:ascii="Times New Roman" w:hAnsi="Times New Roman"/>
          <w:i/>
          <w:color w:val="000000"/>
        </w:rPr>
        <w:t>„Reakcję serwisu”</w:t>
      </w:r>
      <w:r w:rsidRPr="00E53B5B">
        <w:rPr>
          <w:rFonts w:ascii="Times New Roman" w:hAnsi="Times New Roman"/>
          <w:color w:val="000000"/>
        </w:rPr>
        <w:t xml:space="preserve"> rozumie działanie, które ma doprowadzić do usunięcia usterki, wykonania diagnozy uszkodzenia, podjęcia decyzji o przekazaniu sprzętu medycznego do serwisu Wykonawcy - w drodze telefonicznego wywiadu technicznego, serwisu zdalnego lub wizyty pracownika działu serwisu Wykonawcy.</w:t>
      </w:r>
    </w:p>
    <w:p w:rsidR="00DC5057" w:rsidRPr="00023186" w:rsidRDefault="00DC5057" w:rsidP="00A738C3">
      <w:pPr>
        <w:numPr>
          <w:ilvl w:val="1"/>
          <w:numId w:val="59"/>
        </w:numPr>
        <w:spacing w:before="30" w:after="30" w:line="240" w:lineRule="auto"/>
        <w:jc w:val="both"/>
        <w:rPr>
          <w:rFonts w:ascii="Times New Roman" w:hAnsi="Times New Roman"/>
          <w:i/>
          <w:color w:val="000000"/>
        </w:rPr>
      </w:pPr>
      <w:r w:rsidRPr="00023186">
        <w:rPr>
          <w:rFonts w:ascii="Times New Roman" w:hAnsi="Times New Roman"/>
          <w:color w:val="000000"/>
        </w:rPr>
        <w:t>Gwarancja na wymienione części zamienne i materiały nie może być krótsza od gwarancji udzielonej przez producenta.</w:t>
      </w:r>
    </w:p>
    <w:p w:rsidR="00DC5057" w:rsidRPr="00A24DAB" w:rsidRDefault="00DC5057" w:rsidP="00A738C3">
      <w:pPr>
        <w:numPr>
          <w:ilvl w:val="0"/>
          <w:numId w:val="61"/>
        </w:numPr>
        <w:spacing w:before="30" w:after="30" w:line="240" w:lineRule="auto"/>
        <w:jc w:val="both"/>
        <w:rPr>
          <w:rFonts w:ascii="Times New Roman" w:hAnsi="Times New Roman"/>
          <w:i/>
          <w:color w:val="000000"/>
        </w:rPr>
      </w:pPr>
      <w:r w:rsidRPr="00A6437D">
        <w:rPr>
          <w:rFonts w:ascii="Times New Roman" w:hAnsi="Times New Roman"/>
          <w:b/>
          <w:color w:val="000000"/>
        </w:rPr>
        <w:t>Kod CPV:  50421000-2</w:t>
      </w:r>
      <w:r w:rsidRPr="00A24DAB">
        <w:rPr>
          <w:rFonts w:ascii="Times New Roman" w:hAnsi="Times New Roman"/>
          <w:color w:val="000000"/>
        </w:rPr>
        <w:t>  - Usługi w zakresie napraw i konserwacji sprzętu medycznego</w:t>
      </w:r>
    </w:p>
    <w:p w:rsidR="00DC5057" w:rsidRPr="00152DBF" w:rsidRDefault="00DC5057" w:rsidP="00A738C3">
      <w:pPr>
        <w:numPr>
          <w:ilvl w:val="0"/>
          <w:numId w:val="61"/>
        </w:numPr>
        <w:suppressAutoHyphens/>
        <w:spacing w:after="0" w:line="240" w:lineRule="auto"/>
        <w:ind w:right="62"/>
        <w:jc w:val="both"/>
        <w:rPr>
          <w:rFonts w:ascii="Times New Roman" w:hAnsi="Times New Roman"/>
        </w:rPr>
      </w:pPr>
      <w:r w:rsidRPr="00152DBF">
        <w:rPr>
          <w:rFonts w:ascii="Times New Roman" w:hAnsi="Times New Roman" w:cs="Times New Roman"/>
        </w:rPr>
        <w:t xml:space="preserve">Zamawiający nie określa w opisie przedmiotu zamówienia żadnych wymagań dotyczących zatrudnienia przez Wykonawcę lub Podwykonawcę na podstawie umowy o pracę osób wykonujących wskazane przez Zamawiającego czynności w zakresie realizacji zamówienia w sposób określony w art. 22 § 1 ustawy z dnia 26 czerwca 1974 r. - Kodeks pracy (Dz.U. z 2020 r. poz. 1320 ze zm.). Usługa serwisowa może być wykonywana wyłącznie przez osoby posiadające kwalifikacje oraz uprawnienia do </w:t>
      </w:r>
      <w:r w:rsidRPr="00152DBF">
        <w:rPr>
          <w:rFonts w:ascii="Times New Roman" w:hAnsi="Times New Roman" w:cs="Times New Roman"/>
        </w:rPr>
        <w:lastRenderedPageBreak/>
        <w:t xml:space="preserve">serwisowania sprzętu medycznego poszczególnych producentów systemów. Usługa będzie odbywać się w miejscu i czasie wskazanym przez Zamawiającego. W związku z powyższym do wykonania usługi serwisowej nie jest wymagane nawiązanie stosunku pracy pod kierownictwem pracodawcy o którym mowa w art. 95 ust. 1 </w:t>
      </w:r>
      <w:proofErr w:type="spellStart"/>
      <w:r w:rsidRPr="00152DBF">
        <w:rPr>
          <w:rFonts w:ascii="Times New Roman" w:hAnsi="Times New Roman" w:cs="Times New Roman"/>
        </w:rPr>
        <w:t>uPzp</w:t>
      </w:r>
      <w:proofErr w:type="spellEnd"/>
      <w:r w:rsidRPr="00152DBF">
        <w:rPr>
          <w:rFonts w:ascii="Times New Roman" w:hAnsi="Times New Roman" w:cs="Times New Roman"/>
        </w:rPr>
        <w:t>.</w:t>
      </w:r>
    </w:p>
    <w:p w:rsidR="00550E60" w:rsidRPr="00B837C3" w:rsidRDefault="00550E60" w:rsidP="00550E60">
      <w:pPr>
        <w:spacing w:after="0" w:line="240" w:lineRule="auto"/>
        <w:ind w:left="426" w:right="65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:rsidTr="009547AC">
        <w:tc>
          <w:tcPr>
            <w:tcW w:w="9671" w:type="dxa"/>
            <w:shd w:val="clear" w:color="auto" w:fill="DBE5F1" w:themeFill="accent1" w:themeFillTint="33"/>
          </w:tcPr>
          <w:p w:rsidR="00493C62" w:rsidRPr="00701521" w:rsidRDefault="001A611B" w:rsidP="00701521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9" w:name="_Toc62056975"/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19"/>
          </w:p>
        </w:tc>
      </w:tr>
    </w:tbl>
    <w:p w:rsidR="00550E60" w:rsidRDefault="00550E60" w:rsidP="00550E60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  <w:r w:rsidRPr="00DC5057">
        <w:rPr>
          <w:rFonts w:ascii="Times New Roman" w:eastAsia="Calibri" w:hAnsi="Times New Roman" w:cs="Times New Roman"/>
        </w:rPr>
        <w:t>Zamawiający</w:t>
      </w:r>
      <w:r w:rsidR="00DC5057" w:rsidRPr="00DC5057">
        <w:rPr>
          <w:rFonts w:ascii="Times New Roman" w:eastAsia="Calibri" w:hAnsi="Times New Roman" w:cs="Times New Roman"/>
        </w:rPr>
        <w:t xml:space="preserve"> nie</w:t>
      </w:r>
      <w:r w:rsidRPr="00DC5057">
        <w:rPr>
          <w:rFonts w:ascii="Times New Roman" w:eastAsia="Calibri" w:hAnsi="Times New Roman" w:cs="Times New Roman"/>
        </w:rPr>
        <w:t xml:space="preserve"> dopuszcza składanie ofert częściowych</w:t>
      </w:r>
      <w:r w:rsidRPr="00DC5057">
        <w:rPr>
          <w:rFonts w:ascii="Times New Roman" w:hAnsi="Times New Roman"/>
          <w:i/>
        </w:rPr>
        <w:t>.</w:t>
      </w:r>
      <w:r w:rsidR="00DC5057">
        <w:rPr>
          <w:rFonts w:ascii="Times New Roman" w:hAnsi="Times New Roman"/>
          <w:i/>
        </w:rPr>
        <w:t xml:space="preserve"> </w:t>
      </w:r>
      <w:r w:rsidR="00DC5057">
        <w:rPr>
          <w:rFonts w:ascii="Times New Roman" w:hAnsi="Times New Roman"/>
        </w:rPr>
        <w:t>Brak podziału zamówienia części podyktowany jest faktem, iż zadanie jako całość obejmuje grupę urządzeń objętych ujednoliconym</w:t>
      </w:r>
      <w:r w:rsidR="005974F4">
        <w:rPr>
          <w:rFonts w:ascii="Times New Roman" w:hAnsi="Times New Roman"/>
        </w:rPr>
        <w:t xml:space="preserve"> i ustandaryzowanym</w:t>
      </w:r>
      <w:r w:rsidR="00DC5057">
        <w:rPr>
          <w:rFonts w:ascii="Times New Roman" w:hAnsi="Times New Roman"/>
        </w:rPr>
        <w:t xml:space="preserve"> schematem serwisów i p</w:t>
      </w:r>
      <w:r w:rsidR="005974F4">
        <w:rPr>
          <w:rFonts w:ascii="Times New Roman" w:hAnsi="Times New Roman"/>
        </w:rPr>
        <w:t>rzeglądów okr</w:t>
      </w:r>
      <w:r w:rsidR="00DC5057">
        <w:rPr>
          <w:rFonts w:ascii="Times New Roman" w:hAnsi="Times New Roman"/>
        </w:rPr>
        <w:t>esowych</w:t>
      </w:r>
      <w:r w:rsidR="005974F4">
        <w:rPr>
          <w:rFonts w:ascii="Times New Roman" w:hAnsi="Times New Roman"/>
        </w:rPr>
        <w:t xml:space="preserve">. Podział na części wiązałby się z nieuzasadnionym zwielokrotnieniem umów z wykonawcami utrudniającymi należyty i efektywny nadzór nad realizacją zadań jak i ograniczał potencjalny efekt skali w przypadku zastosowania jednego zadania.  </w:t>
      </w:r>
      <w:r w:rsidR="00DC5057">
        <w:rPr>
          <w:rFonts w:ascii="Times New Roman" w:hAnsi="Times New Roman"/>
        </w:rPr>
        <w:t xml:space="preserve"> </w:t>
      </w:r>
      <w:r w:rsidR="00DC5057" w:rsidRPr="00DC5057">
        <w:rPr>
          <w:rFonts w:ascii="Times New Roman" w:hAnsi="Times New Roman"/>
          <w:i/>
        </w:rPr>
        <w:t xml:space="preserve"> </w:t>
      </w:r>
      <w:r w:rsidRPr="00DC5057">
        <w:rPr>
          <w:rFonts w:ascii="Times New Roman" w:hAnsi="Times New Roman"/>
        </w:rPr>
        <w:t xml:space="preserve"> 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:rsidTr="00FF6D0E">
        <w:tc>
          <w:tcPr>
            <w:tcW w:w="9747" w:type="dxa"/>
            <w:shd w:val="clear" w:color="auto" w:fill="DBE5F1" w:themeFill="accent1" w:themeFillTint="33"/>
          </w:tcPr>
          <w:p w:rsidR="005D20B9" w:rsidRPr="00701521" w:rsidRDefault="005D20B9" w:rsidP="00701521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</w:tc>
      </w:tr>
    </w:tbl>
    <w:p w:rsidR="00DC5057" w:rsidRDefault="00DC5057" w:rsidP="00DC5057">
      <w:pPr>
        <w:spacing w:before="60" w:after="60" w:line="240" w:lineRule="auto"/>
        <w:ind w:right="141"/>
        <w:jc w:val="both"/>
        <w:rPr>
          <w:rFonts w:ascii="Times New Roman" w:hAnsi="Times New Roman"/>
        </w:rPr>
      </w:pPr>
      <w:r w:rsidRPr="001218BE">
        <w:rPr>
          <w:rFonts w:ascii="Times New Roman" w:hAnsi="Times New Roman"/>
        </w:rPr>
        <w:t xml:space="preserve">Zamawiający wymaga, aby zamówienie było zrealizowane sukcesywnie przez </w:t>
      </w:r>
      <w:r w:rsidR="00F17F2B">
        <w:rPr>
          <w:rFonts w:ascii="Times New Roman" w:hAnsi="Times New Roman"/>
        </w:rPr>
        <w:t>48</w:t>
      </w:r>
      <w:r w:rsidRPr="001218BE">
        <w:rPr>
          <w:rFonts w:ascii="Times New Roman" w:hAnsi="Times New Roman"/>
        </w:rPr>
        <w:t xml:space="preserve"> miesiące od daty podpisania umowy.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Tr="00FF6D0E">
        <w:tc>
          <w:tcPr>
            <w:tcW w:w="9747" w:type="dxa"/>
            <w:shd w:val="clear" w:color="auto" w:fill="DBE5F1" w:themeFill="accent1" w:themeFillTint="33"/>
          </w:tcPr>
          <w:p w:rsidR="00A93C95" w:rsidRPr="00701521" w:rsidRDefault="00A93C95" w:rsidP="00701521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</w:tc>
      </w:tr>
    </w:tbl>
    <w:p w:rsidR="00907CDF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05928">
        <w:rPr>
          <w:rFonts w:ascii="Times New Roman" w:eastAsia="Times New Roman" w:hAnsi="Times New Roman" w:cs="Times New Roman"/>
          <w:b/>
          <w:lang w:eastAsia="ar-SA"/>
        </w:rPr>
        <w:t>załą</w:t>
      </w:r>
      <w:r w:rsidR="005D5E88" w:rsidRPr="00705928">
        <w:rPr>
          <w:rFonts w:ascii="Times New Roman" w:eastAsia="Times New Roman" w:hAnsi="Times New Roman" w:cs="Times New Roman"/>
          <w:b/>
          <w:lang w:eastAsia="ar-SA"/>
        </w:rPr>
        <w:t>czniku nr</w:t>
      </w:r>
      <w:r w:rsidRPr="00705928">
        <w:rPr>
          <w:rFonts w:ascii="Times New Roman" w:eastAsia="Times New Roman" w:hAnsi="Times New Roman" w:cs="Times New Roman"/>
          <w:b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SWZ.</w:t>
      </w:r>
      <w:r w:rsidR="00CD6A9F">
        <w:rPr>
          <w:rFonts w:ascii="Times New Roman" w:eastAsia="Times New Roman" w:hAnsi="Times New Roman" w:cs="Times New Roman"/>
          <w:lang w:eastAsia="ar-SA"/>
        </w:rPr>
        <w:t xml:space="preserve"> 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DB5909" w:rsidTr="00EA5EBD">
        <w:tc>
          <w:tcPr>
            <w:tcW w:w="9889" w:type="dxa"/>
            <w:shd w:val="clear" w:color="auto" w:fill="DBE5F1" w:themeFill="accent1" w:themeFillTint="33"/>
          </w:tcPr>
          <w:p w:rsidR="005C4428" w:rsidRPr="00705928" w:rsidRDefault="005C4428" w:rsidP="00EA5EBD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</w:tc>
      </w:tr>
    </w:tbl>
    <w:p w:rsidR="009677B8" w:rsidRPr="00321D7F" w:rsidRDefault="009677B8" w:rsidP="009677B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 xml:space="preserve">O udzielenie zamówienia określonego w niniejszej SWZ mogą ubiegać się wykonawcy, którzy spełniają następujące warunki udziału </w:t>
      </w:r>
      <w:r>
        <w:rPr>
          <w:rFonts w:ascii="Times New Roman" w:hAnsi="Times New Roman" w:cs="Times New Roman"/>
        </w:rPr>
        <w:t>w postępowaniu określone przez Z</w:t>
      </w:r>
      <w:r w:rsidRPr="00321D7F">
        <w:rPr>
          <w:rFonts w:ascii="Times New Roman" w:hAnsi="Times New Roman" w:cs="Times New Roman"/>
        </w:rPr>
        <w:t>amawiającego, dotyczące:</w:t>
      </w:r>
    </w:p>
    <w:p w:rsidR="009677B8" w:rsidRDefault="009677B8" w:rsidP="009677B8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:rsidR="009677B8" w:rsidRDefault="009677B8" w:rsidP="009677B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  <w:r>
        <w:rPr>
          <w:rFonts w:ascii="Times New Roman" w:hAnsi="Times New Roman" w:cs="Times New Roman"/>
          <w:bCs/>
        </w:rPr>
        <w:t>.</w:t>
      </w:r>
    </w:p>
    <w:p w:rsidR="009677B8" w:rsidRDefault="009677B8" w:rsidP="009677B8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:rsidR="009677B8" w:rsidRDefault="009677B8" w:rsidP="009677B8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A15F7A">
        <w:rPr>
          <w:rFonts w:ascii="Times New Roman" w:hAnsi="Times New Roman" w:cs="Times New Roman"/>
          <w:bCs/>
        </w:rPr>
        <w:t>- Zamawiający nie stawia warunku w tym zakresie.</w:t>
      </w:r>
    </w:p>
    <w:p w:rsidR="009677B8" w:rsidRDefault="009677B8" w:rsidP="009677B8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:rsidR="00705928" w:rsidRDefault="00705928" w:rsidP="00705928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5F7A">
        <w:rPr>
          <w:rFonts w:ascii="Times New Roman" w:hAnsi="Times New Roman" w:cs="Times New Roman"/>
          <w:bCs/>
        </w:rPr>
        <w:t>- Zamawiający nie stawia warunku w tym zakresie.</w:t>
      </w:r>
    </w:p>
    <w:p w:rsidR="009677B8" w:rsidRDefault="009677B8" w:rsidP="009677B8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:rsidR="005974F4" w:rsidRPr="00321D7F" w:rsidRDefault="005974F4" w:rsidP="005974F4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5974F4" w:rsidRPr="005974F4" w:rsidRDefault="005974F4" w:rsidP="00A738C3">
      <w:pPr>
        <w:pStyle w:val="Akapitzlist"/>
        <w:keepLines/>
        <w:numPr>
          <w:ilvl w:val="1"/>
          <w:numId w:val="62"/>
        </w:numPr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5974F4">
        <w:rPr>
          <w:rFonts w:ascii="Times New Roman" w:eastAsia="Times New Roman" w:hAnsi="Times New Roman" w:cs="Times New Roman"/>
          <w:u w:val="single"/>
          <w:lang w:eastAsia="ar-SA"/>
        </w:rPr>
        <w:t>Zdolność techniczna:</w:t>
      </w:r>
    </w:p>
    <w:p w:rsidR="005974F4" w:rsidRDefault="005974F4" w:rsidP="001B27E8">
      <w:pPr>
        <w:keepLines/>
        <w:suppressAutoHyphens/>
        <w:autoSpaceDE w:val="0"/>
        <w:autoSpaceDN w:val="0"/>
        <w:spacing w:before="30" w:after="30"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5974F4" w:rsidRPr="00023186" w:rsidRDefault="005974F4" w:rsidP="005974F4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</w:t>
      </w:r>
      <w:r w:rsidRPr="00023186">
        <w:rPr>
          <w:rFonts w:ascii="Times New Roman" w:hAnsi="Times New Roman"/>
          <w:bCs/>
        </w:rPr>
        <w:t xml:space="preserve">ykonawca spełni warunek jeśli wykaże, że dysponuje </w:t>
      </w:r>
      <w:r w:rsidRPr="005974F4">
        <w:rPr>
          <w:rFonts w:ascii="Times New Roman" w:hAnsi="Times New Roman"/>
          <w:b/>
          <w:bCs/>
        </w:rPr>
        <w:t>co najmniej 3 osobami</w:t>
      </w:r>
      <w:r w:rsidRPr="00023186">
        <w:rPr>
          <w:rFonts w:ascii="Times New Roman" w:hAnsi="Times New Roman"/>
          <w:bCs/>
        </w:rPr>
        <w:t>, które będą uczestniczyć w wykonywaniu zamówienia posiadając kwalifikacje zawodowe, doświadczenie i uprawnienia zgodnie z wymogami producenta sprzętu medycznego oraz zgodnie z art. 90 Ustawy o wyrobach medycznych.</w:t>
      </w:r>
    </w:p>
    <w:p w:rsidR="005974F4" w:rsidRDefault="005974F4" w:rsidP="001B27E8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5974F4" w:rsidRDefault="005974F4" w:rsidP="001B27E8">
      <w:pPr>
        <w:keepLines/>
        <w:suppressAutoHyphens/>
        <w:autoSpaceDE w:val="0"/>
        <w:autoSpaceDN w:val="0"/>
        <w:spacing w:before="30" w:after="30"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A60655">
        <w:rPr>
          <w:rFonts w:ascii="Times New Roman" w:eastAsia="Times New Roman" w:hAnsi="Times New Roman" w:cs="Times New Roman"/>
          <w:u w:val="single"/>
          <w:lang w:eastAsia="ar-SA"/>
        </w:rPr>
        <w:t xml:space="preserve">4.1 Zdolność </w:t>
      </w:r>
      <w:r>
        <w:rPr>
          <w:rFonts w:ascii="Times New Roman" w:eastAsia="Times New Roman" w:hAnsi="Times New Roman" w:cs="Times New Roman"/>
          <w:u w:val="single"/>
          <w:lang w:eastAsia="ar-SA"/>
        </w:rPr>
        <w:t>zawodowa</w:t>
      </w:r>
      <w:r w:rsidRPr="00A60655">
        <w:rPr>
          <w:rFonts w:ascii="Times New Roman" w:eastAsia="Times New Roman" w:hAnsi="Times New Roman" w:cs="Times New Roman"/>
          <w:u w:val="single"/>
          <w:lang w:eastAsia="ar-SA"/>
        </w:rPr>
        <w:t>:</w:t>
      </w:r>
    </w:p>
    <w:p w:rsidR="005974F4" w:rsidRDefault="005974F4" w:rsidP="005974F4">
      <w:pPr>
        <w:spacing w:before="120" w:after="120" w:line="240" w:lineRule="auto"/>
        <w:jc w:val="both"/>
        <w:rPr>
          <w:rFonts w:ascii="Times New Roman" w:hAnsi="Times New Roman"/>
          <w:bCs/>
        </w:rPr>
      </w:pPr>
      <w:r w:rsidRPr="00023186">
        <w:rPr>
          <w:rFonts w:ascii="Times New Roman" w:hAnsi="Times New Roman"/>
          <w:bCs/>
        </w:rPr>
        <w:t xml:space="preserve">Wykonawca spełni warunek jeśli wykaże, że w okresie ostatnich 3 lat przed upływem terminu składania ofert, a jeżeli okres prowadzenia działalności jest krótszy - w tym okresie, zrealizował co najmniej 2 usługi serwisowe sprzętu medycznego na kwotę brutto nie mniejszą niż </w:t>
      </w:r>
      <w:r w:rsidRPr="005974F4">
        <w:rPr>
          <w:rFonts w:ascii="Times New Roman" w:hAnsi="Times New Roman"/>
          <w:b/>
          <w:bCs/>
        </w:rPr>
        <w:t>450 000,00 PLN</w:t>
      </w:r>
    </w:p>
    <w:p w:rsidR="005974F4" w:rsidRDefault="005974F4" w:rsidP="001B27E8">
      <w:pPr>
        <w:spacing w:before="120" w:after="120" w:line="240" w:lineRule="auto"/>
        <w:ind w:left="426"/>
        <w:jc w:val="both"/>
        <w:rPr>
          <w:rFonts w:ascii="Times New Roman" w:hAnsi="Times New Roman"/>
          <w:bCs/>
        </w:rPr>
      </w:pPr>
    </w:p>
    <w:p w:rsidR="005974F4" w:rsidRPr="008631F4" w:rsidRDefault="005974F4" w:rsidP="005974F4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631F4">
        <w:rPr>
          <w:rFonts w:ascii="Times New Roman" w:hAnsi="Times New Roman" w:cs="Times New Roman"/>
          <w:i/>
          <w:sz w:val="20"/>
          <w:szCs w:val="20"/>
        </w:rPr>
        <w:t xml:space="preserve">Zamawiający jako usługę </w:t>
      </w:r>
      <w:r>
        <w:rPr>
          <w:rFonts w:ascii="Times New Roman" w:hAnsi="Times New Roman" w:cs="Times New Roman"/>
          <w:i/>
          <w:sz w:val="20"/>
          <w:szCs w:val="20"/>
        </w:rPr>
        <w:t xml:space="preserve">serwisu sprzętu medycznego </w:t>
      </w:r>
      <w:r w:rsidRPr="008631F4">
        <w:rPr>
          <w:rFonts w:ascii="Times New Roman" w:hAnsi="Times New Roman" w:cs="Times New Roman"/>
          <w:i/>
          <w:sz w:val="20"/>
          <w:szCs w:val="20"/>
        </w:rPr>
        <w:t>rozumie jako jedną, pisemną umowę odpłatną – a nie sumę pojedynczych pisemnych zleceń realizowanych na rzecz tego samego podmiotu.</w:t>
      </w:r>
    </w:p>
    <w:p w:rsidR="005974F4" w:rsidRPr="008631F4" w:rsidRDefault="005974F4" w:rsidP="005974F4">
      <w:p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631F4">
        <w:rPr>
          <w:rFonts w:ascii="Times New Roman" w:hAnsi="Times New Roman" w:cs="Times New Roman"/>
          <w:i/>
          <w:sz w:val="20"/>
          <w:szCs w:val="20"/>
        </w:rPr>
        <w:t>W przypadku podania kwot w walutach obcych Zamawiający dokona ich przeliczenia według średniego kursu Narodowego Banku Polskiego (NBP) z dnia opublikowania ogłoszenia o zamówieniu. Jeżeli w dniu opublikowania ogłoszenia o zamówieniu, NBP nie opublikuje informacji o średnim kursie walut, Zamawiający dokona odpowiednich przeliczeń wg średniego kursu z pierwszego, kolejnego dnia, w którym NBP opublikuje ww. informacje.</w:t>
      </w:r>
    </w:p>
    <w:p w:rsidR="005974F4" w:rsidRPr="003A2BB1" w:rsidRDefault="005974F4" w:rsidP="005974F4">
      <w:p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57675">
        <w:rPr>
          <w:rFonts w:ascii="Times New Roman" w:hAnsi="Times New Roman" w:cs="Times New Roman"/>
          <w:i/>
          <w:sz w:val="20"/>
          <w:szCs w:val="20"/>
          <w:u w:val="single"/>
        </w:rPr>
        <w:t>W  przypadku warunku udziału w postępowaniu dotyczącego zdolności technicznej lub zawodowej w zakresie doświadczenia przynajmniej jeden z członków konsorcjum lub podmiot udostępniający zasoby w postaci doświadczenia musi samodzielnie s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pełniać warunek w tym zakresie.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DB5909" w:rsidTr="002939FE">
        <w:tc>
          <w:tcPr>
            <w:tcW w:w="9889" w:type="dxa"/>
            <w:shd w:val="clear" w:color="auto" w:fill="DBE5F1" w:themeFill="accent1" w:themeFillTint="33"/>
          </w:tcPr>
          <w:p w:rsidR="002939FE" w:rsidRPr="002939FE" w:rsidRDefault="002939FE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ab/>
              <w:t xml:space="preserve">PODSTAWY WYKLUCZENIA, O KTÓRYCH MOWA W ART. 108 UST. 1 UPZP –  </w:t>
            </w:r>
          </w:p>
          <w:p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OBLIGAT</w:t>
            </w:r>
            <w:r w:rsidR="007059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ORYJNE PRZESŁANKI</w:t>
            </w:r>
          </w:p>
        </w:tc>
      </w:tr>
    </w:tbl>
    <w:p w:rsidR="009F4E4D" w:rsidRPr="009F4E4D" w:rsidRDefault="0048163E" w:rsidP="00991F84">
      <w:pPr>
        <w:numPr>
          <w:ilvl w:val="3"/>
          <w:numId w:val="4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2A37BC">
        <w:rPr>
          <w:rFonts w:ascii="Times New Roman" w:eastAsia="Calibri" w:hAnsi="Times New Roman" w:cs="Times New Roman"/>
          <w:bCs/>
          <w:color w:val="000000"/>
        </w:rPr>
        <w:t xml:space="preserve">W postępowaniu mogą brać udział Wykonawcy, którzy nie podlegają wykluczeniu z postępowania o udzielenie zamówienia w okolicznościach, o których mowa w art. 108 ust. 1 ustawy </w:t>
      </w:r>
      <w:proofErr w:type="spellStart"/>
      <w:r w:rsidRPr="002A37BC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2A37BC">
        <w:rPr>
          <w:rFonts w:ascii="Times New Roman" w:eastAsia="Calibri" w:hAnsi="Times New Roman" w:cs="Times New Roman"/>
          <w:bCs/>
          <w:color w:val="000000"/>
        </w:rPr>
        <w:t xml:space="preserve"> tj.: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9F4E4D" w:rsidRPr="009F4E4D" w:rsidRDefault="0048163E" w:rsidP="00991B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art. 108 ust. 1 pkt 1 ustawy </w:t>
      </w:r>
      <w:proofErr w:type="spellStart"/>
      <w:r w:rsidRPr="0048163E">
        <w:rPr>
          <w:rFonts w:ascii="Times New Roman" w:eastAsia="Calibri" w:hAnsi="Times New Roman" w:cs="Times New Roman"/>
          <w:color w:val="000000"/>
          <w:lang w:eastAsia="pl-PL"/>
        </w:rPr>
        <w:t>Pzp</w:t>
      </w:r>
      <w:proofErr w:type="spellEnd"/>
      <w:r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 Zamawiający wykluczy Wykonawcę 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będącego osobą fizyczną, którego prawomocnie skazano za przestępstwo: </w:t>
      </w:r>
    </w:p>
    <w:p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:rsidR="009F4E4D" w:rsidRPr="009F4E4D" w:rsidRDefault="00F86D21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86D21">
        <w:rPr>
          <w:rFonts w:ascii="Times New Roman" w:eastAsia="Calibri" w:hAnsi="Times New Roman" w:cs="Times New Roman"/>
          <w:color w:val="000000"/>
          <w:lang w:eastAsia="pl-PL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9F4E4D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9F4E4D" w:rsidRPr="009F4E4D" w:rsidRDefault="009F4E4D" w:rsidP="009F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:rsidR="009F4E4D" w:rsidRPr="009F4E4D" w:rsidRDefault="00A60B04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60B04">
        <w:rPr>
          <w:rFonts w:ascii="Times New Roman" w:hAnsi="Times New Roman" w:cs="Times New Roman"/>
        </w:rPr>
        <w:t xml:space="preserve">art. 108 ust. 1 pkt 2 ustawy </w:t>
      </w:r>
      <w:proofErr w:type="spellStart"/>
      <w:r w:rsidRPr="00A60B04">
        <w:rPr>
          <w:rFonts w:ascii="Times New Roman" w:hAnsi="Times New Roman" w:cs="Times New Roman"/>
        </w:rPr>
        <w:t>Pzp</w:t>
      </w:r>
      <w:proofErr w:type="spellEnd"/>
      <w:r w:rsidRPr="00A60B04">
        <w:rPr>
          <w:rFonts w:ascii="Times New Roman" w:hAnsi="Times New Roman" w:cs="Times New Roman"/>
        </w:rPr>
        <w:t xml:space="preserve"> Zamawiający wykluczy Wykonawcę </w:t>
      </w:r>
      <w:r w:rsidR="009F4E4D" w:rsidRPr="009F4E4D">
        <w:rPr>
          <w:rFonts w:ascii="Times New Roman" w:hAnsi="Times New Roman" w:cs="Times New Roman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1239F9" w:rsidRPr="001239F9">
        <w:rPr>
          <w:rFonts w:ascii="Times New Roman" w:hAnsi="Times New Roman" w:cs="Times New Roman"/>
        </w:rPr>
        <w:t xml:space="preserve">o którym mowa w art. 108 ust. 1 pkt 1 ustawy </w:t>
      </w:r>
      <w:proofErr w:type="spellStart"/>
      <w:r w:rsidR="001239F9" w:rsidRPr="001239F9">
        <w:rPr>
          <w:rFonts w:ascii="Times New Roman" w:hAnsi="Times New Roman" w:cs="Times New Roman"/>
        </w:rPr>
        <w:t>Pzp</w:t>
      </w:r>
      <w:proofErr w:type="spellEnd"/>
      <w:r w:rsidR="009F4E4D" w:rsidRPr="009F4E4D">
        <w:rPr>
          <w:rFonts w:ascii="Times New Roman" w:hAnsi="Times New Roman" w:cs="Times New Roman"/>
        </w:rPr>
        <w:t>;</w:t>
      </w:r>
    </w:p>
    <w:p w:rsidR="009F4E4D" w:rsidRPr="009F4E4D" w:rsidRDefault="001239F9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239F9">
        <w:rPr>
          <w:rFonts w:ascii="Times New Roman" w:hAnsi="Times New Roman" w:cs="Times New Roman"/>
        </w:rPr>
        <w:t xml:space="preserve">art. 108 ust. 1 pkt 3 ustawy </w:t>
      </w:r>
      <w:proofErr w:type="spellStart"/>
      <w:r w:rsidRPr="001239F9">
        <w:rPr>
          <w:rFonts w:ascii="Times New Roman" w:hAnsi="Times New Roman" w:cs="Times New Roman"/>
        </w:rPr>
        <w:t>Pzp</w:t>
      </w:r>
      <w:proofErr w:type="spellEnd"/>
      <w:r w:rsidRPr="001239F9">
        <w:rPr>
          <w:rFonts w:ascii="Times New Roman" w:hAnsi="Times New Roman" w:cs="Times New Roman"/>
        </w:rPr>
        <w:t xml:space="preserve"> Zamawiający wykluczy Wykonawcę</w:t>
      </w:r>
      <w:r>
        <w:rPr>
          <w:rFonts w:ascii="Times New Roman" w:hAnsi="Times New Roman" w:cs="Times New Roman"/>
        </w:rPr>
        <w:t>,</w:t>
      </w:r>
      <w:r w:rsidRPr="001239F9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F4E4D" w:rsidRPr="009F4E4D" w:rsidRDefault="00EA0FA8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A0FA8">
        <w:rPr>
          <w:rFonts w:ascii="Times New Roman" w:hAnsi="Times New Roman" w:cs="Times New Roman"/>
        </w:rPr>
        <w:t xml:space="preserve">art. 108 ust. 1 pkt 4 ustawy </w:t>
      </w:r>
      <w:proofErr w:type="spellStart"/>
      <w:r w:rsidRPr="00EA0FA8">
        <w:rPr>
          <w:rFonts w:ascii="Times New Roman" w:hAnsi="Times New Roman" w:cs="Times New Roman"/>
        </w:rPr>
        <w:t>Pzp</w:t>
      </w:r>
      <w:proofErr w:type="spellEnd"/>
      <w:r w:rsidRPr="00EA0FA8">
        <w:rPr>
          <w:rFonts w:ascii="Times New Roman" w:hAnsi="Times New Roman" w:cs="Times New Roman"/>
        </w:rPr>
        <w:t xml:space="preserve"> Zamawiający wykluczy Wykonawcę</w:t>
      </w:r>
      <w:r>
        <w:rPr>
          <w:rFonts w:ascii="Times New Roman" w:hAnsi="Times New Roman" w:cs="Times New Roman"/>
        </w:rPr>
        <w:t>,</w:t>
      </w:r>
      <w:r w:rsidRPr="00EA0FA8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orzeczono zakaz ubiegania się o zamówienia publiczne;</w:t>
      </w:r>
    </w:p>
    <w:p w:rsidR="009F4E4D" w:rsidRPr="009F4E4D" w:rsidRDefault="000974B2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5</w:t>
      </w:r>
      <w:r w:rsidRPr="000974B2">
        <w:rPr>
          <w:rFonts w:ascii="Times New Roman" w:hAnsi="Times New Roman" w:cs="Times New Roman"/>
        </w:rPr>
        <w:t xml:space="preserve"> ustawy </w:t>
      </w:r>
      <w:proofErr w:type="spellStart"/>
      <w:r w:rsidRPr="000974B2">
        <w:rPr>
          <w:rFonts w:ascii="Times New Roman" w:hAnsi="Times New Roman" w:cs="Times New Roman"/>
        </w:rPr>
        <w:t>Pzp</w:t>
      </w:r>
      <w:proofErr w:type="spellEnd"/>
      <w:r w:rsidRPr="000974B2">
        <w:rPr>
          <w:rFonts w:ascii="Times New Roman" w:hAnsi="Times New Roman" w:cs="Times New Roman"/>
        </w:rPr>
        <w:t xml:space="preserve"> Zamawiający wykluczy Wykonawcę </w:t>
      </w:r>
      <w:r w:rsidR="009F4E4D" w:rsidRPr="009F4E4D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3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:rsidR="009F4E4D" w:rsidRDefault="000974B2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6</w:t>
      </w:r>
      <w:r w:rsidRPr="000974B2">
        <w:rPr>
          <w:rFonts w:ascii="Times New Roman" w:hAnsi="Times New Roman" w:cs="Times New Roman"/>
        </w:rPr>
        <w:t xml:space="preserve"> ustawy </w:t>
      </w:r>
      <w:proofErr w:type="spellStart"/>
      <w:r w:rsidRPr="000974B2">
        <w:rPr>
          <w:rFonts w:ascii="Times New Roman" w:hAnsi="Times New Roman" w:cs="Times New Roman"/>
        </w:rPr>
        <w:t>Pzp</w:t>
      </w:r>
      <w:proofErr w:type="spellEnd"/>
      <w:r w:rsidRPr="000974B2">
        <w:rPr>
          <w:rFonts w:ascii="Times New Roman" w:hAnsi="Times New Roman" w:cs="Times New Roman"/>
        </w:rPr>
        <w:t xml:space="preserve"> Zamawiający wykluczy Wykonawcę </w:t>
      </w:r>
      <w:r w:rsidR="009F4E4D" w:rsidRPr="009F4E4D">
        <w:rPr>
          <w:rFonts w:ascii="Times New Roman" w:hAnsi="Times New Roman" w:cs="Times New Roman"/>
        </w:rPr>
        <w:t xml:space="preserve">jeżeli, w przypadkach, o których mowa w art. 85 ust. 1 ustawy </w:t>
      </w:r>
      <w:proofErr w:type="spellStart"/>
      <w:r w:rsidR="009F4E4D" w:rsidRPr="009F4E4D">
        <w:rPr>
          <w:rFonts w:ascii="Times New Roman" w:hAnsi="Times New Roman" w:cs="Times New Roman"/>
        </w:rPr>
        <w:t>Pzp</w:t>
      </w:r>
      <w:proofErr w:type="spellEnd"/>
      <w:r w:rsidR="009F4E4D" w:rsidRPr="009F4E4D">
        <w:rPr>
          <w:rFonts w:ascii="Times New Roman" w:hAnsi="Times New Roman" w:cs="Times New Roman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4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E32D6D" w:rsidRPr="00E32D6D" w:rsidRDefault="000974B2" w:rsidP="00531F6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Wykluczenie Wykonawcy, zgodnie z art. 111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nastąpi:</w:t>
      </w:r>
    </w:p>
    <w:p w:rsidR="000974B2" w:rsidRPr="00E32D6D" w:rsidRDefault="000974B2" w:rsidP="00531F6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lastRenderedPageBreak/>
        <w:t xml:space="preserve">w przypadkach, o których mowa w art. 108 ust. 1 pkt 1 lit. a–g i pkt 2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na okres 5 lat od dnia uprawomocnienia się wyroku potwierdzającego zaistnienie jednej z podstaw wykluczenia, chyba że w tym wyroku został określony inny okres wykluczenia;</w:t>
      </w:r>
    </w:p>
    <w:p w:rsidR="000974B2" w:rsidRPr="00E32D6D" w:rsidRDefault="000974B2" w:rsidP="00531F6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1 lit. h i pkt 2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:rsidR="000974B2" w:rsidRPr="00E32D6D" w:rsidRDefault="000974B2" w:rsidP="00531F6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przypadku, o którym mowa w art. 108 ust. 1 pkt 4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na okres, na jaki został prawomocnie orzeczony zakaz ubiegania się o zamówienia publiczne;</w:t>
      </w:r>
    </w:p>
    <w:p w:rsidR="00E32D6D" w:rsidRPr="00E32D6D" w:rsidRDefault="000974B2" w:rsidP="00531F6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5 i 6 , art. 109 ust. 1 pkt 4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 xml:space="preserve"> na okres 3 lat od zaistnienia zdarzenia będącego podstawą wykl</w:t>
      </w:r>
      <w:r w:rsidR="00E32D6D">
        <w:rPr>
          <w:rFonts w:ascii="Times New Roman" w:eastAsia="Calibri" w:hAnsi="Times New Roman" w:cs="Times New Roman"/>
          <w:bCs/>
          <w:color w:val="000000"/>
        </w:rPr>
        <w:t>uczenia.</w:t>
      </w:r>
    </w:p>
    <w:p w:rsidR="00A602A3" w:rsidRPr="00A602A3" w:rsidRDefault="00A602A3" w:rsidP="00A602A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02A3">
        <w:rPr>
          <w:rFonts w:ascii="Times New Roman" w:hAnsi="Times New Roman" w:cs="Times New Roman"/>
          <w:color w:val="000000" w:themeColor="text1"/>
        </w:rPr>
        <w:t xml:space="preserve">Na podstawie art. 7 ust. 1 ustawy z dnia 13 kwietnia 2022 r. o szczególnych rozwiązaniach w zakresie przeciwdziałania wspieraniu agresji na Ukrainę oraz służących ochronie bezpieczeństwa narodowego (Dz. U. 2022 </w:t>
      </w:r>
      <w:proofErr w:type="spellStart"/>
      <w:r w:rsidRPr="00A602A3">
        <w:rPr>
          <w:rFonts w:ascii="Times New Roman" w:hAnsi="Times New Roman" w:cs="Times New Roman"/>
          <w:color w:val="000000" w:themeColor="text1"/>
        </w:rPr>
        <w:t>poz</w:t>
      </w:r>
      <w:proofErr w:type="spellEnd"/>
      <w:r w:rsidRPr="00A602A3">
        <w:rPr>
          <w:rFonts w:ascii="Times New Roman" w:hAnsi="Times New Roman" w:cs="Times New Roman"/>
          <w:color w:val="000000" w:themeColor="text1"/>
        </w:rPr>
        <w:t xml:space="preserve"> 835) z postępowania o udzielenie zamówienia publicznego na podstawie ustawy </w:t>
      </w:r>
      <w:proofErr w:type="spellStart"/>
      <w:r w:rsidRPr="00A602A3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A602A3">
        <w:rPr>
          <w:rFonts w:ascii="Times New Roman" w:hAnsi="Times New Roman" w:cs="Times New Roman"/>
          <w:color w:val="000000" w:themeColor="text1"/>
        </w:rPr>
        <w:t xml:space="preserve"> Zamawiający wyklucza:</w:t>
      </w:r>
    </w:p>
    <w:p w:rsidR="00A602A3" w:rsidRPr="00A602A3" w:rsidRDefault="00A602A3" w:rsidP="00A738C3">
      <w:pPr>
        <w:pStyle w:val="Akapitzlist"/>
        <w:numPr>
          <w:ilvl w:val="1"/>
          <w:numId w:val="55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A602A3">
        <w:rPr>
          <w:rFonts w:ascii="Times New Roman" w:hAnsi="Times New Roman" w:cs="Times New Roman"/>
          <w:color w:val="000000" w:themeColor="text1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602A3" w:rsidRPr="00A602A3" w:rsidRDefault="00A602A3" w:rsidP="00A738C3">
      <w:pPr>
        <w:pStyle w:val="Akapitzlist"/>
        <w:numPr>
          <w:ilvl w:val="1"/>
          <w:numId w:val="55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A602A3">
        <w:rPr>
          <w:rFonts w:ascii="Times New Roman" w:hAnsi="Times New Roman" w:cs="Times New Roman"/>
          <w:color w:val="000000" w:themeColor="text1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602A3" w:rsidRPr="00A602A3" w:rsidRDefault="00A602A3" w:rsidP="00A738C3">
      <w:pPr>
        <w:pStyle w:val="Akapitzlist"/>
        <w:numPr>
          <w:ilvl w:val="1"/>
          <w:numId w:val="55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A602A3">
        <w:rPr>
          <w:rFonts w:ascii="Times New Roman" w:hAnsi="Times New Roman" w:cs="Times New Roman"/>
          <w:color w:val="000000" w:themeColor="text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602A3" w:rsidRPr="00A602A3" w:rsidRDefault="00A602A3" w:rsidP="00A602A3">
      <w:pPr>
        <w:pStyle w:val="Bezodstpw"/>
        <w:numPr>
          <w:ilvl w:val="0"/>
          <w:numId w:val="38"/>
        </w:numPr>
        <w:ind w:right="-1"/>
        <w:jc w:val="both"/>
        <w:rPr>
          <w:rFonts w:ascii="Times New Roman" w:hAnsi="Times New Roman"/>
          <w:color w:val="000000" w:themeColor="text1"/>
        </w:rPr>
      </w:pPr>
      <w:r w:rsidRPr="00A602A3">
        <w:rPr>
          <w:rFonts w:ascii="Times New Roman" w:hAnsi="Times New Roman"/>
          <w:color w:val="000000" w:themeColor="text1"/>
        </w:rPr>
        <w:t xml:space="preserve">Wykluczenie, o którym mowa w niniejszym punkcie następować będzie na okres ww. okoliczności. W przypadku wykonawcy lub uczestnika konkursu  wykluczonego  na podstawie art. 7 ust 1 ustawy </w:t>
      </w:r>
      <w:r w:rsidRPr="00A602A3">
        <w:rPr>
          <w:rFonts w:ascii="Times New Roman" w:hAnsi="Times New Roman"/>
          <w:color w:val="000000" w:themeColor="text1"/>
        </w:rPr>
        <w:br/>
        <w:t>(Dz. U. 2022 poz</w:t>
      </w:r>
      <w:r w:rsidR="001B27E8">
        <w:rPr>
          <w:rFonts w:ascii="Times New Roman" w:hAnsi="Times New Roman"/>
          <w:color w:val="000000" w:themeColor="text1"/>
        </w:rPr>
        <w:t>.</w:t>
      </w:r>
      <w:r w:rsidRPr="00A602A3">
        <w:rPr>
          <w:rFonts w:ascii="Times New Roman" w:hAnsi="Times New Roman"/>
          <w:color w:val="000000" w:themeColor="text1"/>
        </w:rPr>
        <w:t xml:space="preserve"> 835), Zamawiający odrzuca ofertę takiego Wykonawcy.</w:t>
      </w:r>
    </w:p>
    <w:p w:rsidR="00A602A3" w:rsidRPr="00A602A3" w:rsidRDefault="00A602A3" w:rsidP="00A602A3">
      <w:pPr>
        <w:pStyle w:val="Bezodstpw"/>
        <w:numPr>
          <w:ilvl w:val="0"/>
          <w:numId w:val="38"/>
        </w:numPr>
        <w:ind w:right="-1"/>
        <w:jc w:val="both"/>
        <w:rPr>
          <w:rFonts w:ascii="Times New Roman" w:hAnsi="Times New Roman"/>
          <w:color w:val="000000" w:themeColor="text1"/>
        </w:rPr>
      </w:pPr>
      <w:r w:rsidRPr="00A602A3">
        <w:rPr>
          <w:rFonts w:ascii="Times New Roman" w:hAnsi="Times New Roman"/>
          <w:color w:val="000000" w:themeColor="text1"/>
        </w:rPr>
        <w:t xml:space="preserve">Zamawiający będzie weryfikował przesłankę wykluczenia, o której mowa w art. 7 ust 9 ustawy </w:t>
      </w:r>
      <w:r w:rsidRPr="00A602A3">
        <w:rPr>
          <w:rFonts w:ascii="Times New Roman" w:hAnsi="Times New Roman"/>
          <w:color w:val="000000" w:themeColor="text1"/>
        </w:rPr>
        <w:br/>
        <w:t>(Dz. U. 2022 poz</w:t>
      </w:r>
      <w:r w:rsidR="001B27E8">
        <w:rPr>
          <w:rFonts w:ascii="Times New Roman" w:hAnsi="Times New Roman"/>
          <w:color w:val="000000" w:themeColor="text1"/>
        </w:rPr>
        <w:t>.</w:t>
      </w:r>
      <w:r w:rsidRPr="00A602A3">
        <w:rPr>
          <w:rFonts w:ascii="Times New Roman" w:hAnsi="Times New Roman"/>
          <w:color w:val="000000" w:themeColor="text1"/>
        </w:rPr>
        <w:t xml:space="preserve"> 835) na podstawie:</w:t>
      </w:r>
    </w:p>
    <w:p w:rsidR="00A602A3" w:rsidRPr="00A602A3" w:rsidRDefault="00A602A3" w:rsidP="00A738C3">
      <w:pPr>
        <w:pStyle w:val="Bezodstpw"/>
        <w:numPr>
          <w:ilvl w:val="0"/>
          <w:numId w:val="56"/>
        </w:numPr>
        <w:ind w:right="-1"/>
        <w:jc w:val="both"/>
        <w:rPr>
          <w:rFonts w:ascii="Times New Roman" w:hAnsi="Times New Roman"/>
          <w:color w:val="000000" w:themeColor="text1"/>
        </w:rPr>
      </w:pPr>
      <w:r w:rsidRPr="00A602A3">
        <w:rPr>
          <w:rFonts w:ascii="Times New Roman" w:hAnsi="Times New Roman"/>
          <w:color w:val="000000" w:themeColor="text1"/>
        </w:rPr>
        <w:t>Wykazów określonych w rozporządzeniu 765/2006 i rozporządzeniu 269/2014,</w:t>
      </w:r>
    </w:p>
    <w:p w:rsidR="00A602A3" w:rsidRPr="00A602A3" w:rsidRDefault="00A602A3" w:rsidP="00A738C3">
      <w:pPr>
        <w:pStyle w:val="Bezodstpw"/>
        <w:numPr>
          <w:ilvl w:val="0"/>
          <w:numId w:val="56"/>
        </w:numPr>
        <w:ind w:right="-1"/>
        <w:jc w:val="both"/>
        <w:rPr>
          <w:rFonts w:ascii="Times New Roman" w:hAnsi="Times New Roman"/>
          <w:color w:val="000000" w:themeColor="text1"/>
        </w:rPr>
      </w:pPr>
      <w:r w:rsidRPr="00A602A3">
        <w:rPr>
          <w:rFonts w:ascii="Times New Roman" w:hAnsi="Times New Roman"/>
          <w:color w:val="000000" w:themeColor="text1"/>
        </w:rPr>
        <w:t>Listy Ministra właściwego do spraw wewnętrznych obejmujących osoby i podmioty, wobec których są stosowane</w:t>
      </w:r>
      <w:r w:rsidR="00734A5C">
        <w:rPr>
          <w:rFonts w:ascii="Times New Roman" w:hAnsi="Times New Roman"/>
          <w:color w:val="000000" w:themeColor="text1"/>
        </w:rPr>
        <w:t xml:space="preserve"> </w:t>
      </w:r>
      <w:r w:rsidRPr="00A602A3">
        <w:rPr>
          <w:rFonts w:ascii="Times New Roman" w:hAnsi="Times New Roman"/>
          <w:color w:val="000000" w:themeColor="text1"/>
        </w:rPr>
        <w:t xml:space="preserve">środki, o których mowa w art. 1 ustawy (Dz. U. 2022 </w:t>
      </w:r>
      <w:proofErr w:type="spellStart"/>
      <w:r w:rsidRPr="00A602A3">
        <w:rPr>
          <w:rFonts w:ascii="Times New Roman" w:hAnsi="Times New Roman"/>
          <w:color w:val="000000" w:themeColor="text1"/>
        </w:rPr>
        <w:t>poz</w:t>
      </w:r>
      <w:proofErr w:type="spellEnd"/>
      <w:r w:rsidRPr="00A602A3">
        <w:rPr>
          <w:rFonts w:ascii="Times New Roman" w:hAnsi="Times New Roman"/>
          <w:color w:val="000000" w:themeColor="text1"/>
        </w:rPr>
        <w:t xml:space="preserve"> 835)</w:t>
      </w:r>
    </w:p>
    <w:p w:rsidR="000974B2" w:rsidRPr="00690A89" w:rsidRDefault="000974B2" w:rsidP="00531F6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związku z tym, iż wartość zamówienia nie przekracza wyrażonej w złotyc</w:t>
      </w:r>
      <w:r w:rsidR="00493EA5">
        <w:rPr>
          <w:rFonts w:ascii="Times New Roman" w:eastAsia="Calibri" w:hAnsi="Times New Roman" w:cs="Times New Roman"/>
          <w:bCs/>
          <w:color w:val="000000"/>
        </w:rPr>
        <w:t xml:space="preserve">h równowartości kwoty dla usług </w:t>
      </w:r>
      <w:r w:rsidRPr="00E32D6D">
        <w:rPr>
          <w:rFonts w:ascii="Times New Roman" w:eastAsia="Calibri" w:hAnsi="Times New Roman" w:cs="Times New Roman"/>
          <w:bCs/>
          <w:color w:val="000000"/>
        </w:rPr>
        <w:t xml:space="preserve">10 000 000 euro przesłanka wykluczenia, o której mowa w art. 108 ust. 2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 xml:space="preserve"> w niniejszym postępowaniu nie występuje.</w:t>
      </w:r>
    </w:p>
    <w:p w:rsidR="000974B2" w:rsidRPr="00690A89" w:rsidRDefault="000974B2" w:rsidP="00531F6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0A89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DB5909" w:rsidTr="00EA5EBD">
        <w:tc>
          <w:tcPr>
            <w:tcW w:w="9889" w:type="dxa"/>
            <w:shd w:val="clear" w:color="auto" w:fill="DBE5F1" w:themeFill="accent1" w:themeFillTint="33"/>
          </w:tcPr>
          <w:p w:rsidR="00D7497D" w:rsidRPr="0008731E" w:rsidRDefault="00D7497D" w:rsidP="00EA5EBD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UST. 1 PKT. 4) </w:t>
            </w:r>
            <w:proofErr w:type="spellStart"/>
            <w:r w:rsid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uPzp</w:t>
            </w:r>
            <w:proofErr w:type="spellEnd"/>
            <w:r w:rsidRP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–  FAKULTATYWNE PRZESŁANKI</w:t>
            </w:r>
          </w:p>
        </w:tc>
      </w:tr>
    </w:tbl>
    <w:p w:rsidR="00A110DA" w:rsidRPr="00FC2507" w:rsidRDefault="001E7DF7" w:rsidP="00531F65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:rsidR="001669DB" w:rsidRPr="003A2BB1" w:rsidRDefault="00C14488" w:rsidP="00690A89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DB5909" w:rsidTr="00EA5EBD">
        <w:tc>
          <w:tcPr>
            <w:tcW w:w="9889" w:type="dxa"/>
            <w:shd w:val="clear" w:color="auto" w:fill="DBE5F1" w:themeFill="accent1" w:themeFillTint="33"/>
          </w:tcPr>
          <w:p w:rsidR="0011615D" w:rsidRPr="00705C09" w:rsidRDefault="00854A06" w:rsidP="00EA5EBD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OŚWIADCZENIA I DOKUMENTY, JAKIE ZOBOWIĄZANI SĄ DOSTARCZYĆ WYKONAWCY W CELU WYKAZANIA BRAKU PODSTAW WYKLUCZENIA ORAZ POTWIERDZENIA SPEŁNIANIA WARUNKÓW UDZIAŁU W POSTĘPOWANIU</w:t>
            </w:r>
          </w:p>
        </w:tc>
      </w:tr>
    </w:tbl>
    <w:p w:rsidR="00B70D9C" w:rsidRPr="00690A89" w:rsidRDefault="00B70D9C" w:rsidP="00531F65">
      <w:pPr>
        <w:pStyle w:val="Akapitzlist"/>
        <w:keepLines/>
        <w:numPr>
          <w:ilvl w:val="3"/>
          <w:numId w:val="30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17198">
        <w:rPr>
          <w:rFonts w:ascii="Times New Roman" w:eastAsia="Times New Roman" w:hAnsi="Times New Roman" w:cs="Times New Roman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</w:t>
      </w:r>
      <w:r w:rsidRPr="00690A89">
        <w:rPr>
          <w:rFonts w:ascii="Times New Roman" w:eastAsia="Times New Roman" w:hAnsi="Times New Roman" w:cs="Times New Roman"/>
          <w:b/>
          <w:u w:val="single"/>
          <w:lang w:eastAsia="ar-SA"/>
        </w:rPr>
        <w:t>.</w:t>
      </w:r>
    </w:p>
    <w:p w:rsidR="0011615D" w:rsidRPr="00690A89" w:rsidRDefault="00AA5E6B" w:rsidP="00531F65">
      <w:pPr>
        <w:pStyle w:val="Akapitzlist"/>
        <w:keepLines/>
        <w:numPr>
          <w:ilvl w:val="3"/>
          <w:numId w:val="30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:rsidR="003D4340" w:rsidRPr="00690A89" w:rsidRDefault="003D4340" w:rsidP="00531F65">
      <w:pPr>
        <w:pStyle w:val="Akapitzlist"/>
        <w:keepLines/>
        <w:numPr>
          <w:ilvl w:val="0"/>
          <w:numId w:val="33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na podstawie art. 125 ust. 1 </w:t>
      </w:r>
      <w:proofErr w:type="spellStart"/>
      <w:r w:rsidRPr="00690A89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690A89">
        <w:rPr>
          <w:rFonts w:ascii="Times New Roman" w:eastAsia="Times New Roman" w:hAnsi="Times New Roman" w:cs="Times New Roman"/>
          <w:lang w:eastAsia="ar-SA"/>
        </w:rPr>
        <w:t xml:space="preserve"> w formie JEDZ Jednolitego Europejskiego Dokumentu Zamówienia (ESPD) stanowiącego załącznik nr 3 do niniejszej SWZ aktualnego na dzień składania ofert</w:t>
      </w:r>
      <w:r w:rsidR="008868A7" w:rsidRPr="00690A89">
        <w:rPr>
          <w:rFonts w:ascii="Times New Roman" w:eastAsia="Times New Roman" w:hAnsi="Times New Roman" w:cs="Times New Roman"/>
          <w:lang w:eastAsia="ar-SA"/>
        </w:rPr>
        <w:t>,</w:t>
      </w:r>
    </w:p>
    <w:p w:rsidR="003D4340" w:rsidRDefault="003D4340" w:rsidP="00531F65">
      <w:pPr>
        <w:pStyle w:val="Akapitzlist"/>
        <w:keepLines/>
        <w:numPr>
          <w:ilvl w:val="0"/>
          <w:numId w:val="33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informacja z Krajowego Rejestru Karnego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</w:t>
      </w:r>
      <w:proofErr w:type="spellStart"/>
      <w:r w:rsidRPr="00690A89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690A89">
        <w:rPr>
          <w:rFonts w:ascii="Times New Roman" w:eastAsia="Times New Roman" w:hAnsi="Times New Roman" w:cs="Times New Roman"/>
          <w:lang w:eastAsia="ar-SA"/>
        </w:rPr>
        <w:t xml:space="preserve"> sporządzona nie wcześniej niż 6 miesięcy przed jej złożeniem.</w:t>
      </w:r>
    </w:p>
    <w:p w:rsidR="00610C16" w:rsidRDefault="00610C16" w:rsidP="00531F65">
      <w:pPr>
        <w:keepLines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oświadczenie, w zakresie art. 108 ust. 1 pkt 5 ustawy, o braku przynależności do tej samej grupy kapitałowej</w:t>
      </w:r>
      <w:r w:rsidRPr="00610C16">
        <w:rPr>
          <w:rFonts w:ascii="Times New Roman" w:eastAsia="Times New Roman" w:hAnsi="Times New Roman" w:cs="Times New Roman"/>
          <w:lang w:eastAsia="ar-SA"/>
        </w:rPr>
        <w:t>, w rozumieniu ustawy z dnia 16 lutego 2007 r. o ochronie konkurencji i konsumentów (</w:t>
      </w:r>
      <w:proofErr w:type="spellStart"/>
      <w:r w:rsidRPr="00610C16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610C16">
        <w:rPr>
          <w:rFonts w:ascii="Times New Roman" w:eastAsia="Times New Roman" w:hAnsi="Times New Roman" w:cs="Times New Roman"/>
          <w:lang w:eastAsia="ar-SA"/>
        </w:rPr>
        <w:t xml:space="preserve">. Dz. U. z 2021 r. poz. 275),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kapitałowej,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610C16" w:rsidRPr="00610C16" w:rsidRDefault="00610C16" w:rsidP="00531F65">
      <w:pPr>
        <w:keepLines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610C1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610C16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:rsidR="00610C16" w:rsidRPr="00610C16" w:rsidRDefault="00610C16" w:rsidP="00531F65">
      <w:pPr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art. 108 ust. 1 pkt 3 ustawy</w:t>
      </w:r>
      <w:r w:rsidRPr="00610C16">
        <w:rPr>
          <w:rFonts w:ascii="Times New Roman" w:eastAsia="Times New Roman" w:hAnsi="Times New Roman" w:cs="Times New Roman"/>
          <w:lang w:eastAsia="ar-SA"/>
        </w:rPr>
        <w:t>;</w:t>
      </w:r>
    </w:p>
    <w:p w:rsidR="00610C16" w:rsidRPr="00610C16" w:rsidRDefault="00610C16" w:rsidP="00531F65">
      <w:pPr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:rsidR="00610C16" w:rsidRPr="00610C16" w:rsidRDefault="00610C16" w:rsidP="00531F65">
      <w:pPr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:rsidR="00610C16" w:rsidRPr="00610C16" w:rsidRDefault="00610C16" w:rsidP="00531F65">
      <w:pPr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:rsidR="00AA5E6B" w:rsidRDefault="003D4340" w:rsidP="00531F65">
      <w:pPr>
        <w:pStyle w:val="Akapitzlist"/>
        <w:keepLines/>
        <w:numPr>
          <w:ilvl w:val="0"/>
          <w:numId w:val="41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40924">
        <w:rPr>
          <w:rFonts w:ascii="Times New Roman" w:eastAsia="Times New Roman" w:hAnsi="Times New Roman" w:cs="Times New Roman"/>
          <w:b/>
          <w:lang w:eastAsia="ar-SA"/>
        </w:rPr>
        <w:t>odpis z właściwego rejestru lub z centralnej ewidencji i informacji o działalności gospodarczej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wykluczenia wskazanych w art. 109 ust. 1 pkt 4 </w:t>
      </w:r>
      <w:proofErr w:type="spellStart"/>
      <w:r w:rsidRPr="00940924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940924">
        <w:rPr>
          <w:rFonts w:ascii="Times New Roman" w:eastAsia="Times New Roman" w:hAnsi="Times New Roman" w:cs="Times New Roman"/>
          <w:lang w:eastAsia="ar-SA"/>
        </w:rPr>
        <w:t xml:space="preserve"> sporządzona nie wcześniej niż </w:t>
      </w:r>
      <w:r w:rsidR="008B66B6" w:rsidRPr="00940924">
        <w:rPr>
          <w:rFonts w:ascii="Times New Roman" w:eastAsia="Times New Roman" w:hAnsi="Times New Roman" w:cs="Times New Roman"/>
          <w:lang w:eastAsia="ar-SA"/>
        </w:rPr>
        <w:t>3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 miesięcy przed jej złożeniem.</w:t>
      </w:r>
    </w:p>
    <w:p w:rsidR="001B27E8" w:rsidRPr="00D27155" w:rsidRDefault="001B27E8" w:rsidP="001B27E8">
      <w:pPr>
        <w:pStyle w:val="Akapitzlist"/>
        <w:numPr>
          <w:ilvl w:val="0"/>
          <w:numId w:val="41"/>
        </w:numPr>
        <w:spacing w:line="240" w:lineRule="auto"/>
        <w:ind w:left="567"/>
        <w:jc w:val="both"/>
        <w:rPr>
          <w:rFonts w:ascii="Times New Roman" w:eastAsia="TimesNewRoman" w:hAnsi="Times New Roman" w:cs="Times New Roman"/>
          <w:i/>
        </w:rPr>
      </w:pPr>
      <w:r w:rsidRPr="008631F4">
        <w:rPr>
          <w:rFonts w:ascii="Times New Roman" w:hAnsi="Times New Roman" w:cs="Times New Roman"/>
          <w:b/>
        </w:rPr>
        <w:t>wykazu usług wykonanych</w:t>
      </w:r>
      <w:r w:rsidRPr="008631F4">
        <w:rPr>
          <w:rFonts w:ascii="Times New Roman" w:hAnsi="Times New Roman" w:cs="Times New Roman"/>
        </w:rPr>
        <w:t xml:space="preserve">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 </w:t>
      </w:r>
      <w:r w:rsidRPr="008631F4">
        <w:rPr>
          <w:rFonts w:ascii="Times New Roman" w:hAnsi="Times New Roman" w:cs="Times New Roman"/>
          <w:i/>
        </w:rPr>
        <w:t xml:space="preserve">zgodnego ze wzorem zamieszczonym w </w:t>
      </w:r>
      <w:r w:rsidRPr="008631F4">
        <w:rPr>
          <w:rFonts w:ascii="Times New Roman" w:hAnsi="Times New Roman" w:cs="Times New Roman"/>
          <w:b/>
          <w:i/>
        </w:rPr>
        <w:t xml:space="preserve">załączniku nr </w:t>
      </w:r>
      <w:r>
        <w:rPr>
          <w:rFonts w:ascii="Times New Roman" w:hAnsi="Times New Roman" w:cs="Times New Roman"/>
          <w:b/>
          <w:i/>
        </w:rPr>
        <w:t>5</w:t>
      </w:r>
      <w:r w:rsidRPr="008631F4">
        <w:rPr>
          <w:rFonts w:ascii="Times New Roman" w:hAnsi="Times New Roman" w:cs="Times New Roman"/>
          <w:b/>
          <w:i/>
        </w:rPr>
        <w:t>,</w:t>
      </w:r>
      <w:r w:rsidRPr="008631F4">
        <w:rPr>
          <w:rFonts w:ascii="Times New Roman" w:hAnsi="Times New Roman" w:cs="Times New Roman"/>
          <w:i/>
        </w:rPr>
        <w:t xml:space="preserve"> spełniających wymaga</w:t>
      </w:r>
      <w:r>
        <w:rPr>
          <w:rFonts w:ascii="Times New Roman" w:hAnsi="Times New Roman" w:cs="Times New Roman"/>
          <w:i/>
        </w:rPr>
        <w:t>nia określone w SWZ Rozdział VIII</w:t>
      </w:r>
      <w:r w:rsidRPr="008631F4">
        <w:rPr>
          <w:rFonts w:ascii="Times New Roman" w:hAnsi="Times New Roman" w:cs="Times New Roman"/>
          <w:i/>
        </w:rPr>
        <w:t>. WARUNKI UDZIAŁU W POSTĘPOWANIU</w:t>
      </w:r>
      <w:r>
        <w:rPr>
          <w:rFonts w:ascii="Times New Roman" w:hAnsi="Times New Roman" w:cs="Times New Roman"/>
          <w:i/>
        </w:rPr>
        <w:t>.</w:t>
      </w:r>
    </w:p>
    <w:p w:rsidR="001B27E8" w:rsidRPr="00012A5A" w:rsidRDefault="001B27E8" w:rsidP="001B27E8">
      <w:pPr>
        <w:pStyle w:val="Akapitzlist"/>
        <w:keepLines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hAnsi="Times New Roman"/>
          <w:bCs/>
          <w:color w:val="000000" w:themeColor="text1"/>
          <w:lang w:eastAsia="zh-CN"/>
        </w:rPr>
      </w:pPr>
      <w:r w:rsidRPr="00012A5A">
        <w:rPr>
          <w:rFonts w:ascii="Times New Roman" w:hAnsi="Times New Roman"/>
          <w:b/>
          <w:bCs/>
          <w:color w:val="000000" w:themeColor="text1"/>
          <w:lang w:eastAsia="zh-CN"/>
        </w:rPr>
        <w:t>oświadczenie wykonawcy</w:t>
      </w:r>
      <w:r w:rsidRPr="00012A5A">
        <w:rPr>
          <w:rFonts w:ascii="Times New Roman" w:hAnsi="Times New Roman"/>
          <w:bCs/>
          <w:color w:val="000000" w:themeColor="text1"/>
          <w:lang w:eastAsia="zh-CN"/>
        </w:rPr>
        <w:t xml:space="preserve">, 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narodowego, w zakresie podstaw wykluczenia z postępowania, o których mowa w art. 7 ust. 9 ustawy </w:t>
      </w:r>
      <w:r w:rsidRPr="00012A5A">
        <w:rPr>
          <w:rFonts w:ascii="Times New Roman" w:hAnsi="Times New Roman"/>
          <w:color w:val="000000" w:themeColor="text1"/>
        </w:rPr>
        <w:t>Dz. U. 2022 poz. 835</w:t>
      </w:r>
      <w:r w:rsidRPr="00012A5A">
        <w:rPr>
          <w:rFonts w:ascii="Times New Roman" w:hAnsi="Times New Roman"/>
          <w:bCs/>
          <w:color w:val="000000" w:themeColor="text1"/>
          <w:lang w:eastAsia="zh-CN"/>
        </w:rPr>
        <w:t xml:space="preserve"> – </w:t>
      </w:r>
      <w:r w:rsidRPr="00ED735B">
        <w:rPr>
          <w:rFonts w:ascii="Times New Roman" w:hAnsi="Times New Roman"/>
          <w:b/>
          <w:bCs/>
          <w:i/>
          <w:color w:val="000000" w:themeColor="text1"/>
          <w:lang w:eastAsia="zh-CN"/>
        </w:rPr>
        <w:t xml:space="preserve">Załącznik nr </w:t>
      </w:r>
      <w:r w:rsidR="00D27155">
        <w:rPr>
          <w:rFonts w:ascii="Times New Roman" w:hAnsi="Times New Roman"/>
          <w:b/>
          <w:bCs/>
          <w:i/>
          <w:color w:val="000000" w:themeColor="text1"/>
          <w:lang w:eastAsia="zh-CN"/>
        </w:rPr>
        <w:t>8</w:t>
      </w:r>
      <w:r w:rsidRPr="00ED735B">
        <w:rPr>
          <w:rFonts w:ascii="Times New Roman" w:hAnsi="Times New Roman"/>
          <w:b/>
          <w:bCs/>
          <w:i/>
          <w:color w:val="000000" w:themeColor="text1"/>
          <w:lang w:eastAsia="zh-CN"/>
        </w:rPr>
        <w:t xml:space="preserve"> do SWZ.</w:t>
      </w:r>
    </w:p>
    <w:p w:rsidR="0019500F" w:rsidRPr="0004017D" w:rsidRDefault="0019500F" w:rsidP="00531F65">
      <w:pPr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04017D">
        <w:rPr>
          <w:rFonts w:ascii="Times New Roman" w:eastAsia="Calibri" w:hAnsi="Times New Roman" w:cs="Times New Roman"/>
          <w:bCs/>
          <w:lang w:eastAsia="zh-CN"/>
        </w:rPr>
        <w:t xml:space="preserve">Oświadczenie wykonawcy na podstawie art. 125 ust. 1 </w:t>
      </w:r>
      <w:proofErr w:type="spellStart"/>
      <w:r w:rsidRPr="0004017D">
        <w:rPr>
          <w:rFonts w:ascii="Times New Roman" w:eastAsia="Calibri" w:hAnsi="Times New Roman" w:cs="Times New Roman"/>
          <w:bCs/>
          <w:lang w:eastAsia="zh-CN"/>
        </w:rPr>
        <w:t>uPzp</w:t>
      </w:r>
      <w:proofErr w:type="spellEnd"/>
      <w:r w:rsidRPr="0004017D">
        <w:rPr>
          <w:rFonts w:ascii="Times New Roman" w:eastAsia="Calibri" w:hAnsi="Times New Roman" w:cs="Times New Roman"/>
          <w:bCs/>
          <w:lang w:eastAsia="zh-CN"/>
        </w:rPr>
        <w:t xml:space="preserve"> w formie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04017D">
        <w:rPr>
          <w:rFonts w:ascii="Times New Roman" w:eastAsia="Calibri" w:hAnsi="Times New Roman" w:cs="Times New Roman"/>
          <w:lang w:eastAsia="zh-CN"/>
        </w:rPr>
        <w:t xml:space="preserve"> </w:t>
      </w:r>
      <w:r w:rsidRPr="0004017D">
        <w:rPr>
          <w:rFonts w:ascii="Times New Roman" w:eastAsia="Calibri" w:hAnsi="Times New Roman" w:cs="Times New Roman"/>
          <w:bCs/>
          <w:lang w:eastAsia="zh-CN"/>
        </w:rPr>
        <w:lastRenderedPageBreak/>
        <w:t xml:space="preserve">aktualnego na dzień składania ofert. </w:t>
      </w:r>
      <w:r w:rsidRPr="0004017D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:rsidR="0019500F" w:rsidRPr="000B3806" w:rsidRDefault="0019500F" w:rsidP="00531F65">
      <w:pPr>
        <w:numPr>
          <w:ilvl w:val="0"/>
          <w:numId w:val="4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</w:rPr>
      </w:pPr>
      <w:r w:rsidRPr="000B3806">
        <w:rPr>
          <w:rFonts w:ascii="Times New Roman" w:eastAsia="Times New Roman" w:hAnsi="Times New Roman" w:cs="Times New Roman"/>
        </w:rPr>
        <w:t xml:space="preserve">Zamawiający informuje, iż instrukcję wypełnienia </w:t>
      </w:r>
      <w:r w:rsidRPr="000B3806">
        <w:rPr>
          <w:rFonts w:ascii="Times New Roman" w:eastAsia="Times New Roman" w:hAnsi="Times New Roman" w:cs="Times New Roman"/>
          <w:bCs/>
        </w:rPr>
        <w:t>ESPD</w:t>
      </w:r>
      <w:r w:rsidRPr="000B3806">
        <w:rPr>
          <w:rFonts w:ascii="Times New Roman" w:eastAsia="Times New Roman" w:hAnsi="Times New Roman" w:cs="Times New Roman"/>
          <w:b/>
          <w:bCs/>
        </w:rPr>
        <w:t xml:space="preserve"> </w:t>
      </w:r>
      <w:r w:rsidRPr="000B3806">
        <w:rPr>
          <w:rFonts w:ascii="Times New Roman" w:eastAsia="Times New Roman" w:hAnsi="Times New Roman" w:cs="Times New Roman"/>
        </w:rPr>
        <w:t>oraz edytowalną wersję formularza ESPD można znaleźć pod adresem:</w:t>
      </w:r>
      <w:r w:rsidR="000B3806" w:rsidRPr="000B3806">
        <w:rPr>
          <w:rFonts w:ascii="Times New Roman" w:eastAsia="Times New Roman" w:hAnsi="Times New Roman" w:cs="Times New Roman"/>
        </w:rPr>
        <w:t xml:space="preserve"> </w:t>
      </w:r>
      <w:r w:rsidRPr="000B3806">
        <w:rPr>
          <w:rFonts w:ascii="Times New Roman" w:eastAsia="Times New Roman" w:hAnsi="Times New Roman" w:cs="Times New Roman"/>
        </w:rPr>
        <w:t xml:space="preserve"> </w:t>
      </w:r>
      <w:hyperlink r:id="rId15" w:history="1">
        <w:r w:rsidR="000B3806" w:rsidRPr="000B3806">
          <w:rPr>
            <w:rStyle w:val="Hipercze"/>
            <w:rFonts w:ascii="Times New Roman" w:eastAsia="Times New Roman" w:hAnsi="Times New Roman" w:cs="Times New Roman"/>
          </w:rPr>
          <w:t>https://www.uzp.gov.pl/__data/assets/pdf_file/0026/53468/Jednolity-Europejski-Dokument-Zamowienia-instrukcja-2022.pdf</w:t>
        </w:r>
      </w:hyperlink>
      <w:r w:rsidR="000B3806" w:rsidRPr="000B3806">
        <w:rPr>
          <w:rFonts w:ascii="Times New Roman" w:eastAsia="Times New Roman" w:hAnsi="Times New Roman" w:cs="Times New Roman"/>
        </w:rPr>
        <w:t xml:space="preserve"> </w:t>
      </w:r>
      <w:r w:rsidRPr="000B3806">
        <w:rPr>
          <w:rFonts w:ascii="Times New Roman" w:eastAsia="Times New Roman" w:hAnsi="Times New Roman" w:cs="Times New Roman"/>
        </w:rPr>
        <w:t xml:space="preserve">Zamawiający zaleca wypełnienie ESPD za pomocą serwisu dostępnego pod adresem:  </w:t>
      </w:r>
      <w:hyperlink r:id="rId16" w:history="1">
        <w:r w:rsidRPr="000B3806">
          <w:rPr>
            <w:rFonts w:ascii="Times New Roman" w:eastAsia="Verdana" w:hAnsi="Times New Roman" w:cs="Times New Roman"/>
            <w:color w:val="0000FF" w:themeColor="hyperlink"/>
            <w:u w:val="single"/>
          </w:rPr>
          <w:t>https://espd.uzp.gov.pl/</w:t>
        </w:r>
      </w:hyperlink>
      <w:r w:rsidRPr="000B3806">
        <w:rPr>
          <w:rFonts w:ascii="Times New Roman" w:eastAsia="Times New Roman" w:hAnsi="Times New Roman" w:cs="Times New Roman"/>
        </w:rPr>
        <w:t xml:space="preserve"> . W tym celu przygotowany przez Zamawiającego Jednolity Europejski Dokument Zamówienia (ESPD) stanowiący </w:t>
      </w:r>
      <w:r w:rsidRPr="000B3806">
        <w:rPr>
          <w:rFonts w:ascii="Times New Roman" w:eastAsia="Times New Roman" w:hAnsi="Times New Roman" w:cs="Times New Roman"/>
          <w:b/>
        </w:rPr>
        <w:t>Załącznik nr 3 do SWZ</w:t>
      </w:r>
      <w:r w:rsidRPr="000B3806">
        <w:rPr>
          <w:rFonts w:ascii="Times New Roman" w:eastAsia="Times New Roman" w:hAnsi="Times New Roman" w:cs="Times New Roman"/>
        </w:rPr>
        <w:t>, należy wypełnić, z zastrzeżeniem poniższych uwag:</w:t>
      </w:r>
    </w:p>
    <w:p w:rsidR="0019500F" w:rsidRPr="0004017D" w:rsidRDefault="0019500F" w:rsidP="00531F65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II Sekcji D ESPD (</w:t>
      </w:r>
      <w:r w:rsidRPr="0004017D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04017D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:rsidR="0019500F" w:rsidRDefault="0019500F" w:rsidP="00531F65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:rsidR="005D66AA" w:rsidRPr="005D66AA" w:rsidRDefault="005D66AA" w:rsidP="00531F65">
      <w:pPr>
        <w:pStyle w:val="Akapitzlist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:rsidR="006A3D28" w:rsidRPr="00956152" w:rsidRDefault="006A3D28" w:rsidP="00531F65">
      <w:pPr>
        <w:pStyle w:val="Akapitzlist"/>
        <w:keepLines/>
        <w:numPr>
          <w:ilvl w:val="0"/>
          <w:numId w:val="47"/>
        </w:numPr>
        <w:suppressAutoHyphens/>
        <w:spacing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E7FBB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ą</w:t>
      </w:r>
      <w:r w:rsidRPr="00BE7FBB">
        <w:rPr>
          <w:rFonts w:ascii="Times New Roman" w:eastAsia="Times New Roman" w:hAnsi="Times New Roman" w:cs="Times New Roman"/>
          <w:lang w:eastAsia="ar-SA"/>
        </w:rPr>
        <w:t>zany do z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ł</w:t>
      </w:r>
      <w:r w:rsidRPr="00BE7FBB">
        <w:rPr>
          <w:rFonts w:ascii="Times New Roman" w:eastAsia="Times New Roman" w:hAnsi="Times New Roman" w:cs="Times New Roman"/>
          <w:lang w:eastAsia="ar-SA"/>
        </w:rPr>
        <w:t>o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enia dokument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Pr="00BE7FBB">
        <w:rPr>
          <w:rFonts w:ascii="Times New Roman" w:eastAsia="Times New Roman" w:hAnsi="Times New Roman" w:cs="Times New Roman"/>
          <w:lang w:eastAsia="ar-SA"/>
        </w:rPr>
        <w:t>w, o kt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="00E96E97" w:rsidRPr="00BE7FBB">
        <w:rPr>
          <w:rFonts w:ascii="Times New Roman" w:eastAsia="Times New Roman" w:hAnsi="Times New Roman" w:cs="Times New Roman"/>
          <w:lang w:eastAsia="ar-SA"/>
        </w:rPr>
        <w:t>rych mowa w ust. 2 pkt. 5</w:t>
      </w:r>
      <w:r w:rsidRPr="00BE7FBB">
        <w:rPr>
          <w:rFonts w:ascii="Times New Roman" w:eastAsia="Times New Roman" w:hAnsi="Times New Roman" w:cs="Times New Roman"/>
          <w:lang w:eastAsia="ar-SA"/>
        </w:rPr>
        <w:t>, je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eli</w:t>
      </w:r>
      <w:r>
        <w:rPr>
          <w:rFonts w:ascii="Times New Roman" w:eastAsia="Times New Roman" w:hAnsi="Times New Roman" w:cs="Times New Roman"/>
          <w:lang w:eastAsia="ar-SA"/>
        </w:rPr>
        <w:t xml:space="preserve">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:rsidR="006A3D28" w:rsidRDefault="006A3D28" w:rsidP="00531F65">
      <w:pPr>
        <w:pStyle w:val="Akapitzlist"/>
        <w:keepLines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:rsidR="003E1F60" w:rsidRDefault="003E1F60" w:rsidP="003E1F60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9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47"/>
      </w:tblGrid>
      <w:tr w:rsidR="00243AAD" w:rsidRPr="00163988" w:rsidTr="0027306B">
        <w:tc>
          <w:tcPr>
            <w:tcW w:w="9747" w:type="dxa"/>
            <w:shd w:val="clear" w:color="auto" w:fill="EAF1DD"/>
            <w:tcMar>
              <w:left w:w="103" w:type="dxa"/>
            </w:tcMar>
          </w:tcPr>
          <w:p w:rsidR="00243AAD" w:rsidRPr="00163988" w:rsidRDefault="00243AAD" w:rsidP="00087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988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Pr="00163988">
              <w:rPr>
                <w:rFonts w:ascii="Times New Roman" w:hAnsi="Times New Roman" w:cs="Times New Roman"/>
                <w:b/>
              </w:rPr>
              <w:t>.  POLEGANIE NA ZASOBACH INNYCH PODMIOTÓ</w:t>
            </w:r>
            <w:r w:rsidR="0008731E">
              <w:rPr>
                <w:rFonts w:ascii="Times New Roman" w:hAnsi="Times New Roman" w:cs="Times New Roman"/>
                <w:b/>
              </w:rPr>
              <w:t>W – UDOSTĘPNIENIE ZASOBÓW</w:t>
            </w:r>
          </w:p>
        </w:tc>
      </w:tr>
    </w:tbl>
    <w:p w:rsidR="00243AAD" w:rsidRPr="00825347" w:rsidRDefault="00243AAD" w:rsidP="00243AAD">
      <w:pPr>
        <w:tabs>
          <w:tab w:val="left" w:pos="1025"/>
        </w:tabs>
        <w:suppressAutoHyphens/>
        <w:spacing w:after="0" w:line="240" w:lineRule="auto"/>
        <w:ind w:right="-88"/>
        <w:jc w:val="both"/>
        <w:textAlignment w:val="baseline"/>
        <w:rPr>
          <w:rFonts w:ascii="Times New Roman" w:hAnsi="Times New Roman" w:cs="Times New Roman"/>
        </w:rPr>
      </w:pPr>
      <w:r w:rsidRPr="00825347">
        <w:rPr>
          <w:rFonts w:ascii="Times New Roman" w:hAnsi="Times New Roman" w:cs="Times New Roman"/>
        </w:rPr>
        <w:tab/>
      </w:r>
    </w:p>
    <w:p w:rsidR="00243AAD" w:rsidRPr="00825347" w:rsidRDefault="00243AAD" w:rsidP="00131E7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25347">
        <w:rPr>
          <w:rFonts w:ascii="Times New Roman" w:hAnsi="Times New Roman" w:cs="Times New Roman"/>
        </w:rPr>
        <w:t xml:space="preserve">1. </w:t>
      </w:r>
      <w:r w:rsidR="009C0C96" w:rsidRPr="009C0C96">
        <w:rPr>
          <w:rFonts w:ascii="Times New Roman" w:hAnsi="Times New Roman" w:cs="Times New Roman"/>
        </w:rPr>
        <w:t>Wykonawca może w celu potwierdzenia spełniania warunków udziału w postępowaniu polegać na zdolnościach technicznych lub zawodowych lub sytuacji finansowej lub ekonomicznej podmiotów udostępniających zasoby, niezależnie od charakteru prawnego łączących go z nimi stosunków prawnych</w:t>
      </w:r>
      <w:r w:rsidRPr="00825347">
        <w:rPr>
          <w:rFonts w:ascii="Times New Roman" w:hAnsi="Times New Roman" w:cs="Times New Roman"/>
        </w:rPr>
        <w:t>.</w:t>
      </w:r>
    </w:p>
    <w:p w:rsidR="00243AAD" w:rsidRDefault="00243AAD" w:rsidP="00131E7A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25347">
        <w:rPr>
          <w:rFonts w:ascii="Times New Roman" w:hAnsi="Times New Roman" w:cs="Times New Roman"/>
        </w:rPr>
        <w:t>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  <w:p w:rsidR="00243AAD" w:rsidRPr="00825347" w:rsidRDefault="00243AAD" w:rsidP="00131E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825347">
        <w:rPr>
          <w:rFonts w:ascii="Times New Roman" w:hAnsi="Times New Roman" w:cs="Times New Roman"/>
        </w:rPr>
        <w:t xml:space="preserve">3. Wykonawca, który polega na zdolnościach lub sytuacji podmiotów udostępniających zasoby, </w:t>
      </w:r>
      <w:r w:rsidRPr="00825347">
        <w:rPr>
          <w:rFonts w:ascii="Times New Roman" w:hAnsi="Times New Roman" w:cs="Times New Roman"/>
          <w:b/>
          <w:bCs/>
        </w:rPr>
        <w:t xml:space="preserve">składa, wraz z ofertą, zobowiązanie podmiotu udostępniającego zasoby do oddania mu do dyspozycji niezbędnych zasobów na potrzeby realizacji danego zamówienia </w:t>
      </w:r>
      <w:r w:rsidRPr="00825347">
        <w:rPr>
          <w:rFonts w:ascii="Times New Roman" w:hAnsi="Times New Roman" w:cs="Times New Roman"/>
        </w:rPr>
        <w:t xml:space="preserve">lub inny podmiotowy środek dowodowy potwierdzający, że wykonawca realizując zamówienie, będzie dysponował niezbędnymi zasobami tych podmiotów. </w:t>
      </w:r>
    </w:p>
    <w:p w:rsidR="00243AAD" w:rsidRPr="00825347" w:rsidRDefault="00243AAD" w:rsidP="00131E7A">
      <w:pPr>
        <w:spacing w:before="26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8144D">
        <w:rPr>
          <w:rFonts w:ascii="Times New Roman" w:hAnsi="Times New Roman" w:cs="Times New Roman"/>
          <w:bCs/>
        </w:rPr>
        <w:t>4.</w:t>
      </w:r>
      <w:r w:rsidRPr="00825347">
        <w:rPr>
          <w:rFonts w:ascii="Times New Roman" w:hAnsi="Times New Roman" w:cs="Times New Roman"/>
        </w:rPr>
        <w:t>  Zobowiązanie podmiotu udostępniającego zasoby, o którym mowa w pkt. 3, potwierdza, że stosunek łączący wykonawcę z podmiotami udostępniającymi zasoby gwarantuje rzeczywisty dostęp do tych zasobów oraz określa w szczególności:</w:t>
      </w:r>
    </w:p>
    <w:p w:rsidR="00243AAD" w:rsidRPr="00825347" w:rsidRDefault="00243AAD" w:rsidP="00701521">
      <w:pPr>
        <w:pStyle w:val="Akapitzlist"/>
        <w:numPr>
          <w:ilvl w:val="1"/>
          <w:numId w:val="48"/>
        </w:numPr>
        <w:tabs>
          <w:tab w:val="left" w:pos="567"/>
        </w:tabs>
        <w:spacing w:before="26"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825347">
        <w:rPr>
          <w:rFonts w:ascii="Times New Roman" w:hAnsi="Times New Roman" w:cs="Times New Roman"/>
        </w:rPr>
        <w:t>zakres dostępnych wykonawcy zasobów podmiotu udostępniającego zasoby;</w:t>
      </w:r>
    </w:p>
    <w:p w:rsidR="00243AAD" w:rsidRPr="00825347" w:rsidRDefault="00243AAD" w:rsidP="00701521">
      <w:pPr>
        <w:pStyle w:val="Akapitzlist"/>
        <w:numPr>
          <w:ilvl w:val="1"/>
          <w:numId w:val="48"/>
        </w:numPr>
        <w:tabs>
          <w:tab w:val="left" w:pos="567"/>
        </w:tabs>
        <w:spacing w:before="26"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25347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zamówienia;</w:t>
      </w:r>
    </w:p>
    <w:p w:rsidR="006460D9" w:rsidRPr="00297590" w:rsidRDefault="00243AAD" w:rsidP="00701521">
      <w:pPr>
        <w:pStyle w:val="Akapitzlist"/>
        <w:numPr>
          <w:ilvl w:val="1"/>
          <w:numId w:val="48"/>
        </w:numPr>
        <w:tabs>
          <w:tab w:val="left" w:pos="567"/>
        </w:tabs>
        <w:spacing w:before="26"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25347">
        <w:rPr>
          <w:rFonts w:ascii="Times New Roman" w:hAnsi="Times New Roman" w:cs="Times New Roma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243AAD" w:rsidRPr="00825347" w:rsidRDefault="00243AAD" w:rsidP="00131E7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25347">
        <w:rPr>
          <w:rFonts w:ascii="Times New Roman" w:hAnsi="Times New Roman" w:cs="Times New Roman"/>
        </w:rPr>
        <w:t xml:space="preserve">5. Zamawiający oceni, czy udostępniane wykonawcy przez podmioty udostępniające zasoby zdolności techniczne lub zawodowe, pozwalają na wykazanie przez wykonawcę spełniania warunków udziału w postępowaniu, a także zbada, czy nie zachodzą wobec tego podmiotu podstawy wykluczenia, które zostały przewidziane względem wykonawcy (o których mowa w Rozdziale XVII Podstawy wykluczenia).  </w:t>
      </w:r>
    </w:p>
    <w:p w:rsidR="001B43EC" w:rsidRPr="00C9660F" w:rsidRDefault="00243AAD" w:rsidP="009C0C96">
      <w:pPr>
        <w:spacing w:after="0" w:line="240" w:lineRule="auto"/>
        <w:ind w:left="284" w:hanging="284"/>
        <w:jc w:val="both"/>
        <w:rPr>
          <w:rFonts w:cs="Arial"/>
          <w:b/>
        </w:rPr>
      </w:pPr>
      <w:r w:rsidRPr="00825347">
        <w:rPr>
          <w:rFonts w:ascii="Times New Roman" w:hAnsi="Times New Roman" w:cs="Times New Roman"/>
        </w:rPr>
        <w:t xml:space="preserve"> 6. </w:t>
      </w:r>
      <w:r w:rsidR="001B43EC" w:rsidRPr="00BA3F49">
        <w:rPr>
          <w:rFonts w:ascii="Times New Roman" w:hAnsi="Times New Roman" w:cs="Times New Roman"/>
        </w:rPr>
        <w:t xml:space="preserve">Zamawiający żąda od wykonawcy, który polega na zdolnościach technicznych lub zawodowych lub sytuacji finansowej lub ekonomicznej podmiotów udostępniających zasoby na zasadach określonych w art. 118 ustawy PZP, przedstawienia podmiotowych środków dowodowych, o których mowa w  </w:t>
      </w:r>
      <w:r w:rsidR="001B43EC" w:rsidRPr="00BA3F49">
        <w:rPr>
          <w:rFonts w:ascii="Times New Roman" w:hAnsi="Times New Roman" w:cs="Times New Roman"/>
        </w:rPr>
        <w:lastRenderedPageBreak/>
        <w:t xml:space="preserve">Rozdziale XI SWZ pkt. 2, </w:t>
      </w:r>
      <w:proofErr w:type="spellStart"/>
      <w:r w:rsidR="001B43EC" w:rsidRPr="00BA3F49">
        <w:rPr>
          <w:rFonts w:ascii="Times New Roman" w:hAnsi="Times New Roman" w:cs="Times New Roman"/>
        </w:rPr>
        <w:t>ppkt</w:t>
      </w:r>
      <w:proofErr w:type="spellEnd"/>
      <w:r w:rsidR="001B43EC" w:rsidRPr="00BA3F49">
        <w:rPr>
          <w:rFonts w:ascii="Times New Roman" w:hAnsi="Times New Roman" w:cs="Times New Roman"/>
        </w:rPr>
        <w:t>. 1), 2), 4), 5), dotyczących tych podmiotów, potwierdzających, że nie zachodzą wobec tych podmiotów podstawy wykluczenia z postępowania.</w:t>
      </w:r>
      <w:r w:rsidR="001B43EC" w:rsidRPr="00BA3F49">
        <w:rPr>
          <w:rFonts w:cs="Arial"/>
          <w:b/>
        </w:rPr>
        <w:t xml:space="preserve"> </w:t>
      </w:r>
    </w:p>
    <w:p w:rsidR="00243AAD" w:rsidRPr="00825347" w:rsidRDefault="00243AAD" w:rsidP="00131E7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25347">
        <w:rPr>
          <w:rFonts w:ascii="Times New Roman" w:hAnsi="Times New Roman" w:cs="Times New Roman"/>
        </w:rPr>
        <w:t>7. 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</w:t>
      </w:r>
    </w:p>
    <w:p w:rsidR="00243AAD" w:rsidRPr="00825347" w:rsidRDefault="00243AAD" w:rsidP="00131E7A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25347">
        <w:rPr>
          <w:rFonts w:ascii="Times New Roman" w:hAnsi="Times New Roman" w:cs="Times New Roman"/>
          <w:b/>
        </w:rPr>
        <w:t>8</w:t>
      </w:r>
      <w:r w:rsidR="00817198">
        <w:rPr>
          <w:rFonts w:ascii="Times New Roman" w:hAnsi="Times New Roman" w:cs="Times New Roman"/>
          <w:b/>
        </w:rPr>
        <w:t>.</w:t>
      </w:r>
      <w:r w:rsidRPr="00825347">
        <w:rPr>
          <w:rFonts w:ascii="Times New Roman" w:hAnsi="Times New Roman" w:cs="Times New Roman"/>
          <w:b/>
        </w:rPr>
        <w:t xml:space="preserve"> Wykonawca nie może, po upływie terminu składania ofert</w:t>
      </w:r>
      <w:r w:rsidRPr="00825347">
        <w:rPr>
          <w:rFonts w:ascii="Times New Roman" w:hAnsi="Times New Roman" w:cs="Times New Roman"/>
        </w:rPr>
        <w:t>, powoływać się na zdolności lub sytuację podmiotów udostępniających zasoby, jeżeli na etapie składania ofert nie polegał on w danym zakresie na zdolnościach lub sytuacji podmiotów udostępniających zasoby.</w:t>
      </w:r>
    </w:p>
    <w:p w:rsidR="00243AAD" w:rsidRPr="00825347" w:rsidRDefault="00243AAD" w:rsidP="00243AA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25347">
        <w:rPr>
          <w:rFonts w:ascii="Times New Roman" w:hAnsi="Times New Roman" w:cs="Times New Roman"/>
        </w:rPr>
        <w:t>9.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:rsidTr="005D51A6">
        <w:tc>
          <w:tcPr>
            <w:tcW w:w="9747" w:type="dxa"/>
            <w:shd w:val="clear" w:color="auto" w:fill="DBE5F1" w:themeFill="accent1" w:themeFillTint="33"/>
          </w:tcPr>
          <w:p w:rsidR="00DB565E" w:rsidRPr="00ED735B" w:rsidRDefault="00DB565E" w:rsidP="00ED735B">
            <w:pPr>
              <w:pStyle w:val="Akapitzlist"/>
              <w:keepNext/>
              <w:keepLines/>
              <w:numPr>
                <w:ilvl w:val="4"/>
                <w:numId w:val="16"/>
              </w:numPr>
              <w:suppressAutoHyphens/>
              <w:autoSpaceDN w:val="0"/>
              <w:ind w:left="601" w:hanging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C2763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</w:tc>
      </w:tr>
    </w:tbl>
    <w:p w:rsidR="00817198" w:rsidRPr="00817198" w:rsidRDefault="00817198" w:rsidP="00701521">
      <w:pPr>
        <w:numPr>
          <w:ilvl w:val="0"/>
          <w:numId w:val="49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>Wykonawcy mogą wspólnie ubiegać się o udzielenie przedmiotowego zamówienia. W takim przypadku wykonawcy ustanawiają pełnomocnika do reprezentowania ich w postępowaniu o udzielenie zamówienia albo do reprezentowania w postępowaniu i zawarcia umowy w sprawie zamówienia publicznego zgodnie z art. 58 ust. 2 ustawy PZP:</w:t>
      </w:r>
    </w:p>
    <w:p w:rsidR="00817198" w:rsidRPr="00817198" w:rsidRDefault="00817198" w:rsidP="00701521">
      <w:pPr>
        <w:numPr>
          <w:ilvl w:val="0"/>
          <w:numId w:val="50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>Pełnomocnikiem może być jeden z wykonawców działających wspólnie lub osoba trzecia (np. pracownik jednego z wykonawców).</w:t>
      </w:r>
    </w:p>
    <w:p w:rsidR="00817198" w:rsidRPr="00817198" w:rsidRDefault="00817198" w:rsidP="00701521">
      <w:pPr>
        <w:numPr>
          <w:ilvl w:val="0"/>
          <w:numId w:val="50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 xml:space="preserve"> Jeżeli pełnomocnikiem pozostałych wykonawców jest wykonawca będący osobą prawną to może on działać zgodnie z ujawnionymi w dokumentach rejestrowych zasadami reprezentacji.</w:t>
      </w:r>
    </w:p>
    <w:p w:rsidR="00817198" w:rsidRPr="00817198" w:rsidRDefault="00817198" w:rsidP="00701521">
      <w:pPr>
        <w:numPr>
          <w:ilvl w:val="0"/>
          <w:numId w:val="49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>W przypadku wspólnego ubiegania się o zamówienie przez wykonawców JEDZ składa każdy z wykonawców. Oświadczenia te potwierdzają brak podstaw wykluczenia oraz spełnianie warunków udziału w postępowaniu w zakresie, w jakim każdy z wykonawców wykazuje spełnianie warunków udziału w postępowaniu.</w:t>
      </w:r>
    </w:p>
    <w:p w:rsidR="00817198" w:rsidRPr="00817198" w:rsidRDefault="00817198" w:rsidP="00701521">
      <w:pPr>
        <w:numPr>
          <w:ilvl w:val="0"/>
          <w:numId w:val="49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>W przypadku wykonawców ubiegających się wspólnie o udzielenie zamówienie brak podstaw do wykluczenia z postępowania powinien wykazać każdy z wykonawców.</w:t>
      </w:r>
    </w:p>
    <w:p w:rsidR="00817198" w:rsidRPr="00817198" w:rsidRDefault="00817198" w:rsidP="00701521">
      <w:pPr>
        <w:numPr>
          <w:ilvl w:val="0"/>
          <w:numId w:val="49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817198">
        <w:rPr>
          <w:rFonts w:ascii="Times New Roman" w:hAnsi="Times New Roman" w:cs="Times New Roman"/>
          <w:color w:val="000000"/>
        </w:rPr>
        <w:t>Zgodnie z art. 117 ust. 1 ustawy PZP zamawiający określa szczególny, obiektywnie uzasadniony, sposób spełniania przez wykonawców wspólnie ubiegających się o udzielenie zamówienia określonego w niniejszej SWZ warunków udziału w postępowaniu, mając na uwadze, że jest to uzasadnione charakterem zamówienia i jest proporcjonalne tzn.:</w:t>
      </w:r>
    </w:p>
    <w:p w:rsidR="00817198" w:rsidRPr="00817198" w:rsidRDefault="00817198" w:rsidP="00701521">
      <w:pPr>
        <w:numPr>
          <w:ilvl w:val="0"/>
          <w:numId w:val="5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17198">
        <w:rPr>
          <w:rFonts w:ascii="Times New Roman" w:hAnsi="Times New Roman" w:cs="Times New Roman"/>
          <w:color w:val="000000"/>
        </w:rPr>
        <w:t xml:space="preserve">Warunek dotyczący uprawnień do prowadzenia określonej działalności gospodarczej lub zawodowej, o którym mowa w art. 112 ust. 2 pkt 2 ustawy PZP, jest spełniony, jeżeli co najmniej jeden z wykonawców wspólnie ubiegających się o udzielenie zamówienia posiada uprawnienia do prowadzenia określonej działalności gospodarczej lub zawodowej i zrealizuje </w:t>
      </w:r>
      <w:r w:rsidRPr="009C2763">
        <w:rPr>
          <w:rFonts w:ascii="Times New Roman" w:hAnsi="Times New Roman" w:cs="Times New Roman"/>
          <w:color w:val="000000" w:themeColor="text1"/>
        </w:rPr>
        <w:t>usługi,</w:t>
      </w:r>
      <w:r w:rsidRPr="00817198">
        <w:rPr>
          <w:rFonts w:ascii="Times New Roman" w:hAnsi="Times New Roman" w:cs="Times New Roman"/>
          <w:color w:val="000000" w:themeColor="text1"/>
        </w:rPr>
        <w:t xml:space="preserve"> do których realizacji te uprawnienia są wymagane,</w:t>
      </w:r>
    </w:p>
    <w:p w:rsidR="00817198" w:rsidRPr="00817198" w:rsidRDefault="00817198" w:rsidP="00701521">
      <w:pPr>
        <w:pStyle w:val="Akapitzlist"/>
        <w:keepNext/>
        <w:numPr>
          <w:ilvl w:val="0"/>
          <w:numId w:val="5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817198">
        <w:rPr>
          <w:rFonts w:ascii="Times New Roman" w:hAnsi="Times New Roman" w:cs="Times New Roman"/>
          <w:color w:val="000000" w:themeColor="text1"/>
        </w:rPr>
        <w:t>W przypadku, o którym mowa w pkt. 1), wykonawcy wspólnie ubiegający się o ud</w:t>
      </w:r>
      <w:r w:rsidR="002307BC">
        <w:rPr>
          <w:rFonts w:ascii="Times New Roman" w:hAnsi="Times New Roman" w:cs="Times New Roman"/>
          <w:color w:val="000000" w:themeColor="text1"/>
        </w:rPr>
        <w:t xml:space="preserve">zielenie zamówienia dołączają </w:t>
      </w:r>
      <w:r w:rsidRPr="00817198">
        <w:rPr>
          <w:rFonts w:ascii="Times New Roman" w:hAnsi="Times New Roman" w:cs="Times New Roman"/>
          <w:color w:val="000000" w:themeColor="text1"/>
        </w:rPr>
        <w:t>do oferty oświadczenie (na druku formularza oferty), z którego wynika, które dostawy wykonają poszczególni wykonawcy.</w:t>
      </w: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:rsidTr="005D51A6">
        <w:tc>
          <w:tcPr>
            <w:tcW w:w="9747" w:type="dxa"/>
            <w:shd w:val="clear" w:color="auto" w:fill="DBE5F1" w:themeFill="accent1" w:themeFillTint="33"/>
          </w:tcPr>
          <w:p w:rsidR="00DB565E" w:rsidRPr="00DB565E" w:rsidRDefault="009C2763" w:rsidP="0008731E">
            <w:pPr>
              <w:keepNext/>
              <w:keepLines/>
              <w:suppressAutoHyphens/>
              <w:autoSpaceDN w:val="0"/>
              <w:ind w:left="318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XIV. </w:t>
            </w:r>
            <w:r w:rsidR="00DB565E" w:rsidRPr="00DB565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</w:tc>
      </w:tr>
    </w:tbl>
    <w:p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:rsidR="006405A1" w:rsidRPr="006405A1" w:rsidRDefault="006405A1" w:rsidP="006405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>1. Jeżeli wykonawca ma siedzibę lub miejsce zamieszkania poza granicami RP, zamiast:</w:t>
      </w:r>
    </w:p>
    <w:p w:rsidR="006405A1" w:rsidRPr="006405A1" w:rsidRDefault="006405A1" w:rsidP="00531F65">
      <w:pPr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E96E97">
        <w:rPr>
          <w:rFonts w:ascii="Times New Roman" w:hAnsi="Times New Roman" w:cs="Times New Roman"/>
          <w:noProof/>
        </w:rPr>
        <w:t>ust. 2 pkt. 2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 w:rsidR="00E96E97"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:rsidR="006405A1" w:rsidRPr="006405A1" w:rsidRDefault="006405A1" w:rsidP="00531F65">
      <w:pPr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2457A7">
        <w:rPr>
          <w:rFonts w:ascii="Times New Roman" w:hAnsi="Times New Roman" w:cs="Times New Roman"/>
          <w:noProof/>
        </w:rPr>
        <w:t>ust. 2 pkt. 5</w:t>
      </w:r>
      <w:r w:rsidRPr="006405A1">
        <w:rPr>
          <w:rFonts w:ascii="Times New Roman" w:hAnsi="Times New Roman" w:cs="Times New Roman"/>
          <w:noProof/>
        </w:rPr>
        <w:t xml:space="preserve">)   – składa dokument lub dokumenty wystawione w kraju, w którym wykonawca ma siedzibę lub miejsce zamieszkania, potwierdzające odpowiednio, że nie otwarto jego likwidacji, nie ogłoszono upadłości, jego aktywami </w:t>
      </w:r>
      <w:r w:rsidRPr="006405A1">
        <w:rPr>
          <w:rFonts w:ascii="Times New Roman" w:hAnsi="Times New Roman" w:cs="Times New Roman"/>
          <w:noProof/>
        </w:rPr>
        <w:lastRenderedPageBreak/>
        <w:t>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:rsidR="006405A1" w:rsidRPr="006405A1" w:rsidRDefault="006405A1" w:rsidP="00531F65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 w:rsidR="00CA58DE"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proofErr w:type="spellStart"/>
      <w:r w:rsidR="00CA58DE">
        <w:rPr>
          <w:rFonts w:ascii="Times New Roman" w:hAnsi="Times New Roman" w:cs="Times New Roman"/>
        </w:rPr>
        <w:t>uPzp</w:t>
      </w:r>
      <w:proofErr w:type="spellEnd"/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:rsidR="00DB565E" w:rsidRPr="00991F84" w:rsidRDefault="006405A1" w:rsidP="00991F84">
      <w:pPr>
        <w:numPr>
          <w:ilvl w:val="0"/>
          <w:numId w:val="3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:rsidTr="005D51A6">
        <w:tc>
          <w:tcPr>
            <w:tcW w:w="9747" w:type="dxa"/>
            <w:shd w:val="clear" w:color="auto" w:fill="DBE5F1" w:themeFill="accent1" w:themeFillTint="33"/>
          </w:tcPr>
          <w:p w:rsidR="00DB565E" w:rsidRPr="00DB565E" w:rsidRDefault="009C2763" w:rsidP="0008731E">
            <w:pPr>
              <w:keepNext/>
              <w:keepLines/>
              <w:suppressAutoHyphens/>
              <w:autoSpaceDN w:val="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XV. </w:t>
            </w:r>
            <w:r w:rsidR="00DB565E" w:rsidRPr="00DB56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</w:tc>
      </w:tr>
    </w:tbl>
    <w:p w:rsidR="009C2763" w:rsidRPr="00540EED" w:rsidRDefault="009C2763" w:rsidP="009C2763">
      <w:pPr>
        <w:tabs>
          <w:tab w:val="left" w:pos="284"/>
        </w:tabs>
        <w:spacing w:before="60" w:after="6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540EED">
        <w:rPr>
          <w:rFonts w:ascii="Times New Roman" w:hAnsi="Times New Roman" w:cs="Times New Roman"/>
          <w:bCs/>
        </w:rPr>
        <w:t>Zamówienie może być realizowane przy udziale podwykonawców i w takim przypadku:</w:t>
      </w:r>
    </w:p>
    <w:p w:rsidR="009C2763" w:rsidRPr="00540EED" w:rsidRDefault="009C2763" w:rsidP="009C2763">
      <w:pPr>
        <w:tabs>
          <w:tab w:val="left" w:pos="709"/>
        </w:tabs>
        <w:spacing w:before="60" w:after="6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540EED">
        <w:rPr>
          <w:rFonts w:ascii="Times New Roman" w:hAnsi="Times New Roman" w:cs="Times New Roman"/>
          <w:bCs/>
        </w:rPr>
        <w:t>1)</w:t>
      </w:r>
      <w:r w:rsidRPr="00540EED">
        <w:rPr>
          <w:rFonts w:ascii="Times New Roman" w:hAnsi="Times New Roman" w:cs="Times New Roman"/>
          <w:bCs/>
        </w:rPr>
        <w:tab/>
        <w:t>Wykonawca musi wskazać w ofercie część zamówienia, którego wykonanie  zamierza powierzyć podwykonawcy i podania firm podwykonawców i dalszych podwykonawców,</w:t>
      </w:r>
    </w:p>
    <w:p w:rsidR="009C2763" w:rsidRPr="00540EED" w:rsidRDefault="009C2763" w:rsidP="009C2763">
      <w:pPr>
        <w:tabs>
          <w:tab w:val="left" w:pos="709"/>
        </w:tabs>
        <w:spacing w:before="60" w:after="6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540EED">
        <w:rPr>
          <w:rFonts w:ascii="Times New Roman" w:hAnsi="Times New Roman" w:cs="Times New Roman"/>
          <w:bCs/>
        </w:rPr>
        <w:t>2)</w:t>
      </w:r>
      <w:r w:rsidRPr="00540EED">
        <w:rPr>
          <w:rFonts w:ascii="Times New Roman" w:hAnsi="Times New Roman" w:cs="Times New Roman"/>
          <w:bCs/>
        </w:rPr>
        <w:tab/>
        <w:t>Zamawiający żąda, aby przed przystąpieniem do wykonania zamówienia Wykonawca, podał nazwy oraz dane kontaktowe podwykonawców. Wykonawca zobowiązany jest do podania zmiany danych podwykonawcy w trakcie realizacji zamówienia a także przekazania informacji o nowych podwykonawcach, którym w trakcie realizacji przedmiotu zamówienia Wykonawca będzie powierzał realizację przedmiotu zamówienia,</w:t>
      </w:r>
    </w:p>
    <w:p w:rsidR="009C2763" w:rsidRPr="00540EED" w:rsidRDefault="009C2763" w:rsidP="009C2763">
      <w:pPr>
        <w:tabs>
          <w:tab w:val="left" w:pos="284"/>
        </w:tabs>
        <w:spacing w:before="60" w:after="6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540EED">
        <w:rPr>
          <w:rFonts w:ascii="Times New Roman" w:hAnsi="Times New Roman" w:cs="Times New Roman"/>
          <w:bCs/>
        </w:rPr>
        <w:t>3)</w:t>
      </w:r>
      <w:r w:rsidRPr="00540EED">
        <w:rPr>
          <w:rFonts w:ascii="Times New Roman" w:hAnsi="Times New Roman" w:cs="Times New Roman"/>
          <w:bCs/>
        </w:rPr>
        <w:tab/>
        <w:t xml:space="preserve">jeżeli zmiana albo rezygnacja z podwykonawcy dotyczy podmiotu, na którego zasoby Wykonawca powoływał się, na zasadach określonych w art. </w:t>
      </w:r>
      <w:r>
        <w:rPr>
          <w:rFonts w:ascii="Times New Roman" w:hAnsi="Times New Roman" w:cs="Times New Roman"/>
          <w:bCs/>
        </w:rPr>
        <w:t>118</w:t>
      </w:r>
      <w:r w:rsidRPr="00540EED">
        <w:rPr>
          <w:rFonts w:ascii="Times New Roman" w:hAnsi="Times New Roman" w:cs="Times New Roman"/>
          <w:bCs/>
        </w:rPr>
        <w:t xml:space="preserve"> </w:t>
      </w:r>
      <w:proofErr w:type="spellStart"/>
      <w:r w:rsidRPr="00540EED">
        <w:rPr>
          <w:rFonts w:ascii="Times New Roman" w:hAnsi="Times New Roman" w:cs="Times New Roman"/>
          <w:bCs/>
        </w:rPr>
        <w:t>uPzp</w:t>
      </w:r>
      <w:proofErr w:type="spellEnd"/>
      <w:r w:rsidRPr="00540EED">
        <w:rPr>
          <w:rFonts w:ascii="Times New Roman" w:hAnsi="Times New Roman" w:cs="Times New Roman"/>
          <w:bCs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11615D" w:rsidRDefault="009C2763" w:rsidP="009C276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3A511E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z odpowiedzialności za należyte wykonanie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:rsidTr="00944CAD">
        <w:tc>
          <w:tcPr>
            <w:tcW w:w="9747" w:type="dxa"/>
            <w:shd w:val="clear" w:color="auto" w:fill="DBE5F1" w:themeFill="accent1" w:themeFillTint="33"/>
          </w:tcPr>
          <w:p w:rsidR="005A08A8" w:rsidRPr="0008731E" w:rsidRDefault="005A08A8" w:rsidP="0008731E">
            <w:pPr>
              <w:pStyle w:val="Akapitzlist"/>
              <w:keepNext/>
              <w:keepLines/>
              <w:numPr>
                <w:ilvl w:val="0"/>
                <w:numId w:val="52"/>
              </w:numPr>
              <w:suppressAutoHyphens/>
              <w:autoSpaceDN w:val="0"/>
              <w:ind w:left="318" w:hanging="31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</w:tc>
      </w:tr>
    </w:tbl>
    <w:p w:rsidR="0009703D" w:rsidRPr="005974F4" w:rsidRDefault="0009703D" w:rsidP="00A738C3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lang w:eastAsia="pl-PL"/>
        </w:rPr>
      </w:pPr>
      <w:r w:rsidRPr="005974F4">
        <w:rPr>
          <w:rFonts w:ascii="Times New Roman" w:hAnsi="Times New Roman"/>
          <w:b/>
          <w:color w:val="000000"/>
          <w:u w:val="single"/>
          <w:lang w:eastAsia="pl-PL"/>
        </w:rPr>
        <w:t xml:space="preserve">Zamawiający na potwierdzenie, że oferowane </w:t>
      </w:r>
      <w:r w:rsidRPr="005974F4">
        <w:rPr>
          <w:rFonts w:ascii="Times New Roman" w:hAnsi="Times New Roman"/>
          <w:b/>
          <w:u w:val="single"/>
          <w:lang w:eastAsia="pl-PL"/>
        </w:rPr>
        <w:t>usług</w:t>
      </w:r>
      <w:r w:rsidRPr="005974F4">
        <w:rPr>
          <w:rFonts w:ascii="Times New Roman" w:hAnsi="Times New Roman"/>
          <w:b/>
          <w:color w:val="000000"/>
          <w:u w:val="single"/>
          <w:lang w:eastAsia="pl-PL"/>
        </w:rPr>
        <w:t xml:space="preserve">i spełniają określone przez Zamawiającego wymagania, </w:t>
      </w:r>
      <w:r w:rsidRPr="005974F4">
        <w:rPr>
          <w:rFonts w:ascii="Times New Roman" w:hAnsi="Times New Roman"/>
          <w:b/>
          <w:u w:val="single"/>
          <w:lang w:eastAsia="pl-PL"/>
        </w:rPr>
        <w:t>żąda</w:t>
      </w:r>
      <w:r w:rsidRPr="005974F4">
        <w:rPr>
          <w:rFonts w:ascii="Times New Roman" w:hAnsi="Times New Roman"/>
          <w:b/>
          <w:color w:val="000000"/>
          <w:u w:val="single"/>
          <w:lang w:eastAsia="pl-PL"/>
        </w:rPr>
        <w:t xml:space="preserve"> złożenia przez Wykonawcę wraz z ofertą przedmiotowych środków dowodowych</w:t>
      </w:r>
      <w:r w:rsidRPr="005974F4">
        <w:rPr>
          <w:rFonts w:ascii="Times New Roman" w:hAnsi="Times New Roman"/>
          <w:b/>
          <w:color w:val="000000"/>
          <w:lang w:eastAsia="pl-PL"/>
        </w:rPr>
        <w:t>:</w:t>
      </w:r>
    </w:p>
    <w:p w:rsidR="005974F4" w:rsidRPr="00401DFC" w:rsidRDefault="005974F4" w:rsidP="00A738C3">
      <w:pPr>
        <w:numPr>
          <w:ilvl w:val="0"/>
          <w:numId w:val="63"/>
        </w:numPr>
        <w:suppressAutoHyphens/>
        <w:autoSpaceDE w:val="0"/>
        <w:autoSpaceDN w:val="0"/>
        <w:spacing w:before="120"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5B7345">
        <w:rPr>
          <w:rFonts w:ascii="Times New Roman" w:hAnsi="Times New Roman"/>
          <w:bCs/>
        </w:rPr>
        <w:t xml:space="preserve">wykaz osób </w:t>
      </w:r>
      <w:r w:rsidRPr="00401DFC">
        <w:rPr>
          <w:rFonts w:ascii="Times New Roman" w:hAnsi="Times New Roman"/>
          <w:bCs/>
        </w:rPr>
        <w:t xml:space="preserve">zgodnie </w:t>
      </w:r>
      <w:r w:rsidRPr="00401DFC">
        <w:rPr>
          <w:rFonts w:ascii="Times New Roman" w:hAnsi="Times New Roman"/>
          <w:b/>
          <w:bCs/>
          <w:color w:val="000000"/>
        </w:rPr>
        <w:t>z załącznikiem nr 4</w:t>
      </w:r>
      <w:r>
        <w:rPr>
          <w:rFonts w:ascii="Times New Roman" w:hAnsi="Times New Roman"/>
          <w:bCs/>
        </w:rPr>
        <w:t xml:space="preserve"> do S</w:t>
      </w:r>
      <w:r w:rsidRPr="00401DFC">
        <w:rPr>
          <w:rFonts w:ascii="Times New Roman" w:hAnsi="Times New Roman"/>
          <w:bCs/>
        </w:rPr>
        <w:t>WZ, które będą uczestniczyć w wykonywaniu zamówienia, w szczególności odpowiedzialnych za świadczenie usługi, wraz z informacjami na temat ich kwalifikacji zawodowych, uprawnień, doświadczenia i wykształcenia niezbędnych do wykonania zamówienia, a także zakresu wykonywanych przez nie czynności oraz informacją o podstawie do dysponowania tymi osobami;</w:t>
      </w:r>
    </w:p>
    <w:p w:rsidR="005974F4" w:rsidRPr="005974F4" w:rsidRDefault="005974F4" w:rsidP="00A738C3">
      <w:pPr>
        <w:pStyle w:val="Akapitzlist"/>
        <w:numPr>
          <w:ilvl w:val="0"/>
          <w:numId w:val="63"/>
        </w:numPr>
        <w:autoSpaceDE w:val="0"/>
        <w:spacing w:before="120" w:after="0" w:line="240" w:lineRule="auto"/>
        <w:ind w:left="709"/>
        <w:jc w:val="both"/>
        <w:rPr>
          <w:rFonts w:ascii="Times New Roman" w:hAnsi="Times New Roman"/>
          <w:bCs/>
        </w:rPr>
      </w:pPr>
      <w:r w:rsidRPr="005974F4">
        <w:rPr>
          <w:rFonts w:ascii="Times New Roman" w:hAnsi="Times New Roman"/>
          <w:bCs/>
        </w:rPr>
        <w:t>Oświadczenie, że osoby, które będą uczestniczyć w wykonywaniu czynności serwisowych posiadają aktualne uprawnienia świadczące o autoryzacji przez wytwórcę lub autoryzowanego przedstawiciela na wykonywanie usług serwisowych objętych niniejszym zamówieniem.</w:t>
      </w:r>
    </w:p>
    <w:p w:rsidR="00550E60" w:rsidRPr="005974F4" w:rsidRDefault="00550E60" w:rsidP="00550E60">
      <w:pPr>
        <w:pStyle w:val="Akapitzlist"/>
        <w:spacing w:line="240" w:lineRule="auto"/>
        <w:ind w:left="851"/>
        <w:jc w:val="both"/>
        <w:rPr>
          <w:rFonts w:ascii="Times New Roman" w:eastAsia="TimesNewRoman" w:hAnsi="Times New Roman" w:cs="Times New Roman"/>
          <w:i/>
        </w:rPr>
      </w:pPr>
    </w:p>
    <w:p w:rsidR="0009703D" w:rsidRPr="005974F4" w:rsidRDefault="0009703D" w:rsidP="00A738C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5974F4">
        <w:rPr>
          <w:rFonts w:ascii="Times New Roman" w:hAnsi="Times New Roman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:rsidR="0009703D" w:rsidRPr="005974F4" w:rsidRDefault="0009703D" w:rsidP="00A738C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5974F4">
        <w:rPr>
          <w:rFonts w:ascii="Times New Roman" w:hAnsi="Times New Roman"/>
        </w:rPr>
        <w:t>Postanowień ust. 2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Tr="00FF6D0E">
        <w:tc>
          <w:tcPr>
            <w:tcW w:w="9747" w:type="dxa"/>
            <w:shd w:val="clear" w:color="auto" w:fill="DBE5F1" w:themeFill="accent1" w:themeFillTint="33"/>
          </w:tcPr>
          <w:p w:rsidR="003D14B7" w:rsidRPr="009A127E" w:rsidRDefault="00A93C95" w:rsidP="009A127E">
            <w:pPr>
              <w:pStyle w:val="Akapitzlist"/>
              <w:keepNext/>
              <w:keepLines/>
              <w:numPr>
                <w:ilvl w:val="0"/>
                <w:numId w:val="52"/>
              </w:numPr>
              <w:suppressAutoHyphens/>
              <w:autoSpaceDN w:val="0"/>
              <w:ind w:left="459" w:hanging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I</w:t>
            </w:r>
            <w:r w:rsidR="008C3C4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</w:tc>
      </w:tr>
    </w:tbl>
    <w:p w:rsidR="00FB3906" w:rsidRPr="00FB3906" w:rsidRDefault="00FB3906" w:rsidP="00531F65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Osobą uprawnioną do kontaktu z Wykonawcami jest </w:t>
      </w:r>
      <w:r w:rsidR="00D62F50">
        <w:rPr>
          <w:rFonts w:ascii="Times New Roman" w:hAnsi="Times New Roman" w:cs="Times New Roman"/>
          <w:b/>
        </w:rPr>
        <w:t xml:space="preserve">Jacek Banaszak </w:t>
      </w:r>
    </w:p>
    <w:p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7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pod adresem </w:t>
      </w:r>
      <w:hyperlink r:id="rId18" w:history="1">
        <w:r w:rsidRPr="00FB3906">
          <w:rPr>
            <w:rFonts w:ascii="Times New Roman" w:hAnsi="Times New Roman" w:cs="Times New Roman"/>
            <w:bCs/>
            <w:color w:val="0000FF" w:themeColor="hyperlink"/>
            <w:u w:val="single"/>
          </w:rPr>
          <w:t>https://www.platformazakupowa.pl/pn/wssk_wroclaw</w:t>
        </w:r>
      </w:hyperlink>
      <w:r w:rsidRPr="00FB3906">
        <w:rPr>
          <w:rFonts w:ascii="Times New Roman" w:hAnsi="Times New Roman" w:cs="Times New Roman"/>
          <w:bCs/>
          <w:u w:val="single"/>
        </w:rPr>
        <w:t>.</w:t>
      </w:r>
    </w:p>
    <w:p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wymaga, aby komunikacja między Zamawiającym a Wykonawcami, w tym wszelkie oświadczenia, wnioski, zawiadomienia oraz informacje, przekazywane były za pośrednictwem </w:t>
      </w:r>
      <w:hyperlink r:id="rId19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i formularza „</w:t>
      </w:r>
      <w:r w:rsidRPr="00FB3906">
        <w:rPr>
          <w:rFonts w:ascii="Times New Roman" w:hAnsi="Times New Roman" w:cs="Times New Roman"/>
          <w:b/>
        </w:rPr>
        <w:t>Wyślij wiadomość do zamawiającego</w:t>
      </w:r>
      <w:r w:rsidRPr="00FB3906">
        <w:rPr>
          <w:rFonts w:ascii="Times New Roman" w:hAnsi="Times New Roman" w:cs="Times New Roman"/>
        </w:rPr>
        <w:t>”.</w:t>
      </w:r>
    </w:p>
    <w:p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20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Zamawiający dopuszcza, opcjonalnie, w przypadku awarii bądź problemów z komunikacją poprzez pla</w:t>
      </w:r>
      <w:r w:rsidR="00493EA5">
        <w:rPr>
          <w:rFonts w:ascii="Times New Roman" w:hAnsi="Times New Roman" w:cs="Times New Roman"/>
        </w:rPr>
        <w:t xml:space="preserve">tformazakupowa.pl, komunikację </w:t>
      </w:r>
      <w:r w:rsidRPr="00FB3906">
        <w:rPr>
          <w:rFonts w:ascii="Times New Roman" w:hAnsi="Times New Roman" w:cs="Times New Roman"/>
        </w:rPr>
        <w:t>za pośrednictwem poczty elektronicznej. Adres poczty elektronicznej osoby uprawnionej do kontaktu z Wykonawcami: zp@wssk.wroc.pl.</w:t>
      </w:r>
    </w:p>
    <w:p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1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 konkretnego wykonawcy.</w:t>
      </w:r>
    </w:p>
    <w:p w:rsidR="00FB3906" w:rsidRPr="00FB3906" w:rsidRDefault="00D2644B" w:rsidP="00531F65">
      <w:pPr>
        <w:numPr>
          <w:ilvl w:val="0"/>
          <w:numId w:val="44"/>
        </w:numPr>
        <w:spacing w:after="0" w:line="240" w:lineRule="auto"/>
        <w:ind w:left="426" w:right="-96" w:hanging="426"/>
        <w:jc w:val="both"/>
        <w:rPr>
          <w:rFonts w:ascii="Times New Roman" w:eastAsia="Calibri" w:hAnsi="Times New Roman" w:cs="Times New Roman"/>
          <w:bCs/>
        </w:rPr>
      </w:pPr>
      <w:r w:rsidRPr="00D2644B">
        <w:rPr>
          <w:rFonts w:ascii="Times New Roman" w:eastAsia="Calibri" w:hAnsi="Times New Roman" w:cs="Times New Roman"/>
          <w:bCs/>
        </w:rPr>
        <w:t>Zamawiający jest obowiązany udzielić wyjaśnień niezwłocznie, jednak nie później niż na 6 dni przed upływem terminu składania odpowiednio ofert, pod warunkiem że wniosek o wyjaśnienie treści SWZ wpłynął do Zamawiającego nie później niż na 14 dni przed upływem terminu składania odpowiednio ofert.</w:t>
      </w:r>
    </w:p>
    <w:p w:rsidR="00FB3906" w:rsidRPr="00FB3906" w:rsidRDefault="00FB3906" w:rsidP="00531F6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FB3906">
        <w:rPr>
          <w:rFonts w:ascii="Times New Roman" w:hAnsi="Times New Roman"/>
          <w:lang w:eastAsia="pl-PL"/>
        </w:rPr>
        <w:t xml:space="preserve">Jeżeli wniosek o wyjaśnienie treści SWZ wpłynął po upływie terminu składania wniosku określonym wyżej w pkt. 4, Zamawiający może udzielić wyjaśnień albo pozostawić wniosek bez rozpoznania. </w:t>
      </w:r>
    </w:p>
    <w:p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3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tj.:</w:t>
      </w:r>
    </w:p>
    <w:p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FB3906">
        <w:rPr>
          <w:rFonts w:ascii="Times New Roman" w:hAnsi="Times New Roman" w:cs="Times New Roman"/>
        </w:rPr>
        <w:t>kb</w:t>
      </w:r>
      <w:proofErr w:type="spellEnd"/>
      <w:r w:rsidRPr="00FB3906">
        <w:rPr>
          <w:rFonts w:ascii="Times New Roman" w:hAnsi="Times New Roman" w:cs="Times New Roman"/>
        </w:rPr>
        <w:t>/s,</w:t>
      </w:r>
    </w:p>
    <w:p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włączona obsługa JavaScript,</w:t>
      </w:r>
    </w:p>
    <w:p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zainstalowany program Adobe </w:t>
      </w:r>
      <w:proofErr w:type="spellStart"/>
      <w:r w:rsidRPr="00FB3906">
        <w:rPr>
          <w:rFonts w:ascii="Times New Roman" w:hAnsi="Times New Roman" w:cs="Times New Roman"/>
        </w:rPr>
        <w:t>Acrobat</w:t>
      </w:r>
      <w:proofErr w:type="spellEnd"/>
      <w:r w:rsidRPr="00FB3906">
        <w:rPr>
          <w:rFonts w:ascii="Times New Roman" w:hAnsi="Times New Roman" w:cs="Times New Roman"/>
        </w:rPr>
        <w:t xml:space="preserve"> Reader lub inny obsługujący format plików .pdf,</w:t>
      </w:r>
    </w:p>
    <w:p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FB3906">
        <w:rPr>
          <w:rFonts w:ascii="Times New Roman" w:hAnsi="Times New Roman" w:cs="Times New Roman"/>
        </w:rPr>
        <w:t>hh:mm:ss</w:t>
      </w:r>
      <w:proofErr w:type="spellEnd"/>
      <w:r w:rsidRPr="00FB3906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Wykonawca, przystępując do niniejszego postępowania o udzielenie zamówienia publicznego:</w:t>
      </w:r>
    </w:p>
    <w:p w:rsidR="00FB3906" w:rsidRPr="00FB3906" w:rsidRDefault="00FB3906" w:rsidP="00531F65">
      <w:pPr>
        <w:numPr>
          <w:ilvl w:val="1"/>
          <w:numId w:val="4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akceptuje warunki korzystania z </w:t>
      </w:r>
      <w:hyperlink r:id="rId24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5">
        <w:r w:rsidRPr="00FB3906">
          <w:rPr>
            <w:rFonts w:ascii="Times New Roman" w:hAnsi="Times New Roman" w:cs="Times New Roman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  w zakładce „Regulamin" oraz uznaje go za wiążący,</w:t>
      </w:r>
    </w:p>
    <w:p w:rsidR="00FB3906" w:rsidRPr="00FB3906" w:rsidRDefault="00FB3906" w:rsidP="00531F65">
      <w:pPr>
        <w:numPr>
          <w:ilvl w:val="1"/>
          <w:numId w:val="4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6">
        <w:r w:rsidRPr="00FB3906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. </w:t>
      </w:r>
    </w:p>
    <w:p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FB3906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7">
        <w:r w:rsidRPr="00FB3906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, w szczególności za sytuację, gdy zamawiający zapozna się z </w:t>
      </w:r>
      <w:r w:rsidRPr="00FB3906">
        <w:rPr>
          <w:rFonts w:ascii="Times New Roman" w:hAnsi="Times New Roman" w:cs="Times New Roman"/>
        </w:rPr>
        <w:lastRenderedPageBreak/>
        <w:t>treścią oferty przed upływem terminu składania ofert (np. złożenie oferty w zakładce „Wyślij wiadomość do Zamawiającego”. 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8C3C4F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informuje, że instrukcje korzystania z </w:t>
      </w:r>
      <w:hyperlink r:id="rId28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30">
        <w:r w:rsidRPr="00FB3906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bookmarkStart w:id="20" w:name="__RefHeading__76_381024118"/>
      <w:bookmarkEnd w:id="20"/>
    </w:p>
    <w:p w:rsidR="00FB3906" w:rsidRPr="00FB3906" w:rsidRDefault="00FB3906" w:rsidP="003A2B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:rsidTr="00BC791C">
        <w:tc>
          <w:tcPr>
            <w:tcW w:w="9747" w:type="dxa"/>
            <w:shd w:val="clear" w:color="auto" w:fill="DBE5F1" w:themeFill="accent1" w:themeFillTint="33"/>
          </w:tcPr>
          <w:p w:rsidR="008C3C4F" w:rsidRPr="009A127E" w:rsidRDefault="005974F4" w:rsidP="009A127E">
            <w:pPr>
              <w:pStyle w:val="Akapitzlist"/>
              <w:keepNext/>
              <w:keepLines/>
              <w:numPr>
                <w:ilvl w:val="0"/>
                <w:numId w:val="52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F910EB"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="00F910EB"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F910EB"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</w:tc>
      </w:tr>
    </w:tbl>
    <w:p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C3C4F" w:rsidRPr="00694D95" w:rsidRDefault="008C3C4F" w:rsidP="00273A1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5D20B9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:rsidR="00D00A33" w:rsidRPr="009A127E" w:rsidRDefault="005411F7" w:rsidP="009A127E">
            <w:pPr>
              <w:pStyle w:val="Akapitzlist"/>
              <w:keepNext/>
              <w:keepLines/>
              <w:numPr>
                <w:ilvl w:val="0"/>
                <w:numId w:val="52"/>
              </w:numPr>
              <w:suppressAutoHyphens/>
              <w:autoSpaceDN w:val="0"/>
              <w:spacing w:after="0" w:line="240" w:lineRule="auto"/>
              <w:ind w:left="426" w:hanging="43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</w:tc>
      </w:tr>
    </w:tbl>
    <w:p w:rsidR="00DB5909" w:rsidRDefault="00DB5909" w:rsidP="00DB5909">
      <w:pPr>
        <w:pStyle w:val="Default"/>
      </w:pPr>
    </w:p>
    <w:p w:rsidR="00DB5909" w:rsidRPr="0058742A" w:rsidRDefault="00DB5909" w:rsidP="0027278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ar-SA"/>
        </w:rPr>
      </w:pPr>
      <w:r w:rsidRPr="0058742A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58742A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58742A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58742A">
        <w:rPr>
          <w:rFonts w:ascii="Times New Roman" w:eastAsia="Times New Roman" w:hAnsi="Times New Roman" w:cs="Times New Roman"/>
          <w:b/>
          <w:color w:val="FF0000"/>
          <w:lang w:eastAsia="ar-SA"/>
        </w:rPr>
        <w:t>do dnia</w:t>
      </w:r>
      <w:r w:rsidR="00D2450B" w:rsidRPr="0058742A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</w:t>
      </w:r>
      <w:r w:rsidR="00313777" w:rsidRPr="0058742A">
        <w:rPr>
          <w:rFonts w:ascii="Times New Roman" w:eastAsia="Times New Roman" w:hAnsi="Times New Roman" w:cs="Times New Roman"/>
          <w:b/>
          <w:color w:val="FF0000"/>
          <w:lang w:eastAsia="ar-SA"/>
        </w:rPr>
        <w:t>202</w:t>
      </w:r>
      <w:r w:rsidR="00242D35">
        <w:rPr>
          <w:rFonts w:ascii="Times New Roman" w:eastAsia="Times New Roman" w:hAnsi="Times New Roman" w:cs="Times New Roman"/>
          <w:b/>
          <w:color w:val="FF0000"/>
          <w:lang w:eastAsia="ar-SA"/>
        </w:rPr>
        <w:t>3</w:t>
      </w:r>
      <w:r w:rsidR="00313777" w:rsidRPr="0058742A">
        <w:rPr>
          <w:rFonts w:ascii="Times New Roman" w:eastAsia="Times New Roman" w:hAnsi="Times New Roman" w:cs="Times New Roman"/>
          <w:b/>
          <w:color w:val="FF0000"/>
          <w:lang w:eastAsia="ar-SA"/>
        </w:rPr>
        <w:t>-</w:t>
      </w:r>
      <w:r w:rsidR="00242D35">
        <w:rPr>
          <w:rFonts w:ascii="Times New Roman" w:eastAsia="Times New Roman" w:hAnsi="Times New Roman" w:cs="Times New Roman"/>
          <w:b/>
          <w:color w:val="FF0000"/>
          <w:lang w:eastAsia="ar-SA"/>
        </w:rPr>
        <w:t>0</w:t>
      </w:r>
      <w:r w:rsidR="00820255">
        <w:rPr>
          <w:rFonts w:ascii="Times New Roman" w:eastAsia="Times New Roman" w:hAnsi="Times New Roman" w:cs="Times New Roman"/>
          <w:b/>
          <w:color w:val="FF0000"/>
          <w:lang w:eastAsia="ar-SA"/>
        </w:rPr>
        <w:t>2</w:t>
      </w:r>
      <w:r w:rsidR="008F2E8D" w:rsidRPr="0058742A">
        <w:rPr>
          <w:rFonts w:ascii="Times New Roman" w:eastAsia="Times New Roman" w:hAnsi="Times New Roman" w:cs="Times New Roman"/>
          <w:b/>
          <w:color w:val="FF0000"/>
          <w:lang w:eastAsia="ar-SA"/>
        </w:rPr>
        <w:t>-</w:t>
      </w:r>
      <w:r w:rsidR="00242D35">
        <w:rPr>
          <w:rFonts w:ascii="Times New Roman" w:eastAsia="Times New Roman" w:hAnsi="Times New Roman" w:cs="Times New Roman"/>
          <w:b/>
          <w:color w:val="FF0000"/>
          <w:lang w:eastAsia="ar-SA"/>
        </w:rPr>
        <w:t>2</w:t>
      </w:r>
      <w:r w:rsidR="00820255">
        <w:rPr>
          <w:rFonts w:ascii="Times New Roman" w:eastAsia="Times New Roman" w:hAnsi="Times New Roman" w:cs="Times New Roman"/>
          <w:b/>
          <w:color w:val="FF0000"/>
          <w:lang w:eastAsia="ar-SA"/>
        </w:rPr>
        <w:t>7</w:t>
      </w:r>
    </w:p>
    <w:p w:rsidR="0020685C" w:rsidRPr="00105B70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EC7239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</w:t>
      </w:r>
      <w:proofErr w:type="spellStart"/>
      <w:r w:rsidR="00EE08D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:rsidR="0020685C" w:rsidRPr="0020685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 xml:space="preserve">u zgody, o której mowa w </w:t>
      </w:r>
      <w:r w:rsidR="00EC7239">
        <w:rPr>
          <w:rFonts w:ascii="Times New Roman" w:eastAsia="Calibri" w:hAnsi="Times New Roman" w:cs="Times New Roman"/>
          <w:lang w:eastAsia="pl-PL"/>
        </w:rPr>
        <w:t>ust</w:t>
      </w:r>
      <w:r>
        <w:rPr>
          <w:rFonts w:ascii="Times New Roman" w:eastAsia="Calibri" w:hAnsi="Times New Roman" w:cs="Times New Roman"/>
          <w:lang w:eastAsia="pl-PL"/>
        </w:rPr>
        <w:t>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:rsidR="00DB5909" w:rsidRPr="00633B71" w:rsidRDefault="00260C3B" w:rsidP="007E259D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:rsidR="00633B71" w:rsidRPr="007E259D" w:rsidRDefault="00633B71" w:rsidP="00633B71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DB5909" w:rsidTr="002A2A49">
        <w:tc>
          <w:tcPr>
            <w:tcW w:w="9889" w:type="dxa"/>
            <w:shd w:val="clear" w:color="auto" w:fill="DBE5F1" w:themeFill="accent1" w:themeFillTint="33"/>
          </w:tcPr>
          <w:p w:rsidR="00DB5909" w:rsidRPr="009A127E" w:rsidRDefault="00DB5909" w:rsidP="009A127E">
            <w:pPr>
              <w:pStyle w:val="Akapitzlist"/>
              <w:keepNext/>
              <w:keepLines/>
              <w:numPr>
                <w:ilvl w:val="0"/>
                <w:numId w:val="52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</w:tc>
      </w:tr>
    </w:tbl>
    <w:p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:rsidR="00EF3654" w:rsidRPr="00EF3654" w:rsidRDefault="00EF3654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:rsidR="00EF3654" w:rsidRPr="00EF3654" w:rsidRDefault="00EF3654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:rsidR="00EF3654" w:rsidRPr="00EF3654" w:rsidRDefault="00EF3654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:rsidR="00EF3654" w:rsidRPr="00EF3654" w:rsidRDefault="00EF3654" w:rsidP="00991BCC">
      <w:pPr>
        <w:numPr>
          <w:ilvl w:val="0"/>
          <w:numId w:val="8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:rsidR="00EF3654" w:rsidRPr="00EF3654" w:rsidRDefault="00EF3654" w:rsidP="00991BCC">
      <w:pPr>
        <w:numPr>
          <w:ilvl w:val="0"/>
          <w:numId w:val="8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:rsidR="00EF3654" w:rsidRDefault="00EF3654" w:rsidP="00991BCC">
      <w:pPr>
        <w:numPr>
          <w:ilvl w:val="0"/>
          <w:numId w:val="8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lastRenderedPageBreak/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:rsidR="004F720A" w:rsidRPr="00804C82" w:rsidRDefault="00025A02" w:rsidP="00991BCC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:rsidR="00550E60" w:rsidRPr="000F2BE6" w:rsidRDefault="00550E60" w:rsidP="00550E60">
      <w:pPr>
        <w:numPr>
          <w:ilvl w:val="0"/>
          <w:numId w:val="20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4A450A">
        <w:rPr>
          <w:rFonts w:ascii="Times New Roman" w:eastAsia="Times New Roman" w:hAnsi="Times New Roman" w:cs="Times New Roman"/>
          <w:b/>
          <w:lang w:eastAsia="ar-SA"/>
        </w:rPr>
        <w:t>do SWZ wraz z wypełnionym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formularz</w:t>
      </w:r>
      <w:r w:rsidR="004A450A">
        <w:rPr>
          <w:rFonts w:ascii="Times New Roman" w:eastAsia="Times New Roman" w:hAnsi="Times New Roman" w:cs="Times New Roman"/>
          <w:b/>
          <w:lang w:eastAsia="ar-SA"/>
        </w:rPr>
        <w:t>em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asortymentowo – cenowym,</w:t>
      </w:r>
    </w:p>
    <w:p w:rsidR="009C2763" w:rsidRPr="0053664B" w:rsidRDefault="009C2763" w:rsidP="00991BCC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Odpis lub informacja z Krajowego Rejestru Sądowego, Centralnej Ewidencji i Informacji o Działalności Gospodarczej lub innego właściwego rejestru – jako dokument potwierdzający umocowanie do reprezentowania odpowiednio Wykonawcy, Wykonawców wspólnie ubiegających się o zamówienie, </w:t>
      </w:r>
      <w:r w:rsidRPr="0053664B">
        <w:rPr>
          <w:rFonts w:ascii="Times New Roman" w:hAnsi="Times New Roman" w:cs="Times New Roman"/>
          <w:b/>
        </w:rPr>
        <w:t>podmiotu udostępniającego zasoby,</w:t>
      </w:r>
    </w:p>
    <w:p w:rsidR="009C2763" w:rsidRDefault="009C2763" w:rsidP="00991BCC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Pełnomocnictwo lub inny dokument potwierdzający umocowanie do reprezentowania Wykonawcy, Wykonawców wspólnie ubiegających się o zamówienie, </w:t>
      </w:r>
      <w:r w:rsidRPr="0053664B">
        <w:rPr>
          <w:rFonts w:ascii="Times New Roman" w:hAnsi="Times New Roman" w:cs="Times New Roman"/>
          <w:b/>
        </w:rPr>
        <w:t>podmiotu udostępniającego zasoby - jeżeli w imieniu, odpowiednio Wykonawcy, Wykonawców wspólnie ubiegających się o zamówienie, podmiotu udostępniającego zasoby działa osoba, któ</w:t>
      </w:r>
      <w:r>
        <w:rPr>
          <w:rFonts w:ascii="Times New Roman" w:hAnsi="Times New Roman" w:cs="Times New Roman"/>
          <w:b/>
        </w:rPr>
        <w:t>rej umocowanie do jego reprezentowania nie wynika z odpisu lub informacji z Krajowego Rejestru Sądowego, Centralnej Ewidencji i Informacji o Działalności Gospodarczej lub innego właściwego rejestru;</w:t>
      </w:r>
    </w:p>
    <w:p w:rsidR="00DE0B73" w:rsidRDefault="009C2763" w:rsidP="00DE0B73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</w:rPr>
        <w:t>Pełnomocnictwa do reprezentowania wszystkich Wykonawców wspólnie ubiegających się o udzielenie zamówienia, ewentualnie umowa o współdziałaniu z której będzie wynikać przedmiotowe pełnomocnictwo</w:t>
      </w:r>
      <w:r w:rsidR="001C0776">
        <w:rPr>
          <w:rFonts w:ascii="Times New Roman" w:hAnsi="Times New Roman" w:cs="Times New Roman"/>
          <w:b/>
        </w:rPr>
        <w:t xml:space="preserve"> (jeżeli dotyczy)</w:t>
      </w:r>
      <w:r w:rsidR="00BA4ADC">
        <w:rPr>
          <w:rFonts w:ascii="Times New Roman" w:hAnsi="Times New Roman" w:cs="Times New Roman"/>
          <w:b/>
        </w:rPr>
        <w:t>,</w:t>
      </w:r>
    </w:p>
    <w:p w:rsidR="00DE0B73" w:rsidRDefault="00DE0B73" w:rsidP="00DE0B73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W</w:t>
      </w:r>
      <w:r w:rsidRPr="00DE0B73">
        <w:rPr>
          <w:rFonts w:ascii="Times New Roman" w:eastAsia="Times New Roman" w:hAnsi="Times New Roman" w:cs="Times New Roman"/>
          <w:b/>
          <w:lang w:eastAsia="ar-SA"/>
        </w:rPr>
        <w:t>ykaz osób z</w:t>
      </w:r>
      <w:r>
        <w:rPr>
          <w:rFonts w:ascii="Times New Roman" w:eastAsia="Times New Roman" w:hAnsi="Times New Roman" w:cs="Times New Roman"/>
          <w:b/>
          <w:lang w:eastAsia="ar-SA"/>
        </w:rPr>
        <w:t>godnie z załącznikiem nr 4 do S</w:t>
      </w:r>
      <w:r w:rsidRPr="00DE0B73">
        <w:rPr>
          <w:rFonts w:ascii="Times New Roman" w:eastAsia="Times New Roman" w:hAnsi="Times New Roman" w:cs="Times New Roman"/>
          <w:b/>
          <w:lang w:eastAsia="ar-SA"/>
        </w:rPr>
        <w:t xml:space="preserve">WZ, które będą uczestniczyć w wykonywaniu zamówienia, w szczególności odpowiedzialnych za świadczenie usługi </w:t>
      </w:r>
    </w:p>
    <w:p w:rsidR="009A127E" w:rsidRDefault="009A127E" w:rsidP="009A127E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Pełnomocnictwo do złożenia oferty musi być złożone w oryginale w takiej samej formie, jak składana oferta,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W przypadku wykorzystania formatu podpisu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 xml:space="preserve"> zewnętrzny, Zamawiający wymaga dołączenia odpowiedniej ilości plików tj. podpisywanych plików z danymi oraz plików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.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Zgodnie z art. 18 ust. 3 ustawy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Każdy z wykonawców może złożyć tylko jedną ofertę. Złożenie większej liczby ofert lub oferty zawierającej propozycje wariantowe podlegać będzie odrzuceniu.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Zgodnie z definicją dokumentu elektronicznego z art.3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lastRenderedPageBreak/>
        <w:t>Maksymalny rozmiar jednego pliku przesyłanego za pośrednictwem dedykowanych formularzy do: złożenia, zmiany, wycofania oferty wynosi 150 MB, natomiast przy komunikacji wielkość pliku to maksymalnie 500 MB.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04017D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04017D">
        <w:rPr>
          <w:rFonts w:ascii="Times New Roman" w:hAnsi="Times New Roman" w:cs="Times New Roman"/>
        </w:rPr>
        <w:t>doc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docx</w:t>
      </w:r>
      <w:proofErr w:type="spellEnd"/>
      <w:r w:rsidRPr="0004017D">
        <w:rPr>
          <w:rFonts w:ascii="Times New Roman" w:hAnsi="Times New Roman" w:cs="Times New Roman"/>
        </w:rPr>
        <w:t xml:space="preserve"> .xls .</w:t>
      </w:r>
      <w:proofErr w:type="spellStart"/>
      <w:r w:rsidRPr="0004017D">
        <w:rPr>
          <w:rFonts w:ascii="Times New Roman" w:hAnsi="Times New Roman" w:cs="Times New Roman"/>
        </w:rPr>
        <w:t>xlsx</w:t>
      </w:r>
      <w:proofErr w:type="spellEnd"/>
      <w:r w:rsidRPr="0004017D">
        <w:rPr>
          <w:rFonts w:ascii="Times New Roman" w:hAnsi="Times New Roman" w:cs="Times New Roman"/>
        </w:rPr>
        <w:t xml:space="preserve"> .jpg (.</w:t>
      </w:r>
      <w:proofErr w:type="spellStart"/>
      <w:r w:rsidRPr="0004017D">
        <w:rPr>
          <w:rFonts w:ascii="Times New Roman" w:hAnsi="Times New Roman" w:cs="Times New Roman"/>
        </w:rPr>
        <w:t>jpeg</w:t>
      </w:r>
      <w:proofErr w:type="spellEnd"/>
      <w:r w:rsidRPr="0004017D">
        <w:rPr>
          <w:rFonts w:ascii="Times New Roman" w:hAnsi="Times New Roman" w:cs="Times New Roman"/>
        </w:rPr>
        <w:t xml:space="preserve">) </w:t>
      </w:r>
      <w:r w:rsidRPr="0004017D">
        <w:rPr>
          <w:rFonts w:ascii="Times New Roman" w:hAnsi="Times New Roman" w:cs="Times New Roman"/>
          <w:b/>
          <w:u w:val="single"/>
        </w:rPr>
        <w:t>ze szczególnym wskazaniem na .pdf.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:rsidR="0004017D" w:rsidRPr="0004017D" w:rsidRDefault="0004017D" w:rsidP="00531F65">
      <w:pPr>
        <w:numPr>
          <w:ilvl w:val="1"/>
          <w:numId w:val="36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.zip </w:t>
      </w:r>
    </w:p>
    <w:p w:rsidR="0004017D" w:rsidRPr="0004017D" w:rsidRDefault="0004017D" w:rsidP="00531F65">
      <w:pPr>
        <w:numPr>
          <w:ilvl w:val="1"/>
          <w:numId w:val="36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.7Z</w:t>
      </w:r>
    </w:p>
    <w:p w:rsidR="0004017D" w:rsidRPr="0004017D" w:rsidRDefault="0004017D" w:rsidP="00991BC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Wśród rozszerzeń powszechnych a </w:t>
      </w:r>
      <w:r w:rsidRPr="0004017D">
        <w:rPr>
          <w:rFonts w:ascii="Times New Roman" w:hAnsi="Times New Roman" w:cs="Times New Roman"/>
          <w:b/>
        </w:rPr>
        <w:t>niewystępujących</w:t>
      </w:r>
      <w:r w:rsidRPr="0004017D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04017D">
        <w:rPr>
          <w:rFonts w:ascii="Times New Roman" w:hAnsi="Times New Roman" w:cs="Times New Roman"/>
        </w:rPr>
        <w:t>rar</w:t>
      </w:r>
      <w:proofErr w:type="spellEnd"/>
      <w:r w:rsidRPr="0004017D">
        <w:rPr>
          <w:rFonts w:ascii="Times New Roman" w:hAnsi="Times New Roman" w:cs="Times New Roman"/>
        </w:rPr>
        <w:t xml:space="preserve"> .gif .</w:t>
      </w:r>
      <w:proofErr w:type="spellStart"/>
      <w:r w:rsidRPr="0004017D">
        <w:rPr>
          <w:rFonts w:ascii="Times New Roman" w:hAnsi="Times New Roman" w:cs="Times New Roman"/>
        </w:rPr>
        <w:t>bmp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numbers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pages</w:t>
      </w:r>
      <w:proofErr w:type="spellEnd"/>
      <w:r w:rsidRPr="0004017D">
        <w:rPr>
          <w:rFonts w:ascii="Times New Roman" w:hAnsi="Times New Roman" w:cs="Times New Roman"/>
          <w:color w:val="FF0000"/>
        </w:rPr>
        <w:t xml:space="preserve">. </w:t>
      </w:r>
      <w:r w:rsidRPr="0004017D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04017D">
        <w:rPr>
          <w:rFonts w:ascii="Times New Roman" w:hAnsi="Times New Roman" w:cs="Times New Roman"/>
          <w:b/>
        </w:rPr>
        <w:t>maksymalnie 10MB</w:t>
      </w:r>
      <w:r w:rsidRPr="0004017D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04017D">
        <w:rPr>
          <w:rFonts w:ascii="Times New Roman" w:hAnsi="Times New Roman" w:cs="Times New Roman"/>
        </w:rPr>
        <w:t>eDoApp</w:t>
      </w:r>
      <w:proofErr w:type="spellEnd"/>
      <w:r w:rsidRPr="0004017D">
        <w:rPr>
          <w:rFonts w:ascii="Times New Roman" w:hAnsi="Times New Roman" w:cs="Times New Roman"/>
        </w:rPr>
        <w:t xml:space="preserve"> służącej do składania podpisu osobistego, który wynosi </w:t>
      </w:r>
      <w:r w:rsidRPr="0004017D">
        <w:rPr>
          <w:rFonts w:ascii="Times New Roman" w:hAnsi="Times New Roman" w:cs="Times New Roman"/>
          <w:b/>
        </w:rPr>
        <w:t>maksymalnie 5MB</w:t>
      </w:r>
      <w:r w:rsidRPr="0004017D">
        <w:rPr>
          <w:rFonts w:ascii="Times New Roman" w:hAnsi="Times New Roman" w:cs="Times New Roman"/>
        </w:rPr>
        <w:t>.</w:t>
      </w:r>
    </w:p>
    <w:p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przypadku stosowania przez wykonawcę kwalifikowanego podpisu elektronicznego:</w:t>
      </w:r>
    </w:p>
    <w:p w:rsidR="0004017D" w:rsidRPr="0004017D" w:rsidRDefault="0004017D" w:rsidP="00531F65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04017D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04017D">
        <w:rPr>
          <w:rFonts w:ascii="Times New Roman" w:hAnsi="Times New Roman" w:cs="Times New Roman"/>
          <w:b/>
        </w:rPr>
        <w:t>PAdES</w:t>
      </w:r>
      <w:proofErr w:type="spellEnd"/>
      <w:r w:rsidRPr="0004017D">
        <w:rPr>
          <w:rFonts w:ascii="Times New Roman" w:hAnsi="Times New Roman" w:cs="Times New Roman"/>
          <w:b/>
        </w:rPr>
        <w:t xml:space="preserve">. </w:t>
      </w:r>
    </w:p>
    <w:p w:rsidR="0004017D" w:rsidRPr="0004017D" w:rsidRDefault="0004017D" w:rsidP="00531F65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Pliki w innych formatach niż PDF </w:t>
      </w:r>
      <w:r w:rsidRPr="0004017D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04017D">
        <w:rPr>
          <w:rFonts w:ascii="Times New Roman" w:hAnsi="Times New Roman" w:cs="Times New Roman"/>
          <w:b/>
        </w:rPr>
        <w:t>XAdES</w:t>
      </w:r>
      <w:proofErr w:type="spellEnd"/>
      <w:r w:rsidRPr="0004017D">
        <w:rPr>
          <w:rFonts w:ascii="Times New Roman" w:hAnsi="Times New Roman" w:cs="Times New Roman"/>
          <w:b/>
        </w:rPr>
        <w:t xml:space="preserve"> o typie zewnętrznym</w:t>
      </w:r>
      <w:r w:rsidRPr="0004017D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:rsidR="0004017D" w:rsidRPr="0004017D" w:rsidRDefault="0004017D" w:rsidP="00531F65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rekomenduje wykorzystanie podpisu z kwalifikowanym znacznikiem czasu.</w:t>
      </w:r>
    </w:p>
    <w:p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 aby</w:t>
      </w:r>
      <w:r w:rsidRPr="0004017D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04017D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Osobą składającą ofertę powinna być osoba kontaktowa podawana w dokumentacji.</w:t>
      </w:r>
    </w:p>
    <w:p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zaleca aby </w:t>
      </w:r>
      <w:r w:rsidRPr="0004017D">
        <w:rPr>
          <w:rFonts w:ascii="Times New Roman" w:hAnsi="Times New Roman" w:cs="Times New Roman"/>
          <w:b/>
          <w:u w:val="single"/>
        </w:rPr>
        <w:t>nie</w:t>
      </w:r>
      <w:r w:rsidRPr="0004017D">
        <w:rPr>
          <w:rFonts w:ascii="Times New Roman" w:hAnsi="Times New Roman" w:cs="Times New Roman"/>
          <w:b/>
        </w:rPr>
        <w:t xml:space="preserve"> </w:t>
      </w:r>
      <w:r w:rsidRPr="0004017D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6E2479" w:rsidTr="00AE24D0">
        <w:tc>
          <w:tcPr>
            <w:tcW w:w="9889" w:type="dxa"/>
            <w:shd w:val="clear" w:color="auto" w:fill="DBE5F1" w:themeFill="accent1" w:themeFillTint="33"/>
          </w:tcPr>
          <w:p w:rsidR="007B73D5" w:rsidRPr="00705C09" w:rsidRDefault="00DC74F1" w:rsidP="00705C09">
            <w:pPr>
              <w:pStyle w:val="Akapitzlist"/>
              <w:numPr>
                <w:ilvl w:val="0"/>
                <w:numId w:val="52"/>
              </w:numPr>
              <w:tabs>
                <w:tab w:val="left" w:pos="43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E32A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</w:tc>
      </w:tr>
    </w:tbl>
    <w:p w:rsidR="006A4BC3" w:rsidRDefault="006A4BC3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E32A1" w:rsidRPr="0020176C" w:rsidRDefault="00BA4ADC" w:rsidP="00BA4AD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D707B">
        <w:rPr>
          <w:rFonts w:ascii="Times New Roman" w:hAnsi="Times New Roman"/>
          <w:lang w:eastAsia="ar-SA"/>
        </w:rPr>
        <w:t>Zamawiający nie wymaga złożenia wadium.</w:t>
      </w:r>
    </w:p>
    <w:p w:rsidR="00EE32A1" w:rsidRDefault="00EE32A1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:rsidTr="00AE24D0">
        <w:tc>
          <w:tcPr>
            <w:tcW w:w="9889" w:type="dxa"/>
            <w:shd w:val="clear" w:color="auto" w:fill="DBE5F1" w:themeFill="accent1" w:themeFillTint="33"/>
          </w:tcPr>
          <w:p w:rsidR="0028681B" w:rsidRPr="00705C09" w:rsidRDefault="0028681B" w:rsidP="00705C09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</w:tc>
      </w:tr>
    </w:tbl>
    <w:p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:rsidR="004C5BFD" w:rsidRPr="009E3E5C" w:rsidRDefault="00161E19" w:rsidP="001A763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C2D30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</w:t>
      </w:r>
      <w:r w:rsidR="005E5F92" w:rsidRPr="008C2D30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8C2D30">
        <w:rPr>
          <w:rFonts w:ascii="Times New Roman" w:eastAsia="Calibri" w:hAnsi="Times New Roman" w:cs="Times New Roman"/>
          <w:color w:val="000000"/>
          <w:lang w:eastAsia="pl-PL"/>
        </w:rPr>
        <w:t xml:space="preserve">pod adresem </w:t>
      </w:r>
      <w:hyperlink r:id="rId31" w:history="1">
        <w:r w:rsidR="00ED686C" w:rsidRPr="008C2D30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="008C1923">
        <w:rPr>
          <w:rStyle w:val="Hipercze"/>
          <w:rFonts w:ascii="Times New Roman" w:eastAsia="Calibri" w:hAnsi="Times New Roman" w:cs="Times New Roman"/>
          <w:b/>
          <w:color w:val="auto"/>
          <w:u w:val="none"/>
          <w:lang w:eastAsia="pl-PL"/>
        </w:rPr>
        <w:t xml:space="preserve"> </w:t>
      </w:r>
      <w:r w:rsidR="004C5BFD" w:rsidRPr="008C2D30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8C2D30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820255">
        <w:rPr>
          <w:rFonts w:ascii="Times New Roman" w:eastAsia="Calibri" w:hAnsi="Times New Roman" w:cs="Times New Roman"/>
          <w:b/>
          <w:color w:val="FF0000"/>
          <w:lang w:eastAsia="pl-PL"/>
        </w:rPr>
        <w:t>30</w:t>
      </w:r>
      <w:r w:rsidR="008C2D30" w:rsidRPr="009E3E5C">
        <w:rPr>
          <w:rFonts w:ascii="Times New Roman" w:eastAsia="Calibri" w:hAnsi="Times New Roman" w:cs="Times New Roman"/>
          <w:b/>
          <w:color w:val="FF0000"/>
          <w:lang w:eastAsia="pl-PL"/>
        </w:rPr>
        <w:t>-</w:t>
      </w:r>
      <w:r w:rsidR="00242D35">
        <w:rPr>
          <w:rFonts w:ascii="Times New Roman" w:eastAsia="Calibri" w:hAnsi="Times New Roman" w:cs="Times New Roman"/>
          <w:b/>
          <w:color w:val="FF0000"/>
          <w:lang w:eastAsia="pl-PL"/>
        </w:rPr>
        <w:t>1</w:t>
      </w:r>
      <w:r w:rsidR="00820255">
        <w:rPr>
          <w:rFonts w:ascii="Times New Roman" w:eastAsia="Calibri" w:hAnsi="Times New Roman" w:cs="Times New Roman"/>
          <w:b/>
          <w:color w:val="FF0000"/>
          <w:lang w:eastAsia="pl-PL"/>
        </w:rPr>
        <w:t>1</w:t>
      </w:r>
      <w:r w:rsidR="008C2D30" w:rsidRPr="009E3E5C">
        <w:rPr>
          <w:rFonts w:ascii="Times New Roman" w:eastAsia="Calibri" w:hAnsi="Times New Roman" w:cs="Times New Roman"/>
          <w:b/>
          <w:color w:val="FF0000"/>
          <w:lang w:eastAsia="pl-PL"/>
        </w:rPr>
        <w:t>-</w:t>
      </w:r>
      <w:r w:rsidR="001A763A" w:rsidRPr="009E3E5C">
        <w:rPr>
          <w:rFonts w:ascii="Times New Roman" w:eastAsia="Calibri" w:hAnsi="Times New Roman" w:cs="Times New Roman"/>
          <w:b/>
          <w:color w:val="FF0000"/>
          <w:lang w:eastAsia="pl-PL"/>
        </w:rPr>
        <w:t>2022</w:t>
      </w:r>
      <w:r w:rsidR="00AB7433">
        <w:rPr>
          <w:rFonts w:ascii="Times New Roman" w:eastAsia="Calibri" w:hAnsi="Times New Roman" w:cs="Times New Roman"/>
          <w:b/>
          <w:color w:val="FF0000"/>
          <w:lang w:eastAsia="pl-PL"/>
        </w:rPr>
        <w:t xml:space="preserve"> </w:t>
      </w:r>
      <w:r w:rsidR="00D95629" w:rsidRPr="009E3E5C">
        <w:rPr>
          <w:rFonts w:ascii="Times New Roman" w:eastAsia="Calibri" w:hAnsi="Times New Roman" w:cs="Times New Roman"/>
          <w:b/>
          <w:color w:val="FF0000"/>
          <w:lang w:eastAsia="pl-PL"/>
        </w:rPr>
        <w:t>r. do godz. 09:</w:t>
      </w:r>
      <w:r w:rsidR="008C2D30" w:rsidRPr="009E3E5C">
        <w:rPr>
          <w:rFonts w:ascii="Times New Roman" w:eastAsia="Calibri" w:hAnsi="Times New Roman" w:cs="Times New Roman"/>
          <w:b/>
          <w:color w:val="FF0000"/>
          <w:lang w:eastAsia="pl-PL"/>
        </w:rPr>
        <w:t>15.</w:t>
      </w:r>
    </w:p>
    <w:p w:rsidR="00980977" w:rsidRPr="008F12AE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E5F92">
        <w:rPr>
          <w:rFonts w:ascii="Times New Roman" w:hAnsi="Times New Roman" w:cs="Times New Roman"/>
        </w:rPr>
        <w:t>Do oferty należy dołączyć wszystkie</w:t>
      </w:r>
      <w:r w:rsidRPr="008F12AE">
        <w:rPr>
          <w:rFonts w:ascii="Times New Roman" w:hAnsi="Times New Roman" w:cs="Times New Roman"/>
        </w:rPr>
        <w:t xml:space="preserve"> wymagane w SWZ dokumenty.</w:t>
      </w:r>
    </w:p>
    <w:p w:rsidR="00980977" w:rsidRPr="008F12AE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:rsidR="00980977" w:rsidRPr="008F12AE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>. Zalecamy stosowanie podpisu na każdym załączonym pliku osobno, w szczególności wskazanych w art. 63 ust 1 oraz ust.</w:t>
      </w:r>
      <w:r w:rsidR="00991BCC">
        <w:rPr>
          <w:rFonts w:ascii="Times New Roman" w:hAnsi="Times New Roman" w:cs="Times New Roman"/>
        </w:rPr>
        <w:t xml:space="preserve"> </w:t>
      </w:r>
      <w:r w:rsidRPr="008F12AE">
        <w:rPr>
          <w:rFonts w:ascii="Times New Roman" w:hAnsi="Times New Roman" w:cs="Times New Roman"/>
        </w:rPr>
        <w:t xml:space="preserve">2  </w:t>
      </w:r>
      <w:proofErr w:type="spellStart"/>
      <w:r w:rsidR="0004017D">
        <w:rPr>
          <w:rFonts w:ascii="Times New Roman" w:hAnsi="Times New Roman" w:cs="Times New Roman"/>
        </w:rPr>
        <w:t>u</w:t>
      </w:r>
      <w:r w:rsidRPr="008F12AE">
        <w:rPr>
          <w:rFonts w:ascii="Times New Roman" w:hAnsi="Times New Roman" w:cs="Times New Roman"/>
        </w:rPr>
        <w:t>Pzp</w:t>
      </w:r>
      <w:proofErr w:type="spellEnd"/>
      <w:r w:rsidRPr="008F12AE">
        <w:rPr>
          <w:rFonts w:ascii="Times New Roman" w:hAnsi="Times New Roman" w:cs="Times New Roman"/>
        </w:rPr>
        <w:t xml:space="preserve">, gdzie zaznaczono, iż oferty, wnioski o </w:t>
      </w:r>
      <w:r w:rsidRPr="008F12AE">
        <w:rPr>
          <w:rFonts w:ascii="Times New Roman" w:hAnsi="Times New Roman" w:cs="Times New Roman"/>
        </w:rPr>
        <w:lastRenderedPageBreak/>
        <w:t>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980977" w:rsidRPr="008F12AE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A65B32" w:rsidRPr="001B705E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4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:rsidTr="001B705E">
        <w:tc>
          <w:tcPr>
            <w:tcW w:w="9889" w:type="dxa"/>
            <w:shd w:val="clear" w:color="auto" w:fill="DBE5F1" w:themeFill="accent1" w:themeFillTint="33"/>
          </w:tcPr>
          <w:p w:rsidR="0028681B" w:rsidRPr="0009022A" w:rsidRDefault="00980977" w:rsidP="0009022A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</w:tc>
      </w:tr>
    </w:tbl>
    <w:p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:rsidR="0028681B" w:rsidRPr="00820255" w:rsidRDefault="0028681B" w:rsidP="003049F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9E3E5C">
        <w:rPr>
          <w:rFonts w:ascii="Times New Roman" w:eastAsia="Times New Roman" w:hAnsi="Times New Roman" w:cs="Times New Roman"/>
          <w:lang w:eastAsia="ar-SA"/>
        </w:rPr>
        <w:t>Otwarcie</w:t>
      </w:r>
      <w:r w:rsidRPr="009E3E5C">
        <w:rPr>
          <w:rFonts w:ascii="Times New Roman" w:hAnsi="Times New Roman" w:cs="Times New Roman"/>
        </w:rPr>
        <w:t xml:space="preserve"> ofert nastąpi w dniu </w:t>
      </w:r>
      <w:r w:rsidR="00820255" w:rsidRPr="00820255">
        <w:rPr>
          <w:rFonts w:ascii="Times New Roman" w:hAnsi="Times New Roman" w:cs="Times New Roman"/>
          <w:b/>
          <w:color w:val="FF0000"/>
        </w:rPr>
        <w:t>30</w:t>
      </w:r>
      <w:r w:rsidR="008C2D30" w:rsidRPr="00820255">
        <w:rPr>
          <w:rFonts w:ascii="Times New Roman" w:hAnsi="Times New Roman" w:cs="Times New Roman"/>
          <w:b/>
          <w:color w:val="FF0000"/>
        </w:rPr>
        <w:t>-</w:t>
      </w:r>
      <w:r w:rsidR="00242D35" w:rsidRPr="00820255">
        <w:rPr>
          <w:rFonts w:ascii="Times New Roman" w:hAnsi="Times New Roman" w:cs="Times New Roman"/>
          <w:b/>
          <w:color w:val="FF0000"/>
        </w:rPr>
        <w:t>1</w:t>
      </w:r>
      <w:r w:rsidR="00820255" w:rsidRPr="00820255">
        <w:rPr>
          <w:rFonts w:ascii="Times New Roman" w:hAnsi="Times New Roman" w:cs="Times New Roman"/>
          <w:b/>
          <w:color w:val="FF0000"/>
        </w:rPr>
        <w:t>1</w:t>
      </w:r>
      <w:r w:rsidR="008C2D30" w:rsidRPr="00820255">
        <w:rPr>
          <w:rFonts w:ascii="Times New Roman" w:hAnsi="Times New Roman" w:cs="Times New Roman"/>
          <w:b/>
          <w:color w:val="FF0000"/>
        </w:rPr>
        <w:t>-</w:t>
      </w:r>
      <w:r w:rsidR="003049F5" w:rsidRPr="00820255">
        <w:rPr>
          <w:rFonts w:ascii="Times New Roman" w:hAnsi="Times New Roman" w:cs="Times New Roman"/>
          <w:b/>
          <w:color w:val="FF0000"/>
        </w:rPr>
        <w:t xml:space="preserve">2022r. </w:t>
      </w:r>
      <w:r w:rsidRPr="00820255">
        <w:rPr>
          <w:rFonts w:ascii="Times New Roman" w:hAnsi="Times New Roman" w:cs="Times New Roman"/>
          <w:b/>
          <w:color w:val="FF0000"/>
        </w:rPr>
        <w:t xml:space="preserve">o godzinie </w:t>
      </w:r>
      <w:r w:rsidR="003E4209" w:rsidRPr="00820255">
        <w:rPr>
          <w:rFonts w:ascii="Times New Roman" w:hAnsi="Times New Roman" w:cs="Times New Roman"/>
          <w:b/>
          <w:color w:val="FF0000"/>
        </w:rPr>
        <w:t>0</w:t>
      </w:r>
      <w:r w:rsidR="005C1EB2" w:rsidRPr="00820255">
        <w:rPr>
          <w:rFonts w:ascii="Times New Roman" w:hAnsi="Times New Roman" w:cs="Times New Roman"/>
          <w:b/>
          <w:color w:val="FF0000"/>
        </w:rPr>
        <w:t>9:30</w:t>
      </w:r>
      <w:r w:rsidRPr="00820255">
        <w:rPr>
          <w:rFonts w:ascii="Times New Roman" w:hAnsi="Times New Roman" w:cs="Times New Roman"/>
          <w:b/>
          <w:bCs/>
          <w:color w:val="FF0000"/>
        </w:rPr>
        <w:t xml:space="preserve">. </w:t>
      </w:r>
    </w:p>
    <w:p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Otwarcie ofert jest niejawne. </w:t>
      </w:r>
    </w:p>
    <w:p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:rsidR="006F3302" w:rsidRPr="006F3302" w:rsidRDefault="006F3302" w:rsidP="00991B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6F3302" w:rsidRPr="006F3302" w:rsidRDefault="006F3302" w:rsidP="00991B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:rsidR="006F3302" w:rsidRPr="006F3302" w:rsidRDefault="006F3302" w:rsidP="006F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     - informacja zostanie opublikowana na stronie postępowania na </w:t>
      </w:r>
      <w:hyperlink r:id="rId35" w:history="1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</w:t>
      </w:r>
      <w:proofErr w:type="spellStart"/>
      <w:r w:rsidRPr="006F3302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Pr="006F3302">
        <w:rPr>
          <w:rFonts w:ascii="Times New Roman" w:eastAsia="Calibri" w:hAnsi="Times New Roman" w:cs="Times New Roman"/>
          <w:color w:val="000000"/>
        </w:rPr>
        <w:t>, tj.: nazwy i adresu, informacji dotyczących ceny, terminu wykonania zamówienia, okresu gwarancji i warunków płatności.</w:t>
      </w:r>
    </w:p>
    <w:p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:rsidR="006F3302" w:rsidRPr="006F3302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6F3302">
        <w:rPr>
          <w:rFonts w:ascii="Times New Roman" w:eastAsia="Calibri" w:hAnsi="Times New Roman" w:cs="Times New Roman"/>
          <w:shd w:val="clear" w:color="auto" w:fill="FFFFFF"/>
        </w:rPr>
        <w:t>,</w:t>
      </w:r>
    </w:p>
    <w:p w:rsidR="006F3302" w:rsidRPr="006F3302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:rsidR="006F3302" w:rsidRPr="006F3302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6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</w:rPr>
          <w:t>https://platformazakupowa.pl/strona/45-instrukcje</w:t>
        </w:r>
      </w:hyperlink>
      <w:r w:rsidRPr="006F3302">
        <w:rPr>
          <w:rFonts w:ascii="Times New Roman" w:eastAsia="Calibri" w:hAnsi="Times New Roman" w:cs="Times New Roman"/>
          <w:color w:val="000000"/>
        </w:rPr>
        <w:t>.</w:t>
      </w:r>
    </w:p>
    <w:p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lastRenderedPageBreak/>
        <w:t>W przypadku, gdy w jednym dokumencie Wykonawca zawrze informacje stanowiące tajemnicę przedsiębiorstwa oraz informacje, do ujawnienia których Zamawiający będzie zobowiązany,</w:t>
      </w:r>
      <w:r w:rsidRPr="006F3302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Zamawiający informuje, że w przypadku kiedy Wykonawca otrzyma od Zamawiającego wezwanie do  wyjaśnienia zaoferowanej przez niego ceny w trybie art. 224 ust. 1 ustawy </w:t>
      </w:r>
      <w:proofErr w:type="spellStart"/>
      <w:r w:rsidRPr="006F3302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6F3302">
        <w:rPr>
          <w:rFonts w:ascii="Times New Roman" w:eastAsia="Calibri" w:hAnsi="Times New Roman" w:cs="Times New Roman"/>
          <w:color w:val="000000"/>
        </w:rPr>
        <w:t>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:rsidR="007E259D" w:rsidRPr="00A4280E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hAnsi="Times New Roman"/>
        </w:rPr>
        <w:t xml:space="preserve">Oferta, której treść nie będzie odpowiadać treści SWZ, z zastrzeżeniem art. 223 ust. 2  ustawy </w:t>
      </w:r>
      <w:proofErr w:type="spellStart"/>
      <w:r w:rsidRPr="006F3302">
        <w:rPr>
          <w:rFonts w:ascii="Times New Roman" w:hAnsi="Times New Roman"/>
        </w:rPr>
        <w:t>Pzp</w:t>
      </w:r>
      <w:proofErr w:type="spellEnd"/>
      <w:r w:rsidRPr="006F3302">
        <w:rPr>
          <w:rFonts w:ascii="Times New Roman" w:hAnsi="Times New Roman"/>
        </w:rPr>
        <w:t xml:space="preserve"> zostanie odrzucona (art. 226 ust. 1 pkt 5 ustawy </w:t>
      </w:r>
      <w:proofErr w:type="spellStart"/>
      <w:r w:rsidRPr="006F3302">
        <w:rPr>
          <w:rFonts w:ascii="Times New Roman" w:hAnsi="Times New Roman"/>
        </w:rPr>
        <w:t>Pzp</w:t>
      </w:r>
      <w:proofErr w:type="spellEnd"/>
      <w:r w:rsidRPr="006F3302">
        <w:rPr>
          <w:rFonts w:ascii="Times New Roman" w:hAnsi="Times New Roman"/>
        </w:rPr>
        <w:t>). Wszelkie niejasności i wątpliwości dotyczące treści zapisów w SWZ należy zatem wyjaśnić z Zamawiającym przed terminem składania ofert w try</w:t>
      </w:r>
      <w:r w:rsidR="00EE1B78">
        <w:rPr>
          <w:rFonts w:ascii="Times New Roman" w:hAnsi="Times New Roman"/>
        </w:rPr>
        <w:t>bie przewidzianym w rozdziale X</w:t>
      </w:r>
      <w:r w:rsidR="00AD4A32">
        <w:rPr>
          <w:rFonts w:ascii="Times New Roman" w:hAnsi="Times New Roman"/>
        </w:rPr>
        <w:t>XI</w:t>
      </w:r>
      <w:r w:rsidRPr="006F3302">
        <w:rPr>
          <w:rFonts w:ascii="Times New Roman" w:hAnsi="Times New Roman"/>
        </w:rPr>
        <w:t xml:space="preserve">II niniejszej SWZ. Przepisy ustawy </w:t>
      </w:r>
      <w:proofErr w:type="spellStart"/>
      <w:r w:rsidRPr="006F3302">
        <w:rPr>
          <w:rFonts w:ascii="Times New Roman" w:hAnsi="Times New Roman"/>
        </w:rPr>
        <w:t>Pzp</w:t>
      </w:r>
      <w:proofErr w:type="spellEnd"/>
      <w:r w:rsidRPr="006F3302">
        <w:rPr>
          <w:rFonts w:ascii="Times New Roman" w:hAnsi="Times New Roman"/>
        </w:rPr>
        <w:t xml:space="preserve"> nie przewidują negocjacji warunków udzielenia zamówienia, w tym zapisów projektu umowy, po terminie otwarcia ofert.</w:t>
      </w:r>
    </w:p>
    <w:p w:rsidR="00ED735B" w:rsidRPr="005D66AA" w:rsidRDefault="00ED735B" w:rsidP="00A428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:rsidTr="00FD331B">
        <w:tc>
          <w:tcPr>
            <w:tcW w:w="9889" w:type="dxa"/>
            <w:shd w:val="clear" w:color="auto" w:fill="DBE5F1" w:themeFill="accent1" w:themeFillTint="33"/>
          </w:tcPr>
          <w:p w:rsidR="00F15639" w:rsidRPr="0009022A" w:rsidRDefault="00016E84" w:rsidP="0009022A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</w:tc>
      </w:tr>
    </w:tbl>
    <w:p w:rsidR="00EE32A1" w:rsidRPr="00276DF7" w:rsidRDefault="00EE32A1" w:rsidP="00701521">
      <w:pPr>
        <w:pStyle w:val="Akapitzlist"/>
        <w:numPr>
          <w:ilvl w:val="3"/>
          <w:numId w:val="53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276DF7">
        <w:rPr>
          <w:rFonts w:ascii="Times New Roman" w:hAnsi="Times New Roman"/>
          <w:color w:val="000000"/>
        </w:rPr>
        <w:t xml:space="preserve">Łączna cena ofertowa brutto musi uwzględniać wszystkie koszty związane z realizacją przedmiotu zamówienia zgodnie z opisem przedmiotu zamówienia oraz wzorem </w:t>
      </w:r>
      <w:r w:rsidR="00D62F50">
        <w:rPr>
          <w:rFonts w:ascii="Times New Roman" w:hAnsi="Times New Roman"/>
          <w:color w:val="000000"/>
        </w:rPr>
        <w:t>umowy określonym w niniejszej S</w:t>
      </w:r>
      <w:r w:rsidRPr="00276DF7">
        <w:rPr>
          <w:rFonts w:ascii="Times New Roman" w:hAnsi="Times New Roman"/>
          <w:color w:val="000000"/>
        </w:rPr>
        <w:t xml:space="preserve">WZ </w:t>
      </w:r>
      <w:r w:rsidRPr="00276DF7">
        <w:rPr>
          <w:rFonts w:ascii="Times New Roman" w:hAnsi="Times New Roman"/>
          <w:lang w:eastAsia="pl-PL"/>
        </w:rPr>
        <w:t xml:space="preserve">oraz obejmować wszelkie koszty, jakie poniesie Wykonawca z tytułu należytej oraz zgodnej z obowiązującymi przepisami realizacji przedmiotu zamówienia, w tym </w:t>
      </w:r>
      <w:r>
        <w:rPr>
          <w:rFonts w:ascii="Times New Roman" w:hAnsi="Times New Roman"/>
          <w:lang w:eastAsia="pl-PL"/>
        </w:rPr>
        <w:t>w szczególności koszty transportu wewnętrznego, koszty materiałów, sprzętu or</w:t>
      </w:r>
      <w:r w:rsidR="00380350">
        <w:rPr>
          <w:rFonts w:ascii="Times New Roman" w:hAnsi="Times New Roman"/>
          <w:lang w:eastAsia="pl-PL"/>
        </w:rPr>
        <w:t xml:space="preserve">az </w:t>
      </w:r>
      <w:r w:rsidRPr="00276DF7">
        <w:rPr>
          <w:rFonts w:ascii="Times New Roman" w:hAnsi="Times New Roman"/>
          <w:lang w:eastAsia="pl-PL"/>
        </w:rPr>
        <w:t>wszystkie opłaty i podatki, obejmujące m. in. podatek od towarów i usług (VAT).</w:t>
      </w:r>
      <w:r>
        <w:rPr>
          <w:rFonts w:ascii="Times New Roman" w:hAnsi="Times New Roman"/>
          <w:lang w:eastAsia="pl-PL"/>
        </w:rPr>
        <w:t xml:space="preserve"> </w:t>
      </w:r>
    </w:p>
    <w:p w:rsidR="00EE32A1" w:rsidRPr="00CA4A98" w:rsidRDefault="00EE32A1" w:rsidP="00701521">
      <w:pPr>
        <w:pStyle w:val="Akapitzlist"/>
        <w:numPr>
          <w:ilvl w:val="3"/>
          <w:numId w:val="53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Ceny muszą być</w:t>
      </w:r>
      <w:r w:rsidRPr="00DC2E3A">
        <w:rPr>
          <w:rFonts w:ascii="Times New Roman" w:hAnsi="Times New Roman"/>
          <w:color w:val="000000"/>
        </w:rPr>
        <w:t xml:space="preserve"> podane i wyliczone w zaokrągleniu do dwóch miejsc po przecinku </w:t>
      </w:r>
      <w:r w:rsidRPr="00DC2E3A">
        <w:rPr>
          <w:rFonts w:ascii="Times New Roman" w:hAnsi="Times New Roman"/>
        </w:rPr>
        <w:t>według zasady, że trzecia cyfra po przecinku od 5 w górę powoduje zaokrąglenie drugiej cyfry po przecinku w górę o 1. Jeżeli trzecia cyfra po przecinku jest niższa od 5, to druga cyfra po przecinku nie ulega zmianie</w:t>
      </w:r>
      <w:r w:rsidRPr="00DC2E3A">
        <w:rPr>
          <w:rFonts w:ascii="Times New Roman" w:hAnsi="Times New Roman"/>
          <w:color w:val="000000"/>
        </w:rPr>
        <w:t xml:space="preserve">. </w:t>
      </w:r>
    </w:p>
    <w:p w:rsidR="00EE32A1" w:rsidRPr="00CA4A98" w:rsidRDefault="00EE32A1" w:rsidP="00701521">
      <w:pPr>
        <w:pStyle w:val="Akapitzlist"/>
        <w:numPr>
          <w:ilvl w:val="3"/>
          <w:numId w:val="53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DC2E3A">
        <w:rPr>
          <w:rFonts w:ascii="Times New Roman" w:hAnsi="Times New Roman"/>
        </w:rPr>
        <w:t xml:space="preserve">Sposób zapłaty i rozliczenia za realizację niniejszego zamówienia, określone zostały w </w:t>
      </w:r>
      <w:r>
        <w:rPr>
          <w:rFonts w:ascii="Times New Roman" w:hAnsi="Times New Roman"/>
        </w:rPr>
        <w:t>wzorze</w:t>
      </w:r>
      <w:r w:rsidRPr="00DC2E3A">
        <w:rPr>
          <w:rFonts w:ascii="Times New Roman" w:hAnsi="Times New Roman"/>
        </w:rPr>
        <w:t xml:space="preserve">  umowy stan</w:t>
      </w:r>
      <w:r>
        <w:rPr>
          <w:rFonts w:ascii="Times New Roman" w:hAnsi="Times New Roman"/>
        </w:rPr>
        <w:t>owiącej</w:t>
      </w:r>
      <w:r w:rsidRPr="00DC2E3A">
        <w:rPr>
          <w:rFonts w:ascii="Times New Roman" w:hAnsi="Times New Roman"/>
        </w:rPr>
        <w:t xml:space="preserve"> </w:t>
      </w:r>
      <w:r w:rsidRPr="0009022A">
        <w:rPr>
          <w:rFonts w:ascii="Times New Roman" w:hAnsi="Times New Roman"/>
          <w:b/>
        </w:rPr>
        <w:t>załącznik nr 2</w:t>
      </w:r>
      <w:r w:rsidRPr="00DC2E3A">
        <w:rPr>
          <w:rFonts w:ascii="Times New Roman" w:hAnsi="Times New Roman"/>
        </w:rPr>
        <w:t xml:space="preserve"> do SWZ.</w:t>
      </w:r>
    </w:p>
    <w:p w:rsidR="00EE32A1" w:rsidRPr="00EE32A1" w:rsidRDefault="00EE32A1" w:rsidP="00701521">
      <w:pPr>
        <w:pStyle w:val="Akapitzlist"/>
        <w:numPr>
          <w:ilvl w:val="3"/>
          <w:numId w:val="53"/>
        </w:numPr>
        <w:suppressAutoHyphens/>
        <w:autoSpaceDE w:val="0"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EE32A1">
        <w:rPr>
          <w:rFonts w:ascii="Times New Roman" w:hAnsi="Times New Roman"/>
          <w:color w:val="000000"/>
        </w:rPr>
        <w:t>Cena oferty winna być wyrażona w złotych polskich</w:t>
      </w:r>
      <w:r w:rsidR="00380350">
        <w:rPr>
          <w:rFonts w:ascii="Times New Roman" w:hAnsi="Times New Roman"/>
          <w:color w:val="000000"/>
        </w:rPr>
        <w:t>.</w:t>
      </w:r>
      <w:r w:rsidRPr="00EE32A1">
        <w:rPr>
          <w:rFonts w:ascii="Times New Roman" w:hAnsi="Times New Roman"/>
          <w:color w:val="000000"/>
        </w:rPr>
        <w:t xml:space="preserve"> </w:t>
      </w:r>
    </w:p>
    <w:p w:rsidR="000327E4" w:rsidRPr="000327E4" w:rsidRDefault="000327E4" w:rsidP="00701521">
      <w:pPr>
        <w:pStyle w:val="Akapitzlist"/>
        <w:numPr>
          <w:ilvl w:val="3"/>
          <w:numId w:val="53"/>
        </w:numPr>
        <w:tabs>
          <w:tab w:val="left" w:pos="36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:rsidR="000327E4" w:rsidRPr="000327E4" w:rsidRDefault="00652190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:rsidR="000327E4" w:rsidRPr="000327E4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:rsidR="000327E4" w:rsidRPr="000327E4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:rsidR="000327E4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:rsidR="006741CA" w:rsidRPr="00362445" w:rsidRDefault="006741CA" w:rsidP="00297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5D20B9" w:rsidTr="00FD331B">
        <w:tc>
          <w:tcPr>
            <w:tcW w:w="9747" w:type="dxa"/>
            <w:shd w:val="clear" w:color="auto" w:fill="DBE5F1" w:themeFill="accent1" w:themeFillTint="33"/>
          </w:tcPr>
          <w:p w:rsidR="007A6F4A" w:rsidRPr="005D20B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A6F4A" w:rsidRDefault="00F347C6" w:rsidP="00701521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:rsidR="008814C6" w:rsidRPr="005D20B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550E60" w:rsidRDefault="00550E60" w:rsidP="00A738C3">
      <w:pPr>
        <w:keepLines/>
        <w:numPr>
          <w:ilvl w:val="0"/>
          <w:numId w:val="58"/>
        </w:numPr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280E68">
        <w:rPr>
          <w:rFonts w:ascii="Times New Roman" w:hAnsi="Times New Roman"/>
          <w:lang w:eastAsia="ar-SA"/>
        </w:rPr>
        <w:t xml:space="preserve">Po stwierdzeniu ważności ofert oraz </w:t>
      </w:r>
      <w:r>
        <w:rPr>
          <w:rFonts w:ascii="Times New Roman" w:hAnsi="Times New Roman"/>
          <w:lang w:eastAsia="ar-SA"/>
        </w:rPr>
        <w:t>spełnieniu wymagań niniejszej S</w:t>
      </w:r>
      <w:r w:rsidRPr="00280E68">
        <w:rPr>
          <w:rFonts w:ascii="Times New Roman" w:hAnsi="Times New Roman"/>
          <w:lang w:eastAsia="ar-SA"/>
        </w:rPr>
        <w:t>WZ, Komisja Przetargowa Zamawiającego dokona oceny merytorycznej ofert w oparciu o kr</w:t>
      </w:r>
      <w:r>
        <w:rPr>
          <w:rFonts w:ascii="Times New Roman" w:hAnsi="Times New Roman"/>
          <w:lang w:eastAsia="ar-SA"/>
        </w:rPr>
        <w:t xml:space="preserve">yteria, o których mowa poniżej: </w:t>
      </w:r>
    </w:p>
    <w:p w:rsidR="00DE0B73" w:rsidRDefault="00DE0B73" w:rsidP="00DE0B73">
      <w:pPr>
        <w:spacing w:before="60" w:after="60" w:line="240" w:lineRule="auto"/>
        <w:ind w:left="357"/>
        <w:jc w:val="both"/>
        <w:rPr>
          <w:rFonts w:ascii="Times New Roman" w:eastAsia="Times New Roman" w:hAnsi="Times New Roman"/>
          <w:b/>
          <w:bCs/>
          <w:lang w:eastAsia="ar-SA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82"/>
        <w:gridCol w:w="1770"/>
      </w:tblGrid>
      <w:tr w:rsidR="00DE0B73" w:rsidRPr="00F26174" w:rsidTr="001B27E8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B73" w:rsidRPr="00F26174" w:rsidRDefault="00DE0B73" w:rsidP="001B27E8">
            <w:pPr>
              <w:tabs>
                <w:tab w:val="left" w:pos="-1843"/>
                <w:tab w:val="left" w:pos="4962"/>
                <w:tab w:val="left" w:pos="510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26174">
              <w:rPr>
                <w:rFonts w:ascii="Times New Roman" w:eastAsia="Times New Roman" w:hAnsi="Times New Roman"/>
                <w:b/>
                <w:lang w:eastAsia="ar-SA"/>
              </w:rPr>
              <w:t>Lp.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B73" w:rsidRPr="00F26174" w:rsidRDefault="00DE0B73" w:rsidP="001B27E8">
            <w:pPr>
              <w:tabs>
                <w:tab w:val="left" w:pos="-2463"/>
                <w:tab w:val="left" w:pos="7371"/>
              </w:tabs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26174">
              <w:rPr>
                <w:rFonts w:ascii="Times New Roman" w:eastAsia="Times New Roman" w:hAnsi="Times New Roman"/>
                <w:b/>
                <w:lang w:eastAsia="ar-SA"/>
              </w:rPr>
              <w:t xml:space="preserve">Kryteria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B73" w:rsidRPr="00F26174" w:rsidRDefault="00DE0B73" w:rsidP="00A738C3">
            <w:pPr>
              <w:numPr>
                <w:ilvl w:val="2"/>
                <w:numId w:val="54"/>
              </w:numPr>
              <w:tabs>
                <w:tab w:val="left" w:pos="-9463"/>
                <w:tab w:val="num" w:pos="720"/>
                <w:tab w:val="num" w:pos="1004"/>
              </w:tabs>
              <w:spacing w:before="60" w:after="60" w:line="312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26174"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lang w:eastAsia="ar-SA"/>
              </w:rPr>
              <w:t xml:space="preserve">Waga (znaczenie) </w:t>
            </w:r>
            <w:r w:rsidRPr="00F26174">
              <w:rPr>
                <w:rFonts w:ascii="Times New Roman" w:eastAsia="Times New Roman" w:hAnsi="Times New Roman"/>
                <w:b/>
                <w:i/>
                <w:color w:val="000000"/>
                <w:spacing w:val="-2"/>
                <w:lang w:eastAsia="ar-SA"/>
              </w:rPr>
              <w:t>kryterium</w:t>
            </w:r>
            <w:r w:rsidRPr="00F26174">
              <w:rPr>
                <w:rFonts w:ascii="Times New Roman" w:eastAsia="Times New Roman" w:hAnsi="Times New Roman"/>
                <w:bCs/>
                <w:i/>
                <w:lang w:eastAsia="ar-SA"/>
              </w:rPr>
              <w:t xml:space="preserve"> </w:t>
            </w:r>
          </w:p>
        </w:tc>
      </w:tr>
      <w:tr w:rsidR="00DE0B73" w:rsidRPr="00F26174" w:rsidTr="001B27E8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B73" w:rsidRPr="00F26174" w:rsidRDefault="00DE0B73" w:rsidP="001B27E8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6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174">
              <w:rPr>
                <w:rFonts w:ascii="Times New Roman" w:eastAsia="Times New Roman" w:hAnsi="Times New Roman"/>
                <w:lang w:eastAsia="ar-SA"/>
              </w:rPr>
              <w:lastRenderedPageBreak/>
              <w:t>1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B73" w:rsidRPr="00F26174" w:rsidRDefault="00DE0B73" w:rsidP="001B27E8">
            <w:pPr>
              <w:tabs>
                <w:tab w:val="center" w:pos="-2463"/>
                <w:tab w:val="left" w:pos="7371"/>
              </w:tabs>
              <w:spacing w:before="60" w:after="60" w:line="240" w:lineRule="auto"/>
              <w:ind w:left="357" w:hanging="357"/>
              <w:rPr>
                <w:rFonts w:ascii="Times New Roman" w:eastAsia="Times New Roman" w:hAnsi="Times New Roman"/>
                <w:lang w:eastAsia="ar-SA"/>
              </w:rPr>
            </w:pPr>
            <w:r w:rsidRPr="00F26174">
              <w:rPr>
                <w:rFonts w:ascii="Times New Roman" w:eastAsia="Times New Roman" w:hAnsi="Times New Roman"/>
                <w:lang w:eastAsia="ar-SA"/>
              </w:rPr>
              <w:t>Cena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B73" w:rsidRPr="00A13882" w:rsidRDefault="00DE0B73" w:rsidP="001B27E8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60" w:line="240" w:lineRule="auto"/>
              <w:ind w:left="357" w:right="350" w:hanging="357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6</w:t>
            </w:r>
            <w:r w:rsidRPr="00A13882">
              <w:rPr>
                <w:rFonts w:ascii="Times New Roman" w:eastAsia="Times New Roman" w:hAnsi="Times New Roman"/>
                <w:b/>
                <w:lang w:eastAsia="ar-SA"/>
              </w:rPr>
              <w:t>0%</w:t>
            </w:r>
          </w:p>
        </w:tc>
      </w:tr>
      <w:tr w:rsidR="00DE0B73" w:rsidRPr="00F26174" w:rsidTr="001B27E8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B73" w:rsidRPr="00F26174" w:rsidRDefault="00DE0B73" w:rsidP="001B27E8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6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26174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B73" w:rsidRPr="00F26174" w:rsidRDefault="00DE0B73" w:rsidP="001B27E8">
            <w:pPr>
              <w:tabs>
                <w:tab w:val="center" w:pos="-2463"/>
                <w:tab w:val="left" w:pos="7371"/>
              </w:tabs>
              <w:spacing w:before="60" w:after="60" w:line="240" w:lineRule="auto"/>
              <w:ind w:left="-11" w:firstLine="11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Czas zakończenia naprawy  (CZN)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B73" w:rsidRPr="00A13882" w:rsidRDefault="00DE0B73" w:rsidP="001B27E8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60" w:line="240" w:lineRule="auto"/>
              <w:ind w:right="35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4</w:t>
            </w:r>
            <w:r w:rsidRPr="00A13882">
              <w:rPr>
                <w:rFonts w:ascii="Times New Roman" w:eastAsia="Times New Roman" w:hAnsi="Times New Roman"/>
                <w:b/>
                <w:lang w:eastAsia="ar-SA"/>
              </w:rPr>
              <w:t>0%</w:t>
            </w:r>
          </w:p>
        </w:tc>
      </w:tr>
      <w:tr w:rsidR="00DE0B73" w:rsidRPr="00F26174" w:rsidTr="001B27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E0B73" w:rsidRPr="00F26174" w:rsidRDefault="00DE0B73" w:rsidP="001B27E8">
            <w:pPr>
              <w:tabs>
                <w:tab w:val="center" w:pos="284"/>
                <w:tab w:val="left" w:pos="360"/>
                <w:tab w:val="left" w:pos="4962"/>
                <w:tab w:val="left" w:pos="5103"/>
                <w:tab w:val="left" w:pos="7371"/>
              </w:tabs>
              <w:spacing w:before="60" w:after="60" w:line="240" w:lineRule="auto"/>
              <w:ind w:left="357" w:hanging="357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E0B73" w:rsidRPr="00A13882" w:rsidRDefault="00DE0B73" w:rsidP="001B27E8">
            <w:pPr>
              <w:tabs>
                <w:tab w:val="center" w:pos="-2463"/>
                <w:tab w:val="left" w:pos="7371"/>
              </w:tabs>
              <w:spacing w:before="60" w:after="60" w:line="240" w:lineRule="auto"/>
              <w:ind w:left="357" w:hanging="357"/>
              <w:rPr>
                <w:rFonts w:ascii="Times New Roman" w:eastAsia="Times New Roman" w:hAnsi="Times New Roman"/>
                <w:b/>
                <w:lang w:eastAsia="ar-SA"/>
              </w:rPr>
            </w:pPr>
            <w:r w:rsidRPr="00A13882">
              <w:rPr>
                <w:rFonts w:ascii="Times New Roman" w:eastAsia="Times New Roman" w:hAnsi="Times New Roman"/>
                <w:b/>
                <w:lang w:eastAsia="ar-SA"/>
              </w:rPr>
              <w:t xml:space="preserve">                                   OGÓŁEM: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0B73" w:rsidRPr="00A13882" w:rsidRDefault="00DE0B73" w:rsidP="001B27E8">
            <w:pPr>
              <w:tabs>
                <w:tab w:val="center" w:pos="-9463"/>
                <w:tab w:val="left" w:pos="4962"/>
                <w:tab w:val="left" w:pos="5103"/>
                <w:tab w:val="left" w:pos="7371"/>
              </w:tabs>
              <w:spacing w:before="60" w:after="60" w:line="240" w:lineRule="auto"/>
              <w:ind w:right="35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A13882">
              <w:rPr>
                <w:rFonts w:ascii="Times New Roman" w:eastAsia="Times New Roman" w:hAnsi="Times New Roman"/>
                <w:b/>
                <w:lang w:eastAsia="ar-SA"/>
              </w:rPr>
              <w:t>100%</w:t>
            </w:r>
          </w:p>
        </w:tc>
      </w:tr>
    </w:tbl>
    <w:p w:rsidR="00DE0B73" w:rsidRDefault="00DE0B73" w:rsidP="00DE0B73">
      <w:pPr>
        <w:spacing w:before="60" w:after="60" w:line="240" w:lineRule="auto"/>
        <w:ind w:left="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DE0B73" w:rsidRDefault="00DE0B73" w:rsidP="00DE0B73">
      <w:pPr>
        <w:numPr>
          <w:ilvl w:val="2"/>
          <w:numId w:val="18"/>
        </w:numPr>
        <w:autoSpaceDN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/>
          <w:u w:val="single"/>
          <w:lang w:eastAsia="ar-SA"/>
        </w:rPr>
      </w:pPr>
      <w:r w:rsidRPr="00F26174">
        <w:rPr>
          <w:rFonts w:ascii="Times New Roman" w:eastAsia="Times New Roman" w:hAnsi="Times New Roman"/>
          <w:u w:val="single"/>
          <w:lang w:eastAsia="ar-SA"/>
        </w:rPr>
        <w:t>Kryterium nr 1 – cena (C):</w:t>
      </w:r>
    </w:p>
    <w:p w:rsidR="00DE0B73" w:rsidRPr="009667B0" w:rsidRDefault="00DE0B73" w:rsidP="00DE0B73">
      <w:pPr>
        <w:spacing w:before="60" w:after="60" w:line="240" w:lineRule="auto"/>
        <w:ind w:left="644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DE0B73" w:rsidRPr="00F26174" w:rsidRDefault="00DE0B73" w:rsidP="00DE0B73">
      <w:pPr>
        <w:tabs>
          <w:tab w:val="num" w:pos="360"/>
        </w:tabs>
        <w:autoSpaceDE w:val="0"/>
        <w:spacing w:before="60" w:after="60" w:line="240" w:lineRule="auto"/>
        <w:ind w:left="360"/>
        <w:jc w:val="both"/>
        <w:rPr>
          <w:rFonts w:ascii="Times New Roman" w:eastAsia="Times New Roman" w:hAnsi="Times New Roman"/>
          <w:vertAlign w:val="subscript"/>
          <w:lang w:eastAsia="ar-SA"/>
        </w:rPr>
      </w:pPr>
      <w:r w:rsidRPr="00F26174">
        <w:rPr>
          <w:rFonts w:ascii="Times New Roman" w:eastAsia="Times New Roman" w:hAnsi="Times New Roman"/>
          <w:lang w:eastAsia="ar-SA"/>
        </w:rPr>
        <w:tab/>
      </w:r>
      <w:r w:rsidRPr="00F26174">
        <w:rPr>
          <w:rFonts w:ascii="Times New Roman" w:eastAsia="Times New Roman" w:hAnsi="Times New Roman"/>
          <w:lang w:eastAsia="ar-SA"/>
        </w:rPr>
        <w:tab/>
      </w:r>
      <w:r w:rsidRPr="00F26174">
        <w:rPr>
          <w:rFonts w:ascii="Times New Roman" w:eastAsia="Times New Roman" w:hAnsi="Times New Roman"/>
          <w:lang w:eastAsia="ar-SA"/>
        </w:rPr>
        <w:tab/>
      </w:r>
      <w:r w:rsidRPr="00F26174">
        <w:rPr>
          <w:rFonts w:ascii="Times New Roman" w:eastAsia="Times New Roman" w:hAnsi="Times New Roman"/>
          <w:lang w:eastAsia="ar-SA"/>
        </w:rPr>
        <w:tab/>
      </w:r>
      <w:r w:rsidRPr="00F26174">
        <w:rPr>
          <w:rFonts w:ascii="Times New Roman" w:eastAsia="Times New Roman" w:hAnsi="Times New Roman"/>
          <w:lang w:eastAsia="ar-SA"/>
        </w:rPr>
        <w:tab/>
      </w:r>
      <w:r w:rsidRPr="00F26174">
        <w:rPr>
          <w:rFonts w:ascii="Times New Roman" w:eastAsia="Times New Roman" w:hAnsi="Times New Roman"/>
          <w:lang w:eastAsia="ar-SA"/>
        </w:rPr>
        <w:tab/>
        <w:t xml:space="preserve">C </w:t>
      </w:r>
      <w:r w:rsidRPr="00F26174">
        <w:rPr>
          <w:rFonts w:ascii="Times New Roman" w:eastAsia="Times New Roman" w:hAnsi="Times New Roman"/>
          <w:vertAlign w:val="subscript"/>
          <w:lang w:eastAsia="ar-SA"/>
        </w:rPr>
        <w:t>min</w:t>
      </w:r>
    </w:p>
    <w:p w:rsidR="00DE0B73" w:rsidRPr="00F26174" w:rsidRDefault="00DE0B73" w:rsidP="00DE0B73">
      <w:pPr>
        <w:tabs>
          <w:tab w:val="num" w:pos="360"/>
        </w:tabs>
        <w:autoSpaceDE w:val="0"/>
        <w:spacing w:before="60" w:after="60" w:line="240" w:lineRule="auto"/>
        <w:ind w:left="360"/>
        <w:jc w:val="center"/>
        <w:rPr>
          <w:rFonts w:ascii="Times New Roman" w:eastAsia="Times New Roman" w:hAnsi="Times New Roman"/>
          <w:lang w:val="en-US" w:eastAsia="ar-SA"/>
        </w:rPr>
      </w:pPr>
      <w:r w:rsidRPr="00F26174">
        <w:rPr>
          <w:rFonts w:ascii="Times New Roman" w:eastAsia="Times New Roman" w:hAnsi="Times New Roman"/>
          <w:lang w:val="en-US" w:eastAsia="ar-SA"/>
        </w:rPr>
        <w:t>C = ---------------------------------</w:t>
      </w:r>
      <w:r>
        <w:rPr>
          <w:rFonts w:ascii="Times New Roman" w:eastAsia="Times New Roman" w:hAnsi="Times New Roman"/>
          <w:lang w:val="en-US" w:eastAsia="ar-SA"/>
        </w:rPr>
        <w:t xml:space="preserve"> </w:t>
      </w:r>
      <w:r w:rsidRPr="00F26174">
        <w:rPr>
          <w:rFonts w:ascii="Times New Roman" w:eastAsia="Times New Roman" w:hAnsi="Times New Roman"/>
          <w:lang w:val="en-US" w:eastAsia="ar-SA"/>
        </w:rPr>
        <w:t xml:space="preserve">x </w:t>
      </w:r>
      <w:r>
        <w:rPr>
          <w:rFonts w:ascii="Times New Roman" w:eastAsia="Times New Roman" w:hAnsi="Times New Roman"/>
          <w:lang w:val="en-US" w:eastAsia="ar-SA"/>
        </w:rPr>
        <w:t>6</w:t>
      </w:r>
      <w:r w:rsidRPr="00F26174">
        <w:rPr>
          <w:rFonts w:ascii="Times New Roman" w:eastAsia="Times New Roman" w:hAnsi="Times New Roman"/>
          <w:lang w:val="en-US" w:eastAsia="ar-SA"/>
        </w:rPr>
        <w:t>0 % x 100</w:t>
      </w:r>
    </w:p>
    <w:p w:rsidR="00DE0B73" w:rsidRPr="00F26174" w:rsidRDefault="00DE0B73" w:rsidP="00DE0B73">
      <w:pPr>
        <w:tabs>
          <w:tab w:val="num" w:pos="360"/>
        </w:tabs>
        <w:autoSpaceDE w:val="0"/>
        <w:spacing w:before="60" w:after="60" w:line="240" w:lineRule="auto"/>
        <w:ind w:left="360"/>
        <w:rPr>
          <w:rFonts w:ascii="Times New Roman" w:eastAsia="Times New Roman" w:hAnsi="Times New Roman"/>
          <w:lang w:val="en-US" w:eastAsia="ar-SA"/>
        </w:rPr>
      </w:pPr>
      <w:r w:rsidRPr="00F26174">
        <w:rPr>
          <w:rFonts w:ascii="Times New Roman" w:eastAsia="Times New Roman" w:hAnsi="Times New Roman"/>
          <w:lang w:val="en-US" w:eastAsia="ar-SA"/>
        </w:rPr>
        <w:tab/>
      </w:r>
      <w:r w:rsidRPr="00F26174">
        <w:rPr>
          <w:rFonts w:ascii="Times New Roman" w:eastAsia="Times New Roman" w:hAnsi="Times New Roman"/>
          <w:lang w:val="en-US" w:eastAsia="ar-SA"/>
        </w:rPr>
        <w:tab/>
      </w:r>
      <w:r w:rsidRPr="00F26174">
        <w:rPr>
          <w:rFonts w:ascii="Times New Roman" w:eastAsia="Times New Roman" w:hAnsi="Times New Roman"/>
          <w:lang w:val="en-US" w:eastAsia="ar-SA"/>
        </w:rPr>
        <w:tab/>
      </w:r>
      <w:r w:rsidRPr="00F26174">
        <w:rPr>
          <w:rFonts w:ascii="Times New Roman" w:eastAsia="Times New Roman" w:hAnsi="Times New Roman"/>
          <w:lang w:val="en-US" w:eastAsia="ar-SA"/>
        </w:rPr>
        <w:tab/>
      </w:r>
      <w:r w:rsidRPr="00F26174">
        <w:rPr>
          <w:rFonts w:ascii="Times New Roman" w:eastAsia="Times New Roman" w:hAnsi="Times New Roman"/>
          <w:lang w:val="en-US" w:eastAsia="ar-SA"/>
        </w:rPr>
        <w:tab/>
      </w:r>
      <w:r w:rsidRPr="00F26174">
        <w:rPr>
          <w:rFonts w:ascii="Times New Roman" w:eastAsia="Times New Roman" w:hAnsi="Times New Roman"/>
          <w:lang w:val="en-US" w:eastAsia="ar-SA"/>
        </w:rPr>
        <w:tab/>
      </w:r>
      <w:r w:rsidRPr="00F26174">
        <w:rPr>
          <w:rFonts w:ascii="Times New Roman" w:eastAsia="Times New Roman" w:hAnsi="Times New Roman"/>
          <w:i/>
          <w:lang w:val="en-US" w:eastAsia="ar-SA"/>
        </w:rPr>
        <w:t xml:space="preserve">C </w:t>
      </w:r>
      <w:r w:rsidRPr="00F26174">
        <w:rPr>
          <w:rFonts w:ascii="Times New Roman" w:eastAsia="Times New Roman" w:hAnsi="Times New Roman"/>
          <w:i/>
          <w:vertAlign w:val="subscript"/>
          <w:lang w:val="en-US" w:eastAsia="ar-SA"/>
        </w:rPr>
        <w:t xml:space="preserve">bad.  </w:t>
      </w:r>
      <w:proofErr w:type="spellStart"/>
      <w:r w:rsidRPr="00F26174">
        <w:rPr>
          <w:rFonts w:ascii="Times New Roman" w:eastAsia="Times New Roman" w:hAnsi="Times New Roman"/>
          <w:i/>
          <w:vertAlign w:val="subscript"/>
          <w:lang w:val="en-US" w:eastAsia="ar-SA"/>
        </w:rPr>
        <w:t>oferty</w:t>
      </w:r>
      <w:proofErr w:type="spellEnd"/>
    </w:p>
    <w:p w:rsidR="00DE0B73" w:rsidRPr="00F26174" w:rsidRDefault="00DE0B73" w:rsidP="00DE0B73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iCs/>
          <w:sz w:val="20"/>
          <w:szCs w:val="20"/>
          <w:lang w:val="en-US" w:eastAsia="ar-SA"/>
        </w:rPr>
      </w:pPr>
    </w:p>
    <w:p w:rsidR="00DE0B73" w:rsidRPr="00F26174" w:rsidRDefault="00DE0B73" w:rsidP="00DE0B73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26174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gdzie:</w:t>
      </w:r>
      <w:r w:rsidRPr="00F26174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DE0B73" w:rsidRPr="00F26174" w:rsidRDefault="00DE0B73" w:rsidP="00DE0B73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F26174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C </w:t>
      </w:r>
      <w:r w:rsidRPr="00F26174">
        <w:rPr>
          <w:rFonts w:ascii="Times New Roman" w:eastAsia="Times New Roman" w:hAnsi="Times New Roman"/>
          <w:i/>
          <w:sz w:val="20"/>
          <w:szCs w:val="20"/>
          <w:vertAlign w:val="subscript"/>
          <w:lang w:eastAsia="ar-SA"/>
        </w:rPr>
        <w:t>min</w:t>
      </w:r>
      <w:r w:rsidRPr="00F26174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- najniższa cena ogółem brutto spośród ofert nie odrzuconych </w:t>
      </w:r>
    </w:p>
    <w:p w:rsidR="00DE0B73" w:rsidRPr="00F26174" w:rsidRDefault="00DE0B73" w:rsidP="00DE0B73">
      <w:pPr>
        <w:spacing w:before="60" w:after="60" w:line="240" w:lineRule="auto"/>
        <w:ind w:left="426" w:right="-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F26174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C </w:t>
      </w:r>
      <w:proofErr w:type="spellStart"/>
      <w:r w:rsidRPr="00F26174">
        <w:rPr>
          <w:rFonts w:ascii="Times New Roman" w:eastAsia="Times New Roman" w:hAnsi="Times New Roman"/>
          <w:i/>
          <w:sz w:val="20"/>
          <w:szCs w:val="20"/>
          <w:vertAlign w:val="subscript"/>
          <w:lang w:eastAsia="ar-SA"/>
        </w:rPr>
        <w:t>bad</w:t>
      </w:r>
      <w:proofErr w:type="spellEnd"/>
      <w:r w:rsidRPr="00F26174">
        <w:rPr>
          <w:rFonts w:ascii="Times New Roman" w:eastAsia="Times New Roman" w:hAnsi="Times New Roman"/>
          <w:i/>
          <w:sz w:val="20"/>
          <w:szCs w:val="20"/>
          <w:vertAlign w:val="subscript"/>
          <w:lang w:eastAsia="ar-SA"/>
        </w:rPr>
        <w:t xml:space="preserve">. oferty </w:t>
      </w:r>
      <w:r w:rsidRPr="00F26174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- cena ogółem brutto ocenianej oferty </w:t>
      </w:r>
    </w:p>
    <w:p w:rsidR="00DE0B73" w:rsidRDefault="00DE0B73" w:rsidP="00DE0B73">
      <w:pPr>
        <w:tabs>
          <w:tab w:val="num" w:pos="360"/>
        </w:tabs>
        <w:autoSpaceDE w:val="0"/>
        <w:spacing w:before="60" w:after="60" w:line="240" w:lineRule="auto"/>
        <w:jc w:val="both"/>
        <w:rPr>
          <w:rFonts w:ascii="Times New Roman" w:eastAsia="Times New Roman" w:hAnsi="Times New Roman"/>
          <w:u w:val="single"/>
          <w:lang w:eastAsia="ar-SA"/>
        </w:rPr>
      </w:pPr>
    </w:p>
    <w:p w:rsidR="00DE0B73" w:rsidRPr="00F26174" w:rsidRDefault="00DE0B73" w:rsidP="00DE0B73">
      <w:pPr>
        <w:tabs>
          <w:tab w:val="num" w:pos="360"/>
        </w:tabs>
        <w:autoSpaceDE w:val="0"/>
        <w:spacing w:before="60" w:after="60" w:line="240" w:lineRule="auto"/>
        <w:jc w:val="both"/>
        <w:rPr>
          <w:rFonts w:ascii="Times New Roman" w:eastAsia="Times New Roman" w:hAnsi="Times New Roman"/>
          <w:u w:val="single"/>
          <w:lang w:eastAsia="ar-SA"/>
        </w:rPr>
      </w:pPr>
      <w:r w:rsidRPr="00F26174">
        <w:rPr>
          <w:rFonts w:ascii="Times New Roman" w:eastAsia="Times New Roman" w:hAnsi="Times New Roman"/>
          <w:lang w:eastAsia="ar-SA"/>
        </w:rPr>
        <w:tab/>
        <w:t xml:space="preserve">2) </w:t>
      </w:r>
      <w:r w:rsidRPr="00F26174">
        <w:rPr>
          <w:rFonts w:ascii="Times New Roman" w:eastAsia="Times New Roman" w:hAnsi="Times New Roman"/>
          <w:u w:val="single"/>
          <w:lang w:eastAsia="ar-SA"/>
        </w:rPr>
        <w:t xml:space="preserve">Kryterium nr 2 – </w:t>
      </w:r>
      <w:r>
        <w:rPr>
          <w:rFonts w:ascii="Times New Roman" w:eastAsia="Times New Roman" w:hAnsi="Times New Roman"/>
          <w:u w:val="single"/>
          <w:lang w:eastAsia="ar-SA"/>
        </w:rPr>
        <w:t>czas zakończenia naprawy</w:t>
      </w:r>
      <w:r w:rsidRPr="00F26174">
        <w:rPr>
          <w:rFonts w:ascii="Times New Roman" w:eastAsia="Times New Roman" w:hAnsi="Times New Roman"/>
          <w:bCs/>
          <w:u w:val="single"/>
          <w:lang w:eastAsia="ar-SA"/>
        </w:rPr>
        <w:t xml:space="preserve"> (</w:t>
      </w:r>
      <w:r>
        <w:rPr>
          <w:rFonts w:ascii="Times New Roman" w:eastAsia="Times New Roman" w:hAnsi="Times New Roman"/>
          <w:bCs/>
          <w:u w:val="single"/>
          <w:lang w:eastAsia="ar-SA"/>
        </w:rPr>
        <w:t>CZN</w:t>
      </w:r>
      <w:r w:rsidRPr="00F26174">
        <w:rPr>
          <w:rFonts w:ascii="Times New Roman" w:eastAsia="Times New Roman" w:hAnsi="Times New Roman"/>
          <w:bCs/>
          <w:u w:val="single"/>
          <w:lang w:eastAsia="ar-SA"/>
        </w:rPr>
        <w:t>)</w:t>
      </w:r>
    </w:p>
    <w:p w:rsidR="00DE0B73" w:rsidRPr="00F26174" w:rsidRDefault="00DE0B73" w:rsidP="00DE0B73">
      <w:pPr>
        <w:tabs>
          <w:tab w:val="num" w:pos="360"/>
        </w:tabs>
        <w:autoSpaceDE w:val="0"/>
        <w:spacing w:before="60" w:after="60" w:line="240" w:lineRule="auto"/>
        <w:jc w:val="both"/>
        <w:rPr>
          <w:rFonts w:ascii="Times New Roman" w:eastAsia="Times New Roman" w:hAnsi="Times New Roman"/>
          <w:u w:val="single"/>
          <w:lang w:eastAsia="ar-SA"/>
        </w:rPr>
      </w:pPr>
    </w:p>
    <w:p w:rsidR="00DE0B73" w:rsidRDefault="00DE0B73" w:rsidP="00DE0B73">
      <w:pPr>
        <w:spacing w:after="0"/>
        <w:ind w:left="357"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W tym kryterium </w:t>
      </w:r>
      <w:r w:rsidRPr="009667B0">
        <w:rPr>
          <w:rFonts w:ascii="Times New Roman" w:eastAsia="Times New Roman" w:hAnsi="Times New Roman"/>
          <w:bCs/>
          <w:lang w:eastAsia="ar-SA"/>
        </w:rPr>
        <w:t xml:space="preserve">Zamawiający </w:t>
      </w:r>
      <w:r>
        <w:rPr>
          <w:rFonts w:ascii="Times New Roman" w:eastAsia="Times New Roman" w:hAnsi="Times New Roman"/>
          <w:bCs/>
          <w:lang w:eastAsia="ar-SA"/>
        </w:rPr>
        <w:t xml:space="preserve">oceniać będzie całkowity czas (liczony w dniach roboczych ) w jakim Wykonawca zakończy naprawę liczoną od momentu jej zgłoszenia. Przez pojęcie </w:t>
      </w:r>
      <w:r w:rsidRPr="00F270A0">
        <w:rPr>
          <w:rFonts w:ascii="Times New Roman" w:hAnsi="Times New Roman"/>
        </w:rPr>
        <w:t xml:space="preserve">dni robocze </w:t>
      </w:r>
      <w:r>
        <w:rPr>
          <w:rFonts w:ascii="Times New Roman" w:hAnsi="Times New Roman"/>
        </w:rPr>
        <w:t xml:space="preserve">Zamawiający </w:t>
      </w:r>
      <w:r w:rsidRPr="00F270A0">
        <w:rPr>
          <w:rFonts w:ascii="Times New Roman" w:hAnsi="Times New Roman"/>
        </w:rPr>
        <w:t>rozumi</w:t>
      </w:r>
      <w:r>
        <w:rPr>
          <w:rFonts w:ascii="Times New Roman" w:hAnsi="Times New Roman"/>
        </w:rPr>
        <w:t>e</w:t>
      </w:r>
      <w:r w:rsidRPr="00F270A0">
        <w:rPr>
          <w:rFonts w:ascii="Times New Roman" w:hAnsi="Times New Roman"/>
        </w:rPr>
        <w:t xml:space="preserve"> dni od poniedziałku do piątku z wyłączeniem dni ustawowo wolnych od pracy i dni wolnych od pracy w godzinach 8:00 — 17:00.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</w:p>
    <w:p w:rsidR="00DE0B73" w:rsidRDefault="00DE0B73" w:rsidP="00DE0B73">
      <w:pPr>
        <w:spacing w:after="0"/>
        <w:ind w:left="357"/>
        <w:jc w:val="both"/>
        <w:rPr>
          <w:rFonts w:ascii="Times New Roman" w:eastAsia="Times New Roman" w:hAnsi="Times New Roman"/>
          <w:bCs/>
          <w:lang w:eastAsia="ar-SA"/>
        </w:rPr>
      </w:pPr>
    </w:p>
    <w:p w:rsidR="00DE0B73" w:rsidRDefault="00DE0B73" w:rsidP="00DE0B73">
      <w:pPr>
        <w:spacing w:after="0"/>
        <w:ind w:left="357"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W tym kryterium Zamawiający przyzna następujące punkty:</w:t>
      </w:r>
    </w:p>
    <w:p w:rsidR="00DE0B73" w:rsidRDefault="00DE0B73" w:rsidP="00DE0B73">
      <w:pPr>
        <w:spacing w:after="0"/>
        <w:ind w:left="357"/>
        <w:jc w:val="both"/>
        <w:rPr>
          <w:rFonts w:ascii="Times New Roman" w:eastAsia="Times New Roman" w:hAnsi="Times New Roman"/>
          <w:bCs/>
          <w:lang w:eastAsia="ar-SA"/>
        </w:rPr>
      </w:pPr>
    </w:p>
    <w:p w:rsidR="00DE0B73" w:rsidRPr="00F71A9A" w:rsidRDefault="00DE0B73" w:rsidP="00DE0B73">
      <w:pPr>
        <w:spacing w:after="0"/>
        <w:ind w:left="357"/>
        <w:jc w:val="both"/>
        <w:rPr>
          <w:rFonts w:ascii="Times New Roman" w:eastAsia="Times New Roman" w:hAnsi="Times New Roman"/>
          <w:bCs/>
          <w:lang w:eastAsia="ar-SA"/>
        </w:rPr>
      </w:pPr>
      <w:r w:rsidRPr="00F71A9A">
        <w:rPr>
          <w:rFonts w:ascii="Times New Roman" w:eastAsia="Times New Roman" w:hAnsi="Times New Roman"/>
          <w:bCs/>
          <w:lang w:eastAsia="ar-SA"/>
        </w:rPr>
        <w:t>8 dni i więcej – 0 pkt.</w:t>
      </w:r>
    </w:p>
    <w:p w:rsidR="00DE0B73" w:rsidRPr="00F71A9A" w:rsidRDefault="00DE0B73" w:rsidP="00DE0B73">
      <w:pPr>
        <w:spacing w:after="0"/>
        <w:ind w:left="357"/>
        <w:jc w:val="both"/>
        <w:rPr>
          <w:rFonts w:ascii="Times New Roman" w:eastAsia="Times New Roman" w:hAnsi="Times New Roman"/>
          <w:bCs/>
          <w:lang w:eastAsia="ar-SA"/>
        </w:rPr>
      </w:pPr>
      <w:r w:rsidRPr="00F71A9A">
        <w:rPr>
          <w:rFonts w:ascii="Times New Roman" w:eastAsia="Times New Roman" w:hAnsi="Times New Roman"/>
          <w:bCs/>
          <w:lang w:eastAsia="ar-SA"/>
        </w:rPr>
        <w:t>7 dni – 5 pkt.</w:t>
      </w:r>
    </w:p>
    <w:p w:rsidR="00DE0B73" w:rsidRPr="00F71A9A" w:rsidRDefault="00DE0B73" w:rsidP="00DE0B73">
      <w:pPr>
        <w:spacing w:after="0"/>
        <w:ind w:left="357"/>
        <w:jc w:val="both"/>
        <w:rPr>
          <w:rFonts w:ascii="Times New Roman" w:eastAsia="Times New Roman" w:hAnsi="Times New Roman"/>
          <w:bCs/>
          <w:lang w:eastAsia="ar-SA"/>
        </w:rPr>
      </w:pPr>
      <w:r w:rsidRPr="00F71A9A">
        <w:rPr>
          <w:rFonts w:ascii="Times New Roman" w:eastAsia="Times New Roman" w:hAnsi="Times New Roman"/>
          <w:bCs/>
          <w:lang w:eastAsia="ar-SA"/>
        </w:rPr>
        <w:t>6 dni – 10 pkt.</w:t>
      </w:r>
    </w:p>
    <w:p w:rsidR="00DE0B73" w:rsidRPr="00F71A9A" w:rsidRDefault="00DE0B73" w:rsidP="00DE0B73">
      <w:pPr>
        <w:spacing w:after="0"/>
        <w:ind w:left="357"/>
        <w:jc w:val="both"/>
        <w:rPr>
          <w:rFonts w:ascii="Times New Roman" w:eastAsia="Times New Roman" w:hAnsi="Times New Roman"/>
          <w:bCs/>
          <w:lang w:eastAsia="ar-SA"/>
        </w:rPr>
      </w:pPr>
      <w:r w:rsidRPr="00F71A9A">
        <w:rPr>
          <w:rFonts w:ascii="Times New Roman" w:eastAsia="Times New Roman" w:hAnsi="Times New Roman"/>
          <w:bCs/>
          <w:lang w:eastAsia="ar-SA"/>
        </w:rPr>
        <w:t>5 dni – 15 pkt.</w:t>
      </w:r>
    </w:p>
    <w:p w:rsidR="00DE0B73" w:rsidRPr="00B36A25" w:rsidRDefault="00DE0B73" w:rsidP="00DE0B73">
      <w:pPr>
        <w:spacing w:after="0"/>
        <w:ind w:left="357"/>
        <w:jc w:val="both"/>
        <w:rPr>
          <w:rFonts w:ascii="Times New Roman" w:eastAsia="Times New Roman" w:hAnsi="Times New Roman"/>
          <w:bCs/>
          <w:lang w:eastAsia="ar-SA"/>
        </w:rPr>
      </w:pPr>
      <w:r w:rsidRPr="00F71A9A">
        <w:rPr>
          <w:rFonts w:ascii="Times New Roman" w:eastAsia="Times New Roman" w:hAnsi="Times New Roman"/>
          <w:bCs/>
          <w:lang w:eastAsia="ar-SA"/>
        </w:rPr>
        <w:t>4 dni i mniej – 20 pkt.</w:t>
      </w:r>
    </w:p>
    <w:p w:rsidR="00DE0B73" w:rsidRPr="00F26174" w:rsidRDefault="00DE0B73" w:rsidP="00DE0B73">
      <w:pPr>
        <w:spacing w:after="0"/>
        <w:ind w:left="357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DE0B73" w:rsidRPr="00F26174" w:rsidRDefault="00DE0B73" w:rsidP="00DE0B73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F26174">
        <w:rPr>
          <w:rFonts w:ascii="Times New Roman" w:eastAsia="Times New Roman" w:hAnsi="Times New Roman"/>
          <w:lang w:eastAsia="ar-SA"/>
        </w:rPr>
        <w:t>Ostateczna ocena oferty będzie wyliczana według wzoru:</w:t>
      </w:r>
    </w:p>
    <w:tbl>
      <w:tblPr>
        <w:tblW w:w="0" w:type="auto"/>
        <w:jc w:val="center"/>
        <w:tblInd w:w="2836" w:type="dxa"/>
        <w:tblLayout w:type="fixed"/>
        <w:tblLook w:val="01E0" w:firstRow="1" w:lastRow="1" w:firstColumn="1" w:lastColumn="1" w:noHBand="0" w:noVBand="0"/>
      </w:tblPr>
      <w:tblGrid>
        <w:gridCol w:w="6384"/>
      </w:tblGrid>
      <w:tr w:rsidR="00DE0B73" w:rsidRPr="00F26174" w:rsidTr="001B27E8">
        <w:trPr>
          <w:trHeight w:val="675"/>
          <w:jc w:val="center"/>
        </w:trPr>
        <w:tc>
          <w:tcPr>
            <w:tcW w:w="6384" w:type="dxa"/>
            <w:hideMark/>
          </w:tcPr>
          <w:p w:rsidR="00DE0B73" w:rsidRPr="00F26174" w:rsidRDefault="00DE0B73" w:rsidP="001B27E8">
            <w:pPr>
              <w:spacing w:before="60" w:after="60" w:line="240" w:lineRule="auto"/>
              <w:ind w:right="-1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</w:p>
          <w:p w:rsidR="00DE0B73" w:rsidRPr="00F26174" w:rsidRDefault="00DE0B73" w:rsidP="001B27E8">
            <w:pPr>
              <w:spacing w:before="60" w:after="6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26174">
              <w:rPr>
                <w:rFonts w:ascii="Times New Roman" w:eastAsia="Times New Roman" w:hAnsi="Times New Roman"/>
                <w:b/>
                <w:lang w:eastAsia="ar-SA"/>
              </w:rPr>
              <w:t xml:space="preserve">O = C +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CZN</w:t>
            </w:r>
          </w:p>
        </w:tc>
      </w:tr>
    </w:tbl>
    <w:p w:rsidR="00DE0B73" w:rsidRPr="00F26174" w:rsidRDefault="00DE0B73" w:rsidP="00DE0B73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lang w:eastAsia="ar-SA"/>
        </w:rPr>
      </w:pPr>
      <w:r w:rsidRPr="00F26174">
        <w:rPr>
          <w:rFonts w:ascii="Times New Roman" w:eastAsia="Times New Roman" w:hAnsi="Times New Roman"/>
          <w:i/>
          <w:lang w:eastAsia="ar-SA"/>
        </w:rPr>
        <w:t>gdzie:</w:t>
      </w:r>
    </w:p>
    <w:p w:rsidR="00DE0B73" w:rsidRPr="00F26174" w:rsidRDefault="00DE0B73" w:rsidP="00DE0B73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lang w:eastAsia="ar-SA"/>
        </w:rPr>
      </w:pPr>
      <w:r w:rsidRPr="00F26174">
        <w:rPr>
          <w:rFonts w:ascii="Times New Roman" w:eastAsia="Times New Roman" w:hAnsi="Times New Roman"/>
          <w:i/>
          <w:lang w:eastAsia="ar-SA"/>
        </w:rPr>
        <w:t xml:space="preserve">O – ostateczna ocena oferty, </w:t>
      </w:r>
    </w:p>
    <w:p w:rsidR="00DE0B73" w:rsidRPr="00F26174" w:rsidRDefault="00DE0B73" w:rsidP="00DE0B73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lang w:eastAsia="ar-SA"/>
        </w:rPr>
      </w:pPr>
      <w:r w:rsidRPr="00F26174">
        <w:rPr>
          <w:rFonts w:ascii="Times New Roman" w:eastAsia="Times New Roman" w:hAnsi="Times New Roman"/>
          <w:i/>
          <w:lang w:eastAsia="ar-SA"/>
        </w:rPr>
        <w:t>C – wartość punktowa uzyskana przez badaną ofertę za kryterium cena,</w:t>
      </w:r>
    </w:p>
    <w:p w:rsidR="00DE0B73" w:rsidRDefault="00DE0B73" w:rsidP="00DE0B73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lang w:eastAsia="ar-SA"/>
        </w:rPr>
      </w:pPr>
      <w:r>
        <w:rPr>
          <w:rFonts w:ascii="Times New Roman" w:eastAsia="Times New Roman" w:hAnsi="Times New Roman"/>
          <w:i/>
          <w:lang w:eastAsia="ar-SA"/>
        </w:rPr>
        <w:t>CZN</w:t>
      </w:r>
      <w:r w:rsidRPr="00F26174">
        <w:rPr>
          <w:rFonts w:ascii="Times New Roman" w:eastAsia="Times New Roman" w:hAnsi="Times New Roman"/>
          <w:i/>
          <w:lang w:eastAsia="ar-SA"/>
        </w:rPr>
        <w:t xml:space="preserve"> – wartość punktowa uzyskana przez badaną ofertę za kryterium </w:t>
      </w:r>
      <w:r>
        <w:rPr>
          <w:rFonts w:ascii="Times New Roman" w:eastAsia="Times New Roman" w:hAnsi="Times New Roman"/>
          <w:i/>
          <w:lang w:eastAsia="ar-SA"/>
        </w:rPr>
        <w:t>czas zakończenia naprawy</w:t>
      </w:r>
    </w:p>
    <w:p w:rsidR="00DE0B73" w:rsidRPr="00F26174" w:rsidRDefault="00DE0B73" w:rsidP="00DE0B73">
      <w:pPr>
        <w:spacing w:before="60" w:after="60" w:line="240" w:lineRule="auto"/>
        <w:ind w:right="-1"/>
        <w:jc w:val="both"/>
        <w:rPr>
          <w:rFonts w:ascii="Times New Roman" w:eastAsia="Times New Roman" w:hAnsi="Times New Roman"/>
          <w:i/>
          <w:lang w:eastAsia="ar-SA"/>
        </w:rPr>
      </w:pPr>
    </w:p>
    <w:p w:rsidR="00550E60" w:rsidRPr="000327E4" w:rsidRDefault="00550E60" w:rsidP="00A738C3">
      <w:pPr>
        <w:numPr>
          <w:ilvl w:val="0"/>
          <w:numId w:val="58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Punktacja przyznawana ofertom będzie liczona z dokładnością do dwóch miejsc po przecinku. Najwyższa liczba punktów wyznaczy najkorzystniejszą ofertę.</w:t>
      </w:r>
    </w:p>
    <w:p w:rsidR="00550E60" w:rsidRPr="000327E4" w:rsidRDefault="00550E60" w:rsidP="00A738C3">
      <w:pPr>
        <w:numPr>
          <w:ilvl w:val="0"/>
          <w:numId w:val="58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:rsidR="00550E60" w:rsidRPr="000327E4" w:rsidRDefault="00550E60" w:rsidP="00A738C3">
      <w:pPr>
        <w:numPr>
          <w:ilvl w:val="0"/>
          <w:numId w:val="58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327E4">
        <w:rPr>
          <w:rFonts w:ascii="Times New Roman" w:eastAsia="Calibri" w:hAnsi="Times New Roman" w:cs="Times New Roman"/>
          <w:lang w:eastAsia="pl-PL"/>
        </w:rPr>
        <w:t xml:space="preserve">Ocenie będą podlegać wyłącznie oferty niepodlegające odrzuceniu. </w:t>
      </w:r>
    </w:p>
    <w:p w:rsidR="00550E60" w:rsidRPr="000327E4" w:rsidRDefault="00550E60" w:rsidP="00A738C3">
      <w:pPr>
        <w:numPr>
          <w:ilvl w:val="0"/>
          <w:numId w:val="58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327E4">
        <w:rPr>
          <w:rFonts w:ascii="Times New Roman" w:eastAsia="Calibri" w:hAnsi="Times New Roman" w:cs="Times New Roman"/>
          <w:lang w:eastAsia="pl-PL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</w:t>
      </w:r>
      <w:r w:rsidRPr="000327E4">
        <w:rPr>
          <w:rFonts w:ascii="Times New Roman" w:eastAsia="Calibri" w:hAnsi="Times New Roman" w:cs="Times New Roman"/>
          <w:lang w:eastAsia="pl-PL"/>
        </w:rPr>
        <w:lastRenderedPageBreak/>
        <w:t xml:space="preserve">Wykonawcy, składając oferty dodatkowe, nie mogą zaoferować cen wyższych niż zaoferowane w uprzednio złożonych przez nich ofertach. </w:t>
      </w:r>
    </w:p>
    <w:p w:rsidR="00550E60" w:rsidRPr="000327E4" w:rsidRDefault="00550E60" w:rsidP="00A738C3">
      <w:pPr>
        <w:numPr>
          <w:ilvl w:val="0"/>
          <w:numId w:val="58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327E4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:rsidR="00550E60" w:rsidRPr="000327E4" w:rsidRDefault="00550E60" w:rsidP="00A738C3">
      <w:pPr>
        <w:numPr>
          <w:ilvl w:val="0"/>
          <w:numId w:val="58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327E4">
        <w:rPr>
          <w:rFonts w:ascii="Times New Roman" w:eastAsia="Calibri" w:hAnsi="Times New Roman" w:cs="Times New Roman"/>
          <w:lang w:eastAsia="pl-PL"/>
        </w:rPr>
        <w:t xml:space="preserve">Zamawiający wybiera najkorzystniejszą ofertę̨ w terminie związania ofertą określonym w SWZ. </w:t>
      </w:r>
    </w:p>
    <w:p w:rsidR="00550E60" w:rsidRPr="000327E4" w:rsidRDefault="00550E60" w:rsidP="00A738C3">
      <w:pPr>
        <w:numPr>
          <w:ilvl w:val="0"/>
          <w:numId w:val="58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327E4">
        <w:rPr>
          <w:rFonts w:ascii="Times New Roman" w:eastAsia="Calibri" w:hAnsi="Times New Roman" w:cs="Times New Roman"/>
          <w:lang w:eastAsia="pl-PL"/>
        </w:rPr>
        <w:t xml:space="preserve">Jeżeli termin związania ofertą upłynie przed wyborem najkorzystniejszej oferty, </w:t>
      </w:r>
      <w:r>
        <w:rPr>
          <w:rFonts w:ascii="Times New Roman" w:eastAsia="Calibri" w:hAnsi="Times New Roman" w:cs="Times New Roman"/>
          <w:lang w:eastAsia="pl-PL"/>
        </w:rPr>
        <w:t>Z</w:t>
      </w:r>
      <w:r w:rsidRPr="000327E4">
        <w:rPr>
          <w:rFonts w:ascii="Times New Roman" w:eastAsia="Calibri" w:hAnsi="Times New Roman" w:cs="Times New Roman"/>
          <w:lang w:eastAsia="pl-PL"/>
        </w:rPr>
        <w:t xml:space="preserve">amawiający wezwie Wykonawcę̨, którego oferta otrzymała najwyższą ocenę̨, do wyrażenia, w wyznaczonym przez Zamawiającego terminie, pisemnej zgody na wybór jego oferty. </w:t>
      </w:r>
    </w:p>
    <w:p w:rsidR="00550E60" w:rsidRPr="000327E4" w:rsidRDefault="00550E60" w:rsidP="00A738C3">
      <w:pPr>
        <w:numPr>
          <w:ilvl w:val="0"/>
          <w:numId w:val="5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327E4">
        <w:rPr>
          <w:rFonts w:ascii="Times New Roman" w:eastAsia="Calibri" w:hAnsi="Times New Roman" w:cs="Times New Roman"/>
          <w:lang w:eastAsia="pl-PL"/>
        </w:rPr>
        <w:t xml:space="preserve">W przypadku braku zgody, o której mowa w pkt. </w:t>
      </w:r>
      <w:r>
        <w:rPr>
          <w:rFonts w:ascii="Times New Roman" w:eastAsia="Calibri" w:hAnsi="Times New Roman" w:cs="Times New Roman"/>
          <w:lang w:eastAsia="pl-PL"/>
        </w:rPr>
        <w:t>8,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 xml:space="preserve">amawiający zwraca się̨ o wyrażenie takiej zgody do kolejnego Wykonawcy, którego oferta została najwyżej oceniona, chyba że zachodzą̨ przesłanki do unieważnienia postepowania.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:rsidTr="001A4954">
        <w:tc>
          <w:tcPr>
            <w:tcW w:w="9747" w:type="dxa"/>
            <w:shd w:val="clear" w:color="auto" w:fill="DBE5F1" w:themeFill="accent1" w:themeFillTint="33"/>
          </w:tcPr>
          <w:p w:rsidR="00E91079" w:rsidRPr="0009022A" w:rsidRDefault="00F347C6" w:rsidP="0009022A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</w:tc>
      </w:tr>
    </w:tbl>
    <w:p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EB1120">
        <w:rPr>
          <w:rFonts w:ascii="Times New Roman" w:eastAsia="Calibri" w:hAnsi="Times New Roman" w:cs="Times New Roman"/>
          <w:color w:val="000000"/>
        </w:rPr>
        <w:t>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C94255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="00C94255">
        <w:rPr>
          <w:rFonts w:ascii="Times New Roman" w:eastAsia="Calibri" w:hAnsi="Times New Roman" w:cs="Times New Roman"/>
          <w:color w:val="000000"/>
        </w:rPr>
        <w:t xml:space="preserve">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:rsidR="00EB1120" w:rsidRPr="006741CA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30 dni od dnia zawarciu umowy Zamawiający zamieści ogłoszenie o udzieleniu zamówienia w </w:t>
      </w:r>
      <w:r w:rsidR="00520B66">
        <w:rPr>
          <w:rFonts w:ascii="Times New Roman" w:eastAsia="Calibri" w:hAnsi="Times New Roman" w:cs="Times New Roman"/>
          <w:color w:val="000000"/>
        </w:rPr>
        <w:t>Dzienniku Urzędowym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p w:rsidR="00B16FB7" w:rsidRPr="00E91079" w:rsidRDefault="00B16FB7" w:rsidP="00E305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rebuchet MS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:rsidTr="00BC3815">
        <w:tc>
          <w:tcPr>
            <w:tcW w:w="9781" w:type="dxa"/>
            <w:shd w:val="clear" w:color="auto" w:fill="DBE5F1" w:themeFill="accent1" w:themeFillTint="33"/>
          </w:tcPr>
          <w:p w:rsidR="00EB1120" w:rsidRPr="0009022A" w:rsidRDefault="00EB1120" w:rsidP="0009022A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</w:tc>
      </w:tr>
    </w:tbl>
    <w:p w:rsidR="00231520" w:rsidRPr="0023152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</w:p>
    <w:p w:rsidR="00231520" w:rsidRPr="0023152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:rsidR="00231520" w:rsidRPr="00C33499" w:rsidRDefault="00231520" w:rsidP="00991B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:rsidR="00231520" w:rsidRPr="00C33499" w:rsidRDefault="008A00F6" w:rsidP="00991B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:rsidR="00231520" w:rsidRPr="0023152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:rsidR="00231520" w:rsidRPr="0023152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:rsidR="00362445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 xml:space="preserve">le IX „Środki ochrony prawnej” </w:t>
      </w:r>
      <w:proofErr w:type="spellStart"/>
      <w:r w:rsidR="00D94A3D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  <w:bookmarkStart w:id="21" w:name="__RefHeading__86_381024118"/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:rsidTr="00C512CA">
        <w:tc>
          <w:tcPr>
            <w:tcW w:w="9747" w:type="dxa"/>
            <w:shd w:val="clear" w:color="auto" w:fill="DBE5F1" w:themeFill="accent1" w:themeFillTint="33"/>
          </w:tcPr>
          <w:p w:rsidR="005D20B9" w:rsidRPr="0009022A" w:rsidRDefault="005D20B9" w:rsidP="0009022A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426" w:hanging="28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WYMAGANIA DOTYCZACE ZABEZPIECZENIA NALEŻYTEGO WYKONANIA UMOWY</w:t>
            </w:r>
          </w:p>
        </w:tc>
      </w:tr>
    </w:tbl>
    <w:p w:rsidR="00EE32A1" w:rsidRPr="007B42AB" w:rsidRDefault="00EE32A1" w:rsidP="00AF6A9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7B42AB">
        <w:rPr>
          <w:rFonts w:ascii="Times New Roman" w:eastAsia="Times New Roman" w:hAnsi="Times New Roman" w:cs="Times New Roman"/>
          <w:lang w:eastAsia="ar-SA"/>
        </w:rPr>
        <w:t xml:space="preserve">Zamawiający </w:t>
      </w:r>
      <w:r w:rsidR="00AF6A9D">
        <w:rPr>
          <w:rFonts w:ascii="Times New Roman" w:eastAsia="Times New Roman" w:hAnsi="Times New Roman" w:cs="Times New Roman"/>
          <w:lang w:eastAsia="ar-SA"/>
        </w:rPr>
        <w:t xml:space="preserve">nie </w:t>
      </w:r>
      <w:r w:rsidRPr="007B42AB">
        <w:rPr>
          <w:rFonts w:ascii="Times New Roman" w:eastAsia="Times New Roman" w:hAnsi="Times New Roman" w:cs="Times New Roman"/>
          <w:lang w:eastAsia="ar-SA"/>
        </w:rPr>
        <w:t xml:space="preserve">wymaga od </w:t>
      </w:r>
      <w:r w:rsidRPr="007B42AB">
        <w:rPr>
          <w:rFonts w:ascii="Times New Roman" w:eastAsia="Times New Roman" w:hAnsi="Times New Roman" w:cs="Times New Roman"/>
          <w:b/>
          <w:lang w:eastAsia="ar-SA"/>
        </w:rPr>
        <w:t xml:space="preserve">Wykonawcy </w:t>
      </w:r>
      <w:r w:rsidRPr="007B42AB">
        <w:rPr>
          <w:rFonts w:ascii="Times New Roman" w:eastAsia="Times New Roman" w:hAnsi="Times New Roman" w:cs="Times New Roman"/>
          <w:lang w:eastAsia="ar-SA"/>
        </w:rPr>
        <w:t xml:space="preserve">wniesienia zabezpieczenia należytego wykonania umowy.  </w:t>
      </w:r>
    </w:p>
    <w:p w:rsidR="00EE32A1" w:rsidRPr="007B42AB" w:rsidRDefault="00EE32A1" w:rsidP="00AF6A9D">
      <w:pPr>
        <w:keepLines/>
        <w:suppressAutoHyphens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:rsidR="005138B3" w:rsidRPr="006F3AB9" w:rsidRDefault="005D20B9" w:rsidP="00701521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</w:tc>
      </w:tr>
    </w:tbl>
    <w:p w:rsidR="003E4209" w:rsidRPr="00D87EC4" w:rsidRDefault="003E4209" w:rsidP="00991BCC">
      <w:pPr>
        <w:numPr>
          <w:ilvl w:val="0"/>
          <w:numId w:val="21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:rsidR="003E4209" w:rsidRPr="00DC252B" w:rsidRDefault="003E4209" w:rsidP="00991BCC">
      <w:pPr>
        <w:numPr>
          <w:ilvl w:val="0"/>
          <w:numId w:val="21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:rsidR="003E4209" w:rsidRPr="00D87EC4" w:rsidRDefault="003E4209" w:rsidP="00991BCC">
      <w:pPr>
        <w:numPr>
          <w:ilvl w:val="0"/>
          <w:numId w:val="21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Krzysztof Glubiak kontakt: </w:t>
      </w:r>
      <w:hyperlink r:id="rId37" w:history="1">
        <w:r w:rsidRPr="00954B71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iodo@wssk.wroc.pl</w:t>
        </w:r>
      </w:hyperlink>
      <w:r w:rsidRPr="00954B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="00930B78" w:rsidRPr="00954B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tel.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661</w:t>
      </w:r>
      <w:r w:rsidR="007F1632" w:rsidRPr="00954B7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924</w:t>
      </w:r>
      <w:r w:rsidR="007F1632"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273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</w:t>
      </w:r>
      <w:r w:rsidRPr="00AF6A9D">
        <w:rPr>
          <w:rFonts w:ascii="Times New Roman" w:eastAsia="Calibri" w:hAnsi="Times New Roman" w:cs="Times New Roman"/>
          <w:color w:val="000000"/>
        </w:rPr>
        <w:t xml:space="preserve">publicznego </w:t>
      </w:r>
      <w:proofErr w:type="spellStart"/>
      <w:r w:rsidR="00552098" w:rsidRPr="00AF6A9D">
        <w:rPr>
          <w:rFonts w:ascii="Times New Roman" w:eastAsia="Calibri" w:hAnsi="Times New Roman" w:cs="Times New Roman"/>
          <w:b/>
          <w:color w:val="FF0000"/>
          <w:u w:val="single"/>
        </w:rPr>
        <w:t>Szp</w:t>
      </w:r>
      <w:proofErr w:type="spellEnd"/>
      <w:r w:rsidR="00552098" w:rsidRPr="00AF6A9D">
        <w:rPr>
          <w:rFonts w:ascii="Times New Roman" w:eastAsia="Calibri" w:hAnsi="Times New Roman" w:cs="Times New Roman"/>
          <w:b/>
          <w:color w:val="FF0000"/>
          <w:u w:val="single"/>
        </w:rPr>
        <w:t>/</w:t>
      </w:r>
      <w:r w:rsidR="00E3055B" w:rsidRPr="00AF6A9D">
        <w:rPr>
          <w:rFonts w:ascii="Times New Roman" w:eastAsia="Calibri" w:hAnsi="Times New Roman" w:cs="Times New Roman"/>
          <w:b/>
          <w:color w:val="FF0000"/>
          <w:u w:val="single"/>
        </w:rPr>
        <w:t>Z</w:t>
      </w:r>
      <w:r w:rsidR="004E4442" w:rsidRPr="00AF6A9D">
        <w:rPr>
          <w:rFonts w:ascii="Times New Roman" w:eastAsia="Calibri" w:hAnsi="Times New Roman" w:cs="Times New Roman"/>
          <w:b/>
          <w:color w:val="FF0000"/>
          <w:u w:val="single"/>
        </w:rPr>
        <w:t>P</w:t>
      </w:r>
      <w:r w:rsidR="00E3055B" w:rsidRPr="00AF6A9D">
        <w:rPr>
          <w:rFonts w:ascii="Times New Roman" w:eastAsia="Calibri" w:hAnsi="Times New Roman" w:cs="Times New Roman"/>
          <w:b/>
          <w:color w:val="FF0000"/>
          <w:u w:val="single"/>
        </w:rPr>
        <w:t>-</w:t>
      </w:r>
      <w:r w:rsidR="00DE0B73">
        <w:rPr>
          <w:rFonts w:ascii="Times New Roman" w:eastAsia="Calibri" w:hAnsi="Times New Roman" w:cs="Times New Roman"/>
          <w:b/>
          <w:color w:val="FF0000"/>
          <w:u w:val="single"/>
        </w:rPr>
        <w:t>338</w:t>
      </w:r>
      <w:r w:rsidR="00E3055B" w:rsidRPr="00AF6A9D">
        <w:rPr>
          <w:rFonts w:ascii="Times New Roman" w:eastAsia="Calibri" w:hAnsi="Times New Roman" w:cs="Times New Roman"/>
          <w:b/>
          <w:color w:val="FF0000"/>
          <w:u w:val="single"/>
        </w:rPr>
        <w:t>/2022</w:t>
      </w:r>
      <w:r w:rsidRPr="004E4442">
        <w:rPr>
          <w:rFonts w:ascii="Times New Roman" w:eastAsia="Calibri" w:hAnsi="Times New Roman" w:cs="Times New Roman"/>
          <w:i/>
          <w:color w:val="FF0000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”;  </w:t>
      </w:r>
    </w:p>
    <w:p w:rsidR="007B42AB" w:rsidRPr="00D87EC4" w:rsidRDefault="003E4209" w:rsidP="007B42AB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, przez okres 4 lat od dnia zakończenia postępowania o udzielenie zamówienia, a jeżeli czas trwania umowy </w:t>
      </w:r>
    </w:p>
    <w:p w:rsidR="003E4209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przekracza 4 lata, okres przechowywania obejmuje cały czas trwania umowy;</w:t>
      </w:r>
    </w:p>
    <w:p w:rsidR="007B42AB" w:rsidRDefault="007B42AB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;  </w:t>
      </w:r>
    </w:p>
    <w:p w:rsidR="007B42AB" w:rsidRPr="007B42AB" w:rsidRDefault="007B42AB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;</w:t>
      </w:r>
    </w:p>
    <w:p w:rsidR="007B42AB" w:rsidRPr="00D87EC4" w:rsidRDefault="007B42AB" w:rsidP="007B42AB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:rsidR="007B42AB" w:rsidRPr="00D87EC4" w:rsidRDefault="007B42AB" w:rsidP="007B42AB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:rsidR="007B42AB" w:rsidRPr="00D87EC4" w:rsidRDefault="007B42AB" w:rsidP="007B42AB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D87EC4">
        <w:rPr>
          <w:rFonts w:ascii="Times New Roman" w:eastAsia="Calibri" w:hAnsi="Times New Roman" w:cs="Times New Roman"/>
          <w:i/>
        </w:rPr>
        <w:t>Pzp</w:t>
      </w:r>
      <w:proofErr w:type="spellEnd"/>
      <w:r w:rsidRPr="00D87EC4">
        <w:rPr>
          <w:rFonts w:ascii="Times New Roman" w:eastAsia="Calibri" w:hAnsi="Times New Roman" w:cs="Times New Roman"/>
          <w:i/>
        </w:rPr>
        <w:t xml:space="preserve">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:rsidR="007B42AB" w:rsidRPr="00D87EC4" w:rsidRDefault="007B42AB" w:rsidP="007B42AB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lastRenderedPageBreak/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:rsidR="007B42AB" w:rsidRPr="00D87EC4" w:rsidRDefault="007B42AB" w:rsidP="007B42AB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:rsidR="003E0A5A" w:rsidRPr="00D87EC4" w:rsidRDefault="003E0A5A" w:rsidP="003E0A5A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:rsidR="003E0A5A" w:rsidRPr="00D87EC4" w:rsidRDefault="003E0A5A" w:rsidP="003E0A5A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:rsidR="003E0A5A" w:rsidRPr="00D87EC4" w:rsidRDefault="003E0A5A" w:rsidP="003E0A5A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3E0A5A" w:rsidRPr="00D87EC4" w:rsidRDefault="003E0A5A" w:rsidP="003E0A5A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3E0A5A" w:rsidRPr="00D87EC4" w:rsidRDefault="003E0A5A" w:rsidP="003E0A5A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:rsidR="003E0A5A" w:rsidRPr="00D87EC4" w:rsidRDefault="003E0A5A" w:rsidP="003E0A5A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:rsidR="003E0A5A" w:rsidRPr="00D87EC4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:rsidR="003E0A5A" w:rsidRPr="00D87EC4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:rsidR="003E0A5A" w:rsidRPr="00D87EC4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:rsidR="003E0A5A" w:rsidRPr="00D87EC4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:rsidR="003E0A5A" w:rsidRPr="00D87EC4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:rsidR="003E0A5A" w:rsidRPr="00D87EC4" w:rsidRDefault="003E0A5A" w:rsidP="003E0A5A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:rsidR="003E0A5A" w:rsidRPr="00D87EC4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:rsidR="003E0A5A" w:rsidRPr="00D87EC4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:rsidR="003E0A5A" w:rsidRPr="00D87EC4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:rsidR="003E0A5A" w:rsidRPr="00D87EC4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:rsidR="003E0A5A" w:rsidRPr="00D87EC4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:rsidR="003E0A5A" w:rsidRPr="00991F84" w:rsidRDefault="003E0A5A" w:rsidP="003E0A5A">
      <w:pPr>
        <w:numPr>
          <w:ilvl w:val="0"/>
          <w:numId w:val="25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>względem os</w:t>
      </w:r>
      <w:r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ób fizycznych, od których dane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:rsidR="00991F84" w:rsidRPr="00E07E56" w:rsidRDefault="00991F84" w:rsidP="00991F84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:rsidR="003E0A5A" w:rsidRPr="007B42AB" w:rsidRDefault="003E0A5A" w:rsidP="003E0A5A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7B42A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SWZ stanowią:</w:t>
      </w:r>
    </w:p>
    <w:p w:rsidR="003E0A5A" w:rsidRPr="00D30FF7" w:rsidRDefault="003E0A5A" w:rsidP="003E0A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30FF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1 – formularz ofertowy </w:t>
      </w:r>
    </w:p>
    <w:p w:rsidR="00550E60" w:rsidRDefault="00D30FF7" w:rsidP="003E0A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30FF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1.1</w:t>
      </w:r>
      <w:r w:rsidR="00550E60" w:rsidRPr="00D30FF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- Formularz asortymentowo-cenowy</w:t>
      </w:r>
    </w:p>
    <w:p w:rsidR="003E0A5A" w:rsidRPr="007B42AB" w:rsidRDefault="003E0A5A" w:rsidP="003E0A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2A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2 – projekt  umowy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:rsidR="003E0A5A" w:rsidRPr="007B42AB" w:rsidRDefault="003E0A5A" w:rsidP="003E0A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2A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:rsidR="00F301B0" w:rsidRPr="007B42AB" w:rsidRDefault="00F301B0" w:rsidP="00F301B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2A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4</w:t>
      </w:r>
      <w:r w:rsidRPr="007B42A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– wykaz osób </w:t>
      </w:r>
    </w:p>
    <w:p w:rsidR="00F301B0" w:rsidRDefault="00F301B0" w:rsidP="00F301B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5</w:t>
      </w:r>
      <w:r w:rsidRPr="007B42A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– wykaz wykonanych usług </w:t>
      </w:r>
    </w:p>
    <w:p w:rsidR="00D30FF7" w:rsidRPr="007B42AB" w:rsidRDefault="00D30FF7" w:rsidP="00F301B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30FF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6 -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</w:t>
      </w:r>
      <w:r w:rsidRPr="00D30FF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ykaz sprzętu podlegające usłudze serwisowej</w:t>
      </w:r>
    </w:p>
    <w:p w:rsidR="00F301B0" w:rsidRDefault="00F301B0" w:rsidP="00F301B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7 -</w:t>
      </w:r>
      <w:r w:rsidRPr="00F301B0">
        <w:t xml:space="preserve"> </w:t>
      </w:r>
      <w:r w:rsidRPr="00F301B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umowa powierzenia przetwarzania danych osobowych</w:t>
      </w:r>
    </w:p>
    <w:p w:rsidR="0037301F" w:rsidRPr="006F3AB9" w:rsidRDefault="00F301B0" w:rsidP="00F301B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8</w:t>
      </w:r>
      <w:r w:rsidRPr="006F3A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- oświadczenie wykonawcy </w:t>
      </w:r>
    </w:p>
    <w:sectPr w:rsidR="0037301F" w:rsidRPr="006F3AB9" w:rsidSect="000F6735">
      <w:footerReference w:type="default" r:id="rId38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E8" w:rsidRDefault="001B27E8">
      <w:pPr>
        <w:spacing w:after="0" w:line="240" w:lineRule="auto"/>
      </w:pPr>
      <w:r>
        <w:separator/>
      </w:r>
    </w:p>
  </w:endnote>
  <w:endnote w:type="continuationSeparator" w:id="0">
    <w:p w:rsidR="001B27E8" w:rsidRDefault="001B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B27E8" w:rsidRPr="00851403" w:rsidRDefault="001B27E8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8358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8358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20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E8" w:rsidRDefault="001B27E8">
      <w:pPr>
        <w:spacing w:after="0" w:line="240" w:lineRule="auto"/>
      </w:pPr>
      <w:r>
        <w:separator/>
      </w:r>
    </w:p>
  </w:footnote>
  <w:footnote w:type="continuationSeparator" w:id="0">
    <w:p w:rsidR="001B27E8" w:rsidRDefault="001B2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>
    <w:nsid w:val="0000001B"/>
    <w:multiLevelType w:val="multilevel"/>
    <w:tmpl w:val="26447CE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81F49EA"/>
    <w:multiLevelType w:val="hybridMultilevel"/>
    <w:tmpl w:val="F38AB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36BBD"/>
    <w:multiLevelType w:val="hybridMultilevel"/>
    <w:tmpl w:val="F7587936"/>
    <w:lvl w:ilvl="0" w:tplc="DE1460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06D66"/>
    <w:multiLevelType w:val="hybridMultilevel"/>
    <w:tmpl w:val="6B0E7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368BE"/>
    <w:multiLevelType w:val="multilevel"/>
    <w:tmpl w:val="3D14825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5D3B12"/>
    <w:multiLevelType w:val="hybridMultilevel"/>
    <w:tmpl w:val="BB4E2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CE626D"/>
    <w:multiLevelType w:val="hybridMultilevel"/>
    <w:tmpl w:val="607A85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B90196"/>
    <w:multiLevelType w:val="multilevel"/>
    <w:tmpl w:val="F51A9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>
    <w:nsid w:val="29E2745D"/>
    <w:multiLevelType w:val="hybridMultilevel"/>
    <w:tmpl w:val="C8C6D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D693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1A467F"/>
    <w:multiLevelType w:val="hybridMultilevel"/>
    <w:tmpl w:val="7ABAA38A"/>
    <w:lvl w:ilvl="0" w:tplc="00728BD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B295026"/>
    <w:multiLevelType w:val="hybridMultilevel"/>
    <w:tmpl w:val="609A5F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020F4B"/>
    <w:multiLevelType w:val="hybridMultilevel"/>
    <w:tmpl w:val="D6D67458"/>
    <w:lvl w:ilvl="0" w:tplc="01160E1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813FE6"/>
    <w:multiLevelType w:val="hybridMultilevel"/>
    <w:tmpl w:val="00BEC848"/>
    <w:lvl w:ilvl="0" w:tplc="68366AB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A3357B8"/>
    <w:multiLevelType w:val="hybridMultilevel"/>
    <w:tmpl w:val="FF806F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0F4115"/>
    <w:multiLevelType w:val="hybridMultilevel"/>
    <w:tmpl w:val="0756C280"/>
    <w:lvl w:ilvl="0" w:tplc="19CAE4D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3D2EBE"/>
    <w:multiLevelType w:val="hybridMultilevel"/>
    <w:tmpl w:val="46106778"/>
    <w:lvl w:ilvl="0" w:tplc="2C460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4BDB43D8"/>
    <w:multiLevelType w:val="hybridMultilevel"/>
    <w:tmpl w:val="D5C22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BF672C"/>
    <w:multiLevelType w:val="hybridMultilevel"/>
    <w:tmpl w:val="3536E0B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>
    <w:nsid w:val="4F2F0E97"/>
    <w:multiLevelType w:val="hybridMultilevel"/>
    <w:tmpl w:val="B0A2BA26"/>
    <w:lvl w:ilvl="0" w:tplc="7C041EE6">
      <w:start w:val="1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761371"/>
    <w:multiLevelType w:val="multilevel"/>
    <w:tmpl w:val="C89209B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BE57D5"/>
    <w:multiLevelType w:val="multilevel"/>
    <w:tmpl w:val="4AB201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3907A2"/>
    <w:multiLevelType w:val="hybridMultilevel"/>
    <w:tmpl w:val="70DAF804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7BE68F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C0B36E0"/>
    <w:multiLevelType w:val="hybridMultilevel"/>
    <w:tmpl w:val="D1E25FA0"/>
    <w:lvl w:ilvl="0" w:tplc="BEEE2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6E4E7187"/>
    <w:multiLevelType w:val="hybridMultilevel"/>
    <w:tmpl w:val="80141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6012E742">
      <w:start w:val="13"/>
      <w:numFmt w:val="upperRoman"/>
      <w:lvlText w:val="%5."/>
      <w:lvlJc w:val="left"/>
      <w:pPr>
        <w:ind w:left="3960" w:hanging="720"/>
      </w:pPr>
      <w:rPr>
        <w:rFonts w:eastAsia="Calibri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7A20F6"/>
    <w:multiLevelType w:val="hybridMultilevel"/>
    <w:tmpl w:val="952C3E50"/>
    <w:lvl w:ilvl="0" w:tplc="FD80CACC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3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9"/>
  </w:num>
  <w:num w:numId="3">
    <w:abstractNumId w:val="46"/>
  </w:num>
  <w:num w:numId="4">
    <w:abstractNumId w:val="3"/>
  </w:num>
  <w:num w:numId="5">
    <w:abstractNumId w:val="52"/>
  </w:num>
  <w:num w:numId="6">
    <w:abstractNumId w:val="50"/>
  </w:num>
  <w:num w:numId="7">
    <w:abstractNumId w:val="56"/>
  </w:num>
  <w:num w:numId="8">
    <w:abstractNumId w:val="32"/>
  </w:num>
  <w:num w:numId="9">
    <w:abstractNumId w:val="31"/>
  </w:num>
  <w:num w:numId="10">
    <w:abstractNumId w:val="33"/>
  </w:num>
  <w:num w:numId="11">
    <w:abstractNumId w:val="13"/>
  </w:num>
  <w:num w:numId="12">
    <w:abstractNumId w:val="9"/>
  </w:num>
  <w:num w:numId="13">
    <w:abstractNumId w:val="14"/>
  </w:num>
  <w:num w:numId="14">
    <w:abstractNumId w:val="35"/>
  </w:num>
  <w:num w:numId="15">
    <w:abstractNumId w:val="48"/>
  </w:num>
  <w:num w:numId="16">
    <w:abstractNumId w:val="59"/>
  </w:num>
  <w:num w:numId="17">
    <w:abstractNumId w:val="30"/>
  </w:num>
  <w:num w:numId="18">
    <w:abstractNumId w:val="36"/>
  </w:num>
  <w:num w:numId="19">
    <w:abstractNumId w:val="53"/>
  </w:num>
  <w:num w:numId="20">
    <w:abstractNumId w:val="38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1"/>
  </w:num>
  <w:num w:numId="29">
    <w:abstractNumId w:val="37"/>
  </w:num>
  <w:num w:numId="30">
    <w:abstractNumId w:val="20"/>
  </w:num>
  <w:num w:numId="31">
    <w:abstractNumId w:val="22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"/>
  </w:num>
  <w:num w:numId="35">
    <w:abstractNumId w:val="62"/>
  </w:num>
  <w:num w:numId="36">
    <w:abstractNumId w:val="54"/>
  </w:num>
  <w:num w:numId="37">
    <w:abstractNumId w:val="63"/>
  </w:num>
  <w:num w:numId="38">
    <w:abstractNumId w:val="43"/>
  </w:num>
  <w:num w:numId="39">
    <w:abstractNumId w:val="16"/>
  </w:num>
  <w:num w:numId="40">
    <w:abstractNumId w:val="8"/>
  </w:num>
  <w:num w:numId="41">
    <w:abstractNumId w:val="60"/>
  </w:num>
  <w:num w:numId="42">
    <w:abstractNumId w:val="24"/>
  </w:num>
  <w:num w:numId="43">
    <w:abstractNumId w:val="47"/>
  </w:num>
  <w:num w:numId="44">
    <w:abstractNumId w:val="6"/>
  </w:num>
  <w:num w:numId="45">
    <w:abstractNumId w:val="61"/>
  </w:num>
  <w:num w:numId="46">
    <w:abstractNumId w:val="28"/>
  </w:num>
  <w:num w:numId="47">
    <w:abstractNumId w:val="40"/>
  </w:num>
  <w:num w:numId="48">
    <w:abstractNumId w:val="12"/>
  </w:num>
  <w:num w:numId="49">
    <w:abstractNumId w:val="5"/>
  </w:num>
  <w:num w:numId="50">
    <w:abstractNumId w:val="11"/>
  </w:num>
  <w:num w:numId="51">
    <w:abstractNumId w:val="10"/>
  </w:num>
  <w:num w:numId="52">
    <w:abstractNumId w:val="45"/>
  </w:num>
  <w:num w:numId="53">
    <w:abstractNumId w:val="42"/>
  </w:num>
  <w:num w:numId="54">
    <w:abstractNumId w:val="0"/>
  </w:num>
  <w:num w:numId="55">
    <w:abstractNumId w:val="39"/>
  </w:num>
  <w:num w:numId="56">
    <w:abstractNumId w:val="17"/>
  </w:num>
  <w:num w:numId="57">
    <w:abstractNumId w:val="57"/>
  </w:num>
  <w:num w:numId="58">
    <w:abstractNumId w:val="41"/>
  </w:num>
  <w:num w:numId="59">
    <w:abstractNumId w:val="51"/>
  </w:num>
  <w:num w:numId="60">
    <w:abstractNumId w:val="44"/>
  </w:num>
  <w:num w:numId="61">
    <w:abstractNumId w:val="23"/>
  </w:num>
  <w:num w:numId="62">
    <w:abstractNumId w:val="19"/>
  </w:num>
  <w:num w:numId="63">
    <w:abstractNumId w:val="1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4E091BF-F85E-451A-9102-42270E2A1090}"/>
  </w:docVars>
  <w:rsids>
    <w:rsidRoot w:val="005D20B9"/>
    <w:rsid w:val="00001800"/>
    <w:rsid w:val="0000531B"/>
    <w:rsid w:val="00012264"/>
    <w:rsid w:val="0001246F"/>
    <w:rsid w:val="00012A5A"/>
    <w:rsid w:val="000163E7"/>
    <w:rsid w:val="00016E84"/>
    <w:rsid w:val="00024365"/>
    <w:rsid w:val="00025A02"/>
    <w:rsid w:val="000327E4"/>
    <w:rsid w:val="0004017D"/>
    <w:rsid w:val="000457FF"/>
    <w:rsid w:val="00052569"/>
    <w:rsid w:val="00061365"/>
    <w:rsid w:val="00064208"/>
    <w:rsid w:val="00065155"/>
    <w:rsid w:val="000651F0"/>
    <w:rsid w:val="000654AF"/>
    <w:rsid w:val="0007311E"/>
    <w:rsid w:val="0007633A"/>
    <w:rsid w:val="000764F4"/>
    <w:rsid w:val="000775D6"/>
    <w:rsid w:val="00085067"/>
    <w:rsid w:val="0008731E"/>
    <w:rsid w:val="00087CA2"/>
    <w:rsid w:val="0009022A"/>
    <w:rsid w:val="00093061"/>
    <w:rsid w:val="0009703D"/>
    <w:rsid w:val="000974B2"/>
    <w:rsid w:val="000A3233"/>
    <w:rsid w:val="000A70E0"/>
    <w:rsid w:val="000A770C"/>
    <w:rsid w:val="000B3806"/>
    <w:rsid w:val="000B4E7E"/>
    <w:rsid w:val="000B67A9"/>
    <w:rsid w:val="000C0427"/>
    <w:rsid w:val="000C3CD8"/>
    <w:rsid w:val="000D08E8"/>
    <w:rsid w:val="000D1543"/>
    <w:rsid w:val="000D7E3B"/>
    <w:rsid w:val="000E41F6"/>
    <w:rsid w:val="000E43E0"/>
    <w:rsid w:val="000F1AFA"/>
    <w:rsid w:val="000F2BE6"/>
    <w:rsid w:val="000F4EF0"/>
    <w:rsid w:val="000F6735"/>
    <w:rsid w:val="00102A10"/>
    <w:rsid w:val="0010472D"/>
    <w:rsid w:val="00105B70"/>
    <w:rsid w:val="00114A5B"/>
    <w:rsid w:val="0011615D"/>
    <w:rsid w:val="001239F9"/>
    <w:rsid w:val="001252AA"/>
    <w:rsid w:val="001267B0"/>
    <w:rsid w:val="00131E7A"/>
    <w:rsid w:val="00132D63"/>
    <w:rsid w:val="00140D06"/>
    <w:rsid w:val="00144B2D"/>
    <w:rsid w:val="001618CA"/>
    <w:rsid w:val="00161E19"/>
    <w:rsid w:val="001669DB"/>
    <w:rsid w:val="001726AA"/>
    <w:rsid w:val="00172DE5"/>
    <w:rsid w:val="001745E3"/>
    <w:rsid w:val="00176E82"/>
    <w:rsid w:val="00177626"/>
    <w:rsid w:val="00183D5F"/>
    <w:rsid w:val="001945D2"/>
    <w:rsid w:val="0019500F"/>
    <w:rsid w:val="001A420D"/>
    <w:rsid w:val="001A4954"/>
    <w:rsid w:val="001A611B"/>
    <w:rsid w:val="001A61F3"/>
    <w:rsid w:val="001A763A"/>
    <w:rsid w:val="001B27E8"/>
    <w:rsid w:val="001B43EC"/>
    <w:rsid w:val="001B6357"/>
    <w:rsid w:val="001B7055"/>
    <w:rsid w:val="001B705E"/>
    <w:rsid w:val="001B7B2B"/>
    <w:rsid w:val="001C0776"/>
    <w:rsid w:val="001C22B4"/>
    <w:rsid w:val="001C4385"/>
    <w:rsid w:val="001D299B"/>
    <w:rsid w:val="001D5C19"/>
    <w:rsid w:val="001D7CD9"/>
    <w:rsid w:val="001E0167"/>
    <w:rsid w:val="001E18F8"/>
    <w:rsid w:val="001E321C"/>
    <w:rsid w:val="001E7DF7"/>
    <w:rsid w:val="001F06DE"/>
    <w:rsid w:val="001F3163"/>
    <w:rsid w:val="001F66BC"/>
    <w:rsid w:val="001F6A3A"/>
    <w:rsid w:val="00201FE7"/>
    <w:rsid w:val="00204674"/>
    <w:rsid w:val="0020685C"/>
    <w:rsid w:val="0020751C"/>
    <w:rsid w:val="00214A3D"/>
    <w:rsid w:val="00215F52"/>
    <w:rsid w:val="002307BC"/>
    <w:rsid w:val="00231520"/>
    <w:rsid w:val="00234A1E"/>
    <w:rsid w:val="00234EB9"/>
    <w:rsid w:val="00242D35"/>
    <w:rsid w:val="00243AAD"/>
    <w:rsid w:val="00243D3B"/>
    <w:rsid w:val="002442DD"/>
    <w:rsid w:val="002443EB"/>
    <w:rsid w:val="002457A7"/>
    <w:rsid w:val="002477BC"/>
    <w:rsid w:val="0025134A"/>
    <w:rsid w:val="00251362"/>
    <w:rsid w:val="0025574F"/>
    <w:rsid w:val="00260C3B"/>
    <w:rsid w:val="00260FB3"/>
    <w:rsid w:val="00264DE1"/>
    <w:rsid w:val="00265D8C"/>
    <w:rsid w:val="0026671B"/>
    <w:rsid w:val="00272789"/>
    <w:rsid w:val="002729BA"/>
    <w:rsid w:val="0027306B"/>
    <w:rsid w:val="00273A1B"/>
    <w:rsid w:val="00285D9B"/>
    <w:rsid w:val="0028681B"/>
    <w:rsid w:val="0029072D"/>
    <w:rsid w:val="002939FE"/>
    <w:rsid w:val="002948B6"/>
    <w:rsid w:val="0029494B"/>
    <w:rsid w:val="00297590"/>
    <w:rsid w:val="002A2A49"/>
    <w:rsid w:val="002A6A28"/>
    <w:rsid w:val="002A7DA1"/>
    <w:rsid w:val="002B01EC"/>
    <w:rsid w:val="002B2494"/>
    <w:rsid w:val="002D0B16"/>
    <w:rsid w:val="002D6A4D"/>
    <w:rsid w:val="002D6FE5"/>
    <w:rsid w:val="002D7E93"/>
    <w:rsid w:val="002E4367"/>
    <w:rsid w:val="002E78D8"/>
    <w:rsid w:val="002F3BAC"/>
    <w:rsid w:val="002F542A"/>
    <w:rsid w:val="002F598E"/>
    <w:rsid w:val="003029E7"/>
    <w:rsid w:val="003049F5"/>
    <w:rsid w:val="003077D9"/>
    <w:rsid w:val="00310076"/>
    <w:rsid w:val="003106DF"/>
    <w:rsid w:val="0031145E"/>
    <w:rsid w:val="00313777"/>
    <w:rsid w:val="003138CB"/>
    <w:rsid w:val="00314DFC"/>
    <w:rsid w:val="003177A1"/>
    <w:rsid w:val="00321D7F"/>
    <w:rsid w:val="0032229F"/>
    <w:rsid w:val="00322AD3"/>
    <w:rsid w:val="00323E6E"/>
    <w:rsid w:val="00332004"/>
    <w:rsid w:val="00332BD6"/>
    <w:rsid w:val="003343A8"/>
    <w:rsid w:val="00336D37"/>
    <w:rsid w:val="00337204"/>
    <w:rsid w:val="00340465"/>
    <w:rsid w:val="003448EE"/>
    <w:rsid w:val="0034550B"/>
    <w:rsid w:val="00350087"/>
    <w:rsid w:val="003516CC"/>
    <w:rsid w:val="00362445"/>
    <w:rsid w:val="00364A8F"/>
    <w:rsid w:val="003709B0"/>
    <w:rsid w:val="00372084"/>
    <w:rsid w:val="0037301F"/>
    <w:rsid w:val="00376054"/>
    <w:rsid w:val="00380350"/>
    <w:rsid w:val="00380F20"/>
    <w:rsid w:val="003850CA"/>
    <w:rsid w:val="00387ED5"/>
    <w:rsid w:val="00390FE4"/>
    <w:rsid w:val="00396015"/>
    <w:rsid w:val="003A21A8"/>
    <w:rsid w:val="003A232E"/>
    <w:rsid w:val="003A2BB1"/>
    <w:rsid w:val="003A3E66"/>
    <w:rsid w:val="003A6AAE"/>
    <w:rsid w:val="003A7E24"/>
    <w:rsid w:val="003B6A03"/>
    <w:rsid w:val="003C1AAC"/>
    <w:rsid w:val="003C7F67"/>
    <w:rsid w:val="003D14B7"/>
    <w:rsid w:val="003D19F5"/>
    <w:rsid w:val="003D2609"/>
    <w:rsid w:val="003D4340"/>
    <w:rsid w:val="003D53B9"/>
    <w:rsid w:val="003E022C"/>
    <w:rsid w:val="003E0A5A"/>
    <w:rsid w:val="003E10F5"/>
    <w:rsid w:val="003E1F60"/>
    <w:rsid w:val="003E4209"/>
    <w:rsid w:val="003E57F4"/>
    <w:rsid w:val="003E6103"/>
    <w:rsid w:val="003F0521"/>
    <w:rsid w:val="004029DE"/>
    <w:rsid w:val="00402DB2"/>
    <w:rsid w:val="0040660A"/>
    <w:rsid w:val="00412C98"/>
    <w:rsid w:val="00414EC2"/>
    <w:rsid w:val="00417B88"/>
    <w:rsid w:val="00423C0E"/>
    <w:rsid w:val="004241E6"/>
    <w:rsid w:val="0042613E"/>
    <w:rsid w:val="004323EE"/>
    <w:rsid w:val="0043279A"/>
    <w:rsid w:val="00434431"/>
    <w:rsid w:val="00444932"/>
    <w:rsid w:val="004465DB"/>
    <w:rsid w:val="00453F14"/>
    <w:rsid w:val="00454EDD"/>
    <w:rsid w:val="004601A1"/>
    <w:rsid w:val="0046233A"/>
    <w:rsid w:val="00463A42"/>
    <w:rsid w:val="004648B1"/>
    <w:rsid w:val="0046525F"/>
    <w:rsid w:val="00465818"/>
    <w:rsid w:val="0046666D"/>
    <w:rsid w:val="0046790D"/>
    <w:rsid w:val="004810BF"/>
    <w:rsid w:val="0048163E"/>
    <w:rsid w:val="00482CEB"/>
    <w:rsid w:val="00483589"/>
    <w:rsid w:val="004914CD"/>
    <w:rsid w:val="00491DC7"/>
    <w:rsid w:val="00492664"/>
    <w:rsid w:val="00493C62"/>
    <w:rsid w:val="00493EA5"/>
    <w:rsid w:val="00495010"/>
    <w:rsid w:val="00496D91"/>
    <w:rsid w:val="004A15BC"/>
    <w:rsid w:val="004A450A"/>
    <w:rsid w:val="004A54CC"/>
    <w:rsid w:val="004A6112"/>
    <w:rsid w:val="004A77DF"/>
    <w:rsid w:val="004A7DAC"/>
    <w:rsid w:val="004B2ABF"/>
    <w:rsid w:val="004B3BAA"/>
    <w:rsid w:val="004C1FA7"/>
    <w:rsid w:val="004C58C9"/>
    <w:rsid w:val="004C5BFD"/>
    <w:rsid w:val="004C7A77"/>
    <w:rsid w:val="004D6E96"/>
    <w:rsid w:val="004E3D1F"/>
    <w:rsid w:val="004E4442"/>
    <w:rsid w:val="004E73FD"/>
    <w:rsid w:val="004F1E7D"/>
    <w:rsid w:val="004F20A1"/>
    <w:rsid w:val="004F23C3"/>
    <w:rsid w:val="004F720A"/>
    <w:rsid w:val="004F7AD0"/>
    <w:rsid w:val="00501AC5"/>
    <w:rsid w:val="00507024"/>
    <w:rsid w:val="005123AD"/>
    <w:rsid w:val="005138B3"/>
    <w:rsid w:val="005206BF"/>
    <w:rsid w:val="00520B66"/>
    <w:rsid w:val="00524330"/>
    <w:rsid w:val="00524BB2"/>
    <w:rsid w:val="00530D29"/>
    <w:rsid w:val="00531F65"/>
    <w:rsid w:val="005354D7"/>
    <w:rsid w:val="005411F7"/>
    <w:rsid w:val="005473AD"/>
    <w:rsid w:val="00550E60"/>
    <w:rsid w:val="00552098"/>
    <w:rsid w:val="00554E04"/>
    <w:rsid w:val="00555338"/>
    <w:rsid w:val="00557AE8"/>
    <w:rsid w:val="00560E1F"/>
    <w:rsid w:val="005615A0"/>
    <w:rsid w:val="00564F53"/>
    <w:rsid w:val="00574AF5"/>
    <w:rsid w:val="00577C2F"/>
    <w:rsid w:val="005813B3"/>
    <w:rsid w:val="0058742A"/>
    <w:rsid w:val="00587FE3"/>
    <w:rsid w:val="00592263"/>
    <w:rsid w:val="005973B5"/>
    <w:rsid w:val="005974F4"/>
    <w:rsid w:val="005A08A8"/>
    <w:rsid w:val="005B347F"/>
    <w:rsid w:val="005B4558"/>
    <w:rsid w:val="005B481D"/>
    <w:rsid w:val="005C0F93"/>
    <w:rsid w:val="005C1A05"/>
    <w:rsid w:val="005C1EB2"/>
    <w:rsid w:val="005C4428"/>
    <w:rsid w:val="005C479B"/>
    <w:rsid w:val="005C64AE"/>
    <w:rsid w:val="005C78A8"/>
    <w:rsid w:val="005D1893"/>
    <w:rsid w:val="005D20B9"/>
    <w:rsid w:val="005D51A6"/>
    <w:rsid w:val="005D5248"/>
    <w:rsid w:val="005D5E88"/>
    <w:rsid w:val="005D66AA"/>
    <w:rsid w:val="005E47BC"/>
    <w:rsid w:val="005E49F3"/>
    <w:rsid w:val="005E5F92"/>
    <w:rsid w:val="005F062F"/>
    <w:rsid w:val="00601328"/>
    <w:rsid w:val="00601F33"/>
    <w:rsid w:val="00603B49"/>
    <w:rsid w:val="0060424B"/>
    <w:rsid w:val="00604681"/>
    <w:rsid w:val="00606A38"/>
    <w:rsid w:val="00607B6A"/>
    <w:rsid w:val="00610C16"/>
    <w:rsid w:val="006141FC"/>
    <w:rsid w:val="00616AA6"/>
    <w:rsid w:val="00623B4B"/>
    <w:rsid w:val="00624CA4"/>
    <w:rsid w:val="00633648"/>
    <w:rsid w:val="00633B71"/>
    <w:rsid w:val="00636A8E"/>
    <w:rsid w:val="006405A1"/>
    <w:rsid w:val="00642E41"/>
    <w:rsid w:val="00644782"/>
    <w:rsid w:val="00644DC4"/>
    <w:rsid w:val="006460D9"/>
    <w:rsid w:val="00652190"/>
    <w:rsid w:val="0065657A"/>
    <w:rsid w:val="006616AB"/>
    <w:rsid w:val="0066394E"/>
    <w:rsid w:val="006674B0"/>
    <w:rsid w:val="0067018F"/>
    <w:rsid w:val="00673605"/>
    <w:rsid w:val="006741CA"/>
    <w:rsid w:val="00685576"/>
    <w:rsid w:val="00690A89"/>
    <w:rsid w:val="00690EB0"/>
    <w:rsid w:val="00690F2D"/>
    <w:rsid w:val="00694488"/>
    <w:rsid w:val="00694D95"/>
    <w:rsid w:val="00697481"/>
    <w:rsid w:val="006A304C"/>
    <w:rsid w:val="006A3D28"/>
    <w:rsid w:val="006A4BC3"/>
    <w:rsid w:val="006A637F"/>
    <w:rsid w:val="006A75C1"/>
    <w:rsid w:val="006B0256"/>
    <w:rsid w:val="006B7061"/>
    <w:rsid w:val="006C2201"/>
    <w:rsid w:val="006C72CB"/>
    <w:rsid w:val="006C7AE9"/>
    <w:rsid w:val="006D247B"/>
    <w:rsid w:val="006E2479"/>
    <w:rsid w:val="006E716F"/>
    <w:rsid w:val="006F21FF"/>
    <w:rsid w:val="006F3302"/>
    <w:rsid w:val="006F3AB9"/>
    <w:rsid w:val="006F4B37"/>
    <w:rsid w:val="006F6C28"/>
    <w:rsid w:val="006F775D"/>
    <w:rsid w:val="00700ED5"/>
    <w:rsid w:val="0070142E"/>
    <w:rsid w:val="00701521"/>
    <w:rsid w:val="00705928"/>
    <w:rsid w:val="00705C09"/>
    <w:rsid w:val="00707A1E"/>
    <w:rsid w:val="007121D2"/>
    <w:rsid w:val="00713B5E"/>
    <w:rsid w:val="00714F42"/>
    <w:rsid w:val="00715A98"/>
    <w:rsid w:val="0072577B"/>
    <w:rsid w:val="00730395"/>
    <w:rsid w:val="00731777"/>
    <w:rsid w:val="007335CB"/>
    <w:rsid w:val="00734A5C"/>
    <w:rsid w:val="00734DE9"/>
    <w:rsid w:val="0073615C"/>
    <w:rsid w:val="00743F6F"/>
    <w:rsid w:val="00747308"/>
    <w:rsid w:val="00747C43"/>
    <w:rsid w:val="00753293"/>
    <w:rsid w:val="00755865"/>
    <w:rsid w:val="00755B08"/>
    <w:rsid w:val="00763B54"/>
    <w:rsid w:val="0077151C"/>
    <w:rsid w:val="007747BB"/>
    <w:rsid w:val="00774AC3"/>
    <w:rsid w:val="00780704"/>
    <w:rsid w:val="007830DB"/>
    <w:rsid w:val="007856DF"/>
    <w:rsid w:val="00785C3C"/>
    <w:rsid w:val="00791278"/>
    <w:rsid w:val="00793297"/>
    <w:rsid w:val="007A5D74"/>
    <w:rsid w:val="007A6CE5"/>
    <w:rsid w:val="007A6F4A"/>
    <w:rsid w:val="007B1EA4"/>
    <w:rsid w:val="007B31AE"/>
    <w:rsid w:val="007B37E0"/>
    <w:rsid w:val="007B4212"/>
    <w:rsid w:val="007B42AB"/>
    <w:rsid w:val="007B6787"/>
    <w:rsid w:val="007B6AD1"/>
    <w:rsid w:val="007B73D5"/>
    <w:rsid w:val="007C55C1"/>
    <w:rsid w:val="007C5DF9"/>
    <w:rsid w:val="007C5EF7"/>
    <w:rsid w:val="007C6940"/>
    <w:rsid w:val="007C7224"/>
    <w:rsid w:val="007D34B4"/>
    <w:rsid w:val="007D58C6"/>
    <w:rsid w:val="007D5A95"/>
    <w:rsid w:val="007E259D"/>
    <w:rsid w:val="007E275F"/>
    <w:rsid w:val="007E357C"/>
    <w:rsid w:val="007E5191"/>
    <w:rsid w:val="007E612B"/>
    <w:rsid w:val="007E7944"/>
    <w:rsid w:val="007F1632"/>
    <w:rsid w:val="007F2589"/>
    <w:rsid w:val="007F79D7"/>
    <w:rsid w:val="008009D9"/>
    <w:rsid w:val="00804C82"/>
    <w:rsid w:val="0080700C"/>
    <w:rsid w:val="00810805"/>
    <w:rsid w:val="00811B3C"/>
    <w:rsid w:val="00811EFD"/>
    <w:rsid w:val="0081567C"/>
    <w:rsid w:val="00815C60"/>
    <w:rsid w:val="00817198"/>
    <w:rsid w:val="00820255"/>
    <w:rsid w:val="00820357"/>
    <w:rsid w:val="008211AA"/>
    <w:rsid w:val="00822536"/>
    <w:rsid w:val="00823B1F"/>
    <w:rsid w:val="00827BCF"/>
    <w:rsid w:val="00827DC6"/>
    <w:rsid w:val="00832587"/>
    <w:rsid w:val="008356A9"/>
    <w:rsid w:val="00836968"/>
    <w:rsid w:val="00840919"/>
    <w:rsid w:val="00845B3D"/>
    <w:rsid w:val="00847AE4"/>
    <w:rsid w:val="00850B7D"/>
    <w:rsid w:val="008512E6"/>
    <w:rsid w:val="00851403"/>
    <w:rsid w:val="00851779"/>
    <w:rsid w:val="00852A4A"/>
    <w:rsid w:val="00854A06"/>
    <w:rsid w:val="00857615"/>
    <w:rsid w:val="008631F4"/>
    <w:rsid w:val="0086570D"/>
    <w:rsid w:val="008814C6"/>
    <w:rsid w:val="008868A7"/>
    <w:rsid w:val="00891286"/>
    <w:rsid w:val="008A00F6"/>
    <w:rsid w:val="008A0F6A"/>
    <w:rsid w:val="008A1EA8"/>
    <w:rsid w:val="008A28DE"/>
    <w:rsid w:val="008A4E79"/>
    <w:rsid w:val="008B56AD"/>
    <w:rsid w:val="008B66B6"/>
    <w:rsid w:val="008B706C"/>
    <w:rsid w:val="008C096E"/>
    <w:rsid w:val="008C1923"/>
    <w:rsid w:val="008C2D30"/>
    <w:rsid w:val="008C3B52"/>
    <w:rsid w:val="008C3C4F"/>
    <w:rsid w:val="008C474B"/>
    <w:rsid w:val="008C4FD6"/>
    <w:rsid w:val="008D707B"/>
    <w:rsid w:val="008E053F"/>
    <w:rsid w:val="008E060B"/>
    <w:rsid w:val="008E0CD8"/>
    <w:rsid w:val="008E1B80"/>
    <w:rsid w:val="008E795B"/>
    <w:rsid w:val="008F004C"/>
    <w:rsid w:val="008F12AE"/>
    <w:rsid w:val="008F2E8D"/>
    <w:rsid w:val="008F4450"/>
    <w:rsid w:val="008F512F"/>
    <w:rsid w:val="008F5319"/>
    <w:rsid w:val="008F5817"/>
    <w:rsid w:val="008F69E4"/>
    <w:rsid w:val="008F6A12"/>
    <w:rsid w:val="008F7C31"/>
    <w:rsid w:val="00907BD1"/>
    <w:rsid w:val="00907CDF"/>
    <w:rsid w:val="00913F1A"/>
    <w:rsid w:val="00917543"/>
    <w:rsid w:val="00926A19"/>
    <w:rsid w:val="00927904"/>
    <w:rsid w:val="00930B78"/>
    <w:rsid w:val="00931B58"/>
    <w:rsid w:val="00932A7E"/>
    <w:rsid w:val="0093358F"/>
    <w:rsid w:val="0093587C"/>
    <w:rsid w:val="009364D6"/>
    <w:rsid w:val="0094027D"/>
    <w:rsid w:val="00940924"/>
    <w:rsid w:val="0094262A"/>
    <w:rsid w:val="00944CAD"/>
    <w:rsid w:val="00944E3E"/>
    <w:rsid w:val="009468F2"/>
    <w:rsid w:val="009547AC"/>
    <w:rsid w:val="00954B71"/>
    <w:rsid w:val="00961071"/>
    <w:rsid w:val="00962BDD"/>
    <w:rsid w:val="0096689F"/>
    <w:rsid w:val="009677B8"/>
    <w:rsid w:val="00970F7C"/>
    <w:rsid w:val="009750B6"/>
    <w:rsid w:val="009760B4"/>
    <w:rsid w:val="00980977"/>
    <w:rsid w:val="009810E8"/>
    <w:rsid w:val="00984EFB"/>
    <w:rsid w:val="0098504B"/>
    <w:rsid w:val="00991B4D"/>
    <w:rsid w:val="00991BCC"/>
    <w:rsid w:val="00991E6B"/>
    <w:rsid w:val="00991F84"/>
    <w:rsid w:val="00992AC4"/>
    <w:rsid w:val="0099629A"/>
    <w:rsid w:val="009967E5"/>
    <w:rsid w:val="0099796F"/>
    <w:rsid w:val="009A0308"/>
    <w:rsid w:val="009A0B33"/>
    <w:rsid w:val="009A10AC"/>
    <w:rsid w:val="009A127E"/>
    <w:rsid w:val="009A7F3B"/>
    <w:rsid w:val="009B3840"/>
    <w:rsid w:val="009B66A4"/>
    <w:rsid w:val="009B6B28"/>
    <w:rsid w:val="009C0C96"/>
    <w:rsid w:val="009C2763"/>
    <w:rsid w:val="009C2C75"/>
    <w:rsid w:val="009C2D21"/>
    <w:rsid w:val="009C6513"/>
    <w:rsid w:val="009E3E5C"/>
    <w:rsid w:val="009F0084"/>
    <w:rsid w:val="009F2C7C"/>
    <w:rsid w:val="009F4E4D"/>
    <w:rsid w:val="009F54CE"/>
    <w:rsid w:val="009F78F9"/>
    <w:rsid w:val="00A070BA"/>
    <w:rsid w:val="00A110DA"/>
    <w:rsid w:val="00A1417A"/>
    <w:rsid w:val="00A15F7A"/>
    <w:rsid w:val="00A16E58"/>
    <w:rsid w:val="00A30562"/>
    <w:rsid w:val="00A40A79"/>
    <w:rsid w:val="00A4280E"/>
    <w:rsid w:val="00A4321C"/>
    <w:rsid w:val="00A506B1"/>
    <w:rsid w:val="00A55E9E"/>
    <w:rsid w:val="00A57675"/>
    <w:rsid w:val="00A602A3"/>
    <w:rsid w:val="00A60655"/>
    <w:rsid w:val="00A60B04"/>
    <w:rsid w:val="00A61998"/>
    <w:rsid w:val="00A65B32"/>
    <w:rsid w:val="00A6717C"/>
    <w:rsid w:val="00A738C3"/>
    <w:rsid w:val="00A76A59"/>
    <w:rsid w:val="00A81D74"/>
    <w:rsid w:val="00A842F4"/>
    <w:rsid w:val="00A93C95"/>
    <w:rsid w:val="00A940FF"/>
    <w:rsid w:val="00A969A3"/>
    <w:rsid w:val="00A97766"/>
    <w:rsid w:val="00AA5E6B"/>
    <w:rsid w:val="00AA7EC0"/>
    <w:rsid w:val="00AB06F6"/>
    <w:rsid w:val="00AB1A2D"/>
    <w:rsid w:val="00AB5E15"/>
    <w:rsid w:val="00AB7433"/>
    <w:rsid w:val="00AC0647"/>
    <w:rsid w:val="00AC1AA2"/>
    <w:rsid w:val="00AC4272"/>
    <w:rsid w:val="00AC479A"/>
    <w:rsid w:val="00AD4A32"/>
    <w:rsid w:val="00AD4CF7"/>
    <w:rsid w:val="00AD5180"/>
    <w:rsid w:val="00AD7B55"/>
    <w:rsid w:val="00AE1E58"/>
    <w:rsid w:val="00AE24D0"/>
    <w:rsid w:val="00AE37FD"/>
    <w:rsid w:val="00AE7A24"/>
    <w:rsid w:val="00AF1476"/>
    <w:rsid w:val="00AF21D9"/>
    <w:rsid w:val="00AF6A9D"/>
    <w:rsid w:val="00AF7E0B"/>
    <w:rsid w:val="00B046B4"/>
    <w:rsid w:val="00B078ED"/>
    <w:rsid w:val="00B1286B"/>
    <w:rsid w:val="00B14C1A"/>
    <w:rsid w:val="00B14EE8"/>
    <w:rsid w:val="00B15F83"/>
    <w:rsid w:val="00B15F8B"/>
    <w:rsid w:val="00B16FB7"/>
    <w:rsid w:val="00B1727E"/>
    <w:rsid w:val="00B179B3"/>
    <w:rsid w:val="00B22184"/>
    <w:rsid w:val="00B234D5"/>
    <w:rsid w:val="00B31E23"/>
    <w:rsid w:val="00B35617"/>
    <w:rsid w:val="00B37ACA"/>
    <w:rsid w:val="00B44437"/>
    <w:rsid w:val="00B45C66"/>
    <w:rsid w:val="00B5050D"/>
    <w:rsid w:val="00B5241F"/>
    <w:rsid w:val="00B57AB7"/>
    <w:rsid w:val="00B60D7B"/>
    <w:rsid w:val="00B66125"/>
    <w:rsid w:val="00B70D9C"/>
    <w:rsid w:val="00B757BD"/>
    <w:rsid w:val="00B75CA2"/>
    <w:rsid w:val="00B80FEC"/>
    <w:rsid w:val="00B82F14"/>
    <w:rsid w:val="00B86064"/>
    <w:rsid w:val="00BA19F2"/>
    <w:rsid w:val="00BA1FD2"/>
    <w:rsid w:val="00BA3F49"/>
    <w:rsid w:val="00BA4ADC"/>
    <w:rsid w:val="00BB0E43"/>
    <w:rsid w:val="00BC3815"/>
    <w:rsid w:val="00BC3F99"/>
    <w:rsid w:val="00BC791C"/>
    <w:rsid w:val="00BD2F83"/>
    <w:rsid w:val="00BE78BE"/>
    <w:rsid w:val="00BE7DF7"/>
    <w:rsid w:val="00BE7FBB"/>
    <w:rsid w:val="00BF0416"/>
    <w:rsid w:val="00BF2AC5"/>
    <w:rsid w:val="00BF77D7"/>
    <w:rsid w:val="00BF7969"/>
    <w:rsid w:val="00C00F03"/>
    <w:rsid w:val="00C04C6E"/>
    <w:rsid w:val="00C11DC1"/>
    <w:rsid w:val="00C14488"/>
    <w:rsid w:val="00C14B0A"/>
    <w:rsid w:val="00C167E4"/>
    <w:rsid w:val="00C21351"/>
    <w:rsid w:val="00C23669"/>
    <w:rsid w:val="00C2549F"/>
    <w:rsid w:val="00C3011A"/>
    <w:rsid w:val="00C30C42"/>
    <w:rsid w:val="00C328A9"/>
    <w:rsid w:val="00C33499"/>
    <w:rsid w:val="00C34C03"/>
    <w:rsid w:val="00C466D0"/>
    <w:rsid w:val="00C512CA"/>
    <w:rsid w:val="00C52955"/>
    <w:rsid w:val="00C55D91"/>
    <w:rsid w:val="00C5663E"/>
    <w:rsid w:val="00C60F35"/>
    <w:rsid w:val="00C615FF"/>
    <w:rsid w:val="00C62B7F"/>
    <w:rsid w:val="00C63EB9"/>
    <w:rsid w:val="00C6462B"/>
    <w:rsid w:val="00C66808"/>
    <w:rsid w:val="00C7152D"/>
    <w:rsid w:val="00C73782"/>
    <w:rsid w:val="00C762EB"/>
    <w:rsid w:val="00C777AD"/>
    <w:rsid w:val="00C90E95"/>
    <w:rsid w:val="00C92053"/>
    <w:rsid w:val="00C93B97"/>
    <w:rsid w:val="00C94255"/>
    <w:rsid w:val="00C97164"/>
    <w:rsid w:val="00CA0E4E"/>
    <w:rsid w:val="00CA58DE"/>
    <w:rsid w:val="00CA67D9"/>
    <w:rsid w:val="00CB071E"/>
    <w:rsid w:val="00CB15C1"/>
    <w:rsid w:val="00CB306C"/>
    <w:rsid w:val="00CC1B02"/>
    <w:rsid w:val="00CD37CA"/>
    <w:rsid w:val="00CD4EF9"/>
    <w:rsid w:val="00CD5179"/>
    <w:rsid w:val="00CD6A9F"/>
    <w:rsid w:val="00CD70F7"/>
    <w:rsid w:val="00CF1278"/>
    <w:rsid w:val="00D00696"/>
    <w:rsid w:val="00D00A33"/>
    <w:rsid w:val="00D04EEE"/>
    <w:rsid w:val="00D05987"/>
    <w:rsid w:val="00D066F7"/>
    <w:rsid w:val="00D07240"/>
    <w:rsid w:val="00D13827"/>
    <w:rsid w:val="00D22E84"/>
    <w:rsid w:val="00D244AC"/>
    <w:rsid w:val="00D2450B"/>
    <w:rsid w:val="00D2644B"/>
    <w:rsid w:val="00D27155"/>
    <w:rsid w:val="00D3075A"/>
    <w:rsid w:val="00D30FF7"/>
    <w:rsid w:val="00D33FED"/>
    <w:rsid w:val="00D462F2"/>
    <w:rsid w:val="00D516B6"/>
    <w:rsid w:val="00D53C13"/>
    <w:rsid w:val="00D6296A"/>
    <w:rsid w:val="00D62F50"/>
    <w:rsid w:val="00D73107"/>
    <w:rsid w:val="00D73D3D"/>
    <w:rsid w:val="00D7497D"/>
    <w:rsid w:val="00D75B1C"/>
    <w:rsid w:val="00D83077"/>
    <w:rsid w:val="00D85301"/>
    <w:rsid w:val="00D87FB3"/>
    <w:rsid w:val="00D92E55"/>
    <w:rsid w:val="00D92EEF"/>
    <w:rsid w:val="00D93C19"/>
    <w:rsid w:val="00D94A3D"/>
    <w:rsid w:val="00D95290"/>
    <w:rsid w:val="00D95629"/>
    <w:rsid w:val="00DA02CB"/>
    <w:rsid w:val="00DA28FC"/>
    <w:rsid w:val="00DA62E2"/>
    <w:rsid w:val="00DA6699"/>
    <w:rsid w:val="00DA7D58"/>
    <w:rsid w:val="00DB4919"/>
    <w:rsid w:val="00DB565E"/>
    <w:rsid w:val="00DB5909"/>
    <w:rsid w:val="00DB6897"/>
    <w:rsid w:val="00DC252B"/>
    <w:rsid w:val="00DC5057"/>
    <w:rsid w:val="00DC5F0C"/>
    <w:rsid w:val="00DC74F1"/>
    <w:rsid w:val="00DC7D5D"/>
    <w:rsid w:val="00DD25D7"/>
    <w:rsid w:val="00DD7BA9"/>
    <w:rsid w:val="00DD7CE3"/>
    <w:rsid w:val="00DE0B73"/>
    <w:rsid w:val="00DE47D3"/>
    <w:rsid w:val="00DE72A6"/>
    <w:rsid w:val="00DF414D"/>
    <w:rsid w:val="00DF4AFC"/>
    <w:rsid w:val="00E0587B"/>
    <w:rsid w:val="00E07E56"/>
    <w:rsid w:val="00E3055B"/>
    <w:rsid w:val="00E31013"/>
    <w:rsid w:val="00E32D6D"/>
    <w:rsid w:val="00E35192"/>
    <w:rsid w:val="00E40B86"/>
    <w:rsid w:val="00E4147C"/>
    <w:rsid w:val="00E42FCA"/>
    <w:rsid w:val="00E46A04"/>
    <w:rsid w:val="00E46A2D"/>
    <w:rsid w:val="00E52601"/>
    <w:rsid w:val="00E55712"/>
    <w:rsid w:val="00E55A2C"/>
    <w:rsid w:val="00E56EF6"/>
    <w:rsid w:val="00E579C7"/>
    <w:rsid w:val="00E62D45"/>
    <w:rsid w:val="00E7117F"/>
    <w:rsid w:val="00E723C8"/>
    <w:rsid w:val="00E754F7"/>
    <w:rsid w:val="00E75F01"/>
    <w:rsid w:val="00E7715E"/>
    <w:rsid w:val="00E81BA1"/>
    <w:rsid w:val="00E82DE7"/>
    <w:rsid w:val="00E842C8"/>
    <w:rsid w:val="00E9035F"/>
    <w:rsid w:val="00E91079"/>
    <w:rsid w:val="00E96E97"/>
    <w:rsid w:val="00EA0FA8"/>
    <w:rsid w:val="00EA2D19"/>
    <w:rsid w:val="00EA3668"/>
    <w:rsid w:val="00EA5D41"/>
    <w:rsid w:val="00EA5EBD"/>
    <w:rsid w:val="00EB1120"/>
    <w:rsid w:val="00EB4DA8"/>
    <w:rsid w:val="00EC2F6A"/>
    <w:rsid w:val="00EC7239"/>
    <w:rsid w:val="00ED27EE"/>
    <w:rsid w:val="00ED686C"/>
    <w:rsid w:val="00ED6BE6"/>
    <w:rsid w:val="00ED735B"/>
    <w:rsid w:val="00ED7572"/>
    <w:rsid w:val="00EE08D6"/>
    <w:rsid w:val="00EE1B78"/>
    <w:rsid w:val="00EE2E9E"/>
    <w:rsid w:val="00EE32A1"/>
    <w:rsid w:val="00EF19D8"/>
    <w:rsid w:val="00EF30A5"/>
    <w:rsid w:val="00EF3654"/>
    <w:rsid w:val="00F0442B"/>
    <w:rsid w:val="00F044B4"/>
    <w:rsid w:val="00F045F4"/>
    <w:rsid w:val="00F069E5"/>
    <w:rsid w:val="00F07B0A"/>
    <w:rsid w:val="00F15639"/>
    <w:rsid w:val="00F17F2B"/>
    <w:rsid w:val="00F20FF2"/>
    <w:rsid w:val="00F23572"/>
    <w:rsid w:val="00F301B0"/>
    <w:rsid w:val="00F325F4"/>
    <w:rsid w:val="00F347C6"/>
    <w:rsid w:val="00F3593A"/>
    <w:rsid w:val="00F378D8"/>
    <w:rsid w:val="00F37F1E"/>
    <w:rsid w:val="00F43503"/>
    <w:rsid w:val="00F43736"/>
    <w:rsid w:val="00F439C1"/>
    <w:rsid w:val="00F55543"/>
    <w:rsid w:val="00F579A6"/>
    <w:rsid w:val="00F60EB4"/>
    <w:rsid w:val="00F668B1"/>
    <w:rsid w:val="00F67DD8"/>
    <w:rsid w:val="00F70A4E"/>
    <w:rsid w:val="00F713AA"/>
    <w:rsid w:val="00F81607"/>
    <w:rsid w:val="00F8335F"/>
    <w:rsid w:val="00F86D21"/>
    <w:rsid w:val="00F87885"/>
    <w:rsid w:val="00F910EB"/>
    <w:rsid w:val="00F9638C"/>
    <w:rsid w:val="00FA2242"/>
    <w:rsid w:val="00FA3064"/>
    <w:rsid w:val="00FA64DC"/>
    <w:rsid w:val="00FA7700"/>
    <w:rsid w:val="00FB3906"/>
    <w:rsid w:val="00FB5179"/>
    <w:rsid w:val="00FC2507"/>
    <w:rsid w:val="00FC27B7"/>
    <w:rsid w:val="00FD331B"/>
    <w:rsid w:val="00FE0E59"/>
    <w:rsid w:val="00FE3167"/>
    <w:rsid w:val="00FE3B0D"/>
    <w:rsid w:val="00FE4598"/>
    <w:rsid w:val="00FE48B1"/>
    <w:rsid w:val="00FE4989"/>
    <w:rsid w:val="00FE4FA5"/>
    <w:rsid w:val="00FE54D6"/>
    <w:rsid w:val="00FE77CF"/>
    <w:rsid w:val="00FF1E73"/>
    <w:rsid w:val="00FF6D0E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E842C8"/>
    <w:pPr>
      <w:keepNext/>
      <w:spacing w:after="0" w:line="240" w:lineRule="auto"/>
      <w:ind w:left="54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99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Title">
    <w:name w:val="ChapterTitle"/>
    <w:basedOn w:val="Normalny"/>
    <w:next w:val="Normalny"/>
    <w:rsid w:val="00B860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character" w:customStyle="1" w:styleId="BezodstpwZnak">
    <w:name w:val="Bez odstępów Znak"/>
    <w:link w:val="Bezodstpw"/>
    <w:uiPriority w:val="99"/>
    <w:qFormat/>
    <w:rsid w:val="003077D9"/>
  </w:style>
  <w:style w:type="character" w:styleId="Pogrubienie">
    <w:name w:val="Strong"/>
    <w:uiPriority w:val="22"/>
    <w:qFormat/>
    <w:rsid w:val="003077D9"/>
    <w:rPr>
      <w:rFonts w:cs="Times New Roman"/>
      <w:b/>
      <w:bCs/>
    </w:rPr>
  </w:style>
  <w:style w:type="character" w:customStyle="1" w:styleId="uficommentbody">
    <w:name w:val="uficommentbody"/>
    <w:uiPriority w:val="99"/>
    <w:qFormat/>
    <w:rsid w:val="001F3163"/>
    <w:rPr>
      <w:rFonts w:cs="Times New Roman"/>
    </w:rPr>
  </w:style>
  <w:style w:type="character" w:customStyle="1" w:styleId="WW8Num2z4">
    <w:name w:val="WW8Num2z4"/>
    <w:rsid w:val="009967E5"/>
  </w:style>
  <w:style w:type="character" w:customStyle="1" w:styleId="Nagwek5Znak">
    <w:name w:val="Nagłówek 5 Znak"/>
    <w:basedOn w:val="Domylnaczcionkaakapitu"/>
    <w:link w:val="Nagwek5"/>
    <w:rsid w:val="00E842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rsid w:val="00B16FB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16FB7"/>
    <w:pPr>
      <w:spacing w:after="120"/>
    </w:pPr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B16FB7"/>
  </w:style>
  <w:style w:type="paragraph" w:styleId="Zwykytekst">
    <w:name w:val="Plain Text"/>
    <w:basedOn w:val="Normalny"/>
    <w:link w:val="ZwykytekstZnak"/>
    <w:uiPriority w:val="99"/>
    <w:rsid w:val="0027306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306B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694D9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E842C8"/>
    <w:pPr>
      <w:keepNext/>
      <w:spacing w:after="0" w:line="240" w:lineRule="auto"/>
      <w:ind w:left="54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99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Title">
    <w:name w:val="ChapterTitle"/>
    <w:basedOn w:val="Normalny"/>
    <w:next w:val="Normalny"/>
    <w:rsid w:val="00B860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character" w:customStyle="1" w:styleId="BezodstpwZnak">
    <w:name w:val="Bez odstępów Znak"/>
    <w:link w:val="Bezodstpw"/>
    <w:uiPriority w:val="99"/>
    <w:qFormat/>
    <w:rsid w:val="003077D9"/>
  </w:style>
  <w:style w:type="character" w:styleId="Pogrubienie">
    <w:name w:val="Strong"/>
    <w:uiPriority w:val="22"/>
    <w:qFormat/>
    <w:rsid w:val="003077D9"/>
    <w:rPr>
      <w:rFonts w:cs="Times New Roman"/>
      <w:b/>
      <w:bCs/>
    </w:rPr>
  </w:style>
  <w:style w:type="character" w:customStyle="1" w:styleId="uficommentbody">
    <w:name w:val="uficommentbody"/>
    <w:uiPriority w:val="99"/>
    <w:qFormat/>
    <w:rsid w:val="001F3163"/>
    <w:rPr>
      <w:rFonts w:cs="Times New Roman"/>
    </w:rPr>
  </w:style>
  <w:style w:type="character" w:customStyle="1" w:styleId="WW8Num2z4">
    <w:name w:val="WW8Num2z4"/>
    <w:rsid w:val="009967E5"/>
  </w:style>
  <w:style w:type="character" w:customStyle="1" w:styleId="Nagwek5Znak">
    <w:name w:val="Nagłówek 5 Znak"/>
    <w:basedOn w:val="Domylnaczcionkaakapitu"/>
    <w:link w:val="Nagwek5"/>
    <w:rsid w:val="00E842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rsid w:val="00B16FB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16FB7"/>
    <w:pPr>
      <w:spacing w:after="120"/>
    </w:pPr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B16FB7"/>
  </w:style>
  <w:style w:type="paragraph" w:styleId="Zwykytekst">
    <w:name w:val="Plain Text"/>
    <w:basedOn w:val="Normalny"/>
    <w:link w:val="ZwykytekstZnak"/>
    <w:uiPriority w:val="99"/>
    <w:rsid w:val="0027306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306B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694D9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platformazakupowa.pl/pn/wssk_wroclaw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spd.uzp.gov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p@wssk.wroc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iodo@wssk.wroc.pl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www.uzp.gov.pl/__data/assets/pdf_file/0026/53468/Jednolity-Europejski-Dokument-Zamowienia-instrukcja-2022.pdf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www.platformazakupowa.pl/pn/wssk_wrocla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www.platformazakupowa.pl/pn/wssk_wroclaw%20do%20dnia%2012.02.202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www.platformazakupowa.pl/pn/wssk_wroc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91BF-F85E-451A-9102-42270E2A10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870129C-BCC8-4D3D-9457-43017366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10763</Words>
  <Characters>64579</Characters>
  <Application>Microsoft Office Word</Application>
  <DocSecurity>0</DocSecurity>
  <Lines>538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3</cp:revision>
  <cp:lastPrinted>2022-10-24T08:59:00Z</cp:lastPrinted>
  <dcterms:created xsi:type="dcterms:W3CDTF">2022-11-02T09:44:00Z</dcterms:created>
  <dcterms:modified xsi:type="dcterms:W3CDTF">2022-11-02T09:45:00Z</dcterms:modified>
</cp:coreProperties>
</file>