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4B6" w14:textId="65A9B281" w:rsidR="002C3C92" w:rsidRDefault="007A4C9D" w:rsidP="007A4C9D">
      <w:pPr>
        <w:spacing w:after="0" w:line="360" w:lineRule="auto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Załącznik nr 5 do SWZ</w:t>
      </w:r>
    </w:p>
    <w:p w14:paraId="2783C9D9" w14:textId="77777777" w:rsidR="007A4C9D" w:rsidRDefault="007A4C9D" w:rsidP="007A4C9D">
      <w:pPr>
        <w:spacing w:after="0" w:line="360" w:lineRule="auto"/>
        <w:jc w:val="right"/>
        <w:rPr>
          <w:rFonts w:ascii="Calibri Light" w:hAnsi="Calibri Light"/>
          <w:sz w:val="20"/>
          <w:szCs w:val="20"/>
        </w:rPr>
      </w:pPr>
    </w:p>
    <w:p w14:paraId="79F02EA7" w14:textId="10EEF6C8" w:rsidR="007A4C9D" w:rsidRPr="0096035D" w:rsidRDefault="007A4C9D" w:rsidP="007A4C9D">
      <w:pPr>
        <w:spacing w:after="0" w:line="360" w:lineRule="auto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Wzór (projekt)</w:t>
      </w:r>
    </w:p>
    <w:p w14:paraId="6C14D822" w14:textId="5DAA065B" w:rsidR="002C3C92" w:rsidRPr="0096035D" w:rsidRDefault="002C3C92" w:rsidP="00360847">
      <w:pPr>
        <w:pStyle w:val="Nagwek1"/>
        <w:spacing w:line="360" w:lineRule="auto"/>
        <w:ind w:left="368" w:right="3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Umowa nr ……………………….</w:t>
      </w:r>
    </w:p>
    <w:p w14:paraId="76B4892C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06FF461D" w14:textId="77777777" w:rsidR="002C3C92" w:rsidRPr="0096035D" w:rsidRDefault="002C3C92" w:rsidP="00360847">
      <w:pPr>
        <w:spacing w:line="360" w:lineRule="auto"/>
        <w:ind w:left="355" w:right="5227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zawarta w dniu ……………………….roku pomiędzy: </w:t>
      </w:r>
    </w:p>
    <w:p w14:paraId="0A317405" w14:textId="77777777" w:rsidR="002C3C92" w:rsidRPr="0096035D" w:rsidRDefault="002C3C92" w:rsidP="00360847">
      <w:pPr>
        <w:spacing w:after="0" w:line="360" w:lineRule="auto"/>
        <w:ind w:left="355" w:right="511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Gminą Oława z siedzibą w Oławie  przy pl. M. J. Piłsudskiego 28, 55-200 Oława, reprezentowaną przez: </w:t>
      </w:r>
    </w:p>
    <w:p w14:paraId="263CA11C" w14:textId="77777777" w:rsidR="00190E5A" w:rsidRPr="0096035D" w:rsidRDefault="002C3C92" w:rsidP="00360847">
      <w:pPr>
        <w:spacing w:after="0" w:line="360" w:lineRule="auto"/>
        <w:ind w:left="355" w:right="366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Wój</w:t>
      </w:r>
      <w:r w:rsidR="00BD4C43" w:rsidRPr="0096035D">
        <w:rPr>
          <w:rFonts w:ascii="Calibri Light" w:hAnsi="Calibri Light"/>
          <w:sz w:val="20"/>
          <w:szCs w:val="20"/>
        </w:rPr>
        <w:t xml:space="preserve">ta Gminy Oława- Artura Piotrowskiego </w:t>
      </w:r>
    </w:p>
    <w:p w14:paraId="7EFD78F9" w14:textId="77777777" w:rsidR="00190E5A" w:rsidRPr="0096035D" w:rsidRDefault="002C3C92" w:rsidP="00360847">
      <w:pPr>
        <w:spacing w:after="0" w:line="360" w:lineRule="auto"/>
        <w:ind w:left="355" w:right="366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przy </w:t>
      </w:r>
    </w:p>
    <w:p w14:paraId="5D16E570" w14:textId="77777777" w:rsidR="002C3C92" w:rsidRPr="0096035D" w:rsidRDefault="002C3C92" w:rsidP="00360847">
      <w:pPr>
        <w:spacing w:after="0" w:line="360" w:lineRule="auto"/>
        <w:ind w:left="355" w:right="366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kontrasygnaci</w:t>
      </w:r>
      <w:r w:rsidR="00190E5A" w:rsidRPr="0096035D">
        <w:rPr>
          <w:rFonts w:ascii="Calibri Light" w:hAnsi="Calibri Light"/>
          <w:sz w:val="20"/>
          <w:szCs w:val="20"/>
        </w:rPr>
        <w:t xml:space="preserve">e Skarbnika Gminy Oława- Danut Król </w:t>
      </w:r>
      <w:r w:rsidRPr="0096035D">
        <w:rPr>
          <w:rFonts w:ascii="Calibri Light" w:hAnsi="Calibri Light"/>
          <w:sz w:val="20"/>
          <w:szCs w:val="20"/>
        </w:rPr>
        <w:t xml:space="preserve">zwaną dalej "Zamawiającym",  a  </w:t>
      </w:r>
    </w:p>
    <w:p w14:paraId="526CD2A0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………………………………………………..z siedzibą w……………………………………………….,działającym na podstawie………………………………., nr NIP:………………………….., nr REGON:…………………………. zwanym dalej </w:t>
      </w:r>
      <w:r w:rsidR="00455EF0" w:rsidRPr="0096035D">
        <w:rPr>
          <w:rFonts w:ascii="Calibri Light" w:hAnsi="Calibri Light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 xml:space="preserve">"Wykonawcą"  reprezentowanym przez: </w:t>
      </w:r>
    </w:p>
    <w:p w14:paraId="33D93545" w14:textId="77777777" w:rsidR="00190E5A" w:rsidRPr="0096035D" w:rsidRDefault="00190E5A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………………………………………………….</w:t>
      </w:r>
    </w:p>
    <w:p w14:paraId="2EDD562F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oparciu o przeprowadzone postępowanie w trybie przetargu podstawowego bez negocjacji art.275 pkt 1 pzp została zawarta umowa o następującej treści: </w:t>
      </w:r>
    </w:p>
    <w:p w14:paraId="7C4012CD" w14:textId="77777777" w:rsidR="002C3C92" w:rsidRPr="0096035D" w:rsidRDefault="002C3C92" w:rsidP="00360847">
      <w:pPr>
        <w:tabs>
          <w:tab w:val="center" w:pos="360"/>
          <w:tab w:val="center" w:pos="1354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§ 1 </w:t>
      </w:r>
    </w:p>
    <w:p w14:paraId="411E387C" w14:textId="23E34A0C" w:rsidR="002C3C92" w:rsidRPr="0096035D" w:rsidRDefault="002C3C92" w:rsidP="00360847">
      <w:pPr>
        <w:spacing w:after="48" w:line="360" w:lineRule="auto"/>
        <w:ind w:left="360"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1.</w:t>
      </w:r>
      <w:r w:rsidRPr="0096035D">
        <w:rPr>
          <w:rFonts w:ascii="Calibri Light" w:eastAsia="Arial" w:hAnsi="Calibri Light" w:cs="Arial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>Zamawiający zleca, a Wykonawca przyjmuje do wykonania dostawy oleju opałowego lekkiego w ilości szacowanej ok. 100</w:t>
      </w:r>
      <w:r w:rsidR="00965E33">
        <w:rPr>
          <w:rFonts w:ascii="Calibri Light" w:hAnsi="Calibri Light"/>
          <w:sz w:val="20"/>
          <w:szCs w:val="20"/>
        </w:rPr>
        <w:t xml:space="preserve"> </w:t>
      </w:r>
      <w:r w:rsidR="00190E5A" w:rsidRPr="0096035D">
        <w:rPr>
          <w:rFonts w:ascii="Calibri Light" w:hAnsi="Calibri Light"/>
          <w:sz w:val="20"/>
          <w:szCs w:val="20"/>
        </w:rPr>
        <w:t xml:space="preserve">tys. litrów (słownie: sto </w:t>
      </w:r>
      <w:r w:rsidRPr="0096035D">
        <w:rPr>
          <w:rFonts w:ascii="Calibri Light" w:hAnsi="Calibri Light"/>
          <w:sz w:val="20"/>
          <w:szCs w:val="20"/>
        </w:rPr>
        <w:t xml:space="preserve"> tysięcy litrów ) do obiektów wskazanych w ust. 2 na terenie Gminy Oława, wg potrzeb Zamawiającego określonych w poszczególnych zamówieniach,</w:t>
      </w:r>
      <w:r w:rsidR="005C5FB8">
        <w:rPr>
          <w:rFonts w:ascii="Calibri Light" w:hAnsi="Calibri Light"/>
          <w:sz w:val="20"/>
          <w:szCs w:val="20"/>
        </w:rPr>
        <w:t xml:space="preserve"> a także zgodnie z Opisem Przedmiotu Zamówienia i załącznikiem nr 1-2 do umowy,</w:t>
      </w:r>
      <w:r w:rsidRPr="0096035D">
        <w:rPr>
          <w:rFonts w:ascii="Calibri Light" w:hAnsi="Calibri Light"/>
          <w:sz w:val="20"/>
          <w:szCs w:val="20"/>
        </w:rPr>
        <w:t xml:space="preserve"> o następujących parametrach (jakości): </w:t>
      </w:r>
    </w:p>
    <w:p w14:paraId="3F69CA2F" w14:textId="77777777" w:rsidR="002C3C92" w:rsidRPr="0096035D" w:rsidRDefault="002C3C92" w:rsidP="00360847">
      <w:pPr>
        <w:numPr>
          <w:ilvl w:val="0"/>
          <w:numId w:val="1"/>
        </w:numPr>
        <w:spacing w:after="146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wartość opałowa min. 42,6 MJ/kg  </w:t>
      </w:r>
    </w:p>
    <w:p w14:paraId="587E3E72" w14:textId="77777777" w:rsidR="002C3C92" w:rsidRPr="0096035D" w:rsidRDefault="002C3C92" w:rsidP="00360847">
      <w:pPr>
        <w:numPr>
          <w:ilvl w:val="0"/>
          <w:numId w:val="1"/>
        </w:numPr>
        <w:spacing w:after="144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zawartość siarki max.  0,1 % </w:t>
      </w:r>
    </w:p>
    <w:p w14:paraId="7E2E7F4A" w14:textId="77777777" w:rsidR="002C3C92" w:rsidRPr="0096035D" w:rsidRDefault="002C3C92" w:rsidP="00360847">
      <w:pPr>
        <w:numPr>
          <w:ilvl w:val="0"/>
          <w:numId w:val="1"/>
        </w:numPr>
        <w:spacing w:after="144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gęstość w temp. 15 st.C max.  860 kg/m3 </w:t>
      </w:r>
    </w:p>
    <w:p w14:paraId="58D63EF4" w14:textId="77777777" w:rsidR="002C3C92" w:rsidRPr="0096035D" w:rsidRDefault="002C3C92" w:rsidP="00360847">
      <w:pPr>
        <w:numPr>
          <w:ilvl w:val="0"/>
          <w:numId w:val="1"/>
        </w:numPr>
        <w:spacing w:after="147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barwa: czerwona </w:t>
      </w:r>
    </w:p>
    <w:p w14:paraId="2E3A0742" w14:textId="77777777" w:rsidR="002C3C92" w:rsidRPr="0096035D" w:rsidRDefault="002C3C92" w:rsidP="00360847">
      <w:pPr>
        <w:numPr>
          <w:ilvl w:val="0"/>
          <w:numId w:val="1"/>
        </w:numPr>
        <w:spacing w:after="144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temperatura zapłonu – min. 56 st.C </w:t>
      </w:r>
    </w:p>
    <w:p w14:paraId="0335490B" w14:textId="77777777" w:rsidR="002C3C92" w:rsidRPr="0096035D" w:rsidRDefault="002C3C92" w:rsidP="00360847">
      <w:pPr>
        <w:numPr>
          <w:ilvl w:val="0"/>
          <w:numId w:val="1"/>
        </w:numPr>
        <w:spacing w:after="134" w:line="360" w:lineRule="auto"/>
        <w:ind w:hanging="293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zawartość wody – max. 200 mg/kg </w:t>
      </w:r>
    </w:p>
    <w:p w14:paraId="2E3FEB36" w14:textId="77777777" w:rsidR="002C3C92" w:rsidRPr="0096035D" w:rsidRDefault="002C3C92" w:rsidP="00360847">
      <w:pPr>
        <w:numPr>
          <w:ilvl w:val="0"/>
          <w:numId w:val="2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lastRenderedPageBreak/>
        <w:t xml:space="preserve">Dostawy i rozładunek realizowane będą do następujących kotłowni: budynek biurowy UG Oława pl Marszałka J. Piłsudskiego 28, budynki poszkolne: Siedlce 12, Gać 53, budynki świetlic: Bystrzyca, Godzikowice, Sobocisko, Gaj Oławski 11B, Psary 28A, Osiek 124, budynek szatni sportowej Bystrzyca ul. Lipowa 18,Zabardowice 1b, Chwalibożyce,  remiza strażacka: Siedlce, Sobocisko, Owczary.  </w:t>
      </w:r>
    </w:p>
    <w:p w14:paraId="652F43A5" w14:textId="77777777" w:rsidR="002C3C92" w:rsidRPr="0096035D" w:rsidRDefault="002C3C92" w:rsidP="00360847">
      <w:pPr>
        <w:numPr>
          <w:ilvl w:val="0"/>
          <w:numId w:val="2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Wykonawca oświadcza, że prowadzi działalność gospodarczą w zakresie obrotów paliwami ciekłymi, na co posiada koncesję nr ……………………………………….z …………………………,która stanowi załącznik nr 2 do niniejszej umowy, zaś Zamawiający oświadcza, że kupuje paliwa na potrzeby własne z przeznaczeniem do celów opałowych. </w:t>
      </w:r>
    </w:p>
    <w:p w14:paraId="6142F74B" w14:textId="77777777" w:rsidR="002C3C92" w:rsidRPr="0096035D" w:rsidRDefault="002C3C92" w:rsidP="00360847">
      <w:pPr>
        <w:numPr>
          <w:ilvl w:val="0"/>
          <w:numId w:val="2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Realizacja poszczególnego zamówienia następować będzie do 48 godzin po złożeniu zamówienia przez Zamawiającego lub osobę upoważnioną. Zamówienia mogą być składane telefonicznie lub pocztą elektroniczną (e-mail:………………………..). Dostawa realizowana będzie w godz. 7:30 – 15:00, z wyjątkiem środy, gdzie będzie realizowana w godz. 7:30 – 15:30, lub w innych terminach za </w:t>
      </w:r>
      <w:r w:rsidR="00190E5A" w:rsidRPr="0096035D">
        <w:rPr>
          <w:rFonts w:ascii="Calibri Light" w:hAnsi="Calibri Light"/>
          <w:sz w:val="20"/>
          <w:szCs w:val="20"/>
        </w:rPr>
        <w:t xml:space="preserve">uprzednią </w:t>
      </w:r>
      <w:r w:rsidRPr="0096035D">
        <w:rPr>
          <w:rFonts w:ascii="Calibri Light" w:hAnsi="Calibri Light"/>
          <w:sz w:val="20"/>
          <w:szCs w:val="20"/>
        </w:rPr>
        <w:t xml:space="preserve">zgodą Zamawiającego. </w:t>
      </w:r>
    </w:p>
    <w:p w14:paraId="6115D6BB" w14:textId="77777777" w:rsidR="002C3C92" w:rsidRPr="0096035D" w:rsidRDefault="002C3C92" w:rsidP="00360847">
      <w:pPr>
        <w:numPr>
          <w:ilvl w:val="0"/>
          <w:numId w:val="2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Szczegółowe terminy dostaw będą ustalane przez Wykonawcę i osoby upoważnione </w:t>
      </w:r>
      <w:r w:rsidR="00190E5A" w:rsidRPr="0096035D">
        <w:rPr>
          <w:rFonts w:ascii="Calibri Light" w:hAnsi="Calibri Light"/>
          <w:sz w:val="20"/>
          <w:szCs w:val="20"/>
        </w:rPr>
        <w:t xml:space="preserve">przez </w:t>
      </w:r>
      <w:r w:rsidRPr="0096035D">
        <w:rPr>
          <w:rFonts w:ascii="Calibri Light" w:hAnsi="Calibri Light"/>
          <w:sz w:val="20"/>
          <w:szCs w:val="20"/>
        </w:rPr>
        <w:t xml:space="preserve">Zamawiającego stosownie do potrzeb Zamawiającego. </w:t>
      </w:r>
    </w:p>
    <w:p w14:paraId="1DDB9FA6" w14:textId="77777777" w:rsidR="002C3C92" w:rsidRPr="0096035D" w:rsidRDefault="002C3C92" w:rsidP="00360847">
      <w:pPr>
        <w:numPr>
          <w:ilvl w:val="0"/>
          <w:numId w:val="2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Prognozowana ilość dostawy oleju na okres trwania umowy: ok. 100 000 litrów /słownie: sto tysięcy litrów / oleju. Ostateczna ilość oleju uzależniona będzie od potrzeb Zamawiającego.  </w:t>
      </w:r>
    </w:p>
    <w:p w14:paraId="0D88635F" w14:textId="77777777" w:rsidR="002C3C92" w:rsidRPr="0096035D" w:rsidRDefault="002C3C92" w:rsidP="00360847">
      <w:pPr>
        <w:numPr>
          <w:ilvl w:val="0"/>
          <w:numId w:val="2"/>
        </w:numPr>
        <w:spacing w:after="119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zobowiązuje się do składania Wykonawcy każdorazowo przy zakupie oleju opałowego najpóźniej w dniu odbioru paliwa oświadczenia o przeznaczeniu nabywanego oleju opałowego dla celów opałowych. </w:t>
      </w:r>
    </w:p>
    <w:p w14:paraId="4458F29A" w14:textId="77777777" w:rsidR="002C3C92" w:rsidRPr="0096035D" w:rsidRDefault="002C3C92" w:rsidP="00360847">
      <w:pPr>
        <w:pStyle w:val="Nagwek1"/>
        <w:spacing w:after="243" w:line="360" w:lineRule="auto"/>
        <w:ind w:left="368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2</w:t>
      </w:r>
    </w:p>
    <w:p w14:paraId="235FD58A" w14:textId="77777777" w:rsidR="002C3C92" w:rsidRPr="0096035D" w:rsidRDefault="002C3C92" w:rsidP="003608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Przy każdej dostawie oleju Wykonawca zobowiązany jest przekazać Zamawiającemu następujące dokumenty: </w:t>
      </w:r>
    </w:p>
    <w:p w14:paraId="2E8FCF93" w14:textId="77777777" w:rsidR="002C3C92" w:rsidRPr="0096035D" w:rsidRDefault="002C3C92" w:rsidP="00360847">
      <w:pPr>
        <w:numPr>
          <w:ilvl w:val="0"/>
          <w:numId w:val="3"/>
        </w:numPr>
        <w:spacing w:after="3" w:line="360" w:lineRule="auto"/>
        <w:ind w:hanging="25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świadectwo jakości producenta lub uprawnionej jednostki upoważnionej do wykonywania badań, </w:t>
      </w:r>
    </w:p>
    <w:p w14:paraId="5E1AF5F8" w14:textId="77777777" w:rsidR="002C3C92" w:rsidRPr="0096035D" w:rsidRDefault="002C3C92" w:rsidP="00360847">
      <w:pPr>
        <w:numPr>
          <w:ilvl w:val="0"/>
          <w:numId w:val="3"/>
        </w:numPr>
        <w:spacing w:after="123" w:line="360" w:lineRule="auto"/>
        <w:ind w:hanging="25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dokument przewozowy zawierający następujące dane: </w:t>
      </w:r>
    </w:p>
    <w:p w14:paraId="4B5B1471" w14:textId="77777777" w:rsidR="002C3C92" w:rsidRPr="0096035D" w:rsidRDefault="002C3C92" w:rsidP="00360847">
      <w:pPr>
        <w:numPr>
          <w:ilvl w:val="0"/>
          <w:numId w:val="4"/>
        </w:numPr>
        <w:spacing w:after="3" w:line="360" w:lineRule="auto"/>
        <w:ind w:hanging="14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ilość dostarczonego produktu w jednostkach objętości (litrach) w temperaturze referencyjnej 15s Celsjusza,  </w:t>
      </w:r>
    </w:p>
    <w:p w14:paraId="002C1BBB" w14:textId="77777777" w:rsidR="002C3C92" w:rsidRPr="0096035D" w:rsidRDefault="002C3C92" w:rsidP="00360847">
      <w:pPr>
        <w:numPr>
          <w:ilvl w:val="0"/>
          <w:numId w:val="4"/>
        </w:numPr>
        <w:spacing w:after="123" w:line="360" w:lineRule="auto"/>
        <w:ind w:hanging="14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gęstość (masę właściwą) dostarczonego produktu (w kg/m3) w temperaturze referencyjnej 15s </w:t>
      </w:r>
    </w:p>
    <w:p w14:paraId="37307EE5" w14:textId="77777777" w:rsidR="002C3C92" w:rsidRPr="0096035D" w:rsidRDefault="002C3C92" w:rsidP="00360847">
      <w:pPr>
        <w:spacing w:after="123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Celsjusza,  </w:t>
      </w:r>
    </w:p>
    <w:p w14:paraId="5A80E63E" w14:textId="77777777" w:rsidR="002C3C92" w:rsidRPr="0096035D" w:rsidRDefault="002C3C92" w:rsidP="00360847">
      <w:pPr>
        <w:numPr>
          <w:ilvl w:val="0"/>
          <w:numId w:val="4"/>
        </w:numPr>
        <w:spacing w:after="3" w:line="360" w:lineRule="auto"/>
        <w:ind w:hanging="14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ilość dostarczonego produktu w jednostkach objętości (litrach) w temperaturze nalewu do cysterny z nalewaka, </w:t>
      </w:r>
    </w:p>
    <w:p w14:paraId="1E0DB297" w14:textId="77777777" w:rsidR="002C3C92" w:rsidRPr="0096035D" w:rsidRDefault="002C3C92" w:rsidP="00360847">
      <w:pPr>
        <w:numPr>
          <w:ilvl w:val="0"/>
          <w:numId w:val="4"/>
        </w:numPr>
        <w:spacing w:after="3" w:line="360" w:lineRule="auto"/>
        <w:ind w:hanging="14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temperaturę dostarczonego produktu (w stopniach Celsjusza) przy nalewie, </w:t>
      </w:r>
    </w:p>
    <w:p w14:paraId="0E890B13" w14:textId="77777777" w:rsidR="002C3C92" w:rsidRPr="0096035D" w:rsidRDefault="002C3C92" w:rsidP="00360847">
      <w:pPr>
        <w:numPr>
          <w:ilvl w:val="0"/>
          <w:numId w:val="4"/>
        </w:numPr>
        <w:spacing w:after="3" w:line="360" w:lineRule="auto"/>
        <w:ind w:hanging="142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gęstość (masę właściwą) dostarczonego produktu (w kg/m3) przy nalewie, - datę i godzinę napełniania cysterny na nalewaku. </w:t>
      </w:r>
    </w:p>
    <w:p w14:paraId="3A7A7E91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2.Przy pierwszej dostawie Wykonawca zobowiązany jest dostarczyć i przekazać Zamawiającemu kartę charakterystyki substancji niebezpiecznej na przedmiot umowy. </w:t>
      </w:r>
    </w:p>
    <w:p w14:paraId="08565007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lastRenderedPageBreak/>
        <w:t xml:space="preserve">3.Warunkiem odbioru dostawy jest umożliwienie Zamawiającemu w obecności i przy udziale przedstawiciela Wykonawcy: </w:t>
      </w:r>
    </w:p>
    <w:p w14:paraId="7248DDBA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a)pobrania i oplombowania prób kontrolnych dostarczonego produktu, które będą pobrane z autocysterny Wykonawcy zgodnie z normą PN-EN ISO 3170. </w:t>
      </w:r>
    </w:p>
    <w:p w14:paraId="706F29D2" w14:textId="77777777" w:rsidR="002C3C92" w:rsidRPr="0096035D" w:rsidRDefault="002C3C92" w:rsidP="00360847">
      <w:pPr>
        <w:spacing w:after="123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b)dokonania organoleptycznej kontroli jakości, </w:t>
      </w:r>
    </w:p>
    <w:p w14:paraId="73A443DD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c)dokonania pomiaru temperatury i gęstości (masy właściwej) produktu przed jego przetłoczeniem do zbiorników Zamawiającego, zgodnie z normą PN-EN ISO 3170. </w:t>
      </w:r>
    </w:p>
    <w:p w14:paraId="7FCC68BF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4.Wykonawca będzie wyposażony podczas każdej dostawy w oryginalne naczynia na próbki umożliwiające rzetelne pobranie, przechowywanie i zabezpieczenie próbek. </w:t>
      </w:r>
    </w:p>
    <w:p w14:paraId="5FDB6424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5.Podstawą do ewentualnej reklamacji w zakresie jakości dostarczonego produktu będą wyniki badań laboratoryjnych pobranych prób kontrolnych wykonanych przez niezależne od strony umowy specjalistyczne laboratorium. </w:t>
      </w:r>
    </w:p>
    <w:p w14:paraId="7E9DA38C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przypadku dostawy oleju wadliwej jakości, Wykonawca zobowiązuje się na własny koszt i ryzyko dokonać wymiany dostarczonego wadliwego oleju na olej o prawidłowej jakości, wg parametrów określonych w par. 1 ust.1 niniejszej umowy, w terminie niezwłocznym, lecz nie później niż 1 dzień od dnia dostawy oleju wadliwej jakości. </w:t>
      </w:r>
    </w:p>
    <w:p w14:paraId="00983656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wyda do każdego dokumentu dostawy podpisane oświadczenie wg wzoru jak załącznik nr 1, iż zakupiony olej opałowy lekki zostanie wykorzystany jedynie na cele opałowe w formie elektronicznej w programie SENT. </w:t>
      </w:r>
    </w:p>
    <w:p w14:paraId="6A693A1C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Dostawa wraz z wyładunkiem oleju opałowego następować będzie środkami Wykonawcy, na jego ryzyko i koszt. </w:t>
      </w:r>
    </w:p>
    <w:p w14:paraId="61E73F34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Rozliczenie dostaw realizowane będzie w jednostkach objętości w temperaturze referencyjnej 15s C. </w:t>
      </w:r>
    </w:p>
    <w:p w14:paraId="7F709CEE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zastrzega sobie prawo zmniejszenia ilości przedmiotu określonego szacunkowo w § 1, a Wykonawca oświadcza, iż nie będzie z tego tytułu dochodził od Zamawiającego żadnych roszczeń, w tym z tytułu wynagrodzenia, odszkodowania lub zwrotu kosztów. </w:t>
      </w:r>
    </w:p>
    <w:p w14:paraId="1E415E02" w14:textId="77777777" w:rsidR="002C3C92" w:rsidRPr="0096035D" w:rsidRDefault="002C3C92" w:rsidP="00360847">
      <w:pPr>
        <w:numPr>
          <w:ilvl w:val="0"/>
          <w:numId w:val="5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Wykonawca oświadcza, że znane mu są postanowienia ustawy z dnia 10 kwietnia 1997r. Prawo energetyczne oraz posiada koncesję</w:t>
      </w:r>
      <w:r w:rsidR="0008349E" w:rsidRPr="0096035D">
        <w:rPr>
          <w:rFonts w:ascii="Calibri Light" w:hAnsi="Calibri Light"/>
          <w:sz w:val="20"/>
          <w:szCs w:val="20"/>
        </w:rPr>
        <w:t>……………………………nr………………z dnia…………………..</w:t>
      </w:r>
      <w:r w:rsidRPr="0096035D">
        <w:rPr>
          <w:rFonts w:ascii="Calibri Light" w:hAnsi="Calibri Light"/>
          <w:sz w:val="20"/>
          <w:szCs w:val="20"/>
        </w:rPr>
        <w:t xml:space="preserve"> oraz że zobowiązuje się do wykonania przedmiotu umowy zgodnie z obowiązującymi przepisami prawa, polskimi normami, wiedzą techniczną i posiadaną koncesją.  </w:t>
      </w:r>
    </w:p>
    <w:p w14:paraId="4CC03CD5" w14:textId="77777777" w:rsidR="002C3C92" w:rsidRPr="0096035D" w:rsidRDefault="00682DA3" w:rsidP="00360847">
      <w:pPr>
        <w:spacing w:after="3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1</w:t>
      </w:r>
      <w:r w:rsidR="002C3C92" w:rsidRPr="0096035D">
        <w:rPr>
          <w:rFonts w:ascii="Calibri Light" w:hAnsi="Calibri Light"/>
          <w:sz w:val="20"/>
          <w:szCs w:val="20"/>
        </w:rPr>
        <w:t xml:space="preserve">2.Wykonawca oświadcza, że dysponować będzie środkami transportu przeznaczonymi do przewozu przedmiotu umowy wyposażonymi w zalegalizowane (zgodnie z obowiązującymi przepisami metrologicznymi) urządzenia pomiarowe (przepływomierze) dopuszczone do realizacji rozliczeń. </w:t>
      </w:r>
    </w:p>
    <w:p w14:paraId="05EA8383" w14:textId="77777777" w:rsidR="002C3C92" w:rsidRPr="0096035D" w:rsidRDefault="002C3C92" w:rsidP="00360847">
      <w:pPr>
        <w:tabs>
          <w:tab w:val="center" w:pos="1068"/>
          <w:tab w:val="center" w:pos="2487"/>
          <w:tab w:val="center" w:pos="3862"/>
        </w:tabs>
        <w:spacing w:after="162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              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                  § 3 </w:t>
      </w:r>
    </w:p>
    <w:p w14:paraId="10C3DAAF" w14:textId="7B3A57D2" w:rsidR="002C3C92" w:rsidRPr="00360847" w:rsidRDefault="002C3C92" w:rsidP="00360847">
      <w:pPr>
        <w:numPr>
          <w:ilvl w:val="0"/>
          <w:numId w:val="6"/>
        </w:numPr>
        <w:spacing w:after="3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lastRenderedPageBreak/>
        <w:t>Wykonawcy przysługuje za realizację przedmiotu zamówienia wynagrodzenie umowne brutto w wysokośc</w:t>
      </w:r>
      <w:r w:rsidR="00583B3B" w:rsidRPr="0096035D">
        <w:rPr>
          <w:rFonts w:ascii="Calibri Light" w:hAnsi="Calibri Light"/>
          <w:sz w:val="20"/>
          <w:szCs w:val="20"/>
        </w:rPr>
        <w:t>i</w:t>
      </w:r>
      <w:r w:rsidR="009B5E47">
        <w:rPr>
          <w:rFonts w:ascii="Calibri Light" w:hAnsi="Calibri Light"/>
          <w:sz w:val="20"/>
          <w:szCs w:val="20"/>
        </w:rPr>
        <w:t xml:space="preserve"> </w:t>
      </w:r>
      <w:r w:rsidR="00C959C3">
        <w:rPr>
          <w:rFonts w:ascii="Calibri Light" w:hAnsi="Calibri Light"/>
          <w:sz w:val="20"/>
          <w:szCs w:val="20"/>
        </w:rPr>
        <w:t xml:space="preserve">liczonej na dzień </w:t>
      </w:r>
      <w:r w:rsidR="00465470">
        <w:rPr>
          <w:rFonts w:ascii="Calibri Light" w:hAnsi="Calibri Light"/>
          <w:sz w:val="20"/>
          <w:szCs w:val="20"/>
        </w:rPr>
        <w:t>zawarcia</w:t>
      </w:r>
      <w:r w:rsidR="00C959C3">
        <w:rPr>
          <w:rFonts w:ascii="Calibri Light" w:hAnsi="Calibri Light"/>
          <w:sz w:val="20"/>
          <w:szCs w:val="20"/>
        </w:rPr>
        <w:t xml:space="preserve"> umowy </w:t>
      </w:r>
      <w:r w:rsidR="00583B3B" w:rsidRPr="00360847">
        <w:rPr>
          <w:rFonts w:ascii="Calibri Light" w:hAnsi="Calibri Light"/>
          <w:sz w:val="20"/>
          <w:szCs w:val="20"/>
        </w:rPr>
        <w:t>……………..</w:t>
      </w:r>
      <w:r w:rsidRPr="00360847">
        <w:rPr>
          <w:rFonts w:ascii="Calibri Light" w:hAnsi="Calibri Light"/>
          <w:sz w:val="20"/>
          <w:szCs w:val="20"/>
        </w:rPr>
        <w:t xml:space="preserve">zł </w:t>
      </w:r>
      <w:r w:rsidRPr="00360847">
        <w:rPr>
          <w:rFonts w:ascii="Calibri Light" w:hAnsi="Calibri Light"/>
          <w:sz w:val="20"/>
          <w:szCs w:val="20"/>
          <w:u w:color="000000"/>
        </w:rPr>
        <w:t>za 1 litr dostarczonego oleju opałowego</w:t>
      </w:r>
      <w:r w:rsidRPr="00360847">
        <w:rPr>
          <w:rFonts w:ascii="Calibri Light" w:hAnsi="Calibri Light"/>
          <w:sz w:val="20"/>
          <w:szCs w:val="20"/>
        </w:rPr>
        <w:t xml:space="preserve"> obejmujące: </w:t>
      </w:r>
    </w:p>
    <w:p w14:paraId="44A937DA" w14:textId="41B2DA55" w:rsidR="002C3C92" w:rsidRPr="00360847" w:rsidRDefault="002C3C92" w:rsidP="00360847">
      <w:pPr>
        <w:spacing w:after="36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360847">
        <w:rPr>
          <w:rFonts w:ascii="Calibri Light" w:hAnsi="Calibri Light"/>
          <w:sz w:val="20"/>
          <w:szCs w:val="20"/>
        </w:rPr>
        <w:t xml:space="preserve">Cena za 1 litr </w:t>
      </w:r>
      <w:r w:rsidR="00583B3B" w:rsidRPr="00360847">
        <w:rPr>
          <w:rFonts w:ascii="Calibri Light" w:hAnsi="Calibri Light"/>
          <w:sz w:val="20"/>
          <w:szCs w:val="20"/>
        </w:rPr>
        <w:t>oleju opałowego w wysokości …………..</w:t>
      </w:r>
      <w:r w:rsidRPr="00360847">
        <w:rPr>
          <w:rFonts w:ascii="Calibri Light" w:hAnsi="Calibri Light"/>
          <w:sz w:val="20"/>
          <w:szCs w:val="20"/>
        </w:rPr>
        <w:t xml:space="preserve"> zł netto,</w:t>
      </w:r>
      <w:r w:rsidR="00465470" w:rsidRPr="00360847">
        <w:rPr>
          <w:rFonts w:ascii="Calibri Light" w:hAnsi="Calibri Light"/>
          <w:sz w:val="20"/>
          <w:szCs w:val="20"/>
        </w:rPr>
        <w:t xml:space="preserve"> </w:t>
      </w:r>
      <w:r w:rsidRPr="00360847">
        <w:rPr>
          <w:rFonts w:ascii="Calibri Light" w:hAnsi="Calibri Light"/>
          <w:sz w:val="20"/>
          <w:szCs w:val="20"/>
        </w:rPr>
        <w:t xml:space="preserve">- upust + podatek VAT stawka </w:t>
      </w:r>
      <w:r w:rsidR="007A4C9D">
        <w:rPr>
          <w:rFonts w:ascii="Calibri Light" w:hAnsi="Calibri Light"/>
          <w:sz w:val="20"/>
          <w:szCs w:val="20"/>
        </w:rPr>
        <w:t>……</w:t>
      </w:r>
      <w:r w:rsidRPr="00360847">
        <w:rPr>
          <w:rFonts w:ascii="Calibri Light" w:hAnsi="Calibri Light"/>
          <w:sz w:val="20"/>
          <w:szCs w:val="20"/>
        </w:rPr>
        <w:t xml:space="preserve"> %, ogółem wartość br</w:t>
      </w:r>
      <w:r w:rsidR="00583B3B" w:rsidRPr="00360847">
        <w:rPr>
          <w:rFonts w:ascii="Calibri Light" w:hAnsi="Calibri Light"/>
          <w:sz w:val="20"/>
          <w:szCs w:val="20"/>
        </w:rPr>
        <w:t xml:space="preserve">utto 1 litra oleju </w:t>
      </w:r>
      <w:r w:rsidR="00465470" w:rsidRPr="00360847">
        <w:rPr>
          <w:rFonts w:ascii="Calibri Light" w:hAnsi="Calibri Light"/>
          <w:sz w:val="20"/>
          <w:szCs w:val="20"/>
        </w:rPr>
        <w:t xml:space="preserve">na dzień zawarcia umowy </w:t>
      </w:r>
      <w:r w:rsidR="00583B3B" w:rsidRPr="00360847">
        <w:rPr>
          <w:rFonts w:ascii="Calibri Light" w:hAnsi="Calibri Light"/>
          <w:sz w:val="20"/>
          <w:szCs w:val="20"/>
        </w:rPr>
        <w:t>wynosi ……………..</w:t>
      </w:r>
      <w:r w:rsidRPr="00360847">
        <w:rPr>
          <w:rFonts w:ascii="Calibri Light" w:hAnsi="Calibri Light"/>
          <w:sz w:val="20"/>
          <w:szCs w:val="20"/>
        </w:rPr>
        <w:t xml:space="preserve">zł. </w:t>
      </w:r>
    </w:p>
    <w:p w14:paraId="2AD07C97" w14:textId="0A29B78B" w:rsidR="002C3C92" w:rsidRPr="00360847" w:rsidRDefault="002C3C92" w:rsidP="00360847">
      <w:pPr>
        <w:numPr>
          <w:ilvl w:val="0"/>
          <w:numId w:val="6"/>
        </w:numPr>
        <w:spacing w:after="3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360847">
        <w:rPr>
          <w:rFonts w:ascii="Calibri Light" w:hAnsi="Calibri Light"/>
          <w:sz w:val="20"/>
          <w:szCs w:val="20"/>
        </w:rPr>
        <w:t>Cena jednostkowa producenta za 1 litr oleju opałowego obowiązująca na dzień</w:t>
      </w:r>
      <w:r w:rsidR="0081368C" w:rsidRPr="00360847">
        <w:rPr>
          <w:rFonts w:ascii="Calibri Light" w:hAnsi="Calibri Light"/>
          <w:sz w:val="20"/>
          <w:szCs w:val="20"/>
        </w:rPr>
        <w:t xml:space="preserve"> zawarcia</w:t>
      </w:r>
      <w:r w:rsidR="00EB6C06" w:rsidRPr="00360847">
        <w:rPr>
          <w:rFonts w:ascii="Calibri Light" w:hAnsi="Calibri Light"/>
          <w:sz w:val="20"/>
          <w:szCs w:val="20"/>
        </w:rPr>
        <w:t xml:space="preserve"> </w:t>
      </w:r>
      <w:r w:rsidR="0081368C" w:rsidRPr="00360847">
        <w:rPr>
          <w:rFonts w:ascii="Calibri Light" w:hAnsi="Calibri Light"/>
          <w:sz w:val="20"/>
          <w:szCs w:val="20"/>
        </w:rPr>
        <w:t>umowy</w:t>
      </w:r>
      <w:r w:rsidRPr="00360847">
        <w:rPr>
          <w:rFonts w:ascii="Calibri Light" w:hAnsi="Calibri Light"/>
          <w:sz w:val="20"/>
          <w:szCs w:val="20"/>
        </w:rPr>
        <w:t xml:space="preserve"> </w:t>
      </w:r>
      <w:r w:rsidR="009D33E9" w:rsidRPr="00360847">
        <w:rPr>
          <w:rFonts w:ascii="Calibri Light" w:hAnsi="Calibri Light"/>
          <w:sz w:val="20"/>
          <w:szCs w:val="20"/>
        </w:rPr>
        <w:t xml:space="preserve">tj. </w:t>
      </w:r>
      <w:r w:rsidR="00160415" w:rsidRPr="00360847">
        <w:rPr>
          <w:rFonts w:ascii="Calibri Light" w:hAnsi="Calibri Light"/>
          <w:sz w:val="20"/>
          <w:szCs w:val="20"/>
        </w:rPr>
        <w:t>…………………….</w:t>
      </w:r>
      <w:r w:rsidRPr="00360847">
        <w:rPr>
          <w:rFonts w:ascii="Calibri Light" w:hAnsi="Calibri Light"/>
          <w:sz w:val="20"/>
          <w:szCs w:val="20"/>
        </w:rPr>
        <w:t xml:space="preserve">r. wynosi: </w:t>
      </w:r>
    </w:p>
    <w:p w14:paraId="1B4870E5" w14:textId="16D59B1E" w:rsidR="002C3C92" w:rsidRPr="00360847" w:rsidRDefault="00160415" w:rsidP="00360847">
      <w:pPr>
        <w:spacing w:after="36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360847">
        <w:rPr>
          <w:rFonts w:ascii="Calibri Light" w:hAnsi="Calibri Light"/>
          <w:sz w:val="20"/>
          <w:szCs w:val="20"/>
        </w:rPr>
        <w:t>netto …….</w:t>
      </w:r>
      <w:r w:rsidR="0081368C" w:rsidRPr="00360847">
        <w:rPr>
          <w:rFonts w:ascii="Calibri Light" w:hAnsi="Calibri Light"/>
          <w:sz w:val="20"/>
          <w:szCs w:val="20"/>
        </w:rPr>
        <w:t xml:space="preserve"> </w:t>
      </w:r>
      <w:r w:rsidRPr="00360847">
        <w:rPr>
          <w:rFonts w:ascii="Calibri Light" w:hAnsi="Calibri Light"/>
          <w:sz w:val="20"/>
          <w:szCs w:val="20"/>
        </w:rPr>
        <w:t>zł</w:t>
      </w:r>
      <w:r w:rsidR="00B715E6" w:rsidRPr="00360847">
        <w:rPr>
          <w:rFonts w:ascii="Calibri Light" w:hAnsi="Calibri Light"/>
          <w:sz w:val="20"/>
          <w:szCs w:val="20"/>
        </w:rPr>
        <w:t>. Upust</w:t>
      </w:r>
      <w:r w:rsidR="002C3C92" w:rsidRPr="00360847">
        <w:rPr>
          <w:rFonts w:ascii="Calibri Light" w:hAnsi="Calibri Light"/>
          <w:sz w:val="20"/>
          <w:szCs w:val="20"/>
        </w:rPr>
        <w:t xml:space="preserve"> </w:t>
      </w:r>
      <w:r w:rsidR="002C3C92" w:rsidRPr="00360847">
        <w:rPr>
          <w:rFonts w:ascii="Calibri Light" w:hAnsi="Calibri Light"/>
          <w:sz w:val="20"/>
          <w:szCs w:val="20"/>
          <w:u w:color="000000"/>
        </w:rPr>
        <w:t>niezmienny w okresie realizacji umowy</w:t>
      </w:r>
      <w:r w:rsidRPr="00360847">
        <w:rPr>
          <w:rFonts w:ascii="Calibri Light" w:hAnsi="Calibri Light"/>
          <w:sz w:val="20"/>
          <w:szCs w:val="20"/>
        </w:rPr>
        <w:t xml:space="preserve"> </w:t>
      </w:r>
      <w:r w:rsidR="00C4635F" w:rsidRPr="00360847">
        <w:rPr>
          <w:rFonts w:ascii="Calibri Light" w:hAnsi="Calibri Light"/>
          <w:sz w:val="20"/>
          <w:szCs w:val="20"/>
        </w:rPr>
        <w:t xml:space="preserve">jest stały i </w:t>
      </w:r>
      <w:r w:rsidRPr="00360847">
        <w:rPr>
          <w:rFonts w:ascii="Calibri Light" w:hAnsi="Calibri Light"/>
          <w:sz w:val="20"/>
          <w:szCs w:val="20"/>
        </w:rPr>
        <w:t>wynosi ………………..</w:t>
      </w:r>
      <w:r w:rsidR="002C3C92" w:rsidRPr="00360847">
        <w:rPr>
          <w:rFonts w:ascii="Calibri Light" w:hAnsi="Calibri Light"/>
          <w:sz w:val="20"/>
          <w:szCs w:val="20"/>
        </w:rPr>
        <w:t xml:space="preserve">zł za 1 litr oleju opałowego. </w:t>
      </w:r>
    </w:p>
    <w:p w14:paraId="451FB1F8" w14:textId="77777777" w:rsidR="002C3C92" w:rsidRPr="0096035D" w:rsidRDefault="00160415" w:rsidP="00360847">
      <w:pPr>
        <w:numPr>
          <w:ilvl w:val="0"/>
          <w:numId w:val="6"/>
        </w:numPr>
        <w:spacing w:after="36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360847">
        <w:rPr>
          <w:rFonts w:ascii="Calibri Light" w:hAnsi="Calibri Light"/>
          <w:sz w:val="20"/>
          <w:szCs w:val="20"/>
        </w:rPr>
        <w:t>U</w:t>
      </w:r>
      <w:r w:rsidR="002C3C92" w:rsidRPr="00360847">
        <w:rPr>
          <w:rFonts w:ascii="Calibri Light" w:hAnsi="Calibri Light"/>
          <w:sz w:val="20"/>
          <w:szCs w:val="20"/>
        </w:rPr>
        <w:t>pust odliczany będzie każdorazowo od obowiązującej w dniu sprzedaży</w:t>
      </w:r>
      <w:r w:rsidR="002C3C92" w:rsidRPr="0096035D">
        <w:rPr>
          <w:rFonts w:ascii="Calibri Light" w:hAnsi="Calibri Light"/>
          <w:sz w:val="20"/>
          <w:szCs w:val="20"/>
        </w:rPr>
        <w:t xml:space="preserve"> (dostawy) ceny netto za 1 litr oleju opałowego. </w:t>
      </w:r>
    </w:p>
    <w:p w14:paraId="6BFB5A72" w14:textId="77777777" w:rsidR="002C3C92" w:rsidRPr="0096035D" w:rsidRDefault="002C3C92" w:rsidP="00360847">
      <w:pPr>
        <w:numPr>
          <w:ilvl w:val="0"/>
          <w:numId w:val="6"/>
        </w:numPr>
        <w:spacing w:after="160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Cena oleju opałowego lekkiego wskazana w ust. 1 będzie się zmieniać w wyniku: </w:t>
      </w:r>
    </w:p>
    <w:p w14:paraId="24C9C213" w14:textId="77777777" w:rsidR="002C3C92" w:rsidRPr="0096035D" w:rsidRDefault="002C3C92" w:rsidP="00360847">
      <w:pPr>
        <w:numPr>
          <w:ilvl w:val="0"/>
          <w:numId w:val="7"/>
        </w:numPr>
        <w:spacing w:after="160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zmiany ceny producenta (potwierdzonej na stronie internet</w:t>
      </w:r>
      <w:r w:rsidR="00717CEF" w:rsidRPr="0096035D">
        <w:rPr>
          <w:rFonts w:ascii="Calibri Light" w:hAnsi="Calibri Light"/>
          <w:sz w:val="20"/>
          <w:szCs w:val="20"/>
        </w:rPr>
        <w:t>owej producenta na dzień zamówienia</w:t>
      </w:r>
      <w:r w:rsidRPr="0096035D">
        <w:rPr>
          <w:rFonts w:ascii="Calibri Light" w:hAnsi="Calibri Light"/>
          <w:sz w:val="20"/>
          <w:szCs w:val="20"/>
        </w:rPr>
        <w:t xml:space="preserve">), </w:t>
      </w:r>
    </w:p>
    <w:p w14:paraId="6B2713B7" w14:textId="2A241846" w:rsidR="002C3C92" w:rsidRPr="0096035D" w:rsidRDefault="00D351FD" w:rsidP="00360847">
      <w:pPr>
        <w:numPr>
          <w:ilvl w:val="0"/>
          <w:numId w:val="7"/>
        </w:numPr>
        <w:spacing w:after="36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ustawowej zmiany </w:t>
      </w:r>
      <w:r w:rsidR="002C3C92" w:rsidRPr="0096035D">
        <w:rPr>
          <w:rFonts w:ascii="Calibri Light" w:hAnsi="Calibri Light"/>
          <w:sz w:val="20"/>
          <w:szCs w:val="20"/>
        </w:rPr>
        <w:t xml:space="preserve">podatku VAT (w dniu podpisania umowy stawka podatku VAT wynosi </w:t>
      </w:r>
      <w:r w:rsidR="007A4C9D">
        <w:rPr>
          <w:rFonts w:ascii="Calibri Light" w:hAnsi="Calibri Light"/>
          <w:sz w:val="20"/>
          <w:szCs w:val="20"/>
        </w:rPr>
        <w:t xml:space="preserve"> …….. </w:t>
      </w:r>
      <w:r w:rsidR="002C3C92" w:rsidRPr="0096035D">
        <w:rPr>
          <w:rFonts w:ascii="Calibri Light" w:hAnsi="Calibri Light"/>
          <w:sz w:val="20"/>
          <w:szCs w:val="20"/>
        </w:rPr>
        <w:t xml:space="preserve">%). </w:t>
      </w:r>
    </w:p>
    <w:p w14:paraId="552C31E4" w14:textId="77777777" w:rsidR="002C3C92" w:rsidRPr="0096035D" w:rsidRDefault="002C3C92" w:rsidP="00360847">
      <w:pPr>
        <w:numPr>
          <w:ilvl w:val="0"/>
          <w:numId w:val="8"/>
        </w:numPr>
        <w:spacing w:after="36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ustalonej kwocie wynagrodzenia umownego brutto ujęte zostały wszystkie koszty związane z wykonaniem zamówienia. </w:t>
      </w:r>
    </w:p>
    <w:p w14:paraId="1B82CC93" w14:textId="77777777" w:rsidR="002C3C92" w:rsidRPr="0096035D" w:rsidRDefault="002C3C92" w:rsidP="00360847">
      <w:pPr>
        <w:numPr>
          <w:ilvl w:val="0"/>
          <w:numId w:val="8"/>
        </w:numPr>
        <w:spacing w:after="39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cenie zawarte są wszystkie koszty związane z wykonaniem umowy, w tym dostawą przedmiotu zamówienia do Zamawiającego (w tym transport, czynności związane z przygotowaniem dostawy, ubezpieczenie, załadunek, wyładunek). </w:t>
      </w:r>
    </w:p>
    <w:p w14:paraId="03EEE797" w14:textId="77777777" w:rsidR="002C3C92" w:rsidRPr="0096035D" w:rsidRDefault="002C3C92" w:rsidP="00360847">
      <w:pPr>
        <w:numPr>
          <w:ilvl w:val="0"/>
          <w:numId w:val="8"/>
        </w:numPr>
        <w:spacing w:after="36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Na dzień zawarcia umowy strony ustalają jej szacunkową wartość w wysokości:</w:t>
      </w:r>
      <w:r w:rsidR="00682DA3" w:rsidRPr="0096035D">
        <w:rPr>
          <w:rFonts w:ascii="Calibri Light" w:hAnsi="Calibri Light"/>
          <w:sz w:val="20"/>
          <w:szCs w:val="20"/>
        </w:rPr>
        <w:t xml:space="preserve">………………….. </w:t>
      </w:r>
      <w:r w:rsidRPr="0096035D">
        <w:rPr>
          <w:rFonts w:ascii="Calibri Light" w:hAnsi="Calibri Light"/>
          <w:sz w:val="20"/>
          <w:szCs w:val="20"/>
        </w:rPr>
        <w:t>zł brutto (słownie:</w:t>
      </w:r>
      <w:r w:rsidR="00682DA3" w:rsidRPr="0096035D">
        <w:rPr>
          <w:rFonts w:ascii="Calibri Light" w:hAnsi="Calibri Light"/>
          <w:sz w:val="20"/>
          <w:szCs w:val="20"/>
        </w:rPr>
        <w:t>……………………………………..</w:t>
      </w:r>
      <w:r w:rsidRPr="0096035D">
        <w:rPr>
          <w:rFonts w:ascii="Calibri Light" w:hAnsi="Calibri Light"/>
          <w:sz w:val="20"/>
          <w:szCs w:val="20"/>
        </w:rPr>
        <w:t xml:space="preserve">) wg szacunkowej ilości oleju wskazanej w par. 1 ust. 1.  </w:t>
      </w:r>
    </w:p>
    <w:p w14:paraId="7F374A91" w14:textId="77777777" w:rsidR="002C3C92" w:rsidRPr="0096035D" w:rsidRDefault="002C3C92" w:rsidP="00360847">
      <w:pPr>
        <w:numPr>
          <w:ilvl w:val="0"/>
          <w:numId w:val="8"/>
        </w:numPr>
        <w:spacing w:after="3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Faktycznie uiszczona wysokość wynagrodzenia będzie zależna od faktycznej ilości oleju opałowego dostarczonego przez wykonawcę w ramach niniejszej umowy.  </w:t>
      </w:r>
    </w:p>
    <w:p w14:paraId="07349E28" w14:textId="77777777" w:rsidR="002C3C92" w:rsidRPr="0096035D" w:rsidRDefault="002C3C92" w:rsidP="00360847">
      <w:pPr>
        <w:numPr>
          <w:ilvl w:val="0"/>
          <w:numId w:val="8"/>
        </w:numPr>
        <w:spacing w:after="36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razie dostarczenia ilości oleju w ilości wyższej niż szacunkowa ilość oleju wskazana w par. 1 ust.1, wówczas wynagrodzenie faktycznie uiszczone będzie wyższe niż szacunkowo wyżej obliczone.  </w:t>
      </w:r>
    </w:p>
    <w:p w14:paraId="08A41337" w14:textId="77777777" w:rsidR="002C3C92" w:rsidRPr="0096035D" w:rsidRDefault="002C3C92" w:rsidP="00360847">
      <w:pPr>
        <w:numPr>
          <w:ilvl w:val="0"/>
          <w:numId w:val="8"/>
        </w:numPr>
        <w:spacing w:after="3" w:line="360" w:lineRule="auto"/>
        <w:ind w:left="361" w:hanging="284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Zamówienie ilości oleju w ilości niższej niż szacunkowa ilość oleju wskazana w par. 1 ust.1 nie powoduje powstania po stronie Wykonawcy żadnych roszczeń wobec Zamawiającego, w tym z tytułu wynagrodzenia, odszkodowania, zwrotu kosztów lub jakichkolwiek innych.  </w:t>
      </w:r>
    </w:p>
    <w:p w14:paraId="2334F68F" w14:textId="77777777" w:rsidR="00AD220E" w:rsidRPr="00AD220E" w:rsidRDefault="00AD220E" w:rsidP="00360847">
      <w:pPr>
        <w:pStyle w:val="Akapitzlist"/>
        <w:spacing w:after="3" w:line="360" w:lineRule="auto"/>
        <w:ind w:left="360"/>
        <w:jc w:val="both"/>
        <w:rPr>
          <w:rFonts w:ascii="Calibri Light" w:hAnsi="Calibri Light"/>
          <w:b/>
          <w:sz w:val="20"/>
          <w:szCs w:val="20"/>
          <w:u w:val="single"/>
        </w:rPr>
      </w:pPr>
    </w:p>
    <w:p w14:paraId="41E3887E" w14:textId="77777777" w:rsidR="002C3C92" w:rsidRPr="0096035D" w:rsidRDefault="002C3C92" w:rsidP="00360847">
      <w:pPr>
        <w:pStyle w:val="Nagwek1"/>
        <w:spacing w:after="160" w:line="360" w:lineRule="auto"/>
        <w:ind w:left="368" w:right="1479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4</w:t>
      </w:r>
    </w:p>
    <w:p w14:paraId="50F81A9F" w14:textId="2AEDEE17" w:rsidR="002C3C92" w:rsidRPr="0096035D" w:rsidRDefault="002C3C92" w:rsidP="00360847">
      <w:pPr>
        <w:numPr>
          <w:ilvl w:val="0"/>
          <w:numId w:val="9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Zapłata wynagrodzenia nastąpi przelewem na rachunek bankowy Wykonawcy w terminie 30</w:t>
      </w:r>
      <w:r w:rsidR="00D04F7D">
        <w:rPr>
          <w:rFonts w:ascii="Calibri Light" w:hAnsi="Calibri Light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 xml:space="preserve">dni licząc od dnia wpływu prawidłowo wystawionej faktury VAT do Zamawiającego z zastosowaniem mechanizmu podzielnej płatności. Zapłata wynagrodzenia nastąpi przelewem na rachunek bankowy Wykonawcy wskazany na fakturze, który musi znajdować się w wykazie podmiotów, o którym mowa w art.96b ust.1 ustawy o podatku od towarów i usług prowadzonych przez Szefa Krajowej Administracji Skarbowej lub na jakikolwiek inny rachunek bankowy wykonawcy znajdujący się w wykazie podmiotów, o którym mowa w art.96b ust.1 ustawy </w:t>
      </w:r>
      <w:r w:rsidRPr="0096035D">
        <w:rPr>
          <w:rFonts w:ascii="Calibri Light" w:hAnsi="Calibri Light"/>
          <w:sz w:val="20"/>
          <w:szCs w:val="20"/>
        </w:rPr>
        <w:lastRenderedPageBreak/>
        <w:t xml:space="preserve">o podatku od towarów i usług prowadzonym przez Szefa Krajowej Administracji Skarbowej pod rygorem odmowy zapłaty.   </w:t>
      </w:r>
    </w:p>
    <w:p w14:paraId="59221F3A" w14:textId="77777777" w:rsidR="002C3C92" w:rsidRPr="0096035D" w:rsidRDefault="002C3C92" w:rsidP="00360847">
      <w:pPr>
        <w:numPr>
          <w:ilvl w:val="0"/>
          <w:numId w:val="9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Faktura lub jej załącznik powinna zawierać informację Wykonawcy wskazującą na litraż oleju oraz deklarowane parametry jakościowe oleju (wartość opałowa, gęstość i zawartość siarki, kolor) dla danej dostawy wg obowiązujących norm określających klasę przedmiotowego oleju.  </w:t>
      </w:r>
    </w:p>
    <w:p w14:paraId="0D14C944" w14:textId="77777777" w:rsidR="002C3C92" w:rsidRPr="0096035D" w:rsidRDefault="002C3C92" w:rsidP="00360847">
      <w:pPr>
        <w:numPr>
          <w:ilvl w:val="0"/>
          <w:numId w:val="9"/>
        </w:numPr>
        <w:spacing w:after="39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„Do każdej wystawianej faktury Wykonawca zobowiązany jest dołączyć dokument potwierdzający aktualną </w:t>
      </w:r>
      <w:r w:rsidR="00455EF0" w:rsidRPr="0096035D">
        <w:rPr>
          <w:rFonts w:ascii="Calibri Light" w:hAnsi="Calibri Light"/>
          <w:sz w:val="20"/>
          <w:szCs w:val="20"/>
        </w:rPr>
        <w:t>cenę zakupu</w:t>
      </w:r>
      <w:r w:rsidRPr="0096035D">
        <w:rPr>
          <w:rFonts w:ascii="Calibri Light" w:hAnsi="Calibri Light"/>
          <w:sz w:val="20"/>
          <w:szCs w:val="20"/>
        </w:rPr>
        <w:t xml:space="preserve"> dostarczonego oleju jak też świadectwo jakości producenta lub innej jednostki upoważnionej do wykonywania badań oleju. </w:t>
      </w:r>
    </w:p>
    <w:p w14:paraId="7179FD55" w14:textId="77777777" w:rsidR="00682DA3" w:rsidRPr="0096035D" w:rsidRDefault="002C3C92" w:rsidP="00360847">
      <w:pPr>
        <w:numPr>
          <w:ilvl w:val="0"/>
          <w:numId w:val="9"/>
        </w:numPr>
        <w:spacing w:after="12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 termin zapłaty uznaje się dzień obciążenia rachunku bankowego Zamawiającego. </w:t>
      </w:r>
    </w:p>
    <w:p w14:paraId="6FF89897" w14:textId="77777777" w:rsidR="002C3C92" w:rsidRPr="0096035D" w:rsidRDefault="002C3C92" w:rsidP="00360847">
      <w:pPr>
        <w:pStyle w:val="Nagwek1"/>
        <w:spacing w:line="360" w:lineRule="auto"/>
        <w:ind w:left="368" w:right="334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5</w:t>
      </w:r>
    </w:p>
    <w:p w14:paraId="2F02DCA8" w14:textId="77777777" w:rsidR="002C3C92" w:rsidRPr="0096035D" w:rsidRDefault="002C3C92" w:rsidP="00360847">
      <w:pPr>
        <w:numPr>
          <w:ilvl w:val="0"/>
          <w:numId w:val="10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Zamawiający zastrzega sobie prawo przeprowadzenia badania (wykonania opinii) pobranej próbki ogólnej (reprezentatywnej) przedmiotu umowy. Zamawiający badać będzie pobrane próbki przedmiotu umowy w niezależnym laboratorium uprawnionym do badania próbek oleju opałowego. W przypadku stwierdzenia nieodpowiedniej jakości przedmiotu umowy, koszty badania (wykonania opinii) zobowiązany jest opłacić Wykonawca w terminie 7</w:t>
      </w:r>
      <w:r w:rsidR="00D351FD" w:rsidRPr="0096035D">
        <w:rPr>
          <w:rFonts w:ascii="Calibri Light" w:hAnsi="Calibri Light"/>
          <w:sz w:val="20"/>
          <w:szCs w:val="20"/>
        </w:rPr>
        <w:t xml:space="preserve"> dni od dnia otrzymania noty</w:t>
      </w:r>
      <w:r w:rsidRPr="0096035D">
        <w:rPr>
          <w:rFonts w:ascii="Calibri Light" w:hAnsi="Calibri Light"/>
          <w:sz w:val="20"/>
          <w:szCs w:val="20"/>
        </w:rPr>
        <w:t xml:space="preserve">. </w:t>
      </w:r>
    </w:p>
    <w:p w14:paraId="1BD7DFFE" w14:textId="77777777" w:rsidR="002C3C92" w:rsidRPr="0096035D" w:rsidRDefault="002C3C92" w:rsidP="00360847">
      <w:pPr>
        <w:numPr>
          <w:ilvl w:val="0"/>
          <w:numId w:val="10"/>
        </w:numPr>
        <w:spacing w:after="3" w:line="360" w:lineRule="auto"/>
        <w:ind w:hanging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przypadku stwierdzenia przez Zamawiającego, że dostarczony olej opałowy jest nieodpowiedniej jakości - Zamawiający zgłosi reklamację na piśmie, załączając próbkę oleju opałowego lub opinię niezależnego laboratorium uprawnionego do badania próbki w ciągu 14 dni roboczych od daty otrzymania zareklamowanej dostawy. </w:t>
      </w:r>
    </w:p>
    <w:p w14:paraId="43B8C746" w14:textId="533A10D0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3.</w:t>
      </w:r>
      <w:r w:rsidR="00682DA3" w:rsidRPr="0096035D">
        <w:rPr>
          <w:rFonts w:ascii="Calibri Light" w:hAnsi="Calibri Light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 xml:space="preserve">Wykonawca zobowiązany jest do udzielenia odpowiedzi o sposobie załatwienia reklamacji, najpóźniej w ciągu 7 dni roboczych od daty złożenia reklamacji przez Zamawiającego. W przypadku braku odpowiedzi w powyższym terminie Strony uznają, że złożona reklamacja została przez Wykonawcę uznana. </w:t>
      </w:r>
    </w:p>
    <w:p w14:paraId="22C1A485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4.</w:t>
      </w:r>
      <w:r w:rsidR="00682DA3" w:rsidRPr="0096035D">
        <w:rPr>
          <w:rFonts w:ascii="Calibri Light" w:hAnsi="Calibri Light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 xml:space="preserve">W przypadku zasadności reklamacji koszty związane z dostarczeniem nowej dostawy w miejsce dostawy wadliwej oraz koszty sporządzonej opinii obciążać będą Wykonawcę. </w:t>
      </w:r>
    </w:p>
    <w:p w14:paraId="23951A95" w14:textId="77777777" w:rsidR="00360847" w:rsidRDefault="002C3C92" w:rsidP="00360847">
      <w:pPr>
        <w:tabs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    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</w:r>
    </w:p>
    <w:p w14:paraId="79D13EDB" w14:textId="6DF1507F" w:rsidR="002C3C92" w:rsidRPr="0096035D" w:rsidRDefault="002C3C92" w:rsidP="00360847">
      <w:pPr>
        <w:tabs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center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6</w:t>
      </w:r>
    </w:p>
    <w:p w14:paraId="6B654EC4" w14:textId="77777777" w:rsidR="002C3C92" w:rsidRPr="0096035D" w:rsidRDefault="002C3C92" w:rsidP="00360847">
      <w:pPr>
        <w:spacing w:after="160" w:line="360" w:lineRule="auto"/>
        <w:ind w:left="1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1.</w:t>
      </w:r>
      <w:r w:rsidRPr="0096035D">
        <w:rPr>
          <w:rFonts w:ascii="Calibri Light" w:eastAsia="Arial" w:hAnsi="Calibri Light" w:cs="Arial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 xml:space="preserve">Wykonawca zapłaci kary umowne Zamawiającemu: </w:t>
      </w:r>
    </w:p>
    <w:p w14:paraId="288BB51C" w14:textId="77777777" w:rsidR="002C3C92" w:rsidRPr="0096035D" w:rsidRDefault="002C3C92" w:rsidP="00360847">
      <w:pPr>
        <w:numPr>
          <w:ilvl w:val="0"/>
          <w:numId w:val="11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 odstąpienie przez Zamawiającego od umowy z przyczyn, za które ponosi odpowiedzialność Wykonawca, w szczególności wskazanych w ust. 4 i 5, w wysokości 20 000,00 zł (słownie dwadzieścia tysięcy złotych), </w:t>
      </w:r>
    </w:p>
    <w:p w14:paraId="12AFA90C" w14:textId="77777777" w:rsidR="002C3C92" w:rsidRPr="0096035D" w:rsidRDefault="002C3C92" w:rsidP="00360847">
      <w:pPr>
        <w:numPr>
          <w:ilvl w:val="0"/>
          <w:numId w:val="11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 zwłokę w zrealizowaniu określonego w poszczególnym zamówieniu przedmiotu dostawy w wysokości 1500,00 zł za każdy dzień zwłoki. </w:t>
      </w:r>
    </w:p>
    <w:p w14:paraId="77F4FBD6" w14:textId="77777777" w:rsidR="002C3C92" w:rsidRPr="0096035D" w:rsidRDefault="002C3C92" w:rsidP="00360847">
      <w:pPr>
        <w:numPr>
          <w:ilvl w:val="0"/>
          <w:numId w:val="12"/>
        </w:numPr>
        <w:spacing w:after="39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zastrzega sobie możliwość potrącenia kar umownych określonych w ust. 1 lit. „a” lub „b” z każdej faktury wystawionej przez Wykonawcę. Kary umowne określone w ust.1 kumulują się w wypadku zaistnienia przesłanek ich naliczenia. W przypadku gdy kary umowne nie będą pokrywały szkody poniesionej przez </w:t>
      </w:r>
      <w:r w:rsidRPr="0096035D">
        <w:rPr>
          <w:rFonts w:ascii="Calibri Light" w:hAnsi="Calibri Light"/>
          <w:sz w:val="20"/>
          <w:szCs w:val="20"/>
        </w:rPr>
        <w:lastRenderedPageBreak/>
        <w:t xml:space="preserve">Zamawiającego, zastrzega on sobie prawo dochodzenia uzupełniających roszczeń odszkodowawczych na zasadach ogólnych. Łączna kwota kar umownych naliczonych na podstawie niniejszej umowy nie może przekroczyć kwoty wynagrodzenia brutto określonego w § 3 ust. 7.    </w:t>
      </w:r>
    </w:p>
    <w:p w14:paraId="0C6E2FB7" w14:textId="77777777" w:rsidR="002C3C92" w:rsidRPr="0096035D" w:rsidRDefault="002C3C92" w:rsidP="00360847">
      <w:pPr>
        <w:numPr>
          <w:ilvl w:val="0"/>
          <w:numId w:val="12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zapłaci Wykonawcy karę umowną: </w:t>
      </w:r>
    </w:p>
    <w:p w14:paraId="7A293367" w14:textId="75A3EA14" w:rsidR="002C3C92" w:rsidRPr="0096035D" w:rsidRDefault="002C3C92" w:rsidP="00360847">
      <w:pPr>
        <w:spacing w:after="36" w:line="360" w:lineRule="auto"/>
        <w:ind w:left="360"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a)</w:t>
      </w:r>
      <w:r w:rsidRPr="0096035D">
        <w:rPr>
          <w:rFonts w:ascii="Calibri Light" w:eastAsia="Arial" w:hAnsi="Calibri Light" w:cs="Arial"/>
          <w:sz w:val="20"/>
          <w:szCs w:val="20"/>
        </w:rPr>
        <w:t xml:space="preserve"> </w:t>
      </w:r>
      <w:r w:rsidRPr="0096035D">
        <w:rPr>
          <w:rFonts w:ascii="Calibri Light" w:hAnsi="Calibri Light"/>
          <w:sz w:val="20"/>
          <w:szCs w:val="20"/>
        </w:rPr>
        <w:t>za odstąpienie od umowy z przyczyn za które odpowiada Zamawiający w wysokości 10.000</w:t>
      </w:r>
      <w:r w:rsidR="0095041F" w:rsidRPr="0096035D">
        <w:rPr>
          <w:rFonts w:ascii="Calibri Light" w:hAnsi="Calibri Light"/>
          <w:sz w:val="20"/>
          <w:szCs w:val="20"/>
        </w:rPr>
        <w:t>,00</w:t>
      </w:r>
      <w:r w:rsidRPr="0096035D">
        <w:rPr>
          <w:rFonts w:ascii="Calibri Light" w:hAnsi="Calibri Light"/>
          <w:sz w:val="20"/>
          <w:szCs w:val="20"/>
        </w:rPr>
        <w:t xml:space="preserve"> zł (słownie dziesięć tysi</w:t>
      </w:r>
      <w:r w:rsidR="00F14EF9">
        <w:rPr>
          <w:rFonts w:ascii="Calibri Light" w:hAnsi="Calibri Light"/>
          <w:sz w:val="20"/>
          <w:szCs w:val="20"/>
        </w:rPr>
        <w:t>ę</w:t>
      </w:r>
      <w:r w:rsidR="00965E33">
        <w:rPr>
          <w:rFonts w:ascii="Calibri Light" w:hAnsi="Calibri Light"/>
          <w:sz w:val="20"/>
          <w:szCs w:val="20"/>
        </w:rPr>
        <w:t>cy</w:t>
      </w:r>
      <w:r w:rsidRPr="0096035D">
        <w:rPr>
          <w:rFonts w:ascii="Calibri Light" w:hAnsi="Calibri Light"/>
          <w:sz w:val="20"/>
          <w:szCs w:val="20"/>
        </w:rPr>
        <w:t xml:space="preserve"> złotych), z wyłączeniem sytuacji określonej w art. 456 ustawy Prawo zamówień publicznych.</w:t>
      </w:r>
    </w:p>
    <w:p w14:paraId="19A5F1E7" w14:textId="77777777" w:rsidR="002C3C92" w:rsidRPr="0096035D" w:rsidRDefault="002C3C92" w:rsidP="00360847">
      <w:pPr>
        <w:numPr>
          <w:ilvl w:val="0"/>
          <w:numId w:val="13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Jeżeli Wykonawca znajdzie się w zwłoce z realizacją poszczególnego zamów</w:t>
      </w:r>
      <w:r w:rsidR="00160415" w:rsidRPr="0096035D">
        <w:rPr>
          <w:rFonts w:ascii="Calibri Light" w:hAnsi="Calibri Light"/>
          <w:sz w:val="20"/>
          <w:szCs w:val="20"/>
        </w:rPr>
        <w:t>ienia dostawy oleju</w:t>
      </w:r>
      <w:r w:rsidRPr="0096035D">
        <w:rPr>
          <w:rFonts w:ascii="Calibri Light" w:hAnsi="Calibri Light"/>
          <w:sz w:val="20"/>
          <w:szCs w:val="20"/>
        </w:rPr>
        <w:t xml:space="preserve"> i sytuacja taka wystąpi 3-krotnie w okresie trwania umowy, Zamawiający może od umowy odstąpić, bez wyznaczenia terminu dodatkowego w terminie 45 dni od dnia powzięcia wiadomości o takiej okoliczności, z winy Wykonawcy, a nadto niezależnie od prawa odstąpienia ma prawo powierzyć dalsze wykonanie dostaw oleju innej osobie na koszt i niebezpieczeństwo Wykonawcy, zachowując roszczenie odszkodowawcze, w tym z tytułu kar umownych. </w:t>
      </w:r>
    </w:p>
    <w:p w14:paraId="0E3DEB96" w14:textId="77777777" w:rsidR="002C3C92" w:rsidRPr="0096035D" w:rsidRDefault="002C3C92" w:rsidP="00360847">
      <w:pPr>
        <w:numPr>
          <w:ilvl w:val="0"/>
          <w:numId w:val="13"/>
        </w:numPr>
        <w:spacing w:after="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Jeżeli Wykonawca wykonywać będzie umowę w sposób wadliwy, niezgodnie z obowiązującymi normami lub przepisami prawa lub w sposób niezgodny z warunkami niniejszej umowy, Zamawiający ma prawo wezwać  Wykonawcę do zmiany sposobu wykonania wyznaczając w tym celu odpowiedni termin. Po bezskutecznym upływie niniejszego terminu Zamawiający może od umowy odstąpić z winy Wykonawcy, a nadto niezależnie od prawa odstąpienia ma prawo powierzyć dalsze wykonanie dostaw oleju innej osobie na koszt i niebezpieczeństwo Wykonawcy, zachowując roszczenie odszkodowawcze, w tym z tytułu kar umownych. </w:t>
      </w:r>
    </w:p>
    <w:p w14:paraId="78838399" w14:textId="77777777" w:rsidR="00455EF0" w:rsidRPr="0096035D" w:rsidRDefault="002C3C92" w:rsidP="00360847">
      <w:pPr>
        <w:pStyle w:val="Nagwek1"/>
        <w:spacing w:after="160" w:line="360" w:lineRule="auto"/>
        <w:ind w:left="368" w:right="389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685C87EE" w14:textId="77777777" w:rsidR="002C3C92" w:rsidRPr="0096035D" w:rsidRDefault="002C3C92" w:rsidP="00360847">
      <w:pPr>
        <w:pStyle w:val="Nagwek1"/>
        <w:spacing w:after="160" w:line="360" w:lineRule="auto"/>
        <w:ind w:left="368" w:right="389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7</w:t>
      </w:r>
    </w:p>
    <w:p w14:paraId="40D79F56" w14:textId="77777777" w:rsidR="002C3C92" w:rsidRPr="0096035D" w:rsidRDefault="002C3C92" w:rsidP="00360847">
      <w:pPr>
        <w:numPr>
          <w:ilvl w:val="0"/>
          <w:numId w:val="14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Zamawiający ma prawo przeprowadzenia własnych pomiarów ilości i parametrów dostarczonego oleju.  </w:t>
      </w:r>
    </w:p>
    <w:p w14:paraId="2B0872F8" w14:textId="77777777" w:rsidR="002C3C92" w:rsidRPr="0096035D" w:rsidRDefault="002C3C92" w:rsidP="00360847">
      <w:pPr>
        <w:numPr>
          <w:ilvl w:val="0"/>
          <w:numId w:val="14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razie stwierdzenia braków ilościowych Zamawiający niezwłocznie powiadamia Wykonawcę, który deleguje przedstawiciela w celu komisyjnego stwierdzenia różnic ilościowych, najpóźniej w terminie 2 dni od daty zawiadomienia. W razie niestawienia  się Wykonawcy w tym terminie do fakturowania strony przyjmują ilość ustaloną przez Zamawiającego, i w razie potrzeby Wykonawca zobowiązany będzie do dokonania korekty faktury VAT. Nie zwalnia to Wykonawcy z odpowiedzialności za wykonanie dostawy wg ilości określonej w poszczególnym zamówieniu.  </w:t>
      </w:r>
    </w:p>
    <w:p w14:paraId="7E2F6DEE" w14:textId="77777777" w:rsidR="002C3C92" w:rsidRPr="0096035D" w:rsidRDefault="002C3C92" w:rsidP="00360847">
      <w:pPr>
        <w:numPr>
          <w:ilvl w:val="0"/>
          <w:numId w:val="14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Koszty analizy sprawdzającej opału poniesie Wykonawca, jeśli potwierdzi ona odstępstwa jakościowe od określonych w par. 1 ust.1 umowy parametrów. W takim wypadku w razie potrzeby Wykonawca zobowiązany będzie do dokonania korekty faktury VAT. Nie zwalnia to Wykonawcy z odpowiedzialności za wykonanie dostawy o odpowiedniej jakości i wg ilości określonej w poszczególnym zamówieniu. Wyboru podmiotu dokonującego analizy dokonuje Zamawiający. </w:t>
      </w:r>
    </w:p>
    <w:p w14:paraId="385763EB" w14:textId="4EBF26D1" w:rsidR="00797189" w:rsidRPr="00360847" w:rsidRDefault="002C3C92" w:rsidP="00360847">
      <w:pPr>
        <w:numPr>
          <w:ilvl w:val="0"/>
          <w:numId w:val="14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360847">
        <w:rPr>
          <w:rFonts w:ascii="Calibri Light" w:hAnsi="Calibri Light"/>
          <w:sz w:val="20"/>
          <w:szCs w:val="20"/>
        </w:rPr>
        <w:t xml:space="preserve">Opóźnienie w dostawie oleju o odpowiedniej jakości lub wg ilości określonej w poszczególnym zamówieniu lub  brak dostawy, upoważnia Zamawiającego do dokonania zakupu interwencyjnego, którego koszty dodatkowe (różnica między ceną realizacji zakupu a ceną wynikającą z umowy powiększoną o inne koszty, w </w:t>
      </w:r>
      <w:r w:rsidRPr="00360847">
        <w:rPr>
          <w:rFonts w:ascii="Calibri Light" w:hAnsi="Calibri Light"/>
          <w:sz w:val="20"/>
          <w:szCs w:val="20"/>
        </w:rPr>
        <w:lastRenderedPageBreak/>
        <w:t xml:space="preserve">tym koszty transportu) obciążać będą Wykonawcę. Nie uchybia to roszczeniom odszkodowawczym Zamawiającego, w tym z tytułu kar umownych.   </w:t>
      </w:r>
      <w:r w:rsidRPr="00360847">
        <w:rPr>
          <w:rFonts w:ascii="Calibri Light" w:hAnsi="Calibri Light"/>
          <w:sz w:val="20"/>
          <w:szCs w:val="20"/>
        </w:rPr>
        <w:tab/>
        <w:t xml:space="preserve"> </w:t>
      </w:r>
    </w:p>
    <w:p w14:paraId="2D1A81B3" w14:textId="77777777" w:rsidR="00797189" w:rsidRDefault="00797189" w:rsidP="00360847">
      <w:pPr>
        <w:tabs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both"/>
        <w:rPr>
          <w:rFonts w:ascii="Calibri Light" w:hAnsi="Calibri Light"/>
          <w:sz w:val="20"/>
          <w:szCs w:val="20"/>
        </w:rPr>
      </w:pPr>
    </w:p>
    <w:p w14:paraId="55041AD9" w14:textId="16410010" w:rsidR="00360847" w:rsidRDefault="002C3C92" w:rsidP="00360847">
      <w:pPr>
        <w:tabs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</w:p>
    <w:p w14:paraId="1D8C50AE" w14:textId="5A843785" w:rsidR="002C3C92" w:rsidRPr="0096035D" w:rsidRDefault="002C3C92" w:rsidP="00360847">
      <w:pPr>
        <w:tabs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60" w:line="360" w:lineRule="auto"/>
        <w:jc w:val="center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§ 8</w:t>
      </w:r>
    </w:p>
    <w:p w14:paraId="2AFFD916" w14:textId="77777777" w:rsidR="002C3C92" w:rsidRPr="0096035D" w:rsidRDefault="002C3C92" w:rsidP="00360847">
      <w:pPr>
        <w:numPr>
          <w:ilvl w:val="0"/>
          <w:numId w:val="15"/>
        </w:numPr>
        <w:spacing w:after="36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Strony zgodnie ustalają, iż Wykonawca nie może przenieść na inny podmiot wierzytelności </w:t>
      </w:r>
      <w:r w:rsidR="00D351FD" w:rsidRPr="0096035D">
        <w:rPr>
          <w:rFonts w:ascii="Calibri Light" w:hAnsi="Calibri Light"/>
          <w:sz w:val="20"/>
          <w:szCs w:val="20"/>
        </w:rPr>
        <w:t xml:space="preserve">ani zastawić </w:t>
      </w:r>
      <w:r w:rsidRPr="0096035D">
        <w:rPr>
          <w:rFonts w:ascii="Calibri Light" w:hAnsi="Calibri Light"/>
          <w:sz w:val="20"/>
          <w:szCs w:val="20"/>
        </w:rPr>
        <w:t xml:space="preserve">przysługujących mu względem Zamawiającego, a wynikających z niniejszej umowy, bez zgody Zamawiającego wyrażonej w formie pisemnej pod rygorem nieważności. </w:t>
      </w:r>
    </w:p>
    <w:p w14:paraId="3437EB79" w14:textId="77777777" w:rsidR="002C3C92" w:rsidRPr="0096035D" w:rsidRDefault="002C3C92" w:rsidP="00360847">
      <w:pPr>
        <w:numPr>
          <w:ilvl w:val="0"/>
          <w:numId w:val="15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Wszelkie zmiany i uzupełnienia umowy wymagają formy pisemnej pod rygorem nieważności. </w:t>
      </w:r>
    </w:p>
    <w:p w14:paraId="60514990" w14:textId="3DC43E04" w:rsidR="002C3C92" w:rsidRPr="0096035D" w:rsidRDefault="002C3C92" w:rsidP="00360847">
      <w:pPr>
        <w:numPr>
          <w:ilvl w:val="0"/>
          <w:numId w:val="15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Umowa obowiązuje </w:t>
      </w:r>
      <w:r w:rsidR="004E01DC">
        <w:rPr>
          <w:rFonts w:ascii="Calibri Light" w:hAnsi="Calibri Light"/>
          <w:sz w:val="20"/>
          <w:szCs w:val="20"/>
        </w:rPr>
        <w:t>do 31.12.2024 r.</w:t>
      </w:r>
      <w:r w:rsidRPr="0096035D">
        <w:rPr>
          <w:rFonts w:ascii="Calibri Light" w:hAnsi="Calibri Light"/>
          <w:sz w:val="20"/>
          <w:szCs w:val="20"/>
        </w:rPr>
        <w:t xml:space="preserve">  </w:t>
      </w:r>
    </w:p>
    <w:p w14:paraId="297FF387" w14:textId="77777777" w:rsidR="002C3C92" w:rsidRDefault="002C3C92" w:rsidP="00360847">
      <w:pPr>
        <w:numPr>
          <w:ilvl w:val="0"/>
          <w:numId w:val="15"/>
        </w:numPr>
        <w:spacing w:after="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W sprawach nie uregulowanych niniejszą umową stosuje się przepisy Kodeksu Cywilnego, oraz przepisy ustawy Prawo zamówień publicznych.  </w:t>
      </w:r>
    </w:p>
    <w:p w14:paraId="58F09518" w14:textId="2D9891C2" w:rsidR="00C10CAC" w:rsidRPr="0096035D" w:rsidRDefault="00360847" w:rsidP="00360847">
      <w:pPr>
        <w:numPr>
          <w:ilvl w:val="0"/>
          <w:numId w:val="15"/>
        </w:numPr>
        <w:spacing w:after="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</w:t>
      </w:r>
      <w:r w:rsidR="00C10CAC">
        <w:rPr>
          <w:rFonts w:ascii="Calibri Light" w:hAnsi="Calibri Light"/>
          <w:sz w:val="20"/>
          <w:szCs w:val="20"/>
        </w:rPr>
        <w:t xml:space="preserve">ałączniki: nr 1 – Opis przedmiotu zamówienia, nr 2 – oświadczenie zamawiającego, nr 3- </w:t>
      </w:r>
      <w:r w:rsidR="00D47726">
        <w:rPr>
          <w:rFonts w:ascii="Calibri Light" w:hAnsi="Calibri Light"/>
          <w:sz w:val="20"/>
          <w:szCs w:val="20"/>
        </w:rPr>
        <w:t>formularz ofertowy</w:t>
      </w:r>
      <w:r w:rsidR="00C10CAC">
        <w:rPr>
          <w:rFonts w:ascii="Calibri Light" w:hAnsi="Calibri Light"/>
          <w:sz w:val="20"/>
          <w:szCs w:val="20"/>
        </w:rPr>
        <w:t>.</w:t>
      </w:r>
    </w:p>
    <w:p w14:paraId="69460460" w14:textId="77777777" w:rsidR="00455EF0" w:rsidRPr="0096035D" w:rsidRDefault="00455EF0" w:rsidP="00360847">
      <w:pPr>
        <w:spacing w:after="139" w:line="360" w:lineRule="auto"/>
        <w:ind w:left="360"/>
        <w:jc w:val="both"/>
        <w:rPr>
          <w:rFonts w:ascii="Calibri Light" w:hAnsi="Calibri Light"/>
          <w:sz w:val="20"/>
          <w:szCs w:val="20"/>
        </w:rPr>
      </w:pPr>
    </w:p>
    <w:p w14:paraId="3E22B762" w14:textId="77777777" w:rsidR="002C3C92" w:rsidRPr="0096035D" w:rsidRDefault="002C3C92" w:rsidP="00360847">
      <w:pPr>
        <w:tabs>
          <w:tab w:val="center" w:pos="360"/>
          <w:tab w:val="center" w:pos="1068"/>
          <w:tab w:val="center" w:pos="1779"/>
          <w:tab w:val="center" w:pos="2487"/>
          <w:tab w:val="center" w:pos="3198"/>
          <w:tab w:val="center" w:pos="3906"/>
          <w:tab w:val="center" w:pos="4762"/>
        </w:tabs>
        <w:spacing w:after="123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§ 9 </w:t>
      </w:r>
    </w:p>
    <w:p w14:paraId="54E202A4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Ewentualne spory powstałe na tle wykonania przedmiotu umowy strony poddają rozstrzygnięciu do Sądu właściwego według siedziby Zamawiającego. </w:t>
      </w:r>
    </w:p>
    <w:p w14:paraId="7D8C37D3" w14:textId="77777777" w:rsidR="002C3C92" w:rsidRPr="0096035D" w:rsidRDefault="002C3C92" w:rsidP="00360847">
      <w:pPr>
        <w:spacing w:after="139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07468939" w14:textId="77777777" w:rsidR="002C3C92" w:rsidRPr="0096035D" w:rsidRDefault="002C3C92" w:rsidP="00360847">
      <w:pPr>
        <w:tabs>
          <w:tab w:val="center" w:pos="360"/>
          <w:tab w:val="center" w:pos="1068"/>
          <w:tab w:val="center" w:pos="1779"/>
          <w:tab w:val="center" w:pos="2487"/>
          <w:tab w:val="center" w:pos="3198"/>
          <w:tab w:val="center" w:pos="4468"/>
        </w:tabs>
        <w:spacing w:after="123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            § 10 </w:t>
      </w:r>
    </w:p>
    <w:p w14:paraId="380B1504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Umowę sporządzono w czterech egzemplarzach, trzy egzemplarze dla zamawiającego i jeden egzemplarz dla wykonawcy. </w:t>
      </w:r>
    </w:p>
    <w:p w14:paraId="1C3214F8" w14:textId="77777777" w:rsidR="002C3C92" w:rsidRPr="0096035D" w:rsidRDefault="002C3C92" w:rsidP="00360847">
      <w:pPr>
        <w:spacing w:after="125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485B31C1" w14:textId="77777777" w:rsidR="002C3C92" w:rsidRPr="0096035D" w:rsidRDefault="00455EF0" w:rsidP="00360847">
      <w:pPr>
        <w:spacing w:after="139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                ………………………………………..</w:t>
      </w:r>
    </w:p>
    <w:p w14:paraId="6D9093C6" w14:textId="77777777" w:rsidR="002C3C92" w:rsidRPr="0096035D" w:rsidRDefault="00455EF0" w:rsidP="00360847">
      <w:pPr>
        <w:tabs>
          <w:tab w:val="center" w:pos="360"/>
          <w:tab w:val="center" w:pos="1972"/>
          <w:tab w:val="center" w:pos="4614"/>
          <w:tab w:val="center" w:pos="5324"/>
          <w:tab w:val="center" w:pos="6033"/>
          <w:tab w:val="center" w:pos="7317"/>
        </w:tabs>
        <w:spacing w:after="123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                      </w:t>
      </w:r>
      <w:r w:rsidR="002C3C92" w:rsidRPr="0096035D">
        <w:rPr>
          <w:rFonts w:ascii="Calibri Light" w:hAnsi="Calibri Light"/>
          <w:sz w:val="20"/>
          <w:szCs w:val="20"/>
        </w:rPr>
        <w:t xml:space="preserve">Zamawiający                         </w:t>
      </w:r>
      <w:r w:rsidR="002C3C92" w:rsidRPr="0096035D">
        <w:rPr>
          <w:rFonts w:ascii="Calibri Light" w:hAnsi="Calibri Light"/>
          <w:sz w:val="20"/>
          <w:szCs w:val="20"/>
        </w:rPr>
        <w:tab/>
        <w:t xml:space="preserve"> </w:t>
      </w:r>
      <w:r w:rsidR="002C3C92" w:rsidRPr="0096035D">
        <w:rPr>
          <w:rFonts w:ascii="Calibri Light" w:hAnsi="Calibri Light"/>
          <w:sz w:val="20"/>
          <w:szCs w:val="20"/>
        </w:rPr>
        <w:tab/>
        <w:t xml:space="preserve"> </w:t>
      </w:r>
      <w:r w:rsidR="002C3C92" w:rsidRPr="0096035D">
        <w:rPr>
          <w:rFonts w:ascii="Calibri Light" w:hAnsi="Calibri Light"/>
          <w:sz w:val="20"/>
          <w:szCs w:val="20"/>
        </w:rPr>
        <w:tab/>
        <w:t xml:space="preserve"> </w:t>
      </w:r>
      <w:r w:rsidR="002C3C92" w:rsidRPr="0096035D">
        <w:rPr>
          <w:rFonts w:ascii="Calibri Light" w:hAnsi="Calibri Light"/>
          <w:sz w:val="20"/>
          <w:szCs w:val="20"/>
        </w:rPr>
        <w:tab/>
      </w:r>
      <w:r w:rsidRPr="0096035D">
        <w:rPr>
          <w:rFonts w:ascii="Calibri Light" w:hAnsi="Calibri Light"/>
          <w:sz w:val="20"/>
          <w:szCs w:val="20"/>
        </w:rPr>
        <w:t xml:space="preserve">                </w:t>
      </w:r>
      <w:r w:rsidR="002C3C92" w:rsidRPr="0096035D">
        <w:rPr>
          <w:rFonts w:ascii="Calibri Light" w:hAnsi="Calibri Light"/>
          <w:sz w:val="20"/>
          <w:szCs w:val="20"/>
        </w:rPr>
        <w:t xml:space="preserve">Wykonawca </w:t>
      </w:r>
    </w:p>
    <w:p w14:paraId="5E820AE3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3DE89F53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20350C78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2E2C1EDA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6DA86111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6FA0BB24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44DED5DC" w14:textId="1B9B3C84" w:rsidR="002C3C92" w:rsidRPr="0096035D" w:rsidRDefault="002C3C92" w:rsidP="007A4C9D">
      <w:pPr>
        <w:spacing w:after="123" w:line="360" w:lineRule="auto"/>
        <w:ind w:left="360"/>
        <w:jc w:val="center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lastRenderedPageBreak/>
        <w:t xml:space="preserve">Załącznik nr </w:t>
      </w:r>
      <w:r w:rsidR="00D47726">
        <w:rPr>
          <w:rFonts w:ascii="Calibri Light" w:hAnsi="Calibri Light"/>
          <w:sz w:val="20"/>
          <w:szCs w:val="20"/>
        </w:rPr>
        <w:t>2</w:t>
      </w:r>
      <w:r w:rsidRPr="0096035D">
        <w:rPr>
          <w:rFonts w:ascii="Calibri Light" w:hAnsi="Calibri Light"/>
          <w:sz w:val="20"/>
          <w:szCs w:val="20"/>
        </w:rPr>
        <w:t xml:space="preserve"> do umowy nr …............................ z dnia …..................</w:t>
      </w:r>
    </w:p>
    <w:p w14:paraId="33BF3695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499DCDEA" w14:textId="77777777" w:rsidR="002C3C92" w:rsidRPr="0096035D" w:rsidRDefault="002C3C92" w:rsidP="00360847">
      <w:pPr>
        <w:spacing w:line="360" w:lineRule="auto"/>
        <w:ind w:left="345" w:right="3809" w:firstLine="2837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OŚWIADCZENIE / WZÓR / W imieniu: </w:t>
      </w:r>
    </w:p>
    <w:p w14:paraId="45F17767" w14:textId="77777777" w:rsidR="002C3C92" w:rsidRPr="0096035D" w:rsidRDefault="002C3C92" w:rsidP="00360847">
      <w:pPr>
        <w:tabs>
          <w:tab w:val="center" w:pos="559"/>
          <w:tab w:val="center" w:pos="1068"/>
          <w:tab w:val="center" w:pos="1779"/>
          <w:tab w:val="center" w:pos="2487"/>
          <w:tab w:val="center" w:pos="3198"/>
          <w:tab w:val="center" w:pos="4467"/>
        </w:tabs>
        <w:spacing w:after="123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NIP: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lub REGON: </w:t>
      </w:r>
    </w:p>
    <w:p w14:paraId="5B7E8BC0" w14:textId="77777777" w:rsidR="002C3C92" w:rsidRPr="0096035D" w:rsidRDefault="002C3C92" w:rsidP="00360847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</w:t>
      </w:r>
    </w:p>
    <w:p w14:paraId="20C41CB8" w14:textId="77777777" w:rsidR="002C3C92" w:rsidRPr="0096035D" w:rsidRDefault="002C3C92" w:rsidP="00360847">
      <w:pPr>
        <w:spacing w:after="160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oświadczam, że: </w:t>
      </w:r>
    </w:p>
    <w:p w14:paraId="1E8E7BC3" w14:textId="77777777" w:rsidR="002C3C92" w:rsidRPr="0096035D" w:rsidRDefault="002C3C92" w:rsidP="00360847">
      <w:pPr>
        <w:numPr>
          <w:ilvl w:val="0"/>
          <w:numId w:val="16"/>
        </w:numPr>
        <w:spacing w:after="125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Nabyty olej napędowy grzewczy od ...................................... zostanie przeznaczony : </w:t>
      </w:r>
    </w:p>
    <w:p w14:paraId="5B2EB52A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do celów opałowych / będzie sprzedany z przeznaczeniem do celów opałowych . będzie przeznaczony częściowo do celów opałowych a częściowo będzie sprzedany z przeznaczeniem do celów opałowych / uprawniających do stosowania stawek akcyzy określonych w art. 89 ust. 1 pkt. </w:t>
      </w:r>
    </w:p>
    <w:p w14:paraId="29E8F77B" w14:textId="77777777" w:rsidR="002C3C92" w:rsidRPr="0096035D" w:rsidRDefault="002C3C92" w:rsidP="00360847">
      <w:pPr>
        <w:spacing w:after="159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9,10 i 15 ustawy z dnia 6 grudnia 2008r. o podatku akcyzowym, </w:t>
      </w:r>
    </w:p>
    <w:p w14:paraId="696B00C0" w14:textId="77777777" w:rsidR="002C3C92" w:rsidRPr="0096035D" w:rsidRDefault="002C3C92" w:rsidP="00360847">
      <w:pPr>
        <w:numPr>
          <w:ilvl w:val="0"/>
          <w:numId w:val="16"/>
        </w:numPr>
        <w:spacing w:after="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Posiadam ……… szt. urządzeń grzewczych Rodzaj urządzenia grzewczego: piec/kocioł c.o. / piec piekarniczy / nagrzewnica / suszarnia zbożowa/tytoniu / dmuchawa / wytwornica pary / otaczania / komora lakiernicza / Typ urządzenia grzewczego : </w:t>
      </w:r>
    </w:p>
    <w:p w14:paraId="4908A223" w14:textId="77777777" w:rsidR="002C3C92" w:rsidRPr="0096035D" w:rsidRDefault="002C3C92" w:rsidP="00360847">
      <w:pPr>
        <w:spacing w:after="160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………………………………………………………………………………………………….. </w:t>
      </w:r>
    </w:p>
    <w:p w14:paraId="6B40F121" w14:textId="77777777" w:rsidR="002C3C92" w:rsidRPr="0096035D" w:rsidRDefault="002C3C92" w:rsidP="00360847">
      <w:pPr>
        <w:numPr>
          <w:ilvl w:val="0"/>
          <w:numId w:val="16"/>
        </w:numPr>
        <w:spacing w:after="12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Posiadane urządzenia grzewcze znajdują się w: </w:t>
      </w:r>
    </w:p>
    <w:p w14:paraId="356F65B7" w14:textId="77777777" w:rsidR="002C3C92" w:rsidRPr="0096035D" w:rsidRDefault="002C3C92" w:rsidP="00360847">
      <w:pPr>
        <w:spacing w:after="123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………………………………………………………………………………………………...... </w:t>
      </w:r>
    </w:p>
    <w:p w14:paraId="0D9DF886" w14:textId="77777777" w:rsidR="002C3C92" w:rsidRPr="0096035D" w:rsidRDefault="002C3C92" w:rsidP="00360847">
      <w:pPr>
        <w:spacing w:after="123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………………………………………………………………………………………………….. </w:t>
      </w:r>
    </w:p>
    <w:p w14:paraId="0053D465" w14:textId="77777777" w:rsidR="002C3C92" w:rsidRPr="0096035D" w:rsidRDefault="002C3C92" w:rsidP="00360847">
      <w:pPr>
        <w:spacing w:after="160"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(jeżeli wyroby są przeznaczone do odsprzedaży wpisać „nie dotyczy”) </w:t>
      </w:r>
    </w:p>
    <w:p w14:paraId="2B07E482" w14:textId="77777777" w:rsidR="002C3C92" w:rsidRPr="0096035D" w:rsidRDefault="002C3C92" w:rsidP="00360847">
      <w:pPr>
        <w:numPr>
          <w:ilvl w:val="0"/>
          <w:numId w:val="16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Ilość nabywanych wyrobów w temp. rzeczywistej:  </w:t>
      </w:r>
    </w:p>
    <w:p w14:paraId="68D62372" w14:textId="77777777" w:rsidR="002C3C92" w:rsidRPr="0096035D" w:rsidRDefault="002C3C92" w:rsidP="00360847">
      <w:pPr>
        <w:numPr>
          <w:ilvl w:val="0"/>
          <w:numId w:val="16"/>
        </w:numPr>
        <w:spacing w:after="160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Ilość nabywanych wyrobów w temp. + 15 ºC </w:t>
      </w:r>
    </w:p>
    <w:p w14:paraId="7A1ABAEE" w14:textId="77777777" w:rsidR="002C3C92" w:rsidRPr="0096035D" w:rsidRDefault="002C3C92" w:rsidP="00360847">
      <w:pPr>
        <w:numPr>
          <w:ilvl w:val="0"/>
          <w:numId w:val="16"/>
        </w:numPr>
        <w:spacing w:after="123" w:line="360" w:lineRule="auto"/>
        <w:ind w:hanging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Nabyty olej napędowy grzewczy ...................................... zostanie przeznaczony: </w:t>
      </w:r>
    </w:p>
    <w:p w14:paraId="6E823997" w14:textId="77777777" w:rsidR="002C3C92" w:rsidRPr="0096035D" w:rsidRDefault="002C3C92" w:rsidP="00360847">
      <w:pPr>
        <w:spacing w:line="360" w:lineRule="auto"/>
        <w:ind w:left="355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na potrzeby własne / zostanie odsprzedany na co posiadam koncesję na obrót paliwami ciekłymi nr …………………………………………………….(niepotrzebne skreślić). </w:t>
      </w:r>
    </w:p>
    <w:p w14:paraId="0B921643" w14:textId="29188AFB" w:rsidR="002C3C92" w:rsidRPr="0096035D" w:rsidRDefault="002C3C92" w:rsidP="00D47726">
      <w:pPr>
        <w:spacing w:after="123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 xml:space="preserve">  </w:t>
      </w:r>
    </w:p>
    <w:p w14:paraId="7E6CC7A7" w14:textId="77777777" w:rsidR="002C3C92" w:rsidRPr="0096035D" w:rsidRDefault="002C3C92" w:rsidP="00360847">
      <w:pPr>
        <w:tabs>
          <w:tab w:val="center" w:pos="1773"/>
          <w:tab w:val="center" w:pos="3906"/>
          <w:tab w:val="center" w:pos="4614"/>
          <w:tab w:val="center" w:pos="5324"/>
          <w:tab w:val="center" w:pos="7366"/>
        </w:tabs>
        <w:spacing w:after="139"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       ………………………………………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…………………………………………. </w:t>
      </w:r>
    </w:p>
    <w:p w14:paraId="288FA7A1" w14:textId="0BB7E6A9" w:rsidR="00A90A78" w:rsidRPr="0096035D" w:rsidRDefault="002C3C92" w:rsidP="00D47726">
      <w:pPr>
        <w:tabs>
          <w:tab w:val="center" w:pos="2173"/>
          <w:tab w:val="center" w:pos="4614"/>
          <w:tab w:val="right" w:pos="9719"/>
        </w:tabs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035D">
        <w:rPr>
          <w:rFonts w:ascii="Calibri Light" w:hAnsi="Calibri Light"/>
          <w:sz w:val="20"/>
          <w:szCs w:val="20"/>
        </w:rPr>
        <w:tab/>
        <w:t xml:space="preserve">(miejsce i data złożenia oświadczenia) </w:t>
      </w:r>
      <w:r w:rsidRPr="0096035D">
        <w:rPr>
          <w:rFonts w:ascii="Calibri Light" w:hAnsi="Calibri Light"/>
          <w:sz w:val="20"/>
          <w:szCs w:val="20"/>
        </w:rPr>
        <w:tab/>
        <w:t xml:space="preserve"> </w:t>
      </w:r>
      <w:r w:rsidRPr="0096035D">
        <w:rPr>
          <w:rFonts w:ascii="Calibri Light" w:hAnsi="Calibri Light"/>
          <w:sz w:val="20"/>
          <w:szCs w:val="20"/>
        </w:rPr>
        <w:tab/>
        <w:t xml:space="preserve">(czytelny podpis składającego oświadczenie) </w:t>
      </w:r>
    </w:p>
    <w:sectPr w:rsidR="00A90A78" w:rsidRPr="0096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FB1"/>
    <w:multiLevelType w:val="hybridMultilevel"/>
    <w:tmpl w:val="FFD88EC0"/>
    <w:lvl w:ilvl="0" w:tplc="DADCB3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B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0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9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06C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B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AA4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51E8E"/>
    <w:multiLevelType w:val="hybridMultilevel"/>
    <w:tmpl w:val="A870652E"/>
    <w:lvl w:ilvl="0" w:tplc="2EA6EC2A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E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7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CFC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09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7E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61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48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2B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B2BDF"/>
    <w:multiLevelType w:val="hybridMultilevel"/>
    <w:tmpl w:val="B10EF236"/>
    <w:lvl w:ilvl="0" w:tplc="A6221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ADA4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EA0E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4E5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8E6D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4FC1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A82A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884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19C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A30EA"/>
    <w:multiLevelType w:val="hybridMultilevel"/>
    <w:tmpl w:val="6B90F01C"/>
    <w:lvl w:ilvl="0" w:tplc="E28EF0B0">
      <w:start w:val="6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EEF9E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23E6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AFF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0C7A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AA400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2783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A65EC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2FF9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25859"/>
    <w:multiLevelType w:val="hybridMultilevel"/>
    <w:tmpl w:val="1B3C4ED6"/>
    <w:lvl w:ilvl="0" w:tplc="F014C2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4E0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A9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E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A66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A09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63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814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A6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37913"/>
    <w:multiLevelType w:val="hybridMultilevel"/>
    <w:tmpl w:val="62A495B2"/>
    <w:lvl w:ilvl="0" w:tplc="69568B8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D7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41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C4D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2D6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EC7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A9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A1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6E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FE57AB"/>
    <w:multiLevelType w:val="hybridMultilevel"/>
    <w:tmpl w:val="0518E024"/>
    <w:lvl w:ilvl="0" w:tplc="769E153E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C3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23E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62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B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65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E9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03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6E8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D44C82"/>
    <w:multiLevelType w:val="hybridMultilevel"/>
    <w:tmpl w:val="CBB0B34A"/>
    <w:lvl w:ilvl="0" w:tplc="D0E8D8A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47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AA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0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F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62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C5E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ECC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C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E20181"/>
    <w:multiLevelType w:val="hybridMultilevel"/>
    <w:tmpl w:val="B9381146"/>
    <w:lvl w:ilvl="0" w:tplc="03A8842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8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C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69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CB2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0C9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E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82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E28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A7D78"/>
    <w:multiLevelType w:val="hybridMultilevel"/>
    <w:tmpl w:val="8E46A5DE"/>
    <w:lvl w:ilvl="0" w:tplc="CB3653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E98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45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427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A85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CD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CE2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85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5B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352C1"/>
    <w:multiLevelType w:val="hybridMultilevel"/>
    <w:tmpl w:val="E1F28124"/>
    <w:lvl w:ilvl="0" w:tplc="B4D24C58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E7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A94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466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AEC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802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C79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EC7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E96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D0CD9"/>
    <w:multiLevelType w:val="hybridMultilevel"/>
    <w:tmpl w:val="320C7F36"/>
    <w:lvl w:ilvl="0" w:tplc="A6847EB4">
      <w:start w:val="1"/>
      <w:numFmt w:val="bullet"/>
      <w:lvlText w:val="-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06F1C">
      <w:start w:val="1"/>
      <w:numFmt w:val="bullet"/>
      <w:lvlText w:val="o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80868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C145A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6C2DC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A4BAC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EFE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2D5FA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CF4E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64CA4"/>
    <w:multiLevelType w:val="hybridMultilevel"/>
    <w:tmpl w:val="F25EB876"/>
    <w:lvl w:ilvl="0" w:tplc="281AB9BA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2D55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F22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8AD5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EB39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8CC7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72D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ED7B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22AA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1A37B6"/>
    <w:multiLevelType w:val="hybridMultilevel"/>
    <w:tmpl w:val="4482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74087"/>
    <w:multiLevelType w:val="hybridMultilevel"/>
    <w:tmpl w:val="634CE356"/>
    <w:lvl w:ilvl="0" w:tplc="09CC2A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21E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D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0B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8B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6B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4C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05F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03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507D40"/>
    <w:multiLevelType w:val="hybridMultilevel"/>
    <w:tmpl w:val="9C829F06"/>
    <w:lvl w:ilvl="0" w:tplc="2C2E2918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F5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0CA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4E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01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4D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4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9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41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10A1C"/>
    <w:multiLevelType w:val="hybridMultilevel"/>
    <w:tmpl w:val="9D1E1C42"/>
    <w:lvl w:ilvl="0" w:tplc="88048144">
      <w:start w:val="1"/>
      <w:numFmt w:val="lowerLetter"/>
      <w:lvlText w:val="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CF2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26D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4D9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E45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7D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23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0DE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CC7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329888">
    <w:abstractNumId w:val="2"/>
  </w:num>
  <w:num w:numId="2" w16cid:durableId="1261723416">
    <w:abstractNumId w:val="7"/>
  </w:num>
  <w:num w:numId="3" w16cid:durableId="1107311251">
    <w:abstractNumId w:val="16"/>
  </w:num>
  <w:num w:numId="4" w16cid:durableId="570965981">
    <w:abstractNumId w:val="11"/>
  </w:num>
  <w:num w:numId="5" w16cid:durableId="756948008">
    <w:abstractNumId w:val="3"/>
  </w:num>
  <w:num w:numId="6" w16cid:durableId="977806829">
    <w:abstractNumId w:val="9"/>
  </w:num>
  <w:num w:numId="7" w16cid:durableId="1836258677">
    <w:abstractNumId w:val="1"/>
  </w:num>
  <w:num w:numId="8" w16cid:durableId="582951609">
    <w:abstractNumId w:val="12"/>
  </w:num>
  <w:num w:numId="9" w16cid:durableId="1501432899">
    <w:abstractNumId w:val="4"/>
  </w:num>
  <w:num w:numId="10" w16cid:durableId="991639159">
    <w:abstractNumId w:val="10"/>
  </w:num>
  <w:num w:numId="11" w16cid:durableId="1092974342">
    <w:abstractNumId w:val="6"/>
  </w:num>
  <w:num w:numId="12" w16cid:durableId="1831284003">
    <w:abstractNumId w:val="15"/>
  </w:num>
  <w:num w:numId="13" w16cid:durableId="1519461211">
    <w:abstractNumId w:val="5"/>
  </w:num>
  <w:num w:numId="14" w16cid:durableId="386496883">
    <w:abstractNumId w:val="0"/>
  </w:num>
  <w:num w:numId="15" w16cid:durableId="1138038194">
    <w:abstractNumId w:val="14"/>
  </w:num>
  <w:num w:numId="16" w16cid:durableId="204997386">
    <w:abstractNumId w:val="8"/>
  </w:num>
  <w:num w:numId="17" w16cid:durableId="2053114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B"/>
    <w:rsid w:val="00032E59"/>
    <w:rsid w:val="00034EB5"/>
    <w:rsid w:val="0004533C"/>
    <w:rsid w:val="0008349E"/>
    <w:rsid w:val="00160415"/>
    <w:rsid w:val="00190E5A"/>
    <w:rsid w:val="002154EA"/>
    <w:rsid w:val="00231625"/>
    <w:rsid w:val="002C3C92"/>
    <w:rsid w:val="002C624D"/>
    <w:rsid w:val="00360847"/>
    <w:rsid w:val="00402C48"/>
    <w:rsid w:val="00455EF0"/>
    <w:rsid w:val="00465470"/>
    <w:rsid w:val="00476A2A"/>
    <w:rsid w:val="00487B3A"/>
    <w:rsid w:val="00491547"/>
    <w:rsid w:val="004E01DC"/>
    <w:rsid w:val="004F6A4D"/>
    <w:rsid w:val="00583B3B"/>
    <w:rsid w:val="005C5FB8"/>
    <w:rsid w:val="00622117"/>
    <w:rsid w:val="00674B04"/>
    <w:rsid w:val="00682DA3"/>
    <w:rsid w:val="00693983"/>
    <w:rsid w:val="006A1B1F"/>
    <w:rsid w:val="006E0A12"/>
    <w:rsid w:val="00717CEF"/>
    <w:rsid w:val="00750806"/>
    <w:rsid w:val="0078361D"/>
    <w:rsid w:val="00797189"/>
    <w:rsid w:val="007A4C9D"/>
    <w:rsid w:val="007A7F7A"/>
    <w:rsid w:val="007C3890"/>
    <w:rsid w:val="00801783"/>
    <w:rsid w:val="0081368C"/>
    <w:rsid w:val="0083448D"/>
    <w:rsid w:val="008C5F0D"/>
    <w:rsid w:val="008E3A63"/>
    <w:rsid w:val="00925512"/>
    <w:rsid w:val="0095041F"/>
    <w:rsid w:val="0096035D"/>
    <w:rsid w:val="00965E33"/>
    <w:rsid w:val="009B3FAE"/>
    <w:rsid w:val="009B5E47"/>
    <w:rsid w:val="009C5E14"/>
    <w:rsid w:val="009D33E9"/>
    <w:rsid w:val="00A31A9F"/>
    <w:rsid w:val="00A8378E"/>
    <w:rsid w:val="00A90A78"/>
    <w:rsid w:val="00AB2C1A"/>
    <w:rsid w:val="00AD220E"/>
    <w:rsid w:val="00B402D1"/>
    <w:rsid w:val="00B4738A"/>
    <w:rsid w:val="00B62367"/>
    <w:rsid w:val="00B715E6"/>
    <w:rsid w:val="00B826B6"/>
    <w:rsid w:val="00BC4686"/>
    <w:rsid w:val="00BD4C43"/>
    <w:rsid w:val="00BE677C"/>
    <w:rsid w:val="00C10CAC"/>
    <w:rsid w:val="00C4635F"/>
    <w:rsid w:val="00C64865"/>
    <w:rsid w:val="00C959C3"/>
    <w:rsid w:val="00CA52AF"/>
    <w:rsid w:val="00CA6E1F"/>
    <w:rsid w:val="00D04F7D"/>
    <w:rsid w:val="00D351FD"/>
    <w:rsid w:val="00D47726"/>
    <w:rsid w:val="00DB2AAB"/>
    <w:rsid w:val="00E36C38"/>
    <w:rsid w:val="00E46334"/>
    <w:rsid w:val="00EB6C06"/>
    <w:rsid w:val="00ED25AB"/>
    <w:rsid w:val="00F14EF9"/>
    <w:rsid w:val="00F477E4"/>
    <w:rsid w:val="00F93B13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BECB"/>
  <w15:docId w15:val="{8C0D5C48-7DE3-46BB-92AD-FDFEBE1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C3C92"/>
    <w:pPr>
      <w:keepNext/>
      <w:keepLines/>
      <w:spacing w:after="123" w:line="259" w:lineRule="auto"/>
      <w:ind w:left="365" w:hanging="10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C92"/>
    <w:rPr>
      <w:rFonts w:ascii="Calibri" w:eastAsia="Calibri" w:hAnsi="Calibri" w:cs="Calibri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CA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3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Babij</dc:creator>
  <cp:keywords/>
  <dc:description/>
  <cp:lastModifiedBy>Malwina Burdziakowska</cp:lastModifiedBy>
  <cp:revision>3</cp:revision>
  <cp:lastPrinted>2023-08-16T07:09:00Z</cp:lastPrinted>
  <dcterms:created xsi:type="dcterms:W3CDTF">2023-09-19T08:14:00Z</dcterms:created>
  <dcterms:modified xsi:type="dcterms:W3CDTF">2023-09-25T09:22:00Z</dcterms:modified>
</cp:coreProperties>
</file>