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416" w14:textId="1FE50DFC" w:rsidR="00CB7E30" w:rsidRPr="00A532A9" w:rsidRDefault="00E44FF1" w:rsidP="00A532A9">
      <w:pPr>
        <w:widowControl w:val="0"/>
        <w:spacing w:after="0" w:line="271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Z/DZP/</w:t>
      </w:r>
      <w:r w:rsidR="00A532A9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54</w:t>
      </w:r>
      <w:r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/202</w:t>
      </w:r>
      <w:r w:rsidR="00A532A9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A532A9" w:rsidRPr="00A532A9">
        <w:rPr>
          <w:rFonts w:ascii="Cambria" w:eastAsia="Times New Roman" w:hAnsi="Cambria" w:cs="Arial"/>
          <w:snapToGrid w:val="0"/>
          <w:color w:val="FF0000"/>
          <w:sz w:val="24"/>
          <w:szCs w:val="24"/>
          <w:lang w:eastAsia="pl-PL"/>
        </w:rPr>
        <w:tab/>
      </w:r>
      <w:r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  <w:t xml:space="preserve">     </w:t>
      </w:r>
      <w:r w:rsidR="00E50014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Warszawa</w:t>
      </w:r>
      <w:r w:rsidR="00CB7E30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A532A9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22</w:t>
      </w:r>
      <w:r w:rsidR="00E50014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</w:t>
      </w:r>
      <w:r w:rsidR="00A532A9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12</w:t>
      </w:r>
      <w:r w:rsidR="00E50014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</w:t>
      </w:r>
      <w:r w:rsidR="00CB7E30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20</w:t>
      </w:r>
      <w:r w:rsidR="00E50014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A532A9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E50014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CB7E30" w:rsidRPr="00A532A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60C08F13" w14:textId="77777777" w:rsidR="00CB7E30" w:rsidRPr="00A532A9" w:rsidRDefault="00CB7E30" w:rsidP="00A532A9">
      <w:pPr>
        <w:widowControl w:val="0"/>
        <w:spacing w:after="0" w:line="271" w:lineRule="auto"/>
        <w:ind w:left="-284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63DB8FF" w14:textId="77777777" w:rsidR="002B1CF6" w:rsidRPr="00A532A9" w:rsidRDefault="002B1CF6" w:rsidP="00A532A9">
      <w:pPr>
        <w:spacing w:after="0" w:line="271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18EEFA76" w14:textId="77777777" w:rsidR="00CB7E30" w:rsidRPr="00A532A9" w:rsidRDefault="00CB7E30" w:rsidP="00A532A9">
      <w:pPr>
        <w:spacing w:after="0" w:line="271" w:lineRule="auto"/>
        <w:rPr>
          <w:rFonts w:ascii="Cambria" w:eastAsia="Times New Roman" w:hAnsi="Cambria" w:cs="Calibri"/>
          <w:b/>
          <w:snapToGrid w:val="0"/>
          <w:sz w:val="24"/>
          <w:szCs w:val="24"/>
          <w:lang w:eastAsia="pl-PL"/>
        </w:rPr>
      </w:pPr>
      <w:r w:rsidRPr="00A532A9">
        <w:rPr>
          <w:rFonts w:ascii="Cambria" w:eastAsia="Times New Roman" w:hAnsi="Cambria" w:cs="Calibri"/>
          <w:b/>
          <w:snapToGrid w:val="0"/>
          <w:sz w:val="24"/>
          <w:szCs w:val="24"/>
          <w:lang w:eastAsia="pl-PL"/>
        </w:rPr>
        <w:t>Zamawiający:</w:t>
      </w:r>
    </w:p>
    <w:p w14:paraId="230B42F5" w14:textId="77777777" w:rsidR="00874269" w:rsidRPr="00A532A9" w:rsidRDefault="00874269" w:rsidP="00A532A9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532A9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Samodzielny Wojewódzki Zespół </w:t>
      </w:r>
    </w:p>
    <w:p w14:paraId="02146C6D" w14:textId="77777777" w:rsidR="00874269" w:rsidRPr="00A532A9" w:rsidRDefault="00874269" w:rsidP="00A532A9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532A9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Publicznych Zakładów Psychiatrycznej </w:t>
      </w:r>
    </w:p>
    <w:p w14:paraId="649046A5" w14:textId="77777777" w:rsidR="00874269" w:rsidRPr="00A532A9" w:rsidRDefault="00874269" w:rsidP="00A532A9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532A9">
        <w:rPr>
          <w:rFonts w:ascii="Cambria" w:eastAsia="Times New Roman" w:hAnsi="Cambria" w:cs="Calibri"/>
          <w:b/>
          <w:sz w:val="24"/>
          <w:szCs w:val="24"/>
          <w:lang w:eastAsia="pl-PL"/>
        </w:rPr>
        <w:t>Opieki Zdrowotnej w Warszawie</w:t>
      </w:r>
    </w:p>
    <w:p w14:paraId="0DF318DD" w14:textId="77777777" w:rsidR="00874269" w:rsidRPr="00A532A9" w:rsidRDefault="00874269" w:rsidP="00A532A9">
      <w:pPr>
        <w:tabs>
          <w:tab w:val="left" w:pos="6045"/>
        </w:tabs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532A9">
        <w:rPr>
          <w:rFonts w:ascii="Cambria" w:eastAsia="Times New Roman" w:hAnsi="Cambria" w:cs="Calibri"/>
          <w:b/>
          <w:sz w:val="24"/>
          <w:szCs w:val="24"/>
          <w:lang w:eastAsia="pl-PL"/>
        </w:rPr>
        <w:t>ul. Nowowiejska 27, 00-665 Warszawa</w:t>
      </w:r>
      <w:r w:rsidR="00D8707A" w:rsidRPr="00A532A9">
        <w:rPr>
          <w:rFonts w:ascii="Cambria" w:eastAsia="Times New Roman" w:hAnsi="Cambria" w:cs="Calibri"/>
          <w:b/>
          <w:sz w:val="24"/>
          <w:szCs w:val="24"/>
          <w:lang w:eastAsia="pl-PL"/>
        </w:rPr>
        <w:tab/>
      </w:r>
    </w:p>
    <w:p w14:paraId="1E537987" w14:textId="77777777" w:rsidR="00CC09EE" w:rsidRPr="00A532A9" w:rsidRDefault="00CC09EE" w:rsidP="00A532A9">
      <w:pPr>
        <w:autoSpaceDE w:val="0"/>
        <w:autoSpaceDN w:val="0"/>
        <w:spacing w:after="0" w:line="271" w:lineRule="auto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</w:p>
    <w:p w14:paraId="0369FF65" w14:textId="77777777" w:rsidR="00CB7E30" w:rsidRPr="00A532A9" w:rsidRDefault="00CB7E30" w:rsidP="00A532A9">
      <w:pPr>
        <w:autoSpaceDE w:val="0"/>
        <w:autoSpaceDN w:val="0"/>
        <w:spacing w:after="0" w:line="271" w:lineRule="auto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  <w:r w:rsidRPr="00A532A9">
        <w:rPr>
          <w:rFonts w:ascii="Cambria" w:hAnsi="Cambria" w:cs="Calibri"/>
          <w:b/>
          <w:bCs/>
          <w:sz w:val="24"/>
          <w:szCs w:val="24"/>
          <w:lang w:eastAsia="pl-PL"/>
        </w:rPr>
        <w:t xml:space="preserve">INFORMACJA </w:t>
      </w:r>
      <w:r w:rsidR="00874269" w:rsidRPr="00A532A9">
        <w:rPr>
          <w:rFonts w:ascii="Cambria" w:hAnsi="Cambria" w:cs="Calibri"/>
          <w:b/>
          <w:bCs/>
          <w:sz w:val="24"/>
          <w:szCs w:val="24"/>
          <w:lang w:eastAsia="pl-PL"/>
        </w:rPr>
        <w:t>DLA WYKONAWCÓW</w:t>
      </w:r>
    </w:p>
    <w:p w14:paraId="147786E2" w14:textId="77777777" w:rsidR="00CB7E30" w:rsidRPr="00A532A9" w:rsidRDefault="00CB7E30" w:rsidP="00A532A9">
      <w:pPr>
        <w:spacing w:after="0" w:line="271" w:lineRule="auto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5F2FBF1E" w14:textId="77777777" w:rsidR="00A532A9" w:rsidRPr="00A532A9" w:rsidRDefault="00A532A9" w:rsidP="00A532A9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A532A9">
        <w:rPr>
          <w:rFonts w:ascii="Cambria" w:eastAsia="Calibri" w:hAnsi="Cambria" w:cs="Calibri"/>
          <w:b/>
          <w:sz w:val="24"/>
          <w:szCs w:val="24"/>
        </w:rPr>
        <w:t>Dotyczy:</w:t>
      </w:r>
      <w:r w:rsidRPr="00A532A9">
        <w:rPr>
          <w:rFonts w:ascii="Cambria" w:eastAsia="Calibri" w:hAnsi="Cambria" w:cs="Calibri"/>
          <w:sz w:val="24"/>
          <w:szCs w:val="24"/>
        </w:rPr>
        <w:t xml:space="preserve"> </w:t>
      </w:r>
      <w:r w:rsidRPr="00A532A9">
        <w:rPr>
          <w:rFonts w:ascii="Cambria" w:eastAsia="Calibri" w:hAnsi="Cambria" w:cs="Calibri"/>
          <w:b/>
          <w:bCs/>
          <w:sz w:val="24"/>
          <w:szCs w:val="24"/>
        </w:rPr>
        <w:t xml:space="preserve">postępowania prowadzonego w trybie podstawowym na podstawie art. 275 pkt 1 ustawy pn.: „Dostawa drobnego sprzętu medycznego i rękawiczek jednorazowych  dla Szpitala Nowowiejskiego”, nr postępowania 19/DZP/2022. </w:t>
      </w:r>
    </w:p>
    <w:p w14:paraId="2E8220A1" w14:textId="77777777" w:rsidR="00CB7E30" w:rsidRPr="00A532A9" w:rsidRDefault="00CB7E30" w:rsidP="00A532A9">
      <w:pPr>
        <w:widowControl w:val="0"/>
        <w:spacing w:after="0" w:line="271" w:lineRule="auto"/>
        <w:jc w:val="both"/>
        <w:rPr>
          <w:rFonts w:ascii="Cambria" w:eastAsia="Times New Roman" w:hAnsi="Cambria" w:cs="Calibri"/>
          <w:b/>
          <w:i/>
          <w:iCs/>
          <w:sz w:val="24"/>
          <w:szCs w:val="24"/>
          <w:lang w:eastAsia="pl-PL"/>
        </w:rPr>
      </w:pPr>
    </w:p>
    <w:p w14:paraId="141C5FE1" w14:textId="77777777" w:rsidR="00827F7C" w:rsidRPr="00A532A9" w:rsidRDefault="00827F7C" w:rsidP="00A532A9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1F9704EB" w14:textId="73517DC6" w:rsidR="00827F7C" w:rsidRPr="00A532A9" w:rsidRDefault="00827F7C" w:rsidP="00A532A9">
      <w:pPr>
        <w:pStyle w:val="Default"/>
        <w:spacing w:line="271" w:lineRule="auto"/>
        <w:ind w:firstLine="708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</w:rPr>
        <w:t xml:space="preserve">Zamawiający informuje, iż zgodnie z art. 284 ust. 3 </w:t>
      </w:r>
      <w:r w:rsidR="00A532A9" w:rsidRPr="00A532A9">
        <w:rPr>
          <w:rFonts w:ascii="Cambria" w:hAnsi="Cambria" w:cstheme="minorHAnsi"/>
        </w:rPr>
        <w:t xml:space="preserve">ustawy  z dnia  11 września 2019 r. – Prawo zamówień publicznych (t. j. Dz. U. z 2022r. poz. 1710 z </w:t>
      </w:r>
      <w:proofErr w:type="spellStart"/>
      <w:r w:rsidR="00A532A9" w:rsidRPr="00A532A9">
        <w:rPr>
          <w:rFonts w:ascii="Cambria" w:hAnsi="Cambria" w:cstheme="minorHAnsi"/>
        </w:rPr>
        <w:t>późn</w:t>
      </w:r>
      <w:proofErr w:type="spellEnd"/>
      <w:r w:rsidR="00A532A9" w:rsidRPr="00A532A9">
        <w:rPr>
          <w:rFonts w:ascii="Cambria" w:hAnsi="Cambria" w:cstheme="minorHAnsi"/>
        </w:rPr>
        <w:t xml:space="preserve">. zm., zwanej dalej ustawą lub </w:t>
      </w:r>
      <w:proofErr w:type="spellStart"/>
      <w:r w:rsidR="00A532A9" w:rsidRPr="00A532A9">
        <w:rPr>
          <w:rFonts w:ascii="Cambria" w:hAnsi="Cambria" w:cstheme="minorHAnsi"/>
        </w:rPr>
        <w:t>Pzp</w:t>
      </w:r>
      <w:proofErr w:type="spellEnd"/>
      <w:r w:rsidR="00A532A9" w:rsidRPr="00A532A9">
        <w:rPr>
          <w:rFonts w:ascii="Cambria" w:hAnsi="Cambria" w:cstheme="minorHAnsi"/>
        </w:rPr>
        <w:t>)</w:t>
      </w:r>
      <w:r w:rsidRPr="00A532A9">
        <w:rPr>
          <w:rFonts w:ascii="Cambria" w:hAnsi="Cambria" w:cstheme="minorHAnsi"/>
        </w:rPr>
        <w:t>, dokonuje zmiany terminu składania ofert oraz wprowadza zmiany w</w:t>
      </w:r>
      <w:r w:rsidRPr="00A532A9">
        <w:rPr>
          <w:rFonts w:ascii="Cambria" w:hAnsi="Cambria"/>
        </w:rPr>
        <w:t xml:space="preserve"> </w:t>
      </w:r>
      <w:r w:rsidRPr="00A532A9">
        <w:rPr>
          <w:rFonts w:ascii="Cambria" w:hAnsi="Cambria" w:cstheme="minorHAnsi"/>
        </w:rPr>
        <w:t xml:space="preserve">następujący sposób: </w:t>
      </w:r>
    </w:p>
    <w:p w14:paraId="7FA47E77" w14:textId="77777777" w:rsidR="00827F7C" w:rsidRPr="00A532A9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649485ED" w14:textId="715E5FEC" w:rsidR="00827F7C" w:rsidRPr="00A532A9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  <w:b/>
          <w:bCs/>
        </w:rPr>
        <w:t xml:space="preserve">ROZDZIAŁ XVIII SWZ </w:t>
      </w:r>
      <w:r w:rsidR="00251474" w:rsidRPr="00A532A9">
        <w:rPr>
          <w:rFonts w:ascii="Cambria" w:hAnsi="Cambria" w:cstheme="minorHAnsi"/>
          <w:b/>
          <w:bCs/>
        </w:rPr>
        <w:t>Sposób oraz termin składania ofert</w:t>
      </w:r>
      <w:r w:rsidRPr="00A532A9">
        <w:rPr>
          <w:rFonts w:ascii="Cambria" w:hAnsi="Cambria" w:cstheme="minorHAnsi"/>
          <w:b/>
          <w:bCs/>
        </w:rPr>
        <w:t xml:space="preserve">: </w:t>
      </w:r>
    </w:p>
    <w:p w14:paraId="30E2C81D" w14:textId="77777777" w:rsidR="00827F7C" w:rsidRPr="00A532A9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  <w:b/>
          <w:bCs/>
        </w:rPr>
        <w:t>Pkt 1</w:t>
      </w:r>
    </w:p>
    <w:p w14:paraId="0723D369" w14:textId="77777777" w:rsidR="00827F7C" w:rsidRPr="00A532A9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</w:rPr>
        <w:t xml:space="preserve">JEST: </w:t>
      </w:r>
    </w:p>
    <w:p w14:paraId="04721294" w14:textId="3F01B8F9" w:rsidR="00827F7C" w:rsidRPr="00A532A9" w:rsidRDefault="00A532A9" w:rsidP="00A532A9">
      <w:pPr>
        <w:numPr>
          <w:ilvl w:val="0"/>
          <w:numId w:val="7"/>
        </w:numPr>
        <w:tabs>
          <w:tab w:val="left" w:pos="851"/>
        </w:tabs>
        <w:spacing w:after="0" w:line="271" w:lineRule="auto"/>
        <w:ind w:left="426" w:hanging="426"/>
        <w:contextualSpacing/>
        <w:jc w:val="both"/>
        <w:rPr>
          <w:rFonts w:ascii="Cambria" w:eastAsia="Arial" w:hAnsi="Cambria" w:cstheme="minorHAnsi"/>
          <w:b/>
          <w:bCs/>
          <w:sz w:val="24"/>
          <w:szCs w:val="24"/>
          <w:lang w:eastAsia="pl-PL"/>
        </w:rPr>
      </w:pPr>
      <w:bookmarkStart w:id="0" w:name="_Hlk122600546"/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Ofertę wraz z wymaganymi dokumentami należy umieścić na </w:t>
      </w:r>
      <w:bookmarkStart w:id="1" w:name="_Hlk65511781"/>
      <w:r w:rsidRPr="00A532A9">
        <w:rPr>
          <w:rFonts w:ascii="Cambria" w:eastAsia="Arial" w:hAnsi="Cambria" w:cs="Calibri"/>
          <w:sz w:val="24"/>
          <w:szCs w:val="24"/>
          <w:lang w:eastAsia="pl-PL"/>
        </w:rPr>
        <w:fldChar w:fldCharType="begin"/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instrText xml:space="preserve"> HYPERLINK "http://platformazakupowa.pl" \h </w:instrText>
      </w:r>
      <w:r w:rsidRPr="00A532A9">
        <w:rPr>
          <w:rFonts w:ascii="Cambria" w:eastAsia="Arial" w:hAnsi="Cambria" w:cs="Calibri"/>
          <w:sz w:val="24"/>
          <w:szCs w:val="24"/>
          <w:lang w:eastAsia="pl-PL"/>
        </w:rPr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fldChar w:fldCharType="separate"/>
      </w:r>
      <w:r w:rsidRPr="00A532A9">
        <w:rPr>
          <w:rFonts w:ascii="Cambria" w:eastAsia="Arial" w:hAnsi="Cambria" w:cs="Calibri"/>
          <w:color w:val="1155CC"/>
          <w:sz w:val="24"/>
          <w:szCs w:val="24"/>
          <w:u w:val="single"/>
          <w:lang w:eastAsia="pl-PL"/>
        </w:rPr>
        <w:t>platformazakupowa.pl</w:t>
      </w:r>
      <w:r w:rsidRPr="00A532A9">
        <w:rPr>
          <w:rFonts w:ascii="Cambria" w:eastAsia="Arial" w:hAnsi="Cambria" w:cs="Calibri"/>
          <w:color w:val="1155CC"/>
          <w:sz w:val="24"/>
          <w:szCs w:val="24"/>
          <w:u w:val="single"/>
          <w:lang w:eastAsia="pl-PL"/>
        </w:rPr>
        <w:fldChar w:fldCharType="end"/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 pod adresem: </w:t>
      </w:r>
      <w:bookmarkEnd w:id="1"/>
      <w:r w:rsidRPr="00A532A9">
        <w:rPr>
          <w:rFonts w:ascii="Cambria" w:eastAsia="Arial" w:hAnsi="Cambria" w:cs="Arial"/>
          <w:sz w:val="24"/>
          <w:szCs w:val="24"/>
          <w:lang w:eastAsia="pl-PL"/>
        </w:rPr>
        <w:fldChar w:fldCharType="begin"/>
      </w:r>
      <w:r w:rsidRPr="00A532A9">
        <w:rPr>
          <w:rFonts w:ascii="Cambria" w:eastAsia="Arial" w:hAnsi="Cambria" w:cs="Arial"/>
          <w:sz w:val="24"/>
          <w:szCs w:val="24"/>
          <w:lang w:eastAsia="pl-PL"/>
        </w:rPr>
        <w:instrText xml:space="preserve"> HYPERLINK "https://platformazakupowa.pl/transakcja/705144" </w:instrText>
      </w:r>
      <w:r w:rsidRPr="00A532A9">
        <w:rPr>
          <w:rFonts w:ascii="Cambria" w:eastAsia="Arial" w:hAnsi="Cambria" w:cs="Arial"/>
          <w:sz w:val="24"/>
          <w:szCs w:val="24"/>
          <w:lang w:eastAsia="pl-PL"/>
        </w:rPr>
      </w:r>
      <w:r w:rsidRPr="00A532A9">
        <w:rPr>
          <w:rFonts w:ascii="Cambria" w:eastAsia="Arial" w:hAnsi="Cambria" w:cs="Arial"/>
          <w:sz w:val="24"/>
          <w:szCs w:val="24"/>
          <w:lang w:eastAsia="pl-PL"/>
        </w:rPr>
        <w:fldChar w:fldCharType="separate"/>
      </w:r>
      <w:r w:rsidRPr="00A532A9">
        <w:rPr>
          <w:rFonts w:ascii="Cambria" w:eastAsia="Arial" w:hAnsi="Cambria" w:cs="Arial"/>
          <w:color w:val="0000FF"/>
          <w:sz w:val="24"/>
          <w:szCs w:val="24"/>
          <w:u w:val="single"/>
          <w:lang w:eastAsia="pl-PL"/>
        </w:rPr>
        <w:t>https://platformazakupowa.pl/transakcja/705144</w:t>
      </w:r>
      <w:r w:rsidRPr="00A532A9">
        <w:rPr>
          <w:rFonts w:ascii="Cambria" w:eastAsia="Arial" w:hAnsi="Cambria" w:cs="Arial"/>
          <w:sz w:val="24"/>
          <w:szCs w:val="24"/>
          <w:lang w:eastAsia="pl-PL"/>
        </w:rPr>
        <w:fldChar w:fldCharType="end"/>
      </w:r>
      <w:r w:rsidRPr="00A532A9">
        <w:rPr>
          <w:rFonts w:ascii="Cambria" w:eastAsia="Arial" w:hAnsi="Cambria" w:cs="Arial"/>
          <w:sz w:val="24"/>
          <w:szCs w:val="24"/>
          <w:lang w:eastAsia="pl-PL"/>
        </w:rPr>
        <w:t xml:space="preserve"> </w:t>
      </w:r>
      <w:r w:rsidRPr="00A532A9">
        <w:rPr>
          <w:rFonts w:ascii="Arial" w:eastAsia="Arial" w:hAnsi="Arial" w:cs="Arial"/>
          <w:lang w:eastAsia="pl-PL"/>
        </w:rPr>
        <w:t xml:space="preserve">  </w:t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w myśl Ustawy PZP na stronie internetowej prowadzonego postępowania  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do dnia </w:t>
      </w:r>
      <w:bookmarkStart w:id="2" w:name="_Hlk69938409"/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28.12.2022 r. do godziny 09:30</w:t>
      </w:r>
      <w:bookmarkEnd w:id="2"/>
    </w:p>
    <w:bookmarkEnd w:id="0"/>
    <w:p w14:paraId="273F6A6B" w14:textId="77777777" w:rsidR="00827F7C" w:rsidRPr="00A532A9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A532A9">
        <w:rPr>
          <w:rFonts w:ascii="Cambria" w:hAnsi="Cambria" w:cstheme="minorHAnsi"/>
          <w:b/>
          <w:bCs/>
        </w:rPr>
        <w:t xml:space="preserve">ZAMAWIAJĄCY ZMIENIA NA: </w:t>
      </w:r>
    </w:p>
    <w:p w14:paraId="53A4486A" w14:textId="615AA066" w:rsidR="00A532A9" w:rsidRPr="00A532A9" w:rsidRDefault="00A532A9" w:rsidP="00A532A9">
      <w:pPr>
        <w:numPr>
          <w:ilvl w:val="0"/>
          <w:numId w:val="16"/>
        </w:numPr>
        <w:tabs>
          <w:tab w:val="left" w:pos="851"/>
        </w:tabs>
        <w:spacing w:after="0" w:line="271" w:lineRule="auto"/>
        <w:ind w:left="426" w:hanging="426"/>
        <w:contextualSpacing/>
        <w:jc w:val="both"/>
        <w:rPr>
          <w:rFonts w:ascii="Cambria" w:eastAsia="Arial" w:hAnsi="Cambria" w:cstheme="minorHAnsi"/>
          <w:b/>
          <w:bCs/>
          <w:sz w:val="24"/>
          <w:szCs w:val="24"/>
          <w:lang w:eastAsia="pl-PL"/>
        </w:rPr>
      </w:pP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Ofertę wraz z wymaganymi dokumentami należy umieścić na </w:t>
      </w:r>
      <w:hyperlink r:id="rId7">
        <w:r w:rsidRPr="00A532A9">
          <w:rPr>
            <w:rFonts w:ascii="Cambria" w:eastAsia="Arial" w:hAnsi="Cambria" w:cs="Calibri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 pod adresem: </w:t>
      </w:r>
      <w:hyperlink r:id="rId8" w:history="1">
        <w:r w:rsidRPr="00A532A9">
          <w:rPr>
            <w:rFonts w:ascii="Cambria" w:eastAsia="Arial" w:hAnsi="Cambria" w:cs="Arial"/>
            <w:color w:val="0000FF"/>
            <w:sz w:val="24"/>
            <w:szCs w:val="24"/>
            <w:u w:val="single"/>
            <w:lang w:eastAsia="pl-PL"/>
          </w:rPr>
          <w:t>https://platformazakupowa.pl/transakcja/705144</w:t>
        </w:r>
      </w:hyperlink>
      <w:r w:rsidRPr="00A532A9">
        <w:rPr>
          <w:rFonts w:ascii="Cambria" w:eastAsia="Arial" w:hAnsi="Cambria" w:cs="Arial"/>
          <w:sz w:val="24"/>
          <w:szCs w:val="24"/>
          <w:lang w:eastAsia="pl-PL"/>
        </w:rPr>
        <w:t xml:space="preserve"> </w:t>
      </w:r>
      <w:r w:rsidRPr="00A532A9">
        <w:rPr>
          <w:rFonts w:ascii="Arial" w:eastAsia="Arial" w:hAnsi="Arial" w:cs="Arial"/>
          <w:lang w:eastAsia="pl-PL"/>
        </w:rPr>
        <w:t xml:space="preserve">  </w:t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w myśl Ustawy PZP na stronie internetowej prowadzonego postępowania  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do dnia 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02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.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01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.202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3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 r. do godziny 09:30</w:t>
      </w:r>
    </w:p>
    <w:p w14:paraId="37A325AF" w14:textId="77777777" w:rsidR="00A532A9" w:rsidRDefault="00A532A9" w:rsidP="00A532A9">
      <w:pPr>
        <w:pStyle w:val="Default"/>
        <w:tabs>
          <w:tab w:val="left" w:pos="426"/>
        </w:tabs>
        <w:spacing w:line="271" w:lineRule="auto"/>
        <w:ind w:left="426" w:hanging="426"/>
        <w:jc w:val="both"/>
        <w:rPr>
          <w:rFonts w:ascii="Cambria" w:hAnsi="Cambria" w:cstheme="minorHAnsi"/>
          <w:b/>
          <w:bCs/>
        </w:rPr>
      </w:pPr>
    </w:p>
    <w:p w14:paraId="4E055195" w14:textId="39E59573" w:rsidR="00827F7C" w:rsidRPr="00A532A9" w:rsidRDefault="00827F7C" w:rsidP="00A532A9">
      <w:pPr>
        <w:pStyle w:val="Default"/>
        <w:tabs>
          <w:tab w:val="left" w:pos="426"/>
        </w:tabs>
        <w:spacing w:line="271" w:lineRule="auto"/>
        <w:ind w:left="426" w:hanging="426"/>
        <w:jc w:val="both"/>
        <w:rPr>
          <w:rFonts w:ascii="Cambria" w:hAnsi="Cambria" w:cstheme="minorHAnsi"/>
          <w:b/>
          <w:bCs/>
        </w:rPr>
      </w:pPr>
      <w:r w:rsidRPr="00A532A9">
        <w:rPr>
          <w:rFonts w:ascii="Cambria" w:hAnsi="Cambria" w:cstheme="minorHAnsi"/>
          <w:b/>
          <w:bCs/>
        </w:rPr>
        <w:t>ROZDZIAŁ XIX SWZ Otwarcie ofert:</w:t>
      </w:r>
    </w:p>
    <w:p w14:paraId="3D178D55" w14:textId="77777777" w:rsidR="00827F7C" w:rsidRPr="00A532A9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A532A9">
        <w:rPr>
          <w:rFonts w:ascii="Cambria" w:hAnsi="Cambria" w:cstheme="minorHAnsi"/>
          <w:b/>
          <w:bCs/>
        </w:rPr>
        <w:t>Pkt 1</w:t>
      </w:r>
    </w:p>
    <w:p w14:paraId="4B95C54D" w14:textId="77777777" w:rsidR="00827F7C" w:rsidRPr="00A532A9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A532A9">
        <w:rPr>
          <w:rFonts w:ascii="Cambria" w:hAnsi="Cambria" w:cstheme="minorHAnsi"/>
        </w:rPr>
        <w:t xml:space="preserve">JEST: </w:t>
      </w:r>
    </w:p>
    <w:p w14:paraId="4BBF097E" w14:textId="5A93AACF" w:rsidR="00827F7C" w:rsidRPr="00A532A9" w:rsidRDefault="00A532A9" w:rsidP="00A532A9">
      <w:pPr>
        <w:numPr>
          <w:ilvl w:val="0"/>
          <w:numId w:val="17"/>
        </w:numPr>
        <w:spacing w:after="0" w:line="271" w:lineRule="auto"/>
        <w:ind w:left="425" w:hanging="425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  <w:highlight w:val="yellow"/>
        </w:rPr>
      </w:pPr>
      <w:r w:rsidRPr="00A532A9">
        <w:rPr>
          <w:rFonts w:asciiTheme="majorHAnsi" w:hAnsiTheme="majorHAnsi" w:cstheme="maj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A532A9">
        <w:rPr>
          <w:rFonts w:asciiTheme="majorHAnsi" w:hAnsiTheme="majorHAnsi" w:cstheme="majorHAnsi"/>
          <w:sz w:val="24"/>
          <w:szCs w:val="24"/>
          <w:shd w:val="clear" w:color="auto" w:fill="FFFFFF" w:themeFill="background1"/>
        </w:rPr>
        <w:t>tj</w:t>
      </w:r>
      <w:r w:rsidRPr="00A532A9">
        <w:rPr>
          <w:rFonts w:asciiTheme="majorHAnsi" w:hAnsiTheme="majorHAnsi" w:cstheme="majorHAnsi"/>
          <w:sz w:val="24"/>
          <w:szCs w:val="24"/>
          <w:highlight w:val="yellow"/>
          <w:shd w:val="clear" w:color="auto" w:fill="FFFF00"/>
        </w:rPr>
        <w:t xml:space="preserve">. </w:t>
      </w:r>
      <w:r w:rsidRPr="00A532A9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28.12.2022 r. po godzinie 09:45.</w:t>
      </w:r>
    </w:p>
    <w:p w14:paraId="7ADBFD8A" w14:textId="44CD626B" w:rsidR="00827F7C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164572E6" w14:textId="015594BC" w:rsidR="00A532A9" w:rsidRDefault="00A532A9" w:rsidP="00A532A9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4B37A618" w14:textId="30EBD098" w:rsidR="00A532A9" w:rsidRDefault="00A532A9" w:rsidP="00A532A9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61AE2F68" w14:textId="77777777" w:rsidR="00A532A9" w:rsidRPr="00A532A9" w:rsidRDefault="00A532A9" w:rsidP="00A532A9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649A7E02" w14:textId="77777777" w:rsidR="00827F7C" w:rsidRPr="00A532A9" w:rsidRDefault="00827F7C" w:rsidP="00A532A9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A532A9">
        <w:rPr>
          <w:rFonts w:ascii="Cambria" w:hAnsi="Cambria" w:cstheme="minorHAnsi"/>
          <w:b/>
          <w:bCs/>
        </w:rPr>
        <w:lastRenderedPageBreak/>
        <w:t xml:space="preserve">ZAMAWIAJĄCY ZMIENIA NA: </w:t>
      </w:r>
    </w:p>
    <w:p w14:paraId="7324EE39" w14:textId="4B47E95B" w:rsidR="00827F7C" w:rsidRDefault="00A532A9" w:rsidP="00A532A9">
      <w:pPr>
        <w:spacing w:after="0" w:line="271" w:lineRule="auto"/>
        <w:ind w:left="426" w:hanging="426"/>
        <w:jc w:val="both"/>
        <w:rPr>
          <w:rFonts w:ascii="Cambria" w:eastAsia="Arial" w:hAnsi="Cambria" w:cs="Calibri"/>
          <w:b/>
          <w:bCs/>
          <w:color w:val="FF0000"/>
          <w:sz w:val="24"/>
          <w:szCs w:val="24"/>
          <w:lang w:eastAsia="pl-PL"/>
        </w:rPr>
      </w:pPr>
      <w:r>
        <w:rPr>
          <w:rFonts w:ascii="Cambria" w:hAnsi="Cambria" w:cstheme="minorHAnsi"/>
          <w:b/>
          <w:bCs/>
          <w:sz w:val="24"/>
          <w:szCs w:val="24"/>
        </w:rPr>
        <w:t>1.</w:t>
      </w:r>
      <w:r>
        <w:rPr>
          <w:rFonts w:ascii="Cambria" w:hAnsi="Cambria" w:cstheme="minorHAnsi"/>
          <w:b/>
          <w:bCs/>
          <w:sz w:val="24"/>
          <w:szCs w:val="24"/>
        </w:rPr>
        <w:tab/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Otwarcie ofert następuje niezwłocznie po upływie terminu składania ofert, nie później niż następnego dnia po dniu, w którym upłynął termin składania ofert, </w:t>
      </w:r>
      <w:r>
        <w:rPr>
          <w:rFonts w:ascii="Cambria" w:eastAsia="Arial" w:hAnsi="Cambria" w:cs="Calibri"/>
          <w:sz w:val="24"/>
          <w:szCs w:val="24"/>
          <w:lang w:eastAsia="pl-PL"/>
        </w:rPr>
        <w:t xml:space="preserve">                         </w:t>
      </w:r>
      <w:r w:rsidRPr="00A532A9">
        <w:rPr>
          <w:rFonts w:ascii="Cambria" w:eastAsia="Arial" w:hAnsi="Cambria" w:cs="Calibri"/>
          <w:sz w:val="24"/>
          <w:szCs w:val="24"/>
          <w:shd w:val="clear" w:color="auto" w:fill="FFFFFF"/>
          <w:lang w:eastAsia="pl-PL"/>
        </w:rPr>
        <w:t>tj</w:t>
      </w:r>
      <w:r w:rsidRPr="00A532A9">
        <w:rPr>
          <w:rFonts w:ascii="Cambria" w:eastAsia="Arial" w:hAnsi="Cambria" w:cs="Calibri"/>
          <w:sz w:val="24"/>
          <w:szCs w:val="24"/>
          <w:highlight w:val="yellow"/>
          <w:shd w:val="clear" w:color="auto" w:fill="FFFF00"/>
          <w:lang w:eastAsia="pl-PL"/>
        </w:rPr>
        <w:t xml:space="preserve">. </w:t>
      </w:r>
      <w:r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00"/>
          <w:lang w:eastAsia="pl-PL"/>
        </w:rPr>
        <w:t>02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00"/>
          <w:lang w:eastAsia="pl-PL"/>
        </w:rPr>
        <w:t>.</w:t>
      </w:r>
      <w:r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00"/>
          <w:lang w:eastAsia="pl-PL"/>
        </w:rPr>
        <w:t>01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FF"/>
          <w:lang w:eastAsia="pl-PL"/>
        </w:rPr>
        <w:t>.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shd w:val="clear" w:color="auto" w:fill="FFFF00"/>
          <w:lang w:eastAsia="pl-PL"/>
        </w:rPr>
        <w:t>202</w:t>
      </w:r>
      <w:r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>3</w:t>
      </w:r>
      <w:r w:rsidRPr="00A532A9">
        <w:rPr>
          <w:rFonts w:ascii="Cambria" w:eastAsia="Arial" w:hAnsi="Cambria" w:cs="Calibri"/>
          <w:b/>
          <w:bCs/>
          <w:sz w:val="24"/>
          <w:szCs w:val="24"/>
          <w:shd w:val="clear" w:color="auto" w:fill="FFFF00"/>
          <w:lang w:eastAsia="pl-PL"/>
        </w:rPr>
        <w:t xml:space="preserve"> r. po godzinie 09:45.</w:t>
      </w:r>
    </w:p>
    <w:p w14:paraId="7685018F" w14:textId="77777777" w:rsidR="00A532A9" w:rsidRPr="00A532A9" w:rsidRDefault="00A532A9" w:rsidP="00A532A9">
      <w:pPr>
        <w:spacing w:after="0" w:line="271" w:lineRule="auto"/>
        <w:ind w:left="567" w:hanging="567"/>
        <w:jc w:val="both"/>
        <w:rPr>
          <w:rFonts w:ascii="Cambria" w:eastAsia="Arial" w:hAnsi="Cambria" w:cs="Calibri"/>
          <w:b/>
          <w:bCs/>
          <w:color w:val="FF0000"/>
          <w:sz w:val="24"/>
          <w:szCs w:val="24"/>
          <w:lang w:eastAsia="pl-PL"/>
        </w:rPr>
      </w:pPr>
    </w:p>
    <w:p w14:paraId="6AD3E5A2" w14:textId="77777777" w:rsidR="00827F7C" w:rsidRPr="00A532A9" w:rsidRDefault="00827F7C" w:rsidP="00A532A9">
      <w:pPr>
        <w:spacing w:after="0" w:line="271" w:lineRule="auto"/>
        <w:ind w:firstLine="426"/>
        <w:jc w:val="both"/>
        <w:rPr>
          <w:rFonts w:ascii="Cambria" w:hAnsi="Cambria" w:cstheme="minorHAnsi"/>
          <w:sz w:val="24"/>
          <w:szCs w:val="24"/>
        </w:rPr>
      </w:pPr>
      <w:r w:rsidRPr="00A532A9">
        <w:rPr>
          <w:rFonts w:ascii="Cambria" w:hAnsi="Cambria" w:cstheme="minorHAnsi"/>
          <w:sz w:val="24"/>
          <w:szCs w:val="24"/>
        </w:rPr>
        <w:t>Wobec powyższego Zamawiający dokonuje zmiany SWZ w poniższym zakresie, tj.:</w:t>
      </w:r>
    </w:p>
    <w:p w14:paraId="5E1D6B77" w14:textId="77777777" w:rsidR="00827F7C" w:rsidRPr="00A532A9" w:rsidRDefault="00827F7C" w:rsidP="00A532A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9B09890" w14:textId="77777777" w:rsidR="00827F7C" w:rsidRPr="00A532A9" w:rsidRDefault="00827F7C" w:rsidP="00A532A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532A9">
        <w:rPr>
          <w:rFonts w:ascii="Cambria" w:hAnsi="Cambria" w:cstheme="minorHAnsi"/>
          <w:b/>
          <w:bCs/>
          <w:sz w:val="24"/>
          <w:szCs w:val="24"/>
        </w:rPr>
        <w:t>XVII. Termin związania ofertą:</w:t>
      </w:r>
    </w:p>
    <w:p w14:paraId="76D9881A" w14:textId="77777777" w:rsidR="00827F7C" w:rsidRPr="00A532A9" w:rsidRDefault="00827F7C" w:rsidP="00A532A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532A9">
        <w:rPr>
          <w:rFonts w:ascii="Cambria" w:hAnsi="Cambria" w:cstheme="minorHAnsi"/>
          <w:b/>
          <w:bCs/>
          <w:sz w:val="24"/>
          <w:szCs w:val="24"/>
        </w:rPr>
        <w:t>Pkt. 1</w:t>
      </w:r>
    </w:p>
    <w:p w14:paraId="12474BB4" w14:textId="77777777" w:rsidR="00827F7C" w:rsidRPr="00A532A9" w:rsidRDefault="00827F7C" w:rsidP="00A532A9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A532A9">
        <w:rPr>
          <w:rFonts w:ascii="Cambria" w:hAnsi="Cambria" w:cstheme="minorHAnsi"/>
          <w:sz w:val="24"/>
          <w:szCs w:val="24"/>
        </w:rPr>
        <w:t>JEST:</w:t>
      </w:r>
    </w:p>
    <w:p w14:paraId="0517C974" w14:textId="343C2973" w:rsidR="00A532A9" w:rsidRPr="00A532A9" w:rsidRDefault="00A532A9" w:rsidP="00A532A9">
      <w:pPr>
        <w:numPr>
          <w:ilvl w:val="0"/>
          <w:numId w:val="15"/>
        </w:numPr>
        <w:spacing w:after="0" w:line="271" w:lineRule="auto"/>
        <w:ind w:left="425"/>
        <w:jc w:val="both"/>
        <w:rPr>
          <w:rFonts w:ascii="Cambria" w:eastAsia="Arial" w:hAnsi="Cambria" w:cs="Calibri"/>
          <w:sz w:val="24"/>
          <w:szCs w:val="24"/>
          <w:lang w:eastAsia="pl-PL"/>
        </w:rPr>
      </w:pP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Wykonawca będzie związany ofertą przez okres </w:t>
      </w:r>
      <w:r w:rsidRPr="00A532A9">
        <w:rPr>
          <w:rFonts w:ascii="Cambria" w:eastAsia="Arial" w:hAnsi="Cambria" w:cs="Calibri"/>
          <w:b/>
          <w:sz w:val="24"/>
          <w:szCs w:val="24"/>
          <w:lang w:eastAsia="pl-PL"/>
        </w:rPr>
        <w:t>30 dni</w:t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, tj. </w:t>
      </w:r>
      <w:r w:rsidRPr="00A532A9">
        <w:rPr>
          <w:rFonts w:ascii="Cambria" w:eastAsia="Arial" w:hAnsi="Cambria" w:cs="Calibri"/>
          <w:b/>
          <w:bCs/>
          <w:sz w:val="24"/>
          <w:szCs w:val="24"/>
          <w:lang w:eastAsia="pl-PL"/>
        </w:rPr>
        <w:t xml:space="preserve">do dnia 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lang w:eastAsia="pl-PL"/>
        </w:rPr>
        <w:t>26.01.2023</w:t>
      </w:r>
      <w:r w:rsidRPr="00A532A9">
        <w:rPr>
          <w:rFonts w:ascii="Cambria" w:eastAsia="Arial" w:hAnsi="Cambria" w:cs="Calibri"/>
          <w:b/>
          <w:bCs/>
          <w:smallCaps/>
          <w:sz w:val="24"/>
          <w:szCs w:val="24"/>
          <w:highlight w:val="yellow"/>
          <w:lang w:eastAsia="pl-PL"/>
        </w:rPr>
        <w:t xml:space="preserve"> </w:t>
      </w:r>
      <w:r w:rsidRPr="00A532A9">
        <w:rPr>
          <w:rFonts w:ascii="Cambria" w:eastAsia="Arial" w:hAnsi="Cambria" w:cs="Calibri"/>
          <w:b/>
          <w:bCs/>
          <w:sz w:val="24"/>
          <w:szCs w:val="24"/>
          <w:highlight w:val="yellow"/>
          <w:lang w:eastAsia="pl-PL"/>
        </w:rPr>
        <w:t>r.</w:t>
      </w:r>
      <w:r w:rsidRPr="00A532A9">
        <w:rPr>
          <w:rFonts w:ascii="Cambria" w:eastAsia="Arial" w:hAnsi="Cambria" w:cs="Calibri"/>
          <w:sz w:val="24"/>
          <w:szCs w:val="24"/>
          <w:lang w:eastAsia="pl-PL"/>
        </w:rPr>
        <w:t xml:space="preserve"> Bieg terminu związania ofertą rozpoczyna się wraz z upływem terminu składania ofert.</w:t>
      </w:r>
    </w:p>
    <w:p w14:paraId="542FEE6A" w14:textId="7C982AB9" w:rsidR="00827F7C" w:rsidRPr="00A532A9" w:rsidRDefault="00827F7C" w:rsidP="00A532A9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</w:p>
    <w:p w14:paraId="4DDA30EC" w14:textId="77777777" w:rsidR="00827F7C" w:rsidRPr="00A532A9" w:rsidRDefault="00827F7C" w:rsidP="00A532A9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532A9">
        <w:rPr>
          <w:rFonts w:ascii="Cambria" w:hAnsi="Cambria" w:cstheme="minorHAnsi"/>
          <w:b/>
          <w:bCs/>
          <w:sz w:val="24"/>
          <w:szCs w:val="24"/>
        </w:rPr>
        <w:t>ZAMAWIAJĄCY ZMIENIA NA:</w:t>
      </w:r>
    </w:p>
    <w:p w14:paraId="4693B476" w14:textId="1E42386C" w:rsidR="00827F7C" w:rsidRPr="00A532A9" w:rsidRDefault="00827F7C" w:rsidP="00A532A9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A532A9">
        <w:rPr>
          <w:rFonts w:ascii="Cambria" w:hAnsi="Cambria" w:cstheme="minorHAnsi"/>
          <w:b/>
          <w:bCs/>
          <w:sz w:val="24"/>
          <w:szCs w:val="24"/>
        </w:rPr>
        <w:t>1.</w:t>
      </w:r>
      <w:r w:rsidRPr="00A532A9">
        <w:rPr>
          <w:rFonts w:ascii="Cambria" w:hAnsi="Cambria" w:cstheme="minorHAnsi"/>
          <w:sz w:val="24"/>
          <w:szCs w:val="24"/>
        </w:rPr>
        <w:tab/>
        <w:t xml:space="preserve">Wykonawca będzie związany ofertą przez okres </w:t>
      </w:r>
      <w:r w:rsidRPr="00A532A9">
        <w:rPr>
          <w:rFonts w:ascii="Cambria" w:hAnsi="Cambria" w:cstheme="minorHAnsi"/>
          <w:b/>
          <w:bCs/>
          <w:sz w:val="24"/>
          <w:szCs w:val="24"/>
        </w:rPr>
        <w:t>30 dni</w:t>
      </w:r>
      <w:r w:rsidRPr="00A532A9">
        <w:rPr>
          <w:rFonts w:ascii="Cambria" w:hAnsi="Cambria" w:cstheme="minorHAnsi"/>
          <w:sz w:val="24"/>
          <w:szCs w:val="24"/>
        </w:rPr>
        <w:t xml:space="preserve">, tj. do dnia </w:t>
      </w:r>
      <w:r w:rsidR="00A532A9">
        <w:rPr>
          <w:rFonts w:ascii="Cambria" w:hAnsi="Cambria" w:cstheme="minorHAnsi"/>
          <w:b/>
          <w:bCs/>
          <w:sz w:val="24"/>
          <w:szCs w:val="24"/>
          <w:highlight w:val="yellow"/>
        </w:rPr>
        <w:t>31.</w:t>
      </w:r>
      <w:r w:rsidRPr="00A532A9">
        <w:rPr>
          <w:rFonts w:ascii="Cambria" w:hAnsi="Cambria" w:cstheme="minorHAnsi"/>
          <w:b/>
          <w:bCs/>
          <w:sz w:val="24"/>
          <w:szCs w:val="24"/>
          <w:highlight w:val="yellow"/>
        </w:rPr>
        <w:t>0</w:t>
      </w:r>
      <w:r w:rsidR="00A532A9">
        <w:rPr>
          <w:rFonts w:ascii="Cambria" w:hAnsi="Cambria" w:cstheme="minorHAnsi"/>
          <w:b/>
          <w:bCs/>
          <w:sz w:val="24"/>
          <w:szCs w:val="24"/>
          <w:highlight w:val="yellow"/>
        </w:rPr>
        <w:t>1</w:t>
      </w:r>
      <w:r w:rsidRPr="00A532A9">
        <w:rPr>
          <w:rFonts w:ascii="Cambria" w:hAnsi="Cambria" w:cstheme="minorHAnsi"/>
          <w:b/>
          <w:bCs/>
          <w:sz w:val="24"/>
          <w:szCs w:val="24"/>
          <w:highlight w:val="yellow"/>
        </w:rPr>
        <w:t>.202</w:t>
      </w:r>
      <w:r w:rsidR="00A532A9">
        <w:rPr>
          <w:rFonts w:ascii="Cambria" w:hAnsi="Cambria" w:cstheme="minorHAnsi"/>
          <w:b/>
          <w:bCs/>
          <w:sz w:val="24"/>
          <w:szCs w:val="24"/>
          <w:highlight w:val="yellow"/>
        </w:rPr>
        <w:t>3</w:t>
      </w:r>
      <w:r w:rsidRPr="00A532A9">
        <w:rPr>
          <w:rFonts w:ascii="Cambria" w:hAnsi="Cambria" w:cstheme="minorHAnsi"/>
          <w:b/>
          <w:bCs/>
          <w:sz w:val="24"/>
          <w:szCs w:val="24"/>
          <w:highlight w:val="yellow"/>
        </w:rPr>
        <w:t xml:space="preserve"> r</w:t>
      </w:r>
      <w:r w:rsidRPr="00A532A9">
        <w:rPr>
          <w:rFonts w:ascii="Cambria" w:hAnsi="Cambria" w:cstheme="minorHAnsi"/>
          <w:sz w:val="24"/>
          <w:szCs w:val="24"/>
          <w:highlight w:val="yellow"/>
        </w:rPr>
        <w:t>.</w:t>
      </w:r>
      <w:r w:rsidRPr="00A532A9">
        <w:rPr>
          <w:rFonts w:ascii="Cambria" w:hAnsi="Cambria" w:cstheme="minorHAnsi"/>
          <w:sz w:val="24"/>
          <w:szCs w:val="24"/>
        </w:rPr>
        <w:t xml:space="preserve"> </w:t>
      </w:r>
      <w:r w:rsidR="00A532A9">
        <w:rPr>
          <w:rFonts w:ascii="Cambria" w:hAnsi="Cambria" w:cstheme="minorHAnsi"/>
          <w:sz w:val="24"/>
          <w:szCs w:val="24"/>
        </w:rPr>
        <w:t xml:space="preserve">   </w:t>
      </w:r>
      <w:r w:rsidRPr="00A532A9">
        <w:rPr>
          <w:rFonts w:ascii="Cambria" w:hAnsi="Cambria" w:cstheme="minorHAnsi"/>
          <w:sz w:val="24"/>
          <w:szCs w:val="24"/>
        </w:rPr>
        <w:t>Bieg terminu związania ofertą rozpoczyna się wraz z upływem terminu składania ofert.</w:t>
      </w:r>
    </w:p>
    <w:p w14:paraId="2B7EEDD5" w14:textId="77777777" w:rsidR="00827F7C" w:rsidRPr="00A532A9" w:rsidRDefault="00827F7C" w:rsidP="00A532A9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3F76CB7C" w14:textId="77777777" w:rsidR="00827F7C" w:rsidRPr="00A532A9" w:rsidRDefault="00827F7C" w:rsidP="00A532A9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A532A9">
        <w:rPr>
          <w:rFonts w:ascii="Cambria" w:hAnsi="Cambria"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4B693C59" w14:textId="77777777" w:rsidR="00827F7C" w:rsidRPr="00A532A9" w:rsidRDefault="00827F7C" w:rsidP="00A532A9">
      <w:pPr>
        <w:spacing w:after="0" w:line="271" w:lineRule="auto"/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1F3CF62E" w14:textId="77777777" w:rsidR="00827F7C" w:rsidRPr="00A532A9" w:rsidRDefault="00827F7C" w:rsidP="00A532A9">
      <w:pPr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A532A9">
        <w:rPr>
          <w:rFonts w:ascii="Cambria" w:eastAsia="Calibri" w:hAnsi="Cambria" w:cs="Calibri"/>
          <w:b/>
          <w:bCs/>
          <w:sz w:val="24"/>
          <w:szCs w:val="24"/>
        </w:rPr>
        <w:t xml:space="preserve">  </w:t>
      </w:r>
    </w:p>
    <w:p w14:paraId="2E854ADF" w14:textId="43C95C9F" w:rsidR="0001530D" w:rsidRPr="00D8707A" w:rsidRDefault="00827F7C" w:rsidP="00A532A9">
      <w:pPr>
        <w:spacing w:after="0" w:line="268" w:lineRule="auto"/>
        <w:jc w:val="both"/>
        <w:rPr>
          <w:rFonts w:asciiTheme="majorHAnsi" w:hAnsiTheme="majorHAnsi" w:cstheme="minorHAns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         </w:t>
      </w:r>
    </w:p>
    <w:p w14:paraId="4A96110C" w14:textId="77777777" w:rsidR="0001530D" w:rsidRPr="00D8707A" w:rsidRDefault="0001530D" w:rsidP="0041141A">
      <w:pPr>
        <w:spacing w:after="0" w:line="240" w:lineRule="auto"/>
        <w:jc w:val="both"/>
        <w:rPr>
          <w:rFonts w:asciiTheme="majorHAnsi" w:eastAsia="Calibri" w:hAnsiTheme="majorHAnsi" w:cs="Calibri"/>
          <w:b/>
          <w:bCs/>
        </w:rPr>
      </w:pPr>
      <w:r w:rsidRPr="00D8707A">
        <w:rPr>
          <w:rFonts w:asciiTheme="majorHAnsi" w:eastAsia="Calibri" w:hAnsiTheme="majorHAnsi" w:cs="Calibri"/>
          <w:b/>
          <w:bCs/>
        </w:rPr>
        <w:t xml:space="preserve">  </w:t>
      </w:r>
    </w:p>
    <w:p w14:paraId="7A18D07F" w14:textId="77777777" w:rsidR="0001530D" w:rsidRPr="00D8707A" w:rsidRDefault="0001530D" w:rsidP="0041141A">
      <w:pPr>
        <w:spacing w:after="0" w:line="240" w:lineRule="auto"/>
        <w:jc w:val="both"/>
        <w:rPr>
          <w:rFonts w:asciiTheme="majorHAnsi" w:eastAsia="Calibri" w:hAnsiTheme="majorHAnsi" w:cs="Calibri"/>
          <w:b/>
          <w:bCs/>
        </w:rPr>
      </w:pP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</w:r>
      <w:r w:rsidRPr="00D8707A">
        <w:rPr>
          <w:rFonts w:asciiTheme="majorHAnsi" w:eastAsia="Calibri" w:hAnsiTheme="majorHAnsi" w:cs="Calibri"/>
          <w:b/>
          <w:bCs/>
        </w:rPr>
        <w:tab/>
        <w:t xml:space="preserve">         </w:t>
      </w:r>
    </w:p>
    <w:p w14:paraId="49EC5EAA" w14:textId="039BCE12" w:rsidR="0041141A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B3D2B4F" w14:textId="44B333F7" w:rsidR="000F2628" w:rsidRDefault="000F2628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  <w:bookmarkStart w:id="3" w:name="_Hlk76974326"/>
    </w:p>
    <w:p w14:paraId="7F88FB6F" w14:textId="4522BD39" w:rsidR="00BE197D" w:rsidRDefault="00BE197D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bookmarkEnd w:id="3"/>
    <w:p w14:paraId="60C1FCC3" w14:textId="0D0AA281" w:rsidR="00BE197D" w:rsidRDefault="00BE197D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6C08E449" w14:textId="2C2AB1EB" w:rsidR="00BE197D" w:rsidRDefault="00BE197D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7CF83F56" w14:textId="2509E7D0" w:rsidR="00BE197D" w:rsidRDefault="00BE197D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80EE7DD" w14:textId="3EE1BFD5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75893135" w14:textId="2B31AE80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2C001BE0" w14:textId="1B3A1CC5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1F6E747B" w14:textId="6B774E06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5AF936FC" w14:textId="25BF56A9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86C6790" w14:textId="31CDD4CF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4069C657" w14:textId="79B13124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1DB7367B" w14:textId="18B1BEAA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75EC3926" w14:textId="02596C42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3B9AC06C" w14:textId="3AD4BBAA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E303DBB" w14:textId="6BBCE1A8" w:rsidR="00827F7C" w:rsidRDefault="00827F7C" w:rsidP="0041141A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p w14:paraId="0BF87F72" w14:textId="77777777" w:rsidR="0041141A" w:rsidRPr="00A532A9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</w:rPr>
      </w:pPr>
      <w:r w:rsidRPr="00A532A9">
        <w:rPr>
          <w:rFonts w:asciiTheme="majorHAnsi" w:eastAsia="Calibri" w:hAnsiTheme="majorHAnsi" w:cs="Calibri"/>
        </w:rPr>
        <w:t>Sprawę prowadzi:</w:t>
      </w:r>
    </w:p>
    <w:p w14:paraId="573DEA2A" w14:textId="77777777" w:rsidR="0041141A" w:rsidRPr="00A532A9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</w:rPr>
      </w:pPr>
      <w:r w:rsidRPr="00A532A9">
        <w:rPr>
          <w:rFonts w:asciiTheme="majorHAnsi" w:eastAsia="Calibri" w:hAnsiTheme="majorHAnsi" w:cs="Calibri"/>
        </w:rPr>
        <w:t>Anna Karczmarczyk-Tryc</w:t>
      </w:r>
    </w:p>
    <w:p w14:paraId="7D4D3E79" w14:textId="1A09177B" w:rsidR="0041141A" w:rsidRPr="00A532A9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</w:rPr>
      </w:pPr>
      <w:r w:rsidRPr="00A532A9">
        <w:rPr>
          <w:rFonts w:asciiTheme="majorHAnsi" w:eastAsia="Calibri" w:hAnsiTheme="majorHAnsi" w:cs="Calibri"/>
        </w:rPr>
        <w:t xml:space="preserve">ul. Nowowiejska 27, 00-665 Warszawa, pok. </w:t>
      </w:r>
      <w:r w:rsidR="00A532A9" w:rsidRPr="00A532A9">
        <w:rPr>
          <w:rFonts w:asciiTheme="majorHAnsi" w:eastAsia="Calibri" w:hAnsiTheme="majorHAnsi" w:cs="Calibri"/>
        </w:rPr>
        <w:t>7</w:t>
      </w:r>
    </w:p>
    <w:p w14:paraId="17629368" w14:textId="07B4260A" w:rsidR="0041141A" w:rsidRPr="00A532A9" w:rsidRDefault="0041141A" w:rsidP="0041141A">
      <w:pPr>
        <w:spacing w:after="0" w:line="240" w:lineRule="auto"/>
        <w:jc w:val="both"/>
        <w:rPr>
          <w:rFonts w:asciiTheme="majorHAnsi" w:eastAsia="Calibri" w:hAnsiTheme="majorHAnsi" w:cs="Calibri"/>
        </w:rPr>
      </w:pPr>
      <w:r w:rsidRPr="00A532A9">
        <w:rPr>
          <w:rFonts w:asciiTheme="majorHAnsi" w:eastAsia="Calibri" w:hAnsiTheme="majorHAnsi" w:cs="Calibri"/>
        </w:rPr>
        <w:t>tel.: (022) 11-65-35</w:t>
      </w:r>
      <w:r w:rsidR="00A532A9" w:rsidRPr="00A532A9">
        <w:rPr>
          <w:rFonts w:asciiTheme="majorHAnsi" w:eastAsia="Calibri" w:hAnsiTheme="majorHAnsi" w:cs="Calibri"/>
        </w:rPr>
        <w:t>3</w:t>
      </w:r>
    </w:p>
    <w:p w14:paraId="46C8D911" w14:textId="223C2DAE" w:rsidR="00827F7C" w:rsidRPr="00A532A9" w:rsidRDefault="0041141A">
      <w:pPr>
        <w:spacing w:after="0" w:line="240" w:lineRule="auto"/>
        <w:jc w:val="both"/>
        <w:rPr>
          <w:rFonts w:asciiTheme="majorHAnsi" w:eastAsia="Calibri" w:hAnsiTheme="majorHAnsi" w:cs="Calibri"/>
        </w:rPr>
      </w:pPr>
      <w:r w:rsidRPr="00A532A9">
        <w:rPr>
          <w:rFonts w:asciiTheme="majorHAnsi" w:eastAsia="Calibri" w:hAnsiTheme="majorHAnsi" w:cs="Calibri"/>
        </w:rPr>
        <w:t>anna.karczmarczyk-tryc@szpitalnowowiejski.pl</w:t>
      </w:r>
    </w:p>
    <w:sectPr w:rsidR="00827F7C" w:rsidRPr="00A532A9" w:rsidSect="006119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2097" w14:textId="77777777" w:rsidR="00C11638" w:rsidRDefault="00C11638" w:rsidP="00243239">
      <w:pPr>
        <w:spacing w:after="0" w:line="240" w:lineRule="auto"/>
      </w:pPr>
      <w:r>
        <w:separator/>
      </w:r>
    </w:p>
  </w:endnote>
  <w:endnote w:type="continuationSeparator" w:id="0">
    <w:p w14:paraId="1C150822" w14:textId="77777777" w:rsidR="00C11638" w:rsidRDefault="00C11638" w:rsidP="002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26222"/>
      <w:docPartObj>
        <w:docPartGallery w:val="Page Numbers (Bottom of Page)"/>
        <w:docPartUnique/>
      </w:docPartObj>
    </w:sdtPr>
    <w:sdtContent>
      <w:p w14:paraId="3A6C6054" w14:textId="77777777" w:rsidR="008474B7" w:rsidRDefault="00597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B84749" w14:textId="77777777" w:rsidR="008474B7" w:rsidRDefault="0084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CEFC" w14:textId="77777777" w:rsidR="00C11638" w:rsidRDefault="00C11638" w:rsidP="00243239">
      <w:pPr>
        <w:spacing w:after="0" w:line="240" w:lineRule="auto"/>
      </w:pPr>
      <w:r>
        <w:separator/>
      </w:r>
    </w:p>
  </w:footnote>
  <w:footnote w:type="continuationSeparator" w:id="0">
    <w:p w14:paraId="16B3642E" w14:textId="77777777" w:rsidR="00C11638" w:rsidRDefault="00C11638" w:rsidP="0024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FA4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F090E8A"/>
    <w:multiLevelType w:val="hybridMultilevel"/>
    <w:tmpl w:val="B29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97B"/>
    <w:multiLevelType w:val="hybridMultilevel"/>
    <w:tmpl w:val="E5103888"/>
    <w:lvl w:ilvl="0" w:tplc="9552F9C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EF6"/>
    <w:multiLevelType w:val="hybridMultilevel"/>
    <w:tmpl w:val="2C44A82A"/>
    <w:lvl w:ilvl="0" w:tplc="0B540B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617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210B"/>
    <w:multiLevelType w:val="hybridMultilevel"/>
    <w:tmpl w:val="D3C0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2FF506D4"/>
    <w:multiLevelType w:val="multilevel"/>
    <w:tmpl w:val="DBC00AF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7742A64"/>
    <w:multiLevelType w:val="hybridMultilevel"/>
    <w:tmpl w:val="D390BAC6"/>
    <w:lvl w:ilvl="0" w:tplc="08225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111168384">
    <w:abstractNumId w:val="6"/>
  </w:num>
  <w:num w:numId="2" w16cid:durableId="1134064047">
    <w:abstractNumId w:val="0"/>
  </w:num>
  <w:num w:numId="3" w16cid:durableId="1256674640">
    <w:abstractNumId w:val="10"/>
  </w:num>
  <w:num w:numId="4" w16cid:durableId="1558007833">
    <w:abstractNumId w:val="8"/>
  </w:num>
  <w:num w:numId="5" w16cid:durableId="766658443">
    <w:abstractNumId w:val="7"/>
  </w:num>
  <w:num w:numId="6" w16cid:durableId="525027531">
    <w:abstractNumId w:val="15"/>
  </w:num>
  <w:num w:numId="7" w16cid:durableId="1793009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5401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355463">
    <w:abstractNumId w:val="11"/>
  </w:num>
  <w:num w:numId="10" w16cid:durableId="1713729421">
    <w:abstractNumId w:val="9"/>
  </w:num>
  <w:num w:numId="11" w16cid:durableId="1997953449">
    <w:abstractNumId w:val="2"/>
  </w:num>
  <w:num w:numId="12" w16cid:durableId="120002776">
    <w:abstractNumId w:val="4"/>
  </w:num>
  <w:num w:numId="13" w16cid:durableId="1369716135">
    <w:abstractNumId w:val="14"/>
  </w:num>
  <w:num w:numId="14" w16cid:durableId="38239996">
    <w:abstractNumId w:val="3"/>
  </w:num>
  <w:num w:numId="15" w16cid:durableId="1593120245">
    <w:abstractNumId w:val="12"/>
  </w:num>
  <w:num w:numId="16" w16cid:durableId="1069959377">
    <w:abstractNumId w:val="5"/>
  </w:num>
  <w:num w:numId="17" w16cid:durableId="1020476151">
    <w:abstractNumId w:val="16"/>
  </w:num>
  <w:num w:numId="18" w16cid:durableId="206282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530D"/>
    <w:rsid w:val="00044E9C"/>
    <w:rsid w:val="00056AD2"/>
    <w:rsid w:val="00065D78"/>
    <w:rsid w:val="0008664F"/>
    <w:rsid w:val="0008668D"/>
    <w:rsid w:val="00086792"/>
    <w:rsid w:val="000B2333"/>
    <w:rsid w:val="000E1313"/>
    <w:rsid w:val="000F2628"/>
    <w:rsid w:val="000F4E40"/>
    <w:rsid w:val="00102096"/>
    <w:rsid w:val="00105FEA"/>
    <w:rsid w:val="001108BB"/>
    <w:rsid w:val="001314C6"/>
    <w:rsid w:val="0013271E"/>
    <w:rsid w:val="001379E0"/>
    <w:rsid w:val="00143DD1"/>
    <w:rsid w:val="00143FCC"/>
    <w:rsid w:val="001904FB"/>
    <w:rsid w:val="001A6AA0"/>
    <w:rsid w:val="001C6A03"/>
    <w:rsid w:val="0021252F"/>
    <w:rsid w:val="00215FAF"/>
    <w:rsid w:val="002368C3"/>
    <w:rsid w:val="00241565"/>
    <w:rsid w:val="00243239"/>
    <w:rsid w:val="00251474"/>
    <w:rsid w:val="00271757"/>
    <w:rsid w:val="002961E1"/>
    <w:rsid w:val="002B1CF6"/>
    <w:rsid w:val="002B292F"/>
    <w:rsid w:val="002E17D2"/>
    <w:rsid w:val="002F04C2"/>
    <w:rsid w:val="003015A3"/>
    <w:rsid w:val="00332931"/>
    <w:rsid w:val="003338A1"/>
    <w:rsid w:val="00336E42"/>
    <w:rsid w:val="00344FE7"/>
    <w:rsid w:val="00352EBC"/>
    <w:rsid w:val="003534F2"/>
    <w:rsid w:val="003B3B50"/>
    <w:rsid w:val="003D4218"/>
    <w:rsid w:val="003F148C"/>
    <w:rsid w:val="004079E7"/>
    <w:rsid w:val="0041141A"/>
    <w:rsid w:val="00415804"/>
    <w:rsid w:val="004401CA"/>
    <w:rsid w:val="00441682"/>
    <w:rsid w:val="00442150"/>
    <w:rsid w:val="00457971"/>
    <w:rsid w:val="004821C9"/>
    <w:rsid w:val="00491142"/>
    <w:rsid w:val="00492A8C"/>
    <w:rsid w:val="004B71FE"/>
    <w:rsid w:val="004F035D"/>
    <w:rsid w:val="00555B92"/>
    <w:rsid w:val="00587CF0"/>
    <w:rsid w:val="00587DFA"/>
    <w:rsid w:val="005973B9"/>
    <w:rsid w:val="00597A96"/>
    <w:rsid w:val="005B1D9C"/>
    <w:rsid w:val="005D4B76"/>
    <w:rsid w:val="00611909"/>
    <w:rsid w:val="00611986"/>
    <w:rsid w:val="00652394"/>
    <w:rsid w:val="00663FE3"/>
    <w:rsid w:val="006770A1"/>
    <w:rsid w:val="006A1233"/>
    <w:rsid w:val="006B6088"/>
    <w:rsid w:val="006B7409"/>
    <w:rsid w:val="006C3B51"/>
    <w:rsid w:val="006D1D73"/>
    <w:rsid w:val="006D5F07"/>
    <w:rsid w:val="00702EA4"/>
    <w:rsid w:val="00732FAE"/>
    <w:rsid w:val="007334B4"/>
    <w:rsid w:val="0074390E"/>
    <w:rsid w:val="00743FB7"/>
    <w:rsid w:val="00750058"/>
    <w:rsid w:val="00750734"/>
    <w:rsid w:val="00783AB2"/>
    <w:rsid w:val="007A1BF0"/>
    <w:rsid w:val="007B155E"/>
    <w:rsid w:val="007C5138"/>
    <w:rsid w:val="007C7560"/>
    <w:rsid w:val="007D5841"/>
    <w:rsid w:val="008001F2"/>
    <w:rsid w:val="00803736"/>
    <w:rsid w:val="00812066"/>
    <w:rsid w:val="00820B53"/>
    <w:rsid w:val="00827F7C"/>
    <w:rsid w:val="008332B3"/>
    <w:rsid w:val="008474B7"/>
    <w:rsid w:val="00850241"/>
    <w:rsid w:val="008528F9"/>
    <w:rsid w:val="00863DF3"/>
    <w:rsid w:val="00866331"/>
    <w:rsid w:val="00874269"/>
    <w:rsid w:val="008858B7"/>
    <w:rsid w:val="00886FBC"/>
    <w:rsid w:val="00895E57"/>
    <w:rsid w:val="008A1794"/>
    <w:rsid w:val="008D7085"/>
    <w:rsid w:val="008F18BB"/>
    <w:rsid w:val="00910180"/>
    <w:rsid w:val="0094144E"/>
    <w:rsid w:val="00950BE0"/>
    <w:rsid w:val="00966DCB"/>
    <w:rsid w:val="00975B25"/>
    <w:rsid w:val="00976546"/>
    <w:rsid w:val="00991A9F"/>
    <w:rsid w:val="00997C77"/>
    <w:rsid w:val="009B25C2"/>
    <w:rsid w:val="009B4CD0"/>
    <w:rsid w:val="00A10755"/>
    <w:rsid w:val="00A532A9"/>
    <w:rsid w:val="00A77ED1"/>
    <w:rsid w:val="00A90887"/>
    <w:rsid w:val="00AB561C"/>
    <w:rsid w:val="00AD543C"/>
    <w:rsid w:val="00AE008C"/>
    <w:rsid w:val="00AE6E40"/>
    <w:rsid w:val="00AF6A9A"/>
    <w:rsid w:val="00B14674"/>
    <w:rsid w:val="00B56987"/>
    <w:rsid w:val="00B83A48"/>
    <w:rsid w:val="00BA66FA"/>
    <w:rsid w:val="00BC4BDE"/>
    <w:rsid w:val="00BE197D"/>
    <w:rsid w:val="00BE6948"/>
    <w:rsid w:val="00C01412"/>
    <w:rsid w:val="00C11638"/>
    <w:rsid w:val="00C55EB0"/>
    <w:rsid w:val="00C639C1"/>
    <w:rsid w:val="00C71998"/>
    <w:rsid w:val="00CA0B81"/>
    <w:rsid w:val="00CB69C6"/>
    <w:rsid w:val="00CB7E30"/>
    <w:rsid w:val="00CC09EE"/>
    <w:rsid w:val="00CE77FF"/>
    <w:rsid w:val="00D0585F"/>
    <w:rsid w:val="00D10EDC"/>
    <w:rsid w:val="00D155B0"/>
    <w:rsid w:val="00D23E0D"/>
    <w:rsid w:val="00D43A9D"/>
    <w:rsid w:val="00D50C3A"/>
    <w:rsid w:val="00D8707A"/>
    <w:rsid w:val="00DB63B6"/>
    <w:rsid w:val="00DD541D"/>
    <w:rsid w:val="00DD710C"/>
    <w:rsid w:val="00E017FD"/>
    <w:rsid w:val="00E06F4F"/>
    <w:rsid w:val="00E44FF1"/>
    <w:rsid w:val="00E50014"/>
    <w:rsid w:val="00E81170"/>
    <w:rsid w:val="00E9548D"/>
    <w:rsid w:val="00EC4EEC"/>
    <w:rsid w:val="00EC6826"/>
    <w:rsid w:val="00EE1BF6"/>
    <w:rsid w:val="00F9063A"/>
    <w:rsid w:val="00FB33AA"/>
    <w:rsid w:val="00FD5ECB"/>
    <w:rsid w:val="00FE291E"/>
    <w:rsid w:val="00FE632D"/>
    <w:rsid w:val="00FF0C6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FE71"/>
  <w15:docId w15:val="{9093FC44-1E1C-4F1D-AEB6-7BC354B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3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9"/>
  </w:style>
  <w:style w:type="paragraph" w:styleId="Stopka">
    <w:name w:val="footer"/>
    <w:basedOn w:val="Normalny"/>
    <w:link w:val="Stopka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9"/>
  </w:style>
  <w:style w:type="paragraph" w:styleId="Tekstdymka">
    <w:name w:val="Balloon Text"/>
    <w:basedOn w:val="Normalny"/>
    <w:link w:val="TekstdymkaZnak"/>
    <w:uiPriority w:val="99"/>
    <w:semiHidden/>
    <w:unhideWhenUsed/>
    <w:rsid w:val="008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05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Anna Karczmarczyk-Tryc</cp:lastModifiedBy>
  <cp:revision>26</cp:revision>
  <cp:lastPrinted>2022-12-22T10:33:00Z</cp:lastPrinted>
  <dcterms:created xsi:type="dcterms:W3CDTF">2021-07-09T07:38:00Z</dcterms:created>
  <dcterms:modified xsi:type="dcterms:W3CDTF">2022-12-22T10:37:00Z</dcterms:modified>
</cp:coreProperties>
</file>