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Pr="00B36E79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7EBE32" w14:textId="10236772" w:rsidR="00F0056F" w:rsidRPr="00B36E79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F94D62" w:rsidRPr="00B36E79">
        <w:rPr>
          <w:rFonts w:asciiTheme="minorHAnsi" w:hAnsiTheme="minorHAnsi" w:cstheme="minorHAnsi"/>
          <w:b/>
          <w:bCs/>
          <w:sz w:val="22"/>
          <w:szCs w:val="22"/>
        </w:rPr>
        <w:t>RGKiM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.1622.27</w:t>
      </w:r>
      <w:r w:rsidR="005E456B" w:rsidRPr="00B36E7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32A6" w:rsidRPr="00B36E79">
        <w:rPr>
          <w:rFonts w:asciiTheme="minorHAnsi" w:hAnsiTheme="minorHAnsi" w:cstheme="minorHAnsi"/>
          <w:b/>
          <w:bCs/>
          <w:sz w:val="22"/>
          <w:szCs w:val="22"/>
        </w:rPr>
        <w:t>…………..202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2536B31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14:paraId="45440759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14:paraId="5DDAC549" w14:textId="0A8CEC3A" w:rsidR="00F0056F" w:rsidRPr="00B36E79" w:rsidRDefault="00F0056F" w:rsidP="00F0056F">
      <w:pPr>
        <w:pStyle w:val="Tekstpodstawowy31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D174B1"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="003107A1" w:rsidRPr="00B36E79">
        <w:rPr>
          <w:rFonts w:asciiTheme="minorHAnsi" w:hAnsiTheme="minorHAnsi" w:cstheme="minorHAnsi"/>
          <w:sz w:val="22"/>
          <w:szCs w:val="22"/>
        </w:rPr>
        <w:t>………………..</w:t>
      </w:r>
      <w:r w:rsidR="00C57479" w:rsidRPr="00B36E79">
        <w:rPr>
          <w:rFonts w:asciiTheme="minorHAnsi" w:hAnsiTheme="minorHAnsi" w:cstheme="minorHAnsi"/>
          <w:sz w:val="22"/>
          <w:szCs w:val="22"/>
        </w:rPr>
        <w:t>.</w:t>
      </w:r>
      <w:r w:rsidR="00B209F4" w:rsidRPr="00B36E79">
        <w:rPr>
          <w:rFonts w:asciiTheme="minorHAnsi" w:hAnsiTheme="minorHAnsi" w:cstheme="minorHAnsi"/>
          <w:sz w:val="22"/>
          <w:szCs w:val="22"/>
        </w:rPr>
        <w:t xml:space="preserve">2022 </w:t>
      </w:r>
      <w:r w:rsidR="00527BBF"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>r. pomiędzy:</w:t>
      </w:r>
    </w:p>
    <w:p w14:paraId="2CCF6733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14:paraId="2BB6D5A9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Gminą i Miastem Lwówek Śląski </w:t>
      </w:r>
      <w:r w:rsidRPr="00B36E79">
        <w:rPr>
          <w:rFonts w:asciiTheme="minorHAnsi" w:hAnsiTheme="minorHAnsi" w:cstheme="minorHAnsi"/>
          <w:sz w:val="22"/>
          <w:szCs w:val="22"/>
        </w:rPr>
        <w:br/>
        <w:t xml:space="preserve">z siedzibą przy Al. Wojska Polskiego 25A, 59-600 Lwówek Śląski </w:t>
      </w:r>
    </w:p>
    <w:p w14:paraId="202F8ED6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posiadającą numer identyfikacyjny NIP 616-10-03-030 REGON: 230821670</w:t>
      </w:r>
    </w:p>
    <w:p w14:paraId="5B87646F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zwanym dalej w treści  umowy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Pr="00B36E7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24D51B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44106465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Burmistrza </w:t>
      </w:r>
      <w:r w:rsidR="005D5659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Gminy i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Miasta – Mariolę </w:t>
      </w:r>
      <w:proofErr w:type="spellStart"/>
      <w:r w:rsidRPr="00B36E79">
        <w:rPr>
          <w:rFonts w:asciiTheme="minorHAnsi" w:hAnsiTheme="minorHAnsi" w:cstheme="minorHAnsi"/>
          <w:b/>
          <w:bCs/>
          <w:sz w:val="22"/>
          <w:szCs w:val="22"/>
        </w:rPr>
        <w:t>Szczęsną</w:t>
      </w:r>
      <w:proofErr w:type="spellEnd"/>
    </w:p>
    <w:p w14:paraId="43E84CA2" w14:textId="77777777" w:rsidR="00F0056F" w:rsidRPr="00B36E79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przy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36E79">
        <w:rPr>
          <w:rFonts w:asciiTheme="minorHAnsi" w:hAnsiTheme="minorHAnsi" w:cstheme="minorHAnsi"/>
          <w:sz w:val="22"/>
          <w:szCs w:val="22"/>
        </w:rPr>
        <w:t>kontrasygnacie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D0C9CE" w14:textId="74A81EE8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Skarbnika</w:t>
      </w:r>
      <w:r w:rsidR="005D5659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Gminy i </w:t>
      </w:r>
      <w:r w:rsidR="00BB53DF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Miasta  – Julity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Marchewka</w:t>
      </w:r>
    </w:p>
    <w:p w14:paraId="01DAAD58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a:</w:t>
      </w:r>
    </w:p>
    <w:p w14:paraId="26092441" w14:textId="7C606C0A" w:rsidR="00903734" w:rsidRPr="00B36E79" w:rsidRDefault="003107A1" w:rsidP="00903734">
      <w:pPr>
        <w:rPr>
          <w:rFonts w:asciiTheme="minorHAnsi" w:hAnsiTheme="minorHAnsi" w:cstheme="minorHAnsi"/>
          <w:bCs/>
          <w:sz w:val="22"/>
          <w:szCs w:val="22"/>
        </w:rPr>
      </w:pPr>
      <w:r w:rsidRPr="00B36E79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903734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prowadzącym  działalność  gospodarczą  pod  firmą:  </w:t>
      </w:r>
      <w:r w:rsidRPr="00B36E7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="00903734" w:rsidRPr="00B36E79">
        <w:rPr>
          <w:rFonts w:asciiTheme="minorHAnsi" w:hAnsiTheme="minorHAnsi" w:cstheme="minorHAnsi"/>
          <w:bCs/>
          <w:sz w:val="22"/>
          <w:szCs w:val="22"/>
        </w:rPr>
        <w:t xml:space="preserve">, posiadającym numer identyfikacyjny </w:t>
      </w:r>
    </w:p>
    <w:p w14:paraId="23FC9846" w14:textId="78225ADF" w:rsidR="00903734" w:rsidRPr="00B36E79" w:rsidRDefault="00C5187B" w:rsidP="00F0056F">
      <w:pPr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Cs/>
          <w:sz w:val="22"/>
          <w:szCs w:val="22"/>
        </w:rPr>
        <w:t xml:space="preserve">NIP:  </w:t>
      </w:r>
      <w:r w:rsidR="003107A1" w:rsidRPr="00B36E79">
        <w:rPr>
          <w:rFonts w:asciiTheme="minorHAnsi" w:hAnsiTheme="minorHAnsi" w:cstheme="minorHAnsi"/>
          <w:bCs/>
          <w:sz w:val="22"/>
          <w:szCs w:val="22"/>
        </w:rPr>
        <w:t>………………………………….., REGON:  ……………………………….</w:t>
      </w:r>
    </w:p>
    <w:p w14:paraId="45B9068B" w14:textId="77777777" w:rsidR="00F0056F" w:rsidRPr="00B36E79" w:rsidRDefault="00F0056F" w:rsidP="00F0056F">
      <w:pPr>
        <w:pStyle w:val="Tekstpodstawowy3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zwanym dalej w treści  umowy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B36E79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663CE2C7" w14:textId="77777777" w:rsidR="00D01108" w:rsidRPr="00B36E79" w:rsidRDefault="00D01108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14:paraId="48D4D5CB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zwanych dalej w treści umowy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B36E79">
        <w:rPr>
          <w:rFonts w:asciiTheme="minorHAnsi" w:hAnsiTheme="minorHAnsi" w:cstheme="minorHAnsi"/>
          <w:sz w:val="22"/>
          <w:szCs w:val="22"/>
        </w:rPr>
        <w:t>.</w:t>
      </w:r>
    </w:p>
    <w:p w14:paraId="281A9CFF" w14:textId="77777777" w:rsidR="00F0056F" w:rsidRPr="00B36E79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14:paraId="2005AAB8" w14:textId="50C5FB7A" w:rsidR="00F0056F" w:rsidRPr="00B36E79" w:rsidRDefault="00F0056F" w:rsidP="004E5D87">
      <w:pPr>
        <w:pStyle w:val="Tekstpodstawowy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 wyniku przeprowadzonego postępowania w formie zapytania ofertowego</w:t>
      </w:r>
      <w:r w:rsidR="007532A6"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 xml:space="preserve">została zawarta umowa </w:t>
      </w:r>
      <w:r w:rsidR="00897006" w:rsidRPr="00B36E79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B36E79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147324A5" w14:textId="77777777" w:rsidR="00F0056F" w:rsidRPr="00B36E79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ab/>
      </w:r>
    </w:p>
    <w:p w14:paraId="20519294" w14:textId="77777777" w:rsidR="00F0056F" w:rsidRPr="00B36E79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70F9ED" w14:textId="77777777" w:rsidR="00D01108" w:rsidRPr="00B36E79" w:rsidRDefault="00D01108" w:rsidP="006F6F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0E1D9" w14:textId="77777777" w:rsidR="00F0056F" w:rsidRPr="00B36E79" w:rsidRDefault="00F0056F" w:rsidP="006F6F63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7551946" w14:textId="59FAE91D" w:rsidR="00527BBF" w:rsidRPr="00B36E79" w:rsidRDefault="00252869" w:rsidP="00B209F4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Zamawiający zleca a Wykonawca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 xml:space="preserve">przyjmuje do wykonania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roboty budowlane p.n.:</w:t>
      </w:r>
      <w:r w:rsidR="00527BBF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="00D73A4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„Zakup   </w:t>
      </w:r>
      <w:r w:rsidR="00B209F4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="00D73A4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                                              </w:t>
      </w:r>
      <w:r w:rsidR="00B209F4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i </w:t>
      </w:r>
      <w:r w:rsidR="00D73A4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="00B209F4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zamontowanie drzwi balkonowych oraz wymiana jednego okna w świetlicy wiejskiej </w:t>
      </w:r>
      <w:r w:rsidR="00875610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="00B209F4" w:rsidRPr="00B36E79">
        <w:rPr>
          <w:rFonts w:asciiTheme="minorHAnsi" w:eastAsia="Lucida Sans Unicode" w:hAnsiTheme="minorHAnsi" w:cstheme="minorHAnsi"/>
          <w:kern w:val="3"/>
          <w:sz w:val="22"/>
          <w:szCs w:val="22"/>
        </w:rPr>
        <w:t>w Rakowicach Wielkich”</w:t>
      </w:r>
    </w:p>
    <w:p w14:paraId="4F3D7B42" w14:textId="1B19CE7E" w:rsidR="00875610" w:rsidRPr="00B36E79" w:rsidRDefault="00252869" w:rsidP="0087561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Zakres przedmiotu umowy obejmuje wykonanie następujących robót:</w:t>
      </w:r>
    </w:p>
    <w:p w14:paraId="3ED314EE" w14:textId="77777777" w:rsidR="00875610" w:rsidRPr="00B36E79" w:rsidRDefault="00875610" w:rsidP="00875610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1)</w:t>
      </w:r>
      <w:r w:rsidRPr="00B36E79">
        <w:rPr>
          <w:rFonts w:asciiTheme="minorHAnsi" w:hAnsiTheme="minorHAnsi" w:cstheme="minorHAnsi"/>
          <w:sz w:val="22"/>
          <w:szCs w:val="22"/>
        </w:rPr>
        <w:tab/>
        <w:t>Demontaż starego okna – 1 szt. wraz z utylizacją,</w:t>
      </w:r>
    </w:p>
    <w:p w14:paraId="42D6CAEC" w14:textId="087A7879" w:rsidR="00875610" w:rsidRPr="00B36E79" w:rsidRDefault="00875610" w:rsidP="00875610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2)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Montaż nowego  okna </w:t>
      </w:r>
      <w:r w:rsidR="00480401" w:rsidRPr="00B36E79">
        <w:rPr>
          <w:rFonts w:asciiTheme="minorHAnsi" w:hAnsiTheme="minorHAnsi" w:cstheme="minorHAnsi"/>
          <w:sz w:val="22"/>
          <w:szCs w:val="22"/>
        </w:rPr>
        <w:t xml:space="preserve"> PCV </w:t>
      </w:r>
      <w:r w:rsidRPr="00B36E79">
        <w:rPr>
          <w:rFonts w:asciiTheme="minorHAnsi" w:hAnsiTheme="minorHAnsi" w:cstheme="minorHAnsi"/>
          <w:sz w:val="22"/>
          <w:szCs w:val="22"/>
        </w:rPr>
        <w:t>– 1 szt.,</w:t>
      </w:r>
    </w:p>
    <w:p w14:paraId="45339F1E" w14:textId="5766EE75" w:rsidR="00875610" w:rsidRPr="00B36E79" w:rsidRDefault="00875610" w:rsidP="00875610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3)</w:t>
      </w:r>
      <w:r w:rsidRPr="00B36E79">
        <w:rPr>
          <w:rFonts w:asciiTheme="minorHAnsi" w:hAnsiTheme="minorHAnsi" w:cstheme="minorHAnsi"/>
          <w:sz w:val="22"/>
          <w:szCs w:val="22"/>
        </w:rPr>
        <w:tab/>
        <w:t>Demontaż starego  okna  -  1 szt. wraz z utylizacją i wykucie otworu pod drzwi balkonowe   – 1 szt.,</w:t>
      </w:r>
    </w:p>
    <w:p w14:paraId="686C2480" w14:textId="4854BD70" w:rsidR="00875610" w:rsidRPr="00B36E79" w:rsidRDefault="00875610" w:rsidP="00875610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4)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Montaż drzwi balkonowych </w:t>
      </w:r>
      <w:r w:rsidR="00480401" w:rsidRPr="00B36E79">
        <w:rPr>
          <w:rFonts w:asciiTheme="minorHAnsi" w:hAnsiTheme="minorHAnsi" w:cstheme="minorHAnsi"/>
          <w:sz w:val="22"/>
          <w:szCs w:val="22"/>
        </w:rPr>
        <w:t xml:space="preserve"> PCV </w:t>
      </w:r>
      <w:r w:rsidRPr="00B36E79">
        <w:rPr>
          <w:rFonts w:asciiTheme="minorHAnsi" w:hAnsiTheme="minorHAnsi" w:cstheme="minorHAnsi"/>
          <w:sz w:val="22"/>
          <w:szCs w:val="22"/>
        </w:rPr>
        <w:t>– 1 szt.,</w:t>
      </w:r>
    </w:p>
    <w:p w14:paraId="32A53D97" w14:textId="77777777" w:rsidR="00B36E79" w:rsidRDefault="00875610" w:rsidP="00C77F06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5)</w:t>
      </w:r>
      <w:r w:rsidRPr="00B36E79">
        <w:rPr>
          <w:rFonts w:asciiTheme="minorHAnsi" w:hAnsiTheme="minorHAnsi" w:cstheme="minorHAnsi"/>
          <w:sz w:val="22"/>
          <w:szCs w:val="22"/>
        </w:rPr>
        <w:tab/>
        <w:t>Obróbka zamontowanego  okna i drzwi balkonowych.</w:t>
      </w:r>
    </w:p>
    <w:p w14:paraId="0C0727CE" w14:textId="604A252C" w:rsidR="00B36E79" w:rsidRDefault="00B36E79" w:rsidP="00B36E79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Wykonawca zobowiązany jest do zweryfikowania wymiarów w zakresie czynności opisanych w ust. 2 we własnym zakresie.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199212" w14:textId="46299471" w:rsidR="00F0056F" w:rsidRPr="00B36E79" w:rsidRDefault="00B36E79" w:rsidP="00C77F06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252869" w:rsidRPr="00B36E79">
        <w:rPr>
          <w:rFonts w:asciiTheme="minorHAnsi" w:hAnsiTheme="minorHAnsi" w:cstheme="minorHAnsi"/>
          <w:sz w:val="22"/>
          <w:szCs w:val="22"/>
        </w:rPr>
        <w:t xml:space="preserve">Przedmiot umowy należy wykonać zgodnie z najwyższą starannością i zgodnie ze sztuką budowlaną.  </w:t>
      </w:r>
    </w:p>
    <w:p w14:paraId="4D056886" w14:textId="77777777" w:rsidR="00F0056F" w:rsidRPr="00B36E79" w:rsidRDefault="00F0056F" w:rsidP="00252869">
      <w:pPr>
        <w:spacing w:before="60"/>
        <w:ind w:left="113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387A80F" w14:textId="50B9D6A2" w:rsidR="00F0056F" w:rsidRPr="00B36E79" w:rsidRDefault="00F0056F" w:rsidP="00F0056F">
      <w:pPr>
        <w:tabs>
          <w:tab w:val="left" w:pos="3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1. 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>Termin zakończenia robót budowlanych</w:t>
      </w:r>
      <w:r w:rsidRPr="00B36E79">
        <w:rPr>
          <w:rFonts w:asciiTheme="minorHAnsi" w:hAnsiTheme="minorHAnsi" w:cstheme="minorHAnsi"/>
          <w:sz w:val="22"/>
          <w:szCs w:val="22"/>
        </w:rPr>
        <w:t xml:space="preserve"> objętych niniejszą umową </w:t>
      </w:r>
      <w:r w:rsidR="00D174B1" w:rsidRPr="00B36E79">
        <w:rPr>
          <w:rFonts w:asciiTheme="minorHAnsi" w:hAnsiTheme="minorHAnsi" w:cstheme="minorHAnsi"/>
          <w:sz w:val="22"/>
          <w:szCs w:val="22"/>
        </w:rPr>
        <w:t>–</w:t>
      </w:r>
      <w:r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73A49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B53DF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D73A49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97734C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7734C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</w:t>
      </w:r>
    </w:p>
    <w:p w14:paraId="66472269" w14:textId="388D4682" w:rsidR="00F0056F" w:rsidRPr="00B36E79" w:rsidRDefault="00F0056F" w:rsidP="00F0056F">
      <w:pPr>
        <w:tabs>
          <w:tab w:val="left" w:pos="3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2.  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Zakończenie zadania - do 7 dni od zakończenia robót, tj. 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07</w:t>
      </w:r>
      <w:r w:rsidR="003107A1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D73A49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97734C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209F4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7734C" w:rsidRPr="00B36E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</w:t>
      </w:r>
    </w:p>
    <w:p w14:paraId="5200039D" w14:textId="77777777" w:rsidR="00F0056F" w:rsidRPr="00B36E79" w:rsidRDefault="00F0056F" w:rsidP="00F005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78655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1096517" w14:textId="77777777" w:rsidR="00F0056F" w:rsidRPr="00B36E79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ryczałtową.</w:t>
      </w:r>
    </w:p>
    <w:p w14:paraId="6077E0A5" w14:textId="6AD54E70" w:rsidR="00F0056F" w:rsidRPr="00B36E79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Ustalone w tej formie wynagrodzenie za wykonanie przedmiotu umowy wynosi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07A1" w:rsidRPr="00B36E79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97734C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zł brutto </w:t>
      </w:r>
      <w:r w:rsidRPr="00B36E79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="003107A1" w:rsidRPr="00B36E79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B36E79">
        <w:rPr>
          <w:rFonts w:asciiTheme="minorHAnsi" w:hAnsiTheme="minorHAnsi" w:cstheme="minorHAnsi"/>
          <w:sz w:val="22"/>
          <w:szCs w:val="22"/>
        </w:rPr>
        <w:t>)</w:t>
      </w:r>
      <w:r w:rsidR="0097734C" w:rsidRPr="00B36E79">
        <w:rPr>
          <w:rFonts w:asciiTheme="minorHAnsi" w:hAnsiTheme="minorHAnsi" w:cstheme="minorHAnsi"/>
          <w:sz w:val="22"/>
          <w:szCs w:val="22"/>
        </w:rPr>
        <w:t>,</w:t>
      </w:r>
      <w:r w:rsidR="00BA0417"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="0097734C" w:rsidRPr="00B36E79">
        <w:rPr>
          <w:rFonts w:asciiTheme="minorHAnsi" w:hAnsiTheme="minorHAnsi" w:cstheme="minorHAnsi"/>
          <w:sz w:val="22"/>
          <w:szCs w:val="22"/>
        </w:rPr>
        <w:t>w tym należny podatek</w:t>
      </w:r>
      <w:r w:rsidR="00BA0417" w:rsidRPr="00B36E79">
        <w:rPr>
          <w:rFonts w:asciiTheme="minorHAnsi" w:hAnsiTheme="minorHAnsi" w:cstheme="minorHAnsi"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 xml:space="preserve">VAT. </w:t>
      </w:r>
    </w:p>
    <w:p w14:paraId="71F20A1C" w14:textId="77777777" w:rsidR="00F0056F" w:rsidRPr="00B36E79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Podstawę do określenia wyżej wymienionej ceny stanowi złożona i przyjęta oferta Wykonawcy.</w:t>
      </w:r>
    </w:p>
    <w:p w14:paraId="6D7AB640" w14:textId="77777777" w:rsidR="00F0056F" w:rsidRPr="00B36E79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Kwota określona w ust. 2 zawiera wszelkie koszty związane z realizacją zadania, a niezbędne</w:t>
      </w:r>
      <w:r w:rsidRPr="00B36E79">
        <w:rPr>
          <w:rFonts w:asciiTheme="minorHAnsi" w:hAnsiTheme="minorHAnsi" w:cstheme="minorHAnsi"/>
          <w:sz w:val="22"/>
          <w:szCs w:val="22"/>
        </w:rPr>
        <w:br/>
        <w:t>do jego prawidłowego wykonania.</w:t>
      </w:r>
    </w:p>
    <w:p w14:paraId="17AEAC9D" w14:textId="77777777" w:rsidR="00F0056F" w:rsidRPr="00B36E79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Cena nie będzie podlegała waloryzacji z żadnych powodów w okresie realizacji umowy.</w:t>
      </w:r>
    </w:p>
    <w:p w14:paraId="2320C426" w14:textId="77777777" w:rsidR="00F0056F" w:rsidRPr="00B36E79" w:rsidRDefault="00F0056F" w:rsidP="00A47F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D6C611" w14:textId="77777777" w:rsidR="00D73A49" w:rsidRDefault="00D73A49" w:rsidP="00F0056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11B9BA" w14:textId="77777777" w:rsidR="00F0056F" w:rsidRPr="00B36E79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4</w:t>
      </w:r>
    </w:p>
    <w:p w14:paraId="320ED8D5" w14:textId="77777777" w:rsidR="00F0056F" w:rsidRPr="00B36E79" w:rsidRDefault="00F0056F" w:rsidP="00F0056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B36E79" w:rsidRDefault="00F0056F" w:rsidP="00C57479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14:paraId="07B121CF" w14:textId="77777777" w:rsidR="00F0056F" w:rsidRPr="00B36E79" w:rsidRDefault="00F0056F" w:rsidP="00F0056F">
      <w:pPr>
        <w:spacing w:before="18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</w:p>
    <w:p w14:paraId="316AB155" w14:textId="77777777" w:rsidR="00D01108" w:rsidRPr="00B36E79" w:rsidRDefault="00F0056F" w:rsidP="009D3E4B">
      <w:p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 trakcie realizacji robót Wykonawca przejmuje pełną odpowiedzialność za wszystkie szkody powstałe w związku z prowadzonymi robotami.</w:t>
      </w:r>
    </w:p>
    <w:p w14:paraId="6521C705" w14:textId="77777777" w:rsidR="00C57479" w:rsidRPr="00B36E79" w:rsidRDefault="00C57479" w:rsidP="009D3E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7EC438" w14:textId="77777777" w:rsidR="00D00082" w:rsidRPr="00B36E79" w:rsidRDefault="00D00082" w:rsidP="009D3E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3A7089" w14:textId="77777777" w:rsidR="00C57479" w:rsidRPr="00B36E79" w:rsidRDefault="00F0056F" w:rsidP="00C574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BFC0997" w14:textId="77777777" w:rsidR="00F0056F" w:rsidRPr="00B36E79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Zakres robót objętych umową Wykonawca wykona siłami własnymi. Zamawiający nie wyraża zgody </w:t>
      </w:r>
      <w:r w:rsidRPr="00B36E79">
        <w:rPr>
          <w:rFonts w:asciiTheme="minorHAnsi" w:hAnsiTheme="minorHAnsi" w:cstheme="minorHAnsi"/>
          <w:sz w:val="22"/>
          <w:szCs w:val="22"/>
        </w:rPr>
        <w:br/>
        <w:t>na posługiwanie się przez Wykonawcę podwykonawcami.</w:t>
      </w:r>
    </w:p>
    <w:p w14:paraId="0F08CD2F" w14:textId="77777777" w:rsidR="00F0056F" w:rsidRPr="00B36E79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Wykonawca zobowiązuje się wykonać przedmiot umowy z materiałów własnych.</w:t>
      </w:r>
    </w:p>
    <w:p w14:paraId="5FB44A21" w14:textId="77777777" w:rsidR="00F0056F" w:rsidRPr="00B36E79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Wykonawca jest odpowiedzialny za roboty i jakość materiałów. </w:t>
      </w:r>
    </w:p>
    <w:p w14:paraId="228CCDD3" w14:textId="77777777" w:rsidR="00F0056F" w:rsidRPr="00B36E79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Na każde żądanie Zamawiającego Wykonawca obowiązany jest okazać dokumenty potwierdzające jakość wbudowanych materiałów.</w:t>
      </w:r>
    </w:p>
    <w:p w14:paraId="0EC0D878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73D2BA5" w14:textId="77777777" w:rsidR="00F0056F" w:rsidRPr="00B36E7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Pr="00B36E7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Pr="00B36E7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Jeżeli w toku czynności odbioru zostaną stwierdzone wady, to Zamawiający może odmówić odbioru przedmiotu umowy</w:t>
      </w:r>
      <w:r w:rsidRPr="00B36E7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>do czasu ich usunięcia.</w:t>
      </w:r>
    </w:p>
    <w:p w14:paraId="65EA2B52" w14:textId="77777777" w:rsidR="00F0056F" w:rsidRPr="00B36E7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Termin usunięcia wad stwierdzonych przy odbiorze wynosi 7 dni.</w:t>
      </w:r>
    </w:p>
    <w:p w14:paraId="638CC3E7" w14:textId="77777777" w:rsidR="00F0056F" w:rsidRPr="00B36E79" w:rsidRDefault="00F0056F" w:rsidP="00F0056F">
      <w:pPr>
        <w:pStyle w:val="Tekstpodstawowywcity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460F7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C48BABA" w14:textId="4125A173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AE1E27">
        <w:rPr>
          <w:rFonts w:asciiTheme="minorHAnsi" w:hAnsiTheme="minorHAnsi" w:cstheme="minorHAnsi"/>
          <w:sz w:val="22"/>
          <w:szCs w:val="22"/>
        </w:rPr>
        <w:t xml:space="preserve">60 </w:t>
      </w:r>
      <w:r w:rsidRPr="00B36E79">
        <w:rPr>
          <w:rFonts w:asciiTheme="minorHAnsi" w:hAnsiTheme="minorHAnsi" w:cstheme="minorHAnsi"/>
          <w:sz w:val="22"/>
          <w:szCs w:val="22"/>
        </w:rPr>
        <w:t>-miesięcznej gwarancji jakości na wykonane roboty budowlane</w:t>
      </w:r>
      <w:r w:rsidR="00AE1E27">
        <w:rPr>
          <w:rFonts w:asciiTheme="minorHAnsi" w:hAnsiTheme="minorHAnsi" w:cstheme="minorHAnsi"/>
          <w:sz w:val="22"/>
          <w:szCs w:val="22"/>
        </w:rPr>
        <w:t xml:space="preserve"> i użyte materiały.</w:t>
      </w:r>
      <w:r w:rsidRPr="00B36E79">
        <w:rPr>
          <w:rFonts w:asciiTheme="minorHAnsi" w:hAnsiTheme="minorHAnsi" w:cstheme="minorHAnsi"/>
          <w:sz w:val="22"/>
          <w:szCs w:val="22"/>
        </w:rPr>
        <w:t>.</w:t>
      </w:r>
    </w:p>
    <w:p w14:paraId="2D3020A0" w14:textId="77777777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Okres gwarancji liczony jest od daty podpisania końcowego protokołu odbioru robót.</w:t>
      </w:r>
    </w:p>
    <w:p w14:paraId="2A6076AA" w14:textId="77777777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W ramach udzielonej gwarancji jakości Wykonawca jest obowiązany wobec Zamawiającego </w:t>
      </w:r>
      <w:r w:rsidRPr="00B36E79">
        <w:rPr>
          <w:rFonts w:asciiTheme="minorHAnsi" w:hAnsiTheme="minorHAnsi" w:cstheme="minorHAnsi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Wykonawca w ciągu </w:t>
      </w:r>
      <w:r w:rsidR="007750A6" w:rsidRPr="00B36E79">
        <w:rPr>
          <w:rFonts w:asciiTheme="minorHAnsi" w:hAnsiTheme="minorHAnsi" w:cstheme="minorHAnsi"/>
          <w:sz w:val="22"/>
          <w:szCs w:val="22"/>
        </w:rPr>
        <w:t>1</w:t>
      </w:r>
      <w:r w:rsidRPr="00B36E79">
        <w:rPr>
          <w:rFonts w:asciiTheme="minorHAnsi" w:hAnsiTheme="minorHAnsi" w:cstheme="minorHAnsi"/>
          <w:sz w:val="22"/>
          <w:szCs w:val="22"/>
        </w:rPr>
        <w:t>0 dni od podpisania umowy uzgodni z Zamawiającym wzór karty gwarancyjnej wg której zostanie udzielona gwarancja.</w:t>
      </w:r>
    </w:p>
    <w:p w14:paraId="23F8BEBA" w14:textId="77777777" w:rsidR="00F0056F" w:rsidRPr="00B36E79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Zamawiający może realizować wynikające z kodeksu cywilnego uprawnienia z tytułu rękojmi za wady fizyczne niezależnie od uprawnień wynikających z gwarancji. </w:t>
      </w:r>
      <w:r w:rsidR="0078531C" w:rsidRPr="00B36E79">
        <w:rPr>
          <w:rFonts w:asciiTheme="minorHAnsi" w:hAnsiTheme="minorHAnsi" w:cstheme="minorHAnsi"/>
          <w:sz w:val="22"/>
          <w:szCs w:val="22"/>
        </w:rPr>
        <w:t xml:space="preserve"> Okres rękojmi jest równy okresowi gwarancji.</w:t>
      </w:r>
    </w:p>
    <w:p w14:paraId="18B9A5A3" w14:textId="77777777" w:rsidR="00D01108" w:rsidRPr="00B36E79" w:rsidRDefault="00D01108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41D4E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FB510EE" w14:textId="77777777" w:rsidR="00F0056F" w:rsidRPr="00B36E79" w:rsidRDefault="00F0056F" w:rsidP="00F0056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Pr="00B36E79" w:rsidRDefault="00F0056F" w:rsidP="00F0056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1.   Wykonawca zapłaci Zamawiającemu kary umowne:</w:t>
      </w:r>
    </w:p>
    <w:p w14:paraId="1D7B6B7D" w14:textId="77777777" w:rsidR="00F0056F" w:rsidRPr="00B36E79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 w:rsidRPr="00B36E79">
        <w:rPr>
          <w:rFonts w:asciiTheme="minorHAnsi" w:hAnsiTheme="minorHAnsi" w:cstheme="minorHAnsi"/>
          <w:sz w:val="22"/>
          <w:szCs w:val="22"/>
        </w:rPr>
        <w:t>2</w:t>
      </w:r>
      <w:r w:rsidRPr="00B36E79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22D75D66" w14:textId="77777777" w:rsidR="00F0056F" w:rsidRPr="00B36E79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Pr="00B36E79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2.    Zamawiający może potrącić kary umowne od płatności należnych Wykonawcy.</w:t>
      </w:r>
    </w:p>
    <w:p w14:paraId="5BADEA78" w14:textId="77777777" w:rsidR="00F0056F" w:rsidRPr="00B36E79" w:rsidRDefault="00F0056F" w:rsidP="00F0056F">
      <w:pPr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lastRenderedPageBreak/>
        <w:t>Zapłata kar umownych nie wpływa na zobowiązania Wykonawcy.</w:t>
      </w:r>
    </w:p>
    <w:p w14:paraId="3A08F302" w14:textId="77777777" w:rsidR="00F0056F" w:rsidRPr="00B36E79" w:rsidRDefault="00F0056F" w:rsidP="00F0056F">
      <w:pPr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Pr="00B36E79" w:rsidRDefault="00F0056F" w:rsidP="00F0056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DBDDCA" w14:textId="77777777" w:rsidR="00F0056F" w:rsidRPr="00B36E79" w:rsidRDefault="00F0056F" w:rsidP="00F0056F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2D87362" w14:textId="77777777" w:rsidR="00F0056F" w:rsidRPr="00B36E79" w:rsidRDefault="00F0056F" w:rsidP="00F0056F">
      <w:pPr>
        <w:spacing w:after="60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 w:rsidRPr="00B36E79">
        <w:rPr>
          <w:rFonts w:asciiTheme="minorHAnsi" w:hAnsiTheme="minorHAnsi" w:cstheme="minorHAnsi"/>
          <w:sz w:val="22"/>
          <w:szCs w:val="22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Pr="00B36E79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wystąpienie nadzwyczajnych warunków pogodowych i klęsk żywiołowych (takich jak: nawalne 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deszcze, powodzie, huragany) powodujących zniszczenia wykonanych wcześniej robót lub 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uniemożliwiających prowadzenie robót budowlanych, 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przeprowadzanie prób i sprawdzeń, </w:t>
      </w:r>
      <w:r w:rsidRPr="00B36E79">
        <w:rPr>
          <w:rFonts w:asciiTheme="minorHAnsi" w:hAnsiTheme="minorHAnsi" w:cstheme="minorHAnsi"/>
          <w:sz w:val="22"/>
          <w:szCs w:val="22"/>
        </w:rPr>
        <w:tab/>
        <w:t>dokonywanie odbiorów;</w:t>
      </w:r>
    </w:p>
    <w:p w14:paraId="3F813ED6" w14:textId="77777777" w:rsidR="00F0056F" w:rsidRPr="00B36E79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2.  W przypadku wystąpienia którejkolwiek z okoliczności wyżej wymienionych termin wykonania umowy ulegnie </w:t>
      </w:r>
      <w:r w:rsidRPr="00B36E79">
        <w:rPr>
          <w:rFonts w:asciiTheme="minorHAnsi" w:hAnsiTheme="minorHAnsi" w:cstheme="minorHAnsi"/>
          <w:sz w:val="22"/>
          <w:szCs w:val="22"/>
        </w:rPr>
        <w:tab/>
        <w:t>odpowiedniemu przedłużeniu o czas niezbędny do zakończenia wykonywania jej przedmiotu, nie dłużej</w:t>
      </w:r>
      <w:r w:rsidRPr="00B36E79">
        <w:rPr>
          <w:rFonts w:asciiTheme="minorHAnsi" w:hAnsiTheme="minorHAnsi" w:cstheme="minorHAnsi"/>
          <w:sz w:val="22"/>
          <w:szCs w:val="22"/>
        </w:rPr>
        <w:tab/>
        <w:t>jednak niż o okres trwania tych okoliczności.</w:t>
      </w:r>
    </w:p>
    <w:p w14:paraId="5C545CD3" w14:textId="77777777" w:rsidR="00F0056F" w:rsidRPr="00B36E79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3.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Wszystkie zmiany umowy dokonywane będą w formie pisemnej i muszą być podpisane </w:t>
      </w:r>
      <w:r w:rsidRPr="00B36E79">
        <w:rPr>
          <w:rFonts w:asciiTheme="minorHAnsi" w:hAnsiTheme="minorHAnsi" w:cstheme="minorHAnsi"/>
          <w:sz w:val="22"/>
          <w:szCs w:val="22"/>
        </w:rPr>
        <w:tab/>
        <w:t>przez upoważnionych przedstawicieli obu Stron.</w:t>
      </w:r>
    </w:p>
    <w:p w14:paraId="2B79F6A0" w14:textId="77777777" w:rsidR="00D01108" w:rsidRPr="00B36E79" w:rsidRDefault="00D01108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72827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4CC1359" w14:textId="77777777" w:rsidR="00F0056F" w:rsidRPr="00B36E79" w:rsidRDefault="00F0056F" w:rsidP="00F0056F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1.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W razie sporu na tle wykonania niniejszej umowy Strony powinny skierować konkretne roszczenie </w:t>
      </w:r>
      <w:r w:rsidRPr="00B36E79">
        <w:rPr>
          <w:rFonts w:asciiTheme="minorHAnsi" w:hAnsiTheme="minorHAnsi" w:cstheme="minorHAnsi"/>
          <w:sz w:val="22"/>
          <w:szCs w:val="22"/>
        </w:rPr>
        <w:br/>
        <w:t>na piśmie.</w:t>
      </w:r>
    </w:p>
    <w:p w14:paraId="440EF322" w14:textId="77777777" w:rsidR="00F0056F" w:rsidRPr="00B36E79" w:rsidRDefault="00F0056F" w:rsidP="00F0056F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2.</w:t>
      </w:r>
      <w:r w:rsidRPr="00B36E79">
        <w:rPr>
          <w:rFonts w:asciiTheme="minorHAnsi" w:hAnsiTheme="minorHAnsi" w:cstheme="minorHAnsi"/>
          <w:sz w:val="22"/>
          <w:szCs w:val="22"/>
        </w:rPr>
        <w:tab/>
        <w:t xml:space="preserve">Strona ma obowiązek do pisemnego ustosunkowania się do zgłoszonego roszczenia w terminie 7 dni </w:t>
      </w:r>
      <w:r w:rsidRPr="00B36E79">
        <w:rPr>
          <w:rFonts w:asciiTheme="minorHAnsi" w:hAnsiTheme="minorHAnsi" w:cstheme="minorHAnsi"/>
          <w:sz w:val="22"/>
          <w:szCs w:val="22"/>
        </w:rPr>
        <w:br/>
        <w:t>od daty zgłoszenia roszczenia.</w:t>
      </w:r>
    </w:p>
    <w:p w14:paraId="0C922E5E" w14:textId="77777777" w:rsidR="00F0056F" w:rsidRPr="00B36E79" w:rsidRDefault="00F0056F" w:rsidP="00F0056F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3.</w:t>
      </w:r>
      <w:r w:rsidRPr="00B36E79">
        <w:rPr>
          <w:rFonts w:asciiTheme="minorHAnsi" w:hAnsiTheme="minorHAnsi" w:cstheme="minorHAnsi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Pr="00B36E79" w:rsidRDefault="00F0056F" w:rsidP="00F0056F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4.</w:t>
      </w:r>
      <w:r w:rsidRPr="00B36E79">
        <w:rPr>
          <w:rFonts w:asciiTheme="minorHAnsi" w:hAnsiTheme="minorHAnsi" w:cstheme="minorHAnsi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Pr="00B36E79" w:rsidRDefault="00D01108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99134" w14:textId="77777777" w:rsidR="00F0056F" w:rsidRPr="00B36E79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13344DFC" w14:textId="77777777" w:rsidR="00F0056F" w:rsidRPr="00B36E79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Pr="00B36E79" w:rsidRDefault="00F0056F" w:rsidP="00F0056F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204192B" w14:textId="0495272E" w:rsidR="00F0056F" w:rsidRPr="00B36E79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79">
        <w:rPr>
          <w:rFonts w:asciiTheme="minorHAnsi" w:hAnsiTheme="minorHAnsi" w:cstheme="minorHAnsi"/>
          <w:sz w:val="22"/>
          <w:szCs w:val="22"/>
        </w:rPr>
        <w:t xml:space="preserve">Umowę niniejszą sporządzono w języku polskim w </w:t>
      </w:r>
      <w:r w:rsidR="00213965" w:rsidRPr="00B36E79">
        <w:rPr>
          <w:rFonts w:asciiTheme="minorHAnsi" w:hAnsiTheme="minorHAnsi" w:cstheme="minorHAnsi"/>
          <w:sz w:val="22"/>
          <w:szCs w:val="22"/>
        </w:rPr>
        <w:t>dwóch</w:t>
      </w:r>
      <w:r w:rsidRPr="00B36E79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Pr="00B36E79">
        <w:rPr>
          <w:rFonts w:asciiTheme="minorHAnsi" w:hAnsiTheme="minorHAnsi" w:cstheme="minorHAnsi"/>
          <w:sz w:val="22"/>
          <w:szCs w:val="22"/>
        </w:rPr>
        <w:br/>
      </w:r>
      <w:r w:rsidR="00213965"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jeden </w:t>
      </w:r>
      <w:r w:rsidR="00213965" w:rsidRPr="00B36E79">
        <w:rPr>
          <w:rFonts w:asciiTheme="minorHAnsi" w:hAnsiTheme="minorHAnsi" w:cstheme="minorHAnsi"/>
          <w:sz w:val="22"/>
          <w:szCs w:val="22"/>
        </w:rPr>
        <w:t>egzemplarz</w:t>
      </w:r>
      <w:r w:rsidRPr="00B36E79">
        <w:rPr>
          <w:rFonts w:asciiTheme="minorHAnsi" w:hAnsiTheme="minorHAnsi" w:cstheme="minorHAnsi"/>
          <w:sz w:val="22"/>
          <w:szCs w:val="22"/>
        </w:rPr>
        <w:t xml:space="preserve"> dla Zamawiającego, </w:t>
      </w:r>
      <w:r w:rsidR="00213965" w:rsidRPr="00B36E79">
        <w:rPr>
          <w:rFonts w:asciiTheme="minorHAnsi" w:hAnsiTheme="minorHAnsi" w:cstheme="minorHAnsi"/>
          <w:b/>
          <w:bCs/>
          <w:sz w:val="22"/>
          <w:szCs w:val="22"/>
        </w:rPr>
        <w:t>drugi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6E79">
        <w:rPr>
          <w:rFonts w:asciiTheme="minorHAnsi" w:hAnsiTheme="minorHAnsi" w:cstheme="minorHAnsi"/>
          <w:sz w:val="22"/>
          <w:szCs w:val="22"/>
        </w:rPr>
        <w:t>egzemplarz dla Wykonawcy.</w:t>
      </w:r>
    </w:p>
    <w:p w14:paraId="1246421E" w14:textId="77777777" w:rsidR="00F0056F" w:rsidRPr="00B36E79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334EB" w14:textId="77777777" w:rsidR="00F0056F" w:rsidRPr="00B36E79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F1E1CD" w14:textId="77777777" w:rsidR="00F0056F" w:rsidRPr="00B36E79" w:rsidRDefault="00F0056F" w:rsidP="00D0110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36E79">
        <w:rPr>
          <w:rFonts w:asciiTheme="minorHAnsi" w:hAnsiTheme="minorHAnsi" w:cstheme="minorHAnsi"/>
          <w:b/>
          <w:bCs/>
          <w:sz w:val="22"/>
          <w:szCs w:val="22"/>
        </w:rPr>
        <w:t xml:space="preserve">ZAMAWIAJĄCY:    </w:t>
      </w:r>
      <w:r w:rsidRPr="00B36E7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14:paraId="7E706BC8" w14:textId="77777777" w:rsidR="00F0056F" w:rsidRPr="00B36E79" w:rsidRDefault="00F0056F" w:rsidP="00F0056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E3D0AB" w14:textId="77777777" w:rsidR="00F0056F" w:rsidRPr="00B36E79" w:rsidRDefault="00F0056F" w:rsidP="00F0056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C8F115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</w:p>
    <w:p w14:paraId="7ED59EF9" w14:textId="77777777" w:rsidR="00F0056F" w:rsidRPr="00B36E79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40A978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</w:p>
    <w:p w14:paraId="1FB259E8" w14:textId="77777777" w:rsidR="00F0056F" w:rsidRPr="00B36E79" w:rsidRDefault="00F0056F" w:rsidP="00F0056F">
      <w:pPr>
        <w:rPr>
          <w:rFonts w:asciiTheme="minorHAnsi" w:hAnsiTheme="minorHAnsi" w:cstheme="minorHAnsi"/>
          <w:sz w:val="22"/>
          <w:szCs w:val="22"/>
        </w:rPr>
      </w:pPr>
    </w:p>
    <w:p w14:paraId="182FCFAF" w14:textId="77777777" w:rsidR="00F0056F" w:rsidRPr="00B36E79" w:rsidRDefault="00F0056F">
      <w:pPr>
        <w:rPr>
          <w:rFonts w:asciiTheme="minorHAnsi" w:hAnsiTheme="minorHAnsi" w:cstheme="minorHAnsi"/>
          <w:sz w:val="22"/>
          <w:szCs w:val="22"/>
        </w:rPr>
      </w:pPr>
    </w:p>
    <w:p w14:paraId="7D3F1B1A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78FFACED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039A034D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467D568C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516E0DD4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0615571C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14D84590" w14:textId="77777777" w:rsidR="00B61892" w:rsidRPr="00B36E79" w:rsidRDefault="00B61892" w:rsidP="00B61892">
      <w:pPr>
        <w:spacing w:line="120" w:lineRule="atLeast"/>
        <w:ind w:left="426" w:hanging="426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47F16C45" w14:textId="77777777" w:rsidR="00B61892" w:rsidRPr="00B36E79" w:rsidRDefault="00B61892" w:rsidP="00B61892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14:paraId="13D36D6F" w14:textId="77777777" w:rsidR="00B61892" w:rsidRPr="00B36E79" w:rsidRDefault="00B61892" w:rsidP="00B61892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wykonanych robót budowlanych</w:t>
      </w:r>
    </w:p>
    <w:p w14:paraId="3119F10D" w14:textId="77777777" w:rsidR="00B61892" w:rsidRPr="00B36E79" w:rsidRDefault="00B61892" w:rsidP="00B61892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B413C44" w14:textId="7CDEAEC2" w:rsidR="00B61892" w:rsidRPr="00B36E79" w:rsidRDefault="00B61892" w:rsidP="00B61892">
      <w:pPr>
        <w:suppressAutoHyphens w:val="0"/>
        <w:autoSpaceDE w:val="0"/>
        <w:autoSpaceDN w:val="0"/>
        <w:ind w:left="993" w:hanging="993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dotyczy:   </w:t>
      </w:r>
      <w:r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zgodnie z zapisami umowy nr </w:t>
      </w:r>
      <w:r w:rsidR="00B209F4"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RGKiM.1622.271…...2022 </w:t>
      </w:r>
      <w:r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z dnia </w:t>
      </w:r>
      <w:r w:rsidR="003107A1"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…………….</w:t>
      </w:r>
      <w:r w:rsidR="00903734"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.</w:t>
      </w:r>
      <w:r w:rsidR="00B209F4"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2022</w:t>
      </w:r>
      <w:r w:rsidR="00FE22A1"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B36E7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r.</w:t>
      </w:r>
    </w:p>
    <w:p w14:paraId="20B1CD8E" w14:textId="77777777" w:rsidR="00B61892" w:rsidRPr="00B36E79" w:rsidRDefault="00B61892" w:rsidP="00B61892">
      <w:pPr>
        <w:suppressAutoHyphens w:val="0"/>
        <w:autoSpaceDE w:val="0"/>
        <w:autoSpaceDN w:val="0"/>
        <w:ind w:left="993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14:paraId="602773AF" w14:textId="77777777" w:rsidR="00B61892" w:rsidRPr="00B36E79" w:rsidRDefault="00B61892" w:rsidP="00B61892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48DFC21" w14:textId="77777777" w:rsidR="00B61892" w:rsidRPr="00B36E79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en-US"/>
        </w:rPr>
        <w:t>Gwarantem jest:</w:t>
      </w:r>
    </w:p>
    <w:p w14:paraId="360E6BFC" w14:textId="77777777" w:rsidR="00B61892" w:rsidRPr="00B36E79" w:rsidRDefault="00B61892" w:rsidP="00B61892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ab/>
      </w:r>
    </w:p>
    <w:p w14:paraId="62516EE6" w14:textId="77777777" w:rsidR="00B61892" w:rsidRPr="00B36E79" w:rsidRDefault="00B61892" w:rsidP="00B61892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ab/>
      </w:r>
    </w:p>
    <w:p w14:paraId="69184AEA" w14:textId="77777777" w:rsidR="00B61892" w:rsidRPr="00B36E79" w:rsidRDefault="00B61892" w:rsidP="00B61892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ab/>
      </w:r>
    </w:p>
    <w:p w14:paraId="63FED948" w14:textId="77777777" w:rsidR="00B61892" w:rsidRPr="00B36E79" w:rsidRDefault="00B61892" w:rsidP="00B61892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ab/>
      </w:r>
    </w:p>
    <w:p w14:paraId="42E29D09" w14:textId="7A907694" w:rsidR="00B61892" w:rsidRPr="00B36E79" w:rsidRDefault="00B61892" w:rsidP="00B61892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będący Wykonawcą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umowy nr RGKiM.1622.271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…..2022</w:t>
      </w:r>
    </w:p>
    <w:p w14:paraId="0AAF421B" w14:textId="77777777" w:rsidR="00B61892" w:rsidRPr="00B36E79" w:rsidRDefault="00B61892" w:rsidP="00B61892">
      <w:pPr>
        <w:suppressAutoHyphens w:val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0087C580" w14:textId="77777777" w:rsidR="00B61892" w:rsidRPr="00B36E79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14:paraId="73B0821C" w14:textId="77777777" w:rsidR="00B61892" w:rsidRPr="00B36E79" w:rsidRDefault="00B61892" w:rsidP="00B61892">
      <w:pPr>
        <w:suppressAutoHyphens w:val="0"/>
        <w:ind w:firstLine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14:paraId="557C585E" w14:textId="77777777" w:rsidR="00B61892" w:rsidRPr="00B36E79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z siedzibą przy Alei Wojska Polskiego 25A</w:t>
      </w:r>
    </w:p>
    <w:p w14:paraId="1E56FE9E" w14:textId="77777777" w:rsidR="00B61892" w:rsidRPr="00B36E79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59-600 Lwówek Śląski</w:t>
      </w:r>
    </w:p>
    <w:p w14:paraId="0A72BF87" w14:textId="77777777" w:rsidR="00B61892" w:rsidRPr="00B36E79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NIP 616-10-03-030, REGON: </w:t>
      </w:r>
      <w:r w:rsidRPr="00B36E79"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  <w:lang w:eastAsia="en-US"/>
        </w:rPr>
        <w:t>230821670</w:t>
      </w:r>
    </w:p>
    <w:p w14:paraId="6F2A667F" w14:textId="77777777" w:rsidR="00B61892" w:rsidRPr="00B36E79" w:rsidRDefault="00B61892" w:rsidP="00B61892">
      <w:pPr>
        <w:suppressAutoHyphens w:val="0"/>
        <w:ind w:left="425" w:firstLine="283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zwana dalej Zamawiającym.</w:t>
      </w:r>
    </w:p>
    <w:p w14:paraId="48AB08C7" w14:textId="1C7417F2" w:rsidR="00B61892" w:rsidRPr="00B36E79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owy nr -  RGKiM.1622.271……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.2022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z dnia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………………..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r.</w:t>
      </w:r>
    </w:p>
    <w:p w14:paraId="647C90D5" w14:textId="6D07A553" w:rsidR="00B61892" w:rsidRPr="00B36E79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Karta Gwarancyjna obejmuje wymagania w zakresie odpowiedzialności za wady. Ilekroć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          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w niniejszej Karcie Gwarancyjnej jest mowa o wadzie, należy przez to rozumieć wadę fizyczną,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      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o której mowa w art. 556 § 1 k.c. </w:t>
      </w:r>
    </w:p>
    <w:p w14:paraId="19CD33B7" w14:textId="77777777" w:rsidR="00B61892" w:rsidRPr="00B36E79" w:rsidRDefault="00B61892" w:rsidP="00B61892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7045C261" w14:textId="77777777" w:rsidR="00B61892" w:rsidRPr="00B36E79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75013FE3" w:rsidR="00B61892" w:rsidRPr="00B36E79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7,8 umowy nr RGKiM.1622.271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</w:t>
      </w:r>
      <w:r w:rsidR="00FE22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2022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z dnia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…………...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r.</w:t>
      </w:r>
    </w:p>
    <w:p w14:paraId="6B3DE838" w14:textId="77777777" w:rsidR="00B61892" w:rsidRPr="00B36E79" w:rsidRDefault="00B61892" w:rsidP="00B61892">
      <w:pPr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14:paraId="41029099" w14:textId="3DACDB2F" w:rsidR="00B61892" w:rsidRPr="00B36E79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Zgodnie z zapisami umowy nr 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RGKiM.1622.271….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.2022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z dnia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……………..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r.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36E79" w:rsidRDefault="00B61892" w:rsidP="00B61892">
      <w:pPr>
        <w:suppressAutoHyphens w:val="0"/>
        <w:spacing w:after="12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</w:p>
    <w:p w14:paraId="2632D952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14:paraId="07C7F27D" w14:textId="419B4398" w:rsidR="00B61892" w:rsidRPr="00B36E79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Zgłoszenie </w:t>
      </w:r>
      <w:r w:rsidR="00B61892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wad w okresie gwarancji będzie odbywało się </w:t>
      </w:r>
      <w:r w:rsidR="00B61892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drogą </w:t>
      </w:r>
      <w:r w:rsidR="00B61892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br/>
        <w:t>mailową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na następujący adres </w:t>
      </w:r>
      <w:r w:rsidR="00B61892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e-mail: </w:t>
      </w:r>
      <w:r w:rsidR="003107A1" w:rsidRPr="00B36E79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14:paraId="66F6B53F" w14:textId="49D25321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Każdorazowe usunięcie wad winno być stwierdzone protokołem.</w:t>
      </w:r>
    </w:p>
    <w:p w14:paraId="21942E1F" w14:textId="55FEBA4A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przypadku nie usuni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ę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cia przez 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 xml:space="preserve">Gwaranta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zgłoszonej wady w wyznaczonym terminie, Zamawiaj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cemu przysługiwa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 xml:space="preserve">ć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ę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dzie prawo zlecenia usuni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ę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RGKiM.1622.271….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2022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dnia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…………………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r. </w:t>
      </w:r>
    </w:p>
    <w:p w14:paraId="4CBA14E2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Je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ż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eli w wykonaniu obowi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od wad.</w:t>
      </w:r>
    </w:p>
    <w:p w14:paraId="19BFEFBB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Termin gwarancji ulega przedłu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ż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eniu o czas, w ci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gu którego Zamawiaj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cy wskutek wady nie mógł z przedmiotu umowy w sposób pełny korzysta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ć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35C934D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Zamawiaj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cy mo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ż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 dochodzi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 xml:space="preserve">ć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roszcze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 xml:space="preserve">ń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wynikaj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ą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cych z gwarancji tak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ż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 po upływie terminu gwarancyjnego, je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>ż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eli reklamował wad</w:t>
      </w:r>
      <w:r w:rsidRPr="00B36E79">
        <w:rPr>
          <w:rFonts w:asciiTheme="minorHAnsi" w:eastAsia="TimesNewRoman" w:hAnsiTheme="minorHAnsi" w:cstheme="minorHAnsi"/>
          <w:color w:val="000000"/>
          <w:sz w:val="22"/>
          <w:szCs w:val="22"/>
          <w:lang w:eastAsia="pl-PL"/>
        </w:rPr>
        <w:t xml:space="preserve">ę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przed upływem tego terminu. </w:t>
      </w:r>
    </w:p>
    <w:p w14:paraId="418BDDEB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36E79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Nie podlegają gwarancji wady powstałe na skutek:</w:t>
      </w:r>
    </w:p>
    <w:p w14:paraId="3AAB940C" w14:textId="77777777" w:rsidR="00B61892" w:rsidRPr="00B36E79" w:rsidRDefault="00B61892" w:rsidP="00B61892">
      <w:pPr>
        <w:suppressAutoHyphens w:val="0"/>
        <w:autoSpaceDE w:val="0"/>
        <w:autoSpaceDN w:val="0"/>
        <w:ind w:firstLine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- siły wyższej,</w:t>
      </w:r>
    </w:p>
    <w:p w14:paraId="635B6926" w14:textId="77777777" w:rsidR="00B61892" w:rsidRPr="00B36E79" w:rsidRDefault="00B61892" w:rsidP="00B61892">
      <w:pPr>
        <w:suppressAutoHyphens w:val="0"/>
        <w:autoSpaceDE w:val="0"/>
        <w:autoSpaceDN w:val="0"/>
        <w:ind w:left="567" w:hanging="207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36E79" w:rsidRDefault="00B61892" w:rsidP="00B61892">
      <w:pPr>
        <w:suppressAutoHyphens w:val="0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- szkód wynikłych ze zwłoki w zgłoszeniu wady Gwarantowi.</w:t>
      </w:r>
    </w:p>
    <w:p w14:paraId="0935CB74" w14:textId="77777777" w:rsidR="00B61892" w:rsidRPr="00B36E79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Postanowienia końcowe</w:t>
      </w:r>
    </w:p>
    <w:p w14:paraId="6FCAC3C1" w14:textId="77777777" w:rsidR="00B61892" w:rsidRPr="00B36E79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5BFA974C" w:rsidR="00B61892" w:rsidRPr="00B36E79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Niniejsza Karta Gwarancyjna jest integralną częścią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umowy nr RGKiM.1622.271…</w:t>
      </w:r>
      <w:r w:rsidR="00B209F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..2022</w:t>
      </w:r>
      <w:r w:rsidR="00FE22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</w:t>
      </w:r>
      <w:r w:rsidR="00903734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</w:t>
      </w:r>
      <w:r w:rsidR="00FE22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z dnia </w:t>
      </w:r>
      <w:r w:rsidR="003107A1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…………………</w:t>
      </w:r>
      <w:r w:rsidR="007532A6"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r.</w:t>
      </w:r>
    </w:p>
    <w:p w14:paraId="270D119B" w14:textId="77777777" w:rsidR="00B61892" w:rsidRPr="00B36E79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 w:rsidRPr="00B36E79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br/>
        <w:t>pod rygorem nieważności.</w:t>
      </w:r>
    </w:p>
    <w:p w14:paraId="3B6934EF" w14:textId="77777777" w:rsidR="00B61892" w:rsidRPr="00B36E79" w:rsidRDefault="00B61892" w:rsidP="00B61892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en-US"/>
        </w:rPr>
      </w:pPr>
    </w:p>
    <w:p w14:paraId="4E20958E" w14:textId="77777777" w:rsidR="00B61892" w:rsidRPr="00B36E79" w:rsidRDefault="00B61892" w:rsidP="00B61892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en-US"/>
        </w:rPr>
      </w:pPr>
    </w:p>
    <w:p w14:paraId="53165588" w14:textId="77777777" w:rsidR="00B61892" w:rsidRPr="00B36E79" w:rsidRDefault="00B61892" w:rsidP="00B61892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en-US"/>
        </w:rPr>
      </w:pPr>
    </w:p>
    <w:p w14:paraId="1ADC204B" w14:textId="77777777" w:rsidR="00B61892" w:rsidRPr="00B36E79" w:rsidRDefault="00B61892" w:rsidP="00B61892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</w:pPr>
      <w:r w:rsidRPr="00B36E7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14:paraId="09CFA794" w14:textId="77777777" w:rsidR="00B61892" w:rsidRPr="00B36E79" w:rsidRDefault="00B61892" w:rsidP="00B61892">
      <w:pPr>
        <w:suppressAutoHyphens w:val="0"/>
        <w:spacing w:line="120" w:lineRule="atLeast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7E5C936E" w14:textId="77777777" w:rsidR="00B61892" w:rsidRPr="00B36E79" w:rsidRDefault="00B61892" w:rsidP="00B61892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090EBC8" w14:textId="77777777" w:rsidR="00B61892" w:rsidRPr="00B36E79" w:rsidRDefault="00B61892" w:rsidP="00B61892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2B22536" w14:textId="77777777" w:rsidR="00B61892" w:rsidRPr="00B36E79" w:rsidRDefault="00B61892" w:rsidP="00B61892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4A3C04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p w14:paraId="55ED5685" w14:textId="77777777" w:rsidR="00B61892" w:rsidRPr="00B36E79" w:rsidRDefault="00B61892">
      <w:pPr>
        <w:rPr>
          <w:rFonts w:asciiTheme="minorHAnsi" w:hAnsiTheme="minorHAnsi" w:cstheme="minorHAnsi"/>
          <w:sz w:val="22"/>
          <w:szCs w:val="22"/>
        </w:rPr>
      </w:pPr>
    </w:p>
    <w:sectPr w:rsidR="00B61892" w:rsidRPr="00B36E79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EC7F" w14:textId="77777777" w:rsidR="00F64C5C" w:rsidRDefault="00F64C5C">
      <w:r>
        <w:separator/>
      </w:r>
    </w:p>
  </w:endnote>
  <w:endnote w:type="continuationSeparator" w:id="0">
    <w:p w14:paraId="2945A9A9" w14:textId="77777777" w:rsidR="00F64C5C" w:rsidRDefault="00F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D73A49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D73A49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71BA" w14:textId="77777777" w:rsidR="00F64C5C" w:rsidRDefault="00F64C5C">
      <w:r>
        <w:separator/>
      </w:r>
    </w:p>
  </w:footnote>
  <w:footnote w:type="continuationSeparator" w:id="0">
    <w:p w14:paraId="52A09EFE" w14:textId="77777777" w:rsidR="00F64C5C" w:rsidRDefault="00F6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7F0"/>
    <w:rsid w:val="00042B9B"/>
    <w:rsid w:val="00061BC4"/>
    <w:rsid w:val="00077444"/>
    <w:rsid w:val="00077810"/>
    <w:rsid w:val="000820A3"/>
    <w:rsid w:val="000E5327"/>
    <w:rsid w:val="000F0CD8"/>
    <w:rsid w:val="0013602F"/>
    <w:rsid w:val="00142D95"/>
    <w:rsid w:val="001601A8"/>
    <w:rsid w:val="001654CE"/>
    <w:rsid w:val="00187A98"/>
    <w:rsid w:val="001A2168"/>
    <w:rsid w:val="001D6BD6"/>
    <w:rsid w:val="00213965"/>
    <w:rsid w:val="00217B16"/>
    <w:rsid w:val="00235B80"/>
    <w:rsid w:val="00252869"/>
    <w:rsid w:val="00273081"/>
    <w:rsid w:val="002A236D"/>
    <w:rsid w:val="002D7995"/>
    <w:rsid w:val="003107A1"/>
    <w:rsid w:val="003605B0"/>
    <w:rsid w:val="003866C4"/>
    <w:rsid w:val="003A191C"/>
    <w:rsid w:val="003C5EDE"/>
    <w:rsid w:val="003D71C5"/>
    <w:rsid w:val="00474265"/>
    <w:rsid w:val="00480401"/>
    <w:rsid w:val="004A6758"/>
    <w:rsid w:val="004E5D87"/>
    <w:rsid w:val="005124D4"/>
    <w:rsid w:val="00527BBF"/>
    <w:rsid w:val="00534241"/>
    <w:rsid w:val="00556103"/>
    <w:rsid w:val="005A0BD4"/>
    <w:rsid w:val="005B61F1"/>
    <w:rsid w:val="005D1A35"/>
    <w:rsid w:val="005D5659"/>
    <w:rsid w:val="005E456B"/>
    <w:rsid w:val="005F00F2"/>
    <w:rsid w:val="00655CA9"/>
    <w:rsid w:val="006A0FD4"/>
    <w:rsid w:val="006A1D72"/>
    <w:rsid w:val="006B0C0B"/>
    <w:rsid w:val="006B4A3D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659"/>
    <w:rsid w:val="00835C2E"/>
    <w:rsid w:val="00850841"/>
    <w:rsid w:val="00861CAB"/>
    <w:rsid w:val="00875379"/>
    <w:rsid w:val="00875610"/>
    <w:rsid w:val="00885893"/>
    <w:rsid w:val="00897006"/>
    <w:rsid w:val="008A53FC"/>
    <w:rsid w:val="00903734"/>
    <w:rsid w:val="009046BE"/>
    <w:rsid w:val="00905F74"/>
    <w:rsid w:val="009076A8"/>
    <w:rsid w:val="0091638F"/>
    <w:rsid w:val="0092372A"/>
    <w:rsid w:val="00972E9E"/>
    <w:rsid w:val="0097734C"/>
    <w:rsid w:val="009D3E4B"/>
    <w:rsid w:val="00A17785"/>
    <w:rsid w:val="00A348DE"/>
    <w:rsid w:val="00A47F1A"/>
    <w:rsid w:val="00A63436"/>
    <w:rsid w:val="00AA302D"/>
    <w:rsid w:val="00AA6942"/>
    <w:rsid w:val="00AC49C6"/>
    <w:rsid w:val="00AE1E27"/>
    <w:rsid w:val="00AF2BE3"/>
    <w:rsid w:val="00B209F4"/>
    <w:rsid w:val="00B36E79"/>
    <w:rsid w:val="00B61892"/>
    <w:rsid w:val="00B73244"/>
    <w:rsid w:val="00B901EB"/>
    <w:rsid w:val="00BA0417"/>
    <w:rsid w:val="00BB53DF"/>
    <w:rsid w:val="00BC15F5"/>
    <w:rsid w:val="00BC7DDC"/>
    <w:rsid w:val="00BD274F"/>
    <w:rsid w:val="00BE627C"/>
    <w:rsid w:val="00BF52CD"/>
    <w:rsid w:val="00C040BD"/>
    <w:rsid w:val="00C411F2"/>
    <w:rsid w:val="00C5187B"/>
    <w:rsid w:val="00C57479"/>
    <w:rsid w:val="00C7477A"/>
    <w:rsid w:val="00C77F06"/>
    <w:rsid w:val="00C90F6E"/>
    <w:rsid w:val="00C95924"/>
    <w:rsid w:val="00CB058B"/>
    <w:rsid w:val="00D00082"/>
    <w:rsid w:val="00D01108"/>
    <w:rsid w:val="00D06ECA"/>
    <w:rsid w:val="00D1139E"/>
    <w:rsid w:val="00D174B1"/>
    <w:rsid w:val="00D33BF4"/>
    <w:rsid w:val="00D704FD"/>
    <w:rsid w:val="00D732E4"/>
    <w:rsid w:val="00D73A49"/>
    <w:rsid w:val="00DA24C2"/>
    <w:rsid w:val="00DB406D"/>
    <w:rsid w:val="00DF004B"/>
    <w:rsid w:val="00E406FC"/>
    <w:rsid w:val="00E42AD2"/>
    <w:rsid w:val="00E772D4"/>
    <w:rsid w:val="00E81F11"/>
    <w:rsid w:val="00EE7122"/>
    <w:rsid w:val="00F0056F"/>
    <w:rsid w:val="00F2104B"/>
    <w:rsid w:val="00F51942"/>
    <w:rsid w:val="00F64C5C"/>
    <w:rsid w:val="00F94D62"/>
    <w:rsid w:val="00FA375A"/>
    <w:rsid w:val="00FB1732"/>
    <w:rsid w:val="00FD257A"/>
    <w:rsid w:val="00FD540F"/>
    <w:rsid w:val="00FD54E6"/>
    <w:rsid w:val="00FE22A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4</cp:revision>
  <cp:lastPrinted>2021-05-12T06:40:00Z</cp:lastPrinted>
  <dcterms:created xsi:type="dcterms:W3CDTF">2022-03-28T19:43:00Z</dcterms:created>
  <dcterms:modified xsi:type="dcterms:W3CDTF">2022-03-30T08:53:00Z</dcterms:modified>
</cp:coreProperties>
</file>