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301ED" w14:textId="77777777" w:rsidR="00A05C4E" w:rsidRPr="00724EBE" w:rsidRDefault="00A05C4E" w:rsidP="00724EBE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56F3E27" w14:textId="327931F2" w:rsidR="0012678C" w:rsidRPr="00724EBE" w:rsidRDefault="0012678C" w:rsidP="00724EBE">
      <w:pPr>
        <w:pStyle w:val="Standard"/>
        <w:spacing w:line="276" w:lineRule="auto"/>
        <w:ind w:left="6372" w:firstLine="708"/>
        <w:jc w:val="right"/>
        <w:rPr>
          <w:rFonts w:ascii="Arial" w:hAnsi="Arial" w:cs="Arial"/>
          <w:b/>
          <w:sz w:val="22"/>
          <w:szCs w:val="22"/>
        </w:rPr>
      </w:pPr>
      <w:r w:rsidRPr="00724EBE">
        <w:rPr>
          <w:rFonts w:ascii="Arial" w:hAnsi="Arial" w:cs="Arial"/>
          <w:b/>
          <w:sz w:val="22"/>
          <w:szCs w:val="22"/>
        </w:rPr>
        <w:t xml:space="preserve">Pilchowice </w:t>
      </w:r>
      <w:r w:rsidR="00266F70" w:rsidRPr="00724EBE">
        <w:rPr>
          <w:rFonts w:ascii="Arial" w:hAnsi="Arial" w:cs="Arial"/>
          <w:b/>
          <w:sz w:val="22"/>
          <w:szCs w:val="22"/>
        </w:rPr>
        <w:t>0</w:t>
      </w:r>
      <w:r w:rsidR="00803B7B" w:rsidRPr="00724EBE">
        <w:rPr>
          <w:rFonts w:ascii="Arial" w:hAnsi="Arial" w:cs="Arial"/>
          <w:b/>
          <w:sz w:val="22"/>
          <w:szCs w:val="22"/>
        </w:rPr>
        <w:t>7</w:t>
      </w:r>
      <w:r w:rsidR="00266F70" w:rsidRPr="00724EBE">
        <w:rPr>
          <w:rFonts w:ascii="Arial" w:hAnsi="Arial" w:cs="Arial"/>
          <w:b/>
          <w:sz w:val="22"/>
          <w:szCs w:val="22"/>
        </w:rPr>
        <w:t>.08</w:t>
      </w:r>
      <w:r w:rsidRPr="00724EBE">
        <w:rPr>
          <w:rFonts w:ascii="Arial" w:hAnsi="Arial" w:cs="Arial"/>
          <w:b/>
          <w:sz w:val="22"/>
          <w:szCs w:val="22"/>
        </w:rPr>
        <w:t xml:space="preserve">.2024 </w:t>
      </w:r>
      <w:r w:rsidR="00AA29E4" w:rsidRPr="00724EBE">
        <w:rPr>
          <w:rFonts w:ascii="Arial" w:hAnsi="Arial" w:cs="Arial"/>
          <w:b/>
          <w:sz w:val="22"/>
          <w:szCs w:val="22"/>
        </w:rPr>
        <w:t xml:space="preserve">r. </w:t>
      </w:r>
    </w:p>
    <w:p w14:paraId="65AA8250" w14:textId="77777777" w:rsidR="00A05C4E" w:rsidRPr="00724EBE" w:rsidRDefault="00A05C4E" w:rsidP="00724EBE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24EBE">
        <w:rPr>
          <w:rFonts w:ascii="Arial" w:hAnsi="Arial" w:cs="Arial"/>
          <w:b/>
          <w:sz w:val="22"/>
          <w:szCs w:val="22"/>
        </w:rPr>
        <w:t xml:space="preserve">Szpital Chorób Płuc im. Św. Józefa w Pilchowicach </w:t>
      </w:r>
    </w:p>
    <w:p w14:paraId="61555716" w14:textId="2BA1FE9B" w:rsidR="00AA57AB" w:rsidRPr="00724EBE" w:rsidRDefault="00A05C4E" w:rsidP="00724EBE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24EBE">
        <w:rPr>
          <w:rFonts w:ascii="Arial" w:hAnsi="Arial" w:cs="Arial"/>
          <w:b/>
          <w:sz w:val="22"/>
          <w:szCs w:val="22"/>
        </w:rPr>
        <w:t>ul. Dworcowa 31</w:t>
      </w:r>
    </w:p>
    <w:p w14:paraId="40A84C68" w14:textId="5B53C038" w:rsidR="00A05C4E" w:rsidRPr="00724EBE" w:rsidRDefault="00A05C4E" w:rsidP="00724EBE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24EBE">
        <w:rPr>
          <w:rFonts w:ascii="Arial" w:hAnsi="Arial" w:cs="Arial"/>
          <w:b/>
          <w:sz w:val="22"/>
          <w:szCs w:val="22"/>
        </w:rPr>
        <w:t xml:space="preserve"> 44-145 Pilchowice</w:t>
      </w:r>
    </w:p>
    <w:p w14:paraId="4FEE3F85" w14:textId="77777777" w:rsidR="00724EBE" w:rsidRPr="00724EBE" w:rsidRDefault="00724EBE" w:rsidP="00724EBE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052BE20" w14:textId="77777777" w:rsidR="00155A72" w:rsidRPr="00724EBE" w:rsidRDefault="00155A72" w:rsidP="00724EBE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27E23D" w14:textId="0C81F2F8" w:rsidR="00420599" w:rsidRPr="00724EBE" w:rsidRDefault="00266F70" w:rsidP="00724EBE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24EBE">
        <w:rPr>
          <w:rFonts w:ascii="Arial" w:hAnsi="Arial" w:cs="Arial"/>
          <w:b/>
          <w:sz w:val="22"/>
          <w:szCs w:val="22"/>
        </w:rPr>
        <w:t xml:space="preserve">Zamawiający informuje o udzieleniu odpowiedzi na zadane pytania do szacowania wartości zamówienia na zadanie pn.: </w:t>
      </w:r>
      <w:r w:rsidR="00A05C4E" w:rsidRPr="00724EBE">
        <w:rPr>
          <w:rFonts w:ascii="Arial" w:hAnsi="Arial" w:cs="Arial"/>
          <w:b/>
          <w:sz w:val="22"/>
          <w:szCs w:val="22"/>
        </w:rPr>
        <w:t>”</w:t>
      </w:r>
      <w:r w:rsidRPr="00724EBE">
        <w:rPr>
          <w:rFonts w:ascii="Arial" w:hAnsi="Arial" w:cs="Arial"/>
          <w:b/>
          <w:sz w:val="22"/>
          <w:szCs w:val="22"/>
        </w:rPr>
        <w:t>Dostawa sprzętów do laboratorium</w:t>
      </w:r>
      <w:r w:rsidR="00A05C4E" w:rsidRPr="00724EBE">
        <w:rPr>
          <w:rFonts w:ascii="Arial" w:hAnsi="Arial" w:cs="Arial"/>
          <w:b/>
          <w:sz w:val="22"/>
          <w:szCs w:val="22"/>
        </w:rPr>
        <w:t>”.</w:t>
      </w:r>
    </w:p>
    <w:p w14:paraId="7AAE35AB" w14:textId="77777777" w:rsidR="00724EBE" w:rsidRPr="00724EBE" w:rsidRDefault="00724EBE" w:rsidP="00724EBE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04DD6C" w14:textId="77777777" w:rsidR="0012678C" w:rsidRPr="00724EBE" w:rsidRDefault="0012678C" w:rsidP="00724EBE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1EE426" w14:textId="4D070646" w:rsidR="00420599" w:rsidRPr="00724EBE" w:rsidRDefault="0012678C" w:rsidP="00724EBE">
      <w:pPr>
        <w:pStyle w:val="scfbrieftext"/>
        <w:spacing w:line="276" w:lineRule="auto"/>
        <w:jc w:val="both"/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</w:rPr>
      </w:pPr>
      <w:r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>Termin złożenia oferty cenowej (na załączonym formularzu)</w:t>
      </w:r>
      <w:r w:rsidR="00D511C9"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 zostaje przesunięt</w:t>
      </w:r>
      <w:r w:rsidR="00A9352F"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y </w:t>
      </w:r>
      <w:r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>do dnia 0</w:t>
      </w:r>
      <w:r w:rsidR="00DA364A"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>8</w:t>
      </w:r>
      <w:r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>.0</w:t>
      </w:r>
      <w:r w:rsidR="00266F70"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>8</w:t>
      </w:r>
      <w:r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>.2024</w:t>
      </w:r>
      <w:r w:rsidR="00D511C9"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 </w:t>
      </w:r>
      <w:r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>r.</w:t>
      </w:r>
      <w:r w:rsidR="00D511C9"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>, do</w:t>
      </w:r>
      <w:r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> </w:t>
      </w:r>
      <w:r w:rsidR="00266F70"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  <w:lang w:val="pl-PL"/>
        </w:rPr>
        <w:t>godz. 10:00, przez platformę przetargową pod adresem:</w:t>
      </w:r>
      <w:r w:rsidR="00266F70"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266F70" w:rsidRPr="00724EBE">
          <w:rPr>
            <w:rStyle w:val="Hipercze"/>
            <w:rFonts w:ascii="Arial" w:hAnsi="Arial" w:cs="Arial"/>
            <w:b/>
            <w:bCs/>
            <w:spacing w:val="11"/>
            <w:sz w:val="22"/>
            <w:szCs w:val="22"/>
            <w:bdr w:val="none" w:sz="0" w:space="0" w:color="auto" w:frame="1"/>
            <w:shd w:val="clear" w:color="auto" w:fill="FFFFFF"/>
          </w:rPr>
          <w:t>https://platformazakupowa.pl/transakcja/961342</w:t>
        </w:r>
      </w:hyperlink>
      <w:r w:rsidR="00266F70" w:rsidRPr="00724EBE">
        <w:rPr>
          <w:rStyle w:val="Pogrubienie"/>
          <w:rFonts w:ascii="Arial" w:hAnsi="Arial" w:cs="Arial"/>
          <w:b w:val="0"/>
          <w:bCs w:val="0"/>
          <w:spacing w:val="1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6A14C6A2" w14:textId="3A151F8D" w:rsidR="0012678C" w:rsidRPr="00724EBE" w:rsidRDefault="0012678C" w:rsidP="00724EBE">
      <w:pPr>
        <w:pStyle w:val="scfbrieftext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EAE20A1" w14:textId="2DF67538" w:rsidR="00A05C4E" w:rsidRPr="00724EBE" w:rsidRDefault="00A05C4E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Pytania:</w:t>
      </w:r>
    </w:p>
    <w:p w14:paraId="6F7A98E4" w14:textId="68FE4A6A" w:rsidR="00DA364A" w:rsidRPr="00724EBE" w:rsidRDefault="00DA364A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bookmarkStart w:id="0" w:name="_Hlk173823669"/>
      <w:r w:rsidRPr="00724EBE">
        <w:rPr>
          <w:rFonts w:cs="Arial"/>
          <w:b/>
          <w:bCs/>
          <w:sz w:val="22"/>
          <w:szCs w:val="22"/>
          <w:lang w:val="pl-PL" w:eastAsia="en-US"/>
        </w:rPr>
        <w:t>Pytanie nr 1</w:t>
      </w:r>
    </w:p>
    <w:p w14:paraId="164DC7ED" w14:textId="77777777" w:rsidR="00266F70" w:rsidRPr="00724EBE" w:rsidRDefault="00266F70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Część 3: Lodówko zamrażarka</w:t>
      </w:r>
    </w:p>
    <w:p w14:paraId="40FB9754" w14:textId="33C952C7" w:rsidR="00266F70" w:rsidRPr="00724EBE" w:rsidRDefault="00266F70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Czy w zapisie "Budowa, wyposażenie: stal nierdzewna", Zamawiający wymaga aby zarówno obudowa urządzeń jak i ich wnętrze były wykonane ze stali nierdzewnej?</w:t>
      </w:r>
    </w:p>
    <w:p w14:paraId="0EE94F41" w14:textId="77777777" w:rsidR="00266F70" w:rsidRPr="00724EBE" w:rsidRDefault="00266F70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5E99B8CB" w14:textId="7A70BD3C" w:rsidR="00DA364A" w:rsidRPr="00724EBE" w:rsidRDefault="00DA364A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</w:t>
      </w:r>
      <w:r w:rsidR="001F469C" w:rsidRPr="00724EBE">
        <w:rPr>
          <w:rFonts w:cs="Arial"/>
          <w:b/>
          <w:color w:val="000000"/>
          <w:sz w:val="22"/>
          <w:szCs w:val="22"/>
          <w:lang w:val="pl-PL" w:eastAsia="pl-PL"/>
        </w:rPr>
        <w:t>ź</w:t>
      </w: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 xml:space="preserve"> Zamawiającego:</w:t>
      </w:r>
    </w:p>
    <w:p w14:paraId="5DDB6865" w14:textId="1522A1D9" w:rsidR="00266F70" w:rsidRPr="00724EBE" w:rsidRDefault="00266F70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</w:t>
      </w:r>
      <w:r w:rsidR="00155A72" w:rsidRPr="00724EBE">
        <w:rPr>
          <w:rFonts w:cs="Arial"/>
          <w:bCs/>
          <w:sz w:val="22"/>
          <w:szCs w:val="22"/>
          <w:lang w:val="pl-PL" w:eastAsia="pl-PL"/>
        </w:rPr>
        <w:t>, żeby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obudowa </w:t>
      </w:r>
      <w:r w:rsidR="00155A72" w:rsidRPr="00724EBE">
        <w:rPr>
          <w:rFonts w:cs="Arial"/>
          <w:bCs/>
          <w:sz w:val="22"/>
          <w:szCs w:val="22"/>
          <w:lang w:val="pl-PL" w:eastAsia="pl-PL"/>
        </w:rPr>
        <w:t xml:space="preserve">była </w:t>
      </w:r>
      <w:r w:rsidRPr="00724EBE">
        <w:rPr>
          <w:rFonts w:cs="Arial"/>
          <w:bCs/>
          <w:sz w:val="22"/>
          <w:szCs w:val="22"/>
          <w:lang w:val="pl-PL" w:eastAsia="pl-PL"/>
        </w:rPr>
        <w:t>wykonana z blachy malowanej proszkowo,</w:t>
      </w:r>
      <w:r w:rsidR="00155A72" w:rsidRPr="00724EBE">
        <w:rPr>
          <w:rFonts w:cs="Arial"/>
          <w:bCs/>
          <w:sz w:val="22"/>
          <w:szCs w:val="22"/>
          <w:lang w:val="pl-PL" w:eastAsia="pl-PL"/>
        </w:rPr>
        <w:t xml:space="preserve"> a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wnętrze  wykonane ze stali nierdzewnej</w:t>
      </w:r>
      <w:r w:rsidR="00155A72"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1983D73D" w14:textId="77777777" w:rsidR="00266F70" w:rsidRPr="00724EBE" w:rsidRDefault="00266F70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28A14FBC" w14:textId="77777777" w:rsidR="00AA29E4" w:rsidRPr="00724EBE" w:rsidRDefault="00AA29E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2</w:t>
      </w:r>
    </w:p>
    <w:p w14:paraId="370ED508" w14:textId="77777777" w:rsidR="00266F70" w:rsidRPr="00724EBE" w:rsidRDefault="00266F70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Część 9 - mikroskop:</w:t>
      </w:r>
    </w:p>
    <w:p w14:paraId="4F0F5B76" w14:textId="4D796187" w:rsidR="00266F70" w:rsidRPr="00724EBE" w:rsidRDefault="00266F70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mikroskop o maksymalnych wymiarach (długość x szerokość x wysokość): 285 x 215 x 450 mm?</w:t>
      </w:r>
    </w:p>
    <w:p w14:paraId="036E419A" w14:textId="77777777" w:rsidR="00266F70" w:rsidRPr="00724EBE" w:rsidRDefault="00266F70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759D528" w14:textId="68884A22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736BEDC1" w14:textId="56C45347" w:rsidR="00AA29E4" w:rsidRPr="00724EBE" w:rsidRDefault="00266F70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dopuszcza</w:t>
      </w:r>
      <w:r w:rsidR="008F4D66" w:rsidRPr="00724EBE">
        <w:rPr>
          <w:rFonts w:cs="Arial"/>
          <w:sz w:val="22"/>
          <w:szCs w:val="22"/>
        </w:rPr>
        <w:t xml:space="preserve"> </w:t>
      </w:r>
      <w:r w:rsidR="008F4D66" w:rsidRPr="00724EBE">
        <w:rPr>
          <w:rFonts w:cs="Arial"/>
          <w:sz w:val="22"/>
          <w:szCs w:val="22"/>
          <w:lang w:val="pl-PL" w:eastAsia="pl-PL"/>
        </w:rPr>
        <w:t xml:space="preserve">mikroskop o maksymalnych wymiarach (długość x szerokość x wysokość): </w:t>
      </w:r>
      <w:r w:rsidR="003D5675" w:rsidRPr="00724EBE">
        <w:rPr>
          <w:rFonts w:cs="Arial"/>
          <w:sz w:val="22"/>
          <w:szCs w:val="22"/>
          <w:lang w:val="pl-PL" w:eastAsia="pl-PL"/>
        </w:rPr>
        <w:t>296 mm x208 mm x  453 mm</w:t>
      </w:r>
      <w:r w:rsidR="008F4D66" w:rsidRPr="00724EBE">
        <w:rPr>
          <w:rFonts w:cs="Arial"/>
          <w:sz w:val="22"/>
          <w:szCs w:val="22"/>
          <w:lang w:val="pl-PL" w:eastAsia="pl-PL"/>
        </w:rPr>
        <w:t>.</w:t>
      </w:r>
    </w:p>
    <w:p w14:paraId="39214D45" w14:textId="77777777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E8CF97B" w14:textId="77777777" w:rsidR="00AA29E4" w:rsidRPr="00724EBE" w:rsidRDefault="00AA29E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3</w:t>
      </w:r>
    </w:p>
    <w:p w14:paraId="3A4D788C" w14:textId="449F4B97" w:rsidR="00266F70" w:rsidRPr="00724EBE" w:rsidRDefault="00266F70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w Zapisie "stolik mechaniczny o wym. 75x50 z uchwytem na dwa preparaty" Zamawiający ma na myśli zakres przesuwu XY preparatu 75 x 50 mm?</w:t>
      </w:r>
    </w:p>
    <w:p w14:paraId="24FD18BD" w14:textId="77777777" w:rsidR="00266F70" w:rsidRPr="00724EBE" w:rsidRDefault="00266F70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4542F693" w14:textId="3E629F9B" w:rsidR="00AA29E4" w:rsidRPr="00724EBE" w:rsidRDefault="00AA29E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</w:t>
      </w:r>
      <w:r w:rsidR="001F469C" w:rsidRPr="00724EBE">
        <w:rPr>
          <w:rFonts w:cs="Arial"/>
          <w:b/>
          <w:color w:val="000000"/>
          <w:sz w:val="22"/>
          <w:szCs w:val="22"/>
          <w:lang w:val="pl-PL" w:eastAsia="pl-PL"/>
        </w:rPr>
        <w:t>ź</w:t>
      </w: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 xml:space="preserve"> Zamawiającego:</w:t>
      </w:r>
    </w:p>
    <w:p w14:paraId="336BEA38" w14:textId="1E457760" w:rsidR="00AA29E4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bookmarkStart w:id="1" w:name="_Hlk163036584"/>
      <w:r w:rsidRPr="00724EBE">
        <w:rPr>
          <w:rFonts w:cs="Arial"/>
          <w:sz w:val="22"/>
          <w:szCs w:val="22"/>
          <w:lang w:val="pl-PL" w:eastAsia="pl-PL"/>
        </w:rPr>
        <w:t>Tak, zamawiający  ma na myśli zakres przesuwu XY preparatu 75 x 50 mm.</w:t>
      </w:r>
    </w:p>
    <w:bookmarkEnd w:id="1"/>
    <w:p w14:paraId="4E052D87" w14:textId="77777777" w:rsidR="00AA29E4" w:rsidRPr="00724EBE" w:rsidRDefault="00AA29E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37B06873" w14:textId="77777777" w:rsidR="00AA29E4" w:rsidRPr="00724EBE" w:rsidRDefault="00AA29E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4</w:t>
      </w:r>
    </w:p>
    <w:p w14:paraId="2E0C5076" w14:textId="2E23A7A3" w:rsidR="00266F70" w:rsidRPr="00724EBE" w:rsidRDefault="00266F70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mikroskop ma mieć możliwość rozbudowy o kamerę mikroskopową?</w:t>
      </w:r>
    </w:p>
    <w:p w14:paraId="62DFDC30" w14:textId="77777777" w:rsidR="00266F70" w:rsidRPr="00724EBE" w:rsidRDefault="00266F70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</w:p>
    <w:p w14:paraId="720F509D" w14:textId="3EFD32B5" w:rsidR="00AA29E4" w:rsidRPr="00724EBE" w:rsidRDefault="00AA29E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</w:t>
      </w:r>
      <w:r w:rsidR="001F469C" w:rsidRPr="00724EBE">
        <w:rPr>
          <w:rFonts w:cs="Arial"/>
          <w:b/>
          <w:color w:val="000000"/>
          <w:sz w:val="22"/>
          <w:szCs w:val="22"/>
          <w:lang w:val="pl-PL" w:eastAsia="pl-PL"/>
        </w:rPr>
        <w:t>ź</w:t>
      </w: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 xml:space="preserve"> Zamawiającego:</w:t>
      </w:r>
    </w:p>
    <w:p w14:paraId="527A3819" w14:textId="6BB8B78B" w:rsidR="00AA29E4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 xml:space="preserve">Zamawiający </w:t>
      </w:r>
      <w:r w:rsidR="00C46E13" w:rsidRPr="00724EBE">
        <w:rPr>
          <w:rFonts w:cs="Arial"/>
          <w:bCs/>
          <w:sz w:val="22"/>
          <w:szCs w:val="22"/>
          <w:lang w:val="pl-PL" w:eastAsia="pl-PL"/>
        </w:rPr>
        <w:t>nie wymaga możliwości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rozbudow</w:t>
      </w:r>
      <w:r w:rsidR="00C46E13" w:rsidRPr="00724EBE">
        <w:rPr>
          <w:rFonts w:cs="Arial"/>
          <w:bCs/>
          <w:sz w:val="22"/>
          <w:szCs w:val="22"/>
          <w:lang w:val="pl-PL" w:eastAsia="pl-PL"/>
        </w:rPr>
        <w:t xml:space="preserve">y </w:t>
      </w:r>
      <w:r w:rsidRPr="00724EBE">
        <w:rPr>
          <w:rFonts w:cs="Arial"/>
          <w:bCs/>
          <w:sz w:val="22"/>
          <w:szCs w:val="22"/>
          <w:lang w:val="pl-PL" w:eastAsia="pl-PL"/>
        </w:rPr>
        <w:t>o kamerę  mikroskopową</w:t>
      </w:r>
      <w:r w:rsidR="00C46E13"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35C700BB" w14:textId="77777777" w:rsidR="00AA29E4" w:rsidRPr="00724EBE" w:rsidRDefault="00AA29E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lastRenderedPageBreak/>
        <w:t>Pytanie nr 5</w:t>
      </w:r>
    </w:p>
    <w:p w14:paraId="4B204F85" w14:textId="28E2F281" w:rsidR="00266F70" w:rsidRPr="00724EBE" w:rsidRDefault="00266F70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Czy w zapisie "kondensor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Abbego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 0.9/1.25 z miejscem na suwak" Zamawiający ma na myśli kondensor, który po maksymalnym otwarciu przysłony aperturowej, bez użycia olejku immersyjnego, osiąga aperturę numeryczną 0.90?</w:t>
      </w:r>
    </w:p>
    <w:p w14:paraId="4770D67A" w14:textId="77777777" w:rsidR="00266F70" w:rsidRPr="00724EBE" w:rsidRDefault="00266F70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49BA039" w14:textId="198EA1CC" w:rsidR="00AA29E4" w:rsidRPr="00724EBE" w:rsidRDefault="00AA29E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</w:t>
      </w:r>
      <w:r w:rsidR="001F469C" w:rsidRPr="00724EBE">
        <w:rPr>
          <w:rFonts w:cs="Arial"/>
          <w:b/>
          <w:color w:val="000000"/>
          <w:sz w:val="22"/>
          <w:szCs w:val="22"/>
          <w:lang w:val="pl-PL" w:eastAsia="pl-PL"/>
        </w:rPr>
        <w:t>ź</w:t>
      </w: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 xml:space="preserve"> Zamawiającego:</w:t>
      </w:r>
    </w:p>
    <w:bookmarkEnd w:id="0"/>
    <w:p w14:paraId="17B8695F" w14:textId="7627F5DF" w:rsidR="00AA29E4" w:rsidRPr="00724EBE" w:rsidRDefault="000E21D1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 xml:space="preserve">Zamawiający </w:t>
      </w:r>
      <w:r w:rsidR="00C46E13" w:rsidRPr="00724EBE">
        <w:rPr>
          <w:rFonts w:cs="Arial"/>
          <w:bCs/>
          <w:sz w:val="22"/>
          <w:szCs w:val="22"/>
          <w:lang w:val="pl-PL" w:eastAsia="pl-PL"/>
        </w:rPr>
        <w:t xml:space="preserve">potwierdza, iż </w:t>
      </w:r>
      <w:r w:rsidR="00C46E13" w:rsidRPr="00724EBE">
        <w:rPr>
          <w:rFonts w:cs="Arial"/>
          <w:bCs/>
          <w:sz w:val="22"/>
          <w:szCs w:val="22"/>
          <w:lang w:val="pl-PL" w:eastAsia="pl-PL"/>
        </w:rPr>
        <w:t>ma na myśli kondensor, który po maksymalnym otwarciu przysłony aperturowej, bez użycia olejku immersyjnego, osiąga aperturę numeryczną 0.90</w:t>
      </w:r>
    </w:p>
    <w:p w14:paraId="6CBC2415" w14:textId="77777777" w:rsidR="00266F70" w:rsidRPr="00724EBE" w:rsidRDefault="00266F70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5092716E" w14:textId="1FE78C8B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bookmarkStart w:id="2" w:name="_Hlk173826655"/>
      <w:r w:rsidRPr="00724EBE">
        <w:rPr>
          <w:rFonts w:cs="Arial"/>
          <w:b/>
          <w:bCs/>
          <w:sz w:val="22"/>
          <w:szCs w:val="22"/>
          <w:lang w:val="pl-PL" w:eastAsia="en-US"/>
        </w:rPr>
        <w:t>Pytanie nr 6</w:t>
      </w:r>
    </w:p>
    <w:p w14:paraId="4F2F28F6" w14:textId="2727A526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Czy Zamawiający dopuści kondensor wyłącznie do pracy "na sucho" - bez zastosowania olejku immersyjnego, z maksymalną aperturą numeryczną 0.9? Maksymalna apertura numeryczna obiektywu 40x wynosi 0.65, zatem nie nastąpi problem z redukcją zdolności rozdzielczej.</w:t>
      </w:r>
    </w:p>
    <w:p w14:paraId="1C2A5D9A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2695353D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77976FE1" w14:textId="77777777" w:rsidR="000E21D1" w:rsidRPr="00724EBE" w:rsidRDefault="000E21D1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nie dopuszcza kondensora do pracy „na sucho”.</w:t>
      </w:r>
    </w:p>
    <w:p w14:paraId="07AC1489" w14:textId="5E8DF3A0" w:rsidR="000E21D1" w:rsidRPr="00724EBE" w:rsidRDefault="000E21D1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 wymaga: obiektyw olejowo-immersyjny o powiększeniu 100x, o aperturze numerycznej NA 1.25, przystosowany dla obserwacji preparatów bez szkiełka nakrywkowego (typ D=0);</w:t>
      </w:r>
    </w:p>
    <w:p w14:paraId="4A273E4D" w14:textId="77777777" w:rsidR="000E21D1" w:rsidRPr="00724EBE" w:rsidRDefault="000E21D1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0FD874D9" w14:textId="63F1F4DC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7</w:t>
      </w:r>
    </w:p>
    <w:p w14:paraId="1EE591ED" w14:textId="36F76052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mikroskop z funkcją automatycznego przechodzenia w stan uśpienia po 15 minutach?</w:t>
      </w:r>
    </w:p>
    <w:p w14:paraId="743B8405" w14:textId="77777777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81BF25C" w14:textId="77777777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132D9548" w14:textId="485D148B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dopuszcza</w:t>
      </w:r>
      <w:r w:rsidR="001B4DF3" w:rsidRPr="00724EBE">
        <w:rPr>
          <w:rFonts w:cs="Arial"/>
          <w:sz w:val="22"/>
          <w:szCs w:val="22"/>
        </w:rPr>
        <w:t xml:space="preserve"> </w:t>
      </w:r>
      <w:r w:rsidR="001B4DF3" w:rsidRPr="00724EBE">
        <w:rPr>
          <w:rFonts w:cs="Arial"/>
          <w:sz w:val="22"/>
          <w:szCs w:val="22"/>
          <w:lang w:val="pl-PL" w:eastAsia="pl-PL"/>
        </w:rPr>
        <w:t>mikroskop z funkcją automatycznego przechodzenia w stan uśpienia po 15 minutach.</w:t>
      </w:r>
    </w:p>
    <w:p w14:paraId="56C4A72C" w14:textId="77777777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14E2FC8" w14:textId="707E0E27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8</w:t>
      </w:r>
    </w:p>
    <w:p w14:paraId="129329FA" w14:textId="77777777" w:rsidR="000E21D1" w:rsidRPr="00724EBE" w:rsidRDefault="000E21D1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laminarną o głębokości zewnętrznej 797 mm? Jeśli nie to proszę o uzasadnienie.</w:t>
      </w:r>
    </w:p>
    <w:p w14:paraId="5B8CE705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434699D2" w14:textId="34BFE60C" w:rsidR="008F4D66" w:rsidRPr="00724EBE" w:rsidRDefault="00CF78E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Tak, Zamawiający dopuszcza</w:t>
      </w:r>
      <w:r w:rsidR="001B4DF3" w:rsidRPr="00724EBE">
        <w:rPr>
          <w:rFonts w:cs="Arial"/>
          <w:sz w:val="22"/>
          <w:szCs w:val="22"/>
          <w:lang w:val="pl-PL" w:eastAsia="pl-PL"/>
        </w:rPr>
        <w:t xml:space="preserve"> komorę laminarną o głębokości zewnętrznej 797 mm.</w:t>
      </w:r>
    </w:p>
    <w:p w14:paraId="0687DD77" w14:textId="77777777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2547DF58" w14:textId="100AFE71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9</w:t>
      </w:r>
    </w:p>
    <w:p w14:paraId="484C2C05" w14:textId="77777777" w:rsidR="000E21D1" w:rsidRPr="00724EBE" w:rsidRDefault="000E21D1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laminarną o szerokości obszaru roboczego 1495 mm? Jeśli nie to proszę o uzasadnienie.</w:t>
      </w:r>
    </w:p>
    <w:p w14:paraId="2D4185EC" w14:textId="77777777" w:rsidR="000E21D1" w:rsidRPr="00724EBE" w:rsidRDefault="000E21D1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8D9C10A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1593968C" w14:textId="440B6B35" w:rsidR="008F4D66" w:rsidRPr="00724EBE" w:rsidRDefault="00CF78EE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nie dopuszcza. Z uwagi  na znaczny koszt jednostkowy zakupu nowej komory laminarnej dla Zamawiającego istotny jest jak największy rozmiar obszaru (blatu) pracy.</w:t>
      </w:r>
    </w:p>
    <w:p w14:paraId="5A032F08" w14:textId="77777777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47302C42" w14:textId="6C955B59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10</w:t>
      </w:r>
    </w:p>
    <w:p w14:paraId="48C25862" w14:textId="77777777" w:rsidR="000E21D1" w:rsidRPr="00724EBE" w:rsidRDefault="000E21D1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laminarną o głębokości obszaru roboczego 548 mm? Jeśli nie to proszę o uzasadnienie.</w:t>
      </w:r>
    </w:p>
    <w:p w14:paraId="62C581BD" w14:textId="77777777" w:rsidR="000E21D1" w:rsidRPr="00724EBE" w:rsidRDefault="000E21D1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18206432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13CF1C1B" w14:textId="7FC1EE11" w:rsidR="008F4D66" w:rsidRPr="00724EBE" w:rsidRDefault="00CF78EE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nie dopuszcza. Z uwagi  na znaczny koszt jednostkowy zakupu nowej komory laminarnej dla Zamawiającego istotny jest jak największy rozmiar obszaru (blatu) pracy.</w:t>
      </w:r>
    </w:p>
    <w:p w14:paraId="5129D642" w14:textId="77777777" w:rsidR="00CF78EE" w:rsidRDefault="00CF78EE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079E0715" w14:textId="77777777" w:rsidR="00724EBE" w:rsidRDefault="00724EBE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2AA021F7" w14:textId="77777777" w:rsidR="00724EBE" w:rsidRPr="00724EBE" w:rsidRDefault="00724EBE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65F98567" w14:textId="52821AD1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lastRenderedPageBreak/>
        <w:t>Pytanie nr 11</w:t>
      </w:r>
    </w:p>
    <w:p w14:paraId="744D2707" w14:textId="77777777" w:rsidR="000E21D1" w:rsidRPr="00724EBE" w:rsidRDefault="000E21D1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 xml:space="preserve">Czy Zamawiający dopuści </w:t>
      </w:r>
      <w:bookmarkStart w:id="3" w:name="_Hlk173828101"/>
      <w:r w:rsidRPr="00724EBE">
        <w:rPr>
          <w:rFonts w:cs="Arial"/>
          <w:color w:val="000000"/>
          <w:sz w:val="22"/>
          <w:szCs w:val="22"/>
          <w:lang w:val="pl-PL" w:eastAsia="pl-PL"/>
        </w:rPr>
        <w:t>komorę laminarną o wysokości obszaru pracy 666 mm</w:t>
      </w:r>
      <w:bookmarkEnd w:id="3"/>
      <w:r w:rsidRPr="00724EBE">
        <w:rPr>
          <w:rFonts w:cs="Arial"/>
          <w:color w:val="000000"/>
          <w:sz w:val="22"/>
          <w:szCs w:val="22"/>
          <w:lang w:val="pl-PL" w:eastAsia="pl-PL"/>
        </w:rPr>
        <w:t>? Jeśli nie to proszę o uzasadnienie.</w:t>
      </w:r>
    </w:p>
    <w:p w14:paraId="4EDF3A84" w14:textId="77777777" w:rsidR="000E21D1" w:rsidRPr="00724EBE" w:rsidRDefault="000E21D1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4D4B3837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160241CE" w14:textId="2AEC1035" w:rsidR="008F4D66" w:rsidRPr="00724EBE" w:rsidRDefault="00CF78EE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Tak, Zamawiający dopuszcza</w:t>
      </w:r>
      <w:r w:rsidR="001B4DF3" w:rsidRPr="00724EBE">
        <w:rPr>
          <w:rFonts w:cs="Arial"/>
          <w:bCs/>
          <w:sz w:val="22"/>
          <w:szCs w:val="22"/>
          <w:lang w:val="pl-PL" w:eastAsia="pl-PL"/>
        </w:rPr>
        <w:t xml:space="preserve"> komorę laminarną o wysokości obszaru pracy 666 mm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136FAA0F" w14:textId="77777777" w:rsidR="00CF78EE" w:rsidRPr="00724EBE" w:rsidRDefault="00CF78EE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6FA33FCB" w14:textId="644BA8C7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12</w:t>
      </w:r>
    </w:p>
    <w:p w14:paraId="604E8DA1" w14:textId="77777777" w:rsidR="000E21D1" w:rsidRPr="00724EBE" w:rsidRDefault="000E21D1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laminarną z ścianą tylną ustawioną pod kątem 90 stopni? Jeśli nie to proszę o uzasadnienie.</w:t>
      </w:r>
    </w:p>
    <w:p w14:paraId="409C4C47" w14:textId="77777777" w:rsidR="000E21D1" w:rsidRPr="00724EBE" w:rsidRDefault="000E21D1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D5D07F9" w14:textId="77777777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50DA77C7" w14:textId="5BFF125B" w:rsidR="008F4D66" w:rsidRPr="00724EBE" w:rsidRDefault="00CF78E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nie dopuszcza. Z doświadczenia Zamawiającego w pracy z komorami laminarnymi wynika , że ustawienie obu płaszczyzn (ściany tylnej oraz szyby frontowej) pod jednakowym kątem jest rozwiązaniem znacznie poprawiającym parametry przepływu laminarnego  oraz eliminuje  tzw. „martwe strefy” – miejsca z niejednorodnym przepływem lub jego niską wartością co z praktycznego punktu widzenia eliminuje takie miejsca w komorze laminarnej z powodu   możliwości powstania zakażeń krzyżowych.</w:t>
      </w:r>
    </w:p>
    <w:p w14:paraId="0C7364FE" w14:textId="77777777" w:rsidR="00A9352F" w:rsidRPr="00724EBE" w:rsidRDefault="00A9352F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831DFDD" w14:textId="4596C6DD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13</w:t>
      </w:r>
    </w:p>
    <w:p w14:paraId="30BE8B66" w14:textId="77777777" w:rsidR="00CF78EE" w:rsidRPr="00724EBE" w:rsidRDefault="00CF78EE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laminarną wyposażoną w filtry testowane i zgodne z EN18922 bez EN 13091:1999? Jeśli nie to proszę o uzasadnienie.</w:t>
      </w:r>
    </w:p>
    <w:p w14:paraId="18F68559" w14:textId="77777777" w:rsidR="00CF78EE" w:rsidRPr="00724EBE" w:rsidRDefault="00CF78EE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4D4EB99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6E4B6B95" w14:textId="166594F2" w:rsidR="008F4D66" w:rsidRPr="00724EBE" w:rsidRDefault="00CF78E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Tak, Zamawiający dopuszcza pod warunkiem gwarancji pracy filtrów HEPA bez konieczności ich wymiany przed upływem 7000 godzin</w:t>
      </w:r>
      <w:r w:rsidR="008F4D66" w:rsidRPr="00724EBE">
        <w:rPr>
          <w:rFonts w:cs="Arial"/>
          <w:sz w:val="22"/>
          <w:szCs w:val="22"/>
          <w:lang w:val="pl-PL" w:eastAsia="pl-PL"/>
        </w:rPr>
        <w:t>.</w:t>
      </w:r>
    </w:p>
    <w:p w14:paraId="5E6B1BA7" w14:textId="77777777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4E10BE7E" w14:textId="4457EDB1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14</w:t>
      </w:r>
    </w:p>
    <w:p w14:paraId="0DABF8C6" w14:textId="77777777" w:rsidR="00CF78EE" w:rsidRPr="00724EBE" w:rsidRDefault="00CF78EE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laminarną z dwoma silnikami typu EC? Jeśli nie to proszę o uzasadnienie.</w:t>
      </w:r>
    </w:p>
    <w:p w14:paraId="19737A41" w14:textId="77777777" w:rsidR="00CF78EE" w:rsidRPr="00724EBE" w:rsidRDefault="00CF78EE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962E1C5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4C1A3B09" w14:textId="3BDD882E" w:rsidR="008F4D66" w:rsidRPr="00724EBE" w:rsidRDefault="00CF78E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nie dopuszcza. Zamawiającemu zależy na prostym i niezawodnym rozwiązaniu w przystępnej cenie  Komora z kolejnym tj. drugim lub trzecim silnikiem zdecydowanie podniesie koszt zakupu oraz obsługi serwisowej, ponieważ  obecność drugiego silnika to większa możliwość awaryjności z powodu większej ilości elementów ruchomych i stale pracujących.</w:t>
      </w:r>
    </w:p>
    <w:p w14:paraId="67804DE2" w14:textId="77777777" w:rsidR="00CF78EE" w:rsidRPr="00724EBE" w:rsidRDefault="00CF78E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557A110" w14:textId="7C467E3B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15</w:t>
      </w:r>
    </w:p>
    <w:p w14:paraId="5A88A4B5" w14:textId="77777777" w:rsidR="00CF78EE" w:rsidRPr="00724EBE" w:rsidRDefault="00CF78E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laminarną z lampą UV zainstalowaną w górnej części komory roboczej z przodu? Jeśli nie to proszę o uzasadnienie.</w:t>
      </w:r>
    </w:p>
    <w:p w14:paraId="4723892C" w14:textId="77777777" w:rsidR="00CF78EE" w:rsidRPr="00724EBE" w:rsidRDefault="00CF78E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4670E34F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48906182" w14:textId="71906C41" w:rsidR="008F4D66" w:rsidRPr="00724EBE" w:rsidRDefault="00CF78EE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Tak, Zamawiający dopuszcza</w:t>
      </w:r>
      <w:r w:rsidR="001B4DF3" w:rsidRPr="00724EBE">
        <w:rPr>
          <w:rFonts w:cs="Arial"/>
          <w:sz w:val="22"/>
          <w:szCs w:val="22"/>
        </w:rPr>
        <w:t xml:space="preserve"> </w:t>
      </w:r>
      <w:r w:rsidR="001B4DF3" w:rsidRPr="00724EBE">
        <w:rPr>
          <w:rFonts w:cs="Arial"/>
          <w:bCs/>
          <w:sz w:val="22"/>
          <w:szCs w:val="22"/>
          <w:lang w:val="pl-PL" w:eastAsia="pl-PL"/>
        </w:rPr>
        <w:t>komorę laminarną z lampą UV zainstalowaną w górnej części komory roboczej z przodu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0F5F1317" w14:textId="77777777" w:rsidR="00CF78EE" w:rsidRPr="00724EBE" w:rsidRDefault="00CF78EE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23BF3685" w14:textId="43212A67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16</w:t>
      </w:r>
    </w:p>
    <w:p w14:paraId="4F9CD903" w14:textId="77777777" w:rsidR="00CF78EE" w:rsidRPr="00724EBE" w:rsidRDefault="00CF78EE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 xml:space="preserve">Czy Zamawiający dopuści komorę laminarną z oświetleniem 1000 </w:t>
      </w:r>
      <w:proofErr w:type="spellStart"/>
      <w:r w:rsidRPr="00724EBE">
        <w:rPr>
          <w:rFonts w:cs="Arial"/>
          <w:color w:val="000000"/>
          <w:sz w:val="22"/>
          <w:szCs w:val="22"/>
          <w:lang w:val="pl-PL" w:eastAsia="pl-PL"/>
        </w:rPr>
        <w:t>lux</w:t>
      </w:r>
      <w:proofErr w:type="spellEnd"/>
      <w:r w:rsidRPr="00724EBE">
        <w:rPr>
          <w:rFonts w:cs="Arial"/>
          <w:color w:val="000000"/>
          <w:sz w:val="22"/>
          <w:szCs w:val="22"/>
          <w:lang w:val="pl-PL" w:eastAsia="pl-PL"/>
        </w:rPr>
        <w:t xml:space="preserve"> z możliwością regulacji natężenia? Jeśli nie to proszę o uzasadnienie.</w:t>
      </w:r>
    </w:p>
    <w:p w14:paraId="4F3E2FF1" w14:textId="77777777" w:rsidR="00CF78EE" w:rsidRDefault="00CF78EE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2CF4E076" w14:textId="77777777" w:rsidR="00724EBE" w:rsidRDefault="00724EBE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30DFD2C6" w14:textId="77777777" w:rsidR="00724EBE" w:rsidRPr="00724EBE" w:rsidRDefault="00724EBE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598AC5EB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lastRenderedPageBreak/>
        <w:t>Odpowiedź Zamawiającego:</w:t>
      </w:r>
    </w:p>
    <w:p w14:paraId="3BD7B3E5" w14:textId="32B8DB9C" w:rsidR="008F4D66" w:rsidRPr="00724EBE" w:rsidRDefault="00FE0734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 xml:space="preserve">Tak, Zamawiający dopuszcza pod warunkiem możliwej regulacji w zakresie poniżej 1000 </w:t>
      </w:r>
      <w:proofErr w:type="spellStart"/>
      <w:r w:rsidRPr="00724EBE">
        <w:rPr>
          <w:rFonts w:cs="Arial"/>
          <w:bCs/>
          <w:sz w:val="22"/>
          <w:szCs w:val="22"/>
          <w:lang w:val="pl-PL" w:eastAsia="pl-PL"/>
        </w:rPr>
        <w:t>lux</w:t>
      </w:r>
      <w:proofErr w:type="spellEnd"/>
      <w:r w:rsidRPr="00724EBE">
        <w:rPr>
          <w:rFonts w:cs="Arial"/>
          <w:bCs/>
          <w:sz w:val="22"/>
          <w:szCs w:val="22"/>
          <w:lang w:val="pl-PL" w:eastAsia="pl-PL"/>
        </w:rPr>
        <w:t xml:space="preserve"> z uwagi na możliwość zmniejszenia intensywności światła co ma znaczenie zwłaszcza podczas długiej pracy ( zmęczenie wzroku operatora).</w:t>
      </w:r>
    </w:p>
    <w:p w14:paraId="5D1D24C4" w14:textId="77777777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42186578" w14:textId="33EEE823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17</w:t>
      </w:r>
    </w:p>
    <w:p w14:paraId="5CA0E520" w14:textId="77777777" w:rsidR="00CF78EE" w:rsidRPr="00724EBE" w:rsidRDefault="00CF78E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laminarną bez klucza mechanicznego a wyposażoną w czterocyfrowy kod dostępu PIN? Jeśli nie to proszę o uzasadnienie.</w:t>
      </w:r>
    </w:p>
    <w:p w14:paraId="2382E65A" w14:textId="77777777" w:rsidR="00CF78EE" w:rsidRPr="00724EBE" w:rsidRDefault="00CF78E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7CDCE3F8" w14:textId="77777777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65EF30AC" w14:textId="7BF3CBE4" w:rsidR="008F4D66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Tak, Zamawiający  dopuszcza</w:t>
      </w:r>
      <w:r w:rsidR="001B4DF3" w:rsidRPr="00724EBE">
        <w:rPr>
          <w:rFonts w:cs="Arial"/>
          <w:sz w:val="22"/>
          <w:szCs w:val="22"/>
        </w:rPr>
        <w:t xml:space="preserve"> </w:t>
      </w:r>
      <w:r w:rsidR="001B4DF3" w:rsidRPr="00724EBE">
        <w:rPr>
          <w:rFonts w:cs="Arial"/>
          <w:sz w:val="22"/>
          <w:szCs w:val="22"/>
          <w:lang w:val="pl-PL" w:eastAsia="pl-PL"/>
        </w:rPr>
        <w:t>komorę laminarną bez klucza mechanicznego a wyposażoną w czterocyfrowy kod dostępu PIN</w:t>
      </w:r>
      <w:r w:rsidRPr="00724EBE">
        <w:rPr>
          <w:rFonts w:cs="Arial"/>
          <w:sz w:val="22"/>
          <w:szCs w:val="22"/>
          <w:lang w:val="pl-PL" w:eastAsia="pl-PL"/>
        </w:rPr>
        <w:t>.</w:t>
      </w:r>
    </w:p>
    <w:p w14:paraId="5E187436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42B193E" w14:textId="1807242E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18</w:t>
      </w:r>
    </w:p>
    <w:p w14:paraId="07EDAA67" w14:textId="77777777" w:rsidR="00CF78EE" w:rsidRPr="00724EBE" w:rsidRDefault="00CF78EE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laminarną z zaworem gazu zlokalizowanym z prawej strony bocznej ściany? Jeśli nie to proszę o uzasadnienie.</w:t>
      </w:r>
    </w:p>
    <w:p w14:paraId="43AEE0C6" w14:textId="77777777" w:rsidR="00CF78EE" w:rsidRPr="00724EBE" w:rsidRDefault="00CF78EE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10A7AD5B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7351F701" w14:textId="579AFB1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nie dopuszcza. Z praktycznego punktu widzenia lokalizacja zaworu gazu na prawej ścianie znacznie utrudnia a pewnych sytuacjach uniemożliwia dostęp do niego operatorowi pracującemu z lewej strony komory. Z  doświadczenia Zamawiającego w pracy z komorami laminarnymi wynika,</w:t>
      </w:r>
      <w:r w:rsidR="002143D3" w:rsidRPr="00724EBE">
        <w:rPr>
          <w:rFonts w:cs="Arial"/>
          <w:sz w:val="22"/>
          <w:szCs w:val="22"/>
          <w:lang w:val="pl-PL" w:eastAsia="pl-PL"/>
        </w:rPr>
        <w:t xml:space="preserve"> że</w:t>
      </w:r>
      <w:r w:rsidRPr="00724EBE">
        <w:rPr>
          <w:rFonts w:cs="Arial"/>
          <w:sz w:val="22"/>
          <w:szCs w:val="22"/>
          <w:lang w:val="pl-PL" w:eastAsia="pl-PL"/>
        </w:rPr>
        <w:t xml:space="preserve"> lokalizacja zaworu na  tylnej ścianie pozwala w sposób bardziej uporządkowany zarządzać pracą oraz rozmieszczeniem niezbędnego wyposażenia w przestrzeni roboczej komory.</w:t>
      </w:r>
    </w:p>
    <w:p w14:paraId="070F62BC" w14:textId="1E802588" w:rsidR="008F4D66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Dodatkowo wskazana w pytaniu lokalizacja zaworu gazu na prawej ści</w:t>
      </w:r>
      <w:r w:rsidR="002143D3" w:rsidRPr="00724EBE">
        <w:rPr>
          <w:rFonts w:cs="Arial"/>
          <w:sz w:val="22"/>
          <w:szCs w:val="22"/>
          <w:lang w:val="pl-PL" w:eastAsia="pl-PL"/>
        </w:rPr>
        <w:t>a</w:t>
      </w:r>
      <w:r w:rsidRPr="00724EBE">
        <w:rPr>
          <w:rFonts w:cs="Arial"/>
          <w:sz w:val="22"/>
          <w:szCs w:val="22"/>
          <w:lang w:val="pl-PL" w:eastAsia="pl-PL"/>
        </w:rPr>
        <w:t>n</w:t>
      </w:r>
      <w:r w:rsidR="002143D3" w:rsidRPr="00724EBE">
        <w:rPr>
          <w:rFonts w:cs="Arial"/>
          <w:sz w:val="22"/>
          <w:szCs w:val="22"/>
          <w:lang w:val="pl-PL" w:eastAsia="pl-PL"/>
        </w:rPr>
        <w:t>i</w:t>
      </w:r>
      <w:r w:rsidRPr="00724EBE">
        <w:rPr>
          <w:rFonts w:cs="Arial"/>
          <w:sz w:val="22"/>
          <w:szCs w:val="22"/>
          <w:lang w:val="pl-PL" w:eastAsia="pl-PL"/>
        </w:rPr>
        <w:t>e wymaga zachowania odstępu komory od ściany lub innego elementu wyposażenia laboratorium</w:t>
      </w:r>
      <w:r w:rsidR="008F4D66" w:rsidRPr="00724EBE">
        <w:rPr>
          <w:rFonts w:cs="Arial"/>
          <w:sz w:val="22"/>
          <w:szCs w:val="22"/>
          <w:lang w:val="pl-PL" w:eastAsia="pl-PL"/>
        </w:rPr>
        <w:t>.</w:t>
      </w:r>
    </w:p>
    <w:p w14:paraId="744B8310" w14:textId="77777777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0FEFE292" w14:textId="12856E94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19</w:t>
      </w:r>
    </w:p>
    <w:p w14:paraId="0A52CEFE" w14:textId="77777777" w:rsidR="00CF78EE" w:rsidRPr="00724EBE" w:rsidRDefault="00CF78EE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laminarną z włącznikiem na panelu sterowania, przypadkowe wyłączenie komory uniemożliwi kod PIN? Jeśli nie to proszę o uzasadnienie.</w:t>
      </w:r>
    </w:p>
    <w:p w14:paraId="25DBA9B6" w14:textId="77777777" w:rsidR="00CF78EE" w:rsidRPr="00724EBE" w:rsidRDefault="00CF78EE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E2688E3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13075AB0" w14:textId="504B1927" w:rsidR="008F4D66" w:rsidRPr="00724EBE" w:rsidRDefault="00FE0734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Tak, Zamawiający dopuszcza</w:t>
      </w:r>
      <w:r w:rsidR="001B4DF3" w:rsidRPr="00724EBE">
        <w:rPr>
          <w:rFonts w:cs="Arial"/>
          <w:sz w:val="22"/>
          <w:szCs w:val="22"/>
        </w:rPr>
        <w:t xml:space="preserve"> </w:t>
      </w:r>
      <w:r w:rsidR="001B4DF3" w:rsidRPr="00724EBE">
        <w:rPr>
          <w:rFonts w:cs="Arial"/>
          <w:bCs/>
          <w:sz w:val="22"/>
          <w:szCs w:val="22"/>
          <w:lang w:val="pl-PL" w:eastAsia="pl-PL"/>
        </w:rPr>
        <w:t>komorę laminarną z włącznikiem na panelu sterowania, jeśli przypadkowe wyłączenie komory uniemożliwi kod PIN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1C2ED633" w14:textId="77777777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4BDC2836" w14:textId="3EDD3D97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20</w:t>
      </w:r>
    </w:p>
    <w:p w14:paraId="767697F0" w14:textId="77777777" w:rsidR="00CF78EE" w:rsidRPr="00724EBE" w:rsidRDefault="00CF78E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laminarną ze stelażem pod komorę H-kształtny, który jest bardziej stabilny i pozwala na wytrzymanie większych obciążeń? Jeśli nie to proszę o uzasadnienie.</w:t>
      </w:r>
    </w:p>
    <w:p w14:paraId="3EAFD550" w14:textId="77777777" w:rsidR="00CF78EE" w:rsidRPr="00724EBE" w:rsidRDefault="00CF78E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12ED92E5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27077211" w14:textId="26BDF411" w:rsidR="008F4D66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Tak, Zamawiający dopuszcza pod warunkiem zachowanej funkcjonalności dot. regulacji wysokości stelaża w podanym zakresie oraz możliwości demontowania ( rozkręcenia) stelaża na czas transportu.</w:t>
      </w:r>
      <w:r w:rsidR="008F4D66" w:rsidRPr="00724EBE">
        <w:rPr>
          <w:rFonts w:cs="Arial"/>
          <w:sz w:val="22"/>
          <w:szCs w:val="22"/>
          <w:lang w:val="pl-PL" w:eastAsia="pl-PL"/>
        </w:rPr>
        <w:t xml:space="preserve"> </w:t>
      </w:r>
    </w:p>
    <w:p w14:paraId="390206F8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48909070" w14:textId="2E4E36D6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21</w:t>
      </w:r>
    </w:p>
    <w:p w14:paraId="34FCF9F7" w14:textId="2D2B4BB1" w:rsidR="008F4D66" w:rsidRPr="00724EBE" w:rsidRDefault="00CF78EE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 xml:space="preserve">Czy Zamawiający dopuści komorę laminarną bez styku </w:t>
      </w:r>
      <w:proofErr w:type="spellStart"/>
      <w:r w:rsidRPr="00724EBE">
        <w:rPr>
          <w:rFonts w:cs="Arial"/>
          <w:color w:val="000000"/>
          <w:sz w:val="22"/>
          <w:szCs w:val="22"/>
          <w:lang w:val="pl-PL" w:eastAsia="pl-PL"/>
        </w:rPr>
        <w:t>bezpotencjałowego</w:t>
      </w:r>
      <w:proofErr w:type="spellEnd"/>
      <w:r w:rsidRPr="00724EBE">
        <w:rPr>
          <w:rFonts w:cs="Arial"/>
          <w:color w:val="000000"/>
          <w:sz w:val="22"/>
          <w:szCs w:val="22"/>
          <w:lang w:val="pl-PL" w:eastAsia="pl-PL"/>
        </w:rPr>
        <w:t>? Jeśli nie to proszę o uzasadnienie.</w:t>
      </w:r>
    </w:p>
    <w:p w14:paraId="1AE57C4F" w14:textId="77777777" w:rsidR="00A9352F" w:rsidRPr="00724EBE" w:rsidRDefault="00A9352F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680E5B42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09CFEDB6" w14:textId="2957752C" w:rsidR="008F4D66" w:rsidRPr="00724EBE" w:rsidRDefault="00FE0734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nie dopuszcza. Zamawiającemu zależy na uniwersalnym urządzeniu posiadającym możliwość podłączenia komory laminarnej do zewnętrznych urządzeń wentylacyjnych jeżeli zajdzie taka potrzeba. Brak  styku bez-potencjałowego nie zapewnia takiej możliwości.</w:t>
      </w:r>
    </w:p>
    <w:p w14:paraId="1E80D424" w14:textId="77777777" w:rsidR="00CF78EE" w:rsidRPr="00724EBE" w:rsidRDefault="00CF78EE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73E13FF8" w14:textId="099A7F3F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lastRenderedPageBreak/>
        <w:t>Pytanie nr 22</w:t>
      </w:r>
    </w:p>
    <w:p w14:paraId="63F00DCF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zad. 12, specyfikacja techniczna, pkt. 23-24</w:t>
      </w:r>
    </w:p>
    <w:p w14:paraId="0B4E987E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zaakceptuje poniższe zapisy dotyczące serwisu:</w:t>
      </w:r>
    </w:p>
    <w:p w14:paraId="613CC887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Odpowiedź telefoniczna – do 8 godzin w dni robocze</w:t>
      </w:r>
    </w:p>
    <w:p w14:paraId="73E5CA11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Przyjazd Inżyniera serwisu – do 3 dni roboczych</w:t>
      </w:r>
    </w:p>
    <w:p w14:paraId="18AF813A" w14:textId="15BFB5C8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Maksymalny czas usuwania awarii – do 5 dni roboczych (do 16, gdy istnieje potrzeba sprowadzenia części zza granicy)</w:t>
      </w:r>
    </w:p>
    <w:p w14:paraId="7B93AA4A" w14:textId="77777777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AF8C65A" w14:textId="77777777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0264C312" w14:textId="4AA72F81" w:rsidR="003D5675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zaakceptuje poniższe zapisy dotyczące serwisu:</w:t>
      </w:r>
    </w:p>
    <w:p w14:paraId="6E9C3EF6" w14:textId="77777777" w:rsidR="003D5675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Odpowiedź telefoniczna – do 4  godzin w dni robocze</w:t>
      </w:r>
    </w:p>
    <w:p w14:paraId="7B2850C3" w14:textId="77777777" w:rsidR="003D5675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Przyjazd Inżyniera serwisu – do   2  dni roboczych</w:t>
      </w:r>
    </w:p>
    <w:p w14:paraId="54AF4140" w14:textId="77777777" w:rsidR="003D5675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Maksymalny czas usuwania awarii – do 5 dni roboczych (do 16, gdy istnieje</w:t>
      </w:r>
    </w:p>
    <w:p w14:paraId="4025B46D" w14:textId="0AD6514A" w:rsidR="008F4D66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potrzeba sprowadzenia części zza granicy).</w:t>
      </w:r>
    </w:p>
    <w:p w14:paraId="3E01159E" w14:textId="77777777" w:rsidR="003D5675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187A01B" w14:textId="07103CA7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23</w:t>
      </w:r>
    </w:p>
    <w:p w14:paraId="1AA5CD0B" w14:textId="24694F83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zad. 12, specyfikacja techniczna, pkt. 19</w:t>
      </w:r>
    </w:p>
    <w:p w14:paraId="65B7DE4F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Czy nie nastąpiła omyłka pisarska i zamiast „Bezpłatny przegląd serwisowy, co najmniej jeden raz w roku w okresie dzierżawy, z wymianą elementów […]”, </w:t>
      </w:r>
    </w:p>
    <w:p w14:paraId="59D86932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winno być „Bezpłatny przegląd serwisowy, co najmniej jeden raz w roku w okresie gwarancji, z wymianą elementów […]”?</w:t>
      </w:r>
    </w:p>
    <w:p w14:paraId="1E2CE756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BB39A85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7C08B50D" w14:textId="13F0939A" w:rsidR="008F4D66" w:rsidRPr="00724EBE" w:rsidRDefault="003D5675" w:rsidP="00724EBE">
      <w:pPr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Nastąpiła omyłka pisarska. Winno być: „Bezpłatny przegląd serwisowy, co najmniej jeden raz w roku w   okresie gwarancji, z wymianą elementów […]”</w:t>
      </w:r>
    </w:p>
    <w:p w14:paraId="48443D23" w14:textId="77777777" w:rsidR="003D5675" w:rsidRPr="00724EBE" w:rsidRDefault="003D5675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7516AE61" w14:textId="14F37EF4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24</w:t>
      </w:r>
    </w:p>
    <w:p w14:paraId="70663ABB" w14:textId="771C1EB1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zad. 12</w:t>
      </w:r>
    </w:p>
    <w:p w14:paraId="1CE81298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Czy Zamawiający wymaga, aby granica wykrywalności testu była poniżej 50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cfu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>/ml?</w:t>
      </w:r>
    </w:p>
    <w:p w14:paraId="0E1E1209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EC101FD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4F0AD47B" w14:textId="189230FE" w:rsidR="008F4D66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 xml:space="preserve">Zamawiający wymaga aby granica wykrywalności testu była poniżej 50  </w:t>
      </w:r>
      <w:proofErr w:type="spellStart"/>
      <w:r w:rsidRPr="00724EBE">
        <w:rPr>
          <w:rFonts w:cs="Arial"/>
          <w:bCs/>
          <w:sz w:val="22"/>
          <w:szCs w:val="22"/>
          <w:lang w:val="pl-PL" w:eastAsia="pl-PL"/>
        </w:rPr>
        <w:t>cfu</w:t>
      </w:r>
      <w:proofErr w:type="spellEnd"/>
      <w:r w:rsidRPr="00724EBE">
        <w:rPr>
          <w:rFonts w:cs="Arial"/>
          <w:bCs/>
          <w:sz w:val="22"/>
          <w:szCs w:val="22"/>
          <w:lang w:val="pl-PL" w:eastAsia="pl-PL"/>
        </w:rPr>
        <w:t>/ml.</w:t>
      </w:r>
    </w:p>
    <w:p w14:paraId="1130D6FB" w14:textId="77777777" w:rsidR="003D5675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D86561C" w14:textId="5C5A1787" w:rsidR="008F4D66" w:rsidRPr="00724EBE" w:rsidRDefault="008F4D6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25</w:t>
      </w:r>
    </w:p>
    <w:p w14:paraId="5601669A" w14:textId="0CD25ECB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zad. 12</w:t>
      </w:r>
    </w:p>
    <w:p w14:paraId="0EC9FB1D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wymaga. aby potwierdzenia przydatności urządzenia w diagnostyce gruźlicy było zawarte w rekomendacjach WHO?</w:t>
      </w:r>
    </w:p>
    <w:p w14:paraId="53F4823D" w14:textId="77777777" w:rsidR="008F4D66" w:rsidRPr="00724EBE" w:rsidRDefault="008F4D6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63543E9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503C6212" w14:textId="407EA60E" w:rsidR="00266F70" w:rsidRPr="00724EBE" w:rsidRDefault="003D5675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   potwierdzenia przydatności urządzenia w diagnostyce gruźlicy było zawarte w rekomendacjach WHO.</w:t>
      </w:r>
    </w:p>
    <w:p w14:paraId="22B1567E" w14:textId="77777777" w:rsidR="003D5675" w:rsidRPr="00724EBE" w:rsidRDefault="003D5675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709DBEEE" w14:textId="0888FC57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26</w:t>
      </w:r>
    </w:p>
    <w:p w14:paraId="3DEFCEE0" w14:textId="7D8B5A33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Dotyczy zad. 13, specyfikacja techniczna, pkt. 20-21</w:t>
      </w:r>
    </w:p>
    <w:p w14:paraId="33E04F27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Czy Zamawiający zaakceptuje poniższe zapisy dotyczące serwisu:</w:t>
      </w:r>
    </w:p>
    <w:p w14:paraId="3F495499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Odpowiedź telefoniczna – do 8 godzin w dni robocze</w:t>
      </w:r>
    </w:p>
    <w:p w14:paraId="7B3F4BB8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Przyjazd Inżyniera serwisu – do 3 dni roboczych</w:t>
      </w:r>
    </w:p>
    <w:p w14:paraId="4648BF64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Maksymalny czas usuwania awarii – do 5 dni roboczych (do 16, gdy istnieje potrzeba sprowadzenia części zza granicy)</w:t>
      </w:r>
    </w:p>
    <w:p w14:paraId="6FE32861" w14:textId="77777777" w:rsidR="00FE0734" w:rsidRDefault="00FE0734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155FC765" w14:textId="77777777" w:rsidR="00724EBE" w:rsidRPr="00724EBE" w:rsidRDefault="00724EBE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243FCBE3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lastRenderedPageBreak/>
        <w:t>Odpowiedź Zamawiającego:</w:t>
      </w:r>
    </w:p>
    <w:p w14:paraId="69A98DED" w14:textId="77777777" w:rsidR="003D5675" w:rsidRPr="00724EBE" w:rsidRDefault="003D5675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 xml:space="preserve">Zamawiający zaakceptuje </w:t>
      </w:r>
      <w:proofErr w:type="spellStart"/>
      <w:r w:rsidRPr="00724EBE">
        <w:rPr>
          <w:rFonts w:cs="Arial"/>
          <w:bCs/>
          <w:sz w:val="22"/>
          <w:szCs w:val="22"/>
          <w:lang w:val="pl-PL" w:eastAsia="pl-PL"/>
        </w:rPr>
        <w:t>pniższe</w:t>
      </w:r>
      <w:proofErr w:type="spellEnd"/>
      <w:r w:rsidRPr="00724EBE">
        <w:rPr>
          <w:rFonts w:cs="Arial"/>
          <w:bCs/>
          <w:sz w:val="22"/>
          <w:szCs w:val="22"/>
          <w:lang w:val="pl-PL" w:eastAsia="pl-PL"/>
        </w:rPr>
        <w:t xml:space="preserve"> zapisy dotyczące serwisu:</w:t>
      </w:r>
    </w:p>
    <w:p w14:paraId="28B6B6B5" w14:textId="77777777" w:rsidR="003D5675" w:rsidRPr="00724EBE" w:rsidRDefault="003D5675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Odpowiedź telefoniczna – do 4  godzin w dni robocze</w:t>
      </w:r>
    </w:p>
    <w:p w14:paraId="048C1007" w14:textId="77777777" w:rsidR="003D5675" w:rsidRPr="00724EBE" w:rsidRDefault="003D5675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 xml:space="preserve">Przyjazd Inżyniera serwisu –  do   2  dni roboczych </w:t>
      </w:r>
    </w:p>
    <w:p w14:paraId="0C4FA0F5" w14:textId="77777777" w:rsidR="003D5675" w:rsidRPr="00724EBE" w:rsidRDefault="003D5675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Maksymalny czas usuwania awarii – do 5 dni roboczych (do 16, gdy istnieje</w:t>
      </w:r>
    </w:p>
    <w:p w14:paraId="72847C77" w14:textId="0559072D" w:rsidR="00FE0734" w:rsidRPr="00724EBE" w:rsidRDefault="003D5675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potrzeba sprowadzenia części zza granicy).</w:t>
      </w:r>
    </w:p>
    <w:p w14:paraId="15BCC187" w14:textId="77777777" w:rsidR="003D5675" w:rsidRPr="00724EBE" w:rsidRDefault="003D5675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5FA7CDE0" w14:textId="1E1A476D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27</w:t>
      </w:r>
    </w:p>
    <w:p w14:paraId="01C3E2EC" w14:textId="6610492A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formularza oferty, pkt. 3</w:t>
      </w:r>
    </w:p>
    <w:p w14:paraId="52E53A1F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Zwracamy się do Zamawiającego z pytaniem czy nie nastąpiła omyłka pisarska i sprzęt winien spełniać wymogi ustawy o wyrobach medycznych z dnia 7 kwietnia 2022?</w:t>
      </w:r>
    </w:p>
    <w:p w14:paraId="3EF38E8E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ECF69A0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5614106A" w14:textId="539A5954" w:rsidR="00FE0734" w:rsidRPr="00724EBE" w:rsidRDefault="00235F67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informuje o wystąpieniu omyłki w formularzu ofertowym. Zaktualizowany formularz ofertowy stanowi załącznik do niniejszych wyjaśnień.</w:t>
      </w:r>
    </w:p>
    <w:p w14:paraId="5AC6A4EC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11B1D997" w14:textId="474C1F93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28</w:t>
      </w:r>
    </w:p>
    <w:p w14:paraId="511B97D8" w14:textId="72177B59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formularza oferty, pkt. 3</w:t>
      </w:r>
    </w:p>
    <w:p w14:paraId="4CD543D8" w14:textId="2A9D2165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Zwracamy się do Zamawiającego z prośbą o modyfikację zapisu z: „[…] i ustawy z dnia 13 kwietnia 2016 r. o systemach oceny zgodności i nadzoru rynku (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t.j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. Dz.U. 2021 poz. 1565 z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późn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>. zm.). […]” na: „[…] i ustawy z dnia 13 kwietnia 2016 r. o systemach oceny zgodności i nadzoru rynku (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t.j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. Dz.U. 2021 poz. 1565 z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późn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>. zm.) – jeśli dotyczy […]</w:t>
      </w:r>
    </w:p>
    <w:p w14:paraId="3110CC59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C98A364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0DF6B5B9" w14:textId="4F6F49CC" w:rsidR="00235F67" w:rsidRPr="00724EBE" w:rsidRDefault="00235F67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bookmarkStart w:id="4" w:name="_Hlk173830977"/>
      <w:r w:rsidRPr="00724EBE">
        <w:rPr>
          <w:rFonts w:cs="Arial"/>
          <w:sz w:val="22"/>
          <w:szCs w:val="22"/>
          <w:lang w:val="pl-PL" w:eastAsia="pl-PL"/>
        </w:rPr>
        <w:t>Zamawiający informuje o modyfikacji formularza ofertowego. Zaktualizowany formularz ofertowy stanowi załącznik do niniejszych wyjaśnień.</w:t>
      </w:r>
    </w:p>
    <w:bookmarkEnd w:id="4"/>
    <w:p w14:paraId="2B1EB690" w14:textId="77777777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544E6DF4" w14:textId="701D4F3B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29</w:t>
      </w:r>
    </w:p>
    <w:p w14:paraId="45375581" w14:textId="5C03FF48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pkt. 2 Specyfikacja techniczna System molekularny RT-PCR</w:t>
      </w:r>
    </w:p>
    <w:p w14:paraId="59E4FDCD" w14:textId="298B9A16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Zwracamy się do Zamawiającego z prośbą o wyjaśnienie czy nie doszło do omyłki pisarskiej i zamiast 94 mm powinno być 940 mm?</w:t>
      </w:r>
    </w:p>
    <w:p w14:paraId="65F0D06F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0372EA7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600561D5" w14:textId="26F6347D" w:rsidR="00FE0734" w:rsidRPr="00724EBE" w:rsidRDefault="003D5675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oświadcza ,że  nastąpiła  omyłka pisarska  zamiast 94 mm powinno być 940 mm.</w:t>
      </w:r>
    </w:p>
    <w:p w14:paraId="498705D1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BF6F831" w14:textId="4A013039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30</w:t>
      </w:r>
    </w:p>
    <w:p w14:paraId="730513EB" w14:textId="1541C0BE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pkt. 3 Specyfikacja techniczna System molekularny RT-PCR</w:t>
      </w:r>
    </w:p>
    <w:p w14:paraId="167F7409" w14:textId="6DE9B376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wymaga w przypadku rozszerzenia diagnostyki, aby aparat umożliwiał diagnostykę opartą o testy IVD np. do zakażeń dróg oddechowych (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pneumocistis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,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ksztusiec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>, Covid itp.) oraz innych badań z wykorzystaniem testów różnych producentów?</w:t>
      </w:r>
    </w:p>
    <w:p w14:paraId="06D27B70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3D62F0F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084999A5" w14:textId="77777777" w:rsidR="003D5675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  aby  w przypadku rozszerzenia diagnostyki, aparat</w:t>
      </w:r>
    </w:p>
    <w:p w14:paraId="0A98002C" w14:textId="77777777" w:rsidR="003D5675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umożliwiał diagnostykę opartą o testy IVD  głównie  do zakażeń dróg oddechowych</w:t>
      </w:r>
    </w:p>
    <w:p w14:paraId="5AD83534" w14:textId="598C092A" w:rsidR="00FE0734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(</w:t>
      </w:r>
      <w:proofErr w:type="spellStart"/>
      <w:r w:rsidRPr="00724EBE">
        <w:rPr>
          <w:rFonts w:cs="Arial"/>
          <w:bCs/>
          <w:sz w:val="22"/>
          <w:szCs w:val="22"/>
          <w:lang w:val="pl-PL" w:eastAsia="pl-PL"/>
        </w:rPr>
        <w:t>Pneumocistis</w:t>
      </w:r>
      <w:proofErr w:type="spellEnd"/>
      <w:r w:rsidRPr="00724EBE">
        <w:rPr>
          <w:rFonts w:cs="Arial"/>
          <w:bCs/>
          <w:sz w:val="22"/>
          <w:szCs w:val="22"/>
          <w:lang w:val="pl-PL" w:eastAsia="pl-PL"/>
        </w:rPr>
        <w:t>, Krztusiec, Covid itp.).</w:t>
      </w:r>
    </w:p>
    <w:p w14:paraId="337DF52A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02332DF8" w14:textId="693ABABF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31</w:t>
      </w:r>
    </w:p>
    <w:p w14:paraId="10FA9403" w14:textId="7207E436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Dotyczy załącznika Formularz oferty</w:t>
      </w:r>
    </w:p>
    <w:p w14:paraId="76E9F89D" w14:textId="2C31992D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Zwracamy się do Zamawiającego z prośbą o wykreślenie z Formularza oferty wymogu wliczenia w koszty oferty: odbiorcze testy specjalistyczne, odbiór Sanepid, wykonanie dokumentacji projektowej, koszty adaptacji, odbiory – gdyż nie są one przedmiotem dostawy sprzętów do laboratorium.</w:t>
      </w:r>
    </w:p>
    <w:p w14:paraId="43D87E60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lastRenderedPageBreak/>
        <w:t>Odpowiedź Zamawiającego:</w:t>
      </w:r>
    </w:p>
    <w:bookmarkEnd w:id="2"/>
    <w:p w14:paraId="69DE1EB0" w14:textId="77777777" w:rsidR="00235F67" w:rsidRPr="00724EBE" w:rsidRDefault="00235F67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informuje o modyfikacji formularza ofertowego. Zaktualizowany formularz ofertowy stanowi załącznik do niniejszych wyjaśnień.</w:t>
      </w:r>
    </w:p>
    <w:p w14:paraId="3983E28C" w14:textId="77777777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1396E1E4" w14:textId="64450250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32</w:t>
      </w:r>
    </w:p>
    <w:p w14:paraId="39D9314C" w14:textId="633F5462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pkt. 11 Specyfikacja techniczna System molekularny RT-PCR</w:t>
      </w:r>
    </w:p>
    <w:p w14:paraId="2BBDB3B8" w14:textId="18BFBB79" w:rsidR="00FE0734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Zwracamy się do Zamawiającego z prośbą o potwierdzenie, że inne elementy wyposażenia niezbędne do wykonywania badan obejmują sprzęt niezbędny do instalacji i działania urządzenia, a nie odczynniki i materiały zużywalne.</w:t>
      </w:r>
    </w:p>
    <w:p w14:paraId="27A46D51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A027D3D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7C8B6B91" w14:textId="4843FA34" w:rsidR="00FE0734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potwierdza,  że  inne elementy  wyposażenia niezbędne do wykonywania badań obejmują sprzęt niezbędny do instalacji i działania urządzenia, a nie odczynniki i materiały zużywalne.</w:t>
      </w:r>
    </w:p>
    <w:p w14:paraId="0BAA94C9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A1AA748" w14:textId="52B7E501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33</w:t>
      </w:r>
    </w:p>
    <w:p w14:paraId="0655FABA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autoklawu przelotowego Autoklaw tzw. „brudny”, przelotowy – 1 szt.</w:t>
      </w:r>
    </w:p>
    <w:p w14:paraId="78F90049" w14:textId="0F951845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Proszę o informacje czy Zamawiający dopuści autoklaw o wymiarze głębokości wynoszącym 1083mm? Autoklaw przelotowy będzie wsparty na stelażu nośnym którego wysokość może być regulowana, zatem różnica ok. 79mm ( niespełna 8 cm ) nie powinna stanowić problemu.</w:t>
      </w:r>
    </w:p>
    <w:p w14:paraId="038CE6D6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78D60D65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38BB78F1" w14:textId="1769DB90" w:rsidR="00FE0734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dopuszcza autoklaw o wymiarze głębokości wynoszącym 1083mm.</w:t>
      </w:r>
    </w:p>
    <w:p w14:paraId="3989F5D2" w14:textId="77777777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7CA85DFD" w14:textId="702173F6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34</w:t>
      </w:r>
    </w:p>
    <w:p w14:paraId="40943DC3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autoklawu przelotowego Autoklaw tzw. „brudny”, przelotowy – 1 szt.</w:t>
      </w:r>
    </w:p>
    <w:p w14:paraId="7D22C9D0" w14:textId="3D4E6FE8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Proszę o podanie minimalnych wymiarów komory sterylizacyjnej.</w:t>
      </w:r>
    </w:p>
    <w:p w14:paraId="7D1D4974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B32DA08" w14:textId="4A56C055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sz w:val="22"/>
          <w:szCs w:val="22"/>
          <w:lang w:val="pl-PL" w:eastAsia="pl-PL"/>
        </w:rPr>
      </w:pPr>
      <w:r w:rsidRPr="00724EBE">
        <w:rPr>
          <w:rFonts w:cs="Arial"/>
          <w:b/>
          <w:sz w:val="22"/>
          <w:szCs w:val="22"/>
          <w:lang w:val="pl-PL" w:eastAsia="pl-PL"/>
        </w:rPr>
        <w:t>Odpowiedź Zamawiającego:</w:t>
      </w:r>
    </w:p>
    <w:p w14:paraId="5554A43C" w14:textId="698D9ED5" w:rsidR="00FE0734" w:rsidRPr="00724EBE" w:rsidRDefault="003D5675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Wymiary komory sterylizacyjnej roboczej  500 x900 mm (średnica x długość).</w:t>
      </w:r>
    </w:p>
    <w:p w14:paraId="2B2D62DF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736CD06" w14:textId="6C83036C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35</w:t>
      </w:r>
    </w:p>
    <w:p w14:paraId="59A903CA" w14:textId="77777777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autoklawu przelotowego Autoklaw tzw. „brudny”, przelotowy – 1 szt.</w:t>
      </w:r>
    </w:p>
    <w:p w14:paraId="07BCCEA5" w14:textId="0527D95F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Proszę o określenie sposobu uszczelnienia drzwi komory ciśnieniowej/sterylizacyjnej. Czy uszczelnienie ma odbywać się automatycznie poprzez pneumatyczne uszczelnienie za pomocą sprężonego powietrza, czy mechaniczne przy pomocy manualnych pokręteł dociskowych?</w:t>
      </w:r>
    </w:p>
    <w:p w14:paraId="6B5C35A9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681BADB" w14:textId="74FB64F0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sz w:val="22"/>
          <w:szCs w:val="22"/>
          <w:lang w:val="pl-PL" w:eastAsia="pl-PL"/>
        </w:rPr>
      </w:pPr>
      <w:r w:rsidRPr="00724EBE">
        <w:rPr>
          <w:rFonts w:cs="Arial"/>
          <w:b/>
          <w:sz w:val="22"/>
          <w:szCs w:val="22"/>
          <w:lang w:val="pl-PL" w:eastAsia="pl-PL"/>
        </w:rPr>
        <w:t>Odpowiedź Zamawiającego:</w:t>
      </w:r>
    </w:p>
    <w:p w14:paraId="073746C7" w14:textId="62219491" w:rsidR="00FE0734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 uszczelnienia  poprzez pneumatyczne uszczelnienie za pomocą sprężonego powietrza.</w:t>
      </w:r>
    </w:p>
    <w:p w14:paraId="0CCF7E0C" w14:textId="77777777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6EA2F796" w14:textId="6F31119D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36</w:t>
      </w:r>
    </w:p>
    <w:p w14:paraId="45622D73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dot. autoklawu przelotowego Autoklaw tzw. „brudny”, przelotowy – 1 szt.</w:t>
      </w:r>
    </w:p>
    <w:p w14:paraId="413AEA57" w14:textId="4ACE8500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Proszę o doprecyzowanie czy autoklaw ma być wyposażony w niezalany czujnik temperatury materiału umieszczonego w autoklawie – sonda temperatury - elastyczna. Bez obecności takiego czujnika temp. nie będzie możliwa sterylizacja materiałów płynnych z uwagi na brak informacji o temp. wsadu.</w:t>
      </w:r>
    </w:p>
    <w:p w14:paraId="32C07C0D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1D63C0BD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16E5C71D" w14:textId="6FF3A339" w:rsidR="00FE0734" w:rsidRPr="00724EBE" w:rsidRDefault="003D5675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  aby autoklaw był wyposażony w niezalany czujnik temperatury materiału umieszczonego w autoklawie – sonda temperatury – elastyczna.</w:t>
      </w:r>
    </w:p>
    <w:p w14:paraId="08145CB6" w14:textId="77777777" w:rsidR="00FE0734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10AA16E9" w14:textId="77777777" w:rsidR="00724EBE" w:rsidRPr="00724EBE" w:rsidRDefault="00724EBE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103555F0" w14:textId="15340B0E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lastRenderedPageBreak/>
        <w:t>Pytanie nr 37</w:t>
      </w:r>
    </w:p>
    <w:p w14:paraId="4C7E5027" w14:textId="77777777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autoklawu przelotowego Autoklaw tzw. „brudny”, przelotowy – 1 szt.</w:t>
      </w:r>
    </w:p>
    <w:p w14:paraId="46A688E6" w14:textId="6FD1206C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Proszę o doprecyzowanie czy autoklaw ma być wyposażony w system szybkiego chłodzenia realizowany za pomocą płytowych wymienników ciepła wykonanych ze stali nierdzewnej i zainstalowanych w komorze sterylizacyjnej oraz dodatkowo w celu zwiększenia efektywności chłodzenia obecnego wentylatora z wymiennikiem ciepła?</w:t>
      </w:r>
    </w:p>
    <w:p w14:paraId="38AE1612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9917D32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2D7C93AC" w14:textId="3140D616" w:rsidR="00FE0734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wymaga, aby autoklaw  był wyposażony w system szybkiego chłodzenia realizowany za pomocą płytowych wymienników ciepła wykonanych ze stali nierdzewnej i zainstalowanych w komorze sterylizacyjnej oraz  wentylatora z wymiennikiem ciepła.</w:t>
      </w:r>
    </w:p>
    <w:p w14:paraId="1F3A0348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F9C93D0" w14:textId="68B7C5A1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38</w:t>
      </w:r>
    </w:p>
    <w:p w14:paraId="7E95F9ED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autoklawu przelotowego Autoklaw tzw. „brudny”, przelotowy – 1 szt.</w:t>
      </w:r>
    </w:p>
    <w:p w14:paraId="6FC310E1" w14:textId="44D5CC24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Proszę o doprecyzowane czy ze względów bezpieczeństwa autoklaw ma być wyposażony w dodatkowy i niezależny (awaryjny) system pomiaru ciśnienia w komorze sterylizacyjnej oraz wytwornicy pary z odczytem wskazań ciśnienia na wbudowanych w panel sterowania oddzielnych manometrach?</w:t>
      </w:r>
    </w:p>
    <w:p w14:paraId="03584D47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D994088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5A2FA702" w14:textId="1CA3E630" w:rsidR="00FE0734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wymaga wyposażenia w dodatkowy i niezależny  system pomiaru ciśnienia w komorze sterylizacyjnej oraz wytwornicy pary z odczytem wskazań ciśnienia na wbudowanych w panel sterowania oddzielnych manometrach.</w:t>
      </w:r>
    </w:p>
    <w:p w14:paraId="7126EA5D" w14:textId="77777777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7CF9EE8A" w14:textId="57642466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39</w:t>
      </w:r>
    </w:p>
    <w:p w14:paraId="548C12F4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autoklawu przelotowego Autoklaw tzw. „brudny”, przelotowy – 1 szt.</w:t>
      </w:r>
    </w:p>
    <w:p w14:paraId="13B6C19C" w14:textId="7FD3A92C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Proszę o doprecyzowanie czy autoklaw ma być wyposażony w port USB do zapisu danych cykli? Z uwagi na niski koszt takiego elementu oraz powszechną dostępność i praktyczność, jego obecności może okazać się przydatna np.: w przypadku awarii drukarki lub nawet zastąpić wbudowaną drukarkę</w:t>
      </w:r>
    </w:p>
    <w:p w14:paraId="29DA2E7F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2367DFA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6F8BB05E" w14:textId="1E5726B7" w:rsidR="00FE0734" w:rsidRPr="00724EBE" w:rsidRDefault="003D5675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 wymaga ,aby autoklaw był wyposażony w port USB do zapisu danych cykli.</w:t>
      </w:r>
    </w:p>
    <w:p w14:paraId="5CF9EA1A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7A96CD45" w14:textId="0A31BAA9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40</w:t>
      </w:r>
    </w:p>
    <w:p w14:paraId="0A13D858" w14:textId="77777777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autoklawu przelotowego Autoklaw tzw. „brudny”, przelotowy – 1 szt.</w:t>
      </w:r>
    </w:p>
    <w:p w14:paraId="32BEF33F" w14:textId="3AB169CD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Proszę o doprecyzowane czy ze względów bezpieczeństwa elementy takie jak: zawór wyrównujący ciśnienie (zawór bezpieczeństwa) oraz główny wyłącznik w sytuacjach awaryjnych mają być zlokalizowane w miejscu ogólnie i łatwo dostępnym – na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na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 panelu frontowym autoklawu?</w:t>
      </w:r>
    </w:p>
    <w:p w14:paraId="15BE22F0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</w:p>
    <w:p w14:paraId="4D02EA36" w14:textId="40EE6C50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03DFE945" w14:textId="2E735624" w:rsidR="00FE0734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wymaga, aby zawór bezpieczeństwa) oraz główny wyłącznik był zlokalizowany na  panelu frontowym autoklawu.</w:t>
      </w:r>
    </w:p>
    <w:p w14:paraId="4004B2C4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0F4AD39C" w14:textId="19483FCF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41</w:t>
      </w:r>
    </w:p>
    <w:p w14:paraId="1AC29936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dot. autoklawu przelotowego Autoklaw tzw. „brudny”, przelotowy – 1 szt.</w:t>
      </w:r>
    </w:p>
    <w:p w14:paraId="647FEAD0" w14:textId="4A707B12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Proszę o informację, czy ze względów bezpieczeństwa miejsca narażone na silne nagrzewanie i oddawanie ciepła (min. pokrywy drzwi autoklawu ) mają być pokryte wytrzymałym tworzywem dla zwiększenia bezpieczeństwa użytkownika przed ew. poparzeniem.</w:t>
      </w:r>
    </w:p>
    <w:p w14:paraId="1A602C32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22ACB90C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543E4B11" w14:textId="77777777" w:rsidR="003D5675" w:rsidRPr="00724EBE" w:rsidRDefault="003D5675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 wymaga, aby miejsca narażone na silne nagrzewanie i  oddawanie ciepła (min. pokrywy drzwi autoklawu ) mają być pokryte wytrzymałym tworzywem dla</w:t>
      </w:r>
    </w:p>
    <w:p w14:paraId="5743C9AA" w14:textId="74D2B44C" w:rsidR="00FE0734" w:rsidRPr="00724EBE" w:rsidRDefault="003D5675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lastRenderedPageBreak/>
        <w:t>zwiększenia bezpieczeństwa użytkownika.</w:t>
      </w:r>
    </w:p>
    <w:p w14:paraId="6B451091" w14:textId="77777777" w:rsidR="0014247B" w:rsidRPr="00724EBE" w:rsidRDefault="0014247B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76232A26" w14:textId="329DD019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42</w:t>
      </w:r>
    </w:p>
    <w:p w14:paraId="1FABAA18" w14:textId="77777777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autoklawu przelotowego Autoklaw tzw. „brudny”, przelotowy – 1 szt.</w:t>
      </w:r>
    </w:p>
    <w:p w14:paraId="101F8399" w14:textId="61F9D578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Proszę o doprecyzowanie czy min. przekątna ekranu sterownika wynosząca 14cm będzie wystarczająca dla Zamawiającego?</w:t>
      </w:r>
    </w:p>
    <w:p w14:paraId="4D190F5D" w14:textId="77777777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170C36FB" w14:textId="6F19D54E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4AA600A4" w14:textId="0C6C10EE" w:rsidR="00FE0734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informuje że . przekątna ekranu sterownika wynosząca 14cm będzie wystarczająca.</w:t>
      </w:r>
    </w:p>
    <w:p w14:paraId="5D737C07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269FA53" w14:textId="6CCEC57F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43</w:t>
      </w:r>
    </w:p>
    <w:p w14:paraId="42F056C5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autoklawu przelotowego Autoklaw tzw. „brudny”, przelotowy – 1 szt.</w:t>
      </w:r>
    </w:p>
    <w:p w14:paraId="18C72F25" w14:textId="35037E39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Proszę o informację czy sterownik autoklaw musi posiadać funkcjonalność graficznego przedstawiania cyklu sterylizacji w postaci wykresu w czasie rzeczywistym na ekranie autoklawu</w:t>
      </w:r>
    </w:p>
    <w:p w14:paraId="726505D0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89CE431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00C2F2D1" w14:textId="5DDE0969" w:rsidR="00FE0734" w:rsidRPr="00724EBE" w:rsidRDefault="00C46E13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</w:t>
      </w:r>
      <w:r w:rsidR="003D5675" w:rsidRPr="00724EBE">
        <w:rPr>
          <w:rFonts w:cs="Arial"/>
          <w:sz w:val="22"/>
          <w:szCs w:val="22"/>
          <w:lang w:val="pl-PL" w:eastAsia="pl-PL"/>
        </w:rPr>
        <w:t xml:space="preserve">amawiający </w:t>
      </w:r>
      <w:r w:rsidRPr="00724EBE">
        <w:rPr>
          <w:rFonts w:cs="Arial"/>
          <w:sz w:val="22"/>
          <w:szCs w:val="22"/>
          <w:lang w:val="pl-PL" w:eastAsia="pl-PL"/>
        </w:rPr>
        <w:t xml:space="preserve">nie wymaga </w:t>
      </w:r>
      <w:r w:rsidRPr="00724EBE">
        <w:rPr>
          <w:rFonts w:cs="Arial"/>
          <w:sz w:val="22"/>
          <w:szCs w:val="22"/>
          <w:lang w:val="pl-PL" w:eastAsia="pl-PL"/>
        </w:rPr>
        <w:t>funkcjonalnoś</w:t>
      </w:r>
      <w:r w:rsidRPr="00724EBE">
        <w:rPr>
          <w:rFonts w:cs="Arial"/>
          <w:sz w:val="22"/>
          <w:szCs w:val="22"/>
          <w:lang w:val="pl-PL" w:eastAsia="pl-PL"/>
        </w:rPr>
        <w:t>ci</w:t>
      </w:r>
      <w:r w:rsidRPr="00724EBE">
        <w:rPr>
          <w:rFonts w:cs="Arial"/>
          <w:sz w:val="22"/>
          <w:szCs w:val="22"/>
          <w:lang w:val="pl-PL" w:eastAsia="pl-PL"/>
        </w:rPr>
        <w:t xml:space="preserve"> graficznego przedstawiania cyklu sterylizacji w postaci wykresu w czasie rzeczywistym na ekranie autoklawu</w:t>
      </w:r>
      <w:r w:rsidRPr="00724EBE">
        <w:rPr>
          <w:rFonts w:cs="Arial"/>
          <w:sz w:val="22"/>
          <w:szCs w:val="22"/>
          <w:lang w:val="pl-PL" w:eastAsia="pl-PL"/>
        </w:rPr>
        <w:t>.</w:t>
      </w:r>
    </w:p>
    <w:p w14:paraId="51E9E5E3" w14:textId="77777777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15250485" w14:textId="479F7163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44</w:t>
      </w:r>
    </w:p>
    <w:p w14:paraId="0032534A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 do sterylizacji odczynników tzw. „czysty”– 1 szt.</w:t>
      </w:r>
    </w:p>
    <w:p w14:paraId="368AE7D6" w14:textId="07461B60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Proszę o informację czy autoklaw ma być wyposażony w pompę próżniową do odgazowania wsadu wraz funkcją suszenia próżniowego/końcowego?</w:t>
      </w:r>
    </w:p>
    <w:p w14:paraId="54D513A8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</w:p>
    <w:p w14:paraId="6BA0F943" w14:textId="780E3A0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7DD8CD61" w14:textId="38826B78" w:rsidR="00FE0734" w:rsidRPr="00724EBE" w:rsidRDefault="003D5675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wymaga, żeby autoklaw był wyposażony w pompę próżniową do odgazowania wsadu wraz funkcją suszenia próżniowego/końcowego.</w:t>
      </w:r>
    </w:p>
    <w:p w14:paraId="014BF362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9C4B4DE" w14:textId="51FC1A91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45</w:t>
      </w:r>
    </w:p>
    <w:p w14:paraId="0489A82C" w14:textId="77777777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 do sterylizacji odczynników tzw. „czysty”– 1 szt.</w:t>
      </w:r>
    </w:p>
    <w:p w14:paraId="37051767" w14:textId="687A0083" w:rsidR="00FE0734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Proszę o doprecyzowanie czy autoklaw ma zostać wyposażony w wbudowany kompresor gwarantujący </w:t>
      </w:r>
    </w:p>
    <w:p w14:paraId="4A6F1945" w14:textId="77777777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95FA36E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3868B1E6" w14:textId="754700A0" w:rsidR="00FE0734" w:rsidRPr="00724EBE" w:rsidRDefault="003D5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wymaga, aby autoklaw był wyposażony wbudowany kompresor gwarantujący przyspieszone chłodzenia.( bez użycia wody).</w:t>
      </w:r>
    </w:p>
    <w:p w14:paraId="12DBFD72" w14:textId="77777777" w:rsidR="008F4D66" w:rsidRPr="00724EBE" w:rsidRDefault="008F4D66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21FE9E23" w14:textId="7EF58EA9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46</w:t>
      </w:r>
    </w:p>
    <w:p w14:paraId="2E93379E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dot. Autoklaw do sterylizacji odczynników tzw. „czysty”– 1 szt.</w:t>
      </w:r>
    </w:p>
    <w:p w14:paraId="400570FE" w14:textId="2B729727" w:rsidR="00FE0734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 xml:space="preserve">Proszę o informację czy autoklaw ma zostać wyposażony w programowany system podtrzymywania temperatury </w:t>
      </w:r>
    </w:p>
    <w:p w14:paraId="2BCC96AB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62BCE227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033CEFAD" w14:textId="6CB6FFAB" w:rsidR="00FE0734" w:rsidRPr="00724EBE" w:rsidRDefault="00C46E13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 xml:space="preserve">Tak, </w:t>
      </w:r>
      <w:r w:rsidRPr="00724EBE">
        <w:rPr>
          <w:rFonts w:cs="Arial"/>
          <w:bCs/>
          <w:sz w:val="22"/>
          <w:szCs w:val="22"/>
          <w:lang w:val="pl-PL" w:eastAsia="pl-PL"/>
        </w:rPr>
        <w:t>autoklaw ma zostać wyposażony w programowany system podtrzymywania temperatury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53C37CD7" w14:textId="77777777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0D991868" w14:textId="147CF377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47</w:t>
      </w:r>
    </w:p>
    <w:p w14:paraId="68BA8E8A" w14:textId="77777777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 do sterylizacji odczynników tzw. „czysty”– 1 szt.</w:t>
      </w:r>
    </w:p>
    <w:p w14:paraId="41D6821C" w14:textId="3665856B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Proszę o określenie sposobu uszczelnienia drzwi komory ciśnieniowej/sterylizacyjnej. Czy uszczelnienie ma odbywać się automatycznie poprzez pneumatyczne uszczelnienie przy pomocy sprężonego powietrza, czy mechaniczne przy pomocy manualnych pokręteł dociskowych?</w:t>
      </w:r>
    </w:p>
    <w:p w14:paraId="42CE9645" w14:textId="77777777" w:rsidR="00FE0734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221BA54" w14:textId="77777777" w:rsidR="00724EBE" w:rsidRPr="00724EBE" w:rsidRDefault="00724EB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A67AEC2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lastRenderedPageBreak/>
        <w:t>Odpowiedź Zamawiającego:</w:t>
      </w:r>
    </w:p>
    <w:p w14:paraId="46A80C36" w14:textId="2C3A2703" w:rsidR="00FE0734" w:rsidRPr="00724EBE" w:rsidRDefault="00DA032F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wymaga uszczelnienia  poprzez pneumatyczne uszczelnienie za pomocą sprężonego powietrza.</w:t>
      </w:r>
    </w:p>
    <w:p w14:paraId="37E95540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D7845BB" w14:textId="218C31EF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48</w:t>
      </w:r>
    </w:p>
    <w:p w14:paraId="5AC32BB3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 do sterylizacji odczynników tzw. „czysty”– 1 szt.</w:t>
      </w:r>
    </w:p>
    <w:p w14:paraId="562CA090" w14:textId="22797D83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Proszę o doprecyzowane czy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czy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 ze względów bezpieczeństwa autoklaw ma być wyposażony w dodatkowy i niezależny (awaryjny) system pomiaru ciśnienia w komorze sterylizacyjnej oraz wytwornicy pary z odczytem wskazań ciśnienia na wbudowanych w panel sterowania oddzielnych manometrach?</w:t>
      </w:r>
    </w:p>
    <w:p w14:paraId="773DB213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66E1C98" w14:textId="1000515A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64D8E301" w14:textId="05183AE9" w:rsidR="00FE0734" w:rsidRPr="00724EBE" w:rsidRDefault="00DA032F" w:rsidP="00724EBE">
      <w:pPr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wymaga wyposażenia w dodatkowy i niezależny  system pomiaru ciśnienia w komorze sterylizacyjnej oraz wytwornicy pary z odczytem wskazań ciśnienia na wbudowanych w panel sterowania oddzielnych manometrach.</w:t>
      </w:r>
    </w:p>
    <w:p w14:paraId="3317248D" w14:textId="77777777" w:rsidR="00DA032F" w:rsidRPr="00724EBE" w:rsidRDefault="00DA032F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6F898DFA" w14:textId="192A7F22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49</w:t>
      </w:r>
    </w:p>
    <w:p w14:paraId="6DB28107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 do sterylizacji odczynników tzw. „czysty”– 1 szt.</w:t>
      </w:r>
    </w:p>
    <w:p w14:paraId="06836146" w14:textId="29D0CE6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Proszę o doprecyzowane czy ze względów bezpieczeństwa elementy takie jak: zawór wyrównujący ciśnienie (zawór bezpieczeństwa) oraz główny wyłącznik w sytuacjach awaryjnych mają być zlokalizowane w miejscu ogólnie i łatwo dostępnym – na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na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 panelu frontowym autoklawu?</w:t>
      </w:r>
    </w:p>
    <w:p w14:paraId="2C49B9EB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37E2D01" w14:textId="3F409966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1A91201C" w14:textId="041B6A02" w:rsidR="00FE0734" w:rsidRPr="00724EBE" w:rsidRDefault="00DA032F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wymaga, aby zawór bezpieczeństwa) oraz główny wyłącznik był zlokalizowany na  panelu frontowym autoklawu.</w:t>
      </w:r>
    </w:p>
    <w:p w14:paraId="4C89941C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503CA04" w14:textId="7ACE8B30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50</w:t>
      </w:r>
    </w:p>
    <w:p w14:paraId="5C5FA033" w14:textId="77777777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dot. Autoklaw do sterylizacji odczynników tzw. „czysty”– 1 szt.</w:t>
      </w:r>
    </w:p>
    <w:p w14:paraId="73A2C9C7" w14:textId="636FF0E9" w:rsidR="0014247B" w:rsidRPr="00724EBE" w:rsidRDefault="001424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Proszę o informację, czy ze względów bezpieczeństwa miejsca narażone na silne nagrzewanie i oddawanie ciepła (min. pokrywy drzwi autoklawu ) mają być pokryte wytrzymałym tworzywem dla zwiększenia bezpieczeństwa użytkownika przed ew. poparzeniem.</w:t>
      </w:r>
    </w:p>
    <w:p w14:paraId="705B53F9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8629371" w14:textId="157CD09A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607267FE" w14:textId="77777777" w:rsidR="00DA032F" w:rsidRPr="00724EBE" w:rsidRDefault="00DA032F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 wymaga, aby miejsca narażone na silne nagrzewanie i  oddawanie ciepła (min. pokrywy drzwi autoklawu ) mają być pokryte wytrzymałym tworzywem dla</w:t>
      </w:r>
    </w:p>
    <w:p w14:paraId="48BF08A1" w14:textId="200C758F" w:rsidR="00FE0734" w:rsidRPr="00724EBE" w:rsidRDefault="00DA032F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zwiększenia bezpieczeństwa użytkownika</w:t>
      </w:r>
      <w:r w:rsidR="00E817B1"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63BAD344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1147BC2F" w14:textId="0F7FAA43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51</w:t>
      </w:r>
    </w:p>
    <w:p w14:paraId="044B6CD3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dot. Autoklaw do sterylizacji odczynników tzw. „czysty”– 1 szt.</w:t>
      </w:r>
    </w:p>
    <w:p w14:paraId="2DF64E7C" w14:textId="2F1E6836" w:rsidR="00FE0734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Proszę o informację czy sterownik autoklaw musi posiadać funkcjonalność graficznego przedstawiania cyklu sterylizacji w postaci wykresu w czasie rzeczywistym na ekranie autoklawu</w:t>
      </w:r>
    </w:p>
    <w:p w14:paraId="6010A0F2" w14:textId="77777777" w:rsidR="0014247B" w:rsidRPr="00724EBE" w:rsidRDefault="0014247B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5D2DC81B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215523F2" w14:textId="27A84FA8" w:rsidR="00E817B1" w:rsidRPr="00724EBE" w:rsidRDefault="00C46E13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nie wymaga funkcjonalności graficznego przedstawiania cyklu sterylizacji w postaci wykresu w czasie rzeczywistym na ekranie autoklawu.</w:t>
      </w:r>
    </w:p>
    <w:p w14:paraId="6F1442F4" w14:textId="77777777" w:rsidR="00C46E13" w:rsidRPr="00724EBE" w:rsidRDefault="00C46E13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4FAEF90E" w14:textId="11AFD398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52</w:t>
      </w:r>
    </w:p>
    <w:p w14:paraId="5605DED2" w14:textId="659AD459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Prosimy o wydłużenie terminu składania ofert do 12.08.2024 .</w:t>
      </w:r>
    </w:p>
    <w:p w14:paraId="6F845A20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</w:p>
    <w:p w14:paraId="542BC86D" w14:textId="6DB5B8ED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2EB4D1AB" w14:textId="0EF0F519" w:rsidR="00FE0734" w:rsidRPr="00724EBE" w:rsidRDefault="00235F67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informuje</w:t>
      </w:r>
      <w:r w:rsidR="000D0675" w:rsidRPr="00724EBE">
        <w:rPr>
          <w:rFonts w:cs="Arial"/>
          <w:sz w:val="22"/>
          <w:szCs w:val="22"/>
          <w:lang w:val="pl-PL" w:eastAsia="pl-PL"/>
        </w:rPr>
        <w:t xml:space="preserve">, iż </w:t>
      </w:r>
      <w:r w:rsidRPr="00724EBE">
        <w:rPr>
          <w:rFonts w:cs="Arial"/>
          <w:sz w:val="22"/>
          <w:szCs w:val="22"/>
          <w:lang w:val="pl-PL" w:eastAsia="pl-PL"/>
        </w:rPr>
        <w:t>termin składania ofert</w:t>
      </w:r>
      <w:r w:rsidR="000D0675" w:rsidRPr="00724EBE">
        <w:rPr>
          <w:rFonts w:cs="Arial"/>
          <w:sz w:val="22"/>
          <w:szCs w:val="22"/>
          <w:lang w:val="pl-PL" w:eastAsia="pl-PL"/>
        </w:rPr>
        <w:t xml:space="preserve"> został wydłużony</w:t>
      </w:r>
      <w:r w:rsidRPr="00724EBE">
        <w:rPr>
          <w:rFonts w:cs="Arial"/>
          <w:sz w:val="22"/>
          <w:szCs w:val="22"/>
          <w:lang w:val="pl-PL" w:eastAsia="pl-PL"/>
        </w:rPr>
        <w:t xml:space="preserve"> </w:t>
      </w:r>
      <w:r w:rsidRPr="00724EBE">
        <w:rPr>
          <w:rFonts w:cs="Arial"/>
          <w:b/>
          <w:bCs/>
          <w:sz w:val="22"/>
          <w:szCs w:val="22"/>
          <w:lang w:val="pl-PL" w:eastAsia="pl-PL"/>
        </w:rPr>
        <w:t xml:space="preserve">do dnia 08.08.2024, godz. 10.00. </w:t>
      </w:r>
    </w:p>
    <w:p w14:paraId="69DC5F51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46418A3B" w14:textId="350A23E2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lastRenderedPageBreak/>
        <w:t>Pytanie nr 53</w:t>
      </w:r>
    </w:p>
    <w:p w14:paraId="5FAB64B2" w14:textId="1E46D490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Prosimy o informację czy nie wkradł się błąd w FORMULARZU OFERTOWYM i ewentualne wykreślenie z NIEGO ‘’ , odbiorcze testy specjalistyczne, odbiór Sanepid, wykonanie dokumentacji projektowej, koszty adaptacji, odbiory. Wykonawca winien uwzględnić w cenie oferty również wszystkie inne koszty jakie poniesie w związku z realizacją przedmiotu zamówienia, także nie wymienione w zdaniu poprzedzającym, a które mają wpływ na cenę oferty’’</w:t>
      </w:r>
    </w:p>
    <w:p w14:paraId="005B87E7" w14:textId="4D42F33B" w:rsidR="00FE0734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Uzasadnienie : zapytanie dotyczy dostawy urządzeń , a nie projektu i odbiorów związanych z Projektowaniem .</w:t>
      </w:r>
    </w:p>
    <w:p w14:paraId="118A6685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58BB1D2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4AA3D14C" w14:textId="77777777" w:rsidR="00235F67" w:rsidRPr="00724EBE" w:rsidRDefault="00235F67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informuje o modyfikacji formularza ofertowego. Zaktualizowany formularz ofertowy stanowi załącznik do niniejszych wyjaśnień.</w:t>
      </w:r>
    </w:p>
    <w:p w14:paraId="74F03763" w14:textId="77777777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3E89D66A" w14:textId="244BB153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54</w:t>
      </w:r>
    </w:p>
    <w:p w14:paraId="2F4E7AEB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przelotowego tzw. ‘’brudny’’</w:t>
      </w:r>
    </w:p>
    <w:p w14:paraId="70CE51D3" w14:textId="7CD757DE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Prosimy o informację w czym Zamawiający zamierza sterylizować odpady w workach ? Jeśli tak , to autoklaw powinien być wyposażony w pompę próżniową . Prosimy o potwierdzenie ,że Zamawiający wymaga pompy próżniowej .</w:t>
      </w:r>
    </w:p>
    <w:p w14:paraId="79DD4185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82793D6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5935777C" w14:textId="14F8C5FA" w:rsidR="00FE0734" w:rsidRPr="00724EBE" w:rsidRDefault="000D0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 pompy próżniowej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0BB2B461" w14:textId="77777777" w:rsidR="000D0675" w:rsidRPr="00724EBE" w:rsidRDefault="000D0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7335BBA4" w14:textId="290F4F66" w:rsidR="00FE0734" w:rsidRPr="00724EBE" w:rsidRDefault="00FE0734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55</w:t>
      </w:r>
    </w:p>
    <w:p w14:paraId="2EF65A42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przelotowego tzw. ‘’brudny’’</w:t>
      </w:r>
    </w:p>
    <w:p w14:paraId="357E7794" w14:textId="1AB83D40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Prosimy o informację co dokładnie będzie sterylizowane , w jakich ilościach , w jakich szkłach , workach oraz jak często ?</w:t>
      </w:r>
    </w:p>
    <w:p w14:paraId="3AB50509" w14:textId="77777777" w:rsidR="00FE0734" w:rsidRPr="00724EBE" w:rsidRDefault="00FE0734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4D8F023C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292B1B98" w14:textId="68676237" w:rsidR="00FE0734" w:rsidRPr="00724EBE" w:rsidRDefault="000D0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będzie sterylizował odpady  medyczne   po badaniach z pracowni prątka w workach, podłoża bakteriologiczne po badaniach w szklanych probówkach, pojemniki transportowe</w:t>
      </w:r>
      <w:r w:rsidR="00724EBE" w:rsidRPr="00724EBE">
        <w:rPr>
          <w:rFonts w:cs="Arial"/>
          <w:bCs/>
          <w:sz w:val="22"/>
          <w:szCs w:val="22"/>
          <w:lang w:val="pl-PL" w:eastAsia="pl-PL"/>
        </w:rPr>
        <w:t>.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Liczba cykli będzie uzależniona od liczby badań.</w:t>
      </w:r>
    </w:p>
    <w:p w14:paraId="53884E72" w14:textId="77777777" w:rsidR="00FE0734" w:rsidRPr="00724EBE" w:rsidRDefault="00FE0734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347DE358" w14:textId="62FA6E02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56</w:t>
      </w:r>
    </w:p>
    <w:p w14:paraId="076868D5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Dotyczy autoklawu przelotowego tzw. ‘’brudny’’</w:t>
      </w:r>
    </w:p>
    <w:p w14:paraId="36A50CFD" w14:textId="29127EBE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 xml:space="preserve">Czy Zamawiający wymaga dostawy autoklawu dwudrzwiowego z kołnierzem uszczelniającym ze stali nierdzewnej z </w:t>
      </w:r>
      <w:proofErr w:type="spellStart"/>
      <w:r w:rsidRPr="00724EBE">
        <w:rPr>
          <w:rFonts w:cs="Arial"/>
          <w:color w:val="000000"/>
          <w:sz w:val="22"/>
          <w:szCs w:val="22"/>
          <w:lang w:val="pl-PL" w:eastAsia="pl-PL"/>
        </w:rPr>
        <w:t>biobarierą</w:t>
      </w:r>
      <w:proofErr w:type="spellEnd"/>
      <w:r w:rsidRPr="00724EBE">
        <w:rPr>
          <w:rFonts w:cs="Arial"/>
          <w:color w:val="000000"/>
          <w:sz w:val="22"/>
          <w:szCs w:val="22"/>
          <w:lang w:val="pl-PL" w:eastAsia="pl-PL"/>
        </w:rPr>
        <w:t xml:space="preserve"> ?</w:t>
      </w:r>
    </w:p>
    <w:p w14:paraId="28571E94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5FA3F233" w14:textId="5589F3B4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2F8F6DD6" w14:textId="05BE2006" w:rsidR="00EB58A6" w:rsidRPr="00724EBE" w:rsidRDefault="000D0675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nie wymaga</w:t>
      </w:r>
      <w:r w:rsidRPr="00724EBE">
        <w:rPr>
          <w:rFonts w:cs="Arial"/>
          <w:sz w:val="22"/>
          <w:szCs w:val="22"/>
        </w:rPr>
        <w:t xml:space="preserve"> 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dostawy autoklawu dwudrzwiowego z kołnierzem uszczelniającym ze stali nierdzewnej z </w:t>
      </w:r>
      <w:proofErr w:type="spellStart"/>
      <w:r w:rsidRPr="00724EBE">
        <w:rPr>
          <w:rFonts w:cs="Arial"/>
          <w:bCs/>
          <w:sz w:val="22"/>
          <w:szCs w:val="22"/>
          <w:lang w:val="pl-PL" w:eastAsia="pl-PL"/>
        </w:rPr>
        <w:t>biobarierą</w:t>
      </w:r>
      <w:proofErr w:type="spellEnd"/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2BC0943D" w14:textId="77777777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1603BF61" w14:textId="3C5B3F8F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57</w:t>
      </w:r>
    </w:p>
    <w:p w14:paraId="59CE29D4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przelotowego tzw. ‘’brudny’’</w:t>
      </w:r>
    </w:p>
    <w:p w14:paraId="7B2BC0D9" w14:textId="318E5C2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komorę prostopadłościenną , która gwarantuje większe możliwości załadunkowe ?</w:t>
      </w:r>
    </w:p>
    <w:p w14:paraId="4DBEFF07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6610E81" w14:textId="4F9622B9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74763EC8" w14:textId="606E19A9" w:rsidR="00EB58A6" w:rsidRPr="00724EBE" w:rsidRDefault="000D0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bookmarkStart w:id="5" w:name="_Hlk173912201"/>
      <w:r w:rsidRPr="00724EBE">
        <w:rPr>
          <w:rFonts w:cs="Arial"/>
          <w:sz w:val="22"/>
          <w:szCs w:val="22"/>
          <w:lang w:val="pl-PL" w:eastAsia="pl-PL"/>
        </w:rPr>
        <w:t>Zamawiający nie dopuszcza</w:t>
      </w:r>
      <w:r w:rsidRPr="00724EBE">
        <w:rPr>
          <w:rFonts w:cs="Arial"/>
          <w:sz w:val="22"/>
          <w:szCs w:val="22"/>
        </w:rPr>
        <w:t xml:space="preserve"> </w:t>
      </w:r>
      <w:r w:rsidRPr="00724EBE">
        <w:rPr>
          <w:rFonts w:cs="Arial"/>
          <w:sz w:val="22"/>
          <w:szCs w:val="22"/>
          <w:lang w:val="pl-PL" w:eastAsia="pl-PL"/>
        </w:rPr>
        <w:t>komor</w:t>
      </w:r>
      <w:r w:rsidRPr="00724EBE">
        <w:rPr>
          <w:rFonts w:cs="Arial"/>
          <w:sz w:val="22"/>
          <w:szCs w:val="22"/>
          <w:lang w:val="pl-PL" w:eastAsia="pl-PL"/>
        </w:rPr>
        <w:t>y</w:t>
      </w:r>
      <w:r w:rsidRPr="00724EBE">
        <w:rPr>
          <w:rFonts w:cs="Arial"/>
          <w:sz w:val="22"/>
          <w:szCs w:val="22"/>
          <w:lang w:val="pl-PL" w:eastAsia="pl-PL"/>
        </w:rPr>
        <w:t xml:space="preserve"> prostopadłościenn</w:t>
      </w:r>
      <w:r w:rsidRPr="00724EBE">
        <w:rPr>
          <w:rFonts w:cs="Arial"/>
          <w:sz w:val="22"/>
          <w:szCs w:val="22"/>
          <w:lang w:val="pl-PL" w:eastAsia="pl-PL"/>
        </w:rPr>
        <w:t>ej.</w:t>
      </w:r>
    </w:p>
    <w:bookmarkEnd w:id="5"/>
    <w:p w14:paraId="77536947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5FAB4EA" w14:textId="13A21BF5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58</w:t>
      </w:r>
    </w:p>
    <w:p w14:paraId="046043FF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przelotowego tzw. ‘’brudny’’</w:t>
      </w:r>
    </w:p>
    <w:p w14:paraId="1BF8932F" w14:textId="1657AE26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lastRenderedPageBreak/>
        <w:t>Prosimy o odpuszczenie autoklawu z drzwiami zamykanymi automatycznie .</w:t>
      </w:r>
    </w:p>
    <w:p w14:paraId="5A12343B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9A9D422" w14:textId="50EE1E6E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533BD944" w14:textId="183E0B55" w:rsidR="00EB58A6" w:rsidRPr="00724EBE" w:rsidRDefault="000D0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dopuszcza</w:t>
      </w:r>
      <w:r w:rsidRPr="00724EBE">
        <w:rPr>
          <w:rFonts w:cs="Arial"/>
          <w:sz w:val="22"/>
          <w:szCs w:val="22"/>
        </w:rPr>
        <w:t xml:space="preserve"> </w:t>
      </w:r>
      <w:r w:rsidRPr="00724EBE">
        <w:rPr>
          <w:rFonts w:cs="Arial"/>
          <w:sz w:val="22"/>
          <w:szCs w:val="22"/>
          <w:lang w:val="pl-PL" w:eastAsia="pl-PL"/>
        </w:rPr>
        <w:t>autoklaw z drzwiami zamykanymi automatycznie</w:t>
      </w:r>
      <w:r w:rsidRPr="00724EBE">
        <w:rPr>
          <w:rFonts w:cs="Arial"/>
          <w:sz w:val="22"/>
          <w:szCs w:val="22"/>
          <w:lang w:val="pl-PL" w:eastAsia="pl-PL"/>
        </w:rPr>
        <w:t>.</w:t>
      </w:r>
    </w:p>
    <w:p w14:paraId="3A0AF965" w14:textId="77777777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520E5C8D" w14:textId="4D1732A9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59</w:t>
      </w:r>
    </w:p>
    <w:p w14:paraId="158F19B6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przelotowego tzw. ‘’brudny’’</w:t>
      </w:r>
    </w:p>
    <w:p w14:paraId="5CB25DC9" w14:textId="42A689FB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do zaoferowania autoklaw z terminem dostawy do 150 dni od podpisania umowy ? Autoklawy z gazoszczelnym uszczelnieniem są produkowane na specjalne zamówienie .</w:t>
      </w:r>
    </w:p>
    <w:p w14:paraId="10451876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10C7FA7C" w14:textId="4B517D6A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sz w:val="22"/>
          <w:szCs w:val="22"/>
          <w:lang w:val="pl-PL" w:eastAsia="pl-PL"/>
        </w:rPr>
      </w:pPr>
      <w:r w:rsidRPr="00724EBE">
        <w:rPr>
          <w:rFonts w:cs="Arial"/>
          <w:b/>
          <w:sz w:val="22"/>
          <w:szCs w:val="22"/>
          <w:lang w:val="pl-PL" w:eastAsia="pl-PL"/>
        </w:rPr>
        <w:t>Odpowiedź Zamawiającego:</w:t>
      </w:r>
    </w:p>
    <w:p w14:paraId="62E12769" w14:textId="685B0DD6" w:rsidR="00EB58A6" w:rsidRPr="00724EBE" w:rsidRDefault="00C46E13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bookmarkStart w:id="6" w:name="_Hlk173918653"/>
      <w:r w:rsidRPr="00724EBE">
        <w:rPr>
          <w:rFonts w:cs="Arial"/>
          <w:bCs/>
          <w:sz w:val="22"/>
          <w:szCs w:val="22"/>
          <w:lang w:val="pl-PL" w:eastAsia="pl-PL"/>
        </w:rPr>
        <w:t>Planowany termin realizacji zamówienia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wynika z terminu rozliczenia dofinansowania</w:t>
      </w:r>
      <w:r w:rsidRPr="00724EBE">
        <w:rPr>
          <w:rFonts w:cs="Arial"/>
          <w:bCs/>
          <w:sz w:val="22"/>
          <w:szCs w:val="22"/>
          <w:lang w:val="pl-PL" w:eastAsia="pl-PL"/>
        </w:rPr>
        <w:t>: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tj.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do dnia 29.11.2024 r.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</w:t>
      </w:r>
    </w:p>
    <w:p w14:paraId="40B797A6" w14:textId="1271B5D4" w:rsidR="00C46E13" w:rsidRPr="00724EBE" w:rsidRDefault="00C46E13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 xml:space="preserve">Jednocześnie, celem oszacowania dostępności sprzętów na rynku Zamawiający wnosi o złożenie oferty cenowej z sugerowanym przez Wykonawcę realnym terminem dostawy sprzętów. </w:t>
      </w:r>
    </w:p>
    <w:bookmarkEnd w:id="6"/>
    <w:p w14:paraId="72B1C21B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8707348" w14:textId="193DD967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60</w:t>
      </w:r>
    </w:p>
    <w:p w14:paraId="2EFD654F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przelotowego tzw. ‘’brudny’’</w:t>
      </w:r>
    </w:p>
    <w:p w14:paraId="2B1CCA1E" w14:textId="0A08300A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Czy </w:t>
      </w:r>
      <w:bookmarkStart w:id="7" w:name="_Hlk173920779"/>
      <w:r w:rsidRPr="00724EBE">
        <w:rPr>
          <w:rFonts w:cs="Arial"/>
          <w:sz w:val="22"/>
          <w:szCs w:val="22"/>
          <w:lang w:val="pl-PL" w:eastAsia="pl-PL"/>
        </w:rPr>
        <w:t xml:space="preserve">Zamawiający będzie wymagał wykonania kwalifikacji IQ, OQ, PQ podczas instalacji urządzenia </w:t>
      </w:r>
      <w:bookmarkEnd w:id="7"/>
      <w:r w:rsidRPr="00724EBE">
        <w:rPr>
          <w:rFonts w:cs="Arial"/>
          <w:sz w:val="22"/>
          <w:szCs w:val="22"/>
          <w:lang w:val="pl-PL" w:eastAsia="pl-PL"/>
        </w:rPr>
        <w:t>. Jeśli tak to prosimy o podanie ilości , rodzaju i parametrów programów.</w:t>
      </w:r>
    </w:p>
    <w:p w14:paraId="797B8B30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74B48DB" w14:textId="78B6021A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7E36EA19" w14:textId="17DBDAD9" w:rsidR="00EB58A6" w:rsidRPr="00724EBE" w:rsidRDefault="00724EBE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będzie wymagał wykonania kwalifikacji IQ, OQ, PQ podczas instalacji urządzenia</w:t>
      </w:r>
      <w:r w:rsidR="000D0675" w:rsidRPr="00724EBE">
        <w:rPr>
          <w:rFonts w:cs="Arial"/>
          <w:bCs/>
          <w:sz w:val="22"/>
          <w:szCs w:val="22"/>
          <w:lang w:val="pl-PL" w:eastAsia="pl-PL"/>
        </w:rPr>
        <w:t>.</w:t>
      </w:r>
      <w:r w:rsidRPr="00724EBE">
        <w:rPr>
          <w:rFonts w:cs="Arial"/>
          <w:sz w:val="22"/>
          <w:szCs w:val="22"/>
        </w:rPr>
        <w:t xml:space="preserve"> </w:t>
      </w:r>
      <w:r w:rsidRPr="00724EBE">
        <w:rPr>
          <w:rFonts w:cs="Arial"/>
          <w:bCs/>
          <w:sz w:val="22"/>
          <w:szCs w:val="22"/>
          <w:lang w:val="pl-PL" w:eastAsia="pl-PL"/>
        </w:rPr>
        <w:t>Zamawiający będzie sterylizował odpady medyczne po badaniach z pracowni prątka w workach, podłoża bakteriologiczne po badaniach w szklanych probówkach, pojemniki transportowe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Liczba cykli będzie uzależniona od liczby badań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1BBFBA8B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25642AE8" w14:textId="021E2A8B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61</w:t>
      </w:r>
    </w:p>
    <w:p w14:paraId="6B989167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Dotyczy autoklawu przelotowego tzw. ‘’brudny’’</w:t>
      </w:r>
    </w:p>
    <w:p w14:paraId="6E7FBC23" w14:textId="7727988A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Prosimy o opisanie drogi transportowej autoklawu : które piętro , ilość schodów , czy jest winda ( rozmiar ) itp.</w:t>
      </w:r>
    </w:p>
    <w:p w14:paraId="5C6B4878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4306134A" w14:textId="3870DA16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5B1ED360" w14:textId="136097BB" w:rsidR="00EB58A6" w:rsidRPr="00724EBE" w:rsidRDefault="000D0675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Autoklaw zlokalizowany na parterze,( wejście po schodach -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</w:t>
      </w:r>
      <w:r w:rsidRPr="00724EBE">
        <w:rPr>
          <w:rFonts w:cs="Arial"/>
          <w:bCs/>
          <w:sz w:val="22"/>
          <w:szCs w:val="22"/>
          <w:lang w:val="pl-PL" w:eastAsia="pl-PL"/>
        </w:rPr>
        <w:t>3 stopnie)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489FED61" w14:textId="77777777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3A628478" w14:textId="32524735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62</w:t>
      </w:r>
    </w:p>
    <w:p w14:paraId="1E12FA71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przelotowego tzw. ‘’brudny’’</w:t>
      </w:r>
    </w:p>
    <w:p w14:paraId="1CA6CF38" w14:textId="4513ED14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Prosimy o dopuszczenie do zaoferowania autoklaw o wymiarach 1050 x 1850 x 995 mm ( gł. x wys. szer.)</w:t>
      </w:r>
    </w:p>
    <w:p w14:paraId="1BB3E70D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10E85EC7" w14:textId="5BB3CC5D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3D88C039" w14:textId="23834C89" w:rsidR="00EB58A6" w:rsidRPr="00724EBE" w:rsidRDefault="000D0675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 nie dopuszcza</w:t>
      </w:r>
      <w:r w:rsidRPr="00724EBE">
        <w:rPr>
          <w:rFonts w:cs="Arial"/>
          <w:sz w:val="22"/>
          <w:szCs w:val="22"/>
        </w:rPr>
        <w:t xml:space="preserve"> </w:t>
      </w:r>
      <w:r w:rsidRPr="00724EBE">
        <w:rPr>
          <w:rFonts w:cs="Arial"/>
          <w:sz w:val="22"/>
          <w:szCs w:val="22"/>
          <w:lang w:val="pl-PL" w:eastAsia="pl-PL"/>
        </w:rPr>
        <w:t>autoklaw</w:t>
      </w:r>
      <w:r w:rsidRPr="00724EBE">
        <w:rPr>
          <w:rFonts w:cs="Arial"/>
          <w:sz w:val="22"/>
          <w:szCs w:val="22"/>
          <w:lang w:val="pl-PL" w:eastAsia="pl-PL"/>
        </w:rPr>
        <w:t>u</w:t>
      </w:r>
      <w:r w:rsidRPr="00724EBE">
        <w:rPr>
          <w:rFonts w:cs="Arial"/>
          <w:sz w:val="22"/>
          <w:szCs w:val="22"/>
          <w:lang w:val="pl-PL" w:eastAsia="pl-PL"/>
        </w:rPr>
        <w:t xml:space="preserve"> o wymiarach 1050 x 1850 x 995 mm</w:t>
      </w:r>
      <w:r w:rsidRPr="00724EBE">
        <w:rPr>
          <w:rFonts w:cs="Arial"/>
          <w:sz w:val="22"/>
          <w:szCs w:val="22"/>
          <w:lang w:val="pl-PL" w:eastAsia="pl-PL"/>
        </w:rPr>
        <w:t>.</w:t>
      </w:r>
    </w:p>
    <w:p w14:paraId="424332EF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705C7B4" w14:textId="3D557B7A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63</w:t>
      </w:r>
    </w:p>
    <w:p w14:paraId="4BBAD167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przelotowego tzw. ‘’brudny’’</w:t>
      </w:r>
    </w:p>
    <w:p w14:paraId="06B4DA38" w14:textId="471D1132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wymaga w komorze sondy temperaturowej ?</w:t>
      </w:r>
    </w:p>
    <w:p w14:paraId="6A9F1E3C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CFAFFD8" w14:textId="0102FC8B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3435C8A7" w14:textId="0E4921F2" w:rsidR="00EB58A6" w:rsidRPr="00724EBE" w:rsidRDefault="005C22BD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wymaga komorze sondy temperaturowej</w:t>
      </w:r>
      <w:r w:rsidRPr="00724EBE">
        <w:rPr>
          <w:rFonts w:cs="Arial"/>
          <w:sz w:val="22"/>
          <w:szCs w:val="22"/>
          <w:lang w:val="pl-PL" w:eastAsia="pl-PL"/>
        </w:rPr>
        <w:t>.</w:t>
      </w:r>
    </w:p>
    <w:p w14:paraId="0E5F7794" w14:textId="77777777" w:rsidR="00EB58A6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2E80DFE0" w14:textId="77777777" w:rsidR="00724EBE" w:rsidRPr="00724EBE" w:rsidRDefault="00724EBE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7F7B121F" w14:textId="1A0529FB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lastRenderedPageBreak/>
        <w:t>Pytanie nr 64</w:t>
      </w:r>
    </w:p>
    <w:p w14:paraId="5774B83C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przelotowego tzw. ‘’brudny’’</w:t>
      </w:r>
    </w:p>
    <w:p w14:paraId="7277A863" w14:textId="57C57792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do zaoferowania autoklaw poziomy i wymiarach zewnętrznych 750 x 900 x 1000 mm ( szer. x wys. gł.) ?</w:t>
      </w:r>
    </w:p>
    <w:p w14:paraId="385B659D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7383CD4E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2268268B" w14:textId="7A3B5B43" w:rsidR="00EB58A6" w:rsidRPr="00724EBE" w:rsidRDefault="005C22BD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nie dopuszcza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</w:t>
      </w:r>
      <w:r w:rsidRPr="00724EBE">
        <w:rPr>
          <w:rFonts w:cs="Arial"/>
          <w:bCs/>
          <w:sz w:val="22"/>
          <w:szCs w:val="22"/>
          <w:lang w:val="pl-PL" w:eastAsia="pl-PL"/>
        </w:rPr>
        <w:t>autoklaw</w:t>
      </w:r>
      <w:r w:rsidRPr="00724EBE">
        <w:rPr>
          <w:rFonts w:cs="Arial"/>
          <w:bCs/>
          <w:sz w:val="22"/>
          <w:szCs w:val="22"/>
          <w:lang w:val="pl-PL" w:eastAsia="pl-PL"/>
        </w:rPr>
        <w:t>u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poziom</w:t>
      </w:r>
      <w:r w:rsidRPr="00724EBE">
        <w:rPr>
          <w:rFonts w:cs="Arial"/>
          <w:bCs/>
          <w:sz w:val="22"/>
          <w:szCs w:val="22"/>
          <w:lang w:val="pl-PL" w:eastAsia="pl-PL"/>
        </w:rPr>
        <w:t>ego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</w:t>
      </w:r>
      <w:r w:rsidRPr="00724EBE">
        <w:rPr>
          <w:rFonts w:cs="Arial"/>
          <w:bCs/>
          <w:sz w:val="22"/>
          <w:szCs w:val="22"/>
          <w:lang w:val="pl-PL" w:eastAsia="pl-PL"/>
        </w:rPr>
        <w:t>o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wymiarach zewnętrznych 750 x 900 x 1000 mm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4D7C28F5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5406078" w14:textId="48014D2E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65</w:t>
      </w:r>
    </w:p>
    <w:p w14:paraId="58C1F48E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tzw. ‘’ czysty’’</w:t>
      </w:r>
    </w:p>
    <w:p w14:paraId="23CFC73A" w14:textId="4D88F0DB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Prosimy o informację co dokładnie będzie sterylizowane , w jakich ilościach , w jakich szkłach , workach oraz jak często ? Czy będą sterylizowane narzędzia i czy będą ewentualnie opakowane ?</w:t>
      </w:r>
    </w:p>
    <w:p w14:paraId="4F202A81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2BE24E1" w14:textId="31EC3E56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746125BE" w14:textId="086986C2" w:rsidR="00EB58A6" w:rsidRPr="00724EBE" w:rsidRDefault="005C22BD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Sterylizowane będzie szkło laboratoryjne oraz odczynniki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, </w:t>
      </w:r>
      <w:r w:rsidRPr="00724EBE">
        <w:rPr>
          <w:rFonts w:cs="Arial"/>
          <w:bCs/>
          <w:sz w:val="22"/>
          <w:szCs w:val="22"/>
          <w:lang w:val="pl-PL" w:eastAsia="pl-PL"/>
        </w:rPr>
        <w:t>narzędzia nie będą sterylizowane. Ilość będzie uzależniona od ilości badań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347DC18F" w14:textId="77777777" w:rsidR="005C22BD" w:rsidRPr="00724EBE" w:rsidRDefault="005C22BD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4DF1E8F4" w14:textId="50C814C0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66</w:t>
      </w:r>
    </w:p>
    <w:p w14:paraId="06E4C393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Dotyczy autoklawu tzw. ‘’ czysty’’</w:t>
      </w:r>
    </w:p>
    <w:p w14:paraId="6AFEBF42" w14:textId="198CF314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Czy Zamawiający dopuści komorę prostopadłościenną , która gwarantuje większe możliwości załadunkowe ?</w:t>
      </w:r>
    </w:p>
    <w:p w14:paraId="3350FE04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452D9F11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5A37A207" w14:textId="6D0A1C6C" w:rsidR="00EB58A6" w:rsidRPr="00724EBE" w:rsidRDefault="005C22BD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nie dopuszcza komory prostopadłościennej.</w:t>
      </w:r>
    </w:p>
    <w:p w14:paraId="412E0AC8" w14:textId="77777777" w:rsidR="005C22BD" w:rsidRPr="00724EBE" w:rsidRDefault="005C22BD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234FCB1A" w14:textId="34E63E7B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67</w:t>
      </w:r>
    </w:p>
    <w:p w14:paraId="65260B85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tzw. ‘’ czysty’’</w:t>
      </w:r>
    </w:p>
    <w:p w14:paraId="2B424F3A" w14:textId="4F5600DC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Czy Zamawiający dopuści do zaoferowania autoklaw poziomy o pojemności 65 l i wymiarach komory 310 x 310 x 680 mm ( szer. x wys. x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gł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>) ?</w:t>
      </w:r>
    </w:p>
    <w:p w14:paraId="00029F40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13E056F2" w14:textId="70978628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207448BA" w14:textId="33037067" w:rsidR="00EB58A6" w:rsidRPr="00724EBE" w:rsidRDefault="005C22BD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nie dopuszcza</w:t>
      </w:r>
      <w:r w:rsidRPr="00724EBE">
        <w:rPr>
          <w:rFonts w:cs="Arial"/>
          <w:sz w:val="22"/>
          <w:szCs w:val="22"/>
          <w:lang w:val="pl-PL" w:eastAsia="pl-PL"/>
        </w:rPr>
        <w:t xml:space="preserve"> </w:t>
      </w:r>
      <w:r w:rsidRPr="00724EBE">
        <w:rPr>
          <w:rFonts w:cs="Arial"/>
          <w:sz w:val="22"/>
          <w:szCs w:val="22"/>
          <w:lang w:val="pl-PL" w:eastAsia="pl-PL"/>
        </w:rPr>
        <w:t>autoklaw</w:t>
      </w:r>
      <w:r w:rsidRPr="00724EBE">
        <w:rPr>
          <w:rFonts w:cs="Arial"/>
          <w:sz w:val="22"/>
          <w:szCs w:val="22"/>
          <w:lang w:val="pl-PL" w:eastAsia="pl-PL"/>
        </w:rPr>
        <w:t>u</w:t>
      </w:r>
      <w:r w:rsidRPr="00724EBE">
        <w:rPr>
          <w:rFonts w:cs="Arial"/>
          <w:sz w:val="22"/>
          <w:szCs w:val="22"/>
          <w:lang w:val="pl-PL" w:eastAsia="pl-PL"/>
        </w:rPr>
        <w:t xml:space="preserve"> poziom</w:t>
      </w:r>
      <w:r w:rsidRPr="00724EBE">
        <w:rPr>
          <w:rFonts w:cs="Arial"/>
          <w:sz w:val="22"/>
          <w:szCs w:val="22"/>
          <w:lang w:val="pl-PL" w:eastAsia="pl-PL"/>
        </w:rPr>
        <w:t>ego</w:t>
      </w:r>
      <w:r w:rsidRPr="00724EBE">
        <w:rPr>
          <w:rFonts w:cs="Arial"/>
          <w:sz w:val="22"/>
          <w:szCs w:val="22"/>
          <w:lang w:val="pl-PL" w:eastAsia="pl-PL"/>
        </w:rPr>
        <w:t xml:space="preserve"> o pojemności 65 l i wymiarach komory 310 x 310 x 680 mm</w:t>
      </w:r>
      <w:r w:rsidRPr="00724EBE">
        <w:rPr>
          <w:rFonts w:cs="Arial"/>
          <w:sz w:val="22"/>
          <w:szCs w:val="22"/>
          <w:lang w:val="pl-PL" w:eastAsia="pl-PL"/>
        </w:rPr>
        <w:t>.</w:t>
      </w:r>
    </w:p>
    <w:p w14:paraId="2816BC01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B373368" w14:textId="5D39E4B3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68</w:t>
      </w:r>
    </w:p>
    <w:p w14:paraId="6B946C61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tzw. ‘’ czysty’’</w:t>
      </w:r>
    </w:p>
    <w:p w14:paraId="142F40C8" w14:textId="7E35F7CB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do zaoferowania autoklaw o wymiarach zewnętrznych 700 x 645 x 820 mm ( szer. x wys. x gł.) ?</w:t>
      </w:r>
    </w:p>
    <w:p w14:paraId="1AC15CF2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CFAA580" w14:textId="08AAC7D8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3EA32F1D" w14:textId="082212F8" w:rsidR="00EB58A6" w:rsidRPr="00724EBE" w:rsidRDefault="005C22BD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nie dopuszcza</w:t>
      </w:r>
      <w:r w:rsidRPr="00724EBE">
        <w:rPr>
          <w:rFonts w:cs="Arial"/>
          <w:sz w:val="22"/>
          <w:szCs w:val="22"/>
          <w:lang w:val="pl-PL" w:eastAsia="pl-PL"/>
        </w:rPr>
        <w:t xml:space="preserve"> </w:t>
      </w:r>
      <w:r w:rsidRPr="00724EBE">
        <w:rPr>
          <w:rFonts w:cs="Arial"/>
          <w:sz w:val="22"/>
          <w:szCs w:val="22"/>
          <w:lang w:val="pl-PL" w:eastAsia="pl-PL"/>
        </w:rPr>
        <w:t>autoklaw</w:t>
      </w:r>
      <w:r w:rsidRPr="00724EBE">
        <w:rPr>
          <w:rFonts w:cs="Arial"/>
          <w:sz w:val="22"/>
          <w:szCs w:val="22"/>
          <w:lang w:val="pl-PL" w:eastAsia="pl-PL"/>
        </w:rPr>
        <w:t>u</w:t>
      </w:r>
      <w:r w:rsidRPr="00724EBE">
        <w:rPr>
          <w:rFonts w:cs="Arial"/>
          <w:sz w:val="22"/>
          <w:szCs w:val="22"/>
          <w:lang w:val="pl-PL" w:eastAsia="pl-PL"/>
        </w:rPr>
        <w:t xml:space="preserve"> o wymiarach zewnętrznych 700 x 645 x 820 mm</w:t>
      </w:r>
      <w:r w:rsidRPr="00724EBE">
        <w:rPr>
          <w:rFonts w:cs="Arial"/>
          <w:sz w:val="22"/>
          <w:szCs w:val="22"/>
          <w:lang w:val="pl-PL" w:eastAsia="pl-PL"/>
        </w:rPr>
        <w:t>.</w:t>
      </w:r>
    </w:p>
    <w:p w14:paraId="15534647" w14:textId="77777777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36BBC3FF" w14:textId="6AD2F4B1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69</w:t>
      </w:r>
    </w:p>
    <w:p w14:paraId="06946EC9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tzw. ‘’ czysty’’</w:t>
      </w:r>
    </w:p>
    <w:p w14:paraId="727FA17A" w14:textId="7F0D4E0C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do zaoferowania autoklaw z wyświetlaczem dotykowym kolorowym ?</w:t>
      </w:r>
    </w:p>
    <w:p w14:paraId="24B458E9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5C3AA80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392BD07A" w14:textId="3F8BE572" w:rsidR="00EB58A6" w:rsidRPr="00724EBE" w:rsidRDefault="005C22BD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dopuszcza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</w:t>
      </w:r>
      <w:r w:rsidRPr="00724EBE">
        <w:rPr>
          <w:rFonts w:cs="Arial"/>
          <w:bCs/>
          <w:sz w:val="22"/>
          <w:szCs w:val="22"/>
          <w:lang w:val="pl-PL" w:eastAsia="pl-PL"/>
        </w:rPr>
        <w:t>autoklaw z wyświetlaczem dotykowym kolorowym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6C0AE9CB" w14:textId="77777777" w:rsidR="005C22BD" w:rsidRPr="00724EBE" w:rsidRDefault="005C22BD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0E9995B" w14:textId="007BA4BC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70</w:t>
      </w:r>
    </w:p>
    <w:p w14:paraId="6DFA27A8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tzw. ‘’ czysty’’</w:t>
      </w:r>
    </w:p>
    <w:p w14:paraId="351258A8" w14:textId="3C781719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lastRenderedPageBreak/>
        <w:t>Czy Zamawiający będzie sterylizował płyny szczelnie zamknięte ? Jeśli tak autoklaw powinien być wyposażony w system chłodzenia cieczy w nadciśnieniu zabezpieczający przed startami w materiale sterylizowanym , wybuchom szkła oraz przyspiesza proces sterylizacji</w:t>
      </w:r>
    </w:p>
    <w:p w14:paraId="1A65CA42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4E0D0B6F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657C89C6" w14:textId="28FB080E" w:rsidR="00EB58A6" w:rsidRPr="00724EBE" w:rsidRDefault="00C46E13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 xml:space="preserve">Tak, </w:t>
      </w:r>
      <w:r w:rsidRPr="00724EBE">
        <w:rPr>
          <w:rFonts w:cs="Arial"/>
          <w:bCs/>
          <w:sz w:val="22"/>
          <w:szCs w:val="22"/>
          <w:lang w:val="pl-PL" w:eastAsia="pl-PL"/>
        </w:rPr>
        <w:t>autoklaw powinien być wyposażony w system chłodzenia cieczy w nadciśnieniu zabezpieczający przed startami w materiale sterylizowanym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i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wybuchom szkła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75BE52B5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2177EB88" w14:textId="0EF7A819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71</w:t>
      </w:r>
    </w:p>
    <w:p w14:paraId="3F4F08D4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Dotyczy autoklawu tzw. ‘’ czysty’’</w:t>
      </w:r>
    </w:p>
    <w:p w14:paraId="6DCAE777" w14:textId="661AF3EB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Czy Zamawiający będzie sterylizował narzędzia opakowane np. tipsy i wymaga , aby narzędzia po sterylizacji były suche ? Jeśli tak należy autoklaw wyposażyć w pompę próżniową.</w:t>
      </w:r>
    </w:p>
    <w:p w14:paraId="56A8CE5C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427DC9A5" w14:textId="1B4C3C0F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1318F5DC" w14:textId="7A681A37" w:rsidR="00EB58A6" w:rsidRPr="00724EBE" w:rsidRDefault="002143D3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 pompy próżniowej.</w:t>
      </w:r>
    </w:p>
    <w:p w14:paraId="72DA3041" w14:textId="77777777" w:rsidR="002143D3" w:rsidRPr="00724EBE" w:rsidRDefault="002143D3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5CC11B38" w14:textId="5197F524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72</w:t>
      </w:r>
    </w:p>
    <w:p w14:paraId="3DDAECAB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tzw. ‘’ czysty’’</w:t>
      </w:r>
    </w:p>
    <w:p w14:paraId="201A6356" w14:textId="6B610886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Czy Zamawiający dopuści do zaoferowania autoklaw z terminem dostawy do 120 dni od dnia podpisania umowy ?</w:t>
      </w:r>
    </w:p>
    <w:p w14:paraId="724E90A3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7803BE1E" w14:textId="51382775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34959E78" w14:textId="77777777" w:rsidR="00C46E13" w:rsidRPr="00724EBE" w:rsidRDefault="00C46E13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Planowany termin realizacji zamówienia wynika z terminu rozliczenia dofinansowania: tj. do dnia 29.11.2024 r. </w:t>
      </w:r>
    </w:p>
    <w:p w14:paraId="1D35BB6D" w14:textId="6AED3164" w:rsidR="005C22BD" w:rsidRPr="00724EBE" w:rsidRDefault="00C46E13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Jednocześnie, celem oszacowania dostępności sprzętów na rynku Zamawiający wnosi o złożenie oferty cenowej z sugerowanym przez Wykonawcę realnym terminem dostawy sprzętów.</w:t>
      </w:r>
    </w:p>
    <w:p w14:paraId="38EEBCAE" w14:textId="77777777" w:rsidR="00C46E13" w:rsidRPr="00724EBE" w:rsidRDefault="00C46E13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FC73F2B" w14:textId="31EA03E6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73</w:t>
      </w:r>
    </w:p>
    <w:p w14:paraId="58EC9893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autoklawu tzw. ‘’ czysty’’</w:t>
      </w:r>
    </w:p>
    <w:p w14:paraId="620B342C" w14:textId="0490E7E8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Czy Zamawiający dopuści do zaoferowania </w:t>
      </w:r>
      <w:bookmarkStart w:id="8" w:name="_Hlk173912636"/>
      <w:r w:rsidRPr="00724EBE">
        <w:rPr>
          <w:rFonts w:cs="Arial"/>
          <w:sz w:val="22"/>
          <w:szCs w:val="22"/>
          <w:lang w:val="pl-PL" w:eastAsia="pl-PL"/>
        </w:rPr>
        <w:t xml:space="preserve">autoklaw poziomy o pojemności 40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litrow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 z komora prostopadłościenną </w:t>
      </w:r>
      <w:bookmarkEnd w:id="8"/>
      <w:r w:rsidRPr="00724EBE">
        <w:rPr>
          <w:rFonts w:cs="Arial"/>
          <w:sz w:val="22"/>
          <w:szCs w:val="22"/>
          <w:lang w:val="pl-PL" w:eastAsia="pl-PL"/>
        </w:rPr>
        <w:t xml:space="preserve">( czyli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dajacy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 większy i wymiarach komory 310 x 310 x 680 mm ( szer. x wys. x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gł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>)</w:t>
      </w:r>
    </w:p>
    <w:p w14:paraId="62DD6A6D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348CDC2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6F369F81" w14:textId="75BE08DF" w:rsidR="00EB58A6" w:rsidRPr="00724EBE" w:rsidRDefault="00803B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nie dopuszcza</w:t>
      </w:r>
      <w:r w:rsidRPr="00724EBE">
        <w:rPr>
          <w:rFonts w:cs="Arial"/>
          <w:sz w:val="22"/>
          <w:szCs w:val="22"/>
        </w:rPr>
        <w:t xml:space="preserve"> </w:t>
      </w:r>
      <w:r w:rsidRPr="00724EBE">
        <w:rPr>
          <w:rFonts w:cs="Arial"/>
          <w:sz w:val="22"/>
          <w:szCs w:val="22"/>
          <w:lang w:val="pl-PL" w:eastAsia="pl-PL"/>
        </w:rPr>
        <w:t>autoklaw</w:t>
      </w:r>
      <w:r w:rsidRPr="00724EBE">
        <w:rPr>
          <w:rFonts w:cs="Arial"/>
          <w:sz w:val="22"/>
          <w:szCs w:val="22"/>
          <w:lang w:val="pl-PL" w:eastAsia="pl-PL"/>
        </w:rPr>
        <w:t>u</w:t>
      </w:r>
      <w:r w:rsidRPr="00724EBE">
        <w:rPr>
          <w:rFonts w:cs="Arial"/>
          <w:sz w:val="22"/>
          <w:szCs w:val="22"/>
          <w:lang w:val="pl-PL" w:eastAsia="pl-PL"/>
        </w:rPr>
        <w:t xml:space="preserve"> poziom</w:t>
      </w:r>
      <w:r w:rsidRPr="00724EBE">
        <w:rPr>
          <w:rFonts w:cs="Arial"/>
          <w:sz w:val="22"/>
          <w:szCs w:val="22"/>
          <w:lang w:val="pl-PL" w:eastAsia="pl-PL"/>
        </w:rPr>
        <w:t>ego</w:t>
      </w:r>
      <w:r w:rsidRPr="00724EBE">
        <w:rPr>
          <w:rFonts w:cs="Arial"/>
          <w:sz w:val="22"/>
          <w:szCs w:val="22"/>
          <w:lang w:val="pl-PL" w:eastAsia="pl-PL"/>
        </w:rPr>
        <w:t xml:space="preserve"> o pojemności 40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litrow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 z komora prostopadłościenną</w:t>
      </w:r>
      <w:r w:rsidRPr="00724EBE">
        <w:rPr>
          <w:rFonts w:cs="Arial"/>
          <w:sz w:val="22"/>
          <w:szCs w:val="22"/>
          <w:lang w:val="pl-PL" w:eastAsia="pl-PL"/>
        </w:rPr>
        <w:t>.</w:t>
      </w:r>
    </w:p>
    <w:p w14:paraId="1D921C7D" w14:textId="77777777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095BAE5F" w14:textId="2ECACFF7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74</w:t>
      </w:r>
    </w:p>
    <w:p w14:paraId="5085877F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komory laminarnej :</w:t>
      </w:r>
    </w:p>
    <w:p w14:paraId="38305EAC" w14:textId="461D600F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Prosimy o informację w pomieszczeniu jakiej klasy będzie stała komora laminarna ?</w:t>
      </w:r>
    </w:p>
    <w:p w14:paraId="3C930EC1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70A9D2F5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609FC0B8" w14:textId="7C163ABD" w:rsidR="00EB58A6" w:rsidRPr="00724EBE" w:rsidRDefault="00803B7B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K</w:t>
      </w:r>
      <w:r w:rsidRPr="00724EBE">
        <w:rPr>
          <w:rFonts w:cs="Arial"/>
          <w:bCs/>
          <w:sz w:val="22"/>
          <w:szCs w:val="22"/>
          <w:lang w:val="pl-PL" w:eastAsia="pl-PL"/>
        </w:rPr>
        <w:t>omora laminarna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będzie stała w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pomieszczeniu klasy  BSL-2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6BB14EC6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0C27EC68" w14:textId="4B430C8A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75</w:t>
      </w:r>
    </w:p>
    <w:p w14:paraId="6279CD8F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komory laminarnej :</w:t>
      </w:r>
    </w:p>
    <w:p w14:paraId="0DABA152" w14:textId="6FFB02CD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Czy Zamawiający biorąc pod uwagę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Ankes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 1 GMP nie powinien wymagać dostawy komory rękawicowej III KLASY bezpieczeństwa mikrobiologicznego, która znacznie podnosi bezpieczeństwo pracy personelu z tak groźnymi prątkami jak gruźlica ? Komory te są przeznaczone do laboratoriów BSL 3 / BSL 4</w:t>
      </w:r>
    </w:p>
    <w:p w14:paraId="6079655A" w14:textId="77777777" w:rsidR="00EB58A6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68C6954" w14:textId="77777777" w:rsidR="00724EBE" w:rsidRPr="00724EBE" w:rsidRDefault="00724EBE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2C3211A7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lastRenderedPageBreak/>
        <w:t>Odpowiedź Zamawiającego:</w:t>
      </w:r>
    </w:p>
    <w:p w14:paraId="2833B4A7" w14:textId="47D45C97" w:rsidR="00EB58A6" w:rsidRPr="00724EBE" w:rsidRDefault="00803B7B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rozważa w  przyszłości  wymianę komory laminarnej klasy II  na komorę rękawicową  III KLASY bezpieczeństwa mikrobiologicznego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0FDCE92A" w14:textId="77777777" w:rsidR="00803B7B" w:rsidRPr="00724EBE" w:rsidRDefault="00803B7B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62A6276F" w14:textId="7CCACF0A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76</w:t>
      </w:r>
    </w:p>
    <w:p w14:paraId="584D6BDA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Dotyczy komory laminarnej :</w:t>
      </w:r>
    </w:p>
    <w:p w14:paraId="44E988E2" w14:textId="5B9CA27F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 xml:space="preserve">Czy Zamawiający biorąc pod uwagę </w:t>
      </w:r>
      <w:proofErr w:type="spellStart"/>
      <w:r w:rsidRPr="00724EBE">
        <w:rPr>
          <w:rFonts w:cs="Arial"/>
          <w:color w:val="000000"/>
          <w:sz w:val="22"/>
          <w:szCs w:val="22"/>
          <w:lang w:val="pl-PL" w:eastAsia="pl-PL"/>
        </w:rPr>
        <w:t>Ankes</w:t>
      </w:r>
      <w:proofErr w:type="spellEnd"/>
      <w:r w:rsidRPr="00724EBE">
        <w:rPr>
          <w:rFonts w:cs="Arial"/>
          <w:color w:val="000000"/>
          <w:sz w:val="22"/>
          <w:szCs w:val="22"/>
          <w:lang w:val="pl-PL" w:eastAsia="pl-PL"/>
        </w:rPr>
        <w:t xml:space="preserve"> 1 GMP wymaga dostawy komory laminarnej z panelami ze stali nierdzewnej ?</w:t>
      </w:r>
    </w:p>
    <w:p w14:paraId="0D85042B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0FF5D3E9" w14:textId="423BDC73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7DEF0FB1" w14:textId="3F27D6C9" w:rsidR="00EB58A6" w:rsidRPr="00724EBE" w:rsidRDefault="002143D3" w:rsidP="00724EBE">
      <w:pPr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</w:t>
      </w:r>
      <w:r w:rsidR="00803B7B" w:rsidRPr="00724EBE">
        <w:rPr>
          <w:rFonts w:cs="Arial"/>
          <w:bCs/>
          <w:sz w:val="22"/>
          <w:szCs w:val="22"/>
          <w:lang w:val="pl-PL" w:eastAsia="pl-PL"/>
        </w:rPr>
        <w:t>godnie z SOPZ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Zamawiający wymaga, żeby</w:t>
      </w:r>
      <w:r w:rsidRPr="00724EBE">
        <w:rPr>
          <w:rFonts w:cs="Arial"/>
          <w:sz w:val="22"/>
          <w:szCs w:val="22"/>
        </w:rPr>
        <w:t xml:space="preserve"> 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wnętrze komory roboczej 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wykonane było </w:t>
      </w:r>
      <w:r w:rsidRPr="00724EBE">
        <w:rPr>
          <w:rFonts w:cs="Arial"/>
          <w:bCs/>
          <w:sz w:val="22"/>
          <w:szCs w:val="22"/>
          <w:lang w:val="pl-PL" w:eastAsia="pl-PL"/>
        </w:rPr>
        <w:t>ze stali nierdzewnej min. AISI 304 lub wyższej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4258B753" w14:textId="77777777" w:rsidR="00803B7B" w:rsidRPr="00724EBE" w:rsidRDefault="00803B7B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5739E3C6" w14:textId="3B1BA75B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77</w:t>
      </w:r>
    </w:p>
    <w:p w14:paraId="04BA15B2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komory laminarnej :</w:t>
      </w:r>
    </w:p>
    <w:p w14:paraId="12294C1B" w14:textId="0685D88F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Prosimy o dopuszczenie do zaoferowania komory o wymiarach 1655x 1545 x 855 / 1497 x 740 x 580mm?</w:t>
      </w:r>
    </w:p>
    <w:p w14:paraId="49EB7E53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33C43F36" w14:textId="30CD2AB0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b/>
          <w:bCs/>
          <w:sz w:val="22"/>
          <w:szCs w:val="22"/>
          <w:lang w:val="pl-PL" w:eastAsia="pl-PL"/>
        </w:rPr>
      </w:pPr>
      <w:r w:rsidRPr="00724EBE">
        <w:rPr>
          <w:rFonts w:cs="Arial"/>
          <w:b/>
          <w:bCs/>
          <w:sz w:val="22"/>
          <w:szCs w:val="22"/>
          <w:lang w:val="pl-PL" w:eastAsia="pl-PL"/>
        </w:rPr>
        <w:t>Odpowiedź Zamawiającego:</w:t>
      </w:r>
    </w:p>
    <w:p w14:paraId="7B1047DA" w14:textId="06B77C1A" w:rsidR="002143D3" w:rsidRPr="00724EBE" w:rsidRDefault="002143D3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nie dopuszcza komory o wymiarach 1655x 1545 x 855 / 1497 x 740 x 580mm</w:t>
      </w:r>
      <w:r w:rsidRPr="00724EBE">
        <w:rPr>
          <w:rFonts w:cs="Arial"/>
          <w:sz w:val="22"/>
          <w:szCs w:val="22"/>
          <w:lang w:val="pl-PL" w:eastAsia="pl-PL"/>
        </w:rPr>
        <w:t>.</w:t>
      </w:r>
    </w:p>
    <w:p w14:paraId="24D18106" w14:textId="77777777" w:rsidR="002143D3" w:rsidRPr="00724EBE" w:rsidRDefault="002143D3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42835071" w14:textId="4C3AAB1E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78</w:t>
      </w:r>
    </w:p>
    <w:p w14:paraId="5F5760A8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komory laminarnej :</w:t>
      </w:r>
    </w:p>
    <w:p w14:paraId="6FDAAF59" w14:textId="10F58EA2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Prosimy o dopuszczenie do zaoferowania komory o wymiarach Wymiary użytkowe (mm):: Szer. x gł. x wys.: 1192x580x740</w:t>
      </w:r>
    </w:p>
    <w:p w14:paraId="3385D4B5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Wymiary całkowite [mm]: Szer. x gł. x wys.: 2010x880x1740?</w:t>
      </w:r>
    </w:p>
    <w:p w14:paraId="21B0BE98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1EAF20FF" w14:textId="5387F43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3AFD69A7" w14:textId="63D923E9" w:rsidR="00EB58A6" w:rsidRPr="00724EBE" w:rsidRDefault="002143D3" w:rsidP="00724EBE">
      <w:pPr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nie dopuszcza</w:t>
      </w:r>
      <w:r w:rsidRPr="00724EBE">
        <w:rPr>
          <w:rFonts w:cs="Arial"/>
          <w:sz w:val="22"/>
          <w:szCs w:val="22"/>
          <w:lang w:val="pl-PL" w:eastAsia="pl-PL"/>
        </w:rPr>
        <w:t xml:space="preserve"> </w:t>
      </w:r>
      <w:r w:rsidRPr="00724EBE">
        <w:rPr>
          <w:rFonts w:cs="Arial"/>
          <w:sz w:val="22"/>
          <w:szCs w:val="22"/>
          <w:lang w:val="pl-PL" w:eastAsia="pl-PL"/>
        </w:rPr>
        <w:t>komory o wymiarach komory o wymiarach użytkow</w:t>
      </w:r>
      <w:r w:rsidRPr="00724EBE">
        <w:rPr>
          <w:rFonts w:cs="Arial"/>
          <w:sz w:val="22"/>
          <w:szCs w:val="22"/>
          <w:lang w:val="pl-PL" w:eastAsia="pl-PL"/>
        </w:rPr>
        <w:t>ych</w:t>
      </w:r>
      <w:r w:rsidRPr="00724EBE">
        <w:rPr>
          <w:rFonts w:cs="Arial"/>
          <w:sz w:val="22"/>
          <w:szCs w:val="22"/>
          <w:lang w:val="pl-PL" w:eastAsia="pl-PL"/>
        </w:rPr>
        <w:t xml:space="preserve"> (mm): Szer. x gł. x wys.: 1192x580x740</w:t>
      </w:r>
      <w:r w:rsidRPr="00724EBE">
        <w:rPr>
          <w:rFonts w:cs="Arial"/>
          <w:sz w:val="22"/>
          <w:szCs w:val="22"/>
          <w:lang w:val="pl-PL" w:eastAsia="pl-PL"/>
        </w:rPr>
        <w:t xml:space="preserve"> i</w:t>
      </w:r>
      <w:r w:rsidRPr="00724EBE">
        <w:rPr>
          <w:rFonts w:cs="Arial"/>
          <w:sz w:val="22"/>
          <w:szCs w:val="22"/>
          <w:lang w:val="pl-PL" w:eastAsia="pl-PL"/>
        </w:rPr>
        <w:t xml:space="preserve"> całkowit</w:t>
      </w:r>
      <w:r w:rsidRPr="00724EBE">
        <w:rPr>
          <w:rFonts w:cs="Arial"/>
          <w:sz w:val="22"/>
          <w:szCs w:val="22"/>
          <w:lang w:val="pl-PL" w:eastAsia="pl-PL"/>
        </w:rPr>
        <w:t>ych</w:t>
      </w:r>
      <w:r w:rsidRPr="00724EBE">
        <w:rPr>
          <w:rFonts w:cs="Arial"/>
          <w:sz w:val="22"/>
          <w:szCs w:val="22"/>
          <w:lang w:val="pl-PL" w:eastAsia="pl-PL"/>
        </w:rPr>
        <w:t xml:space="preserve"> [mm]: Szer. x gł. x wys.: 2010x880x1740</w:t>
      </w:r>
      <w:r w:rsidRPr="00724EBE">
        <w:rPr>
          <w:rFonts w:cs="Arial"/>
          <w:sz w:val="22"/>
          <w:szCs w:val="22"/>
          <w:lang w:val="pl-PL" w:eastAsia="pl-PL"/>
        </w:rPr>
        <w:t>.</w:t>
      </w:r>
    </w:p>
    <w:p w14:paraId="08AEA15D" w14:textId="77777777" w:rsidR="002143D3" w:rsidRPr="00724EBE" w:rsidRDefault="002143D3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</w:p>
    <w:p w14:paraId="26CAF4F3" w14:textId="42D83F34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79</w:t>
      </w:r>
    </w:p>
    <w:p w14:paraId="5297C9B2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komory laminarnej :</w:t>
      </w:r>
    </w:p>
    <w:p w14:paraId="461365FC" w14:textId="6D05EFFD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Prosimy o dopuszczenie do zaoferowania komory z oświetleniem min. 1300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lux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>?</w:t>
      </w:r>
    </w:p>
    <w:p w14:paraId="5132B57E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3B12F48" w14:textId="14B725D2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1F6FC42F" w14:textId="643F8C22" w:rsidR="00EB58A6" w:rsidRPr="00724EBE" w:rsidRDefault="00803B7B" w:rsidP="00724EBE">
      <w:pPr>
        <w:suppressAutoHyphens w:val="0"/>
        <w:spacing w:line="276" w:lineRule="auto"/>
        <w:jc w:val="both"/>
        <w:rPr>
          <w:rFonts w:cs="Arial"/>
          <w:bCs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dopuszcza</w:t>
      </w:r>
      <w:r w:rsidRPr="00724EBE">
        <w:rPr>
          <w:rFonts w:cs="Arial"/>
          <w:sz w:val="22"/>
          <w:szCs w:val="22"/>
        </w:rPr>
        <w:t xml:space="preserve"> </w:t>
      </w:r>
      <w:r w:rsidRPr="00724EBE">
        <w:rPr>
          <w:rFonts w:cs="Arial"/>
          <w:bCs/>
          <w:sz w:val="22"/>
          <w:szCs w:val="22"/>
          <w:lang w:val="pl-PL" w:eastAsia="pl-PL"/>
        </w:rPr>
        <w:t>komor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ę 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z oświetleniem min. 1300 </w:t>
      </w:r>
      <w:proofErr w:type="spellStart"/>
      <w:r w:rsidRPr="00724EBE">
        <w:rPr>
          <w:rFonts w:cs="Arial"/>
          <w:bCs/>
          <w:sz w:val="22"/>
          <w:szCs w:val="22"/>
          <w:lang w:val="pl-PL" w:eastAsia="pl-PL"/>
        </w:rPr>
        <w:t>lux</w:t>
      </w:r>
      <w:proofErr w:type="spellEnd"/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1DC60F8D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524F4AD8" w14:textId="249DA180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80</w:t>
      </w:r>
    </w:p>
    <w:p w14:paraId="17A24084" w14:textId="77777777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Dotyczy komory laminarnej :</w:t>
      </w:r>
    </w:p>
    <w:p w14:paraId="0B6BB7D2" w14:textId="17D4BA1E" w:rsidR="00EB58A6" w:rsidRPr="00724EBE" w:rsidRDefault="00EB58A6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Prosimy o wykreślenie z </w:t>
      </w:r>
      <w:proofErr w:type="spellStart"/>
      <w:r w:rsidRPr="00724EBE">
        <w:rPr>
          <w:rFonts w:cs="Arial"/>
          <w:sz w:val="22"/>
          <w:szCs w:val="22"/>
          <w:lang w:val="pl-PL" w:eastAsia="pl-PL"/>
        </w:rPr>
        <w:t>opsu</w:t>
      </w:r>
      <w:proofErr w:type="spellEnd"/>
      <w:r w:rsidRPr="00724EBE">
        <w:rPr>
          <w:rFonts w:cs="Arial"/>
          <w:sz w:val="22"/>
          <w:szCs w:val="22"/>
          <w:lang w:val="pl-PL" w:eastAsia="pl-PL"/>
        </w:rPr>
        <w:t xml:space="preserve"> komory z kluczem , który jest łatwy do zgubienia , a wymogiem haseł dla użytkowników .</w:t>
      </w:r>
    </w:p>
    <w:p w14:paraId="345CE650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</w:p>
    <w:p w14:paraId="672A3255" w14:textId="5CC6093A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58D9C3CA" w14:textId="051DE7BB" w:rsidR="00EB58A6" w:rsidRPr="00724EBE" w:rsidRDefault="00803B7B" w:rsidP="00724EBE">
      <w:pPr>
        <w:shd w:val="clear" w:color="auto" w:fill="FFFFFF"/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wymaga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zabezpieczenia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komory kluczem, 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jednocześnie 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dopuszcza 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zamiast klucza </w:t>
      </w:r>
      <w:r w:rsidRPr="00724EBE">
        <w:rPr>
          <w:rFonts w:cs="Arial"/>
          <w:bCs/>
          <w:sz w:val="22"/>
          <w:szCs w:val="22"/>
          <w:lang w:val="pl-PL" w:eastAsia="pl-PL"/>
        </w:rPr>
        <w:t>wymóg haseł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3538FF37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66A3AADC" w14:textId="718DDA51" w:rsidR="00EB58A6" w:rsidRPr="00724EBE" w:rsidRDefault="00EB58A6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81</w:t>
      </w:r>
    </w:p>
    <w:p w14:paraId="41353BCC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Dotyczy komory laminarnej :</w:t>
      </w:r>
    </w:p>
    <w:p w14:paraId="5AED825E" w14:textId="56F4D874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Prosimy o dopuszczenie zaworu gazu z tyłu lub boku komory .</w:t>
      </w:r>
    </w:p>
    <w:p w14:paraId="3B97208C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2FC87659" w14:textId="77777777" w:rsidR="00EB58A6" w:rsidRPr="00724EBE" w:rsidRDefault="00EB58A6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lastRenderedPageBreak/>
        <w:t>Odpowiedź Zamawiającego:</w:t>
      </w:r>
    </w:p>
    <w:p w14:paraId="76BA0A10" w14:textId="3C1E1BDD" w:rsidR="002143D3" w:rsidRPr="00724EBE" w:rsidRDefault="002143D3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>Zamawiający nie dopuszcza</w:t>
      </w:r>
      <w:r w:rsidRPr="00724EBE">
        <w:rPr>
          <w:rFonts w:cs="Arial"/>
          <w:sz w:val="22"/>
          <w:szCs w:val="22"/>
        </w:rPr>
        <w:t xml:space="preserve"> </w:t>
      </w:r>
      <w:r w:rsidRPr="00724EBE">
        <w:rPr>
          <w:rFonts w:cs="Arial"/>
          <w:sz w:val="22"/>
          <w:szCs w:val="22"/>
          <w:lang w:val="pl-PL" w:eastAsia="pl-PL"/>
        </w:rPr>
        <w:t xml:space="preserve">zaworu gazu z boku komory. Z praktycznego punktu widzenia lokalizacja zaworu gazu na prawej ścianie znacznie utrudnia a pewnych sytuacjach uniemożliwia dostęp do niego operatorowi pracującemu z lewej strony komory. Z  doświadczenia Zamawiającego w pracy z komorami laminarnymi wynika, </w:t>
      </w:r>
      <w:r w:rsidRPr="00724EBE">
        <w:rPr>
          <w:rFonts w:cs="Arial"/>
          <w:sz w:val="22"/>
          <w:szCs w:val="22"/>
          <w:lang w:val="pl-PL" w:eastAsia="pl-PL"/>
        </w:rPr>
        <w:t xml:space="preserve">że </w:t>
      </w:r>
      <w:r w:rsidRPr="00724EBE">
        <w:rPr>
          <w:rFonts w:cs="Arial"/>
          <w:sz w:val="22"/>
          <w:szCs w:val="22"/>
          <w:lang w:val="pl-PL" w:eastAsia="pl-PL"/>
        </w:rPr>
        <w:t>lokalizacja zaworu na  tylnej ścianie pozwala w sposób bardziej uporządkowany zarządzać pracą oraz rozmieszczeniem niezbędnego wyposażenia w przestrzeni roboczej komory.</w:t>
      </w:r>
    </w:p>
    <w:p w14:paraId="4F95C596" w14:textId="6731C6F3" w:rsidR="00FE0734" w:rsidRPr="00724EBE" w:rsidRDefault="002143D3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sz w:val="22"/>
          <w:szCs w:val="22"/>
          <w:lang w:val="pl-PL" w:eastAsia="pl-PL"/>
        </w:rPr>
        <w:t xml:space="preserve">Dodatkowo wskazana w pytaniu lokalizacja zaworu gazu na </w:t>
      </w:r>
      <w:r w:rsidRPr="00724EBE">
        <w:rPr>
          <w:rFonts w:cs="Arial"/>
          <w:sz w:val="22"/>
          <w:szCs w:val="22"/>
          <w:lang w:val="pl-PL" w:eastAsia="pl-PL"/>
        </w:rPr>
        <w:t>bocznej</w:t>
      </w:r>
      <w:r w:rsidRPr="00724EBE">
        <w:rPr>
          <w:rFonts w:cs="Arial"/>
          <w:sz w:val="22"/>
          <w:szCs w:val="22"/>
          <w:lang w:val="pl-PL" w:eastAsia="pl-PL"/>
        </w:rPr>
        <w:t xml:space="preserve"> śc</w:t>
      </w:r>
      <w:r w:rsidRPr="00724EBE">
        <w:rPr>
          <w:rFonts w:cs="Arial"/>
          <w:sz w:val="22"/>
          <w:szCs w:val="22"/>
          <w:lang w:val="pl-PL" w:eastAsia="pl-PL"/>
        </w:rPr>
        <w:t>iani</w:t>
      </w:r>
      <w:r w:rsidRPr="00724EBE">
        <w:rPr>
          <w:rFonts w:cs="Arial"/>
          <w:sz w:val="22"/>
          <w:szCs w:val="22"/>
          <w:lang w:val="pl-PL" w:eastAsia="pl-PL"/>
        </w:rPr>
        <w:t>e</w:t>
      </w:r>
      <w:r w:rsidRPr="00724EBE">
        <w:rPr>
          <w:rFonts w:cs="Arial"/>
          <w:sz w:val="22"/>
          <w:szCs w:val="22"/>
          <w:lang w:val="pl-PL" w:eastAsia="pl-PL"/>
        </w:rPr>
        <w:t xml:space="preserve"> </w:t>
      </w:r>
      <w:r w:rsidRPr="00724EBE">
        <w:rPr>
          <w:rFonts w:cs="Arial"/>
          <w:sz w:val="22"/>
          <w:szCs w:val="22"/>
          <w:lang w:val="pl-PL" w:eastAsia="pl-PL"/>
        </w:rPr>
        <w:t>wymaga zachowania odstępu komory od ściany lub innego elementu wyposażenia laboratorium.</w:t>
      </w:r>
    </w:p>
    <w:p w14:paraId="6C687EFC" w14:textId="77777777" w:rsidR="002143D3" w:rsidRPr="00724EBE" w:rsidRDefault="002143D3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0DE2504C" w14:textId="20EDA6AC" w:rsidR="00155A72" w:rsidRPr="00724EBE" w:rsidRDefault="00155A72" w:rsidP="00724EBE">
      <w:pPr>
        <w:spacing w:line="276" w:lineRule="auto"/>
        <w:jc w:val="both"/>
        <w:rPr>
          <w:rFonts w:cs="Arial"/>
          <w:b/>
          <w:bCs/>
          <w:sz w:val="22"/>
          <w:szCs w:val="22"/>
          <w:lang w:val="pl-PL" w:eastAsia="en-US"/>
        </w:rPr>
      </w:pPr>
      <w:r w:rsidRPr="00724EBE">
        <w:rPr>
          <w:rFonts w:cs="Arial"/>
          <w:b/>
          <w:bCs/>
          <w:sz w:val="22"/>
          <w:szCs w:val="22"/>
          <w:lang w:val="pl-PL" w:eastAsia="en-US"/>
        </w:rPr>
        <w:t>Pytanie nr 82</w:t>
      </w:r>
    </w:p>
    <w:p w14:paraId="30E47536" w14:textId="4B18ABC1" w:rsidR="00155A72" w:rsidRPr="00724EBE" w:rsidRDefault="00155A72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Dotyczy komory laminarnej :</w:t>
      </w:r>
    </w:p>
    <w:p w14:paraId="47715BC1" w14:textId="7C3E5106" w:rsidR="00155A72" w:rsidRPr="00724EBE" w:rsidRDefault="00155A72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color w:val="000000"/>
          <w:sz w:val="22"/>
          <w:szCs w:val="22"/>
          <w:lang w:val="pl-PL" w:eastAsia="pl-PL"/>
        </w:rPr>
        <w:t>Prosimy o dopuszczenie palnika gazu nie wykonanego ze stali nierdzewnej.</w:t>
      </w:r>
    </w:p>
    <w:p w14:paraId="62D9CB5C" w14:textId="77777777" w:rsidR="00155A72" w:rsidRPr="00724EBE" w:rsidRDefault="00155A72" w:rsidP="00724EBE">
      <w:pPr>
        <w:suppressAutoHyphens w:val="0"/>
        <w:spacing w:line="276" w:lineRule="auto"/>
        <w:jc w:val="both"/>
        <w:rPr>
          <w:rFonts w:cs="Arial"/>
          <w:color w:val="000000"/>
          <w:sz w:val="22"/>
          <w:szCs w:val="22"/>
          <w:lang w:val="pl-PL" w:eastAsia="pl-PL"/>
        </w:rPr>
      </w:pPr>
    </w:p>
    <w:p w14:paraId="585B76DD" w14:textId="77777777" w:rsidR="00155A72" w:rsidRPr="00724EBE" w:rsidRDefault="00155A72" w:rsidP="00724EBE">
      <w:pPr>
        <w:suppressAutoHyphens w:val="0"/>
        <w:spacing w:line="276" w:lineRule="auto"/>
        <w:jc w:val="both"/>
        <w:rPr>
          <w:rFonts w:cs="Arial"/>
          <w:b/>
          <w:color w:val="000000"/>
          <w:sz w:val="22"/>
          <w:szCs w:val="22"/>
          <w:lang w:val="pl-PL" w:eastAsia="pl-PL"/>
        </w:rPr>
      </w:pPr>
      <w:r w:rsidRPr="00724EBE">
        <w:rPr>
          <w:rFonts w:cs="Arial"/>
          <w:b/>
          <w:color w:val="000000"/>
          <w:sz w:val="22"/>
          <w:szCs w:val="22"/>
          <w:lang w:val="pl-PL" w:eastAsia="pl-PL"/>
        </w:rPr>
        <w:t>Odpowiedź Zamawiającego:</w:t>
      </w:r>
    </w:p>
    <w:p w14:paraId="68431704" w14:textId="44A51F43" w:rsidR="00FE0734" w:rsidRPr="00724EBE" w:rsidRDefault="00803B7B" w:rsidP="00724EBE">
      <w:pPr>
        <w:suppressAutoHyphens w:val="0"/>
        <w:spacing w:line="276" w:lineRule="auto"/>
        <w:jc w:val="both"/>
        <w:rPr>
          <w:rFonts w:cs="Arial"/>
          <w:sz w:val="22"/>
          <w:szCs w:val="22"/>
          <w:lang w:val="pl-PL" w:eastAsia="pl-PL"/>
        </w:rPr>
      </w:pPr>
      <w:r w:rsidRPr="00724EBE">
        <w:rPr>
          <w:rFonts w:cs="Arial"/>
          <w:bCs/>
          <w:sz w:val="22"/>
          <w:szCs w:val="22"/>
          <w:lang w:val="pl-PL" w:eastAsia="pl-PL"/>
        </w:rPr>
        <w:t>Zamawiający dopuszcza</w:t>
      </w:r>
      <w:r w:rsidRPr="00724EBE">
        <w:rPr>
          <w:rFonts w:cs="Arial"/>
          <w:sz w:val="22"/>
          <w:szCs w:val="22"/>
        </w:rPr>
        <w:t xml:space="preserve"> </w:t>
      </w:r>
      <w:r w:rsidRPr="00724EBE">
        <w:rPr>
          <w:rFonts w:cs="Arial"/>
          <w:bCs/>
          <w:sz w:val="22"/>
          <w:szCs w:val="22"/>
          <w:lang w:val="pl-PL" w:eastAsia="pl-PL"/>
        </w:rPr>
        <w:t>palni</w:t>
      </w:r>
      <w:r w:rsidRPr="00724EBE">
        <w:rPr>
          <w:rFonts w:cs="Arial"/>
          <w:bCs/>
          <w:sz w:val="22"/>
          <w:szCs w:val="22"/>
          <w:lang w:val="pl-PL" w:eastAsia="pl-PL"/>
        </w:rPr>
        <w:t>k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gazu nie wykonan</w:t>
      </w:r>
      <w:r w:rsidRPr="00724EBE">
        <w:rPr>
          <w:rFonts w:cs="Arial"/>
          <w:bCs/>
          <w:sz w:val="22"/>
          <w:szCs w:val="22"/>
          <w:lang w:val="pl-PL" w:eastAsia="pl-PL"/>
        </w:rPr>
        <w:t>y</w:t>
      </w:r>
      <w:r w:rsidRPr="00724EBE">
        <w:rPr>
          <w:rFonts w:cs="Arial"/>
          <w:bCs/>
          <w:sz w:val="22"/>
          <w:szCs w:val="22"/>
          <w:lang w:val="pl-PL" w:eastAsia="pl-PL"/>
        </w:rPr>
        <w:t xml:space="preserve"> ze stali nierdzewnej</w:t>
      </w:r>
      <w:r w:rsidRPr="00724EBE">
        <w:rPr>
          <w:rFonts w:cs="Arial"/>
          <w:bCs/>
          <w:sz w:val="22"/>
          <w:szCs w:val="22"/>
          <w:lang w:val="pl-PL" w:eastAsia="pl-PL"/>
        </w:rPr>
        <w:t>.</w:t>
      </w:r>
    </w:p>
    <w:p w14:paraId="06F56F8B" w14:textId="77777777" w:rsidR="00266F70" w:rsidRPr="00724EBE" w:rsidRDefault="00266F70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69090B89" w14:textId="77777777" w:rsidR="00266F70" w:rsidRPr="00724EBE" w:rsidRDefault="00266F70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p w14:paraId="475E55C3" w14:textId="77777777" w:rsidR="00266F70" w:rsidRPr="00724EBE" w:rsidRDefault="00266F70" w:rsidP="00724EBE">
      <w:pPr>
        <w:suppressAutoHyphens w:val="0"/>
        <w:spacing w:line="276" w:lineRule="auto"/>
        <w:jc w:val="both"/>
        <w:rPr>
          <w:rFonts w:cs="Arial"/>
          <w:color w:val="FF0000"/>
          <w:sz w:val="22"/>
          <w:szCs w:val="22"/>
          <w:lang w:val="pl-PL" w:eastAsia="pl-PL"/>
        </w:rPr>
      </w:pPr>
    </w:p>
    <w:sectPr w:rsidR="00266F70" w:rsidRPr="00724EBE" w:rsidSect="0063055D">
      <w:headerReference w:type="default" r:id="rId9"/>
      <w:headerReference w:type="first" r:id="rId10"/>
      <w:footerReference w:type="first" r:id="rId11"/>
      <w:pgSz w:w="11906" w:h="16838"/>
      <w:pgMar w:top="964" w:right="851" w:bottom="851" w:left="1134" w:header="907" w:footer="24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D908C" w14:textId="77777777" w:rsidR="00E830C6" w:rsidRDefault="00E830C6">
      <w:r>
        <w:separator/>
      </w:r>
    </w:p>
  </w:endnote>
  <w:endnote w:type="continuationSeparator" w:id="0">
    <w:p w14:paraId="17570A70" w14:textId="77777777" w:rsidR="00E830C6" w:rsidRDefault="00E8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CellMar>
        <w:left w:w="0" w:type="dxa"/>
        <w:right w:w="113" w:type="dxa"/>
      </w:tblCellMar>
      <w:tblLook w:val="0000" w:firstRow="0" w:lastRow="0" w:firstColumn="0" w:lastColumn="0" w:noHBand="0" w:noVBand="0"/>
    </w:tblPr>
    <w:tblGrid>
      <w:gridCol w:w="5385"/>
      <w:gridCol w:w="2269"/>
      <w:gridCol w:w="2552"/>
    </w:tblGrid>
    <w:tr w:rsidR="00E830C6" w14:paraId="29C9DF36" w14:textId="77777777">
      <w:trPr>
        <w:cantSplit/>
        <w:trHeight w:val="567"/>
      </w:trPr>
      <w:tc>
        <w:tcPr>
          <w:tcW w:w="5385" w:type="dxa"/>
        </w:tcPr>
        <w:p w14:paraId="50A1FC15" w14:textId="77777777" w:rsidR="00E830C6" w:rsidRDefault="00E830C6">
          <w:pPr>
            <w:pStyle w:val="scfFu1-4"/>
            <w:rPr>
              <w:rFonts w:cs="Calibri"/>
              <w:lang w:val="pl-PL"/>
            </w:rPr>
          </w:pPr>
        </w:p>
      </w:tc>
      <w:tc>
        <w:tcPr>
          <w:tcW w:w="2269" w:type="dxa"/>
        </w:tcPr>
        <w:p w14:paraId="715083E6" w14:textId="77777777" w:rsidR="00E830C6" w:rsidRDefault="00E830C6">
          <w:pPr>
            <w:pStyle w:val="scfFu1-4"/>
            <w:rPr>
              <w:rFonts w:cs="Calibri"/>
            </w:rPr>
          </w:pPr>
          <w:bookmarkStart w:id="9" w:name="scf_Fuss3"/>
          <w:bookmarkEnd w:id="9"/>
        </w:p>
      </w:tc>
      <w:tc>
        <w:tcPr>
          <w:tcW w:w="2552" w:type="dxa"/>
          <w:tcMar>
            <w:right w:w="0" w:type="dxa"/>
          </w:tcMar>
        </w:tcPr>
        <w:p w14:paraId="38E0F954" w14:textId="77777777" w:rsidR="00E830C6" w:rsidRDefault="00E830C6">
          <w:pPr>
            <w:pStyle w:val="scfFu1-4"/>
            <w:rPr>
              <w:rFonts w:cs="Calibri"/>
              <w:lang w:val="fr-FR"/>
            </w:rPr>
          </w:pPr>
          <w:bookmarkStart w:id="10" w:name="scf_Fuss4"/>
          <w:bookmarkEnd w:id="10"/>
        </w:p>
      </w:tc>
    </w:tr>
    <w:tr w:rsidR="00E830C6" w14:paraId="4704E54A" w14:textId="77777777">
      <w:trPr>
        <w:cantSplit/>
      </w:trPr>
      <w:tc>
        <w:tcPr>
          <w:tcW w:w="10206" w:type="dxa"/>
          <w:gridSpan w:val="3"/>
          <w:tcMar>
            <w:top w:w="113" w:type="dxa"/>
            <w:right w:w="0" w:type="dxa"/>
          </w:tcMar>
        </w:tcPr>
        <w:p w14:paraId="4084F056" w14:textId="77777777" w:rsidR="00E830C6" w:rsidRDefault="00E830C6">
          <w:pPr>
            <w:pStyle w:val="scfVorstand"/>
            <w:rPr>
              <w:rFonts w:cs="Calibri"/>
              <w:lang w:val="pl-PL"/>
            </w:rPr>
          </w:pPr>
        </w:p>
      </w:tc>
    </w:tr>
  </w:tbl>
  <w:p w14:paraId="21DD1DC1" w14:textId="77777777" w:rsidR="00E830C6" w:rsidRDefault="00E830C6">
    <w:pPr>
      <w:pStyle w:val="scforgzeile"/>
      <w:jc w:val="right"/>
      <w:rPr>
        <w:lang w:val="pl-PL"/>
      </w:rPr>
    </w:pPr>
  </w:p>
  <w:p w14:paraId="3ACB2EBC" w14:textId="77777777" w:rsidR="00E830C6" w:rsidRDefault="00E830C6">
    <w:pPr>
      <w:pStyle w:val="scforgzeile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t>33</w:t>
    </w:r>
    <w:r>
      <w:fldChar w:fldCharType="end"/>
    </w:r>
  </w:p>
  <w:p w14:paraId="1FCCAFED" w14:textId="77777777" w:rsidR="00E830C6" w:rsidRDefault="00E830C6">
    <w:pPr>
      <w:pStyle w:val="Stopka"/>
      <w:jc w:val="right"/>
      <w:rPr>
        <w:lang w:val="pl-PL"/>
      </w:rPr>
    </w:pPr>
  </w:p>
  <w:p w14:paraId="0A85D178" w14:textId="77777777" w:rsidR="00E830C6" w:rsidRDefault="00E830C6"/>
  <w:p w14:paraId="4AC1AF2D" w14:textId="77777777" w:rsidR="00E830C6" w:rsidRDefault="00E830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5FC0" w14:textId="77777777" w:rsidR="00E830C6" w:rsidRDefault="00E830C6">
      <w:r>
        <w:separator/>
      </w:r>
    </w:p>
  </w:footnote>
  <w:footnote w:type="continuationSeparator" w:id="0">
    <w:p w14:paraId="35DEB6FD" w14:textId="77777777" w:rsidR="00E830C6" w:rsidRDefault="00E8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F50C" w14:textId="77777777" w:rsidR="00E830C6" w:rsidRDefault="00E830C6">
    <w:pPr>
      <w:pStyle w:val="scfZweitekopfzeile"/>
    </w:pPr>
    <w:r>
      <w:rPr>
        <w:noProof/>
      </w:rPr>
      <mc:AlternateContent>
        <mc:Choice Requires="wps">
          <w:drawing>
            <wp:anchor distT="0" distB="0" distL="0" distR="0" simplePos="0" relativeHeight="73" behindDoc="1" locked="0" layoutInCell="0" allowOverlap="1" wp14:anchorId="51BD3BA8" wp14:editId="63A67E7C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635" b="0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7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98C845" w14:textId="77777777" w:rsidR="00E830C6" w:rsidRDefault="00E830C6">
                          <w:pPr>
                            <w:pStyle w:val="Zawartoramki"/>
                          </w:pPr>
                          <w:r>
                            <w:t>_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BD3BA8" id="Text Box 2" o:spid="_x0000_s1026" style="position:absolute;margin-left:41.1pt;margin-top:270.2pt;width:5.95pt;height:14.15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" o:allowincell="f" stroked="f" strokeweight="0">
              <v:textbox inset="0,0,0,0">
                <w:txbxContent>
                  <w:p w14:paraId="6A98C845" w14:textId="77777777" w:rsidR="00E830C6" w:rsidRDefault="00E830C6">
                    <w:pPr>
                      <w:pStyle w:val="Zawartoramki"/>
                    </w:pPr>
                    <w:r>
                      <w:t>_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7B6F" w14:textId="77777777" w:rsidR="00E830C6" w:rsidRDefault="00E830C6">
    <w:pPr>
      <w:pStyle w:val="Nagwek"/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054F4ED1" wp14:editId="4E8F4D64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635" b="0"/>
              <wp:wrapNone/>
              <wp:docPr id="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7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88E6B2" w14:textId="77777777" w:rsidR="00E830C6" w:rsidRDefault="00E830C6">
                          <w:pPr>
                            <w:pStyle w:val="Zawartoramki"/>
                          </w:pPr>
                          <w:r>
                            <w:t>_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4F4ED1" id="Text Box 1" o:spid="_x0000_s1027" style="position:absolute;margin-left:41.1pt;margin-top:270.2pt;width:5.95pt;height:14.1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" o:allowincell="f" stroked="f" strokeweight="0">
              <v:textbox inset="0,0,0,0">
                <w:txbxContent>
                  <w:p w14:paraId="1F88E6B2" w14:textId="77777777" w:rsidR="00E830C6" w:rsidRDefault="00E830C6">
                    <w:pPr>
                      <w:pStyle w:val="Zawartoramki"/>
                    </w:pPr>
                    <w:r>
                      <w:t>_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110042FE" w14:textId="77777777" w:rsidR="00E830C6" w:rsidRDefault="00E830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49FF"/>
    <w:multiLevelType w:val="multilevel"/>
    <w:tmpl w:val="03C857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B2E0A"/>
    <w:multiLevelType w:val="multilevel"/>
    <w:tmpl w:val="07CA18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91922"/>
    <w:multiLevelType w:val="multilevel"/>
    <w:tmpl w:val="E9B8B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BD12AF"/>
    <w:multiLevelType w:val="hybridMultilevel"/>
    <w:tmpl w:val="0A2ED7C4"/>
    <w:lvl w:ilvl="0" w:tplc="2D6AC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8A9"/>
    <w:multiLevelType w:val="multilevel"/>
    <w:tmpl w:val="DBFAC8E2"/>
    <w:lvl w:ilvl="0">
      <w:start w:val="1"/>
      <w:numFmt w:val="decimal"/>
      <w:lvlText w:val="%1."/>
      <w:lvlJc w:val="left"/>
      <w:pPr>
        <w:tabs>
          <w:tab w:val="num" w:pos="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764" w:hanging="180"/>
      </w:pPr>
    </w:lvl>
  </w:abstractNum>
  <w:abstractNum w:abstractNumId="5" w15:restartNumberingAfterBreak="0">
    <w:nsid w:val="1CD24B57"/>
    <w:multiLevelType w:val="multilevel"/>
    <w:tmpl w:val="2F007A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AF61AD"/>
    <w:multiLevelType w:val="multilevel"/>
    <w:tmpl w:val="F0EE84FC"/>
    <w:lvl w:ilvl="0">
      <w:start w:val="1"/>
      <w:numFmt w:val="decimal"/>
      <w:lvlText w:val="%1."/>
      <w:lvlJc w:val="left"/>
      <w:pPr>
        <w:tabs>
          <w:tab w:val="num" w:pos="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764" w:hanging="180"/>
      </w:pPr>
    </w:lvl>
  </w:abstractNum>
  <w:abstractNum w:abstractNumId="7" w15:restartNumberingAfterBreak="0">
    <w:nsid w:val="1F6F1127"/>
    <w:multiLevelType w:val="multilevel"/>
    <w:tmpl w:val="DBFAC8E2"/>
    <w:lvl w:ilvl="0">
      <w:start w:val="1"/>
      <w:numFmt w:val="decimal"/>
      <w:lvlText w:val="%1."/>
      <w:lvlJc w:val="left"/>
      <w:pPr>
        <w:tabs>
          <w:tab w:val="num" w:pos="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764" w:hanging="180"/>
      </w:pPr>
    </w:lvl>
  </w:abstractNum>
  <w:abstractNum w:abstractNumId="8" w15:restartNumberingAfterBreak="0">
    <w:nsid w:val="2024345F"/>
    <w:multiLevelType w:val="multilevel"/>
    <w:tmpl w:val="A63CF5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8E759B7"/>
    <w:multiLevelType w:val="multilevel"/>
    <w:tmpl w:val="290AC4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F2763B"/>
    <w:multiLevelType w:val="multilevel"/>
    <w:tmpl w:val="094C1CEE"/>
    <w:lvl w:ilvl="0">
      <w:start w:val="1"/>
      <w:numFmt w:val="bullet"/>
      <w:lvlText w:val=""/>
      <w:lvlJc w:val="left"/>
      <w:pPr>
        <w:tabs>
          <w:tab w:val="num" w:pos="0"/>
        </w:tabs>
        <w:ind w:left="4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1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71B32"/>
    <w:multiLevelType w:val="multilevel"/>
    <w:tmpl w:val="209ED0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9E5A10"/>
    <w:multiLevelType w:val="hybridMultilevel"/>
    <w:tmpl w:val="C2BA0148"/>
    <w:lvl w:ilvl="0" w:tplc="C8FAC4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919D9"/>
    <w:multiLevelType w:val="multilevel"/>
    <w:tmpl w:val="F0EE84FC"/>
    <w:lvl w:ilvl="0">
      <w:start w:val="1"/>
      <w:numFmt w:val="decimal"/>
      <w:lvlText w:val="%1."/>
      <w:lvlJc w:val="left"/>
      <w:pPr>
        <w:tabs>
          <w:tab w:val="num" w:pos="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764" w:hanging="180"/>
      </w:pPr>
    </w:lvl>
  </w:abstractNum>
  <w:abstractNum w:abstractNumId="14" w15:restartNumberingAfterBreak="0">
    <w:nsid w:val="5F2E2518"/>
    <w:multiLevelType w:val="multilevel"/>
    <w:tmpl w:val="F640A0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96D39D2"/>
    <w:multiLevelType w:val="multilevel"/>
    <w:tmpl w:val="F14A41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3C1F87"/>
    <w:multiLevelType w:val="multilevel"/>
    <w:tmpl w:val="6C569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5621441">
    <w:abstractNumId w:val="14"/>
  </w:num>
  <w:num w:numId="2" w16cid:durableId="987049025">
    <w:abstractNumId w:val="6"/>
  </w:num>
  <w:num w:numId="3" w16cid:durableId="1636989157">
    <w:abstractNumId w:val="4"/>
  </w:num>
  <w:num w:numId="4" w16cid:durableId="504519626">
    <w:abstractNumId w:val="1"/>
  </w:num>
  <w:num w:numId="5" w16cid:durableId="1405757715">
    <w:abstractNumId w:val="5"/>
  </w:num>
  <w:num w:numId="6" w16cid:durableId="1335956789">
    <w:abstractNumId w:val="0"/>
  </w:num>
  <w:num w:numId="7" w16cid:durableId="1665469224">
    <w:abstractNumId w:val="10"/>
  </w:num>
  <w:num w:numId="8" w16cid:durableId="639697029">
    <w:abstractNumId w:val="2"/>
  </w:num>
  <w:num w:numId="9" w16cid:durableId="133835223">
    <w:abstractNumId w:val="9"/>
  </w:num>
  <w:num w:numId="10" w16cid:durableId="28186227">
    <w:abstractNumId w:val="11"/>
  </w:num>
  <w:num w:numId="11" w16cid:durableId="1996185285">
    <w:abstractNumId w:val="15"/>
  </w:num>
  <w:num w:numId="12" w16cid:durableId="1455100443">
    <w:abstractNumId w:val="16"/>
  </w:num>
  <w:num w:numId="13" w16cid:durableId="769662047">
    <w:abstractNumId w:val="13"/>
  </w:num>
  <w:num w:numId="14" w16cid:durableId="1329554226">
    <w:abstractNumId w:val="7"/>
  </w:num>
  <w:num w:numId="15" w16cid:durableId="1579558422">
    <w:abstractNumId w:val="12"/>
  </w:num>
  <w:num w:numId="16" w16cid:durableId="793449062">
    <w:abstractNumId w:val="3"/>
  </w:num>
  <w:num w:numId="17" w16cid:durableId="401104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99"/>
    <w:rsid w:val="0002743A"/>
    <w:rsid w:val="0007798E"/>
    <w:rsid w:val="000A38DA"/>
    <w:rsid w:val="000D0675"/>
    <w:rsid w:val="000D46A5"/>
    <w:rsid w:val="000E21D1"/>
    <w:rsid w:val="00112902"/>
    <w:rsid w:val="00125FBD"/>
    <w:rsid w:val="0012678C"/>
    <w:rsid w:val="0014247B"/>
    <w:rsid w:val="00155A72"/>
    <w:rsid w:val="0016419E"/>
    <w:rsid w:val="001B4DF3"/>
    <w:rsid w:val="001F469C"/>
    <w:rsid w:val="002143D3"/>
    <w:rsid w:val="00235F67"/>
    <w:rsid w:val="00266F70"/>
    <w:rsid w:val="00357B84"/>
    <w:rsid w:val="00370EB8"/>
    <w:rsid w:val="00372089"/>
    <w:rsid w:val="00381C69"/>
    <w:rsid w:val="00396DB3"/>
    <w:rsid w:val="003A3A4C"/>
    <w:rsid w:val="003A40A0"/>
    <w:rsid w:val="003D5675"/>
    <w:rsid w:val="003E4DD1"/>
    <w:rsid w:val="00420599"/>
    <w:rsid w:val="00431445"/>
    <w:rsid w:val="00474886"/>
    <w:rsid w:val="005C18ED"/>
    <w:rsid w:val="005C22BD"/>
    <w:rsid w:val="0063055D"/>
    <w:rsid w:val="006378E9"/>
    <w:rsid w:val="006457B6"/>
    <w:rsid w:val="006A5E09"/>
    <w:rsid w:val="00724EBE"/>
    <w:rsid w:val="007267D8"/>
    <w:rsid w:val="00731FA4"/>
    <w:rsid w:val="00740CA9"/>
    <w:rsid w:val="00745D65"/>
    <w:rsid w:val="00803B7B"/>
    <w:rsid w:val="008051E0"/>
    <w:rsid w:val="00892057"/>
    <w:rsid w:val="008A4FDA"/>
    <w:rsid w:val="008E5451"/>
    <w:rsid w:val="008F4D66"/>
    <w:rsid w:val="00983B09"/>
    <w:rsid w:val="009959ED"/>
    <w:rsid w:val="00A05C4E"/>
    <w:rsid w:val="00A17B1E"/>
    <w:rsid w:val="00A9352F"/>
    <w:rsid w:val="00AA068E"/>
    <w:rsid w:val="00AA29E4"/>
    <w:rsid w:val="00AA57AB"/>
    <w:rsid w:val="00AD3E50"/>
    <w:rsid w:val="00BA26FC"/>
    <w:rsid w:val="00C45C7E"/>
    <w:rsid w:val="00C46E13"/>
    <w:rsid w:val="00CF78EE"/>
    <w:rsid w:val="00D511C9"/>
    <w:rsid w:val="00D72533"/>
    <w:rsid w:val="00D91230"/>
    <w:rsid w:val="00DA032F"/>
    <w:rsid w:val="00DA364A"/>
    <w:rsid w:val="00DC2C1E"/>
    <w:rsid w:val="00DC7EAB"/>
    <w:rsid w:val="00E34BEF"/>
    <w:rsid w:val="00E817B1"/>
    <w:rsid w:val="00E830C6"/>
    <w:rsid w:val="00EB58A6"/>
    <w:rsid w:val="00F2791F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6BC6"/>
  <w15:docId w15:val="{8806944B-4732-44FF-924B-84B35547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7B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31C5"/>
    <w:pPr>
      <w:tabs>
        <w:tab w:val="center" w:pos="4680"/>
        <w:tab w:val="right" w:pos="9360"/>
      </w:tabs>
      <w:spacing w:after="80" w:line="220" w:lineRule="exact"/>
      <w:outlineLvl w:val="3"/>
    </w:pPr>
    <w:rPr>
      <w:rFonts w:ascii="Source Sans Pro" w:eastAsiaTheme="minorHAnsi" w:hAnsi="Source Sans Pro" w:cstheme="minorBidi"/>
      <w:b/>
      <w:bCs/>
      <w:color w:val="4472C4" w:themeColor="accent1"/>
      <w:sz w:val="15"/>
      <w:szCs w:val="15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16E25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StopkaZnak">
    <w:name w:val="Stopka Znak"/>
    <w:basedOn w:val="Domylnaczcionkaakapitu"/>
    <w:link w:val="Stopka"/>
    <w:qFormat/>
    <w:rsid w:val="00F16E25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normalny tekst Znak,CW_Lista Znak,Nagłowek 3 Znak,Preambuła Znak,Kolorowa lista — akcent 11 Znak,Dot pt Znak,F5 List Paragraph Znak,Recommendation Znak,List Paragraph11 Znak,lp1 Znak,maz_wyliczenie Znak,opis dzialania Znak"/>
    <w:link w:val="Akapitzlist"/>
    <w:uiPriority w:val="34"/>
    <w:qFormat/>
    <w:locked/>
    <w:rsid w:val="00F16E25"/>
    <w:rPr>
      <w:rFonts w:ascii="Arial" w:hAnsi="Arial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33C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3C8F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3C8F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C8F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431C5"/>
    <w:rPr>
      <w:rFonts w:ascii="Source Sans Pro" w:hAnsi="Source Sans Pro"/>
      <w:b/>
      <w:bCs/>
      <w:color w:val="4472C4" w:themeColor="accent1"/>
      <w:sz w:val="15"/>
      <w:szCs w:val="15"/>
      <w:lang w:val="en-US"/>
    </w:rPr>
  </w:style>
  <w:style w:type="paragraph" w:styleId="Nagwek">
    <w:name w:val="header"/>
    <w:basedOn w:val="Normalny"/>
    <w:next w:val="Tekstpodstawowy"/>
    <w:link w:val="NagwekZnak"/>
    <w:rsid w:val="00F16E2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16E25"/>
    <w:pPr>
      <w:tabs>
        <w:tab w:val="center" w:pos="4536"/>
        <w:tab w:val="right" w:pos="9072"/>
      </w:tabs>
    </w:pPr>
  </w:style>
  <w:style w:type="paragraph" w:customStyle="1" w:styleId="scfAnschrift">
    <w:name w:val="scfAnschrift"/>
    <w:basedOn w:val="Normalny"/>
    <w:qFormat/>
    <w:rsid w:val="00F16E25"/>
    <w:pPr>
      <w:tabs>
        <w:tab w:val="left" w:pos="1134"/>
      </w:tabs>
      <w:spacing w:line="220" w:lineRule="exact"/>
    </w:pPr>
    <w:rPr>
      <w:rFonts w:ascii="Calibri" w:hAnsi="Calibri"/>
      <w:lang w:val="en-US"/>
    </w:rPr>
  </w:style>
  <w:style w:type="paragraph" w:customStyle="1" w:styleId="scfbrieftext">
    <w:name w:val="scfbrieftext"/>
    <w:basedOn w:val="Normalny"/>
    <w:qFormat/>
    <w:rsid w:val="00F16E25"/>
    <w:rPr>
      <w:rFonts w:ascii="Calibri" w:hAnsi="Calibri"/>
      <w:lang w:val="en-US"/>
    </w:rPr>
  </w:style>
  <w:style w:type="paragraph" w:customStyle="1" w:styleId="scforgzeile">
    <w:name w:val="scforgzeile"/>
    <w:basedOn w:val="Normalny"/>
    <w:qFormat/>
    <w:rsid w:val="00F16E25"/>
    <w:pPr>
      <w:tabs>
        <w:tab w:val="left" w:pos="7655"/>
      </w:tabs>
      <w:spacing w:line="160" w:lineRule="exact"/>
    </w:pPr>
    <w:rPr>
      <w:rFonts w:ascii="Calibri" w:hAnsi="Calibri"/>
      <w:sz w:val="14"/>
      <w:lang w:val="en-US"/>
    </w:rPr>
  </w:style>
  <w:style w:type="paragraph" w:customStyle="1" w:styleId="scfFu1-4">
    <w:name w:val="scfFuß1-4"/>
    <w:basedOn w:val="Normalny"/>
    <w:qFormat/>
    <w:rsid w:val="00F16E25"/>
    <w:pPr>
      <w:spacing w:line="160" w:lineRule="exact"/>
    </w:pPr>
    <w:rPr>
      <w:rFonts w:ascii="Calibri" w:hAnsi="Calibri"/>
      <w:sz w:val="14"/>
      <w:lang w:val="en-US"/>
    </w:rPr>
  </w:style>
  <w:style w:type="paragraph" w:customStyle="1" w:styleId="scfVorstand">
    <w:name w:val="scfVorstand"/>
    <w:basedOn w:val="scfFu1-4"/>
    <w:qFormat/>
    <w:rsid w:val="00F16E25"/>
    <w:rPr>
      <w:rFonts w:eastAsia="Arial" w:cs="Arial"/>
      <w:szCs w:val="14"/>
    </w:rPr>
  </w:style>
  <w:style w:type="paragraph" w:customStyle="1" w:styleId="scfZweitekopfzeile">
    <w:name w:val="scfZweitekopfzeile"/>
    <w:basedOn w:val="Normalny"/>
    <w:qFormat/>
    <w:rsid w:val="00F16E25"/>
    <w:pPr>
      <w:spacing w:line="180" w:lineRule="exact"/>
    </w:pPr>
    <w:rPr>
      <w:rFonts w:ascii="Calibri" w:hAnsi="Calibri"/>
      <w:sz w:val="16"/>
      <w:lang w:val="en-US"/>
    </w:rPr>
  </w:style>
  <w:style w:type="paragraph" w:styleId="Akapitzlist">
    <w:name w:val="List Paragraph"/>
    <w:aliases w:val="normalny tekst,CW_Lista,Nagłowek 3,Preambuła,Kolorowa lista — akcent 11,Dot pt,F5 List Paragraph,Recommendation,List Paragraph11,lp1,maz_wyliczenie,opis dzialania,K-P_odwolanie,A_wyliczenie,Akapit z listą 1,Podsis rysunk,Akapit z listą3"/>
    <w:basedOn w:val="Normalny"/>
    <w:link w:val="AkapitzlistZnak"/>
    <w:uiPriority w:val="34"/>
    <w:qFormat/>
    <w:rsid w:val="00F16E25"/>
    <w:pPr>
      <w:spacing w:after="200" w:line="276" w:lineRule="auto"/>
      <w:ind w:left="720"/>
      <w:contextualSpacing/>
    </w:pPr>
    <w:rPr>
      <w:rFonts w:eastAsiaTheme="minorHAnsi" w:cstheme="minorBidi"/>
      <w:lang w:val="en-US" w:eastAsia="en-US"/>
    </w:rPr>
  </w:style>
  <w:style w:type="paragraph" w:styleId="Bezodstpw">
    <w:name w:val="No Spacing"/>
    <w:uiPriority w:val="1"/>
    <w:qFormat/>
    <w:rsid w:val="00F16E25"/>
    <w:rPr>
      <w:rFonts w:ascii="Calibri" w:eastAsiaTheme="minorEastAsia" w:hAnsi="Calibri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F16E25"/>
    <w:pPr>
      <w:spacing w:beforeAutospacing="1" w:afterAutospacing="1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NumberList">
    <w:name w:val="Number List"/>
    <w:qFormat/>
    <w:rsid w:val="00F16E25"/>
    <w:pPr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33C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33C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C8F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D302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6C07D3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numbering" w:customStyle="1" w:styleId="WW8Num3">
    <w:name w:val="WW8Num3"/>
    <w:qFormat/>
    <w:rsid w:val="000C20C0"/>
  </w:style>
  <w:style w:type="table" w:styleId="Tabela-Siatka">
    <w:name w:val="Table Grid"/>
    <w:basedOn w:val="Standardowy"/>
    <w:uiPriority w:val="39"/>
    <w:rsid w:val="00B62CD2"/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2678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2678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8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6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2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1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613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05756-A074-40E6-8E6F-365381BD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16</Pages>
  <Words>4742</Words>
  <Characters>28458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dc:description/>
  <cp:lastModifiedBy>Małgorzata Szczepańska</cp:lastModifiedBy>
  <cp:revision>6</cp:revision>
  <cp:lastPrinted>2024-08-07T09:02:00Z</cp:lastPrinted>
  <dcterms:created xsi:type="dcterms:W3CDTF">2024-08-06T07:29:00Z</dcterms:created>
  <dcterms:modified xsi:type="dcterms:W3CDTF">2024-08-07T09:08:00Z</dcterms:modified>
  <dc:language>pl-PL</dc:language>
</cp:coreProperties>
</file>