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B6E6E" w14:textId="6ACBCD50" w:rsidR="000754A7" w:rsidRDefault="00132259" w:rsidP="00152BF1">
      <w:pPr>
        <w:widowControl w:val="0"/>
        <w:spacing w:after="0" w:line="240" w:lineRule="auto"/>
        <w:ind w:left="10620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Przemyśl, dnia 19</w:t>
      </w:r>
      <w:r w:rsidR="00152BF1">
        <w:rPr>
          <w:rFonts w:asciiTheme="majorHAnsi" w:eastAsia="Times New Roman" w:hAnsiTheme="majorHAnsi" w:cs="Arial"/>
          <w:snapToGrid w:val="0"/>
          <w:lang w:eastAsia="pl-PL"/>
        </w:rPr>
        <w:t>.05.</w:t>
      </w:r>
      <w:r w:rsidR="0012397A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52BF1">
        <w:rPr>
          <w:rFonts w:asciiTheme="majorHAnsi" w:eastAsia="Times New Roman" w:hAnsiTheme="majorHAnsi" w:cs="Arial"/>
          <w:snapToGrid w:val="0"/>
          <w:lang w:eastAsia="pl-PL"/>
        </w:rPr>
        <w:t xml:space="preserve">2022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8F0DE8A" w14:textId="77777777" w:rsidR="00D56EB9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79BACD56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E645854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78C9F787" w14:textId="737D6223" w:rsidR="00152BF1" w:rsidRDefault="00152BF1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Muzeum Narodowe Ziemi Przemyskiej  w Przemyślu</w:t>
      </w:r>
    </w:p>
    <w:p w14:paraId="36E49F89" w14:textId="79E0FC6D" w:rsidR="00152BF1" w:rsidRDefault="00152BF1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Pl. Płk. Beka Joselewicza 1</w:t>
      </w:r>
    </w:p>
    <w:p w14:paraId="4740ED57" w14:textId="14BD82A0" w:rsidR="00152BF1" w:rsidRPr="005D4B76" w:rsidRDefault="00152BF1" w:rsidP="000754A7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37-700 Przemyśl</w:t>
      </w:r>
    </w:p>
    <w:p w14:paraId="4C276079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DACE2B1" w14:textId="513CBB87" w:rsidR="000754A7" w:rsidRPr="0020799D" w:rsidRDefault="00F179C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  <w:r w:rsidR="0098098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publikowana na stronie WWW</w:t>
      </w:r>
    </w:p>
    <w:p w14:paraId="0C8166E3" w14:textId="77777777" w:rsidR="000754A7" w:rsidRPr="0012397A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B54C9FC" w14:textId="17903EEC" w:rsidR="000754A7" w:rsidRPr="0012397A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2397A">
        <w:rPr>
          <w:rFonts w:asciiTheme="majorHAnsi" w:eastAsia="Calibri" w:hAnsiTheme="majorHAnsi" w:cs="Arial"/>
          <w:b/>
        </w:rPr>
        <w:t>Dotyczy:</w:t>
      </w:r>
      <w:r w:rsidRPr="0012397A">
        <w:rPr>
          <w:rFonts w:asciiTheme="majorHAnsi" w:eastAsia="Calibri" w:hAnsiTheme="majorHAnsi" w:cs="Arial"/>
        </w:rPr>
        <w:t xml:space="preserve"> </w:t>
      </w:r>
      <w:r w:rsidR="00152BF1">
        <w:rPr>
          <w:rFonts w:asciiTheme="majorHAnsi" w:eastAsia="Calibri" w:hAnsiTheme="majorHAnsi" w:cs="Arial"/>
          <w:b/>
        </w:rPr>
        <w:t>Usługa druku i transportu 14</w:t>
      </w:r>
      <w:r w:rsidR="00E151BB">
        <w:rPr>
          <w:rFonts w:asciiTheme="majorHAnsi" w:eastAsia="Calibri" w:hAnsiTheme="majorHAnsi" w:cs="Arial"/>
          <w:b/>
        </w:rPr>
        <w:t>-stu</w:t>
      </w:r>
      <w:r w:rsidR="00152BF1">
        <w:rPr>
          <w:rFonts w:asciiTheme="majorHAnsi" w:eastAsia="Calibri" w:hAnsiTheme="majorHAnsi" w:cs="Arial"/>
          <w:b/>
        </w:rPr>
        <w:t xml:space="preserve"> publikacji dla Muzeum Narodowego Ziemi Przemyskiej w Przemyślu.</w:t>
      </w:r>
    </w:p>
    <w:p w14:paraId="5ED5B93D" w14:textId="77777777" w:rsidR="000754A7" w:rsidRPr="0012397A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48303A31" w14:textId="5F6AF507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D56EB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E151BB">
        <w:rPr>
          <w:rFonts w:asciiTheme="majorHAnsi" w:eastAsia="Calibri" w:hAnsiTheme="majorHAnsi" w:cs="Arial"/>
        </w:rPr>
        <w:t>poz. 1129</w:t>
      </w:r>
      <w:r w:rsidR="00D56EB9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D56EB9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D354C41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0BB4D62" w14:textId="7653EBBB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</w:t>
      </w:r>
      <w:r w:rsidR="00DF258C">
        <w:rPr>
          <w:rFonts w:asciiTheme="majorHAnsi" w:eastAsia="Calibri" w:hAnsiTheme="majorHAnsi" w:cs="Arial"/>
          <w:b/>
        </w:rPr>
        <w:t>rzystniejszą uznano ofertę nr 2, złożoną przez wykonawcę</w:t>
      </w:r>
      <w:r w:rsidR="00DF258C" w:rsidRPr="00DF258C">
        <w:rPr>
          <w:rFonts w:asciiTheme="majorHAnsi" w:eastAsia="Calibri" w:hAnsiTheme="majorHAnsi" w:cs="Arial"/>
          <w:b/>
        </w:rPr>
        <w:t xml:space="preserve"> </w:t>
      </w:r>
      <w:proofErr w:type="spellStart"/>
      <w:r w:rsidR="00DF258C" w:rsidRPr="008D2DD8">
        <w:rPr>
          <w:rFonts w:asciiTheme="majorHAnsi" w:eastAsia="Calibri" w:hAnsiTheme="majorHAnsi" w:cs="Arial"/>
          <w:b/>
        </w:rPr>
        <w:t>Legra</w:t>
      </w:r>
      <w:proofErr w:type="spellEnd"/>
      <w:r w:rsidR="00DF258C" w:rsidRPr="008D2DD8">
        <w:rPr>
          <w:rFonts w:asciiTheme="majorHAnsi" w:eastAsia="Calibri" w:hAnsiTheme="majorHAnsi" w:cs="Arial"/>
          <w:b/>
        </w:rPr>
        <w:t xml:space="preserve"> Sp. </w:t>
      </w:r>
      <w:proofErr w:type="spellStart"/>
      <w:r w:rsidR="00DF258C" w:rsidRPr="008D2DD8">
        <w:rPr>
          <w:rFonts w:asciiTheme="majorHAnsi" w:eastAsia="Calibri" w:hAnsiTheme="majorHAnsi" w:cs="Arial"/>
          <w:b/>
        </w:rPr>
        <w:t>z.o.o</w:t>
      </w:r>
      <w:proofErr w:type="spellEnd"/>
      <w:r w:rsidR="00A8152E" w:rsidRPr="00A8152E">
        <w:rPr>
          <w:rFonts w:asciiTheme="majorHAnsi" w:eastAsia="Calibri" w:hAnsiTheme="majorHAnsi" w:cs="Arial"/>
          <w:b/>
          <w:color w:val="FF0000"/>
        </w:rPr>
        <w:t xml:space="preserve"> </w:t>
      </w:r>
      <w:r w:rsidR="00A8152E" w:rsidRPr="009C45FB">
        <w:rPr>
          <w:rFonts w:asciiTheme="majorHAnsi" w:eastAsia="Calibri" w:hAnsiTheme="majorHAnsi" w:cs="Arial"/>
          <w:b/>
          <w:color w:val="FF0000"/>
        </w:rPr>
        <w:t xml:space="preserve">, </w:t>
      </w:r>
      <w:r w:rsidR="00A8152E" w:rsidRPr="00A8152E">
        <w:rPr>
          <w:rFonts w:asciiTheme="majorHAnsi" w:eastAsia="Calibri" w:hAnsiTheme="majorHAnsi" w:cs="Arial"/>
          <w:b/>
        </w:rPr>
        <w:t>ul. Albatrosów 10C, 30-716 Kraków</w:t>
      </w:r>
    </w:p>
    <w:p w14:paraId="2C944E24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08694FE" w14:textId="77777777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1"/>
        <w:gridCol w:w="2645"/>
        <w:gridCol w:w="2036"/>
        <w:gridCol w:w="2012"/>
        <w:gridCol w:w="2270"/>
        <w:gridCol w:w="1616"/>
      </w:tblGrid>
      <w:tr w:rsidR="00DF258C" w:rsidRPr="003052CF" w14:paraId="2939FF80" w14:textId="77777777" w:rsidTr="00BF3B13">
        <w:tc>
          <w:tcPr>
            <w:tcW w:w="1351" w:type="dxa"/>
          </w:tcPr>
          <w:p w14:paraId="00C6F7E1" w14:textId="77777777" w:rsidR="00DF258C" w:rsidRPr="003052CF" w:rsidRDefault="00DF258C" w:rsidP="00AC3F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645" w:type="dxa"/>
          </w:tcPr>
          <w:p w14:paraId="6C2010A2" w14:textId="77777777" w:rsidR="00DF258C" w:rsidRPr="003052CF" w:rsidRDefault="00DF258C" w:rsidP="00AC3F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036" w:type="dxa"/>
          </w:tcPr>
          <w:p w14:paraId="252B02E7" w14:textId="77777777" w:rsidR="00DF258C" w:rsidRPr="003052CF" w:rsidRDefault="00DF258C" w:rsidP="00AC3F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7E1B1415" w14:textId="77777777" w:rsidR="00DF258C" w:rsidRPr="003052CF" w:rsidRDefault="00DF258C" w:rsidP="00AC3F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</w:t>
            </w:r>
            <w:r w:rsidRPr="00DF258C">
              <w:rPr>
                <w:rFonts w:asciiTheme="majorHAnsi" w:eastAsia="Calibri" w:hAnsiTheme="majorHAnsi" w:cs="Arial"/>
                <w:b/>
                <w:strike/>
              </w:rPr>
              <w:t>koszt</w:t>
            </w:r>
          </w:p>
          <w:p w14:paraId="6FDE645C" w14:textId="77777777" w:rsidR="00DF258C" w:rsidRPr="003052CF" w:rsidRDefault="00DF258C" w:rsidP="00AC3F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012" w:type="dxa"/>
          </w:tcPr>
          <w:p w14:paraId="41BD0BA4" w14:textId="77777777" w:rsidR="00DF258C" w:rsidRPr="003052CF" w:rsidRDefault="00DF258C" w:rsidP="00AC3F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0C7473EA" w14:textId="77777777" w:rsidR="00DF258C" w:rsidRPr="003052CF" w:rsidRDefault="00DF258C" w:rsidP="00AC3F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6A8F899C" w14:textId="77777777" w:rsidR="00DF258C" w:rsidRPr="003052CF" w:rsidRDefault="00DF258C" w:rsidP="00AC3F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60 pkt.</w:t>
            </w:r>
          </w:p>
          <w:p w14:paraId="1F9F08F4" w14:textId="77777777" w:rsidR="00DF258C" w:rsidRPr="003052CF" w:rsidRDefault="00DF258C" w:rsidP="00AC3F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70" w:type="dxa"/>
          </w:tcPr>
          <w:p w14:paraId="332745F8" w14:textId="77777777" w:rsidR="00DF258C" w:rsidRPr="003052CF" w:rsidRDefault="00DF258C" w:rsidP="00AC3F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04B3FFF5" w14:textId="77777777" w:rsidR="00DF258C" w:rsidRPr="003052CF" w:rsidRDefault="00DF258C" w:rsidP="00AC3F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Jakość wykonania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 – </w:t>
            </w:r>
          </w:p>
          <w:p w14:paraId="086F0AB6" w14:textId="77777777" w:rsidR="00DF258C" w:rsidRPr="003052CF" w:rsidRDefault="00DF258C" w:rsidP="00AC3F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40 pkt.</w:t>
            </w:r>
          </w:p>
          <w:p w14:paraId="26FA9E24" w14:textId="77777777" w:rsidR="00DF258C" w:rsidRPr="003052CF" w:rsidRDefault="00DF258C" w:rsidP="00AC3F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616" w:type="dxa"/>
          </w:tcPr>
          <w:p w14:paraId="7791A37E" w14:textId="77777777" w:rsidR="00DF258C" w:rsidRDefault="00DF258C" w:rsidP="00AC3F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DF258C" w14:paraId="7AAC7636" w14:textId="77777777" w:rsidTr="00BF3B13">
        <w:tc>
          <w:tcPr>
            <w:tcW w:w="1351" w:type="dxa"/>
          </w:tcPr>
          <w:p w14:paraId="310BAC8A" w14:textId="0EF63272" w:rsidR="00DF258C" w:rsidRDefault="00DF258C" w:rsidP="00AC3F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Nr 1</w:t>
            </w:r>
          </w:p>
        </w:tc>
        <w:tc>
          <w:tcPr>
            <w:tcW w:w="2645" w:type="dxa"/>
          </w:tcPr>
          <w:p w14:paraId="27E6F836" w14:textId="27043DBC" w:rsidR="00DF258C" w:rsidRDefault="00DF258C" w:rsidP="00AC3F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Agencja reklamowa TOP Agnieszka Łuczak</w:t>
            </w:r>
          </w:p>
        </w:tc>
        <w:tc>
          <w:tcPr>
            <w:tcW w:w="2036" w:type="dxa"/>
          </w:tcPr>
          <w:p w14:paraId="3F6E3E79" w14:textId="6BFCC200" w:rsidR="00DF258C" w:rsidRDefault="002C5212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213 675</w:t>
            </w:r>
            <w:bookmarkStart w:id="0" w:name="_GoBack"/>
            <w:bookmarkEnd w:id="0"/>
            <w:r w:rsidR="00DF258C">
              <w:rPr>
                <w:rFonts w:asciiTheme="majorHAnsi" w:eastAsia="Calibri" w:hAnsiTheme="majorHAnsi" w:cs="Arial"/>
              </w:rPr>
              <w:t>,00 zł</w:t>
            </w:r>
          </w:p>
          <w:p w14:paraId="62CCED6E" w14:textId="5652BECA" w:rsidR="00DF258C" w:rsidRDefault="00DF258C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012" w:type="dxa"/>
          </w:tcPr>
          <w:p w14:paraId="6ABD8F8B" w14:textId="2833672A" w:rsidR="00DF258C" w:rsidRDefault="00DF258C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43,01 pkt.</w:t>
            </w:r>
          </w:p>
        </w:tc>
        <w:tc>
          <w:tcPr>
            <w:tcW w:w="2270" w:type="dxa"/>
          </w:tcPr>
          <w:p w14:paraId="0538A7A2" w14:textId="72C091A2" w:rsidR="00DF258C" w:rsidRDefault="00DF258C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 pkt.</w:t>
            </w:r>
          </w:p>
        </w:tc>
        <w:tc>
          <w:tcPr>
            <w:tcW w:w="1616" w:type="dxa"/>
          </w:tcPr>
          <w:p w14:paraId="6983A70C" w14:textId="28C4CAC1" w:rsidR="00DF258C" w:rsidRDefault="00DF258C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44,01 pkt.</w:t>
            </w:r>
          </w:p>
        </w:tc>
      </w:tr>
      <w:tr w:rsidR="00DF258C" w14:paraId="33E1439B" w14:textId="77777777" w:rsidTr="00BF3B13">
        <w:tc>
          <w:tcPr>
            <w:tcW w:w="1351" w:type="dxa"/>
          </w:tcPr>
          <w:p w14:paraId="453FE350" w14:textId="32801423" w:rsidR="00DF258C" w:rsidRDefault="00DF258C" w:rsidP="00AC3F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Nr 2</w:t>
            </w:r>
          </w:p>
        </w:tc>
        <w:tc>
          <w:tcPr>
            <w:tcW w:w="2645" w:type="dxa"/>
          </w:tcPr>
          <w:p w14:paraId="3F004AE8" w14:textId="33ACE9D6" w:rsidR="00DF258C" w:rsidRDefault="00DF258C" w:rsidP="00AC3F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Legra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</w:t>
            </w:r>
            <w:proofErr w:type="spellStart"/>
            <w:r>
              <w:rPr>
                <w:rFonts w:asciiTheme="majorHAnsi" w:eastAsia="Calibri" w:hAnsiTheme="majorHAnsi" w:cs="Arial"/>
              </w:rPr>
              <w:t>z.o.o</w:t>
            </w:r>
            <w:proofErr w:type="spellEnd"/>
          </w:p>
        </w:tc>
        <w:tc>
          <w:tcPr>
            <w:tcW w:w="2036" w:type="dxa"/>
          </w:tcPr>
          <w:p w14:paraId="09466DC4" w14:textId="052CE7D1" w:rsidR="00DF258C" w:rsidRDefault="00DF258C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249 230,00 zł</w:t>
            </w:r>
          </w:p>
        </w:tc>
        <w:tc>
          <w:tcPr>
            <w:tcW w:w="2012" w:type="dxa"/>
          </w:tcPr>
          <w:p w14:paraId="6DEDB69E" w14:textId="1381C7B5" w:rsidR="00DF258C" w:rsidRDefault="00DF258C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36,87 pkt.</w:t>
            </w:r>
          </w:p>
        </w:tc>
        <w:tc>
          <w:tcPr>
            <w:tcW w:w="2270" w:type="dxa"/>
          </w:tcPr>
          <w:p w14:paraId="5383B100" w14:textId="609FECB6" w:rsidR="00DF258C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35 pkt.</w:t>
            </w:r>
          </w:p>
        </w:tc>
        <w:tc>
          <w:tcPr>
            <w:tcW w:w="1616" w:type="dxa"/>
          </w:tcPr>
          <w:p w14:paraId="7E2A3286" w14:textId="1B5C9989" w:rsidR="00DF258C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71,87 pkt.</w:t>
            </w:r>
          </w:p>
        </w:tc>
      </w:tr>
      <w:tr w:rsidR="00BF3B13" w14:paraId="2FD72269" w14:textId="77777777" w:rsidTr="00BF3B13">
        <w:tc>
          <w:tcPr>
            <w:tcW w:w="1351" w:type="dxa"/>
          </w:tcPr>
          <w:p w14:paraId="63EB4DC6" w14:textId="401196D9" w:rsidR="00BF3B13" w:rsidRDefault="00BF3B13" w:rsidP="00BF3B1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Nr 3</w:t>
            </w:r>
          </w:p>
        </w:tc>
        <w:tc>
          <w:tcPr>
            <w:tcW w:w="2645" w:type="dxa"/>
          </w:tcPr>
          <w:p w14:paraId="5626EB69" w14:textId="77777777" w:rsidR="00BF3B13" w:rsidRDefault="00BF3B13" w:rsidP="00BF3B13">
            <w:pPr>
              <w:widowControl w:val="0"/>
              <w:spacing w:line="120" w:lineRule="atLeast"/>
              <w:jc w:val="both"/>
              <w:rPr>
                <w:rFonts w:ascii="Cambria" w:hAnsi="Cambria" w:cs="TimesNewRomanPSMT"/>
              </w:rPr>
            </w:pPr>
            <w:proofErr w:type="spellStart"/>
            <w:r w:rsidRPr="00C2261D">
              <w:rPr>
                <w:rFonts w:ascii="Cambria" w:hAnsi="Cambria" w:cs="TimesNewRomanPSMT"/>
              </w:rPr>
              <w:t>Soft</w:t>
            </w:r>
            <w:proofErr w:type="spellEnd"/>
            <w:r w:rsidRPr="00C2261D">
              <w:rPr>
                <w:rFonts w:ascii="Cambria" w:hAnsi="Cambria" w:cs="TimesNewRomanPSMT"/>
              </w:rPr>
              <w:t xml:space="preserve"> </w:t>
            </w:r>
            <w:proofErr w:type="spellStart"/>
            <w:r w:rsidRPr="00C2261D">
              <w:rPr>
                <w:rFonts w:ascii="Cambria" w:hAnsi="Cambria" w:cs="TimesNewRomanPSMT"/>
              </w:rPr>
              <w:t>Vision</w:t>
            </w:r>
            <w:proofErr w:type="spellEnd"/>
            <w:r w:rsidRPr="00C2261D">
              <w:rPr>
                <w:rFonts w:ascii="Cambria" w:hAnsi="Cambria" w:cs="TimesNewRomanPSMT"/>
              </w:rPr>
              <w:t xml:space="preserve"> </w:t>
            </w:r>
          </w:p>
          <w:p w14:paraId="5513952C" w14:textId="2E21F8BB" w:rsidR="00BF3B13" w:rsidRDefault="00BF3B13" w:rsidP="00BF3B1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2261D">
              <w:rPr>
                <w:rFonts w:ascii="Cambria" w:hAnsi="Cambria" w:cs="TimesNewRomanPSMT"/>
              </w:rPr>
              <w:t>Mariusz Rajski</w:t>
            </w:r>
          </w:p>
        </w:tc>
        <w:tc>
          <w:tcPr>
            <w:tcW w:w="2036" w:type="dxa"/>
          </w:tcPr>
          <w:p w14:paraId="09DB58CE" w14:textId="77777777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B4E9691" w14:textId="7C88C4E1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153 170,00 zł</w:t>
            </w:r>
          </w:p>
        </w:tc>
        <w:tc>
          <w:tcPr>
            <w:tcW w:w="2012" w:type="dxa"/>
          </w:tcPr>
          <w:p w14:paraId="3EEA837E" w14:textId="77777777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0F333DC" w14:textId="662AA979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pkt.</w:t>
            </w:r>
          </w:p>
        </w:tc>
        <w:tc>
          <w:tcPr>
            <w:tcW w:w="2270" w:type="dxa"/>
          </w:tcPr>
          <w:p w14:paraId="63D76E37" w14:textId="77777777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D194A13" w14:textId="5AAC3142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 pkt.</w:t>
            </w:r>
          </w:p>
        </w:tc>
        <w:tc>
          <w:tcPr>
            <w:tcW w:w="1616" w:type="dxa"/>
          </w:tcPr>
          <w:p w14:paraId="5A6BC09C" w14:textId="77777777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E3B9BDC" w14:textId="5F2B3EAA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66 pkt.</w:t>
            </w:r>
          </w:p>
        </w:tc>
      </w:tr>
      <w:tr w:rsidR="00BF3B13" w14:paraId="43780E48" w14:textId="77777777" w:rsidTr="00BF106B">
        <w:tc>
          <w:tcPr>
            <w:tcW w:w="1351" w:type="dxa"/>
          </w:tcPr>
          <w:p w14:paraId="6B4FE7AA" w14:textId="67D81E89" w:rsidR="00BF3B13" w:rsidRDefault="00BF3B13" w:rsidP="00BF3B1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Nr 4</w:t>
            </w:r>
          </w:p>
        </w:tc>
        <w:tc>
          <w:tcPr>
            <w:tcW w:w="10579" w:type="dxa"/>
            <w:gridSpan w:val="5"/>
          </w:tcPr>
          <w:p w14:paraId="111DE8C9" w14:textId="0D7CCE76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została odrzucona ze względu na wpłynięcie wadium po terminie.</w:t>
            </w:r>
          </w:p>
        </w:tc>
      </w:tr>
      <w:tr w:rsidR="00BF3B13" w14:paraId="4BBE1F18" w14:textId="77777777" w:rsidTr="00BF3B13">
        <w:tc>
          <w:tcPr>
            <w:tcW w:w="1351" w:type="dxa"/>
          </w:tcPr>
          <w:p w14:paraId="6FC8C0E3" w14:textId="68B5C156" w:rsidR="00BF3B13" w:rsidRDefault="00BF3B13" w:rsidP="00BF3B1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Nr 5</w:t>
            </w:r>
          </w:p>
        </w:tc>
        <w:tc>
          <w:tcPr>
            <w:tcW w:w="2645" w:type="dxa"/>
          </w:tcPr>
          <w:p w14:paraId="039CB16A" w14:textId="6755A892" w:rsidR="00BF3B13" w:rsidRDefault="00BF3B13" w:rsidP="00BF3B1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Libra -</w:t>
            </w:r>
            <w:proofErr w:type="spellStart"/>
            <w:r>
              <w:rPr>
                <w:rFonts w:asciiTheme="majorHAnsi" w:eastAsia="Calibri" w:hAnsiTheme="majorHAnsi" w:cs="Arial"/>
              </w:rPr>
              <w:t>Print</w:t>
            </w:r>
            <w:proofErr w:type="spellEnd"/>
          </w:p>
        </w:tc>
        <w:tc>
          <w:tcPr>
            <w:tcW w:w="2036" w:type="dxa"/>
          </w:tcPr>
          <w:p w14:paraId="2D4EE72E" w14:textId="5D2544EE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251 110,00 zł</w:t>
            </w:r>
          </w:p>
        </w:tc>
        <w:tc>
          <w:tcPr>
            <w:tcW w:w="2012" w:type="dxa"/>
          </w:tcPr>
          <w:p w14:paraId="4707A7FA" w14:textId="23DBAF3F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36,60 pkt.</w:t>
            </w:r>
          </w:p>
        </w:tc>
        <w:tc>
          <w:tcPr>
            <w:tcW w:w="2270" w:type="dxa"/>
          </w:tcPr>
          <w:p w14:paraId="0BC3FA9D" w14:textId="5EC8B161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 pkt.</w:t>
            </w:r>
          </w:p>
        </w:tc>
        <w:tc>
          <w:tcPr>
            <w:tcW w:w="1616" w:type="dxa"/>
          </w:tcPr>
          <w:p w14:paraId="787215E0" w14:textId="729A04F3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40,60 pkt.</w:t>
            </w:r>
          </w:p>
        </w:tc>
      </w:tr>
      <w:tr w:rsidR="00BF3B13" w14:paraId="7F4F1FB1" w14:textId="77777777" w:rsidTr="00BF3B13">
        <w:tc>
          <w:tcPr>
            <w:tcW w:w="1351" w:type="dxa"/>
          </w:tcPr>
          <w:p w14:paraId="57BBCB23" w14:textId="2B7DDFBB" w:rsidR="00BF3B13" w:rsidRDefault="00BF3B13" w:rsidP="00BF3B1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Nr 6</w:t>
            </w:r>
          </w:p>
        </w:tc>
        <w:tc>
          <w:tcPr>
            <w:tcW w:w="2645" w:type="dxa"/>
          </w:tcPr>
          <w:p w14:paraId="5A6CDB60" w14:textId="503A1E8D" w:rsidR="00BF3B13" w:rsidRDefault="00BF3B13" w:rsidP="00BF3B1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Argraf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Sp.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z.o.o</w:t>
            </w:r>
            <w:proofErr w:type="spellEnd"/>
          </w:p>
        </w:tc>
        <w:tc>
          <w:tcPr>
            <w:tcW w:w="2036" w:type="dxa"/>
          </w:tcPr>
          <w:p w14:paraId="1D28CDAA" w14:textId="5A53AE9A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260 600,00 zł</w:t>
            </w:r>
          </w:p>
        </w:tc>
        <w:tc>
          <w:tcPr>
            <w:tcW w:w="2012" w:type="dxa"/>
          </w:tcPr>
          <w:p w14:paraId="4166B9CA" w14:textId="4BC02CB4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35,27 pkt.</w:t>
            </w:r>
          </w:p>
        </w:tc>
        <w:tc>
          <w:tcPr>
            <w:tcW w:w="2270" w:type="dxa"/>
          </w:tcPr>
          <w:p w14:paraId="1CF25BB8" w14:textId="4BDC3170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 pkt.</w:t>
            </w:r>
          </w:p>
        </w:tc>
        <w:tc>
          <w:tcPr>
            <w:tcW w:w="1616" w:type="dxa"/>
          </w:tcPr>
          <w:p w14:paraId="18B55373" w14:textId="7EE8E158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55,27 pkt.</w:t>
            </w:r>
          </w:p>
        </w:tc>
      </w:tr>
      <w:tr w:rsidR="00BF3B13" w14:paraId="2E822C0D" w14:textId="77777777" w:rsidTr="00BF3B13">
        <w:tc>
          <w:tcPr>
            <w:tcW w:w="1351" w:type="dxa"/>
          </w:tcPr>
          <w:p w14:paraId="197FBCFE" w14:textId="7ECE1503" w:rsidR="00BF3B13" w:rsidRDefault="00BF3B13" w:rsidP="00BF3B1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Nr 7</w:t>
            </w:r>
          </w:p>
        </w:tc>
        <w:tc>
          <w:tcPr>
            <w:tcW w:w="2645" w:type="dxa"/>
          </w:tcPr>
          <w:p w14:paraId="54822122" w14:textId="2B209D2A" w:rsidR="00BF3B13" w:rsidRDefault="00BF3B13" w:rsidP="00BF3B1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 xml:space="preserve">UNIDRUK </w:t>
            </w:r>
            <w:proofErr w:type="spellStart"/>
            <w:r>
              <w:rPr>
                <w:rFonts w:asciiTheme="majorHAnsi" w:eastAsia="Times New Roman" w:hAnsiTheme="majorHAnsi" w:cs="Arial"/>
              </w:rPr>
              <w:t>sp.z.o.o</w:t>
            </w:r>
            <w:proofErr w:type="spellEnd"/>
            <w:r>
              <w:rPr>
                <w:rFonts w:asciiTheme="majorHAnsi" w:eastAsia="Times New Roman" w:hAnsiTheme="majorHAnsi" w:cs="Arial"/>
              </w:rPr>
              <w:t xml:space="preserve"> </w:t>
            </w:r>
            <w:r w:rsidRPr="00FD7D02">
              <w:rPr>
                <w:rFonts w:asciiTheme="majorHAnsi" w:eastAsia="Times New Roman" w:hAnsiTheme="majorHAnsi" w:cs="Arial"/>
              </w:rPr>
              <w:t>spółka</w:t>
            </w:r>
            <w:r>
              <w:rPr>
                <w:rFonts w:asciiTheme="majorHAnsi" w:eastAsia="Times New Roman" w:hAnsiTheme="majorHAnsi" w:cs="Arial"/>
              </w:rPr>
              <w:t xml:space="preserve"> komandytowa</w:t>
            </w:r>
          </w:p>
        </w:tc>
        <w:tc>
          <w:tcPr>
            <w:tcW w:w="2036" w:type="dxa"/>
          </w:tcPr>
          <w:p w14:paraId="1F3DEC6C" w14:textId="64805323" w:rsidR="00BF3B13" w:rsidRDefault="00BF3B13" w:rsidP="00BF3B13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202 780,00 zł</w:t>
            </w:r>
          </w:p>
        </w:tc>
        <w:tc>
          <w:tcPr>
            <w:tcW w:w="2012" w:type="dxa"/>
          </w:tcPr>
          <w:p w14:paraId="4F7D50B2" w14:textId="77777777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45,32 pkt.</w:t>
            </w:r>
          </w:p>
          <w:p w14:paraId="25A3A142" w14:textId="77777777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270" w:type="dxa"/>
          </w:tcPr>
          <w:p w14:paraId="74356023" w14:textId="77777777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 pkt.</w:t>
            </w:r>
          </w:p>
          <w:p w14:paraId="116E3965" w14:textId="77777777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616" w:type="dxa"/>
          </w:tcPr>
          <w:p w14:paraId="4C9C980E" w14:textId="67FB9B16" w:rsidR="00BF3B13" w:rsidRDefault="00BF3B13" w:rsidP="00BF3B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69,32 pkt</w:t>
            </w:r>
          </w:p>
        </w:tc>
      </w:tr>
    </w:tbl>
    <w:p w14:paraId="1431F72C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BE40410" w14:textId="77777777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4F3D4E" w14:textId="77777777" w:rsidR="00A8152E" w:rsidRPr="001A647F" w:rsidRDefault="00A8152E" w:rsidP="00A8152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lastRenderedPageBreak/>
        <w:t>Informacja o ofertach odrzuconych:</w:t>
      </w:r>
    </w:p>
    <w:p w14:paraId="58EFD68A" w14:textId="77777777" w:rsidR="00A8152E" w:rsidRDefault="00A8152E" w:rsidP="00A8152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informuje o odrzuceniu ofert złożonych przez następujących wykonawców:</w:t>
      </w:r>
    </w:p>
    <w:p w14:paraId="04065A0E" w14:textId="77777777" w:rsidR="00A8152E" w:rsidRDefault="00A8152E" w:rsidP="00A8152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7E44728" w14:textId="77777777" w:rsidR="00002C35" w:rsidRPr="00002C35" w:rsidRDefault="00002C35" w:rsidP="00002C35">
      <w:pPr>
        <w:pStyle w:val="Akapitzlist"/>
        <w:widowControl w:val="0"/>
        <w:spacing w:after="0" w:line="120" w:lineRule="atLeast"/>
        <w:ind w:left="360"/>
        <w:jc w:val="both"/>
        <w:rPr>
          <w:rFonts w:asciiTheme="majorHAnsi" w:eastAsia="Calibri" w:hAnsiTheme="majorHAnsi" w:cs="Arial"/>
          <w:b/>
          <w:i/>
          <w:color w:val="FF0000"/>
        </w:rPr>
      </w:pPr>
      <w:r>
        <w:rPr>
          <w:rFonts w:asciiTheme="majorHAnsi" w:eastAsia="Calibri" w:hAnsiTheme="majorHAnsi" w:cs="Arial"/>
          <w:b/>
        </w:rPr>
        <w:t>Oferta nr 4</w:t>
      </w:r>
      <w:r w:rsidR="00A8152E">
        <w:rPr>
          <w:rFonts w:asciiTheme="majorHAnsi" w:eastAsia="Calibri" w:hAnsiTheme="majorHAnsi" w:cs="Arial"/>
        </w:rPr>
        <w:t xml:space="preserve"> </w:t>
      </w:r>
      <w:r w:rsidR="00A8152E" w:rsidRPr="00256ADC">
        <w:rPr>
          <w:rFonts w:asciiTheme="majorHAnsi" w:eastAsia="Calibri" w:hAnsiTheme="majorHAnsi" w:cs="Arial"/>
          <w:b/>
        </w:rPr>
        <w:t xml:space="preserve">- </w:t>
      </w:r>
      <w:r w:rsidRPr="00002C35">
        <w:rPr>
          <w:rFonts w:asciiTheme="majorHAnsi" w:eastAsia="Calibri" w:hAnsiTheme="majorHAnsi" w:cs="Arial"/>
          <w:b/>
        </w:rPr>
        <w:t>Agencja Wydawnicza „</w:t>
      </w:r>
      <w:proofErr w:type="spellStart"/>
      <w:r w:rsidRPr="00002C35">
        <w:rPr>
          <w:rFonts w:asciiTheme="majorHAnsi" w:eastAsia="Calibri" w:hAnsiTheme="majorHAnsi" w:cs="Arial"/>
          <w:b/>
        </w:rPr>
        <w:t>Argi</w:t>
      </w:r>
      <w:proofErr w:type="spellEnd"/>
      <w:r w:rsidRPr="00002C35">
        <w:rPr>
          <w:rFonts w:asciiTheme="majorHAnsi" w:eastAsia="Calibri" w:hAnsiTheme="majorHAnsi" w:cs="Arial"/>
          <w:b/>
        </w:rPr>
        <w:t xml:space="preserve">” </w:t>
      </w:r>
      <w:proofErr w:type="spellStart"/>
      <w:r w:rsidRPr="00002C35">
        <w:rPr>
          <w:rFonts w:asciiTheme="majorHAnsi" w:eastAsia="Calibri" w:hAnsiTheme="majorHAnsi" w:cs="Arial"/>
          <w:b/>
        </w:rPr>
        <w:t>s.c</w:t>
      </w:r>
      <w:proofErr w:type="spellEnd"/>
      <w:r w:rsidRPr="00002C35">
        <w:rPr>
          <w:rFonts w:asciiTheme="majorHAnsi" w:eastAsia="Calibri" w:hAnsiTheme="majorHAnsi" w:cs="Arial"/>
          <w:b/>
        </w:rPr>
        <w:t xml:space="preserve">  R. Błaszczak, P. Pacholec, J. Prorok</w:t>
      </w:r>
    </w:p>
    <w:p w14:paraId="4B8AA9F7" w14:textId="77777777" w:rsidR="00002C35" w:rsidRDefault="00002C35" w:rsidP="00002C35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2214D">
        <w:rPr>
          <w:rFonts w:asciiTheme="majorHAnsi" w:eastAsia="Calibri" w:hAnsiTheme="majorHAnsi" w:cs="Arial"/>
          <w:color w:val="FF0000"/>
        </w:rPr>
        <w:t xml:space="preserve"> </w:t>
      </w:r>
      <w:r w:rsidRPr="00F2214D">
        <w:rPr>
          <w:rFonts w:asciiTheme="majorHAnsi" w:eastAsia="Calibri" w:hAnsiTheme="majorHAnsi" w:cs="Arial"/>
          <w:i/>
          <w:color w:val="FF0000"/>
        </w:rPr>
        <w:t xml:space="preserve">      </w:t>
      </w:r>
      <w:r w:rsidRPr="00837B3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ul.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Żegiestowska 11</w:t>
      </w:r>
    </w:p>
    <w:p w14:paraId="21A739CE" w14:textId="77777777" w:rsidR="00002C35" w:rsidRPr="00837B36" w:rsidRDefault="00002C35" w:rsidP="00002C35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50-542 Wrocław</w:t>
      </w:r>
    </w:p>
    <w:p w14:paraId="27615BD8" w14:textId="77777777" w:rsidR="00002C35" w:rsidRPr="00F2214D" w:rsidRDefault="00002C35" w:rsidP="00002C35">
      <w:pPr>
        <w:widowControl w:val="0"/>
        <w:spacing w:after="0" w:line="120" w:lineRule="atLeast"/>
        <w:ind w:firstLine="360"/>
        <w:jc w:val="both"/>
        <w:rPr>
          <w:rFonts w:asciiTheme="majorHAnsi" w:eastAsia="Times New Roman" w:hAnsiTheme="majorHAnsi" w:cs="Arial"/>
          <w:color w:val="FF0000"/>
          <w:sz w:val="24"/>
          <w:szCs w:val="24"/>
          <w:lang w:eastAsia="pl-PL"/>
        </w:rPr>
      </w:pPr>
    </w:p>
    <w:p w14:paraId="5D0D364C" w14:textId="77777777" w:rsidR="00002C35" w:rsidRPr="006C6B85" w:rsidRDefault="00002C35" w:rsidP="00002C3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</w:rPr>
      </w:pPr>
    </w:p>
    <w:p w14:paraId="5EE8F0BA" w14:textId="77777777" w:rsidR="00002C35" w:rsidRDefault="00002C35" w:rsidP="00002C35">
      <w:pPr>
        <w:spacing w:after="0" w:line="260" w:lineRule="exact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D551F">
        <w:rPr>
          <w:rFonts w:asciiTheme="majorHAnsi" w:eastAsia="Times New Roman" w:hAnsiTheme="majorHAnsi" w:cs="Arial"/>
          <w:sz w:val="24"/>
          <w:szCs w:val="24"/>
          <w:lang w:eastAsia="pl-PL"/>
        </w:rPr>
        <w:t>Działając na podst. art. 253 ust.1 pkt. 2 ustawy z 11 września 2019 r. Prawo zamówień publi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cznych (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pl-PL"/>
        </w:rPr>
        <w:t>Dz.U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pl-PL"/>
        </w:rPr>
        <w:t>. z 2019r. poz. 1129</w:t>
      </w:r>
      <w:r w:rsidRPr="000D551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ze zm.) Zamawiający zawiadamia, że </w:t>
      </w:r>
      <w:r w:rsidRPr="000D551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odrzuca ofertę</w:t>
      </w:r>
      <w:r w:rsidRPr="000D551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złożoną w przedmiotowym postępowaniu przez firmę </w:t>
      </w:r>
      <w:r w:rsidRPr="00837B36">
        <w:rPr>
          <w:rFonts w:asciiTheme="majorHAnsi" w:eastAsia="Calibri" w:hAnsiTheme="majorHAnsi" w:cs="Arial"/>
          <w:b/>
        </w:rPr>
        <w:t>Agencja Wydawnicza „</w:t>
      </w:r>
      <w:proofErr w:type="spellStart"/>
      <w:r w:rsidRPr="00837B36">
        <w:rPr>
          <w:rFonts w:asciiTheme="majorHAnsi" w:eastAsia="Calibri" w:hAnsiTheme="majorHAnsi" w:cs="Arial"/>
          <w:b/>
        </w:rPr>
        <w:t>Argi</w:t>
      </w:r>
      <w:proofErr w:type="spellEnd"/>
      <w:r w:rsidRPr="00837B36">
        <w:rPr>
          <w:rFonts w:asciiTheme="majorHAnsi" w:eastAsia="Calibri" w:hAnsiTheme="majorHAnsi" w:cs="Arial"/>
          <w:b/>
        </w:rPr>
        <w:t xml:space="preserve">” </w:t>
      </w:r>
      <w:proofErr w:type="spellStart"/>
      <w:r w:rsidRPr="00837B36">
        <w:rPr>
          <w:rFonts w:asciiTheme="majorHAnsi" w:eastAsia="Calibri" w:hAnsiTheme="majorHAnsi" w:cs="Arial"/>
          <w:b/>
        </w:rPr>
        <w:t>s.c</w:t>
      </w:r>
      <w:proofErr w:type="spellEnd"/>
      <w:r w:rsidRPr="00837B36">
        <w:rPr>
          <w:rFonts w:asciiTheme="majorHAnsi" w:eastAsia="Calibri" w:hAnsiTheme="majorHAnsi" w:cs="Arial"/>
          <w:b/>
        </w:rPr>
        <w:t xml:space="preserve">  </w:t>
      </w:r>
      <w:r>
        <w:rPr>
          <w:rFonts w:asciiTheme="majorHAnsi" w:eastAsia="Calibri" w:hAnsiTheme="majorHAnsi" w:cs="Arial"/>
          <w:b/>
        </w:rPr>
        <w:br/>
      </w:r>
      <w:r w:rsidRPr="00837B36">
        <w:rPr>
          <w:rFonts w:asciiTheme="majorHAnsi" w:eastAsia="Calibri" w:hAnsiTheme="majorHAnsi" w:cs="Arial"/>
          <w:b/>
        </w:rPr>
        <w:t>R. Błaszczak, P. Pacholec, J. Prorok</w:t>
      </w:r>
      <w:r w:rsidRPr="00837B36"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  <w:t xml:space="preserve"> </w:t>
      </w:r>
      <w:r w:rsidRPr="00837B3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oferta Nr 4</w:t>
      </w:r>
      <w:r w:rsidRPr="000D551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na podstawie art.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226 ust.1 pkt. 2b</w:t>
      </w:r>
      <w:r w:rsidRPr="000D551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ustawy </w:t>
      </w:r>
      <w:proofErr w:type="spellStart"/>
      <w:r w:rsidRPr="000D551F">
        <w:rPr>
          <w:rFonts w:asciiTheme="majorHAnsi" w:eastAsia="Times New Roman" w:hAnsiTheme="majorHAnsi" w:cs="Arial"/>
          <w:sz w:val="24"/>
          <w:szCs w:val="24"/>
          <w:lang w:eastAsia="pl-PL"/>
        </w:rPr>
        <w:t>Pzp</w:t>
      </w:r>
      <w:proofErr w:type="spellEnd"/>
      <w:r w:rsidRPr="000D551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gdyż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Wykonawca nie spełnia warunków udziału w postępowaniu.</w:t>
      </w:r>
    </w:p>
    <w:p w14:paraId="2967F7B9" w14:textId="77777777" w:rsidR="00002C35" w:rsidRDefault="00002C35" w:rsidP="00002C35">
      <w:pPr>
        <w:spacing w:after="0" w:line="260" w:lineRule="exact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14973A1E" w14:textId="77777777" w:rsidR="00002C35" w:rsidRPr="001371AE" w:rsidRDefault="00002C35" w:rsidP="00002C3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  <w:b/>
        </w:rPr>
        <w:t xml:space="preserve">     </w:t>
      </w:r>
      <w:r w:rsidRPr="001371AE">
        <w:rPr>
          <w:rFonts w:asciiTheme="majorHAnsi" w:eastAsia="Calibri" w:hAnsiTheme="majorHAnsi" w:cs="Arial"/>
          <w:b/>
        </w:rPr>
        <w:t xml:space="preserve">Uzasadnienie faktyczne: </w:t>
      </w:r>
      <w:r>
        <w:rPr>
          <w:rFonts w:asciiTheme="majorHAnsi" w:eastAsia="Calibri" w:hAnsiTheme="majorHAnsi" w:cs="Arial"/>
        </w:rPr>
        <w:t>wadium wpłynęło po terminie.</w:t>
      </w:r>
      <w:r w:rsidRPr="001371AE">
        <w:rPr>
          <w:rFonts w:asciiTheme="majorHAnsi" w:eastAsia="Calibri" w:hAnsiTheme="majorHAnsi" w:cs="Arial"/>
        </w:rPr>
        <w:t>(</w:t>
      </w:r>
      <w:r w:rsidRPr="001371AE">
        <w:rPr>
          <w:rFonts w:asciiTheme="majorHAnsi" w:eastAsia="Calibri" w:hAnsiTheme="majorHAnsi" w:cs="Arial"/>
          <w:i/>
        </w:rPr>
        <w:t>opis stanu faktycznego</w:t>
      </w:r>
      <w:r w:rsidRPr="001371AE">
        <w:rPr>
          <w:rFonts w:asciiTheme="majorHAnsi" w:eastAsia="Calibri" w:hAnsiTheme="majorHAnsi" w:cs="Arial"/>
        </w:rPr>
        <w:t>).</w:t>
      </w:r>
    </w:p>
    <w:p w14:paraId="494C1BBF" w14:textId="089D5670" w:rsidR="00A8152E" w:rsidRDefault="00002C35" w:rsidP="00002C35">
      <w:pPr>
        <w:pStyle w:val="Akapitzlist"/>
        <w:widowControl w:val="0"/>
        <w:numPr>
          <w:ilvl w:val="0"/>
          <w:numId w:val="3"/>
        </w:numPr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</w:rPr>
        <w:br/>
      </w:r>
    </w:p>
    <w:p w14:paraId="00705C4B" w14:textId="77777777" w:rsidR="00A8152E" w:rsidRDefault="00A8152E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19158D3" w14:textId="77777777" w:rsidR="00A8152E" w:rsidRDefault="00A8152E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0097D9A" w14:textId="77777777" w:rsidR="00A8152E" w:rsidRDefault="00A8152E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24785A" w14:textId="77777777" w:rsidR="00A8152E" w:rsidRDefault="00A8152E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D29F4D5" w14:textId="77777777" w:rsidR="00A8152E" w:rsidRDefault="00A8152E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57CB2AD" w14:textId="77777777" w:rsidR="003052CF" w:rsidRPr="0020799D" w:rsidRDefault="003052CF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</w:t>
      </w:r>
      <w:r>
        <w:rPr>
          <w:rFonts w:asciiTheme="majorHAnsi" w:eastAsia="Times New Roman" w:hAnsiTheme="majorHAnsi" w:cs="Arial"/>
          <w:sz w:val="24"/>
          <w:szCs w:val="24"/>
        </w:rPr>
        <w:t>…………………………………………………………………………………..</w:t>
      </w:r>
      <w:r w:rsidRPr="0020799D">
        <w:rPr>
          <w:rFonts w:asciiTheme="majorHAnsi" w:eastAsia="Times New Roman" w:hAnsiTheme="majorHAnsi" w:cs="Arial"/>
          <w:sz w:val="24"/>
          <w:szCs w:val="24"/>
        </w:rPr>
        <w:t>.</w:t>
      </w:r>
    </w:p>
    <w:p w14:paraId="2BDF8106" w14:textId="77777777" w:rsidR="003052CF" w:rsidRPr="005D4B76" w:rsidRDefault="003052CF" w:rsidP="003052CF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3865856B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9BC233A" w14:textId="630B1C45" w:rsidR="000754A7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052CF">
        <w:rPr>
          <w:rFonts w:asciiTheme="majorHAnsi" w:eastAsia="Calibri" w:hAnsiTheme="majorHAnsi" w:cs="Arial"/>
        </w:rPr>
        <w:t>*</w:t>
      </w:r>
      <w:r w:rsidR="00D56EB9">
        <w:rPr>
          <w:rFonts w:asciiTheme="majorHAnsi" w:eastAsia="Calibri" w:hAnsiTheme="majorHAnsi" w:cs="Arial"/>
        </w:rPr>
        <w:t xml:space="preserve"> </w:t>
      </w:r>
      <w:r w:rsidRPr="003052CF">
        <w:rPr>
          <w:rFonts w:asciiTheme="majorHAnsi" w:eastAsia="Calibri" w:hAnsiTheme="majorHAnsi" w:cs="Arial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  <w:r w:rsidR="00D56EB9">
        <w:rPr>
          <w:rFonts w:asciiTheme="majorHAnsi" w:eastAsia="Calibri" w:hAnsiTheme="majorHAnsi" w:cs="Arial"/>
        </w:rPr>
        <w:t>.</w:t>
      </w:r>
    </w:p>
    <w:sectPr w:rsidR="000754A7" w:rsidSect="00152BF1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02C35"/>
    <w:rsid w:val="000754A7"/>
    <w:rsid w:val="000D5B91"/>
    <w:rsid w:val="0012397A"/>
    <w:rsid w:val="00132259"/>
    <w:rsid w:val="00152BF1"/>
    <w:rsid w:val="001F1A9A"/>
    <w:rsid w:val="002C161E"/>
    <w:rsid w:val="002C5212"/>
    <w:rsid w:val="003052CF"/>
    <w:rsid w:val="00393FAF"/>
    <w:rsid w:val="003F05E3"/>
    <w:rsid w:val="005E09C2"/>
    <w:rsid w:val="007252CB"/>
    <w:rsid w:val="00980983"/>
    <w:rsid w:val="00A8152E"/>
    <w:rsid w:val="00A86DC0"/>
    <w:rsid w:val="00A9045D"/>
    <w:rsid w:val="00AD543C"/>
    <w:rsid w:val="00BF3B13"/>
    <w:rsid w:val="00C65E16"/>
    <w:rsid w:val="00D56EB9"/>
    <w:rsid w:val="00DF258C"/>
    <w:rsid w:val="00E151BB"/>
    <w:rsid w:val="00E25BC4"/>
    <w:rsid w:val="00F1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siatki1jasnaakcent1">
    <w:name w:val="Grid Table 1 Light Accent 1"/>
    <w:basedOn w:val="Standardowy"/>
    <w:uiPriority w:val="46"/>
    <w:rsid w:val="00BF3B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BF3B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3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3D1B-C69F-4FED-BC25-1CB3B5DB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Katarzyna Berger</cp:lastModifiedBy>
  <cp:revision>2</cp:revision>
  <cp:lastPrinted>2022-05-19T07:32:00Z</cp:lastPrinted>
  <dcterms:created xsi:type="dcterms:W3CDTF">2022-05-23T07:32:00Z</dcterms:created>
  <dcterms:modified xsi:type="dcterms:W3CDTF">2022-05-23T07:32:00Z</dcterms:modified>
</cp:coreProperties>
</file>