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636F2A" w:rsidRDefault="00BB6D9B" w:rsidP="00BB6D9B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BB6D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arzędzi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BB6D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mikrochirurgiczn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00BB6D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operacji wątroby</w:t>
      </w:r>
    </w:p>
    <w:p w:rsidR="00BB6D9B" w:rsidRPr="002C6272" w:rsidRDefault="00BB6D9B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</w:r>
      <w:r w:rsidR="00A46A20">
        <w:rPr>
          <w:b/>
        </w:rPr>
        <w:t xml:space="preserve">narzędzia </w:t>
      </w:r>
      <w:r w:rsidRPr="002C6272">
        <w:rPr>
          <w:b/>
        </w:rPr>
        <w:t>fab</w:t>
      </w:r>
      <w:r w:rsidR="00A46A20">
        <w:rPr>
          <w:b/>
        </w:rPr>
        <w:t>rycznie nowe - nieużywane / 2019</w:t>
      </w:r>
    </w:p>
    <w:p w:rsidR="00425E5E" w:rsidRPr="00554B0F" w:rsidRDefault="00425E5E" w:rsidP="00425E5E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</w:t>
      </w:r>
      <w:r w:rsidR="00C07BA2" w:rsidRPr="00554B0F">
        <w:rPr>
          <w:b/>
          <w:bCs/>
          <w:color w:val="FF0000"/>
        </w:rPr>
        <w:t xml:space="preserve">w języku polskim </w:t>
      </w:r>
      <w:r w:rsidRPr="00554B0F">
        <w:rPr>
          <w:b/>
          <w:bCs/>
          <w:color w:val="FF0000"/>
        </w:rPr>
        <w:t xml:space="preserve">potwierdzające spełnienie poniższych wymagań 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Pr="00885D42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074"/>
        <w:gridCol w:w="1416"/>
        <w:gridCol w:w="1558"/>
      </w:tblGrid>
      <w:tr w:rsidR="00B43C39" w:rsidRPr="00DC0235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PARAMETRY TECHNICZNE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A46A20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C39" w:rsidRPr="00DC0235" w:rsidRDefault="00A46A20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OFEROWANY</w:t>
            </w:r>
            <w:r w:rsidR="00DC0235">
              <w:rPr>
                <w:sz w:val="18"/>
                <w:szCs w:val="18"/>
              </w:rPr>
              <w:t xml:space="preserve"> (podać nr strony </w:t>
            </w:r>
            <w:r w:rsidR="00A46A20">
              <w:rPr>
                <w:sz w:val="18"/>
                <w:szCs w:val="18"/>
              </w:rPr>
              <w:t xml:space="preserve">potwierdzający spełnienie wymagań </w:t>
            </w:r>
            <w:r w:rsidR="00DC0235">
              <w:rPr>
                <w:sz w:val="18"/>
                <w:szCs w:val="18"/>
              </w:rPr>
              <w:t>w materiałach informacyjnych)</w:t>
            </w:r>
          </w:p>
        </w:tc>
      </w:tr>
      <w:tr w:rsidR="00B43C39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3240C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3240C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3240C" w:rsidRDefault="00B43C39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B83147" w:rsidP="00B83147">
            <w:pPr>
              <w:rPr>
                <w:bCs/>
              </w:rPr>
            </w:pPr>
            <w:proofErr w:type="spellStart"/>
            <w:r>
              <w:rPr>
                <w:bCs/>
              </w:rPr>
              <w:t>Mikropę</w:t>
            </w:r>
            <w:r w:rsidR="00A46A20">
              <w:rPr>
                <w:bCs/>
              </w:rPr>
              <w:t>seta</w:t>
            </w:r>
            <w:proofErr w:type="spellEnd"/>
            <w:r w:rsidR="00A46A20">
              <w:rPr>
                <w:bCs/>
              </w:rPr>
              <w:t xml:space="preserve"> wykonana z tytanu, końcówka podgięta ostro do 45 stopni, platformowa o średnicy 0,5 mm, </w:t>
            </w:r>
            <w:proofErr w:type="spellStart"/>
            <w:r w:rsidR="00A46A20">
              <w:rPr>
                <w:bCs/>
              </w:rPr>
              <w:t>mikroząbki</w:t>
            </w:r>
            <w:proofErr w:type="spellEnd"/>
            <w:r w:rsidR="00A46A20">
              <w:rPr>
                <w:bCs/>
              </w:rPr>
              <w:t xml:space="preserve"> 1x2 oraz pyłek diamentowy, całkowita długość w przedziale 21-22 cm, okrągły uchwyt z rozszerzonym żłobieniem, podwójne zabezpieczenie prze</w:t>
            </w:r>
            <w:r w:rsidR="00BB6D9B">
              <w:rPr>
                <w:bCs/>
              </w:rPr>
              <w:t>ciwko nożycowaniu się końców pę</w:t>
            </w:r>
            <w:r w:rsidR="00A46A20">
              <w:rPr>
                <w:bCs/>
              </w:rPr>
              <w:t>setki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BB6D9B" w:rsidP="00B83147">
            <w:pPr>
              <w:rPr>
                <w:bCs/>
              </w:rPr>
            </w:pPr>
            <w:proofErr w:type="spellStart"/>
            <w:r>
              <w:rPr>
                <w:bCs/>
              </w:rPr>
              <w:t>Mikrop</w:t>
            </w:r>
            <w:r w:rsidR="00B83147">
              <w:rPr>
                <w:bCs/>
              </w:rPr>
              <w:t>ę</w:t>
            </w:r>
            <w:r w:rsidR="00A46A20">
              <w:rPr>
                <w:bCs/>
              </w:rPr>
              <w:t>setka</w:t>
            </w:r>
            <w:proofErr w:type="spellEnd"/>
            <w:r w:rsidR="00A46A20">
              <w:rPr>
                <w:bCs/>
              </w:rPr>
              <w:t xml:space="preserve"> wykonana z tytanu, końcówka prosta, platformowa o średnicy 0,5 mm, </w:t>
            </w:r>
            <w:proofErr w:type="spellStart"/>
            <w:r w:rsidR="00A46A20">
              <w:rPr>
                <w:bCs/>
              </w:rPr>
              <w:t>mikroząbki</w:t>
            </w:r>
            <w:proofErr w:type="spellEnd"/>
            <w:r w:rsidR="00A46A20">
              <w:rPr>
                <w:bCs/>
              </w:rPr>
              <w:t xml:space="preserve"> 1x2 oraz pyłek diamentowy, całkowita długość w przedziale 17,5 – 18,5 cm, okrągły uchwyt z rozszerzonym żłobieniem, podwójne zabezpieczenie przeciwko nożycowaniu się końców p</w:t>
            </w:r>
            <w:r w:rsidR="00B83147">
              <w:rPr>
                <w:bCs/>
              </w:rPr>
              <w:t>ę</w:t>
            </w:r>
            <w:r w:rsidR="00A46A20">
              <w:rPr>
                <w:bCs/>
              </w:rPr>
              <w:t xml:space="preserve">setki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A46A20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B83147">
            <w:pPr>
              <w:rPr>
                <w:bCs/>
              </w:rPr>
            </w:pPr>
            <w:proofErr w:type="spellStart"/>
            <w:r>
              <w:rPr>
                <w:bCs/>
              </w:rPr>
              <w:t>Mikrop</w:t>
            </w:r>
            <w:r w:rsidR="00B83147">
              <w:rPr>
                <w:bCs/>
              </w:rPr>
              <w:t>ę</w:t>
            </w:r>
            <w:r>
              <w:rPr>
                <w:bCs/>
              </w:rPr>
              <w:t>setka</w:t>
            </w:r>
            <w:proofErr w:type="spellEnd"/>
            <w:r>
              <w:rPr>
                <w:bCs/>
              </w:rPr>
              <w:t xml:space="preserve"> wykonana z tytanu, końcówka prosta, platformowa o średnicy 0,5 mm, </w:t>
            </w:r>
            <w:proofErr w:type="spellStart"/>
            <w:r>
              <w:rPr>
                <w:bCs/>
              </w:rPr>
              <w:t>mikroząbki</w:t>
            </w:r>
            <w:proofErr w:type="spellEnd"/>
            <w:r>
              <w:rPr>
                <w:bCs/>
              </w:rPr>
              <w:t xml:space="preserve"> 1x2 oraz pyłek diamentowy, całkowita długość w przedziale </w:t>
            </w:r>
            <w:r>
              <w:rPr>
                <w:bCs/>
              </w:rPr>
              <w:t>23-24</w:t>
            </w:r>
            <w:r>
              <w:rPr>
                <w:bCs/>
              </w:rPr>
              <w:t xml:space="preserve"> cm, okrągły uchwyt z rozszerzonym żłobieniem, podwójne zabezpieczenie przec</w:t>
            </w:r>
            <w:r w:rsidR="00B83147">
              <w:rPr>
                <w:bCs/>
              </w:rPr>
              <w:t>iwko nożycowaniu się końcówki pę</w:t>
            </w:r>
            <w:r>
              <w:rPr>
                <w:bCs/>
              </w:rPr>
              <w:t>setki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typ </w:t>
            </w:r>
            <w:proofErr w:type="spellStart"/>
            <w:r>
              <w:rPr>
                <w:bCs/>
              </w:rPr>
              <w:t>Jackobson</w:t>
            </w:r>
            <w:proofErr w:type="spellEnd"/>
            <w:r>
              <w:rPr>
                <w:bCs/>
              </w:rPr>
              <w:t xml:space="preserve"> z uchwytem okrągłym, tytanowe, do szwów 5-0 i mniejszych, z zatrzaskiem, szczęki proste z płynnym wykończeniem przeciw zaczepianiu nici, długość w przedziale 25-26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typ </w:t>
            </w:r>
            <w:proofErr w:type="spellStart"/>
            <w:r>
              <w:rPr>
                <w:bCs/>
              </w:rPr>
              <w:t>Jackobson</w:t>
            </w:r>
            <w:proofErr w:type="spellEnd"/>
            <w:r>
              <w:rPr>
                <w:bCs/>
              </w:rPr>
              <w:t xml:space="preserve"> z uchwytem okrągłym, tytanowe, do szwów 5-0 i mniejszych, z zatrzaskiem, szczęki proste z płynnym wykończeniem przeciw zaczepianiu nici, długość w przedziale 20-21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Mikronożyczki</w:t>
            </w:r>
            <w:proofErr w:type="spellEnd"/>
            <w:r>
              <w:rPr>
                <w:bCs/>
              </w:rPr>
              <w:t xml:space="preserve"> kątowe typu </w:t>
            </w:r>
            <w:proofErr w:type="spellStart"/>
            <w:r>
              <w:rPr>
                <w:bCs/>
              </w:rPr>
              <w:t>Diethrich-Potts</w:t>
            </w:r>
            <w:proofErr w:type="spellEnd"/>
            <w:r>
              <w:rPr>
                <w:bCs/>
              </w:rPr>
              <w:t>, okrągły uchwyt, wykonanie ze stali, ostrza wielkości 13-15 mm podgięte do boku pod kątem 45 stopni, całkowita długość nożyczek 17,5-18,5 cm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tytanowe zwężane szczęki z pyłkiem diamentowym typu </w:t>
            </w:r>
            <w:proofErr w:type="spellStart"/>
            <w:r>
              <w:rPr>
                <w:bCs/>
              </w:rPr>
              <w:t>Rydon</w:t>
            </w:r>
            <w:proofErr w:type="spellEnd"/>
            <w:r>
              <w:rPr>
                <w:bCs/>
              </w:rPr>
              <w:t>, okrągły uchwyt, z zatrzaskiem, proste szczęki dedykowane do nici 5-0 i mniejszych, długość całkowita 18,5-19,5 cm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r>
              <w:rPr>
                <w:bCs/>
              </w:rPr>
              <w:t>Tytanowy klem aortalny do c</w:t>
            </w:r>
            <w:r>
              <w:rPr>
                <w:bCs/>
              </w:rPr>
              <w:t>z</w:t>
            </w:r>
            <w:r>
              <w:rPr>
                <w:bCs/>
              </w:rPr>
              <w:t>ęściowego zamknięcia, z zatrzaskiem, szerokość części roboczej 3-3,5 cm, całkowita długość 20-21 cm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r>
              <w:rPr>
                <w:bCs/>
              </w:rPr>
              <w:t xml:space="preserve">Stalowa siatka do procesów mycia, sterylizacji i przechowywania </w:t>
            </w:r>
            <w:proofErr w:type="spellStart"/>
            <w:r>
              <w:rPr>
                <w:bCs/>
              </w:rPr>
              <w:t>mikronarzędzi</w:t>
            </w:r>
            <w:proofErr w:type="spellEnd"/>
            <w:r>
              <w:rPr>
                <w:bCs/>
              </w:rPr>
              <w:t>, silikonowa mata typu jeżyk oraz silikonowe poprzeczne wzmocnienia przeciwko przemieszczaniu się zawartości, wielkość 25x38x4 (+/-1cm)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7304D9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Default="007304D9" w:rsidP="007304D9">
            <w:pPr>
              <w:rPr>
                <w:bCs/>
              </w:rPr>
            </w:pPr>
            <w:r w:rsidRPr="005C35F2">
              <w:rPr>
                <w:bCs/>
              </w:rPr>
              <w:t>Narzędzia wykonane z jednego kawałka materiału – bez materi</w:t>
            </w:r>
            <w:r>
              <w:rPr>
                <w:bCs/>
              </w:rPr>
              <w:t>ałów wzmacniających ani wkładek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7304D9" w:rsidRDefault="007304D9" w:rsidP="007304D9">
            <w:pPr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77192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7304D9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Default="007304D9" w:rsidP="007304D9">
            <w:pPr>
              <w:rPr>
                <w:bCs/>
              </w:rPr>
            </w:pPr>
            <w:r>
              <w:rPr>
                <w:bCs/>
              </w:rPr>
              <w:t>Narzędzia nierozbieralne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7304D9" w:rsidRDefault="007304D9" w:rsidP="007304D9">
            <w:pPr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Default="007304D9" w:rsidP="007304D9">
            <w:pPr>
              <w:jc w:val="center"/>
            </w:pPr>
            <w:r w:rsidRPr="0027203D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7304D9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C35F2" w:rsidRDefault="007304D9" w:rsidP="005C35F2">
            <w:pPr>
              <w:rPr>
                <w:bCs/>
              </w:rPr>
            </w:pPr>
            <w:r>
              <w:rPr>
                <w:bCs/>
              </w:rPr>
              <w:t>Podwójne zabezpieczenie pęs</w:t>
            </w:r>
            <w:r w:rsidRPr="005C35F2">
              <w:rPr>
                <w:bCs/>
              </w:rPr>
              <w:t>et</w:t>
            </w:r>
            <w:r>
              <w:rPr>
                <w:bCs/>
              </w:rPr>
              <w:t xml:space="preserve"> przeciwko nożycowaniu końcówki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7304D9" w:rsidRDefault="007304D9" w:rsidP="007304D9">
            <w:pPr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Default="007304D9" w:rsidP="007304D9">
            <w:pPr>
              <w:jc w:val="center"/>
            </w:pPr>
            <w:bookmarkStart w:id="0" w:name="_GoBack"/>
            <w:bookmarkEnd w:id="0"/>
            <w:r w:rsidRPr="0027203D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7304D9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C35F2" w:rsidRDefault="007304D9" w:rsidP="005C35F2">
            <w:pPr>
              <w:rPr>
                <w:bCs/>
              </w:rPr>
            </w:pPr>
            <w:r w:rsidRPr="005C35F2">
              <w:rPr>
                <w:bCs/>
              </w:rPr>
              <w:t>Możliwość grawerunku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7304D9" w:rsidRDefault="007304D9" w:rsidP="007304D9">
            <w:pPr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Default="007304D9" w:rsidP="007304D9">
            <w:pPr>
              <w:jc w:val="center"/>
            </w:pPr>
            <w:r w:rsidRPr="0027203D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D9" w:rsidRPr="0053240C" w:rsidRDefault="007304D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C35F2" w:rsidRPr="00DC0235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35F2" w:rsidRPr="00DC0235" w:rsidRDefault="005C35F2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5F2" w:rsidRPr="007304D9" w:rsidRDefault="005C35F2" w:rsidP="00DC0235">
            <w:pPr>
              <w:tabs>
                <w:tab w:val="right" w:pos="68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C35F2" w:rsidRPr="00DC0235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2" w:rsidRPr="00DC0235" w:rsidRDefault="005C35F2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DC023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2" w:rsidRPr="007304D9" w:rsidRDefault="005C35F2" w:rsidP="00DC0235">
            <w:pPr>
              <w:snapToGrid w:val="0"/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1E4FB1"/>
    <w:rsid w:val="00425E5E"/>
    <w:rsid w:val="004B6A32"/>
    <w:rsid w:val="004C1F95"/>
    <w:rsid w:val="004E4060"/>
    <w:rsid w:val="0053240C"/>
    <w:rsid w:val="00554B0F"/>
    <w:rsid w:val="005C35F2"/>
    <w:rsid w:val="00605B86"/>
    <w:rsid w:val="00636F2A"/>
    <w:rsid w:val="0063701C"/>
    <w:rsid w:val="006658E2"/>
    <w:rsid w:val="007114F0"/>
    <w:rsid w:val="00727CC1"/>
    <w:rsid w:val="007304D9"/>
    <w:rsid w:val="0077018A"/>
    <w:rsid w:val="00885D42"/>
    <w:rsid w:val="00997CA0"/>
    <w:rsid w:val="009D415C"/>
    <w:rsid w:val="00A30273"/>
    <w:rsid w:val="00A46A20"/>
    <w:rsid w:val="00B43C39"/>
    <w:rsid w:val="00B473CC"/>
    <w:rsid w:val="00B83147"/>
    <w:rsid w:val="00BB6D9B"/>
    <w:rsid w:val="00C07BA2"/>
    <w:rsid w:val="00C432BF"/>
    <w:rsid w:val="00D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2018-12-19T08:39:00Z</cp:lastPrinted>
  <dcterms:created xsi:type="dcterms:W3CDTF">2018-12-17T15:29:00Z</dcterms:created>
  <dcterms:modified xsi:type="dcterms:W3CDTF">2019-01-31T13:47:00Z</dcterms:modified>
</cp:coreProperties>
</file>