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1664F" w14:textId="6ADB0F17" w:rsidR="00020437" w:rsidRPr="000907BE" w:rsidRDefault="009A092E" w:rsidP="00540B98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30E20B00" w14:textId="77777777" w:rsidR="004A6493" w:rsidRDefault="009A092E" w:rsidP="00885BCF">
      <w:pPr>
        <w:spacing w:after="0" w:line="276" w:lineRule="auto"/>
        <w:ind w:right="-142"/>
        <w:jc w:val="center"/>
        <w:rPr>
          <w:rFonts w:ascii="Book Antiqua" w:hAnsi="Book Antiqua" w:cs="Arial"/>
          <w:sz w:val="24"/>
          <w:szCs w:val="24"/>
        </w:rPr>
      </w:pPr>
      <w:r w:rsidRPr="00885BCF">
        <w:rPr>
          <w:rFonts w:ascii="Book Antiqua" w:hAnsi="Book Antiqua" w:cs="Arial"/>
          <w:sz w:val="24"/>
          <w:szCs w:val="24"/>
        </w:rPr>
        <w:t>Na potr</w:t>
      </w:r>
      <w:r w:rsidR="00C130E9" w:rsidRPr="00885BCF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885BCF">
        <w:rPr>
          <w:rFonts w:ascii="Book Antiqua" w:hAnsi="Book Antiqua" w:cs="Arial"/>
          <w:sz w:val="24"/>
          <w:szCs w:val="24"/>
        </w:rPr>
        <w:t>publicznego pn</w:t>
      </w:r>
      <w:r w:rsidR="009C1098" w:rsidRPr="00885BCF">
        <w:rPr>
          <w:rFonts w:ascii="Book Antiqua" w:hAnsi="Book Antiqua" w:cs="Arial"/>
          <w:sz w:val="24"/>
          <w:szCs w:val="24"/>
        </w:rPr>
        <w:t xml:space="preserve">. </w:t>
      </w:r>
    </w:p>
    <w:p w14:paraId="0085E705" w14:textId="77777777" w:rsidR="00320D45" w:rsidRPr="00320D45" w:rsidRDefault="00320D45" w:rsidP="00320D45">
      <w:pPr>
        <w:pStyle w:val="Default"/>
        <w:spacing w:line="276" w:lineRule="auto"/>
        <w:jc w:val="center"/>
        <w:rPr>
          <w:sz w:val="26"/>
          <w:szCs w:val="26"/>
        </w:rPr>
      </w:pPr>
      <w:r w:rsidRPr="00320D45">
        <w:rPr>
          <w:b/>
          <w:bCs/>
          <w:sz w:val="26"/>
          <w:szCs w:val="26"/>
        </w:rPr>
        <w:t>Budowa oświetlenia ulicznego na terenie gminy Barczewo realizowanego z podziałem na zadania (II):</w:t>
      </w:r>
    </w:p>
    <w:p w14:paraId="2BFC60B1" w14:textId="4454E1F0" w:rsidR="00320D45" w:rsidRPr="00B44BD4" w:rsidRDefault="00320D45" w:rsidP="00320D45">
      <w:pPr>
        <w:pStyle w:val="Default"/>
        <w:spacing w:line="276" w:lineRule="auto"/>
        <w:jc w:val="center"/>
      </w:pPr>
      <w:bookmarkStart w:id="0" w:name="_Hlk166068173"/>
      <w:r>
        <w:rPr>
          <w:b/>
          <w:bCs/>
        </w:rPr>
        <w:t>*</w:t>
      </w:r>
      <w:r w:rsidRPr="00B44BD4">
        <w:rPr>
          <w:b/>
          <w:bCs/>
        </w:rPr>
        <w:t>Zadanie nr 1</w:t>
      </w:r>
      <w:r w:rsidRPr="00B44BD4">
        <w:t xml:space="preserve">: Budowa oświetlenia </w:t>
      </w:r>
      <w:r>
        <w:t>w miejscowości Tumiany – Fundusz sołecki 2024 r.</w:t>
      </w:r>
    </w:p>
    <w:p w14:paraId="0C1630C9" w14:textId="076C9C6B" w:rsidR="00320D45" w:rsidRPr="00B44BD4" w:rsidRDefault="00320D45" w:rsidP="00320D45">
      <w:pPr>
        <w:pStyle w:val="Default"/>
        <w:spacing w:line="276" w:lineRule="auto"/>
        <w:jc w:val="center"/>
      </w:pPr>
      <w:r>
        <w:rPr>
          <w:b/>
          <w:bCs/>
        </w:rPr>
        <w:t>*</w:t>
      </w:r>
      <w:r w:rsidRPr="00B44BD4">
        <w:rPr>
          <w:b/>
          <w:bCs/>
        </w:rPr>
        <w:t xml:space="preserve">Zadanie nr 2: </w:t>
      </w:r>
      <w:r w:rsidRPr="00B44BD4">
        <w:t>Budowa oświetlenia ulicznego – droga Wójtowo-Nikielkowo</w:t>
      </w:r>
    </w:p>
    <w:p w14:paraId="4A5A3CC3" w14:textId="6CB95B62" w:rsidR="00320D45" w:rsidRPr="00B44BD4" w:rsidRDefault="00320D45" w:rsidP="00320D45">
      <w:pPr>
        <w:pStyle w:val="Default"/>
        <w:spacing w:line="276" w:lineRule="auto"/>
        <w:jc w:val="center"/>
      </w:pPr>
      <w:r>
        <w:rPr>
          <w:b/>
          <w:bCs/>
        </w:rPr>
        <w:t>*</w:t>
      </w:r>
      <w:r w:rsidRPr="00B44BD4">
        <w:rPr>
          <w:b/>
          <w:bCs/>
        </w:rPr>
        <w:t xml:space="preserve">Zadanie nr 3: </w:t>
      </w:r>
      <w:r w:rsidRPr="00B44BD4">
        <w:t>Rozbudowa oświetlenia ulicznego w Lamkowie</w:t>
      </w:r>
    </w:p>
    <w:p w14:paraId="02D9EDB5" w14:textId="1DF3A661" w:rsidR="00320D45" w:rsidRPr="00B44BD4" w:rsidRDefault="00320D45" w:rsidP="00320D45">
      <w:pPr>
        <w:pStyle w:val="Default"/>
        <w:spacing w:line="276" w:lineRule="auto"/>
        <w:jc w:val="center"/>
      </w:pPr>
      <w:r>
        <w:rPr>
          <w:b/>
          <w:bCs/>
        </w:rPr>
        <w:t>*</w:t>
      </w:r>
      <w:r w:rsidRPr="00B44BD4">
        <w:rPr>
          <w:b/>
          <w:bCs/>
        </w:rPr>
        <w:t xml:space="preserve">Zadanie nr 4: </w:t>
      </w:r>
      <w:r w:rsidRPr="00B44BD4">
        <w:t>Budowa oświetlenia ulicznego w Niedźwiedziu</w:t>
      </w:r>
    </w:p>
    <w:p w14:paraId="7D80E0E9" w14:textId="7FE32D69" w:rsidR="00320D45" w:rsidRPr="00B44BD4" w:rsidRDefault="00320D45" w:rsidP="00320D45">
      <w:pPr>
        <w:pStyle w:val="Default"/>
        <w:spacing w:line="276" w:lineRule="auto"/>
        <w:jc w:val="center"/>
      </w:pPr>
      <w:r>
        <w:rPr>
          <w:b/>
          <w:bCs/>
        </w:rPr>
        <w:t>*</w:t>
      </w:r>
      <w:r w:rsidRPr="00B44BD4">
        <w:rPr>
          <w:b/>
          <w:bCs/>
        </w:rPr>
        <w:t xml:space="preserve">Zadanie nr 5: </w:t>
      </w:r>
      <w:r w:rsidRPr="00B44BD4">
        <w:t xml:space="preserve">Budowa oświetlenia </w:t>
      </w:r>
      <w:r>
        <w:t>ulicznego ul. Grabowa, Bukowa, Dębowa w Łęgajnach</w:t>
      </w:r>
    </w:p>
    <w:p w14:paraId="544158A3" w14:textId="495204CA" w:rsidR="00320D45" w:rsidRPr="00B44BD4" w:rsidRDefault="00320D45" w:rsidP="00320D45">
      <w:pPr>
        <w:pStyle w:val="Default"/>
        <w:spacing w:line="276" w:lineRule="auto"/>
        <w:jc w:val="center"/>
      </w:pPr>
      <w:r>
        <w:rPr>
          <w:b/>
          <w:bCs/>
        </w:rPr>
        <w:t>*</w:t>
      </w:r>
      <w:r w:rsidRPr="00B44BD4">
        <w:rPr>
          <w:b/>
          <w:bCs/>
        </w:rPr>
        <w:t xml:space="preserve">Zadanie nr 6: </w:t>
      </w:r>
      <w:r w:rsidRPr="00B44BD4">
        <w:t xml:space="preserve">Budowa oświetlenia ul. </w:t>
      </w:r>
      <w:r>
        <w:t>Malinowej i Brzoskwiniowej w Łęgajnach – Fundusz sołecki 2024 r.</w:t>
      </w:r>
    </w:p>
    <w:bookmarkEnd w:id="0"/>
    <w:p w14:paraId="44695044" w14:textId="77777777" w:rsidR="004A6493" w:rsidRPr="004A6493" w:rsidRDefault="004A6493" w:rsidP="004A6493">
      <w:pPr>
        <w:spacing w:after="0" w:line="240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3E3F6762" w14:textId="6A8E85BC" w:rsidR="009A092E" w:rsidRPr="00885BCF" w:rsidRDefault="000907BE" w:rsidP="009C1098">
      <w:pPr>
        <w:spacing w:line="360" w:lineRule="auto"/>
        <w:jc w:val="center"/>
        <w:rPr>
          <w:rFonts w:ascii="Book Antiqua" w:hAnsi="Book Antiqua" w:cs="Arial"/>
          <w:b/>
          <w:bCs/>
          <w:sz w:val="26"/>
          <w:szCs w:val="26"/>
        </w:rPr>
      </w:pPr>
      <w:r w:rsidRPr="00885BCF">
        <w:rPr>
          <w:rFonts w:ascii="Book Antiqua" w:hAnsi="Book Antiqua" w:cs="Arial"/>
          <w:b/>
          <w:bCs/>
          <w:sz w:val="26"/>
          <w:szCs w:val="26"/>
        </w:rPr>
        <w:t>(nr postępowania BI.271.</w:t>
      </w:r>
      <w:r w:rsidR="00885BCF" w:rsidRPr="00885BCF">
        <w:rPr>
          <w:rFonts w:ascii="Book Antiqua" w:hAnsi="Book Antiqua" w:cs="Arial"/>
          <w:b/>
          <w:bCs/>
          <w:sz w:val="26"/>
          <w:szCs w:val="26"/>
        </w:rPr>
        <w:t>1</w:t>
      </w:r>
      <w:r w:rsidR="00320D45">
        <w:rPr>
          <w:rFonts w:ascii="Book Antiqua" w:hAnsi="Book Antiqua" w:cs="Arial"/>
          <w:b/>
          <w:bCs/>
          <w:sz w:val="26"/>
          <w:szCs w:val="26"/>
        </w:rPr>
        <w:t>0</w:t>
      </w:r>
      <w:r w:rsidR="00147389" w:rsidRPr="00885BCF">
        <w:rPr>
          <w:rFonts w:ascii="Book Antiqua" w:hAnsi="Book Antiqua" w:cs="Arial"/>
          <w:b/>
          <w:bCs/>
          <w:sz w:val="26"/>
          <w:szCs w:val="26"/>
        </w:rPr>
        <w:t>.202</w:t>
      </w:r>
      <w:r w:rsidR="00885BCF" w:rsidRPr="00885BCF">
        <w:rPr>
          <w:rFonts w:ascii="Book Antiqua" w:hAnsi="Book Antiqua" w:cs="Arial"/>
          <w:b/>
          <w:bCs/>
          <w:sz w:val="26"/>
          <w:szCs w:val="26"/>
        </w:rPr>
        <w:t>4</w:t>
      </w:r>
      <w:r w:rsidRPr="00885BCF">
        <w:rPr>
          <w:rFonts w:ascii="Book Antiqua" w:hAnsi="Book Antiqua" w:cs="Arial"/>
          <w:b/>
          <w:bCs/>
          <w:sz w:val="26"/>
          <w:szCs w:val="26"/>
        </w:rPr>
        <w:t>)</w:t>
      </w:r>
    </w:p>
    <w:p w14:paraId="73E54E19" w14:textId="77777777" w:rsidR="004A6493" w:rsidRDefault="004A6493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</w:p>
    <w:p w14:paraId="21CCBFCC" w14:textId="0C5D6AD7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529CC5FB" w14:textId="77777777" w:rsidR="00885BCF" w:rsidRDefault="00885BCF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72F59688" w:rsidR="00815CE5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5EB50CBF" w14:textId="77777777" w:rsidR="004A6493" w:rsidRPr="000907BE" w:rsidRDefault="004A6493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040A0AA" w14:textId="77777777" w:rsidR="00885BCF" w:rsidRDefault="00885BCF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P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00C2B4DA" w14:textId="77777777" w:rsidR="004A6493" w:rsidRDefault="004A6493" w:rsidP="009C1098">
      <w:pPr>
        <w:jc w:val="center"/>
        <w:rPr>
          <w:rFonts w:ascii="Book Antiqua" w:hAnsi="Book Antiqua"/>
          <w:b/>
          <w:sz w:val="26"/>
          <w:szCs w:val="26"/>
        </w:rPr>
      </w:pPr>
    </w:p>
    <w:p w14:paraId="58032D0E" w14:textId="77777777" w:rsidR="004A6493" w:rsidRDefault="004A6493" w:rsidP="009C1098">
      <w:pPr>
        <w:jc w:val="center"/>
        <w:rPr>
          <w:rFonts w:ascii="Book Antiqua" w:hAnsi="Book Antiqua"/>
          <w:b/>
          <w:sz w:val="26"/>
          <w:szCs w:val="26"/>
        </w:rPr>
      </w:pPr>
    </w:p>
    <w:p w14:paraId="7C46125D" w14:textId="47957B82" w:rsidR="009C1098" w:rsidRPr="00885BCF" w:rsidRDefault="009C1098" w:rsidP="009C1098">
      <w:pPr>
        <w:jc w:val="center"/>
        <w:rPr>
          <w:rFonts w:ascii="Book Antiqua" w:hAnsi="Book Antiqua"/>
          <w:b/>
          <w:sz w:val="26"/>
          <w:szCs w:val="26"/>
        </w:rPr>
      </w:pPr>
      <w:r w:rsidRPr="00885BCF">
        <w:rPr>
          <w:rFonts w:ascii="Book Antiqua" w:hAnsi="Book Antiqua"/>
          <w:b/>
          <w:sz w:val="26"/>
          <w:szCs w:val="26"/>
        </w:rPr>
        <w:lastRenderedPageBreak/>
        <w:t>„</w:t>
      </w:r>
      <w:r w:rsidR="005373BE" w:rsidRPr="00885BCF">
        <w:rPr>
          <w:rFonts w:ascii="Book Antiqua" w:hAnsi="Book Antiqua"/>
          <w:b/>
          <w:bCs/>
          <w:sz w:val="26"/>
          <w:szCs w:val="26"/>
        </w:rPr>
        <w:t xml:space="preserve">Budowa oświetlenia ulicznego na terenie Gminy Barczewo realizowanego </w:t>
      </w:r>
      <w:r w:rsidR="00885BCF" w:rsidRPr="00885BCF">
        <w:rPr>
          <w:rFonts w:ascii="Book Antiqua" w:hAnsi="Book Antiqua"/>
          <w:b/>
          <w:bCs/>
          <w:sz w:val="26"/>
          <w:szCs w:val="26"/>
        </w:rPr>
        <w:t>z podziałem na zadania</w:t>
      </w:r>
      <w:r w:rsidR="00320D45">
        <w:rPr>
          <w:rFonts w:ascii="Book Antiqua" w:hAnsi="Book Antiqua"/>
          <w:b/>
          <w:bCs/>
          <w:sz w:val="26"/>
          <w:szCs w:val="26"/>
        </w:rPr>
        <w:t xml:space="preserve"> (II)</w:t>
      </w:r>
      <w:r w:rsidR="005373BE" w:rsidRPr="00885BCF">
        <w:rPr>
          <w:rFonts w:ascii="Book Antiqua" w:hAnsi="Book Antiqua"/>
          <w:b/>
          <w:sz w:val="26"/>
          <w:szCs w:val="26"/>
        </w:rPr>
        <w:t>”</w:t>
      </w:r>
    </w:p>
    <w:p w14:paraId="24C59DA3" w14:textId="71208D04" w:rsidR="003523DC" w:rsidRPr="000907BE" w:rsidRDefault="003523DC" w:rsidP="004A6493">
      <w:pPr>
        <w:tabs>
          <w:tab w:val="left" w:pos="3210"/>
        </w:tabs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  <w:r w:rsidR="004A6493">
        <w:rPr>
          <w:rFonts w:ascii="Book Antiqua" w:hAnsi="Book Antiqua"/>
          <w:sz w:val="24"/>
          <w:szCs w:val="24"/>
          <w:lang w:eastAsia="ar-SA"/>
        </w:rPr>
        <w:tab/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62FCF5C7" w:rsidR="00484F88" w:rsidRPr="005373BE" w:rsidRDefault="005373BE" w:rsidP="005373BE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 w:rsidRPr="005373BE">
        <w:rPr>
          <w:rFonts w:ascii="Book Antiqua" w:hAnsi="Book Antiqua" w:cs="Arial"/>
          <w:iCs/>
          <w:sz w:val="24"/>
          <w:szCs w:val="24"/>
        </w:rPr>
        <w:t>*niepotrzebne skreślić</w:t>
      </w:r>
    </w:p>
    <w:sectPr w:rsidR="00484F88" w:rsidRPr="005373BE" w:rsidSect="004A6493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134" w:header="570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9D7C6" w14:textId="77777777" w:rsidR="00D91425" w:rsidRDefault="00D91425" w:rsidP="0038231F">
      <w:pPr>
        <w:spacing w:after="0" w:line="240" w:lineRule="auto"/>
      </w:pPr>
      <w:r>
        <w:separator/>
      </w:r>
    </w:p>
  </w:endnote>
  <w:endnote w:type="continuationSeparator" w:id="0">
    <w:p w14:paraId="31D04EF7" w14:textId="77777777" w:rsidR="00D91425" w:rsidRDefault="00D914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4738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2F7F3" w14:textId="77777777" w:rsidR="00D91425" w:rsidRDefault="00D91425" w:rsidP="0038231F">
      <w:pPr>
        <w:spacing w:after="0" w:line="240" w:lineRule="auto"/>
      </w:pPr>
      <w:r>
        <w:separator/>
      </w:r>
    </w:p>
  </w:footnote>
  <w:footnote w:type="continuationSeparator" w:id="0">
    <w:p w14:paraId="3FB37D66" w14:textId="77777777" w:rsidR="00D91425" w:rsidRDefault="00D914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48C11E17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785914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785914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672A48D2" w14:textId="42369DEA" w:rsidR="009C1098" w:rsidRPr="009C1098" w:rsidRDefault="009C1098" w:rsidP="00885BCF">
    <w:pPr>
      <w:ind w:right="-142"/>
      <w:jc w:val="center"/>
      <w:rPr>
        <w:rFonts w:ascii="Book Antiqua" w:hAnsi="Book Antiqua"/>
        <w:b/>
        <w:sz w:val="20"/>
        <w:szCs w:val="20"/>
      </w:rPr>
    </w:pPr>
    <w:r w:rsidRPr="009C1098">
      <w:rPr>
        <w:rFonts w:ascii="Book Antiqua" w:hAnsi="Book Antiqua"/>
        <w:b/>
        <w:sz w:val="20"/>
        <w:szCs w:val="20"/>
      </w:rPr>
      <w:t>„</w:t>
    </w:r>
    <w:r w:rsidR="005373BE" w:rsidRPr="005373BE">
      <w:rPr>
        <w:rFonts w:ascii="Book Antiqua" w:hAnsi="Book Antiqua"/>
        <w:b/>
        <w:bCs/>
        <w:sz w:val="20"/>
        <w:szCs w:val="20"/>
      </w:rPr>
      <w:t xml:space="preserve">Budowa oświetlenia ulicznego na terenie </w:t>
    </w:r>
    <w:r w:rsidR="0016488F">
      <w:rPr>
        <w:rFonts w:ascii="Book Antiqua" w:hAnsi="Book Antiqua"/>
        <w:b/>
        <w:bCs/>
        <w:sz w:val="20"/>
        <w:szCs w:val="20"/>
      </w:rPr>
      <w:t>g</w:t>
    </w:r>
    <w:r w:rsidR="005373BE" w:rsidRPr="005373BE">
      <w:rPr>
        <w:rFonts w:ascii="Book Antiqua" w:hAnsi="Book Antiqua"/>
        <w:b/>
        <w:bCs/>
        <w:sz w:val="20"/>
        <w:szCs w:val="20"/>
      </w:rPr>
      <w:t xml:space="preserve">miny Barczewo realizowanego </w:t>
    </w:r>
    <w:r w:rsidR="00885BCF">
      <w:rPr>
        <w:rFonts w:ascii="Book Antiqua" w:hAnsi="Book Antiqua"/>
        <w:b/>
        <w:bCs/>
        <w:sz w:val="20"/>
        <w:szCs w:val="20"/>
      </w:rPr>
      <w:t>z podziałem na zadania</w:t>
    </w:r>
    <w:r w:rsidR="00320D45">
      <w:rPr>
        <w:rFonts w:ascii="Book Antiqua" w:hAnsi="Book Antiqua"/>
        <w:b/>
        <w:bCs/>
        <w:sz w:val="20"/>
        <w:szCs w:val="20"/>
      </w:rPr>
      <w:t xml:space="preserve"> (II)</w:t>
    </w:r>
    <w:r w:rsidR="005373BE" w:rsidRPr="005373BE">
      <w:rPr>
        <w:rFonts w:ascii="Book Antiqua" w:hAnsi="Book Antiqua"/>
        <w:b/>
        <w:sz w:val="20"/>
        <w:szCs w:val="20"/>
      </w:rPr>
      <w:t>”</w:t>
    </w:r>
  </w:p>
  <w:p w14:paraId="08D0F20B" w14:textId="77777777" w:rsidR="00147389" w:rsidRPr="000907BE" w:rsidRDefault="00147389" w:rsidP="00030A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062863">
    <w:abstractNumId w:val="5"/>
  </w:num>
  <w:num w:numId="2" w16cid:durableId="635988290">
    <w:abstractNumId w:val="0"/>
  </w:num>
  <w:num w:numId="3" w16cid:durableId="966548331">
    <w:abstractNumId w:val="4"/>
  </w:num>
  <w:num w:numId="4" w16cid:durableId="1069693116">
    <w:abstractNumId w:val="7"/>
  </w:num>
  <w:num w:numId="5" w16cid:durableId="2024627369">
    <w:abstractNumId w:val="6"/>
  </w:num>
  <w:num w:numId="6" w16cid:durableId="2010478352">
    <w:abstractNumId w:val="3"/>
  </w:num>
  <w:num w:numId="7" w16cid:durableId="542447083">
    <w:abstractNumId w:val="1"/>
  </w:num>
  <w:num w:numId="8" w16cid:durableId="168453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5AF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47389"/>
    <w:rsid w:val="0016488F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20D45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66838"/>
    <w:rsid w:val="004761C6"/>
    <w:rsid w:val="00484F88"/>
    <w:rsid w:val="004A6493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3BE"/>
    <w:rsid w:val="00540B98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840F2"/>
    <w:rsid w:val="00785914"/>
    <w:rsid w:val="007936D6"/>
    <w:rsid w:val="0079713A"/>
    <w:rsid w:val="007A01A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85BCF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1098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4159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320D4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C14B-8C87-4E9D-B3E0-EF6B56BE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16</cp:revision>
  <cp:lastPrinted>2020-12-29T10:16:00Z</cp:lastPrinted>
  <dcterms:created xsi:type="dcterms:W3CDTF">2021-02-24T10:36:00Z</dcterms:created>
  <dcterms:modified xsi:type="dcterms:W3CDTF">2024-05-08T11:55:00Z</dcterms:modified>
</cp:coreProperties>
</file>