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A81CE4" w:rsidRDefault="00A81CE4" w:rsidP="00A81CE4">
      <w:pPr>
        <w:pStyle w:val="Bezodstpw"/>
      </w:pPr>
      <w:r w:rsidRPr="00A81CE4">
        <w:rPr>
          <w:b/>
        </w:rPr>
        <w:t>Adres poczty elektronicznej:</w:t>
      </w:r>
      <w:hyperlink r:id="rId10" w:history="1">
        <w:r w:rsidR="00311EA9" w:rsidRPr="008C3187">
          <w:rPr>
            <w:rStyle w:val="Hipercze"/>
            <w:rFonts w:cs="Arial"/>
          </w:rPr>
          <w:t xml:space="preserve"> 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5C4FFB" w:rsidRDefault="00E61D9B" w:rsidP="00147FB7">
      <w:pPr>
        <w:pStyle w:val="Bezodstpw"/>
        <w:jc w:val="both"/>
        <w:rPr>
          <w:rFonts w:eastAsia="Times New Roman" w:cs="Times New Roman"/>
          <w:color w:val="000000"/>
          <w:sz w:val="20"/>
          <w:szCs w:val="20"/>
        </w:rPr>
      </w:pPr>
      <w:r w:rsidRPr="005C4FFB">
        <w:rPr>
          <w:rFonts w:eastAsia="Times New Roman" w:cs="Times New Roman"/>
          <w:color w:val="000000"/>
          <w:sz w:val="20"/>
          <w:szCs w:val="20"/>
        </w:rPr>
        <w:t xml:space="preserve">Zgodnie z art. 13 ust. 1 i 2 </w:t>
      </w:r>
      <w:r w:rsidR="00E149D8" w:rsidRPr="005C4FFB">
        <w:rPr>
          <w:rFonts w:eastAsia="Times New Roman" w:cs="Times New Roman"/>
          <w:color w:val="000000"/>
          <w:sz w:val="20"/>
          <w:szCs w:val="20"/>
        </w:rPr>
        <w:t xml:space="preserve">oraz art. 14 ust. 1 i 2 </w:t>
      </w:r>
      <w:r w:rsidRPr="005C4FFB">
        <w:rPr>
          <w:rFonts w:eastAsia="Times New Roman" w:cs="Times New Roman"/>
          <w:color w:val="000000"/>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a. administratorem Pani/Pana danych osobowych jest Komendant Wojewódzki Policji we Wrocławiu, ul. Podwale 31-33, 50-040 Wrocław.</w:t>
      </w:r>
    </w:p>
    <w:p w14:paraId="668D1838" w14:textId="77777777" w:rsidR="00E61D9B" w:rsidRPr="005C4FFB" w:rsidRDefault="00E61D9B" w:rsidP="00FE5621">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b. </w:t>
      </w:r>
      <w:r w:rsidRPr="005C4FFB">
        <w:rPr>
          <w:rFonts w:eastAsia="Times New Roman" w:cs="Arial"/>
          <w:color w:val="000000"/>
          <w:sz w:val="20"/>
          <w:szCs w:val="20"/>
        </w:rPr>
        <w:t xml:space="preserve">administrator wyznaczył Inspektora Danych Osobowych, z którym można się kontaktować pod adresem e-mail: </w:t>
      </w:r>
      <w:r w:rsidRPr="005C4FFB">
        <w:rPr>
          <w:rFonts w:eastAsia="Times New Roman" w:cs="Arial"/>
          <w:color w:val="0000FF"/>
          <w:sz w:val="20"/>
          <w:szCs w:val="20"/>
          <w:u w:val="single"/>
        </w:rPr>
        <w:t>iod.kwp@wr.policja.gov.pl</w:t>
      </w:r>
      <w:r w:rsidRPr="005C4FFB">
        <w:rPr>
          <w:rFonts w:eastAsia="Times New Roman" w:cs="Arial"/>
          <w:color w:val="000000"/>
          <w:sz w:val="20"/>
          <w:szCs w:val="20"/>
        </w:rPr>
        <w:t>, tel. 47 8713598</w:t>
      </w:r>
    </w:p>
    <w:p w14:paraId="4DE6FF66" w14:textId="75E5295E"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color w:val="000000"/>
          <w:sz w:val="20"/>
          <w:szCs w:val="20"/>
        </w:rPr>
        <w:t xml:space="preserve">c. </w:t>
      </w:r>
      <w:r w:rsidRPr="005C4FFB">
        <w:rPr>
          <w:rFonts w:eastAsia="Times New Roman" w:cs="Arial"/>
          <w:color w:val="000000"/>
          <w:sz w:val="20"/>
          <w:szCs w:val="20"/>
        </w:rPr>
        <w:t xml:space="preserve">Pani/Pana dane osobowe przetwarzane będą na podstawie art. 6 ust. 1 lit. c RODO w celu związanym z przedmiotowym postępowaniem o udzielenie zamówienia publicznego, </w:t>
      </w:r>
      <w:r w:rsidRPr="005C4FFB">
        <w:rPr>
          <w:rFonts w:eastAsia="Times New Roman" w:cs="Arial"/>
          <w:sz w:val="20"/>
          <w:szCs w:val="20"/>
        </w:rPr>
        <w:t>prowadzonym w t</w:t>
      </w:r>
      <w:r w:rsidR="00B76982" w:rsidRPr="005C4FFB">
        <w:rPr>
          <w:rFonts w:eastAsia="Times New Roman" w:cs="Arial"/>
          <w:sz w:val="20"/>
          <w:szCs w:val="20"/>
        </w:rPr>
        <w:t>rybie podstawowym</w:t>
      </w:r>
      <w:r w:rsidR="00E149D8" w:rsidRPr="005C4FFB">
        <w:rPr>
          <w:rFonts w:eastAsia="Times New Roman" w:cs="Arial"/>
          <w:sz w:val="20"/>
          <w:szCs w:val="20"/>
        </w:rPr>
        <w:t xml:space="preserve"> bez negocjacji </w:t>
      </w:r>
      <w:r w:rsidR="006D521C" w:rsidRPr="005C4FFB">
        <w:rPr>
          <w:rFonts w:eastAsia="Times New Roman" w:cs="Arial"/>
          <w:sz w:val="20"/>
          <w:szCs w:val="20"/>
        </w:rPr>
        <w:t xml:space="preserve"> art. 275 ust. 1 ustawy z dnia 11 września 2019 r. Prawo zamówień publicznych (tj. </w:t>
      </w:r>
      <w:r w:rsidR="00032E18" w:rsidRPr="005C4FFB">
        <w:rPr>
          <w:rFonts w:eastAsia="Times New Roman" w:cs="Arial"/>
          <w:sz w:val="20"/>
          <w:szCs w:val="20"/>
        </w:rPr>
        <w:t xml:space="preserve">Dz.U. z 2021 poz. 1129 z </w:t>
      </w:r>
      <w:proofErr w:type="spellStart"/>
      <w:r w:rsidR="00032E18" w:rsidRPr="005C4FFB">
        <w:rPr>
          <w:rFonts w:eastAsia="Times New Roman" w:cs="Arial"/>
          <w:sz w:val="20"/>
          <w:szCs w:val="20"/>
        </w:rPr>
        <w:t>późn</w:t>
      </w:r>
      <w:proofErr w:type="spellEnd"/>
      <w:r w:rsidR="00032E18" w:rsidRPr="005C4FFB">
        <w:rPr>
          <w:rFonts w:eastAsia="Times New Roman" w:cs="Arial"/>
          <w:sz w:val="20"/>
          <w:szCs w:val="20"/>
        </w:rPr>
        <w:t>. z</w:t>
      </w:r>
      <w:r w:rsidR="006D521C" w:rsidRPr="005C4FFB">
        <w:rPr>
          <w:rFonts w:eastAsia="Times New Roman" w:cs="Arial"/>
          <w:sz w:val="20"/>
          <w:szCs w:val="20"/>
        </w:rPr>
        <w:t>m.) – dalej „ustawa PZP”.</w:t>
      </w:r>
    </w:p>
    <w:p w14:paraId="31E0CAD7" w14:textId="77777777" w:rsidR="00E61D9B" w:rsidRPr="005C4FFB" w:rsidRDefault="00E61D9B" w:rsidP="00FE5621">
      <w:pPr>
        <w:shd w:val="clear" w:color="auto" w:fill="FFFFFF"/>
        <w:spacing w:after="0" w:line="240" w:lineRule="auto"/>
        <w:ind w:left="284"/>
        <w:jc w:val="both"/>
        <w:rPr>
          <w:rFonts w:eastAsia="Times New Roman" w:cs="Times New Roman"/>
          <w:sz w:val="20"/>
          <w:szCs w:val="20"/>
        </w:rPr>
      </w:pPr>
      <w:r w:rsidRPr="005C4FFB">
        <w:rPr>
          <w:rFonts w:eastAsia="Times New Roman" w:cs="Times New Roman"/>
          <w:sz w:val="20"/>
          <w:szCs w:val="20"/>
        </w:rPr>
        <w:t xml:space="preserve">d. </w:t>
      </w:r>
      <w:r w:rsidRPr="005C4FFB">
        <w:rPr>
          <w:rFonts w:eastAsia="Times New Roman" w:cs="Arial"/>
          <w:sz w:val="20"/>
          <w:szCs w:val="20"/>
        </w:rPr>
        <w:t>odbiorcami Pani/Pana danych osobowych będą osoby lub podmioty, którym udostępniona zostanie dokumentacja postępowania w oparciu o art. 18 oraz 74 ustawy PZP</w:t>
      </w:r>
    </w:p>
    <w:p w14:paraId="17D26B55" w14:textId="5429D1F4" w:rsidR="00E61D9B" w:rsidRPr="005C4FFB" w:rsidRDefault="00E61D9B" w:rsidP="00A9116B">
      <w:pPr>
        <w:pStyle w:val="Akapitzlist"/>
        <w:spacing w:after="150" w:line="240" w:lineRule="auto"/>
        <w:ind w:left="425"/>
        <w:jc w:val="both"/>
        <w:rPr>
          <w:rFonts w:cstheme="minorHAnsi"/>
          <w:sz w:val="20"/>
          <w:szCs w:val="20"/>
        </w:rPr>
      </w:pPr>
      <w:r w:rsidRPr="005C4FFB">
        <w:rPr>
          <w:rFonts w:eastAsia="Times New Roman" w:cs="Times New Roman"/>
          <w:sz w:val="20"/>
          <w:szCs w:val="20"/>
        </w:rPr>
        <w:t xml:space="preserve">e. </w:t>
      </w:r>
      <w:r w:rsidRPr="005C4FFB">
        <w:rPr>
          <w:rFonts w:eastAsia="Times New Roman" w:cs="Arial"/>
          <w:sz w:val="20"/>
          <w:szCs w:val="20"/>
        </w:rPr>
        <w:t xml:space="preserve">Pani/Pana dane osobowe będą przechowywane, zgodnie z art. 78 ust. 1 </w:t>
      </w:r>
      <w:r w:rsidR="00F85F7B" w:rsidRPr="005C4FFB">
        <w:rPr>
          <w:rFonts w:eastAsia="Times New Roman" w:cs="Arial"/>
          <w:sz w:val="20"/>
          <w:szCs w:val="20"/>
        </w:rPr>
        <w:t xml:space="preserve">i ust. 4 </w:t>
      </w:r>
      <w:r w:rsidR="006D521C" w:rsidRPr="005C4FFB">
        <w:rPr>
          <w:rFonts w:eastAsia="Times New Roman" w:cs="Arial"/>
          <w:sz w:val="20"/>
          <w:szCs w:val="20"/>
        </w:rPr>
        <w:t>ustawy PZP</w:t>
      </w:r>
      <w:r w:rsidRPr="005C4FFB">
        <w:rPr>
          <w:rFonts w:eastAsia="Times New Roman" w:cs="Arial"/>
          <w:sz w:val="20"/>
          <w:szCs w:val="20"/>
        </w:rPr>
        <w:t xml:space="preserve"> przez okres 4 lat od dnia zakończenia postępowania o udzielenie zamówienia, a jeżeli czas trwania umowy przekracza 4 lata, okres przechowywania obejmuje cały czas trwania umowy,</w:t>
      </w:r>
      <w:r w:rsidR="00EF73AE" w:rsidRPr="005C4FFB">
        <w:rPr>
          <w:rFonts w:eastAsia="Times New Roman" w:cs="Arial"/>
          <w:sz w:val="20"/>
          <w:szCs w:val="20"/>
        </w:rPr>
        <w:t xml:space="preserve"> </w:t>
      </w:r>
      <w:r w:rsidRPr="005C4FFB">
        <w:rPr>
          <w:rFonts w:eastAsia="Times New Roman" w:cs="Arial"/>
          <w:sz w:val="20"/>
          <w:szCs w:val="20"/>
        </w:rPr>
        <w:t>a następnie w celu archiwalnym przez okres zgodny z instrukcją kancelaryjną i Je</w:t>
      </w:r>
      <w:r w:rsidR="00E149D8" w:rsidRPr="005C4FFB">
        <w:rPr>
          <w:rFonts w:eastAsia="Times New Roman" w:cs="Arial"/>
          <w:sz w:val="20"/>
          <w:szCs w:val="20"/>
        </w:rPr>
        <w:t>d</w:t>
      </w:r>
      <w:r w:rsidR="00A9116B" w:rsidRPr="005C4FFB">
        <w:rPr>
          <w:rFonts w:eastAsia="Times New Roman" w:cs="Arial"/>
          <w:sz w:val="20"/>
          <w:szCs w:val="20"/>
        </w:rPr>
        <w:t xml:space="preserve">nolitym Rzeczowym Wykazem Akt. </w:t>
      </w:r>
      <w:r w:rsidR="00E149D8" w:rsidRPr="005C4FFB">
        <w:rPr>
          <w:rFonts w:eastAsia="Times New Roman" w:cstheme="minorHAnsi"/>
          <w:sz w:val="20"/>
          <w:szCs w:val="20"/>
        </w:rPr>
        <w:t>W przypadku zamówień współfinansowanych ze środków UE przez okres</w:t>
      </w:r>
      <w:r w:rsidR="00A9116B" w:rsidRPr="005C4FFB">
        <w:rPr>
          <w:rFonts w:eastAsia="Times New Roman" w:cstheme="minorHAnsi"/>
          <w:sz w:val="20"/>
          <w:szCs w:val="20"/>
        </w:rPr>
        <w:t xml:space="preserve"> określony przepisami o przechowywaniu i archiwizacji  </w:t>
      </w:r>
      <w:r w:rsidR="00A9116B" w:rsidRPr="005C4FFB">
        <w:rPr>
          <w:rFonts w:cstheme="minorHAnsi"/>
          <w:sz w:val="20"/>
          <w:szCs w:val="20"/>
        </w:rPr>
        <w:t>dokumentów dotyczących projektów współfinansowanych z UE od dnia zakończenia postępowania o udzielenie zamówienia;</w:t>
      </w:r>
    </w:p>
    <w:p w14:paraId="7E6C4B74" w14:textId="1ADBD8C6" w:rsidR="00E61D9B" w:rsidRPr="005C4FFB" w:rsidRDefault="00E61D9B" w:rsidP="00621E92">
      <w:pPr>
        <w:pStyle w:val="Akapitzlist"/>
        <w:spacing w:after="0" w:line="240" w:lineRule="auto"/>
        <w:ind w:left="426"/>
        <w:jc w:val="both"/>
        <w:rPr>
          <w:rFonts w:ascii="Verdana" w:hAnsi="Verdana" w:cs="Arial"/>
          <w:b/>
          <w:i/>
          <w:sz w:val="20"/>
          <w:szCs w:val="20"/>
        </w:rPr>
      </w:pPr>
      <w:r w:rsidRPr="005C4FFB">
        <w:rPr>
          <w:rFonts w:eastAsia="Times New Roman" w:cstheme="minorHAnsi"/>
          <w:sz w:val="20"/>
          <w:szCs w:val="20"/>
        </w:rPr>
        <w:t xml:space="preserve">f. obowiązek podania przez Panią/Pana danych osobowych bezpośrednio Pani/Pana dotyczących jest </w:t>
      </w:r>
      <w:r w:rsidRPr="001106D0">
        <w:rPr>
          <w:rFonts w:eastAsia="Times New Roman" w:cstheme="minorHAnsi"/>
          <w:sz w:val="20"/>
          <w:szCs w:val="20"/>
        </w:rPr>
        <w:t xml:space="preserve">wymogiem ustawowym określonym w przepisach ustawy </w:t>
      </w:r>
      <w:r w:rsidR="001D0AD5" w:rsidRPr="001106D0">
        <w:rPr>
          <w:rFonts w:eastAsia="Times New Roman" w:cstheme="minorHAnsi"/>
          <w:color w:val="000000"/>
          <w:sz w:val="20"/>
          <w:szCs w:val="20"/>
        </w:rPr>
        <w:t>PZP</w:t>
      </w:r>
      <w:r w:rsidRPr="001106D0">
        <w:rPr>
          <w:rFonts w:eastAsia="Times New Roman" w:cstheme="minorHAnsi"/>
          <w:color w:val="000000"/>
          <w:sz w:val="20"/>
          <w:szCs w:val="20"/>
        </w:rPr>
        <w:t>, związanym z udziałem w postępowaniu o udzielenie zamówienia publicznego, konsekwencje niepodania określony</w:t>
      </w:r>
      <w:r w:rsidR="001D0AD5" w:rsidRPr="001106D0">
        <w:rPr>
          <w:rFonts w:eastAsia="Times New Roman" w:cstheme="minorHAnsi"/>
          <w:color w:val="000000"/>
          <w:sz w:val="20"/>
          <w:szCs w:val="20"/>
        </w:rPr>
        <w:t>ch danych wynikają z ustawy PZP</w:t>
      </w:r>
      <w:r w:rsidR="00621E92" w:rsidRPr="001106D0">
        <w:rPr>
          <w:rFonts w:cstheme="minorHAnsi"/>
          <w:sz w:val="20"/>
          <w:szCs w:val="20"/>
        </w:rPr>
        <w:t xml:space="preserve"> i będą skutkować brakiem możliwości udzielenia Pani/Panu zamówienia (brakiem możliwości zawarcia umowy);</w:t>
      </w:r>
      <w:r w:rsidR="00621E92" w:rsidRPr="005C4FFB">
        <w:rPr>
          <w:rFonts w:ascii="Verdana" w:hAnsi="Verdana" w:cs="Arial"/>
          <w:sz w:val="20"/>
          <w:szCs w:val="20"/>
        </w:rPr>
        <w:t xml:space="preserve">  </w:t>
      </w:r>
    </w:p>
    <w:p w14:paraId="1B97AE75" w14:textId="77777777" w:rsidR="00E61D9B" w:rsidRPr="005C4FFB" w:rsidRDefault="00E61D9B" w:rsidP="00621E92">
      <w:pPr>
        <w:shd w:val="clear" w:color="auto" w:fill="FFFFFF"/>
        <w:spacing w:after="0" w:line="240" w:lineRule="auto"/>
        <w:ind w:left="284"/>
        <w:jc w:val="both"/>
        <w:rPr>
          <w:rFonts w:eastAsia="Times New Roman" w:cs="Times New Roman"/>
          <w:color w:val="000000"/>
          <w:sz w:val="20"/>
          <w:szCs w:val="20"/>
        </w:rPr>
      </w:pPr>
      <w:r w:rsidRPr="005C4FFB">
        <w:rPr>
          <w:rFonts w:eastAsia="Times New Roman" w:cs="Times New Roman"/>
          <w:color w:val="000000"/>
          <w:sz w:val="20"/>
          <w:szCs w:val="20"/>
        </w:rPr>
        <w:t xml:space="preserve">g. </w:t>
      </w:r>
      <w:r w:rsidRPr="005C4FFB">
        <w:rPr>
          <w:rFonts w:eastAsia="Times New Roman" w:cs="Arial"/>
          <w:color w:val="000000"/>
          <w:sz w:val="20"/>
          <w:szCs w:val="20"/>
        </w:rPr>
        <w:t>w odniesieniu do Pani/Pana danych osobowych decyzje nie będą podejmowane w sposób zautomatyzowany, stosownie do art. 22 RODO.</w:t>
      </w:r>
    </w:p>
    <w:p w14:paraId="250C8829" w14:textId="77777777" w:rsidR="00E61D9B" w:rsidRPr="005C4FFB" w:rsidRDefault="00E61D9B" w:rsidP="00621E92">
      <w:pPr>
        <w:shd w:val="clear" w:color="auto" w:fill="FFFFFF"/>
        <w:spacing w:after="0" w:line="240" w:lineRule="auto"/>
        <w:jc w:val="both"/>
        <w:rPr>
          <w:rFonts w:eastAsia="Times New Roman" w:cs="Times New Roman"/>
          <w:color w:val="000000"/>
          <w:sz w:val="20"/>
          <w:szCs w:val="20"/>
        </w:rPr>
      </w:pPr>
      <w:r w:rsidRPr="005C4FFB">
        <w:rPr>
          <w:rFonts w:eastAsia="Times New Roman" w:cs="Arial"/>
          <w:color w:val="000000"/>
          <w:sz w:val="20"/>
          <w:szCs w:val="20"/>
        </w:rPr>
        <w:t>Posiada Pani/Pan:</w:t>
      </w:r>
    </w:p>
    <w:p w14:paraId="6CD05593" w14:textId="77777777" w:rsidR="00E61D9B" w:rsidRPr="005C4FFB" w:rsidRDefault="00E61D9B" w:rsidP="00387850">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Pr="005C4FFB" w:rsidRDefault="00E61D9B" w:rsidP="00387850">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 xml:space="preserve">prawo do wniesienia skargi do Prezesa Urzędu Ochrony Danych Osobowych, gdy uzna Pani/Pan, że przetwarzanie danych osobowych Pani/Pana dotyczących narusza przepisy RODO; </w:t>
      </w:r>
    </w:p>
    <w:p w14:paraId="25B39493" w14:textId="77777777" w:rsidR="00E61D9B" w:rsidRPr="005C4FFB" w:rsidRDefault="00E61D9B" w:rsidP="00E61D9B">
      <w:pPr>
        <w:shd w:val="clear" w:color="auto" w:fill="FFFFFF"/>
        <w:spacing w:after="0" w:line="240" w:lineRule="auto"/>
        <w:jc w:val="both"/>
        <w:rPr>
          <w:rFonts w:eastAsia="Times New Roman" w:cs="Arial"/>
          <w:color w:val="000000"/>
          <w:sz w:val="20"/>
          <w:szCs w:val="20"/>
        </w:rPr>
      </w:pPr>
      <w:r w:rsidRPr="005C4FFB">
        <w:rPr>
          <w:rFonts w:eastAsia="Times New Roman" w:cs="Times New Roman"/>
          <w:color w:val="000000"/>
          <w:sz w:val="20"/>
          <w:szCs w:val="20"/>
        </w:rPr>
        <w:t>Nie przysługuje Pani/Panu:</w:t>
      </w:r>
    </w:p>
    <w:p w14:paraId="755797AD" w14:textId="77777777" w:rsidR="00E61D9B" w:rsidRPr="005C4FFB" w:rsidRDefault="00E61D9B" w:rsidP="00387850">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sz w:val="20"/>
          <w:szCs w:val="20"/>
        </w:rPr>
      </w:pPr>
      <w:r w:rsidRPr="005C4FFB">
        <w:rPr>
          <w:rFonts w:eastAsia="Times New Roman" w:cs="Times New Roman"/>
          <w:color w:val="000000"/>
          <w:sz w:val="20"/>
          <w:szCs w:val="20"/>
        </w:rPr>
        <w:t>w związku z art. 17 ust. 3 lit. b, d lub e RODO prawo do usunięcia danych osobowych;</w:t>
      </w:r>
    </w:p>
    <w:p w14:paraId="3C62C49B" w14:textId="77777777" w:rsidR="00E61D9B" w:rsidRPr="005C4FFB" w:rsidRDefault="00E61D9B" w:rsidP="00387850">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t>prawo do przenoszenia danych osobowych, o którym mowa w art. 20 RODO;</w:t>
      </w:r>
    </w:p>
    <w:p w14:paraId="341D326B" w14:textId="77777777" w:rsidR="00E61D9B" w:rsidRPr="005C4FFB" w:rsidRDefault="00E61D9B" w:rsidP="00387850">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sz w:val="20"/>
          <w:szCs w:val="20"/>
        </w:rPr>
      </w:pPr>
      <w:r w:rsidRPr="005C4FFB">
        <w:rPr>
          <w:rFonts w:eastAsia="Times New Roman" w:cs="Arial"/>
          <w:color w:val="000000"/>
          <w:sz w:val="20"/>
          <w:szCs w:val="20"/>
        </w:rPr>
        <w:lastRenderedPageBreak/>
        <w:t xml:space="preserve">na podstawie art. 21 RODO prawo sprzeciwu, wobec przetwarzania danych osobowych, gdyż podstawą prawną przetwarzania Pani/Pana danych osobowych jest art. 6 ust. 1 lit. c RODO; </w:t>
      </w:r>
    </w:p>
    <w:p w14:paraId="5F2410FB" w14:textId="77777777" w:rsidR="00E61D9B" w:rsidRPr="005C4FFB" w:rsidRDefault="00E61D9B" w:rsidP="00E61D9B">
      <w:pPr>
        <w:shd w:val="clear" w:color="auto" w:fill="FFFFFF"/>
        <w:spacing w:after="0" w:line="240" w:lineRule="auto"/>
        <w:jc w:val="both"/>
        <w:rPr>
          <w:rFonts w:eastAsia="Times New Roman" w:cs="Times New Roman"/>
          <w:color w:val="000000"/>
          <w:sz w:val="20"/>
          <w:szCs w:val="20"/>
        </w:rPr>
      </w:pPr>
      <w:r w:rsidRPr="005C4FFB">
        <w:rPr>
          <w:rFonts w:eastAsia="Times New Roman" w:cs="Times New Roman"/>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Pr="005C4FFB" w:rsidRDefault="00E61D9B" w:rsidP="00E61D9B">
      <w:pPr>
        <w:shd w:val="clear" w:color="auto" w:fill="FFFFFF"/>
        <w:spacing w:after="0" w:line="240" w:lineRule="auto"/>
        <w:jc w:val="both"/>
        <w:rPr>
          <w:rFonts w:eastAsia="Times New Roman" w:cs="TimesNewRomanPSMT"/>
          <w:color w:val="000000"/>
          <w:sz w:val="20"/>
          <w:szCs w:val="20"/>
        </w:rPr>
      </w:pPr>
      <w:r w:rsidRPr="005C4FFB">
        <w:rPr>
          <w:rFonts w:eastAsia="Times New Roman" w:cs="TimesNewRomanPSMT"/>
          <w:color w:val="000000"/>
          <w:sz w:val="20"/>
          <w:szCs w:val="20"/>
        </w:rPr>
        <w:t>Jednocześnie Zamawiający przypomina o ciążącym na Pani/Panu obowiązku informacyjnym</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wynikającym z art. 14 RODO względem osób fizycznych, których dane przekazane zostaną</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Zamawiającemu w związku z prowadzonym postępowaniem i które Zamawiający pośrednio pozyska</w:t>
      </w:r>
      <w:r w:rsidR="00DA6CD8" w:rsidRPr="005C4FFB">
        <w:rPr>
          <w:rFonts w:eastAsia="Times New Roman" w:cs="TimesNewRomanPSMT"/>
          <w:color w:val="000000"/>
          <w:sz w:val="20"/>
          <w:szCs w:val="20"/>
        </w:rPr>
        <w:t xml:space="preserve"> </w:t>
      </w:r>
      <w:r w:rsidRPr="005C4FFB">
        <w:rPr>
          <w:rFonts w:eastAsia="Times New Roman" w:cs="TimesNewRomanPSMT"/>
          <w:color w:val="000000"/>
          <w:sz w:val="20"/>
          <w:szCs w:val="20"/>
        </w:rPr>
        <w:t>od wykonawcy biorącego udział w postępowaniu, chyba że ma zastosowanie co najmniej jedno</w:t>
      </w:r>
      <w:r w:rsidR="00F8004F" w:rsidRPr="005C4FFB">
        <w:rPr>
          <w:rFonts w:eastAsia="Times New Roman" w:cs="TimesNewRomanPSMT"/>
          <w:color w:val="000000"/>
          <w:sz w:val="20"/>
          <w:szCs w:val="20"/>
        </w:rPr>
        <w:t xml:space="preserve"> </w:t>
      </w:r>
      <w:r w:rsidRPr="005C4FFB">
        <w:rPr>
          <w:rFonts w:eastAsia="Times New Roman" w:cs="TimesNewRomanPSMT"/>
          <w:color w:val="000000"/>
          <w:sz w:val="20"/>
          <w:szCs w:val="20"/>
        </w:rPr>
        <w:t xml:space="preserve">z </w:t>
      </w:r>
      <w:proofErr w:type="spellStart"/>
      <w:r w:rsidRPr="005C4FFB">
        <w:rPr>
          <w:rFonts w:eastAsia="Times New Roman" w:cs="TimesNewRomanPSMT"/>
          <w:color w:val="000000"/>
          <w:sz w:val="20"/>
          <w:szCs w:val="20"/>
        </w:rPr>
        <w:t>wyłączeń</w:t>
      </w:r>
      <w:proofErr w:type="spellEnd"/>
      <w:r w:rsidRPr="005C4FFB">
        <w:rPr>
          <w:rFonts w:eastAsia="Times New Roman" w:cs="TimesNewRomanPSMT"/>
          <w:color w:val="000000"/>
          <w:sz w:val="20"/>
          <w:szCs w:val="20"/>
        </w:rPr>
        <w:t>, o których mowa w art. 14 ust. 5 RODO</w:t>
      </w:r>
    </w:p>
    <w:p w14:paraId="3DFC798A" w14:textId="77777777" w:rsidR="00B073BF" w:rsidRPr="005C4FFB" w:rsidRDefault="00B073BF" w:rsidP="00E61D9B">
      <w:pPr>
        <w:shd w:val="clear" w:color="auto" w:fill="FFFFFF"/>
        <w:spacing w:after="0" w:line="240" w:lineRule="auto"/>
        <w:jc w:val="both"/>
        <w:rPr>
          <w:rFonts w:eastAsia="Times New Roman" w:cs="TimesNewRomanPSMT"/>
          <w:color w:val="000000"/>
          <w:sz w:val="20"/>
          <w:szCs w:val="20"/>
        </w:rPr>
      </w:pPr>
    </w:p>
    <w:p w14:paraId="25B06809" w14:textId="1C1A5994" w:rsidR="00A779BE" w:rsidRPr="005C4FFB" w:rsidRDefault="00A779BE" w:rsidP="00A779BE">
      <w:pPr>
        <w:pStyle w:val="Bezodstpw"/>
        <w:jc w:val="both"/>
        <w:rPr>
          <w:rFonts w:cstheme="minorHAnsi"/>
          <w:b/>
          <w:sz w:val="20"/>
          <w:szCs w:val="20"/>
        </w:rPr>
      </w:pPr>
      <w:r w:rsidRPr="005C4FFB">
        <w:rPr>
          <w:rFonts w:cstheme="min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5C4FFB">
        <w:rPr>
          <w:rFonts w:cstheme="minorHAnsi"/>
          <w:b/>
          <w:sz w:val="20"/>
          <w:szCs w:val="20"/>
        </w:rPr>
        <w:t>:</w:t>
      </w:r>
    </w:p>
    <w:p w14:paraId="65FC300A" w14:textId="4296AC74" w:rsidR="0022725C" w:rsidRPr="005C4FFB" w:rsidRDefault="0022725C" w:rsidP="0022725C">
      <w:pPr>
        <w:shd w:val="clear" w:color="auto" w:fill="FFFFFF"/>
        <w:tabs>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16 RODO prawo do sprostowania Pani/Pana danych osobowych (</w:t>
      </w:r>
      <w:r w:rsidRPr="005C4FFB">
        <w:rPr>
          <w:rFonts w:eastAsia="Times New Roman" w:cs="Arial"/>
          <w:i/>
          <w:color w:val="000000"/>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5C4FFB">
        <w:rPr>
          <w:rFonts w:eastAsia="Times New Roman" w:cs="Arial"/>
          <w:color w:val="000000"/>
          <w:sz w:val="20"/>
          <w:szCs w:val="20"/>
        </w:rPr>
        <w:t>);</w:t>
      </w:r>
    </w:p>
    <w:p w14:paraId="16CBDEC1" w14:textId="6FC90F07" w:rsidR="0022725C" w:rsidRPr="005C4FFB" w:rsidRDefault="0022725C" w:rsidP="0022725C">
      <w:pPr>
        <w:shd w:val="clear" w:color="auto" w:fill="FFFFFF"/>
        <w:tabs>
          <w:tab w:val="left" w:pos="426"/>
          <w:tab w:val="left" w:pos="567"/>
        </w:tabs>
        <w:spacing w:after="0" w:line="240" w:lineRule="auto"/>
        <w:jc w:val="both"/>
        <w:rPr>
          <w:rFonts w:eastAsia="Times New Roman" w:cs="Arial"/>
          <w:color w:val="000000"/>
          <w:sz w:val="20"/>
          <w:szCs w:val="20"/>
        </w:rPr>
      </w:pPr>
      <w:r w:rsidRPr="005C4FFB">
        <w:rPr>
          <w:rFonts w:eastAsia="Times New Roman" w:cs="Arial"/>
          <w:color w:val="000000"/>
          <w:sz w:val="20"/>
          <w:szCs w:val="20"/>
        </w:rPr>
        <w:t>- na podstawie art. 18 RODO prawo żądania od administratora ograniczenia przetwarzania danych osobowych z zastrzeżeniem okresu trwania postępowania o udzielenie zamówienia publicznego lub konkursu oraz przypadków, o których mowa w art. 18 ust. 2 RODO</w:t>
      </w:r>
      <w:r w:rsidR="0093601D" w:rsidRPr="005C4FFB">
        <w:rPr>
          <w:rFonts w:eastAsia="Times New Roman" w:cs="Arial"/>
          <w:color w:val="000000"/>
          <w:sz w:val="20"/>
          <w:szCs w:val="20"/>
        </w:rPr>
        <w:t>, w tym w postępowaniu o udzielenie zamówienia zgłoszenie żądania ograniczenia przetwarzania , o którym mowa w art. 18 ust. 1 rozporządzenia 2016/679, nie ogranicza przetwarzania danych osobowych do czasu zakończenia postępowania</w:t>
      </w:r>
      <w:r w:rsidRPr="005C4FFB">
        <w:rPr>
          <w:rFonts w:eastAsia="Times New Roman" w:cs="Arial"/>
          <w:color w:val="000000"/>
          <w:sz w:val="20"/>
          <w:szCs w:val="20"/>
        </w:rPr>
        <w:t xml:space="preserve"> (</w:t>
      </w:r>
      <w:r w:rsidRPr="005C4FFB">
        <w:rPr>
          <w:rFonts w:eastAsia="Times New Roman" w:cs="Arial"/>
          <w:i/>
          <w:color w:val="000000"/>
          <w:sz w:val="20"/>
          <w:szCs w:val="2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5C4FFB">
        <w:rPr>
          <w:rFonts w:eastAsia="Times New Roman" w:cstheme="minorHAnsi"/>
          <w:i/>
          <w:color w:val="000000"/>
          <w:sz w:val="20"/>
          <w:szCs w:val="20"/>
        </w:rPr>
        <w:t>członkowskiego</w:t>
      </w:r>
      <w:r w:rsidRPr="005C4FFB">
        <w:rPr>
          <w:rFonts w:eastAsia="Times New Roman" w:cs="Arial"/>
          <w:color w:val="000000"/>
          <w:sz w:val="20"/>
          <w:szCs w:val="2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7C87484A"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2B3D4D">
        <w:t>t.j</w:t>
      </w:r>
      <w:proofErr w:type="spellEnd"/>
      <w:r w:rsidR="002B3D4D">
        <w:t>. Dz. U. z 202</w:t>
      </w:r>
      <w:r w:rsidR="008A0318">
        <w:t>4 r., poz. 1320</w:t>
      </w:r>
      <w:r w:rsidR="004505CD">
        <w:t xml:space="preserve"> </w:t>
      </w:r>
      <w:r w:rsidR="008806B2">
        <w:t xml:space="preserve">) </w:t>
      </w:r>
      <w:r>
        <w:t>zwanej dalej także „ ustawą P</w:t>
      </w:r>
      <w:r w:rsidR="000F7CE9">
        <w:t>ZP</w:t>
      </w:r>
      <w:r>
        <w:t xml:space="preserve">" </w:t>
      </w:r>
      <w:r w:rsidRPr="008806B2">
        <w:t xml:space="preserve"> </w:t>
      </w:r>
    </w:p>
    <w:p w14:paraId="33B826BE" w14:textId="5A8DD24B" w:rsidR="00390A11" w:rsidRDefault="00DD2C4D" w:rsidP="00DD2C4D">
      <w:pPr>
        <w:pStyle w:val="Bezodstpw"/>
        <w:jc w:val="both"/>
      </w:pPr>
      <w:r>
        <w:t xml:space="preserve">2. W zakresie nieuregulowanym niniejszą Specyfikacją Warunków Zamówienia, zwaną dalej „SWZ”, zastosowanie mają przepisy ustawy PZP. </w:t>
      </w: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5ADB0379" w14:textId="0DC97E4F" w:rsidR="00390A11" w:rsidRDefault="00DD2C4D" w:rsidP="00DD2C4D">
      <w:pPr>
        <w:pStyle w:val="Bezodstpw"/>
        <w:jc w:val="both"/>
      </w:pPr>
      <w:r>
        <w:t>Zamawiający nie przewiduje wyboru najkorzystniejszej oferty z możliwością prowadzenia negocjacji.</w:t>
      </w:r>
    </w:p>
    <w:p w14:paraId="1F212502" w14:textId="77777777" w:rsidR="00390A11" w:rsidRPr="00966380"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966380">
        <w:t xml:space="preserve">V. OPIS PRZEDMIOTU ZAMÓWIENIA </w:t>
      </w:r>
    </w:p>
    <w:p w14:paraId="5FEE1036" w14:textId="235DC66A" w:rsidR="00177C35" w:rsidRPr="0015639F" w:rsidRDefault="00DA139D" w:rsidP="0015639F">
      <w:pPr>
        <w:pStyle w:val="Nagwek4"/>
        <w:spacing w:before="0" w:line="240" w:lineRule="auto"/>
        <w:jc w:val="both"/>
        <w:rPr>
          <w:rFonts w:asciiTheme="minorHAnsi" w:hAnsiTheme="minorHAnsi" w:cstheme="minorHAnsi"/>
          <w:b/>
          <w:i w:val="0"/>
          <w:color w:val="auto"/>
        </w:rPr>
      </w:pPr>
      <w:r w:rsidRPr="0015639F">
        <w:rPr>
          <w:rFonts w:ascii="Verdana" w:hAnsi="Verdana"/>
          <w:b/>
          <w:i w:val="0"/>
          <w:color w:val="auto"/>
          <w:sz w:val="20"/>
          <w:szCs w:val="20"/>
        </w:rPr>
        <w:t>1</w:t>
      </w:r>
      <w:r w:rsidRPr="0015639F">
        <w:rPr>
          <w:rFonts w:asciiTheme="minorHAnsi" w:hAnsiTheme="minorHAnsi" w:cstheme="minorHAnsi"/>
          <w:b/>
          <w:i w:val="0"/>
          <w:color w:val="auto"/>
        </w:rPr>
        <w:t>. Przedmiotem zamówien</w:t>
      </w:r>
      <w:r w:rsidR="002E7ACE" w:rsidRPr="0015639F">
        <w:rPr>
          <w:rFonts w:asciiTheme="minorHAnsi" w:hAnsiTheme="minorHAnsi" w:cstheme="minorHAnsi"/>
          <w:b/>
          <w:i w:val="0"/>
          <w:color w:val="auto"/>
        </w:rPr>
        <w:t xml:space="preserve">ia jest </w:t>
      </w:r>
      <w:r w:rsidR="002E4A81" w:rsidRPr="0015639F">
        <w:rPr>
          <w:rFonts w:asciiTheme="minorHAnsi" w:hAnsiTheme="minorHAnsi" w:cstheme="minorHAnsi"/>
          <w:b/>
          <w:i w:val="0"/>
          <w:color w:val="auto"/>
        </w:rPr>
        <w:t>dostawa s</w:t>
      </w:r>
      <w:r w:rsidR="00177C35" w:rsidRPr="0015639F">
        <w:rPr>
          <w:rFonts w:asciiTheme="minorHAnsi" w:hAnsiTheme="minorHAnsi" w:cstheme="minorHAnsi"/>
          <w:b/>
          <w:i w:val="0"/>
          <w:color w:val="auto"/>
        </w:rPr>
        <w:t>pecjalistycznego oprogramowania.</w:t>
      </w:r>
    </w:p>
    <w:p w14:paraId="1F205364" w14:textId="3C5C2704" w:rsidR="002E4A81" w:rsidRPr="0015639F" w:rsidRDefault="00177C35" w:rsidP="0015639F">
      <w:pPr>
        <w:tabs>
          <w:tab w:val="left" w:pos="284"/>
          <w:tab w:val="left" w:pos="567"/>
        </w:tabs>
        <w:spacing w:after="0" w:line="240" w:lineRule="auto"/>
        <w:jc w:val="both"/>
      </w:pPr>
      <w:r w:rsidRPr="0015639F">
        <w:t>Przedmiot zamówienia obejmuje dostawę - Upgrade posiadanego oprogramowania z wersji XRY Complete do wersji XRY PRO (licencja wieczysta) połączonego z 12 miesięczną subskrypcją aktualizacji wraz  z 24 miesięczną subskrypcją aktualizacji dla oprogramowania XRY PRO lub rozwiązanie równoważne.</w:t>
      </w:r>
    </w:p>
    <w:p w14:paraId="21AFDB7E" w14:textId="3246929E" w:rsidR="008B6C28" w:rsidRPr="0015639F" w:rsidRDefault="008B6C28" w:rsidP="0015639F">
      <w:pPr>
        <w:spacing w:after="0" w:line="240" w:lineRule="auto"/>
      </w:pPr>
      <w:r w:rsidRPr="0015639F">
        <w:t>Zamawiający sprecyzował zakres kryteriów stosowanych do oceny równoważności – opisano w załączniku nr 2 do SWZ.</w:t>
      </w:r>
    </w:p>
    <w:p w14:paraId="6F8A936C" w14:textId="77777777" w:rsidR="008B6C28" w:rsidRPr="0015639F" w:rsidRDefault="008B6C28" w:rsidP="008B6C28"/>
    <w:p w14:paraId="58737EF4" w14:textId="77777777" w:rsidR="008B6C28" w:rsidRPr="0015639F" w:rsidRDefault="008B6C28" w:rsidP="008B6C28"/>
    <w:p w14:paraId="4BFBDA3B" w14:textId="244A8070" w:rsidR="0049153C" w:rsidRPr="0015639F" w:rsidRDefault="0049153C" w:rsidP="00F96FDD">
      <w:pPr>
        <w:spacing w:after="0" w:line="240" w:lineRule="auto"/>
        <w:jc w:val="both"/>
        <w:rPr>
          <w:rFonts w:cstheme="minorHAnsi"/>
        </w:rPr>
      </w:pPr>
    </w:p>
    <w:p w14:paraId="0A537499" w14:textId="32F8CF86" w:rsidR="00DA139D" w:rsidRPr="0015639F" w:rsidRDefault="006A055A" w:rsidP="00F96FDD">
      <w:pPr>
        <w:spacing w:after="0" w:line="240" w:lineRule="auto"/>
        <w:jc w:val="both"/>
        <w:rPr>
          <w:rFonts w:cstheme="minorHAnsi"/>
        </w:rPr>
      </w:pPr>
      <w:r w:rsidRPr="0015639F">
        <w:rPr>
          <w:rFonts w:cstheme="minorHAnsi"/>
        </w:rPr>
        <w:t>Sposób realizacji zamówie</w:t>
      </w:r>
      <w:r w:rsidR="004A15D6" w:rsidRPr="0015639F">
        <w:rPr>
          <w:rFonts w:cstheme="minorHAnsi"/>
        </w:rPr>
        <w:t xml:space="preserve">nia opisano w załączniku </w:t>
      </w:r>
      <w:r w:rsidR="008B6C28" w:rsidRPr="0015639F">
        <w:rPr>
          <w:rFonts w:cstheme="minorHAnsi"/>
        </w:rPr>
        <w:t>nr 3 do SWZ – PPU.</w:t>
      </w:r>
    </w:p>
    <w:p w14:paraId="0E3E17DB" w14:textId="77777777" w:rsidR="008B6C28" w:rsidRPr="002E4A81" w:rsidRDefault="008B6C28" w:rsidP="00F96FDD">
      <w:pPr>
        <w:spacing w:after="0" w:line="240" w:lineRule="auto"/>
        <w:jc w:val="both"/>
        <w:rPr>
          <w:rFonts w:cstheme="minorHAnsi"/>
          <w:color w:val="FF0000"/>
        </w:rPr>
      </w:pPr>
    </w:p>
    <w:p w14:paraId="25224872" w14:textId="4C102299" w:rsidR="00435FD5" w:rsidRDefault="00DA139D" w:rsidP="00435FD5">
      <w:pPr>
        <w:spacing w:after="0" w:line="240" w:lineRule="auto"/>
        <w:jc w:val="both"/>
        <w:rPr>
          <w:rFonts w:cstheme="minorHAnsi"/>
        </w:rPr>
      </w:pPr>
      <w:r w:rsidRPr="004D3C2B">
        <w:rPr>
          <w:rFonts w:cstheme="minorHAnsi"/>
          <w:b/>
        </w:rPr>
        <w:t>2.Przedmiot za</w:t>
      </w:r>
      <w:r w:rsidR="002E7ACE">
        <w:rPr>
          <w:rFonts w:cstheme="minorHAnsi"/>
          <w:b/>
        </w:rPr>
        <w:t xml:space="preserve">mówienia </w:t>
      </w:r>
      <w:r w:rsidR="00022763">
        <w:rPr>
          <w:rFonts w:cstheme="minorHAnsi"/>
          <w:b/>
        </w:rPr>
        <w:t>nie z</w:t>
      </w:r>
      <w:r w:rsidR="002E7ACE">
        <w:rPr>
          <w:rFonts w:cstheme="minorHAnsi"/>
          <w:b/>
        </w:rPr>
        <w:t>ostał po</w:t>
      </w:r>
      <w:r w:rsidR="00022763">
        <w:rPr>
          <w:rFonts w:cstheme="minorHAnsi"/>
          <w:b/>
        </w:rPr>
        <w:t xml:space="preserve">dzielony </w:t>
      </w:r>
      <w:r w:rsidRPr="004D3C2B">
        <w:rPr>
          <w:rFonts w:cstheme="minorHAnsi"/>
          <w:b/>
        </w:rPr>
        <w:t xml:space="preserve">części. </w:t>
      </w:r>
      <w:r w:rsidR="00435FD5" w:rsidRPr="008D33D2">
        <w:rPr>
          <w:rFonts w:cstheme="minorHAnsi"/>
        </w:rPr>
        <w:t>Dostawa obejmuje jede</w:t>
      </w:r>
      <w:r w:rsidR="00EB098D">
        <w:rPr>
          <w:rFonts w:cstheme="minorHAnsi"/>
        </w:rPr>
        <w:t xml:space="preserve">n rodzaj towaru. </w:t>
      </w:r>
      <w:r w:rsidR="00435FD5" w:rsidRPr="008D33D2">
        <w:rPr>
          <w:rFonts w:cstheme="minorHAnsi"/>
        </w:rPr>
        <w:t xml:space="preserve">Brak jest podstaw do podziału na części ze względów technicznych, organizacyjnych i ekonomicznych. </w:t>
      </w:r>
    </w:p>
    <w:p w14:paraId="1BE9B5BE" w14:textId="6FEE05C6" w:rsidR="00EB098D" w:rsidRPr="008D33D2" w:rsidRDefault="00EB098D" w:rsidP="00435FD5">
      <w:pPr>
        <w:spacing w:after="0" w:line="240" w:lineRule="auto"/>
        <w:jc w:val="both"/>
        <w:rPr>
          <w:rFonts w:cstheme="minorHAnsi"/>
        </w:rPr>
      </w:pPr>
      <w:r>
        <w:rPr>
          <w:rFonts w:cstheme="minorHAnsi"/>
        </w:rPr>
        <w:t>Zakres zamówienia</w:t>
      </w:r>
      <w:r w:rsidRPr="009B08E0">
        <w:rPr>
          <w:rFonts w:cstheme="minorHAnsi"/>
        </w:rPr>
        <w:t xml:space="preserve"> oraz </w:t>
      </w:r>
      <w:r>
        <w:rPr>
          <w:rFonts w:cstheme="minorHAnsi"/>
        </w:rPr>
        <w:t xml:space="preserve">jego </w:t>
      </w:r>
      <w:r w:rsidRPr="009B08E0">
        <w:rPr>
          <w:rFonts w:cstheme="minorHAnsi"/>
        </w:rPr>
        <w:t>wartość szacunkowa zamówienia są przesłankami adresującymi realizację przedmiotu zamówienia do małych i średnich przedsiębiorstw zgodnie z definicjami zawartymi w zaleceniu Komisji z dnia 6 maja 2003 r. dotyczącym definicji mikroprzedsiębiorstw oraz małych i średnich przedsiębiorstw (Dz. Urz. UE L 124 z 20.5.2003, str. 36).</w:t>
      </w:r>
    </w:p>
    <w:p w14:paraId="397DD87F" w14:textId="3563BCB0" w:rsidR="00022763" w:rsidRPr="006A055A" w:rsidRDefault="00022763" w:rsidP="006A055A">
      <w:pPr>
        <w:spacing w:after="0" w:line="240" w:lineRule="auto"/>
        <w:jc w:val="both"/>
        <w:rPr>
          <w:rFonts w:cstheme="minorHAnsi"/>
        </w:rPr>
      </w:pPr>
    </w:p>
    <w:p w14:paraId="06AB5C65" w14:textId="15D9C6C5" w:rsidR="00DA139D" w:rsidRDefault="00DA139D" w:rsidP="006A055A">
      <w:pPr>
        <w:pStyle w:val="Tekstpodstawowy"/>
        <w:tabs>
          <w:tab w:val="left" w:pos="142"/>
          <w:tab w:val="left" w:pos="284"/>
        </w:tabs>
        <w:spacing w:after="0" w:line="240" w:lineRule="auto"/>
        <w:jc w:val="both"/>
        <w:rPr>
          <w:rFonts w:cstheme="minorHAnsi"/>
          <w:bCs/>
        </w:rPr>
      </w:pPr>
      <w:r w:rsidRPr="004D3C2B">
        <w:rPr>
          <w:rFonts w:cstheme="minorHAnsi"/>
          <w:b/>
          <w:bCs/>
        </w:rPr>
        <w:t>3.Dostępność dla osób niepełnosprawnych.</w:t>
      </w:r>
      <w:r w:rsidRPr="004D3C2B">
        <w:rPr>
          <w:rFonts w:cstheme="minorHAnsi"/>
          <w:bCs/>
        </w:rPr>
        <w:t xml:space="preserve"> W odniesieniu do warunku określonego w art. 100 ustawy </w:t>
      </w:r>
      <w:proofErr w:type="spellStart"/>
      <w:r w:rsidRPr="004D3C2B">
        <w:rPr>
          <w:rFonts w:cstheme="minorHAnsi"/>
          <w:bCs/>
        </w:rPr>
        <w:t>Pzp</w:t>
      </w:r>
      <w:proofErr w:type="spellEnd"/>
      <w:r w:rsidRPr="004D3C2B">
        <w:rPr>
          <w:rFonts w:cstheme="minorHAnsi"/>
          <w:bCs/>
        </w:rPr>
        <w:t xml:space="preserve"> dotyczącego dostępności dla osób niepełnosprawnych, Zamawiający informuje, że przedmiot zamówienia nie ma wpływu na dostępność dla osób niepełnosprawnych.</w:t>
      </w:r>
    </w:p>
    <w:p w14:paraId="38379892" w14:textId="77777777" w:rsidR="00016EC5" w:rsidRPr="004D3C2B" w:rsidRDefault="00016EC5" w:rsidP="006A055A">
      <w:pPr>
        <w:pStyle w:val="Tekstpodstawowy"/>
        <w:tabs>
          <w:tab w:val="left" w:pos="142"/>
          <w:tab w:val="left" w:pos="284"/>
        </w:tabs>
        <w:spacing w:after="0" w:line="240" w:lineRule="auto"/>
        <w:jc w:val="both"/>
        <w:rPr>
          <w:rFonts w:cstheme="minorHAnsi"/>
          <w:bCs/>
        </w:rPr>
      </w:pPr>
    </w:p>
    <w:p w14:paraId="7B932476" w14:textId="5EAB24A5" w:rsidR="00DA139D" w:rsidRDefault="00DA139D" w:rsidP="006A055A">
      <w:pPr>
        <w:pStyle w:val="Bezodstpw"/>
        <w:jc w:val="both"/>
        <w:rPr>
          <w:rFonts w:cstheme="minorHAnsi"/>
        </w:rPr>
      </w:pPr>
      <w:r w:rsidRPr="004D3C2B">
        <w:rPr>
          <w:rFonts w:cstheme="minorHAnsi"/>
          <w:b/>
        </w:rPr>
        <w:t xml:space="preserve">4. Wymagania w zakresie zatrudnienia na podstawie stosunku pracy (art. 95 </w:t>
      </w:r>
      <w:proofErr w:type="spellStart"/>
      <w:r w:rsidRPr="004D3C2B">
        <w:rPr>
          <w:rFonts w:cstheme="minorHAnsi"/>
          <w:b/>
        </w:rPr>
        <w:t>Pzp</w:t>
      </w:r>
      <w:proofErr w:type="spellEnd"/>
      <w:r w:rsidRPr="004D3C2B">
        <w:rPr>
          <w:rFonts w:cstheme="minorHAnsi"/>
          <w:b/>
        </w:rPr>
        <w:t xml:space="preserve">). </w:t>
      </w:r>
      <w:r w:rsidRPr="004D3C2B">
        <w:rPr>
          <w:rFonts w:cstheme="minorHAnsi"/>
        </w:rPr>
        <w:t xml:space="preserve">Czynności związanych z realizacją zamówienia </w:t>
      </w:r>
      <w:r w:rsidR="00885F0C">
        <w:rPr>
          <w:rFonts w:cstheme="minorHAnsi"/>
        </w:rPr>
        <w:t xml:space="preserve">nie </w:t>
      </w:r>
      <w:r w:rsidRPr="004D3C2B">
        <w:rPr>
          <w:rFonts w:cstheme="minorHAnsi"/>
        </w:rPr>
        <w:t xml:space="preserve">polegają na wykonywaniu pacy w sposób określony w art. 22 § 1 ustawy z dnia 26 czerwca 1974 roku – Kodeks pracy (Dz.U. z 2019 r. poz. 1040, 1043 i 1495). </w:t>
      </w:r>
    </w:p>
    <w:p w14:paraId="47E4FC9E" w14:textId="77777777" w:rsidR="00016EC5" w:rsidRPr="006A055A" w:rsidRDefault="00016EC5" w:rsidP="006A055A">
      <w:pPr>
        <w:pStyle w:val="Bezodstpw"/>
        <w:jc w:val="both"/>
        <w:rPr>
          <w:rFonts w:cstheme="minorHAnsi"/>
        </w:rPr>
      </w:pPr>
    </w:p>
    <w:p w14:paraId="45758B0B" w14:textId="6C3CA285" w:rsidR="00DA139D" w:rsidRPr="00B33B2C" w:rsidRDefault="00DA139D" w:rsidP="00885F0C">
      <w:pPr>
        <w:pStyle w:val="Tekstpodstawowy"/>
        <w:tabs>
          <w:tab w:val="left" w:pos="142"/>
          <w:tab w:val="left" w:pos="284"/>
        </w:tabs>
        <w:spacing w:after="0" w:line="240" w:lineRule="auto"/>
        <w:jc w:val="both"/>
        <w:rPr>
          <w:rFonts w:cstheme="minorHAnsi"/>
        </w:rPr>
      </w:pPr>
      <w:r w:rsidRPr="00B33B2C">
        <w:rPr>
          <w:rFonts w:cstheme="minorHAnsi"/>
        </w:rPr>
        <w:t xml:space="preserve">5. </w:t>
      </w:r>
      <w:r w:rsidRPr="00B33B2C">
        <w:rPr>
          <w:rFonts w:cstheme="minorHAnsi"/>
          <w:bCs/>
        </w:rPr>
        <w:t>Kod i nazwa Wspólnego Słownika Zamówień (CPV)</w:t>
      </w:r>
      <w:r w:rsidRPr="00B33B2C">
        <w:rPr>
          <w:rFonts w:cstheme="minorHAnsi"/>
        </w:rPr>
        <w:t xml:space="preserve">: </w:t>
      </w:r>
    </w:p>
    <w:p w14:paraId="57FFEB3A" w14:textId="33244BCB" w:rsidR="00016EC5" w:rsidRPr="00B33B2C" w:rsidRDefault="00B33B2C" w:rsidP="004D3C2B">
      <w:pPr>
        <w:pStyle w:val="Tekstpodstawowy"/>
        <w:tabs>
          <w:tab w:val="left" w:pos="142"/>
          <w:tab w:val="left" w:pos="284"/>
        </w:tabs>
        <w:spacing w:after="0" w:line="240" w:lineRule="auto"/>
        <w:jc w:val="both"/>
        <w:rPr>
          <w:rFonts w:ascii="Calibri" w:hAnsi="Calibri"/>
          <w:bCs/>
          <w:color w:val="FF0000"/>
          <w:shd w:val="clear" w:color="auto" w:fill="FFFFFF"/>
        </w:rPr>
      </w:pPr>
      <w:r w:rsidRPr="00B33B2C">
        <w:rPr>
          <w:rFonts w:ascii="Calibri" w:hAnsi="Calibri"/>
          <w:bCs/>
        </w:rPr>
        <w:t xml:space="preserve">48000000-8     </w:t>
      </w:r>
      <w:r w:rsidRPr="00B33B2C">
        <w:rPr>
          <w:rFonts w:cstheme="minorHAnsi"/>
          <w:bCs/>
        </w:rPr>
        <w:t xml:space="preserve"> - pakiety oprogramowania i </w:t>
      </w:r>
      <w:r>
        <w:rPr>
          <w:rFonts w:cstheme="minorHAnsi"/>
          <w:bCs/>
        </w:rPr>
        <w:t>systemy informa</w:t>
      </w:r>
      <w:r w:rsidRPr="00B33B2C">
        <w:rPr>
          <w:rFonts w:cstheme="minorHAnsi"/>
          <w:bCs/>
        </w:rPr>
        <w:t>tyczne</w:t>
      </w:r>
    </w:p>
    <w:p w14:paraId="6EC47B21" w14:textId="77777777" w:rsidR="00016EC5" w:rsidRPr="004A3C29" w:rsidRDefault="00016EC5" w:rsidP="004D3C2B">
      <w:pPr>
        <w:pStyle w:val="Tekstpodstawowy"/>
        <w:tabs>
          <w:tab w:val="left" w:pos="142"/>
          <w:tab w:val="left" w:pos="284"/>
        </w:tabs>
        <w:spacing w:after="0" w:line="240" w:lineRule="auto"/>
        <w:jc w:val="both"/>
        <w:rPr>
          <w:rFonts w:cstheme="minorHAnsi"/>
        </w:rPr>
      </w:pPr>
    </w:p>
    <w:p w14:paraId="6F80C046" w14:textId="4743767F" w:rsidR="00D85D6E" w:rsidRPr="00D85D6E" w:rsidRDefault="004A3C29" w:rsidP="00D85D6E">
      <w:pPr>
        <w:pStyle w:val="Tekstpodstawowy"/>
        <w:tabs>
          <w:tab w:val="left" w:pos="142"/>
          <w:tab w:val="left" w:pos="284"/>
        </w:tabs>
        <w:spacing w:after="0" w:line="240" w:lineRule="auto"/>
        <w:jc w:val="both"/>
        <w:rPr>
          <w:rFonts w:cstheme="minorHAnsi"/>
        </w:rPr>
      </w:pPr>
      <w:r w:rsidRPr="00D85D6E">
        <w:rPr>
          <w:rFonts w:cstheme="minorHAnsi"/>
        </w:rPr>
        <w:t>6. Miejsce realizacji dostawy</w:t>
      </w:r>
      <w:r w:rsidR="00DA139D" w:rsidRPr="00D85D6E">
        <w:rPr>
          <w:rFonts w:cstheme="minorHAnsi"/>
        </w:rPr>
        <w:t xml:space="preserve">: </w:t>
      </w:r>
      <w:r w:rsidR="00D85D6E" w:rsidRPr="00D85D6E">
        <w:rPr>
          <w:rFonts w:cstheme="minorHAnsi"/>
        </w:rPr>
        <w:t>KWP we Wrocławiu lub pocztą elekt</w:t>
      </w:r>
      <w:r w:rsidR="00D85D6E">
        <w:rPr>
          <w:rFonts w:cstheme="minorHAnsi"/>
        </w:rPr>
        <w:t>r</w:t>
      </w:r>
      <w:r w:rsidR="00D85D6E" w:rsidRPr="00D85D6E">
        <w:rPr>
          <w:rFonts w:cstheme="minorHAnsi"/>
        </w:rPr>
        <w:t xml:space="preserve">oniczną </w:t>
      </w:r>
    </w:p>
    <w:p w14:paraId="07831D7E" w14:textId="2E8C9054" w:rsidR="00DA139D" w:rsidRPr="006A055A" w:rsidRDefault="009A4087" w:rsidP="004D3C2B">
      <w:pPr>
        <w:pStyle w:val="Tekstpodstawowy"/>
        <w:tabs>
          <w:tab w:val="left" w:pos="142"/>
          <w:tab w:val="left" w:pos="284"/>
        </w:tabs>
        <w:spacing w:after="0" w:line="240" w:lineRule="auto"/>
        <w:jc w:val="both"/>
        <w:rPr>
          <w:rFonts w:cstheme="minorHAnsi"/>
          <w:bCs/>
          <w:strike/>
        </w:rPr>
      </w:pPr>
      <w:r w:rsidRPr="004273E3">
        <w:rPr>
          <w:rFonts w:cstheme="minorHAnsi"/>
          <w:b/>
        </w:rPr>
        <w:t xml:space="preserve">7. Oferty równoważne: </w:t>
      </w:r>
      <w:r w:rsidR="00E24315" w:rsidRPr="004273E3">
        <w:rPr>
          <w:rFonts w:ascii="Calibri" w:eastAsia="Times New Roman" w:hAnsi="Calibri" w:cs="Calibri"/>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00E24315" w:rsidRPr="004273E3">
        <w:rPr>
          <w:rFonts w:ascii="Calibri" w:eastAsia="Times New Roman" w:hAnsi="Calibri" w:cs="Calibri"/>
        </w:rPr>
        <w:t>Pzp</w:t>
      </w:r>
      <w:proofErr w:type="spellEnd"/>
      <w:r w:rsidR="00E24315" w:rsidRPr="004273E3">
        <w:rPr>
          <w:rFonts w:ascii="Calibri" w:eastAsia="Times New Roman" w:hAnsi="Calibri" w:cs="Calibri"/>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w:t>
      </w:r>
      <w:r w:rsidR="00E24315" w:rsidRPr="004273E3">
        <w:rPr>
          <w:rFonts w:ascii="Calibri" w:eastAsia="Times New Roman" w:hAnsi="Calibri" w:cs="Calibri"/>
          <w:bCs/>
        </w:rPr>
        <w:t xml:space="preserve">. W przypadku opisu przedmiotu zamówienia za pomocą norm, ocen technicznych, specyfikacji technicznych i </w:t>
      </w:r>
      <w:r w:rsidR="00F8604C" w:rsidRPr="004273E3">
        <w:rPr>
          <w:rFonts w:ascii="Calibri" w:eastAsia="Times New Roman" w:hAnsi="Calibri" w:cs="Calibri"/>
          <w:bCs/>
        </w:rPr>
        <w:t xml:space="preserve">systemów referencji technicznych należy przyjąć, że określono wymagania minimalne (wzorzec techniczny, jakościowy lub funkcjonalny) i jednocześnie dopuszczono przyjęcie przez Wykonawcę rozwiązań równoważnych opisywanym. a odniesieniu takiemu towarzyszą wyrazy </w:t>
      </w:r>
      <w:r w:rsidRPr="004273E3">
        <w:rPr>
          <w:rFonts w:ascii="Calibri" w:eastAsia="Times New Roman" w:hAnsi="Calibri" w:cs="Calibri"/>
          <w:bCs/>
        </w:rPr>
        <w:t>„</w:t>
      </w:r>
      <w:r w:rsidR="00F8604C" w:rsidRPr="004273E3">
        <w:rPr>
          <w:rFonts w:ascii="Calibri" w:eastAsia="Times New Roman" w:hAnsi="Calibri" w:cs="Calibri"/>
          <w:bCs/>
        </w:rPr>
        <w:t>lub równoważne</w:t>
      </w:r>
      <w:r w:rsidRPr="004273E3">
        <w:rPr>
          <w:rFonts w:ascii="Calibri" w:eastAsia="Times New Roman" w:hAnsi="Calibri" w:cs="Calibri"/>
          <w:bCs/>
        </w:rPr>
        <w:t>”</w:t>
      </w:r>
      <w:r w:rsidR="00F8604C" w:rsidRPr="004273E3">
        <w:rPr>
          <w:rFonts w:ascii="Calibri" w:eastAsia="Times New Roman" w:hAnsi="Calibri" w:cs="Calibri"/>
          <w:bCs/>
        </w:rPr>
        <w:t>.</w:t>
      </w:r>
    </w:p>
    <w:p w14:paraId="73867154" w14:textId="4EC636DA" w:rsidR="00FE42A2" w:rsidRPr="004273E3" w:rsidRDefault="00DA139D" w:rsidP="006A055A">
      <w:pPr>
        <w:pStyle w:val="Tekstpodstawowy"/>
        <w:spacing w:after="0" w:line="240" w:lineRule="auto"/>
        <w:jc w:val="both"/>
        <w:rPr>
          <w:rFonts w:cstheme="minorHAnsi"/>
        </w:rPr>
      </w:pPr>
      <w:r w:rsidRPr="004273E3">
        <w:rPr>
          <w:rFonts w:cstheme="minorHAnsi"/>
          <w:b/>
        </w:rPr>
        <w:t>8.</w:t>
      </w:r>
      <w:r w:rsidRPr="004273E3">
        <w:rPr>
          <w:rFonts w:cstheme="minorHAnsi"/>
        </w:rPr>
        <w:t xml:space="preserve"> </w:t>
      </w:r>
      <w:r w:rsidRPr="004273E3">
        <w:rPr>
          <w:rFonts w:cstheme="minorHAnsi"/>
          <w:b/>
          <w:bCs/>
        </w:rPr>
        <w:t>Dopuszczalność udziału podwykonawców:</w:t>
      </w:r>
      <w:r w:rsidRPr="004273E3">
        <w:rPr>
          <w:rFonts w:cstheme="minorHAnsi"/>
        </w:rPr>
        <w:t xml:space="preserve"> Wykonawca może powierzyć wykonanie zamów</w:t>
      </w:r>
      <w:r w:rsidR="004273E3" w:rsidRPr="004273E3">
        <w:rPr>
          <w:rFonts w:cstheme="minorHAnsi"/>
        </w:rPr>
        <w:t>ienia podwykonawcom</w:t>
      </w:r>
      <w:r w:rsidRPr="004273E3">
        <w:rPr>
          <w:rFonts w:cstheme="minorHAnsi"/>
        </w:rPr>
        <w:t>. Zamawiający nie zastrzega obowiązku osobistego wykonania przez Wykonawcę kluczowych części zamówienia. W przypadku realizacji przedmiotu zamówienia z wykorzystaniem podwykonawców, Zamawiający wymaga wskazania przez Wykonawcę tych części zamówienia, których wykonanie zamierza powierzyć podwykonawcom oraz podania nazw fi</w:t>
      </w:r>
      <w:r w:rsidR="00B33B2C">
        <w:rPr>
          <w:rFonts w:cstheme="minorHAnsi"/>
        </w:rPr>
        <w:t>rm podwykonawców (załącznik nr 4</w:t>
      </w:r>
      <w:r w:rsidRPr="004273E3">
        <w:rPr>
          <w:rFonts w:cstheme="minorHAnsi"/>
        </w:rPr>
        <w:t xml:space="preserve"> do SWZ) – o ile są mu wiadome na tym etapie.</w:t>
      </w:r>
    </w:p>
    <w:p w14:paraId="6D81271C" w14:textId="0EDB3EE5" w:rsidR="008A0318" w:rsidRDefault="00DA139D" w:rsidP="00042639">
      <w:pPr>
        <w:pStyle w:val="Bezodstpw"/>
        <w:jc w:val="both"/>
        <w:rPr>
          <w:rFonts w:cstheme="minorHAnsi"/>
          <w:b/>
          <w:bCs/>
        </w:rPr>
      </w:pPr>
      <w:r w:rsidRPr="004273E3">
        <w:rPr>
          <w:rFonts w:cstheme="minorHAnsi"/>
          <w:b/>
          <w:bCs/>
        </w:rPr>
        <w:t>9</w:t>
      </w:r>
      <w:r w:rsidR="00967C68" w:rsidRPr="004273E3">
        <w:rPr>
          <w:rFonts w:cstheme="minorHAnsi"/>
          <w:b/>
          <w:bCs/>
        </w:rPr>
        <w:t>. Informacje dotyczące postępowania:</w:t>
      </w:r>
    </w:p>
    <w:p w14:paraId="203A1707" w14:textId="77777777" w:rsidR="00680629" w:rsidRPr="00680629" w:rsidRDefault="00680629" w:rsidP="00680629">
      <w:pPr>
        <w:pStyle w:val="Bezodstpw"/>
        <w:numPr>
          <w:ilvl w:val="3"/>
          <w:numId w:val="20"/>
        </w:numPr>
        <w:tabs>
          <w:tab w:val="left" w:pos="284"/>
        </w:tabs>
        <w:suppressAutoHyphens/>
        <w:overflowPunct w:val="0"/>
        <w:ind w:left="0" w:firstLine="0"/>
        <w:rPr>
          <w:rFonts w:ascii="Tahoma" w:hAnsi="Tahoma" w:cs="Tahoma"/>
          <w:sz w:val="18"/>
          <w:szCs w:val="18"/>
        </w:rPr>
      </w:pPr>
      <w:r w:rsidRPr="00680629">
        <w:rPr>
          <w:rFonts w:ascii="Tahoma" w:hAnsi="Tahoma" w:cs="Tahoma"/>
          <w:sz w:val="18"/>
          <w:szCs w:val="18"/>
        </w:rPr>
        <w:t>Zamawiający nie dopuszcza składania ofert wariantowych.</w:t>
      </w:r>
    </w:p>
    <w:p w14:paraId="6F922415" w14:textId="77777777" w:rsidR="00680629" w:rsidRPr="00680629" w:rsidRDefault="00680629" w:rsidP="00680629">
      <w:pPr>
        <w:pStyle w:val="Bezodstpw"/>
        <w:numPr>
          <w:ilvl w:val="3"/>
          <w:numId w:val="20"/>
        </w:numPr>
        <w:tabs>
          <w:tab w:val="left" w:pos="284"/>
        </w:tabs>
        <w:suppressAutoHyphens/>
        <w:overflowPunct w:val="0"/>
        <w:ind w:left="0" w:firstLine="0"/>
        <w:rPr>
          <w:rFonts w:ascii="Tahoma" w:hAnsi="Tahoma" w:cs="Tahoma"/>
          <w:sz w:val="18"/>
          <w:szCs w:val="18"/>
        </w:rPr>
      </w:pPr>
      <w:r w:rsidRPr="00680629">
        <w:rPr>
          <w:rFonts w:ascii="Tahoma" w:hAnsi="Tahoma" w:cs="Tahoma"/>
          <w:sz w:val="18"/>
          <w:szCs w:val="18"/>
        </w:rPr>
        <w:t>Postępowanie nie jest prowadzone w celu zawarcia umowy ramowej.</w:t>
      </w:r>
    </w:p>
    <w:p w14:paraId="547F30D7"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udzielania zamówień, o których mowa w art. 214 ust. 1 pkt 7 i 8 ustawy </w:t>
      </w:r>
      <w:proofErr w:type="spellStart"/>
      <w:r w:rsidRPr="00680629">
        <w:rPr>
          <w:rFonts w:ascii="Tahoma" w:hAnsi="Tahoma" w:cs="Tahoma"/>
          <w:sz w:val="18"/>
          <w:szCs w:val="18"/>
        </w:rPr>
        <w:t>Pzp</w:t>
      </w:r>
      <w:proofErr w:type="spellEnd"/>
      <w:r w:rsidRPr="00680629">
        <w:rPr>
          <w:rFonts w:ascii="Tahoma" w:hAnsi="Tahoma" w:cs="Tahoma"/>
          <w:sz w:val="18"/>
          <w:szCs w:val="18"/>
        </w:rPr>
        <w:t>.</w:t>
      </w:r>
    </w:p>
    <w:p w14:paraId="2E8181A5"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ani nie wymaga przeprowadzenia przez Wykonawcę wizji lokalnej lub sprawdzenia przez niego dokumentów niezbędnych do realizacji zamówienia, o których mowa w art. 131 ust. 2 ustawy </w:t>
      </w:r>
      <w:proofErr w:type="spellStart"/>
      <w:r w:rsidRPr="00680629">
        <w:rPr>
          <w:rFonts w:ascii="Tahoma" w:hAnsi="Tahoma" w:cs="Tahoma"/>
          <w:sz w:val="18"/>
          <w:szCs w:val="18"/>
        </w:rPr>
        <w:t>Pzp</w:t>
      </w:r>
      <w:proofErr w:type="spellEnd"/>
      <w:r w:rsidRPr="00680629">
        <w:rPr>
          <w:rFonts w:ascii="Tahoma" w:hAnsi="Tahoma" w:cs="Tahoma"/>
          <w:sz w:val="18"/>
          <w:szCs w:val="18"/>
        </w:rPr>
        <w:t>.</w:t>
      </w:r>
    </w:p>
    <w:p w14:paraId="3957731B"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przewiduje wyboru najkorzystniejszej oferty z zastosowaniem aukcji elektronicznej.</w:t>
      </w:r>
    </w:p>
    <w:p w14:paraId="6AE79651"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Zamawiający nie przewiduje zastosowania prawa opcji. </w:t>
      </w:r>
    </w:p>
    <w:p w14:paraId="517E9484"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przewiduje zwrotu kosztów udziału w postępowaniu.</w:t>
      </w:r>
    </w:p>
    <w:p w14:paraId="001465CC"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 Zamawiający nie określa wymagań o których mowa w art. 96 ust. 2 ustawy PZP.</w:t>
      </w:r>
    </w:p>
    <w:p w14:paraId="2991EE6B"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Zamawiający nie zastrzega możliwości ubiegania się o udzielenie zamówienia wyłącznie przez Wykonawców, o których mowa w art. 94 ustawy PZP.</w:t>
      </w:r>
    </w:p>
    <w:p w14:paraId="5E745843" w14:textId="77777777" w:rsidR="00680629" w:rsidRPr="00680629" w:rsidRDefault="00680629" w:rsidP="00680629">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t xml:space="preserve"> Zamawiający nie określił wymagania dotyczące wydajności i funkcjonalności, zgodnie z art. 101 ust. 1 pkt. 1 ustawy PZP. </w:t>
      </w:r>
    </w:p>
    <w:p w14:paraId="6CAF35BA" w14:textId="4139699C" w:rsidR="00DE198D" w:rsidRPr="00B33B2C" w:rsidRDefault="00680629" w:rsidP="00B33B2C">
      <w:pPr>
        <w:pStyle w:val="Bezodstpw"/>
        <w:numPr>
          <w:ilvl w:val="3"/>
          <w:numId w:val="20"/>
        </w:numPr>
        <w:tabs>
          <w:tab w:val="left" w:pos="284"/>
        </w:tabs>
        <w:suppressAutoHyphens/>
        <w:overflowPunct w:val="0"/>
        <w:ind w:left="0" w:firstLine="0"/>
        <w:jc w:val="both"/>
        <w:rPr>
          <w:rFonts w:ascii="Tahoma" w:hAnsi="Tahoma" w:cs="Tahoma"/>
          <w:sz w:val="18"/>
          <w:szCs w:val="18"/>
        </w:rPr>
      </w:pPr>
      <w:r w:rsidRPr="00680629">
        <w:rPr>
          <w:rFonts w:ascii="Tahoma" w:hAnsi="Tahoma" w:cs="Tahoma"/>
          <w:sz w:val="18"/>
          <w:szCs w:val="18"/>
        </w:rPr>
        <w:lastRenderedPageBreak/>
        <w:t xml:space="preserve"> Zamawiający nie żąda określonej etykiety (nie wskazuje miejsca zastosowania</w:t>
      </w:r>
      <w:r w:rsidR="00B33B2C">
        <w:rPr>
          <w:rFonts w:ascii="Tahoma" w:hAnsi="Tahoma" w:cs="Tahoma"/>
          <w:sz w:val="18"/>
          <w:szCs w:val="18"/>
        </w:rPr>
        <w:t>) zgodnie z art. 104 ustawy PZP</w:t>
      </w:r>
    </w:p>
    <w:p w14:paraId="5B681A70" w14:textId="3A865EF4" w:rsidR="00FE03C4" w:rsidRPr="004273E3" w:rsidRDefault="00903ADD" w:rsidP="0065376C">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4273E3">
        <w:t xml:space="preserve">VI. TERMIN WYKONANIA ZAMÓWIENIA </w:t>
      </w:r>
    </w:p>
    <w:p w14:paraId="669E87CC" w14:textId="45EB885E" w:rsidR="00980B25" w:rsidRDefault="00325867" w:rsidP="00903ADD">
      <w:pPr>
        <w:pStyle w:val="Bezodstpw"/>
        <w:jc w:val="both"/>
        <w:rPr>
          <w:rFonts w:cstheme="minorHAnsi"/>
        </w:rPr>
      </w:pPr>
      <w:r w:rsidRPr="004D3C2B">
        <w:rPr>
          <w:rFonts w:cstheme="minorHAnsi"/>
        </w:rPr>
        <w:t>Termin wykonywani</w:t>
      </w:r>
      <w:r w:rsidR="00470598">
        <w:rPr>
          <w:rFonts w:cstheme="minorHAnsi"/>
        </w:rPr>
        <w:t xml:space="preserve">a zamówienia: </w:t>
      </w:r>
      <w:r w:rsidR="003F208A" w:rsidRPr="00680629">
        <w:rPr>
          <w:rFonts w:cstheme="minorHAnsi"/>
          <w:color w:val="FF0000"/>
        </w:rPr>
        <w:t xml:space="preserve">do </w:t>
      </w:r>
      <w:r w:rsidR="00B33B2C">
        <w:rPr>
          <w:rFonts w:cstheme="minorHAnsi"/>
          <w:color w:val="FF0000"/>
        </w:rPr>
        <w:t>7</w:t>
      </w:r>
      <w:r w:rsidR="00116A9B" w:rsidRPr="00680629">
        <w:rPr>
          <w:rFonts w:cstheme="minorHAnsi"/>
          <w:color w:val="FF0000"/>
        </w:rPr>
        <w:t xml:space="preserve"> dni kalendarzowych</w:t>
      </w:r>
      <w:r w:rsidR="00470598" w:rsidRPr="00680629">
        <w:rPr>
          <w:rFonts w:cstheme="minorHAnsi"/>
          <w:color w:val="FF0000"/>
        </w:rPr>
        <w:t xml:space="preserve"> </w:t>
      </w:r>
      <w:r w:rsidRPr="00680629">
        <w:rPr>
          <w:rFonts w:cstheme="minorHAnsi"/>
          <w:color w:val="FF0000"/>
        </w:rPr>
        <w:t xml:space="preserve">od </w:t>
      </w:r>
      <w:r w:rsidR="00E021CC" w:rsidRPr="00680629">
        <w:rPr>
          <w:rFonts w:cstheme="minorHAnsi"/>
          <w:color w:val="FF0000"/>
        </w:rPr>
        <w:t>daty zawarcia umowy.</w:t>
      </w:r>
    </w:p>
    <w:p w14:paraId="2461C361" w14:textId="77777777" w:rsidR="006A055A" w:rsidRPr="00E021CC" w:rsidRDefault="006A055A" w:rsidP="00903ADD">
      <w:pPr>
        <w:pStyle w:val="Bezodstpw"/>
        <w:jc w:val="both"/>
        <w:rPr>
          <w:rFonts w:cstheme="minorHAnsi"/>
        </w:rPr>
      </w:pP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VII. </w:t>
      </w:r>
      <w:r w:rsidR="00042639">
        <w:t xml:space="preserve">PROJEKTOWANE POSTANOWIENIA UMOWY W SPRAWIE ZAMÓWIENIA PUBLICZNEGO, KTÓRE ZOSTANĄ WPROWADZONE DO TREŚCI TEJ UMOWY </w:t>
      </w:r>
    </w:p>
    <w:p w14:paraId="1900FEF2" w14:textId="34F394C6" w:rsidR="00042639" w:rsidRPr="00980B25"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nr </w:t>
      </w:r>
      <w:r w:rsidR="00B33B2C">
        <w:rPr>
          <w:color w:val="000000" w:themeColor="text1"/>
        </w:rPr>
        <w:t>3</w:t>
      </w:r>
      <w:r w:rsidRPr="00D903AE">
        <w:rPr>
          <w:color w:val="000000" w:themeColor="text1"/>
        </w:rPr>
        <w:t xml:space="preserve"> do SWZ</w:t>
      </w:r>
      <w:r w:rsidR="00303626">
        <w:rPr>
          <w:color w:val="000000" w:themeColor="text1"/>
        </w:rPr>
        <w:t xml:space="preserve"> (PPU)</w:t>
      </w:r>
    </w:p>
    <w:p w14:paraId="56413EE3" w14:textId="2CD6687F"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VIII. INFORMACJE O ŚRODKACH KOMUNIKA</w:t>
      </w:r>
      <w:r w:rsidR="00016EC5">
        <w:t xml:space="preserve">CJI ELEKTRONICZNEJ, PRZY UŻYCIU </w:t>
      </w:r>
      <w:r>
        <w:t xml:space="preserve">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I. 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3E60C0"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F40807">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125B10" w:rsidRDefault="00315E26" w:rsidP="004854D6">
      <w:pPr>
        <w:pStyle w:val="NormalnyWeb"/>
        <w:spacing w:before="0" w:beforeAutospacing="0" w:after="0"/>
        <w:jc w:val="both"/>
        <w:textAlignment w:val="baseline"/>
        <w:rPr>
          <w:rFonts w:ascii="Calibri" w:hAnsi="Calibri"/>
          <w:sz w:val="22"/>
          <w:szCs w:val="22"/>
        </w:rPr>
      </w:pPr>
      <w:r w:rsidRPr="00125B10">
        <w:rPr>
          <w:rFonts w:asciiTheme="minorHAnsi" w:hAnsiTheme="minorHAnsi" w:cstheme="minorHAnsi"/>
          <w:sz w:val="22"/>
          <w:szCs w:val="22"/>
        </w:rPr>
        <w:t>Zamawiający, zgodnie § 11 ust. 2  ww. Rozporządzenia dopuszcza formaty przesyłanych danych, tj. plików o wielkości</w:t>
      </w:r>
      <w:r w:rsidR="00437A72" w:rsidRPr="00125B10">
        <w:rPr>
          <w:rFonts w:asciiTheme="minorHAnsi" w:hAnsiTheme="minorHAnsi" w:cstheme="minorHAnsi"/>
          <w:sz w:val="22"/>
          <w:szCs w:val="22"/>
        </w:rPr>
        <w:t xml:space="preserve"> - </w:t>
      </w:r>
      <w:r w:rsidR="00437A72" w:rsidRPr="00125B10">
        <w:rPr>
          <w:rFonts w:ascii="Calibri" w:hAnsi="Calibri"/>
          <w:sz w:val="22"/>
          <w:szCs w:val="22"/>
        </w:rPr>
        <w:t>złożenia, zmiany, wycofania oferty wynosi 150 MB natomiast przy komunikacji wielk</w:t>
      </w:r>
      <w:r w:rsidR="004854D6" w:rsidRPr="00125B10">
        <w:rPr>
          <w:rFonts w:ascii="Calibri" w:hAnsi="Calibri"/>
          <w:sz w:val="22"/>
          <w:szCs w:val="22"/>
        </w:rPr>
        <w:t xml:space="preserve">ość pliku to maksymalnie 500 MB </w:t>
      </w:r>
      <w:r w:rsidRPr="00125B10">
        <w:rPr>
          <w:rFonts w:asciiTheme="minorHAnsi" w:hAnsiTheme="minorHAnsi" w:cstheme="minorHAnsi"/>
          <w:sz w:val="22"/>
          <w:szCs w:val="22"/>
        </w:rPr>
        <w:t>w formatach:</w:t>
      </w:r>
      <w:r w:rsidR="002C55C8" w:rsidRPr="00125B10">
        <w:rPr>
          <w:rFonts w:asciiTheme="minorHAnsi" w:hAnsiTheme="minorHAnsi" w:cstheme="minorHAnsi"/>
          <w:sz w:val="22"/>
          <w:szCs w:val="22"/>
        </w:rPr>
        <w:t xml:space="preserve"> .pdf, .xls, .</w:t>
      </w:r>
      <w:proofErr w:type="spellStart"/>
      <w:r w:rsidR="002C55C8" w:rsidRPr="00125B10">
        <w:rPr>
          <w:rFonts w:asciiTheme="minorHAnsi" w:hAnsiTheme="minorHAnsi" w:cstheme="minorHAnsi"/>
          <w:sz w:val="22"/>
          <w:szCs w:val="22"/>
        </w:rPr>
        <w:t>xlsx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docx</w:t>
      </w:r>
      <w:proofErr w:type="spellEnd"/>
      <w:r w:rsidR="002C55C8" w:rsidRPr="00125B10">
        <w:rPr>
          <w:rFonts w:asciiTheme="minorHAnsi" w:hAnsiTheme="minorHAnsi" w:cstheme="minorHAnsi"/>
          <w:sz w:val="22"/>
          <w:szCs w:val="22"/>
        </w:rPr>
        <w:t>, .txt, .rtf, .</w:t>
      </w:r>
      <w:proofErr w:type="spellStart"/>
      <w:r w:rsidR="002C55C8" w:rsidRPr="00125B10">
        <w:rPr>
          <w:rFonts w:asciiTheme="minorHAnsi" w:hAnsiTheme="minorHAnsi" w:cstheme="minorHAnsi"/>
          <w:sz w:val="22"/>
          <w:szCs w:val="22"/>
        </w:rPr>
        <w:t>xps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odp</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csv</w:t>
      </w:r>
      <w:proofErr w:type="spellEnd"/>
      <w:r w:rsidR="002C55C8" w:rsidRPr="00125B10">
        <w:rPr>
          <w:rFonts w:asciiTheme="minorHAnsi" w:hAnsiTheme="minorHAnsi" w:cstheme="minorHAnsi"/>
          <w:sz w:val="22"/>
          <w:szCs w:val="22"/>
        </w:rPr>
        <w:t>, .jpg, .</w:t>
      </w:r>
      <w:proofErr w:type="spellStart"/>
      <w:r w:rsidR="002C55C8" w:rsidRPr="00125B10">
        <w:rPr>
          <w:rFonts w:asciiTheme="minorHAnsi" w:hAnsiTheme="minorHAnsi" w:cstheme="minorHAnsi"/>
          <w:sz w:val="22"/>
          <w:szCs w:val="22"/>
        </w:rPr>
        <w:t>jpeg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geotiff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svg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wav</w:t>
      </w:r>
      <w:proofErr w:type="spellEnd"/>
      <w:r w:rsidR="002C55C8" w:rsidRPr="00125B10">
        <w:rPr>
          <w:rFonts w:asciiTheme="minorHAnsi" w:hAnsiTheme="minorHAnsi" w:cstheme="minorHAnsi"/>
          <w:sz w:val="22"/>
          <w:szCs w:val="22"/>
        </w:rPr>
        <w:t>, .mp3, .</w:t>
      </w:r>
      <w:proofErr w:type="spellStart"/>
      <w:r w:rsidR="002C55C8" w:rsidRPr="00125B10">
        <w:rPr>
          <w:rFonts w:asciiTheme="minorHAnsi" w:hAnsiTheme="minorHAnsi" w:cstheme="minorHAnsi"/>
          <w:sz w:val="22"/>
          <w:szCs w:val="22"/>
        </w:rPr>
        <w:t>avi</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mpeg</w:t>
      </w:r>
      <w:proofErr w:type="spellEnd"/>
      <w:r w:rsidR="002C55C8" w:rsidRPr="00125B10">
        <w:rPr>
          <w:rFonts w:asciiTheme="minorHAnsi" w:hAnsiTheme="minorHAnsi" w:cstheme="minorHAnsi"/>
          <w:sz w:val="22"/>
          <w:szCs w:val="22"/>
        </w:rPr>
        <w:t>, .mp4, .m4a, .mpeg4, .</w:t>
      </w:r>
      <w:proofErr w:type="spellStart"/>
      <w:r w:rsidR="002C55C8" w:rsidRPr="00125B10">
        <w:rPr>
          <w:rFonts w:asciiTheme="minorHAnsi" w:hAnsiTheme="minorHAnsi" w:cstheme="minorHAnsi"/>
          <w:sz w:val="22"/>
          <w:szCs w:val="22"/>
        </w:rPr>
        <w:t>ogg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ogv</w:t>
      </w:r>
      <w:proofErr w:type="spellEnd"/>
      <w:r w:rsidR="002C55C8" w:rsidRPr="00125B10">
        <w:rPr>
          <w:rFonts w:asciiTheme="minorHAnsi" w:hAnsiTheme="minorHAnsi" w:cstheme="minorHAnsi"/>
          <w:sz w:val="22"/>
          <w:szCs w:val="22"/>
        </w:rPr>
        <w:t>, .zip, .tar, .</w:t>
      </w:r>
      <w:proofErr w:type="spellStart"/>
      <w:r w:rsidR="002C55C8" w:rsidRPr="00125B10">
        <w:rPr>
          <w:rFonts w:asciiTheme="minorHAnsi" w:hAnsiTheme="minorHAnsi" w:cstheme="minorHAnsi"/>
          <w:sz w:val="22"/>
          <w:szCs w:val="22"/>
        </w:rPr>
        <w:t>gz</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gzip</w:t>
      </w:r>
      <w:proofErr w:type="spellEnd"/>
      <w:r w:rsidR="002C55C8" w:rsidRPr="00125B10">
        <w:rPr>
          <w:rFonts w:asciiTheme="minorHAnsi" w:hAnsiTheme="minorHAnsi" w:cstheme="minorHAnsi"/>
          <w:sz w:val="22"/>
          <w:szCs w:val="22"/>
        </w:rPr>
        <w:t>, .7z, .</w:t>
      </w:r>
      <w:proofErr w:type="spellStart"/>
      <w:r w:rsidR="002C55C8" w:rsidRPr="00125B10">
        <w:rPr>
          <w:rFonts w:asciiTheme="minorHAnsi" w:hAnsiTheme="minorHAnsi" w:cstheme="minorHAnsi"/>
          <w:sz w:val="22"/>
          <w:szCs w:val="22"/>
        </w:rPr>
        <w:t>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xsd</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rng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xslt</w:t>
      </w:r>
      <w:proofErr w:type="spellEnd"/>
    </w:p>
    <w:p w14:paraId="75BC71A1" w14:textId="77777777" w:rsidR="00315E26" w:rsidRPr="00125B10" w:rsidRDefault="00315E26" w:rsidP="00315E26">
      <w:pPr>
        <w:pStyle w:val="NormalnyWeb"/>
        <w:tabs>
          <w:tab w:val="left" w:pos="284"/>
        </w:tabs>
        <w:spacing w:before="0" w:beforeAutospacing="0" w:after="0"/>
        <w:ind w:left="426"/>
        <w:jc w:val="both"/>
        <w:textAlignment w:val="baseline"/>
        <w:rPr>
          <w:rFonts w:asciiTheme="minorHAnsi" w:hAnsiTheme="minorHAnsi"/>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410325BF"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lastRenderedPageBreak/>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w:t>
      </w:r>
      <w:r w:rsidR="00722E58">
        <w:rPr>
          <w:rFonts w:asciiTheme="minorHAnsi" w:hAnsiTheme="minorHAnsi"/>
          <w:sz w:val="22"/>
          <w:szCs w:val="22"/>
        </w:rPr>
        <w:t>gólności za sytuację, gdy Z</w:t>
      </w:r>
      <w:r w:rsidR="001241AC" w:rsidRPr="005B303B">
        <w:rPr>
          <w:rFonts w:asciiTheme="minorHAnsi" w:hAnsiTheme="minorHAnsi"/>
          <w:sz w:val="22"/>
          <w:szCs w:val="22"/>
        </w:rPr>
        <w:t>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w:t>
      </w:r>
      <w:r w:rsidR="00722E58">
        <w:rPr>
          <w:rFonts w:asciiTheme="minorHAnsi" w:hAnsiTheme="minorHAnsi"/>
          <w:sz w:val="22"/>
          <w:szCs w:val="22"/>
        </w:rPr>
        <w:t>bowiązek narzucony w art. 221 ustawy PZP.</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1C9EB99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Dz.U. </w:t>
      </w:r>
      <w:r w:rsidR="00722E58">
        <w:rPr>
          <w:rFonts w:ascii="Calibri" w:hAnsi="Calibri"/>
          <w:i/>
          <w:sz w:val="22"/>
          <w:szCs w:val="22"/>
        </w:rPr>
        <w:t xml:space="preserve">z </w:t>
      </w:r>
      <w:r w:rsidR="004854D6" w:rsidRPr="00125B10">
        <w:rPr>
          <w:rFonts w:ascii="Calibri" w:hAnsi="Calibri"/>
          <w:i/>
          <w:sz w:val="22"/>
          <w:szCs w:val="22"/>
        </w:rPr>
        <w:t>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4C064175" w:rsidR="00791218" w:rsidRPr="00125B10" w:rsidRDefault="00437A72" w:rsidP="00C64613">
      <w:pPr>
        <w:pStyle w:val="Bezodstpw"/>
        <w:jc w:val="both"/>
      </w:pPr>
      <w:r w:rsidRPr="00125B10">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w:t>
      </w:r>
      <w:r w:rsidR="00714476">
        <w:t xml:space="preserve">ia 2016 r. o usługach zaufania oraz </w:t>
      </w:r>
      <w:r w:rsidRPr="00125B10">
        <w:t xml:space="preserve"> identyfikacji elektronicznej                ( </w:t>
      </w:r>
      <w:proofErr w:type="spellStart"/>
      <w:r w:rsidR="00714476">
        <w:t>t.j</w:t>
      </w:r>
      <w:proofErr w:type="spellEnd"/>
      <w:r w:rsidR="00714476">
        <w:t>. Dz.U. z 2021 r. poz.</w:t>
      </w:r>
      <w:r w:rsidR="00822504">
        <w:t xml:space="preserve"> 1797</w:t>
      </w:r>
      <w:r w:rsidR="00714476">
        <w:t xml:space="preserve"> z </w:t>
      </w:r>
      <w:proofErr w:type="spellStart"/>
      <w:r w:rsidR="00714476">
        <w:t>późn</w:t>
      </w:r>
      <w:proofErr w:type="spellEnd"/>
      <w:r w:rsidR="00714476">
        <w:t>. zm.</w:t>
      </w:r>
      <w:r w:rsidRPr="00125B10">
        <w:t xml:space="preserve">).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02B71133"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Zgo</w:t>
      </w:r>
      <w:r w:rsidR="00822504">
        <w:rPr>
          <w:rFonts w:ascii="Calibri" w:hAnsi="Calibri"/>
          <w:sz w:val="22"/>
          <w:szCs w:val="22"/>
        </w:rPr>
        <w:t>dnie z art. 18 ust. 3 ustawy PZP</w:t>
      </w:r>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30609BD7" w14:textId="0D651E8B" w:rsidR="00CA1739"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8C1C0E8" w14:textId="77777777" w:rsidR="002E4691" w:rsidRPr="005B303B" w:rsidRDefault="002E4691" w:rsidP="00CA1739">
      <w:pPr>
        <w:pStyle w:val="NormalnyWeb"/>
        <w:spacing w:before="0" w:beforeAutospacing="0" w:after="0"/>
        <w:jc w:val="both"/>
        <w:textAlignment w:val="baseline"/>
        <w:rPr>
          <w:rFonts w:ascii="Calibri" w:hAnsi="Calibri"/>
          <w:sz w:val="22"/>
          <w:szCs w:val="22"/>
        </w:rPr>
      </w:pP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FC2853F" w14:textId="7316D987" w:rsidR="007663EE" w:rsidRPr="00125B10"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 xml:space="preserve">Interoperacyjności, minimalnych </w:t>
      </w:r>
      <w:r w:rsidR="001A02DB" w:rsidRPr="00D93D42">
        <w:rPr>
          <w:rFonts w:eastAsia="Times New Roman" w:cstheme="minorHAnsi"/>
        </w:rPr>
        <w:lastRenderedPageBreak/>
        <w:t>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72957B54"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Wśród rozszerzeń powszechnych a niewystępujących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19E6FE62"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w:t>
      </w:r>
      <w:r w:rsidRPr="005F4A49">
        <w:t xml:space="preserve">postępowania: </w:t>
      </w:r>
      <w:r w:rsidR="00B33B2C">
        <w:rPr>
          <w:b/>
        </w:rPr>
        <w:t>PUZ-2380-173-114-173</w:t>
      </w:r>
      <w:r w:rsidR="00321F0F">
        <w:rPr>
          <w:b/>
        </w:rPr>
        <w:t>/2024</w:t>
      </w:r>
      <w:r w:rsidR="0023087D" w:rsidRPr="005F4A49">
        <w:rPr>
          <w:b/>
        </w:rPr>
        <w:t>/MR.</w:t>
      </w:r>
    </w:p>
    <w:p w14:paraId="55E963EC" w14:textId="77777777" w:rsidR="00701C1E" w:rsidRPr="00701C1E" w:rsidRDefault="00701C1E" w:rsidP="00701C1E">
      <w:pPr>
        <w:pStyle w:val="Bezodstpw"/>
        <w:jc w:val="both"/>
      </w:pPr>
      <w:r w:rsidRPr="00701C1E">
        <w:t>6. Osobami uprawnionymi przez Zamawiającego do porozumiewania się z Wykonawcami są:</w:t>
      </w:r>
    </w:p>
    <w:p w14:paraId="75AB3175" w14:textId="77777777" w:rsidR="00701C1E" w:rsidRPr="00701C1E" w:rsidRDefault="00701C1E" w:rsidP="00701C1E">
      <w:pPr>
        <w:pStyle w:val="Bezodstpw"/>
        <w:jc w:val="both"/>
      </w:pPr>
      <w:r w:rsidRPr="00701C1E">
        <w:t>a. w kwestiach formalnych: przedstawiciel Wydziału Zamó</w:t>
      </w:r>
      <w:r>
        <w:t>wień Publicznych</w:t>
      </w:r>
      <w:r w:rsidRPr="00701C1E">
        <w:t xml:space="preserve"> i Funduszy Pomocowych KWP we Wrocła</w:t>
      </w:r>
      <w:r w:rsidR="002269F2">
        <w:t>wiu – Pani Małgorzata Rosołowicz</w:t>
      </w:r>
      <w:r w:rsidRPr="00701C1E">
        <w:t xml:space="preserve">, tel. 47 871 </w:t>
      </w:r>
      <w:r w:rsidR="002269F2">
        <w:t>39 78</w:t>
      </w:r>
      <w:r>
        <w:t>;</w:t>
      </w:r>
    </w:p>
    <w:p w14:paraId="43953A0F" w14:textId="46FC2FAA" w:rsidR="00701C1E" w:rsidRPr="006D2316" w:rsidRDefault="00701C1E" w:rsidP="00701C1E">
      <w:pPr>
        <w:pStyle w:val="Bezodstpw"/>
        <w:jc w:val="both"/>
      </w:pPr>
      <w:r w:rsidRPr="00701C1E">
        <w:lastRenderedPageBreak/>
        <w:t xml:space="preserve">b </w:t>
      </w:r>
      <w:r w:rsidRPr="001E6D7D">
        <w:t>w kwestiach merytorycznych związanych z przedmiotem zamówienia: prze</w:t>
      </w:r>
      <w:r w:rsidR="002269F2" w:rsidRPr="001E6D7D">
        <w:t xml:space="preserve">dstawiciel Wydziału </w:t>
      </w:r>
      <w:r w:rsidR="004D3C2B" w:rsidRPr="001E6D7D">
        <w:t>Zaopatrzenia</w:t>
      </w:r>
      <w:r w:rsidR="002269F2" w:rsidRPr="001E6D7D">
        <w:t xml:space="preserve"> </w:t>
      </w:r>
      <w:r w:rsidRPr="001E6D7D">
        <w:t xml:space="preserve"> – Pan</w:t>
      </w:r>
      <w:r w:rsidR="00B33B2C">
        <w:t xml:space="preserve">i Iwona Kubicka </w:t>
      </w:r>
      <w:r w:rsidR="000641F9" w:rsidRPr="006D2316">
        <w:t xml:space="preserve"> </w:t>
      </w:r>
      <w:r w:rsidRPr="006D2316">
        <w:t xml:space="preserve">, tel. 47 871 </w:t>
      </w:r>
      <w:r w:rsidR="00B33B2C">
        <w:t>33 30</w:t>
      </w:r>
    </w:p>
    <w:p w14:paraId="4EE1224C" w14:textId="5E87AEF3" w:rsidR="001A1CF8" w:rsidRPr="001A1CF8" w:rsidRDefault="00033217" w:rsidP="001A1CF8">
      <w:pPr>
        <w:pStyle w:val="Bezodstpw"/>
        <w:rPr>
          <w:b/>
        </w:rPr>
      </w:pPr>
      <w:r w:rsidRPr="001A1CF8">
        <w:rPr>
          <w:b/>
        </w:rPr>
        <w:t>V. Udzielanie wyjaśnie</w:t>
      </w:r>
      <w:r w:rsidR="007839BA">
        <w:rPr>
          <w:b/>
        </w:rPr>
        <w:t>ń i wprowadzanie zmian treści S</w:t>
      </w:r>
      <w:r w:rsidRPr="001A1CF8">
        <w:rPr>
          <w:b/>
        </w:rPr>
        <w:t>WZ.</w:t>
      </w:r>
    </w:p>
    <w:p w14:paraId="2DED9713"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1FDD2C4B"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FE6F84">
        <w:rPr>
          <w:rFonts w:cs="Verdana"/>
          <w:color w:val="000000"/>
          <w:lang w:eastAsia="zh-CN"/>
        </w:rPr>
        <w:t>ust.</w:t>
      </w:r>
      <w:r w:rsidR="0040460F">
        <w:rPr>
          <w:rFonts w:cs="Verdana"/>
          <w:color w:val="000000"/>
          <w:lang w:eastAsia="zh-CN"/>
        </w:rPr>
        <w:t xml:space="preserve"> 2, przedłuży termin składania ofert o czas niezbędny do zapoznania się wszystkich wykonawców z wyjaśnieniami niezbędnymi do należytego  przygotowania i złożenia oferty. </w:t>
      </w:r>
    </w:p>
    <w:p w14:paraId="05F803BE" w14:textId="1691B80A" w:rsidR="0040460F" w:rsidRPr="00033217" w:rsidRDefault="0040460F" w:rsidP="00033217">
      <w:pPr>
        <w:pStyle w:val="Bezodstpw"/>
        <w:jc w:val="both"/>
        <w:rPr>
          <w:bCs/>
          <w:color w:val="000000"/>
        </w:rPr>
      </w:pPr>
      <w:r>
        <w:rPr>
          <w:rFonts w:cs="Verdana"/>
          <w:color w:val="000000"/>
          <w:lang w:eastAsia="zh-CN"/>
        </w:rPr>
        <w:t>4. W przypadku, gdy wniosek o wyjaśnienie treści SWZ nie wpłynął</w:t>
      </w:r>
      <w:r w:rsidR="00FE6F84">
        <w:rPr>
          <w:rFonts w:cs="Verdana"/>
          <w:color w:val="000000"/>
          <w:lang w:eastAsia="zh-CN"/>
        </w:rPr>
        <w:t xml:space="preserve"> w terminie, o którym mowa w ust.</w:t>
      </w:r>
      <w:r>
        <w:rPr>
          <w:rFonts w:cs="Verdana"/>
          <w:color w:val="000000"/>
          <w:lang w:eastAsia="zh-CN"/>
        </w:rPr>
        <w:t xml:space="preserve">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95A560F" w:rsidR="006651DC" w:rsidRDefault="00D93D42" w:rsidP="006651DC">
      <w:pPr>
        <w:pStyle w:val="Bezodstpw"/>
        <w:jc w:val="both"/>
      </w:pPr>
      <w:r>
        <w:t>6</w:t>
      </w:r>
      <w:r w:rsidR="006651DC">
        <w:t>. Zamawiający nie</w:t>
      </w:r>
      <w:r w:rsidR="001C0760">
        <w:t xml:space="preserve"> przewiduje zwołania zebrania, o</w:t>
      </w:r>
      <w:r w:rsidR="006651DC">
        <w:t xml:space="preserve"> k</w:t>
      </w:r>
      <w:r w:rsidR="00F5431B">
        <w:t>tórym mowa w art. 285 ust. 1 ustawy PZP</w:t>
      </w:r>
      <w:r w:rsidR="006651DC">
        <w:t xml:space="preserve">. </w:t>
      </w:r>
    </w:p>
    <w:p w14:paraId="1F14C463" w14:textId="012E588E" w:rsidR="00033217" w:rsidRPr="006651DC" w:rsidRDefault="00D93D42" w:rsidP="006651DC">
      <w:pPr>
        <w:pStyle w:val="Bezodstpw"/>
        <w:jc w:val="both"/>
      </w:pPr>
      <w:r>
        <w:t>7</w:t>
      </w:r>
      <w:r w:rsidR="00033217" w:rsidRPr="006651DC">
        <w:t>. W uzasadnionych przypadkach Zamawiający może przed upływem terminu składania ofe</w:t>
      </w:r>
      <w:r w:rsidR="004D3C2B">
        <w:t>rt</w:t>
      </w:r>
      <w:r w:rsidR="006651DC">
        <w:t xml:space="preserve">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62462BD1" w:rsidR="00CA1739" w:rsidRDefault="00D93D42" w:rsidP="00CB0C26">
      <w:pPr>
        <w:pStyle w:val="Bezodstpw"/>
        <w:jc w:val="both"/>
      </w:pPr>
      <w:r>
        <w:t>10</w:t>
      </w:r>
      <w:r w:rsidR="00033217" w:rsidRPr="001A1CF8">
        <w:t xml:space="preserve">. </w:t>
      </w:r>
      <w:r w:rsidR="001A1CF8" w:rsidRPr="001A1CF8">
        <w:t>W</w:t>
      </w:r>
      <w:r w:rsidR="004D3C2B">
        <w:t xml:space="preserve"> przypadku</w:t>
      </w:r>
      <w:r w:rsidR="001B240B">
        <w:t xml:space="preserve"> </w:t>
      </w:r>
      <w:r w:rsidR="001A1CF8" w:rsidRPr="001A1CF8">
        <w:t>gdy zmiana treści SWZ prowadzi do zmiany treści ogłoszenia o zamówieniu, zamawiający zamieszcza w Biuletynie Zamówień Publicznych ogłoszenie o zmianie ogłoszenia.</w:t>
      </w:r>
    </w:p>
    <w:p w14:paraId="4C56A5C8" w14:textId="77777777" w:rsidR="00F30159" w:rsidRPr="0013531B" w:rsidRDefault="00F30159" w:rsidP="00F30159">
      <w:pPr>
        <w:pStyle w:val="Bezodstpw"/>
        <w:jc w:val="both"/>
        <w:rPr>
          <w:rFonts w:ascii="Tahoma" w:hAnsi="Tahoma" w:cs="Tahoma"/>
          <w:b/>
          <w:sz w:val="20"/>
          <w:szCs w:val="20"/>
        </w:rPr>
      </w:pPr>
      <w:r w:rsidRPr="0013531B">
        <w:rPr>
          <w:rFonts w:ascii="Tahoma" w:hAnsi="Tahoma" w:cs="Tahoma"/>
          <w:b/>
          <w:sz w:val="20"/>
          <w:szCs w:val="20"/>
        </w:rPr>
        <w:t xml:space="preserve">VI. Forma dokumentów </w:t>
      </w:r>
    </w:p>
    <w:p w14:paraId="3322BF0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1. Dokumenty, w tym dokumenty potwierdzające umocowanie do reprezentowania, sporządzone w języku obcym przekazuje się wraz z tłumaczeniem na język polski. </w:t>
      </w:r>
    </w:p>
    <w:p w14:paraId="5706389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13531B">
        <w:rPr>
          <w:rFonts w:ascii="Tahoma" w:hAnsi="Tahoma" w:cs="Tahoma"/>
          <w:b/>
          <w:sz w:val="20"/>
          <w:szCs w:val="20"/>
        </w:rPr>
        <w:t>jako dokument elektroniczny</w:t>
      </w:r>
      <w:r w:rsidRPr="0013531B">
        <w:rPr>
          <w:rFonts w:ascii="Tahoma" w:hAnsi="Tahoma" w:cs="Tahoma"/>
          <w:sz w:val="20"/>
          <w:szCs w:val="20"/>
        </w:rPr>
        <w:t xml:space="preserve">, przekazuje się ten dokument. </w:t>
      </w:r>
    </w:p>
    <w:p w14:paraId="24B4FD27"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3. W przypadku gdy inne dokumenty, lub dokumenty potwierdzające umocowanie do reprezentowania, zostały wystawione przez upoważnione podmioty jako dokument </w:t>
      </w:r>
      <w:r w:rsidRPr="0013531B">
        <w:rPr>
          <w:rFonts w:ascii="Tahoma" w:hAnsi="Tahoma" w:cs="Tahoma"/>
          <w:b/>
          <w:sz w:val="20"/>
          <w:szCs w:val="20"/>
        </w:rPr>
        <w:t>w postaci papierowej</w:t>
      </w:r>
      <w:r w:rsidRPr="0013531B">
        <w:rPr>
          <w:rFonts w:ascii="Tahoma" w:hAnsi="Tahoma" w:cs="Tahoma"/>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14:paraId="4E6078EA" w14:textId="7B3D81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4. Poświadczenia zgodności cyfrowego odwzorowania z dokumentem w postaci </w:t>
      </w:r>
      <w:r w:rsidR="00852507">
        <w:rPr>
          <w:rFonts w:ascii="Tahoma" w:hAnsi="Tahoma" w:cs="Tahoma"/>
          <w:sz w:val="20"/>
          <w:szCs w:val="20"/>
        </w:rPr>
        <w:t xml:space="preserve">papierowej, o którym mowa w ust. </w:t>
      </w:r>
      <w:r w:rsidRPr="0013531B">
        <w:rPr>
          <w:rFonts w:ascii="Tahoma" w:hAnsi="Tahoma" w:cs="Tahoma"/>
          <w:sz w:val="20"/>
          <w:szCs w:val="20"/>
        </w:rPr>
        <w:t xml:space="preserve">3, dokonuje: </w:t>
      </w:r>
    </w:p>
    <w:p w14:paraId="660B883D"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14:paraId="63768731"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 w przypadku innych dokumentów – odpowiednio wykonawca lub wykonawca wspólnie ubiegający się o udzielenie zamówienia, w zakresie dokumentów, które każdego z nich dotyczą. </w:t>
      </w:r>
    </w:p>
    <w:p w14:paraId="552D4661" w14:textId="3B61A1FB"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lastRenderedPageBreak/>
        <w:t>5. Poświadczenia zgodności cyfrowego odwzorowania z dokumentem w postaci</w:t>
      </w:r>
      <w:r w:rsidR="00DA2AFD">
        <w:rPr>
          <w:rFonts w:ascii="Tahoma" w:hAnsi="Tahoma" w:cs="Tahoma"/>
          <w:sz w:val="20"/>
          <w:szCs w:val="20"/>
        </w:rPr>
        <w:t xml:space="preserve"> papierowej, o którym mowa w ust.</w:t>
      </w:r>
      <w:r w:rsidRPr="0013531B">
        <w:rPr>
          <w:rFonts w:ascii="Tahoma" w:hAnsi="Tahoma" w:cs="Tahoma"/>
          <w:sz w:val="20"/>
          <w:szCs w:val="20"/>
        </w:rPr>
        <w:t xml:space="preserve"> 3 powyżej, może dokonać również notariusz. </w:t>
      </w:r>
    </w:p>
    <w:p w14:paraId="44F1E070"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14:paraId="0E3C036E" w14:textId="77777777" w:rsidR="00F30159" w:rsidRPr="0013531B" w:rsidRDefault="00F30159" w:rsidP="00F30159">
      <w:pPr>
        <w:pStyle w:val="Bezodstpw"/>
        <w:jc w:val="both"/>
        <w:rPr>
          <w:rFonts w:ascii="Tahoma" w:hAnsi="Tahoma" w:cs="Tahoma"/>
          <w:sz w:val="20"/>
          <w:szCs w:val="20"/>
        </w:rPr>
      </w:pPr>
      <w:r w:rsidRPr="0013531B">
        <w:rPr>
          <w:rFonts w:ascii="Tahoma" w:hAnsi="Tahoma" w:cs="Tahoma"/>
          <w:sz w:val="20"/>
          <w:szCs w:val="20"/>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14:paraId="2F5C452A" w14:textId="335EB3B7" w:rsidR="00F30159" w:rsidRPr="0013531B" w:rsidRDefault="00F30159" w:rsidP="00F30159">
      <w:pPr>
        <w:pStyle w:val="Bezodstpw"/>
        <w:jc w:val="both"/>
        <w:rPr>
          <w:rFonts w:ascii="Tahoma" w:hAnsi="Tahoma" w:cs="Tahoma"/>
          <w:i/>
          <w:sz w:val="20"/>
          <w:szCs w:val="20"/>
          <w:highlight w:val="yellow"/>
        </w:rPr>
      </w:pPr>
      <w:r w:rsidRPr="0013531B">
        <w:rPr>
          <w:rFonts w:ascii="Tahoma" w:hAnsi="Tahoma" w:cs="Tahoma"/>
          <w:sz w:val="20"/>
          <w:szCs w:val="20"/>
        </w:rPr>
        <w:t>8. W zak</w:t>
      </w:r>
      <w:r w:rsidR="0091068B">
        <w:rPr>
          <w:rFonts w:ascii="Tahoma" w:hAnsi="Tahoma" w:cs="Tahoma"/>
          <w:sz w:val="20"/>
          <w:szCs w:val="20"/>
        </w:rPr>
        <w:t>resie nieuregulowanym ustawą PZP</w:t>
      </w:r>
      <w:r w:rsidRPr="0013531B">
        <w:rPr>
          <w:rFonts w:ascii="Tahoma" w:hAnsi="Tahoma" w:cs="Tahoma"/>
          <w:sz w:val="20"/>
          <w:szCs w:val="20"/>
        </w:rPr>
        <w:t xml:space="preserve"> lub niniejszą SWZ do oświadczeń i dokumentów składanych przez Wykonawcę w postępowaniu zastosowanie mają w szczególności przepisy </w:t>
      </w:r>
      <w:r w:rsidRPr="0013531B">
        <w:rPr>
          <w:rFonts w:ascii="Tahoma" w:hAnsi="Tahoma" w:cs="Tahoma"/>
          <w:i/>
          <w:sz w:val="20"/>
          <w:szCs w:val="20"/>
        </w:rPr>
        <w:t>rozporządzenia Ministra Rozwoju Pracy i Technologii z dnia 23 grudnia 2020 r. w sprawie podmiotowych środków dowodowych oraz innych dokumentów lub oświadczeń, jakich może żądać zamawiający od</w:t>
      </w:r>
      <w:r w:rsidR="0091068B">
        <w:rPr>
          <w:rFonts w:ascii="Tahoma" w:hAnsi="Tahoma" w:cs="Tahoma"/>
          <w:i/>
          <w:sz w:val="20"/>
          <w:szCs w:val="20"/>
        </w:rPr>
        <w:t xml:space="preserve"> wykonawcy (Dz. U. p</w:t>
      </w:r>
      <w:r w:rsidRPr="0013531B">
        <w:rPr>
          <w:rFonts w:ascii="Tahoma" w:hAnsi="Tahoma" w:cs="Tahoma"/>
          <w:i/>
          <w:sz w:val="20"/>
          <w:szCs w:val="20"/>
        </w:rPr>
        <w:t>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w:t>
      </w:r>
      <w:r w:rsidR="0091068B">
        <w:rPr>
          <w:rFonts w:ascii="Tahoma" w:hAnsi="Tahoma" w:cs="Tahoma"/>
          <w:i/>
          <w:sz w:val="20"/>
          <w:szCs w:val="20"/>
        </w:rPr>
        <w:t>licznego lub konkursie (Dz. U. p</w:t>
      </w:r>
      <w:r w:rsidRPr="0013531B">
        <w:rPr>
          <w:rFonts w:ascii="Tahoma" w:hAnsi="Tahoma" w:cs="Tahoma"/>
          <w:i/>
          <w:sz w:val="20"/>
          <w:szCs w:val="20"/>
        </w:rPr>
        <w:t>oz. 2415).</w:t>
      </w:r>
    </w:p>
    <w:p w14:paraId="52484925" w14:textId="499116D5" w:rsidR="00CB0C26" w:rsidRPr="004C5612" w:rsidRDefault="003055EC" w:rsidP="00CB0C26">
      <w:pPr>
        <w:pStyle w:val="Bezodstpw"/>
        <w:jc w:val="both"/>
      </w:pPr>
      <w:r w:rsidRPr="004C5612">
        <w:t xml:space="preserve">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13813521" w:rsidR="00146359" w:rsidRPr="00146359" w:rsidRDefault="00146359" w:rsidP="00146359">
      <w:pPr>
        <w:pStyle w:val="Bezodstpw"/>
        <w:jc w:val="both"/>
        <w:rPr>
          <w:color w:val="FF0000"/>
        </w:rPr>
      </w:pPr>
      <w:r>
        <w:t xml:space="preserve">1. Wykonawca jest związany ofertą od dnia upływu terminu składania ofert przez 30 (trzydzieści) dni </w:t>
      </w:r>
      <w:r w:rsidRPr="00392EA6">
        <w:t xml:space="preserve">kalendarzowych tj. do </w:t>
      </w:r>
      <w:r w:rsidR="008E4F22">
        <w:rPr>
          <w:b/>
        </w:rPr>
        <w:t>24.12.2</w:t>
      </w:r>
      <w:r w:rsidR="00B37492">
        <w:rPr>
          <w:b/>
        </w:rPr>
        <w:t>024</w:t>
      </w:r>
      <w:r w:rsidR="009472AA" w:rsidRPr="00392EA6">
        <w:rPr>
          <w:b/>
        </w:rPr>
        <w:t xml:space="preserve"> r.</w:t>
      </w:r>
      <w:r w:rsidR="009472AA" w:rsidRPr="00392EA6">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0B4ECADB" w14:textId="324E5682" w:rsidR="008713A3" w:rsidRPr="005C4FFB" w:rsidRDefault="00146359" w:rsidP="0014635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00443975">
        <w:rPr>
          <w:rFonts w:cstheme="minorHAnsi"/>
        </w:rPr>
        <w:t xml:space="preserve">, o którym mowa w ust. </w:t>
      </w:r>
      <w:r w:rsidRPr="00050387">
        <w:rPr>
          <w:rFonts w:cstheme="minorHAnsi"/>
        </w:rPr>
        <w:t>1 wymaga złożenia przez Wykonawcę pisemnego oświadczenia o wyrażeniu zgody na przedłużenie terminu związania ofertą</w:t>
      </w:r>
      <w:r w:rsidR="008713A3" w:rsidRPr="00050387">
        <w:rPr>
          <w:rFonts w:cstheme="minorHAnsi"/>
        </w:rPr>
        <w:t>.</w:t>
      </w:r>
    </w:p>
    <w:p w14:paraId="6901E4B9" w14:textId="373CF498" w:rsidR="00826322" w:rsidRPr="00AD22E4"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X.WADIUM I ZABEZPIECZENIE NALEŻYTEGO WYKONANIA UMOWY.</w:t>
      </w:r>
    </w:p>
    <w:p w14:paraId="50405BC3" w14:textId="2D09B7BC" w:rsidR="00412E73" w:rsidRPr="00121F20" w:rsidRDefault="00121F20" w:rsidP="00F656B1">
      <w:pPr>
        <w:pStyle w:val="Bezodstpw"/>
        <w:jc w:val="both"/>
        <w:rPr>
          <w:rFonts w:cstheme="minorHAnsi"/>
          <w:b/>
        </w:rPr>
      </w:pPr>
      <w:r w:rsidRPr="00A055AA">
        <w:rPr>
          <w:rFonts w:cstheme="minorHAnsi"/>
          <w:b/>
        </w:rPr>
        <w:t>I.</w:t>
      </w:r>
      <w:r>
        <w:rPr>
          <w:rFonts w:cstheme="minorHAnsi"/>
          <w:b/>
        </w:rPr>
        <w:t xml:space="preserve"> </w:t>
      </w:r>
      <w:r w:rsidRPr="00A055AA">
        <w:rPr>
          <w:rFonts w:cstheme="minorHAnsi"/>
          <w:b/>
        </w:rPr>
        <w:t xml:space="preserve">Zamawiający </w:t>
      </w:r>
      <w:r w:rsidR="00160CE3">
        <w:rPr>
          <w:rFonts w:cstheme="minorHAnsi"/>
          <w:b/>
        </w:rPr>
        <w:t xml:space="preserve">nie </w:t>
      </w:r>
      <w:r w:rsidRPr="00A055AA">
        <w:rPr>
          <w:rFonts w:cstheme="minorHAnsi"/>
          <w:b/>
        </w:rPr>
        <w:t xml:space="preserve">wymaga </w:t>
      </w:r>
      <w:r>
        <w:rPr>
          <w:rFonts w:cstheme="minorHAnsi"/>
          <w:b/>
        </w:rPr>
        <w:t>wniesienia wadium</w:t>
      </w:r>
    </w:p>
    <w:p w14:paraId="1F17363C" w14:textId="05FF683B" w:rsidR="003055EC" w:rsidRPr="005C4FFB" w:rsidRDefault="00F656B1" w:rsidP="00146359">
      <w:pPr>
        <w:pStyle w:val="Bezodstpw"/>
        <w:jc w:val="both"/>
        <w:rPr>
          <w:rFonts w:cstheme="minorHAnsi"/>
          <w:b/>
        </w:rPr>
      </w:pPr>
      <w:r w:rsidRPr="00A055AA">
        <w:rPr>
          <w:rFonts w:cstheme="minorHAnsi"/>
          <w:b/>
        </w:rPr>
        <w:t>II.</w:t>
      </w:r>
      <w:r w:rsidR="00121F20">
        <w:rPr>
          <w:rFonts w:cstheme="minorHAnsi"/>
          <w:b/>
        </w:rPr>
        <w:t xml:space="preserve"> </w:t>
      </w:r>
      <w:r w:rsidRPr="00A055AA">
        <w:rPr>
          <w:rFonts w:cstheme="minorHAnsi"/>
          <w:b/>
        </w:rPr>
        <w:t xml:space="preserve">Zamawiający </w:t>
      </w:r>
      <w:r w:rsidR="00E2776C">
        <w:rPr>
          <w:rFonts w:cstheme="minorHAnsi"/>
          <w:b/>
        </w:rPr>
        <w:t xml:space="preserve">nie </w:t>
      </w:r>
      <w:r w:rsidRPr="00A055AA">
        <w:rPr>
          <w:rFonts w:cstheme="minorHAnsi"/>
          <w:b/>
        </w:rPr>
        <w:t>wymaga wniesienia zabezpieczenia należytego wykonania umowy.</w:t>
      </w: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7E4B71A7" w14:textId="77777777" w:rsidR="00F30159" w:rsidRPr="00694DB9" w:rsidRDefault="00F30159" w:rsidP="00F30159">
      <w:pPr>
        <w:pStyle w:val="Bezodstpw"/>
        <w:jc w:val="both"/>
        <w:rPr>
          <w:rFonts w:cs="Calibri"/>
          <w:b/>
        </w:rPr>
      </w:pPr>
      <w:r w:rsidRPr="00694DB9">
        <w:rPr>
          <w:rFonts w:cs="Calibri"/>
          <w:b/>
        </w:rPr>
        <w:t xml:space="preserve">5. Podpisywanie oferty. </w:t>
      </w:r>
    </w:p>
    <w:p w14:paraId="2F5402DD" w14:textId="77777777" w:rsidR="00F30159" w:rsidRPr="00694DB9" w:rsidRDefault="00F30159" w:rsidP="00F30159">
      <w:pPr>
        <w:pStyle w:val="Bezodstpw"/>
        <w:jc w:val="both"/>
        <w:rPr>
          <w:rFonts w:cs="Calibri"/>
        </w:rPr>
      </w:pPr>
      <w:r w:rsidRPr="00694DB9">
        <w:rPr>
          <w:rFonts w:cs="Calibri"/>
        </w:rPr>
        <w:t xml:space="preserve">5.1. Wymaga się, by oferta była podpisana przez osobę lub osoby uprawnione do reprezentowania Wykonawcy i zaciągania w jego imieniu zobowiązań finansowych, w wysokości odpowiadającej cenie oferty. W przypadku, gdy ofertę (lub jakiekolwiek dokumenty dołączone do oferty) podpisuje osoba </w:t>
      </w:r>
      <w:r w:rsidRPr="00694DB9">
        <w:rPr>
          <w:rFonts w:cs="Calibri"/>
        </w:rPr>
        <w:lastRenderedPageBreak/>
        <w:t xml:space="preserve">nie wymieniona w dokumentach rejestrowych Wykonawcy, do oferty należy dołączyć </w:t>
      </w:r>
      <w:r w:rsidRPr="00694DB9">
        <w:rPr>
          <w:rFonts w:cs="Calibri"/>
          <w:b/>
        </w:rPr>
        <w:t xml:space="preserve">pełnomocnictwo lub inny dokument potwierdzający umocowanie do reprezentacji wykonawcy. </w:t>
      </w:r>
      <w:r w:rsidRPr="00694DB9">
        <w:rPr>
          <w:rFonts w:cs="Calibri"/>
        </w:rPr>
        <w:t xml:space="preserve"> Pełnomocnictwo w sposób jednoznaczny winno określać, do jakich czynności upoważniona jest osoba podpisująca ofertę. </w:t>
      </w:r>
    </w:p>
    <w:p w14:paraId="44FEAF6D" w14:textId="3A0E78B8" w:rsidR="00F30159" w:rsidRPr="0026355F" w:rsidRDefault="00F30159" w:rsidP="00F30159">
      <w:pPr>
        <w:pStyle w:val="Bezodstpw"/>
        <w:jc w:val="both"/>
        <w:rPr>
          <w:strike/>
        </w:rPr>
      </w:pPr>
      <w:r w:rsidRPr="0026355F">
        <w:rPr>
          <w:rFonts w:cs="Calibri"/>
        </w:rPr>
        <w:t xml:space="preserve">5.2. </w:t>
      </w:r>
      <w:r w:rsidRPr="0026355F">
        <w:t>Pełnomocnictwo 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w:t>
      </w:r>
      <w:r w:rsidR="002C1DF6">
        <w:t xml:space="preserve">owanym podpisem elektronicznym lub </w:t>
      </w:r>
      <w:r w:rsidRPr="0026355F">
        <w:t xml:space="preserve">podpisem zaufanym lub podpisem osobistym, potwierdzającym zgodność odwzorowania cyfrowego z dokumentem w postaci papierowej. Potwierdzenia zgodności odwzorowania  cyfrowego z dokumentem w postaci papierowej pełnomocnictwa dokonuje notariusz lub mocodawca. </w:t>
      </w:r>
    </w:p>
    <w:p w14:paraId="16A12A62" w14:textId="1E504387"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002C1DF6">
        <w:t xml:space="preserve"> z </w:t>
      </w:r>
      <w:proofErr w:type="spellStart"/>
      <w:r w:rsidR="002C1DF6">
        <w:t>póź</w:t>
      </w:r>
      <w:proofErr w:type="spellEnd"/>
      <w:r w:rsidR="002C1DF6">
        <w:t xml:space="preserve">. </w:t>
      </w:r>
      <w:proofErr w:type="spellStart"/>
      <w:r w:rsidR="002C1DF6">
        <w:t>zm</w:t>
      </w:r>
      <w:proofErr w:type="spellEnd"/>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133AB6D8"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061738">
        <w:t>8 ust. 3 ustawy PZP</w:t>
      </w:r>
      <w:r w:rsidR="00EF59EA" w:rsidRPr="00A87282">
        <w:t xml:space="preserve">. </w:t>
      </w:r>
    </w:p>
    <w:p w14:paraId="0CE818DD" w14:textId="77777777" w:rsidR="00EF59EA" w:rsidRPr="005C4FFB" w:rsidRDefault="00EF59EA" w:rsidP="00A87282">
      <w:pPr>
        <w:pStyle w:val="Bezodstpw"/>
        <w:jc w:val="both"/>
        <w:rPr>
          <w:b/>
          <w:bCs/>
          <w:sz w:val="20"/>
          <w:szCs w:val="20"/>
        </w:rPr>
      </w:pPr>
      <w:r w:rsidRPr="005C4FFB">
        <w:rPr>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3812CDD5" w:rsidR="00CE1D1F" w:rsidRPr="005C4FFB" w:rsidRDefault="00EF59EA" w:rsidP="00CE1D1F">
      <w:pPr>
        <w:pStyle w:val="Bezodstpw"/>
        <w:jc w:val="both"/>
        <w:rPr>
          <w:sz w:val="20"/>
          <w:szCs w:val="20"/>
        </w:rPr>
      </w:pPr>
      <w:r w:rsidRPr="005C4FFB">
        <w:rPr>
          <w:sz w:val="20"/>
          <w:szCs w:val="20"/>
        </w:rPr>
        <w:t xml:space="preserve">6.2. Zgodnie z art. </w:t>
      </w:r>
      <w:r w:rsidR="00A87282" w:rsidRPr="005C4FFB">
        <w:rPr>
          <w:sz w:val="20"/>
          <w:szCs w:val="20"/>
        </w:rPr>
        <w:t>1</w:t>
      </w:r>
      <w:r w:rsidRPr="005C4FFB">
        <w:rPr>
          <w:sz w:val="20"/>
          <w:szCs w:val="20"/>
        </w:rPr>
        <w:t xml:space="preserve">8 ust. 3 ustawy </w:t>
      </w:r>
      <w:r w:rsidR="00061738" w:rsidRPr="005C4FFB">
        <w:rPr>
          <w:sz w:val="20"/>
          <w:szCs w:val="20"/>
        </w:rPr>
        <w:t>PZP</w:t>
      </w:r>
      <w:r w:rsidRPr="005C4FFB">
        <w:rPr>
          <w:sz w:val="20"/>
          <w:szCs w:val="20"/>
        </w:rPr>
        <w:t xml:space="preserve"> nie ujawnia się informacji stanowiących tajemnicę przedsiębiorstwa w rozumieniu przepisów o zwalczaniu nieuczciwej konkurencji, </w:t>
      </w:r>
      <w:r w:rsidRPr="005C4FFB">
        <w:rPr>
          <w:sz w:val="20"/>
          <w:szCs w:val="20"/>
          <w:u w:val="single"/>
        </w:rPr>
        <w:t>jeżel</w:t>
      </w:r>
      <w:r w:rsidR="00C441DE" w:rsidRPr="005C4FFB">
        <w:rPr>
          <w:sz w:val="20"/>
          <w:szCs w:val="20"/>
          <w:u w:val="single"/>
        </w:rPr>
        <w:t>i wykonawca wraz z przekazaniem takiej informacji</w:t>
      </w:r>
      <w:r w:rsidR="00A672C6" w:rsidRPr="005C4FFB">
        <w:rPr>
          <w:sz w:val="20"/>
          <w:szCs w:val="20"/>
          <w:u w:val="single"/>
        </w:rPr>
        <w:t xml:space="preserve">, </w:t>
      </w:r>
      <w:r w:rsidRPr="005C4FFB">
        <w:rPr>
          <w:sz w:val="20"/>
          <w:szCs w:val="20"/>
          <w:u w:val="single"/>
        </w:rPr>
        <w:t>zastrzegł, że nie mogą być one udostępniane oraz wykazał, iż zastrzeżone informacje stanowią tajemnicę przedsiębiorstwa</w:t>
      </w:r>
      <w:r w:rsidRPr="005C4FFB">
        <w:rPr>
          <w:sz w:val="20"/>
          <w:szCs w:val="20"/>
        </w:rPr>
        <w:t xml:space="preserve">. </w:t>
      </w:r>
    </w:p>
    <w:p w14:paraId="2A943D5A" w14:textId="77777777" w:rsidR="00431F44" w:rsidRPr="005C4FFB" w:rsidRDefault="00CE1D1F" w:rsidP="00CE1D1F">
      <w:pPr>
        <w:pStyle w:val="Bezodstpw"/>
        <w:jc w:val="both"/>
        <w:rPr>
          <w:sz w:val="20"/>
          <w:szCs w:val="20"/>
        </w:rPr>
      </w:pPr>
      <w:r w:rsidRPr="005C4FFB">
        <w:rPr>
          <w:sz w:val="20"/>
          <w:szCs w:val="20"/>
        </w:rPr>
        <w:t xml:space="preserve">6.3. </w:t>
      </w:r>
      <w:r w:rsidR="00431F44" w:rsidRPr="005C4FFB">
        <w:rPr>
          <w:sz w:val="20"/>
          <w:szCs w:val="20"/>
        </w:rPr>
        <w:t xml:space="preserve">Wykonawca w szczególności nie może zastrzec w ofercie informacji: </w:t>
      </w:r>
    </w:p>
    <w:p w14:paraId="14026BAE" w14:textId="77777777" w:rsidR="00431F44" w:rsidRPr="005C4FFB" w:rsidRDefault="00CE1D1F" w:rsidP="00CE1D1F">
      <w:pPr>
        <w:pStyle w:val="Bezodstpw"/>
        <w:jc w:val="both"/>
        <w:rPr>
          <w:sz w:val="20"/>
          <w:szCs w:val="20"/>
        </w:rPr>
      </w:pPr>
      <w:r w:rsidRPr="005C4FFB">
        <w:rPr>
          <w:sz w:val="20"/>
          <w:szCs w:val="20"/>
        </w:rPr>
        <w:t>- p</w:t>
      </w:r>
      <w:r w:rsidR="00431F44" w:rsidRPr="005C4FFB">
        <w:rPr>
          <w:sz w:val="20"/>
          <w:szCs w:val="20"/>
        </w:rPr>
        <w:t>rzekazywanych po otwarciu ofert, o których mowa w art. 222 ust. 5 ustawy PZP,</w:t>
      </w:r>
    </w:p>
    <w:p w14:paraId="3BE9BEB7"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które są jawne na mocy odrębnych przepisów, </w:t>
      </w:r>
    </w:p>
    <w:p w14:paraId="1146376B" w14:textId="77777777" w:rsidR="00431F44" w:rsidRPr="005C4FFB" w:rsidRDefault="00CE1D1F" w:rsidP="00CE1D1F">
      <w:pPr>
        <w:pStyle w:val="Bezodstpw"/>
        <w:jc w:val="both"/>
        <w:rPr>
          <w:sz w:val="20"/>
          <w:szCs w:val="20"/>
        </w:rPr>
      </w:pPr>
      <w:r w:rsidRPr="005C4FFB">
        <w:rPr>
          <w:sz w:val="20"/>
          <w:szCs w:val="20"/>
        </w:rPr>
        <w:t xml:space="preserve">- </w:t>
      </w:r>
      <w:r w:rsidR="00431F44" w:rsidRPr="005C4FFB">
        <w:rPr>
          <w:sz w:val="20"/>
          <w:szCs w:val="20"/>
        </w:rPr>
        <w:t xml:space="preserve"> cen jednostkowych stanowiących podstawę wyliczenia ceny oferty</w:t>
      </w:r>
      <w:r w:rsidRPr="005C4FFB">
        <w:rPr>
          <w:sz w:val="20"/>
          <w:szCs w:val="20"/>
        </w:rPr>
        <w:t xml:space="preserve">. </w:t>
      </w:r>
    </w:p>
    <w:p w14:paraId="4DC8BB8B" w14:textId="77777777" w:rsidR="00431F44" w:rsidRPr="005C4FFB" w:rsidRDefault="00CE1D1F" w:rsidP="00CE1D1F">
      <w:pPr>
        <w:pStyle w:val="Bezodstpw"/>
        <w:jc w:val="both"/>
        <w:rPr>
          <w:sz w:val="20"/>
          <w:szCs w:val="20"/>
        </w:rPr>
      </w:pPr>
      <w:r w:rsidRPr="005C4FFB">
        <w:rPr>
          <w:sz w:val="20"/>
          <w:szCs w:val="20"/>
        </w:rPr>
        <w:t xml:space="preserve">6.4. </w:t>
      </w:r>
      <w:r w:rsidR="00431F44" w:rsidRPr="005C4FFB">
        <w:rPr>
          <w:sz w:val="20"/>
          <w:szCs w:val="20"/>
        </w:rPr>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4A6DBCE2" w:rsidR="00EF59EA" w:rsidRPr="005C4FFB" w:rsidRDefault="00EF59EA" w:rsidP="00CE1D1F">
      <w:pPr>
        <w:pStyle w:val="Bezodstpw"/>
        <w:jc w:val="both"/>
        <w:rPr>
          <w:sz w:val="20"/>
          <w:szCs w:val="20"/>
        </w:rPr>
      </w:pPr>
      <w:r w:rsidRPr="005C4FFB">
        <w:rPr>
          <w:sz w:val="20"/>
          <w:szCs w:val="20"/>
        </w:rPr>
        <w:t>Zastrzeżenie informacji, które nie stanowią tajemnicy przedsiębiorstwa w rozumieniu ustawy o zwalczaniu nieuczciwej konkurencji będzie traktowane, jako bezskuteczne i skutkować będzie zgodnie z uchwałą SN z</w:t>
      </w:r>
      <w:r w:rsidR="00F009CE" w:rsidRPr="005C4FFB">
        <w:rPr>
          <w:sz w:val="20"/>
          <w:szCs w:val="20"/>
        </w:rPr>
        <w:t xml:space="preserve"> dnia</w:t>
      </w:r>
      <w:r w:rsidRPr="005C4FFB">
        <w:rPr>
          <w:sz w:val="20"/>
          <w:szCs w:val="20"/>
        </w:rPr>
        <w:t xml:space="preserve"> 20 października 2005 (sygn. </w:t>
      </w:r>
      <w:r w:rsidR="00F009CE" w:rsidRPr="005C4FFB">
        <w:rPr>
          <w:sz w:val="20"/>
          <w:szCs w:val="20"/>
        </w:rPr>
        <w:t>III CZP 74/05) ich odtajnieniem, tj. wyłączenie zakazu ujawniania zastrzeżonych informacji.</w:t>
      </w:r>
    </w:p>
    <w:p w14:paraId="3F9760A1" w14:textId="17462AF6" w:rsidR="00431F44" w:rsidRPr="005C4FFB" w:rsidRDefault="00CE1D1F" w:rsidP="00CE1D1F">
      <w:pPr>
        <w:pStyle w:val="Bezodstpw"/>
        <w:jc w:val="both"/>
        <w:rPr>
          <w:rFonts w:ascii="Verdana" w:hAnsi="Verdana" w:cs="Calibri"/>
          <w:color w:val="000000"/>
          <w:sz w:val="20"/>
          <w:szCs w:val="20"/>
          <w:u w:val="single"/>
        </w:rPr>
      </w:pPr>
      <w:r w:rsidRPr="005C4FFB">
        <w:rPr>
          <w:sz w:val="20"/>
          <w:szCs w:val="20"/>
        </w:rPr>
        <w:t xml:space="preserve">6.5. </w:t>
      </w:r>
      <w:r w:rsidR="00431F44" w:rsidRPr="005C4FFB">
        <w:rPr>
          <w:sz w:val="20"/>
          <w:szCs w:val="20"/>
        </w:rPr>
        <w:t>Zamawiający informuje, że w przypadku kiedy Wykonawca otrzyma od niego wezwanie w trybie art. 224 ustawy P</w:t>
      </w:r>
      <w:r w:rsidR="00E30C30" w:rsidRPr="005C4FFB">
        <w:rPr>
          <w:sz w:val="20"/>
          <w:szCs w:val="20"/>
        </w:rPr>
        <w:t>ZP</w:t>
      </w:r>
      <w:r w:rsidR="00431F44" w:rsidRPr="005C4FFB">
        <w:rPr>
          <w:sz w:val="20"/>
          <w:szCs w:val="20"/>
        </w:rPr>
        <w:t xml:space="preserve">,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w:t>
      </w:r>
      <w:r w:rsidR="00E30C30" w:rsidRPr="005C4FFB">
        <w:rPr>
          <w:sz w:val="20"/>
          <w:szCs w:val="20"/>
        </w:rPr>
        <w:t xml:space="preserve">ustawy </w:t>
      </w:r>
      <w:r w:rsidR="00431F44" w:rsidRPr="005C4FFB">
        <w:rPr>
          <w:sz w:val="20"/>
          <w:szCs w:val="20"/>
        </w:rPr>
        <w:t>o zwalczaniu nieuczciwej konkurencji.</w:t>
      </w:r>
    </w:p>
    <w:p w14:paraId="2D62E3B2" w14:textId="77777777" w:rsidR="00EF59EA" w:rsidRPr="005C4FFB" w:rsidRDefault="00EF59EA" w:rsidP="00CE1D1F">
      <w:pPr>
        <w:pStyle w:val="Bezodstpw"/>
        <w:jc w:val="both"/>
        <w:rPr>
          <w:rFonts w:cs="Arial"/>
          <w:sz w:val="20"/>
          <w:szCs w:val="20"/>
        </w:rPr>
      </w:pPr>
      <w:r w:rsidRPr="005C4FFB">
        <w:rPr>
          <w:sz w:val="20"/>
          <w:szCs w:val="20"/>
        </w:rPr>
        <w:lastRenderedPageBreak/>
        <w:t>6.</w:t>
      </w:r>
      <w:r w:rsidR="00CE1D1F" w:rsidRPr="005C4FFB">
        <w:rPr>
          <w:sz w:val="20"/>
          <w:szCs w:val="20"/>
        </w:rPr>
        <w:t>6</w:t>
      </w:r>
      <w:r w:rsidR="003055EC" w:rsidRPr="005C4FFB">
        <w:rPr>
          <w:sz w:val="20"/>
          <w:szCs w:val="20"/>
        </w:rPr>
        <w:t>.</w:t>
      </w:r>
      <w:r w:rsidRPr="005C4FFB">
        <w:rPr>
          <w:sz w:val="20"/>
          <w:szCs w:val="20"/>
        </w:rPr>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8A13EF"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591371AF" w14:textId="533A0C64" w:rsidR="00FC78D4" w:rsidRPr="007E038D" w:rsidRDefault="00D74BB3" w:rsidP="00FC78D4">
      <w:pPr>
        <w:pStyle w:val="Bezodstpw"/>
        <w:jc w:val="both"/>
        <w:rPr>
          <w:rFonts w:cstheme="minorHAnsi"/>
        </w:rPr>
      </w:pPr>
      <w:r>
        <w:rPr>
          <w:rFonts w:cstheme="minorHAnsi"/>
          <w:b/>
        </w:rPr>
        <w:t>9</w:t>
      </w:r>
      <w:r w:rsidR="00FC78D4" w:rsidRPr="007E038D">
        <w:rPr>
          <w:rFonts w:cstheme="minorHAnsi"/>
          <w:b/>
        </w:rPr>
        <w:t>. Zawartość oferty</w:t>
      </w:r>
    </w:p>
    <w:p w14:paraId="59FD27FB" w14:textId="77777777" w:rsidR="00FC78D4" w:rsidRPr="00B72A6A" w:rsidRDefault="00CB0C26" w:rsidP="00FC78D4">
      <w:pPr>
        <w:pStyle w:val="Bezodstpw"/>
        <w:jc w:val="both"/>
        <w:rPr>
          <w:rFonts w:cstheme="minorHAnsi"/>
          <w:b/>
          <w:u w:val="single"/>
        </w:rPr>
      </w:pPr>
      <w:r w:rsidRPr="00B72A6A">
        <w:rPr>
          <w:rFonts w:cstheme="minorHAnsi"/>
          <w:b/>
          <w:u w:val="single"/>
        </w:rPr>
        <w:t xml:space="preserve">DO OFERTY NALEŻY DOŁĄCZYĆ: </w:t>
      </w:r>
    </w:p>
    <w:p w14:paraId="5FF3A71E" w14:textId="6B6E6869" w:rsidR="00FC78D4" w:rsidRPr="00B72A6A" w:rsidRDefault="00D74BB3" w:rsidP="00FC78D4">
      <w:pPr>
        <w:pStyle w:val="Bezodstpw"/>
        <w:jc w:val="both"/>
        <w:rPr>
          <w:rFonts w:cstheme="minorHAnsi"/>
        </w:rPr>
      </w:pPr>
      <w:r w:rsidRPr="00B72A6A">
        <w:rPr>
          <w:rFonts w:cstheme="minorHAnsi"/>
        </w:rPr>
        <w:t>9</w:t>
      </w:r>
      <w:r w:rsidR="00FC78D4" w:rsidRPr="00B72A6A">
        <w:rPr>
          <w:rFonts w:cstheme="minorHAnsi"/>
        </w:rPr>
        <w:t>.1</w:t>
      </w:r>
      <w:r w:rsidR="003055EC" w:rsidRPr="00B72A6A">
        <w:rPr>
          <w:rFonts w:cstheme="minorHAnsi"/>
        </w:rPr>
        <w:t>.</w:t>
      </w:r>
      <w:r w:rsidR="00FC78D4" w:rsidRPr="00B72A6A">
        <w:rPr>
          <w:rFonts w:cstheme="minorHAnsi"/>
          <w:b/>
        </w:rPr>
        <w:t xml:space="preserve">Formularz </w:t>
      </w:r>
      <w:r w:rsidR="00FC78D4" w:rsidRPr="00DC40DC">
        <w:rPr>
          <w:rFonts w:cstheme="minorHAnsi"/>
          <w:b/>
        </w:rPr>
        <w:t xml:space="preserve">ofertowy </w:t>
      </w:r>
      <w:r w:rsidR="00B33B2C">
        <w:rPr>
          <w:rFonts w:cstheme="minorHAnsi"/>
          <w:b/>
        </w:rPr>
        <w:t xml:space="preserve">- </w:t>
      </w:r>
      <w:r w:rsidR="006356A2" w:rsidRPr="00B72A6A">
        <w:rPr>
          <w:rFonts w:cstheme="minorHAnsi"/>
        </w:rPr>
        <w:t>Wypełniony</w:t>
      </w:r>
      <w:r w:rsidR="00E2776C" w:rsidRPr="00B72A6A">
        <w:rPr>
          <w:rFonts w:cstheme="minorHAnsi"/>
        </w:rPr>
        <w:t xml:space="preserve"> i podpisany formularz ofertowy zawierający inform</w:t>
      </w:r>
      <w:r w:rsidR="004A15D6">
        <w:rPr>
          <w:rFonts w:cstheme="minorHAnsi"/>
        </w:rPr>
        <w:t>acje określone w załączniku nr 1</w:t>
      </w:r>
      <w:r w:rsidR="00DC40DC">
        <w:rPr>
          <w:rFonts w:cstheme="minorHAnsi"/>
        </w:rPr>
        <w:t xml:space="preserve"> do SWZ</w:t>
      </w:r>
      <w:r w:rsidR="00B33B2C">
        <w:rPr>
          <w:rFonts w:cstheme="minorHAnsi"/>
        </w:rPr>
        <w:t>.</w:t>
      </w:r>
    </w:p>
    <w:p w14:paraId="41273533" w14:textId="2ACDB465" w:rsidR="00BF0E13" w:rsidRPr="00B72A6A" w:rsidRDefault="00D74BB3" w:rsidP="00FC78D4">
      <w:pPr>
        <w:pStyle w:val="Bezodstpw"/>
        <w:jc w:val="both"/>
        <w:rPr>
          <w:rFonts w:cstheme="minorHAnsi"/>
        </w:rPr>
      </w:pPr>
      <w:r w:rsidRPr="00B72A6A">
        <w:rPr>
          <w:rFonts w:cstheme="minorHAnsi"/>
        </w:rPr>
        <w:t>9</w:t>
      </w:r>
      <w:r w:rsidR="00FC78D4" w:rsidRPr="00B72A6A">
        <w:rPr>
          <w:rFonts w:cstheme="minorHAnsi"/>
        </w:rPr>
        <w:t>.2</w:t>
      </w:r>
      <w:r w:rsidR="003055EC" w:rsidRPr="00B72A6A">
        <w:rPr>
          <w:rFonts w:cstheme="minorHAnsi"/>
        </w:rPr>
        <w:t>.</w:t>
      </w:r>
      <w:r w:rsidR="00891C14" w:rsidRPr="00B72A6A">
        <w:rPr>
          <w:rFonts w:cstheme="minorHAnsi"/>
        </w:rPr>
        <w:t xml:space="preserve"> </w:t>
      </w:r>
      <w:r w:rsidR="00FC78D4" w:rsidRPr="00B72A6A">
        <w:rPr>
          <w:rFonts w:cstheme="minorHAnsi"/>
          <w:b/>
        </w:rPr>
        <w:t>Oświadczenie Wykonawcy o niepodleganiu wykluczeniu z postępowania</w:t>
      </w:r>
      <w:r w:rsidR="00885EC8" w:rsidRPr="00B72A6A">
        <w:rPr>
          <w:rFonts w:cstheme="minorHAnsi"/>
          <w:b/>
        </w:rPr>
        <w:t>, o k</w:t>
      </w:r>
      <w:r w:rsidR="00943752" w:rsidRPr="00B72A6A">
        <w:rPr>
          <w:rFonts w:cstheme="minorHAnsi"/>
          <w:b/>
        </w:rPr>
        <w:t>tórym mowa w art. 125 ustawy PZP</w:t>
      </w:r>
      <w:r w:rsidR="00885EC8" w:rsidRPr="00B72A6A">
        <w:rPr>
          <w:rFonts w:cstheme="minorHAnsi"/>
          <w:b/>
        </w:rPr>
        <w:t xml:space="preserve">, </w:t>
      </w:r>
      <w:r w:rsidR="00F178AA" w:rsidRPr="00B72A6A">
        <w:rPr>
          <w:rFonts w:cstheme="minorHAnsi"/>
          <w:b/>
        </w:rPr>
        <w:t>ak</w:t>
      </w:r>
      <w:r w:rsidR="00885EC8" w:rsidRPr="00B72A6A">
        <w:rPr>
          <w:rFonts w:cstheme="minorHAnsi"/>
          <w:b/>
        </w:rPr>
        <w:t>tualne na dzień składania ofert</w:t>
      </w:r>
      <w:r w:rsidR="00FC78D4" w:rsidRPr="00B72A6A">
        <w:rPr>
          <w:rFonts w:cstheme="minorHAnsi"/>
        </w:rPr>
        <w:t xml:space="preserve"> - wzór oświadcze</w:t>
      </w:r>
      <w:r w:rsidR="00EA2C47" w:rsidRPr="00B72A6A">
        <w:rPr>
          <w:rFonts w:cstheme="minorHAnsi"/>
        </w:rPr>
        <w:t>nia stanowi z</w:t>
      </w:r>
      <w:r w:rsidR="00FC78D4" w:rsidRPr="00B72A6A">
        <w:rPr>
          <w:rFonts w:cstheme="minorHAnsi"/>
        </w:rPr>
        <w:t xml:space="preserve">ałącznik nr </w:t>
      </w:r>
      <w:r w:rsidR="00B33B2C">
        <w:rPr>
          <w:rFonts w:cstheme="minorHAnsi"/>
        </w:rPr>
        <w:t>5</w:t>
      </w:r>
      <w:r w:rsidR="004D3C2B" w:rsidRPr="00B72A6A">
        <w:rPr>
          <w:rFonts w:cstheme="minorHAnsi"/>
        </w:rPr>
        <w:t xml:space="preserve"> do SWZ </w:t>
      </w:r>
      <w:r w:rsidR="00FC78D4" w:rsidRPr="00B72A6A">
        <w:rPr>
          <w:rFonts w:cstheme="minorHAnsi"/>
        </w:rPr>
        <w:t>(podpisany kwalifikowanym podpisem elektronicznym lub profilem za</w:t>
      </w:r>
      <w:r w:rsidR="000C53B3" w:rsidRPr="00B72A6A">
        <w:rPr>
          <w:rFonts w:cstheme="minorHAnsi"/>
        </w:rPr>
        <w:t>ufanym lub podpisem osobistym).</w:t>
      </w:r>
    </w:p>
    <w:p w14:paraId="3E32A631" w14:textId="5D73DD1C" w:rsidR="007F21D4" w:rsidRPr="00B72A6A" w:rsidRDefault="00D74BB3" w:rsidP="00D74BB3">
      <w:pPr>
        <w:autoSpaceDE w:val="0"/>
        <w:autoSpaceDN w:val="0"/>
        <w:adjustRightInd w:val="0"/>
        <w:spacing w:after="0" w:line="240" w:lineRule="auto"/>
        <w:rPr>
          <w:rFonts w:cstheme="minorHAnsi"/>
        </w:rPr>
      </w:pPr>
      <w:r w:rsidRPr="00B72A6A">
        <w:rPr>
          <w:rFonts w:cstheme="minorHAnsi"/>
        </w:rPr>
        <w:t>9.3.</w:t>
      </w:r>
      <w:r w:rsidR="007F21D4" w:rsidRPr="00B72A6A">
        <w:rPr>
          <w:rFonts w:cstheme="minorHAnsi"/>
        </w:rPr>
        <w:t>Oświadczenie o powierzeniu części zamówienia podwykonawcy – załą</w:t>
      </w:r>
      <w:r w:rsidR="00B33B2C">
        <w:rPr>
          <w:rFonts w:cstheme="minorHAnsi"/>
        </w:rPr>
        <w:t>cznik nr 4</w:t>
      </w:r>
      <w:r w:rsidR="00E30C30" w:rsidRPr="00B72A6A">
        <w:rPr>
          <w:rFonts w:cstheme="minorHAnsi"/>
        </w:rPr>
        <w:t xml:space="preserve"> do SWZ (podpisany kwalifikowanym podpisem elektronicznym lub profilem zaufanym lub podpisem</w:t>
      </w:r>
      <w:r w:rsidR="00943752" w:rsidRPr="00B72A6A">
        <w:rPr>
          <w:rFonts w:cstheme="minorHAnsi"/>
        </w:rPr>
        <w:t xml:space="preserve"> osobistym</w:t>
      </w:r>
      <w:r w:rsidR="007F21D4" w:rsidRPr="00B72A6A">
        <w:rPr>
          <w:rFonts w:cstheme="minorHAnsi"/>
        </w:rPr>
        <w:t>)</w:t>
      </w:r>
    </w:p>
    <w:p w14:paraId="265EB7EB" w14:textId="44958C5B" w:rsidR="00AE4592" w:rsidRPr="00B72A6A" w:rsidRDefault="00D74BB3" w:rsidP="00AE4592">
      <w:pPr>
        <w:pStyle w:val="Bezodstpw"/>
        <w:jc w:val="both"/>
        <w:rPr>
          <w:rFonts w:cstheme="minorHAnsi"/>
        </w:rPr>
      </w:pPr>
      <w:r w:rsidRPr="00B72A6A">
        <w:rPr>
          <w:rFonts w:eastAsia="Times New Roman" w:cstheme="minorHAnsi"/>
        </w:rPr>
        <w:t>9.4</w:t>
      </w:r>
      <w:r w:rsidR="007E038D" w:rsidRPr="00B72A6A">
        <w:rPr>
          <w:rFonts w:eastAsia="Times New Roman" w:cstheme="minorHAnsi"/>
        </w:rPr>
        <w:t>.</w:t>
      </w:r>
      <w:r w:rsidR="0071439C" w:rsidRPr="00B72A6A">
        <w:rPr>
          <w:rFonts w:eastAsia="Times New Roman" w:cstheme="minorHAnsi"/>
        </w:rPr>
        <w:t xml:space="preserve">W przypadku </w:t>
      </w:r>
      <w:r w:rsidR="0071439C" w:rsidRPr="00B72A6A">
        <w:rPr>
          <w:rFonts w:eastAsia="Times New Roman" w:cstheme="minorHAnsi"/>
          <w:b/>
        </w:rPr>
        <w:t>Wykonawców wspólnie ubiegających</w:t>
      </w:r>
      <w:r w:rsidR="0071439C" w:rsidRPr="00B72A6A">
        <w:rPr>
          <w:rFonts w:eastAsia="Times New Roman" w:cstheme="minorHAnsi"/>
        </w:rPr>
        <w:t xml:space="preserve"> się o udzielenie zamówienia</w:t>
      </w:r>
      <w:r w:rsidR="00F148DB" w:rsidRPr="00B72A6A">
        <w:rPr>
          <w:rFonts w:eastAsia="Times New Roman" w:cstheme="minorHAnsi"/>
        </w:rPr>
        <w:t xml:space="preserve"> </w:t>
      </w:r>
      <w:r w:rsidR="00544F75" w:rsidRPr="00B72A6A">
        <w:rPr>
          <w:rFonts w:cstheme="minorHAnsi"/>
        </w:rPr>
        <w:t>(dotyczy to również wykonawców prowadzących działalność gospodarczą w formie spółki cywilnej)</w:t>
      </w:r>
      <w:r w:rsidR="0071439C" w:rsidRPr="00B72A6A">
        <w:rPr>
          <w:rFonts w:eastAsia="Times New Roman" w:cstheme="minorHAnsi"/>
        </w:rPr>
        <w:t>, o</w:t>
      </w:r>
      <w:r w:rsidR="00B33B2C">
        <w:rPr>
          <w:rFonts w:eastAsia="Times New Roman" w:cstheme="minorHAnsi"/>
        </w:rPr>
        <w:t xml:space="preserve">świadczenia </w:t>
      </w:r>
      <w:proofErr w:type="spellStart"/>
      <w:r w:rsidR="00B33B2C">
        <w:rPr>
          <w:rFonts w:eastAsia="Times New Roman" w:cstheme="minorHAnsi"/>
        </w:rPr>
        <w:t>zał</w:t>
      </w:r>
      <w:proofErr w:type="spellEnd"/>
      <w:r w:rsidR="00B33B2C">
        <w:rPr>
          <w:rFonts w:eastAsia="Times New Roman" w:cstheme="minorHAnsi"/>
        </w:rPr>
        <w:t xml:space="preserve"> nr 5</w:t>
      </w:r>
      <w:r w:rsidR="00487E20" w:rsidRPr="00B72A6A">
        <w:rPr>
          <w:rFonts w:eastAsia="Times New Roman" w:cstheme="minorHAnsi"/>
        </w:rPr>
        <w:t xml:space="preserve"> </w:t>
      </w:r>
      <w:r w:rsidR="0071439C" w:rsidRPr="00B72A6A">
        <w:rPr>
          <w:rFonts w:eastAsia="Times New Roman" w:cstheme="minorHAnsi"/>
        </w:rPr>
        <w:t>do SWZ, składa każdy z Wykonawców. Oświadczenia te potwierdzają brak podstaw wykluczeni</w:t>
      </w:r>
      <w:r w:rsidR="004D3C2B" w:rsidRPr="00B72A6A">
        <w:rPr>
          <w:rFonts w:eastAsia="Times New Roman" w:cstheme="minorHAnsi"/>
        </w:rPr>
        <w:t xml:space="preserve">a </w:t>
      </w:r>
      <w:r w:rsidR="0058043F" w:rsidRPr="00B72A6A">
        <w:rPr>
          <w:rFonts w:eastAsia="Times New Roman" w:cstheme="minorHAnsi"/>
        </w:rPr>
        <w:t xml:space="preserve"> w zakresie, w jakim każdy z W</w:t>
      </w:r>
      <w:r w:rsidR="0071439C" w:rsidRPr="00B72A6A">
        <w:rPr>
          <w:rFonts w:eastAsia="Times New Roman" w:cstheme="minorHAnsi"/>
        </w:rPr>
        <w:t xml:space="preserve">ykonawców wykazuje spełnianie </w:t>
      </w:r>
      <w:r w:rsidR="00AE4592" w:rsidRPr="00B72A6A">
        <w:rPr>
          <w:rFonts w:eastAsia="Times New Roman" w:cstheme="minorHAnsi"/>
        </w:rPr>
        <w:t>warunków udziału w postępowaniu</w:t>
      </w:r>
      <w:r w:rsidR="004D3C2B" w:rsidRPr="00B72A6A">
        <w:rPr>
          <w:rFonts w:eastAsia="Times New Roman" w:cstheme="minorHAnsi"/>
        </w:rPr>
        <w:t xml:space="preserve"> – brak podstaw do wykluczenia</w:t>
      </w:r>
      <w:r w:rsidR="00AE4592" w:rsidRPr="00B72A6A">
        <w:rPr>
          <w:rFonts w:eastAsia="Times New Roman" w:cstheme="minorHAnsi"/>
        </w:rPr>
        <w:t xml:space="preserve"> </w:t>
      </w:r>
      <w:r w:rsidR="00AE4592" w:rsidRPr="00B72A6A">
        <w:rPr>
          <w:rFonts w:cstheme="minorHAnsi"/>
        </w:rPr>
        <w:t>(podpisany kwalifikowanym podpisem elektronicznym lub profilem zaufanym lub podpisem osobistym).</w:t>
      </w:r>
    </w:p>
    <w:p w14:paraId="7B679538" w14:textId="66C24905" w:rsidR="007F21D4" w:rsidRPr="00B72A6A" w:rsidRDefault="00D74BB3" w:rsidP="007F21D4">
      <w:pPr>
        <w:pStyle w:val="Bezodstpw"/>
        <w:jc w:val="both"/>
        <w:rPr>
          <w:rFonts w:cstheme="minorHAnsi"/>
        </w:rPr>
      </w:pPr>
      <w:r w:rsidRPr="00B72A6A">
        <w:rPr>
          <w:rFonts w:cstheme="minorHAnsi"/>
        </w:rPr>
        <w:t>9.5</w:t>
      </w:r>
      <w:r w:rsidR="007F21D4" w:rsidRPr="00B72A6A">
        <w:rPr>
          <w:rFonts w:cstheme="minorHAnsi"/>
        </w:rPr>
        <w:t>.</w:t>
      </w:r>
      <w:r w:rsidR="007F21D4" w:rsidRPr="00B72A6A">
        <w:rPr>
          <w:rFonts w:cstheme="minorHAnsi"/>
          <w:b/>
        </w:rPr>
        <w:t>Pełnomocnictwoupoważniające do złożenia oferty</w:t>
      </w:r>
      <w:r w:rsidR="007F21D4" w:rsidRPr="00B72A6A">
        <w:rPr>
          <w:rFonts w:cstheme="minorHAnsi"/>
        </w:rPr>
        <w:t xml:space="preserve"> - o ile ofertę składa pełnomocnik (podpisane zgodnie z informacją zawartą w pkt 5.2.).</w:t>
      </w:r>
    </w:p>
    <w:p w14:paraId="7D42EC1E" w14:textId="34719D5C" w:rsidR="00F8453D" w:rsidRPr="00B72A6A" w:rsidRDefault="00D74BB3" w:rsidP="00AB1089">
      <w:pPr>
        <w:pStyle w:val="Bezodstpw"/>
        <w:jc w:val="both"/>
        <w:rPr>
          <w:rFonts w:cstheme="minorHAnsi"/>
        </w:rPr>
      </w:pPr>
      <w:r w:rsidRPr="00B72A6A">
        <w:rPr>
          <w:rFonts w:cstheme="minorHAnsi"/>
        </w:rPr>
        <w:t>9.6</w:t>
      </w:r>
      <w:r w:rsidR="007F21D4" w:rsidRPr="00B72A6A">
        <w:rPr>
          <w:rFonts w:cstheme="minorHAnsi"/>
        </w:rPr>
        <w:t xml:space="preserve"> </w:t>
      </w:r>
      <w:r w:rsidR="007F21D4" w:rsidRPr="00B72A6A">
        <w:rPr>
          <w:rFonts w:cstheme="minorHAnsi"/>
          <w:b/>
        </w:rPr>
        <w:t>Pełnomocnictwo dla pełnomocnika do reprezentowania w postępowaniu Wykonawców wspólnie ubiegających się o udzielenie zamówienia</w:t>
      </w:r>
      <w:r w:rsidR="007F21D4" w:rsidRPr="00B72A6A">
        <w:rPr>
          <w:rFonts w:cstheme="minorHAnsi"/>
        </w:rPr>
        <w:t xml:space="preserve"> - dotyczy ofert składanych przez Wykonawców wspólnie ubiegających się o udzielenie zamówienia (podpisane zg</w:t>
      </w:r>
      <w:r w:rsidR="0058043F" w:rsidRPr="00B72A6A">
        <w:rPr>
          <w:rFonts w:cstheme="minorHAnsi"/>
        </w:rPr>
        <w:t>odnie z informacją zawartą w ust.5 pkt</w:t>
      </w:r>
      <w:r w:rsidR="007F21D4" w:rsidRPr="00B72A6A">
        <w:rPr>
          <w:rFonts w:cstheme="minorHAnsi"/>
        </w:rPr>
        <w:t xml:space="preserve"> 5.2.</w:t>
      </w:r>
      <w:r w:rsidR="0058043F" w:rsidRPr="00B72A6A">
        <w:rPr>
          <w:rFonts w:cstheme="minorHAnsi"/>
        </w:rPr>
        <w:t xml:space="preserve"> powyżej</w:t>
      </w:r>
      <w:r w:rsidR="007F21D4" w:rsidRPr="00B72A6A">
        <w:rPr>
          <w:rFonts w:cstheme="minorHAnsi"/>
        </w:rPr>
        <w:t>).</w:t>
      </w:r>
    </w:p>
    <w:p w14:paraId="25DAE2B5" w14:textId="19B730A5" w:rsidR="007F21D4" w:rsidRPr="00B72A6A" w:rsidRDefault="00D74BB3" w:rsidP="00AB1089">
      <w:pPr>
        <w:pStyle w:val="Bezodstpw"/>
        <w:jc w:val="both"/>
        <w:rPr>
          <w:rFonts w:cstheme="minorHAnsi"/>
        </w:rPr>
      </w:pPr>
      <w:r w:rsidRPr="00B72A6A">
        <w:rPr>
          <w:rFonts w:cstheme="minorHAnsi"/>
        </w:rPr>
        <w:t>10</w:t>
      </w:r>
      <w:r w:rsidR="007F21D4" w:rsidRPr="00B72A6A">
        <w:rPr>
          <w:rFonts w:cstheme="minorHAnsi"/>
        </w:rPr>
        <w:t xml:space="preserve">. Ofertę, oświadczenia zaleca się sporządzić na drukach stanowiących załączniki do SWZ. </w:t>
      </w:r>
    </w:p>
    <w:p w14:paraId="593805E1" w14:textId="4461CC77" w:rsidR="007F21D4" w:rsidRPr="00B72A6A" w:rsidRDefault="00D74BB3" w:rsidP="00AB1089">
      <w:pPr>
        <w:pStyle w:val="Bezodstpw"/>
        <w:jc w:val="both"/>
        <w:rPr>
          <w:rFonts w:cstheme="minorHAnsi"/>
        </w:rPr>
      </w:pPr>
      <w:r w:rsidRPr="00B72A6A">
        <w:rPr>
          <w:rFonts w:cstheme="minorHAnsi"/>
        </w:rPr>
        <w:t>11</w:t>
      </w:r>
      <w:r w:rsidR="007F21D4" w:rsidRPr="00B72A6A">
        <w:rPr>
          <w:rFonts w:cstheme="minorHAnsi"/>
        </w:rPr>
        <w:t>. Oferta oraz oświadczenia muszą być złożone w oryginale.</w:t>
      </w:r>
    </w:p>
    <w:p w14:paraId="24E3C556" w14:textId="77777777" w:rsidR="00713725" w:rsidRPr="00B72A6A" w:rsidRDefault="00713725" w:rsidP="00FC78D4">
      <w:pPr>
        <w:pStyle w:val="Bezodstpw"/>
        <w:jc w:val="both"/>
      </w:pP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119E17C9"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do dnia </w:t>
      </w:r>
      <w:r w:rsidR="008E4F22">
        <w:rPr>
          <w:b/>
        </w:rPr>
        <w:t>25.11.</w:t>
      </w:r>
      <w:r w:rsidR="00B37492">
        <w:rPr>
          <w:b/>
        </w:rPr>
        <w:t>2024</w:t>
      </w:r>
      <w:r w:rsidR="00713725" w:rsidRPr="002C2CB8">
        <w:rPr>
          <w:b/>
        </w:rPr>
        <w:t xml:space="preserve"> r., do </w:t>
      </w:r>
      <w:r w:rsidR="00B37492">
        <w:rPr>
          <w:b/>
        </w:rPr>
        <w:t>godz. 09:00</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t>X</w:t>
      </w:r>
      <w:r w:rsidR="00DA219B">
        <w:t>III</w:t>
      </w:r>
      <w:r>
        <w:t xml:space="preserve">. TERMIN OTWARCIA OFERT </w:t>
      </w:r>
    </w:p>
    <w:p w14:paraId="4496E686" w14:textId="247ED1F7" w:rsidR="000B548D" w:rsidRPr="003055EC" w:rsidRDefault="00713725" w:rsidP="000B548D">
      <w:pPr>
        <w:pStyle w:val="Bezodstpw"/>
        <w:jc w:val="both"/>
        <w:rPr>
          <w:b/>
        </w:rPr>
      </w:pPr>
      <w:r w:rsidRPr="000B548D">
        <w:lastRenderedPageBreak/>
        <w:t xml:space="preserve">1. </w:t>
      </w:r>
      <w:r w:rsidRPr="003055EC">
        <w:rPr>
          <w:b/>
        </w:rPr>
        <w:t xml:space="preserve">Otwarcie ofert nastąpi w </w:t>
      </w:r>
      <w:r w:rsidRPr="002C2CB8">
        <w:rPr>
          <w:b/>
        </w:rPr>
        <w:t xml:space="preserve">dniu </w:t>
      </w:r>
      <w:r w:rsidR="008E4F22">
        <w:rPr>
          <w:b/>
        </w:rPr>
        <w:t>25.11.</w:t>
      </w:r>
      <w:r w:rsidR="00B37492">
        <w:rPr>
          <w:b/>
        </w:rPr>
        <w:t>2024</w:t>
      </w:r>
      <w:r w:rsidRPr="002C2CB8">
        <w:rPr>
          <w:b/>
        </w:rPr>
        <w:t xml:space="preserve"> r. o godzinie </w:t>
      </w:r>
      <w:r w:rsidR="00B37492">
        <w:rPr>
          <w:b/>
        </w:rPr>
        <w:t>09:15</w:t>
      </w:r>
    </w:p>
    <w:p w14:paraId="6C168C67" w14:textId="07084CE9" w:rsidR="000B548D" w:rsidRDefault="00713725" w:rsidP="000B548D">
      <w:pPr>
        <w:pStyle w:val="Bezodstpw"/>
        <w:jc w:val="both"/>
      </w:pPr>
      <w:r>
        <w:t>2</w:t>
      </w:r>
      <w:r w:rsidR="00B26DD3">
        <w:t>. Zamawiający nie przewiduje publicznej sesji otwarcia ofert.</w:t>
      </w:r>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24E56812"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 xml:space="preserve">niniejszej SWZ. </w:t>
      </w:r>
    </w:p>
    <w:p w14:paraId="71A3C853" w14:textId="3BFCB531" w:rsidR="00713725"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3348FD28" w14:textId="77777777" w:rsidR="009F56BA" w:rsidRPr="00713725" w:rsidRDefault="009F56BA" w:rsidP="000B548D">
      <w:pPr>
        <w:pStyle w:val="Bezodstpw"/>
        <w:jc w:val="both"/>
        <w:rPr>
          <w:rFonts w:ascii="Verdana" w:hAnsi="Verdana" w:cs="Tahoma"/>
          <w:sz w:val="20"/>
          <w:szCs w:val="20"/>
        </w:rPr>
      </w:pPr>
    </w:p>
    <w:p w14:paraId="2640B504" w14:textId="0EBED685" w:rsidR="009F56BA" w:rsidRDefault="000B548D" w:rsidP="005C4FFB">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1B6D13C7" w14:textId="3F913C7A" w:rsidR="000B548D" w:rsidRPr="002649C2" w:rsidRDefault="00E06B99" w:rsidP="000B548D">
      <w:pPr>
        <w:pStyle w:val="Bezodstpw"/>
        <w:jc w:val="both"/>
      </w:pPr>
      <w:r>
        <w:t>I</w:t>
      </w:r>
      <w:r w:rsidR="000B548D" w:rsidRPr="002649C2">
        <w:t xml:space="preserve">. </w:t>
      </w:r>
      <w:r w:rsidR="0086409D">
        <w:t>O udzielenie zamówienia mogą ubiegać się Wykonawcy, którzy nie podlegają wykluczeniu na pods</w:t>
      </w:r>
      <w:r w:rsidR="003F443F">
        <w:t>tawie art. 108 ust. 1 ustawy PZP</w:t>
      </w:r>
      <w:r w:rsidR="0086409D">
        <w:t xml:space="preserve">, z zastrzeżeniem art. 110 ust. 2 ustawy </w:t>
      </w:r>
      <w:proofErr w:type="spellStart"/>
      <w:r w:rsidR="0086409D">
        <w:t>Pzp</w:t>
      </w:r>
      <w:proofErr w:type="spellEnd"/>
      <w:r w:rsidR="0086409D">
        <w:t xml:space="preserve"> oraz na podstawie ustawy z dnia 13 kwietnia 2022 r. o szczególnych rozwiązaniach w zakresie przeciwdziałania wspieraniu agresji na Ukrainę oraz służących ochronie bezpiec</w:t>
      </w:r>
      <w:r w:rsidR="006356A2">
        <w:t>zeństwa narodowego (</w:t>
      </w:r>
      <w:proofErr w:type="spellStart"/>
      <w:r w:rsidR="00F647C2">
        <w:t>t.j</w:t>
      </w:r>
      <w:proofErr w:type="spellEnd"/>
      <w:r w:rsidR="00F647C2">
        <w:t xml:space="preserve">. </w:t>
      </w:r>
      <w:r w:rsidR="006356A2">
        <w:t>Dz.U. z 2023</w:t>
      </w:r>
      <w:r w:rsidR="002B3D4D">
        <w:t xml:space="preserve"> r. poz. 1497</w:t>
      </w:r>
      <w:r w:rsidR="00F647C2">
        <w:t xml:space="preserve"> ze zm.</w:t>
      </w:r>
      <w:r w:rsidR="0086409D">
        <w:t>).</w:t>
      </w:r>
    </w:p>
    <w:p w14:paraId="429C6B0C" w14:textId="01140D6D" w:rsidR="000B548D" w:rsidRPr="0086409D" w:rsidRDefault="00E06B99" w:rsidP="000B548D">
      <w:pPr>
        <w:pStyle w:val="Bezodstpw"/>
        <w:jc w:val="both"/>
        <w:rPr>
          <w:rFonts w:eastAsia="Times New Roman" w:cs="Arial"/>
          <w:b/>
        </w:rPr>
      </w:pPr>
      <w:r w:rsidRPr="0086409D">
        <w:rPr>
          <w:rFonts w:cs="Tahoma"/>
          <w:b/>
        </w:rPr>
        <w:t>1</w:t>
      </w:r>
      <w:r w:rsidR="000B548D" w:rsidRPr="0086409D">
        <w:rPr>
          <w:rFonts w:cs="Tahoma"/>
          <w:b/>
        </w:rPr>
        <w:t>.</w:t>
      </w:r>
      <w:r w:rsidR="007D2E7B" w:rsidRPr="0086409D">
        <w:rPr>
          <w:rFonts w:cs="Tahoma"/>
          <w:b/>
        </w:rPr>
        <w:t>1</w:t>
      </w:r>
      <w:r w:rsidR="000B548D" w:rsidRPr="0086409D">
        <w:rPr>
          <w:rFonts w:cs="Tahoma"/>
          <w:b/>
        </w:rPr>
        <w:t xml:space="preserve"> Zgodn</w:t>
      </w:r>
      <w:r w:rsidR="004D3C2B">
        <w:rPr>
          <w:rFonts w:cs="Tahoma"/>
          <w:b/>
        </w:rPr>
        <w:t>ie z art. 108 ust. 1</w:t>
      </w:r>
      <w:r w:rsidR="003F443F">
        <w:rPr>
          <w:rFonts w:cs="Tahoma"/>
          <w:b/>
        </w:rPr>
        <w:t xml:space="preserve"> ustawy PZP</w:t>
      </w:r>
      <w:r w:rsidR="000B548D" w:rsidRPr="0086409D">
        <w:rPr>
          <w:rFonts w:cs="Tahoma"/>
          <w:b/>
        </w:rPr>
        <w:t xml:space="preserve">, z postępowania o udzielenie zamówienia </w:t>
      </w:r>
      <w:r w:rsidR="000B548D" w:rsidRPr="0086409D">
        <w:rPr>
          <w:rFonts w:cs="Tahoma"/>
          <w:b/>
          <w:bCs/>
        </w:rPr>
        <w:t>wyklucza się</w:t>
      </w:r>
      <w:r w:rsidR="00BE48F2" w:rsidRPr="0086409D">
        <w:rPr>
          <w:rFonts w:cs="Tahoma"/>
          <w:b/>
          <w:bCs/>
        </w:rPr>
        <w:t xml:space="preserve"> </w:t>
      </w:r>
      <w:r w:rsidR="000B548D" w:rsidRPr="0086409D">
        <w:rPr>
          <w:rFonts w:eastAsia="Times New Roman" w:cs="Arial"/>
          <w:b/>
        </w:rPr>
        <w:t>wykonawcę:</w:t>
      </w:r>
    </w:p>
    <w:p w14:paraId="05C37637" w14:textId="77777777" w:rsidR="000B548D" w:rsidRPr="00507E74" w:rsidRDefault="000B548D" w:rsidP="000B548D">
      <w:pPr>
        <w:pStyle w:val="Bezodstpw"/>
        <w:jc w:val="both"/>
        <w:rPr>
          <w:rFonts w:eastAsia="Times New Roman" w:cs="Arial"/>
        </w:rPr>
      </w:pPr>
      <w:r w:rsidRPr="00507E74">
        <w:rPr>
          <w:rFonts w:eastAsia="Times New Roman" w:cs="Arial"/>
        </w:rPr>
        <w:t>1)</w:t>
      </w:r>
      <w:r w:rsidR="00BE48F2">
        <w:rPr>
          <w:rFonts w:eastAsia="Times New Roman" w:cs="Arial"/>
        </w:rPr>
        <w:t xml:space="preserve"> </w:t>
      </w:r>
      <w:r w:rsidRPr="00507E74">
        <w:rPr>
          <w:rFonts w:eastAsia="Times New Roman" w:cs="Arial"/>
        </w:rPr>
        <w:t>będącego osobą fizyczną, którego prawomocnie skazano za przestępstwo:</w:t>
      </w:r>
    </w:p>
    <w:p w14:paraId="369AE111" w14:textId="77777777" w:rsidR="000B548D" w:rsidRPr="00507E74" w:rsidRDefault="000B548D" w:rsidP="000B548D">
      <w:pPr>
        <w:pStyle w:val="Bezodstpw"/>
        <w:jc w:val="both"/>
        <w:rPr>
          <w:rFonts w:eastAsia="Times New Roman" w:cs="Arial"/>
        </w:rPr>
      </w:pPr>
      <w:r w:rsidRPr="00507E74">
        <w:rPr>
          <w:rFonts w:eastAsia="Times New Roman" w:cs="Arial"/>
        </w:rPr>
        <w:t>a)</w:t>
      </w:r>
      <w:r w:rsidR="00BE48F2">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sidR="00BE48F2">
        <w:rPr>
          <w:rFonts w:eastAsia="Times New Roman" w:cs="Arial"/>
        </w:rPr>
        <w:t xml:space="preserve"> </w:t>
      </w:r>
      <w:r w:rsidRPr="00507E74">
        <w:rPr>
          <w:rFonts w:eastAsia="Times New Roman" w:cs="Arial"/>
        </w:rPr>
        <w:t>którym mowa w</w:t>
      </w:r>
      <w:r w:rsidR="00BE48F2">
        <w:rPr>
          <w:rFonts w:eastAsia="Times New Roman" w:cs="Arial"/>
        </w:rPr>
        <w:t xml:space="preserve"> </w:t>
      </w:r>
      <w:r w:rsidRPr="00507E74">
        <w:rPr>
          <w:rFonts w:eastAsia="Times New Roman" w:cs="Arial"/>
        </w:rPr>
        <w:t>art.</w:t>
      </w:r>
      <w:r w:rsidR="00E9363F">
        <w:rPr>
          <w:rFonts w:eastAsia="Times New Roman" w:cs="Arial"/>
        </w:rPr>
        <w:t xml:space="preserve"> </w:t>
      </w:r>
      <w:r w:rsidRPr="00507E74">
        <w:rPr>
          <w:rFonts w:eastAsia="Times New Roman" w:cs="Arial"/>
        </w:rPr>
        <w:t>258</w:t>
      </w:r>
      <w:r w:rsidR="00BE48F2">
        <w:rPr>
          <w:rFonts w:eastAsia="Times New Roman" w:cs="Arial"/>
        </w:rPr>
        <w:t xml:space="preserve"> </w:t>
      </w:r>
      <w:r w:rsidRPr="00507E74">
        <w:rPr>
          <w:rFonts w:eastAsia="Times New Roman" w:cs="Arial"/>
        </w:rPr>
        <w:t>Kodeksu karnego,</w:t>
      </w:r>
    </w:p>
    <w:p w14:paraId="6EB90EC8" w14:textId="77777777" w:rsidR="000B548D" w:rsidRPr="00507E74" w:rsidRDefault="000B548D" w:rsidP="000B548D">
      <w:pPr>
        <w:pStyle w:val="Bezodstpw"/>
        <w:jc w:val="both"/>
        <w:rPr>
          <w:rFonts w:eastAsia="Times New Roman" w:cs="Arial"/>
        </w:rPr>
      </w:pPr>
      <w:r w:rsidRPr="00507E74">
        <w:rPr>
          <w:rFonts w:eastAsia="Times New Roman" w:cs="Arial"/>
        </w:rPr>
        <w:t>b)</w:t>
      </w:r>
      <w:r w:rsidR="00BE48F2">
        <w:rPr>
          <w:rFonts w:eastAsia="Times New Roman" w:cs="Arial"/>
        </w:rPr>
        <w:t xml:space="preserve"> </w:t>
      </w:r>
      <w:r w:rsidRPr="00507E74">
        <w:rPr>
          <w:rFonts w:eastAsia="Times New Roman" w:cs="Arial"/>
        </w:rPr>
        <w:t>handlu ludźmi, o którym mowa w</w:t>
      </w:r>
      <w:r w:rsidR="00BE48F2">
        <w:rPr>
          <w:rFonts w:eastAsia="Times New Roman" w:cs="Arial"/>
        </w:rPr>
        <w:t xml:space="preserve"> </w:t>
      </w:r>
      <w:r w:rsidRPr="00507E74">
        <w:rPr>
          <w:rFonts w:eastAsia="Times New Roman" w:cs="Arial"/>
        </w:rPr>
        <w:t>art.</w:t>
      </w:r>
      <w:r w:rsidR="00BE48F2">
        <w:rPr>
          <w:rFonts w:eastAsia="Times New Roman" w:cs="Arial"/>
        </w:rPr>
        <w:t xml:space="preserve"> </w:t>
      </w:r>
      <w:r w:rsidRPr="00507E74">
        <w:rPr>
          <w:rFonts w:eastAsia="Times New Roman" w:cs="Arial"/>
        </w:rPr>
        <w:t>189</w:t>
      </w:r>
      <w:r w:rsidR="00BE48F2">
        <w:rPr>
          <w:rFonts w:eastAsia="Times New Roman" w:cs="Arial"/>
        </w:rPr>
        <w:t xml:space="preserve"> </w:t>
      </w:r>
      <w:r w:rsidRPr="00507E74">
        <w:rPr>
          <w:rFonts w:eastAsia="Times New Roman" w:cs="Arial"/>
        </w:rPr>
        <w:t>a Kodeksu karnego,</w:t>
      </w:r>
    </w:p>
    <w:p w14:paraId="4C79050B" w14:textId="659B0933" w:rsidR="000B548D" w:rsidRPr="00507E74" w:rsidRDefault="000B548D" w:rsidP="000B548D">
      <w:pPr>
        <w:pStyle w:val="Bezodstpw"/>
        <w:jc w:val="both"/>
        <w:rPr>
          <w:rFonts w:eastAsia="Times New Roman" w:cs="Arial"/>
        </w:rPr>
      </w:pPr>
      <w:r w:rsidRPr="00507E74">
        <w:rPr>
          <w:rFonts w:eastAsia="Times New Roman" w:cs="Arial"/>
        </w:rPr>
        <w:t xml:space="preserve">c) </w:t>
      </w:r>
      <w:r w:rsidR="006C6B97" w:rsidRPr="00507E74">
        <w:rPr>
          <w:rFonts w:eastAsia="Times New Roman" w:cs="Arial"/>
        </w:rPr>
        <w:t>o którym mowa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228–230a, art.</w:t>
      </w:r>
      <w:r w:rsidR="006C6B97">
        <w:rPr>
          <w:rFonts w:eastAsia="Times New Roman" w:cs="Arial"/>
        </w:rPr>
        <w:t xml:space="preserve"> </w:t>
      </w:r>
      <w:r w:rsidR="006C6B97" w:rsidRPr="00507E74">
        <w:rPr>
          <w:rFonts w:eastAsia="Times New Roman" w:cs="Arial"/>
        </w:rPr>
        <w:t>250a Kodeksu karnego</w:t>
      </w:r>
      <w:r w:rsidR="006C6B97">
        <w:rPr>
          <w:rFonts w:eastAsia="Times New Roman" w:cs="Arial"/>
        </w:rPr>
        <w:t>,</w:t>
      </w:r>
      <w:r w:rsidR="006C6B97" w:rsidRPr="00507E74">
        <w:rPr>
          <w:rFonts w:eastAsia="Times New Roman" w:cs="Arial"/>
        </w:rPr>
        <w:t xml:space="preserve"> w</w:t>
      </w:r>
      <w:r w:rsidR="006C6B97">
        <w:rPr>
          <w:rFonts w:eastAsia="Times New Roman" w:cs="Arial"/>
        </w:rPr>
        <w:t xml:space="preserve"> </w:t>
      </w:r>
      <w:r w:rsidR="006C6B97" w:rsidRPr="00507E74">
        <w:rPr>
          <w:rFonts w:eastAsia="Times New Roman" w:cs="Arial"/>
        </w:rPr>
        <w:t>art.</w:t>
      </w:r>
      <w:r w:rsidR="006C6B97">
        <w:rPr>
          <w:rFonts w:eastAsia="Times New Roman" w:cs="Arial"/>
        </w:rPr>
        <w:t xml:space="preserve"> </w:t>
      </w:r>
      <w:r w:rsidR="006C6B97" w:rsidRPr="00507E74">
        <w:rPr>
          <w:rFonts w:eastAsia="Times New Roman" w:cs="Arial"/>
        </w:rPr>
        <w:t>46 lub art.</w:t>
      </w:r>
      <w:r w:rsidR="006C6B97">
        <w:rPr>
          <w:rFonts w:eastAsia="Times New Roman" w:cs="Arial"/>
        </w:rPr>
        <w:t xml:space="preserve"> 4</w:t>
      </w:r>
      <w:r w:rsidR="006C6B97" w:rsidRPr="00507E74">
        <w:rPr>
          <w:rFonts w:eastAsia="Times New Roman" w:cs="Arial"/>
        </w:rPr>
        <w:t>8 ustawy z dnia 25</w:t>
      </w:r>
      <w:r w:rsidR="006C6B97">
        <w:rPr>
          <w:rFonts w:eastAsia="Times New Roman" w:cs="Arial"/>
        </w:rPr>
        <w:t xml:space="preserve"> c</w:t>
      </w:r>
      <w:r w:rsidR="006C6B97" w:rsidRPr="00507E74">
        <w:rPr>
          <w:rFonts w:eastAsia="Times New Roman" w:cs="Arial"/>
        </w:rPr>
        <w:t>zerwca 2010r. o</w:t>
      </w:r>
      <w:r w:rsidR="006C6B97">
        <w:rPr>
          <w:rFonts w:eastAsia="Times New Roman" w:cs="Arial"/>
        </w:rPr>
        <w:t xml:space="preserve"> s</w:t>
      </w:r>
      <w:r w:rsidR="006C6B97" w:rsidRPr="00507E74">
        <w:rPr>
          <w:rFonts w:eastAsia="Times New Roman" w:cs="Arial"/>
        </w:rPr>
        <w:t>porcie</w:t>
      </w:r>
      <w:r w:rsidR="006C6B97">
        <w:rPr>
          <w:rFonts w:eastAsia="Times New Roman" w:cs="Arial"/>
        </w:rPr>
        <w:t xml:space="preserve"> lub</w:t>
      </w:r>
      <w:r w:rsidR="006C6B97" w:rsidRPr="00330AEF">
        <w:rPr>
          <w:rFonts w:eastAsia="Times New Roman" w:cs="Arial"/>
        </w:rPr>
        <w:t xml:space="preserve"> </w:t>
      </w:r>
      <w:r w:rsidR="006C6B97" w:rsidRPr="0075037E">
        <w:rPr>
          <w:rFonts w:eastAsia="Times New Roman" w:cs="Arial"/>
          <w:color w:val="000000" w:themeColor="text1"/>
        </w:rPr>
        <w:t xml:space="preserve">w </w:t>
      </w:r>
      <w:hyperlink r:id="rId34" w:history="1">
        <w:r w:rsidR="006C6B97" w:rsidRPr="0075037E">
          <w:rPr>
            <w:rStyle w:val="Hipercze"/>
            <w:rFonts w:eastAsia="Times New Roman" w:cs="Arial"/>
            <w:color w:val="000000" w:themeColor="text1"/>
            <w:u w:val="none"/>
          </w:rPr>
          <w:t>art. 54 ust. 1-4</w:t>
        </w:r>
      </w:hyperlink>
      <w:r w:rsidR="006C6B97" w:rsidRPr="00330AEF">
        <w:rPr>
          <w:rFonts w:eastAsia="Times New Roman" w:cs="Arial"/>
        </w:rPr>
        <w:t xml:space="preserve"> ustawy z dnia 12 maja 2011 r. o refundacji leków, środków spożywczych specjalnego przeznaczenia żywieniowego oraz wyrobów medycznych</w:t>
      </w:r>
      <w:r w:rsidR="006C6B97" w:rsidRPr="00507E74">
        <w:rPr>
          <w:rFonts w:eastAsia="Times New Roman" w:cs="Arial"/>
        </w:rPr>
        <w:t>,</w:t>
      </w:r>
    </w:p>
    <w:p w14:paraId="59C35089" w14:textId="77777777" w:rsidR="000B548D" w:rsidRPr="00507E74" w:rsidRDefault="000B548D" w:rsidP="000B548D">
      <w:pPr>
        <w:pStyle w:val="Bezodstpw"/>
        <w:jc w:val="both"/>
        <w:rPr>
          <w:rFonts w:eastAsia="Times New Roman" w:cs="Arial"/>
        </w:rPr>
      </w:pPr>
      <w:r w:rsidRPr="00507E74">
        <w:rPr>
          <w:rFonts w:eastAsia="Times New Roman" w:cs="Arial"/>
        </w:rPr>
        <w:t>d) finansowania przestępstwa o charakterze terrorystycznym, o którym mowa w</w:t>
      </w:r>
      <w:r w:rsidR="00E06B99">
        <w:rPr>
          <w:rFonts w:eastAsia="Times New Roman" w:cs="Arial"/>
        </w:rPr>
        <w:t xml:space="preserve"> </w:t>
      </w:r>
      <w:r w:rsidRPr="00507E74">
        <w:rPr>
          <w:rFonts w:eastAsia="Times New Roman" w:cs="Arial"/>
        </w:rPr>
        <w:t>art.</w:t>
      </w:r>
      <w:r w:rsidR="00E06B99">
        <w:rPr>
          <w:rFonts w:eastAsia="Times New Roman" w:cs="Arial"/>
        </w:rPr>
        <w:t xml:space="preserve"> </w:t>
      </w:r>
      <w:r w:rsidRPr="00507E74">
        <w:rPr>
          <w:rFonts w:eastAsia="Times New Roman" w:cs="Arial"/>
        </w:rPr>
        <w:t>165a Kodeksu karnego, lub przestępstwo udaremniania lub utrudnian</w:t>
      </w:r>
      <w:r w:rsidR="00087ECE">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34F573EF" w14:textId="77777777" w:rsidR="000B548D" w:rsidRPr="00507E74" w:rsidRDefault="000B548D" w:rsidP="000B548D">
      <w:pPr>
        <w:pStyle w:val="Bezodstpw"/>
        <w:jc w:val="both"/>
        <w:rPr>
          <w:rFonts w:eastAsia="Times New Roman" w:cs="Arial"/>
        </w:rPr>
      </w:pPr>
      <w:r w:rsidRPr="00507E74">
        <w:rPr>
          <w:rFonts w:eastAsia="Times New Roman" w:cs="Arial"/>
        </w:rPr>
        <w:t>e) o charakterze terrorystycznym, o którym mowa w art. 115</w:t>
      </w:r>
      <w:r w:rsidR="00E06B99">
        <w:rPr>
          <w:rFonts w:eastAsia="Times New Roman" w:cs="Arial"/>
        </w:rPr>
        <w:t xml:space="preserve"> </w:t>
      </w:r>
      <w:r w:rsidRPr="00507E74">
        <w:rPr>
          <w:rFonts w:eastAsia="Times New Roman" w:cs="Arial"/>
        </w:rPr>
        <w:t>§20 Kodeksu karnego, lub mające na celu popełnienie tego przestępstwa,</w:t>
      </w:r>
    </w:p>
    <w:p w14:paraId="476D5B56" w14:textId="6CD58676" w:rsidR="000B548D" w:rsidRPr="00507E74" w:rsidRDefault="000B548D" w:rsidP="000B548D">
      <w:pPr>
        <w:pStyle w:val="Bezodstpw"/>
        <w:jc w:val="both"/>
        <w:rPr>
          <w:rFonts w:eastAsia="Times New Roman" w:cs="Arial"/>
        </w:rPr>
      </w:pPr>
      <w:r w:rsidRPr="00507E74">
        <w:rPr>
          <w:rFonts w:eastAsia="Times New Roman" w:cs="Arial"/>
        </w:rPr>
        <w:t>f</w:t>
      </w:r>
      <w:r w:rsidR="00141C3F">
        <w:rPr>
          <w:rFonts w:eastAsia="Times New Roman" w:cs="Arial"/>
        </w:rPr>
        <w:t xml:space="preserve">) </w:t>
      </w:r>
      <w:r w:rsidRPr="00507E74">
        <w:rPr>
          <w:rFonts w:eastAsia="Times New Roman" w:cs="Arial"/>
        </w:rPr>
        <w:t>powierzenia wykonywania pracy małoletniemu cudzoziemcowi, o którym mowa w art. 9</w:t>
      </w:r>
      <w:r w:rsidR="00E06B99">
        <w:rPr>
          <w:rFonts w:eastAsia="Times New Roman" w:cs="Arial"/>
        </w:rPr>
        <w:t xml:space="preserve"> </w:t>
      </w:r>
      <w:r w:rsidRPr="00507E74">
        <w:rPr>
          <w:rFonts w:eastAsia="Times New Roman" w:cs="Arial"/>
        </w:rPr>
        <w:t>ust.</w:t>
      </w:r>
      <w:r w:rsidR="00E06B99">
        <w:rPr>
          <w:rFonts w:eastAsia="Times New Roman" w:cs="Arial"/>
        </w:rPr>
        <w:t xml:space="preserve"> </w:t>
      </w:r>
      <w:r w:rsidRPr="00507E74">
        <w:rPr>
          <w:rFonts w:eastAsia="Times New Roman" w:cs="Arial"/>
        </w:rPr>
        <w:t>2 ustawy z dnia 15 czerwca 2012</w:t>
      </w:r>
      <w:r w:rsidR="00E06B99">
        <w:rPr>
          <w:rFonts w:eastAsia="Times New Roman" w:cs="Arial"/>
        </w:rPr>
        <w:t xml:space="preserve"> </w:t>
      </w:r>
      <w:r w:rsidRPr="00507E74">
        <w:rPr>
          <w:rFonts w:eastAsia="Times New Roman" w:cs="Arial"/>
        </w:rPr>
        <w:t>r. o skutkach powierzania wykonywania pracy cudzoziemcom przebywającym wbrew przepisom na terytorium Rzeczypo</w:t>
      </w:r>
      <w:r w:rsidR="003F443F">
        <w:rPr>
          <w:rFonts w:eastAsia="Times New Roman" w:cs="Arial"/>
        </w:rPr>
        <w:t xml:space="preserve">spolitej Polskiej </w:t>
      </w:r>
    </w:p>
    <w:p w14:paraId="4955BEF8" w14:textId="77777777" w:rsidR="000B548D" w:rsidRPr="00507E74" w:rsidRDefault="000B548D" w:rsidP="000B548D">
      <w:pPr>
        <w:pStyle w:val="Bezodstpw"/>
        <w:jc w:val="both"/>
        <w:rPr>
          <w:rFonts w:eastAsia="Times New Roman" w:cs="Arial"/>
        </w:rPr>
      </w:pPr>
      <w:r w:rsidRPr="00507E74">
        <w:rPr>
          <w:rFonts w:eastAsia="Times New Roman" w:cs="Arial"/>
        </w:rPr>
        <w:t>g)</w:t>
      </w:r>
      <w:r w:rsidR="00E06B99">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sidR="00E06B99">
        <w:rPr>
          <w:rFonts w:eastAsia="Times New Roman" w:cs="Arial"/>
        </w:rPr>
        <w:t xml:space="preserve"> </w:t>
      </w:r>
      <w:r w:rsidRPr="00507E74">
        <w:rPr>
          <w:rFonts w:eastAsia="Times New Roman" w:cs="Arial"/>
        </w:rPr>
        <w:t>270–277d Kodeksu karnego, lub przestępstwo skarbowe,</w:t>
      </w:r>
    </w:p>
    <w:p w14:paraId="798C09EE" w14:textId="77777777" w:rsidR="000B548D" w:rsidRDefault="000B548D" w:rsidP="000B548D">
      <w:pPr>
        <w:pStyle w:val="Bezodstpw"/>
        <w:jc w:val="both"/>
        <w:rPr>
          <w:rFonts w:eastAsia="Times New Roman"/>
        </w:rPr>
      </w:pPr>
      <w:r w:rsidRPr="00507E74">
        <w:rPr>
          <w:rFonts w:eastAsia="Times New Roman"/>
        </w:rPr>
        <w:t>h)</w:t>
      </w:r>
      <w:r w:rsidR="00E06B99">
        <w:rPr>
          <w:rFonts w:eastAsia="Times New Roman"/>
        </w:rPr>
        <w:t xml:space="preserve"> </w:t>
      </w:r>
      <w:r w:rsidRPr="00507E74">
        <w:rPr>
          <w:rFonts w:eastAsia="Times New Roman"/>
        </w:rPr>
        <w:t>o którym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9</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 i</w:t>
      </w:r>
      <w:r w:rsidR="00E06B99">
        <w:rPr>
          <w:rFonts w:eastAsia="Times New Roman"/>
        </w:rPr>
        <w:t xml:space="preserve"> </w:t>
      </w:r>
      <w:r w:rsidRPr="00507E74">
        <w:rPr>
          <w:rFonts w:eastAsia="Times New Roman"/>
        </w:rPr>
        <w:t>3 lub art.</w:t>
      </w:r>
      <w:r w:rsidR="00E06B99">
        <w:rPr>
          <w:rFonts w:eastAsia="Times New Roman"/>
        </w:rPr>
        <w:t xml:space="preserve"> </w:t>
      </w:r>
      <w:r w:rsidRPr="00507E74">
        <w:rPr>
          <w:rFonts w:eastAsia="Times New Roman"/>
        </w:rPr>
        <w:t>10 ustawy z</w:t>
      </w:r>
      <w:r w:rsidR="00E06B99">
        <w:rPr>
          <w:rFonts w:eastAsia="Times New Roman"/>
        </w:rPr>
        <w:t xml:space="preserve"> </w:t>
      </w:r>
      <w:r w:rsidRPr="00507E74">
        <w:rPr>
          <w:rFonts w:eastAsia="Times New Roman"/>
        </w:rPr>
        <w:t>dnia 15</w:t>
      </w:r>
      <w:r w:rsidR="00E06B99">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sidR="00E06B99">
        <w:rPr>
          <w:rFonts w:eastAsia="Times New Roman"/>
        </w:rPr>
        <w:t xml:space="preserve"> </w:t>
      </w:r>
      <w:r w:rsidRPr="00507E74">
        <w:rPr>
          <w:rFonts w:eastAsia="Times New Roman"/>
        </w:rPr>
        <w:t>wykonywania pracy cudzoziemcom przebywającym wbrew przepisom na terytorium Rzeczypospolitej Polskiej</w:t>
      </w:r>
    </w:p>
    <w:p w14:paraId="0C65E780" w14:textId="77777777" w:rsidR="000B548D" w:rsidRDefault="000B548D" w:rsidP="000B548D">
      <w:pPr>
        <w:pStyle w:val="Bezodstpw"/>
        <w:jc w:val="both"/>
        <w:rPr>
          <w:rFonts w:eastAsia="Times New Roman"/>
        </w:rPr>
      </w:pPr>
      <w:r w:rsidRPr="00507E74">
        <w:rPr>
          <w:rFonts w:eastAsia="Times New Roman"/>
        </w:rPr>
        <w:t>–</w:t>
      </w:r>
      <w:r w:rsidR="00E06B99">
        <w:rPr>
          <w:rFonts w:eastAsia="Times New Roman"/>
        </w:rPr>
        <w:t xml:space="preserve"> </w:t>
      </w:r>
      <w:r w:rsidRPr="00507E74">
        <w:rPr>
          <w:rFonts w:eastAsia="Times New Roman"/>
        </w:rPr>
        <w:t>lub za odpowiedni czyn zabroniony określony w</w:t>
      </w:r>
      <w:r w:rsidR="00CC1CE2">
        <w:rPr>
          <w:rFonts w:eastAsia="Times New Roman"/>
        </w:rPr>
        <w:t xml:space="preserve"> </w:t>
      </w:r>
      <w:r w:rsidRPr="00507E74">
        <w:rPr>
          <w:rFonts w:eastAsia="Times New Roman"/>
        </w:rPr>
        <w:t>przepisach prawa obcego;</w:t>
      </w:r>
    </w:p>
    <w:p w14:paraId="3C6ECCAD" w14:textId="77777777" w:rsidR="000B548D" w:rsidRDefault="000B548D" w:rsidP="000B548D">
      <w:pPr>
        <w:pStyle w:val="Bezodstpw"/>
        <w:jc w:val="both"/>
        <w:rPr>
          <w:rFonts w:eastAsia="Times New Roman"/>
        </w:rPr>
      </w:pPr>
      <w:r w:rsidRPr="00507E74">
        <w:rPr>
          <w:rFonts w:eastAsia="Times New Roman"/>
        </w:rPr>
        <w:lastRenderedPageBreak/>
        <w:t>2)</w:t>
      </w:r>
      <w:r w:rsidR="00E06B99">
        <w:rPr>
          <w:rFonts w:eastAsia="Times New Roman"/>
        </w:rPr>
        <w:t xml:space="preserve"> </w:t>
      </w:r>
      <w:r w:rsidRPr="00507E74">
        <w:rPr>
          <w:rFonts w:eastAsia="Times New Roman"/>
        </w:rPr>
        <w:t>jeżeli urzędującego członka jego organu zarządzającego lub nadzorczego, wspólnika spółki w</w:t>
      </w:r>
      <w:r w:rsidR="00E06B99">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sidR="00E06B99">
        <w:rPr>
          <w:rFonts w:eastAsia="Times New Roman"/>
        </w:rPr>
        <w:t xml:space="preserve"> </w:t>
      </w:r>
      <w:r w:rsidRPr="00507E74">
        <w:rPr>
          <w:rFonts w:eastAsia="Times New Roman"/>
        </w:rPr>
        <w:t>którym mowa wpkt1;</w:t>
      </w:r>
    </w:p>
    <w:p w14:paraId="01AEE503" w14:textId="77777777" w:rsidR="000B548D" w:rsidRDefault="000B548D" w:rsidP="000B548D">
      <w:pPr>
        <w:pStyle w:val="Bezodstpw"/>
        <w:jc w:val="both"/>
        <w:rPr>
          <w:rFonts w:eastAsia="Times New Roman"/>
        </w:rPr>
      </w:pPr>
      <w:r w:rsidRPr="00507E74">
        <w:rPr>
          <w:rFonts w:eastAsia="Times New Roman"/>
        </w:rPr>
        <w:t>3)</w:t>
      </w:r>
      <w:r w:rsidR="00E06B99">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sidR="00E06B99">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sidR="00CC1CE2">
        <w:rPr>
          <w:rFonts w:eastAsia="Times New Roman"/>
        </w:rPr>
        <w:t xml:space="preserve"> </w:t>
      </w:r>
      <w:r w:rsidRPr="00507E74">
        <w:rPr>
          <w:rFonts w:eastAsia="Times New Roman"/>
        </w:rPr>
        <w:t>dopuszczenie do udziału w</w:t>
      </w:r>
      <w:r w:rsidR="00CC1CE2">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sidR="00CC1CE2">
        <w:rPr>
          <w:rFonts w:eastAsia="Times New Roman"/>
        </w:rPr>
        <w:t xml:space="preserve"> </w:t>
      </w:r>
      <w:r w:rsidRPr="00507E74">
        <w:rPr>
          <w:rFonts w:eastAsia="Times New Roman"/>
        </w:rPr>
        <w:t>odsetkami lub grzywnami lub zawarł wiążące porozumienie w</w:t>
      </w:r>
      <w:r w:rsidR="00CC1CE2">
        <w:rPr>
          <w:rFonts w:eastAsia="Times New Roman"/>
        </w:rPr>
        <w:t xml:space="preserve"> </w:t>
      </w:r>
      <w:r w:rsidRPr="00507E74">
        <w:rPr>
          <w:rFonts w:eastAsia="Times New Roman"/>
        </w:rPr>
        <w:t>sprawie spłaty tych należności;</w:t>
      </w:r>
    </w:p>
    <w:p w14:paraId="2D94679A" w14:textId="77777777" w:rsidR="000B548D" w:rsidRDefault="000B548D" w:rsidP="000B548D">
      <w:pPr>
        <w:pStyle w:val="Bezodstpw"/>
        <w:jc w:val="both"/>
        <w:rPr>
          <w:rFonts w:eastAsia="Times New Roman"/>
        </w:rPr>
      </w:pPr>
      <w:r w:rsidRPr="00507E74">
        <w:rPr>
          <w:rFonts w:eastAsia="Times New Roman"/>
        </w:rPr>
        <w:t>4)</w:t>
      </w:r>
      <w:r w:rsidR="00E06B99">
        <w:rPr>
          <w:rFonts w:eastAsia="Times New Roman"/>
        </w:rPr>
        <w:t xml:space="preserve"> </w:t>
      </w:r>
      <w:r w:rsidRPr="00507E74">
        <w:rPr>
          <w:rFonts w:eastAsia="Times New Roman"/>
        </w:rPr>
        <w:t>wobec którego prawomocnie</w:t>
      </w:r>
      <w:r w:rsidR="00E06B99">
        <w:rPr>
          <w:rFonts w:eastAsia="Times New Roman"/>
        </w:rPr>
        <w:t xml:space="preserve"> </w:t>
      </w:r>
      <w:r w:rsidRPr="00507E74">
        <w:rPr>
          <w:rFonts w:eastAsia="Times New Roman"/>
        </w:rPr>
        <w:t>orzeczono zakazu</w:t>
      </w:r>
      <w:r w:rsidR="00E06B99">
        <w:rPr>
          <w:rFonts w:eastAsia="Times New Roman"/>
        </w:rPr>
        <w:t xml:space="preserve"> </w:t>
      </w:r>
      <w:r w:rsidRPr="00507E74">
        <w:rPr>
          <w:rFonts w:eastAsia="Times New Roman"/>
        </w:rPr>
        <w:t>biegania się o</w:t>
      </w:r>
      <w:r w:rsidR="00E06B99">
        <w:rPr>
          <w:rFonts w:eastAsia="Times New Roman"/>
        </w:rPr>
        <w:t xml:space="preserve"> </w:t>
      </w:r>
      <w:r w:rsidRPr="00507E74">
        <w:rPr>
          <w:rFonts w:eastAsia="Times New Roman"/>
        </w:rPr>
        <w:t>zamówienia publiczne</w:t>
      </w:r>
      <w:r w:rsidR="00E06B99">
        <w:rPr>
          <w:rFonts w:eastAsia="Times New Roman"/>
        </w:rPr>
        <w:t>;</w:t>
      </w:r>
    </w:p>
    <w:p w14:paraId="31574BAD" w14:textId="77777777" w:rsidR="000B548D" w:rsidRDefault="000B548D" w:rsidP="000B548D">
      <w:pPr>
        <w:pStyle w:val="Bezodstpw"/>
        <w:jc w:val="both"/>
        <w:rPr>
          <w:rFonts w:eastAsia="Times New Roman"/>
        </w:rPr>
      </w:pPr>
      <w:r w:rsidRPr="00507E74">
        <w:rPr>
          <w:rFonts w:eastAsia="Times New Roman"/>
        </w:rPr>
        <w:t>5)</w:t>
      </w:r>
      <w:r w:rsidR="00E06B99">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sidR="00E06B99">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w:t>
      </w:r>
      <w:r w:rsidR="00E06B99">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sidR="00CC1CE2">
        <w:rPr>
          <w:rFonts w:eastAsia="Times New Roman"/>
        </w:rPr>
        <w:t xml:space="preserve"> </w:t>
      </w:r>
      <w:r w:rsidRPr="00507E74">
        <w:rPr>
          <w:rFonts w:eastAsia="Times New Roman"/>
        </w:rPr>
        <w:t>postępowaniu, chyba że wykażą, że przygotowali te oferty lub wnioski niezależnie od siebie;</w:t>
      </w:r>
    </w:p>
    <w:p w14:paraId="7CFEF653" w14:textId="62FE9C5B" w:rsidR="000B548D" w:rsidRDefault="000B548D" w:rsidP="000B548D">
      <w:pPr>
        <w:pStyle w:val="Bezodstpw"/>
        <w:jc w:val="both"/>
        <w:rPr>
          <w:rFonts w:eastAsia="Times New Roman"/>
        </w:rPr>
      </w:pPr>
      <w:r w:rsidRPr="00507E74">
        <w:rPr>
          <w:rFonts w:eastAsia="Times New Roman"/>
        </w:rPr>
        <w:t>6)</w:t>
      </w:r>
      <w:r w:rsidR="00E06B99">
        <w:rPr>
          <w:rFonts w:eastAsia="Times New Roman"/>
        </w:rPr>
        <w:t xml:space="preserve"> </w:t>
      </w:r>
      <w:r w:rsidRPr="00507E74">
        <w:rPr>
          <w:rFonts w:eastAsia="Times New Roman"/>
        </w:rPr>
        <w:t>jeżeli, w</w:t>
      </w:r>
      <w:r w:rsidR="00E06B99">
        <w:rPr>
          <w:rFonts w:eastAsia="Times New Roman"/>
        </w:rPr>
        <w:t xml:space="preserve"> </w:t>
      </w:r>
      <w:r w:rsidRPr="00507E74">
        <w:rPr>
          <w:rFonts w:eastAsia="Times New Roman"/>
        </w:rPr>
        <w:t>przypadkach, o</w:t>
      </w:r>
      <w:r w:rsidR="00E06B99">
        <w:rPr>
          <w:rFonts w:eastAsia="Times New Roman"/>
        </w:rPr>
        <w:t xml:space="preserve"> </w:t>
      </w:r>
      <w:r w:rsidRPr="00507E74">
        <w:rPr>
          <w:rFonts w:eastAsia="Times New Roman"/>
        </w:rPr>
        <w:t>których mowa w</w:t>
      </w:r>
      <w:r w:rsidR="00E06B99">
        <w:rPr>
          <w:rFonts w:eastAsia="Times New Roman"/>
        </w:rPr>
        <w:t xml:space="preserve"> </w:t>
      </w:r>
      <w:r w:rsidRPr="00507E74">
        <w:rPr>
          <w:rFonts w:eastAsia="Times New Roman"/>
        </w:rPr>
        <w:t>art.</w:t>
      </w:r>
      <w:r w:rsidR="00E06B99">
        <w:rPr>
          <w:rFonts w:eastAsia="Times New Roman"/>
        </w:rPr>
        <w:t xml:space="preserve"> </w:t>
      </w:r>
      <w:r w:rsidRPr="00507E74">
        <w:rPr>
          <w:rFonts w:eastAsia="Times New Roman"/>
        </w:rPr>
        <w:t>85</w:t>
      </w:r>
      <w:r w:rsidR="00E06B99">
        <w:rPr>
          <w:rFonts w:eastAsia="Times New Roman"/>
        </w:rPr>
        <w:t xml:space="preserve"> </w:t>
      </w:r>
      <w:r w:rsidRPr="00507E74">
        <w:rPr>
          <w:rFonts w:eastAsia="Times New Roman"/>
        </w:rPr>
        <w:t>ust.</w:t>
      </w:r>
      <w:r w:rsidR="00E06B99">
        <w:rPr>
          <w:rFonts w:eastAsia="Times New Roman"/>
        </w:rPr>
        <w:t xml:space="preserve"> </w:t>
      </w:r>
      <w:r w:rsidRPr="00507E74">
        <w:rPr>
          <w:rFonts w:eastAsia="Times New Roman"/>
        </w:rPr>
        <w:t>1</w:t>
      </w:r>
      <w:r w:rsidR="008D2AB8" w:rsidRPr="008D2AB8">
        <w:rPr>
          <w:rFonts w:eastAsia="Times New Roman"/>
        </w:rPr>
        <w:t xml:space="preserve"> </w:t>
      </w:r>
      <w:r w:rsidR="008D2AB8">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sidR="00E06B99">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sidR="00E06B99">
        <w:rPr>
          <w:rFonts w:eastAsia="Times New Roman"/>
        </w:rPr>
        <w:t xml:space="preserve"> </w:t>
      </w:r>
      <w:r w:rsidRPr="00507E74">
        <w:rPr>
          <w:rFonts w:eastAsia="Times New Roman"/>
        </w:rPr>
        <w:t>rozumieniu ustawy z</w:t>
      </w:r>
      <w:r w:rsidR="00E06B99">
        <w:rPr>
          <w:rFonts w:eastAsia="Times New Roman"/>
        </w:rPr>
        <w:t xml:space="preserve"> </w:t>
      </w:r>
      <w:r w:rsidRPr="00507E74">
        <w:rPr>
          <w:rFonts w:eastAsia="Times New Roman"/>
        </w:rPr>
        <w:t>dnia 16</w:t>
      </w:r>
      <w:r w:rsidR="00E06B99">
        <w:rPr>
          <w:rFonts w:eastAsia="Times New Roman"/>
        </w:rPr>
        <w:t xml:space="preserve"> </w:t>
      </w:r>
      <w:r w:rsidRPr="00507E74">
        <w:rPr>
          <w:rFonts w:eastAsia="Times New Roman"/>
        </w:rPr>
        <w:t>lutego 2007</w:t>
      </w:r>
      <w:r w:rsidR="00E06B99">
        <w:rPr>
          <w:rFonts w:eastAsia="Times New Roman"/>
        </w:rPr>
        <w:t xml:space="preserve"> </w:t>
      </w:r>
      <w:r w:rsidRPr="00507E74">
        <w:rPr>
          <w:rFonts w:eastAsia="Times New Roman"/>
        </w:rPr>
        <w:t>r. o</w:t>
      </w:r>
      <w:r w:rsidR="00E06B99">
        <w:rPr>
          <w:rFonts w:eastAsia="Times New Roman"/>
        </w:rPr>
        <w:t xml:space="preserve"> </w:t>
      </w:r>
      <w:r w:rsidRPr="00507E74">
        <w:rPr>
          <w:rFonts w:eastAsia="Times New Roman"/>
        </w:rPr>
        <w:t>ochronie konkurencji i</w:t>
      </w:r>
      <w:r w:rsidR="00E06B99">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sidR="00E06B99">
        <w:rPr>
          <w:rFonts w:eastAsia="Times New Roman"/>
        </w:rPr>
        <w:t xml:space="preserve"> </w:t>
      </w:r>
      <w:r w:rsidRPr="00507E74">
        <w:rPr>
          <w:rFonts w:eastAsia="Times New Roman"/>
        </w:rPr>
        <w:t>inny sposób niż przez wykluczenie wykonawcy z</w:t>
      </w:r>
      <w:r w:rsidR="00E06B99">
        <w:rPr>
          <w:rFonts w:eastAsia="Times New Roman"/>
        </w:rPr>
        <w:t xml:space="preserve"> </w:t>
      </w:r>
      <w:r w:rsidRPr="00507E74">
        <w:rPr>
          <w:rFonts w:eastAsia="Times New Roman"/>
        </w:rPr>
        <w:t>udziału w</w:t>
      </w:r>
      <w:r w:rsidR="00E06B99">
        <w:rPr>
          <w:rFonts w:eastAsia="Times New Roman"/>
        </w:rPr>
        <w:t xml:space="preserve"> </w:t>
      </w:r>
      <w:r w:rsidRPr="00507E74">
        <w:rPr>
          <w:rFonts w:eastAsia="Times New Roman"/>
        </w:rPr>
        <w:t xml:space="preserve">postępowaniu </w:t>
      </w:r>
      <w:r w:rsidR="00E06B99">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032419B0" w14:textId="6DF95DDA" w:rsidR="00266B70" w:rsidRPr="00266B70" w:rsidRDefault="00885EC8" w:rsidP="000B548D">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sidR="00F647C2">
        <w:rPr>
          <w:b/>
        </w:rPr>
        <w:t>t.j</w:t>
      </w:r>
      <w:proofErr w:type="spellEnd"/>
      <w:r w:rsidR="00F647C2">
        <w:rPr>
          <w:b/>
        </w:rPr>
        <w:t>. Dz.U. z 2023 r. poz. 1497 ze zm.</w:t>
      </w:r>
      <w:r w:rsidRPr="00266B70">
        <w:rPr>
          <w:b/>
        </w:rPr>
        <w:t>) wyklucza się</w:t>
      </w:r>
      <w:r w:rsidRPr="00266B70">
        <w:t xml:space="preserve">: </w:t>
      </w:r>
    </w:p>
    <w:p w14:paraId="0BBEE73C" w14:textId="77777777" w:rsidR="00266B70" w:rsidRPr="00266B70" w:rsidRDefault="00885EC8" w:rsidP="000B548D">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2DBE0ED1" w14:textId="77777777" w:rsidR="00266B70" w:rsidRPr="00266B70" w:rsidRDefault="00885EC8" w:rsidP="000B548D">
      <w:pPr>
        <w:pStyle w:val="Bezodstpw"/>
        <w:jc w:val="both"/>
      </w:pPr>
      <w:r w:rsidRPr="00266B70">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046D9AD7" w14:textId="77777777" w:rsidR="00266B70" w:rsidRPr="00266B70" w:rsidRDefault="00885EC8" w:rsidP="000B548D">
      <w:pPr>
        <w:pStyle w:val="Bezodstpw"/>
        <w:jc w:val="both"/>
      </w:pPr>
      <w:r w:rsidRPr="00266B70">
        <w:t xml:space="preserve">c) wykonawcę oraz uczestnika konkursu, którego jednostką dominującą w rozumieniu art. 3 ust. 1 pkt 37 ustawy z dnia 29 września 1994 r. o rachunkowości (Dz. U. z 2021 r. poz. 217, </w:t>
      </w:r>
      <w:r w:rsidR="00266B70" w:rsidRPr="00266B70">
        <w:t xml:space="preserve">2105 i 2106) jest </w:t>
      </w:r>
      <w:r w:rsidRPr="00266B70">
        <w:t xml:space="preserve">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581F8554" w14:textId="7BD9D795" w:rsidR="00885EC8" w:rsidRPr="00266B70" w:rsidRDefault="00885EC8" w:rsidP="000B548D">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C3CBD1F" w14:textId="3B80FB30" w:rsidR="000B548D" w:rsidRPr="00E06B99" w:rsidRDefault="00E06B99" w:rsidP="000B548D">
      <w:pPr>
        <w:pStyle w:val="Bezodstpw"/>
        <w:jc w:val="both"/>
        <w:rPr>
          <w:b/>
        </w:rPr>
      </w:pPr>
      <w:r>
        <w:rPr>
          <w:b/>
        </w:rPr>
        <w:t>2</w:t>
      </w:r>
      <w:r w:rsidR="000B548D" w:rsidRPr="00E06B99">
        <w:rPr>
          <w:b/>
        </w:rPr>
        <w:t>. Zamawiający nie przewiduje wykluczenia Wykonawcy w zakresie podstaw o</w:t>
      </w:r>
      <w:r w:rsidR="00B77731">
        <w:rPr>
          <w:b/>
        </w:rPr>
        <w:t>kreślonych w art. 109 ustawy PZP</w:t>
      </w:r>
      <w:r w:rsidR="000B548D" w:rsidRPr="00E06B99">
        <w:rPr>
          <w:b/>
        </w:rPr>
        <w:t xml:space="preserve">. </w:t>
      </w:r>
    </w:p>
    <w:p w14:paraId="2130288D" w14:textId="3BBBF75F" w:rsidR="000B548D" w:rsidRPr="002649C2" w:rsidRDefault="00E06B99" w:rsidP="000B548D">
      <w:pPr>
        <w:pStyle w:val="Bezodstpw"/>
        <w:jc w:val="both"/>
      </w:pPr>
      <w:r>
        <w:t>3</w:t>
      </w:r>
      <w:r w:rsidR="000B548D" w:rsidRPr="002649C2">
        <w:t>. Wykonawca może zostać wykluczony przez zamawiającego na każdym etapie postępowania o udzielenie zamówienia.</w:t>
      </w:r>
      <w:r w:rsidR="00023C0E">
        <w:t xml:space="preserve"> Przesłanki wykluczenia dotyczą także podmiotu udostępniającego na zasoby, którego powołuje się Wykonawca przy spełnianiu warunków udziału w postępowaniu. </w:t>
      </w:r>
    </w:p>
    <w:p w14:paraId="4F907E57" w14:textId="154A8513" w:rsidR="000B548D" w:rsidRPr="002649C2" w:rsidRDefault="00E06B99" w:rsidP="000B548D">
      <w:pPr>
        <w:pStyle w:val="Bezodstpw"/>
        <w:jc w:val="both"/>
      </w:pPr>
      <w:r>
        <w:rPr>
          <w:rFonts w:cs="Tahoma"/>
        </w:rPr>
        <w:lastRenderedPageBreak/>
        <w:t>4</w:t>
      </w:r>
      <w:r w:rsidR="000B548D" w:rsidRPr="002649C2">
        <w:rPr>
          <w:rFonts w:cs="Tahoma"/>
        </w:rPr>
        <w:t xml:space="preserve">. </w:t>
      </w:r>
      <w:r w:rsidR="000B548D" w:rsidRPr="002649C2">
        <w:t xml:space="preserve"> Wykonawca nie podlega wykluczeniu w okolicznościach określonych w</w:t>
      </w:r>
      <w:r>
        <w:t xml:space="preserve"> </w:t>
      </w:r>
      <w:r w:rsidR="000B548D" w:rsidRPr="002649C2">
        <w:t>art.</w:t>
      </w:r>
      <w:r>
        <w:t xml:space="preserve"> </w:t>
      </w:r>
      <w:r w:rsidR="000B548D" w:rsidRPr="002649C2">
        <w:t>108 ust.</w:t>
      </w:r>
      <w:r>
        <w:t xml:space="preserve"> </w:t>
      </w:r>
      <w:r w:rsidR="000B548D" w:rsidRPr="002649C2">
        <w:t>1 pkt 1, 2 i 5 ustawy P</w:t>
      </w:r>
      <w:r w:rsidR="00A56F5C">
        <w:t>ZP</w:t>
      </w:r>
      <w:r w:rsidR="000B548D" w:rsidRPr="002649C2">
        <w:t xml:space="preserve">, jeżeli udowodni </w:t>
      </w:r>
      <w:r>
        <w:t>Z</w:t>
      </w:r>
      <w:r w:rsidR="000B548D" w:rsidRPr="002649C2">
        <w:t>amawiającemu, że spełnił łącznie następujące przesłanki:</w:t>
      </w:r>
    </w:p>
    <w:p w14:paraId="754BB6A1" w14:textId="77777777" w:rsidR="000B548D" w:rsidRDefault="000B548D" w:rsidP="000B548D">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sidR="00E06B99">
        <w:rPr>
          <w:rFonts w:eastAsia="Times New Roman"/>
        </w:rPr>
        <w:t xml:space="preserve"> </w:t>
      </w:r>
      <w:r w:rsidRPr="002649C2">
        <w:rPr>
          <w:rFonts w:eastAsia="Times New Roman"/>
        </w:rPr>
        <w:t>tym poprzez zadośćuczynienie pieniężne;</w:t>
      </w:r>
    </w:p>
    <w:p w14:paraId="74AA3552" w14:textId="77777777" w:rsidR="000B548D" w:rsidRPr="002649C2" w:rsidRDefault="000B548D" w:rsidP="000B548D">
      <w:pPr>
        <w:pStyle w:val="Bezodstpw"/>
        <w:jc w:val="both"/>
        <w:rPr>
          <w:rFonts w:eastAsia="Times New Roman" w:cs="Times New Roman"/>
        </w:rPr>
      </w:pPr>
      <w:r w:rsidRPr="002649C2">
        <w:rPr>
          <w:rFonts w:eastAsia="Times New Roman"/>
        </w:rPr>
        <w:t>2)</w:t>
      </w:r>
      <w:r w:rsidR="00E06B99">
        <w:rPr>
          <w:rFonts w:eastAsia="Times New Roman"/>
        </w:rPr>
        <w:t xml:space="preserve"> </w:t>
      </w:r>
      <w:r w:rsidRPr="002649C2">
        <w:rPr>
          <w:rFonts w:eastAsia="Times New Roman"/>
        </w:rPr>
        <w:t>wyczerpująco wyjaśnił fakty i</w:t>
      </w:r>
      <w:r w:rsidR="00E06B99">
        <w:rPr>
          <w:rFonts w:eastAsia="Times New Roman"/>
        </w:rPr>
        <w:t xml:space="preserve"> </w:t>
      </w:r>
      <w:r w:rsidRPr="002649C2">
        <w:rPr>
          <w:rFonts w:eastAsia="Times New Roman"/>
        </w:rPr>
        <w:t>okoliczności związane z</w:t>
      </w:r>
      <w:r w:rsidR="00E06B99">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sidR="00E06B99">
        <w:rPr>
          <w:rFonts w:eastAsia="Times New Roman"/>
        </w:rPr>
        <w:t xml:space="preserve"> </w:t>
      </w:r>
      <w:r w:rsidRPr="002649C2">
        <w:rPr>
          <w:rFonts w:eastAsia="Times New Roman"/>
        </w:rPr>
        <w:t>właściwymi organami, w</w:t>
      </w:r>
      <w:r w:rsidR="00E06B99">
        <w:rPr>
          <w:rFonts w:eastAsia="Times New Roman"/>
        </w:rPr>
        <w:t xml:space="preserve"> </w:t>
      </w:r>
      <w:r w:rsidRPr="002649C2">
        <w:rPr>
          <w:rFonts w:eastAsia="Times New Roman"/>
        </w:rPr>
        <w:t>tym organami ścigania, lub zamawiającym;</w:t>
      </w:r>
    </w:p>
    <w:p w14:paraId="40CC8E4A" w14:textId="77777777" w:rsidR="000B548D" w:rsidRDefault="000B548D" w:rsidP="000B548D">
      <w:pPr>
        <w:pStyle w:val="Bezodstpw"/>
        <w:jc w:val="both"/>
        <w:rPr>
          <w:rFonts w:eastAsia="Times New Roman"/>
        </w:rPr>
      </w:pPr>
      <w:r w:rsidRPr="002649C2">
        <w:rPr>
          <w:rFonts w:eastAsia="Times New Roman"/>
        </w:rPr>
        <w:t>3)</w:t>
      </w:r>
      <w:r w:rsidR="00E06B99">
        <w:rPr>
          <w:rFonts w:eastAsia="Times New Roman"/>
        </w:rPr>
        <w:t xml:space="preserve"> </w:t>
      </w:r>
      <w:r w:rsidRPr="002649C2">
        <w:rPr>
          <w:rFonts w:eastAsia="Times New Roman"/>
        </w:rPr>
        <w:t>podjął konkretne środki techniczne, organizacyjne i</w:t>
      </w:r>
      <w:r w:rsidR="00E06B99">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sidR="00E06B99">
        <w:rPr>
          <w:rFonts w:eastAsia="Times New Roman"/>
        </w:rPr>
        <w:t xml:space="preserve"> </w:t>
      </w:r>
      <w:r w:rsidRPr="002649C2">
        <w:rPr>
          <w:rFonts w:eastAsia="Times New Roman"/>
        </w:rPr>
        <w:t>szczególności:</w:t>
      </w:r>
    </w:p>
    <w:p w14:paraId="027B7E55" w14:textId="77777777" w:rsidR="000B548D" w:rsidRDefault="000B548D" w:rsidP="000B548D">
      <w:pPr>
        <w:pStyle w:val="Bezodstpw"/>
        <w:jc w:val="both"/>
        <w:rPr>
          <w:rFonts w:eastAsia="Times New Roman"/>
        </w:rPr>
      </w:pPr>
      <w:r w:rsidRPr="002649C2">
        <w:rPr>
          <w:rFonts w:eastAsia="Times New Roman"/>
        </w:rPr>
        <w:t>a)</w:t>
      </w:r>
      <w:r w:rsidR="00E06B99">
        <w:rPr>
          <w:rFonts w:eastAsia="Times New Roman"/>
        </w:rPr>
        <w:t xml:space="preserve"> </w:t>
      </w:r>
      <w:r w:rsidRPr="002649C2">
        <w:rPr>
          <w:rFonts w:eastAsia="Times New Roman"/>
        </w:rPr>
        <w:t>zerwał wszelkie powiązania z</w:t>
      </w:r>
      <w:r w:rsidR="00E06B99">
        <w:rPr>
          <w:rFonts w:eastAsia="Times New Roman"/>
        </w:rPr>
        <w:t xml:space="preserve"> </w:t>
      </w:r>
      <w:r w:rsidRPr="002649C2">
        <w:rPr>
          <w:rFonts w:eastAsia="Times New Roman"/>
        </w:rPr>
        <w:t>osobami lub podmiotami odpowiedzialnymi za nieprawidłowe postępowanie wykonawcy,</w:t>
      </w:r>
    </w:p>
    <w:p w14:paraId="56AA475D" w14:textId="77777777" w:rsidR="000B548D" w:rsidRDefault="000B548D" w:rsidP="000B548D">
      <w:pPr>
        <w:pStyle w:val="Bezodstpw"/>
        <w:jc w:val="both"/>
        <w:rPr>
          <w:rFonts w:eastAsia="Times New Roman"/>
        </w:rPr>
      </w:pPr>
      <w:r w:rsidRPr="002649C2">
        <w:rPr>
          <w:rFonts w:eastAsia="Times New Roman"/>
        </w:rPr>
        <w:t>b)</w:t>
      </w:r>
      <w:r w:rsidR="00E06B99">
        <w:rPr>
          <w:rFonts w:eastAsia="Times New Roman"/>
        </w:rPr>
        <w:t xml:space="preserve"> </w:t>
      </w:r>
      <w:r w:rsidRPr="002649C2">
        <w:rPr>
          <w:rFonts w:eastAsia="Times New Roman"/>
        </w:rPr>
        <w:t>zreorganizował personel,</w:t>
      </w:r>
    </w:p>
    <w:p w14:paraId="5D809560" w14:textId="77777777" w:rsidR="000B548D" w:rsidRDefault="000B548D" w:rsidP="000B548D">
      <w:pPr>
        <w:pStyle w:val="Bezodstpw"/>
        <w:jc w:val="both"/>
        <w:rPr>
          <w:rFonts w:eastAsia="Times New Roman"/>
        </w:rPr>
      </w:pPr>
      <w:r w:rsidRPr="002649C2">
        <w:rPr>
          <w:rFonts w:eastAsia="Times New Roman"/>
        </w:rPr>
        <w:t>c)</w:t>
      </w:r>
      <w:r w:rsidR="00E06B99">
        <w:rPr>
          <w:rFonts w:eastAsia="Times New Roman"/>
        </w:rPr>
        <w:t xml:space="preserve"> </w:t>
      </w:r>
      <w:r w:rsidRPr="002649C2">
        <w:rPr>
          <w:rFonts w:eastAsia="Times New Roman"/>
        </w:rPr>
        <w:t>wdrożył system sprawozdawczości i</w:t>
      </w:r>
      <w:r w:rsidR="00E06B99">
        <w:rPr>
          <w:rFonts w:eastAsia="Times New Roman"/>
        </w:rPr>
        <w:t xml:space="preserve"> </w:t>
      </w:r>
      <w:r w:rsidRPr="002649C2">
        <w:rPr>
          <w:rFonts w:eastAsia="Times New Roman"/>
        </w:rPr>
        <w:t>kontroli,</w:t>
      </w:r>
    </w:p>
    <w:p w14:paraId="28EF6582" w14:textId="77777777" w:rsidR="000B548D" w:rsidRDefault="000B548D" w:rsidP="000B548D">
      <w:pPr>
        <w:pStyle w:val="Bezodstpw"/>
        <w:jc w:val="both"/>
        <w:rPr>
          <w:rFonts w:eastAsia="Times New Roman"/>
        </w:rPr>
      </w:pPr>
      <w:r w:rsidRPr="002649C2">
        <w:rPr>
          <w:rFonts w:eastAsia="Times New Roman"/>
        </w:rPr>
        <w:t>d)</w:t>
      </w:r>
      <w:r w:rsidR="00E06B99">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0315F9B5" w14:textId="77777777" w:rsidR="000B548D" w:rsidRDefault="000B548D" w:rsidP="000B548D">
      <w:pPr>
        <w:pStyle w:val="Bezodstpw"/>
        <w:jc w:val="both"/>
        <w:rPr>
          <w:rFonts w:eastAsia="Times New Roman"/>
        </w:rPr>
      </w:pPr>
      <w:r w:rsidRPr="002649C2">
        <w:rPr>
          <w:rFonts w:eastAsia="Times New Roman"/>
        </w:rPr>
        <w:t>e)</w:t>
      </w:r>
      <w:r w:rsidR="00E06B99">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95247F5" w14:textId="72F838AB" w:rsidR="0055754A" w:rsidRDefault="00E06B99" w:rsidP="00FC486D">
      <w:pPr>
        <w:pStyle w:val="Bezodstpw"/>
        <w:jc w:val="both"/>
        <w:rPr>
          <w:rFonts w:eastAsia="Times New Roman"/>
        </w:rPr>
      </w:pPr>
      <w:r>
        <w:rPr>
          <w:rFonts w:eastAsia="Times New Roman"/>
        </w:rPr>
        <w:t>5</w:t>
      </w:r>
      <w:r w:rsidR="000B548D">
        <w:rPr>
          <w:rFonts w:eastAsia="Times New Roman"/>
        </w:rPr>
        <w:t>. Zamawiający oceni</w:t>
      </w:r>
      <w:r w:rsidR="000B548D" w:rsidRPr="002649C2">
        <w:rPr>
          <w:rFonts w:eastAsia="Times New Roman"/>
        </w:rPr>
        <w:t>,</w:t>
      </w:r>
      <w:r>
        <w:rPr>
          <w:rFonts w:eastAsia="Times New Roman"/>
        </w:rPr>
        <w:t xml:space="preserve"> </w:t>
      </w:r>
      <w:r w:rsidR="000B548D" w:rsidRPr="002649C2">
        <w:rPr>
          <w:rFonts w:eastAsia="Times New Roman"/>
        </w:rPr>
        <w:t>czy podjęte przez wykonawcę czynności, o</w:t>
      </w:r>
      <w:r>
        <w:rPr>
          <w:rFonts w:eastAsia="Times New Roman"/>
        </w:rPr>
        <w:t xml:space="preserve"> </w:t>
      </w:r>
      <w:r w:rsidR="000B548D" w:rsidRPr="002649C2">
        <w:rPr>
          <w:rFonts w:eastAsia="Times New Roman"/>
        </w:rPr>
        <w:t>których mowa w</w:t>
      </w:r>
      <w:r w:rsidR="000B548D">
        <w:rPr>
          <w:rFonts w:eastAsia="Times New Roman"/>
        </w:rPr>
        <w:t xml:space="preserve"> pkt. </w:t>
      </w:r>
      <w:r>
        <w:rPr>
          <w:rFonts w:eastAsia="Times New Roman"/>
        </w:rPr>
        <w:t>4</w:t>
      </w:r>
      <w:r w:rsidR="000B548D" w:rsidRPr="002649C2">
        <w:rPr>
          <w:rFonts w:eastAsia="Times New Roman"/>
        </w:rPr>
        <w:t>, są wy-starczające do wykazania jego rzetelności, uwzględniając wagę i</w:t>
      </w:r>
      <w:r w:rsidR="00CC1CE2">
        <w:rPr>
          <w:rFonts w:eastAsia="Times New Roman"/>
        </w:rPr>
        <w:t xml:space="preserve"> </w:t>
      </w:r>
      <w:r w:rsidR="000B548D" w:rsidRPr="002649C2">
        <w:rPr>
          <w:rFonts w:eastAsia="Times New Roman"/>
        </w:rPr>
        <w:t>szc</w:t>
      </w:r>
      <w:r w:rsidR="000B548D">
        <w:rPr>
          <w:rFonts w:eastAsia="Times New Roman"/>
        </w:rPr>
        <w:t>zególne okoliczności czynu wyko</w:t>
      </w:r>
      <w:r w:rsidR="000B548D" w:rsidRPr="002649C2">
        <w:rPr>
          <w:rFonts w:eastAsia="Times New Roman"/>
        </w:rPr>
        <w:t>nawcy. Jeżeli podjęte przez wykonawcę czynności, o</w:t>
      </w:r>
      <w:r>
        <w:rPr>
          <w:rFonts w:eastAsia="Times New Roman"/>
        </w:rPr>
        <w:t xml:space="preserve"> </w:t>
      </w:r>
      <w:r w:rsidR="000B548D" w:rsidRPr="002649C2">
        <w:rPr>
          <w:rFonts w:eastAsia="Times New Roman"/>
        </w:rPr>
        <w:t>których mowa w</w:t>
      </w:r>
      <w:r>
        <w:rPr>
          <w:rFonts w:eastAsia="Times New Roman"/>
        </w:rPr>
        <w:t xml:space="preserve"> </w:t>
      </w:r>
      <w:r w:rsidR="000B548D" w:rsidRPr="002649C2">
        <w:rPr>
          <w:rFonts w:eastAsia="Times New Roman"/>
        </w:rPr>
        <w:t>ust.</w:t>
      </w:r>
      <w:r>
        <w:rPr>
          <w:rFonts w:eastAsia="Times New Roman"/>
        </w:rPr>
        <w:t xml:space="preserve"> </w:t>
      </w:r>
      <w:r w:rsidR="000B548D" w:rsidRPr="002649C2">
        <w:rPr>
          <w:rFonts w:eastAsia="Times New Roman"/>
        </w:rPr>
        <w:t xml:space="preserve">2, nie są wystarczające do wykazania jego rzetelności, </w:t>
      </w:r>
      <w:r>
        <w:rPr>
          <w:rFonts w:eastAsia="Times New Roman"/>
        </w:rPr>
        <w:t>Z</w:t>
      </w:r>
      <w:r w:rsidR="000B548D"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C5A00FB" w14:textId="1E125B86" w:rsidR="00F92C40" w:rsidRPr="004D3C2B" w:rsidRDefault="007F21D4" w:rsidP="004D3C2B">
      <w:pPr>
        <w:autoSpaceDE w:val="0"/>
        <w:autoSpaceDN w:val="0"/>
        <w:adjustRightInd w:val="0"/>
        <w:jc w:val="both"/>
        <w:rPr>
          <w:rFonts w:cs="Tahoma"/>
          <w:b/>
        </w:rPr>
      </w:pPr>
      <w:r>
        <w:rPr>
          <w:rFonts w:cs="Tahoma"/>
          <w:b/>
        </w:rPr>
        <w:t>II</w:t>
      </w:r>
      <w:r w:rsidR="004505CD">
        <w:rPr>
          <w:rFonts w:cs="Tahoma"/>
          <w:b/>
        </w:rPr>
        <w:t xml:space="preserve">. Zamawiający </w:t>
      </w:r>
      <w:r w:rsidR="007D1F8B">
        <w:rPr>
          <w:rFonts w:cs="Tahoma"/>
          <w:b/>
        </w:rPr>
        <w:t xml:space="preserve">nie </w:t>
      </w:r>
      <w:r w:rsidR="006A2272">
        <w:rPr>
          <w:rFonts w:cs="Tahoma"/>
          <w:b/>
        </w:rPr>
        <w:t>określił warunków</w:t>
      </w:r>
      <w:r w:rsidR="007D1F8B">
        <w:rPr>
          <w:rFonts w:cs="Tahoma"/>
          <w:b/>
        </w:rPr>
        <w:t xml:space="preserve"> udziału w </w:t>
      </w:r>
      <w:r w:rsidRPr="00C426F1">
        <w:rPr>
          <w:rFonts w:cs="Tahoma"/>
          <w:b/>
        </w:rPr>
        <w:t xml:space="preserve">postępowaniu. </w:t>
      </w:r>
    </w:p>
    <w:p w14:paraId="04C10CA7" w14:textId="2D877320" w:rsidR="00321F0F" w:rsidRDefault="00F92C40" w:rsidP="004D3C2B">
      <w:pPr>
        <w:autoSpaceDE w:val="0"/>
        <w:autoSpaceDN w:val="0"/>
        <w:adjustRightInd w:val="0"/>
        <w:spacing w:after="0" w:line="240" w:lineRule="auto"/>
        <w:jc w:val="both"/>
        <w:rPr>
          <w:rFonts w:cs="Tahoma"/>
          <w:b/>
        </w:rPr>
      </w:pPr>
      <w:r w:rsidRPr="0039652D">
        <w:rPr>
          <w:rFonts w:cs="Tahoma"/>
          <w:b/>
        </w:rPr>
        <w:t>III. Informacja dla Wykonawców wspólnie ubiegających się o udzielenie zamówienia</w:t>
      </w:r>
      <w:r w:rsidR="00D74BB3">
        <w:rPr>
          <w:rFonts w:cs="Tahoma"/>
          <w:b/>
        </w:rPr>
        <w:t xml:space="preserve"> - </w:t>
      </w:r>
      <w:r w:rsidR="00D74BB3" w:rsidRPr="00CE1D1F">
        <w:rPr>
          <w:b/>
          <w:bCs/>
        </w:rPr>
        <w:t>Oferta składana przez podmioty występujące wspólnie</w:t>
      </w:r>
      <w:r w:rsidR="00D74BB3">
        <w:rPr>
          <w:b/>
          <w:bCs/>
        </w:rPr>
        <w:t>.</w:t>
      </w:r>
    </w:p>
    <w:p w14:paraId="1196D1D2" w14:textId="7FCA063F" w:rsidR="00F92C40" w:rsidRPr="002D3578" w:rsidRDefault="00321F0F" w:rsidP="002D3578">
      <w:pPr>
        <w:pStyle w:val="Bezodstpw"/>
        <w:jc w:val="both"/>
        <w:rPr>
          <w:rFonts w:cstheme="minorHAnsi"/>
        </w:rPr>
      </w:pPr>
      <w:r>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r w:rsidR="002D3578" w:rsidRPr="0039652D">
        <w:rPr>
          <w:rFonts w:eastAsia="Times New Roman" w:cs="Times New Roman"/>
        </w:rPr>
        <w:t>Pełnomocnictwo winno być załączone do oferty</w:t>
      </w:r>
      <w:r w:rsidR="002D3578" w:rsidRPr="002D3578">
        <w:rPr>
          <w:rFonts w:cstheme="minorHAnsi"/>
        </w:rPr>
        <w:t xml:space="preserve"> </w:t>
      </w:r>
      <w:r w:rsidR="002D3578" w:rsidRPr="004D3C2B">
        <w:rPr>
          <w:rFonts w:cstheme="minorHAnsi"/>
        </w:rPr>
        <w:t>(podpisane zgodnie z informacją zawartą w pkt 5.2.</w:t>
      </w:r>
      <w:r w:rsidR="00B44492">
        <w:rPr>
          <w:rFonts w:cstheme="minorHAnsi"/>
        </w:rPr>
        <w:t xml:space="preserve"> Roz IX SWZ</w:t>
      </w:r>
      <w:r w:rsidR="002D3578" w:rsidRPr="004D3C2B">
        <w:rPr>
          <w:rFonts w:cstheme="minorHAnsi"/>
        </w:rPr>
        <w:t>).</w:t>
      </w:r>
    </w:p>
    <w:p w14:paraId="502D573D" w14:textId="7D9E76C3" w:rsidR="00F92C40" w:rsidRDefault="00F92C40" w:rsidP="004D3C2B">
      <w:pPr>
        <w:spacing w:after="0" w:line="240" w:lineRule="auto"/>
        <w:contextualSpacing/>
        <w:jc w:val="both"/>
        <w:rPr>
          <w:rFonts w:eastAsia="Times New Roman" w:cs="Times New Roman"/>
        </w:rPr>
      </w:pPr>
      <w:r w:rsidRPr="00495836">
        <w:rPr>
          <w:rFonts w:eastAsia="Times New Roman" w:cs="Times New Roman"/>
        </w:rPr>
        <w:t>2.W przypadku Wykonawców wspólnie ubiegających się o udzielenie z</w:t>
      </w:r>
      <w:r w:rsidR="00BE6C44" w:rsidRPr="00495836">
        <w:rPr>
          <w:rFonts w:eastAsia="Times New Roman" w:cs="Times New Roman"/>
        </w:rPr>
        <w:t xml:space="preserve">amówienia, </w:t>
      </w:r>
      <w:r w:rsidR="00F63889">
        <w:rPr>
          <w:rFonts w:eastAsia="Times New Roman" w:cs="Times New Roman"/>
        </w:rPr>
        <w:t>oświadczenia zał</w:t>
      </w:r>
      <w:r w:rsidR="002D3578">
        <w:rPr>
          <w:rFonts w:eastAsia="Times New Roman" w:cs="Times New Roman"/>
        </w:rPr>
        <w:t>ącznik</w:t>
      </w:r>
      <w:r w:rsidR="00D635F9">
        <w:rPr>
          <w:rFonts w:eastAsia="Times New Roman" w:cs="Times New Roman"/>
        </w:rPr>
        <w:t xml:space="preserve"> nr 4</w:t>
      </w:r>
      <w:r w:rsidR="006A2272">
        <w:rPr>
          <w:rFonts w:eastAsia="Times New Roman" w:cs="Times New Roman"/>
        </w:rPr>
        <w:t xml:space="preserve"> </w:t>
      </w:r>
      <w:r w:rsidRPr="00495836">
        <w:rPr>
          <w:rFonts w:eastAsia="Times New Roman" w:cs="Times New Roman"/>
        </w:rPr>
        <w:t>do SWZ, składa każdy z Wykonawców. Oświadczenia te potwie</w:t>
      </w:r>
      <w:r w:rsidR="004D3C2B">
        <w:rPr>
          <w:rFonts w:eastAsia="Times New Roman" w:cs="Times New Roman"/>
        </w:rPr>
        <w:t>rdzają brak podstaw wykluczenia</w:t>
      </w:r>
      <w:r w:rsidRPr="00495836">
        <w:rPr>
          <w:rFonts w:eastAsia="Times New Roman" w:cs="Times New Roman"/>
        </w:rPr>
        <w:t xml:space="preserve"> w zakresie, w jakim każdy z wykonawców </w:t>
      </w:r>
      <w:r w:rsidR="00D74BB3" w:rsidRPr="00495836">
        <w:rPr>
          <w:rFonts w:eastAsia="Times New Roman" w:cs="Times New Roman"/>
        </w:rPr>
        <w:t>potwie</w:t>
      </w:r>
      <w:r w:rsidR="00D74BB3">
        <w:rPr>
          <w:rFonts w:eastAsia="Times New Roman" w:cs="Times New Roman"/>
        </w:rPr>
        <w:t>rdzają brak podstaw wykluczenia</w:t>
      </w:r>
      <w:r w:rsidR="00D74BB3" w:rsidRPr="00495836">
        <w:rPr>
          <w:rFonts w:eastAsia="Times New Roman" w:cs="Times New Roman"/>
        </w:rPr>
        <w:t xml:space="preserve"> </w:t>
      </w:r>
      <w:r w:rsidR="00D74BB3">
        <w:rPr>
          <w:rFonts w:eastAsia="Times New Roman" w:cs="Times New Roman"/>
        </w:rPr>
        <w:t>w postępowaniu.</w:t>
      </w:r>
    </w:p>
    <w:p w14:paraId="547CAB1B" w14:textId="4A3874D9" w:rsidR="00E2776C" w:rsidRPr="005C4FFB" w:rsidRDefault="00E933CB" w:rsidP="005C4FFB">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A524F1">
        <w:rPr>
          <w:b/>
        </w:rPr>
        <w:t>. SPOSÓB OBLICZENIA CENY</w:t>
      </w:r>
    </w:p>
    <w:p w14:paraId="4DBD0BD7" w14:textId="13F07208" w:rsidR="00E2776C" w:rsidRPr="00B1680B" w:rsidRDefault="00E2776C" w:rsidP="005C4FFB">
      <w:pPr>
        <w:numPr>
          <w:ilvl w:val="0"/>
          <w:numId w:val="13"/>
        </w:numPr>
        <w:spacing w:after="0" w:line="240" w:lineRule="auto"/>
        <w:jc w:val="both"/>
        <w:rPr>
          <w:rFonts w:cstheme="minorHAnsi"/>
          <w:noProof/>
        </w:rPr>
      </w:pPr>
      <w:r w:rsidRPr="00B1680B">
        <w:rPr>
          <w:rFonts w:cstheme="minorHAnsi"/>
        </w:rPr>
        <w:t>Cenę ofertową należy podać w PLN wraz z właściwym podatkiem VAT</w:t>
      </w:r>
      <w:r w:rsidR="008B4494">
        <w:rPr>
          <w:rFonts w:cstheme="minorHAnsi"/>
        </w:rPr>
        <w:t xml:space="preserve"> (23 %)</w:t>
      </w:r>
      <w:r w:rsidRPr="00B1680B">
        <w:rPr>
          <w:rFonts w:cstheme="minorHAnsi"/>
        </w:rPr>
        <w:t>, z zaokrągleniem do dwóch miejsc po przecinku.</w:t>
      </w:r>
    </w:p>
    <w:p w14:paraId="687C198F" w14:textId="77777777" w:rsidR="00E2776C" w:rsidRPr="00B1680B" w:rsidRDefault="00E2776C" w:rsidP="005C4FFB">
      <w:pPr>
        <w:tabs>
          <w:tab w:val="left" w:pos="360"/>
        </w:tabs>
        <w:spacing w:after="0" w:line="240" w:lineRule="auto"/>
        <w:jc w:val="both"/>
        <w:rPr>
          <w:rFonts w:cstheme="minorHAnsi"/>
          <w:noProof/>
        </w:rPr>
      </w:pPr>
      <w:r w:rsidRPr="00B1680B">
        <w:rPr>
          <w:rFonts w:cstheme="minorHAnsi"/>
          <w:u w:val="single"/>
        </w:rPr>
        <w:t xml:space="preserve"> UWAGA:</w:t>
      </w:r>
      <w:r w:rsidRPr="00B1680B">
        <w:rPr>
          <w:rFonts w:cstheme="minorHAnsi"/>
        </w:rPr>
        <w:t xml:space="preserve"> Zaokrąglenia cen w złotych należy dokonać do dwóch miejsc po przecinku według zasady, końcówki poniżej 0,5 grosza pomniejsza się, końcówki powyżej 0,5 grosza zaokrągla się do 1 grosza.</w:t>
      </w:r>
    </w:p>
    <w:p w14:paraId="7BED76B6" w14:textId="3AF19DBF" w:rsidR="00E2776C" w:rsidRPr="00487064" w:rsidRDefault="00E2776C" w:rsidP="005C4FFB">
      <w:pPr>
        <w:numPr>
          <w:ilvl w:val="0"/>
          <w:numId w:val="13"/>
        </w:numPr>
        <w:spacing w:after="0" w:line="240" w:lineRule="auto"/>
        <w:jc w:val="both"/>
        <w:rPr>
          <w:rFonts w:cstheme="minorHAnsi"/>
          <w:noProof/>
        </w:rPr>
      </w:pPr>
      <w:r w:rsidRPr="00B1680B">
        <w:rPr>
          <w:rFonts w:cstheme="minorHAnsi"/>
          <w:noProof/>
        </w:rPr>
        <w:t xml:space="preserve">Sposób zapłaty i rozliczenia za realizację niniejszego zamówienia, określone zostały </w:t>
      </w:r>
      <w:r w:rsidRPr="00487064">
        <w:rPr>
          <w:rFonts w:cstheme="minorHAnsi"/>
          <w:noProof/>
        </w:rPr>
        <w:t>w proponowanych postanowieniach umowy stanowiących załączn</w:t>
      </w:r>
      <w:r w:rsidR="008B4494" w:rsidRPr="00487064">
        <w:rPr>
          <w:rFonts w:cstheme="minorHAnsi"/>
          <w:noProof/>
        </w:rPr>
        <w:t>ik nr 2</w:t>
      </w:r>
      <w:r w:rsidRPr="00487064">
        <w:rPr>
          <w:rFonts w:cstheme="minorHAnsi"/>
          <w:noProof/>
        </w:rPr>
        <w:t xml:space="preserve"> do SWZ.</w:t>
      </w:r>
    </w:p>
    <w:p w14:paraId="5FF0164E" w14:textId="77777777" w:rsidR="00E2776C" w:rsidRPr="00487064" w:rsidRDefault="00E2776C" w:rsidP="005C4FFB">
      <w:pPr>
        <w:widowControl w:val="0"/>
        <w:numPr>
          <w:ilvl w:val="0"/>
          <w:numId w:val="13"/>
        </w:numPr>
        <w:autoSpaceDE w:val="0"/>
        <w:autoSpaceDN w:val="0"/>
        <w:adjustRightInd w:val="0"/>
        <w:spacing w:after="0" w:line="240" w:lineRule="auto"/>
        <w:jc w:val="both"/>
        <w:rPr>
          <w:rFonts w:cstheme="minorHAnsi"/>
        </w:rPr>
      </w:pPr>
      <w:r w:rsidRPr="00487064">
        <w:rPr>
          <w:rFonts w:cstheme="minorHAnsi"/>
        </w:rPr>
        <w:t>Cena nie ulega zmianie przez okres związania ofertą oraz okres realizacji (wykonania) zamówienia, z wyjątkiem przypadków opisanych w PPU. Ceny podane w ofercie będą stanowić podstawę do porównania złożonych ofert.</w:t>
      </w:r>
    </w:p>
    <w:p w14:paraId="19F041B5" w14:textId="67A288BB" w:rsidR="00E2776C" w:rsidRPr="00487064" w:rsidRDefault="00E2776C" w:rsidP="005C4FFB">
      <w:pPr>
        <w:numPr>
          <w:ilvl w:val="0"/>
          <w:numId w:val="13"/>
        </w:numPr>
        <w:spacing w:after="0" w:line="240" w:lineRule="auto"/>
        <w:jc w:val="both"/>
        <w:rPr>
          <w:rFonts w:cstheme="minorHAnsi"/>
        </w:rPr>
      </w:pPr>
      <w:r w:rsidRPr="00487064">
        <w:rPr>
          <w:rFonts w:cstheme="minorHAnsi"/>
        </w:rPr>
        <w:t>Cena podana w ofercie powinna zawierać wszystkie koszty związane z wykonaniem przedmiotu zamówienia (opłaty, podatki (w tym lokalne) łącznie z podatkiem od towarów i usług – VAT</w:t>
      </w:r>
      <w:r w:rsidR="00B33B2C">
        <w:rPr>
          <w:rFonts w:cstheme="minorHAnsi"/>
        </w:rPr>
        <w:t xml:space="preserve"> (23%),  opisane w dokumentach zamówienia</w:t>
      </w:r>
    </w:p>
    <w:p w14:paraId="31156B49" w14:textId="6156719B" w:rsidR="00E2776C" w:rsidRPr="00487064" w:rsidRDefault="00E2776C" w:rsidP="005C4FFB">
      <w:pPr>
        <w:numPr>
          <w:ilvl w:val="0"/>
          <w:numId w:val="13"/>
        </w:numPr>
        <w:spacing w:after="0" w:line="240" w:lineRule="auto"/>
        <w:jc w:val="both"/>
        <w:rPr>
          <w:rFonts w:cstheme="minorHAnsi"/>
          <w:u w:val="single"/>
        </w:rPr>
      </w:pPr>
      <w:r w:rsidRPr="00487064">
        <w:rPr>
          <w:rFonts w:cstheme="minorHAnsi"/>
          <w:u w:val="single"/>
        </w:rPr>
        <w:lastRenderedPageBreak/>
        <w:t>Ceną oferty jest wartość brutto przedmiotu zamówienia</w:t>
      </w:r>
      <w:r w:rsidR="00F647C2" w:rsidRPr="00487064">
        <w:rPr>
          <w:rFonts w:cstheme="minorHAnsi"/>
          <w:u w:val="single"/>
        </w:rPr>
        <w:t>.</w:t>
      </w:r>
    </w:p>
    <w:p w14:paraId="359D09AB" w14:textId="250BF201" w:rsidR="008B4494" w:rsidRPr="00487064" w:rsidRDefault="00E2776C" w:rsidP="00B33B2C">
      <w:pPr>
        <w:widowControl w:val="0"/>
        <w:autoSpaceDE w:val="0"/>
        <w:autoSpaceDN w:val="0"/>
        <w:adjustRightInd w:val="0"/>
        <w:spacing w:after="0" w:line="240" w:lineRule="auto"/>
        <w:ind w:left="360"/>
        <w:jc w:val="both"/>
        <w:rPr>
          <w:rFonts w:cstheme="minorHAnsi"/>
        </w:rPr>
      </w:pPr>
      <w:r w:rsidRPr="00487064">
        <w:rPr>
          <w:rFonts w:cstheme="minorHAnsi"/>
        </w:rPr>
        <w:t>Cenę brutto ofer</w:t>
      </w:r>
      <w:r w:rsidR="00F647C2" w:rsidRPr="00487064">
        <w:rPr>
          <w:rFonts w:cstheme="minorHAnsi"/>
        </w:rPr>
        <w:t xml:space="preserve">ty </w:t>
      </w:r>
      <w:r w:rsidRPr="00487064">
        <w:rPr>
          <w:rFonts w:cstheme="minorHAnsi"/>
        </w:rPr>
        <w:t>należ</w:t>
      </w:r>
      <w:r w:rsidR="00B33B2C">
        <w:rPr>
          <w:rFonts w:cstheme="minorHAnsi"/>
        </w:rPr>
        <w:t>y obliczyć – zgodnie z formularzem ofertowym</w:t>
      </w:r>
    </w:p>
    <w:p w14:paraId="763AD75E" w14:textId="3717BDC0" w:rsidR="00E2776C" w:rsidRPr="00487064" w:rsidRDefault="008B4494" w:rsidP="005C4FFB">
      <w:pPr>
        <w:pStyle w:val="Bezodstpw"/>
        <w:jc w:val="both"/>
        <w:rPr>
          <w:rFonts w:cstheme="minorHAnsi"/>
          <w:u w:val="single"/>
        </w:rPr>
      </w:pPr>
      <w:r w:rsidRPr="00487064">
        <w:rPr>
          <w:rFonts w:eastAsia="Arial" w:cstheme="minorHAnsi"/>
          <w:lang w:val="pl"/>
        </w:rPr>
        <w:t>6</w:t>
      </w:r>
      <w:r w:rsidR="00E2776C" w:rsidRPr="00487064">
        <w:rPr>
          <w:rFonts w:eastAsia="Arial" w:cstheme="minorHAnsi"/>
          <w:lang w:val="pl"/>
        </w:rPr>
        <w:t xml:space="preserve">. </w:t>
      </w:r>
      <w:r w:rsidR="00E2776C" w:rsidRPr="00487064">
        <w:rPr>
          <w:rFonts w:cstheme="minorHAnsi"/>
        </w:rPr>
        <w:t>Zamawiający nie przewiduje rozliczeń w walucie obcej.</w:t>
      </w:r>
    </w:p>
    <w:p w14:paraId="4A652583" w14:textId="736E7A63" w:rsidR="00E2776C" w:rsidRPr="00487064" w:rsidRDefault="008B4494" w:rsidP="005C4FFB">
      <w:pPr>
        <w:pStyle w:val="Bezodstpw"/>
        <w:jc w:val="both"/>
        <w:rPr>
          <w:rFonts w:cstheme="minorHAnsi"/>
        </w:rPr>
      </w:pPr>
      <w:r w:rsidRPr="00487064">
        <w:rPr>
          <w:rFonts w:cstheme="minorHAnsi"/>
        </w:rPr>
        <w:t>7</w:t>
      </w:r>
      <w:r w:rsidR="00E2776C" w:rsidRPr="00487064">
        <w:rPr>
          <w:rFonts w:cstheme="minorHAnsi"/>
        </w:rPr>
        <w:t>. Jeżeli zostanie złożona oferta, której wybór prowadziłby do powstania u zamawiającego obowiązku podatkowego zgodnie z ustawą z dnia 11 marca 2004 r. o podatku od towarów i usług (</w:t>
      </w:r>
      <w:proofErr w:type="spellStart"/>
      <w:r w:rsidR="00E2776C" w:rsidRPr="00487064">
        <w:rPr>
          <w:rFonts w:cstheme="minorHAnsi"/>
        </w:rPr>
        <w:t>t.j</w:t>
      </w:r>
      <w:proofErr w:type="spellEnd"/>
      <w:r w:rsidR="00E2776C" w:rsidRPr="00487064">
        <w:rPr>
          <w:rFonts w:cstheme="minorHAnsi"/>
        </w:rPr>
        <w:t>. Dz. U. z 2021 r. poz. 685, 694, 802, 1163, 1243, 1598, 1626, 2076, 2105, 2427), dla celów zastosowania kryterium ceny lub kosztu Zamawiający doliczy do przedstawionej w tej ofercie ceny kwotę podatku od towarów i usług, którą miałby obowiązek rozliczyć. W ofercie, o której mowa w ust. 1, Wykonawca ma obowiązek:</w:t>
      </w:r>
    </w:p>
    <w:p w14:paraId="255CEFE1" w14:textId="77777777" w:rsidR="00E2776C" w:rsidRPr="00B1680B" w:rsidRDefault="00E2776C" w:rsidP="005C4FFB">
      <w:pPr>
        <w:pStyle w:val="Bezodstpw"/>
        <w:numPr>
          <w:ilvl w:val="0"/>
          <w:numId w:val="12"/>
        </w:numPr>
        <w:jc w:val="both"/>
        <w:rPr>
          <w:rFonts w:cstheme="minorHAnsi"/>
          <w:u w:val="single"/>
        </w:rPr>
      </w:pPr>
      <w:r w:rsidRPr="00487064">
        <w:rPr>
          <w:rFonts w:cstheme="minorHAnsi"/>
        </w:rPr>
        <w:t xml:space="preserve">poinformowania zamawiającego, że wybór jego </w:t>
      </w:r>
      <w:r w:rsidRPr="00B1680B">
        <w:rPr>
          <w:rFonts w:cstheme="minorHAnsi"/>
        </w:rPr>
        <w:t>oferty będzie prowadził do powstania u zamawiającego obowiązku podatkowego;</w:t>
      </w:r>
    </w:p>
    <w:p w14:paraId="796B43AE"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nazwy (rodzaju) towaru lub usługi, których dostawa lub świadczenie będą prowadziły do powstania obowiązku podatkowego;</w:t>
      </w:r>
    </w:p>
    <w:p w14:paraId="23106C37" w14:textId="77777777" w:rsidR="00E2776C" w:rsidRPr="00B1680B" w:rsidRDefault="00E2776C" w:rsidP="005C4FFB">
      <w:pPr>
        <w:pStyle w:val="Bezodstpw"/>
        <w:numPr>
          <w:ilvl w:val="0"/>
          <w:numId w:val="12"/>
        </w:numPr>
        <w:jc w:val="both"/>
        <w:rPr>
          <w:rFonts w:cstheme="minorHAnsi"/>
          <w:u w:val="single"/>
        </w:rPr>
      </w:pPr>
      <w:r w:rsidRPr="00B1680B">
        <w:rPr>
          <w:rFonts w:cstheme="minorHAnsi"/>
        </w:rPr>
        <w:t>wskazania wartości towaru lub usługi objętego obowiązkiem podatkowym zamawiającego, bez kwoty podatku;</w:t>
      </w:r>
    </w:p>
    <w:p w14:paraId="49FB2959" w14:textId="031978E5" w:rsidR="00E2776C" w:rsidRPr="005C4FFB" w:rsidRDefault="00E2776C" w:rsidP="00E2776C">
      <w:pPr>
        <w:pStyle w:val="Bezodstpw"/>
        <w:numPr>
          <w:ilvl w:val="0"/>
          <w:numId w:val="12"/>
        </w:numPr>
        <w:jc w:val="both"/>
        <w:rPr>
          <w:rFonts w:cstheme="minorHAnsi"/>
          <w:u w:val="single"/>
        </w:rPr>
      </w:pPr>
      <w:r w:rsidRPr="00B1680B">
        <w:rPr>
          <w:rFonts w:cstheme="minorHAnsi"/>
        </w:rPr>
        <w:t>wskazania stawki podatku od towarów i usług, która zgodnie z wiedzą wykonawcy, będzie miała zastosowanie.</w:t>
      </w:r>
    </w:p>
    <w:p w14:paraId="4386AAA5" w14:textId="28E9DB6D" w:rsidR="00E73270" w:rsidRDefault="00B1680B" w:rsidP="00DA14C4">
      <w:pPr>
        <w:pStyle w:val="Bezodstpw"/>
        <w:pBdr>
          <w:top w:val="single" w:sz="4" w:space="1" w:color="auto"/>
          <w:left w:val="single" w:sz="4" w:space="4" w:color="auto"/>
          <w:bottom w:val="single" w:sz="4" w:space="1" w:color="auto"/>
          <w:right w:val="single" w:sz="4" w:space="4" w:color="auto"/>
        </w:pBdr>
        <w:jc w:val="both"/>
        <w:rPr>
          <w:rFonts w:cstheme="minorHAnsi"/>
          <w:b/>
        </w:rPr>
      </w:pPr>
      <w:r w:rsidRPr="00E73270">
        <w:rPr>
          <w:rFonts w:cstheme="minorHAnsi"/>
          <w:b/>
        </w:rPr>
        <w:t>XVI</w:t>
      </w:r>
      <w:r w:rsidR="00E2776C" w:rsidRPr="00E73270">
        <w:rPr>
          <w:rFonts w:cstheme="minorHAnsi"/>
          <w:b/>
        </w:rPr>
        <w:t xml:space="preserve">. Opis kryteriów oceny ofert wraz z podaniem wag tych kryteriów i sposobu oceny ofert </w:t>
      </w:r>
      <w:bookmarkStart w:id="0" w:name="_jdd1gpfct9cq" w:colFirst="0" w:colLast="0"/>
      <w:bookmarkEnd w:id="0"/>
    </w:p>
    <w:p w14:paraId="2C259D92" w14:textId="77777777" w:rsidR="00A910D8" w:rsidRDefault="00A910D8" w:rsidP="00D85D6E">
      <w:pPr>
        <w:pStyle w:val="Bezodstpw"/>
        <w:jc w:val="both"/>
        <w:rPr>
          <w:rFonts w:cstheme="minorHAnsi"/>
        </w:rPr>
      </w:pPr>
    </w:p>
    <w:p w14:paraId="237C0248" w14:textId="1A00CF83" w:rsidR="00D85D6E" w:rsidRPr="00E73270" w:rsidRDefault="00D85D6E" w:rsidP="00D85D6E">
      <w:pPr>
        <w:pStyle w:val="Bezodstpw"/>
        <w:jc w:val="both"/>
        <w:rPr>
          <w:rFonts w:cstheme="minorHAnsi"/>
        </w:rPr>
      </w:pPr>
      <w:r>
        <w:rPr>
          <w:rFonts w:cstheme="minorHAnsi"/>
        </w:rPr>
        <w:t>1.</w:t>
      </w:r>
      <w:r w:rsidRPr="00E73270">
        <w:rPr>
          <w:rFonts w:cstheme="minorHAnsi"/>
        </w:rPr>
        <w:t>O wybor</w:t>
      </w:r>
      <w:r w:rsidR="00A910D8">
        <w:rPr>
          <w:rFonts w:cstheme="minorHAnsi"/>
        </w:rPr>
        <w:t xml:space="preserve">ze najkorzystniejszej oferty </w:t>
      </w:r>
      <w:r w:rsidRPr="00E73270">
        <w:rPr>
          <w:rFonts w:cstheme="minorHAnsi"/>
        </w:rPr>
        <w:t>decydować będzie kryterium najniższej ceny.</w:t>
      </w:r>
    </w:p>
    <w:p w14:paraId="677059B9" w14:textId="77777777" w:rsidR="00D85D6E" w:rsidRPr="00E73270" w:rsidRDefault="00D85D6E" w:rsidP="00D85D6E">
      <w:pPr>
        <w:pStyle w:val="Bezodstpw"/>
        <w:jc w:val="both"/>
        <w:rPr>
          <w:rFonts w:cstheme="minorHAnsi"/>
        </w:rPr>
      </w:pPr>
      <w:r>
        <w:rPr>
          <w:rFonts w:cstheme="minorHAnsi"/>
        </w:rPr>
        <w:t>2.</w:t>
      </w:r>
      <w:r w:rsidRPr="00E73270">
        <w:rPr>
          <w:rFonts w:cstheme="minorHAnsi"/>
        </w:rPr>
        <w:t xml:space="preserve">Zgodnie z art. 247 ust. 1 ustawy </w:t>
      </w:r>
      <w:proofErr w:type="spellStart"/>
      <w:r w:rsidRPr="00E73270">
        <w:rPr>
          <w:rFonts w:cstheme="minorHAnsi"/>
        </w:rPr>
        <w:t>Pzp</w:t>
      </w:r>
      <w:proofErr w:type="spellEnd"/>
      <w:r w:rsidRPr="00E73270">
        <w:rPr>
          <w:rFonts w:cstheme="minorHAnsi"/>
        </w:rPr>
        <w:t xml:space="preserve"> Zamawiający nie określa wagi tego kryterium. </w:t>
      </w:r>
    </w:p>
    <w:p w14:paraId="5C2EF8AE" w14:textId="77777777" w:rsidR="00D85D6E" w:rsidRPr="00E73270" w:rsidRDefault="00D85D6E" w:rsidP="00D85D6E">
      <w:pPr>
        <w:pStyle w:val="Bezodstpw"/>
        <w:jc w:val="both"/>
        <w:rPr>
          <w:rFonts w:cstheme="minorHAnsi"/>
        </w:rPr>
      </w:pPr>
      <w:r>
        <w:rPr>
          <w:rFonts w:cstheme="minorHAnsi"/>
        </w:rPr>
        <w:t>3.</w:t>
      </w:r>
      <w:r w:rsidRPr="00E73270">
        <w:rPr>
          <w:rFonts w:cstheme="minorHAnsi"/>
        </w:rPr>
        <w:t>Zamawiający wybierze ofertę najkorzystniejszą spośród ofert niepodlegających odrzuceniu tworząc ranking ofert od oferty z najniższą ceną do oferty z ceną najwyższą. Po stworzeniu rankingu Zamawiający uzna za najkorzystniejszą i wybierze ofertę z najniższą ceną.</w:t>
      </w:r>
    </w:p>
    <w:p w14:paraId="11070953" w14:textId="77777777" w:rsidR="00D85D6E" w:rsidRPr="00A556B9" w:rsidRDefault="00D85D6E" w:rsidP="00D85D6E">
      <w:pPr>
        <w:pStyle w:val="Bezodstpw"/>
        <w:jc w:val="both"/>
        <w:rPr>
          <w:rFonts w:cstheme="minorHAnsi"/>
        </w:rPr>
      </w:pPr>
      <w:r>
        <w:rPr>
          <w:rFonts w:cstheme="minorHAnsi"/>
        </w:rPr>
        <w:t>4.</w:t>
      </w:r>
      <w:r w:rsidRPr="00E73270">
        <w:rPr>
          <w:rFonts w:cstheme="minorHAnsi"/>
        </w:rPr>
        <w:t>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55FD6E06" w14:textId="77777777" w:rsidR="00D85D6E" w:rsidRPr="00365362" w:rsidRDefault="00D85D6E" w:rsidP="00D85D6E">
      <w:pPr>
        <w:pStyle w:val="Bezodstpw"/>
        <w:ind w:right="-142"/>
        <w:jc w:val="both"/>
      </w:pPr>
      <w:r>
        <w:t>5</w:t>
      </w:r>
      <w:r w:rsidRPr="00365362">
        <w:t>. Zamawiający wybiera najkorzystniejszą ofertę w terminie związania ofertą określonym w SWZ.</w:t>
      </w:r>
    </w:p>
    <w:p w14:paraId="7672B0D8" w14:textId="77777777" w:rsidR="00D85D6E" w:rsidRPr="00365362" w:rsidRDefault="00D85D6E" w:rsidP="00D85D6E">
      <w:pPr>
        <w:pStyle w:val="Bezodstpw"/>
        <w:ind w:right="-142"/>
        <w:jc w:val="both"/>
      </w:pPr>
      <w:r>
        <w:t>6</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28F7586A" w14:textId="77777777" w:rsidR="00D85D6E" w:rsidRPr="00365362" w:rsidRDefault="00D85D6E" w:rsidP="00D85D6E">
      <w:pPr>
        <w:pStyle w:val="Bezodstpw"/>
        <w:ind w:right="-142"/>
        <w:jc w:val="both"/>
      </w:pPr>
      <w:r>
        <w:t>7</w:t>
      </w:r>
      <w:r w:rsidRPr="00365362">
        <w:t xml:space="preserve">. W przypadku braku zgody, o której mowa w </w:t>
      </w:r>
      <w:r>
        <w:t>ust. 6</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418DD91F" w14:textId="77777777" w:rsidR="00E63DF2" w:rsidRPr="00365362" w:rsidRDefault="00E63DF2" w:rsidP="00E63DF2">
      <w:pPr>
        <w:pStyle w:val="Bezodstpw"/>
        <w:jc w:val="both"/>
      </w:pPr>
    </w:p>
    <w:p w14:paraId="1248FD9F" w14:textId="18F728FF" w:rsidR="00232311" w:rsidRPr="005C4FFB" w:rsidRDefault="000B454D" w:rsidP="0069754A">
      <w:pPr>
        <w:pStyle w:val="Bezodstpw"/>
        <w:jc w:val="both"/>
        <w:rPr>
          <w:b/>
          <w:sz w:val="20"/>
          <w:szCs w:val="20"/>
        </w:rPr>
      </w:pPr>
      <w:r w:rsidRPr="005C4FFB">
        <w:rPr>
          <w:b/>
          <w:sz w:val="20"/>
          <w:szCs w:val="20"/>
        </w:rPr>
        <w:t>II</w:t>
      </w:r>
      <w:r w:rsidR="00232311" w:rsidRPr="005C4FFB">
        <w:rPr>
          <w:b/>
          <w:sz w:val="20"/>
          <w:szCs w:val="20"/>
        </w:rPr>
        <w:t>. Zamawiający odrzuci ofertę, jeżeli:</w:t>
      </w:r>
    </w:p>
    <w:p w14:paraId="15367676" w14:textId="77777777" w:rsidR="00232311" w:rsidRPr="005C4FFB" w:rsidRDefault="0069754A" w:rsidP="0069754A">
      <w:pPr>
        <w:pStyle w:val="Bezodstpw"/>
        <w:jc w:val="both"/>
        <w:rPr>
          <w:sz w:val="20"/>
          <w:szCs w:val="20"/>
        </w:rPr>
      </w:pPr>
      <w:r w:rsidRPr="005C4FFB">
        <w:rPr>
          <w:sz w:val="20"/>
          <w:szCs w:val="20"/>
        </w:rPr>
        <w:t>1.</w:t>
      </w:r>
      <w:r w:rsidR="00232311" w:rsidRPr="005C4FFB">
        <w:rPr>
          <w:sz w:val="20"/>
          <w:szCs w:val="20"/>
        </w:rPr>
        <w:t xml:space="preserve"> została złożona po terminie składania ofert;</w:t>
      </w:r>
    </w:p>
    <w:p w14:paraId="656B3B19" w14:textId="77777777" w:rsidR="00232311" w:rsidRPr="005C4FFB" w:rsidRDefault="0069754A" w:rsidP="0069754A">
      <w:pPr>
        <w:pStyle w:val="Bezodstpw"/>
        <w:jc w:val="both"/>
        <w:rPr>
          <w:sz w:val="20"/>
          <w:szCs w:val="20"/>
        </w:rPr>
      </w:pPr>
      <w:r w:rsidRPr="005C4FFB">
        <w:rPr>
          <w:sz w:val="20"/>
          <w:szCs w:val="20"/>
        </w:rPr>
        <w:t>2.</w:t>
      </w:r>
      <w:r w:rsidR="00232311" w:rsidRPr="005C4FFB">
        <w:rPr>
          <w:sz w:val="20"/>
          <w:szCs w:val="20"/>
        </w:rPr>
        <w:t xml:space="preserve"> została złożona przez Wykonawcę:</w:t>
      </w:r>
    </w:p>
    <w:p w14:paraId="5DC70AB1" w14:textId="77777777" w:rsidR="00232311" w:rsidRPr="005C4FFB" w:rsidRDefault="007E7B62" w:rsidP="0069754A">
      <w:pPr>
        <w:pStyle w:val="Bezodstpw"/>
        <w:jc w:val="both"/>
        <w:rPr>
          <w:sz w:val="20"/>
          <w:szCs w:val="20"/>
        </w:rPr>
      </w:pPr>
      <w:r w:rsidRPr="005C4FFB">
        <w:rPr>
          <w:sz w:val="20"/>
          <w:szCs w:val="20"/>
        </w:rPr>
        <w:t>a</w:t>
      </w:r>
      <w:r w:rsidR="00232311" w:rsidRPr="005C4FFB">
        <w:rPr>
          <w:sz w:val="20"/>
          <w:szCs w:val="20"/>
        </w:rPr>
        <w:t>. podlegającego wykluczeniu z postępowania lub</w:t>
      </w:r>
    </w:p>
    <w:p w14:paraId="37F2159F" w14:textId="77777777" w:rsidR="007E7B62" w:rsidRPr="005C4FFB" w:rsidRDefault="007E7B62" w:rsidP="0069754A">
      <w:pPr>
        <w:pStyle w:val="Bezodstpw"/>
        <w:jc w:val="both"/>
        <w:rPr>
          <w:sz w:val="20"/>
          <w:szCs w:val="20"/>
        </w:rPr>
      </w:pPr>
      <w:r w:rsidRPr="005C4FFB">
        <w:rPr>
          <w:sz w:val="20"/>
          <w:szCs w:val="20"/>
        </w:rPr>
        <w:t>b</w:t>
      </w:r>
      <w:r w:rsidR="00232311" w:rsidRPr="005C4FFB">
        <w:rPr>
          <w:sz w:val="20"/>
          <w:szCs w:val="20"/>
        </w:rPr>
        <w:t>. niespełniającego warun</w:t>
      </w:r>
      <w:r w:rsidR="003B1FE2" w:rsidRPr="005C4FFB">
        <w:rPr>
          <w:sz w:val="20"/>
          <w:szCs w:val="20"/>
        </w:rPr>
        <w:t xml:space="preserve">ków udziału w postępowaniu, lub </w:t>
      </w:r>
    </w:p>
    <w:p w14:paraId="5D344F20" w14:textId="0D601620" w:rsidR="00232311" w:rsidRPr="005C4FFB" w:rsidRDefault="007E7B62" w:rsidP="0069754A">
      <w:pPr>
        <w:pStyle w:val="Bezodstpw"/>
        <w:jc w:val="both"/>
        <w:rPr>
          <w:sz w:val="20"/>
          <w:szCs w:val="20"/>
        </w:rPr>
      </w:pPr>
      <w:r w:rsidRPr="005C4FFB">
        <w:rPr>
          <w:sz w:val="20"/>
          <w:szCs w:val="20"/>
        </w:rPr>
        <w:t xml:space="preserve">c. </w:t>
      </w:r>
      <w:r w:rsidR="00232311" w:rsidRPr="005C4FFB">
        <w:rPr>
          <w:sz w:val="20"/>
          <w:szCs w:val="20"/>
        </w:rPr>
        <w:t>który nie złożył w przewidzianym terminie oświadczenia, o</w:t>
      </w:r>
      <w:r w:rsidR="0069754A" w:rsidRPr="005C4FFB">
        <w:rPr>
          <w:sz w:val="20"/>
          <w:szCs w:val="20"/>
        </w:rPr>
        <w:t xml:space="preserve"> którym mowa </w:t>
      </w:r>
      <w:r w:rsidR="00232311" w:rsidRPr="005C4FFB">
        <w:rPr>
          <w:sz w:val="20"/>
          <w:szCs w:val="20"/>
        </w:rPr>
        <w:t xml:space="preserve">w art. 125 </w:t>
      </w:r>
      <w:r w:rsidR="00065300" w:rsidRPr="005C4FFB">
        <w:rPr>
          <w:sz w:val="20"/>
          <w:szCs w:val="20"/>
        </w:rPr>
        <w:t xml:space="preserve">ust. 1 </w:t>
      </w:r>
      <w:r w:rsidR="00246C18" w:rsidRPr="005C4FFB">
        <w:rPr>
          <w:sz w:val="20"/>
          <w:szCs w:val="20"/>
        </w:rPr>
        <w:t xml:space="preserve">ustawy PZP </w:t>
      </w:r>
      <w:r w:rsidR="00065300" w:rsidRPr="005C4FFB">
        <w:rPr>
          <w:sz w:val="20"/>
          <w:szCs w:val="20"/>
        </w:rPr>
        <w:t>(</w:t>
      </w:r>
      <w:r w:rsidR="00232311" w:rsidRPr="005C4FFB">
        <w:rPr>
          <w:rFonts w:cs="TimesNewRomanPS-ItalicMT"/>
          <w:i/>
          <w:iCs/>
          <w:sz w:val="20"/>
          <w:szCs w:val="20"/>
        </w:rPr>
        <w:t>oświadczenie wykonawcy o niepodleganiu wykluczeniu i spełnianiu warunków</w:t>
      </w:r>
      <w:r w:rsidR="00065300" w:rsidRPr="005C4FFB">
        <w:rPr>
          <w:rFonts w:cs="TimesNewRomanPS-ItalicMT"/>
          <w:i/>
          <w:iCs/>
          <w:sz w:val="20"/>
          <w:szCs w:val="20"/>
        </w:rPr>
        <w:t xml:space="preserve"> </w:t>
      </w:r>
      <w:r w:rsidR="00232311" w:rsidRPr="005C4FFB">
        <w:rPr>
          <w:rFonts w:cs="TimesNewRomanPS-ItalicMT"/>
          <w:i/>
          <w:iCs/>
          <w:sz w:val="20"/>
          <w:szCs w:val="20"/>
        </w:rPr>
        <w:t>udziału w postępowaniu</w:t>
      </w:r>
      <w:r w:rsidR="00065300" w:rsidRPr="005C4FFB">
        <w:rPr>
          <w:rFonts w:cs="TimesNewRomanPS-ItalicMT"/>
          <w:i/>
          <w:iCs/>
          <w:sz w:val="20"/>
          <w:szCs w:val="20"/>
        </w:rPr>
        <w:t>)</w:t>
      </w:r>
      <w:r w:rsidR="00232311" w:rsidRPr="005C4FFB">
        <w:rPr>
          <w:sz w:val="20"/>
          <w:szCs w:val="20"/>
        </w:rPr>
        <w:t xml:space="preserve">, lub </w:t>
      </w:r>
      <w:r w:rsidR="0069754A" w:rsidRPr="005C4FFB">
        <w:rPr>
          <w:sz w:val="20"/>
          <w:szCs w:val="20"/>
        </w:rPr>
        <w:t xml:space="preserve">podmiotowego środka dowodowego, </w:t>
      </w:r>
      <w:r w:rsidR="00232311" w:rsidRPr="005C4FFB">
        <w:rPr>
          <w:sz w:val="20"/>
          <w:szCs w:val="20"/>
        </w:rPr>
        <w:t>potwierdzających brak podstaw wykluczenia lub spełnianie warunków udz</w:t>
      </w:r>
      <w:r w:rsidR="0069754A" w:rsidRPr="005C4FFB">
        <w:rPr>
          <w:sz w:val="20"/>
          <w:szCs w:val="20"/>
        </w:rPr>
        <w:t xml:space="preserve">iału </w:t>
      </w:r>
      <w:r w:rsidR="00232311" w:rsidRPr="005C4FFB">
        <w:rPr>
          <w:sz w:val="20"/>
          <w:szCs w:val="20"/>
        </w:rPr>
        <w:t>w postępowaniu, przedmiotowego środka dowodo</w:t>
      </w:r>
      <w:r w:rsidR="0069754A" w:rsidRPr="005C4FFB">
        <w:rPr>
          <w:sz w:val="20"/>
          <w:szCs w:val="20"/>
        </w:rPr>
        <w:t xml:space="preserve">wego, lub innych dokumentów lub </w:t>
      </w:r>
      <w:r w:rsidR="00232311" w:rsidRPr="005C4FFB">
        <w:rPr>
          <w:sz w:val="20"/>
          <w:szCs w:val="20"/>
        </w:rPr>
        <w:t>oświadczeń;</w:t>
      </w:r>
    </w:p>
    <w:p w14:paraId="3ACC5AB6" w14:textId="66454579" w:rsidR="00232311" w:rsidRPr="005C4FFB" w:rsidRDefault="007E7B62" w:rsidP="0069754A">
      <w:pPr>
        <w:pStyle w:val="Bezodstpw"/>
        <w:jc w:val="both"/>
        <w:rPr>
          <w:sz w:val="20"/>
          <w:szCs w:val="20"/>
        </w:rPr>
      </w:pPr>
      <w:r w:rsidRPr="005C4FFB">
        <w:rPr>
          <w:sz w:val="20"/>
          <w:szCs w:val="20"/>
        </w:rPr>
        <w:t>3</w:t>
      </w:r>
      <w:r w:rsidR="00232311" w:rsidRPr="005C4FFB">
        <w:rPr>
          <w:sz w:val="20"/>
          <w:szCs w:val="20"/>
        </w:rPr>
        <w:t>. jest niezgodna z przepisami ustawy</w:t>
      </w:r>
      <w:r w:rsidR="00246C18" w:rsidRPr="005C4FFB">
        <w:rPr>
          <w:sz w:val="20"/>
          <w:szCs w:val="20"/>
        </w:rPr>
        <w:t xml:space="preserve"> PZP</w:t>
      </w:r>
      <w:r w:rsidR="00232311" w:rsidRPr="005C4FFB">
        <w:rPr>
          <w:sz w:val="20"/>
          <w:szCs w:val="20"/>
        </w:rPr>
        <w:t>;</w:t>
      </w:r>
    </w:p>
    <w:p w14:paraId="4CC0DB06" w14:textId="77777777" w:rsidR="00232311" w:rsidRPr="005C4FFB" w:rsidRDefault="007E7B62" w:rsidP="0069754A">
      <w:pPr>
        <w:pStyle w:val="Bezodstpw"/>
        <w:jc w:val="both"/>
        <w:rPr>
          <w:sz w:val="20"/>
          <w:szCs w:val="20"/>
        </w:rPr>
      </w:pPr>
      <w:r w:rsidRPr="005C4FFB">
        <w:rPr>
          <w:sz w:val="20"/>
          <w:szCs w:val="20"/>
        </w:rPr>
        <w:t>4</w:t>
      </w:r>
      <w:r w:rsidR="00232311" w:rsidRPr="005C4FFB">
        <w:rPr>
          <w:sz w:val="20"/>
          <w:szCs w:val="20"/>
        </w:rPr>
        <w:t>. jest nieważna na podstawie odrębnych przepisów;</w:t>
      </w:r>
    </w:p>
    <w:p w14:paraId="1D9F4608" w14:textId="77777777" w:rsidR="00232311" w:rsidRPr="005C4FFB" w:rsidRDefault="007E7B62" w:rsidP="0069754A">
      <w:pPr>
        <w:pStyle w:val="Bezodstpw"/>
        <w:jc w:val="both"/>
        <w:rPr>
          <w:sz w:val="20"/>
          <w:szCs w:val="20"/>
        </w:rPr>
      </w:pPr>
      <w:r w:rsidRPr="005C4FFB">
        <w:rPr>
          <w:sz w:val="20"/>
          <w:szCs w:val="20"/>
        </w:rPr>
        <w:t>5</w:t>
      </w:r>
      <w:r w:rsidR="00232311" w:rsidRPr="005C4FFB">
        <w:rPr>
          <w:sz w:val="20"/>
          <w:szCs w:val="20"/>
        </w:rPr>
        <w:t>. jej treść jest niezgodna z warunkami zamówienia;</w:t>
      </w:r>
    </w:p>
    <w:p w14:paraId="024E5403" w14:textId="77777777" w:rsidR="00232311" w:rsidRPr="005C4FFB" w:rsidRDefault="007E7B62" w:rsidP="0069754A">
      <w:pPr>
        <w:pStyle w:val="Bezodstpw"/>
        <w:jc w:val="both"/>
        <w:rPr>
          <w:sz w:val="20"/>
          <w:szCs w:val="20"/>
        </w:rPr>
      </w:pPr>
      <w:r w:rsidRPr="005C4FFB">
        <w:rPr>
          <w:sz w:val="20"/>
          <w:szCs w:val="20"/>
        </w:rPr>
        <w:t>6</w:t>
      </w:r>
      <w:r w:rsidR="00232311" w:rsidRPr="005C4FFB">
        <w:rPr>
          <w:sz w:val="20"/>
          <w:szCs w:val="20"/>
        </w:rPr>
        <w:t xml:space="preserve">. nie została sporządzona lub przekazana w sposób zgodny </w:t>
      </w:r>
      <w:r w:rsidR="0069754A" w:rsidRPr="005C4FFB">
        <w:rPr>
          <w:sz w:val="20"/>
          <w:szCs w:val="20"/>
        </w:rPr>
        <w:t xml:space="preserve">z wymaganiami technicznymi oraz </w:t>
      </w:r>
      <w:r w:rsidR="00232311" w:rsidRPr="005C4FFB">
        <w:rPr>
          <w:sz w:val="20"/>
          <w:szCs w:val="20"/>
        </w:rPr>
        <w:t xml:space="preserve">organizacyjnymi sporządzania lub przekazywania ofert </w:t>
      </w:r>
      <w:r w:rsidR="0069754A" w:rsidRPr="005C4FFB">
        <w:rPr>
          <w:sz w:val="20"/>
          <w:szCs w:val="20"/>
        </w:rPr>
        <w:t xml:space="preserve">przy użyciu środków komunikacji </w:t>
      </w:r>
      <w:r w:rsidR="00232311" w:rsidRPr="005C4FFB">
        <w:rPr>
          <w:sz w:val="20"/>
          <w:szCs w:val="20"/>
        </w:rPr>
        <w:t>elektronicznej określonymi przez zamawiającego;</w:t>
      </w:r>
    </w:p>
    <w:p w14:paraId="11F9A5EC" w14:textId="77777777" w:rsidR="00232311" w:rsidRPr="005C4FFB" w:rsidRDefault="007E7B62" w:rsidP="0069754A">
      <w:pPr>
        <w:pStyle w:val="Bezodstpw"/>
        <w:jc w:val="both"/>
        <w:rPr>
          <w:sz w:val="20"/>
          <w:szCs w:val="20"/>
        </w:rPr>
      </w:pPr>
      <w:r w:rsidRPr="005C4FFB">
        <w:rPr>
          <w:sz w:val="20"/>
          <w:szCs w:val="20"/>
        </w:rPr>
        <w:t>7</w:t>
      </w:r>
      <w:r w:rsidR="00232311" w:rsidRPr="005C4FFB">
        <w:rPr>
          <w:sz w:val="20"/>
          <w:szCs w:val="20"/>
        </w:rPr>
        <w:t>. została złożona w warunkach czynu nieuczciwej konkurencji w rozumieniu ustawy z dnia</w:t>
      </w:r>
      <w:r w:rsidR="00065300" w:rsidRPr="005C4FFB">
        <w:rPr>
          <w:sz w:val="20"/>
          <w:szCs w:val="20"/>
        </w:rPr>
        <w:t xml:space="preserve"> </w:t>
      </w:r>
      <w:r w:rsidR="00232311" w:rsidRPr="005C4FFB">
        <w:rPr>
          <w:sz w:val="20"/>
          <w:szCs w:val="20"/>
        </w:rPr>
        <w:t>16 kwietnia 1993 r. o zwalczaniu nieuczciwej konkurencji;</w:t>
      </w:r>
    </w:p>
    <w:p w14:paraId="315F165F" w14:textId="77777777" w:rsidR="00232311" w:rsidRPr="005C4FFB" w:rsidRDefault="007E7B62" w:rsidP="0069754A">
      <w:pPr>
        <w:pStyle w:val="Bezodstpw"/>
        <w:jc w:val="both"/>
        <w:rPr>
          <w:sz w:val="20"/>
          <w:szCs w:val="20"/>
        </w:rPr>
      </w:pPr>
      <w:r w:rsidRPr="005C4FFB">
        <w:rPr>
          <w:sz w:val="20"/>
          <w:szCs w:val="20"/>
        </w:rPr>
        <w:t>8</w:t>
      </w:r>
      <w:r w:rsidR="00232311" w:rsidRPr="005C4FFB">
        <w:rPr>
          <w:sz w:val="20"/>
          <w:szCs w:val="20"/>
        </w:rPr>
        <w:t>. zawiera rażąco niską cenę lub koszt w stosunku do przedmiotu zamówienia;</w:t>
      </w:r>
    </w:p>
    <w:p w14:paraId="27E9F781" w14:textId="77777777" w:rsidR="00232311" w:rsidRPr="005C4FFB" w:rsidRDefault="007E7B62" w:rsidP="0069754A">
      <w:pPr>
        <w:pStyle w:val="Bezodstpw"/>
        <w:jc w:val="both"/>
        <w:rPr>
          <w:sz w:val="20"/>
          <w:szCs w:val="20"/>
        </w:rPr>
      </w:pPr>
      <w:r w:rsidRPr="005C4FFB">
        <w:rPr>
          <w:sz w:val="20"/>
          <w:szCs w:val="20"/>
        </w:rPr>
        <w:lastRenderedPageBreak/>
        <w:t>9</w:t>
      </w:r>
      <w:r w:rsidR="00232311" w:rsidRPr="005C4FFB">
        <w:rPr>
          <w:sz w:val="20"/>
          <w:szCs w:val="20"/>
        </w:rPr>
        <w:t>. została złożona przez wykonawcę niezaproszonego do składania ofert;</w:t>
      </w:r>
    </w:p>
    <w:p w14:paraId="55C8E428" w14:textId="77777777" w:rsidR="00232311" w:rsidRPr="005C4FFB" w:rsidRDefault="003B1FE2" w:rsidP="0069754A">
      <w:pPr>
        <w:pStyle w:val="Bezodstpw"/>
        <w:jc w:val="both"/>
        <w:rPr>
          <w:sz w:val="20"/>
          <w:szCs w:val="20"/>
        </w:rPr>
      </w:pPr>
      <w:r w:rsidRPr="005C4FFB">
        <w:rPr>
          <w:sz w:val="20"/>
          <w:szCs w:val="20"/>
        </w:rPr>
        <w:t>1</w:t>
      </w:r>
      <w:r w:rsidR="007E7B62" w:rsidRPr="005C4FFB">
        <w:rPr>
          <w:sz w:val="20"/>
          <w:szCs w:val="20"/>
        </w:rPr>
        <w:t>0</w:t>
      </w:r>
      <w:r w:rsidR="00232311" w:rsidRPr="005C4FFB">
        <w:rPr>
          <w:sz w:val="20"/>
          <w:szCs w:val="20"/>
        </w:rPr>
        <w:t>. zawiera błędy w obliczeniu ceny lub kosztu;</w:t>
      </w:r>
    </w:p>
    <w:p w14:paraId="16E5B9A3" w14:textId="77777777" w:rsidR="00232311" w:rsidRPr="005C4FFB" w:rsidRDefault="003B1FE2" w:rsidP="0069754A">
      <w:pPr>
        <w:pStyle w:val="Bezodstpw"/>
        <w:jc w:val="both"/>
        <w:rPr>
          <w:sz w:val="20"/>
          <w:szCs w:val="20"/>
        </w:rPr>
      </w:pPr>
      <w:r w:rsidRPr="005C4FFB">
        <w:rPr>
          <w:sz w:val="20"/>
          <w:szCs w:val="20"/>
        </w:rPr>
        <w:t>1</w:t>
      </w:r>
      <w:r w:rsidR="007E7B62" w:rsidRPr="005C4FFB">
        <w:rPr>
          <w:sz w:val="20"/>
          <w:szCs w:val="20"/>
        </w:rPr>
        <w:t>1</w:t>
      </w:r>
      <w:r w:rsidR="00232311" w:rsidRPr="005C4FFB">
        <w:rPr>
          <w:sz w:val="20"/>
          <w:szCs w:val="20"/>
        </w:rPr>
        <w:t>. wykonawca w wyznaczonym terminie zakwestionował po</w:t>
      </w:r>
      <w:r w:rsidR="007E7B62" w:rsidRPr="005C4FFB">
        <w:rPr>
          <w:sz w:val="20"/>
          <w:szCs w:val="20"/>
        </w:rPr>
        <w:t xml:space="preserve">prawienie omyłki, o której mowa </w:t>
      </w:r>
      <w:r w:rsidR="00232311" w:rsidRPr="005C4FFB">
        <w:rPr>
          <w:sz w:val="20"/>
          <w:szCs w:val="20"/>
        </w:rPr>
        <w:t>w art. 223 ust. 2 pkt 3 ustawy PZP;</w:t>
      </w:r>
    </w:p>
    <w:p w14:paraId="060F534C" w14:textId="77777777" w:rsidR="00232311" w:rsidRPr="005C4FFB" w:rsidRDefault="003B1FE2" w:rsidP="0069754A">
      <w:pPr>
        <w:pStyle w:val="Bezodstpw"/>
        <w:jc w:val="both"/>
        <w:rPr>
          <w:sz w:val="20"/>
          <w:szCs w:val="20"/>
        </w:rPr>
      </w:pPr>
      <w:r w:rsidRPr="005C4FFB">
        <w:rPr>
          <w:sz w:val="20"/>
          <w:szCs w:val="20"/>
        </w:rPr>
        <w:t>1</w:t>
      </w:r>
      <w:r w:rsidR="007E7B62" w:rsidRPr="005C4FFB">
        <w:rPr>
          <w:sz w:val="20"/>
          <w:szCs w:val="20"/>
        </w:rPr>
        <w:t>2</w:t>
      </w:r>
      <w:r w:rsidR="00232311" w:rsidRPr="005C4FFB">
        <w:rPr>
          <w:sz w:val="20"/>
          <w:szCs w:val="20"/>
        </w:rPr>
        <w:t>. wykonawca nie wyraził pisemnej zgody na przedłużenie terminu związania ofertą;</w:t>
      </w:r>
    </w:p>
    <w:p w14:paraId="14FB3D1D" w14:textId="77777777" w:rsidR="00232311" w:rsidRPr="005C4FFB" w:rsidRDefault="00232311" w:rsidP="0069754A">
      <w:pPr>
        <w:pStyle w:val="Bezodstpw"/>
        <w:jc w:val="both"/>
        <w:rPr>
          <w:sz w:val="20"/>
          <w:szCs w:val="20"/>
        </w:rPr>
      </w:pPr>
      <w:r w:rsidRPr="005C4FFB">
        <w:rPr>
          <w:sz w:val="20"/>
          <w:szCs w:val="20"/>
        </w:rPr>
        <w:t>13. wykonawca nie wyraził pisemnej zgody na wybór jego ofer</w:t>
      </w:r>
      <w:r w:rsidR="007E7B62" w:rsidRPr="005C4FFB">
        <w:rPr>
          <w:sz w:val="20"/>
          <w:szCs w:val="20"/>
        </w:rPr>
        <w:t xml:space="preserve">ty po upływie terminu związania </w:t>
      </w:r>
      <w:r w:rsidRPr="005C4FFB">
        <w:rPr>
          <w:sz w:val="20"/>
          <w:szCs w:val="20"/>
        </w:rPr>
        <w:t>ofertą;</w:t>
      </w:r>
    </w:p>
    <w:p w14:paraId="05644559" w14:textId="541DB4E0" w:rsidR="00232311" w:rsidRPr="005C4FFB" w:rsidRDefault="00232311" w:rsidP="0069754A">
      <w:pPr>
        <w:pStyle w:val="Bezodstpw"/>
        <w:jc w:val="both"/>
        <w:rPr>
          <w:sz w:val="20"/>
          <w:szCs w:val="20"/>
        </w:rPr>
      </w:pPr>
      <w:r w:rsidRPr="005C4FFB">
        <w:rPr>
          <w:sz w:val="20"/>
          <w:szCs w:val="20"/>
        </w:rPr>
        <w:t>14. wykonawca nie wniósł wadium, lub wniósł w sposób n</w:t>
      </w:r>
      <w:r w:rsidR="007E7B62" w:rsidRPr="005C4FFB">
        <w:rPr>
          <w:sz w:val="20"/>
          <w:szCs w:val="20"/>
        </w:rPr>
        <w:t xml:space="preserve">ieprawidłowy lub nie utrzymywał </w:t>
      </w:r>
      <w:r w:rsidRPr="005C4FFB">
        <w:rPr>
          <w:sz w:val="20"/>
          <w:szCs w:val="20"/>
        </w:rPr>
        <w:t>wadium nieprzerwanie do upływu terminu związania of</w:t>
      </w:r>
      <w:r w:rsidR="007E7B62" w:rsidRPr="005C4FFB">
        <w:rPr>
          <w:sz w:val="20"/>
          <w:szCs w:val="20"/>
        </w:rPr>
        <w:t xml:space="preserve">ertą lub złożył wniosek o zwrot </w:t>
      </w:r>
      <w:r w:rsidRPr="005C4FFB">
        <w:rPr>
          <w:sz w:val="20"/>
          <w:szCs w:val="20"/>
        </w:rPr>
        <w:t>wadium w przypadku, o którym mowa w art. 98 ust. 2 pkt 3 ustawy P</w:t>
      </w:r>
      <w:r w:rsidR="00246C18" w:rsidRPr="005C4FFB">
        <w:rPr>
          <w:sz w:val="20"/>
          <w:szCs w:val="20"/>
        </w:rPr>
        <w:t>ZP;</w:t>
      </w:r>
    </w:p>
    <w:p w14:paraId="72C52991" w14:textId="77777777" w:rsidR="00232311" w:rsidRPr="005C4FFB" w:rsidRDefault="00232311" w:rsidP="00065300">
      <w:pPr>
        <w:pStyle w:val="Bezodstpw"/>
        <w:rPr>
          <w:sz w:val="20"/>
          <w:szCs w:val="20"/>
        </w:rPr>
      </w:pPr>
      <w:r w:rsidRPr="005C4FFB">
        <w:rPr>
          <w:sz w:val="20"/>
          <w:szCs w:val="20"/>
        </w:rPr>
        <w:t>15. oferta wariantowa nie została złożona lub nie spełnia minimalnych wymagań określonych</w:t>
      </w:r>
      <w:r w:rsidR="00065300" w:rsidRPr="005C4FFB">
        <w:rPr>
          <w:sz w:val="20"/>
          <w:szCs w:val="20"/>
        </w:rPr>
        <w:t xml:space="preserve"> </w:t>
      </w:r>
      <w:r w:rsidRPr="005C4FFB">
        <w:rPr>
          <w:sz w:val="20"/>
          <w:szCs w:val="20"/>
        </w:rPr>
        <w:t xml:space="preserve">przez </w:t>
      </w:r>
      <w:r w:rsidR="00065300" w:rsidRPr="005C4FFB">
        <w:rPr>
          <w:sz w:val="20"/>
          <w:szCs w:val="20"/>
        </w:rPr>
        <w:t>Z</w:t>
      </w:r>
      <w:r w:rsidRPr="005C4FFB">
        <w:rPr>
          <w:sz w:val="20"/>
          <w:szCs w:val="20"/>
        </w:rPr>
        <w:t xml:space="preserve">amawiającego, w przypadku gdy </w:t>
      </w:r>
      <w:r w:rsidR="00065300" w:rsidRPr="005C4FFB">
        <w:rPr>
          <w:sz w:val="20"/>
          <w:szCs w:val="20"/>
        </w:rPr>
        <w:t>Z</w:t>
      </w:r>
      <w:r w:rsidRPr="005C4FFB">
        <w:rPr>
          <w:sz w:val="20"/>
          <w:szCs w:val="20"/>
        </w:rPr>
        <w:t>amawiający wymagał jej złożenia;</w:t>
      </w:r>
    </w:p>
    <w:p w14:paraId="10D88F66" w14:textId="77777777" w:rsidR="00232311" w:rsidRPr="005C4FFB" w:rsidRDefault="00232311" w:rsidP="0069754A">
      <w:pPr>
        <w:pStyle w:val="Bezodstpw"/>
        <w:jc w:val="both"/>
        <w:rPr>
          <w:sz w:val="20"/>
          <w:szCs w:val="20"/>
        </w:rPr>
      </w:pPr>
      <w:r w:rsidRPr="005C4FFB">
        <w:rPr>
          <w:sz w:val="20"/>
          <w:szCs w:val="20"/>
        </w:rPr>
        <w:t>16. jej przyjęcie naruszałoby bezpieczeństwo publiczne lub</w:t>
      </w:r>
      <w:r w:rsidR="00065300" w:rsidRPr="005C4FFB">
        <w:rPr>
          <w:sz w:val="20"/>
          <w:szCs w:val="20"/>
        </w:rPr>
        <w:t xml:space="preserve"> istotny interes bezpieczeństwa </w:t>
      </w:r>
      <w:r w:rsidRPr="005C4FFB">
        <w:rPr>
          <w:sz w:val="20"/>
          <w:szCs w:val="20"/>
        </w:rPr>
        <w:t>państwa, a tego bezpieczeństwa lub interesu nie można zagwarantować w inny sposób;</w:t>
      </w:r>
    </w:p>
    <w:p w14:paraId="5F01E8EF" w14:textId="54A239B2" w:rsidR="00232311" w:rsidRPr="005C4FFB" w:rsidRDefault="00232311" w:rsidP="0069754A">
      <w:pPr>
        <w:pStyle w:val="Bezodstpw"/>
        <w:jc w:val="both"/>
        <w:rPr>
          <w:sz w:val="20"/>
          <w:szCs w:val="20"/>
        </w:rPr>
      </w:pPr>
      <w:r w:rsidRPr="005C4FFB">
        <w:rPr>
          <w:sz w:val="20"/>
          <w:szCs w:val="20"/>
        </w:rPr>
        <w:t>17. obejmuje ona urządzenia informatyczne lub oprogram</w:t>
      </w:r>
      <w:r w:rsidR="007E7B62" w:rsidRPr="005C4FFB">
        <w:rPr>
          <w:sz w:val="20"/>
          <w:szCs w:val="20"/>
        </w:rPr>
        <w:t xml:space="preserve">owanie wskazane w rekomendacji, </w:t>
      </w:r>
      <w:r w:rsidRPr="005C4FFB">
        <w:rPr>
          <w:sz w:val="20"/>
          <w:szCs w:val="20"/>
        </w:rPr>
        <w:t>o której mowa w art. 33 ust. 4 ustawy z dnia 5 li</w:t>
      </w:r>
      <w:r w:rsidR="007E7B62" w:rsidRPr="005C4FFB">
        <w:rPr>
          <w:sz w:val="20"/>
          <w:szCs w:val="20"/>
        </w:rPr>
        <w:t xml:space="preserve">pca 2018 r. o krajowym systemie </w:t>
      </w:r>
      <w:proofErr w:type="spellStart"/>
      <w:r w:rsidRPr="005C4FFB">
        <w:rPr>
          <w:sz w:val="20"/>
          <w:szCs w:val="20"/>
        </w:rPr>
        <w:t>cyberbezpieczeństwa</w:t>
      </w:r>
      <w:proofErr w:type="spellEnd"/>
      <w:r w:rsidR="00246C18" w:rsidRPr="005C4FFB">
        <w:rPr>
          <w:sz w:val="20"/>
          <w:szCs w:val="20"/>
        </w:rPr>
        <w:t xml:space="preserve"> (</w:t>
      </w:r>
      <w:proofErr w:type="spellStart"/>
      <w:r w:rsidR="00246C18" w:rsidRPr="005C4FFB">
        <w:rPr>
          <w:sz w:val="20"/>
          <w:szCs w:val="20"/>
        </w:rPr>
        <w:t>t.j</w:t>
      </w:r>
      <w:proofErr w:type="spellEnd"/>
      <w:r w:rsidR="00246C18" w:rsidRPr="005C4FFB">
        <w:rPr>
          <w:sz w:val="20"/>
          <w:szCs w:val="20"/>
        </w:rPr>
        <w:t>. Dz.U.  z 2020 r. </w:t>
      </w:r>
      <w:hyperlink r:id="rId35" w:history="1">
        <w:r w:rsidR="00246C18" w:rsidRPr="005C4FFB">
          <w:rPr>
            <w:rStyle w:val="Hipercze"/>
            <w:color w:val="auto"/>
            <w:sz w:val="20"/>
            <w:szCs w:val="20"/>
            <w:u w:val="none"/>
          </w:rPr>
          <w:t>poz. 1369</w:t>
        </w:r>
      </w:hyperlink>
      <w:r w:rsidR="00246C18" w:rsidRPr="005C4FFB">
        <w:rPr>
          <w:sz w:val="20"/>
          <w:szCs w:val="20"/>
        </w:rPr>
        <w:t xml:space="preserve"> z </w:t>
      </w:r>
      <w:proofErr w:type="spellStart"/>
      <w:r w:rsidR="00246C18" w:rsidRPr="005C4FFB">
        <w:rPr>
          <w:sz w:val="20"/>
          <w:szCs w:val="20"/>
        </w:rPr>
        <w:t>późn</w:t>
      </w:r>
      <w:proofErr w:type="spellEnd"/>
      <w:r w:rsidR="00246C18" w:rsidRPr="005C4FFB">
        <w:rPr>
          <w:sz w:val="20"/>
          <w:szCs w:val="20"/>
        </w:rPr>
        <w:t>. zm.)</w:t>
      </w:r>
      <w:r w:rsidRPr="005C4FFB">
        <w:rPr>
          <w:sz w:val="20"/>
          <w:szCs w:val="20"/>
        </w:rPr>
        <w:t>, stwier</w:t>
      </w:r>
      <w:r w:rsidR="007E7B62" w:rsidRPr="005C4FFB">
        <w:rPr>
          <w:sz w:val="20"/>
          <w:szCs w:val="20"/>
        </w:rPr>
        <w:t xml:space="preserve">dzającej ich negatywny wpływ na </w:t>
      </w:r>
      <w:r w:rsidRPr="005C4FFB">
        <w:rPr>
          <w:sz w:val="20"/>
          <w:szCs w:val="20"/>
        </w:rPr>
        <w:t>bezpieczeństwo publiczne lub bezpieczeństwo narodowe;</w:t>
      </w:r>
    </w:p>
    <w:p w14:paraId="5274A047" w14:textId="31528844" w:rsidR="007E7B62" w:rsidRPr="00AC37F7" w:rsidRDefault="00232311" w:rsidP="0069754A">
      <w:pPr>
        <w:pStyle w:val="Bezodstpw"/>
        <w:jc w:val="both"/>
        <w:rPr>
          <w:sz w:val="20"/>
          <w:szCs w:val="20"/>
        </w:rPr>
      </w:pPr>
      <w:r w:rsidRPr="005C4FFB">
        <w:rPr>
          <w:sz w:val="20"/>
          <w:szCs w:val="20"/>
        </w:rPr>
        <w:t>18. została złożona bez odbycia wizji lokalnej lub bez sprawd</w:t>
      </w:r>
      <w:r w:rsidR="007E7B62" w:rsidRPr="005C4FFB">
        <w:rPr>
          <w:sz w:val="20"/>
          <w:szCs w:val="20"/>
        </w:rPr>
        <w:t xml:space="preserve">zenia dokumentów niezbędnych do </w:t>
      </w:r>
      <w:r w:rsidRPr="005C4FFB">
        <w:rPr>
          <w:sz w:val="20"/>
          <w:szCs w:val="20"/>
        </w:rPr>
        <w:t>realizacji zamówienia dostępnych na miejscu u</w:t>
      </w:r>
      <w:r w:rsidR="007E7B62" w:rsidRPr="005C4FFB">
        <w:rPr>
          <w:sz w:val="20"/>
          <w:szCs w:val="20"/>
        </w:rPr>
        <w:t xml:space="preserve"> </w:t>
      </w:r>
      <w:r w:rsidR="00065300" w:rsidRPr="005C4FFB">
        <w:rPr>
          <w:sz w:val="20"/>
          <w:szCs w:val="20"/>
        </w:rPr>
        <w:t>Z</w:t>
      </w:r>
      <w:r w:rsidR="007E7B62" w:rsidRPr="005C4FFB">
        <w:rPr>
          <w:sz w:val="20"/>
          <w:szCs w:val="20"/>
        </w:rPr>
        <w:t xml:space="preserve">amawiającego, w przypadku gdy </w:t>
      </w:r>
      <w:r w:rsidRPr="005C4FFB">
        <w:rPr>
          <w:sz w:val="20"/>
          <w:szCs w:val="20"/>
        </w:rPr>
        <w:t>zamawiający tego wymagał w dokumentach zamówienia.</w:t>
      </w:r>
    </w:p>
    <w:p w14:paraId="5F359769" w14:textId="7794A0AD"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E73270">
        <w:t>VII</w:t>
      </w:r>
      <w:r w:rsidR="007E7B62" w:rsidRPr="007E7B62">
        <w:t>. POPRAWIENIE OMYŁEK W OFERCIE</w:t>
      </w:r>
    </w:p>
    <w:p w14:paraId="25FE8C42" w14:textId="77777777" w:rsidR="007E7B62" w:rsidRPr="007E7B62" w:rsidRDefault="007E7B62" w:rsidP="007E7B62">
      <w:pPr>
        <w:pStyle w:val="Bezodstpw"/>
        <w:jc w:val="both"/>
        <w:rPr>
          <w:rFonts w:cs="TimesNewRomanPSMT"/>
        </w:rPr>
      </w:pPr>
      <w:r w:rsidRPr="007E7B62">
        <w:rPr>
          <w:rFonts w:cs="TimesNewRomanPSMT"/>
        </w:rPr>
        <w:t>1. Zamawiający poprawi w ofercie, w szczególności:</w:t>
      </w:r>
    </w:p>
    <w:p w14:paraId="31579625" w14:textId="5AF64467" w:rsidR="007E7B62" w:rsidRPr="007E7B62" w:rsidRDefault="007E7B62" w:rsidP="007E7B62">
      <w:pPr>
        <w:pStyle w:val="Bezodstpw"/>
        <w:jc w:val="both"/>
        <w:rPr>
          <w:rFonts w:cs="TimesNewRomanPSMT"/>
        </w:rPr>
      </w:pPr>
      <w:r w:rsidRPr="007E7B62">
        <w:rPr>
          <w:rFonts w:cs="TimesNewRomanPSMT"/>
        </w:rPr>
        <w:t>1.1. oczywiste omyłki pisarskie – bezsporne, nie budzące wątpli</w:t>
      </w:r>
      <w:r w:rsidR="009F56BA">
        <w:rPr>
          <w:rFonts w:cs="TimesNewRomanPSMT"/>
        </w:rPr>
        <w:t xml:space="preserve">wości omyłki dotyczące wyrazów, </w:t>
      </w:r>
      <w:r w:rsidRPr="007E7B62">
        <w:rPr>
          <w:rFonts w:cs="TimesNewRomanPSMT"/>
        </w:rPr>
        <w:t xml:space="preserve">np.: widoczna mylna pisownia wyrazu, ewidentny </w:t>
      </w:r>
      <w:r w:rsidR="009F56BA">
        <w:rPr>
          <w:rFonts w:cs="TimesNewRomanPSMT"/>
        </w:rPr>
        <w:t xml:space="preserve">błąd gramatyczny, niezamierzone </w:t>
      </w:r>
      <w:r w:rsidRPr="007E7B62">
        <w:rPr>
          <w:rFonts w:cs="TimesNewRomanPSMT"/>
        </w:rPr>
        <w:t>opuszczenie wyrazu lub jego części, ewidentny błąd rze</w:t>
      </w:r>
      <w:r w:rsidR="009F56BA">
        <w:rPr>
          <w:rFonts w:cs="TimesNewRomanPSMT"/>
        </w:rPr>
        <w:t xml:space="preserve">czowy np.: 31 kwietnia 2013 r., </w:t>
      </w:r>
    </w:p>
    <w:p w14:paraId="0827DEF0" w14:textId="77777777" w:rsidR="007E7B62" w:rsidRPr="007E7B62" w:rsidRDefault="007E7B62" w:rsidP="007E7B62">
      <w:pPr>
        <w:pStyle w:val="Bezodstpw"/>
        <w:jc w:val="both"/>
        <w:rPr>
          <w:rFonts w:cs="TimesNewRomanPSMT"/>
        </w:rPr>
      </w:pPr>
      <w:r w:rsidRPr="007E7B62">
        <w:rPr>
          <w:rFonts w:cs="TimesNewRomanPSMT"/>
        </w:rPr>
        <w:t>1.2. oczywiste omyłki rachunkowe z uwzględnieniem konse</w:t>
      </w:r>
      <w:r w:rsidR="009F56BA">
        <w:rPr>
          <w:rFonts w:cs="TimesNewRomanPSMT"/>
        </w:rPr>
        <w:t xml:space="preserve">kwencji rachunkowych dokonanych </w:t>
      </w:r>
      <w:r w:rsidRPr="007E7B62">
        <w:rPr>
          <w:rFonts w:cs="TimesNewRomanPSMT"/>
        </w:rPr>
        <w:t>poprawek – omyłki dotyczące działań arytmetycznych na liczba</w:t>
      </w:r>
      <w:r w:rsidR="009F56BA">
        <w:rPr>
          <w:rFonts w:cs="TimesNewRomanPSMT"/>
        </w:rPr>
        <w:t xml:space="preserve">ch, np.: błędny wynik działania </w:t>
      </w:r>
      <w:r w:rsidRPr="007E7B62">
        <w:rPr>
          <w:rFonts w:cs="TimesNewRomanPSMT"/>
        </w:rPr>
        <w:t>matematycznego wynikający z dodawania, odejmowania, mnożenia i dzielenia;</w:t>
      </w:r>
    </w:p>
    <w:p w14:paraId="7CA05A53" w14:textId="77777777" w:rsidR="007E7B62" w:rsidRPr="007E7B62" w:rsidRDefault="007E7B62" w:rsidP="007E7B62">
      <w:pPr>
        <w:pStyle w:val="Bezodstpw"/>
        <w:jc w:val="both"/>
        <w:rPr>
          <w:rFonts w:cs="TimesNewRomanPSMT"/>
        </w:rPr>
      </w:pPr>
      <w:r w:rsidRPr="007E7B62">
        <w:rPr>
          <w:rFonts w:cs="TimesNewRomanPSMT"/>
        </w:rPr>
        <w:t>1.3. inne omyłki - polega</w:t>
      </w:r>
      <w:r>
        <w:rPr>
          <w:rFonts w:cs="TimesNewRomanPSMT"/>
        </w:rPr>
        <w:t xml:space="preserve">jące na niezgodności oferty z </w:t>
      </w:r>
      <w:r w:rsidR="009F56BA">
        <w:rPr>
          <w:rFonts w:cs="TimesNewRomanPSMT"/>
        </w:rPr>
        <w:t xml:space="preserve">SWZ niepowodujące istotnych zmian </w:t>
      </w:r>
      <w:r w:rsidRPr="007E7B62">
        <w:rPr>
          <w:rFonts w:cs="TimesNewRomanPSMT"/>
        </w:rPr>
        <w:t>w treści oferty.</w:t>
      </w:r>
    </w:p>
    <w:p w14:paraId="2EB62ABF" w14:textId="77777777" w:rsidR="007E7B62" w:rsidRPr="007E7B62" w:rsidRDefault="009F56BA" w:rsidP="007E7B62">
      <w:pPr>
        <w:pStyle w:val="Bezodstpw"/>
        <w:jc w:val="both"/>
        <w:rPr>
          <w:rFonts w:cs="TimesNewRomanPSMT"/>
        </w:rPr>
      </w:pPr>
      <w:r>
        <w:rPr>
          <w:rFonts w:cs="Calibri"/>
        </w:rPr>
        <w:t>2. O</w:t>
      </w:r>
      <w:r w:rsidR="00DC6301">
        <w:rPr>
          <w:rFonts w:cs="Calibri"/>
        </w:rPr>
        <w:t xml:space="preserve"> </w:t>
      </w:r>
      <w:r w:rsidR="007E7B62" w:rsidRPr="007E7B62">
        <w:rPr>
          <w:rFonts w:cs="TimesNewRomanPSMT"/>
        </w:rPr>
        <w:t>poprawieniu omyłek w ofercie Zamawiający niezwłoczn</w:t>
      </w:r>
      <w:r w:rsidR="00065300">
        <w:rPr>
          <w:rFonts w:cs="TimesNewRomanPSMT"/>
        </w:rPr>
        <w:t xml:space="preserve">ie zawiadomi Wykonawcę, którego </w:t>
      </w:r>
      <w:r w:rsidR="007E7B62" w:rsidRPr="007E7B62">
        <w:rPr>
          <w:rFonts w:cs="TimesNewRomanPSMT"/>
        </w:rPr>
        <w:t>oferta została poprawiona.</w:t>
      </w:r>
    </w:p>
    <w:p w14:paraId="21E8E8F3" w14:textId="46426EB9" w:rsidR="00DD0D51" w:rsidRPr="00AC37F7" w:rsidRDefault="009F56BA" w:rsidP="00AC37F7">
      <w:pPr>
        <w:pStyle w:val="Bezodstpw"/>
        <w:jc w:val="both"/>
        <w:rPr>
          <w:rFonts w:cs="TimesNewRomanPSMT"/>
        </w:rPr>
      </w:pPr>
      <w:r>
        <w:rPr>
          <w:rFonts w:cs="TimesNewRomanPSMT"/>
        </w:rPr>
        <w:t>3</w:t>
      </w:r>
      <w:r w:rsidR="007E7B62" w:rsidRPr="007E7B62">
        <w:rPr>
          <w:rFonts w:cs="TimesNewRomanPSMT"/>
        </w:rPr>
        <w:t xml:space="preserve">. W przypadku, o którym mowa </w:t>
      </w:r>
      <w:r>
        <w:rPr>
          <w:rFonts w:cs="TimesNewRomanPSMT"/>
        </w:rPr>
        <w:t>1.3</w:t>
      </w:r>
      <w:r w:rsidR="007E7B62" w:rsidRPr="007E7B62">
        <w:rPr>
          <w:rFonts w:cs="TimesNewRomanPSMT"/>
        </w:rPr>
        <w:t xml:space="preserve"> powyżej,</w:t>
      </w:r>
      <w:r>
        <w:rPr>
          <w:rFonts w:cs="TimesNewRomanPSMT"/>
        </w:rPr>
        <w:t xml:space="preserve"> Zamawiający wyznaczy Wykonawcy </w:t>
      </w:r>
      <w:r w:rsidR="007E7B62" w:rsidRPr="007E7B62">
        <w:rPr>
          <w:rFonts w:cs="TimesNewRomanPSMT"/>
        </w:rPr>
        <w:t xml:space="preserve">odpowiedni termin na wyrażenie zgody na poprawienie w ofercie </w:t>
      </w:r>
      <w:r>
        <w:rPr>
          <w:rFonts w:cs="TimesNewRomanPSMT"/>
        </w:rPr>
        <w:t xml:space="preserve">omyłki lub zakwestionowanie jej </w:t>
      </w:r>
      <w:r w:rsidR="007E7B62" w:rsidRPr="007E7B62">
        <w:rPr>
          <w:rFonts w:cs="TimesNewRomanPSMT"/>
        </w:rPr>
        <w:t>poprawienia. Brak odpowiedzi w wyznaczonym termini</w:t>
      </w:r>
      <w:r>
        <w:rPr>
          <w:rFonts w:cs="TimesNewRomanPSMT"/>
        </w:rPr>
        <w:t xml:space="preserve">e uznaje się za wyrażenie zgody </w:t>
      </w:r>
      <w:r w:rsidR="007E7B62" w:rsidRPr="007E7B62">
        <w:rPr>
          <w:rFonts w:cs="TimesNewRomanPSMT"/>
        </w:rPr>
        <w:t>na poprawienie omyłki.</w:t>
      </w:r>
    </w:p>
    <w:p w14:paraId="7F3D7FF9" w14:textId="3BDC6CC9"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E73270">
        <w:rPr>
          <w:rFonts w:cs="TimesNewRomanPS-BoldMT"/>
          <w:bCs/>
        </w:rPr>
        <w:t>VIII</w:t>
      </w:r>
      <w:r w:rsidRPr="00E61D9B">
        <w:rPr>
          <w:rFonts w:cs="TimesNewRomanPS-BoldMT"/>
          <w:bCs/>
        </w:rPr>
        <w:t xml:space="preserve">. UNIEWAŻNIENIE POSTĘPOWANIA </w:t>
      </w:r>
    </w:p>
    <w:p w14:paraId="75638185" w14:textId="77777777" w:rsidR="00DD0D51" w:rsidRDefault="00DD0D51" w:rsidP="00DD0D51">
      <w:pPr>
        <w:pStyle w:val="Bezodstpw"/>
        <w:jc w:val="both"/>
      </w:pPr>
      <w:r w:rsidRPr="00DF5254">
        <w:rPr>
          <w:rFonts w:cs="TimesNewRomanPS-BoldMT"/>
          <w:bCs/>
        </w:rPr>
        <w:t xml:space="preserve">1. </w:t>
      </w:r>
      <w:r w:rsidR="00DF5254">
        <w:rPr>
          <w:rFonts w:cs="TimesNewRomanPS-BoldMT"/>
          <w:bCs/>
        </w:rPr>
        <w:t>Za</w:t>
      </w:r>
      <w:r w:rsidRPr="00DD0D51">
        <w:t xml:space="preserve">mawiający unieważnia postępowanie o udzielenie zamówienia, jeżeli: </w:t>
      </w:r>
    </w:p>
    <w:p w14:paraId="056CB425" w14:textId="77777777" w:rsidR="00DD0D51" w:rsidRDefault="00DD0D51" w:rsidP="00DD0D51">
      <w:pPr>
        <w:pStyle w:val="Bezodstpw"/>
        <w:jc w:val="both"/>
      </w:pPr>
      <w:r>
        <w:t>1) nie złożono</w:t>
      </w:r>
      <w:r w:rsidRPr="00DD0D51">
        <w:t xml:space="preserve"> żadnej oferty; </w:t>
      </w:r>
    </w:p>
    <w:p w14:paraId="3647A76A" w14:textId="77777777" w:rsidR="00DD0D51" w:rsidRDefault="00DD0D51" w:rsidP="00DD0D51">
      <w:pPr>
        <w:pStyle w:val="Bezodstpw"/>
        <w:jc w:val="both"/>
      </w:pPr>
      <w:r w:rsidRPr="00DD0D51">
        <w:t xml:space="preserve">2) wszystkie złożone oferty podlegały odrzuceniu; </w:t>
      </w:r>
    </w:p>
    <w:p w14:paraId="75EE5B48" w14:textId="77777777" w:rsidR="00DD0D51" w:rsidRDefault="00DD0D51" w:rsidP="00DD0D51">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4C7AC8D2" w:rsidR="00DF5254" w:rsidRDefault="00DD0D51" w:rsidP="00DD0D51">
      <w:pPr>
        <w:pStyle w:val="Bezodstpw"/>
        <w:jc w:val="both"/>
      </w:pPr>
      <w:r>
        <w:t>4</w:t>
      </w:r>
      <w:r w:rsidRPr="00DD0D51">
        <w:t>) w przypadkach, o których mowa w art. 248 ust. 3, art. 249 i art. 250 ust. 2</w:t>
      </w:r>
      <w:r w:rsidR="0028247A">
        <w:t xml:space="preserve"> ustawy PZP</w:t>
      </w:r>
      <w:r w:rsidRPr="00DD0D51">
        <w:t xml:space="preserve">, zostały złożone oferty dodatkowe o takiej samej cenie lub koszcie; </w:t>
      </w:r>
    </w:p>
    <w:p w14:paraId="6E6ECE6E" w14:textId="77777777" w:rsidR="00DF5254" w:rsidRDefault="00DD0D51" w:rsidP="00DD0D51">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Default="00DD0D51" w:rsidP="000C6FCF">
      <w:pPr>
        <w:pStyle w:val="Bezodstpw"/>
        <w:jc w:val="both"/>
      </w:pPr>
      <w:r w:rsidRPr="00DD0D51">
        <w:t xml:space="preserve">6) postępowanie obarczone jest niemożliwą do usunięcia wadą uniemożliwiającą zawarcie niepodlegającej unieważnieniu umowy w sprawie zamówienia publicznego; </w:t>
      </w:r>
    </w:p>
    <w:p w14:paraId="064A74D8" w14:textId="79CB059F" w:rsidR="006A2BD8" w:rsidRDefault="00DD0D51" w:rsidP="000C6FCF">
      <w:pPr>
        <w:pStyle w:val="Bezodstpw"/>
        <w:jc w:val="both"/>
      </w:pPr>
      <w:r w:rsidRPr="00DD0D51">
        <w:t>7) wykonawca nie wniósł wymaganego zabezpieczenia należytego wykonania umowy lub uchylił się od zawarcia umowy w sprawie zamówienia publicznego, z uwzględnieniem art. 263</w:t>
      </w:r>
      <w:r w:rsidR="0028247A">
        <w:t xml:space="preserve"> ustawy PZP</w:t>
      </w:r>
      <w:r w:rsidRPr="00DD0D51">
        <w:t xml:space="preserve">; </w:t>
      </w:r>
    </w:p>
    <w:p w14:paraId="1FE46E71" w14:textId="4A450730" w:rsidR="00DD0D51" w:rsidRPr="005C4FFB" w:rsidRDefault="0028247A" w:rsidP="005C4FFB">
      <w:pPr>
        <w:tabs>
          <w:tab w:val="left" w:pos="426"/>
        </w:tabs>
        <w:spacing w:after="0" w:line="240" w:lineRule="auto"/>
        <w:jc w:val="both"/>
        <w:rPr>
          <w:rFonts w:cstheme="minorHAnsi"/>
        </w:rPr>
      </w:pPr>
      <w:r>
        <w:rPr>
          <w:rStyle w:val="akapitdomyslny"/>
          <w:rFonts w:asciiTheme="minorHAnsi" w:hAnsiTheme="minorHAnsi" w:cstheme="minorHAnsi"/>
          <w:sz w:val="22"/>
          <w:szCs w:val="22"/>
        </w:rPr>
        <w:t>2.Zgodnie z art. 310 ustawy PZP</w:t>
      </w:r>
      <w:r w:rsidR="008E0489" w:rsidRPr="0027278A">
        <w:rPr>
          <w:rStyle w:val="akapitdomyslny"/>
          <w:rFonts w:asciiTheme="minorHAnsi" w:hAnsiTheme="minorHAnsi" w:cstheme="minorHAnsi"/>
          <w:sz w:val="22"/>
          <w:szCs w:val="22"/>
        </w:rPr>
        <w:t xml:space="preserve"> Zamawiający przewiduje możliwość unieważnienia postępowania o udzielenie za</w:t>
      </w:r>
      <w:r>
        <w:rPr>
          <w:rStyle w:val="akapitdomyslny"/>
          <w:rFonts w:asciiTheme="minorHAnsi" w:hAnsiTheme="minorHAnsi" w:cstheme="minorHAnsi"/>
          <w:sz w:val="22"/>
          <w:szCs w:val="22"/>
        </w:rPr>
        <w:t>mówienia, jeżeli środki, które Z</w:t>
      </w:r>
      <w:r w:rsidR="008E0489" w:rsidRPr="0027278A">
        <w:rPr>
          <w:rStyle w:val="akapitdomyslny"/>
          <w:rFonts w:asciiTheme="minorHAnsi" w:hAnsiTheme="minorHAnsi" w:cstheme="minorHAnsi"/>
          <w:sz w:val="22"/>
          <w:szCs w:val="22"/>
        </w:rPr>
        <w:t>amawiający zamierzał przeznaczyć na sfinansowanie całości lub części zamówienia, nie zostały mu przyznane.</w:t>
      </w:r>
    </w:p>
    <w:p w14:paraId="196DA112" w14:textId="29165CBA"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w:t>
      </w:r>
      <w:r w:rsidR="00E73270">
        <w:rPr>
          <w:rFonts w:cs="TimesNewRomanPS-BoldMT"/>
          <w:bCs/>
        </w:rPr>
        <w:t>IX</w:t>
      </w:r>
      <w:r w:rsidRPr="00691378">
        <w:rPr>
          <w:rFonts w:cs="TimesNewRomanPS-BoldMT"/>
          <w:bCs/>
        </w:rPr>
        <w:t>. INFORMACJE O FORMALNOŚCIACH, JAKIE MUSZĄ ZOSTAĆ DOPEŁNIONE POWYBORZE OFERTY W CELU ZAWA</w:t>
      </w:r>
      <w:r>
        <w:rPr>
          <w:rFonts w:cs="TimesNewRomanPS-BoldMT"/>
          <w:bCs/>
        </w:rPr>
        <w:t xml:space="preserve">RCIA UMOWY W SPRAWIE ZAMÓWIENIA </w:t>
      </w:r>
      <w:r w:rsidRPr="00691378">
        <w:rPr>
          <w:rFonts w:cs="TimesNewRomanPS-BoldMT"/>
          <w:bCs/>
        </w:rPr>
        <w:t>PUBLICZNEGO</w:t>
      </w:r>
    </w:p>
    <w:p w14:paraId="1DC8F5F9" w14:textId="77777777" w:rsidR="00691378" w:rsidRPr="00A565E6" w:rsidRDefault="00691378" w:rsidP="00691378">
      <w:pPr>
        <w:autoSpaceDE w:val="0"/>
        <w:autoSpaceDN w:val="0"/>
        <w:adjustRightInd w:val="0"/>
        <w:spacing w:after="0" w:line="240" w:lineRule="auto"/>
        <w:jc w:val="both"/>
        <w:rPr>
          <w:rFonts w:cs="TimesNewRomanPSMT"/>
          <w:sz w:val="20"/>
          <w:szCs w:val="20"/>
        </w:rPr>
      </w:pPr>
      <w:r w:rsidRPr="00A565E6">
        <w:rPr>
          <w:rFonts w:cs="TimesNewRomanPSMT"/>
          <w:sz w:val="20"/>
          <w:szCs w:val="20"/>
        </w:rPr>
        <w:lastRenderedPageBreak/>
        <w:t>1. Zamawiający zawiera umowę w sprawie zamówienia publicznego</w:t>
      </w:r>
      <w:r w:rsidR="009171FC" w:rsidRPr="00A565E6">
        <w:rPr>
          <w:rFonts w:cs="TimesNewRomanPSMT"/>
          <w:sz w:val="20"/>
          <w:szCs w:val="20"/>
        </w:rPr>
        <w:t xml:space="preserve"> w formie pisemnej</w:t>
      </w:r>
      <w:r w:rsidRPr="00A565E6">
        <w:rPr>
          <w:rFonts w:cs="TimesNewRomanPSMT"/>
          <w:sz w:val="20"/>
          <w:szCs w:val="20"/>
        </w:rPr>
        <w:t>,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41912168" w14:textId="08D71CCE" w:rsidR="00691378" w:rsidRPr="00A565E6" w:rsidRDefault="00691378" w:rsidP="00691378">
      <w:pPr>
        <w:autoSpaceDE w:val="0"/>
        <w:autoSpaceDN w:val="0"/>
        <w:adjustRightInd w:val="0"/>
        <w:spacing w:after="0" w:line="240" w:lineRule="auto"/>
        <w:jc w:val="both"/>
        <w:rPr>
          <w:rFonts w:cs="TimesNewRomanPSMT"/>
          <w:sz w:val="20"/>
          <w:szCs w:val="20"/>
        </w:rPr>
      </w:pPr>
      <w:r w:rsidRPr="00A565E6">
        <w:rPr>
          <w:rFonts w:cs="TimesNewRomanPSMT"/>
          <w:sz w:val="20"/>
          <w:szCs w:val="20"/>
        </w:rPr>
        <w:t xml:space="preserve">2. Zamawiający może zawrzeć umową w sprawie zamówienia publicznego przed upływem terminu,            </w:t>
      </w:r>
      <w:r w:rsidR="0028247A" w:rsidRPr="00A565E6">
        <w:rPr>
          <w:rFonts w:cs="TimesNewRomanPSMT"/>
          <w:sz w:val="20"/>
          <w:szCs w:val="20"/>
        </w:rPr>
        <w:t>o którym mowa w ust.</w:t>
      </w:r>
      <w:r w:rsidRPr="00A565E6">
        <w:rPr>
          <w:rFonts w:cs="TimesNewRomanPSMT"/>
          <w:sz w:val="20"/>
          <w:szCs w:val="20"/>
        </w:rPr>
        <w:t xml:space="preserve"> 1, jeżeli w postepowaniu o udzielenie zamówienia złożono tylko jedną ofertę.</w:t>
      </w:r>
    </w:p>
    <w:p w14:paraId="77BB6559" w14:textId="77777777" w:rsidR="00691378" w:rsidRPr="00A565E6" w:rsidRDefault="00691378" w:rsidP="00691378">
      <w:pPr>
        <w:autoSpaceDE w:val="0"/>
        <w:autoSpaceDN w:val="0"/>
        <w:adjustRightInd w:val="0"/>
        <w:spacing w:after="0" w:line="240" w:lineRule="auto"/>
        <w:jc w:val="both"/>
        <w:rPr>
          <w:rFonts w:cs="TimesNewRomanPSMT"/>
          <w:sz w:val="20"/>
          <w:szCs w:val="20"/>
        </w:rPr>
      </w:pPr>
      <w:r w:rsidRPr="00A565E6">
        <w:rPr>
          <w:rFonts w:cs="TimesNewRomanPSMT"/>
          <w:sz w:val="20"/>
          <w:szCs w:val="20"/>
        </w:rPr>
        <w:t>3. Wykonawca, którego oferta została wybrana, jako najkorzystniejsza, zostanie poinformowany przez Zamawiającego o terminie podpisania umowy.</w:t>
      </w:r>
    </w:p>
    <w:p w14:paraId="6B2C0DFA" w14:textId="4B8C10CC" w:rsidR="00691378" w:rsidRPr="00A565E6" w:rsidRDefault="00691378" w:rsidP="00691378">
      <w:pPr>
        <w:autoSpaceDE w:val="0"/>
        <w:autoSpaceDN w:val="0"/>
        <w:adjustRightInd w:val="0"/>
        <w:spacing w:after="0" w:line="240" w:lineRule="auto"/>
        <w:jc w:val="both"/>
        <w:rPr>
          <w:rFonts w:cs="TimesNewRomanPSMT"/>
          <w:sz w:val="20"/>
          <w:szCs w:val="20"/>
        </w:rPr>
      </w:pPr>
      <w:r w:rsidRPr="00A565E6">
        <w:rPr>
          <w:rFonts w:cs="TimesNewRomanPSMT"/>
          <w:sz w:val="20"/>
          <w:szCs w:val="20"/>
        </w:rPr>
        <w:t xml:space="preserve">4. Wykonawca, o którym mowa w </w:t>
      </w:r>
      <w:r w:rsidR="00AA2E45" w:rsidRPr="00A565E6">
        <w:rPr>
          <w:rFonts w:cs="TimesNewRomanPSMT"/>
          <w:sz w:val="20"/>
          <w:szCs w:val="20"/>
        </w:rPr>
        <w:t>ust.</w:t>
      </w:r>
      <w:r w:rsidRPr="00A565E6">
        <w:rPr>
          <w:rFonts w:cs="TimesNewRomanPSMT"/>
          <w:sz w:val="20"/>
          <w:szCs w:val="20"/>
        </w:rPr>
        <w:t xml:space="preserve"> 1, ma obowiązek zawrzeć umowę w sprawie zamówienia na warunkach określonych w projektowanych postanowieniach umowy, które stanowią </w:t>
      </w:r>
      <w:r w:rsidRPr="00A565E6">
        <w:rPr>
          <w:rFonts w:cs="TimesNewRomanPSMT"/>
          <w:color w:val="000000" w:themeColor="text1"/>
          <w:sz w:val="20"/>
          <w:szCs w:val="20"/>
        </w:rPr>
        <w:t xml:space="preserve">Załącznik nr </w:t>
      </w:r>
      <w:r w:rsidR="00374FB4" w:rsidRPr="00A565E6">
        <w:rPr>
          <w:rFonts w:cs="TimesNewRomanPSMT"/>
          <w:color w:val="000000" w:themeColor="text1"/>
          <w:sz w:val="20"/>
          <w:szCs w:val="20"/>
        </w:rPr>
        <w:t>2</w:t>
      </w:r>
      <w:r w:rsidR="00B15CDA" w:rsidRPr="00A565E6">
        <w:rPr>
          <w:rFonts w:cs="TimesNewRomanPSMT"/>
          <w:color w:val="000000" w:themeColor="text1"/>
          <w:sz w:val="20"/>
          <w:szCs w:val="20"/>
        </w:rPr>
        <w:t xml:space="preserve"> </w:t>
      </w:r>
      <w:r w:rsidRPr="00A565E6">
        <w:rPr>
          <w:rFonts w:cs="TimesNewRomanPSMT"/>
          <w:sz w:val="20"/>
          <w:szCs w:val="20"/>
        </w:rPr>
        <w:t>do SWZ. Umowa zostanie uzupełniona o zapisy wynikające ze złożonej oferty.</w:t>
      </w:r>
    </w:p>
    <w:p w14:paraId="14211966" w14:textId="36F1A185" w:rsidR="00691378" w:rsidRPr="00A565E6" w:rsidRDefault="00691378" w:rsidP="00691378">
      <w:pPr>
        <w:autoSpaceDE w:val="0"/>
        <w:autoSpaceDN w:val="0"/>
        <w:adjustRightInd w:val="0"/>
        <w:spacing w:after="0" w:line="240" w:lineRule="auto"/>
        <w:jc w:val="both"/>
        <w:rPr>
          <w:rFonts w:cs="TimesNewRomanPSMT"/>
          <w:sz w:val="20"/>
          <w:szCs w:val="20"/>
        </w:rPr>
      </w:pPr>
      <w:r w:rsidRPr="00A565E6">
        <w:rPr>
          <w:rFonts w:cs="TimesNewRomanPSMT"/>
          <w:sz w:val="20"/>
          <w:szCs w:val="20"/>
        </w:rPr>
        <w:t xml:space="preserve">5. Przed podpisaniem umowy Wykonawcy wspólnie ubiegający się o udzielenie zamówienia (w przypadku wyboru ich oferty, jako najkorzystniejszej) przedstawią </w:t>
      </w:r>
      <w:r w:rsidR="008141C6" w:rsidRPr="00A565E6">
        <w:rPr>
          <w:rFonts w:cs="TimesNewRomanPSMT"/>
          <w:sz w:val="20"/>
          <w:szCs w:val="20"/>
        </w:rPr>
        <w:t>Z</w:t>
      </w:r>
      <w:r w:rsidRPr="00A565E6">
        <w:rPr>
          <w:rFonts w:cs="TimesNewRomanPSMT"/>
          <w:sz w:val="20"/>
          <w:szCs w:val="20"/>
        </w:rPr>
        <w:t xml:space="preserve">amawiającemu </w:t>
      </w:r>
      <w:r w:rsidR="00680629" w:rsidRPr="00A565E6">
        <w:rPr>
          <w:rFonts w:cs="TimesNewRomanPSMT"/>
          <w:sz w:val="20"/>
          <w:szCs w:val="20"/>
        </w:rPr>
        <w:t xml:space="preserve">kopię </w:t>
      </w:r>
      <w:r w:rsidRPr="00A565E6">
        <w:rPr>
          <w:rFonts w:cs="TimesNewRomanPSMT"/>
          <w:sz w:val="20"/>
          <w:szCs w:val="20"/>
        </w:rPr>
        <w:t>umowę regulującą współpracę tych Wykonawców.</w:t>
      </w:r>
    </w:p>
    <w:p w14:paraId="7BB91758" w14:textId="01314D23" w:rsidR="00A94248" w:rsidRPr="00A565E6" w:rsidRDefault="00691378" w:rsidP="00A565E6">
      <w:pPr>
        <w:autoSpaceDE w:val="0"/>
        <w:autoSpaceDN w:val="0"/>
        <w:adjustRightInd w:val="0"/>
        <w:spacing w:after="0" w:line="240" w:lineRule="auto"/>
        <w:jc w:val="both"/>
        <w:rPr>
          <w:rFonts w:cstheme="minorHAnsi"/>
          <w:sz w:val="20"/>
          <w:szCs w:val="20"/>
        </w:rPr>
      </w:pPr>
      <w:r w:rsidRPr="00A565E6">
        <w:rPr>
          <w:rFonts w:cstheme="minorHAnsi"/>
          <w:sz w:val="20"/>
          <w:szCs w:val="20"/>
        </w:rPr>
        <w:t>6. Jeżeli Wykonawca, którego oferta została wybrana, jako najkorzystniejsza, uchyla się od zawarcia umowy w</w:t>
      </w:r>
      <w:r w:rsidR="007C5960" w:rsidRPr="00A565E6">
        <w:rPr>
          <w:rFonts w:cstheme="minorHAnsi"/>
          <w:sz w:val="20"/>
          <w:szCs w:val="20"/>
        </w:rPr>
        <w:t xml:space="preserve"> sprawie zamówienia publicznego,</w:t>
      </w:r>
      <w:r w:rsidR="008141C6" w:rsidRPr="00A565E6">
        <w:rPr>
          <w:rFonts w:cstheme="minorHAnsi"/>
          <w:sz w:val="20"/>
          <w:szCs w:val="20"/>
        </w:rPr>
        <w:t xml:space="preserve"> Z</w:t>
      </w:r>
      <w:r w:rsidRPr="00A565E6">
        <w:rPr>
          <w:rFonts w:cstheme="minorHAnsi"/>
          <w:sz w:val="20"/>
          <w:szCs w:val="20"/>
        </w:rPr>
        <w:t>amawiający może dokonać ponownego badania i oceny ofert spośród ofert pozostałych w postępowaniu Wykonawców albo unieważnić postępowanie.</w:t>
      </w:r>
    </w:p>
    <w:p w14:paraId="57FCFBE6" w14:textId="7E299CAA" w:rsidR="00E2776C" w:rsidRPr="004532BF" w:rsidRDefault="00672631" w:rsidP="004532BF">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 ZMIAN</w:t>
      </w:r>
      <w:r>
        <w:rPr>
          <w:rFonts w:cs="TimesNewRomanPS-BoldMT"/>
          <w:bCs/>
        </w:rPr>
        <w:t>A</w:t>
      </w:r>
      <w:r w:rsidRPr="00672631">
        <w:rPr>
          <w:rFonts w:cs="TimesNewRomanPS-BoldMT"/>
          <w:bCs/>
        </w:rPr>
        <w:t xml:space="preserve"> UMOWY</w:t>
      </w:r>
      <w:bookmarkStart w:id="1" w:name="_Ref417986602"/>
    </w:p>
    <w:p w14:paraId="62C2DB08" w14:textId="77777777" w:rsidR="00D85D6E" w:rsidRDefault="00E2776C" w:rsidP="0073512D">
      <w:pPr>
        <w:pStyle w:val="Akapitzlist"/>
        <w:numPr>
          <w:ilvl w:val="3"/>
          <w:numId w:val="8"/>
        </w:numPr>
        <w:autoSpaceDE w:val="0"/>
        <w:autoSpaceDN w:val="0"/>
        <w:adjustRightInd w:val="0"/>
        <w:spacing w:after="0" w:line="240" w:lineRule="auto"/>
        <w:ind w:left="284" w:hanging="284"/>
        <w:jc w:val="both"/>
        <w:rPr>
          <w:rFonts w:cstheme="minorHAnsi"/>
          <w:sz w:val="20"/>
          <w:szCs w:val="20"/>
        </w:rPr>
      </w:pPr>
      <w:r w:rsidRPr="006C2BB3">
        <w:rPr>
          <w:rFonts w:cstheme="minorHAnsi"/>
          <w:sz w:val="20"/>
          <w:szCs w:val="20"/>
        </w:rPr>
        <w:t xml:space="preserve">Zamawiający </w:t>
      </w:r>
      <w:r w:rsidR="00D85D6E">
        <w:rPr>
          <w:rFonts w:cstheme="minorHAnsi"/>
          <w:sz w:val="20"/>
          <w:szCs w:val="20"/>
        </w:rPr>
        <w:t xml:space="preserve">nie </w:t>
      </w:r>
      <w:r w:rsidRPr="006C2BB3">
        <w:rPr>
          <w:rFonts w:cstheme="minorHAnsi"/>
          <w:sz w:val="20"/>
          <w:szCs w:val="20"/>
        </w:rPr>
        <w:t xml:space="preserve">przewiduje możliwość zmiany zawartej umowy </w:t>
      </w:r>
      <w:r w:rsidR="00D85D6E">
        <w:rPr>
          <w:rFonts w:cstheme="minorHAnsi"/>
          <w:sz w:val="20"/>
          <w:szCs w:val="20"/>
        </w:rPr>
        <w:t>w treści PPU.</w:t>
      </w:r>
    </w:p>
    <w:bookmarkEnd w:id="1"/>
    <w:p w14:paraId="48B78869" w14:textId="25C40B79" w:rsidR="00691378" w:rsidRPr="007C5960"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7C5960">
        <w:t>XX</w:t>
      </w:r>
      <w:r w:rsidR="00212E88">
        <w:t>I</w:t>
      </w:r>
      <w:r w:rsidRPr="007C5960">
        <w:t>. POUCZENIE O ŚRODKACH OCHRONY PRAWNEJ PRZYSŁUGUJĄCYCH</w:t>
      </w:r>
      <w:r w:rsidR="008141C6">
        <w:t xml:space="preserve"> </w:t>
      </w:r>
      <w:r w:rsidRPr="007C5960">
        <w:t>WYKONAWCY</w:t>
      </w:r>
    </w:p>
    <w:p w14:paraId="43F90F24" w14:textId="77777777" w:rsidR="00691378" w:rsidRPr="007C5960" w:rsidRDefault="00691378" w:rsidP="007C5960">
      <w:pPr>
        <w:pStyle w:val="Bezodstpw"/>
        <w:jc w:val="both"/>
        <w:rPr>
          <w:rFonts w:cs="TimesNewRomanPSMT"/>
        </w:rPr>
      </w:pPr>
      <w:r w:rsidRPr="007C5960">
        <w:rPr>
          <w:rFonts w:cs="TimesNewRomanPSMT"/>
        </w:rPr>
        <w:t xml:space="preserve">1. Środki ochrony prawnej przysługują Wykonawcy, jeżeli </w:t>
      </w:r>
      <w:r w:rsidR="007C5960">
        <w:rPr>
          <w:rFonts w:cs="TimesNewRomanPSMT"/>
        </w:rPr>
        <w:t xml:space="preserve">ma lub miał interes w uzyskaniu </w:t>
      </w:r>
      <w:r w:rsidRPr="007C5960">
        <w:rPr>
          <w:rFonts w:cs="TimesNewRomanPSMT"/>
        </w:rPr>
        <w:t>zamówienia oraz poniósł lub może ponieść szkodę w wyniku naruszenia przez Zamawiającego</w:t>
      </w:r>
    </w:p>
    <w:p w14:paraId="44C6C09A" w14:textId="55B2BD8A" w:rsidR="00691378" w:rsidRPr="007C5960" w:rsidRDefault="00691378" w:rsidP="007C5960">
      <w:pPr>
        <w:pStyle w:val="Bezodstpw"/>
        <w:jc w:val="both"/>
        <w:rPr>
          <w:rFonts w:cs="TimesNewRomanPSMT"/>
        </w:rPr>
      </w:pPr>
      <w:r w:rsidRPr="007C5960">
        <w:rPr>
          <w:rFonts w:cs="TimesNewRomanPSMT"/>
        </w:rPr>
        <w:t xml:space="preserve">przepisów </w:t>
      </w:r>
      <w:r w:rsidR="00F0519E">
        <w:rPr>
          <w:rFonts w:cs="TimesNewRomanPSMT"/>
        </w:rPr>
        <w:t>ustawy PZP</w:t>
      </w:r>
      <w:r w:rsidRPr="007C5960">
        <w:rPr>
          <w:rFonts w:cs="TimesNewRomanPSMT"/>
        </w:rPr>
        <w:t>.</w:t>
      </w:r>
    </w:p>
    <w:p w14:paraId="17D7BCB3" w14:textId="77777777" w:rsidR="00691378" w:rsidRPr="007C5960" w:rsidRDefault="00691378" w:rsidP="007C5960">
      <w:pPr>
        <w:pStyle w:val="Bezodstpw"/>
        <w:jc w:val="both"/>
        <w:rPr>
          <w:rFonts w:cs="TimesNewRomanPSMT"/>
        </w:rPr>
      </w:pPr>
      <w:r w:rsidRPr="007C5960">
        <w:rPr>
          <w:rFonts w:cs="TimesNewRomanPSMT"/>
        </w:rPr>
        <w:t>2. Odwołanie przysługuje na:</w:t>
      </w:r>
    </w:p>
    <w:p w14:paraId="4A6ECFF5" w14:textId="77777777" w:rsidR="00691378" w:rsidRPr="007C5960" w:rsidRDefault="00691378" w:rsidP="007C5960">
      <w:pPr>
        <w:pStyle w:val="Bezodstpw"/>
        <w:jc w:val="both"/>
        <w:rPr>
          <w:rFonts w:cs="TimesNewRomanPSMT"/>
        </w:rPr>
      </w:pPr>
      <w:r w:rsidRPr="007C5960">
        <w:rPr>
          <w:rFonts w:cs="TimesNewRomanPSMT"/>
        </w:rPr>
        <w:t>2.1. niezgodną z przepisami ustawy czynność Zamawiającego, podjęta w postepowaniu o udzielenie</w:t>
      </w:r>
    </w:p>
    <w:p w14:paraId="182CB4EF" w14:textId="77777777" w:rsidR="00691378" w:rsidRPr="007C5960" w:rsidRDefault="00691378" w:rsidP="007C5960">
      <w:pPr>
        <w:pStyle w:val="Bezodstpw"/>
        <w:jc w:val="both"/>
        <w:rPr>
          <w:rFonts w:cs="TimesNewRomanPSMT"/>
        </w:rPr>
      </w:pPr>
      <w:r w:rsidRPr="007C5960">
        <w:rPr>
          <w:rFonts w:cs="TimesNewRomanPSMT"/>
        </w:rPr>
        <w:t>zamówienia, w tym na projektowane postanowienie umowy;</w:t>
      </w:r>
    </w:p>
    <w:p w14:paraId="062600E1" w14:textId="77777777" w:rsidR="00691378" w:rsidRPr="007C5960" w:rsidRDefault="00691378" w:rsidP="007C5960">
      <w:pPr>
        <w:pStyle w:val="Bezodstpw"/>
        <w:jc w:val="both"/>
        <w:rPr>
          <w:rFonts w:cs="TimesNewRomanPSMT"/>
        </w:rPr>
      </w:pPr>
      <w:r w:rsidRPr="007C5960">
        <w:rPr>
          <w:rFonts w:cs="TimesNewRomanPSMT"/>
        </w:rPr>
        <w:t>2.2. zaniechanie czynności w postepowaniu o udzielenie zamówieni</w:t>
      </w:r>
      <w:r w:rsidR="007C5960">
        <w:rPr>
          <w:rFonts w:cs="TimesNewRomanPSMT"/>
        </w:rPr>
        <w:t xml:space="preserve">a, do której Zamawiający był </w:t>
      </w:r>
      <w:r w:rsidRPr="007C5960">
        <w:rPr>
          <w:rFonts w:cs="TimesNewRomanPSMT"/>
        </w:rPr>
        <w:t>obowiązany na podstawie ustawy.</w:t>
      </w:r>
    </w:p>
    <w:p w14:paraId="7AFC7939" w14:textId="77777777" w:rsidR="00691378" w:rsidRPr="007C5960" w:rsidRDefault="00691378" w:rsidP="007C5960">
      <w:pPr>
        <w:pStyle w:val="Bezodstpw"/>
        <w:jc w:val="both"/>
        <w:rPr>
          <w:rFonts w:cs="TimesNewRomanPSMT"/>
        </w:rPr>
      </w:pPr>
      <w:r w:rsidRPr="007C5960">
        <w:rPr>
          <w:rFonts w:cs="TimesNewRomanPSMT"/>
        </w:rPr>
        <w:t xml:space="preserve">3. Odwołanie wnosi sią do Prezesa Krajowej Izby Odwoławczej </w:t>
      </w:r>
      <w:r w:rsidR="007C5960">
        <w:rPr>
          <w:rFonts w:cs="TimesNewRomanPSMT"/>
        </w:rPr>
        <w:t xml:space="preserve">w formie pisemnej albo w formie </w:t>
      </w:r>
      <w:r w:rsidRPr="007C5960">
        <w:rPr>
          <w:rFonts w:cs="TimesNewRomanPSMT"/>
        </w:rPr>
        <w:t>elektronicznej albo w postaci elektronicznej opatrzone podpisem zaufanym.</w:t>
      </w:r>
    </w:p>
    <w:p w14:paraId="42C37678" w14:textId="77777777" w:rsidR="00691378" w:rsidRPr="007C5960" w:rsidRDefault="00691378" w:rsidP="007C5960">
      <w:pPr>
        <w:pStyle w:val="Bezodstpw"/>
        <w:jc w:val="both"/>
        <w:rPr>
          <w:rFonts w:cs="TimesNewRomanPSMT"/>
        </w:rPr>
      </w:pPr>
      <w:r w:rsidRPr="007C5960">
        <w:rPr>
          <w:rFonts w:cs="TimesNewRomanPSMT"/>
        </w:rPr>
        <w:t>4. Na orzeczenie Krajowej Izby Odwoławczej oraz post</w:t>
      </w:r>
      <w:r w:rsidR="007C5960">
        <w:rPr>
          <w:rFonts w:cs="TimesNewRomanPSMT"/>
        </w:rPr>
        <w:t xml:space="preserve">anowienie Prezesa Krajowej Izby </w:t>
      </w:r>
      <w:r w:rsidRPr="007C5960">
        <w:rPr>
          <w:rFonts w:cs="TimesNewRomanPSMT"/>
        </w:rPr>
        <w:t>Odwoławczej, o którym mowa w art. 519 ust. 1 ustaw</w:t>
      </w:r>
      <w:r w:rsidR="007C5960">
        <w:rPr>
          <w:rFonts w:cs="TimesNewRomanPSMT"/>
        </w:rPr>
        <w:t xml:space="preserve">y PZP, stronom oraz uczestnikom </w:t>
      </w:r>
      <w:r w:rsidRPr="007C5960">
        <w:rPr>
          <w:rFonts w:cs="TimesNewRomanPSMT"/>
        </w:rPr>
        <w:t>postepowania odwoławczego przysługuje skarga do sadu. Skar</w:t>
      </w:r>
      <w:r w:rsidR="007C5960">
        <w:rPr>
          <w:rFonts w:cs="TimesNewRomanPSMT"/>
        </w:rPr>
        <w:t xml:space="preserve">gą wnosi sią do Sadu Okręgowego </w:t>
      </w:r>
      <w:r w:rsidRPr="007C5960">
        <w:rPr>
          <w:rFonts w:cs="TimesNewRomanPSMT"/>
        </w:rPr>
        <w:t>w Warszawie za pośrednictwem Prezesa Krajowej Izby Odwoławczej.</w:t>
      </w:r>
    </w:p>
    <w:p w14:paraId="5FA4AFAF" w14:textId="77777777" w:rsidR="00691378" w:rsidRPr="007C5960" w:rsidRDefault="00691378" w:rsidP="007C5960">
      <w:pPr>
        <w:pStyle w:val="Bezodstpw"/>
        <w:jc w:val="both"/>
        <w:rPr>
          <w:rFonts w:cs="TimesNewRomanPSMT"/>
        </w:rPr>
      </w:pPr>
      <w:r w:rsidRPr="007C5960">
        <w:rPr>
          <w:rFonts w:cs="TimesNewRomanPSMT"/>
        </w:rPr>
        <w:t>5. Szczegółowe informacje dotyczące środków ochrony prawnej określone są w Dziale IX „Środki</w:t>
      </w:r>
    </w:p>
    <w:p w14:paraId="07AEB37F" w14:textId="653CAC0D" w:rsidR="00212E88" w:rsidRDefault="00691378" w:rsidP="007C5960">
      <w:pPr>
        <w:pStyle w:val="Bezodstpw"/>
        <w:jc w:val="both"/>
        <w:rPr>
          <w:rFonts w:cs="TimesNewRomanPSMT"/>
        </w:rPr>
      </w:pPr>
      <w:r w:rsidRPr="007C5960">
        <w:rPr>
          <w:rFonts w:cs="TimesNewRomanPSMT"/>
        </w:rPr>
        <w:t>ochrony prawnej" ustawy PZP.</w:t>
      </w:r>
    </w:p>
    <w:p w14:paraId="5428CAA1" w14:textId="4C2E1958" w:rsidR="00212E88" w:rsidRPr="00212E88"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212E88">
        <w:rPr>
          <w:rFonts w:cs="TimesNewRomanPS-BoldMT"/>
          <w:bCs/>
        </w:rPr>
        <w:t>XXI</w:t>
      </w:r>
      <w:r w:rsidR="00C84F47">
        <w:rPr>
          <w:rFonts w:cs="TimesNewRomanPS-BoldMT"/>
          <w:bCs/>
        </w:rPr>
        <w:t>I</w:t>
      </w:r>
      <w:r w:rsidRPr="00212E88">
        <w:rPr>
          <w:rFonts w:cs="TimesNewRomanPS-BoldMT"/>
          <w:bCs/>
        </w:rPr>
        <w:t>. ZAŁĄCZNIKI DO SWZ</w:t>
      </w:r>
    </w:p>
    <w:p w14:paraId="735D5695" w14:textId="62BFD13B" w:rsidR="008E213F" w:rsidRDefault="00212E88" w:rsidP="00723709">
      <w:pPr>
        <w:autoSpaceDE w:val="0"/>
        <w:autoSpaceDN w:val="0"/>
        <w:adjustRightInd w:val="0"/>
        <w:spacing w:after="0" w:line="240" w:lineRule="auto"/>
        <w:rPr>
          <w:rFonts w:cs="TimesNewRomanPSMT"/>
        </w:rPr>
      </w:pPr>
      <w:r w:rsidRPr="00212E88">
        <w:rPr>
          <w:rFonts w:cs="TimesNewRomanPSMT"/>
        </w:rPr>
        <w:t>Integralną częścią niniejszej SWZ stanowią następujące załączniki:</w:t>
      </w:r>
    </w:p>
    <w:p w14:paraId="11860C73" w14:textId="716A9A1C" w:rsidR="00E2776C" w:rsidRDefault="00E2776C" w:rsidP="004A15D6">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sidRPr="00A75212">
        <w:rPr>
          <w:rFonts w:ascii="Tahoma" w:hAnsi="Tahoma" w:cs="Tahoma"/>
          <w:sz w:val="20"/>
          <w:szCs w:val="20"/>
        </w:rPr>
        <w:t>Formul</w:t>
      </w:r>
      <w:r w:rsidR="004A15D6">
        <w:rPr>
          <w:rFonts w:ascii="Tahoma" w:hAnsi="Tahoma" w:cs="Tahoma"/>
          <w:sz w:val="20"/>
          <w:szCs w:val="20"/>
        </w:rPr>
        <w:t>arz ofertowy – załącznik numer 1</w:t>
      </w:r>
      <w:r w:rsidRPr="00A75212">
        <w:rPr>
          <w:rFonts w:ascii="Tahoma" w:hAnsi="Tahoma" w:cs="Tahoma"/>
          <w:sz w:val="20"/>
          <w:szCs w:val="20"/>
        </w:rPr>
        <w:t xml:space="preserve"> </w:t>
      </w:r>
      <w:r w:rsidR="00E57989">
        <w:rPr>
          <w:rFonts w:ascii="Tahoma" w:hAnsi="Tahoma" w:cs="Tahoma"/>
          <w:sz w:val="20"/>
          <w:szCs w:val="20"/>
        </w:rPr>
        <w:t>do SWZ</w:t>
      </w:r>
      <w:r>
        <w:rPr>
          <w:rFonts w:ascii="Tahoma" w:hAnsi="Tahoma" w:cs="Tahoma"/>
          <w:sz w:val="20"/>
          <w:szCs w:val="20"/>
        </w:rPr>
        <w:t xml:space="preserve"> </w:t>
      </w:r>
    </w:p>
    <w:p w14:paraId="21A7091A" w14:textId="0CF90A01" w:rsidR="00D85D6E" w:rsidRPr="004A15D6" w:rsidRDefault="00D85D6E" w:rsidP="004A15D6">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Pr>
          <w:rFonts w:ascii="Tahoma" w:hAnsi="Tahoma" w:cs="Tahoma"/>
          <w:sz w:val="20"/>
          <w:szCs w:val="20"/>
        </w:rPr>
        <w:t>Opis przedmiotu zamówienia – załącznik nr 2 do SWZ</w:t>
      </w:r>
    </w:p>
    <w:p w14:paraId="15F8B25B" w14:textId="58FE7884" w:rsidR="00E2776C" w:rsidRPr="00C84F47" w:rsidRDefault="00D85D6E" w:rsidP="00C84F47">
      <w:pPr>
        <w:widowControl w:val="0"/>
        <w:numPr>
          <w:ilvl w:val="0"/>
          <w:numId w:val="17"/>
        </w:numPr>
        <w:tabs>
          <w:tab w:val="num" w:pos="360"/>
        </w:tabs>
        <w:autoSpaceDE w:val="0"/>
        <w:autoSpaceDN w:val="0"/>
        <w:adjustRightInd w:val="0"/>
        <w:spacing w:after="0" w:line="240" w:lineRule="auto"/>
        <w:ind w:left="360"/>
        <w:rPr>
          <w:rFonts w:ascii="Tahoma" w:hAnsi="Tahoma" w:cs="Tahoma"/>
          <w:sz w:val="20"/>
          <w:szCs w:val="20"/>
        </w:rPr>
      </w:pPr>
      <w:r>
        <w:rPr>
          <w:rFonts w:ascii="Tahoma" w:hAnsi="Tahoma" w:cs="Tahoma"/>
          <w:sz w:val="20"/>
          <w:szCs w:val="20"/>
        </w:rPr>
        <w:t>PPU – załącznik nr 3</w:t>
      </w:r>
      <w:r w:rsidR="00E2776C" w:rsidRPr="00A75212">
        <w:rPr>
          <w:rFonts w:ascii="Tahoma" w:hAnsi="Tahoma" w:cs="Tahoma"/>
          <w:sz w:val="20"/>
          <w:szCs w:val="20"/>
        </w:rPr>
        <w:t xml:space="preserve"> do SWZ</w:t>
      </w:r>
    </w:p>
    <w:p w14:paraId="00DEF84C" w14:textId="5E9C04DC" w:rsidR="00E2776C" w:rsidRPr="00A75212" w:rsidRDefault="00E2776C" w:rsidP="00387850">
      <w:pPr>
        <w:widowControl w:val="0"/>
        <w:numPr>
          <w:ilvl w:val="0"/>
          <w:numId w:val="17"/>
        </w:numPr>
        <w:tabs>
          <w:tab w:val="num" w:pos="360"/>
        </w:tabs>
        <w:autoSpaceDE w:val="0"/>
        <w:autoSpaceDN w:val="0"/>
        <w:adjustRightInd w:val="0"/>
        <w:spacing w:after="0" w:line="240" w:lineRule="auto"/>
        <w:ind w:left="360"/>
        <w:jc w:val="both"/>
        <w:rPr>
          <w:rFonts w:ascii="Tahoma" w:hAnsi="Tahoma" w:cs="Tahoma"/>
          <w:sz w:val="20"/>
          <w:szCs w:val="20"/>
        </w:rPr>
      </w:pPr>
      <w:r w:rsidRPr="00A75212">
        <w:rPr>
          <w:rFonts w:ascii="Tahoma" w:hAnsi="Tahoma" w:cs="Tahoma"/>
          <w:sz w:val="20"/>
          <w:szCs w:val="20"/>
        </w:rPr>
        <w:t>Oświadczenie o niepodleganiu</w:t>
      </w:r>
      <w:r w:rsidR="00B72A6A">
        <w:rPr>
          <w:rFonts w:ascii="Tahoma" w:hAnsi="Tahoma" w:cs="Tahoma"/>
          <w:sz w:val="20"/>
          <w:szCs w:val="20"/>
        </w:rPr>
        <w:t xml:space="preserve"> wykluczeniu</w:t>
      </w:r>
      <w:r w:rsidRPr="00A75212">
        <w:rPr>
          <w:rFonts w:ascii="Tahoma" w:hAnsi="Tahoma" w:cs="Tahoma"/>
          <w:sz w:val="20"/>
          <w:szCs w:val="20"/>
        </w:rPr>
        <w:t xml:space="preserve"> - </w:t>
      </w:r>
      <w:r w:rsidRPr="00A75212">
        <w:rPr>
          <w:rFonts w:ascii="Tahoma" w:hAnsi="Tahoma" w:cs="Tahoma"/>
          <w:color w:val="000000"/>
          <w:sz w:val="20"/>
          <w:szCs w:val="20"/>
        </w:rPr>
        <w:t>za</w:t>
      </w:r>
      <w:r w:rsidR="00D85D6E">
        <w:rPr>
          <w:rFonts w:ascii="Tahoma" w:hAnsi="Tahoma" w:cs="Tahoma"/>
          <w:color w:val="000000"/>
          <w:sz w:val="20"/>
          <w:szCs w:val="20"/>
        </w:rPr>
        <w:t>łącznik nr 5</w:t>
      </w:r>
      <w:r w:rsidR="00802155">
        <w:rPr>
          <w:rFonts w:ascii="Tahoma" w:hAnsi="Tahoma" w:cs="Tahoma"/>
          <w:color w:val="000000"/>
          <w:sz w:val="20"/>
          <w:szCs w:val="20"/>
        </w:rPr>
        <w:t xml:space="preserve"> do SWZ </w:t>
      </w:r>
    </w:p>
    <w:p w14:paraId="04E827AC" w14:textId="18C23F35" w:rsidR="00E2776C" w:rsidRPr="000A4B97" w:rsidRDefault="000A4B97" w:rsidP="000A4B97">
      <w:pPr>
        <w:widowControl w:val="0"/>
        <w:autoSpaceDE w:val="0"/>
        <w:autoSpaceDN w:val="0"/>
        <w:adjustRightInd w:val="0"/>
        <w:spacing w:after="0" w:line="240" w:lineRule="auto"/>
        <w:jc w:val="both"/>
        <w:rPr>
          <w:rFonts w:ascii="Tahoma" w:hAnsi="Tahoma" w:cs="Tahoma"/>
          <w:sz w:val="20"/>
          <w:szCs w:val="20"/>
        </w:rPr>
      </w:pPr>
      <w:r>
        <w:rPr>
          <w:rFonts w:cs="TimesNewRomanPSMT"/>
        </w:rPr>
        <w:t>5.</w:t>
      </w:r>
      <w:r w:rsidR="009A2E7A" w:rsidRPr="000A4B97">
        <w:rPr>
          <w:rFonts w:cs="TimesNewRomanPSMT"/>
        </w:rPr>
        <w:t>Oświadczenie o powierzeniu części zamówien</w:t>
      </w:r>
      <w:r w:rsidR="00D85D6E">
        <w:rPr>
          <w:rFonts w:cs="TimesNewRomanPSMT"/>
        </w:rPr>
        <w:t>ia podwykonawcy – załącznik nr 4</w:t>
      </w:r>
      <w:r w:rsidR="009A2E7A" w:rsidRPr="000A4B97">
        <w:rPr>
          <w:rFonts w:cs="TimesNewRomanPSMT"/>
        </w:rPr>
        <w:t xml:space="preserve"> do SWZ</w:t>
      </w:r>
    </w:p>
    <w:p w14:paraId="21AAE768" w14:textId="77777777" w:rsidR="00723709" w:rsidRDefault="00723709" w:rsidP="00723709">
      <w:pPr>
        <w:spacing w:after="0"/>
        <w:jc w:val="both"/>
        <w:rPr>
          <w:bCs/>
          <w:szCs w:val="25"/>
        </w:rPr>
      </w:pPr>
    </w:p>
    <w:p w14:paraId="7B9E35ED" w14:textId="77777777" w:rsidR="005C4FFB" w:rsidRDefault="005C4FFB" w:rsidP="00723709">
      <w:pPr>
        <w:spacing w:after="0"/>
        <w:jc w:val="both"/>
        <w:rPr>
          <w:bCs/>
          <w:szCs w:val="25"/>
        </w:rPr>
      </w:pPr>
    </w:p>
    <w:p w14:paraId="6D0CF982" w14:textId="77777777" w:rsidR="008E4F22" w:rsidRPr="008E4F22" w:rsidRDefault="008E4F22" w:rsidP="00AC37F7">
      <w:pPr>
        <w:pStyle w:val="Bezodstpw"/>
        <w:jc w:val="right"/>
        <w:rPr>
          <w:rFonts w:cstheme="minorHAnsi"/>
          <w:i/>
          <w:sz w:val="16"/>
          <w:szCs w:val="16"/>
        </w:rPr>
      </w:pPr>
      <w:r w:rsidRPr="008E4F22">
        <w:rPr>
          <w:rFonts w:cstheme="minorHAnsi"/>
          <w:i/>
          <w:sz w:val="16"/>
          <w:szCs w:val="16"/>
        </w:rPr>
        <w:t>Podpisano w oryginale</w:t>
      </w:r>
    </w:p>
    <w:p w14:paraId="52661D5A" w14:textId="77777777" w:rsidR="008E4F22" w:rsidRPr="008E4F22" w:rsidRDefault="008E4F22" w:rsidP="00AC37F7">
      <w:pPr>
        <w:pStyle w:val="Bezodstpw"/>
        <w:jc w:val="right"/>
        <w:rPr>
          <w:rFonts w:cstheme="minorHAnsi"/>
          <w:i/>
          <w:sz w:val="16"/>
          <w:szCs w:val="16"/>
        </w:rPr>
      </w:pPr>
      <w:r w:rsidRPr="008E4F22">
        <w:rPr>
          <w:rFonts w:cstheme="minorHAnsi"/>
          <w:i/>
          <w:sz w:val="16"/>
          <w:szCs w:val="16"/>
        </w:rPr>
        <w:t xml:space="preserve">Zastępca </w:t>
      </w:r>
    </w:p>
    <w:p w14:paraId="2FAB83CA" w14:textId="3280EB39" w:rsidR="008E4F22" w:rsidRPr="008E4F22" w:rsidRDefault="008E4F22" w:rsidP="00AC37F7">
      <w:pPr>
        <w:pStyle w:val="Bezodstpw"/>
        <w:jc w:val="right"/>
        <w:rPr>
          <w:rFonts w:cstheme="minorHAnsi"/>
          <w:i/>
          <w:sz w:val="16"/>
          <w:szCs w:val="16"/>
        </w:rPr>
      </w:pPr>
      <w:r w:rsidRPr="008E4F22">
        <w:rPr>
          <w:rFonts w:cstheme="minorHAnsi"/>
          <w:i/>
          <w:sz w:val="16"/>
          <w:szCs w:val="16"/>
        </w:rPr>
        <w:t>Komendanta Wojewódzkiego Policji we Wrocławiu</w:t>
      </w:r>
    </w:p>
    <w:p w14:paraId="4BD5B287" w14:textId="3D431AC0" w:rsidR="00AC37F7" w:rsidRPr="008E4F22" w:rsidRDefault="008E4F22" w:rsidP="00AC37F7">
      <w:pPr>
        <w:pStyle w:val="Bezodstpw"/>
        <w:jc w:val="right"/>
        <w:rPr>
          <w:rFonts w:cstheme="minorHAnsi"/>
          <w:i/>
          <w:sz w:val="16"/>
          <w:szCs w:val="16"/>
        </w:rPr>
      </w:pPr>
      <w:r w:rsidRPr="008E4F22">
        <w:rPr>
          <w:rFonts w:cstheme="minorHAnsi"/>
          <w:i/>
          <w:sz w:val="16"/>
          <w:szCs w:val="16"/>
        </w:rPr>
        <w:t>insp. Tomasz Jędrzejowski</w:t>
      </w:r>
      <w:r w:rsidR="00AC37F7" w:rsidRPr="008E4F22">
        <w:rPr>
          <w:rFonts w:cstheme="minorHAnsi"/>
          <w:i/>
          <w:sz w:val="16"/>
          <w:szCs w:val="16"/>
        </w:rPr>
        <w:t xml:space="preserve">                                                                   </w:t>
      </w:r>
    </w:p>
    <w:p w14:paraId="602EBDAE" w14:textId="77777777" w:rsidR="00AC37F7" w:rsidRDefault="00AC37F7" w:rsidP="00AC37F7">
      <w:pPr>
        <w:pStyle w:val="Bezodstpw"/>
        <w:jc w:val="both"/>
        <w:rPr>
          <w:rFonts w:cstheme="minorHAnsi"/>
        </w:rPr>
      </w:pPr>
      <w:bookmarkStart w:id="2" w:name="_GoBack"/>
      <w:bookmarkEnd w:id="2"/>
    </w:p>
    <w:sectPr w:rsidR="00AC37F7" w:rsidSect="00511C8E">
      <w:headerReference w:type="default" r:id="rId36"/>
      <w:footerReference w:type="default" r:id="rId37"/>
      <w:pgSz w:w="11906" w:h="16838"/>
      <w:pgMar w:top="1021"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387A3" w14:textId="77777777" w:rsidR="008A13EF" w:rsidRDefault="008A13EF" w:rsidP="00DD2C4D">
      <w:pPr>
        <w:spacing w:after="0" w:line="240" w:lineRule="auto"/>
      </w:pPr>
      <w:r>
        <w:separator/>
      </w:r>
    </w:p>
  </w:endnote>
  <w:endnote w:type="continuationSeparator" w:id="0">
    <w:p w14:paraId="5F25852A" w14:textId="77777777" w:rsidR="008A13EF" w:rsidRDefault="008A13EF"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1"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FC3921" w:rsidRDefault="00FC3921">
        <w:pPr>
          <w:pStyle w:val="Stopka"/>
          <w:jc w:val="center"/>
        </w:pPr>
        <w:r>
          <w:fldChar w:fldCharType="begin"/>
        </w:r>
        <w:r>
          <w:instrText>PAGE   \* MERGEFORMAT</w:instrText>
        </w:r>
        <w:r>
          <w:fldChar w:fldCharType="separate"/>
        </w:r>
        <w:r w:rsidR="008E4F22">
          <w:rPr>
            <w:noProof/>
          </w:rPr>
          <w:t>16</w:t>
        </w:r>
        <w:r>
          <w:fldChar w:fldCharType="end"/>
        </w:r>
      </w:p>
    </w:sdtContent>
  </w:sdt>
  <w:p w14:paraId="128CB15F" w14:textId="77777777" w:rsidR="00FC3921" w:rsidRDefault="00FC39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586CBB" w14:textId="77777777" w:rsidR="008A13EF" w:rsidRDefault="008A13EF" w:rsidP="00DD2C4D">
      <w:pPr>
        <w:spacing w:after="0" w:line="240" w:lineRule="auto"/>
      </w:pPr>
      <w:r>
        <w:separator/>
      </w:r>
    </w:p>
  </w:footnote>
  <w:footnote w:type="continuationSeparator" w:id="0">
    <w:p w14:paraId="69004AB8" w14:textId="77777777" w:rsidR="008A13EF" w:rsidRDefault="008A13EF"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7507BDAA" w:rsidR="00FC3921" w:rsidRPr="00B02F93" w:rsidRDefault="00FC3921"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sidR="002E4A81">
      <w:rPr>
        <w:rFonts w:ascii="Verdana" w:hAnsi="Verdana"/>
        <w:sz w:val="20"/>
        <w:szCs w:val="20"/>
      </w:rPr>
      <w:t>PUZ-2380-173-114-173</w:t>
    </w:r>
    <w:r>
      <w:rPr>
        <w:rFonts w:ascii="Verdana" w:hAnsi="Verdana"/>
        <w:sz w:val="20"/>
        <w:szCs w:val="20"/>
      </w:rPr>
      <w:t>/2024/MR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8"/>
    <w:multiLevelType w:val="singleLevel"/>
    <w:tmpl w:val="00000008"/>
    <w:name w:val="WW8Num8"/>
    <w:lvl w:ilvl="0">
      <w:start w:val="3"/>
      <w:numFmt w:val="decimal"/>
      <w:lvlText w:val="%1"/>
      <w:lvlJc w:val="left"/>
      <w:pPr>
        <w:tabs>
          <w:tab w:val="num" w:pos="360"/>
        </w:tabs>
        <w:ind w:left="360" w:hanging="360"/>
      </w:pPr>
      <w:rPr>
        <w:rFonts w:ascii="Calibri" w:hAnsi="Calibri" w:cs="Book Antiqua"/>
        <w:bCs/>
        <w:sz w:val="22"/>
        <w:szCs w:val="22"/>
      </w:rPr>
    </w:lvl>
  </w:abstractNum>
  <w:abstractNum w:abstractNumId="2"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3F27C1"/>
    <w:multiLevelType w:val="multilevel"/>
    <w:tmpl w:val="0EC891F0"/>
    <w:lvl w:ilvl="0">
      <w:start w:val="1"/>
      <w:numFmt w:val="decimal"/>
      <w:lvlText w:val="%1."/>
      <w:lvlJc w:val="left"/>
      <w:pPr>
        <w:ind w:left="789" w:hanging="363"/>
      </w:pPr>
      <w:rPr>
        <w:b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345"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15:restartNumberingAfterBreak="0">
    <w:nsid w:val="03A04A2A"/>
    <w:multiLevelType w:val="hybridMultilevel"/>
    <w:tmpl w:val="3DF41D3E"/>
    <w:lvl w:ilvl="0" w:tplc="B6AEC7BE">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 w15:restartNumberingAfterBreak="0">
    <w:nsid w:val="0F0D277E"/>
    <w:multiLevelType w:val="hybridMultilevel"/>
    <w:tmpl w:val="4FA27554"/>
    <w:lvl w:ilvl="0" w:tplc="A82654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F63B2D"/>
    <w:multiLevelType w:val="hybridMultilevel"/>
    <w:tmpl w:val="C8E6C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D9A25C9"/>
    <w:multiLevelType w:val="hybridMultilevel"/>
    <w:tmpl w:val="7916BB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5373939"/>
    <w:multiLevelType w:val="multilevel"/>
    <w:tmpl w:val="9E4AFCCE"/>
    <w:name w:val="PRAWNY3222222222222222"/>
    <w:lvl w:ilvl="0">
      <w:start w:val="11"/>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3" w15:restartNumberingAfterBreak="0">
    <w:nsid w:val="3D856569"/>
    <w:multiLevelType w:val="multilevel"/>
    <w:tmpl w:val="F5963992"/>
    <w:name w:val="PRAWNY322222222222222222222222222"/>
    <w:lvl w:ilvl="0">
      <w:start w:val="13"/>
      <w:numFmt w:val="decimal"/>
      <w:suff w:val="nothing"/>
      <w:lvlText w:val="§ %1"/>
      <w:lvlJc w:val="center"/>
      <w:pPr>
        <w:ind w:left="0" w:firstLine="0"/>
      </w:pPr>
      <w:rPr>
        <w:rFonts w:hint="default"/>
        <w:color w:val="auto"/>
        <w:sz w:val="20"/>
        <w:szCs w:val="20"/>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rPr>
        <w:rFonts w:hint="default"/>
        <w:b w:val="0"/>
        <w:bCs/>
        <w:color w:val="auto"/>
      </w:rPr>
    </w:lvl>
    <w:lvl w:ilvl="3">
      <w:start w:val="1"/>
      <w:numFmt w:val="lowerLetter"/>
      <w:lvlText w:val="%4)"/>
      <w:lvlJc w:val="left"/>
      <w:pPr>
        <w:ind w:left="1440" w:hanging="360"/>
      </w:pPr>
      <w:rPr>
        <w:rFonts w:hint="default"/>
        <w:b w:val="0"/>
        <w:sz w:val="20"/>
        <w:szCs w:val="20"/>
      </w:rPr>
    </w:lvl>
    <w:lvl w:ilvl="4">
      <w:start w:val="1"/>
      <w:numFmt w:val="bullet"/>
      <w:lvlText w:val=""/>
      <w:lvlJc w:val="left"/>
      <w:pPr>
        <w:ind w:left="1800" w:hanging="360"/>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5F27A94"/>
    <w:multiLevelType w:val="hybridMultilevel"/>
    <w:tmpl w:val="99083CB0"/>
    <w:lvl w:ilvl="0" w:tplc="1BE0E272">
      <w:start w:val="3"/>
      <w:numFmt w:val="decimal"/>
      <w:lvlText w:val="%1"/>
      <w:lvlJc w:val="left"/>
      <w:pPr>
        <w:tabs>
          <w:tab w:val="num" w:pos="360"/>
        </w:tabs>
        <w:ind w:left="360" w:hanging="360"/>
      </w:pPr>
      <w:rPr>
        <w:rFonts w:ascii="Calibri" w:eastAsia="Calibri" w:hAnsi="Calibri" w:cs="Calibri" w:hint="default"/>
        <w:color w:val="00000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5D095B6A"/>
    <w:multiLevelType w:val="multilevel"/>
    <w:tmpl w:val="7A9C2A1E"/>
    <w:lvl w:ilvl="0">
      <w:start w:val="1"/>
      <w:numFmt w:val="decimal"/>
      <w:lvlText w:val="%1."/>
      <w:lvlJc w:val="left"/>
      <w:pPr>
        <w:ind w:left="420" w:hanging="420"/>
      </w:pPr>
      <w:rPr>
        <w:rFonts w:hint="default"/>
        <w:b w:val="0"/>
        <w:color w:val="auto"/>
        <w:u w:val="none"/>
      </w:rPr>
    </w:lvl>
    <w:lvl w:ilvl="1">
      <w:start w:val="1"/>
      <w:numFmt w:val="decimal"/>
      <w:lvlText w:val="%1.%2."/>
      <w:lvlJc w:val="left"/>
      <w:pPr>
        <w:ind w:left="720" w:hanging="720"/>
      </w:pPr>
      <w:rPr>
        <w:rFonts w:hint="default"/>
        <w:b/>
        <w:color w:val="auto"/>
        <w:u w:val="none"/>
      </w:rPr>
    </w:lvl>
    <w:lvl w:ilvl="2">
      <w:start w:val="1"/>
      <w:numFmt w:val="decimal"/>
      <w:lvlText w:val="%1.%2.%3."/>
      <w:lvlJc w:val="left"/>
      <w:pPr>
        <w:ind w:left="720" w:hanging="720"/>
      </w:pPr>
      <w:rPr>
        <w:rFonts w:hint="default"/>
        <w:b/>
        <w:color w:val="0070C0"/>
        <w:u w:val="none"/>
      </w:rPr>
    </w:lvl>
    <w:lvl w:ilvl="3">
      <w:start w:val="1"/>
      <w:numFmt w:val="decimal"/>
      <w:lvlText w:val="%1.%2.%3.%4."/>
      <w:lvlJc w:val="left"/>
      <w:pPr>
        <w:ind w:left="1080" w:hanging="1080"/>
      </w:pPr>
      <w:rPr>
        <w:rFonts w:hint="default"/>
        <w:b/>
        <w:color w:val="0070C0"/>
        <w:u w:val="none"/>
      </w:rPr>
    </w:lvl>
    <w:lvl w:ilvl="4">
      <w:start w:val="1"/>
      <w:numFmt w:val="decimal"/>
      <w:lvlText w:val="%1.%2.%3.%4.%5."/>
      <w:lvlJc w:val="left"/>
      <w:pPr>
        <w:ind w:left="1440" w:hanging="1440"/>
      </w:pPr>
      <w:rPr>
        <w:rFonts w:hint="default"/>
        <w:b/>
        <w:color w:val="0070C0"/>
        <w:u w:val="none"/>
      </w:rPr>
    </w:lvl>
    <w:lvl w:ilvl="5">
      <w:start w:val="1"/>
      <w:numFmt w:val="decimal"/>
      <w:lvlText w:val="%1.%2.%3.%4.%5.%6."/>
      <w:lvlJc w:val="left"/>
      <w:pPr>
        <w:ind w:left="1440" w:hanging="1440"/>
      </w:pPr>
      <w:rPr>
        <w:rFonts w:hint="default"/>
        <w:b/>
        <w:color w:val="0070C0"/>
        <w:u w:val="none"/>
      </w:rPr>
    </w:lvl>
    <w:lvl w:ilvl="6">
      <w:start w:val="1"/>
      <w:numFmt w:val="decimal"/>
      <w:lvlText w:val="%1.%2.%3.%4.%5.%6.%7."/>
      <w:lvlJc w:val="left"/>
      <w:pPr>
        <w:ind w:left="1800" w:hanging="1800"/>
      </w:pPr>
      <w:rPr>
        <w:rFonts w:hint="default"/>
        <w:b/>
        <w:color w:val="0070C0"/>
        <w:u w:val="none"/>
      </w:rPr>
    </w:lvl>
    <w:lvl w:ilvl="7">
      <w:start w:val="1"/>
      <w:numFmt w:val="decimal"/>
      <w:lvlText w:val="%1.%2.%3.%4.%5.%6.%7.%8."/>
      <w:lvlJc w:val="left"/>
      <w:pPr>
        <w:ind w:left="2160" w:hanging="2160"/>
      </w:pPr>
      <w:rPr>
        <w:rFonts w:hint="default"/>
        <w:b/>
        <w:color w:val="0070C0"/>
        <w:u w:val="none"/>
      </w:rPr>
    </w:lvl>
    <w:lvl w:ilvl="8">
      <w:start w:val="1"/>
      <w:numFmt w:val="decimal"/>
      <w:lvlText w:val="%1.%2.%3.%4.%5.%6.%7.%8.%9."/>
      <w:lvlJc w:val="left"/>
      <w:pPr>
        <w:ind w:left="2160" w:hanging="2160"/>
      </w:pPr>
      <w:rPr>
        <w:rFonts w:hint="default"/>
        <w:b/>
        <w:color w:val="0070C0"/>
        <w:u w:val="none"/>
      </w:rPr>
    </w:lvl>
  </w:abstractNum>
  <w:abstractNum w:abstractNumId="17" w15:restartNumberingAfterBreak="0">
    <w:nsid w:val="5D4727CA"/>
    <w:multiLevelType w:val="multilevel"/>
    <w:tmpl w:val="8D3CA07A"/>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5EC8621F"/>
    <w:multiLevelType w:val="multilevel"/>
    <w:tmpl w:val="FA0AF7B0"/>
    <w:lvl w:ilvl="0">
      <w:start w:val="1"/>
      <w:numFmt w:val="decimal"/>
      <w:lvlText w:val="%1."/>
      <w:lvlJc w:val="left"/>
      <w:pPr>
        <w:ind w:left="1004" w:hanging="360"/>
      </w:pPr>
      <w:rPr>
        <w:rFonts w:asciiTheme="majorHAnsi" w:hAnsiTheme="majorHAnsi" w:cs="Times New Roman"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60" w:hanging="360"/>
      </w:pPr>
      <w:rPr>
        <w:rFonts w:ascii="Calibri" w:hAnsi="Calibri" w:cs="Times New Roman" w:hint="default"/>
        <w:color w:val="auto"/>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val="0"/>
        <w:position w:val="0"/>
        <w:sz w:val="22"/>
        <w:szCs w:val="22"/>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9" w15:restartNumberingAfterBreak="0">
    <w:nsid w:val="5F9C3313"/>
    <w:multiLevelType w:val="multilevel"/>
    <w:tmpl w:val="5346086E"/>
    <w:styleLink w:val="WWNum8"/>
    <w:lvl w:ilvl="0">
      <w:start w:val="1"/>
      <w:numFmt w:val="decimal"/>
      <w:lvlText w:val="%1)"/>
      <w:lvlJc w:val="left"/>
      <w:pPr>
        <w:ind w:left="720" w:hanging="360"/>
      </w:pPr>
      <w:rPr>
        <w:rFonts w:eastAsia="Calibri" w:cs="Times New Roman"/>
        <w:b w:val="0"/>
        <w:bCs w:val="0"/>
        <w:strike w:val="0"/>
        <w:dstrike w:val="0"/>
        <w:sz w:val="20"/>
        <w:szCs w:val="2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0" w15:restartNumberingAfterBreak="0">
    <w:nsid w:val="65181DBC"/>
    <w:multiLevelType w:val="hybridMultilevel"/>
    <w:tmpl w:val="CB8A274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C7229B1"/>
    <w:multiLevelType w:val="hybridMultilevel"/>
    <w:tmpl w:val="C44C37DC"/>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0415000B">
      <w:start w:val="1"/>
      <w:numFmt w:val="bullet"/>
      <w:lvlText w:val=""/>
      <w:lvlJc w:val="left"/>
      <w:pPr>
        <w:tabs>
          <w:tab w:val="num" w:pos="2340"/>
        </w:tabs>
        <w:ind w:left="2340" w:hanging="360"/>
      </w:pPr>
      <w:rPr>
        <w:rFonts w:ascii="Wingdings" w:hAnsi="Wingding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E05105C"/>
    <w:multiLevelType w:val="multilevel"/>
    <w:tmpl w:val="A43ABE5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786"/>
        </w:tabs>
        <w:ind w:left="786" w:hanging="360"/>
      </w:p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3"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lvlOverride w:ilvl="0">
      <w:lvl w:ilvl="0">
        <w:numFmt w:val="decimal"/>
        <w:lvlText w:val=""/>
        <w:lvlJc w:val="left"/>
      </w:lvl>
    </w:lvlOverride>
    <w:lvlOverride w:ilvl="1">
      <w:lvl w:ilvl="1">
        <w:numFmt w:val="lowerLetter"/>
        <w:lvlText w:val="%2."/>
        <w:lvlJc w:val="left"/>
      </w:lvl>
    </w:lvlOverride>
  </w:num>
  <w:num w:numId="2">
    <w:abstractNumId w:val="17"/>
  </w:num>
  <w:num w:numId="3">
    <w:abstractNumId w:val="8"/>
  </w:num>
  <w:num w:numId="4">
    <w:abstractNumId w:val="12"/>
  </w:num>
  <w:num w:numId="5">
    <w:abstractNumId w:val="7"/>
  </w:num>
  <w:num w:numId="6">
    <w:abstractNumId w:val="23"/>
  </w:num>
  <w:num w:numId="7">
    <w:abstractNumId w:val="11"/>
  </w:num>
  <w:num w:numId="8">
    <w:abstractNumId w:val="3"/>
  </w:num>
  <w:num w:numId="9">
    <w:abstractNumId w:val="14"/>
  </w:num>
  <w:num w:numId="10">
    <w:abstractNumId w:val="13"/>
  </w:num>
  <w:num w:numId="11">
    <w:abstractNumId w:val="16"/>
  </w:num>
  <w:num w:numId="12">
    <w:abstractNumId w:val="9"/>
  </w:num>
  <w:num w:numId="13">
    <w:abstractNumId w:val="21"/>
  </w:num>
  <w:num w:numId="14">
    <w:abstractNumId w:val="6"/>
  </w:num>
  <w:num w:numId="15">
    <w:abstractNumId w:val="19"/>
  </w:num>
  <w:num w:numId="16">
    <w:abstractNumId w:val="20"/>
  </w:num>
  <w:num w:numId="17">
    <w:abstractNumId w:val="4"/>
  </w:num>
  <w:num w:numId="18">
    <w:abstractNumId w:val="5"/>
  </w:num>
  <w:num w:numId="19">
    <w:abstractNumId w:val="15"/>
  </w:num>
  <w:num w:numId="20">
    <w:abstractNumId w:val="18"/>
  </w:num>
  <w:num w:numId="21">
    <w:abstractNumId w:val="22"/>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007B"/>
    <w:rsid w:val="0000396E"/>
    <w:rsid w:val="000051C9"/>
    <w:rsid w:val="00010E4E"/>
    <w:rsid w:val="00013004"/>
    <w:rsid w:val="00013F36"/>
    <w:rsid w:val="000143C7"/>
    <w:rsid w:val="00016EC5"/>
    <w:rsid w:val="00017D5F"/>
    <w:rsid w:val="00022763"/>
    <w:rsid w:val="0002289A"/>
    <w:rsid w:val="00023C0E"/>
    <w:rsid w:val="00030327"/>
    <w:rsid w:val="00032E18"/>
    <w:rsid w:val="00033217"/>
    <w:rsid w:val="00034235"/>
    <w:rsid w:val="000342C8"/>
    <w:rsid w:val="000410E7"/>
    <w:rsid w:val="00042639"/>
    <w:rsid w:val="000450F0"/>
    <w:rsid w:val="00050387"/>
    <w:rsid w:val="0005425D"/>
    <w:rsid w:val="0005621D"/>
    <w:rsid w:val="00061738"/>
    <w:rsid w:val="000629A6"/>
    <w:rsid w:val="00063E14"/>
    <w:rsid w:val="000641F9"/>
    <w:rsid w:val="00065300"/>
    <w:rsid w:val="0007433F"/>
    <w:rsid w:val="00076FD3"/>
    <w:rsid w:val="000869AA"/>
    <w:rsid w:val="00087ECE"/>
    <w:rsid w:val="00090CC7"/>
    <w:rsid w:val="000950DF"/>
    <w:rsid w:val="000A4B97"/>
    <w:rsid w:val="000B0FEC"/>
    <w:rsid w:val="000B1E2F"/>
    <w:rsid w:val="000B454D"/>
    <w:rsid w:val="000B51C1"/>
    <w:rsid w:val="000B548D"/>
    <w:rsid w:val="000C099C"/>
    <w:rsid w:val="000C53B3"/>
    <w:rsid w:val="000C63AE"/>
    <w:rsid w:val="000C6FCF"/>
    <w:rsid w:val="000E2F05"/>
    <w:rsid w:val="000E395A"/>
    <w:rsid w:val="000E599C"/>
    <w:rsid w:val="000F124B"/>
    <w:rsid w:val="000F2B36"/>
    <w:rsid w:val="000F43D7"/>
    <w:rsid w:val="000F7CE9"/>
    <w:rsid w:val="00104F1E"/>
    <w:rsid w:val="00105DB8"/>
    <w:rsid w:val="001105B4"/>
    <w:rsid w:val="001106D0"/>
    <w:rsid w:val="001112BA"/>
    <w:rsid w:val="00112167"/>
    <w:rsid w:val="0011434B"/>
    <w:rsid w:val="00116A9B"/>
    <w:rsid w:val="00120738"/>
    <w:rsid w:val="00120F14"/>
    <w:rsid w:val="00121F20"/>
    <w:rsid w:val="001241AC"/>
    <w:rsid w:val="00125B10"/>
    <w:rsid w:val="00127BF3"/>
    <w:rsid w:val="00130982"/>
    <w:rsid w:val="0013117A"/>
    <w:rsid w:val="00132422"/>
    <w:rsid w:val="00134E4F"/>
    <w:rsid w:val="00141C3F"/>
    <w:rsid w:val="00143399"/>
    <w:rsid w:val="00143D5C"/>
    <w:rsid w:val="0014489A"/>
    <w:rsid w:val="00146359"/>
    <w:rsid w:val="00147FB7"/>
    <w:rsid w:val="00150EED"/>
    <w:rsid w:val="00151677"/>
    <w:rsid w:val="0015639F"/>
    <w:rsid w:val="00160CE3"/>
    <w:rsid w:val="001639FD"/>
    <w:rsid w:val="00174657"/>
    <w:rsid w:val="001768F9"/>
    <w:rsid w:val="00176A0A"/>
    <w:rsid w:val="00177C35"/>
    <w:rsid w:val="00182A5F"/>
    <w:rsid w:val="0018378B"/>
    <w:rsid w:val="00184CD6"/>
    <w:rsid w:val="00184E79"/>
    <w:rsid w:val="00191542"/>
    <w:rsid w:val="001939CE"/>
    <w:rsid w:val="00196AEE"/>
    <w:rsid w:val="00196E65"/>
    <w:rsid w:val="001A02DB"/>
    <w:rsid w:val="001A1CF8"/>
    <w:rsid w:val="001B0AD1"/>
    <w:rsid w:val="001B15D9"/>
    <w:rsid w:val="001B240B"/>
    <w:rsid w:val="001B4EF3"/>
    <w:rsid w:val="001B4F1A"/>
    <w:rsid w:val="001B51C6"/>
    <w:rsid w:val="001B6A22"/>
    <w:rsid w:val="001B7732"/>
    <w:rsid w:val="001C0760"/>
    <w:rsid w:val="001C4674"/>
    <w:rsid w:val="001C673B"/>
    <w:rsid w:val="001D0AD5"/>
    <w:rsid w:val="001D5564"/>
    <w:rsid w:val="001D6395"/>
    <w:rsid w:val="001D759A"/>
    <w:rsid w:val="001E6D7D"/>
    <w:rsid w:val="001F0FE9"/>
    <w:rsid w:val="001F23BC"/>
    <w:rsid w:val="001F7182"/>
    <w:rsid w:val="001F737F"/>
    <w:rsid w:val="00201AB3"/>
    <w:rsid w:val="0020523B"/>
    <w:rsid w:val="00206170"/>
    <w:rsid w:val="0020759A"/>
    <w:rsid w:val="00210FA4"/>
    <w:rsid w:val="00212E88"/>
    <w:rsid w:val="00217ACC"/>
    <w:rsid w:val="00220384"/>
    <w:rsid w:val="002222BD"/>
    <w:rsid w:val="002269F2"/>
    <w:rsid w:val="00226CA8"/>
    <w:rsid w:val="0022725C"/>
    <w:rsid w:val="0023087D"/>
    <w:rsid w:val="00231A85"/>
    <w:rsid w:val="00232311"/>
    <w:rsid w:val="0023271E"/>
    <w:rsid w:val="00233DE8"/>
    <w:rsid w:val="00234078"/>
    <w:rsid w:val="0023530B"/>
    <w:rsid w:val="00236FFB"/>
    <w:rsid w:val="002412F9"/>
    <w:rsid w:val="00246C18"/>
    <w:rsid w:val="00246F12"/>
    <w:rsid w:val="002554D8"/>
    <w:rsid w:val="00263A90"/>
    <w:rsid w:val="002649C2"/>
    <w:rsid w:val="00266B70"/>
    <w:rsid w:val="00271984"/>
    <w:rsid w:val="00271C40"/>
    <w:rsid w:val="00272198"/>
    <w:rsid w:val="0027278A"/>
    <w:rsid w:val="0028247A"/>
    <w:rsid w:val="00282503"/>
    <w:rsid w:val="00291ACF"/>
    <w:rsid w:val="0029278B"/>
    <w:rsid w:val="00293EA0"/>
    <w:rsid w:val="00294B86"/>
    <w:rsid w:val="002951C1"/>
    <w:rsid w:val="00295AA7"/>
    <w:rsid w:val="00297218"/>
    <w:rsid w:val="002A2844"/>
    <w:rsid w:val="002A3A7B"/>
    <w:rsid w:val="002A4DD0"/>
    <w:rsid w:val="002B325F"/>
    <w:rsid w:val="002B37D2"/>
    <w:rsid w:val="002B3C1A"/>
    <w:rsid w:val="002B3D4D"/>
    <w:rsid w:val="002B56FA"/>
    <w:rsid w:val="002C1DF6"/>
    <w:rsid w:val="002C2CB8"/>
    <w:rsid w:val="002C5310"/>
    <w:rsid w:val="002C55C8"/>
    <w:rsid w:val="002C5923"/>
    <w:rsid w:val="002C6883"/>
    <w:rsid w:val="002D3578"/>
    <w:rsid w:val="002D3E2F"/>
    <w:rsid w:val="002E0AA6"/>
    <w:rsid w:val="002E4691"/>
    <w:rsid w:val="002E4A81"/>
    <w:rsid w:val="002E63C5"/>
    <w:rsid w:val="002E769B"/>
    <w:rsid w:val="002E7ACE"/>
    <w:rsid w:val="002F2B5E"/>
    <w:rsid w:val="002F2EAE"/>
    <w:rsid w:val="002F4664"/>
    <w:rsid w:val="00303626"/>
    <w:rsid w:val="003055EC"/>
    <w:rsid w:val="00305C8D"/>
    <w:rsid w:val="00306310"/>
    <w:rsid w:val="00307CA4"/>
    <w:rsid w:val="00307D16"/>
    <w:rsid w:val="00307F63"/>
    <w:rsid w:val="00311EA9"/>
    <w:rsid w:val="0031439C"/>
    <w:rsid w:val="003149AA"/>
    <w:rsid w:val="003158A4"/>
    <w:rsid w:val="00315E26"/>
    <w:rsid w:val="00320116"/>
    <w:rsid w:val="003212ED"/>
    <w:rsid w:val="00321E80"/>
    <w:rsid w:val="00321F0F"/>
    <w:rsid w:val="00322FB3"/>
    <w:rsid w:val="00325867"/>
    <w:rsid w:val="00332526"/>
    <w:rsid w:val="0033538A"/>
    <w:rsid w:val="0034689C"/>
    <w:rsid w:val="003503C4"/>
    <w:rsid w:val="0035179A"/>
    <w:rsid w:val="00364DD6"/>
    <w:rsid w:val="00365362"/>
    <w:rsid w:val="003661D4"/>
    <w:rsid w:val="003674AA"/>
    <w:rsid w:val="00371BF3"/>
    <w:rsid w:val="00374FB4"/>
    <w:rsid w:val="00381A35"/>
    <w:rsid w:val="00387850"/>
    <w:rsid w:val="00390A11"/>
    <w:rsid w:val="00391A84"/>
    <w:rsid w:val="00392B71"/>
    <w:rsid w:val="00392EA6"/>
    <w:rsid w:val="00393D3B"/>
    <w:rsid w:val="0039652D"/>
    <w:rsid w:val="003A21E2"/>
    <w:rsid w:val="003A2CA5"/>
    <w:rsid w:val="003A3269"/>
    <w:rsid w:val="003A5A15"/>
    <w:rsid w:val="003A76CA"/>
    <w:rsid w:val="003B0399"/>
    <w:rsid w:val="003B063A"/>
    <w:rsid w:val="003B1FE2"/>
    <w:rsid w:val="003C0C52"/>
    <w:rsid w:val="003C5A76"/>
    <w:rsid w:val="003D2218"/>
    <w:rsid w:val="003D5701"/>
    <w:rsid w:val="003D6913"/>
    <w:rsid w:val="003D7407"/>
    <w:rsid w:val="003D78DC"/>
    <w:rsid w:val="003E0CC8"/>
    <w:rsid w:val="003F208A"/>
    <w:rsid w:val="003F443F"/>
    <w:rsid w:val="003F79F3"/>
    <w:rsid w:val="00402C54"/>
    <w:rsid w:val="0040460F"/>
    <w:rsid w:val="00405F87"/>
    <w:rsid w:val="00411F83"/>
    <w:rsid w:val="00412E73"/>
    <w:rsid w:val="00413748"/>
    <w:rsid w:val="00414822"/>
    <w:rsid w:val="004172CF"/>
    <w:rsid w:val="00420445"/>
    <w:rsid w:val="00422ADA"/>
    <w:rsid w:val="00422B96"/>
    <w:rsid w:val="00422E8F"/>
    <w:rsid w:val="00424D9D"/>
    <w:rsid w:val="004273E3"/>
    <w:rsid w:val="004303C0"/>
    <w:rsid w:val="00431696"/>
    <w:rsid w:val="00431F44"/>
    <w:rsid w:val="00435FD5"/>
    <w:rsid w:val="004364E0"/>
    <w:rsid w:val="00437A72"/>
    <w:rsid w:val="00440407"/>
    <w:rsid w:val="004405D0"/>
    <w:rsid w:val="00443975"/>
    <w:rsid w:val="004505CD"/>
    <w:rsid w:val="004532BF"/>
    <w:rsid w:val="00462638"/>
    <w:rsid w:val="00462E70"/>
    <w:rsid w:val="004672D8"/>
    <w:rsid w:val="0047013A"/>
    <w:rsid w:val="00470598"/>
    <w:rsid w:val="00471C94"/>
    <w:rsid w:val="00471D9F"/>
    <w:rsid w:val="00472EDB"/>
    <w:rsid w:val="004854A8"/>
    <w:rsid w:val="004854D6"/>
    <w:rsid w:val="00487064"/>
    <w:rsid w:val="004870E7"/>
    <w:rsid w:val="004875B0"/>
    <w:rsid w:val="004876E1"/>
    <w:rsid w:val="00487E20"/>
    <w:rsid w:val="00490091"/>
    <w:rsid w:val="00490457"/>
    <w:rsid w:val="00490C51"/>
    <w:rsid w:val="0049153C"/>
    <w:rsid w:val="00495836"/>
    <w:rsid w:val="00496C8B"/>
    <w:rsid w:val="004A15D6"/>
    <w:rsid w:val="004A205F"/>
    <w:rsid w:val="004A3C29"/>
    <w:rsid w:val="004A629E"/>
    <w:rsid w:val="004B1D3A"/>
    <w:rsid w:val="004B27C8"/>
    <w:rsid w:val="004C5612"/>
    <w:rsid w:val="004C5A45"/>
    <w:rsid w:val="004C7177"/>
    <w:rsid w:val="004D184A"/>
    <w:rsid w:val="004D3C2B"/>
    <w:rsid w:val="004D4EDE"/>
    <w:rsid w:val="004D63C5"/>
    <w:rsid w:val="004E008C"/>
    <w:rsid w:val="004E0860"/>
    <w:rsid w:val="004E52B0"/>
    <w:rsid w:val="004E7056"/>
    <w:rsid w:val="004F3ABE"/>
    <w:rsid w:val="005053AB"/>
    <w:rsid w:val="00505A58"/>
    <w:rsid w:val="005064C6"/>
    <w:rsid w:val="0050771D"/>
    <w:rsid w:val="00507E74"/>
    <w:rsid w:val="00510CA7"/>
    <w:rsid w:val="00511C8E"/>
    <w:rsid w:val="00525EFC"/>
    <w:rsid w:val="00526C9E"/>
    <w:rsid w:val="00530066"/>
    <w:rsid w:val="005310B0"/>
    <w:rsid w:val="0053244E"/>
    <w:rsid w:val="00534F45"/>
    <w:rsid w:val="00535039"/>
    <w:rsid w:val="00543222"/>
    <w:rsid w:val="00544F75"/>
    <w:rsid w:val="00553044"/>
    <w:rsid w:val="00554D5E"/>
    <w:rsid w:val="005554EC"/>
    <w:rsid w:val="00555970"/>
    <w:rsid w:val="00556EA2"/>
    <w:rsid w:val="005573E2"/>
    <w:rsid w:val="0055754A"/>
    <w:rsid w:val="005629D1"/>
    <w:rsid w:val="00564518"/>
    <w:rsid w:val="00564A0C"/>
    <w:rsid w:val="00571449"/>
    <w:rsid w:val="00575404"/>
    <w:rsid w:val="00576AFC"/>
    <w:rsid w:val="0058043F"/>
    <w:rsid w:val="00582F19"/>
    <w:rsid w:val="005856B9"/>
    <w:rsid w:val="005A2C11"/>
    <w:rsid w:val="005A3F95"/>
    <w:rsid w:val="005A5969"/>
    <w:rsid w:val="005B1A73"/>
    <w:rsid w:val="005B2379"/>
    <w:rsid w:val="005B303B"/>
    <w:rsid w:val="005B4683"/>
    <w:rsid w:val="005B61E8"/>
    <w:rsid w:val="005C465E"/>
    <w:rsid w:val="005C49EB"/>
    <w:rsid w:val="005C4FFB"/>
    <w:rsid w:val="005D153B"/>
    <w:rsid w:val="005E3326"/>
    <w:rsid w:val="005F4A49"/>
    <w:rsid w:val="005F5D8C"/>
    <w:rsid w:val="005F60DD"/>
    <w:rsid w:val="005F76B8"/>
    <w:rsid w:val="0060412A"/>
    <w:rsid w:val="00606AA3"/>
    <w:rsid w:val="0060777C"/>
    <w:rsid w:val="00610993"/>
    <w:rsid w:val="00610F98"/>
    <w:rsid w:val="00616A0C"/>
    <w:rsid w:val="00621E92"/>
    <w:rsid w:val="00624AA7"/>
    <w:rsid w:val="0062621E"/>
    <w:rsid w:val="00632DB7"/>
    <w:rsid w:val="006356A2"/>
    <w:rsid w:val="006363BE"/>
    <w:rsid w:val="00637DF5"/>
    <w:rsid w:val="0065376C"/>
    <w:rsid w:val="006561AC"/>
    <w:rsid w:val="006602A1"/>
    <w:rsid w:val="00661452"/>
    <w:rsid w:val="0066183C"/>
    <w:rsid w:val="006651DC"/>
    <w:rsid w:val="00672631"/>
    <w:rsid w:val="00680629"/>
    <w:rsid w:val="00680CF1"/>
    <w:rsid w:val="00682B87"/>
    <w:rsid w:val="00683FB7"/>
    <w:rsid w:val="006868FA"/>
    <w:rsid w:val="00691378"/>
    <w:rsid w:val="0069754A"/>
    <w:rsid w:val="006A055A"/>
    <w:rsid w:val="006A1DD7"/>
    <w:rsid w:val="006A2272"/>
    <w:rsid w:val="006A2BD8"/>
    <w:rsid w:val="006A6AE8"/>
    <w:rsid w:val="006A781C"/>
    <w:rsid w:val="006C121C"/>
    <w:rsid w:val="006C12CB"/>
    <w:rsid w:val="006C1F02"/>
    <w:rsid w:val="006C2BB3"/>
    <w:rsid w:val="006C4275"/>
    <w:rsid w:val="006C555A"/>
    <w:rsid w:val="006C6B97"/>
    <w:rsid w:val="006D2316"/>
    <w:rsid w:val="006D35E7"/>
    <w:rsid w:val="006D521C"/>
    <w:rsid w:val="006D719A"/>
    <w:rsid w:val="006D7A1D"/>
    <w:rsid w:val="006E0412"/>
    <w:rsid w:val="006E4509"/>
    <w:rsid w:val="006E511B"/>
    <w:rsid w:val="006E6DEF"/>
    <w:rsid w:val="006E792E"/>
    <w:rsid w:val="006F0EC7"/>
    <w:rsid w:val="006F3F25"/>
    <w:rsid w:val="006F4ED6"/>
    <w:rsid w:val="006F726C"/>
    <w:rsid w:val="00701C1E"/>
    <w:rsid w:val="00702D2D"/>
    <w:rsid w:val="0070741B"/>
    <w:rsid w:val="00710942"/>
    <w:rsid w:val="0071190E"/>
    <w:rsid w:val="00711ACD"/>
    <w:rsid w:val="00713725"/>
    <w:rsid w:val="0071439C"/>
    <w:rsid w:val="00714476"/>
    <w:rsid w:val="00715DBB"/>
    <w:rsid w:val="007207B9"/>
    <w:rsid w:val="00720E88"/>
    <w:rsid w:val="00722E58"/>
    <w:rsid w:val="007236D4"/>
    <w:rsid w:val="00723709"/>
    <w:rsid w:val="00724C78"/>
    <w:rsid w:val="007255C0"/>
    <w:rsid w:val="00732AE6"/>
    <w:rsid w:val="0073512D"/>
    <w:rsid w:val="007369E1"/>
    <w:rsid w:val="00745060"/>
    <w:rsid w:val="00747702"/>
    <w:rsid w:val="00756D5B"/>
    <w:rsid w:val="007619C8"/>
    <w:rsid w:val="007663EE"/>
    <w:rsid w:val="00772ACB"/>
    <w:rsid w:val="00773DAC"/>
    <w:rsid w:val="007743AE"/>
    <w:rsid w:val="00780C8C"/>
    <w:rsid w:val="00782C3A"/>
    <w:rsid w:val="007839BA"/>
    <w:rsid w:val="00783C84"/>
    <w:rsid w:val="00785AE0"/>
    <w:rsid w:val="00791218"/>
    <w:rsid w:val="00797692"/>
    <w:rsid w:val="007A2ACE"/>
    <w:rsid w:val="007A30AE"/>
    <w:rsid w:val="007A5C65"/>
    <w:rsid w:val="007A6CBB"/>
    <w:rsid w:val="007A7D7B"/>
    <w:rsid w:val="007B299D"/>
    <w:rsid w:val="007B4FDB"/>
    <w:rsid w:val="007B6F8E"/>
    <w:rsid w:val="007B71A9"/>
    <w:rsid w:val="007B757F"/>
    <w:rsid w:val="007B75F1"/>
    <w:rsid w:val="007C3E7E"/>
    <w:rsid w:val="007C5960"/>
    <w:rsid w:val="007D1F8B"/>
    <w:rsid w:val="007D2AFB"/>
    <w:rsid w:val="007D2E7B"/>
    <w:rsid w:val="007D4C2B"/>
    <w:rsid w:val="007D53B8"/>
    <w:rsid w:val="007E038D"/>
    <w:rsid w:val="007E339B"/>
    <w:rsid w:val="007E4A0C"/>
    <w:rsid w:val="007E5978"/>
    <w:rsid w:val="007E6DB8"/>
    <w:rsid w:val="007E7B62"/>
    <w:rsid w:val="007F0C61"/>
    <w:rsid w:val="007F21D4"/>
    <w:rsid w:val="00802155"/>
    <w:rsid w:val="00802E66"/>
    <w:rsid w:val="00805B72"/>
    <w:rsid w:val="00810098"/>
    <w:rsid w:val="008141C6"/>
    <w:rsid w:val="008145F3"/>
    <w:rsid w:val="00815536"/>
    <w:rsid w:val="00817E87"/>
    <w:rsid w:val="0082052E"/>
    <w:rsid w:val="00822504"/>
    <w:rsid w:val="00822C40"/>
    <w:rsid w:val="008255B2"/>
    <w:rsid w:val="00826322"/>
    <w:rsid w:val="00832246"/>
    <w:rsid w:val="008349D2"/>
    <w:rsid w:val="00842BBB"/>
    <w:rsid w:val="00844B05"/>
    <w:rsid w:val="008453D0"/>
    <w:rsid w:val="00845668"/>
    <w:rsid w:val="0085081A"/>
    <w:rsid w:val="00852507"/>
    <w:rsid w:val="00853607"/>
    <w:rsid w:val="00855368"/>
    <w:rsid w:val="0086409D"/>
    <w:rsid w:val="00865386"/>
    <w:rsid w:val="008713A3"/>
    <w:rsid w:val="008769C3"/>
    <w:rsid w:val="008806B2"/>
    <w:rsid w:val="00885EC8"/>
    <w:rsid w:val="00885F0C"/>
    <w:rsid w:val="00887EE5"/>
    <w:rsid w:val="00891C14"/>
    <w:rsid w:val="00894115"/>
    <w:rsid w:val="00895D27"/>
    <w:rsid w:val="008A0318"/>
    <w:rsid w:val="008A13EF"/>
    <w:rsid w:val="008A2738"/>
    <w:rsid w:val="008A4206"/>
    <w:rsid w:val="008A4748"/>
    <w:rsid w:val="008A5401"/>
    <w:rsid w:val="008A5455"/>
    <w:rsid w:val="008B0A54"/>
    <w:rsid w:val="008B3F97"/>
    <w:rsid w:val="008B4494"/>
    <w:rsid w:val="008B4670"/>
    <w:rsid w:val="008B5524"/>
    <w:rsid w:val="008B6C28"/>
    <w:rsid w:val="008B7225"/>
    <w:rsid w:val="008B7C3D"/>
    <w:rsid w:val="008C19C9"/>
    <w:rsid w:val="008C2FBC"/>
    <w:rsid w:val="008C72D9"/>
    <w:rsid w:val="008C791F"/>
    <w:rsid w:val="008C7EDB"/>
    <w:rsid w:val="008D1188"/>
    <w:rsid w:val="008D2AB8"/>
    <w:rsid w:val="008D38A5"/>
    <w:rsid w:val="008D703D"/>
    <w:rsid w:val="008E0489"/>
    <w:rsid w:val="008E20DF"/>
    <w:rsid w:val="008E213F"/>
    <w:rsid w:val="008E459F"/>
    <w:rsid w:val="008E4F22"/>
    <w:rsid w:val="008E51E9"/>
    <w:rsid w:val="008E5FF3"/>
    <w:rsid w:val="008F2E24"/>
    <w:rsid w:val="00900EA9"/>
    <w:rsid w:val="00901D6B"/>
    <w:rsid w:val="009026FB"/>
    <w:rsid w:val="00903ADD"/>
    <w:rsid w:val="009067E4"/>
    <w:rsid w:val="0091068B"/>
    <w:rsid w:val="00914EC3"/>
    <w:rsid w:val="009171FC"/>
    <w:rsid w:val="00922F99"/>
    <w:rsid w:val="00932D54"/>
    <w:rsid w:val="00932E15"/>
    <w:rsid w:val="0093601D"/>
    <w:rsid w:val="00943752"/>
    <w:rsid w:val="0094705C"/>
    <w:rsid w:val="009472AA"/>
    <w:rsid w:val="00955A78"/>
    <w:rsid w:val="00962DC7"/>
    <w:rsid w:val="00966380"/>
    <w:rsid w:val="00967486"/>
    <w:rsid w:val="00967C68"/>
    <w:rsid w:val="00971815"/>
    <w:rsid w:val="0097255B"/>
    <w:rsid w:val="00973182"/>
    <w:rsid w:val="00980B25"/>
    <w:rsid w:val="0098243C"/>
    <w:rsid w:val="00986A48"/>
    <w:rsid w:val="0099583C"/>
    <w:rsid w:val="009A0FA1"/>
    <w:rsid w:val="009A2E7A"/>
    <w:rsid w:val="009A4087"/>
    <w:rsid w:val="009A45A4"/>
    <w:rsid w:val="009A7F39"/>
    <w:rsid w:val="009B740F"/>
    <w:rsid w:val="009C00A2"/>
    <w:rsid w:val="009C18F8"/>
    <w:rsid w:val="009C2F9E"/>
    <w:rsid w:val="009C5F03"/>
    <w:rsid w:val="009C6800"/>
    <w:rsid w:val="009D4D34"/>
    <w:rsid w:val="009D5529"/>
    <w:rsid w:val="009D5C45"/>
    <w:rsid w:val="009E1F95"/>
    <w:rsid w:val="009E6B5A"/>
    <w:rsid w:val="009F0F58"/>
    <w:rsid w:val="009F45CD"/>
    <w:rsid w:val="009F56BA"/>
    <w:rsid w:val="009F72E4"/>
    <w:rsid w:val="00A0105B"/>
    <w:rsid w:val="00A04B54"/>
    <w:rsid w:val="00A055AA"/>
    <w:rsid w:val="00A06E89"/>
    <w:rsid w:val="00A10400"/>
    <w:rsid w:val="00A1457D"/>
    <w:rsid w:val="00A17459"/>
    <w:rsid w:val="00A20235"/>
    <w:rsid w:val="00A2058A"/>
    <w:rsid w:val="00A20AF7"/>
    <w:rsid w:val="00A21105"/>
    <w:rsid w:val="00A23AB7"/>
    <w:rsid w:val="00A35C08"/>
    <w:rsid w:val="00A405D9"/>
    <w:rsid w:val="00A46EAC"/>
    <w:rsid w:val="00A51DC8"/>
    <w:rsid w:val="00A52426"/>
    <w:rsid w:val="00A524F1"/>
    <w:rsid w:val="00A565E6"/>
    <w:rsid w:val="00A56F5C"/>
    <w:rsid w:val="00A6204E"/>
    <w:rsid w:val="00A65D15"/>
    <w:rsid w:val="00A672C6"/>
    <w:rsid w:val="00A75FD1"/>
    <w:rsid w:val="00A76A22"/>
    <w:rsid w:val="00A779BE"/>
    <w:rsid w:val="00A81CE4"/>
    <w:rsid w:val="00A8383C"/>
    <w:rsid w:val="00A847C2"/>
    <w:rsid w:val="00A85A29"/>
    <w:rsid w:val="00A87282"/>
    <w:rsid w:val="00A910D8"/>
    <w:rsid w:val="00A9116B"/>
    <w:rsid w:val="00A94248"/>
    <w:rsid w:val="00A97837"/>
    <w:rsid w:val="00AA2E45"/>
    <w:rsid w:val="00AA446B"/>
    <w:rsid w:val="00AA4A8A"/>
    <w:rsid w:val="00AA62AB"/>
    <w:rsid w:val="00AB1089"/>
    <w:rsid w:val="00AB1FCE"/>
    <w:rsid w:val="00AB7AD0"/>
    <w:rsid w:val="00AC111B"/>
    <w:rsid w:val="00AC37F7"/>
    <w:rsid w:val="00AC43F2"/>
    <w:rsid w:val="00AC44E5"/>
    <w:rsid w:val="00AC4649"/>
    <w:rsid w:val="00AC567F"/>
    <w:rsid w:val="00AD22E4"/>
    <w:rsid w:val="00AE4592"/>
    <w:rsid w:val="00AE5D21"/>
    <w:rsid w:val="00AF16C6"/>
    <w:rsid w:val="00AF25F0"/>
    <w:rsid w:val="00AF2ACB"/>
    <w:rsid w:val="00AF6867"/>
    <w:rsid w:val="00B0031F"/>
    <w:rsid w:val="00B02136"/>
    <w:rsid w:val="00B02F93"/>
    <w:rsid w:val="00B0682E"/>
    <w:rsid w:val="00B073BF"/>
    <w:rsid w:val="00B07BC4"/>
    <w:rsid w:val="00B10A3C"/>
    <w:rsid w:val="00B10A52"/>
    <w:rsid w:val="00B14FFF"/>
    <w:rsid w:val="00B15CDA"/>
    <w:rsid w:val="00B1680B"/>
    <w:rsid w:val="00B214AD"/>
    <w:rsid w:val="00B21BF2"/>
    <w:rsid w:val="00B232F5"/>
    <w:rsid w:val="00B239E0"/>
    <w:rsid w:val="00B26470"/>
    <w:rsid w:val="00B26DD3"/>
    <w:rsid w:val="00B30898"/>
    <w:rsid w:val="00B30915"/>
    <w:rsid w:val="00B3092B"/>
    <w:rsid w:val="00B33B2C"/>
    <w:rsid w:val="00B35A8E"/>
    <w:rsid w:val="00B36990"/>
    <w:rsid w:val="00B37492"/>
    <w:rsid w:val="00B37A1A"/>
    <w:rsid w:val="00B40718"/>
    <w:rsid w:val="00B4171C"/>
    <w:rsid w:val="00B41C4F"/>
    <w:rsid w:val="00B42AFE"/>
    <w:rsid w:val="00B44492"/>
    <w:rsid w:val="00B451E4"/>
    <w:rsid w:val="00B505B6"/>
    <w:rsid w:val="00B51CD4"/>
    <w:rsid w:val="00B67A7F"/>
    <w:rsid w:val="00B714A9"/>
    <w:rsid w:val="00B72A6A"/>
    <w:rsid w:val="00B7526F"/>
    <w:rsid w:val="00B76982"/>
    <w:rsid w:val="00B76FAF"/>
    <w:rsid w:val="00B77731"/>
    <w:rsid w:val="00B8168C"/>
    <w:rsid w:val="00B82BEA"/>
    <w:rsid w:val="00B966AD"/>
    <w:rsid w:val="00BA4753"/>
    <w:rsid w:val="00BA724E"/>
    <w:rsid w:val="00BB380E"/>
    <w:rsid w:val="00BB5223"/>
    <w:rsid w:val="00BC4613"/>
    <w:rsid w:val="00BC74B7"/>
    <w:rsid w:val="00BC7E83"/>
    <w:rsid w:val="00BD2CD2"/>
    <w:rsid w:val="00BD37EF"/>
    <w:rsid w:val="00BD5D3A"/>
    <w:rsid w:val="00BE08D4"/>
    <w:rsid w:val="00BE2BEB"/>
    <w:rsid w:val="00BE48F2"/>
    <w:rsid w:val="00BE5B91"/>
    <w:rsid w:val="00BE6C44"/>
    <w:rsid w:val="00BE6CCA"/>
    <w:rsid w:val="00BF0E13"/>
    <w:rsid w:val="00BF3EB8"/>
    <w:rsid w:val="00BF48D8"/>
    <w:rsid w:val="00BF55D4"/>
    <w:rsid w:val="00C0058F"/>
    <w:rsid w:val="00C051FD"/>
    <w:rsid w:val="00C05CC5"/>
    <w:rsid w:val="00C06931"/>
    <w:rsid w:val="00C17544"/>
    <w:rsid w:val="00C17847"/>
    <w:rsid w:val="00C21437"/>
    <w:rsid w:val="00C23C8E"/>
    <w:rsid w:val="00C36128"/>
    <w:rsid w:val="00C368DA"/>
    <w:rsid w:val="00C37DEF"/>
    <w:rsid w:val="00C426F1"/>
    <w:rsid w:val="00C441DE"/>
    <w:rsid w:val="00C46FD9"/>
    <w:rsid w:val="00C53625"/>
    <w:rsid w:val="00C61E2A"/>
    <w:rsid w:val="00C62016"/>
    <w:rsid w:val="00C631EA"/>
    <w:rsid w:val="00C63F6B"/>
    <w:rsid w:val="00C64613"/>
    <w:rsid w:val="00C74BC1"/>
    <w:rsid w:val="00C757D5"/>
    <w:rsid w:val="00C75B5A"/>
    <w:rsid w:val="00C76388"/>
    <w:rsid w:val="00C84DC4"/>
    <w:rsid w:val="00C84F47"/>
    <w:rsid w:val="00C87F84"/>
    <w:rsid w:val="00CA0848"/>
    <w:rsid w:val="00CA0DB6"/>
    <w:rsid w:val="00CA1739"/>
    <w:rsid w:val="00CA26FB"/>
    <w:rsid w:val="00CA4735"/>
    <w:rsid w:val="00CA6B01"/>
    <w:rsid w:val="00CB029C"/>
    <w:rsid w:val="00CB0C26"/>
    <w:rsid w:val="00CB3863"/>
    <w:rsid w:val="00CC1CE2"/>
    <w:rsid w:val="00CC2A74"/>
    <w:rsid w:val="00CD20D8"/>
    <w:rsid w:val="00CD7A9A"/>
    <w:rsid w:val="00CE1D1F"/>
    <w:rsid w:val="00CE221C"/>
    <w:rsid w:val="00CE3DCF"/>
    <w:rsid w:val="00CF1773"/>
    <w:rsid w:val="00CF28FB"/>
    <w:rsid w:val="00D016CB"/>
    <w:rsid w:val="00D109F0"/>
    <w:rsid w:val="00D15C12"/>
    <w:rsid w:val="00D25138"/>
    <w:rsid w:val="00D360C2"/>
    <w:rsid w:val="00D36C13"/>
    <w:rsid w:val="00D36D93"/>
    <w:rsid w:val="00D3791D"/>
    <w:rsid w:val="00D40F82"/>
    <w:rsid w:val="00D44D1B"/>
    <w:rsid w:val="00D544EF"/>
    <w:rsid w:val="00D5486C"/>
    <w:rsid w:val="00D55ADB"/>
    <w:rsid w:val="00D61336"/>
    <w:rsid w:val="00D635F9"/>
    <w:rsid w:val="00D67AC1"/>
    <w:rsid w:val="00D70A4E"/>
    <w:rsid w:val="00D715C8"/>
    <w:rsid w:val="00D74BB3"/>
    <w:rsid w:val="00D8133C"/>
    <w:rsid w:val="00D8221C"/>
    <w:rsid w:val="00D82813"/>
    <w:rsid w:val="00D848B9"/>
    <w:rsid w:val="00D85D6E"/>
    <w:rsid w:val="00D903AE"/>
    <w:rsid w:val="00D90FEE"/>
    <w:rsid w:val="00D92428"/>
    <w:rsid w:val="00D933A8"/>
    <w:rsid w:val="00D93D42"/>
    <w:rsid w:val="00D95C84"/>
    <w:rsid w:val="00DA006B"/>
    <w:rsid w:val="00DA139D"/>
    <w:rsid w:val="00DA14C4"/>
    <w:rsid w:val="00DA219B"/>
    <w:rsid w:val="00DA25F2"/>
    <w:rsid w:val="00DA2AFD"/>
    <w:rsid w:val="00DA5DCE"/>
    <w:rsid w:val="00DA6CD8"/>
    <w:rsid w:val="00DB0FA0"/>
    <w:rsid w:val="00DB5AAD"/>
    <w:rsid w:val="00DC40DC"/>
    <w:rsid w:val="00DC5843"/>
    <w:rsid w:val="00DC6228"/>
    <w:rsid w:val="00DC6301"/>
    <w:rsid w:val="00DD0D51"/>
    <w:rsid w:val="00DD1200"/>
    <w:rsid w:val="00DD1912"/>
    <w:rsid w:val="00DD2C4D"/>
    <w:rsid w:val="00DE198D"/>
    <w:rsid w:val="00DF3DC3"/>
    <w:rsid w:val="00DF5254"/>
    <w:rsid w:val="00E01776"/>
    <w:rsid w:val="00E021CC"/>
    <w:rsid w:val="00E03BD9"/>
    <w:rsid w:val="00E046BE"/>
    <w:rsid w:val="00E0696D"/>
    <w:rsid w:val="00E06B99"/>
    <w:rsid w:val="00E149D8"/>
    <w:rsid w:val="00E14D6E"/>
    <w:rsid w:val="00E16582"/>
    <w:rsid w:val="00E1767C"/>
    <w:rsid w:val="00E22B56"/>
    <w:rsid w:val="00E24315"/>
    <w:rsid w:val="00E245BA"/>
    <w:rsid w:val="00E27477"/>
    <w:rsid w:val="00E2776C"/>
    <w:rsid w:val="00E30C30"/>
    <w:rsid w:val="00E32359"/>
    <w:rsid w:val="00E33197"/>
    <w:rsid w:val="00E33300"/>
    <w:rsid w:val="00E3396D"/>
    <w:rsid w:val="00E40829"/>
    <w:rsid w:val="00E41805"/>
    <w:rsid w:val="00E44765"/>
    <w:rsid w:val="00E45871"/>
    <w:rsid w:val="00E5127E"/>
    <w:rsid w:val="00E53A1D"/>
    <w:rsid w:val="00E57989"/>
    <w:rsid w:val="00E57C71"/>
    <w:rsid w:val="00E57CE3"/>
    <w:rsid w:val="00E61D9B"/>
    <w:rsid w:val="00E63DF2"/>
    <w:rsid w:val="00E66A81"/>
    <w:rsid w:val="00E671F8"/>
    <w:rsid w:val="00E70D16"/>
    <w:rsid w:val="00E73270"/>
    <w:rsid w:val="00E77914"/>
    <w:rsid w:val="00E8129E"/>
    <w:rsid w:val="00E8176A"/>
    <w:rsid w:val="00E81D15"/>
    <w:rsid w:val="00E91716"/>
    <w:rsid w:val="00E933CB"/>
    <w:rsid w:val="00E9363F"/>
    <w:rsid w:val="00EA2C47"/>
    <w:rsid w:val="00EA2CAD"/>
    <w:rsid w:val="00EA768F"/>
    <w:rsid w:val="00EB098D"/>
    <w:rsid w:val="00EB0A1D"/>
    <w:rsid w:val="00EB7618"/>
    <w:rsid w:val="00EC009D"/>
    <w:rsid w:val="00EC2B61"/>
    <w:rsid w:val="00EC606F"/>
    <w:rsid w:val="00EC63FC"/>
    <w:rsid w:val="00EC66F8"/>
    <w:rsid w:val="00ED09C8"/>
    <w:rsid w:val="00ED560A"/>
    <w:rsid w:val="00ED5D7C"/>
    <w:rsid w:val="00ED6E54"/>
    <w:rsid w:val="00ED70AA"/>
    <w:rsid w:val="00EE4777"/>
    <w:rsid w:val="00EE5869"/>
    <w:rsid w:val="00EE6699"/>
    <w:rsid w:val="00EF2750"/>
    <w:rsid w:val="00EF59EA"/>
    <w:rsid w:val="00EF73AE"/>
    <w:rsid w:val="00F009CE"/>
    <w:rsid w:val="00F03887"/>
    <w:rsid w:val="00F03F86"/>
    <w:rsid w:val="00F0519E"/>
    <w:rsid w:val="00F05356"/>
    <w:rsid w:val="00F10412"/>
    <w:rsid w:val="00F12342"/>
    <w:rsid w:val="00F148DB"/>
    <w:rsid w:val="00F178AA"/>
    <w:rsid w:val="00F1798C"/>
    <w:rsid w:val="00F21B29"/>
    <w:rsid w:val="00F24F18"/>
    <w:rsid w:val="00F30159"/>
    <w:rsid w:val="00F3093A"/>
    <w:rsid w:val="00F315B3"/>
    <w:rsid w:val="00F32F26"/>
    <w:rsid w:val="00F406DF"/>
    <w:rsid w:val="00F40807"/>
    <w:rsid w:val="00F46270"/>
    <w:rsid w:val="00F469FF"/>
    <w:rsid w:val="00F5180A"/>
    <w:rsid w:val="00F53A70"/>
    <w:rsid w:val="00F5431B"/>
    <w:rsid w:val="00F5568B"/>
    <w:rsid w:val="00F57060"/>
    <w:rsid w:val="00F60AF2"/>
    <w:rsid w:val="00F63889"/>
    <w:rsid w:val="00F64522"/>
    <w:rsid w:val="00F647C2"/>
    <w:rsid w:val="00F656B1"/>
    <w:rsid w:val="00F66281"/>
    <w:rsid w:val="00F75753"/>
    <w:rsid w:val="00F77627"/>
    <w:rsid w:val="00F8004F"/>
    <w:rsid w:val="00F8128E"/>
    <w:rsid w:val="00F8453D"/>
    <w:rsid w:val="00F85D7D"/>
    <w:rsid w:val="00F85F7B"/>
    <w:rsid w:val="00F8604C"/>
    <w:rsid w:val="00F909EA"/>
    <w:rsid w:val="00F90B7A"/>
    <w:rsid w:val="00F912FB"/>
    <w:rsid w:val="00F920AB"/>
    <w:rsid w:val="00F92C40"/>
    <w:rsid w:val="00F95F97"/>
    <w:rsid w:val="00F96FDD"/>
    <w:rsid w:val="00F97082"/>
    <w:rsid w:val="00F978C1"/>
    <w:rsid w:val="00FA2F33"/>
    <w:rsid w:val="00FA65D3"/>
    <w:rsid w:val="00FA7A3C"/>
    <w:rsid w:val="00FA7A4B"/>
    <w:rsid w:val="00FB7741"/>
    <w:rsid w:val="00FC3921"/>
    <w:rsid w:val="00FC4486"/>
    <w:rsid w:val="00FC486D"/>
    <w:rsid w:val="00FC78D4"/>
    <w:rsid w:val="00FD62A5"/>
    <w:rsid w:val="00FE03C4"/>
    <w:rsid w:val="00FE42A2"/>
    <w:rsid w:val="00FE518F"/>
    <w:rsid w:val="00FE5621"/>
    <w:rsid w:val="00FE6F84"/>
    <w:rsid w:val="00FE6F95"/>
    <w:rsid w:val="00FF751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List bullet,Akapit z listą BS,Kolorowa lista — akcent 11,Średnia siatka 1 — akcent 21,Akapit z listą numerowaną,Podsis rysunku"/>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List bullet Znak,Akapit z listą BS Znak,Kolorowa lista — akcent 11 Znak,Średnia siatka 1 — akcent 21 Znak,Akapit z listą numerowaną Znak,Podsis rysunku Znak"/>
    <w:basedOn w:val="Domylnaczcionkaakapitu"/>
    <w:link w:val="Akapitzlist"/>
    <w:uiPriority w:val="34"/>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paragraph" w:customStyle="1" w:styleId="nagowek1a">
    <w:name w:val="nagłowek 1a"/>
    <w:basedOn w:val="Nagwek1"/>
    <w:uiPriority w:val="99"/>
    <w:rsid w:val="001C673B"/>
    <w:pPr>
      <w:keepNext/>
      <w:keepLines/>
      <w:tabs>
        <w:tab w:val="num" w:pos="360"/>
        <w:tab w:val="left" w:pos="426"/>
      </w:tabs>
      <w:spacing w:before="240" w:beforeAutospacing="0" w:after="120" w:afterAutospacing="0"/>
    </w:pPr>
    <w:rPr>
      <w:rFonts w:ascii="Calibri" w:hAnsi="Calibri"/>
      <w:color w:val="0070C0"/>
      <w:kern w:val="0"/>
      <w:sz w:val="24"/>
      <w:szCs w:val="24"/>
    </w:rPr>
  </w:style>
  <w:style w:type="paragraph" w:customStyle="1" w:styleId="Textbody">
    <w:name w:val="Text body"/>
    <w:basedOn w:val="Normalny"/>
    <w:rsid w:val="00E2776C"/>
    <w:pPr>
      <w:suppressAutoHyphens/>
      <w:autoSpaceDN w:val="0"/>
      <w:spacing w:after="120" w:line="240" w:lineRule="auto"/>
      <w:textAlignment w:val="baseline"/>
    </w:pPr>
    <w:rPr>
      <w:rFonts w:ascii="Times New Roman" w:eastAsia="Calibri" w:hAnsi="Times New Roman" w:cs="Times New Roman"/>
      <w:kern w:val="3"/>
      <w:sz w:val="24"/>
      <w:szCs w:val="24"/>
      <w:lang w:eastAsia="zh-CN"/>
    </w:rPr>
  </w:style>
  <w:style w:type="numbering" w:customStyle="1" w:styleId="WWNum8">
    <w:name w:val="WWNum8"/>
    <w:basedOn w:val="Bezlisty"/>
    <w:rsid w:val="00E2776C"/>
    <w:pPr>
      <w:numPr>
        <w:numId w:val="15"/>
      </w:numPr>
    </w:pPr>
  </w:style>
  <w:style w:type="paragraph" w:styleId="Tekstprzypisudolnego">
    <w:name w:val="footnote text"/>
    <w:basedOn w:val="Normalny"/>
    <w:link w:val="TekstprzypisudolnegoZnak"/>
    <w:uiPriority w:val="99"/>
    <w:semiHidden/>
    <w:unhideWhenUsed/>
    <w:rsid w:val="00271C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71C40"/>
    <w:rPr>
      <w:sz w:val="20"/>
      <w:szCs w:val="20"/>
    </w:rPr>
  </w:style>
  <w:style w:type="character" w:styleId="Odwoanieprzypisudolnego">
    <w:name w:val="footnote reference"/>
    <w:basedOn w:val="Domylnaczcionkaakapitu"/>
    <w:uiPriority w:val="99"/>
    <w:semiHidden/>
    <w:unhideWhenUsed/>
    <w:rsid w:val="00271C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2634721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header" Target="head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sip.legalis.pl/document-view.seam?documentId=mfrxilrtg4ytkmzvgezdoltqmfyc4njvgi4dcnrrg4"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437BC-FF5D-4782-B109-50C68ABD6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1920</TotalTime>
  <Pages>16</Pages>
  <Words>9612</Words>
  <Characters>57675</Characters>
  <Application>Microsoft Office Word</Application>
  <DocSecurity>0</DocSecurity>
  <Lines>480</Lines>
  <Paragraphs>134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554</cp:revision>
  <cp:lastPrinted>2024-11-14T14:03:00Z</cp:lastPrinted>
  <dcterms:created xsi:type="dcterms:W3CDTF">2021-05-07T07:30:00Z</dcterms:created>
  <dcterms:modified xsi:type="dcterms:W3CDTF">2024-11-15T07:57:00Z</dcterms:modified>
</cp:coreProperties>
</file>