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96A8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43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zm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DA658F" w:rsidRDefault="00A905EB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DA658F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DA658F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DA658F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DA658F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sz w:val="22"/>
          <w:szCs w:val="22"/>
        </w:rPr>
        <w:t>„</w:t>
      </w:r>
      <w:bookmarkStart w:id="0" w:name="_GoBack"/>
      <w:r w:rsidR="00396A89">
        <w:rPr>
          <w:rFonts w:ascii="Arial" w:hAnsi="Arial" w:cs="Arial"/>
          <w:sz w:val="22"/>
          <w:szCs w:val="22"/>
        </w:rPr>
        <w:t>Opracowanie dokumentu „Rozwój potencjału turystycznego bydgoskiego Obszaru Funkcjonalnego 2030+</w:t>
      </w:r>
      <w:bookmarkEnd w:id="0"/>
      <w:r w:rsidR="00396A89">
        <w:rPr>
          <w:rFonts w:ascii="Arial" w:hAnsi="Arial" w:cs="Arial"/>
          <w:sz w:val="22"/>
          <w:szCs w:val="22"/>
        </w:rPr>
        <w:t>’”</w:t>
      </w:r>
      <w:r w:rsidR="00C63A87" w:rsidRPr="00DA658F">
        <w:rPr>
          <w:rFonts w:ascii="Arial" w:hAnsi="Arial" w:cs="Arial"/>
          <w:sz w:val="22"/>
          <w:szCs w:val="22"/>
        </w:rPr>
        <w:t>”</w:t>
      </w:r>
      <w:r w:rsidR="00DA65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 w:rsidR="00116CBC">
        <w:rPr>
          <w:rFonts w:ascii="Arial" w:hAnsi="Arial" w:cs="Arial"/>
          <w:bCs/>
          <w:sz w:val="22"/>
          <w:szCs w:val="22"/>
        </w:rPr>
        <w:t xml:space="preserve">: 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875B7" w:rsidRPr="00DA658F" w:rsidRDefault="002875B7" w:rsidP="00DA658F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>:</w:t>
      </w:r>
      <w:r w:rsidR="00116CBC">
        <w:rPr>
          <w:rFonts w:ascii="Arial" w:hAnsi="Arial" w:cs="Arial"/>
          <w:sz w:val="22"/>
          <w:szCs w:val="22"/>
        </w:rPr>
        <w:br/>
      </w:r>
      <w:r w:rsidR="00DA65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2E" w:rsidRDefault="00F5592E" w:rsidP="00F5592E">
      <w:pPr>
        <w:pStyle w:val="Tekstpodstawowy"/>
        <w:tabs>
          <w:tab w:val="left" w:pos="708"/>
        </w:tabs>
        <w:spacing w:before="360" w:line="360" w:lineRule="auto"/>
        <w:jc w:val="lef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Podpisać kwalifikowanym podpisem elektronicznym lub podpisem zaufanym, </w:t>
      </w:r>
    </w:p>
    <w:p w:rsidR="00F5592E" w:rsidRDefault="00F5592E" w:rsidP="00F5592E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lub elektronicznym podpisem osobistym</w:t>
      </w:r>
    </w:p>
    <w:p w:rsidR="003D24E9" w:rsidRPr="00DA658F" w:rsidRDefault="003D24E9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07" w:rsidRDefault="00531207" w:rsidP="00C63813">
      <w:r>
        <w:separator/>
      </w:r>
    </w:p>
  </w:endnote>
  <w:endnote w:type="continuationSeparator" w:id="0">
    <w:p w:rsidR="00531207" w:rsidRDefault="0053120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7C5606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07" w:rsidRDefault="00531207" w:rsidP="00C63813">
      <w:r>
        <w:separator/>
      </w:r>
    </w:p>
  </w:footnote>
  <w:footnote w:type="continuationSeparator" w:id="0">
    <w:p w:rsidR="00531207" w:rsidRDefault="0053120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6CBC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0588D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0B8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96A89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207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03ED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606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1EF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97B07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5592E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70A51"/>
  <w15:docId w15:val="{B8F65FAE-E053-4072-BC35-FCE2D01D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Grzegorz Zieliński</cp:lastModifiedBy>
  <cp:revision>2</cp:revision>
  <cp:lastPrinted>2022-01-18T14:35:00Z</cp:lastPrinted>
  <dcterms:created xsi:type="dcterms:W3CDTF">2022-06-23T07:41:00Z</dcterms:created>
  <dcterms:modified xsi:type="dcterms:W3CDTF">2022-06-23T07:41:00Z</dcterms:modified>
</cp:coreProperties>
</file>