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49"/>
        <w:tblOverlap w:val="never"/>
        <w:tblW w:w="16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6"/>
        <w:gridCol w:w="1755"/>
        <w:gridCol w:w="1869"/>
        <w:gridCol w:w="3044"/>
        <w:gridCol w:w="1496"/>
      </w:tblGrid>
      <w:tr w:rsidR="004429C0" w:rsidRPr="00550A33" w:rsidTr="00F4757B">
        <w:trPr>
          <w:trHeight w:val="92"/>
        </w:trPr>
        <w:tc>
          <w:tcPr>
            <w:tcW w:w="16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C0" w:rsidRPr="00F4757B" w:rsidRDefault="006C7691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b/>
                <w:bCs/>
                <w:color w:val="000000"/>
                <w:sz w:val="20"/>
                <w:lang w:eastAsia="pl-PL"/>
              </w:rPr>
              <w:t>Formularz cenowy</w:t>
            </w:r>
          </w:p>
          <w:p w:rsidR="00E71DC1" w:rsidRPr="00F4757B" w:rsidRDefault="00E71DC1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lang w:eastAsia="pl-PL"/>
              </w:rPr>
            </w:pPr>
          </w:p>
          <w:p w:rsidR="00E71DC1" w:rsidRPr="00550A33" w:rsidRDefault="00E71DC1" w:rsidP="00E71DC1">
            <w:pPr>
              <w:suppressAutoHyphens w:val="0"/>
              <w:overflowPunct/>
              <w:autoSpaceDE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757B">
              <w:rPr>
                <w:rFonts w:ascii="Trebuchet MS" w:hAnsi="Trebuchet MS"/>
                <w:b/>
                <w:bCs/>
                <w:color w:val="000000"/>
                <w:sz w:val="20"/>
                <w:lang w:eastAsia="pl-PL"/>
              </w:rPr>
              <w:t>Adres powierzchni magazynowej oferowanej przez Wykonawcę: ………………………………………………………………………………………………………………</w:t>
            </w:r>
          </w:p>
        </w:tc>
      </w:tr>
      <w:tr w:rsidR="004429C0" w:rsidRPr="00550A33" w:rsidTr="00F4757B">
        <w:trPr>
          <w:gridAfter w:val="1"/>
          <w:wAfter w:w="1496" w:type="dxa"/>
          <w:trHeight w:val="570"/>
        </w:trPr>
        <w:tc>
          <w:tcPr>
            <w:tcW w:w="8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9C0" w:rsidRPr="00F4757B" w:rsidRDefault="004429C0" w:rsidP="004949A5">
            <w:pPr>
              <w:suppressAutoHyphens w:val="0"/>
              <w:overflowPunct/>
              <w:autoSpaceDE/>
              <w:ind w:right="1238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b/>
                <w:bCs/>
                <w:color w:val="000000"/>
                <w:sz w:val="20"/>
                <w:lang w:eastAsia="pl-PL"/>
              </w:rPr>
              <w:t>Opis usługi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9C0" w:rsidRPr="00F4757B" w:rsidRDefault="004429C0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b/>
                <w:bCs/>
                <w:color w:val="000000"/>
                <w:sz w:val="20"/>
                <w:lang w:eastAsia="pl-PL"/>
              </w:rPr>
              <w:t>Opis wyceny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9C0" w:rsidRPr="00F4757B" w:rsidRDefault="004429C0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b/>
                <w:bCs/>
                <w:color w:val="000000"/>
                <w:sz w:val="20"/>
                <w:lang w:eastAsia="pl-PL"/>
              </w:rPr>
              <w:t>Cena brutto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9C0" w:rsidRPr="00F4757B" w:rsidRDefault="004429C0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b/>
                <w:bCs/>
                <w:color w:val="000000"/>
                <w:sz w:val="20"/>
                <w:lang w:eastAsia="pl-PL"/>
              </w:rPr>
              <w:t>Uwagi</w:t>
            </w:r>
          </w:p>
        </w:tc>
      </w:tr>
      <w:tr w:rsidR="004429C0" w:rsidRPr="00550A33" w:rsidTr="00F4757B">
        <w:trPr>
          <w:gridAfter w:val="1"/>
          <w:wAfter w:w="1496" w:type="dxa"/>
          <w:trHeight w:val="554"/>
        </w:trPr>
        <w:tc>
          <w:tcPr>
            <w:tcW w:w="8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9C0" w:rsidRPr="00F4757B" w:rsidRDefault="004429C0" w:rsidP="00F4757B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Przechowywanie  dokumentacji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9C0" w:rsidRPr="00F4757B" w:rsidRDefault="004429C0" w:rsidP="00F4757B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cena brutto za 1mb/miesiąc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57B" w:rsidRDefault="00F4757B" w:rsidP="00F4757B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</w:p>
          <w:p w:rsidR="004429C0" w:rsidRPr="00F4757B" w:rsidRDefault="004429C0" w:rsidP="00F4757B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………………….. zł/</w:t>
            </w:r>
            <w:proofErr w:type="spellStart"/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9C0" w:rsidRPr="00F4757B" w:rsidRDefault="00283674" w:rsidP="00F4757B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 w:rsidRPr="00F4757B">
              <w:rPr>
                <w:rFonts w:ascii="Calibri" w:hAnsi="Calibri"/>
                <w:color w:val="000000"/>
                <w:sz w:val="20"/>
                <w:lang w:eastAsia="pl-PL"/>
              </w:rPr>
              <w:t xml:space="preserve">około </w:t>
            </w:r>
            <w:r w:rsidR="004429C0" w:rsidRPr="00F4757B">
              <w:rPr>
                <w:rFonts w:ascii="Calibri" w:hAnsi="Calibri"/>
                <w:color w:val="000000"/>
                <w:sz w:val="20"/>
                <w:lang w:eastAsia="pl-PL"/>
              </w:rPr>
              <w:t xml:space="preserve">1470 </w:t>
            </w:r>
            <w:proofErr w:type="spellStart"/>
            <w:r w:rsidR="004429C0" w:rsidRPr="00F4757B">
              <w:rPr>
                <w:rFonts w:ascii="Calibri" w:hAnsi="Calibri"/>
                <w:color w:val="000000"/>
                <w:sz w:val="20"/>
                <w:lang w:eastAsia="pl-PL"/>
              </w:rPr>
              <w:t>mb</w:t>
            </w:r>
            <w:proofErr w:type="spellEnd"/>
          </w:p>
        </w:tc>
      </w:tr>
      <w:tr w:rsidR="004429C0" w:rsidRPr="00550A33" w:rsidTr="00F4757B">
        <w:trPr>
          <w:gridAfter w:val="1"/>
          <w:wAfter w:w="1496" w:type="dxa"/>
          <w:trHeight w:val="1397"/>
        </w:trPr>
        <w:tc>
          <w:tcPr>
            <w:tcW w:w="8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9C0" w:rsidRPr="00F4757B" w:rsidRDefault="004429C0" w:rsidP="00F4757B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Porządkowanie dokumentacji archiwalnej zgodnie z obowiązującymi przepisami, Instrukcją kancelaryjną i archiwalną Szpitala oraz wymogami Archiwum Narodowego.</w:t>
            </w:r>
          </w:p>
          <w:p w:rsidR="004429C0" w:rsidRPr="00F4757B" w:rsidRDefault="004429C0" w:rsidP="00F4757B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Archiwizacja zasobu obejmuje m.in. wykonanie spisu danych: imię, nazwisko, Nr PESEL/data urodzenia w przypadku braku numeru PESEL, nr księgi głównej/oddziałowej, nr karty (dot. historii z poradni); nazwa oddziału/innej jednostki organizacyjnej, data wypisu/data zakończenia leczenia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9C0" w:rsidRPr="00F4757B" w:rsidRDefault="004429C0" w:rsidP="00F4757B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cena brutto za 1mb dokumentacji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7B" w:rsidRDefault="00F4757B" w:rsidP="00F4757B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</w:p>
          <w:p w:rsidR="004429C0" w:rsidRPr="00F4757B" w:rsidRDefault="004429C0" w:rsidP="00F4757B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…………………… zł/</w:t>
            </w:r>
            <w:proofErr w:type="spellStart"/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29C0" w:rsidRPr="00F4757B" w:rsidRDefault="004429C0" w:rsidP="00F4757B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porządkowanie 5 </w:t>
            </w:r>
            <w:proofErr w:type="spellStart"/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mb</w:t>
            </w:r>
            <w:proofErr w:type="spellEnd"/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 w okresie 24 miesięcy w cenie przechowywania</w:t>
            </w:r>
          </w:p>
        </w:tc>
      </w:tr>
      <w:tr w:rsidR="004429C0" w:rsidRPr="00550A33" w:rsidTr="00F4757B">
        <w:trPr>
          <w:gridAfter w:val="1"/>
          <w:wAfter w:w="1496" w:type="dxa"/>
          <w:trHeight w:val="801"/>
        </w:trPr>
        <w:tc>
          <w:tcPr>
            <w:tcW w:w="8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9C0" w:rsidRPr="00F4757B" w:rsidRDefault="004429C0" w:rsidP="004949A5">
            <w:pPr>
              <w:suppressAutoHyphens w:val="0"/>
              <w:overflowPunct/>
              <w:autoSpaceDE/>
              <w:jc w:val="both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Poufne niszczenia akt na zlecenie Szpitala - dokumentacji po procesie brakowania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9C0" w:rsidRPr="00F4757B" w:rsidRDefault="004429C0" w:rsidP="004949A5">
            <w:pPr>
              <w:suppressAutoHyphens w:val="0"/>
              <w:overflowPunct/>
              <w:autoSpaceDE/>
              <w:ind w:right="-49" w:firstLine="40"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cena brutto za 1 kg dokumentacji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9C0" w:rsidRPr="00F4757B" w:rsidRDefault="004429C0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……………………. zł/kg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9C0" w:rsidRPr="00F4757B" w:rsidRDefault="004429C0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DIN 66399</w:t>
            </w:r>
          </w:p>
        </w:tc>
      </w:tr>
      <w:tr w:rsidR="004429C0" w:rsidRPr="00550A33" w:rsidTr="00F4757B">
        <w:trPr>
          <w:gridAfter w:val="1"/>
          <w:wAfter w:w="1496" w:type="dxa"/>
          <w:trHeight w:val="868"/>
        </w:trPr>
        <w:tc>
          <w:tcPr>
            <w:tcW w:w="8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9C0" w:rsidRPr="00F4757B" w:rsidRDefault="004429C0" w:rsidP="004949A5">
            <w:pPr>
              <w:suppressAutoHyphens w:val="0"/>
              <w:overflowPunct/>
              <w:autoSpaceDE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Inne koszty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7B" w:rsidRDefault="00F4757B" w:rsidP="00F4757B">
            <w:pPr>
              <w:suppressAutoHyphens w:val="0"/>
              <w:overflowPunct/>
              <w:autoSpaceDE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1) </w:t>
            </w:r>
            <w:r w:rsidR="004429C0"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koszt </w:t>
            </w: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przepakowania i </w:t>
            </w:r>
            <w:r w:rsidR="004429C0"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transportu dokumentacji medycznej</w:t>
            </w: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,</w:t>
            </w:r>
          </w:p>
          <w:p w:rsidR="00F4757B" w:rsidRDefault="00F4757B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</w:p>
          <w:p w:rsidR="00F4757B" w:rsidRDefault="00F4757B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</w:p>
          <w:p w:rsidR="00F4757B" w:rsidRDefault="00F4757B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</w:p>
          <w:p w:rsidR="00F4757B" w:rsidRDefault="00F4757B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</w:p>
          <w:p w:rsidR="00F4757B" w:rsidRDefault="00F4757B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</w:p>
          <w:p w:rsidR="00F4757B" w:rsidRDefault="00F4757B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</w:p>
          <w:p w:rsidR="00F4757B" w:rsidRPr="00F4757B" w:rsidRDefault="00F4757B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</w:p>
          <w:p w:rsidR="00F4757B" w:rsidRDefault="00F4757B" w:rsidP="00F4757B">
            <w:pPr>
              <w:suppressAutoHyphens w:val="0"/>
              <w:overflowPunct/>
              <w:autoSpaceDE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2) koszt wymiany 3680 pudeł archiwizacyjnych,</w:t>
            </w:r>
          </w:p>
          <w:p w:rsidR="00F4757B" w:rsidRDefault="00F4757B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</w:p>
          <w:p w:rsidR="004429C0" w:rsidRPr="00F4757B" w:rsidRDefault="00F4757B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3) </w:t>
            </w: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koszt zakupu </w:t>
            </w:r>
            <w:r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 </w:t>
            </w: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1 pudła</w:t>
            </w: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 </w:t>
            </w: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archiwizacyjnego</w:t>
            </w:r>
            <w:r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 dla narastającej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lang w:eastAsia="pl-PL"/>
              </w:rPr>
              <w:t>dok.med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9C0" w:rsidRPr="00F4757B" w:rsidRDefault="004429C0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</w:p>
          <w:p w:rsidR="004429C0" w:rsidRPr="00F4757B" w:rsidRDefault="004429C0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……………………               zł za </w:t>
            </w:r>
            <w:r w:rsidR="00F4757B"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przepakowanie i</w:t>
            </w:r>
            <w:r w:rsidR="0031590B">
              <w:rPr>
                <w:rFonts w:ascii="Trebuchet MS" w:hAnsi="Trebuchet MS"/>
                <w:color w:val="000000"/>
                <w:sz w:val="20"/>
                <w:lang w:eastAsia="pl-PL"/>
              </w:rPr>
              <w:t> </w:t>
            </w: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transport dokumentacji medycznej z</w:t>
            </w:r>
            <w:r w:rsidR="0031590B">
              <w:rPr>
                <w:rFonts w:ascii="Trebuchet MS" w:hAnsi="Trebuchet MS"/>
                <w:color w:val="000000"/>
                <w:sz w:val="20"/>
                <w:lang w:eastAsia="pl-PL"/>
              </w:rPr>
              <w:t> </w:t>
            </w: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dotychczasowego miejsca składowania do</w:t>
            </w:r>
            <w:r w:rsidR="0031590B">
              <w:rPr>
                <w:rFonts w:ascii="Trebuchet MS" w:hAnsi="Trebuchet MS"/>
                <w:color w:val="000000"/>
                <w:sz w:val="20"/>
                <w:lang w:eastAsia="pl-PL"/>
              </w:rPr>
              <w:t> </w:t>
            </w: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nowego miejsca </w:t>
            </w:r>
            <w:bookmarkStart w:id="0" w:name="_GoBack"/>
            <w:bookmarkEnd w:id="0"/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składowania</w:t>
            </w:r>
          </w:p>
          <w:p w:rsidR="00F4757B" w:rsidRPr="00F4757B" w:rsidRDefault="00F4757B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………………………… zł/1</w:t>
            </w: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 </w:t>
            </w: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pudło arch</w:t>
            </w: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. wymieniane </w:t>
            </w:r>
          </w:p>
          <w:p w:rsidR="00F4757B" w:rsidRPr="00F4757B" w:rsidRDefault="00F4757B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</w:p>
          <w:p w:rsidR="00F4757B" w:rsidRPr="00F4757B" w:rsidRDefault="00F4757B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>…………………</w:t>
            </w:r>
          </w:p>
          <w:p w:rsidR="00F4757B" w:rsidRPr="00F4757B" w:rsidRDefault="00F4757B" w:rsidP="00F4757B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zł/1 pudło arch. </w:t>
            </w:r>
            <w:r w:rsidRPr="00F4757B">
              <w:rPr>
                <w:rFonts w:ascii="Trebuchet MS" w:hAnsi="Trebuchet MS"/>
                <w:color w:val="000000"/>
                <w:sz w:val="20"/>
                <w:lang w:eastAsia="pl-PL"/>
              </w:rPr>
              <w:t xml:space="preserve">zakupione 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9C0" w:rsidRPr="00F4757B" w:rsidRDefault="004429C0" w:rsidP="004949A5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 w:rsidRPr="00F4757B">
              <w:rPr>
                <w:rFonts w:ascii="Calibri" w:hAnsi="Calibri"/>
                <w:color w:val="000000"/>
                <w:sz w:val="20"/>
                <w:lang w:eastAsia="pl-PL"/>
              </w:rPr>
              <w:t> </w:t>
            </w:r>
          </w:p>
        </w:tc>
      </w:tr>
      <w:tr w:rsidR="004429C0" w:rsidRPr="00550A33" w:rsidTr="00F4757B">
        <w:trPr>
          <w:gridAfter w:val="1"/>
          <w:wAfter w:w="1496" w:type="dxa"/>
          <w:trHeight w:val="80"/>
        </w:trPr>
        <w:tc>
          <w:tcPr>
            <w:tcW w:w="8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9C0" w:rsidRPr="00550A33" w:rsidRDefault="004429C0" w:rsidP="004949A5">
            <w:pPr>
              <w:suppressAutoHyphens w:val="0"/>
              <w:overflowPunct/>
              <w:autoSpaceDE/>
              <w:rPr>
                <w:rFonts w:ascii="Trebuchet MS" w:hAnsi="Trebuchet MS"/>
                <w:color w:val="000000"/>
                <w:sz w:val="20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9C0" w:rsidRPr="00550A33" w:rsidRDefault="004429C0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9C0" w:rsidRPr="00550A33" w:rsidRDefault="004429C0" w:rsidP="004949A5">
            <w:pPr>
              <w:suppressAutoHyphens w:val="0"/>
              <w:overflowPunct/>
              <w:autoSpaceDE/>
              <w:jc w:val="center"/>
              <w:rPr>
                <w:rFonts w:ascii="Trebuchet MS" w:hAnsi="Trebuchet MS"/>
                <w:color w:val="000000"/>
                <w:sz w:val="20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9C0" w:rsidRPr="00550A33" w:rsidRDefault="004429C0" w:rsidP="004949A5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szCs w:val="24"/>
                <w:lang w:eastAsia="pl-PL"/>
              </w:rPr>
            </w:pPr>
          </w:p>
        </w:tc>
      </w:tr>
    </w:tbl>
    <w:p w:rsidR="00991A00" w:rsidRDefault="00991A00"/>
    <w:sectPr w:rsidR="00991A00" w:rsidSect="00442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70"/>
    <w:rsid w:val="00283674"/>
    <w:rsid w:val="0031590B"/>
    <w:rsid w:val="00417070"/>
    <w:rsid w:val="004429C0"/>
    <w:rsid w:val="006C7691"/>
    <w:rsid w:val="00991A00"/>
    <w:rsid w:val="00E71DC1"/>
    <w:rsid w:val="00F4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9C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9C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Szaraniec</dc:creator>
  <cp:keywords/>
  <dc:description/>
  <cp:lastModifiedBy>Robert Szaraniec</cp:lastModifiedBy>
  <cp:revision>6</cp:revision>
  <dcterms:created xsi:type="dcterms:W3CDTF">2023-06-28T09:33:00Z</dcterms:created>
  <dcterms:modified xsi:type="dcterms:W3CDTF">2023-06-29T09:44:00Z</dcterms:modified>
</cp:coreProperties>
</file>