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63E" w14:textId="77777777" w:rsidR="00380F7C" w:rsidRDefault="00380F7C" w:rsidP="00380F7C">
      <w:pPr>
        <w:ind w:left="720"/>
        <w:jc w:val="right"/>
        <w:rPr>
          <w:rFonts w:ascii="Times New Roman" w:hAnsi="Times New Roman"/>
          <w:i/>
        </w:rPr>
      </w:pPr>
      <w:r>
        <w:rPr>
          <w:rFonts w:ascii="Times New Roman" w:hAnsi="Times New Roman"/>
          <w:i/>
        </w:rPr>
        <w:t>Załącznik nr 1 do SWZ</w:t>
      </w:r>
    </w:p>
    <w:p w14:paraId="75C19AEC" w14:textId="77777777"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14:paraId="1F6155B5" w14:textId="77777777"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p>
    <w:p w14:paraId="7421D1E6" w14:textId="77777777" w:rsidR="004E392C" w:rsidRPr="00486125" w:rsidRDefault="004E392C" w:rsidP="004E392C">
      <w:pPr>
        <w:spacing w:after="0" w:line="240" w:lineRule="auto"/>
        <w:jc w:val="center"/>
        <w:rPr>
          <w:rFonts w:ascii="Arial" w:hAnsi="Arial" w:cs="Arial"/>
          <w:b/>
          <w:color w:val="FF0000"/>
        </w:rPr>
      </w:pPr>
    </w:p>
    <w:p w14:paraId="507E59E4" w14:textId="77777777" w:rsidR="004E392C" w:rsidRPr="00486125" w:rsidRDefault="004E392C" w:rsidP="004E392C">
      <w:pPr>
        <w:spacing w:after="0" w:line="240" w:lineRule="auto"/>
        <w:jc w:val="center"/>
        <w:rPr>
          <w:rFonts w:ascii="Arial" w:hAnsi="Arial" w:cs="Arial"/>
          <w:b/>
        </w:rPr>
      </w:pPr>
      <w:r w:rsidRPr="00486125">
        <w:rPr>
          <w:rFonts w:ascii="Arial" w:hAnsi="Arial" w:cs="Arial"/>
          <w:b/>
        </w:rPr>
        <w:t xml:space="preserve">„Remont pomieszczeń II piętra w obiekcie Jednostki Ratowniczo-Gaśniczej Nr 3 </w:t>
      </w:r>
    </w:p>
    <w:p w14:paraId="1A4B6B0E" w14:textId="77777777" w:rsidR="004E392C" w:rsidRPr="00486125" w:rsidRDefault="004E392C" w:rsidP="004E392C">
      <w:pPr>
        <w:spacing w:after="0" w:line="240" w:lineRule="auto"/>
        <w:jc w:val="center"/>
        <w:rPr>
          <w:rFonts w:ascii="Arial" w:hAnsi="Arial" w:cs="Arial"/>
          <w:b/>
        </w:rPr>
      </w:pPr>
      <w:r w:rsidRPr="00486125">
        <w:rPr>
          <w:rFonts w:ascii="Arial" w:hAnsi="Arial" w:cs="Arial"/>
          <w:b/>
        </w:rPr>
        <w:t>w Ustroniu przy ul. Wczasowej 12”</w:t>
      </w:r>
    </w:p>
    <w:p w14:paraId="5A56A8CA" w14:textId="77777777"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14:paraId="499629C5" w14:textId="77777777"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14:paraId="20CD42FC" w14:textId="77777777"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14:paraId="7D8F7DE8" w14:textId="77777777" w:rsidR="004E392C" w:rsidRPr="00486125" w:rsidRDefault="004E392C" w:rsidP="004E392C">
      <w:pPr>
        <w:spacing w:after="0" w:line="240" w:lineRule="auto"/>
        <w:jc w:val="both"/>
        <w:rPr>
          <w:rFonts w:ascii="Arial" w:hAnsi="Arial" w:cs="Arial"/>
        </w:rPr>
      </w:pPr>
      <w:r w:rsidRPr="00486125">
        <w:rPr>
          <w:rFonts w:ascii="Arial" w:hAnsi="Arial" w:cs="Arial"/>
        </w:rPr>
        <w:tab/>
        <w:t xml:space="preserve">Przedmiotem zamówienia jest realizacja prac budowlanych związanych z remontem pomieszczeń II piętra w obiekcie Jednostki Ratowniczo-Gaśniczej Nr 3 w Ustroniu przy             ul. Wczasowej 12. </w:t>
      </w:r>
    </w:p>
    <w:p w14:paraId="04DE2E9D" w14:textId="77777777"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14:paraId="5AAEDDED" w14:textId="77777777" w:rsidR="004E392C" w:rsidRPr="00486125" w:rsidRDefault="004E392C" w:rsidP="004E392C">
      <w:pPr>
        <w:spacing w:after="0" w:line="240" w:lineRule="auto"/>
        <w:ind w:firstLine="708"/>
        <w:jc w:val="both"/>
        <w:rPr>
          <w:rFonts w:ascii="Arial" w:hAnsi="Arial" w:cs="Arial"/>
        </w:rPr>
      </w:pPr>
    </w:p>
    <w:p w14:paraId="0184C357" w14:textId="77777777"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Opis techniczny  -   1 plik pdf.</w:t>
      </w:r>
    </w:p>
    <w:p w14:paraId="5D4685D8" w14:textId="77777777"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Przedmiary robót  -  1 plik pdf.</w:t>
      </w:r>
    </w:p>
    <w:p w14:paraId="758993DF" w14:textId="77777777"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Inwentaryzacja – rzut II p. -  1 plik pdf.</w:t>
      </w:r>
    </w:p>
    <w:p w14:paraId="39FAC69A" w14:textId="77777777"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Projekt – rzut II p.   – 1 plik pdf.</w:t>
      </w:r>
    </w:p>
    <w:p w14:paraId="64A1CDB2" w14:textId="77777777"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1 plik pdf. </w:t>
      </w:r>
    </w:p>
    <w:p w14:paraId="2E5D1802" w14:textId="77777777"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14:paraId="446EBF3F" w14:textId="77777777"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lub Zarządzającym (Komenda </w:t>
      </w:r>
      <w:r w:rsidRPr="00486125">
        <w:rPr>
          <w:rFonts w:ascii="Arial" w:hAnsi="Arial" w:cs="Arial"/>
        </w:rPr>
        <w:t>Powiatowa Państwowej Straży Poża</w:t>
      </w:r>
      <w:r>
        <w:rPr>
          <w:rFonts w:ascii="Arial" w:hAnsi="Arial" w:cs="Arial"/>
        </w:rPr>
        <w:t xml:space="preserve">rnej w Cieszynie ul. Chemików 16, </w:t>
      </w:r>
      <w:r w:rsidRPr="00486125">
        <w:rPr>
          <w:rFonts w:ascii="Arial" w:hAnsi="Arial" w:cs="Arial"/>
        </w:rPr>
        <w:t>43-400 Cieszyn</w:t>
      </w:r>
      <w:r>
        <w:rPr>
          <w:rFonts w:ascii="Arial" w:hAnsi="Arial" w:cs="Arial"/>
        </w:rPr>
        <w:t>)</w:t>
      </w:r>
      <w:r w:rsidRPr="00486125">
        <w:rPr>
          <w:rFonts w:ascii="Arial" w:hAnsi="Arial" w:cs="Arial"/>
        </w:rPr>
        <w:t>.</w:t>
      </w:r>
    </w:p>
    <w:p w14:paraId="67ABA867" w14:textId="77777777"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14:paraId="3F68736D" w14:textId="77777777"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14:paraId="2520E7AE" w14:textId="77777777"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14:paraId="7A64B1D5" w14:textId="77777777" w:rsidR="004E392C" w:rsidRPr="00965986" w:rsidRDefault="004E392C" w:rsidP="004E392C">
      <w:pPr>
        <w:spacing w:after="0" w:line="240" w:lineRule="auto"/>
        <w:jc w:val="both"/>
        <w:rPr>
          <w:rFonts w:ascii="Arial" w:hAnsi="Arial" w:cs="Arial"/>
          <w:b/>
          <w:sz w:val="16"/>
          <w:szCs w:val="16"/>
        </w:rPr>
      </w:pPr>
    </w:p>
    <w:p w14:paraId="04073E5B" w14:textId="77777777" w:rsidR="004E392C" w:rsidRPr="00965986" w:rsidRDefault="004E392C" w:rsidP="004E392C">
      <w:pPr>
        <w:spacing w:after="0" w:line="240" w:lineRule="auto"/>
        <w:jc w:val="both"/>
        <w:rPr>
          <w:rFonts w:ascii="Arial" w:hAnsi="Arial" w:cs="Arial"/>
          <w:b/>
        </w:rPr>
      </w:pPr>
      <w:r w:rsidRPr="00965986">
        <w:rPr>
          <w:rFonts w:ascii="Arial" w:hAnsi="Arial" w:cs="Arial"/>
          <w:b/>
        </w:rPr>
        <w:t>Uwaga:</w:t>
      </w:r>
    </w:p>
    <w:p w14:paraId="24EFD3D8" w14:textId="77777777" w:rsidR="004E392C" w:rsidRDefault="004E392C" w:rsidP="004E392C">
      <w:pPr>
        <w:spacing w:after="0" w:line="240" w:lineRule="auto"/>
        <w:jc w:val="both"/>
        <w:rPr>
          <w:rFonts w:ascii="Arial" w:hAnsi="Arial" w:cs="Arial"/>
          <w:b/>
        </w:rPr>
      </w:pPr>
      <w:r w:rsidRPr="00965986">
        <w:rPr>
          <w:rFonts w:ascii="Arial" w:hAnsi="Arial" w:cs="Arial"/>
          <w:b/>
        </w:rPr>
        <w:t>W przedmiarze robót należy przyjąć dodatkowo</w:t>
      </w:r>
      <w:r>
        <w:rPr>
          <w:rFonts w:ascii="Arial" w:hAnsi="Arial" w:cs="Arial"/>
          <w:b/>
        </w:rPr>
        <w:t>:</w:t>
      </w:r>
    </w:p>
    <w:p w14:paraId="1F9ED472" w14:textId="77777777" w:rsidR="004E392C" w:rsidRDefault="004E392C" w:rsidP="004E392C">
      <w:pPr>
        <w:spacing w:after="0" w:line="240" w:lineRule="auto"/>
        <w:jc w:val="both"/>
        <w:rPr>
          <w:rFonts w:ascii="Arial" w:hAnsi="Arial" w:cs="Arial"/>
          <w:b/>
        </w:rPr>
      </w:pPr>
    </w:p>
    <w:p w14:paraId="2B48DE20" w14:textId="77777777" w:rsidR="004E392C" w:rsidRDefault="004E392C" w:rsidP="004E392C">
      <w:pPr>
        <w:spacing w:after="0" w:line="240" w:lineRule="auto"/>
        <w:jc w:val="both"/>
        <w:rPr>
          <w:rFonts w:ascii="Arial" w:hAnsi="Arial" w:cs="Arial"/>
          <w:b/>
        </w:rPr>
      </w:pPr>
    </w:p>
    <w:p w14:paraId="257E3AC2" w14:textId="77777777" w:rsidR="004E392C" w:rsidRDefault="004E392C" w:rsidP="004E392C">
      <w:pPr>
        <w:spacing w:after="0" w:line="240" w:lineRule="auto"/>
        <w:ind w:left="8222" w:hanging="8222"/>
        <w:jc w:val="both"/>
        <w:rPr>
          <w:rFonts w:ascii="Arial" w:hAnsi="Arial" w:cs="Arial"/>
          <w:b/>
        </w:rPr>
      </w:pPr>
    </w:p>
    <w:p w14:paraId="76A0E2BD" w14:textId="77777777" w:rsidR="004E392C" w:rsidRDefault="004E392C" w:rsidP="004E392C">
      <w:pPr>
        <w:spacing w:after="0" w:line="240" w:lineRule="auto"/>
        <w:ind w:left="8222" w:hanging="8222"/>
        <w:jc w:val="both"/>
        <w:rPr>
          <w:rFonts w:ascii="Arial" w:hAnsi="Arial" w:cs="Arial"/>
          <w:b/>
        </w:rPr>
      </w:pPr>
      <w:r>
        <w:rPr>
          <w:rFonts w:ascii="Arial" w:hAnsi="Arial" w:cs="Arial"/>
          <w:b/>
        </w:rPr>
        <w:t>poz. 78 -  W</w:t>
      </w:r>
      <w:r w:rsidRPr="00965986">
        <w:rPr>
          <w:rFonts w:ascii="Arial" w:hAnsi="Arial" w:cs="Arial"/>
          <w:b/>
        </w:rPr>
        <w:t>ymiana uszkodzonych płytek kamionkowych GRES o wym. 30x30 cm – ilość – 20 szt.</w:t>
      </w:r>
    </w:p>
    <w:p w14:paraId="15276AB1" w14:textId="77777777"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poz. 79 –</w:t>
      </w:r>
      <w:r w:rsidRPr="009B3CC0">
        <w:rPr>
          <w:rFonts w:ascii="Arial" w:hAnsi="Arial" w:cs="Arial"/>
          <w:b/>
        </w:rPr>
        <w:t xml:space="preserve"> </w:t>
      </w:r>
      <w:r>
        <w:rPr>
          <w:rFonts w:ascii="Arial" w:eastAsia="Times New Roman" w:hAnsi="Arial" w:cs="Arial"/>
          <w:b/>
          <w:lang w:eastAsia="pl-PL"/>
        </w:rPr>
        <w:t>Wykonanie instalacji</w:t>
      </w:r>
      <w:r w:rsidRPr="009B3CC0">
        <w:rPr>
          <w:rFonts w:ascii="Arial" w:eastAsia="Times New Roman" w:hAnsi="Arial" w:cs="Arial"/>
          <w:b/>
          <w:lang w:eastAsia="pl-PL"/>
        </w:rPr>
        <w:t xml:space="preserve"> komputerowej kat. 6 </w:t>
      </w:r>
      <w:r>
        <w:rPr>
          <w:rFonts w:ascii="Arial" w:eastAsia="Times New Roman" w:hAnsi="Arial" w:cs="Arial"/>
          <w:b/>
          <w:lang w:eastAsia="pl-PL"/>
        </w:rPr>
        <w:t xml:space="preserve">(tj. </w:t>
      </w:r>
      <w:r w:rsidRPr="009B3CC0">
        <w:rPr>
          <w:rFonts w:ascii="Arial" w:eastAsia="Times New Roman" w:hAnsi="Arial" w:cs="Arial"/>
          <w:b/>
          <w:lang w:eastAsia="pl-PL"/>
        </w:rPr>
        <w:t xml:space="preserve">ok. 250 </w:t>
      </w:r>
      <w:proofErr w:type="spellStart"/>
      <w:r w:rsidRPr="009B3CC0">
        <w:rPr>
          <w:rFonts w:ascii="Arial" w:eastAsia="Times New Roman" w:hAnsi="Arial" w:cs="Arial"/>
          <w:b/>
          <w:lang w:eastAsia="pl-PL"/>
        </w:rPr>
        <w:t>mb</w:t>
      </w:r>
      <w:proofErr w:type="spellEnd"/>
      <w:r w:rsidRPr="009B3CC0">
        <w:rPr>
          <w:rFonts w:ascii="Arial" w:eastAsia="Times New Roman" w:hAnsi="Arial" w:cs="Arial"/>
          <w:b/>
          <w:lang w:eastAsia="pl-PL"/>
        </w:rPr>
        <w:t xml:space="preserve"> przewodu UTP</w:t>
      </w:r>
      <w:r>
        <w:rPr>
          <w:rFonts w:ascii="Arial" w:eastAsia="Times New Roman" w:hAnsi="Arial" w:cs="Arial"/>
          <w:b/>
          <w:lang w:eastAsia="pl-PL"/>
        </w:rPr>
        <w:t xml:space="preserve">         </w:t>
      </w:r>
      <w:r w:rsidRPr="009B3CC0">
        <w:rPr>
          <w:rFonts w:ascii="Arial" w:eastAsia="Times New Roman" w:hAnsi="Arial" w:cs="Arial"/>
          <w:b/>
          <w:lang w:eastAsia="pl-PL"/>
        </w:rPr>
        <w:t xml:space="preserve"> kat. 6</w:t>
      </w:r>
      <w:r>
        <w:rPr>
          <w:rFonts w:ascii="Arial" w:eastAsia="Times New Roman" w:hAnsi="Arial" w:cs="Arial"/>
          <w:b/>
          <w:lang w:eastAsia="pl-PL"/>
        </w:rPr>
        <w:t>)</w:t>
      </w:r>
      <w:r w:rsidRPr="009B3CC0">
        <w:rPr>
          <w:rFonts w:ascii="Arial" w:eastAsia="Times New Roman" w:hAnsi="Arial" w:cs="Arial"/>
          <w:b/>
          <w:lang w:eastAsia="pl-PL"/>
        </w:rPr>
        <w:t xml:space="preserve">. Trzy przewody UTP w serwerowni rozszyte na dostarczonym </w:t>
      </w:r>
      <w:proofErr w:type="spellStart"/>
      <w:r w:rsidRPr="009B3CC0">
        <w:rPr>
          <w:rFonts w:ascii="Arial" w:eastAsia="Times New Roman" w:hAnsi="Arial" w:cs="Arial"/>
          <w:b/>
          <w:lang w:eastAsia="pl-PL"/>
        </w:rPr>
        <w:lastRenderedPageBreak/>
        <w:t>patchpanelu</w:t>
      </w:r>
      <w:proofErr w:type="spellEnd"/>
      <w:r w:rsidRPr="009B3CC0">
        <w:rPr>
          <w:rFonts w:ascii="Arial" w:eastAsia="Times New Roman" w:hAnsi="Arial" w:cs="Arial"/>
          <w:b/>
          <w:lang w:eastAsia="pl-PL"/>
        </w:rPr>
        <w:t xml:space="preserve"> kat. 6</w:t>
      </w:r>
      <w:r>
        <w:rPr>
          <w:rFonts w:ascii="Arial" w:eastAsia="Times New Roman" w:hAnsi="Arial" w:cs="Arial"/>
          <w:b/>
          <w:lang w:eastAsia="pl-PL"/>
        </w:rPr>
        <w:t xml:space="preserve"> </w:t>
      </w:r>
      <w:r w:rsidRPr="009B3CC0">
        <w:rPr>
          <w:rFonts w:ascii="Arial" w:eastAsia="Times New Roman" w:hAnsi="Arial" w:cs="Arial"/>
          <w:b/>
          <w:lang w:eastAsia="pl-PL"/>
        </w:rPr>
        <w:t>z drugiej strony zakończone trzema gni</w:t>
      </w:r>
      <w:r>
        <w:rPr>
          <w:rFonts w:ascii="Arial" w:eastAsia="Times New Roman" w:hAnsi="Arial" w:cs="Arial"/>
          <w:b/>
          <w:lang w:eastAsia="pl-PL"/>
        </w:rPr>
        <w:t xml:space="preserve">azdami natynkowymi RJ45 kat. 6. </w:t>
      </w:r>
      <w:r w:rsidRPr="009B3CC0">
        <w:rPr>
          <w:rFonts w:ascii="Arial" w:eastAsia="Times New Roman" w:hAnsi="Arial" w:cs="Arial"/>
          <w:b/>
          <w:lang w:eastAsia="pl-PL"/>
        </w:rPr>
        <w:t xml:space="preserve">Przy gniazdach sieci komputerowej należy zamontować trzy gniazdka sieci 230V. </w:t>
      </w:r>
    </w:p>
    <w:p w14:paraId="2434CFDC" w14:textId="77777777"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w:t>
      </w:r>
      <w:r w:rsidRPr="009B3CC0">
        <w:rPr>
          <w:rFonts w:ascii="Arial" w:hAnsi="Arial" w:cs="Arial"/>
          <w:b/>
        </w:rPr>
        <w:t>oz.</w:t>
      </w:r>
      <w:r>
        <w:rPr>
          <w:rFonts w:ascii="Arial" w:eastAsia="Times New Roman" w:hAnsi="Arial" w:cs="Arial"/>
          <w:b/>
          <w:lang w:eastAsia="pl-PL"/>
        </w:rPr>
        <w:t xml:space="preserve"> </w:t>
      </w:r>
      <w:r w:rsidRPr="009B3CC0">
        <w:rPr>
          <w:rFonts w:ascii="Arial" w:eastAsia="Times New Roman" w:hAnsi="Arial" w:cs="Arial"/>
          <w:b/>
          <w:lang w:eastAsia="pl-PL"/>
        </w:rPr>
        <w:t xml:space="preserve">80 </w:t>
      </w:r>
      <w:r>
        <w:rPr>
          <w:rFonts w:ascii="Arial" w:eastAsia="Times New Roman" w:hAnsi="Arial" w:cs="Arial"/>
          <w:b/>
          <w:lang w:eastAsia="pl-PL"/>
        </w:rPr>
        <w:t>–</w:t>
      </w:r>
      <w:r w:rsidRPr="009B3CC0">
        <w:rPr>
          <w:rFonts w:ascii="Arial" w:eastAsia="Times New Roman" w:hAnsi="Arial" w:cs="Arial"/>
          <w:b/>
          <w:lang w:eastAsia="pl-PL"/>
        </w:rPr>
        <w:t xml:space="preserve"> </w:t>
      </w:r>
      <w:r>
        <w:rPr>
          <w:rFonts w:ascii="Arial" w:eastAsia="Times New Roman" w:hAnsi="Arial" w:cs="Arial"/>
          <w:b/>
          <w:lang w:eastAsia="pl-PL"/>
        </w:rPr>
        <w:t xml:space="preserve">Wykonanie instalacji zasilania i sterowania ekranu ściennego oraz </w:t>
      </w:r>
      <w:r w:rsidRPr="009B3CC0">
        <w:rPr>
          <w:rFonts w:ascii="Arial" w:eastAsia="Times New Roman" w:hAnsi="Arial" w:cs="Arial"/>
          <w:b/>
          <w:lang w:eastAsia="pl-PL"/>
        </w:rPr>
        <w:t>dostarczen</w:t>
      </w:r>
      <w:r>
        <w:rPr>
          <w:rFonts w:ascii="Arial" w:eastAsia="Times New Roman" w:hAnsi="Arial" w:cs="Arial"/>
          <w:b/>
          <w:lang w:eastAsia="pl-PL"/>
        </w:rPr>
        <w:t>ie i zamontowanie przełącznika</w:t>
      </w:r>
      <w:r w:rsidRPr="009B3CC0">
        <w:rPr>
          <w:rFonts w:ascii="Arial" w:eastAsia="Times New Roman" w:hAnsi="Arial" w:cs="Arial"/>
          <w:b/>
          <w:lang w:eastAsia="pl-PL"/>
        </w:rPr>
        <w:t xml:space="preserve"> umożliwiającego sterowanie (opuszczanie i podnoszenie ekranu).</w:t>
      </w:r>
    </w:p>
    <w:p w14:paraId="1916F04F" w14:textId="77777777" w:rsidR="004E392C" w:rsidRPr="009B3CC0" w:rsidRDefault="004E392C" w:rsidP="004E392C">
      <w:pPr>
        <w:spacing w:before="100" w:beforeAutospacing="1" w:after="100" w:afterAutospacing="1" w:line="240" w:lineRule="auto"/>
        <w:jc w:val="both"/>
        <w:rPr>
          <w:rFonts w:ascii="Arial" w:eastAsia="Times New Roman" w:hAnsi="Arial" w:cs="Arial"/>
          <w:lang w:eastAsia="pl-PL"/>
        </w:rPr>
      </w:pPr>
      <w:r w:rsidRPr="009B3CC0">
        <w:rPr>
          <w:rFonts w:ascii="Arial" w:eastAsia="Times New Roman" w:hAnsi="Arial" w:cs="Arial"/>
          <w:lang w:eastAsia="pl-PL"/>
        </w:rPr>
        <w:t>Lokalizację gniazd RJ45, zasilania 230V, instalacji sterowania ekranem oraz trasę kablową d</w:t>
      </w:r>
      <w:r>
        <w:rPr>
          <w:rFonts w:ascii="Arial" w:eastAsia="Times New Roman" w:hAnsi="Arial" w:cs="Arial"/>
          <w:lang w:eastAsia="pl-PL"/>
        </w:rPr>
        <w:t>o serwerowni Zamawiający</w:t>
      </w:r>
      <w:r w:rsidRPr="009B3CC0">
        <w:rPr>
          <w:rFonts w:ascii="Arial" w:eastAsia="Times New Roman" w:hAnsi="Arial" w:cs="Arial"/>
          <w:lang w:eastAsia="pl-PL"/>
        </w:rPr>
        <w:t xml:space="preserve"> </w:t>
      </w:r>
      <w:r>
        <w:rPr>
          <w:rFonts w:ascii="Arial" w:eastAsia="Times New Roman" w:hAnsi="Arial" w:cs="Arial"/>
          <w:lang w:eastAsia="pl-PL"/>
        </w:rPr>
        <w:t>uzgodni z Wykonawcą w czasie realizacji prac.</w:t>
      </w:r>
    </w:p>
    <w:p w14:paraId="200DC1D2" w14:textId="77777777" w:rsidR="004E392C" w:rsidRDefault="004E392C" w:rsidP="004E392C">
      <w:pPr>
        <w:spacing w:after="0" w:line="240" w:lineRule="auto"/>
        <w:ind w:left="8222" w:hanging="8222"/>
        <w:jc w:val="both"/>
        <w:rPr>
          <w:rFonts w:ascii="Arial" w:hAnsi="Arial" w:cs="Arial"/>
          <w:b/>
        </w:rPr>
      </w:pPr>
    </w:p>
    <w:p w14:paraId="4AD154D4" w14:textId="77777777" w:rsidR="004E392C" w:rsidRPr="00965986" w:rsidRDefault="004E392C" w:rsidP="004E392C">
      <w:pPr>
        <w:spacing w:after="0" w:line="240" w:lineRule="auto"/>
        <w:jc w:val="both"/>
        <w:rPr>
          <w:rFonts w:ascii="Arial" w:hAnsi="Arial" w:cs="Arial"/>
          <w:b/>
          <w:sz w:val="16"/>
          <w:szCs w:val="16"/>
        </w:rPr>
      </w:pPr>
    </w:p>
    <w:p w14:paraId="5BB0240D" w14:textId="77777777"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14:paraId="0F63FB2A" w14:textId="77777777" w:rsidR="004E392C" w:rsidRDefault="004E392C" w:rsidP="004E392C">
      <w:pPr>
        <w:rPr>
          <w:rFonts w:ascii="Times New Roman" w:hAnsi="Times New Roman"/>
          <w:i/>
        </w:rPr>
      </w:pPr>
    </w:p>
    <w:p w14:paraId="09A73814" w14:textId="77777777" w:rsidR="004E392C" w:rsidRDefault="004E392C" w:rsidP="004E392C">
      <w:pPr>
        <w:rPr>
          <w:rFonts w:ascii="Times New Roman" w:hAnsi="Times New Roman"/>
          <w:i/>
        </w:rPr>
      </w:pPr>
    </w:p>
    <w:p w14:paraId="4C69BAF6" w14:textId="34DEA14C" w:rsidR="00380F7C" w:rsidRDefault="00380F7C" w:rsidP="005C06B6">
      <w:pPr>
        <w:ind w:left="720"/>
        <w:jc w:val="right"/>
        <w:rPr>
          <w:rFonts w:ascii="Times New Roman" w:hAnsi="Times New Roman"/>
          <w:i/>
        </w:rPr>
      </w:pPr>
    </w:p>
    <w:p w14:paraId="5BDE9FEC" w14:textId="06AA0D3C" w:rsidR="004E392C" w:rsidRDefault="004E392C" w:rsidP="005C06B6">
      <w:pPr>
        <w:ind w:left="720"/>
        <w:jc w:val="right"/>
        <w:rPr>
          <w:rFonts w:ascii="Times New Roman" w:hAnsi="Times New Roman"/>
          <w:i/>
        </w:rPr>
      </w:pPr>
    </w:p>
    <w:p w14:paraId="44CA6ADF" w14:textId="2472D012" w:rsidR="004E392C" w:rsidRDefault="004E392C" w:rsidP="005C06B6">
      <w:pPr>
        <w:ind w:left="720"/>
        <w:jc w:val="right"/>
        <w:rPr>
          <w:rFonts w:ascii="Times New Roman" w:hAnsi="Times New Roman"/>
          <w:i/>
        </w:rPr>
      </w:pPr>
    </w:p>
    <w:p w14:paraId="63A4FAF5" w14:textId="4B3C8097" w:rsidR="004E392C" w:rsidRDefault="004E392C" w:rsidP="005C06B6">
      <w:pPr>
        <w:ind w:left="720"/>
        <w:jc w:val="right"/>
        <w:rPr>
          <w:rFonts w:ascii="Times New Roman" w:hAnsi="Times New Roman"/>
          <w:i/>
        </w:rPr>
      </w:pPr>
    </w:p>
    <w:p w14:paraId="6B1DF6CC" w14:textId="7791D70F" w:rsidR="004E392C" w:rsidRDefault="004E392C" w:rsidP="005C06B6">
      <w:pPr>
        <w:ind w:left="720"/>
        <w:jc w:val="right"/>
        <w:rPr>
          <w:rFonts w:ascii="Times New Roman" w:hAnsi="Times New Roman"/>
          <w:i/>
        </w:rPr>
      </w:pPr>
    </w:p>
    <w:p w14:paraId="30F44A78" w14:textId="26D9A65A" w:rsidR="004E392C" w:rsidRDefault="004E392C" w:rsidP="005C06B6">
      <w:pPr>
        <w:ind w:left="720"/>
        <w:jc w:val="right"/>
        <w:rPr>
          <w:rFonts w:ascii="Times New Roman" w:hAnsi="Times New Roman"/>
          <w:i/>
        </w:rPr>
      </w:pPr>
    </w:p>
    <w:p w14:paraId="06CF8C7C" w14:textId="634D36F4" w:rsidR="004E392C" w:rsidRDefault="004E392C" w:rsidP="005C06B6">
      <w:pPr>
        <w:ind w:left="720"/>
        <w:jc w:val="right"/>
        <w:rPr>
          <w:rFonts w:ascii="Times New Roman" w:hAnsi="Times New Roman"/>
          <w:i/>
        </w:rPr>
      </w:pPr>
    </w:p>
    <w:p w14:paraId="24421A8A" w14:textId="1700E931" w:rsidR="004E392C" w:rsidRDefault="004E392C" w:rsidP="005C06B6">
      <w:pPr>
        <w:ind w:left="720"/>
        <w:jc w:val="right"/>
        <w:rPr>
          <w:rFonts w:ascii="Times New Roman" w:hAnsi="Times New Roman"/>
          <w:i/>
        </w:rPr>
      </w:pPr>
    </w:p>
    <w:p w14:paraId="18FEB41A" w14:textId="7E4FFEDE" w:rsidR="004E392C" w:rsidRDefault="004E392C" w:rsidP="005C06B6">
      <w:pPr>
        <w:ind w:left="720"/>
        <w:jc w:val="right"/>
        <w:rPr>
          <w:rFonts w:ascii="Times New Roman" w:hAnsi="Times New Roman"/>
          <w:i/>
        </w:rPr>
      </w:pPr>
    </w:p>
    <w:p w14:paraId="5DF1780B" w14:textId="13971F55" w:rsidR="004E392C" w:rsidRDefault="004E392C" w:rsidP="005C06B6">
      <w:pPr>
        <w:ind w:left="720"/>
        <w:jc w:val="right"/>
        <w:rPr>
          <w:rFonts w:ascii="Times New Roman" w:hAnsi="Times New Roman"/>
          <w:i/>
        </w:rPr>
      </w:pPr>
    </w:p>
    <w:p w14:paraId="2799B17C" w14:textId="4E3A9EF7" w:rsidR="004E392C" w:rsidRDefault="004E392C" w:rsidP="005C06B6">
      <w:pPr>
        <w:ind w:left="720"/>
        <w:jc w:val="right"/>
        <w:rPr>
          <w:rFonts w:ascii="Times New Roman" w:hAnsi="Times New Roman"/>
          <w:i/>
        </w:rPr>
      </w:pPr>
    </w:p>
    <w:p w14:paraId="39F1370F" w14:textId="75D9FF4E" w:rsidR="004E392C" w:rsidRDefault="004E392C" w:rsidP="005C06B6">
      <w:pPr>
        <w:ind w:left="720"/>
        <w:jc w:val="right"/>
        <w:rPr>
          <w:rFonts w:ascii="Times New Roman" w:hAnsi="Times New Roman"/>
          <w:i/>
        </w:rPr>
      </w:pPr>
    </w:p>
    <w:p w14:paraId="472450C4" w14:textId="573B4BBD" w:rsidR="004E392C" w:rsidRDefault="004E392C" w:rsidP="005C06B6">
      <w:pPr>
        <w:ind w:left="720"/>
        <w:jc w:val="right"/>
        <w:rPr>
          <w:rFonts w:ascii="Times New Roman" w:hAnsi="Times New Roman"/>
          <w:i/>
        </w:rPr>
      </w:pPr>
    </w:p>
    <w:p w14:paraId="18D57804" w14:textId="5069E993" w:rsidR="004E392C" w:rsidRDefault="004E392C" w:rsidP="005C06B6">
      <w:pPr>
        <w:ind w:left="720"/>
        <w:jc w:val="right"/>
        <w:rPr>
          <w:rFonts w:ascii="Times New Roman" w:hAnsi="Times New Roman"/>
          <w:i/>
        </w:rPr>
      </w:pPr>
    </w:p>
    <w:p w14:paraId="0A32881E" w14:textId="4F9CA6F6" w:rsidR="004E392C" w:rsidRDefault="004E392C" w:rsidP="005C06B6">
      <w:pPr>
        <w:ind w:left="720"/>
        <w:jc w:val="right"/>
        <w:rPr>
          <w:rFonts w:ascii="Times New Roman" w:hAnsi="Times New Roman"/>
          <w:i/>
        </w:rPr>
      </w:pPr>
    </w:p>
    <w:p w14:paraId="47BE10D2" w14:textId="61981FE1" w:rsidR="004E392C" w:rsidRDefault="004E392C" w:rsidP="005C06B6">
      <w:pPr>
        <w:ind w:left="720"/>
        <w:jc w:val="right"/>
        <w:rPr>
          <w:rFonts w:ascii="Times New Roman" w:hAnsi="Times New Roman"/>
          <w:i/>
        </w:rPr>
      </w:pPr>
    </w:p>
    <w:p w14:paraId="240BE18B" w14:textId="76D84D10" w:rsidR="004E392C" w:rsidRDefault="004E392C" w:rsidP="005C06B6">
      <w:pPr>
        <w:ind w:left="720"/>
        <w:jc w:val="right"/>
        <w:rPr>
          <w:rFonts w:ascii="Times New Roman" w:hAnsi="Times New Roman"/>
          <w:i/>
        </w:rPr>
      </w:pPr>
    </w:p>
    <w:p w14:paraId="63114829" w14:textId="290A35B9" w:rsidR="004E392C" w:rsidRDefault="004E392C" w:rsidP="005C06B6">
      <w:pPr>
        <w:ind w:left="720"/>
        <w:jc w:val="right"/>
        <w:rPr>
          <w:rFonts w:ascii="Times New Roman" w:hAnsi="Times New Roman"/>
          <w:i/>
        </w:rPr>
      </w:pPr>
    </w:p>
    <w:p w14:paraId="07BBB21B" w14:textId="77777777" w:rsidR="004E392C" w:rsidRDefault="004E392C" w:rsidP="005C06B6">
      <w:pPr>
        <w:ind w:left="720"/>
        <w:jc w:val="right"/>
        <w:rPr>
          <w:rFonts w:ascii="Times New Roman" w:hAnsi="Times New Roman"/>
          <w:i/>
        </w:rPr>
      </w:pPr>
    </w:p>
    <w:p w14:paraId="0F365A12" w14:textId="77777777" w:rsidR="00380F7C" w:rsidRDefault="00380F7C" w:rsidP="005C06B6">
      <w:pPr>
        <w:ind w:left="720"/>
        <w:jc w:val="right"/>
        <w:rPr>
          <w:rFonts w:ascii="Times New Roman" w:hAnsi="Times New Roman"/>
          <w:i/>
        </w:rPr>
      </w:pPr>
    </w:p>
    <w:p w14:paraId="332A0AD4" w14:textId="77777777" w:rsidR="005C06B6" w:rsidRPr="009F5611" w:rsidRDefault="005C06B6" w:rsidP="005C06B6">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6EEE39E2" w14:textId="77777777" w:rsidR="005C06B6" w:rsidRPr="001D1024" w:rsidRDefault="005C06B6" w:rsidP="005C06B6">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442F8F42" w14:textId="77777777" w:rsidR="005C06B6" w:rsidRPr="001D1024" w:rsidRDefault="005C06B6" w:rsidP="005C06B6">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6F97B010" w14:textId="77777777" w:rsidR="005C06B6" w:rsidRPr="001D1024" w:rsidRDefault="005C06B6" w:rsidP="005C06B6">
      <w:pPr>
        <w:jc w:val="center"/>
        <w:rPr>
          <w:rFonts w:ascii="Times New Roman" w:hAnsi="Times New Roman"/>
          <w:b/>
        </w:rPr>
      </w:pPr>
      <w:r>
        <w:rPr>
          <w:rFonts w:ascii="Times New Roman" w:hAnsi="Times New Roman"/>
          <w:b/>
        </w:rPr>
        <w:t>40-042 Katowice</w:t>
      </w:r>
    </w:p>
    <w:p w14:paraId="294A54E5" w14:textId="77777777"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23A78B11" w14:textId="77777777"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14:paraId="6B157AFB"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8ED5A7" w14:textId="77777777"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14:paraId="1BA756A4" w14:textId="77777777"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DB38580" w14:textId="77777777" w:rsidR="005C06B6" w:rsidRPr="009B1F99" w:rsidRDefault="005C06B6" w:rsidP="00C60617">
            <w:pPr>
              <w:spacing w:before="60" w:after="60"/>
              <w:jc w:val="both"/>
              <w:rPr>
                <w:rFonts w:ascii="Times New Roman" w:hAnsi="Times New Roman"/>
              </w:rPr>
            </w:pPr>
          </w:p>
        </w:tc>
      </w:tr>
      <w:tr w:rsidR="005C06B6" w:rsidRPr="009B1F99" w14:paraId="1AF47D37"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1BD636" w14:textId="77777777"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0F5A62A" w14:textId="77777777" w:rsidR="005C06B6" w:rsidRPr="009B1F99" w:rsidRDefault="005C06B6" w:rsidP="00C60617">
            <w:pPr>
              <w:spacing w:before="60" w:after="60"/>
              <w:jc w:val="both"/>
              <w:rPr>
                <w:rFonts w:ascii="Times New Roman" w:hAnsi="Times New Roman"/>
              </w:rPr>
            </w:pPr>
          </w:p>
        </w:tc>
      </w:tr>
      <w:tr w:rsidR="005C06B6" w:rsidRPr="009B1F99" w14:paraId="7A45223D"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0746672" w14:textId="77777777"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C8AF77B" w14:textId="77777777" w:rsidR="005C06B6" w:rsidRPr="009B1F99" w:rsidRDefault="005C06B6" w:rsidP="00C60617">
            <w:pPr>
              <w:spacing w:before="60" w:after="60"/>
              <w:jc w:val="both"/>
              <w:rPr>
                <w:rFonts w:ascii="Times New Roman" w:hAnsi="Times New Roman"/>
              </w:rPr>
            </w:pPr>
          </w:p>
        </w:tc>
      </w:tr>
      <w:tr w:rsidR="005C06B6" w:rsidRPr="009B1F99" w14:paraId="0A3ABA1E"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3F8867" w14:textId="77777777"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2560B634" w14:textId="77777777" w:rsidR="005C06B6" w:rsidRPr="009B1F99" w:rsidRDefault="005C06B6" w:rsidP="00C60617">
            <w:pPr>
              <w:spacing w:before="60" w:after="60"/>
              <w:jc w:val="both"/>
              <w:rPr>
                <w:rFonts w:ascii="Times New Roman" w:hAnsi="Times New Roman"/>
              </w:rPr>
            </w:pPr>
          </w:p>
        </w:tc>
      </w:tr>
      <w:tr w:rsidR="005C06B6" w:rsidRPr="009B1F99" w14:paraId="3A4E19EF"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02C07B" w14:textId="77777777"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269EEF46" w14:textId="77777777" w:rsidR="005C06B6" w:rsidRPr="009B1F99" w:rsidRDefault="005C06B6" w:rsidP="00C60617">
            <w:pPr>
              <w:spacing w:before="60" w:after="60"/>
              <w:jc w:val="both"/>
              <w:rPr>
                <w:rFonts w:ascii="Times New Roman" w:hAnsi="Times New Roman"/>
              </w:rPr>
            </w:pPr>
          </w:p>
        </w:tc>
      </w:tr>
      <w:tr w:rsidR="005C06B6" w:rsidRPr="009B1F99" w14:paraId="4E9CAABF"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45C6EE" w14:textId="77777777"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4CED81E2" w14:textId="77777777" w:rsidR="005C06B6" w:rsidRPr="009B1F99" w:rsidRDefault="005C06B6" w:rsidP="00C60617">
            <w:pPr>
              <w:spacing w:before="60" w:after="60"/>
              <w:jc w:val="both"/>
              <w:rPr>
                <w:rFonts w:ascii="Times New Roman" w:hAnsi="Times New Roman"/>
              </w:rPr>
            </w:pPr>
          </w:p>
        </w:tc>
      </w:tr>
      <w:tr w:rsidR="005C06B6" w:rsidRPr="009B1F99" w14:paraId="01FA9751"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4F2D96" w14:textId="77777777"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5794C947" w14:textId="77777777" w:rsidR="005C06B6" w:rsidRPr="009B1F99" w:rsidRDefault="005C06B6" w:rsidP="00C60617">
            <w:pPr>
              <w:spacing w:before="60" w:after="60"/>
              <w:jc w:val="both"/>
              <w:rPr>
                <w:rFonts w:ascii="Times New Roman" w:hAnsi="Times New Roman"/>
              </w:rPr>
            </w:pPr>
          </w:p>
        </w:tc>
      </w:tr>
      <w:tr w:rsidR="005C06B6" w:rsidRPr="009B1F99" w14:paraId="55391A67"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58BAED5" w14:textId="77777777"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ABEE1E5" w14:textId="77777777"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7ECE7B8" w14:textId="77777777" w:rsidR="005C06B6" w:rsidRPr="009B1F99" w:rsidRDefault="005C06B6" w:rsidP="00C60617">
            <w:pPr>
              <w:spacing w:before="60" w:after="60"/>
              <w:jc w:val="both"/>
              <w:rPr>
                <w:rFonts w:ascii="Times New Roman" w:hAnsi="Times New Roman"/>
                <w:i/>
              </w:rPr>
            </w:pPr>
          </w:p>
          <w:p w14:paraId="06827116" w14:textId="77777777"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AB6D137" w14:textId="77777777" w:rsidR="005C06B6" w:rsidRDefault="005C06B6" w:rsidP="005C06B6">
      <w:pPr>
        <w:jc w:val="both"/>
        <w:rPr>
          <w:rFonts w:ascii="Times New Roman" w:hAnsi="Times New Roman"/>
        </w:rPr>
      </w:pPr>
    </w:p>
    <w:p w14:paraId="2284DEC2" w14:textId="77777777"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14:paraId="6FE02656" w14:textId="77777777" w:rsidR="004E392C" w:rsidRPr="004E392C" w:rsidRDefault="008D5938"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14:paraId="5E627FA8" w14:textId="052BAF80" w:rsidR="008D5938" w:rsidRPr="00D41E21"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8D5938" w:rsidRPr="00370214">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14:paraId="3AA7D24A" w14:textId="77777777"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C83F4E" w14:textId="77777777"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313CB3" w14:textId="77777777"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14:paraId="5FF25CB1" w14:textId="77777777" w:rsidR="00092BC7" w:rsidRDefault="00092BC7" w:rsidP="004C63F4">
            <w:pPr>
              <w:spacing w:after="0" w:line="240" w:lineRule="auto"/>
              <w:rPr>
                <w:rFonts w:ascii="Times New Roman" w:hAnsi="Times New Roman" w:cs="Times New Roman"/>
                <w:sz w:val="16"/>
                <w:szCs w:val="16"/>
              </w:rPr>
            </w:pPr>
          </w:p>
          <w:p w14:paraId="6FDADEF2" w14:textId="77777777"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14:paraId="50BB75E6" w14:textId="77777777"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3B3BC5" w14:textId="77777777"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70DB12" w14:textId="77777777"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14:paraId="5E910798" w14:textId="77777777" w:rsidR="004C63F4" w:rsidRDefault="004C63F4" w:rsidP="004C63F4">
            <w:pPr>
              <w:spacing w:after="0" w:line="240" w:lineRule="auto"/>
              <w:rPr>
                <w:rFonts w:ascii="Times New Roman" w:hAnsi="Times New Roman" w:cs="Times New Roman"/>
                <w:sz w:val="16"/>
                <w:szCs w:val="16"/>
              </w:rPr>
            </w:pPr>
          </w:p>
          <w:p w14:paraId="7CDD4C0C" w14:textId="77777777"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14:paraId="6988AC24" w14:textId="77777777"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6D70A" w14:textId="77777777"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47659" w14:textId="77777777"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14:paraId="7B8CF464" w14:textId="77777777"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14:paraId="3B40DF2F" w14:textId="77777777"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14:paraId="42BEDC73" w14:textId="0DA4CDA5"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4E392C">
        <w:rPr>
          <w:rFonts w:ascii="Times New Roman" w:hAnsi="Times New Roman" w:cs="Times New Roman"/>
          <w:b/>
        </w:rPr>
        <w:t>30</w:t>
      </w:r>
      <w:r>
        <w:rPr>
          <w:rFonts w:ascii="Times New Roman" w:hAnsi="Times New Roman" w:cs="Times New Roman"/>
          <w:b/>
        </w:rPr>
        <w:t>.1</w:t>
      </w:r>
      <w:r w:rsidR="004E392C">
        <w:rPr>
          <w:rFonts w:ascii="Times New Roman" w:hAnsi="Times New Roman" w:cs="Times New Roman"/>
          <w:b/>
        </w:rPr>
        <w:t>1</w:t>
      </w:r>
      <w:r>
        <w:rPr>
          <w:rFonts w:ascii="Times New Roman" w:hAnsi="Times New Roman" w:cs="Times New Roman"/>
          <w:b/>
        </w:rPr>
        <w:t>.</w:t>
      </w:r>
      <w:r w:rsidRPr="00B14BE8">
        <w:rPr>
          <w:rFonts w:ascii="Times New Roman" w:hAnsi="Times New Roman" w:cs="Times New Roman"/>
          <w:b/>
        </w:rPr>
        <w:t xml:space="preserve">2021 r. </w:t>
      </w:r>
    </w:p>
    <w:p w14:paraId="2F1C0178" w14:textId="77777777"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lastRenderedPageBreak/>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60711C54" w14:textId="77777777"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E58A425" w14:textId="77777777"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599E1348" w14:textId="77777777"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14:paraId="2056841B" w14:textId="77777777"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3216B635" w14:textId="77777777"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2C58E426" w14:textId="77777777"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693557ED" w14:textId="77777777"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3E7AFBEF" w14:textId="77777777" w:rsidR="00E2041D" w:rsidRPr="009B1F99" w:rsidRDefault="00E2041D" w:rsidP="00E2041D">
      <w:pPr>
        <w:keepNext/>
        <w:ind w:left="360"/>
        <w:jc w:val="both"/>
        <w:rPr>
          <w:rFonts w:ascii="Times New Roman" w:hAnsi="Times New Roman"/>
        </w:rPr>
      </w:pPr>
      <w:r w:rsidRPr="009B1F99">
        <w:rPr>
          <w:rFonts w:ascii="Times New Roman" w:hAnsi="Times New Roman"/>
        </w:rPr>
        <w:t>………………………………………………………………………………………………………</w:t>
      </w:r>
    </w:p>
    <w:p w14:paraId="0F1FDBB1" w14:textId="77777777"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543BBCF0" w14:textId="77777777"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12CC2067" w14:textId="77777777"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14:paraId="3C03C165" w14:textId="77777777"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771F1F72" w14:textId="77777777"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14:paraId="00065DDE" w14:textId="77777777" w:rsidR="00E2041D" w:rsidRPr="002D2107" w:rsidRDefault="00E2041D" w:rsidP="00E2041D">
      <w:pPr>
        <w:autoSpaceDE w:val="0"/>
        <w:autoSpaceDN w:val="0"/>
        <w:adjustRightInd w:val="0"/>
        <w:ind w:left="5103"/>
        <w:jc w:val="both"/>
        <w:rPr>
          <w:rFonts w:ascii="Times New Roman" w:hAnsi="Times New Roman"/>
          <w:sz w:val="18"/>
          <w:szCs w:val="18"/>
        </w:rPr>
      </w:pPr>
    </w:p>
    <w:p w14:paraId="0F4BAE18" w14:textId="77777777" w:rsidR="00E2041D" w:rsidRPr="009B1F99" w:rsidRDefault="00E2041D" w:rsidP="00E2041D">
      <w:pPr>
        <w:jc w:val="both"/>
        <w:rPr>
          <w:rFonts w:ascii="Times New Roman" w:hAnsi="Times New Roman"/>
          <w:b/>
          <w:u w:val="single"/>
        </w:rPr>
      </w:pPr>
    </w:p>
    <w:p w14:paraId="65629B25" w14:textId="77777777"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12E6CC6E" w14:textId="77777777" w:rsidR="00E57841" w:rsidRDefault="00E57841" w:rsidP="00F46F2B">
      <w:pPr>
        <w:jc w:val="both"/>
        <w:rPr>
          <w:rStyle w:val="DeltaViewInsertion"/>
          <w:rFonts w:ascii="Times New Roman" w:hAnsi="Times New Roman"/>
          <w:sz w:val="18"/>
          <w:szCs w:val="18"/>
          <w:u w:val="single"/>
        </w:rPr>
      </w:pPr>
    </w:p>
    <w:p w14:paraId="3B3D4E22" w14:textId="77777777" w:rsidR="002012CB" w:rsidRDefault="002012CB" w:rsidP="00F46F2B">
      <w:pPr>
        <w:jc w:val="both"/>
        <w:rPr>
          <w:rStyle w:val="DeltaViewInsertion"/>
          <w:rFonts w:ascii="Times New Roman" w:hAnsi="Times New Roman"/>
          <w:sz w:val="18"/>
          <w:szCs w:val="18"/>
          <w:u w:val="single"/>
        </w:rPr>
      </w:pPr>
    </w:p>
    <w:p w14:paraId="39EB54B4" w14:textId="77777777" w:rsidR="002012CB" w:rsidRDefault="002012CB" w:rsidP="00F46F2B">
      <w:pPr>
        <w:jc w:val="both"/>
        <w:rPr>
          <w:rStyle w:val="DeltaViewInsertion"/>
          <w:rFonts w:ascii="Times New Roman" w:hAnsi="Times New Roman"/>
          <w:sz w:val="18"/>
          <w:szCs w:val="18"/>
          <w:u w:val="single"/>
        </w:rPr>
      </w:pPr>
    </w:p>
    <w:p w14:paraId="141D5BE1" w14:textId="77777777" w:rsidR="00E53AD3" w:rsidRDefault="00E53AD3" w:rsidP="00F46F2B">
      <w:pPr>
        <w:jc w:val="both"/>
        <w:rPr>
          <w:rStyle w:val="DeltaViewInsertion"/>
          <w:rFonts w:ascii="Times New Roman" w:hAnsi="Times New Roman"/>
          <w:sz w:val="18"/>
          <w:szCs w:val="18"/>
          <w:u w:val="single"/>
        </w:rPr>
      </w:pPr>
    </w:p>
    <w:p w14:paraId="3B573E6B" w14:textId="77777777" w:rsidR="00E53AD3" w:rsidRPr="00F46F2B" w:rsidRDefault="00E53AD3" w:rsidP="00F46F2B">
      <w:pPr>
        <w:jc w:val="both"/>
        <w:rPr>
          <w:rStyle w:val="DeltaViewInsertion"/>
          <w:rFonts w:ascii="Times New Roman" w:hAnsi="Times New Roman"/>
          <w:sz w:val="18"/>
          <w:szCs w:val="18"/>
          <w:u w:val="single"/>
        </w:rPr>
      </w:pPr>
    </w:p>
    <w:p w14:paraId="1D027454" w14:textId="77777777"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14:paraId="02356BBF" w14:textId="77777777"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14:paraId="56733ED3" w14:textId="77777777"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E3E0697" w14:textId="77777777"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4C8F827B" w14:textId="77777777" w:rsidR="00F46F2B" w:rsidRPr="009B1F99" w:rsidRDefault="00F46F2B" w:rsidP="00E53AD3">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14:paraId="594F97D4"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8D884B" w14:textId="77777777"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14:paraId="28B27665"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174CFAA" w14:textId="77777777" w:rsidR="00F46F2B" w:rsidRPr="009B1F99" w:rsidRDefault="00F46F2B" w:rsidP="00C60617">
            <w:pPr>
              <w:spacing w:before="60" w:after="60"/>
              <w:jc w:val="both"/>
              <w:rPr>
                <w:rFonts w:ascii="Times New Roman" w:hAnsi="Times New Roman"/>
              </w:rPr>
            </w:pPr>
          </w:p>
        </w:tc>
      </w:tr>
      <w:tr w:rsidR="00F46F2B" w:rsidRPr="009B1F99" w14:paraId="488D7339"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808F82"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0E52DB" w14:textId="77777777" w:rsidR="00F46F2B" w:rsidRPr="009B1F99" w:rsidRDefault="00F46F2B" w:rsidP="00C60617">
            <w:pPr>
              <w:spacing w:before="60" w:after="60"/>
              <w:jc w:val="both"/>
              <w:rPr>
                <w:rFonts w:ascii="Times New Roman" w:hAnsi="Times New Roman"/>
              </w:rPr>
            </w:pPr>
          </w:p>
        </w:tc>
      </w:tr>
      <w:tr w:rsidR="00F46F2B" w:rsidRPr="009B1F99" w14:paraId="701520B6"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8A3F79"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3B20921" w14:textId="77777777" w:rsidR="00F46F2B" w:rsidRPr="009B1F99" w:rsidRDefault="00F46F2B" w:rsidP="00C60617">
            <w:pPr>
              <w:spacing w:before="60" w:after="60"/>
              <w:jc w:val="both"/>
              <w:rPr>
                <w:rFonts w:ascii="Times New Roman" w:hAnsi="Times New Roman"/>
              </w:rPr>
            </w:pPr>
          </w:p>
        </w:tc>
      </w:tr>
      <w:tr w:rsidR="00F46F2B" w:rsidRPr="009B1F99" w14:paraId="05B05A8C"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94CB44"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846F84C" w14:textId="77777777" w:rsidR="00F46F2B" w:rsidRPr="009B1F99" w:rsidRDefault="00F46F2B" w:rsidP="00C60617">
            <w:pPr>
              <w:spacing w:before="60" w:after="60"/>
              <w:jc w:val="both"/>
              <w:rPr>
                <w:rFonts w:ascii="Times New Roman" w:hAnsi="Times New Roman"/>
              </w:rPr>
            </w:pPr>
          </w:p>
        </w:tc>
      </w:tr>
      <w:tr w:rsidR="00F46F2B" w:rsidRPr="009B1F99" w14:paraId="2A448BAE"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8E65A7"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14:paraId="46DEABBB" w14:textId="77777777"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76F0CA2" w14:textId="77777777" w:rsidR="00F46F2B" w:rsidRPr="009B1F99" w:rsidRDefault="00F46F2B" w:rsidP="00C60617">
            <w:pPr>
              <w:spacing w:before="60" w:after="60"/>
              <w:jc w:val="both"/>
              <w:rPr>
                <w:rFonts w:ascii="Times New Roman" w:hAnsi="Times New Roman"/>
              </w:rPr>
            </w:pPr>
          </w:p>
        </w:tc>
      </w:tr>
      <w:tr w:rsidR="00F46F2B" w:rsidRPr="009B1F99" w14:paraId="0B87A629"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AF4A1C"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9BADAFB" w14:textId="77777777"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06F9B9C" w14:textId="77777777" w:rsidR="00F46F2B" w:rsidRPr="009B1F99" w:rsidRDefault="00F46F2B" w:rsidP="00C60617">
            <w:pPr>
              <w:spacing w:before="60" w:after="60"/>
              <w:jc w:val="both"/>
              <w:rPr>
                <w:rFonts w:ascii="Times New Roman" w:hAnsi="Times New Roman"/>
                <w:i/>
              </w:rPr>
            </w:pPr>
          </w:p>
          <w:p w14:paraId="64B19400" w14:textId="77777777"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DFE246B" w14:textId="77777777"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49C81F8C" w14:textId="77777777"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14:paraId="1D6F0F4F" w14:textId="77777777"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14:paraId="48AB0E2F" w14:textId="77777777"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14:paraId="592319BE" w14:textId="77777777"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14:paraId="654BFBA9" w14:textId="5CF0C27D"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Pr>
          <w:rFonts w:ascii="Times New Roman" w:hAnsi="Times New Roman" w:cs="Times New Roman"/>
          <w:b/>
        </w:rPr>
        <w:t>”</w:t>
      </w:r>
    </w:p>
    <w:p w14:paraId="2F027363" w14:textId="77777777"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0C117383" w14:textId="77777777"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14:paraId="14891433" w14:textId="77777777"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14:paraId="69D8B76D" w14:textId="77777777" w:rsidR="00165CF6" w:rsidRPr="00E53AD3" w:rsidRDefault="00F46F2B" w:rsidP="00E53AD3">
      <w:pPr>
        <w:jc w:val="both"/>
        <w:rPr>
          <w:rFonts w:ascii="Times New Roman" w:hAnsi="Times New Roman"/>
        </w:rPr>
      </w:pPr>
      <w:r w:rsidRPr="009B1F99">
        <w:rPr>
          <w:rFonts w:ascii="Times New Roman" w:hAnsi="Times New Roman"/>
        </w:rPr>
        <w:t>…………………………………………………………………………………………………………</w:t>
      </w:r>
    </w:p>
    <w:p w14:paraId="3A01B4B4" w14:textId="77777777"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6E7E2AA4" w14:textId="77777777"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7936B9D4" w14:textId="77777777"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14:paraId="4383FBB7" w14:textId="77777777"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14:paraId="395C8581" w14:textId="77777777"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7A8087" w14:textId="77777777"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14:paraId="4FA18CA4"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039D4201"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42F9CC59" w14:textId="77777777"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04213DB7" w14:textId="77777777"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14:paraId="00EF58CD"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493E9F" w14:textId="77777777"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14:paraId="36F40286" w14:textId="77777777"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14:paraId="4A11A153" w14:textId="77777777"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166D468" w14:textId="77777777" w:rsidR="00F46F2B" w:rsidRPr="00790CE6" w:rsidRDefault="00F46F2B" w:rsidP="00C60617">
            <w:pPr>
              <w:spacing w:before="60" w:after="60"/>
              <w:jc w:val="both"/>
              <w:rPr>
                <w:rFonts w:ascii="Times New Roman" w:hAnsi="Times New Roman"/>
              </w:rPr>
            </w:pPr>
          </w:p>
        </w:tc>
      </w:tr>
      <w:tr w:rsidR="00F46F2B" w:rsidRPr="00790CE6" w14:paraId="108398BB"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92E5ABB" w14:textId="77777777"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25BA2DD" w14:textId="77777777" w:rsidR="00F46F2B" w:rsidRPr="00790CE6" w:rsidRDefault="00F46F2B" w:rsidP="00C60617">
            <w:pPr>
              <w:spacing w:before="60" w:after="60"/>
              <w:jc w:val="both"/>
              <w:rPr>
                <w:rFonts w:ascii="Times New Roman" w:hAnsi="Times New Roman"/>
              </w:rPr>
            </w:pPr>
          </w:p>
        </w:tc>
      </w:tr>
      <w:tr w:rsidR="00F46F2B" w:rsidRPr="00790CE6" w14:paraId="7A63D333"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870A5D" w14:textId="77777777"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EA566C2" w14:textId="77777777" w:rsidR="00F46F2B" w:rsidRPr="00790CE6" w:rsidRDefault="00F46F2B" w:rsidP="00C60617">
            <w:pPr>
              <w:spacing w:before="60" w:after="60"/>
              <w:jc w:val="both"/>
              <w:rPr>
                <w:rFonts w:ascii="Times New Roman" w:hAnsi="Times New Roman"/>
              </w:rPr>
            </w:pPr>
          </w:p>
        </w:tc>
      </w:tr>
      <w:tr w:rsidR="00F46F2B" w:rsidRPr="00790CE6" w14:paraId="38D7DD57"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AA4A9B" w14:textId="77777777"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9FCF88C" w14:textId="77777777" w:rsidR="00F46F2B" w:rsidRPr="00790CE6" w:rsidRDefault="00F46F2B" w:rsidP="00C60617">
            <w:pPr>
              <w:spacing w:before="60" w:after="60"/>
              <w:jc w:val="both"/>
              <w:rPr>
                <w:rFonts w:ascii="Times New Roman" w:hAnsi="Times New Roman"/>
              </w:rPr>
            </w:pPr>
          </w:p>
        </w:tc>
      </w:tr>
      <w:tr w:rsidR="00F46F2B" w:rsidRPr="00790CE6" w14:paraId="51EC1B31"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531B36" w14:textId="77777777"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14:paraId="2B47C0D5" w14:textId="77777777"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ABD7987" w14:textId="77777777" w:rsidR="00F46F2B" w:rsidRPr="00790CE6" w:rsidRDefault="00F46F2B" w:rsidP="00C60617">
            <w:pPr>
              <w:spacing w:before="60" w:after="60"/>
              <w:jc w:val="both"/>
              <w:rPr>
                <w:rFonts w:ascii="Times New Roman" w:hAnsi="Times New Roman"/>
              </w:rPr>
            </w:pPr>
          </w:p>
        </w:tc>
      </w:tr>
      <w:tr w:rsidR="00F46F2B" w:rsidRPr="00790CE6" w14:paraId="4ED788CF"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9DBF70C" w14:textId="77777777"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36A175CE" w14:textId="77777777"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B312FA2" w14:textId="77777777" w:rsidR="00F46F2B" w:rsidRPr="00790CE6" w:rsidRDefault="00F46F2B" w:rsidP="00C60617">
            <w:pPr>
              <w:spacing w:before="60" w:after="60"/>
              <w:jc w:val="both"/>
              <w:rPr>
                <w:rFonts w:ascii="Times New Roman" w:hAnsi="Times New Roman"/>
                <w:i/>
              </w:rPr>
            </w:pPr>
          </w:p>
          <w:p w14:paraId="58FD44D9" w14:textId="77777777" w:rsidR="00F46F2B" w:rsidRPr="00790CE6" w:rsidRDefault="00F46F2B" w:rsidP="00C60617">
            <w:pPr>
              <w:spacing w:before="60" w:after="60"/>
              <w:jc w:val="both"/>
              <w:rPr>
                <w:rFonts w:ascii="Times New Roman" w:hAnsi="Times New Roman"/>
                <w:i/>
              </w:rPr>
            </w:pPr>
          </w:p>
          <w:p w14:paraId="0747215C" w14:textId="77777777"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3DA8447E" w14:textId="77777777"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7B5860B3" w14:textId="77777777"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14:paraId="0882A572" w14:textId="77777777"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1711C7FB" w14:textId="77777777"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A73847">
        <w:rPr>
          <w:rFonts w:ascii="Times New Roman" w:hAnsi="Times New Roman"/>
        </w:rPr>
        <w:t xml:space="preserve">Wojewódzką Państwowej Straży Pożarnej w Katowicach </w:t>
      </w:r>
      <w:r w:rsidRPr="009B1F99">
        <w:rPr>
          <w:rFonts w:ascii="Times New Roman" w:hAnsi="Times New Roman"/>
        </w:rPr>
        <w:t xml:space="preserve"> </w:t>
      </w:r>
      <w:r w:rsidRPr="00790CE6">
        <w:rPr>
          <w:rFonts w:ascii="Times New Roman" w:hAnsi="Times New Roman"/>
        </w:rPr>
        <w:t>postępowania o udzielenie zamówienia publicznego, pn:</w:t>
      </w:r>
    </w:p>
    <w:p w14:paraId="1DBBC73B" w14:textId="77777777"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14:paraId="20319930" w14:textId="47D6F4A1"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F46F2B" w:rsidRPr="004E392C">
        <w:rPr>
          <w:rFonts w:ascii="Times New Roman" w:hAnsi="Times New Roman" w:cs="Times New Roman"/>
          <w:b/>
          <w:bCs/>
        </w:rPr>
        <w:t>”</w:t>
      </w:r>
    </w:p>
    <w:p w14:paraId="29CE9856" w14:textId="77777777"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75B6E32C" w14:textId="77777777"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435F737" w14:textId="77777777"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25599F92" w14:textId="77777777"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A4B6C6B" w14:textId="77777777" w:rsidR="00F46F2B" w:rsidRPr="00790CE6" w:rsidRDefault="00F46F2B" w:rsidP="00F46F2B">
      <w:pPr>
        <w:pStyle w:val="Stopka"/>
        <w:tabs>
          <w:tab w:val="clear" w:pos="4536"/>
          <w:tab w:val="clear" w:pos="9072"/>
        </w:tabs>
        <w:jc w:val="both"/>
        <w:rPr>
          <w:rFonts w:ascii="Times New Roman" w:hAnsi="Times New Roman"/>
        </w:rPr>
      </w:pPr>
    </w:p>
    <w:p w14:paraId="3A8B308B" w14:textId="77777777" w:rsidR="00F46F2B" w:rsidRPr="00790CE6" w:rsidRDefault="00F46F2B" w:rsidP="00F46F2B">
      <w:pPr>
        <w:pStyle w:val="Stopka"/>
        <w:tabs>
          <w:tab w:val="clear" w:pos="4536"/>
          <w:tab w:val="clear" w:pos="9072"/>
        </w:tabs>
        <w:jc w:val="both"/>
        <w:rPr>
          <w:rFonts w:ascii="Times New Roman" w:hAnsi="Times New Roman"/>
        </w:rPr>
      </w:pPr>
    </w:p>
    <w:p w14:paraId="08D21F17" w14:textId="77777777" w:rsidR="00F46F2B" w:rsidRPr="00790CE6" w:rsidRDefault="00F46F2B" w:rsidP="00F46F2B">
      <w:pPr>
        <w:ind w:left="4963"/>
        <w:jc w:val="both"/>
        <w:rPr>
          <w:rFonts w:ascii="Times New Roman" w:hAnsi="Times New Roman"/>
        </w:rPr>
      </w:pPr>
      <w:r w:rsidRPr="00790CE6">
        <w:rPr>
          <w:rFonts w:ascii="Times New Roman" w:hAnsi="Times New Roman"/>
        </w:rPr>
        <w:t>..………........................................................</w:t>
      </w:r>
    </w:p>
    <w:p w14:paraId="7FFF599E" w14:textId="77777777"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021DFF4F" w14:textId="77777777" w:rsidR="00C86F65" w:rsidRDefault="00C86F65" w:rsidP="00F46F2B">
      <w:pPr>
        <w:pStyle w:val="NormalnyWeb"/>
        <w:spacing w:before="0" w:after="0"/>
        <w:ind w:left="5672" w:firstLine="709"/>
        <w:jc w:val="both"/>
        <w:rPr>
          <w:bCs/>
          <w:i/>
          <w:spacing w:val="4"/>
          <w:sz w:val="22"/>
          <w:szCs w:val="22"/>
        </w:rPr>
      </w:pPr>
    </w:p>
    <w:p w14:paraId="53D82562" w14:textId="77777777"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61EF679" w14:textId="77777777"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14:paraId="0CE25095"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A28B0"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F37C97F" w14:textId="77777777"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A39D3A4" w14:textId="77777777"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14:paraId="3B72F4AA"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7937DC" w14:textId="77777777"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14:paraId="1060C160" w14:textId="77777777"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14:paraId="6AE73A2B" w14:textId="77777777"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3AF6999" w14:textId="77777777"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14:paraId="1FEEB004"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20EEAE" w14:textId="77777777"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3E7169A5" w14:textId="77777777" w:rsidR="00F46F2B" w:rsidRPr="00F16587" w:rsidRDefault="00F46F2B" w:rsidP="00C60617">
            <w:pPr>
              <w:spacing w:before="60" w:after="60"/>
              <w:jc w:val="both"/>
              <w:rPr>
                <w:rFonts w:ascii="Times New Roman" w:hAnsi="Times New Roman"/>
              </w:rPr>
            </w:pPr>
          </w:p>
        </w:tc>
      </w:tr>
      <w:tr w:rsidR="00F46F2B" w:rsidRPr="00F16587" w14:paraId="212A6FC9"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E35176" w14:textId="77777777"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5B8E4B4" w14:textId="77777777" w:rsidR="00F46F2B" w:rsidRPr="00F16587" w:rsidRDefault="00F46F2B" w:rsidP="00C60617">
            <w:pPr>
              <w:spacing w:before="60" w:after="60"/>
              <w:jc w:val="both"/>
              <w:rPr>
                <w:rFonts w:ascii="Times New Roman" w:hAnsi="Times New Roman"/>
              </w:rPr>
            </w:pPr>
          </w:p>
        </w:tc>
      </w:tr>
      <w:tr w:rsidR="00F46F2B" w:rsidRPr="00F16587" w14:paraId="5FB1C1C7"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0F33CE" w14:textId="77777777"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643521C" w14:textId="77777777" w:rsidR="00F46F2B" w:rsidRPr="00F16587" w:rsidRDefault="00F46F2B" w:rsidP="00C60617">
            <w:pPr>
              <w:spacing w:before="60" w:after="60"/>
              <w:jc w:val="both"/>
              <w:rPr>
                <w:rFonts w:ascii="Times New Roman" w:hAnsi="Times New Roman"/>
              </w:rPr>
            </w:pPr>
          </w:p>
        </w:tc>
      </w:tr>
      <w:tr w:rsidR="00F46F2B" w:rsidRPr="00F16587" w14:paraId="59DC1684"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63E5AE" w14:textId="77777777"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14:paraId="306F1DC0" w14:textId="77777777"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1D52AEA" w14:textId="77777777" w:rsidR="00F46F2B" w:rsidRPr="00F16587" w:rsidRDefault="00F46F2B" w:rsidP="00C60617">
            <w:pPr>
              <w:spacing w:before="60" w:after="60"/>
              <w:jc w:val="both"/>
              <w:rPr>
                <w:rFonts w:ascii="Times New Roman" w:hAnsi="Times New Roman"/>
              </w:rPr>
            </w:pPr>
          </w:p>
        </w:tc>
      </w:tr>
      <w:tr w:rsidR="00F46F2B" w:rsidRPr="00F16587" w14:paraId="4CA55B9C"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58B90A" w14:textId="77777777"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45BFB4D6" w14:textId="77777777"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689477D" w14:textId="77777777" w:rsidR="00F46F2B" w:rsidRPr="00F16587" w:rsidRDefault="00F46F2B" w:rsidP="00C60617">
            <w:pPr>
              <w:spacing w:before="60" w:after="60"/>
              <w:jc w:val="both"/>
              <w:rPr>
                <w:rFonts w:ascii="Times New Roman" w:hAnsi="Times New Roman"/>
                <w:i/>
              </w:rPr>
            </w:pPr>
          </w:p>
          <w:p w14:paraId="3B8866C5" w14:textId="77777777" w:rsidR="00F46F2B" w:rsidRPr="00F16587" w:rsidRDefault="00F46F2B" w:rsidP="00C60617">
            <w:pPr>
              <w:spacing w:before="60" w:after="60"/>
              <w:jc w:val="both"/>
              <w:rPr>
                <w:rFonts w:ascii="Times New Roman" w:hAnsi="Times New Roman"/>
                <w:i/>
              </w:rPr>
            </w:pPr>
          </w:p>
          <w:p w14:paraId="7ADB5DAB" w14:textId="77777777"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7EB85E7D" w14:textId="77777777"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14:paraId="020DD40E" w14:textId="77777777"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14:paraId="0FB96823" w14:textId="77777777" w:rsidTr="00C60617">
        <w:tc>
          <w:tcPr>
            <w:tcW w:w="334" w:type="pct"/>
            <w:tcBorders>
              <w:top w:val="single" w:sz="4" w:space="0" w:color="auto"/>
              <w:left w:val="single" w:sz="4" w:space="0" w:color="auto"/>
              <w:bottom w:val="single" w:sz="6" w:space="0" w:color="000000"/>
              <w:right w:val="single" w:sz="6" w:space="0" w:color="000000"/>
            </w:tcBorders>
            <w:vAlign w:val="center"/>
          </w:tcPr>
          <w:p w14:paraId="678CCD43" w14:textId="77777777"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1FAB7BAE" w14:textId="77777777"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14:paraId="10B481C1" w14:textId="77777777"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14:paraId="77E27DC9" w14:textId="77777777"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14:paraId="47007C75" w14:textId="77777777"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78B378D4" w14:textId="77777777"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14:paraId="182F658A" w14:textId="77777777"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6D5710CF" w14:textId="77777777"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14:paraId="402CBF73" w14:textId="77777777"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14:paraId="7BE73948" w14:textId="77777777"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14:paraId="56DCB385" w14:textId="77777777" w:rsidR="00F46F2B" w:rsidRPr="00430429" w:rsidRDefault="00F46F2B" w:rsidP="00C60617">
            <w:pPr>
              <w:rPr>
                <w:rFonts w:ascii="Times New Roman" w:hAnsi="Times New Roman"/>
              </w:rPr>
            </w:pPr>
            <w:r w:rsidRPr="00430429">
              <w:rPr>
                <w:rFonts w:ascii="Times New Roman" w:hAnsi="Times New Roman"/>
              </w:rPr>
              <w:t>1</w:t>
            </w:r>
          </w:p>
          <w:p w14:paraId="6BDFE6FB" w14:textId="77777777"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07AD1A15" w14:textId="77777777"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6CE4484" w14:textId="77777777"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022727DD" w14:textId="77777777"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33310DB2" w14:textId="77777777" w:rsidR="00F46F2B" w:rsidRPr="00430429" w:rsidRDefault="00F46F2B" w:rsidP="00C60617">
            <w:pPr>
              <w:rPr>
                <w:rFonts w:ascii="Times New Roman" w:hAnsi="Times New Roman"/>
              </w:rPr>
            </w:pPr>
          </w:p>
        </w:tc>
      </w:tr>
      <w:tr w:rsidR="00F46F2B" w:rsidRPr="00430429" w14:paraId="7B97A121" w14:textId="77777777"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14:paraId="708D8B45" w14:textId="77777777" w:rsidR="00F46F2B" w:rsidRPr="00430429" w:rsidRDefault="00F46F2B" w:rsidP="00C60617">
            <w:pPr>
              <w:rPr>
                <w:rFonts w:ascii="Times New Roman" w:hAnsi="Times New Roman"/>
              </w:rPr>
            </w:pPr>
            <w:r w:rsidRPr="00430429">
              <w:rPr>
                <w:rFonts w:ascii="Times New Roman" w:hAnsi="Times New Roman"/>
              </w:rPr>
              <w:t>2</w:t>
            </w:r>
          </w:p>
          <w:p w14:paraId="0124C9AF" w14:textId="77777777"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B59FC89" w14:textId="77777777"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63A1C4A" w14:textId="77777777"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3E5C2650" w14:textId="77777777"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7036A653" w14:textId="77777777" w:rsidR="00F46F2B" w:rsidRPr="00430429" w:rsidRDefault="00F46F2B" w:rsidP="00C60617">
            <w:pPr>
              <w:rPr>
                <w:rFonts w:ascii="Times New Roman" w:hAnsi="Times New Roman"/>
              </w:rPr>
            </w:pPr>
          </w:p>
        </w:tc>
      </w:tr>
    </w:tbl>
    <w:p w14:paraId="030D6D3F" w14:textId="77777777"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14:paraId="3524BFE9" w14:textId="77777777" w:rsidR="00F46F2B" w:rsidRPr="00430429" w:rsidRDefault="00F46F2B" w:rsidP="00F46F2B">
      <w:pPr>
        <w:rPr>
          <w:rFonts w:ascii="Times New Roman" w:hAnsi="Times New Roman"/>
        </w:rPr>
      </w:pPr>
    </w:p>
    <w:p w14:paraId="5DE32610" w14:textId="77777777" w:rsidR="00F46F2B" w:rsidRPr="00790CE6" w:rsidRDefault="00F46F2B" w:rsidP="00F46F2B">
      <w:pPr>
        <w:ind w:left="4963"/>
        <w:jc w:val="both"/>
        <w:rPr>
          <w:rFonts w:ascii="Times New Roman" w:hAnsi="Times New Roman"/>
        </w:rPr>
      </w:pPr>
      <w:r w:rsidRPr="00790CE6">
        <w:rPr>
          <w:rFonts w:ascii="Times New Roman" w:hAnsi="Times New Roman"/>
        </w:rPr>
        <w:t>..………........................................................</w:t>
      </w:r>
    </w:p>
    <w:p w14:paraId="6E380B2D" w14:textId="77777777"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7711B59B" w14:textId="77777777"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62754C">
        <w:rPr>
          <w:bCs/>
          <w:i/>
          <w:spacing w:val="4"/>
          <w:sz w:val="22"/>
          <w:szCs w:val="22"/>
        </w:rPr>
        <w:t>r 6  do  S</w:t>
      </w:r>
      <w:r w:rsidR="00F46F2B" w:rsidRPr="00F46F2B">
        <w:rPr>
          <w:bCs/>
          <w:i/>
          <w:spacing w:val="4"/>
          <w:sz w:val="22"/>
          <w:szCs w:val="22"/>
        </w:rPr>
        <w:t>WZ</w:t>
      </w:r>
    </w:p>
    <w:p w14:paraId="7D70E9AD" w14:textId="77777777"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14:paraId="6FC1811D"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D832BB2" w14:textId="77777777"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C3036BC" w14:textId="77777777" w:rsidR="00F46F2B" w:rsidRP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40B0B9DE" w14:textId="77777777" w:rsidR="00F46F2B" w:rsidRPr="00AD4523" w:rsidRDefault="00F46F2B" w:rsidP="00F46F2B">
      <w:pPr>
        <w:spacing w:line="240" w:lineRule="auto"/>
        <w:jc w:val="center"/>
        <w:rPr>
          <w:b/>
          <w:bCs/>
          <w:color w:val="000000"/>
          <w:sz w:val="16"/>
          <w:szCs w:val="16"/>
        </w:rPr>
      </w:pPr>
    </w:p>
    <w:p w14:paraId="56D73EE2" w14:textId="77777777"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Y="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79"/>
        <w:gridCol w:w="1276"/>
        <w:gridCol w:w="1276"/>
        <w:gridCol w:w="1276"/>
        <w:gridCol w:w="1275"/>
        <w:gridCol w:w="1701"/>
      </w:tblGrid>
      <w:tr w:rsidR="00F46F2B" w:rsidRPr="00F46F2B" w14:paraId="73E18426" w14:textId="77777777" w:rsidTr="00C60617">
        <w:tc>
          <w:tcPr>
            <w:tcW w:w="426" w:type="dxa"/>
            <w:tcMar>
              <w:left w:w="57" w:type="dxa"/>
              <w:right w:w="57" w:type="dxa"/>
            </w:tcMar>
            <w:vAlign w:val="center"/>
          </w:tcPr>
          <w:p w14:paraId="1A9437A6"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1979" w:type="dxa"/>
            <w:tcMar>
              <w:left w:w="57" w:type="dxa"/>
              <w:right w:w="57" w:type="dxa"/>
            </w:tcMar>
            <w:vAlign w:val="center"/>
          </w:tcPr>
          <w:p w14:paraId="4327A316"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6" w:type="dxa"/>
            <w:tcMar>
              <w:left w:w="57" w:type="dxa"/>
              <w:right w:w="57" w:type="dxa"/>
            </w:tcMar>
            <w:vAlign w:val="center"/>
          </w:tcPr>
          <w:p w14:paraId="62A85D47"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276" w:type="dxa"/>
            <w:tcMar>
              <w:left w:w="57" w:type="dxa"/>
              <w:right w:w="57" w:type="dxa"/>
            </w:tcMar>
            <w:vAlign w:val="center"/>
          </w:tcPr>
          <w:p w14:paraId="700F6846"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14:paraId="1A202C75"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14:paraId="5F56550D"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14:paraId="0E09B7AE"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14:paraId="25D84D87"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14:paraId="7622FA2C"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14:paraId="36E46AC9" w14:textId="77777777"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14:paraId="1DBA321F" w14:textId="77777777" w:rsidTr="00C60617">
        <w:trPr>
          <w:trHeight w:val="1361"/>
        </w:trPr>
        <w:tc>
          <w:tcPr>
            <w:tcW w:w="426" w:type="dxa"/>
          </w:tcPr>
          <w:p w14:paraId="2D978B8F"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14:paraId="29D1BA34" w14:textId="77777777" w:rsidR="00F46F2B" w:rsidRPr="00F46F2B" w:rsidRDefault="00F46F2B" w:rsidP="00C60617">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6" w:type="dxa"/>
          </w:tcPr>
          <w:p w14:paraId="6DE11AC7"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14:paraId="6FCD45D7"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14:paraId="30FD4B8F"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14:paraId="00486992"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14:paraId="7506B77D"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14:paraId="1EDC1774" w14:textId="77777777" w:rsidTr="00C60617">
        <w:trPr>
          <w:trHeight w:val="2580"/>
        </w:trPr>
        <w:tc>
          <w:tcPr>
            <w:tcW w:w="426" w:type="dxa"/>
          </w:tcPr>
          <w:p w14:paraId="0B218CEE"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14:paraId="21284CBF" w14:textId="77777777" w:rsidR="00F46F2B" w:rsidRPr="00F46F2B" w:rsidRDefault="00F46F2B" w:rsidP="00C60617">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6" w:type="dxa"/>
          </w:tcPr>
          <w:p w14:paraId="2214FD67"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14:paraId="1A4A0CDF"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14:paraId="25DC802F"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14:paraId="172E5542"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14:paraId="678971B5" w14:textId="77777777"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bl>
    <w:p w14:paraId="7C7C89CA" w14:textId="77777777" w:rsidR="00F46F2B" w:rsidRPr="00F46F2B" w:rsidRDefault="00F46F2B" w:rsidP="00F46F2B">
      <w:pPr>
        <w:autoSpaceDE w:val="0"/>
        <w:autoSpaceDN w:val="0"/>
        <w:adjustRightInd w:val="0"/>
        <w:spacing w:line="240" w:lineRule="auto"/>
        <w:ind w:firstLine="708"/>
        <w:rPr>
          <w:rFonts w:ascii="Times New Roman" w:hAnsi="Times New Roman" w:cs="Times New Roman"/>
          <w:bCs/>
          <w:color w:val="000000"/>
          <w:sz w:val="16"/>
          <w:szCs w:val="16"/>
        </w:rPr>
      </w:pPr>
    </w:p>
    <w:p w14:paraId="50BF039E" w14:textId="77777777" w:rsidR="00F46F2B" w:rsidRPr="00F46F2B" w:rsidRDefault="00F46F2B" w:rsidP="00F46F2B">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Kierownik budowy musi posiadać minimum 5 letnie doświadczenie w kierowaniu robotami.</w:t>
      </w:r>
    </w:p>
    <w:p w14:paraId="4AFA9A57" w14:textId="77777777" w:rsidR="0062754C" w:rsidRDefault="0062754C" w:rsidP="00F46F2B">
      <w:pPr>
        <w:ind w:left="4963"/>
        <w:jc w:val="both"/>
        <w:rPr>
          <w:rFonts w:ascii="Times New Roman" w:hAnsi="Times New Roman"/>
        </w:rPr>
      </w:pPr>
    </w:p>
    <w:p w14:paraId="0AFFE28F" w14:textId="77777777" w:rsidR="00F46F2B" w:rsidRPr="00790CE6" w:rsidRDefault="00F46F2B" w:rsidP="00F46F2B">
      <w:pPr>
        <w:ind w:left="4963"/>
        <w:jc w:val="both"/>
        <w:rPr>
          <w:rFonts w:ascii="Times New Roman" w:hAnsi="Times New Roman"/>
        </w:rPr>
      </w:pPr>
      <w:r w:rsidRPr="00790CE6">
        <w:rPr>
          <w:rFonts w:ascii="Times New Roman" w:hAnsi="Times New Roman"/>
        </w:rPr>
        <w:t>..………........................................................</w:t>
      </w:r>
    </w:p>
    <w:p w14:paraId="15A35175" w14:textId="77777777" w:rsidR="0062754C" w:rsidRDefault="00F46F2B" w:rsidP="001C308A">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3578B040" w14:textId="77777777" w:rsidR="001C308A" w:rsidRPr="001C308A" w:rsidRDefault="001C308A" w:rsidP="001C308A">
      <w:pPr>
        <w:ind w:left="5175"/>
        <w:rPr>
          <w:rFonts w:ascii="Times New Roman" w:hAnsi="Times New Roman"/>
          <w:i/>
        </w:rPr>
      </w:pPr>
    </w:p>
    <w:p w14:paraId="720E4A4F" w14:textId="77777777"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14:paraId="2945A858" w14:textId="77777777"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14:paraId="70580451" w14:textId="77777777"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BAA9B25" w14:textId="77777777"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B0EE73B" w14:textId="77777777"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5C9A7F6" w14:textId="77777777"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14:paraId="1D904B69"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3D66EE" w14:textId="77777777"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14:paraId="42A274C7"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D66D899" w14:textId="77777777" w:rsidR="00F46F2B" w:rsidRPr="009B1F99" w:rsidRDefault="00F46F2B" w:rsidP="00C60617">
            <w:pPr>
              <w:spacing w:before="60" w:after="60"/>
              <w:jc w:val="both"/>
              <w:rPr>
                <w:rFonts w:ascii="Times New Roman" w:hAnsi="Times New Roman"/>
              </w:rPr>
            </w:pPr>
          </w:p>
        </w:tc>
      </w:tr>
      <w:tr w:rsidR="00F46F2B" w:rsidRPr="009B1F99" w14:paraId="6F87630A"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A9CF4A"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482230C" w14:textId="77777777" w:rsidR="00F46F2B" w:rsidRPr="009B1F99" w:rsidRDefault="00F46F2B" w:rsidP="00C60617">
            <w:pPr>
              <w:spacing w:before="60" w:after="60"/>
              <w:jc w:val="both"/>
              <w:rPr>
                <w:rFonts w:ascii="Times New Roman" w:hAnsi="Times New Roman"/>
              </w:rPr>
            </w:pPr>
          </w:p>
        </w:tc>
      </w:tr>
      <w:tr w:rsidR="00F46F2B" w:rsidRPr="009B1F99" w14:paraId="7AEB5569"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EF751D"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86CA463" w14:textId="77777777" w:rsidR="00F46F2B" w:rsidRPr="009B1F99" w:rsidRDefault="00F46F2B" w:rsidP="00C60617">
            <w:pPr>
              <w:spacing w:before="60" w:after="60"/>
              <w:jc w:val="both"/>
              <w:rPr>
                <w:rFonts w:ascii="Times New Roman" w:hAnsi="Times New Roman"/>
              </w:rPr>
            </w:pPr>
          </w:p>
        </w:tc>
      </w:tr>
      <w:tr w:rsidR="00F46F2B" w:rsidRPr="009B1F99" w14:paraId="7825D1EC"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388944"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0F6D3BD" w14:textId="77777777" w:rsidR="00F46F2B" w:rsidRPr="009B1F99" w:rsidRDefault="00F46F2B" w:rsidP="00C60617">
            <w:pPr>
              <w:spacing w:before="60" w:after="60"/>
              <w:jc w:val="both"/>
              <w:rPr>
                <w:rFonts w:ascii="Times New Roman" w:hAnsi="Times New Roman"/>
              </w:rPr>
            </w:pPr>
          </w:p>
        </w:tc>
      </w:tr>
      <w:tr w:rsidR="00F46F2B" w:rsidRPr="009B1F99" w14:paraId="02633958"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F349E3"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14:paraId="59666CBE" w14:textId="77777777"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966A8B6" w14:textId="77777777" w:rsidR="00F46F2B" w:rsidRPr="009B1F99" w:rsidRDefault="00F46F2B" w:rsidP="00C60617">
            <w:pPr>
              <w:spacing w:before="60" w:after="60"/>
              <w:jc w:val="both"/>
              <w:rPr>
                <w:rFonts w:ascii="Times New Roman" w:hAnsi="Times New Roman"/>
              </w:rPr>
            </w:pPr>
          </w:p>
        </w:tc>
      </w:tr>
      <w:tr w:rsidR="00F46F2B" w:rsidRPr="009B1F99" w14:paraId="63DABB4B"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9B95AC"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72C9C3DF" w14:textId="77777777"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6C316E" w14:textId="77777777" w:rsidR="00F46F2B" w:rsidRPr="009B1F99" w:rsidRDefault="00F46F2B" w:rsidP="00C60617">
            <w:pPr>
              <w:spacing w:before="60" w:after="60"/>
              <w:jc w:val="both"/>
              <w:rPr>
                <w:rFonts w:ascii="Times New Roman" w:hAnsi="Times New Roman"/>
                <w:i/>
              </w:rPr>
            </w:pPr>
          </w:p>
          <w:p w14:paraId="6EB126B2" w14:textId="77777777" w:rsidR="00F46F2B" w:rsidRPr="009B1F99" w:rsidRDefault="00F46F2B" w:rsidP="00C60617">
            <w:pPr>
              <w:spacing w:before="60" w:after="60"/>
              <w:jc w:val="both"/>
              <w:rPr>
                <w:rFonts w:ascii="Times New Roman" w:hAnsi="Times New Roman"/>
                <w:i/>
              </w:rPr>
            </w:pPr>
          </w:p>
          <w:p w14:paraId="1D265D6C" w14:textId="77777777"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59501BE3" w14:textId="77777777" w:rsidR="00F46F2B" w:rsidRPr="00AD1048" w:rsidRDefault="00F46F2B" w:rsidP="00F46F2B">
      <w:pPr>
        <w:pStyle w:val="Stopka"/>
        <w:tabs>
          <w:tab w:val="clear" w:pos="4536"/>
          <w:tab w:val="clear" w:pos="9072"/>
        </w:tabs>
        <w:spacing w:line="360" w:lineRule="auto"/>
        <w:jc w:val="center"/>
        <w:rPr>
          <w:b/>
          <w:sz w:val="16"/>
          <w:szCs w:val="16"/>
        </w:rPr>
      </w:pPr>
    </w:p>
    <w:p w14:paraId="714AC607" w14:textId="77777777"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5C9BF054" w14:textId="77777777" w:rsidR="001C308A" w:rsidRPr="001C308A" w:rsidRDefault="001C308A" w:rsidP="00F46F2B">
      <w:pPr>
        <w:autoSpaceDE w:val="0"/>
        <w:autoSpaceDN w:val="0"/>
        <w:adjustRightInd w:val="0"/>
        <w:jc w:val="both"/>
        <w:rPr>
          <w:rFonts w:ascii="Times New Roman" w:hAnsi="Times New Roman"/>
          <w:sz w:val="16"/>
          <w:szCs w:val="16"/>
        </w:rPr>
      </w:pPr>
    </w:p>
    <w:p w14:paraId="655FB508" w14:textId="77777777"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B0F10A"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14:paraId="561BCD25" w14:textId="77777777"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0399ED58" w14:textId="77777777"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433307D5"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17C05F6E"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14:paraId="4A19CBC3" w14:textId="77777777"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5AAAD8A5"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14:paraId="674625DA" w14:textId="7A6CED11" w:rsidR="00F46F2B" w:rsidRPr="004E392C" w:rsidRDefault="00F46F2B" w:rsidP="004E392C">
      <w:pPr>
        <w:spacing w:after="0" w:line="240" w:lineRule="auto"/>
        <w:jc w:val="center"/>
        <w:rPr>
          <w:rFonts w:ascii="Arial" w:hAnsi="Arial" w:cs="Arial"/>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14:paraId="09271C54" w14:textId="77777777" w:rsidR="001C308A" w:rsidRPr="001C308A" w:rsidRDefault="001C308A" w:rsidP="001C308A">
      <w:pPr>
        <w:rPr>
          <w:rFonts w:ascii="Times New Roman" w:hAnsi="Times New Roman" w:cs="Times New Roman"/>
          <w:b/>
          <w:bCs/>
        </w:rPr>
      </w:pPr>
    </w:p>
    <w:p w14:paraId="3C7666DB" w14:textId="77777777"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14:paraId="2554BD12" w14:textId="77777777"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3EE62964" w14:textId="77777777" w:rsidR="00F46F2B" w:rsidRDefault="00F46F2B" w:rsidP="00F46F2B">
      <w:pPr>
        <w:autoSpaceDE w:val="0"/>
        <w:autoSpaceDN w:val="0"/>
        <w:adjustRightInd w:val="0"/>
        <w:jc w:val="both"/>
        <w:rPr>
          <w:rFonts w:ascii="Times New Roman" w:hAnsi="Times New Roman"/>
        </w:rPr>
      </w:pPr>
    </w:p>
    <w:p w14:paraId="1ECEB09B" w14:textId="77777777"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14:paraId="7A59E486" w14:textId="77777777"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5A0EE0D" w14:textId="77777777" w:rsidR="00F46F2B" w:rsidRPr="00AD1048" w:rsidRDefault="00F46F2B" w:rsidP="00F46F2B">
      <w:pPr>
        <w:autoSpaceDE w:val="0"/>
        <w:autoSpaceDN w:val="0"/>
        <w:adjustRightInd w:val="0"/>
        <w:jc w:val="both"/>
        <w:rPr>
          <w:rFonts w:ascii="Times New Roman" w:hAnsi="Times New Roman"/>
        </w:rPr>
      </w:pPr>
    </w:p>
    <w:p w14:paraId="69D94ED9" w14:textId="77777777" w:rsidR="00F46F2B" w:rsidRDefault="00F46F2B" w:rsidP="00F46F2B">
      <w:pPr>
        <w:autoSpaceDE w:val="0"/>
        <w:autoSpaceDN w:val="0"/>
        <w:adjustRightInd w:val="0"/>
        <w:jc w:val="both"/>
        <w:rPr>
          <w:rFonts w:ascii="Times New Roman" w:hAnsi="Times New Roman"/>
        </w:rPr>
      </w:pPr>
      <w:r>
        <w:rPr>
          <w:rFonts w:ascii="Times New Roman" w:hAnsi="Times New Roman"/>
        </w:rPr>
        <w:t>……………………………………………………………………………………………………………</w:t>
      </w:r>
    </w:p>
    <w:p w14:paraId="50B2CAC6" w14:textId="77777777" w:rsidR="00F46F2B" w:rsidRDefault="00F46F2B" w:rsidP="00F46F2B">
      <w:pPr>
        <w:autoSpaceDE w:val="0"/>
        <w:autoSpaceDN w:val="0"/>
        <w:adjustRightInd w:val="0"/>
        <w:jc w:val="both"/>
        <w:rPr>
          <w:rFonts w:ascii="Times New Roman" w:hAnsi="Times New Roman"/>
        </w:rPr>
      </w:pPr>
    </w:p>
    <w:p w14:paraId="7619F601" w14:textId="77777777"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5CFF69AA" w14:textId="77777777" w:rsidR="00F46F2B" w:rsidRPr="00AD1048" w:rsidRDefault="00F46F2B" w:rsidP="00F46F2B">
      <w:pPr>
        <w:autoSpaceDE w:val="0"/>
        <w:autoSpaceDN w:val="0"/>
        <w:adjustRightInd w:val="0"/>
        <w:jc w:val="both"/>
        <w:rPr>
          <w:rFonts w:ascii="Times New Roman" w:hAnsi="Times New Roman"/>
        </w:rPr>
      </w:pPr>
    </w:p>
    <w:p w14:paraId="4D858EC6" w14:textId="77777777"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17C330FA" w14:textId="77777777" w:rsidR="00F46F2B" w:rsidRDefault="00F46F2B" w:rsidP="00F46F2B">
      <w:pPr>
        <w:autoSpaceDE w:val="0"/>
        <w:autoSpaceDN w:val="0"/>
        <w:adjustRightInd w:val="0"/>
        <w:jc w:val="both"/>
        <w:rPr>
          <w:rFonts w:ascii="Times New Roman" w:hAnsi="Times New Roman"/>
        </w:rPr>
      </w:pPr>
    </w:p>
    <w:p w14:paraId="363AA1A4" w14:textId="77777777"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0257DA9D" w14:textId="77777777" w:rsidR="00F46F2B" w:rsidRPr="00AD1048" w:rsidRDefault="00F46F2B" w:rsidP="00F46F2B">
      <w:pPr>
        <w:autoSpaceDE w:val="0"/>
        <w:autoSpaceDN w:val="0"/>
        <w:adjustRightInd w:val="0"/>
        <w:ind w:left="720"/>
        <w:jc w:val="both"/>
        <w:rPr>
          <w:rFonts w:ascii="Times New Roman" w:hAnsi="Times New Roman"/>
        </w:rPr>
      </w:pPr>
    </w:p>
    <w:p w14:paraId="7F6A57D4" w14:textId="77777777"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2DB852F6" w14:textId="77777777" w:rsidR="00F46F2B" w:rsidRPr="00AD1048" w:rsidRDefault="00F46F2B" w:rsidP="00F46F2B">
      <w:pPr>
        <w:autoSpaceDE w:val="0"/>
        <w:autoSpaceDN w:val="0"/>
        <w:adjustRightInd w:val="0"/>
        <w:jc w:val="both"/>
        <w:rPr>
          <w:rFonts w:ascii="Times New Roman" w:hAnsi="Times New Roman"/>
        </w:rPr>
      </w:pPr>
    </w:p>
    <w:p w14:paraId="135363FD"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012F925E" w14:textId="77777777"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14:paraId="190ECF22" w14:textId="77777777"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682CFA8E" w14:textId="77777777"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20950F90" w14:textId="77777777" w:rsidR="003528FC" w:rsidRDefault="003528FC" w:rsidP="00F46F2B">
      <w:pPr>
        <w:autoSpaceDE w:val="0"/>
        <w:autoSpaceDN w:val="0"/>
        <w:adjustRightInd w:val="0"/>
        <w:ind w:left="5103"/>
        <w:jc w:val="both"/>
        <w:rPr>
          <w:rFonts w:ascii="Times New Roman" w:hAnsi="Times New Roman"/>
          <w:i/>
        </w:rPr>
      </w:pPr>
    </w:p>
    <w:p w14:paraId="1182CDC0" w14:textId="77777777" w:rsidR="003528FC" w:rsidRDefault="003528FC" w:rsidP="00F46F2B">
      <w:pPr>
        <w:autoSpaceDE w:val="0"/>
        <w:autoSpaceDN w:val="0"/>
        <w:adjustRightInd w:val="0"/>
        <w:ind w:left="5103"/>
        <w:jc w:val="both"/>
        <w:rPr>
          <w:rFonts w:ascii="Times New Roman" w:hAnsi="Times New Roman"/>
          <w:i/>
        </w:rPr>
      </w:pPr>
    </w:p>
    <w:p w14:paraId="621BE855" w14:textId="77777777" w:rsidR="001C308A" w:rsidRDefault="001C308A" w:rsidP="00F46F2B">
      <w:pPr>
        <w:autoSpaceDE w:val="0"/>
        <w:autoSpaceDN w:val="0"/>
        <w:adjustRightInd w:val="0"/>
        <w:ind w:left="5103"/>
        <w:jc w:val="both"/>
        <w:rPr>
          <w:rFonts w:ascii="Times New Roman" w:hAnsi="Times New Roman"/>
          <w:i/>
        </w:rPr>
      </w:pPr>
    </w:p>
    <w:p w14:paraId="63ACFDD0" w14:textId="77777777" w:rsidR="001C308A" w:rsidRDefault="001C308A" w:rsidP="00F46F2B">
      <w:pPr>
        <w:autoSpaceDE w:val="0"/>
        <w:autoSpaceDN w:val="0"/>
        <w:adjustRightInd w:val="0"/>
        <w:ind w:left="5103"/>
        <w:jc w:val="both"/>
        <w:rPr>
          <w:rFonts w:ascii="Times New Roman" w:hAnsi="Times New Roman"/>
          <w:i/>
        </w:rPr>
      </w:pPr>
    </w:p>
    <w:p w14:paraId="7E91F4D8" w14:textId="77777777" w:rsidR="001C308A" w:rsidRDefault="001C308A" w:rsidP="00F46F2B">
      <w:pPr>
        <w:autoSpaceDE w:val="0"/>
        <w:autoSpaceDN w:val="0"/>
        <w:adjustRightInd w:val="0"/>
        <w:ind w:left="5103"/>
        <w:jc w:val="both"/>
        <w:rPr>
          <w:rFonts w:ascii="Times New Roman" w:hAnsi="Times New Roman"/>
          <w:i/>
        </w:rPr>
      </w:pPr>
    </w:p>
    <w:p w14:paraId="406AEBF8" w14:textId="77777777" w:rsidR="0062754C" w:rsidRPr="00F46F2B" w:rsidRDefault="0062754C" w:rsidP="00F46F2B">
      <w:pPr>
        <w:autoSpaceDE w:val="0"/>
        <w:autoSpaceDN w:val="0"/>
        <w:adjustRightInd w:val="0"/>
        <w:ind w:left="5103"/>
        <w:jc w:val="both"/>
        <w:rPr>
          <w:rFonts w:ascii="Times New Roman" w:hAnsi="Times New Roman"/>
          <w:sz w:val="18"/>
          <w:szCs w:val="18"/>
        </w:rPr>
      </w:pPr>
    </w:p>
    <w:p w14:paraId="60EB5957" w14:textId="77777777"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p>
    <w:p w14:paraId="3FCF4D0D" w14:textId="77777777" w:rsidR="00774582" w:rsidRPr="008B7F70" w:rsidRDefault="00774582" w:rsidP="00774582">
      <w:pPr>
        <w:jc w:val="right"/>
        <w:rPr>
          <w:rFonts w:ascii="Times New Roman" w:hAnsi="Times New Roman" w:cs="Times New Roman"/>
          <w:color w:val="000000"/>
          <w:sz w:val="20"/>
          <w:szCs w:val="20"/>
        </w:rPr>
      </w:pPr>
    </w:p>
    <w:p w14:paraId="0ECBBB86" w14:textId="77777777"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14:paraId="38E5C851" w14:textId="77777777"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Komenda Wojewódzka Państwowej Straży Pożarnej w Katowicach</w:t>
      </w:r>
    </w:p>
    <w:p w14:paraId="62428D96" w14:textId="77777777"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ul. Wita Stwosza 36</w:t>
      </w:r>
    </w:p>
    <w:p w14:paraId="2E3E9C3E" w14:textId="77777777" w:rsidR="00774582"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40-042 Katowice</w:t>
      </w:r>
    </w:p>
    <w:p w14:paraId="32FCCDD1" w14:textId="77777777" w:rsidR="00774582" w:rsidRPr="008B7F70" w:rsidRDefault="00774582" w:rsidP="00774582">
      <w:pPr>
        <w:spacing w:after="0" w:line="240" w:lineRule="auto"/>
        <w:jc w:val="center"/>
        <w:rPr>
          <w:rFonts w:ascii="Times New Roman" w:hAnsi="Times New Roman" w:cs="Times New Roman"/>
          <w:b/>
        </w:rPr>
      </w:pPr>
    </w:p>
    <w:p w14:paraId="277095DB" w14:textId="1205E93A"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Pr>
          <w:rFonts w:ascii="Times New Roman" w:hAnsi="Times New Roman" w:cs="Times New Roman"/>
          <w:b/>
        </w:rPr>
        <w:t xml:space="preserve"> Nr WT-I.2371.1</w:t>
      </w:r>
      <w:r w:rsidR="00E867A3">
        <w:rPr>
          <w:rFonts w:ascii="Times New Roman" w:hAnsi="Times New Roman" w:cs="Times New Roman"/>
          <w:b/>
        </w:rPr>
        <w:t>5</w:t>
      </w:r>
      <w:r>
        <w:rPr>
          <w:rFonts w:ascii="Times New Roman" w:hAnsi="Times New Roman" w:cs="Times New Roman"/>
          <w:b/>
        </w:rPr>
        <w:t>.2021</w:t>
      </w:r>
      <w:r w:rsidRPr="008B7F70">
        <w:rPr>
          <w:rFonts w:ascii="Times New Roman" w:hAnsi="Times New Roman" w:cs="Times New Roman"/>
          <w:b/>
        </w:rPr>
        <w:t xml:space="preserve"> </w:t>
      </w:r>
    </w:p>
    <w:p w14:paraId="2531BE9D" w14:textId="77777777"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w Katowicach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 xml:space="preserve">publicznych (Dz. U. z 2019 r. poz. 2019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14:paraId="006A4E87" w14:textId="77777777"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Komendą Wojewódzką Państwowej Straży Pożarnej w Katowicach,</w:t>
      </w:r>
    </w:p>
    <w:p w14:paraId="09533B15" w14:textId="77777777"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40-042 Katowice, ul. Wita Stwosza 36 NIP 954-10-02-423</w:t>
      </w:r>
    </w:p>
    <w:p w14:paraId="590E4449" w14:textId="77777777"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14:paraId="135E7795" w14:textId="77777777"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14:paraId="2A1E3CD6" w14:textId="77777777"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14:paraId="6510AFF0" w14:textId="77777777"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14:paraId="4C3A6DFE" w14:textId="77777777"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14:paraId="789A8103" w14:textId="77777777"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14:paraId="5A5444D4" w14:textId="77777777"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14:paraId="6DE152DA" w14:textId="77777777"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14:paraId="78346D3A" w14:textId="77777777"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14:paraId="0E4F49FA"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14:paraId="12D5B1B2" w14:textId="77777777"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14:paraId="2B0EC425" w14:textId="77777777"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14:paraId="7087880B"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zleca, a Wykonawca przyjmuje do wykonania przedmiot umowy:</w:t>
      </w:r>
      <w:r w:rsidRPr="005B7128">
        <w:rPr>
          <w:rFonts w:ascii="Times New Roman" w:hAnsi="Times New Roman" w:cs="Times New Roman"/>
          <w:b/>
        </w:rPr>
        <w:t xml:space="preserve"> </w:t>
      </w:r>
    </w:p>
    <w:p w14:paraId="498161AB" w14:textId="77777777" w:rsidR="004E392C" w:rsidRPr="004E392C" w:rsidRDefault="00774582" w:rsidP="004E392C">
      <w:pPr>
        <w:spacing w:after="0" w:line="240" w:lineRule="auto"/>
        <w:jc w:val="center"/>
        <w:rPr>
          <w:rFonts w:ascii="Times New Roman" w:hAnsi="Times New Roman" w:cs="Times New Roman"/>
          <w:b/>
        </w:rPr>
      </w:pPr>
      <w:r w:rsidRPr="005B7128">
        <w:rPr>
          <w:rFonts w:ascii="Times New Roman" w:hAnsi="Times New Roman" w:cs="Times New Roman"/>
          <w:b/>
        </w:rPr>
        <w:t>„</w:t>
      </w:r>
      <w:r w:rsidR="004E392C" w:rsidRPr="004E392C">
        <w:rPr>
          <w:rFonts w:ascii="Times New Roman" w:hAnsi="Times New Roman" w:cs="Times New Roman"/>
          <w:b/>
        </w:rPr>
        <w:t xml:space="preserve">Remont pomieszczeń II piętra w obiekcie Jednostki Ratowniczo-Gaśniczej Nr 3 </w:t>
      </w:r>
    </w:p>
    <w:p w14:paraId="1A7B0E93" w14:textId="0367A574" w:rsidR="00774582" w:rsidRPr="001D2AB9" w:rsidRDefault="004E392C" w:rsidP="004E392C">
      <w:pPr>
        <w:pStyle w:val="Akapitzlist"/>
        <w:ind w:left="426"/>
        <w:jc w:val="both"/>
        <w:rPr>
          <w:rFonts w:ascii="Times New Roman" w:hAnsi="Times New Roman" w:cs="Times New Roman"/>
        </w:rPr>
      </w:pPr>
      <w:r w:rsidRPr="004E392C">
        <w:rPr>
          <w:rFonts w:ascii="Times New Roman" w:hAnsi="Times New Roman" w:cs="Times New Roman"/>
          <w:b/>
        </w:rPr>
        <w:t>w Ustroniu przy ul. Wczasowej 12</w:t>
      </w:r>
      <w:r w:rsidR="00774582" w:rsidRPr="004E392C">
        <w:rPr>
          <w:rFonts w:ascii="Times New Roman" w:hAnsi="Times New Roman" w:cs="Times New Roman"/>
          <w:b/>
        </w:rPr>
        <w:t>”.</w:t>
      </w:r>
      <w:r w:rsidR="00774582" w:rsidRPr="005B7128">
        <w:rPr>
          <w:rFonts w:ascii="Times New Roman" w:hAnsi="Times New Roman" w:cs="Times New Roman"/>
          <w:b/>
        </w:rPr>
        <w:t xml:space="preserve"> </w:t>
      </w:r>
      <w:r w:rsidR="00774582" w:rsidRPr="005B7128">
        <w:rPr>
          <w:rFonts w:ascii="Times New Roman" w:hAnsi="Times New Roman" w:cs="Times New Roman"/>
        </w:rPr>
        <w:t>Sprawa: WT-I.2370.1</w:t>
      </w:r>
      <w:r>
        <w:rPr>
          <w:rFonts w:ascii="Times New Roman" w:hAnsi="Times New Roman" w:cs="Times New Roman"/>
        </w:rPr>
        <w:t>5</w:t>
      </w:r>
      <w:r w:rsidR="00774582" w:rsidRPr="005B7128">
        <w:rPr>
          <w:rFonts w:ascii="Times New Roman" w:hAnsi="Times New Roman" w:cs="Times New Roman"/>
        </w:rPr>
        <w:t>.2021.</w:t>
      </w:r>
    </w:p>
    <w:p w14:paraId="7DEAEB8D" w14:textId="77777777" w:rsidR="00774582" w:rsidRPr="001D2AB9" w:rsidRDefault="00774582" w:rsidP="00774582">
      <w:pPr>
        <w:pStyle w:val="Akapitzlist"/>
        <w:numPr>
          <w:ilvl w:val="0"/>
          <w:numId w:val="16"/>
        </w:numPr>
        <w:spacing w:after="0"/>
        <w:ind w:left="426"/>
        <w:jc w:val="both"/>
        <w:rPr>
          <w:rFonts w:ascii="Times New Roman" w:hAnsi="Times New Roman" w:cs="Times New Roman"/>
          <w:b/>
        </w:rPr>
      </w:pPr>
      <w:r w:rsidRPr="001D2AB9">
        <w:rPr>
          <w:rFonts w:ascii="Times New Roman" w:hAnsi="Times New Roman" w:cs="Times New Roman"/>
        </w:rPr>
        <w:t xml:space="preserve">Przedmiot </w:t>
      </w:r>
      <w:r>
        <w:rPr>
          <w:rFonts w:ascii="Times New Roman" w:hAnsi="Times New Roman" w:cs="Times New Roman"/>
        </w:rPr>
        <w:t xml:space="preserve">niniejszej </w:t>
      </w:r>
      <w:r w:rsidRPr="001D2AB9">
        <w:rPr>
          <w:rFonts w:ascii="Times New Roman" w:hAnsi="Times New Roman" w:cs="Times New Roman"/>
        </w:rPr>
        <w:t xml:space="preserve">umowy składa się z trzech etapów wskazanych </w:t>
      </w:r>
      <w:r>
        <w:rPr>
          <w:rFonts w:ascii="Times New Roman" w:hAnsi="Times New Roman" w:cs="Times New Roman"/>
        </w:rPr>
        <w:t>w z</w:t>
      </w:r>
      <w:r w:rsidRPr="005B7128">
        <w:rPr>
          <w:rFonts w:ascii="Times New Roman" w:hAnsi="Times New Roman" w:cs="Times New Roman"/>
        </w:rPr>
        <w:t>ałączniku nr 1 do S</w:t>
      </w:r>
      <w:r>
        <w:rPr>
          <w:rFonts w:ascii="Times New Roman" w:hAnsi="Times New Roman" w:cs="Times New Roman"/>
        </w:rPr>
        <w:t>WZ, który jednocześnie stanowi z</w:t>
      </w:r>
      <w:r w:rsidRPr="005B7128">
        <w:rPr>
          <w:rFonts w:ascii="Times New Roman" w:hAnsi="Times New Roman" w:cs="Times New Roman"/>
        </w:rPr>
        <w:t>ałącznik nr 1 do niniejszej umowy oraz przedstawiony w złożonej ofercie Wykonawcy.</w:t>
      </w:r>
    </w:p>
    <w:p w14:paraId="385B6B5F"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p>
    <w:p w14:paraId="2632EBC3"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14:paraId="0A8B5FED"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14:paraId="1FEBB089"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Prace zostaną przeprowadzone pod nadzorem osoby, posiadającej stosowne kwalifikacje. </w:t>
      </w:r>
    </w:p>
    <w:p w14:paraId="2FE03C68" w14:textId="77777777"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Wykonawca zobowiązuje się wykonać przedmiot umowy z udziałem podwykonawców, którzy wykonają następujące części przedmiotu  zamówienia:</w:t>
      </w:r>
    </w:p>
    <w:p w14:paraId="487A23F1" w14:textId="77777777"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14:paraId="10C1BD4E" w14:textId="77777777"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14:paraId="73880A43" w14:textId="77777777"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14:paraId="44FE9DA2" w14:textId="77777777"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 nazwiska, telefony kontaktowe).</w:t>
      </w:r>
    </w:p>
    <w:p w14:paraId="76F21BE7" w14:textId="77777777"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lastRenderedPageBreak/>
        <w:t>Materiały i urządzenia, użyte do realizacji zadania powinny odpowiadać wymogom wyrobów dopuszczonych do obrotu i powszechnego stosowania oraz wymaganiom warunków przedmiotowego zamówienia.</w:t>
      </w:r>
    </w:p>
    <w:p w14:paraId="412554C5" w14:textId="77777777"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14:paraId="5031DA1D" w14:textId="77777777"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transportowe  i sprzętowe. Uprawnienia Zamawiającego i obowiązki Wykonawcy w tym zakresie zostały określone  w SWZ do przedmiotowego zadania.</w:t>
      </w:r>
    </w:p>
    <w:p w14:paraId="23896E7E" w14:textId="77777777"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14:paraId="6A609716" w14:textId="77777777"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14:paraId="1691137E" w14:textId="77777777"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6A57CD9" w14:textId="77777777"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5B373E4" w14:textId="77777777" w:rsidR="00774582" w:rsidRPr="008B7F70" w:rsidRDefault="00774582" w:rsidP="00774582">
      <w:pPr>
        <w:pStyle w:val="Styl"/>
        <w:suppressAutoHyphens/>
        <w:autoSpaceDN/>
        <w:adjustRightInd/>
        <w:jc w:val="center"/>
        <w:rPr>
          <w:b/>
          <w:bCs/>
          <w:color w:val="000000"/>
          <w:sz w:val="22"/>
          <w:szCs w:val="22"/>
        </w:rPr>
      </w:pPr>
    </w:p>
    <w:p w14:paraId="7071AA3F" w14:textId="77777777"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14:paraId="539D2A79" w14:textId="77777777"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14:paraId="4F7339E6" w14:textId="77777777" w:rsidR="000F171D" w:rsidRPr="00774582" w:rsidRDefault="000F171D" w:rsidP="000F171D">
      <w:pPr>
        <w:spacing w:after="0" w:line="240" w:lineRule="auto"/>
        <w:ind w:firstLine="19"/>
        <w:jc w:val="center"/>
        <w:rPr>
          <w:rFonts w:ascii="Times New Roman" w:hAnsi="Times New Roman" w:cs="Times New Roman"/>
          <w:b/>
        </w:rPr>
      </w:pPr>
    </w:p>
    <w:p w14:paraId="12811382" w14:textId="4C8E97EE" w:rsidR="00774582" w:rsidRPr="005B7128" w:rsidRDefault="00774582" w:rsidP="00774582">
      <w:pPr>
        <w:pStyle w:val="Akapitzlist"/>
        <w:numPr>
          <w:ilvl w:val="0"/>
          <w:numId w:val="15"/>
        </w:numPr>
        <w:spacing w:after="0"/>
        <w:ind w:left="426"/>
        <w:jc w:val="both"/>
        <w:rPr>
          <w:rFonts w:ascii="Times New Roman" w:hAnsi="Times New Roman" w:cs="Times New Roman"/>
          <w:b/>
          <w:bCs/>
        </w:rPr>
      </w:pPr>
      <w:r w:rsidRPr="005B7128">
        <w:rPr>
          <w:rFonts w:ascii="Times New Roman" w:hAnsi="Times New Roman" w:cs="Times New Roman"/>
        </w:rPr>
        <w:t xml:space="preserve">Wykonawca zobowiązuje się wykonać przedmiot niniejszej umowy opisany w §1 w terminie do dnia: </w:t>
      </w:r>
      <w:r w:rsidR="004E392C">
        <w:rPr>
          <w:rFonts w:ascii="Times New Roman" w:hAnsi="Times New Roman" w:cs="Times New Roman"/>
          <w:b/>
        </w:rPr>
        <w:t>30</w:t>
      </w:r>
      <w:r w:rsidRPr="005B7128">
        <w:rPr>
          <w:rFonts w:ascii="Times New Roman" w:hAnsi="Times New Roman" w:cs="Times New Roman"/>
          <w:b/>
        </w:rPr>
        <w:t>.1</w:t>
      </w:r>
      <w:r w:rsidR="004E392C">
        <w:rPr>
          <w:rFonts w:ascii="Times New Roman" w:hAnsi="Times New Roman" w:cs="Times New Roman"/>
          <w:b/>
        </w:rPr>
        <w:t>1</w:t>
      </w:r>
      <w:r w:rsidRPr="005B7128">
        <w:rPr>
          <w:rFonts w:ascii="Times New Roman" w:hAnsi="Times New Roman" w:cs="Times New Roman"/>
          <w:b/>
        </w:rPr>
        <w:t>.2021r.</w:t>
      </w:r>
    </w:p>
    <w:p w14:paraId="7CD62BBA" w14:textId="77777777" w:rsidR="00774582" w:rsidRDefault="00774582" w:rsidP="00774582">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Pr="005B7128">
        <w:rPr>
          <w:rFonts w:ascii="Times New Roman" w:hAnsi="Times New Roman" w:cs="Times New Roman"/>
          <w:color w:val="000000"/>
        </w:rPr>
        <w:t>.</w:t>
      </w:r>
    </w:p>
    <w:p w14:paraId="3F58860B" w14:textId="77777777" w:rsidR="000F171D" w:rsidRPr="000F171D" w:rsidRDefault="000F171D" w:rsidP="00C60617">
      <w:pPr>
        <w:pStyle w:val="Akapitzlist"/>
        <w:spacing w:after="0"/>
        <w:ind w:left="426"/>
        <w:jc w:val="both"/>
        <w:rPr>
          <w:rFonts w:ascii="Times New Roman" w:hAnsi="Times New Roman" w:cs="Times New Roman"/>
          <w:color w:val="000000"/>
        </w:rPr>
      </w:pPr>
    </w:p>
    <w:p w14:paraId="421B170F" w14:textId="77777777"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14:paraId="245063BB" w14:textId="77777777"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14:paraId="3B0EC923" w14:textId="77777777"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14:paraId="41471324"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14:paraId="5EB6143C" w14:textId="77777777"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14:paraId="0A331891" w14:textId="77777777"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14:paraId="65423330" w14:textId="77777777"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szczególności prac podlegających zakryciu.</w:t>
      </w:r>
    </w:p>
    <w:p w14:paraId="37B2A157" w14:textId="77777777"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 xml:space="preserve">zapłata Wykonawcy wynagrodzenia za prace właściwie wykonane przy zachowaniu ustalonych w umowie warunków. </w:t>
      </w:r>
    </w:p>
    <w:p w14:paraId="5AE44578"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14:paraId="0249F5A6"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14:paraId="6A6187BE"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14:paraId="3AA164D5"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14:paraId="5CA623EE"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lastRenderedPageBreak/>
        <w:t xml:space="preserve">Wykonawca ustanawia osobę odpowiedzialną - kierownika budowy za prowadzenie prac objętych niniejszą umową: </w:t>
      </w:r>
      <w:r w:rsidRPr="004C7D63">
        <w:rPr>
          <w:rFonts w:ascii="Times New Roman" w:hAnsi="Times New Roman" w:cs="Times New Roman"/>
        </w:rPr>
        <w:t xml:space="preserve">……………………………………. </w:t>
      </w:r>
    </w:p>
    <w:p w14:paraId="6CBD5885"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14:paraId="36F9D835" w14:textId="77777777"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14:paraId="29E846B1" w14:textId="77777777" w:rsidR="00774582" w:rsidRPr="008B7F70" w:rsidRDefault="00774582" w:rsidP="00774582">
      <w:pPr>
        <w:autoSpaceDE w:val="0"/>
        <w:autoSpaceDN w:val="0"/>
        <w:adjustRightInd w:val="0"/>
        <w:rPr>
          <w:rFonts w:ascii="Times New Roman" w:hAnsi="Times New Roman" w:cs="Times New Roman"/>
          <w:b/>
          <w:bCs/>
          <w:color w:val="000000"/>
        </w:rPr>
      </w:pPr>
    </w:p>
    <w:p w14:paraId="4EECBB2F"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14:paraId="6AD5CD78" w14:textId="77777777"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14:paraId="273854CE" w14:textId="77777777" w:rsidR="000F171D" w:rsidRPr="00774582" w:rsidRDefault="000F171D" w:rsidP="000F171D">
      <w:pPr>
        <w:spacing w:after="0" w:line="240" w:lineRule="auto"/>
        <w:jc w:val="center"/>
        <w:rPr>
          <w:rFonts w:ascii="Times New Roman" w:hAnsi="Times New Roman" w:cs="Times New Roman"/>
        </w:rPr>
      </w:pPr>
    </w:p>
    <w:p w14:paraId="371A1F01" w14:textId="77777777"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należy m.in.: </w:t>
      </w:r>
    </w:p>
    <w:p w14:paraId="00243DBD"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14:paraId="09611D02"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14:paraId="6DA282AF"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14:paraId="0E7C5B32"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14:paraId="53C33972"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14:paraId="037FB1AB"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14:paraId="54CFAC23"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14:paraId="3E0B8B57"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14:paraId="5BED4D2A"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14:paraId="39B625D1"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14:paraId="1BD58970"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14:paraId="6A063E3D"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14:paraId="0C8E9EFA"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14:paraId="5675971D"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14:paraId="78331982" w14:textId="77777777"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14:paraId="5B669898" w14:textId="77777777"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14:paraId="09F8EF8A" w14:textId="77777777"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14:paraId="2E0A3F53" w14:textId="77777777"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14:paraId="5A2C23D9" w14:textId="77777777"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14:paraId="6A682DB9"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lastRenderedPageBreak/>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14:paraId="39AEEFA5"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opuszczeń w dokumentacji projektowej w trakcie realizacji prac Wykonawca ma obowiązek powiadomić o tych błędach lub opuszczeniach Zamawiającego </w:t>
      </w:r>
      <w:r>
        <w:rPr>
          <w:rFonts w:ascii="Times New Roman" w:hAnsi="Times New Roman" w:cs="Times New Roman"/>
          <w:color w:val="000000"/>
        </w:rPr>
        <w:t xml:space="preserve">       </w:t>
      </w:r>
      <w:r w:rsidRPr="002F190C">
        <w:rPr>
          <w:rFonts w:ascii="Times New Roman" w:hAnsi="Times New Roman" w:cs="Times New Roman"/>
          <w:color w:val="000000"/>
        </w:rPr>
        <w:t xml:space="preserve">w celu dokonania zmian lub poprawek. </w:t>
      </w:r>
    </w:p>
    <w:p w14:paraId="072C53D4"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14:paraId="4A98990C"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14:paraId="5B344191"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14:paraId="7EC43A34" w14:textId="77777777"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14:paraId="48F9D79F" w14:textId="77777777"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14:paraId="33D1DCFB" w14:textId="77777777"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14:paraId="15176A72" w14:textId="77777777"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Pr="002F190C">
        <w:rPr>
          <w:rFonts w:ascii="Times New Roman" w:hAnsi="Times New Roman" w:cs="Times New Roman"/>
        </w:rPr>
        <w:t xml:space="preserve">z przepisami zabezpieczone i oznakowane. </w:t>
      </w:r>
    </w:p>
    <w:p w14:paraId="3E5B420C" w14:textId="77777777"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i na terenie przyległym do niego w stopniu całkowicie zwalniającym od tej odpowiedzialności Zamawiającego.</w:t>
      </w:r>
    </w:p>
    <w:p w14:paraId="4E01ADC3"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14:paraId="3173DECB" w14:textId="77777777"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14:paraId="4536DA20" w14:textId="77777777"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14:paraId="645AE94C"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14:paraId="0EB4E320"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a także zapewnić warunki bezpieczeństwa i higieny pracy. </w:t>
      </w:r>
    </w:p>
    <w:p w14:paraId="4C7A0649"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14:paraId="004FF930"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14:paraId="171751AD"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14:paraId="74A505E7" w14:textId="77777777"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14:paraId="79E075FE" w14:textId="77777777"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w:t>
      </w:r>
      <w:r w:rsidRPr="00A80AFD">
        <w:rPr>
          <w:rFonts w:ascii="Times New Roman" w:hAnsi="Times New Roman" w:cs="Times New Roman"/>
          <w:color w:val="000000"/>
        </w:rPr>
        <w:lastRenderedPageBreak/>
        <w:t xml:space="preserve">odpowiedzialny, a w razie dopuszczenia do ich powstania - zrekompensować Zamawiającemu poniesione z tego tytułu koszty i straty. </w:t>
      </w:r>
    </w:p>
    <w:p w14:paraId="331B8616" w14:textId="77777777"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14:paraId="41F3DABA" w14:textId="77777777" w:rsidR="000F171D" w:rsidRPr="000F171D" w:rsidRDefault="000F171D" w:rsidP="000F171D">
      <w:pPr>
        <w:pStyle w:val="Akapitzlist"/>
        <w:spacing w:after="0"/>
        <w:ind w:left="426"/>
        <w:jc w:val="both"/>
        <w:rPr>
          <w:rFonts w:ascii="Times New Roman" w:hAnsi="Times New Roman" w:cs="Times New Roman"/>
        </w:rPr>
      </w:pPr>
    </w:p>
    <w:p w14:paraId="431AD827"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14:paraId="77E32E0D" w14:textId="77777777"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14:paraId="616A996A" w14:textId="77777777" w:rsidR="000F171D" w:rsidRPr="00774582" w:rsidRDefault="000F171D" w:rsidP="000F171D">
      <w:pPr>
        <w:spacing w:after="0" w:line="240" w:lineRule="auto"/>
        <w:jc w:val="center"/>
        <w:rPr>
          <w:rFonts w:ascii="Times New Roman" w:hAnsi="Times New Roman" w:cs="Times New Roman"/>
          <w:b/>
        </w:rPr>
      </w:pPr>
    </w:p>
    <w:p w14:paraId="518C588A"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z tym materiały i urządzenia, użyte przez Wykonawcę, powinny odpowiadać wymogom wyrobów dopuszczonych do obrotu i stosowania, oraz wymaganiom co do jakości, stawianym  przez Zamawiającego. </w:t>
      </w:r>
    </w:p>
    <w:p w14:paraId="102D8898"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14:paraId="3DDDD642"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14:paraId="02716DCF"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14:paraId="548E4AC8" w14:textId="77777777"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14:paraId="71D7B76B"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 osiągnięciu gotowości do odbioru końcowego prac Wykonawca zawiadamia Zamawiającego  na piśmie. </w:t>
      </w:r>
    </w:p>
    <w:p w14:paraId="7BA46FC4"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14:paraId="6E60A19E"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14:paraId="0C252E80" w14:textId="77777777"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14:paraId="0975A0F9" w14:textId="77777777"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14:paraId="00AD13FA" w14:textId="77777777"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14:paraId="0AE4150C"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14:paraId="6B081BD0" w14:textId="77777777"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z umową, ewentualną dokumentację powykonawczą, certyfikaty na znak bezpieczeństwa, aprobaty techniczne, atesty na materiały użyte do realizacji przedmiotu zamówienia. </w:t>
      </w:r>
    </w:p>
    <w:p w14:paraId="311FF795"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Jeżeli w toku odbioru końcowego zostaną stwierdzone wady i usterki Zamawiającemu przysługują następujące uprawnienia: </w:t>
      </w:r>
    </w:p>
    <w:p w14:paraId="3269D87C" w14:textId="77777777"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14:paraId="21A2E038" w14:textId="77777777"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14:paraId="00808FA7" w14:textId="77777777"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14:paraId="5F139BD5"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lastRenderedPageBreak/>
        <w:t xml:space="preserve">Zamawiający może wstrzymać czynności komisji odbioru końcowego do momentu otrzymania zawiadomienia  o usunięciu wad/usterek. </w:t>
      </w:r>
    </w:p>
    <w:p w14:paraId="0E4E33FE"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14:paraId="692D4EA5" w14:textId="77777777"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14:paraId="0A2EF2B3" w14:textId="77777777" w:rsidR="00774582" w:rsidRPr="00CD791B" w:rsidRDefault="00774582" w:rsidP="00774582">
      <w:pPr>
        <w:autoSpaceDE w:val="0"/>
        <w:autoSpaceDN w:val="0"/>
        <w:adjustRightInd w:val="0"/>
        <w:jc w:val="both"/>
        <w:rPr>
          <w:rFonts w:ascii="Times New Roman" w:hAnsi="Times New Roman" w:cs="Times New Roman"/>
          <w:b/>
          <w:bCs/>
          <w:color w:val="000000"/>
          <w:sz w:val="16"/>
          <w:szCs w:val="16"/>
        </w:rPr>
      </w:pPr>
    </w:p>
    <w:p w14:paraId="46217FF0"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14:paraId="0E35FBE6" w14:textId="77777777"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14:paraId="480D54A3" w14:textId="77777777"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14:paraId="4274BFE4" w14:textId="77777777" w:rsidR="00774582" w:rsidRPr="000739AC"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Strony niniejszej umowy ustalają wynagrodzenie ryczałtowe Wykonawcy za wykonanie całości przedmiotu umowy.</w:t>
      </w:r>
    </w:p>
    <w:p w14:paraId="13F25D08" w14:textId="77777777" w:rsidR="00774582" w:rsidRPr="006B7291"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eastAsia="Times New Roman" w:hAnsi="Times New Roman" w:cs="Times New Roman"/>
        </w:rPr>
        <w:t>Wynagrodzenie</w:t>
      </w:r>
      <w:r>
        <w:rPr>
          <w:rFonts w:ascii="Times New Roman" w:eastAsia="Times New Roman" w:hAnsi="Times New Roman" w:cs="Times New Roman"/>
        </w:rPr>
        <w:t xml:space="preserve"> ryczałtowe</w:t>
      </w:r>
      <w:r w:rsidRPr="00AB1DE2">
        <w:rPr>
          <w:rFonts w:ascii="Times New Roman" w:eastAsia="Times New Roman" w:hAnsi="Times New Roman" w:cs="Times New Roman"/>
        </w:rPr>
        <w:t xml:space="preserve"> Wykonawcy za zrealizowany zakres przedmiot</w:t>
      </w:r>
      <w:r w:rsidR="00080261">
        <w:rPr>
          <w:rFonts w:ascii="Times New Roman" w:eastAsia="Times New Roman" w:hAnsi="Times New Roman" w:cs="Times New Roman"/>
        </w:rPr>
        <w:t>u</w:t>
      </w:r>
      <w:r w:rsidRPr="00AB1DE2">
        <w:rPr>
          <w:rFonts w:ascii="Times New Roman" w:eastAsia="Times New Roman" w:hAnsi="Times New Roman" w:cs="Times New Roman"/>
        </w:rPr>
        <w:t xml:space="preserve"> zamówienia określone  jest na kwotę ogółem brutto ……………...…..…….zł (słownie: ……………………    ……..……....złotyc</w:t>
      </w:r>
      <w:r>
        <w:rPr>
          <w:rFonts w:ascii="Times New Roman" w:eastAsia="Times New Roman" w:hAnsi="Times New Roman" w:cs="Times New Roman"/>
        </w:rPr>
        <w:t>h ../100)</w:t>
      </w:r>
      <w:r w:rsidRPr="00AB1DE2">
        <w:rPr>
          <w:rFonts w:ascii="Times New Roman" w:eastAsia="Times New Roman" w:hAnsi="Times New Roman" w:cs="Times New Roman"/>
        </w:rPr>
        <w:t xml:space="preserve">  w tym podatek VAT.</w:t>
      </w:r>
    </w:p>
    <w:p w14:paraId="53E7AF28" w14:textId="77777777"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Wynagrodzenie Wykonawcy za przedmiot umowy ustalone zostało w oparciu o formularz ofertowy złożony w postępowaniu przetargowym</w:t>
      </w:r>
      <w:r w:rsidRPr="00AB1DE2">
        <w:rPr>
          <w:rFonts w:ascii="Times New Roman" w:hAnsi="Times New Roman" w:cs="Times New Roman"/>
        </w:rPr>
        <w:t>,</w:t>
      </w:r>
      <w:r w:rsidRPr="00AB1DE2">
        <w:rPr>
          <w:rFonts w:ascii="Times New Roman" w:hAnsi="Times New Roman" w:cs="Times New Roman"/>
          <w:color w:val="000000"/>
        </w:rPr>
        <w:t xml:space="preserve"> przedstawiony przez Wykonawcę w ofercie  </w:t>
      </w:r>
      <w:r>
        <w:rPr>
          <w:rFonts w:ascii="Times New Roman" w:hAnsi="Times New Roman" w:cs="Times New Roman"/>
          <w:color w:val="000000"/>
        </w:rPr>
        <w:t xml:space="preserve">   z dnia: ……….……. stanowiący</w:t>
      </w:r>
      <w:r w:rsidRPr="00AB1DE2">
        <w:rPr>
          <w:rFonts w:ascii="Times New Roman" w:hAnsi="Times New Roman" w:cs="Times New Roman"/>
          <w:color w:val="000000"/>
        </w:rPr>
        <w:t xml:space="preserve"> załącznik nr 2 do niniejszej </w:t>
      </w:r>
      <w:r>
        <w:rPr>
          <w:rFonts w:ascii="Times New Roman" w:hAnsi="Times New Roman" w:cs="Times New Roman"/>
          <w:color w:val="000000"/>
        </w:rPr>
        <w:t>umowy.</w:t>
      </w:r>
    </w:p>
    <w:p w14:paraId="7A3774A8" w14:textId="77777777"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Wartość całkowitego wynagrodzenia brutto za wykonanie przedmiotu zamówienia nie może przekroczyć kwoty, o której mowa powyżej. </w:t>
      </w:r>
    </w:p>
    <w:p w14:paraId="3C835D26" w14:textId="77777777"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Wykonawcy nie przysługuje prawo żądania zmiany wynagrodzenia z powodu niestarannego lub niekompletnego obliczenia ceny oferty. </w:t>
      </w:r>
    </w:p>
    <w:p w14:paraId="1699480F" w14:textId="77777777"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nie dopuszcza wystawianie faktur częściowych. </w:t>
      </w:r>
    </w:p>
    <w:p w14:paraId="116E2558" w14:textId="77777777"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dopuszcza do wysyłania faktur przez Wykonawcę drogą elektroniczną na adres poczty elektronicznej Zamawiającego za pośrednictwem Platformy Elektronicznego Fakturowania (PEF) na skrzynkę o nazwie KWPSP Katowice.  </w:t>
      </w:r>
    </w:p>
    <w:p w14:paraId="499B55CB" w14:textId="77777777"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Ostateczne rozliczenie prac nastąpi na podstawie faktury końcowej sporządzonej w oparciu  o końcowe rozliczenie uwzględniające postanowienia końcowego odbioru robót podpisane przez komisję odbiorową powołaną przez Zamawiającego. </w:t>
      </w:r>
    </w:p>
    <w:p w14:paraId="673728C2" w14:textId="77777777"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Wynagrodzenie Wykonawcy za fakturę Zamawiający przekaż</w:t>
      </w:r>
      <w:r>
        <w:rPr>
          <w:rFonts w:ascii="Times New Roman" w:eastAsia="Times New Roman" w:hAnsi="Times New Roman" w:cs="Times New Roman"/>
        </w:rPr>
        <w:t>e na rachunek bankowy Wykonawcy</w:t>
      </w:r>
      <w:r w:rsidRPr="00AB1DE2">
        <w:rPr>
          <w:rFonts w:ascii="Times New Roman" w:eastAsia="Times New Roman" w:hAnsi="Times New Roman" w:cs="Times New Roman"/>
        </w:rPr>
        <w:t xml:space="preserve"> na niej wskazany w terminie do 30 dni od daty otrzymania prawidłowo wystawionej faktury wraz z protokołem odbioru. Dniem zapłaty jest dzień obciążenia rachunku Zamawiającego. </w:t>
      </w:r>
    </w:p>
    <w:p w14:paraId="4A23766A" w14:textId="77777777"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Faktura wystawiona bezpodstawnie lub nieprawidłowo zostanie zwrócona </w:t>
      </w:r>
      <w:r w:rsidRPr="00AB1DE2">
        <w:rPr>
          <w:rFonts w:ascii="Times New Roman" w:eastAsia="Times New Roman" w:hAnsi="Times New Roman" w:cs="Times New Roman"/>
          <w:bCs/>
        </w:rPr>
        <w:t>Wykonawcy</w:t>
      </w:r>
      <w:r w:rsidRPr="00AB1DE2">
        <w:rPr>
          <w:rFonts w:ascii="Times New Roman" w:eastAsia="Times New Roman" w:hAnsi="Times New Roman" w:cs="Times New Roman"/>
        </w:rPr>
        <w:t>.</w:t>
      </w:r>
    </w:p>
    <w:p w14:paraId="4D82957A" w14:textId="77777777" w:rsidR="00774582" w:rsidRPr="000F171D"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14:paraId="25AD4269" w14:textId="77777777"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14:paraId="02D98EDD" w14:textId="77777777"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PRACE  DODATKOWE</w:t>
      </w:r>
    </w:p>
    <w:p w14:paraId="6F4A6A28" w14:textId="77777777"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14:paraId="14D77161" w14:textId="77777777"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powstania przypuszczenia konieczności wykonania prac dodatkowych niemożliwych wcześniej do przewidzenia Wykonawca zobowiązany jest do natychmiastowego pisemnego powiadomienia Zamawiającego. </w:t>
      </w:r>
    </w:p>
    <w:p w14:paraId="28254F8F" w14:textId="77777777"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wykonania fotografii w miejscu wymagającym wykonania prac dodatkowych i dostarczenia ich wraz z pisemnym powiadomieniem wymienionym w ust.1 Zamawiającemu. </w:t>
      </w:r>
    </w:p>
    <w:p w14:paraId="3A69F911" w14:textId="77777777"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przedłożyć Zamawiającemu koszt wraz z opisem sposobu wykonania ewentualnych prac dodatkowych, w celu uzyskania akceptacji Zamawiającego. </w:t>
      </w:r>
    </w:p>
    <w:p w14:paraId="0E84CC08" w14:textId="77777777" w:rsidR="00774582"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Do czasu uzyskania akceptacji ze strony Zamawiającego nie można wykonywać prac dodatkowych.</w:t>
      </w:r>
    </w:p>
    <w:p w14:paraId="179413FE" w14:textId="77777777" w:rsidR="00774582" w:rsidRPr="006B7291"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wykonania prac dodatkowych bez wymaganej zgody Zamawiającego, Wykonawcy nie przysługuje z tego tytułu wynagrodzenie dodatkowe. </w:t>
      </w:r>
    </w:p>
    <w:p w14:paraId="26CFBCE2" w14:textId="77777777" w:rsidR="00774582" w:rsidRPr="00774582" w:rsidRDefault="00774582" w:rsidP="00774582">
      <w:pPr>
        <w:autoSpaceDE w:val="0"/>
        <w:autoSpaceDN w:val="0"/>
        <w:adjustRightInd w:val="0"/>
        <w:spacing w:line="240" w:lineRule="auto"/>
        <w:jc w:val="both"/>
        <w:rPr>
          <w:rFonts w:ascii="Times New Roman" w:eastAsia="Times New Roman" w:hAnsi="Times New Roman" w:cs="Times New Roman"/>
        </w:rPr>
      </w:pPr>
    </w:p>
    <w:p w14:paraId="0A8DFA21" w14:textId="77777777"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9</w:t>
      </w:r>
    </w:p>
    <w:p w14:paraId="03C1772B" w14:textId="77777777"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14:paraId="3005626C" w14:textId="77777777"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14:paraId="599D8CBE" w14:textId="77777777"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udziela Zamawiającemu pisemnej gwarancji i rękojmi na wykonane prace. </w:t>
      </w:r>
    </w:p>
    <w:p w14:paraId="0C2D481E" w14:textId="77777777"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14:paraId="40345A60" w14:textId="77777777"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14:paraId="337BE68C" w14:textId="77777777"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i rękojmi. </w:t>
      </w:r>
    </w:p>
    <w:p w14:paraId="33486240" w14:textId="77777777" w:rsidR="00774582" w:rsidRPr="000F171D"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14:paraId="7AEDFF79" w14:textId="77777777"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14:paraId="176EB713" w14:textId="77777777"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14:paraId="0D721FF5" w14:textId="77777777"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14:paraId="6E40BB7D" w14:textId="77777777"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14:paraId="4465A12C" w14:textId="77777777"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jektu umowy                           z podwykonawcą wraz</w:t>
      </w:r>
      <w:r w:rsidRPr="0074264F">
        <w:rPr>
          <w:rFonts w:ascii="Times New Roman" w:eastAsia="Times New Roman" w:hAnsi="Times New Roman" w:cs="Times New Roman"/>
        </w:rPr>
        <w:t xml:space="preserve"> z częścią zakresu przedmiotu umowy powierzonego podwykonawcy, wynikającą z oferty. </w:t>
      </w:r>
    </w:p>
    <w:p w14:paraId="09E4EB15" w14:textId="77777777"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14:paraId="2E1B2CCB" w14:textId="77777777"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14:paraId="63922902" w14:textId="77777777"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14:paraId="793C1394" w14:textId="77777777" w:rsidR="00774582" w:rsidRPr="000F171D"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14:paraId="10C81D83" w14:textId="77777777"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14:paraId="6820F118" w14:textId="77777777"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14:paraId="52CE22FF" w14:textId="77777777" w:rsidR="000F171D" w:rsidRPr="00774582"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14:paraId="49218573" w14:textId="77777777"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ustalają odpowiedzialność za niewykonanie lub nienależyte wykonanie umowy w formie kar umownych.</w:t>
      </w:r>
    </w:p>
    <w:p w14:paraId="26096D70" w14:textId="77777777"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umawiają się stosować kary umowne.</w:t>
      </w:r>
    </w:p>
    <w:p w14:paraId="52B8214D" w14:textId="77777777"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14:paraId="7CE268FA"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14:paraId="14E22F24"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14:paraId="44373658"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Pr>
          <w:rFonts w:ascii="Times New Roman" w:hAnsi="Times New Roman" w:cs="Times New Roman"/>
        </w:rPr>
        <w:t xml:space="preserve">       </w:t>
      </w:r>
      <w:r w:rsidRPr="00FE2B70">
        <w:rPr>
          <w:rFonts w:ascii="Times New Roman" w:hAnsi="Times New Roman" w:cs="Times New Roman"/>
        </w:rPr>
        <w:t>w wysokości 10% wynagrodzenia umownego</w:t>
      </w:r>
      <w:r>
        <w:rPr>
          <w:rFonts w:ascii="Times New Roman" w:hAnsi="Times New Roman" w:cs="Times New Roman"/>
        </w:rPr>
        <w:t>,</w:t>
      </w:r>
    </w:p>
    <w:p w14:paraId="152CA5A3"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14:paraId="6CDB259E"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owym -               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Pr="00FE2B70">
        <w:rPr>
          <w:rFonts w:ascii="Times New Roman" w:hAnsi="Times New Roman" w:cs="Times New Roman"/>
        </w:rPr>
        <w:t xml:space="preserve"> 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i usterek.</w:t>
      </w:r>
    </w:p>
    <w:p w14:paraId="2E3F2293"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xml:space="preserve">, za każdy </w:t>
      </w:r>
      <w:r w:rsidRPr="00FE2B70">
        <w:rPr>
          <w:rFonts w:ascii="Times New Roman" w:hAnsi="Times New Roman" w:cs="Times New Roman"/>
        </w:rPr>
        <w:lastRenderedPageBreak/>
        <w:t>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14:paraId="471E24C3"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14:paraId="6A7531FE"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14:paraId="2D0BBF5B"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Pr="00FE2B70">
        <w:rPr>
          <w:rFonts w:ascii="Times New Roman" w:hAnsi="Times New Roman" w:cs="Times New Roman"/>
        </w:rPr>
        <w:t xml:space="preserve">o podwykonawstwo lub jej zmiany – w wysokości 5% wynagrodzenia umownego, </w:t>
      </w:r>
    </w:p>
    <w:p w14:paraId="36B8D6FB"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14:paraId="6C1C3B9D" w14:textId="77777777"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wykonujących czynności wskazane w § 6 ust. 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14:paraId="1227ED79" w14:textId="77777777"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zapłaci Wykonawcy karę umowną za odstąpienie od umowy przez Wykonawcę</w:t>
      </w:r>
      <w:r>
        <w:rPr>
          <w:rFonts w:ascii="Times New Roman" w:hAnsi="Times New Roman" w:cs="Times New Roman"/>
        </w:rPr>
        <w:t xml:space="preserve">     </w:t>
      </w:r>
      <w:r w:rsidRPr="00FE2B70">
        <w:rPr>
          <w:rFonts w:ascii="Times New Roman" w:hAnsi="Times New Roman" w:cs="Times New Roman"/>
        </w:rPr>
        <w:t xml:space="preserve"> z przyczyn zależnych od Zamawiającego w wysokości 10% wynagrodzenia umownego, za wyjątkiem wystąpienia sytuacji unormowanej w art. 456 ustawy Prawo zamówień publicznych. </w:t>
      </w:r>
    </w:p>
    <w:p w14:paraId="20CE031D" w14:textId="77777777"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zastrzegają sobie prawo do odszkodowania na zasadach ogólnych, o ile wartość faktycznie poniesionych szkód przekroczy wysokość kar umownych. Łączna maksymalna wysokość kar umownych, których mogą dochodzić Strony nie może przekraczać 20% wynagrodzenia ryczałt</w:t>
      </w:r>
      <w:r>
        <w:rPr>
          <w:rFonts w:ascii="Times New Roman" w:hAnsi="Times New Roman" w:cs="Times New Roman"/>
        </w:rPr>
        <w:t xml:space="preserve">owego (brutto) określonego w § 7 ust. 2 </w:t>
      </w:r>
      <w:r w:rsidRPr="00FE2B70">
        <w:rPr>
          <w:rFonts w:ascii="Times New Roman" w:hAnsi="Times New Roman" w:cs="Times New Roman"/>
        </w:rPr>
        <w:t xml:space="preserve">niniejszej umowy. </w:t>
      </w:r>
    </w:p>
    <w:p w14:paraId="1A5A464E" w14:textId="77777777"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zastrzega sobie prawo pomniejszenia wynagrodzenia Wykonawcy o naliczone kary umowne.</w:t>
      </w:r>
    </w:p>
    <w:p w14:paraId="1447DEDA" w14:textId="77777777" w:rsidR="00774582" w:rsidRDefault="00774582" w:rsidP="000F171D">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Zasady ustalania odszkodowania za niewykonanie lub nienależyte wykonanie umowy strony opierać będą o przepisy Kodeksu Cywilnego.</w:t>
      </w:r>
    </w:p>
    <w:p w14:paraId="243D13BC" w14:textId="77777777" w:rsidR="000F171D" w:rsidRPr="000F171D" w:rsidRDefault="000F171D" w:rsidP="00A62A35">
      <w:pPr>
        <w:pStyle w:val="Akapitzlist"/>
        <w:spacing w:after="0" w:line="240" w:lineRule="auto"/>
        <w:ind w:left="397"/>
        <w:jc w:val="both"/>
        <w:rPr>
          <w:rFonts w:ascii="Times New Roman" w:hAnsi="Times New Roman" w:cs="Times New Roman"/>
        </w:rPr>
      </w:pPr>
    </w:p>
    <w:p w14:paraId="562AD229" w14:textId="77777777"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12</w:t>
      </w:r>
    </w:p>
    <w:p w14:paraId="43CD57F2" w14:textId="77777777"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ZMIANA TREŚCI UMOWY</w:t>
      </w:r>
    </w:p>
    <w:p w14:paraId="37B3ABB7" w14:textId="77777777"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14:paraId="02CF6C4B" w14:textId="77777777"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14:paraId="6A7A206E" w14:textId="77777777"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14:paraId="6A3B1C17" w14:textId="77777777"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14:paraId="78B1800F"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14:paraId="4C8ABA42"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sidRPr="00861CA3">
        <w:rPr>
          <w:rFonts w:ascii="Times New Roman" w:eastAsia="Times New Roman" w:hAnsi="Times New Roman" w:cs="Times New Roman"/>
          <w:color w:val="000000"/>
        </w:rPr>
        <w:t xml:space="preserve">i doprecyzowanie umowy      w celu jednoznacznej interpretacji jej zapisów przez strony, </w:t>
      </w:r>
    </w:p>
    <w:p w14:paraId="011844BB"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14:paraId="1B1169BE"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14:paraId="06124D29"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14:paraId="0726C02E"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14:paraId="74A748DC" w14:textId="77777777"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w:t>
      </w:r>
      <w:r w:rsidRPr="00861CA3">
        <w:rPr>
          <w:rFonts w:ascii="Times New Roman" w:eastAsia="Times New Roman" w:hAnsi="Times New Roman" w:cs="Times New Roman"/>
        </w:rPr>
        <w:lastRenderedPageBreak/>
        <w:t>rozwiązań konstrukcyjnych przedmiotu umowy w stosunku do koncepcji przedstawionej w ofercie.</w:t>
      </w:r>
    </w:p>
    <w:p w14:paraId="50A3258E" w14:textId="77777777" w:rsidR="00774582"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1DE4A3F6" w14:textId="77777777" w:rsidR="00774582" w:rsidRPr="00CD791B" w:rsidRDefault="00774582" w:rsidP="00774582">
      <w:pPr>
        <w:pStyle w:val="Akapitzlist"/>
        <w:numPr>
          <w:ilvl w:val="0"/>
          <w:numId w:val="17"/>
        </w:numPr>
        <w:autoSpaceDE w:val="0"/>
        <w:autoSpaceDN w:val="0"/>
        <w:adjustRightInd w:val="0"/>
        <w:spacing w:after="0" w:line="240" w:lineRule="auto"/>
        <w:ind w:left="426" w:hanging="284"/>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14:paraId="6772D301" w14:textId="77777777" w:rsidR="00774582"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Umowa niniejsza jest nieważna w częściach wykraczających poza określenie przedmiotu zamówienia zawarte w SWZ  i ofercie. </w:t>
      </w:r>
    </w:p>
    <w:p w14:paraId="3B15C7DF" w14:textId="77777777"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 xml:space="preserve">ykonawcy nie przysługuje prawo przeniesienia wynikających  z niniejszej umowy na osobę trzecią bez zgody Zamawiającego. </w:t>
      </w:r>
    </w:p>
    <w:p w14:paraId="4DA18F2D" w14:textId="77777777"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FE2B70">
        <w:rPr>
          <w:rFonts w:ascii="Times New Roman" w:hAnsi="Times New Roman" w:cs="Times New Roman"/>
        </w:rPr>
        <w:t>Zamawiający przewiduje możliwość zmiany zawartej umowy w stosunku do treści wybranej oferty w zakresie uregulowanym w art. 454-455 PZP</w:t>
      </w:r>
    </w:p>
    <w:p w14:paraId="49FE9108" w14:textId="77777777" w:rsidR="00774582" w:rsidRPr="008B7F70" w:rsidRDefault="00774582" w:rsidP="00774582">
      <w:pPr>
        <w:pStyle w:val="Default"/>
        <w:jc w:val="both"/>
        <w:rPr>
          <w:rFonts w:ascii="Times New Roman" w:hAnsi="Times New Roman" w:cs="Times New Roman"/>
          <w:sz w:val="22"/>
          <w:szCs w:val="22"/>
        </w:rPr>
      </w:pPr>
    </w:p>
    <w:p w14:paraId="460EB806" w14:textId="77777777"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13</w:t>
      </w:r>
    </w:p>
    <w:p w14:paraId="3DB68909" w14:textId="77777777"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14:paraId="1EB3E35B" w14:textId="77777777"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14:paraId="7625DFAA" w14:textId="77777777" w:rsidR="00774582" w:rsidRP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Zmiana postanowień zawartej umowy może nastąpić za zgodą stron, wyrażoną na piśmie pod rygorem nieważności takiej zmiany tylko w przypadkach określonych w SWZ zamówienia publicznego wynikiem którego jest niniejsza umowa.</w:t>
      </w:r>
    </w:p>
    <w:p w14:paraId="26027325" w14:textId="77777777" w:rsidR="00774582" w:rsidRPr="00CD791B"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Zgłoszenie roszczenia każda ze stron dokonuje pisemnie.</w:t>
      </w:r>
    </w:p>
    <w:p w14:paraId="47082BFB" w14:textId="77777777"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Strona ma obowiązek do pisemnego ustosunkowania się do zgłoszonego roszczenia w terminie 14 dni od daty zgłoszenia roszczenia.</w:t>
      </w:r>
    </w:p>
    <w:p w14:paraId="1F8C1859" w14:textId="77777777"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razie odmowy uznania roszczenia, względnie nie udzielenia odpowiedzi na roszczenie w terminie, o którym mowa w ust. 3, strona, która wniosła roszczenie uprawniona jest do wystąpienia na drogę sądową.</w:t>
      </w:r>
    </w:p>
    <w:p w14:paraId="5C8ED1D7" w14:textId="77777777"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14:paraId="6E151831" w14:textId="77777777"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14:paraId="3A4E1001" w14:textId="77777777"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Niniejszą umowę sporządzono w dwóch jednobrzmiących egzemplarzach, po jednym dla strony.</w:t>
      </w:r>
    </w:p>
    <w:p w14:paraId="5FC8C81C" w14:textId="77777777" w:rsidR="00774582" w:rsidRPr="008B7F70" w:rsidRDefault="00774582" w:rsidP="00774582">
      <w:pPr>
        <w:autoSpaceDE w:val="0"/>
        <w:autoSpaceDN w:val="0"/>
        <w:adjustRightInd w:val="0"/>
        <w:rPr>
          <w:rFonts w:ascii="Times New Roman" w:hAnsi="Times New Roman" w:cs="Times New Roman"/>
          <w:b/>
          <w:bCs/>
          <w:color w:val="000000"/>
        </w:rPr>
      </w:pPr>
    </w:p>
    <w:p w14:paraId="34B1BA88" w14:textId="77777777"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ZAMAWIAJĄCY: </w:t>
      </w:r>
    </w:p>
    <w:p w14:paraId="214DBD83" w14:textId="77777777" w:rsidR="00774582" w:rsidRPr="008B7F70" w:rsidRDefault="00774582" w:rsidP="00774582">
      <w:pPr>
        <w:autoSpaceDE w:val="0"/>
        <w:autoSpaceDN w:val="0"/>
        <w:adjustRightInd w:val="0"/>
        <w:rPr>
          <w:rFonts w:ascii="Times New Roman" w:hAnsi="Times New Roman" w:cs="Times New Roman"/>
          <w:bCs/>
          <w:color w:val="000000"/>
        </w:rPr>
      </w:pPr>
    </w:p>
    <w:p w14:paraId="3E6C16B8" w14:textId="77777777"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14:paraId="53B0594C" w14:textId="77777777" w:rsidR="000F171D" w:rsidRPr="008B7F70" w:rsidRDefault="000F171D" w:rsidP="00774582">
      <w:pPr>
        <w:autoSpaceDE w:val="0"/>
        <w:autoSpaceDN w:val="0"/>
        <w:adjustRightInd w:val="0"/>
        <w:rPr>
          <w:rFonts w:ascii="Times New Roman" w:hAnsi="Times New Roman" w:cs="Times New Roman"/>
          <w:b/>
          <w:bCs/>
          <w:color w:val="000000"/>
        </w:rPr>
      </w:pPr>
    </w:p>
    <w:p w14:paraId="2F5EAB40" w14:textId="77777777" w:rsidR="00774582" w:rsidRPr="008B7F70" w:rsidRDefault="00774582" w:rsidP="00774582">
      <w:pPr>
        <w:autoSpaceDE w:val="0"/>
        <w:autoSpaceDN w:val="0"/>
        <w:adjustRightInd w:val="0"/>
        <w:rPr>
          <w:rFonts w:ascii="Times New Roman" w:hAnsi="Times New Roman" w:cs="Times New Roman"/>
          <w:b/>
          <w:bCs/>
          <w:color w:val="000000"/>
        </w:rPr>
      </w:pPr>
    </w:p>
    <w:p w14:paraId="5DDC8CA4" w14:textId="77777777" w:rsidR="00774582" w:rsidRPr="008B7F70" w:rsidRDefault="00774582" w:rsidP="00774582">
      <w:pPr>
        <w:autoSpaceDE w:val="0"/>
        <w:autoSpaceDN w:val="0"/>
        <w:adjustRightInd w:val="0"/>
        <w:rPr>
          <w:rFonts w:ascii="Times New Roman" w:hAnsi="Times New Roman" w:cs="Times New Roman"/>
          <w:b/>
          <w:bCs/>
          <w:color w:val="000000"/>
        </w:rPr>
      </w:pPr>
    </w:p>
    <w:p w14:paraId="710C59F9" w14:textId="77777777"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14:paraId="01E4A2F7" w14:textId="77777777"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14:paraId="3B4C9ACC" w14:textId="77777777" w:rsidR="00774582" w:rsidRPr="000F171D" w:rsidRDefault="00774582" w:rsidP="000F171D">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14:paraId="04DB5F61" w14:textId="77777777" w:rsidR="00774582" w:rsidRDefault="00774582" w:rsidP="000F171D">
      <w:pPr>
        <w:rPr>
          <w:rFonts w:ascii="Times New Roman" w:hAnsi="Times New Roman"/>
          <w:bCs/>
          <w:i/>
          <w:spacing w:val="4"/>
        </w:rPr>
      </w:pPr>
    </w:p>
    <w:p w14:paraId="6EE6B97E" w14:textId="77777777" w:rsidR="00DF486E" w:rsidRDefault="00DF486E" w:rsidP="000F171D">
      <w:pPr>
        <w:rPr>
          <w:rFonts w:ascii="Times New Roman" w:hAnsi="Times New Roman"/>
          <w:bCs/>
          <w:i/>
          <w:spacing w:val="4"/>
        </w:rPr>
      </w:pPr>
    </w:p>
    <w:p w14:paraId="24670BE3" w14:textId="77777777" w:rsidR="00774582" w:rsidRDefault="00774582" w:rsidP="0062754C">
      <w:pPr>
        <w:jc w:val="right"/>
        <w:rPr>
          <w:rFonts w:ascii="Times New Roman" w:hAnsi="Times New Roman"/>
          <w:bCs/>
          <w:i/>
          <w:spacing w:val="4"/>
        </w:rPr>
      </w:pPr>
    </w:p>
    <w:p w14:paraId="203FD9B6" w14:textId="77777777" w:rsidR="00F46F2B" w:rsidRDefault="00F46F2B" w:rsidP="0062754C">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14:paraId="4C8FD137" w14:textId="77777777"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14:paraId="445A0A5D" w14:textId="77777777"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4D4C7464" w14:textId="77777777"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19FBAB" w14:textId="77777777" w:rsidR="00F46F2B"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44D892B5" w14:textId="77777777"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14:paraId="7A575CF0"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80FD73" w14:textId="77777777"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14:paraId="4687FA7F"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9A1AC2E" w14:textId="77777777" w:rsidR="00F46F2B" w:rsidRPr="009B1F99" w:rsidRDefault="00F46F2B" w:rsidP="00C60617">
            <w:pPr>
              <w:spacing w:before="60" w:after="60"/>
              <w:jc w:val="both"/>
              <w:rPr>
                <w:rFonts w:ascii="Times New Roman" w:hAnsi="Times New Roman"/>
              </w:rPr>
            </w:pPr>
          </w:p>
        </w:tc>
      </w:tr>
      <w:tr w:rsidR="00F46F2B" w:rsidRPr="009B1F99" w14:paraId="27AD354C"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95698A"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2FE7A78" w14:textId="77777777" w:rsidR="00F46F2B" w:rsidRPr="009B1F99" w:rsidRDefault="00F46F2B" w:rsidP="00C60617">
            <w:pPr>
              <w:spacing w:before="60" w:after="60"/>
              <w:jc w:val="both"/>
              <w:rPr>
                <w:rFonts w:ascii="Times New Roman" w:hAnsi="Times New Roman"/>
              </w:rPr>
            </w:pPr>
          </w:p>
        </w:tc>
      </w:tr>
      <w:tr w:rsidR="00F46F2B" w:rsidRPr="009B1F99" w14:paraId="7A00AE47"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AE26712"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A98FBCD" w14:textId="77777777" w:rsidR="00F46F2B" w:rsidRPr="009B1F99" w:rsidRDefault="00F46F2B" w:rsidP="00C60617">
            <w:pPr>
              <w:spacing w:before="60" w:after="60"/>
              <w:jc w:val="both"/>
              <w:rPr>
                <w:rFonts w:ascii="Times New Roman" w:hAnsi="Times New Roman"/>
              </w:rPr>
            </w:pPr>
          </w:p>
        </w:tc>
      </w:tr>
      <w:tr w:rsidR="00F46F2B" w:rsidRPr="009B1F99" w14:paraId="1E6FEEAA"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ACC96" w14:textId="77777777"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FF75476" w14:textId="77777777" w:rsidR="00F46F2B" w:rsidRPr="009B1F99" w:rsidRDefault="00F46F2B" w:rsidP="00C60617">
            <w:pPr>
              <w:spacing w:before="60" w:after="60"/>
              <w:jc w:val="both"/>
              <w:rPr>
                <w:rFonts w:ascii="Times New Roman" w:hAnsi="Times New Roman"/>
              </w:rPr>
            </w:pPr>
          </w:p>
        </w:tc>
      </w:tr>
      <w:tr w:rsidR="00F46F2B" w:rsidRPr="009B1F99" w14:paraId="161A2681"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23A149" w14:textId="77777777"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14:paraId="3CEF49D5" w14:textId="77777777"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2F041D3" w14:textId="77777777" w:rsidR="00F46F2B" w:rsidRPr="009B1F99" w:rsidRDefault="00F46F2B" w:rsidP="00C60617">
            <w:pPr>
              <w:spacing w:before="60" w:after="60"/>
              <w:jc w:val="both"/>
              <w:rPr>
                <w:rFonts w:ascii="Times New Roman" w:hAnsi="Times New Roman"/>
              </w:rPr>
            </w:pPr>
          </w:p>
        </w:tc>
      </w:tr>
      <w:tr w:rsidR="00F46F2B" w:rsidRPr="009B1F99" w14:paraId="3BB1E49D" w14:textId="7777777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43D718" w14:textId="77777777"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99F57FC" w14:textId="77777777"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0FF3517" w14:textId="77777777" w:rsidR="00F46F2B" w:rsidRPr="009B1F99" w:rsidRDefault="00F46F2B" w:rsidP="00C60617">
            <w:pPr>
              <w:spacing w:before="60" w:after="60"/>
              <w:jc w:val="both"/>
              <w:rPr>
                <w:rFonts w:ascii="Times New Roman" w:hAnsi="Times New Roman"/>
                <w:i/>
              </w:rPr>
            </w:pPr>
          </w:p>
          <w:p w14:paraId="49A48554" w14:textId="77777777" w:rsidR="00F46F2B" w:rsidRPr="009B1F99" w:rsidRDefault="00F46F2B" w:rsidP="00C60617">
            <w:pPr>
              <w:spacing w:before="60" w:after="60"/>
              <w:jc w:val="both"/>
              <w:rPr>
                <w:rFonts w:ascii="Times New Roman" w:hAnsi="Times New Roman"/>
                <w:i/>
              </w:rPr>
            </w:pPr>
          </w:p>
          <w:p w14:paraId="479BB66A" w14:textId="77777777"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29C284A" w14:textId="77777777" w:rsidR="00F46F2B" w:rsidRPr="003B727F" w:rsidRDefault="00F46F2B" w:rsidP="00F46F2B">
      <w:pPr>
        <w:spacing w:line="240" w:lineRule="auto"/>
        <w:rPr>
          <w:rFonts w:ascii="Tahoma" w:hAnsi="Tahoma" w:cs="Tahoma"/>
          <w:b/>
          <w:sz w:val="20"/>
          <w:szCs w:val="20"/>
        </w:rPr>
      </w:pPr>
    </w:p>
    <w:p w14:paraId="2BC25CC6" w14:textId="77777777" w:rsidR="00F46F2B" w:rsidRPr="00EC3373" w:rsidRDefault="00F46F2B" w:rsidP="00F46F2B">
      <w:pPr>
        <w:shd w:val="clear" w:color="auto" w:fill="BFBFBF"/>
        <w:jc w:val="center"/>
        <w:rPr>
          <w:rFonts w:ascii="Times New Roman" w:hAnsi="Times New Roman"/>
          <w:b/>
        </w:rPr>
      </w:pPr>
      <w:bookmarkStart w:id="1" w:name="_Hlk66368287"/>
      <w:r w:rsidRPr="00EC3373">
        <w:rPr>
          <w:rFonts w:ascii="Times New Roman" w:hAnsi="Times New Roman"/>
          <w:b/>
        </w:rPr>
        <w:t xml:space="preserve">OŚWIADCZENIE  WYKONAWCY </w:t>
      </w:r>
    </w:p>
    <w:p w14:paraId="5A6DF31E" w14:textId="77777777"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
      <w:r w:rsidRPr="00EC3373">
        <w:rPr>
          <w:rFonts w:ascii="Times New Roman" w:hAnsi="Times New Roman"/>
          <w:b/>
        </w:rPr>
        <w:t xml:space="preserve"> </w:t>
      </w:r>
    </w:p>
    <w:p w14:paraId="4714A1E9" w14:textId="77777777" w:rsidR="00F46F2B" w:rsidRDefault="00F46F2B" w:rsidP="00F46F2B">
      <w:pPr>
        <w:jc w:val="both"/>
        <w:rPr>
          <w:rFonts w:ascii="Tahoma" w:eastAsia="Arial Narrow" w:hAnsi="Tahoma" w:cs="Tahoma"/>
          <w:bCs/>
          <w:sz w:val="20"/>
          <w:szCs w:val="20"/>
        </w:rPr>
      </w:pPr>
    </w:p>
    <w:p w14:paraId="7D944394" w14:textId="7F85188B" w:rsidR="00F46F2B" w:rsidRPr="004E392C" w:rsidRDefault="00F46F2B" w:rsidP="004E392C">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14:paraId="3BF18019" w14:textId="77777777"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3ACC1853" w14:textId="77777777"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2CDE871" w14:textId="77777777" w:rsidR="001C308A" w:rsidRDefault="001C308A" w:rsidP="00F46F2B">
      <w:pPr>
        <w:autoSpaceDE w:val="0"/>
        <w:autoSpaceDN w:val="0"/>
        <w:adjustRightInd w:val="0"/>
        <w:jc w:val="both"/>
        <w:rPr>
          <w:rFonts w:ascii="Times New Roman" w:hAnsi="Times New Roman"/>
        </w:rPr>
      </w:pPr>
    </w:p>
    <w:p w14:paraId="705B0B0B" w14:textId="77777777"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14:paraId="6FC39696" w14:textId="77777777"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3D74E06B" w14:textId="77777777"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D6A4" w14:textId="77777777" w:rsidR="00521FE9" w:rsidRDefault="00521FE9" w:rsidP="003527A2">
      <w:pPr>
        <w:spacing w:after="0" w:line="240" w:lineRule="auto"/>
      </w:pPr>
      <w:r>
        <w:separator/>
      </w:r>
    </w:p>
  </w:endnote>
  <w:endnote w:type="continuationSeparator" w:id="0">
    <w:p w14:paraId="281B42A7" w14:textId="77777777" w:rsidR="00521FE9" w:rsidRDefault="00521FE9"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69765"/>
      <w:docPartObj>
        <w:docPartGallery w:val="Page Numbers (Bottom of Page)"/>
        <w:docPartUnique/>
      </w:docPartObj>
    </w:sdtPr>
    <w:sdtEndPr/>
    <w:sdtContent>
      <w:p w14:paraId="2A75B64A" w14:textId="77777777" w:rsidR="00C60617" w:rsidRDefault="00CE79ED">
        <w:pPr>
          <w:pStyle w:val="Stopka"/>
          <w:jc w:val="center"/>
        </w:pPr>
        <w:r>
          <w:fldChar w:fldCharType="begin"/>
        </w:r>
        <w:r>
          <w:instrText>PAGE   \* MERGEFORMAT</w:instrText>
        </w:r>
        <w:r>
          <w:fldChar w:fldCharType="separate"/>
        </w:r>
        <w:r w:rsidR="00DF486E">
          <w:rPr>
            <w:noProof/>
          </w:rPr>
          <w:t>18</w:t>
        </w:r>
        <w:r>
          <w:rPr>
            <w:noProof/>
          </w:rPr>
          <w:fldChar w:fldCharType="end"/>
        </w:r>
      </w:p>
    </w:sdtContent>
  </w:sdt>
  <w:p w14:paraId="00DEEF42" w14:textId="77777777" w:rsidR="00C60617" w:rsidRDefault="00C606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9E88" w14:textId="77777777" w:rsidR="00521FE9" w:rsidRDefault="00521FE9" w:rsidP="003527A2">
      <w:pPr>
        <w:spacing w:after="0" w:line="240" w:lineRule="auto"/>
      </w:pPr>
      <w:r>
        <w:separator/>
      </w:r>
    </w:p>
  </w:footnote>
  <w:footnote w:type="continuationSeparator" w:id="0">
    <w:p w14:paraId="267802FB" w14:textId="77777777" w:rsidR="00521FE9" w:rsidRDefault="00521FE9" w:rsidP="00352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12"/>
  </w:num>
  <w:num w:numId="3">
    <w:abstractNumId w:val="3"/>
  </w:num>
  <w:num w:numId="4">
    <w:abstractNumId w:val="10"/>
  </w:num>
  <w:num w:numId="5">
    <w:abstractNumId w:val="13"/>
  </w:num>
  <w:num w:numId="6">
    <w:abstractNumId w:val="21"/>
  </w:num>
  <w:num w:numId="7">
    <w:abstractNumId w:val="14"/>
  </w:num>
  <w:num w:numId="8">
    <w:abstractNumId w:val="0"/>
  </w:num>
  <w:num w:numId="9">
    <w:abstractNumId w:val="2"/>
  </w:num>
  <w:num w:numId="10">
    <w:abstractNumId w:val="4"/>
  </w:num>
  <w:num w:numId="11">
    <w:abstractNumId w:val="17"/>
  </w:num>
  <w:num w:numId="12">
    <w:abstractNumId w:val="20"/>
  </w:num>
  <w:num w:numId="13">
    <w:abstractNumId w:val="8"/>
  </w:num>
  <w:num w:numId="14">
    <w:abstractNumId w:val="11"/>
  </w:num>
  <w:num w:numId="15">
    <w:abstractNumId w:val="1"/>
  </w:num>
  <w:num w:numId="16">
    <w:abstractNumId w:val="7"/>
  </w:num>
  <w:num w:numId="17">
    <w:abstractNumId w:val="19"/>
  </w:num>
  <w:num w:numId="18">
    <w:abstractNumId w:val="9"/>
  </w:num>
  <w:num w:numId="19">
    <w:abstractNumId w:val="6"/>
  </w:num>
  <w:num w:numId="20">
    <w:abstractNumId w:val="18"/>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38"/>
    <w:rsid w:val="00043FAE"/>
    <w:rsid w:val="00080261"/>
    <w:rsid w:val="00080ECF"/>
    <w:rsid w:val="00092BC7"/>
    <w:rsid w:val="000F171D"/>
    <w:rsid w:val="00113593"/>
    <w:rsid w:val="00146590"/>
    <w:rsid w:val="00155C1C"/>
    <w:rsid w:val="0016510D"/>
    <w:rsid w:val="00165CF6"/>
    <w:rsid w:val="001A61C0"/>
    <w:rsid w:val="001C308A"/>
    <w:rsid w:val="001C72D6"/>
    <w:rsid w:val="00200DA6"/>
    <w:rsid w:val="002012CB"/>
    <w:rsid w:val="00201F85"/>
    <w:rsid w:val="00202BF1"/>
    <w:rsid w:val="002A2A6D"/>
    <w:rsid w:val="002F3DE0"/>
    <w:rsid w:val="00334B93"/>
    <w:rsid w:val="003527A2"/>
    <w:rsid w:val="003528FC"/>
    <w:rsid w:val="003542E4"/>
    <w:rsid w:val="00370214"/>
    <w:rsid w:val="00377DDB"/>
    <w:rsid w:val="00380F7C"/>
    <w:rsid w:val="00432A14"/>
    <w:rsid w:val="00437CCD"/>
    <w:rsid w:val="00496ECF"/>
    <w:rsid w:val="004C63F4"/>
    <w:rsid w:val="004D44FF"/>
    <w:rsid w:val="004E1420"/>
    <w:rsid w:val="004E392C"/>
    <w:rsid w:val="00520007"/>
    <w:rsid w:val="00521FE9"/>
    <w:rsid w:val="005C06B6"/>
    <w:rsid w:val="00617526"/>
    <w:rsid w:val="00622113"/>
    <w:rsid w:val="0062754C"/>
    <w:rsid w:val="00641E39"/>
    <w:rsid w:val="00654909"/>
    <w:rsid w:val="006871AA"/>
    <w:rsid w:val="006C427D"/>
    <w:rsid w:val="006D3355"/>
    <w:rsid w:val="00774582"/>
    <w:rsid w:val="0079062A"/>
    <w:rsid w:val="007A1E33"/>
    <w:rsid w:val="00800104"/>
    <w:rsid w:val="008D5938"/>
    <w:rsid w:val="00991F54"/>
    <w:rsid w:val="009B5F86"/>
    <w:rsid w:val="009F3606"/>
    <w:rsid w:val="009F398E"/>
    <w:rsid w:val="009F5CD0"/>
    <w:rsid w:val="00A35D20"/>
    <w:rsid w:val="00A62A35"/>
    <w:rsid w:val="00A73847"/>
    <w:rsid w:val="00A835EE"/>
    <w:rsid w:val="00AE16E4"/>
    <w:rsid w:val="00B1159F"/>
    <w:rsid w:val="00B1708A"/>
    <w:rsid w:val="00B22A2D"/>
    <w:rsid w:val="00BE2C89"/>
    <w:rsid w:val="00C60617"/>
    <w:rsid w:val="00C77EDA"/>
    <w:rsid w:val="00C86F65"/>
    <w:rsid w:val="00CC2DD9"/>
    <w:rsid w:val="00CE79ED"/>
    <w:rsid w:val="00D41E21"/>
    <w:rsid w:val="00D86D59"/>
    <w:rsid w:val="00DF486E"/>
    <w:rsid w:val="00DF610A"/>
    <w:rsid w:val="00E2041D"/>
    <w:rsid w:val="00E53AD3"/>
    <w:rsid w:val="00E53E99"/>
    <w:rsid w:val="00E57841"/>
    <w:rsid w:val="00E654C9"/>
    <w:rsid w:val="00E665F7"/>
    <w:rsid w:val="00E867A3"/>
    <w:rsid w:val="00EA490B"/>
    <w:rsid w:val="00F01F72"/>
    <w:rsid w:val="00F46F2B"/>
    <w:rsid w:val="00FC00D0"/>
    <w:rsid w:val="00FC34DC"/>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9EF"/>
  <w15:docId w15:val="{459486E8-158A-4B8B-9515-E4F7E162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6199</Words>
  <Characters>37199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A.Albera (KW Katowice)</cp:lastModifiedBy>
  <cp:revision>4</cp:revision>
  <cp:lastPrinted>2021-07-29T08:36:00Z</cp:lastPrinted>
  <dcterms:created xsi:type="dcterms:W3CDTF">2021-07-28T13:17:00Z</dcterms:created>
  <dcterms:modified xsi:type="dcterms:W3CDTF">2021-07-29T11:14:00Z</dcterms:modified>
</cp:coreProperties>
</file>