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1BE5E" w14:textId="3013072D" w:rsidR="00FE152A" w:rsidRDefault="00061E51" w:rsidP="00061E51">
      <w:pPr>
        <w:spacing w:line="276" w:lineRule="auto"/>
        <w:jc w:val="center"/>
        <w:rPr>
          <w:rFonts w:ascii="Trebuchet MS" w:hAnsi="Trebuchet MS"/>
          <w:sz w:val="24"/>
          <w:szCs w:val="24"/>
        </w:rPr>
      </w:pPr>
      <w:r w:rsidRPr="00EA1BD1">
        <w:rPr>
          <w:rFonts w:ascii="Trebuchet MS" w:hAnsi="Trebuchet MS"/>
          <w:sz w:val="24"/>
          <w:szCs w:val="24"/>
        </w:rPr>
        <w:t>Sposób obliczania najkorzystniejszej oferty w postępowaniu przetargowym pn.:</w:t>
      </w:r>
    </w:p>
    <w:p w14:paraId="68C00921" w14:textId="77777777" w:rsidR="00061E51" w:rsidRDefault="00061E51" w:rsidP="00061E51">
      <w:pPr>
        <w:autoSpaceDE w:val="0"/>
        <w:spacing w:line="360" w:lineRule="auto"/>
        <w:jc w:val="center"/>
        <w:rPr>
          <w:rFonts w:ascii="Trebuchet MS" w:hAnsi="Trebuchet MS" w:cs="Trebuchet MS"/>
          <w:b/>
          <w:bCs/>
        </w:rPr>
      </w:pPr>
      <w:r w:rsidRPr="00061E51">
        <w:rPr>
          <w:rFonts w:ascii="Trebuchet MS" w:hAnsi="Trebuchet MS"/>
          <w:b/>
          <w:bCs/>
        </w:rPr>
        <w:t>„Usługi</w:t>
      </w:r>
      <w:r w:rsidRPr="00061E51">
        <w:rPr>
          <w:rFonts w:ascii="Trebuchet MS" w:hAnsi="Trebuchet MS" w:cs="Trebuchet MS"/>
          <w:b/>
          <w:bCs/>
        </w:rPr>
        <w:t xml:space="preserve"> pocztowe w obrocie krajowym i zagranicznym oraz w obrocie krajowym </w:t>
      </w:r>
      <w:r>
        <w:rPr>
          <w:rFonts w:ascii="Trebuchet MS" w:hAnsi="Trebuchet MS" w:cs="Trebuchet MS"/>
          <w:b/>
          <w:bCs/>
        </w:rPr>
        <w:br/>
      </w:r>
      <w:r w:rsidRPr="00061E51">
        <w:rPr>
          <w:rFonts w:ascii="Trebuchet MS" w:hAnsi="Trebuchet MS" w:cs="Trebuchet MS"/>
          <w:b/>
          <w:bCs/>
        </w:rPr>
        <w:t xml:space="preserve">w obrębie kodów 97-400 i 97-300 dla Urzędu Miasta Bełchatowa na 2025 r. </w:t>
      </w:r>
      <w:r>
        <w:rPr>
          <w:rFonts w:ascii="Trebuchet MS" w:hAnsi="Trebuchet MS" w:cs="Trebuchet MS"/>
          <w:b/>
          <w:bCs/>
        </w:rPr>
        <w:br/>
      </w:r>
      <w:r w:rsidRPr="00061E51">
        <w:rPr>
          <w:rFonts w:ascii="Trebuchet MS" w:hAnsi="Trebuchet MS" w:cs="Trebuchet MS"/>
          <w:b/>
          <w:bCs/>
        </w:rPr>
        <w:t xml:space="preserve">(część I </w:t>
      </w:r>
      <w:proofErr w:type="spellStart"/>
      <w:r w:rsidRPr="00061E51">
        <w:rPr>
          <w:rFonts w:ascii="Trebuchet MS" w:hAnsi="Trebuchet MS" w:cs="Trebuchet MS"/>
          <w:b/>
          <w:bCs/>
        </w:rPr>
        <w:t>i</w:t>
      </w:r>
      <w:proofErr w:type="spellEnd"/>
      <w:r w:rsidRPr="00061E51">
        <w:rPr>
          <w:rFonts w:ascii="Trebuchet MS" w:hAnsi="Trebuchet MS" w:cs="Trebuchet MS"/>
          <w:b/>
          <w:bCs/>
        </w:rPr>
        <w:t xml:space="preserve"> część II)”</w:t>
      </w:r>
    </w:p>
    <w:p w14:paraId="5FA6A801" w14:textId="2519533F" w:rsidR="00137E66" w:rsidRDefault="00E55D8F" w:rsidP="00061E51">
      <w:pPr>
        <w:autoSpaceDE w:val="0"/>
        <w:spacing w:before="480" w:after="240" w:line="360" w:lineRule="auto"/>
        <w:rPr>
          <w:rFonts w:ascii="Trebuchet MS" w:hAnsi="Trebuchet MS"/>
          <w:sz w:val="24"/>
          <w:szCs w:val="24"/>
        </w:rPr>
      </w:pPr>
      <w:r w:rsidRPr="00C511FA">
        <w:rPr>
          <w:rFonts w:ascii="Trebuchet MS" w:hAnsi="Trebuchet MS"/>
          <w:sz w:val="24"/>
          <w:szCs w:val="24"/>
        </w:rPr>
        <w:t>Przy wyborze oferty Zamawiający będzie się kierował następującym kryteri</w:t>
      </w:r>
      <w:r w:rsidR="00061E51">
        <w:rPr>
          <w:rFonts w:ascii="Trebuchet MS" w:hAnsi="Trebuchet MS"/>
          <w:sz w:val="24"/>
          <w:szCs w:val="24"/>
        </w:rPr>
        <w:t>um:</w:t>
      </w:r>
    </w:p>
    <w:p w14:paraId="315CEEC8" w14:textId="6E007B3C" w:rsidR="00061E51" w:rsidRPr="00061E51" w:rsidRDefault="00061E51" w:rsidP="00061E51">
      <w:pPr>
        <w:pStyle w:val="Akapitzlist"/>
        <w:numPr>
          <w:ilvl w:val="0"/>
          <w:numId w:val="1"/>
        </w:numPr>
        <w:autoSpaceDE w:val="0"/>
        <w:spacing w:before="240" w:after="240" w:line="360" w:lineRule="auto"/>
        <w:rPr>
          <w:rFonts w:ascii="Trebuchet MS" w:hAnsi="Trebuchet MS" w:cs="Trebuchet MS"/>
          <w:b/>
          <w:bCs/>
        </w:rPr>
      </w:pPr>
      <w:r w:rsidRPr="00061E51">
        <w:rPr>
          <w:rFonts w:ascii="Trebuchet MS" w:hAnsi="Trebuchet MS"/>
          <w:b/>
          <w:bCs/>
          <w:sz w:val="24"/>
          <w:szCs w:val="24"/>
        </w:rPr>
        <w:t xml:space="preserve">Kryterium „Cena” C – waga </w:t>
      </w:r>
      <w:r>
        <w:rPr>
          <w:rFonts w:ascii="Trebuchet MS" w:hAnsi="Trebuchet MS"/>
          <w:b/>
          <w:bCs/>
          <w:sz w:val="24"/>
          <w:szCs w:val="24"/>
        </w:rPr>
        <w:t>10</w:t>
      </w:r>
      <w:r w:rsidRPr="00061E51">
        <w:rPr>
          <w:rFonts w:ascii="Trebuchet MS" w:hAnsi="Trebuchet MS"/>
          <w:b/>
          <w:bCs/>
          <w:sz w:val="24"/>
          <w:szCs w:val="24"/>
        </w:rPr>
        <w:t>0%</w:t>
      </w:r>
    </w:p>
    <w:p w14:paraId="77A87946" w14:textId="77777777" w:rsidR="00061E51" w:rsidRDefault="00E55D8F" w:rsidP="00C511FA">
      <w:pPr>
        <w:spacing w:line="276" w:lineRule="auto"/>
        <w:rPr>
          <w:rFonts w:ascii="Trebuchet MS" w:hAnsi="Trebuchet MS"/>
          <w:sz w:val="24"/>
          <w:szCs w:val="24"/>
        </w:rPr>
      </w:pPr>
      <w:r w:rsidRPr="00C511FA">
        <w:rPr>
          <w:rFonts w:ascii="Trebuchet MS" w:hAnsi="Trebuchet MS"/>
          <w:sz w:val="24"/>
          <w:szCs w:val="24"/>
        </w:rPr>
        <w:t>Sposób obliczania punktów dla kryter</w:t>
      </w:r>
      <w:r w:rsidR="00061E51">
        <w:rPr>
          <w:rFonts w:ascii="Trebuchet MS" w:hAnsi="Trebuchet MS"/>
          <w:sz w:val="24"/>
          <w:szCs w:val="24"/>
        </w:rPr>
        <w:t xml:space="preserve">ium </w:t>
      </w:r>
      <w:r w:rsidR="00061E51" w:rsidRPr="00061E51">
        <w:rPr>
          <w:rFonts w:ascii="Trebuchet MS" w:hAnsi="Trebuchet MS"/>
          <w:b/>
          <w:bCs/>
          <w:sz w:val="24"/>
          <w:szCs w:val="24"/>
        </w:rPr>
        <w:t xml:space="preserve">„Cena” </w:t>
      </w:r>
      <w:r w:rsidR="00061E51">
        <w:rPr>
          <w:rFonts w:ascii="Trebuchet MS" w:hAnsi="Trebuchet MS"/>
          <w:b/>
          <w:bCs/>
          <w:sz w:val="24"/>
          <w:szCs w:val="24"/>
        </w:rPr>
        <w:t>(</w:t>
      </w:r>
      <w:r w:rsidR="00061E51" w:rsidRPr="00061E51">
        <w:rPr>
          <w:rFonts w:ascii="Trebuchet MS" w:hAnsi="Trebuchet MS"/>
          <w:b/>
          <w:bCs/>
          <w:sz w:val="24"/>
          <w:szCs w:val="24"/>
        </w:rPr>
        <w:t>C</w:t>
      </w:r>
      <w:r w:rsidR="00061E51">
        <w:rPr>
          <w:rFonts w:ascii="Trebuchet MS" w:hAnsi="Trebuchet MS"/>
          <w:b/>
          <w:bCs/>
          <w:sz w:val="24"/>
          <w:szCs w:val="24"/>
        </w:rPr>
        <w:t>)</w:t>
      </w:r>
      <w:r w:rsidRPr="00C511FA">
        <w:rPr>
          <w:rFonts w:ascii="Trebuchet MS" w:hAnsi="Trebuchet MS"/>
          <w:sz w:val="24"/>
          <w:szCs w:val="24"/>
        </w:rPr>
        <w:t xml:space="preserve">: </w:t>
      </w:r>
    </w:p>
    <w:p w14:paraId="562BF872" w14:textId="50A7BE08" w:rsidR="00061E51" w:rsidRDefault="00E55D8F" w:rsidP="00C511FA">
      <w:pPr>
        <w:spacing w:line="276" w:lineRule="auto"/>
        <w:rPr>
          <w:rFonts w:ascii="Trebuchet MS" w:hAnsi="Trebuchet MS"/>
          <w:b/>
          <w:bCs/>
          <w:sz w:val="24"/>
          <w:szCs w:val="24"/>
          <w:u w:val="single"/>
        </w:rPr>
      </w:pPr>
      <w:r w:rsidRPr="00C511FA">
        <w:rPr>
          <w:rFonts w:ascii="Trebuchet MS" w:hAnsi="Trebuchet MS"/>
          <w:b/>
          <w:bCs/>
          <w:sz w:val="24"/>
          <w:szCs w:val="24"/>
          <w:u w:val="single"/>
        </w:rPr>
        <w:t>-</w:t>
      </w:r>
      <w:r w:rsidR="00061E51">
        <w:rPr>
          <w:rFonts w:ascii="Trebuchet MS" w:hAnsi="Trebuchet MS"/>
          <w:b/>
          <w:bCs/>
          <w:sz w:val="24"/>
          <w:szCs w:val="24"/>
          <w:u w:val="single"/>
        </w:rPr>
        <w:t xml:space="preserve"> </w:t>
      </w:r>
      <w:r w:rsidRPr="00C511FA">
        <w:rPr>
          <w:rFonts w:ascii="Trebuchet MS" w:hAnsi="Trebuchet MS"/>
          <w:b/>
          <w:bCs/>
          <w:sz w:val="24"/>
          <w:szCs w:val="24"/>
          <w:u w:val="single"/>
        </w:rPr>
        <w:t>oferta z najniższą cen</w:t>
      </w:r>
      <w:r w:rsidR="00061E51">
        <w:rPr>
          <w:rFonts w:ascii="Trebuchet MS" w:hAnsi="Trebuchet MS"/>
          <w:b/>
          <w:bCs/>
          <w:sz w:val="24"/>
          <w:szCs w:val="24"/>
          <w:u w:val="single"/>
        </w:rPr>
        <w:t>ą</w:t>
      </w:r>
      <w:r w:rsidRPr="00C511FA">
        <w:rPr>
          <w:rFonts w:ascii="Trebuchet MS" w:hAnsi="Trebuchet MS"/>
          <w:b/>
          <w:bCs/>
          <w:sz w:val="24"/>
          <w:szCs w:val="24"/>
          <w:u w:val="single"/>
        </w:rPr>
        <w:t xml:space="preserve"> otrzyma – 100</w:t>
      </w:r>
      <w:r w:rsidR="00061E51">
        <w:rPr>
          <w:rFonts w:ascii="Trebuchet MS" w:hAnsi="Trebuchet MS"/>
          <w:b/>
          <w:bCs/>
          <w:sz w:val="24"/>
          <w:szCs w:val="24"/>
          <w:u w:val="single"/>
        </w:rPr>
        <w:t>,00</w:t>
      </w:r>
      <w:r w:rsidRPr="00C511FA">
        <w:rPr>
          <w:rFonts w:ascii="Trebuchet MS" w:hAnsi="Trebuchet MS"/>
          <w:b/>
          <w:bCs/>
          <w:sz w:val="24"/>
          <w:szCs w:val="24"/>
          <w:u w:val="single"/>
        </w:rPr>
        <w:t xml:space="preserve"> pkt, </w:t>
      </w:r>
    </w:p>
    <w:p w14:paraId="37DD79B3" w14:textId="1FD699AC" w:rsidR="00E55D8F" w:rsidRPr="00C511FA" w:rsidRDefault="00E55D8F" w:rsidP="00061E51">
      <w:pPr>
        <w:spacing w:after="360" w:line="276" w:lineRule="auto"/>
        <w:rPr>
          <w:rFonts w:ascii="Trebuchet MS" w:hAnsi="Trebuchet MS"/>
          <w:sz w:val="24"/>
          <w:szCs w:val="24"/>
        </w:rPr>
      </w:pPr>
      <w:r w:rsidRPr="00C511FA">
        <w:rPr>
          <w:rFonts w:ascii="Trebuchet MS" w:hAnsi="Trebuchet MS"/>
          <w:sz w:val="24"/>
          <w:szCs w:val="24"/>
        </w:rPr>
        <w:t>natomiast każda następna</w:t>
      </w:r>
      <w:r w:rsidR="00061E51">
        <w:rPr>
          <w:rFonts w:ascii="Trebuchet MS" w:hAnsi="Trebuchet MS"/>
          <w:sz w:val="24"/>
          <w:szCs w:val="24"/>
        </w:rPr>
        <w:t xml:space="preserve"> oferta</w:t>
      </w:r>
      <w:r w:rsidRPr="00C511FA">
        <w:rPr>
          <w:rFonts w:ascii="Trebuchet MS" w:hAnsi="Trebuchet MS"/>
          <w:sz w:val="24"/>
          <w:szCs w:val="24"/>
        </w:rPr>
        <w:t xml:space="preserve"> oceniana będzie na podstawie wzoru:</w:t>
      </w:r>
    </w:p>
    <w:p w14:paraId="3EE2C039" w14:textId="2CFF0FF5" w:rsidR="00E55D8F" w:rsidRPr="00C511FA" w:rsidRDefault="00E55D8F" w:rsidP="00E55D8F">
      <w:pPr>
        <w:spacing w:line="240" w:lineRule="auto"/>
        <w:rPr>
          <w:rFonts w:ascii="Trebuchet MS" w:hAnsi="Trebuchet MS"/>
          <w:sz w:val="24"/>
          <w:szCs w:val="24"/>
        </w:rPr>
      </w:pPr>
      <w:r w:rsidRPr="00C511FA">
        <w:rPr>
          <w:rFonts w:ascii="Trebuchet MS" w:hAnsi="Trebuchet MS"/>
          <w:sz w:val="24"/>
          <w:szCs w:val="24"/>
        </w:rPr>
        <w:t xml:space="preserve">                                     </w:t>
      </w:r>
      <w:r w:rsidR="00061E51">
        <w:rPr>
          <w:rFonts w:ascii="Trebuchet MS" w:hAnsi="Trebuchet MS"/>
          <w:sz w:val="24"/>
          <w:szCs w:val="24"/>
        </w:rPr>
        <w:t xml:space="preserve">        </w:t>
      </w:r>
      <w:proofErr w:type="spellStart"/>
      <w:r w:rsidR="00061E51">
        <w:rPr>
          <w:rFonts w:ascii="Trebuchet MS" w:hAnsi="Trebuchet MS"/>
          <w:sz w:val="24"/>
          <w:szCs w:val="24"/>
        </w:rPr>
        <w:t>Cnaj</w:t>
      </w:r>
      <w:proofErr w:type="spellEnd"/>
    </w:p>
    <w:p w14:paraId="3CA81B62" w14:textId="5DDDC4DF" w:rsidR="00E55D8F" w:rsidRPr="00C511FA" w:rsidRDefault="00061E51" w:rsidP="00E55D8F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C</w:t>
      </w:r>
      <w:r w:rsidR="00E55D8F" w:rsidRPr="00C511FA">
        <w:rPr>
          <w:rFonts w:ascii="Trebuchet MS" w:hAnsi="Trebuchet MS"/>
          <w:sz w:val="24"/>
          <w:szCs w:val="24"/>
        </w:rPr>
        <w:t xml:space="preserve">=     </w:t>
      </w:r>
      <w:proofErr w:type="gramStart"/>
      <w:r w:rsidR="00E55D8F" w:rsidRPr="00C511FA">
        <w:rPr>
          <w:rFonts w:ascii="Trebuchet MS" w:hAnsi="Trebuchet MS"/>
          <w:sz w:val="24"/>
          <w:szCs w:val="24"/>
        </w:rPr>
        <w:t>-----------------------  x</w:t>
      </w:r>
      <w:proofErr w:type="gramEnd"/>
      <w:r w:rsidR="00E55D8F" w:rsidRPr="00C511FA">
        <w:rPr>
          <w:rFonts w:ascii="Trebuchet MS" w:hAnsi="Trebuchet MS"/>
          <w:sz w:val="24"/>
          <w:szCs w:val="24"/>
        </w:rPr>
        <w:t xml:space="preserve"> 100</w:t>
      </w:r>
    </w:p>
    <w:p w14:paraId="7BB274E3" w14:textId="5013E7F8" w:rsidR="00E55D8F" w:rsidRPr="00C511FA" w:rsidRDefault="00E55D8F" w:rsidP="00E55D8F">
      <w:pPr>
        <w:spacing w:line="240" w:lineRule="auto"/>
        <w:rPr>
          <w:rFonts w:ascii="Trebuchet MS" w:hAnsi="Trebuchet MS"/>
          <w:sz w:val="24"/>
          <w:szCs w:val="24"/>
        </w:rPr>
      </w:pPr>
      <w:r w:rsidRPr="00C511FA">
        <w:rPr>
          <w:rFonts w:ascii="Trebuchet MS" w:hAnsi="Trebuchet MS"/>
          <w:sz w:val="24"/>
          <w:szCs w:val="24"/>
        </w:rPr>
        <w:t xml:space="preserve">                                   </w:t>
      </w:r>
      <w:r w:rsidR="00061E51">
        <w:rPr>
          <w:rFonts w:ascii="Trebuchet MS" w:hAnsi="Trebuchet MS"/>
          <w:sz w:val="24"/>
          <w:szCs w:val="24"/>
        </w:rPr>
        <w:t xml:space="preserve">           </w:t>
      </w:r>
      <w:r w:rsidRPr="00C511FA">
        <w:rPr>
          <w:rFonts w:ascii="Trebuchet MS" w:hAnsi="Trebuchet MS"/>
          <w:sz w:val="24"/>
          <w:szCs w:val="24"/>
        </w:rPr>
        <w:t xml:space="preserve"> </w:t>
      </w:r>
      <w:r w:rsidR="00061E51">
        <w:rPr>
          <w:rFonts w:ascii="Trebuchet MS" w:hAnsi="Trebuchet MS"/>
          <w:sz w:val="24"/>
          <w:szCs w:val="24"/>
        </w:rPr>
        <w:t>Co</w:t>
      </w:r>
    </w:p>
    <w:p w14:paraId="05EC312E" w14:textId="77777777" w:rsidR="00061E51" w:rsidRPr="00651F24" w:rsidRDefault="00061E51" w:rsidP="006B07FE">
      <w:pPr>
        <w:spacing w:before="240" w:after="240"/>
        <w:rPr>
          <w:rFonts w:ascii="Trebuchet MS" w:hAnsi="Trebuchet MS"/>
          <w:sz w:val="24"/>
          <w:szCs w:val="24"/>
        </w:rPr>
      </w:pPr>
      <w:r w:rsidRPr="00651F24">
        <w:rPr>
          <w:rFonts w:ascii="Trebuchet MS" w:hAnsi="Trebuchet MS"/>
          <w:b/>
          <w:bCs/>
          <w:sz w:val="24"/>
          <w:szCs w:val="24"/>
        </w:rPr>
        <w:t xml:space="preserve">gdzie: </w:t>
      </w:r>
    </w:p>
    <w:p w14:paraId="512776B8" w14:textId="77777777" w:rsidR="00061E51" w:rsidRPr="00651F24" w:rsidRDefault="00061E51" w:rsidP="00061E51">
      <w:pPr>
        <w:spacing w:after="0"/>
        <w:rPr>
          <w:rFonts w:ascii="Trebuchet MS" w:hAnsi="Trebuchet MS"/>
          <w:sz w:val="24"/>
          <w:szCs w:val="24"/>
        </w:rPr>
      </w:pPr>
      <w:r w:rsidRPr="00651F24">
        <w:rPr>
          <w:rFonts w:ascii="Trebuchet MS" w:hAnsi="Trebuchet MS"/>
          <w:b/>
          <w:bCs/>
          <w:sz w:val="24"/>
          <w:szCs w:val="24"/>
        </w:rPr>
        <w:t xml:space="preserve">C </w:t>
      </w:r>
      <w:r w:rsidRPr="00651F24">
        <w:rPr>
          <w:rFonts w:ascii="Trebuchet MS" w:hAnsi="Trebuchet MS"/>
          <w:sz w:val="24"/>
          <w:szCs w:val="24"/>
        </w:rPr>
        <w:t>– liczba</w:t>
      </w:r>
      <w:r>
        <w:rPr>
          <w:rFonts w:ascii="Trebuchet MS" w:hAnsi="Trebuchet MS"/>
          <w:sz w:val="24"/>
          <w:szCs w:val="24"/>
        </w:rPr>
        <w:t xml:space="preserve"> przyznanych</w:t>
      </w:r>
      <w:r w:rsidRPr="00651F24">
        <w:rPr>
          <w:rFonts w:ascii="Trebuchet MS" w:hAnsi="Trebuchet MS"/>
          <w:sz w:val="24"/>
          <w:szCs w:val="24"/>
        </w:rPr>
        <w:t xml:space="preserve"> punktów ofercie </w:t>
      </w:r>
      <w:r>
        <w:rPr>
          <w:rFonts w:ascii="Trebuchet MS" w:hAnsi="Trebuchet MS"/>
          <w:sz w:val="24"/>
          <w:szCs w:val="24"/>
        </w:rPr>
        <w:t xml:space="preserve">badanej </w:t>
      </w:r>
      <w:r w:rsidRPr="00651F24">
        <w:rPr>
          <w:rFonts w:ascii="Trebuchet MS" w:hAnsi="Trebuchet MS"/>
          <w:sz w:val="24"/>
          <w:szCs w:val="24"/>
        </w:rPr>
        <w:t xml:space="preserve">w kryterium „Cena” </w:t>
      </w:r>
    </w:p>
    <w:p w14:paraId="720255D8" w14:textId="77777777" w:rsidR="00061E51" w:rsidRPr="00651F24" w:rsidRDefault="00061E51" w:rsidP="00061E51">
      <w:pPr>
        <w:spacing w:after="0"/>
        <w:rPr>
          <w:rFonts w:ascii="Trebuchet MS" w:hAnsi="Trebuchet MS"/>
          <w:sz w:val="24"/>
          <w:szCs w:val="24"/>
        </w:rPr>
      </w:pPr>
      <w:proofErr w:type="spellStart"/>
      <w:r w:rsidRPr="00651F24">
        <w:rPr>
          <w:rFonts w:ascii="Trebuchet MS" w:hAnsi="Trebuchet MS"/>
          <w:b/>
          <w:bCs/>
          <w:sz w:val="24"/>
          <w:szCs w:val="24"/>
        </w:rPr>
        <w:t>C</w:t>
      </w:r>
      <w:r w:rsidRPr="00651F24">
        <w:rPr>
          <w:rFonts w:ascii="Trebuchet MS" w:hAnsi="Trebuchet MS"/>
          <w:b/>
          <w:bCs/>
          <w:sz w:val="24"/>
          <w:szCs w:val="24"/>
          <w:vertAlign w:val="subscript"/>
        </w:rPr>
        <w:t>naj</w:t>
      </w:r>
      <w:proofErr w:type="spellEnd"/>
      <w:r w:rsidRPr="00651F24">
        <w:rPr>
          <w:rFonts w:ascii="Trebuchet MS" w:hAnsi="Trebuchet MS"/>
          <w:b/>
          <w:bCs/>
          <w:sz w:val="24"/>
          <w:szCs w:val="24"/>
        </w:rPr>
        <w:t xml:space="preserve"> </w:t>
      </w:r>
      <w:r w:rsidRPr="00651F24">
        <w:rPr>
          <w:rFonts w:ascii="Trebuchet MS" w:hAnsi="Trebuchet MS"/>
          <w:sz w:val="24"/>
          <w:szCs w:val="24"/>
        </w:rPr>
        <w:t xml:space="preserve">– najniższa cena ofertowa brutto spośród ważnych ofert [zł] </w:t>
      </w:r>
    </w:p>
    <w:p w14:paraId="5EA439FA" w14:textId="77777777" w:rsidR="00061E51" w:rsidRPr="00651F24" w:rsidRDefault="00061E51" w:rsidP="00061E51">
      <w:pPr>
        <w:spacing w:after="100" w:afterAutospacing="1"/>
        <w:rPr>
          <w:rFonts w:ascii="Trebuchet MS" w:hAnsi="Trebuchet MS"/>
          <w:sz w:val="24"/>
          <w:szCs w:val="24"/>
        </w:rPr>
      </w:pPr>
      <w:r w:rsidRPr="00651F24">
        <w:rPr>
          <w:rFonts w:ascii="Trebuchet MS" w:hAnsi="Trebuchet MS"/>
          <w:b/>
          <w:bCs/>
          <w:sz w:val="24"/>
          <w:szCs w:val="24"/>
        </w:rPr>
        <w:t>C</w:t>
      </w:r>
      <w:r w:rsidRPr="00651F24">
        <w:rPr>
          <w:rFonts w:ascii="Trebuchet MS" w:hAnsi="Trebuchet MS"/>
          <w:b/>
          <w:bCs/>
          <w:sz w:val="24"/>
          <w:szCs w:val="24"/>
          <w:vertAlign w:val="subscript"/>
        </w:rPr>
        <w:t>o</w:t>
      </w:r>
      <w:r w:rsidRPr="00651F24">
        <w:rPr>
          <w:rFonts w:ascii="Trebuchet MS" w:hAnsi="Trebuchet MS"/>
          <w:b/>
          <w:bCs/>
          <w:sz w:val="24"/>
          <w:szCs w:val="24"/>
        </w:rPr>
        <w:t xml:space="preserve"> </w:t>
      </w:r>
      <w:r w:rsidRPr="00651F24">
        <w:rPr>
          <w:rFonts w:ascii="Trebuchet MS" w:hAnsi="Trebuchet MS"/>
          <w:sz w:val="24"/>
          <w:szCs w:val="24"/>
        </w:rPr>
        <w:t xml:space="preserve">– cena brutto </w:t>
      </w:r>
      <w:r>
        <w:rPr>
          <w:rFonts w:ascii="Trebuchet MS" w:hAnsi="Trebuchet MS"/>
          <w:sz w:val="24"/>
          <w:szCs w:val="24"/>
        </w:rPr>
        <w:t>oferty badanej</w:t>
      </w:r>
      <w:r w:rsidRPr="00651F24">
        <w:rPr>
          <w:rFonts w:ascii="Trebuchet MS" w:hAnsi="Trebuchet MS"/>
          <w:sz w:val="24"/>
          <w:szCs w:val="24"/>
        </w:rPr>
        <w:t xml:space="preserve"> [zł] </w:t>
      </w:r>
    </w:p>
    <w:p w14:paraId="57EBA37F" w14:textId="77777777" w:rsidR="00061E51" w:rsidRDefault="00061E51" w:rsidP="00C511FA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16DE058" w14:textId="77777777" w:rsidR="00061E51" w:rsidRDefault="00061E51" w:rsidP="00C511FA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Wszystkie obliczenia punktów będą dokonywane z dokładnością do dwóch miejsc po przecinku, bez zaokrągleń. </w:t>
      </w:r>
    </w:p>
    <w:p w14:paraId="01A37B79" w14:textId="03873768" w:rsidR="00E55D8F" w:rsidRPr="00C511FA" w:rsidRDefault="0027133D" w:rsidP="00C511FA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C511FA">
        <w:rPr>
          <w:rFonts w:ascii="Trebuchet MS" w:hAnsi="Trebuchet MS"/>
          <w:sz w:val="24"/>
          <w:szCs w:val="24"/>
        </w:rPr>
        <w:t xml:space="preserve">W </w:t>
      </w:r>
      <w:r w:rsidR="00C511FA" w:rsidRPr="00C511FA">
        <w:rPr>
          <w:rFonts w:ascii="Trebuchet MS" w:hAnsi="Trebuchet MS"/>
          <w:sz w:val="24"/>
          <w:szCs w:val="24"/>
        </w:rPr>
        <w:t>sytuacji</w:t>
      </w:r>
      <w:r w:rsidRPr="00C511FA">
        <w:rPr>
          <w:rFonts w:ascii="Trebuchet MS" w:hAnsi="Trebuchet MS"/>
          <w:sz w:val="24"/>
          <w:szCs w:val="24"/>
        </w:rPr>
        <w:t>, gdy Zamawiający nie będzie mógł dokonać wyboru najkorzystniejszej oferty ze względu n</w:t>
      </w:r>
      <w:r w:rsidR="00C511FA" w:rsidRPr="00C511FA">
        <w:rPr>
          <w:rFonts w:ascii="Trebuchet MS" w:hAnsi="Trebuchet MS"/>
          <w:sz w:val="24"/>
          <w:szCs w:val="24"/>
        </w:rPr>
        <w:t xml:space="preserve">a </w:t>
      </w:r>
      <w:r w:rsidRPr="00C511FA">
        <w:rPr>
          <w:rFonts w:ascii="Trebuchet MS" w:hAnsi="Trebuchet MS"/>
          <w:sz w:val="24"/>
          <w:szCs w:val="24"/>
        </w:rPr>
        <w:t xml:space="preserve">to, że zostały złożone oferty o takiej samej cenie, wezwie on </w:t>
      </w:r>
      <w:r w:rsidR="00C511FA" w:rsidRPr="00C511FA">
        <w:rPr>
          <w:rFonts w:ascii="Trebuchet MS" w:hAnsi="Trebuchet MS"/>
          <w:sz w:val="24"/>
          <w:szCs w:val="24"/>
        </w:rPr>
        <w:t>W</w:t>
      </w:r>
      <w:r w:rsidRPr="00C511FA">
        <w:rPr>
          <w:rFonts w:ascii="Trebuchet MS" w:hAnsi="Trebuchet MS"/>
          <w:sz w:val="24"/>
          <w:szCs w:val="24"/>
        </w:rPr>
        <w:t xml:space="preserve">ykonawców, którzy złożyli te oferty, do złożenia w </w:t>
      </w:r>
      <w:r w:rsidR="00C511FA" w:rsidRPr="00C511FA">
        <w:rPr>
          <w:rFonts w:ascii="Trebuchet MS" w:hAnsi="Trebuchet MS"/>
          <w:sz w:val="24"/>
          <w:szCs w:val="24"/>
        </w:rPr>
        <w:t>terminie</w:t>
      </w:r>
      <w:r w:rsidRPr="00C511FA">
        <w:rPr>
          <w:rFonts w:ascii="Trebuchet MS" w:hAnsi="Trebuchet MS"/>
          <w:sz w:val="24"/>
          <w:szCs w:val="24"/>
        </w:rPr>
        <w:t xml:space="preserve"> określonym przez Zamawiającego ofert dodatkowych </w:t>
      </w:r>
      <w:r w:rsidR="00C511FA" w:rsidRPr="00C511FA">
        <w:rPr>
          <w:rFonts w:ascii="Trebuchet MS" w:hAnsi="Trebuchet MS"/>
          <w:sz w:val="24"/>
          <w:szCs w:val="24"/>
        </w:rPr>
        <w:t xml:space="preserve">zawierających nowa cenę. Wykonawcy, składając oferty dodatkowe, nie mogą zaoferować cen wyższych niż </w:t>
      </w:r>
      <w:r w:rsidR="00650C9D" w:rsidRPr="00C511FA">
        <w:rPr>
          <w:rFonts w:ascii="Trebuchet MS" w:hAnsi="Trebuchet MS"/>
          <w:sz w:val="24"/>
          <w:szCs w:val="24"/>
        </w:rPr>
        <w:t>zaoferowane</w:t>
      </w:r>
      <w:r w:rsidR="00650C9D">
        <w:rPr>
          <w:rFonts w:ascii="Trebuchet MS" w:hAnsi="Trebuchet MS"/>
          <w:sz w:val="24"/>
          <w:szCs w:val="24"/>
        </w:rPr>
        <w:t xml:space="preserve"> w</w:t>
      </w:r>
      <w:r w:rsidR="00C511FA" w:rsidRPr="00C511FA">
        <w:rPr>
          <w:rFonts w:ascii="Trebuchet MS" w:hAnsi="Trebuchet MS"/>
          <w:sz w:val="24"/>
          <w:szCs w:val="24"/>
        </w:rPr>
        <w:t xml:space="preserve"> uprzednio złożonych przez nich ofertach. </w:t>
      </w:r>
    </w:p>
    <w:sectPr w:rsidR="00E55D8F" w:rsidRPr="00C5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616FE"/>
    <w:multiLevelType w:val="hybridMultilevel"/>
    <w:tmpl w:val="7BD4D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78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AE"/>
    <w:rsid w:val="00006C54"/>
    <w:rsid w:val="00061E51"/>
    <w:rsid w:val="00137E66"/>
    <w:rsid w:val="0027133D"/>
    <w:rsid w:val="0041414C"/>
    <w:rsid w:val="00650C9D"/>
    <w:rsid w:val="006B07FE"/>
    <w:rsid w:val="006B5AE8"/>
    <w:rsid w:val="007C4519"/>
    <w:rsid w:val="008758AE"/>
    <w:rsid w:val="00A670B4"/>
    <w:rsid w:val="00C511FA"/>
    <w:rsid w:val="00D50471"/>
    <w:rsid w:val="00E24C5D"/>
    <w:rsid w:val="00E55D8F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B112"/>
  <w15:chartTrackingRefBased/>
  <w15:docId w15:val="{4F5A17CC-B7A3-4691-81BF-BCA89F8D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C45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6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Weder</dc:creator>
  <cp:keywords/>
  <dc:description/>
  <cp:lastModifiedBy>Kamila Weder</cp:lastModifiedBy>
  <cp:revision>11</cp:revision>
  <dcterms:created xsi:type="dcterms:W3CDTF">2024-11-07T08:26:00Z</dcterms:created>
  <dcterms:modified xsi:type="dcterms:W3CDTF">2024-11-14T10:16:00Z</dcterms:modified>
</cp:coreProperties>
</file>