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851" w14:textId="2BA4FEF5" w:rsidR="00656D9E" w:rsidRPr="004311D5" w:rsidRDefault="00656D9E" w:rsidP="00656D9E">
      <w:pPr>
        <w:ind w:right="0"/>
        <w:jc w:val="right"/>
        <w:rPr>
          <w:rFonts w:asciiTheme="minorHAnsi" w:hAnsiTheme="minorHAnsi" w:cstheme="minorHAnsi"/>
          <w:sz w:val="22"/>
          <w:szCs w:val="22"/>
        </w:rPr>
      </w:pPr>
      <w:r w:rsidRPr="004311D5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6224AA" w:rsidRPr="004311D5">
        <w:rPr>
          <w:rFonts w:asciiTheme="minorHAnsi" w:hAnsiTheme="minorHAnsi" w:cstheme="minorHAnsi"/>
          <w:sz w:val="22"/>
          <w:szCs w:val="22"/>
        </w:rPr>
        <w:t>N</w:t>
      </w:r>
      <w:r w:rsidRPr="004311D5">
        <w:rPr>
          <w:rFonts w:asciiTheme="minorHAnsi" w:hAnsiTheme="minorHAnsi" w:cstheme="minorHAnsi"/>
          <w:sz w:val="22"/>
          <w:szCs w:val="22"/>
        </w:rPr>
        <w:t>r 6 do SWZ</w:t>
      </w:r>
    </w:p>
    <w:p w14:paraId="33BAFBA3" w14:textId="77777777" w:rsidR="00656D9E" w:rsidRPr="004311D5" w:rsidRDefault="00656D9E" w:rsidP="00656D9E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545862" w14:textId="77777777" w:rsidR="00656D9E" w:rsidRPr="004311D5" w:rsidRDefault="00656D9E" w:rsidP="00656D9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F7BF8" w14:textId="77777777" w:rsidR="00656D9E" w:rsidRPr="004311D5" w:rsidRDefault="00656D9E" w:rsidP="00656D9E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 w:rsidRPr="004311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57D3C72A" w14:textId="77777777" w:rsidR="00656D9E" w:rsidRPr="004311D5" w:rsidRDefault="00656D9E" w:rsidP="00656D9E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  <w:r w:rsidRPr="004311D5">
        <w:rPr>
          <w:rFonts w:asciiTheme="minorHAnsi" w:hAnsiTheme="minorHAnsi" w:cstheme="minorHAnsi"/>
          <w:sz w:val="16"/>
          <w:szCs w:val="16"/>
        </w:rPr>
        <w:t>Nazwa (firma) Wykonawcy / Wykonawców wspólnie ubiegających się o udzielenie zamówienia</w:t>
      </w:r>
    </w:p>
    <w:p w14:paraId="728C6993" w14:textId="77777777" w:rsidR="00656D9E" w:rsidRPr="004311D5" w:rsidRDefault="00656D9E" w:rsidP="00656D9E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</w:p>
    <w:p w14:paraId="0FBB2C02" w14:textId="77777777" w:rsidR="00656D9E" w:rsidRPr="004311D5" w:rsidRDefault="00656D9E" w:rsidP="00656D9E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</w:p>
    <w:p w14:paraId="1A940918" w14:textId="77777777" w:rsidR="00656D9E" w:rsidRPr="004311D5" w:rsidRDefault="00656D9E" w:rsidP="00656D9E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 w:rsidRPr="004311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C2D9252" w14:textId="77777777" w:rsidR="00656D9E" w:rsidRPr="004311D5" w:rsidRDefault="00656D9E" w:rsidP="00656D9E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  <w:r w:rsidRPr="004311D5">
        <w:rPr>
          <w:rFonts w:asciiTheme="minorHAnsi" w:hAnsiTheme="minorHAnsi" w:cstheme="minorHAnsi"/>
          <w:sz w:val="16"/>
          <w:szCs w:val="16"/>
        </w:rPr>
        <w:t>Adres Wykonawcy / Adresy Wykonawców wspólnie ubiegających się o udzielenie zamówienia</w:t>
      </w:r>
    </w:p>
    <w:p w14:paraId="3B531AE6" w14:textId="77777777" w:rsidR="00656D9E" w:rsidRPr="004311D5" w:rsidRDefault="00656D9E" w:rsidP="00656D9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3BAB7D" w14:textId="06F374E9" w:rsidR="00656D9E" w:rsidRPr="004311D5" w:rsidRDefault="00656D9E" w:rsidP="004311D5">
      <w:pPr>
        <w:pStyle w:val="TekstprzypisudolnegoTekstprzypisu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311D5">
        <w:rPr>
          <w:rFonts w:asciiTheme="minorHAnsi" w:hAnsiTheme="minorHAnsi" w:cstheme="minorHAnsi"/>
          <w:color w:val="000000"/>
          <w:sz w:val="22"/>
          <w:szCs w:val="22"/>
        </w:rPr>
        <w:t>Dotyczy postępowania na: „</w:t>
      </w:r>
      <w:r w:rsidR="002D3CE0" w:rsidRPr="004311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Wykonanie usługi odbierania i zagospodarowania odpadów komunalnych od właścicieli nieruchomości zamieszkałych, na </w:t>
      </w:r>
      <w:r w:rsidR="003D15E7">
        <w:rPr>
          <w:rFonts w:asciiTheme="minorHAnsi" w:hAnsiTheme="minorHAnsi" w:cstheme="minorHAnsi"/>
          <w:b/>
          <w:sz w:val="22"/>
          <w:szCs w:val="22"/>
          <w:lang w:eastAsia="ar-SA"/>
        </w:rPr>
        <w:t>terenie Gminy Malechowo od 01.07</w:t>
      </w:r>
      <w:bookmarkStart w:id="0" w:name="_GoBack"/>
      <w:bookmarkEnd w:id="0"/>
      <w:r w:rsidR="002D3CE0" w:rsidRPr="004311D5">
        <w:rPr>
          <w:rFonts w:asciiTheme="minorHAnsi" w:hAnsiTheme="minorHAnsi" w:cstheme="minorHAnsi"/>
          <w:b/>
          <w:sz w:val="22"/>
          <w:szCs w:val="22"/>
          <w:lang w:eastAsia="ar-SA"/>
        </w:rPr>
        <w:t>.2022 do 31.12.2023 r</w:t>
      </w:r>
      <w:r w:rsidR="002D3CE0" w:rsidRPr="004311D5">
        <w:rPr>
          <w:rFonts w:asciiTheme="minorHAnsi" w:hAnsiTheme="minorHAnsi" w:cstheme="minorHAnsi"/>
          <w:b/>
          <w:sz w:val="22"/>
          <w:szCs w:val="22"/>
        </w:rPr>
        <w:t>. oraz wyposażenie, odbiór i zagospodarowanie odpadów z Punktu Selektywnej Zbiórki Odpadów Komunalnych (PSZOK)</w:t>
      </w:r>
    </w:p>
    <w:p w14:paraId="522ED49E" w14:textId="77777777" w:rsidR="00656D9E" w:rsidRPr="004311D5" w:rsidRDefault="00656D9E" w:rsidP="004311D5">
      <w:pPr>
        <w:pStyle w:val="TekstprzypisudolnegoTekstprzypisu"/>
        <w:jc w:val="center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99F9520" w14:textId="77777777" w:rsidR="00656D9E" w:rsidRPr="004311D5" w:rsidRDefault="00656D9E" w:rsidP="00656D9E">
      <w:pPr>
        <w:pStyle w:val="TekstprzypisudolnegoTekstprzypisu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8E3C3" w14:textId="77777777" w:rsidR="00656D9E" w:rsidRPr="004311D5" w:rsidRDefault="00656D9E" w:rsidP="00656D9E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311D5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4311D5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4311D5">
        <w:rPr>
          <w:rFonts w:asciiTheme="minorHAnsi" w:hAnsiTheme="minorHAnsi" w:cstheme="minorHAnsi"/>
          <w:b/>
          <w:bCs/>
          <w:sz w:val="22"/>
          <w:szCs w:val="22"/>
        </w:rPr>
        <w:t xml:space="preserve"> (oświadczenie wstępne)</w:t>
      </w:r>
    </w:p>
    <w:p w14:paraId="7DB68255" w14:textId="77777777" w:rsidR="00656D9E" w:rsidRPr="004311D5" w:rsidRDefault="00656D9E" w:rsidP="00656D9E">
      <w:pPr>
        <w:ind w:left="0" w:right="-2" w:firstLine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złożonym przeze mnie wraz z ofertą oświadczeniu, o którym mowa w art. 125 ust. 1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</w:rPr>
        <w:t xml:space="preserve"> (oświadczenie wstępne), w zakresie podstaw wykluczenia z postępowania wskazanych przez Zamawiającego, o których mowa w:</w:t>
      </w:r>
    </w:p>
    <w:p w14:paraId="5DB2F68E" w14:textId="77777777" w:rsidR="00656D9E" w:rsidRPr="004311D5" w:rsidRDefault="00656D9E" w:rsidP="00656D9E">
      <w:pPr>
        <w:pStyle w:val="Akapitzlist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art. 108 ust. 1 pkt 3 </w:t>
      </w:r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ustawy z dnia 11 września 2019 r. – Prawo zamówień publicznych (dalej: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r w:rsidRPr="004311D5">
        <w:rPr>
          <w:rFonts w:asciiTheme="minorHAnsi" w:hAnsiTheme="minorHAnsi" w:cstheme="minorHAnsi"/>
          <w:bCs/>
          <w:sz w:val="22"/>
          <w:szCs w:val="22"/>
        </w:rPr>
        <w:t>,</w:t>
      </w:r>
    </w:p>
    <w:p w14:paraId="35A99335" w14:textId="77777777" w:rsidR="00656D9E" w:rsidRPr="004311D5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art. 108 ust. 1 pkt 4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</w:rPr>
        <w:t>, dotyczących orzeczenia zakazu ubiegania się o zamówienie publiczne tytułem środka zapobiegawczego,</w:t>
      </w:r>
    </w:p>
    <w:p w14:paraId="45812821" w14:textId="77777777" w:rsidR="00656D9E" w:rsidRPr="004311D5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art. 108 ust. 1 pkt 5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</w:rPr>
        <w:t>, dotyczących zawarcia z innymi wykonawcami porozumienia mającego na celu za-kłócenie konkurencji,</w:t>
      </w:r>
    </w:p>
    <w:p w14:paraId="06ED4598" w14:textId="6ADEE71E" w:rsidR="00656D9E" w:rsidRPr="004311D5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art. 108 ust. 1 pkt 6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</w:p>
    <w:p w14:paraId="66D808F4" w14:textId="701FD93F" w:rsidR="00652053" w:rsidRPr="004311D5" w:rsidRDefault="00652053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art. 109 ust. 1 pkt 5, dotyczących zawinionego naruszenia obowiązków zawodowych lub nienależytego wykonania zamówienia,</w:t>
      </w:r>
    </w:p>
    <w:p w14:paraId="0A59A840" w14:textId="5308126F" w:rsidR="00A40657" w:rsidRPr="004311D5" w:rsidRDefault="00A40657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art. 109 ust.1 pkt 8 dotyczących wprowadzenia zamawiającego w błąd przy przedstawianiu informacji</w:t>
      </w:r>
      <w:r w:rsidR="00364FC4" w:rsidRPr="004311D5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</w:p>
    <w:p w14:paraId="04554C22" w14:textId="24A4CACD" w:rsidR="00652053" w:rsidRPr="004311D5" w:rsidRDefault="00652053" w:rsidP="00A4065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57939642" w14:textId="0A8F09AE" w:rsidR="00656D9E" w:rsidRPr="004311D5" w:rsidRDefault="00656D9E" w:rsidP="00656D9E">
      <w:pPr>
        <w:ind w:left="0" w:right="0" w:firstLine="0"/>
        <w:jc w:val="left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311D5">
        <w:rPr>
          <w:rFonts w:asciiTheme="minorHAnsi" w:hAnsiTheme="minorHAnsi" w:cstheme="minorHAnsi"/>
          <w:b/>
          <w:iCs/>
          <w:color w:val="000000"/>
          <w:sz w:val="22"/>
          <w:szCs w:val="22"/>
        </w:rPr>
        <w:t>są aktualne / nie aktualne</w:t>
      </w:r>
      <w:r w:rsidRPr="004311D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na dzień ich złożenia.</w:t>
      </w:r>
    </w:p>
    <w:p w14:paraId="2C732191" w14:textId="594FE643" w:rsidR="00656D9E" w:rsidRPr="004311D5" w:rsidRDefault="00656D9E" w:rsidP="00656D9E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iCs/>
          <w:color w:val="000000"/>
          <w:sz w:val="22"/>
          <w:szCs w:val="22"/>
          <w:vertAlign w:val="superscript"/>
        </w:rPr>
      </w:pPr>
      <w:r w:rsidRPr="004311D5">
        <w:rPr>
          <w:rFonts w:asciiTheme="minorHAnsi" w:hAnsiTheme="minorHAnsi" w:cstheme="minorHAnsi"/>
          <w:b/>
          <w:iCs/>
          <w:color w:val="000000"/>
          <w:sz w:val="22"/>
          <w:szCs w:val="22"/>
          <w:vertAlign w:val="superscript"/>
        </w:rPr>
        <w:t xml:space="preserve">             (niepotrzebne skreślić)</w:t>
      </w:r>
    </w:p>
    <w:p w14:paraId="53F84B1A" w14:textId="77777777" w:rsidR="00656D9E" w:rsidRPr="004311D5" w:rsidRDefault="00656D9E" w:rsidP="00656D9E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765F836" w14:textId="77777777" w:rsidR="00656D9E" w:rsidRPr="004311D5" w:rsidRDefault="00656D9E" w:rsidP="00656D9E">
      <w:pPr>
        <w:spacing w:before="12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311D5">
        <w:rPr>
          <w:rFonts w:asciiTheme="minorHAnsi" w:hAnsiTheme="minorHAnsi" w:cstheme="minorHAnsi"/>
          <w:b/>
          <w:i/>
          <w:color w:val="FF0000"/>
          <w:sz w:val="22"/>
          <w:szCs w:val="22"/>
        </w:rPr>
        <w:t>UWAGA!!!</w:t>
      </w:r>
    </w:p>
    <w:p w14:paraId="1DF032AB" w14:textId="77777777" w:rsidR="00656D9E" w:rsidRPr="004311D5" w:rsidRDefault="00656D9E" w:rsidP="00656D9E">
      <w:pPr>
        <w:spacing w:before="12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311D5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239110CE" w14:textId="77777777" w:rsidR="00940A80" w:rsidRPr="004311D5" w:rsidRDefault="00940A80">
      <w:pPr>
        <w:rPr>
          <w:rFonts w:asciiTheme="minorHAnsi" w:hAnsiTheme="minorHAnsi" w:cstheme="minorHAnsi"/>
          <w:sz w:val="22"/>
          <w:szCs w:val="22"/>
        </w:rPr>
      </w:pPr>
    </w:p>
    <w:sectPr w:rsidR="00940A80" w:rsidRPr="0043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9E"/>
    <w:rsid w:val="001B2218"/>
    <w:rsid w:val="002D3CE0"/>
    <w:rsid w:val="00364FC4"/>
    <w:rsid w:val="003D15E7"/>
    <w:rsid w:val="004311D5"/>
    <w:rsid w:val="006224AA"/>
    <w:rsid w:val="00652053"/>
    <w:rsid w:val="00656D9E"/>
    <w:rsid w:val="00940A80"/>
    <w:rsid w:val="009548A3"/>
    <w:rsid w:val="00A40657"/>
    <w:rsid w:val="00CE472C"/>
    <w:rsid w:val="00E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513"/>
  <w15:chartTrackingRefBased/>
  <w15:docId w15:val="{A137B08B-A25D-4179-B44B-2B89C39E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56D9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656D9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656D9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656D9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65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Sławomir Liskowski</cp:lastModifiedBy>
  <cp:revision>4</cp:revision>
  <dcterms:created xsi:type="dcterms:W3CDTF">2021-10-15T10:29:00Z</dcterms:created>
  <dcterms:modified xsi:type="dcterms:W3CDTF">2022-04-19T11:21:00Z</dcterms:modified>
</cp:coreProperties>
</file>