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38BC" w14:textId="527B6E6B" w:rsidR="00422523" w:rsidRPr="00422523" w:rsidRDefault="00422523" w:rsidP="00422523">
      <w:pPr>
        <w:spacing w:line="276" w:lineRule="auto"/>
        <w:ind w:left="142"/>
        <w:jc w:val="right"/>
        <w:rPr>
          <w:kern w:val="0"/>
          <w:sz w:val="24"/>
          <w:szCs w:val="24"/>
          <w14:ligatures w14:val="none"/>
        </w:rPr>
      </w:pPr>
      <w:r w:rsidRPr="00422523">
        <w:rPr>
          <w:kern w:val="0"/>
          <w:sz w:val="24"/>
          <w:szCs w:val="24"/>
          <w14:ligatures w14:val="none"/>
        </w:rPr>
        <w:t xml:space="preserve">Piła, dnia </w:t>
      </w:r>
      <w:r w:rsidR="00A457A1">
        <w:rPr>
          <w:kern w:val="0"/>
          <w:sz w:val="24"/>
          <w:szCs w:val="24"/>
          <w:shd w:val="clear" w:color="auto" w:fill="FFFFFF" w:themeFill="background1"/>
          <w14:ligatures w14:val="none"/>
        </w:rPr>
        <w:t>17</w:t>
      </w:r>
      <w:r w:rsidRPr="00422523">
        <w:rPr>
          <w:kern w:val="0"/>
          <w:sz w:val="24"/>
          <w:szCs w:val="24"/>
          <w14:ligatures w14:val="none"/>
        </w:rPr>
        <w:t>.10.202</w:t>
      </w:r>
      <w:r w:rsidR="00A3235A">
        <w:rPr>
          <w:kern w:val="0"/>
          <w:sz w:val="24"/>
          <w:szCs w:val="24"/>
          <w14:ligatures w14:val="none"/>
        </w:rPr>
        <w:t>4</w:t>
      </w:r>
      <w:r w:rsidRPr="00422523">
        <w:rPr>
          <w:kern w:val="0"/>
          <w:sz w:val="24"/>
          <w:szCs w:val="24"/>
          <w14:ligatures w14:val="none"/>
        </w:rPr>
        <w:t xml:space="preserve"> r.</w:t>
      </w:r>
    </w:p>
    <w:p w14:paraId="747C6BD8" w14:textId="34BCDC7B" w:rsidR="00422523" w:rsidRPr="00422523" w:rsidRDefault="00422523" w:rsidP="00422523">
      <w:pPr>
        <w:spacing w:line="276" w:lineRule="auto"/>
        <w:ind w:left="142"/>
        <w:rPr>
          <w:kern w:val="0"/>
          <w:sz w:val="24"/>
          <w:szCs w:val="24"/>
          <w14:ligatures w14:val="none"/>
        </w:rPr>
      </w:pPr>
      <w:r w:rsidRPr="00422523">
        <w:rPr>
          <w:kern w:val="0"/>
          <w:sz w:val="24"/>
          <w:szCs w:val="24"/>
          <w14:ligatures w14:val="none"/>
        </w:rPr>
        <w:t>FZP.IV-241/</w:t>
      </w:r>
      <w:r w:rsidR="00A457A1">
        <w:rPr>
          <w:kern w:val="0"/>
          <w:sz w:val="24"/>
          <w:szCs w:val="24"/>
          <w14:ligatures w14:val="none"/>
        </w:rPr>
        <w:t>94</w:t>
      </w:r>
      <w:r w:rsidRPr="00422523">
        <w:rPr>
          <w:kern w:val="0"/>
          <w:sz w:val="24"/>
          <w:szCs w:val="24"/>
          <w14:ligatures w14:val="none"/>
        </w:rPr>
        <w:t>/2/ZO</w:t>
      </w:r>
    </w:p>
    <w:p w14:paraId="64423EB8" w14:textId="77777777" w:rsidR="00422523" w:rsidRPr="00422523" w:rsidRDefault="00422523" w:rsidP="00422523">
      <w:pPr>
        <w:spacing w:line="276" w:lineRule="auto"/>
        <w:ind w:left="142"/>
        <w:jc w:val="center"/>
        <w:rPr>
          <w:b/>
          <w:kern w:val="0"/>
          <w:sz w:val="24"/>
          <w:szCs w:val="24"/>
          <w14:ligatures w14:val="none"/>
        </w:rPr>
      </w:pPr>
      <w:r w:rsidRPr="00422523">
        <w:rPr>
          <w:b/>
          <w:kern w:val="0"/>
          <w:sz w:val="24"/>
          <w:szCs w:val="24"/>
          <w14:ligatures w14:val="none"/>
        </w:rPr>
        <w:t>ZAPYTANIE OFERTOWE</w:t>
      </w:r>
    </w:p>
    <w:p w14:paraId="5C6CFF6B" w14:textId="76D9B625" w:rsidR="00422523" w:rsidRPr="00422523" w:rsidRDefault="00422523" w:rsidP="00422523">
      <w:pPr>
        <w:shd w:val="clear" w:color="auto" w:fill="FFE599" w:themeFill="accent4" w:themeFillTint="66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422523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WORK</w:t>
      </w:r>
      <w:r w:rsidR="00C376A7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I </w:t>
      </w:r>
      <w:r w:rsidRPr="00422523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FOLIO</w:t>
      </w:r>
      <w:r w:rsidR="00C376A7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WE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422523" w:rsidRPr="00422523" w14:paraId="0CDD9CB1" w14:textId="77777777" w:rsidTr="00DE3C1B">
        <w:tc>
          <w:tcPr>
            <w:tcW w:w="10177" w:type="dxa"/>
            <w:shd w:val="clear" w:color="auto" w:fill="BDD6EE" w:themeFill="accent5" w:themeFillTint="66"/>
          </w:tcPr>
          <w:p w14:paraId="5C8F9F42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422523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2CD0F37D" w14:textId="77777777" w:rsidR="00422523" w:rsidRPr="00422523" w:rsidRDefault="00422523" w:rsidP="00422523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 w:rsidRPr="00422523">
        <w:rPr>
          <w:b/>
          <w:kern w:val="0"/>
          <w:sz w:val="24"/>
          <w:szCs w:val="24"/>
          <w14:ligatures w14:val="none"/>
        </w:rPr>
        <w:t xml:space="preserve">Szpital Specjalistyczny w Pile im. Stanisława Staszica </w:t>
      </w:r>
    </w:p>
    <w:p w14:paraId="6719DD4C" w14:textId="77777777" w:rsidR="00422523" w:rsidRPr="00422523" w:rsidRDefault="00422523" w:rsidP="00422523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 w:rsidRPr="00422523">
        <w:rPr>
          <w:b/>
          <w:kern w:val="0"/>
          <w:sz w:val="24"/>
          <w:szCs w:val="24"/>
          <w14:ligatures w14:val="none"/>
        </w:rPr>
        <w:t>64-920 Piła, ul. Rydygiera Ludwika 1</w:t>
      </w:r>
    </w:p>
    <w:p w14:paraId="664B931C" w14:textId="77777777" w:rsidR="00422523" w:rsidRPr="00422523" w:rsidRDefault="00422523" w:rsidP="00422523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 w:rsidRPr="00422523">
        <w:rPr>
          <w:kern w:val="0"/>
          <w:sz w:val="24"/>
          <w:szCs w:val="24"/>
          <w:lang w:val="en-US"/>
          <w14:ligatures w14:val="none"/>
        </w:rPr>
        <w:t>tel. (067) 210 62 98</w:t>
      </w:r>
    </w:p>
    <w:p w14:paraId="7C578597" w14:textId="77777777" w:rsidR="00422523" w:rsidRPr="00422523" w:rsidRDefault="00422523" w:rsidP="00422523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 w:rsidRPr="00422523">
        <w:rPr>
          <w:kern w:val="0"/>
          <w:sz w:val="24"/>
          <w:szCs w:val="24"/>
          <w:lang w:val="en-US"/>
          <w14:ligatures w14:val="none"/>
        </w:rPr>
        <w:t>REGON 002161820; NIP 764-20-88-098</w:t>
      </w:r>
    </w:p>
    <w:p w14:paraId="44ACEBB0" w14:textId="77777777" w:rsidR="00422523" w:rsidRPr="00422523" w:rsidRDefault="00422523" w:rsidP="00422523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hyperlink r:id="rId7" w:history="1">
        <w:r w:rsidRPr="00422523">
          <w:rPr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422523" w:rsidRPr="00422523" w14:paraId="372944B0" w14:textId="77777777" w:rsidTr="00DE3C1B">
        <w:tc>
          <w:tcPr>
            <w:tcW w:w="10461" w:type="dxa"/>
            <w:shd w:val="clear" w:color="auto" w:fill="BDD6EE" w:themeFill="accent5" w:themeFillTint="66"/>
          </w:tcPr>
          <w:p w14:paraId="38DAA644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422523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453CE070" w14:textId="77777777" w:rsidR="00422523" w:rsidRPr="00422523" w:rsidRDefault="00422523" w:rsidP="00422523">
      <w:pPr>
        <w:spacing w:line="276" w:lineRule="auto"/>
        <w:ind w:left="709"/>
        <w:rPr>
          <w:kern w:val="0"/>
          <w:sz w:val="2"/>
          <w14:ligatures w14:val="none"/>
        </w:rPr>
      </w:pPr>
    </w:p>
    <w:p w14:paraId="4B7B13FC" w14:textId="77777777" w:rsidR="00422523" w:rsidRPr="00422523" w:rsidRDefault="00422523" w:rsidP="00422523">
      <w:pPr>
        <w:numPr>
          <w:ilvl w:val="1"/>
          <w:numId w:val="13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:u w:val="single"/>
          <w14:ligatures w14:val="none"/>
        </w:rPr>
      </w:pPr>
      <w:r w:rsidRPr="00422523">
        <w:rPr>
          <w:kern w:val="0"/>
          <w:sz w:val="24"/>
          <w:szCs w:val="24"/>
          <w14:ligatures w14:val="none"/>
        </w:rPr>
        <w:t xml:space="preserve">Postępowanie prowadzone jest na podstawie § 8 Regulaminu udzielania zamówień publicznych, który stanowi załącznik do zarządzenia 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nr 62/2022 Dyrektora Szpitala Specjalistycznego w Pile im. Stanisława Staszica z dnia 01.04.2022 r. – </w:t>
      </w:r>
      <w:r w:rsidRPr="00422523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za pośrednictwem platformy zakupowej: </w:t>
      </w:r>
      <w:r w:rsidRPr="00422523">
        <w:rPr>
          <w:rFonts w:cstheme="minorHAnsi"/>
          <w:b/>
          <w:bCs/>
          <w:kern w:val="0"/>
          <w:sz w:val="24"/>
          <w:szCs w:val="24"/>
          <w14:ligatures w14:val="none"/>
        </w:rPr>
        <w:t>https://platformazakupowa.pl/pn/szpitalpila</w:t>
      </w:r>
    </w:p>
    <w:p w14:paraId="4BBA8895" w14:textId="673AB6F0" w:rsidR="00422523" w:rsidRPr="00422523" w:rsidRDefault="00422523" w:rsidP="00422523">
      <w:pPr>
        <w:numPr>
          <w:ilvl w:val="1"/>
          <w:numId w:val="13"/>
        </w:numPr>
        <w:spacing w:after="0" w:line="276" w:lineRule="auto"/>
        <w:ind w:left="709"/>
        <w:contextualSpacing/>
        <w:jc w:val="both"/>
        <w:rPr>
          <w:kern w:val="0"/>
          <w:sz w:val="24"/>
          <w:szCs w:val="24"/>
          <w14:ligatures w14:val="none"/>
        </w:rPr>
      </w:pPr>
      <w:r w:rsidRPr="00422523">
        <w:rPr>
          <w:kern w:val="0"/>
          <w:sz w:val="24"/>
          <w:szCs w:val="24"/>
          <w14:ligatures w14:val="none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C376A7">
        <w:rPr>
          <w:kern w:val="0"/>
          <w:sz w:val="24"/>
          <w:szCs w:val="24"/>
          <w14:ligatures w14:val="none"/>
        </w:rPr>
        <w:t>4</w:t>
      </w:r>
      <w:r w:rsidRPr="00422523">
        <w:rPr>
          <w:kern w:val="0"/>
          <w:sz w:val="24"/>
          <w:szCs w:val="24"/>
          <w14:ligatures w14:val="none"/>
        </w:rPr>
        <w:t xml:space="preserve"> poz.1</w:t>
      </w:r>
      <w:r w:rsidR="00C376A7">
        <w:rPr>
          <w:kern w:val="0"/>
          <w:sz w:val="24"/>
          <w:szCs w:val="24"/>
          <w14:ligatures w14:val="none"/>
        </w:rPr>
        <w:t>320</w:t>
      </w:r>
      <w:r w:rsidRPr="00422523">
        <w:rPr>
          <w:kern w:val="0"/>
          <w:sz w:val="24"/>
          <w:szCs w:val="24"/>
          <w14:ligatures w14:val="none"/>
        </w:rPr>
        <w:t xml:space="preserve"> 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422523" w:rsidRPr="00422523" w14:paraId="5347BF7B" w14:textId="77777777" w:rsidTr="00DE3C1B">
        <w:tc>
          <w:tcPr>
            <w:tcW w:w="10461" w:type="dxa"/>
            <w:shd w:val="clear" w:color="auto" w:fill="BDD6EE" w:themeFill="accent5" w:themeFillTint="66"/>
          </w:tcPr>
          <w:p w14:paraId="4E169465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422523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0289B4E5" w14:textId="77777777" w:rsidR="00422523" w:rsidRPr="00422523" w:rsidRDefault="00422523" w:rsidP="00422523">
      <w:pPr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 w:rsidRPr="00422523">
        <w:rPr>
          <w:bCs/>
          <w:kern w:val="0"/>
          <w:sz w:val="24"/>
          <w:szCs w:val="24"/>
          <w14:ligatures w14:val="none"/>
        </w:rPr>
        <w:t xml:space="preserve">Przedmiotem zamówienia jest: </w:t>
      </w:r>
      <w:r w:rsidRPr="00422523">
        <w:rPr>
          <w:b/>
          <w:kern w:val="0"/>
          <w:sz w:val="24"/>
          <w:szCs w:val="24"/>
          <w14:ligatures w14:val="none"/>
        </w:rPr>
        <w:t>dostawa worków foliowych</w:t>
      </w:r>
      <w:r w:rsidRPr="00422523">
        <w:rPr>
          <w:bCs/>
          <w:kern w:val="0"/>
          <w:sz w:val="24"/>
          <w:szCs w:val="24"/>
          <w14:ligatures w14:val="none"/>
        </w:rPr>
        <w:t xml:space="preserve"> Szczegółowy zakres zamówienia określa załącznik nr 2 do niniejszego postępowania.</w:t>
      </w:r>
    </w:p>
    <w:p w14:paraId="77ED552F" w14:textId="77777777" w:rsidR="00422523" w:rsidRPr="00422523" w:rsidRDefault="00422523" w:rsidP="00422523">
      <w:pPr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 w:rsidRPr="00422523">
        <w:rPr>
          <w:bCs/>
          <w:kern w:val="0"/>
          <w:sz w:val="24"/>
          <w:szCs w:val="24"/>
          <w14:ligatures w14:val="none"/>
        </w:rPr>
        <w:t xml:space="preserve">Zamawiający nie dopuszcza składania ofert częściowych – </w:t>
      </w:r>
      <w:r w:rsidRPr="00422523">
        <w:rPr>
          <w:b/>
          <w:kern w:val="0"/>
          <w:sz w:val="24"/>
          <w:szCs w:val="24"/>
          <w14:ligatures w14:val="none"/>
        </w:rPr>
        <w:t>1 zadanie</w:t>
      </w:r>
      <w:r w:rsidRPr="00422523">
        <w:rPr>
          <w:bCs/>
          <w:kern w:val="0"/>
          <w:sz w:val="24"/>
          <w:szCs w:val="24"/>
          <w14:ligatures w14:val="none"/>
        </w:rPr>
        <w:t>.</w:t>
      </w:r>
    </w:p>
    <w:p w14:paraId="66E9DB6B" w14:textId="77777777" w:rsidR="00422523" w:rsidRPr="00422523" w:rsidRDefault="00422523" w:rsidP="00422523">
      <w:pPr>
        <w:numPr>
          <w:ilvl w:val="0"/>
          <w:numId w:val="11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 w:rsidRPr="00422523">
        <w:rPr>
          <w:kern w:val="0"/>
          <w:sz w:val="24"/>
          <w:szCs w:val="24"/>
          <w14:ligatures w14:val="none"/>
        </w:rPr>
        <w:t>Projektowane postanowienia umowy stanowią załącznik nr 3 do niniejszego postępowania. Złożenie oferty jest jednoznaczne z akceptacją przez wykonawcę projektowanych postanowień umowy.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422523" w:rsidRPr="00422523" w14:paraId="1A7AC264" w14:textId="77777777" w:rsidTr="00DE3C1B">
        <w:tc>
          <w:tcPr>
            <w:tcW w:w="10461" w:type="dxa"/>
            <w:shd w:val="clear" w:color="auto" w:fill="BDD6EE" w:themeFill="accent5" w:themeFillTint="66"/>
          </w:tcPr>
          <w:p w14:paraId="349385A4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422523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728039B0" w14:textId="26B56397" w:rsidR="00422523" w:rsidRPr="00422523" w:rsidRDefault="00422523" w:rsidP="00422523">
      <w:pPr>
        <w:spacing w:line="276" w:lineRule="auto"/>
        <w:ind w:left="36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Dostawy towaru następować będą sukcesywnie. Wymagany termin realizacji zamówienia – </w:t>
      </w:r>
      <w:r w:rsidR="00B92BD0">
        <w:rPr>
          <w:rFonts w:cstheme="minorHAnsi"/>
          <w:b/>
          <w:bCs/>
          <w:kern w:val="0"/>
          <w:sz w:val="24"/>
          <w:szCs w:val="24"/>
          <w14:ligatures w14:val="none"/>
        </w:rPr>
        <w:t>24</w:t>
      </w:r>
      <w:r w:rsidRPr="00422523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miesięcy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 od daty podpisania umowy. Termin płatności wynosi 30 dni od daty doręczenia faktury VAT Zamawiającemu.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422523" w:rsidRPr="00422523" w14:paraId="64542696" w14:textId="77777777" w:rsidTr="00DE3C1B">
        <w:tc>
          <w:tcPr>
            <w:tcW w:w="10461" w:type="dxa"/>
            <w:shd w:val="clear" w:color="auto" w:fill="BDD6EE" w:themeFill="accent5" w:themeFillTint="66"/>
          </w:tcPr>
          <w:p w14:paraId="3C31FA17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422523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0B59275B" w14:textId="77777777" w:rsidR="00422523" w:rsidRPr="00422523" w:rsidRDefault="00422523" w:rsidP="00422523">
      <w:pPr>
        <w:spacing w:line="276" w:lineRule="auto"/>
        <w:ind w:left="567"/>
        <w:contextualSpacing/>
        <w:rPr>
          <w:b/>
          <w:kern w:val="0"/>
          <w:sz w:val="4"/>
          <w14:ligatures w14:val="none"/>
        </w:rPr>
      </w:pPr>
    </w:p>
    <w:p w14:paraId="76477FE2" w14:textId="77777777" w:rsidR="00422523" w:rsidRPr="00422523" w:rsidRDefault="00422523" w:rsidP="0042252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rPr>
          <w:rFonts w:cstheme="minorHAnsi"/>
          <w:kern w:val="0"/>
          <w:sz w:val="10"/>
          <w14:ligatures w14:val="none"/>
        </w:rPr>
      </w:pPr>
    </w:p>
    <w:p w14:paraId="3001F94A" w14:textId="77777777" w:rsidR="00422523" w:rsidRPr="00422523" w:rsidRDefault="00422523" w:rsidP="0042252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 w:rsidRPr="00422523">
        <w:rPr>
          <w:rFonts w:cstheme="minorHAnsi"/>
          <w:kern w:val="0"/>
          <w:sz w:val="24"/>
          <w:szCs w:val="24"/>
          <w:u w:val="single"/>
          <w14:ligatures w14:val="none"/>
        </w:rPr>
        <w:t>formularz ofertowy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 – załącznik nr 1 do zapytania ofertowego;</w:t>
      </w:r>
    </w:p>
    <w:p w14:paraId="56C54CD8" w14:textId="77777777" w:rsidR="00422523" w:rsidRPr="00422523" w:rsidRDefault="00422523" w:rsidP="0042252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 w:rsidRPr="00422523">
        <w:rPr>
          <w:rFonts w:cstheme="minorHAnsi"/>
          <w:kern w:val="0"/>
          <w:sz w:val="24"/>
          <w:szCs w:val="24"/>
          <w:u w:val="single"/>
          <w14:ligatures w14:val="none"/>
        </w:rPr>
        <w:t xml:space="preserve">formularz asortymentowo-cenowy </w:t>
      </w:r>
      <w:r w:rsidRPr="00422523">
        <w:rPr>
          <w:rFonts w:cstheme="minorHAnsi"/>
          <w:kern w:val="0"/>
          <w:sz w:val="24"/>
          <w:szCs w:val="24"/>
          <w14:ligatures w14:val="none"/>
        </w:rPr>
        <w:t>– załącznik nr 2 do zapytania ofertowego</w:t>
      </w:r>
    </w:p>
    <w:p w14:paraId="6A21E6D0" w14:textId="77777777" w:rsidR="00422523" w:rsidRPr="00422523" w:rsidRDefault="00422523" w:rsidP="00422523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iCs/>
          <w:kern w:val="0"/>
          <w:sz w:val="24"/>
          <w:szCs w:val="24"/>
          <w:u w:val="single"/>
          <w14:ligatures w14:val="none"/>
        </w:rPr>
        <w:t>aktualny odpis z właściwego rejestru lub z centralnej ewidencji i informacji o działalności gospodarczej</w:t>
      </w:r>
      <w:r w:rsidRPr="00422523">
        <w:rPr>
          <w:iCs/>
          <w:kern w:val="0"/>
          <w:sz w:val="24"/>
          <w:szCs w:val="24"/>
          <w14:ligatures w14:val="none"/>
        </w:rPr>
        <w:t>,</w:t>
      </w:r>
      <w:r w:rsidRPr="00422523">
        <w:rPr>
          <w:kern w:val="0"/>
          <w:sz w:val="24"/>
          <w:szCs w:val="24"/>
          <w14:ligatures w14:val="none"/>
        </w:rPr>
        <w:t xml:space="preserve"> jeżeli odrębne przepisy wymagają wpisu do rejestru lub ewidencji;</w:t>
      </w:r>
    </w:p>
    <w:p w14:paraId="31A0AC6E" w14:textId="77777777" w:rsidR="00422523" w:rsidRPr="00422523" w:rsidRDefault="00422523" w:rsidP="00422523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:u w:val="single"/>
          <w14:ligatures w14:val="none"/>
        </w:rPr>
        <w:t xml:space="preserve">ocena PZH na oferowane worki (nie folię), 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stwierdzająca bezpieczeństwo ich stosowania pod względem </w:t>
      </w:r>
      <w:proofErr w:type="spellStart"/>
      <w:r w:rsidRPr="00422523">
        <w:rPr>
          <w:rFonts w:cstheme="minorHAnsi"/>
          <w:kern w:val="0"/>
          <w:sz w:val="24"/>
          <w:szCs w:val="24"/>
          <w14:ligatures w14:val="none"/>
        </w:rPr>
        <w:t>sanitarno</w:t>
      </w:r>
      <w:proofErr w:type="spellEnd"/>
      <w:r w:rsidRPr="00422523">
        <w:rPr>
          <w:rFonts w:cstheme="minorHAnsi"/>
          <w:kern w:val="0"/>
          <w:sz w:val="24"/>
          <w:szCs w:val="24"/>
          <w14:ligatures w14:val="none"/>
        </w:rPr>
        <w:t xml:space="preserve"> - epidemiologicznym w placówkach służby zdrowia;</w:t>
      </w:r>
    </w:p>
    <w:p w14:paraId="7C03BCE4" w14:textId="77777777" w:rsidR="00422523" w:rsidRPr="00422523" w:rsidRDefault="00422523" w:rsidP="00422523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:u w:val="single"/>
          <w14:ligatures w14:val="none"/>
        </w:rPr>
        <w:t xml:space="preserve">zaświadczenie lub opinia podmiotu uprawnionego do badań </w:t>
      </w:r>
      <w:r w:rsidRPr="00422523">
        <w:rPr>
          <w:rFonts w:cstheme="minorHAnsi"/>
          <w:kern w:val="0"/>
          <w:sz w:val="24"/>
          <w:szCs w:val="24"/>
          <w14:ligatures w14:val="none"/>
        </w:rPr>
        <w:t>z której wynika, że wyroby nie zawierają chlorku winylu ani innych związków chemicznych oddziaływujących negatywnie na środowisko;</w:t>
      </w:r>
    </w:p>
    <w:p w14:paraId="36727B3A" w14:textId="77777777" w:rsidR="00422523" w:rsidRPr="00422523" w:rsidRDefault="00422523" w:rsidP="00422523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w przypadku, gdy umocowanie osoby podpisującej ofertę nie wynika z właściwego rejestru, należy dołączyć </w:t>
      </w:r>
      <w:r w:rsidRPr="00422523">
        <w:rPr>
          <w:rFonts w:cstheme="minorHAnsi"/>
          <w:kern w:val="0"/>
          <w:sz w:val="24"/>
          <w:szCs w:val="24"/>
          <w:u w:val="single"/>
          <w14:ligatures w14:val="none"/>
        </w:rPr>
        <w:t>pełnomocnictwo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 do reprezentowania Wykonawcy w postępowaniu o udzielenie zamówienia albo reprezentowania w tym postępowaniu i zawarcia umowy, podpisane przez osoby </w:t>
      </w:r>
      <w:r w:rsidRPr="00422523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do tego umocowane zgodnie z odpisem z właściwego rejestru lub z centralnej ewidencji i informacji o działalności gospodarczej. 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422523" w:rsidRPr="00422523" w14:paraId="2DF6F3E8" w14:textId="77777777" w:rsidTr="00DE3C1B">
        <w:tc>
          <w:tcPr>
            <w:tcW w:w="10461" w:type="dxa"/>
            <w:shd w:val="clear" w:color="auto" w:fill="BDD6EE" w:themeFill="accent5" w:themeFillTint="66"/>
          </w:tcPr>
          <w:p w14:paraId="60EE3869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422523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75F7C400" w14:textId="77777777" w:rsidR="00422523" w:rsidRPr="00422523" w:rsidRDefault="00422523" w:rsidP="0042252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rPr>
          <w:rFonts w:cstheme="minorHAnsi"/>
          <w:kern w:val="0"/>
          <w:sz w:val="4"/>
          <w14:ligatures w14:val="none"/>
        </w:rPr>
      </w:pPr>
    </w:p>
    <w:p w14:paraId="3D272119" w14:textId="77777777" w:rsidR="00422523" w:rsidRPr="00422523" w:rsidRDefault="00422523" w:rsidP="00422523">
      <w:pPr>
        <w:numPr>
          <w:ilvl w:val="1"/>
          <w:numId w:val="14"/>
        </w:numPr>
        <w:ind w:left="709"/>
        <w:contextualSpacing/>
        <w:rPr>
          <w:kern w:val="0"/>
          <w:sz w:val="24"/>
          <w:szCs w:val="24"/>
          <w14:ligatures w14:val="none"/>
        </w:rPr>
      </w:pPr>
      <w:r w:rsidRPr="00422523">
        <w:rPr>
          <w:kern w:val="0"/>
          <w:sz w:val="24"/>
          <w:szCs w:val="24"/>
          <w14:ligatures w14:val="none"/>
        </w:rPr>
        <w:t xml:space="preserve">Wykonawca może złożyć tylko jedną ofertę w języku polskim </w:t>
      </w:r>
      <w:r w:rsidRPr="00422523">
        <w:rPr>
          <w:b/>
          <w:bCs/>
          <w:kern w:val="0"/>
          <w:sz w:val="24"/>
          <w:szCs w:val="24"/>
          <w14:ligatures w14:val="none"/>
        </w:rPr>
        <w:t>za pośrednictwem platformy zakupowej, w formie elektronicznej</w:t>
      </w:r>
      <w:r w:rsidRPr="00422523">
        <w:rPr>
          <w:kern w:val="0"/>
          <w:sz w:val="24"/>
          <w:szCs w:val="24"/>
          <w14:ligatures w14:val="none"/>
        </w:rPr>
        <w:t>.</w:t>
      </w:r>
    </w:p>
    <w:p w14:paraId="212D818B" w14:textId="77777777" w:rsidR="00422523" w:rsidRPr="00422523" w:rsidRDefault="00422523" w:rsidP="00422523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kern w:val="0"/>
          <w:sz w:val="24"/>
          <w:szCs w:val="24"/>
          <w14:ligatures w14:val="none"/>
        </w:rPr>
        <w:t xml:space="preserve">Formularz ofertowy i wszystkie załączone dokumenty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69CF7395" w14:textId="77777777" w:rsidR="00422523" w:rsidRPr="00422523" w:rsidRDefault="00422523" w:rsidP="00422523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5691FCE9" w14:textId="77777777" w:rsidR="00422523" w:rsidRPr="00422523" w:rsidRDefault="00422523" w:rsidP="00422523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Zamawiający zastrzega formę porozumiewania się z Wykonawcami w postaci elektronicznej poprzez </w:t>
      </w:r>
      <w:r w:rsidRPr="00422523">
        <w:rPr>
          <w:rFonts w:cstheme="minorHAnsi"/>
          <w:b/>
          <w:kern w:val="0"/>
          <w:sz w:val="24"/>
          <w:szCs w:val="24"/>
          <w14:ligatures w14:val="none"/>
        </w:rPr>
        <w:t>platformę zakupową.</w:t>
      </w:r>
    </w:p>
    <w:p w14:paraId="39A0520F" w14:textId="77777777" w:rsidR="00422523" w:rsidRPr="00422523" w:rsidRDefault="00422523" w:rsidP="00422523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W imieniu Zamawiającego postępowanie prowadzi Małgorzata Krzycka tel. 67/ 21 06 298, która to osoba jest upoważniona do kontaktów z Wykonawcami.</w:t>
      </w:r>
    </w:p>
    <w:p w14:paraId="5678D400" w14:textId="77777777" w:rsidR="00422523" w:rsidRPr="00422523" w:rsidRDefault="00422523" w:rsidP="00422523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Zamawiający zastrzega sobie prawo do zmiany lub odwołania niniejszego postępowania oraz unieważnienia postępowania na każdym jego etapie bez podania przyczyny.</w:t>
      </w:r>
    </w:p>
    <w:p w14:paraId="7469F9EF" w14:textId="77777777" w:rsidR="00422523" w:rsidRPr="00422523" w:rsidRDefault="00422523" w:rsidP="00422523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="Calibri"/>
          <w:iCs/>
          <w:kern w:val="0"/>
          <w:sz w:val="24"/>
          <w:szCs w:val="24"/>
          <w14:ligatures w14:val="none"/>
        </w:rPr>
        <w:t>Oferta zostanie odrzucona, jeśli nie będzie zgodna z zapytaniem ofertowym.</w:t>
      </w:r>
    </w:p>
    <w:p w14:paraId="20A64248" w14:textId="63665AA0" w:rsidR="00422523" w:rsidRPr="00422523" w:rsidRDefault="00422523" w:rsidP="00422523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422523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Termin zadawania pytań do </w:t>
      </w:r>
      <w:r w:rsidR="00AD6EFF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2</w:t>
      </w:r>
      <w:r w:rsidR="00C92095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1</w:t>
      </w:r>
      <w:r w:rsidRPr="00422523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.1</w:t>
      </w:r>
      <w:r w:rsidR="00AD6EFF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0</w:t>
      </w:r>
      <w:r w:rsidRPr="00422523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</w:t>
      </w:r>
      <w:r w:rsidRPr="00AD6EFF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202</w:t>
      </w:r>
      <w:r w:rsidR="00AD6EFF" w:rsidRPr="00AD6EFF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4</w:t>
      </w:r>
      <w:r w:rsidRPr="00AD6EFF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 r.</w:t>
      </w:r>
    </w:p>
    <w:p w14:paraId="254992C2" w14:textId="77777777" w:rsidR="00422523" w:rsidRPr="00422523" w:rsidRDefault="00422523" w:rsidP="00422523">
      <w:pPr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będą Państwo mieli pytania związane z procesem złożenia oferty prosimy o kontakt z Centrum Wsparcia Klienta platforma zakupowa.pl: 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- </w:t>
      </w:r>
      <w:r w:rsidRPr="004225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tel. 22 101 02 02, 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- </w:t>
      </w:r>
      <w:r w:rsidRPr="004225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8" w:history="1">
        <w:r w:rsidRPr="00422523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cwk@platformazakupowa.pl</w:t>
        </w:r>
      </w:hyperlink>
      <w:r w:rsidRPr="004225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28FE4B6" w14:textId="77777777" w:rsidR="00422523" w:rsidRPr="00422523" w:rsidRDefault="00422523" w:rsidP="00422523">
      <w:pPr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567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 postępowania wykluczony zostanie Wykonawca, w stosunku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422523" w:rsidRPr="00422523" w14:paraId="52828B2A" w14:textId="77777777" w:rsidTr="00DE3C1B">
        <w:tc>
          <w:tcPr>
            <w:tcW w:w="10319" w:type="dxa"/>
            <w:shd w:val="clear" w:color="auto" w:fill="BDD6EE" w:themeFill="accent5" w:themeFillTint="66"/>
          </w:tcPr>
          <w:p w14:paraId="3545D17D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 w:rsidRPr="00422523">
              <w:rPr>
                <w:b/>
              </w:rPr>
              <w:t>Kryteria oceny:</w:t>
            </w:r>
          </w:p>
        </w:tc>
      </w:tr>
    </w:tbl>
    <w:p w14:paraId="7521B387" w14:textId="77777777" w:rsidR="00422523" w:rsidRPr="00422523" w:rsidRDefault="00422523" w:rsidP="00422523">
      <w:pPr>
        <w:numPr>
          <w:ilvl w:val="1"/>
          <w:numId w:val="9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Przy wyborze oferty Zamawiający będzie się kierował następującymi kryteriami:</w:t>
      </w:r>
    </w:p>
    <w:p w14:paraId="28F14A1D" w14:textId="77777777" w:rsidR="00422523" w:rsidRPr="00422523" w:rsidRDefault="00422523" w:rsidP="00422523">
      <w:pPr>
        <w:spacing w:after="120" w:line="276" w:lineRule="auto"/>
        <w:rPr>
          <w:rFonts w:eastAsia="Times New Roman" w:cstheme="minorHAnsi"/>
          <w:kern w:val="0"/>
          <w:sz w:val="6"/>
          <w:szCs w:val="20"/>
          <w:lang w:eastAsia="pl-PL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183"/>
      </w:tblGrid>
      <w:tr w:rsidR="00422523" w:rsidRPr="00422523" w14:paraId="264B12F4" w14:textId="77777777" w:rsidTr="00DE3C1B">
        <w:trPr>
          <w:trHeight w:val="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50EFB" w14:textId="77777777" w:rsidR="00422523" w:rsidRPr="00422523" w:rsidRDefault="00422523" w:rsidP="00422523">
            <w:pPr>
              <w:spacing w:after="0" w:line="276" w:lineRule="auto"/>
              <w:rPr>
                <w:rFonts w:ascii="Calibri" w:hAnsi="Calibri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422523">
              <w:rPr>
                <w:b/>
                <w:i/>
                <w:kern w:val="0"/>
                <w:sz w:val="24"/>
                <w:szCs w:val="24"/>
                <w14:ligatures w14:val="none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C81DB" w14:textId="77777777" w:rsidR="00422523" w:rsidRPr="00422523" w:rsidRDefault="00422523" w:rsidP="00422523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 w:rsidRPr="00422523">
              <w:rPr>
                <w:b/>
                <w:i/>
                <w:kern w:val="0"/>
                <w:sz w:val="24"/>
                <w:szCs w:val="24"/>
                <w14:ligatures w14:val="none"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EA420" w14:textId="77777777" w:rsidR="00422523" w:rsidRPr="00422523" w:rsidRDefault="00422523" w:rsidP="00422523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 w:rsidRPr="00422523">
              <w:rPr>
                <w:b/>
                <w:i/>
                <w:kern w:val="0"/>
                <w:sz w:val="24"/>
                <w:szCs w:val="24"/>
                <w14:ligatures w14:val="none"/>
              </w:rPr>
              <w:t>Punktacja</w:t>
            </w:r>
          </w:p>
        </w:tc>
      </w:tr>
      <w:tr w:rsidR="00422523" w:rsidRPr="00422523" w14:paraId="6B4CAE2F" w14:textId="77777777" w:rsidTr="00DE3C1B">
        <w:trPr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DE61" w14:textId="77777777" w:rsidR="00422523" w:rsidRPr="00422523" w:rsidRDefault="00422523" w:rsidP="00422523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422523">
              <w:rPr>
                <w:kern w:val="0"/>
                <w:sz w:val="24"/>
                <w:szCs w:val="24"/>
                <w14:ligatures w14:val="none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A82" w14:textId="77777777" w:rsidR="00422523" w:rsidRPr="00422523" w:rsidRDefault="00422523" w:rsidP="00422523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422523">
              <w:rPr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4AB4" w14:textId="77777777" w:rsidR="00422523" w:rsidRPr="00422523" w:rsidRDefault="00422523" w:rsidP="00422523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422523">
              <w:rPr>
                <w:kern w:val="0"/>
                <w:sz w:val="24"/>
                <w:szCs w:val="24"/>
                <w14:ligatures w14:val="none"/>
              </w:rPr>
              <w:t xml:space="preserve"> skala 0 – 100 pkt</w:t>
            </w:r>
          </w:p>
        </w:tc>
      </w:tr>
    </w:tbl>
    <w:p w14:paraId="77C33642" w14:textId="77777777" w:rsidR="00422523" w:rsidRPr="00422523" w:rsidRDefault="00422523" w:rsidP="00422523">
      <w:pPr>
        <w:numPr>
          <w:ilvl w:val="1"/>
          <w:numId w:val="9"/>
        </w:num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568"/>
        <w:contextualSpacing/>
        <w:rPr>
          <w:rFonts w:cstheme="minorHAnsi"/>
          <w:kern w:val="0"/>
          <w:sz w:val="24"/>
          <w:szCs w:val="24"/>
          <w14:ligatures w14:val="none"/>
        </w:rPr>
      </w:pPr>
      <w:bookmarkStart w:id="0" w:name="_Hlk515873764"/>
      <w:r w:rsidRPr="00422523">
        <w:rPr>
          <w:rFonts w:cstheme="minorHAnsi"/>
          <w:kern w:val="0"/>
          <w:sz w:val="24"/>
          <w:szCs w:val="24"/>
          <w14:ligatures w14:val="none"/>
        </w:rPr>
        <w:t xml:space="preserve">Punktacja w kryterium </w:t>
      </w:r>
      <w:r w:rsidRPr="00422523">
        <w:rPr>
          <w:rFonts w:cstheme="minorHAnsi"/>
          <w:b/>
          <w:kern w:val="0"/>
          <w:sz w:val="24"/>
          <w:szCs w:val="24"/>
          <w14:ligatures w14:val="none"/>
        </w:rPr>
        <w:t>CENA BRUTTO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 zostanie obliczona z dokładnością do dwóch miejsc po przecinku w następujący sposób</w:t>
      </w:r>
    </w:p>
    <w:p w14:paraId="1705857B" w14:textId="77777777" w:rsidR="00422523" w:rsidRPr="00422523" w:rsidRDefault="00422523" w:rsidP="00422523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kern w:val="0"/>
          <w:sz w:val="24"/>
          <w:szCs w:val="24"/>
          <w14:ligatures w14:val="none"/>
        </w:rPr>
      </w:pPr>
      <m:oMathPara>
        <m:oMath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Cena brutto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x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 100 </m:t>
          </m:r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pkt</m:t>
          </m:r>
        </m:oMath>
      </m:oMathPara>
    </w:p>
    <w:p w14:paraId="49DE6AC4" w14:textId="77777777" w:rsidR="00422523" w:rsidRPr="00422523" w:rsidRDefault="00422523" w:rsidP="00422523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225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Cenę brutto </w:t>
      </w:r>
      <w:r w:rsidRPr="0042252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należy wyrazić w złotych polskich, z dokładnością do dwóch miejsc po przecinku. Zamawiający nie dopuszcza możliwości prowadzenia rozliczeń w walutach obcych.</w:t>
      </w:r>
    </w:p>
    <w:p w14:paraId="74B2CC0C" w14:textId="77777777" w:rsidR="00422523" w:rsidRPr="00422523" w:rsidRDefault="00422523" w:rsidP="00422523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0A4AE951" w14:textId="77777777" w:rsidR="00422523" w:rsidRPr="00422523" w:rsidRDefault="00422523" w:rsidP="00422523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225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oceni i porówna jedynie te oferty, które nie zostaną odrzucone.</w:t>
      </w:r>
    </w:p>
    <w:p w14:paraId="76E56CC3" w14:textId="77777777" w:rsidR="00422523" w:rsidRPr="00422523" w:rsidRDefault="00422523" w:rsidP="00422523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4225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Ocena ofert zostanie przeprowadzona wyłącznie w oparciu o przedstawione powyżej kryterium.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422523" w:rsidRPr="00422523" w14:paraId="0D45D256" w14:textId="77777777" w:rsidTr="00DE3C1B">
        <w:tc>
          <w:tcPr>
            <w:tcW w:w="10319" w:type="dxa"/>
            <w:shd w:val="clear" w:color="auto" w:fill="BDD6EE" w:themeFill="accent5" w:themeFillTint="66"/>
          </w:tcPr>
          <w:p w14:paraId="5A8A78B6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422523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4AA2D627" w14:textId="77777777" w:rsidR="00422523" w:rsidRPr="00422523" w:rsidRDefault="00422523" w:rsidP="00422523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kern w:val="0"/>
          <w:sz w:val="6"/>
          <w14:ligatures w14:val="none"/>
        </w:rPr>
      </w:pPr>
      <w:r w:rsidRPr="00422523">
        <w:rPr>
          <w:rFonts w:cstheme="minorHAnsi"/>
          <w:kern w:val="0"/>
          <w:sz w:val="6"/>
          <w14:ligatures w14:val="none"/>
        </w:rPr>
        <w:tab/>
      </w:r>
    </w:p>
    <w:p w14:paraId="63FE76C0" w14:textId="4BAEEB58" w:rsidR="00422523" w:rsidRPr="00422523" w:rsidRDefault="00422523" w:rsidP="00422523">
      <w:pPr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 w:rsidRPr="00422523">
        <w:rPr>
          <w:rFonts w:cstheme="minorHAnsi"/>
          <w:b/>
          <w:kern w:val="0"/>
          <w14:ligatures w14:val="none"/>
        </w:rPr>
        <w:t xml:space="preserve"> </w:t>
      </w:r>
      <w:r w:rsidRPr="00422523">
        <w:rPr>
          <w:rFonts w:cstheme="minorHAnsi"/>
          <w:b/>
          <w:kern w:val="0"/>
          <w:sz w:val="24"/>
          <w:szCs w:val="24"/>
          <w14:ligatures w14:val="none"/>
        </w:rPr>
        <w:t xml:space="preserve">Ofertę za pośrednictwem </w:t>
      </w:r>
      <w:r w:rsidRPr="00422523">
        <w:rPr>
          <w:rFonts w:cstheme="minorHAnsi"/>
          <w:b/>
          <w:kern w:val="0"/>
          <w:sz w:val="24"/>
          <w:szCs w:val="24"/>
          <w:u w:val="single"/>
          <w14:ligatures w14:val="none"/>
        </w:rPr>
        <w:t>platformy zakupowej</w:t>
      </w:r>
      <w:r w:rsidRPr="00422523">
        <w:rPr>
          <w:rFonts w:cstheme="minorHAnsi"/>
          <w:b/>
          <w:kern w:val="0"/>
          <w:sz w:val="24"/>
          <w:szCs w:val="24"/>
          <w14:ligatures w14:val="none"/>
        </w:rPr>
        <w:t xml:space="preserve"> należy złożyć nie później niż do dnia </w:t>
      </w:r>
      <w:r w:rsidR="00AD6EFF">
        <w:rPr>
          <w:rFonts w:cstheme="minorHAnsi"/>
          <w:b/>
          <w:kern w:val="0"/>
          <w:sz w:val="24"/>
          <w:szCs w:val="24"/>
          <w14:ligatures w14:val="none"/>
        </w:rPr>
        <w:t>25</w:t>
      </w:r>
      <w:r w:rsidRPr="00422523">
        <w:rPr>
          <w:rFonts w:cstheme="minorHAnsi"/>
          <w:b/>
          <w:kern w:val="0"/>
          <w:sz w:val="24"/>
          <w:szCs w:val="24"/>
          <w14:ligatures w14:val="none"/>
        </w:rPr>
        <w:t>.1</w:t>
      </w:r>
      <w:r w:rsidR="00AD6EFF">
        <w:rPr>
          <w:rFonts w:cstheme="minorHAnsi"/>
          <w:b/>
          <w:kern w:val="0"/>
          <w:sz w:val="24"/>
          <w:szCs w:val="24"/>
          <w14:ligatures w14:val="none"/>
        </w:rPr>
        <w:t>0</w:t>
      </w:r>
      <w:r w:rsidRPr="00422523">
        <w:rPr>
          <w:rFonts w:cstheme="minorHAnsi"/>
          <w:b/>
          <w:kern w:val="0"/>
          <w:sz w:val="24"/>
          <w:szCs w:val="24"/>
          <w14:ligatures w14:val="none"/>
        </w:rPr>
        <w:t>.2</w:t>
      </w:r>
      <w:r w:rsidRPr="00AD6EFF">
        <w:rPr>
          <w:rFonts w:cstheme="minorHAnsi"/>
          <w:b/>
          <w:kern w:val="0"/>
          <w:sz w:val="24"/>
          <w:szCs w:val="24"/>
          <w14:ligatures w14:val="none"/>
        </w:rPr>
        <w:t>02</w:t>
      </w:r>
      <w:r w:rsidR="00AD6EFF" w:rsidRPr="00AD6EFF">
        <w:rPr>
          <w:rFonts w:cstheme="minorHAnsi"/>
          <w:b/>
          <w:kern w:val="0"/>
          <w:sz w:val="24"/>
          <w:szCs w:val="24"/>
          <w14:ligatures w14:val="none"/>
        </w:rPr>
        <w:t>4</w:t>
      </w:r>
      <w:r w:rsidRPr="00AD6EFF">
        <w:rPr>
          <w:rFonts w:cstheme="minorHAnsi"/>
          <w:b/>
          <w:kern w:val="0"/>
          <w:sz w:val="24"/>
          <w:szCs w:val="24"/>
          <w14:ligatures w14:val="none"/>
        </w:rPr>
        <w:t>ro</w:t>
      </w:r>
      <w:r w:rsidRPr="00422523">
        <w:rPr>
          <w:rFonts w:cstheme="minorHAnsi"/>
          <w:b/>
          <w:kern w:val="0"/>
          <w:sz w:val="24"/>
          <w:szCs w:val="24"/>
          <w14:ligatures w14:val="none"/>
        </w:rPr>
        <w:t>ku do godziny 09:30.</w:t>
      </w:r>
    </w:p>
    <w:p w14:paraId="341E82C3" w14:textId="51BBF007" w:rsidR="00422523" w:rsidRPr="00422523" w:rsidRDefault="00422523" w:rsidP="00422523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Otwarcie ofert odbędzie się w dniu </w:t>
      </w:r>
      <w:r w:rsidR="000D54B8">
        <w:rPr>
          <w:rFonts w:cstheme="minorHAnsi"/>
          <w:b/>
          <w:bCs/>
          <w:kern w:val="0"/>
          <w:sz w:val="24"/>
          <w:szCs w:val="24"/>
          <w14:ligatures w14:val="none"/>
        </w:rPr>
        <w:t>25</w:t>
      </w:r>
      <w:r w:rsidRPr="00422523">
        <w:rPr>
          <w:rFonts w:cstheme="minorHAnsi"/>
          <w:b/>
          <w:bCs/>
          <w:kern w:val="0"/>
          <w:sz w:val="24"/>
          <w:szCs w:val="24"/>
          <w14:ligatures w14:val="none"/>
        </w:rPr>
        <w:t>.1</w:t>
      </w:r>
      <w:r w:rsidR="000D54B8">
        <w:rPr>
          <w:rFonts w:cstheme="minorHAnsi"/>
          <w:b/>
          <w:bCs/>
          <w:kern w:val="0"/>
          <w:sz w:val="24"/>
          <w:szCs w:val="24"/>
          <w14:ligatures w14:val="none"/>
        </w:rPr>
        <w:t>0</w:t>
      </w:r>
      <w:r w:rsidRPr="00422523">
        <w:rPr>
          <w:rFonts w:cstheme="minorHAnsi"/>
          <w:b/>
          <w:bCs/>
          <w:kern w:val="0"/>
          <w:sz w:val="24"/>
          <w:szCs w:val="24"/>
          <w14:ligatures w14:val="none"/>
        </w:rPr>
        <w:t>.202</w:t>
      </w:r>
      <w:r w:rsidR="000D54B8">
        <w:rPr>
          <w:rFonts w:cstheme="minorHAnsi"/>
          <w:b/>
          <w:bCs/>
          <w:kern w:val="0"/>
          <w:sz w:val="24"/>
          <w:szCs w:val="24"/>
          <w14:ligatures w14:val="none"/>
        </w:rPr>
        <w:t>4</w:t>
      </w:r>
      <w:r w:rsidRPr="00422523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422523">
        <w:rPr>
          <w:rFonts w:cstheme="minorHAnsi"/>
          <w:b/>
          <w:bCs/>
          <w:kern w:val="0"/>
          <w:sz w:val="24"/>
          <w:szCs w:val="24"/>
          <w14:ligatures w14:val="none"/>
        </w:rPr>
        <w:t>r. o godz. 09:35.</w:t>
      </w:r>
    </w:p>
    <w:p w14:paraId="118B329B" w14:textId="77777777" w:rsidR="00422523" w:rsidRPr="00422523" w:rsidRDefault="00422523" w:rsidP="00422523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422523" w:rsidRPr="00422523" w14:paraId="27EA458B" w14:textId="77777777" w:rsidTr="00DE3C1B">
        <w:tc>
          <w:tcPr>
            <w:tcW w:w="10319" w:type="dxa"/>
            <w:shd w:val="clear" w:color="auto" w:fill="BDD6EE" w:themeFill="accent5" w:themeFillTint="66"/>
          </w:tcPr>
          <w:p w14:paraId="24212DE4" w14:textId="77777777" w:rsidR="00422523" w:rsidRPr="00422523" w:rsidRDefault="00422523" w:rsidP="00422523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 w:rsidRPr="00422523">
              <w:rPr>
                <w:b/>
              </w:rPr>
              <w:t>Termin związania ofertą</w:t>
            </w:r>
          </w:p>
        </w:tc>
      </w:tr>
    </w:tbl>
    <w:p w14:paraId="617AA46F" w14:textId="77777777" w:rsidR="00422523" w:rsidRPr="00422523" w:rsidRDefault="00422523" w:rsidP="00422523">
      <w:pPr>
        <w:spacing w:line="276" w:lineRule="auto"/>
        <w:ind w:left="1134"/>
        <w:contextualSpacing/>
        <w:rPr>
          <w:rFonts w:cstheme="minorHAnsi"/>
          <w:kern w:val="0"/>
          <w:sz w:val="6"/>
          <w14:ligatures w14:val="none"/>
        </w:rPr>
      </w:pPr>
    </w:p>
    <w:p w14:paraId="39032658" w14:textId="77777777" w:rsidR="00422523" w:rsidRPr="00422523" w:rsidRDefault="00422523" w:rsidP="00422523">
      <w:pPr>
        <w:numPr>
          <w:ilvl w:val="0"/>
          <w:numId w:val="3"/>
        </w:numPr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Termin związania ofertą wynosi 30 dni od upływu terminu składania ofert.</w:t>
      </w:r>
    </w:p>
    <w:p w14:paraId="48E2C6A6" w14:textId="77777777" w:rsidR="00422523" w:rsidRPr="00422523" w:rsidRDefault="00422523" w:rsidP="00422523">
      <w:pPr>
        <w:numPr>
          <w:ilvl w:val="0"/>
          <w:numId w:val="3"/>
        </w:numPr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3EEBAF7D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</w:pPr>
      <w:r w:rsidRPr="00422523"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  <w:t>Załączniki:</w:t>
      </w:r>
    </w:p>
    <w:p w14:paraId="72B81870" w14:textId="77777777" w:rsidR="00422523" w:rsidRPr="00422523" w:rsidRDefault="00422523" w:rsidP="00422523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załącznik nr 1 – formularz ofertowy;</w:t>
      </w:r>
    </w:p>
    <w:p w14:paraId="1B8E6C36" w14:textId="77777777" w:rsidR="00422523" w:rsidRPr="00422523" w:rsidRDefault="00422523" w:rsidP="00422523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załącznik nr 2- formularz asortymentowo-cenowy;</w:t>
      </w:r>
    </w:p>
    <w:p w14:paraId="41DA2045" w14:textId="77777777" w:rsidR="00422523" w:rsidRPr="00422523" w:rsidRDefault="00422523" w:rsidP="00422523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załącznik nr 3 – wzór umowy;</w:t>
      </w:r>
    </w:p>
    <w:p w14:paraId="6814C9EF" w14:textId="77777777" w:rsidR="00422523" w:rsidRPr="00422523" w:rsidRDefault="00422523" w:rsidP="00422523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22523">
        <w:rPr>
          <w:rFonts w:cstheme="minorHAnsi"/>
          <w:kern w:val="0"/>
          <w:sz w:val="24"/>
          <w:szCs w:val="24"/>
          <w14:ligatures w14:val="none"/>
        </w:rPr>
        <w:t>załącznik nr 4 –informacja RODO.</w:t>
      </w:r>
    </w:p>
    <w:p w14:paraId="0093D1FC" w14:textId="77777777" w:rsidR="00422523" w:rsidRPr="00422523" w:rsidRDefault="00422523" w:rsidP="00422523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41EB6333" w14:textId="77777777" w:rsidR="00422523" w:rsidRPr="00422523" w:rsidRDefault="00422523" w:rsidP="00422523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7E496D46" w14:textId="77777777" w:rsidR="00422523" w:rsidRPr="00422523" w:rsidRDefault="00422523" w:rsidP="00422523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61F20240" w14:textId="77777777" w:rsidR="00422523" w:rsidRPr="00422523" w:rsidRDefault="00422523" w:rsidP="00422523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1C4D39C7" w14:textId="77777777" w:rsidR="00422523" w:rsidRPr="00422523" w:rsidRDefault="00422523" w:rsidP="00422523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422523"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59AE49AE" w14:textId="77777777" w:rsidR="00422523" w:rsidRPr="00422523" w:rsidRDefault="00422523" w:rsidP="00422523">
      <w:pPr>
        <w:spacing w:after="0" w:line="276" w:lineRule="auto"/>
        <w:ind w:left="3686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422523">
        <w:rPr>
          <w:rFonts w:cstheme="minorHAnsi"/>
          <w:bCs/>
          <w:i/>
          <w:kern w:val="0"/>
          <w:sz w:val="24"/>
          <w:szCs w:val="24"/>
          <w14:ligatures w14:val="none"/>
        </w:rPr>
        <w:t>Załącznik nr 1 do zapytania ofertowego</w:t>
      </w:r>
    </w:p>
    <w:p w14:paraId="0E4D6F81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kern w:val="0"/>
          <w14:ligatures w14:val="none"/>
        </w:rPr>
      </w:pPr>
      <w:r w:rsidRPr="00422523">
        <w:rPr>
          <w:rFonts w:cstheme="minorHAnsi"/>
          <w:b/>
          <w:kern w:val="0"/>
          <w14:ligatures w14:val="none"/>
        </w:rPr>
        <w:tab/>
      </w:r>
      <w:r w:rsidRPr="00422523">
        <w:rPr>
          <w:rFonts w:cstheme="minorHAnsi"/>
          <w:b/>
          <w:kern w:val="0"/>
          <w14:ligatures w14:val="none"/>
        </w:rPr>
        <w:tab/>
      </w:r>
      <w:r w:rsidRPr="00422523">
        <w:rPr>
          <w:rFonts w:cstheme="minorHAnsi"/>
          <w:b/>
          <w:kern w:val="0"/>
          <w14:ligatures w14:val="none"/>
        </w:rPr>
        <w:tab/>
        <w:t xml:space="preserve">             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25"/>
        <w:gridCol w:w="1201"/>
        <w:gridCol w:w="7304"/>
      </w:tblGrid>
      <w:tr w:rsidR="00422523" w:rsidRPr="00422523" w14:paraId="4B5EF6F6" w14:textId="77777777" w:rsidTr="00DE3C1B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BBB72CB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vAlign w:val="center"/>
          </w:tcPr>
          <w:p w14:paraId="712FA1CC" w14:textId="4DF90230" w:rsidR="00422523" w:rsidRPr="00422523" w:rsidRDefault="003A5986" w:rsidP="00422523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kern w:val="0"/>
                <w:sz w:val="16"/>
                <w14:ligatures w14:val="none"/>
              </w:rPr>
            </w:pPr>
            <w:r>
              <w:rPr>
                <w:rFonts w:ascii="Calibri" w:eastAsia="Calibri" w:hAnsi="Calibri"/>
                <w:b/>
                <w:color w:val="002060"/>
                <w:kern w:val="0"/>
                <w14:ligatures w14:val="none"/>
              </w:rPr>
              <w:t>WORKI FOLIOWE</w:t>
            </w:r>
          </w:p>
        </w:tc>
      </w:tr>
      <w:tr w:rsidR="00422523" w:rsidRPr="00422523" w14:paraId="1E9A0A0C" w14:textId="77777777" w:rsidTr="00DE3C1B">
        <w:trPr>
          <w:trHeight w:val="8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5350BEB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</w:tcPr>
          <w:p w14:paraId="2F16F3F7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Szpital Specjalistyczny w Pile im. Stanisława Staszica; 64–920 Piła, ul. Rydygiera Ludwika 1</w:t>
            </w:r>
          </w:p>
        </w:tc>
      </w:tr>
      <w:tr w:rsidR="00422523" w:rsidRPr="00422523" w14:paraId="7395A81B" w14:textId="77777777" w:rsidTr="00DE3C1B">
        <w:trPr>
          <w:trHeight w:val="1343"/>
        </w:trPr>
        <w:tc>
          <w:tcPr>
            <w:tcW w:w="2127" w:type="dxa"/>
            <w:gridSpan w:val="2"/>
            <w:shd w:val="clear" w:color="auto" w:fill="C5E0B3" w:themeFill="accent6" w:themeFillTint="66"/>
          </w:tcPr>
          <w:p w14:paraId="1680347F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WYKONAWCA</w:t>
            </w:r>
          </w:p>
          <w:p w14:paraId="4F6AA036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adres,</w:t>
            </w:r>
          </w:p>
          <w:p w14:paraId="48911AAC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telefon</w:t>
            </w:r>
          </w:p>
          <w:p w14:paraId="01B91746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NIP</w:t>
            </w:r>
          </w:p>
          <w:p w14:paraId="34BE834A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REGON</w:t>
            </w:r>
          </w:p>
          <w:p w14:paraId="0BBF83D5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e-mail</w:t>
            </w:r>
          </w:p>
        </w:tc>
        <w:tc>
          <w:tcPr>
            <w:tcW w:w="8505" w:type="dxa"/>
            <w:gridSpan w:val="2"/>
          </w:tcPr>
          <w:p w14:paraId="4D31339B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422523" w:rsidRPr="00422523" w14:paraId="561B7280" w14:textId="77777777" w:rsidTr="00DE3C1B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5F1C1A" w14:textId="77777777" w:rsidR="00422523" w:rsidRPr="00422523" w:rsidRDefault="00422523" w:rsidP="004225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523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0EC5FADF" w14:textId="77777777" w:rsidR="00422523" w:rsidRPr="00422523" w:rsidRDefault="00422523" w:rsidP="004225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523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5C36064A" w14:textId="77777777" w:rsidR="00422523" w:rsidRPr="00422523" w:rsidRDefault="00422523" w:rsidP="004225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523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ZADANIA</w:t>
            </w:r>
          </w:p>
          <w:p w14:paraId="1F9C3773" w14:textId="77777777" w:rsidR="00422523" w:rsidRPr="00422523" w:rsidRDefault="00422523" w:rsidP="0042252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523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634" w14:textId="77777777" w:rsidR="00422523" w:rsidRPr="00422523" w:rsidRDefault="00422523" w:rsidP="004225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19E2C10D" w14:textId="77777777" w:rsidR="00422523" w:rsidRPr="00422523" w:rsidRDefault="00422523" w:rsidP="00422523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252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3278C517" w14:textId="77777777" w:rsidR="00422523" w:rsidRDefault="00422523" w:rsidP="00422523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422523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  <w:p w14:paraId="2B14C021" w14:textId="578623B8" w:rsidR="00CE12B1" w:rsidRPr="00422523" w:rsidRDefault="00CE12B1" w:rsidP="0042252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12B1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</w:tc>
      </w:tr>
      <w:tr w:rsidR="00422523" w:rsidRPr="00422523" w14:paraId="5EEEB247" w14:textId="77777777" w:rsidTr="00DE3C1B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76048166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płatności</w:t>
            </w:r>
          </w:p>
        </w:tc>
        <w:tc>
          <w:tcPr>
            <w:tcW w:w="7304" w:type="dxa"/>
            <w:vAlign w:val="center"/>
          </w:tcPr>
          <w:p w14:paraId="25E50B49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kern w:val="0"/>
                <w14:ligatures w14:val="none"/>
              </w:rPr>
              <w:t>30</w:t>
            </w:r>
            <w:r w:rsidRPr="00422523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422523">
              <w:rPr>
                <w:rFonts w:ascii="Calibri" w:eastAsia="Calibri" w:hAnsi="Calibri" w:cs="Calibri"/>
                <w:b/>
                <w:kern w:val="0"/>
                <w14:ligatures w14:val="none"/>
              </w:rPr>
              <w:t>dni</w:t>
            </w:r>
          </w:p>
        </w:tc>
      </w:tr>
      <w:tr w:rsidR="00422523" w:rsidRPr="00422523" w14:paraId="0D2A8BF3" w14:textId="77777777" w:rsidTr="00DE3C1B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063A47EE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realizacji zamówienia</w:t>
            </w:r>
          </w:p>
        </w:tc>
        <w:tc>
          <w:tcPr>
            <w:tcW w:w="7304" w:type="dxa"/>
            <w:vAlign w:val="center"/>
          </w:tcPr>
          <w:p w14:paraId="04E62BCA" w14:textId="59014784" w:rsidR="00422523" w:rsidRPr="00422523" w:rsidRDefault="003A5986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24</w:t>
            </w:r>
            <w:r w:rsidR="00422523" w:rsidRPr="00422523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miesięcy od daty podpisania umowy</w:t>
            </w:r>
          </w:p>
        </w:tc>
      </w:tr>
      <w:tr w:rsidR="00422523" w:rsidRPr="00422523" w14:paraId="39CB6FFE" w14:textId="77777777" w:rsidTr="00DE3C1B">
        <w:trPr>
          <w:trHeight w:val="127"/>
        </w:trPr>
        <w:tc>
          <w:tcPr>
            <w:tcW w:w="10632" w:type="dxa"/>
            <w:gridSpan w:val="4"/>
            <w:shd w:val="clear" w:color="auto" w:fill="FBE4D5" w:themeFill="accent2" w:themeFillTint="33"/>
            <w:vAlign w:val="center"/>
          </w:tcPr>
          <w:p w14:paraId="34479928" w14:textId="77777777" w:rsidR="00422523" w:rsidRPr="00422523" w:rsidRDefault="00422523" w:rsidP="0042252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22523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Oświadczamy, że:</w:t>
            </w:r>
          </w:p>
        </w:tc>
      </w:tr>
      <w:tr w:rsidR="00422523" w:rsidRPr="00422523" w14:paraId="7997D599" w14:textId="77777777" w:rsidTr="00DE3C1B">
        <w:trPr>
          <w:trHeight w:val="2371"/>
        </w:trPr>
        <w:tc>
          <w:tcPr>
            <w:tcW w:w="10632" w:type="dxa"/>
            <w:gridSpan w:val="4"/>
            <w:vAlign w:val="center"/>
          </w:tcPr>
          <w:p w14:paraId="4C9442A8" w14:textId="77777777" w:rsidR="00422523" w:rsidRPr="00422523" w:rsidRDefault="00422523" w:rsidP="00422523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422523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6ECE09A2" w14:textId="77777777" w:rsidR="00422523" w:rsidRPr="00422523" w:rsidRDefault="00422523" w:rsidP="00422523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422523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1548D8D" w14:textId="77777777" w:rsidR="00422523" w:rsidRPr="00422523" w:rsidRDefault="00422523" w:rsidP="00422523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422523">
              <w:rPr>
                <w:rFonts w:cs="Calibri"/>
                <w:kern w:val="0"/>
                <w:sz w:val="20"/>
                <w:szCs w:val="20"/>
                <w14:ligatures w14:val="none"/>
              </w:rPr>
              <w:t>czujemy się związani ofertą przez okres 30 dni, licząc od upływu składania ofert</w:t>
            </w:r>
          </w:p>
          <w:p w14:paraId="53C7443F" w14:textId="77777777" w:rsidR="00422523" w:rsidRPr="00422523" w:rsidRDefault="00422523" w:rsidP="00422523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422523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projektem umowy i nie wnosimy zastrzeżeń, co do jej treści </w:t>
            </w:r>
          </w:p>
          <w:p w14:paraId="1E91FFA1" w14:textId="77777777" w:rsidR="00422523" w:rsidRPr="00422523" w:rsidRDefault="00422523" w:rsidP="00422523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422523">
              <w:rPr>
                <w:rFonts w:cs="Calibri"/>
                <w:kern w:val="0"/>
                <w:sz w:val="20"/>
                <w:szCs w:val="20"/>
                <w14:ligatures w14:val="none"/>
              </w:rPr>
              <w:t>cena brutto podana w niniejszym formularzu zawiera wszystkie koszty wykonania zamówienia, jakie ponosi Zamawiający w przypadku wyboru niniejszej oferty</w:t>
            </w:r>
          </w:p>
          <w:p w14:paraId="620875B0" w14:textId="77777777" w:rsidR="00422523" w:rsidRPr="00422523" w:rsidRDefault="00422523" w:rsidP="00422523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422523">
              <w:rPr>
                <w:rFonts w:cs="Calibri"/>
                <w:kern w:val="0"/>
                <w:sz w:val="20"/>
                <w:szCs w:val="20"/>
                <w14:ligatures w14:val="none"/>
              </w:rPr>
              <w:t>zapoznaliśmy się z informacją RODO</w:t>
            </w:r>
          </w:p>
        </w:tc>
      </w:tr>
      <w:tr w:rsidR="00422523" w:rsidRPr="00422523" w14:paraId="1AA70A44" w14:textId="77777777" w:rsidTr="00DE3C1B">
        <w:trPr>
          <w:trHeight w:val="127"/>
        </w:trPr>
        <w:tc>
          <w:tcPr>
            <w:tcW w:w="10632" w:type="dxa"/>
            <w:gridSpan w:val="4"/>
            <w:vAlign w:val="center"/>
          </w:tcPr>
          <w:p w14:paraId="22CC8214" w14:textId="77777777" w:rsidR="00422523" w:rsidRPr="00422523" w:rsidRDefault="00422523" w:rsidP="00422523">
            <w:pPr>
              <w:numPr>
                <w:ilvl w:val="0"/>
                <w:numId w:val="15"/>
              </w:numPr>
              <w:spacing w:after="0"/>
              <w:contextualSpacing/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2523"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54193BE" w14:textId="77777777" w:rsidR="00422523" w:rsidRPr="00422523" w:rsidRDefault="00422523" w:rsidP="00422523">
      <w:pPr>
        <w:spacing w:after="0" w:line="276" w:lineRule="auto"/>
        <w:rPr>
          <w:rFonts w:cstheme="minorHAnsi"/>
          <w:b/>
          <w:kern w:val="0"/>
          <w14:ligatures w14:val="none"/>
        </w:rPr>
      </w:pPr>
      <w:r w:rsidRPr="00422523">
        <w:rPr>
          <w:rFonts w:cstheme="minorHAnsi"/>
          <w:b/>
          <w:kern w:val="0"/>
          <w14:ligatures w14:val="none"/>
        </w:rPr>
        <w:t>ZOBOWIĄZANIA W PRZYPADKU PRZYZNANIA ZAMÓWIENIA:</w:t>
      </w:r>
    </w:p>
    <w:p w14:paraId="0FCDACFA" w14:textId="77777777" w:rsidR="00422523" w:rsidRPr="00422523" w:rsidRDefault="00422523" w:rsidP="00422523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 w:rsidRPr="00422523">
        <w:rPr>
          <w:rFonts w:cstheme="minorHAnsi"/>
          <w:kern w:val="0"/>
          <w14:ligatures w14:val="none"/>
        </w:rPr>
        <w:t>zobowiązujemy się do zawarcia umowy w miejscu i terminie wyznaczonym przez Zamawiającego;</w:t>
      </w:r>
    </w:p>
    <w:p w14:paraId="6071BB33" w14:textId="77777777" w:rsidR="00422523" w:rsidRPr="00422523" w:rsidRDefault="00422523" w:rsidP="00422523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 w:rsidRPr="00422523">
        <w:rPr>
          <w:rFonts w:cstheme="minorHAnsi"/>
          <w:kern w:val="0"/>
          <w14:ligatures w14:val="none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422523" w:rsidRPr="00422523" w14:paraId="3447A20B" w14:textId="77777777" w:rsidTr="00DE3C1B">
        <w:tc>
          <w:tcPr>
            <w:tcW w:w="8930" w:type="dxa"/>
          </w:tcPr>
          <w:p w14:paraId="06277F34" w14:textId="77777777" w:rsidR="00422523" w:rsidRPr="00422523" w:rsidRDefault="00422523" w:rsidP="00422523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3B2043A8" w14:textId="77777777" w:rsidR="00422523" w:rsidRPr="00422523" w:rsidRDefault="00422523" w:rsidP="00422523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  <w:kern w:val="0"/>
          <w14:ligatures w14:val="none"/>
        </w:rPr>
      </w:pPr>
      <w:r w:rsidRPr="00422523">
        <w:rPr>
          <w:rFonts w:cstheme="minorHAnsi"/>
          <w:kern w:val="0"/>
          <w14:ligatures w14:val="none"/>
        </w:rPr>
        <w:t>osobą</w:t>
      </w:r>
      <w:r w:rsidRPr="00422523">
        <w:rPr>
          <w:rFonts w:cstheme="minorHAnsi"/>
          <w:bCs/>
          <w:iCs/>
          <w:kern w:val="0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005"/>
      </w:tblGrid>
      <w:tr w:rsidR="00422523" w:rsidRPr="00422523" w14:paraId="57CDA443" w14:textId="77777777" w:rsidTr="00DE3C1B">
        <w:tc>
          <w:tcPr>
            <w:tcW w:w="9005" w:type="dxa"/>
          </w:tcPr>
          <w:p w14:paraId="5FD05EB1" w14:textId="77777777" w:rsidR="00422523" w:rsidRPr="00422523" w:rsidRDefault="00422523" w:rsidP="00422523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72370C4" w14:textId="77777777" w:rsidR="00422523" w:rsidRPr="00422523" w:rsidRDefault="00422523" w:rsidP="00422523">
      <w:pPr>
        <w:spacing w:after="0" w:line="276" w:lineRule="auto"/>
        <w:rPr>
          <w:rFonts w:cstheme="minorHAnsi"/>
          <w:bCs/>
          <w:iCs/>
          <w:kern w:val="0"/>
          <w14:ligatures w14:val="none"/>
        </w:rPr>
      </w:pPr>
      <w:r w:rsidRPr="00422523">
        <w:rPr>
          <w:rFonts w:cstheme="minorHAnsi"/>
          <w:bCs/>
          <w:iCs/>
          <w:kern w:val="0"/>
          <w14:ligatures w14:val="none"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422523" w:rsidRPr="00422523" w14:paraId="0B7EEBD2" w14:textId="77777777" w:rsidTr="00DE3C1B">
        <w:tc>
          <w:tcPr>
            <w:tcW w:w="8962" w:type="dxa"/>
          </w:tcPr>
          <w:p w14:paraId="75A9BB2F" w14:textId="77777777" w:rsidR="00422523" w:rsidRPr="00422523" w:rsidRDefault="00422523" w:rsidP="00422523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1F298094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</w:p>
    <w:p w14:paraId="16366477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  <w:r w:rsidRPr="00422523">
        <w:rPr>
          <w:rFonts w:cstheme="minorHAnsi"/>
          <w:kern w:val="0"/>
          <w14:ligatures w14:val="none"/>
        </w:rPr>
        <w:t>Oświadczamy, iż powyższe zamówienie:*</w:t>
      </w:r>
      <w:r w:rsidRPr="00422523">
        <w:rPr>
          <w:rFonts w:cstheme="minorHAnsi"/>
          <w:i/>
          <w:iCs/>
          <w:kern w:val="0"/>
          <w14:ligatures w14:val="none"/>
        </w:rPr>
        <w:t>w całości zrealizujemy sami / zrealizujemy przy udziale podwykonawcy</w:t>
      </w:r>
      <w:r w:rsidRPr="00422523">
        <w:rPr>
          <w:rFonts w:cstheme="minorHAnsi"/>
          <w:kern w:val="0"/>
          <w14:ligatures w14:val="none"/>
        </w:rPr>
        <w:t xml:space="preserve">: …………………………………. </w:t>
      </w:r>
      <w:r w:rsidRPr="00422523">
        <w:rPr>
          <w:rFonts w:cstheme="minorHAnsi"/>
          <w:bCs/>
          <w:kern w:val="0"/>
          <w:sz w:val="20"/>
          <w14:ligatures w14:val="none"/>
        </w:rPr>
        <w:t>* niepotrzebne skreślić</w:t>
      </w:r>
    </w:p>
    <w:p w14:paraId="3FB8F3A2" w14:textId="77777777" w:rsidR="00422523" w:rsidRPr="00422523" w:rsidRDefault="00422523" w:rsidP="00422523">
      <w:pPr>
        <w:rPr>
          <w:b/>
          <w:bCs/>
          <w:i/>
          <w:iCs/>
          <w:color w:val="44546A" w:themeColor="text2"/>
          <w:kern w:val="0"/>
          <w14:ligatures w14:val="none"/>
        </w:rPr>
      </w:pPr>
    </w:p>
    <w:p w14:paraId="356775DA" w14:textId="77777777" w:rsidR="00422523" w:rsidRPr="00422523" w:rsidRDefault="00422523" w:rsidP="00422523">
      <w:pPr>
        <w:rPr>
          <w:b/>
          <w:bCs/>
          <w:i/>
          <w:iCs/>
          <w:color w:val="44546A" w:themeColor="text2"/>
          <w:kern w:val="0"/>
          <w14:ligatures w14:val="none"/>
        </w:rPr>
      </w:pPr>
      <w:r w:rsidRPr="00422523">
        <w:rPr>
          <w:b/>
          <w:bCs/>
          <w:i/>
          <w:iCs/>
          <w:color w:val="44546A" w:themeColor="text2"/>
          <w:kern w:val="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5D210A87" w14:textId="77777777" w:rsidR="00422523" w:rsidRPr="00422523" w:rsidRDefault="00422523" w:rsidP="00422523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422523"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579DD12E" w14:textId="77777777" w:rsidR="00422523" w:rsidRPr="00422523" w:rsidRDefault="00422523" w:rsidP="00422523">
      <w:pPr>
        <w:spacing w:after="0" w:line="276" w:lineRule="auto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422523">
        <w:rPr>
          <w:rFonts w:cstheme="minorHAnsi"/>
          <w:bCs/>
          <w:i/>
          <w:kern w:val="0"/>
          <w:sz w:val="24"/>
          <w:szCs w:val="24"/>
          <w14:ligatures w14:val="none"/>
        </w:rPr>
        <w:t>Załącznik nr 2 do zapytania ofertowego</w:t>
      </w:r>
    </w:p>
    <w:p w14:paraId="5C6EC061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kern w:val="0"/>
          <w14:ligatures w14:val="none"/>
        </w:rPr>
      </w:pPr>
      <w:r w:rsidRPr="00422523">
        <w:rPr>
          <w:rFonts w:cstheme="minorHAnsi"/>
          <w:bCs/>
          <w:kern w:val="0"/>
          <w14:ligatures w14:val="none"/>
        </w:rPr>
        <w:tab/>
        <w:t>(stanowiący jednocześnie załącznik do umowy)</w:t>
      </w:r>
    </w:p>
    <w:p w14:paraId="1FD72DF2" w14:textId="77777777" w:rsidR="00422523" w:rsidRPr="00422523" w:rsidRDefault="00422523" w:rsidP="0042252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0A5530" w14:textId="77777777" w:rsidR="00422523" w:rsidRPr="00422523" w:rsidRDefault="00422523" w:rsidP="0042252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72D5B9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i/>
          <w:kern w:val="0"/>
          <w14:ligatures w14:val="none"/>
        </w:rPr>
      </w:pPr>
      <w:r w:rsidRPr="00422523">
        <w:rPr>
          <w:rFonts w:ascii="Calibri" w:eastAsia="Times New Roman" w:hAnsi="Calibri" w:cs="Calibri"/>
          <w:i/>
          <w:kern w:val="0"/>
          <w14:ligatures w14:val="none"/>
        </w:rPr>
        <w:t>FORMULARZ ASORTYMENTOWO – CENOWY</w:t>
      </w:r>
    </w:p>
    <w:p w14:paraId="407DF864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422523">
        <w:rPr>
          <w:rFonts w:ascii="Calibri" w:eastAsia="Times New Roman" w:hAnsi="Calibri" w:cs="Calibri"/>
          <w:i/>
          <w:kern w:val="0"/>
          <w14:ligatures w14:val="none"/>
        </w:rPr>
        <w:t>(opis przedmiotu zamówienia)</w:t>
      </w:r>
    </w:p>
    <w:p w14:paraId="3BAEFA88" w14:textId="77777777" w:rsidR="00422523" w:rsidRPr="00422523" w:rsidRDefault="00422523" w:rsidP="00422523">
      <w:pPr>
        <w:spacing w:after="0" w:line="300" w:lineRule="exact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422523"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42CE03F4" w14:textId="77777777" w:rsidR="00422523" w:rsidRPr="00422523" w:rsidRDefault="00422523" w:rsidP="00422523">
      <w:pPr>
        <w:rPr>
          <w:kern w:val="0"/>
          <w:lang w:eastAsia="pl-PL"/>
          <w14:ligatures w14:val="none"/>
        </w:rPr>
      </w:pPr>
    </w:p>
    <w:p w14:paraId="747A8B98" w14:textId="77777777" w:rsidR="00422523" w:rsidRPr="00422523" w:rsidRDefault="00422523" w:rsidP="00422523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422523"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1C4A2BE6" w14:textId="77777777" w:rsidR="00422523" w:rsidRPr="00422523" w:rsidRDefault="00422523" w:rsidP="00422523">
      <w:pPr>
        <w:spacing w:after="0" w:line="276" w:lineRule="auto"/>
        <w:jc w:val="right"/>
        <w:rPr>
          <w:rFonts w:cstheme="minorHAnsi"/>
          <w:bCs/>
          <w:i/>
          <w:kern w:val="0"/>
          <w:szCs w:val="28"/>
          <w14:ligatures w14:val="none"/>
        </w:rPr>
      </w:pPr>
      <w:r w:rsidRPr="00422523">
        <w:rPr>
          <w:rFonts w:cstheme="minorHAnsi"/>
          <w:bCs/>
          <w:i/>
          <w:kern w:val="0"/>
          <w:sz w:val="24"/>
          <w:szCs w:val="24"/>
          <w14:ligatures w14:val="none"/>
        </w:rPr>
        <w:t xml:space="preserve">Załącznik nr 3 do zapytania ofertowego </w:t>
      </w:r>
    </w:p>
    <w:p w14:paraId="6482DCC3" w14:textId="77777777" w:rsidR="00422523" w:rsidRPr="00422523" w:rsidRDefault="00422523" w:rsidP="00422523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Umowa – Projekt</w:t>
      </w:r>
    </w:p>
    <w:p w14:paraId="0B5C0640" w14:textId="09BBC1E7" w:rsidR="00422523" w:rsidRPr="00422523" w:rsidRDefault="00422523" w:rsidP="00422523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="Times New Roman"/>
          <w:b/>
          <w:kern w:val="0"/>
          <w:lang w:eastAsia="pl-PL"/>
          <w14:ligatures w14:val="none"/>
        </w:rPr>
      </w:pPr>
      <w:r w:rsidRPr="00422523">
        <w:rPr>
          <w:rFonts w:eastAsia="Calibri" w:cs="Times New Roman"/>
          <w:b/>
          <w:kern w:val="0"/>
          <w:lang w:eastAsia="pl-PL"/>
          <w14:ligatures w14:val="none"/>
        </w:rPr>
        <w:t>UMOWA nr ……/202</w:t>
      </w:r>
      <w:r w:rsidR="006B169A">
        <w:rPr>
          <w:rFonts w:eastAsia="Calibri" w:cs="Times New Roman"/>
          <w:b/>
          <w:kern w:val="0"/>
          <w:lang w:eastAsia="pl-PL"/>
          <w14:ligatures w14:val="none"/>
        </w:rPr>
        <w:t>4</w:t>
      </w:r>
      <w:r w:rsidRPr="00422523">
        <w:rPr>
          <w:rFonts w:eastAsia="Calibri" w:cs="Times New Roman"/>
          <w:b/>
          <w:kern w:val="0"/>
          <w:lang w:eastAsia="pl-PL"/>
          <w14:ligatures w14:val="none"/>
        </w:rPr>
        <w:t>/ZP</w:t>
      </w:r>
    </w:p>
    <w:p w14:paraId="64687DD2" w14:textId="42792785" w:rsidR="00422523" w:rsidRPr="00422523" w:rsidRDefault="00422523" w:rsidP="00422523">
      <w:pPr>
        <w:spacing w:line="276" w:lineRule="auto"/>
        <w:jc w:val="center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 xml:space="preserve">zawarta w Pile w dniu  .... …… </w:t>
      </w:r>
      <w:r w:rsidRPr="00422523">
        <w:rPr>
          <w:rFonts w:eastAsia="Calibri"/>
          <w:kern w:val="0"/>
          <w14:ligatures w14:val="none"/>
        </w:rPr>
        <w:t>202</w:t>
      </w:r>
      <w:r w:rsidR="006B169A">
        <w:rPr>
          <w:rFonts w:eastAsia="Calibri"/>
          <w:kern w:val="0"/>
          <w14:ligatures w14:val="none"/>
        </w:rPr>
        <w:t>4</w:t>
      </w:r>
      <w:r w:rsidRPr="00422523">
        <w:rPr>
          <w:rFonts w:eastAsia="Calibri"/>
          <w:kern w:val="0"/>
          <w14:ligatures w14:val="none"/>
        </w:rPr>
        <w:t xml:space="preserve"> </w:t>
      </w:r>
      <w:r w:rsidRPr="00422523">
        <w:rPr>
          <w:rFonts w:eastAsia="Calibri" w:cs="Times New Roman"/>
          <w:kern w:val="0"/>
          <w14:ligatures w14:val="none"/>
        </w:rPr>
        <w:t>roku</w:t>
      </w:r>
    </w:p>
    <w:p w14:paraId="17AFC073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pomiędzy:</w:t>
      </w:r>
    </w:p>
    <w:p w14:paraId="4C76C97A" w14:textId="77777777" w:rsidR="00422523" w:rsidRPr="00422523" w:rsidRDefault="00422523" w:rsidP="0042252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041C3506" w14:textId="2B802584" w:rsidR="00422523" w:rsidRPr="00422523" w:rsidRDefault="00422523" w:rsidP="0042252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i/>
          <w:kern w:val="0"/>
          <w:lang w:eastAsia="pl-PL"/>
          <w14:ligatures w14:val="none"/>
        </w:rPr>
        <w:t xml:space="preserve">64-920 Piła, ul. Rydygiera </w:t>
      </w:r>
      <w:r w:rsidR="006B169A">
        <w:rPr>
          <w:rFonts w:eastAsia="Times New Roman" w:cs="Times New Roman"/>
          <w:b/>
          <w:i/>
          <w:kern w:val="0"/>
          <w:lang w:eastAsia="pl-PL"/>
          <w14:ligatures w14:val="none"/>
        </w:rPr>
        <w:t>Ludwika</w:t>
      </w:r>
      <w:r w:rsidRPr="00422523">
        <w:rPr>
          <w:rFonts w:eastAsia="Times New Roman" w:cs="Times New Roman"/>
          <w:b/>
          <w:i/>
          <w:kern w:val="0"/>
          <w:lang w:eastAsia="pl-PL"/>
          <w14:ligatures w14:val="none"/>
        </w:rPr>
        <w:t>1</w:t>
      </w:r>
    </w:p>
    <w:p w14:paraId="492AE9A4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0E5216D7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 xml:space="preserve">REGON: 001261820 </w:t>
      </w:r>
      <w:r w:rsidRPr="00422523">
        <w:rPr>
          <w:rFonts w:eastAsia="Calibri" w:cs="Times New Roman"/>
          <w:kern w:val="0"/>
          <w14:ligatures w14:val="none"/>
        </w:rPr>
        <w:tab/>
      </w:r>
      <w:r w:rsidRPr="00422523">
        <w:rPr>
          <w:rFonts w:eastAsia="Calibri" w:cs="Times New Roman"/>
          <w:kern w:val="0"/>
          <w14:ligatures w14:val="none"/>
        </w:rPr>
        <w:tab/>
        <w:t>NIP: 764-20-88-098</w:t>
      </w:r>
    </w:p>
    <w:p w14:paraId="7E42FCE9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który reprezentuje:</w:t>
      </w:r>
    </w:p>
    <w:p w14:paraId="6AED696F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b/>
          <w:i/>
          <w:kern w:val="0"/>
          <w14:ligatures w14:val="none"/>
        </w:rPr>
      </w:pPr>
      <w:r w:rsidRPr="00422523">
        <w:rPr>
          <w:rFonts w:eastAsia="Calibri" w:cs="Times New Roman"/>
          <w:b/>
          <w:i/>
          <w:kern w:val="0"/>
          <w14:ligatures w14:val="none"/>
        </w:rPr>
        <w:t>…………………………………………………</w:t>
      </w:r>
    </w:p>
    <w:p w14:paraId="30F2ABA8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zwanym dalej „Zamawiającym”</w:t>
      </w:r>
    </w:p>
    <w:p w14:paraId="68B007E6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a</w:t>
      </w:r>
    </w:p>
    <w:p w14:paraId="442BE16A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627377B2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02C3DFDA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422523">
        <w:rPr>
          <w:rFonts w:eastAsia="Calibri" w:cs="Times New Roman"/>
          <w:kern w:val="0"/>
          <w14:ligatures w14:val="none"/>
        </w:rPr>
        <w:tab/>
      </w:r>
      <w:r w:rsidRPr="00422523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2F6F6F29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który reprezentuje:</w:t>
      </w:r>
    </w:p>
    <w:p w14:paraId="61083DE1" w14:textId="77777777" w:rsidR="00422523" w:rsidRPr="00422523" w:rsidRDefault="00422523" w:rsidP="0042252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143AC43F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2D8760C2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422523">
        <w:rPr>
          <w:rFonts w:eastAsia="Calibri" w:cs="Times New Roman"/>
          <w:kern w:val="0"/>
          <w14:ligatures w14:val="none"/>
        </w:rPr>
        <w:tab/>
      </w:r>
      <w:r w:rsidRPr="00422523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3D97AAF9" w14:textId="77777777" w:rsidR="00422523" w:rsidRPr="00422523" w:rsidRDefault="00422523" w:rsidP="00422523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który reprezentuje:</w:t>
      </w:r>
    </w:p>
    <w:p w14:paraId="7E86EAA5" w14:textId="77777777" w:rsidR="00422523" w:rsidRPr="00422523" w:rsidRDefault="00422523" w:rsidP="00422523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18E4B421" w14:textId="0CF7F6FC" w:rsidR="00422523" w:rsidRPr="00422523" w:rsidRDefault="00422523" w:rsidP="00422523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422523">
        <w:rPr>
          <w:rFonts w:eastAsiaTheme="minorEastAsia" w:cs="Calibri"/>
          <w:color w:val="000000"/>
          <w:kern w:val="0"/>
          <w:lang w:eastAsia="pl-PL"/>
          <w14:ligatures w14:val="none"/>
        </w:rPr>
        <w:t xml:space="preserve"> </w:t>
      </w:r>
      <w:r w:rsidRPr="00422523">
        <w:rPr>
          <w:rFonts w:eastAsia="Calibri" w:cs="Times New Roman"/>
          <w:kern w:val="0"/>
          <w14:ligatures w14:val="none"/>
        </w:rPr>
        <w:t>hasłem: „</w:t>
      </w:r>
      <w:r w:rsidR="00AE798A">
        <w:rPr>
          <w:rFonts w:eastAsia="Calibri" w:cs="Times New Roman"/>
          <w:b/>
          <w:bCs/>
          <w:kern w:val="0"/>
          <w14:ligatures w14:val="none"/>
        </w:rPr>
        <w:t>WORKI FOLIOWE</w:t>
      </w:r>
      <w:r w:rsidRPr="00422523">
        <w:rPr>
          <w:rFonts w:cs="Calibri"/>
          <w:b/>
          <w:bCs/>
          <w:color w:val="000000"/>
          <w:kern w:val="0"/>
          <w14:ligatures w14:val="none"/>
        </w:rPr>
        <w:t xml:space="preserve">” </w:t>
      </w:r>
      <w:r w:rsidRPr="00422523">
        <w:rPr>
          <w:rFonts w:eastAsia="Calibri" w:cs="Times New Roman"/>
          <w:kern w:val="0"/>
          <w14:ligatures w14:val="none"/>
        </w:rPr>
        <w:t>(nr sprawy: FZP.IV-241/</w:t>
      </w:r>
      <w:r w:rsidR="00AA6C17">
        <w:rPr>
          <w:rFonts w:eastAsia="Calibri" w:cs="Times New Roman"/>
          <w:kern w:val="0"/>
          <w14:ligatures w14:val="none"/>
        </w:rPr>
        <w:t>94</w:t>
      </w:r>
      <w:r w:rsidRPr="00422523">
        <w:rPr>
          <w:rFonts w:eastAsia="Calibri" w:cs="Times New Roman"/>
          <w:kern w:val="0"/>
          <w14:ligatures w14:val="none"/>
        </w:rPr>
        <w:t>/2</w:t>
      </w:r>
      <w:r w:rsidR="00AA6C17">
        <w:rPr>
          <w:rFonts w:eastAsia="Calibri" w:cs="Times New Roman"/>
          <w:kern w:val="0"/>
          <w14:ligatures w14:val="none"/>
        </w:rPr>
        <w:t>4</w:t>
      </w:r>
      <w:r w:rsidRPr="00422523">
        <w:rPr>
          <w:rFonts w:eastAsia="Calibri" w:cs="Times New Roman"/>
          <w:kern w:val="0"/>
          <w14:ligatures w14:val="none"/>
        </w:rPr>
        <w:t>/ZO), o następującej treści:</w:t>
      </w:r>
    </w:p>
    <w:p w14:paraId="18DF16F4" w14:textId="77777777" w:rsidR="00422523" w:rsidRPr="00422523" w:rsidRDefault="00422523" w:rsidP="00422523">
      <w:pPr>
        <w:spacing w:after="0"/>
        <w:jc w:val="center"/>
        <w:rPr>
          <w:b/>
          <w:kern w:val="0"/>
          <w14:ligatures w14:val="none"/>
        </w:rPr>
      </w:pPr>
      <w:r w:rsidRPr="00422523">
        <w:rPr>
          <w:b/>
          <w:kern w:val="0"/>
          <w14:ligatures w14:val="none"/>
        </w:rPr>
        <w:t>§ 1</w:t>
      </w:r>
    </w:p>
    <w:p w14:paraId="418054A0" w14:textId="77777777" w:rsidR="00422523" w:rsidRPr="00422523" w:rsidRDefault="00422523" w:rsidP="00422523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 xml:space="preserve">Umowa dotyczy sukcesywnego zaopatrywania Zamawiającego przez Wykonawcę w </w:t>
      </w:r>
      <w:r w:rsidRPr="00422523">
        <w:rPr>
          <w:rFonts w:eastAsia="Times New Roman" w:cs="Times New Roman"/>
          <w:b/>
          <w:bCs/>
          <w:kern w:val="0"/>
          <w:lang w:eastAsia="pl-PL"/>
          <w14:ligatures w14:val="none"/>
        </w:rPr>
        <w:t>worki foliowe</w:t>
      </w:r>
      <w:r w:rsidRPr="00422523">
        <w:rPr>
          <w:rFonts w:eastAsia="Times New Roman" w:cs="Times New Roman"/>
          <w:kern w:val="0"/>
          <w:lang w:eastAsia="pl-PL"/>
          <w14:ligatures w14:val="none"/>
        </w:rPr>
        <w:t>. Formularz asortymentowo – cenowy przedmiotu umowy stanowi załącznik nr 1 do umowy (załącznik nr 2 do zapytania ofertowego).</w:t>
      </w:r>
    </w:p>
    <w:p w14:paraId="733B4AA0" w14:textId="77777777" w:rsidR="00422523" w:rsidRPr="00422523" w:rsidRDefault="00422523" w:rsidP="00422523">
      <w:pPr>
        <w:spacing w:after="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2</w:t>
      </w:r>
    </w:p>
    <w:p w14:paraId="44AAC76C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66B15844" w14:textId="77777777" w:rsidR="00422523" w:rsidRPr="00422523" w:rsidRDefault="00422523" w:rsidP="00422523">
      <w:pPr>
        <w:spacing w:after="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3</w:t>
      </w:r>
    </w:p>
    <w:p w14:paraId="3C942755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Zamawiający zobowiązuje się odbierać towar i płacić Wykonawcy w sposób określony w niniejszej umowie.</w:t>
      </w:r>
    </w:p>
    <w:p w14:paraId="1AB5C0AC" w14:textId="77777777" w:rsidR="00422523" w:rsidRPr="00422523" w:rsidRDefault="00422523" w:rsidP="00422523">
      <w:pPr>
        <w:spacing w:after="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4</w:t>
      </w:r>
    </w:p>
    <w:p w14:paraId="49AD4353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CENA TOWARU</w:t>
      </w:r>
    </w:p>
    <w:p w14:paraId="16FCB3E0" w14:textId="77777777" w:rsidR="00422523" w:rsidRPr="00422523" w:rsidRDefault="00422523" w:rsidP="00422523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778D615A" w14:textId="77777777" w:rsidR="00422523" w:rsidRPr="00422523" w:rsidRDefault="00422523" w:rsidP="00422523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Wartość przedmiotu umowy wynosi:</w:t>
      </w:r>
    </w:p>
    <w:p w14:paraId="05DCB6C1" w14:textId="77777777" w:rsidR="00422523" w:rsidRPr="00422523" w:rsidRDefault="00422523" w:rsidP="00422523">
      <w:pPr>
        <w:spacing w:after="120" w:line="240" w:lineRule="auto"/>
        <w:ind w:left="709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netto: ........................ (słownie: ...................)</w:t>
      </w:r>
    </w:p>
    <w:p w14:paraId="7F5BC3BB" w14:textId="77777777" w:rsidR="00422523" w:rsidRPr="00422523" w:rsidRDefault="00422523" w:rsidP="00422523">
      <w:pPr>
        <w:spacing w:after="120" w:line="240" w:lineRule="auto"/>
        <w:ind w:left="709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VAT: .......................</w:t>
      </w:r>
    </w:p>
    <w:p w14:paraId="7E70D0EB" w14:textId="77777777" w:rsidR="00422523" w:rsidRPr="00422523" w:rsidRDefault="00422523" w:rsidP="00422523">
      <w:pPr>
        <w:spacing w:after="120" w:line="240" w:lineRule="auto"/>
        <w:ind w:left="709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brutto: ...................... (słownie: ...................)</w:t>
      </w:r>
    </w:p>
    <w:p w14:paraId="490BCE77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64FC9840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4969B41A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5</w:t>
      </w:r>
    </w:p>
    <w:p w14:paraId="772F3603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WARUNKI PŁATNOŚCI</w:t>
      </w:r>
    </w:p>
    <w:p w14:paraId="693818DC" w14:textId="77777777" w:rsidR="00422523" w:rsidRPr="00422523" w:rsidRDefault="00422523" w:rsidP="00422523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bookmarkStart w:id="1" w:name="_Hlk99439998"/>
      <w:r w:rsidRPr="00422523">
        <w:rPr>
          <w:rFonts w:eastAsia="Times New Roman" w:cs="Times New Roman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281E8EDC" w14:textId="77777777" w:rsidR="00422523" w:rsidRPr="00422523" w:rsidRDefault="00422523" w:rsidP="00422523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422523">
        <w:rPr>
          <w:rFonts w:eastAsia="Times New Roman" w:cs="Times New Roman"/>
          <w:kern w:val="0"/>
          <w14:ligatures w14:val="none"/>
        </w:rPr>
        <w:t xml:space="preserve">Zapłata nastąpi przelewem na konto Wykonawcy w ciągu 30 dni od daty doręczenia faktury Zamawiającemu. </w:t>
      </w:r>
    </w:p>
    <w:p w14:paraId="375B46B8" w14:textId="77777777" w:rsidR="00422523" w:rsidRPr="00422523" w:rsidRDefault="00422523" w:rsidP="00422523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422523">
        <w:rPr>
          <w:rFonts w:eastAsia="Times New Roman" w:cs="Times New Roman"/>
          <w:kern w:val="0"/>
          <w14:ligatures w14:val="none"/>
        </w:rPr>
        <w:t xml:space="preserve">Za datę zapłaty uważa się dzień obciążenia rachunku bankowego Zamawiającego. </w:t>
      </w:r>
    </w:p>
    <w:p w14:paraId="43B4CE8B" w14:textId="77777777" w:rsidR="00422523" w:rsidRPr="00422523" w:rsidRDefault="00422523" w:rsidP="00422523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A649233" w14:textId="77777777" w:rsidR="00422523" w:rsidRPr="00422523" w:rsidRDefault="00422523" w:rsidP="00422523">
      <w:pPr>
        <w:tabs>
          <w:tab w:val="left" w:pos="720"/>
        </w:tabs>
        <w:spacing w:after="120" w:line="240" w:lineRule="auto"/>
        <w:ind w:left="720" w:hanging="720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6</w:t>
      </w:r>
    </w:p>
    <w:bookmarkEnd w:id="1"/>
    <w:p w14:paraId="4F4970FD" w14:textId="77777777" w:rsidR="00422523" w:rsidRPr="00422523" w:rsidRDefault="00422523" w:rsidP="00422523">
      <w:pPr>
        <w:tabs>
          <w:tab w:val="left" w:pos="720"/>
        </w:tabs>
        <w:spacing w:after="120" w:line="240" w:lineRule="auto"/>
        <w:ind w:left="720" w:hanging="720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DOSTAWA TOWARU</w:t>
      </w:r>
    </w:p>
    <w:p w14:paraId="4F80782B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Wykonawca zobowiązuje się do sukcesywnego dostarczania przedmiotu umowy do Działu Gospodarczego Zaopatrzenia od poniedziałku do piątku w godz. 7:30 do 14:30, własnym transportem lub za pośrednictwem firmy kurierskiej, na własny koszt i ryzyko.</w:t>
      </w:r>
    </w:p>
    <w:p w14:paraId="0E8EF6CC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1D9E962D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 xml:space="preserve">Wykonawca zobowiązuje się do dostarczenia przedmiotu umowy w ciągu </w:t>
      </w:r>
      <w:r w:rsidRPr="00422523">
        <w:rPr>
          <w:rFonts w:eastAsia="Calibri" w:cs="Calibri"/>
          <w:b/>
          <w:kern w:val="0"/>
          <w14:ligatures w14:val="none"/>
        </w:rPr>
        <w:t>5</w:t>
      </w:r>
      <w:r w:rsidRPr="00422523">
        <w:rPr>
          <w:rFonts w:eastAsia="Calibri" w:cs="Calibri"/>
          <w:kern w:val="0"/>
          <w14:ligatures w14:val="none"/>
        </w:rPr>
        <w:t xml:space="preserve"> </w:t>
      </w:r>
      <w:r w:rsidRPr="00422523">
        <w:rPr>
          <w:rFonts w:eastAsia="Calibri" w:cs="Calibri"/>
          <w:b/>
          <w:bCs/>
          <w:kern w:val="0"/>
          <w14:ligatures w14:val="none"/>
        </w:rPr>
        <w:t>dni</w:t>
      </w:r>
      <w:r w:rsidRPr="00422523">
        <w:rPr>
          <w:rFonts w:eastAsia="Calibri" w:cs="Calibri"/>
          <w:kern w:val="0"/>
          <w14:ligatures w14:val="none"/>
        </w:rPr>
        <w:t xml:space="preserve"> roboczych od momentu złożenia zamówienia. Jeżeli dostawa wypada w dniu wolnym od pracy lub poza godzinami pracy Działu, dostawa nastąpi w pierwszym dniu roboczym po wyznaczonym terminie.</w:t>
      </w:r>
    </w:p>
    <w:p w14:paraId="67F3FA50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Wykonawca zobowiązany jest do dostarczenia faktury VAT wraz z dostawą danej partii towaru.</w:t>
      </w:r>
    </w:p>
    <w:p w14:paraId="15D6B139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859893C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422523">
        <w:rPr>
          <w:rFonts w:eastAsia="Calibri" w:cs="Calibri"/>
          <w:b/>
          <w:bCs/>
          <w:kern w:val="0"/>
          <w14:ligatures w14:val="none"/>
        </w:rPr>
        <w:t>3</w:t>
      </w:r>
      <w:r w:rsidRPr="00422523">
        <w:rPr>
          <w:rFonts w:eastAsia="Calibri" w:cs="Calibri"/>
          <w:b/>
          <w:kern w:val="0"/>
          <w14:ligatures w14:val="none"/>
        </w:rPr>
        <w:t xml:space="preserve"> dni</w:t>
      </w:r>
      <w:r w:rsidRPr="00422523">
        <w:rPr>
          <w:rFonts w:eastAsia="Calibri" w:cs="Calibri"/>
          <w:kern w:val="0"/>
          <w14:ligatures w14:val="none"/>
        </w:rPr>
        <w:t xml:space="preserve"> </w:t>
      </w:r>
      <w:r w:rsidRPr="00422523">
        <w:rPr>
          <w:rFonts w:eastAsia="Calibri" w:cs="Calibri"/>
          <w:b/>
          <w:bCs/>
          <w:kern w:val="0"/>
          <w14:ligatures w14:val="none"/>
        </w:rPr>
        <w:t>roboczych</w:t>
      </w:r>
      <w:r w:rsidRPr="00422523">
        <w:rPr>
          <w:rFonts w:eastAsia="Calibri" w:cs="Calibri"/>
          <w:kern w:val="0"/>
          <w14:ligatures w14:val="none"/>
        </w:rPr>
        <w:t xml:space="preserve"> w przypadku braków ilościowych oraz jakościowych, od daty zawiadomienia. Dostarczenie towaru wolnego od wad nastąpi na koszt i ryzyko Wykonawcy.” </w:t>
      </w:r>
    </w:p>
    <w:p w14:paraId="4DF29F1C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 przypadku odrzucenia reklamacji na wadę przedmiotu umowy przez Wykonawcę, Zamawiający może zażądać przeprowadzenia ekspertyzy przez właściwego rzeczoznawcę.</w:t>
      </w:r>
    </w:p>
    <w:p w14:paraId="6FCEC69E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Jeżeli reklamacja Zamawiającego okaże się uzasadniona, koszty związane z przeprowadzeniem ekspertyzy ponosi Wykonawca.</w:t>
      </w:r>
    </w:p>
    <w:p w14:paraId="6AA6863E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szacunkowe, przy zachowaniu ogólnej wartości zamówienia zastrzeżonej dla Wykonawcy w niniejszej umowie.</w:t>
      </w:r>
    </w:p>
    <w:p w14:paraId="1178F9A1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 przypadku zaprzestania produkcji przedmiotu umowy przez producenta Wykonawca zobowiązany jest do dostarczenia produktu synonimowego tj. o tych samych parametrach, w cenie zaoferowanego w ofercie.</w:t>
      </w:r>
    </w:p>
    <w:p w14:paraId="690D47B0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 zrealizowanej w terminie dostawy.</w:t>
      </w:r>
    </w:p>
    <w:p w14:paraId="3D841F9A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 przypadku zakupu interwencyjnego, zmniejsza się odpowiednio wielkość przedmiotu umowy oraz wartość umowy o wielkość tego zakupu.</w:t>
      </w:r>
    </w:p>
    <w:p w14:paraId="10BD29AB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 przypadku zakupu interwencyjnego Wykonawca zobowiązany jest do zwrotu Zamawiającemu różnicy pomiędzy ceną zakupu interwencyjnego i ceną dostawy oraz zapłaty kary umownej za zwłokę w wysokości określonej w § 8 ust. 1.</w:t>
      </w:r>
    </w:p>
    <w:p w14:paraId="43F44CFA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E39F415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 xml:space="preserve">Wykonawca oświadcza, że przedmiot umowy posiada aktualną pozytywną ocenę Państwowego Zakładu Higieny (na oferowane worki, nie folię), stwierdzającą bezpieczeństwo ich stosowania pod względem </w:t>
      </w:r>
      <w:proofErr w:type="spellStart"/>
      <w:r w:rsidRPr="00422523">
        <w:rPr>
          <w:rFonts w:eastAsia="Calibri" w:cs="Calibri"/>
          <w:kern w:val="0"/>
          <w14:ligatures w14:val="none"/>
        </w:rPr>
        <w:t>sanitarno</w:t>
      </w:r>
      <w:proofErr w:type="spellEnd"/>
      <w:r w:rsidRPr="00422523">
        <w:rPr>
          <w:rFonts w:eastAsia="Calibri" w:cs="Calibri"/>
          <w:kern w:val="0"/>
          <w14:ligatures w14:val="none"/>
        </w:rPr>
        <w:t xml:space="preserve"> – epidemiologicznym w placówkach służby zdrowia.</w:t>
      </w:r>
    </w:p>
    <w:p w14:paraId="60557443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Wykonawca oświadcza, że posiada zaświadczenie lub opinię podmiotu uprawnionego do badań z której wynika, że wyroby nie zawierają chlorku winylu ani innych związków chemicznych oddziaływujących negatywnie na środowisko.</w:t>
      </w:r>
    </w:p>
    <w:p w14:paraId="495A15BE" w14:textId="77777777" w:rsidR="00422523" w:rsidRPr="00422523" w:rsidRDefault="00422523" w:rsidP="00422523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Calibri" w:cs="Calibri"/>
          <w:kern w:val="0"/>
          <w14:ligatures w14:val="none"/>
        </w:rPr>
      </w:pPr>
      <w:r w:rsidRPr="00422523">
        <w:rPr>
          <w:rFonts w:eastAsia="Calibri" w:cs="Calibri"/>
          <w:kern w:val="0"/>
          <w14:ligatures w14:val="none"/>
        </w:rPr>
        <w:t>Wykonawca zobowiązany jest na żądanie Zamawiającego do dostarczenia przy dostawie partii towaru, aktualnych dokumentów określonych w § 6 ust. 15 i 16 niniejszej umowy.</w:t>
      </w:r>
    </w:p>
    <w:p w14:paraId="2000E6FA" w14:textId="77777777" w:rsidR="00422523" w:rsidRPr="00422523" w:rsidRDefault="00422523" w:rsidP="00422523">
      <w:pPr>
        <w:tabs>
          <w:tab w:val="num" w:pos="720"/>
        </w:tabs>
        <w:spacing w:after="120" w:line="240" w:lineRule="auto"/>
        <w:ind w:left="720" w:hanging="720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bCs/>
          <w:kern w:val="0"/>
          <w:lang w:eastAsia="pl-PL"/>
          <w14:ligatures w14:val="none"/>
        </w:rPr>
        <w:t>§ 7</w:t>
      </w:r>
    </w:p>
    <w:p w14:paraId="5DA9CD33" w14:textId="77777777" w:rsidR="00422523" w:rsidRPr="00422523" w:rsidRDefault="00422523" w:rsidP="00422523">
      <w:pPr>
        <w:spacing w:after="120" w:line="276" w:lineRule="auto"/>
        <w:rPr>
          <w:rFonts w:eastAsia="Calibri" w:cs="Times New Roman"/>
          <w:bCs/>
          <w:kern w:val="0"/>
          <w14:ligatures w14:val="none"/>
        </w:rPr>
      </w:pPr>
      <w:r w:rsidRPr="00422523">
        <w:rPr>
          <w:rFonts w:eastAsia="Calibri" w:cs="Times New Roman"/>
          <w:bCs/>
          <w:kern w:val="0"/>
          <w14:ligatures w14:val="none"/>
        </w:rPr>
        <w:t>Osobą odpowiedzialną za realizację niniejszej umowy ze strony Zamawiającego jest Kierownik Działu Gospodarczego i Zaopatrzenia tel. (67) 21 06 280, 281,282.</w:t>
      </w:r>
    </w:p>
    <w:p w14:paraId="56320933" w14:textId="77777777" w:rsidR="00422523" w:rsidRPr="00422523" w:rsidRDefault="00422523" w:rsidP="00422523">
      <w:pPr>
        <w:spacing w:after="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8</w:t>
      </w:r>
    </w:p>
    <w:p w14:paraId="5897C40A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KARY UMOWNE</w:t>
      </w:r>
    </w:p>
    <w:p w14:paraId="51489DA8" w14:textId="77777777" w:rsidR="00422523" w:rsidRPr="00422523" w:rsidRDefault="00422523" w:rsidP="0042252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W przypadku nie dostarczenia przedmiotu umowy, o którym mowa w § 1,w terminie określonym w § 6 ust. 3, a także w przypadku naruszeń postanowień § 6 ust. 6. Wykonawca zapłaci Zamawiającemu karę umowną w wysokości 0,3% wartości brutto faktury za daną dostawę za każdy dzień zwłoki jednak nie więcej niż 10% wartości brutto faktury za daną dostawę.</w:t>
      </w:r>
    </w:p>
    <w:p w14:paraId="69D510B1" w14:textId="77777777" w:rsidR="00422523" w:rsidRPr="00422523" w:rsidRDefault="00422523" w:rsidP="0042252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2DEE4E43" w14:textId="77777777" w:rsidR="00422523" w:rsidRPr="00422523" w:rsidRDefault="00422523" w:rsidP="0042252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2A3D32C3" w14:textId="77777777" w:rsidR="00422523" w:rsidRPr="00422523" w:rsidRDefault="00422523" w:rsidP="0042252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kern w:val="0"/>
          <w14:ligatures w14:val="none"/>
        </w:rPr>
      </w:pPr>
      <w:r w:rsidRPr="00422523">
        <w:rPr>
          <w:rFonts w:eastAsia="Calibri" w:cs="Times New Roman"/>
          <w:kern w:val="0"/>
          <w14:ligatures w14:val="none"/>
        </w:rPr>
        <w:t>Łączna maksymalna wysokość wszystkich kar umownych nie może przekraczać 20% wartości umownej brutto.</w:t>
      </w:r>
    </w:p>
    <w:p w14:paraId="08D13531" w14:textId="77777777" w:rsidR="00422523" w:rsidRPr="00422523" w:rsidRDefault="00422523" w:rsidP="00422523">
      <w:pPr>
        <w:ind w:left="357" w:hanging="357"/>
        <w:jc w:val="center"/>
        <w:rPr>
          <w:b/>
          <w:color w:val="000000"/>
          <w:kern w:val="0"/>
          <w14:ligatures w14:val="none"/>
        </w:rPr>
      </w:pPr>
      <w:r w:rsidRPr="00422523">
        <w:rPr>
          <w:b/>
          <w:color w:val="000000"/>
          <w:kern w:val="0"/>
          <w14:ligatures w14:val="none"/>
        </w:rPr>
        <w:t xml:space="preserve">§ 9 </w:t>
      </w:r>
    </w:p>
    <w:p w14:paraId="5CF23DD0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ODSTĄPIENIE OD UMOWY</w:t>
      </w:r>
    </w:p>
    <w:p w14:paraId="543A4A6C" w14:textId="77777777" w:rsidR="00422523" w:rsidRPr="00422523" w:rsidRDefault="00422523" w:rsidP="00422523">
      <w:pPr>
        <w:numPr>
          <w:ilvl w:val="0"/>
          <w:numId w:val="21"/>
        </w:numPr>
        <w:spacing w:after="0" w:line="240" w:lineRule="auto"/>
        <w:ind w:left="426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Zama</w:t>
      </w:r>
      <w:r w:rsidRPr="00422523">
        <w:rPr>
          <w:rFonts w:eastAsia="Times New Roman" w:cs="Times New Roman"/>
          <w:color w:val="000000"/>
          <w:kern w:val="0"/>
          <w:lang w:eastAsia="pl-PL"/>
          <w14:ligatures w14:val="none"/>
        </w:rPr>
        <w:t>wiający może odstąpić od umowy lub jej części w terminie 30 dni od powzięcia wiadomości o  przyczynach leżących po stronie Wykonawcy, w szczególności w przypadkach:</w:t>
      </w:r>
    </w:p>
    <w:p w14:paraId="5B4606B8" w14:textId="77777777" w:rsidR="00422523" w:rsidRPr="00422523" w:rsidRDefault="00422523" w:rsidP="00422523">
      <w:pPr>
        <w:widowControl w:val="0"/>
        <w:numPr>
          <w:ilvl w:val="0"/>
          <w:numId w:val="20"/>
        </w:numPr>
        <w:autoSpaceDN w:val="0"/>
        <w:adjustRightInd w:val="0"/>
        <w:spacing w:after="0" w:line="240" w:lineRule="auto"/>
        <w:jc w:val="both"/>
        <w:rPr>
          <w:color w:val="000000"/>
          <w:kern w:val="0"/>
          <w14:ligatures w14:val="none"/>
        </w:rPr>
      </w:pPr>
      <w:r w:rsidRPr="00422523">
        <w:rPr>
          <w:color w:val="000000"/>
          <w:kern w:val="0"/>
          <w14:ligatures w14:val="none"/>
        </w:rPr>
        <w:t>nienależytego wykonywania postanowień niniejszej umowy,</w:t>
      </w:r>
    </w:p>
    <w:p w14:paraId="287CB9DB" w14:textId="77777777" w:rsidR="00422523" w:rsidRPr="00422523" w:rsidRDefault="00422523" w:rsidP="00422523">
      <w:pPr>
        <w:widowControl w:val="0"/>
        <w:numPr>
          <w:ilvl w:val="0"/>
          <w:numId w:val="20"/>
        </w:numPr>
        <w:autoSpaceDN w:val="0"/>
        <w:adjustRightInd w:val="0"/>
        <w:spacing w:after="0" w:line="240" w:lineRule="auto"/>
        <w:jc w:val="both"/>
        <w:rPr>
          <w:color w:val="000000"/>
          <w:kern w:val="0"/>
          <w14:ligatures w14:val="none"/>
        </w:rPr>
      </w:pPr>
      <w:r w:rsidRPr="00422523">
        <w:rPr>
          <w:color w:val="000000"/>
          <w:kern w:val="0"/>
          <w14:ligatures w14:val="none"/>
        </w:rPr>
        <w:t>stwierdzenie przez Zamawiającego wady fizycznej lub prawnej przedmiotu umowy,</w:t>
      </w:r>
    </w:p>
    <w:p w14:paraId="53F2C772" w14:textId="77777777" w:rsidR="00422523" w:rsidRPr="00422523" w:rsidRDefault="00422523" w:rsidP="00422523">
      <w:pPr>
        <w:widowControl w:val="0"/>
        <w:numPr>
          <w:ilvl w:val="0"/>
          <w:numId w:val="20"/>
        </w:numPr>
        <w:autoSpaceDN w:val="0"/>
        <w:adjustRightInd w:val="0"/>
        <w:spacing w:after="0" w:line="240" w:lineRule="auto"/>
        <w:jc w:val="both"/>
        <w:rPr>
          <w:color w:val="000000"/>
          <w:kern w:val="0"/>
          <w14:ligatures w14:val="none"/>
        </w:rPr>
      </w:pPr>
      <w:r w:rsidRPr="00422523">
        <w:rPr>
          <w:color w:val="000000"/>
          <w:kern w:val="0"/>
          <w14:ligatures w14:val="none"/>
        </w:rPr>
        <w:t>zgłoszenia przez Zamawiającego dwóch reklamacji złożonych na dostarczone przez Wykonawcę przedmiot zamówienia,</w:t>
      </w:r>
    </w:p>
    <w:p w14:paraId="23DA45CB" w14:textId="77777777" w:rsidR="00422523" w:rsidRPr="00422523" w:rsidRDefault="00422523" w:rsidP="00422523">
      <w:pPr>
        <w:widowControl w:val="0"/>
        <w:numPr>
          <w:ilvl w:val="0"/>
          <w:numId w:val="20"/>
        </w:numPr>
        <w:autoSpaceDN w:val="0"/>
        <w:adjustRightInd w:val="0"/>
        <w:spacing w:after="0" w:line="240" w:lineRule="auto"/>
        <w:jc w:val="both"/>
        <w:rPr>
          <w:color w:val="000000"/>
          <w:kern w:val="0"/>
          <w14:ligatures w14:val="none"/>
        </w:rPr>
      </w:pPr>
      <w:r w:rsidRPr="00422523">
        <w:rPr>
          <w:color w:val="000000"/>
          <w:kern w:val="0"/>
          <w14:ligatures w14:val="none"/>
        </w:rPr>
        <w:t>w  przypadku  dwukrotnego  dostarczenia  przez Wykonawcę przedmiotu innego niż wskazany w ofercie,</w:t>
      </w:r>
    </w:p>
    <w:p w14:paraId="07B44D5F" w14:textId="77777777" w:rsidR="00422523" w:rsidRPr="00422523" w:rsidRDefault="00422523" w:rsidP="00422523">
      <w:pPr>
        <w:widowControl w:val="0"/>
        <w:numPr>
          <w:ilvl w:val="0"/>
          <w:numId w:val="20"/>
        </w:numPr>
        <w:autoSpaceDN w:val="0"/>
        <w:adjustRightInd w:val="0"/>
        <w:spacing w:after="0" w:line="240" w:lineRule="auto"/>
        <w:jc w:val="both"/>
        <w:rPr>
          <w:color w:val="000000"/>
          <w:kern w:val="0"/>
          <w14:ligatures w14:val="none"/>
        </w:rPr>
      </w:pPr>
      <w:r w:rsidRPr="00422523">
        <w:rPr>
          <w:color w:val="000000"/>
          <w:kern w:val="0"/>
          <w14:ligatures w14:val="none"/>
        </w:rPr>
        <w:t>zwłokę za daną dostawę przedmiotu zamówienia przekraczającą 10 dni.</w:t>
      </w:r>
    </w:p>
    <w:p w14:paraId="2B08FA13" w14:textId="77777777" w:rsidR="00422523" w:rsidRPr="00422523" w:rsidRDefault="00422523" w:rsidP="00422523">
      <w:pPr>
        <w:numPr>
          <w:ilvl w:val="0"/>
          <w:numId w:val="21"/>
        </w:numPr>
        <w:spacing w:after="0" w:line="240" w:lineRule="auto"/>
        <w:ind w:left="426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color w:val="000000"/>
          <w:kern w:val="0"/>
          <w:lang w:eastAsia="pl-PL"/>
          <w14:ligatures w14:val="none"/>
        </w:rPr>
        <w:t>Przed odstąpieniem od umowy lub jej części Zamawiający wezwie Wykonawcę do należytego wykonania umowy.</w:t>
      </w:r>
    </w:p>
    <w:p w14:paraId="126E6619" w14:textId="77777777" w:rsidR="00422523" w:rsidRPr="00422523" w:rsidRDefault="00422523" w:rsidP="00422523">
      <w:pPr>
        <w:numPr>
          <w:ilvl w:val="0"/>
          <w:numId w:val="21"/>
        </w:numPr>
        <w:spacing w:after="0" w:line="240" w:lineRule="auto"/>
        <w:ind w:left="426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color w:val="000000"/>
          <w:kern w:val="0"/>
          <w:lang w:eastAsia="pl-PL"/>
          <w14:ligatures w14:val="none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304F9397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10</w:t>
      </w:r>
    </w:p>
    <w:p w14:paraId="77DDDEC5" w14:textId="3C6C0E61" w:rsidR="00422523" w:rsidRPr="00422523" w:rsidRDefault="00422523" w:rsidP="0042252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 xml:space="preserve">Umowa zostaje zawarta na okres </w:t>
      </w:r>
      <w:r w:rsidR="00392275">
        <w:rPr>
          <w:rFonts w:eastAsia="Times New Roman" w:cs="Times New Roman"/>
          <w:b/>
          <w:bCs/>
          <w:kern w:val="0"/>
          <w:lang w:eastAsia="pl-PL"/>
          <w14:ligatures w14:val="none"/>
        </w:rPr>
        <w:t>24</w:t>
      </w:r>
      <w:r w:rsidRPr="00422523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 miesięcy</w:t>
      </w:r>
      <w:r w:rsidRPr="00422523">
        <w:rPr>
          <w:rFonts w:eastAsia="Times New Roman" w:cs="Times New Roman"/>
          <w:kern w:val="0"/>
          <w:lang w:eastAsia="pl-PL"/>
          <w14:ligatures w14:val="none"/>
        </w:rPr>
        <w:t xml:space="preserve">, od dnia zawarcia umowy. </w:t>
      </w:r>
    </w:p>
    <w:p w14:paraId="15B82062" w14:textId="25D1DE9C" w:rsidR="00422523" w:rsidRPr="00422523" w:rsidRDefault="00422523" w:rsidP="0042252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 w:rsidR="00480AC2">
        <w:rPr>
          <w:rFonts w:eastAsia="Times New Roman" w:cs="Times New Roman"/>
          <w:kern w:val="0"/>
          <w:lang w:eastAsia="pl-PL"/>
          <w14:ligatures w14:val="none"/>
        </w:rPr>
        <w:t>6</w:t>
      </w:r>
      <w:r w:rsidRPr="00422523">
        <w:rPr>
          <w:rFonts w:eastAsia="Times New Roman" w:cs="Times New Roman"/>
          <w:kern w:val="0"/>
          <w:lang w:eastAsia="pl-PL"/>
          <w14:ligatures w14:val="none"/>
        </w:rPr>
        <w:t xml:space="preserve"> miesiące.</w:t>
      </w:r>
    </w:p>
    <w:p w14:paraId="53BF09F8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11</w:t>
      </w:r>
    </w:p>
    <w:p w14:paraId="62EE5C0A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ZMIANY DO UMOWY</w:t>
      </w:r>
    </w:p>
    <w:p w14:paraId="6D4DC984" w14:textId="77777777" w:rsidR="00422523" w:rsidRPr="00422523" w:rsidRDefault="00422523" w:rsidP="00422523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5C38BDA5" w14:textId="77777777" w:rsidR="00422523" w:rsidRPr="00422523" w:rsidRDefault="00422523" w:rsidP="00422523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07D043FA" w14:textId="77777777" w:rsidR="00422523" w:rsidRPr="00422523" w:rsidRDefault="00422523" w:rsidP="00422523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5BCC89E9" w14:textId="77777777" w:rsidR="00422523" w:rsidRPr="00422523" w:rsidRDefault="00422523" w:rsidP="00422523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zmiany sposobu konfekcjonowania,</w:t>
      </w:r>
    </w:p>
    <w:p w14:paraId="50D3A368" w14:textId="77777777" w:rsidR="00422523" w:rsidRPr="00422523" w:rsidRDefault="00422523" w:rsidP="00422523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wystąpienia oczywistych omyłek pisarskich lub rachunkowych w treści umowy;</w:t>
      </w:r>
    </w:p>
    <w:p w14:paraId="6230BEF8" w14:textId="77777777" w:rsidR="00422523" w:rsidRPr="00422523" w:rsidRDefault="00422523" w:rsidP="00422523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zmian wynikających z przekształceń własnościowych,</w:t>
      </w:r>
    </w:p>
    <w:p w14:paraId="031B2968" w14:textId="77777777" w:rsidR="00422523" w:rsidRPr="00422523" w:rsidRDefault="00422523" w:rsidP="00422523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410312E" w14:textId="77777777" w:rsidR="00422523" w:rsidRPr="00422523" w:rsidRDefault="00422523" w:rsidP="00422523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zmian organizacyjno-technicznych, zmiany adresu Wykonawcy,</w:t>
      </w:r>
    </w:p>
    <w:p w14:paraId="3C3B869C" w14:textId="77777777" w:rsidR="00422523" w:rsidRPr="00422523" w:rsidRDefault="00422523" w:rsidP="00422523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52A7D16F" w14:textId="77777777" w:rsidR="00422523" w:rsidRPr="00422523" w:rsidRDefault="00422523" w:rsidP="00422523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zmiany osób odpowiedzialnych za realizację umowy w przypadku zaistnienia okoliczności, których nie można było przewidzieć w chwili zawarcia umowy.</w:t>
      </w:r>
    </w:p>
    <w:p w14:paraId="0B1A6319" w14:textId="249ADF2C" w:rsidR="00422523" w:rsidRPr="00422523" w:rsidRDefault="00422523" w:rsidP="004225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14:ligatures w14:val="none"/>
        </w:rPr>
      </w:pPr>
      <w:r w:rsidRPr="00422523">
        <w:rPr>
          <w:kern w:val="0"/>
          <w14:ligatures w14:val="none"/>
        </w:rPr>
        <w:t xml:space="preserve">nie wyczerpania kwoty maksymalnego zobowiązania Zamawiającego, o której mowa w § 4 ust. 2 Umowy przed upływem terminu, o którym mowa w § 10 Umowy – poprzez wydłużenie terminu obowiązywania Umowy maksymalnie o </w:t>
      </w:r>
      <w:r w:rsidR="00E540C4">
        <w:rPr>
          <w:kern w:val="0"/>
          <w14:ligatures w14:val="none"/>
        </w:rPr>
        <w:t>6</w:t>
      </w:r>
      <w:r w:rsidRPr="00422523">
        <w:rPr>
          <w:kern w:val="0"/>
          <w14:ligatures w14:val="none"/>
        </w:rPr>
        <w:t xml:space="preserve"> miesiące, ale nie dłużej niż do czasu wyczerpania kwoty maksymalnego zobowiązania Zamawiającego;</w:t>
      </w:r>
    </w:p>
    <w:p w14:paraId="0E586C69" w14:textId="77777777" w:rsidR="00422523" w:rsidRPr="00422523" w:rsidRDefault="00422523" w:rsidP="004225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14:ligatures w14:val="none"/>
        </w:rPr>
      </w:pPr>
      <w:r w:rsidRPr="00422523">
        <w:rPr>
          <w:kern w:val="0"/>
          <w14:ligatures w14:val="none"/>
        </w:rPr>
        <w:t>zwiększenia poniżej 10% kwoty maksymalnego zobowiązania Zamawiającego, o której mowa w § 4 ust. 2 Umowy,</w:t>
      </w:r>
    </w:p>
    <w:p w14:paraId="71439FB4" w14:textId="77777777" w:rsidR="00422523" w:rsidRPr="00422523" w:rsidRDefault="00422523" w:rsidP="004225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14:ligatures w14:val="none"/>
        </w:rPr>
      </w:pPr>
      <w:r w:rsidRPr="00422523">
        <w:rPr>
          <w:kern w:val="0"/>
          <w14:ligatures w14:val="none"/>
        </w:rPr>
        <w:t>okresowych obniżek cen produktów objętych Umową, w przypadku ustalenia cen promocyjnych przez producenta.</w:t>
      </w:r>
    </w:p>
    <w:p w14:paraId="4A52B8FF" w14:textId="77777777" w:rsidR="00422523" w:rsidRPr="00422523" w:rsidRDefault="00422523" w:rsidP="00422523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Powyższe zmiany nie mogą być niekorzystne dla Zamawiającego.</w:t>
      </w:r>
    </w:p>
    <w:p w14:paraId="628FEB2C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12</w:t>
      </w:r>
    </w:p>
    <w:p w14:paraId="463DDD56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W sprawach nieuregulowanych niniejszą umową mają zastosowanie przepisy kodeksu cywilnego oraz inne obowiązujące przepisy prawne.</w:t>
      </w:r>
    </w:p>
    <w:p w14:paraId="4E610ABA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13</w:t>
      </w:r>
    </w:p>
    <w:p w14:paraId="7BE55D47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29387996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>§ 14</w:t>
      </w:r>
    </w:p>
    <w:p w14:paraId="769D2EA7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0713C198" w14:textId="77777777" w:rsidR="00422523" w:rsidRPr="00422523" w:rsidRDefault="00422523" w:rsidP="00422523">
      <w:pPr>
        <w:spacing w:after="12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1BF6A0B0" w14:textId="77777777" w:rsidR="00422523" w:rsidRPr="00422523" w:rsidRDefault="00422523" w:rsidP="00422523">
      <w:pPr>
        <w:spacing w:after="120" w:line="240" w:lineRule="auto"/>
        <w:rPr>
          <w:rFonts w:eastAsia="Times New Roman" w:cs="Times New Roman"/>
          <w:b/>
          <w:kern w:val="0"/>
          <w:lang w:eastAsia="pl-PL"/>
          <w14:ligatures w14:val="none"/>
        </w:rPr>
      </w:pPr>
      <w:r w:rsidRPr="00422523">
        <w:rPr>
          <w:rFonts w:eastAsia="Times New Roman" w:cs="Times New Roman"/>
          <w:kern w:val="0"/>
          <w:lang w:eastAsia="pl-PL"/>
          <w14:ligatures w14:val="none"/>
        </w:rPr>
        <w:tab/>
      </w:r>
      <w:r w:rsidRPr="00422523">
        <w:rPr>
          <w:rFonts w:eastAsia="Times New Roman" w:cs="Times New Roman"/>
          <w:kern w:val="0"/>
          <w:lang w:eastAsia="pl-PL"/>
          <w14:ligatures w14:val="none"/>
        </w:rPr>
        <w:tab/>
      </w: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 xml:space="preserve">ZAMAWIAJĄCY </w:t>
      </w: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422523">
        <w:rPr>
          <w:rFonts w:eastAsia="Times New Roman" w:cs="Times New Roman"/>
          <w:b/>
          <w:kern w:val="0"/>
          <w:lang w:eastAsia="pl-PL"/>
          <w14:ligatures w14:val="none"/>
        </w:rPr>
        <w:tab/>
        <w:t>WYKONAWCA</w:t>
      </w:r>
    </w:p>
    <w:p w14:paraId="5F7F49D1" w14:textId="77777777" w:rsidR="00422523" w:rsidRPr="00422523" w:rsidRDefault="00422523" w:rsidP="00422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13FB483" w14:textId="77777777" w:rsidR="00422523" w:rsidRPr="00422523" w:rsidRDefault="00422523" w:rsidP="00422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3FCDA68" w14:textId="77777777" w:rsidR="00422523" w:rsidRPr="00422523" w:rsidRDefault="00422523" w:rsidP="00422523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22523">
        <w:rPr>
          <w:b/>
          <w:kern w:val="0"/>
          <w:szCs w:val="24"/>
          <w14:ligatures w14:val="none"/>
        </w:rPr>
        <w:br w:type="page"/>
      </w:r>
    </w:p>
    <w:p w14:paraId="4653B94C" w14:textId="77777777" w:rsidR="00422523" w:rsidRPr="00422523" w:rsidRDefault="00422523" w:rsidP="00422523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kern w:val="0"/>
          <w14:ligatures w14:val="none"/>
        </w:rPr>
      </w:pPr>
      <w:r w:rsidRPr="00422523">
        <w:rPr>
          <w:rFonts w:cstheme="minorHAnsi"/>
          <w:bCs/>
          <w:i/>
          <w:kern w:val="0"/>
          <w14:ligatures w14:val="none"/>
        </w:rPr>
        <w:t>Załącznik nr 4 do zapytania ofertowego</w:t>
      </w:r>
    </w:p>
    <w:p w14:paraId="14F879A5" w14:textId="77777777" w:rsidR="00422523" w:rsidRPr="00422523" w:rsidRDefault="00422523" w:rsidP="00422523">
      <w:pPr>
        <w:spacing w:line="276" w:lineRule="auto"/>
        <w:rPr>
          <w:rFonts w:cstheme="minorHAnsi"/>
          <w:kern w:val="0"/>
          <w:u w:val="single"/>
          <w14:ligatures w14:val="none"/>
        </w:rPr>
      </w:pPr>
    </w:p>
    <w:p w14:paraId="1B5F6B09" w14:textId="77777777" w:rsidR="00422523" w:rsidRPr="00422523" w:rsidRDefault="00422523" w:rsidP="00422523">
      <w:pPr>
        <w:spacing w:line="276" w:lineRule="auto"/>
        <w:rPr>
          <w:rFonts w:cstheme="minorHAnsi"/>
          <w:kern w:val="0"/>
          <w:u w:val="single"/>
          <w14:ligatures w14:val="none"/>
        </w:rPr>
      </w:pPr>
      <w:r w:rsidRPr="00422523">
        <w:rPr>
          <w:rFonts w:cstheme="minorHAnsi"/>
          <w:kern w:val="0"/>
          <w:u w:val="single"/>
          <w14:ligatures w14:val="none"/>
        </w:rPr>
        <w:t>Informacja RODO</w:t>
      </w:r>
    </w:p>
    <w:p w14:paraId="369A05AC" w14:textId="77777777" w:rsidR="00422523" w:rsidRPr="00422523" w:rsidRDefault="00422523" w:rsidP="00422523">
      <w:pPr>
        <w:spacing w:line="276" w:lineRule="auto"/>
        <w:rPr>
          <w:rFonts w:cstheme="minorHAnsi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DD86350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b/>
          <w:i/>
          <w:kern w:val="0"/>
          <w:sz w:val="20"/>
          <w14:ligatures w14:val="none"/>
        </w:rPr>
      </w:pPr>
      <w:r w:rsidRPr="00422523">
        <w:rPr>
          <w:rFonts w:cstheme="minorHAnsi"/>
          <w:b/>
          <w:kern w:val="0"/>
          <w:sz w:val="20"/>
          <w14:ligatures w14:val="none"/>
        </w:rPr>
        <w:t>administratorem Pani/Pana danych osobowych jest Szpital Specjalistyczny w Pile im. Stanisława Staszica, ul. Rydygiera 1; 64-920 Piła</w:t>
      </w:r>
    </w:p>
    <w:p w14:paraId="0166C703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inspektorem ochrony danych osobowych w Szpitalu jest Pan Piotr Budek, kontakt: tel. 67 2106669, e-mail: iod@szpitalpila.pl, siedziba: pokój D36 na wysokim parterze budynku „D”;</w:t>
      </w:r>
    </w:p>
    <w:p w14:paraId="5EED747C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Pani/Pana dane osobowe przetwarzane będą w celu związanym z danym postępowaniem</w:t>
      </w:r>
      <w:r w:rsidRPr="00422523">
        <w:rPr>
          <w:kern w:val="0"/>
          <w14:ligatures w14:val="none"/>
        </w:rPr>
        <w:t xml:space="preserve"> </w:t>
      </w:r>
      <w:r w:rsidRPr="00422523">
        <w:rPr>
          <w:rFonts w:cstheme="minorHAnsi"/>
          <w:kern w:val="0"/>
          <w:sz w:val="20"/>
          <w14:ligatures w14:val="none"/>
        </w:rPr>
        <w:t>prowadzonym w procedurze zapytania ofertowego</w:t>
      </w:r>
    </w:p>
    <w:p w14:paraId="569AB44E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0803F1ED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1A64BF8E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61575BE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 xml:space="preserve">publicznego; konsekwencje niepodania określonych danych wynikają z ustawy </w:t>
      </w:r>
      <w:proofErr w:type="spellStart"/>
      <w:r w:rsidRPr="00422523">
        <w:rPr>
          <w:rFonts w:cstheme="minorHAnsi"/>
          <w:kern w:val="0"/>
          <w:sz w:val="20"/>
          <w14:ligatures w14:val="none"/>
        </w:rPr>
        <w:t>Pzp</w:t>
      </w:r>
      <w:proofErr w:type="spellEnd"/>
      <w:r w:rsidRPr="00422523">
        <w:rPr>
          <w:rFonts w:cstheme="minorHAnsi"/>
          <w:kern w:val="0"/>
          <w:sz w:val="20"/>
          <w14:ligatures w14:val="none"/>
        </w:rPr>
        <w:t xml:space="preserve">;  </w:t>
      </w:r>
    </w:p>
    <w:p w14:paraId="2052B49F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w odniesieniu do Pani/Pana danych osobowych decyzje nie będą podejmowane w sposób zautomatyzowany, stosowanie do art. 22 RODO;</w:t>
      </w:r>
    </w:p>
    <w:p w14:paraId="1FE7ECE3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posiada Pani/Pan:</w:t>
      </w:r>
    </w:p>
    <w:p w14:paraId="1F7791FD" w14:textId="77777777" w:rsidR="00422523" w:rsidRPr="00422523" w:rsidRDefault="00422523" w:rsidP="00422523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color w:val="00B0F0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na podstawie art. 15 RODO prawo dostępu do danych osobowych Pani/Pana dotyczących;</w:t>
      </w:r>
    </w:p>
    <w:p w14:paraId="4928625D" w14:textId="77777777" w:rsidR="00422523" w:rsidRPr="00422523" w:rsidRDefault="00422523" w:rsidP="00422523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na podstawie art. 16 RODO prawo do sprostowania Pani/Pana danych osobowych</w:t>
      </w:r>
      <w:r w:rsidRPr="00422523">
        <w:rPr>
          <w:rFonts w:cstheme="minorHAnsi"/>
          <w:kern w:val="0"/>
          <w:sz w:val="20"/>
          <w:vertAlign w:val="superscript"/>
          <w14:ligatures w14:val="none"/>
        </w:rPr>
        <w:footnoteReference w:id="1"/>
      </w:r>
      <w:r w:rsidRPr="00422523">
        <w:rPr>
          <w:rFonts w:cstheme="minorHAnsi"/>
          <w:kern w:val="0"/>
          <w:sz w:val="20"/>
          <w14:ligatures w14:val="none"/>
        </w:rPr>
        <w:t>;</w:t>
      </w:r>
    </w:p>
    <w:p w14:paraId="2D526041" w14:textId="77777777" w:rsidR="00422523" w:rsidRPr="00422523" w:rsidRDefault="00422523" w:rsidP="00422523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422523">
        <w:rPr>
          <w:rFonts w:cstheme="minorHAnsi"/>
          <w:kern w:val="0"/>
          <w:sz w:val="20"/>
          <w:vertAlign w:val="superscript"/>
          <w14:ligatures w14:val="none"/>
        </w:rPr>
        <w:footnoteReference w:id="2"/>
      </w:r>
      <w:r w:rsidRPr="00422523">
        <w:rPr>
          <w:rFonts w:cstheme="minorHAnsi"/>
          <w:kern w:val="0"/>
          <w:sz w:val="20"/>
          <w14:ligatures w14:val="none"/>
        </w:rPr>
        <w:t xml:space="preserve">;  </w:t>
      </w:r>
    </w:p>
    <w:p w14:paraId="4C43689E" w14:textId="77777777" w:rsidR="00422523" w:rsidRPr="00422523" w:rsidRDefault="00422523" w:rsidP="00422523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111486B" w14:textId="77777777" w:rsidR="00422523" w:rsidRPr="00422523" w:rsidRDefault="00422523" w:rsidP="00422523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nie przysługuje Pani/Panu:</w:t>
      </w:r>
    </w:p>
    <w:p w14:paraId="1F14149A" w14:textId="77777777" w:rsidR="00422523" w:rsidRPr="00422523" w:rsidRDefault="00422523" w:rsidP="00422523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w związku z art. 17 ust. 3 lit. b, d lub e RODO prawo do usunięcia danych osobowych;</w:t>
      </w:r>
    </w:p>
    <w:p w14:paraId="606728B7" w14:textId="77777777" w:rsidR="00422523" w:rsidRPr="00422523" w:rsidRDefault="00422523" w:rsidP="00422523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kern w:val="0"/>
          <w:sz w:val="2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prawo do przenoszenia danych osobowych, o którym mowa w art. 20 RODO;</w:t>
      </w:r>
    </w:p>
    <w:p w14:paraId="7091ED56" w14:textId="77777777" w:rsidR="00422523" w:rsidRPr="00422523" w:rsidRDefault="00422523" w:rsidP="00422523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  <w:kern w:val="0"/>
          <w14:ligatures w14:val="none"/>
        </w:rPr>
      </w:pPr>
      <w:r w:rsidRPr="00422523">
        <w:rPr>
          <w:rFonts w:cstheme="minorHAnsi"/>
          <w:kern w:val="0"/>
          <w:sz w:val="20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294AFBEC" w14:textId="77777777" w:rsidR="00422523" w:rsidRPr="00422523" w:rsidRDefault="00422523" w:rsidP="0042252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kern w:val="0"/>
          <w14:ligatures w14:val="none"/>
        </w:rPr>
      </w:pPr>
    </w:p>
    <w:p w14:paraId="3CAF53FE" w14:textId="77777777" w:rsidR="00422523" w:rsidRPr="00422523" w:rsidRDefault="00422523" w:rsidP="00422523">
      <w:pPr>
        <w:rPr>
          <w:kern w:val="0"/>
          <w14:ligatures w14:val="none"/>
        </w:rPr>
      </w:pPr>
    </w:p>
    <w:p w14:paraId="6711234E" w14:textId="77777777" w:rsidR="00867F49" w:rsidRDefault="00867F49"/>
    <w:sectPr w:rsidR="00867F49" w:rsidSect="00422523">
      <w:footerReference w:type="default" r:id="rId9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109D" w14:textId="77777777" w:rsidR="00422523" w:rsidRDefault="00422523" w:rsidP="00422523">
      <w:pPr>
        <w:spacing w:after="0" w:line="240" w:lineRule="auto"/>
      </w:pPr>
      <w:r>
        <w:separator/>
      </w:r>
    </w:p>
  </w:endnote>
  <w:endnote w:type="continuationSeparator" w:id="0">
    <w:p w14:paraId="283ED118" w14:textId="77777777" w:rsidR="00422523" w:rsidRDefault="00422523" w:rsidP="0042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622F" w14:textId="77777777" w:rsidR="00422523" w:rsidRDefault="00422523" w:rsidP="00391BC8">
    <w:pPr>
      <w:pStyle w:val="Stopka"/>
      <w:jc w:val="center"/>
    </w:pPr>
  </w:p>
  <w:p w14:paraId="35DB8E33" w14:textId="77777777" w:rsidR="00422523" w:rsidRDefault="004225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A2A2" w14:textId="77777777" w:rsidR="00422523" w:rsidRDefault="00422523" w:rsidP="00422523">
      <w:pPr>
        <w:spacing w:after="0" w:line="240" w:lineRule="auto"/>
      </w:pPr>
      <w:r>
        <w:separator/>
      </w:r>
    </w:p>
  </w:footnote>
  <w:footnote w:type="continuationSeparator" w:id="0">
    <w:p w14:paraId="4161A9DE" w14:textId="77777777" w:rsidR="00422523" w:rsidRDefault="00422523" w:rsidP="00422523">
      <w:pPr>
        <w:spacing w:after="0" w:line="240" w:lineRule="auto"/>
      </w:pPr>
      <w:r>
        <w:continuationSeparator/>
      </w:r>
    </w:p>
  </w:footnote>
  <w:footnote w:id="1">
    <w:p w14:paraId="2D360726" w14:textId="77777777" w:rsidR="00422523" w:rsidRDefault="00422523" w:rsidP="00422523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0CBD0869" w14:textId="77777777" w:rsidR="00422523" w:rsidRDefault="00422523" w:rsidP="00422523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573933369">
    <w:abstractNumId w:val="9"/>
  </w:num>
  <w:num w:numId="2" w16cid:durableId="1217933543">
    <w:abstractNumId w:val="16"/>
  </w:num>
  <w:num w:numId="3" w16cid:durableId="1879734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68121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301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8904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14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1557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214549">
    <w:abstractNumId w:val="18"/>
  </w:num>
  <w:num w:numId="10" w16cid:durableId="876694729">
    <w:abstractNumId w:val="2"/>
  </w:num>
  <w:num w:numId="11" w16cid:durableId="1911383991">
    <w:abstractNumId w:val="1"/>
  </w:num>
  <w:num w:numId="12" w16cid:durableId="600526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0586481">
    <w:abstractNumId w:val="3"/>
  </w:num>
  <w:num w:numId="14" w16cid:durableId="267546879">
    <w:abstractNumId w:val="22"/>
  </w:num>
  <w:num w:numId="15" w16cid:durableId="684136408">
    <w:abstractNumId w:val="12"/>
  </w:num>
  <w:num w:numId="16" w16cid:durableId="877593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1489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092152">
    <w:abstractNumId w:val="10"/>
    <w:lvlOverride w:ilvl="0">
      <w:startOverride w:val="1"/>
    </w:lvlOverride>
  </w:num>
  <w:num w:numId="19" w16cid:durableId="1328823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2465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9673957">
    <w:abstractNumId w:val="14"/>
  </w:num>
  <w:num w:numId="22" w16cid:durableId="119346978">
    <w:abstractNumId w:val="4"/>
  </w:num>
  <w:num w:numId="23" w16cid:durableId="1100368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23"/>
    <w:rsid w:val="000D54B8"/>
    <w:rsid w:val="00392275"/>
    <w:rsid w:val="003A5986"/>
    <w:rsid w:val="00422523"/>
    <w:rsid w:val="00480AC2"/>
    <w:rsid w:val="006B169A"/>
    <w:rsid w:val="00867F49"/>
    <w:rsid w:val="00984A01"/>
    <w:rsid w:val="00A3235A"/>
    <w:rsid w:val="00A457A1"/>
    <w:rsid w:val="00AA6C17"/>
    <w:rsid w:val="00AD6EFF"/>
    <w:rsid w:val="00AE3BCB"/>
    <w:rsid w:val="00AE798A"/>
    <w:rsid w:val="00B92BD0"/>
    <w:rsid w:val="00C376A7"/>
    <w:rsid w:val="00C92095"/>
    <w:rsid w:val="00CE12B1"/>
    <w:rsid w:val="00E540C4"/>
    <w:rsid w:val="00F105CB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576A"/>
  <w15:chartTrackingRefBased/>
  <w15:docId w15:val="{BFEAE9FD-8293-4A99-93AE-643E9917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5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523"/>
    <w:rPr>
      <w:sz w:val="20"/>
      <w:szCs w:val="20"/>
    </w:rPr>
  </w:style>
  <w:style w:type="table" w:styleId="Tabela-Siatka">
    <w:name w:val="Table Grid"/>
    <w:basedOn w:val="Standardowy"/>
    <w:rsid w:val="004225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2252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22523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3267</Words>
  <Characters>19607</Characters>
  <Application>Microsoft Office Word</Application>
  <DocSecurity>0</DocSecurity>
  <Lines>163</Lines>
  <Paragraphs>45</Paragraphs>
  <ScaleCrop>false</ScaleCrop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22</cp:revision>
  <cp:lastPrinted>2024-10-17T09:34:00Z</cp:lastPrinted>
  <dcterms:created xsi:type="dcterms:W3CDTF">2024-10-17T08:57:00Z</dcterms:created>
  <dcterms:modified xsi:type="dcterms:W3CDTF">2024-10-17T09:49:00Z</dcterms:modified>
</cp:coreProperties>
</file>