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7A" w:rsidRPr="00585C76" w:rsidRDefault="006F627A">
      <w:pPr>
        <w:rPr>
          <w:noProof/>
          <w:lang w:val="cs-CZ"/>
        </w:rPr>
      </w:pPr>
    </w:p>
    <w:p w:rsidR="00585C76" w:rsidRDefault="00585C76" w:rsidP="002C0254">
      <w:pPr>
        <w:pStyle w:val="Default"/>
        <w:ind w:firstLine="360"/>
        <w:rPr>
          <w:b/>
          <w:bCs/>
          <w:noProof/>
          <w:sz w:val="20"/>
          <w:szCs w:val="20"/>
        </w:rPr>
      </w:pPr>
      <w:r w:rsidRPr="00585C76">
        <w:rPr>
          <w:b/>
          <w:bCs/>
          <w:noProof/>
          <w:sz w:val="20"/>
          <w:szCs w:val="20"/>
        </w:rPr>
        <w:t xml:space="preserve">Opis wymagań technicznych ogólnych </w:t>
      </w:r>
      <w:r w:rsidR="007C3F30">
        <w:rPr>
          <w:b/>
          <w:bCs/>
          <w:noProof/>
          <w:sz w:val="20"/>
          <w:szCs w:val="20"/>
        </w:rPr>
        <w:t>do WT-I.236.232.2020</w:t>
      </w:r>
    </w:p>
    <w:p w:rsidR="002C0254" w:rsidRPr="00585C76" w:rsidRDefault="002C0254" w:rsidP="006F302F">
      <w:pPr>
        <w:pStyle w:val="Default"/>
        <w:jc w:val="both"/>
        <w:rPr>
          <w:noProof/>
          <w:sz w:val="20"/>
          <w:szCs w:val="20"/>
        </w:rPr>
      </w:pP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w wykonaniu jako model „D”.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Buty mogą być oznakowane taśmą odblaskową w kolorze sre</w:t>
      </w:r>
      <w:r w:rsidR="006F302F">
        <w:rPr>
          <w:noProof/>
          <w:sz w:val="20"/>
          <w:szCs w:val="20"/>
        </w:rPr>
        <w:t>brnym i fluorescencyjną żółtą w </w:t>
      </w:r>
      <w:r w:rsidRPr="00585C76">
        <w:rPr>
          <w:noProof/>
          <w:sz w:val="20"/>
          <w:szCs w:val="20"/>
        </w:rPr>
        <w:t>dowolny sposób (łączna powierzchnia taśm nie powinna przekraczać 150cm</w:t>
      </w:r>
      <w:r w:rsidRPr="00585C76">
        <w:rPr>
          <w:noProof/>
          <w:sz w:val="13"/>
          <w:szCs w:val="13"/>
        </w:rPr>
        <w:t xml:space="preserve">2) </w:t>
      </w:r>
      <w:r w:rsidRPr="00585C76">
        <w:rPr>
          <w:noProof/>
          <w:sz w:val="20"/>
          <w:szCs w:val="20"/>
        </w:rPr>
        <w:t xml:space="preserve">˛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wykonane jako sznurowane z dwurzędowym systemem wiązań (sznurowadeł). Uzupełniające zapięcie zamków błyskawicznych, zapewniającym dopasowanie obuwia do stóp użytkowników. Zamek błyskawiczny uzupełniający nie może znajdować się po stronie wewnętrznej cholewki buta, a w przypadku uszkodzenia zamek musi być łatwo wymienialny przez użytkownika.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muszą posiadać metalowy podnosek chroniący palce przed zgnieceniem oraz stalową między podeszwę w całej długości podeszwy chroniącą stopę przed przebiciem.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muszą posiadać wszyty przegub z miękkiej skóry nad podbiciem stopy i nad piętą ułatwiający ruch stopy lub rozwiązanie alternatywne, nie gorsze.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Podeszwa – wykonana z gumy posiadająca, samoczyszczący profil, odporna na działanie oleju napędowego, etyliny. Urzeźbienie podeszwy powinno być takie, żeby nie było ciągłych prostoliniowych rowków przecinających poprzecznie podeszwę. </w:t>
      </w:r>
    </w:p>
    <w:p w:rsid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Wierzchy buta mają być wykonane ze skóry licowej w kolorze czarnym z zastosowaniem wstawek w kolorze żółtym. Grubość zastosowanej skóry musi mieścić się w przedziale od 2,4 mm do 2,7 mm. </w:t>
      </w:r>
    </w:p>
    <w:p w:rsid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Czuby (noski) butów muszą posiadać dodatkową warstwę ochronną, chroniącą skórę czuba buty przed przebiciem.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Czuby butów muszą posiadać dodatkowe żółte elementy przytwierdzone na trwało w celu poprawienia widoczności przedniej części buta w warunkach ograniczonej widoczności.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Podeszwa zbudowana konstrukcyjnie tak aby zapewnić izolację od ciepła i od zimna, zapewniająca antystatyczność oraz amortyzację przy skokach.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Buty powinny posiadać w podeszwie wkładkę amortyzując</w:t>
      </w:r>
      <w:r w:rsidR="006F302F">
        <w:rPr>
          <w:noProof/>
          <w:sz w:val="20"/>
          <w:szCs w:val="20"/>
        </w:rPr>
        <w:t>ą wypełnioną w całej długości i </w:t>
      </w:r>
      <w:r w:rsidRPr="00585C76">
        <w:rPr>
          <w:noProof/>
          <w:sz w:val="20"/>
          <w:szCs w:val="20"/>
        </w:rPr>
        <w:t xml:space="preserve">szerokości pianką np. poliuretanową zapewniającą izolację cieplną jak również zapewniającą amortyzację podczas doskoku.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We wnętrzu buta musi znajdować się pod podeszwą (wyjmowana / wymienialna) wkładka dostosowana do kształtów anatomicznych stopy, absorbująca wilgoć.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Sznurowadła wykonane z materiałów zapewniających niepalność np. włókna aramidowe.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Konstrukcja buta wykonana w taki sposób, aby przegub nad podbiciem stopy i nad piętą ułatwiał ruch stopy.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We wnętrzu obuwia podszewka wielowar</w:t>
      </w:r>
      <w:r w:rsidR="006F302F">
        <w:rPr>
          <w:noProof/>
          <w:sz w:val="20"/>
          <w:szCs w:val="20"/>
        </w:rPr>
        <w:t>stwowa z membraną wodoodporną i </w:t>
      </w:r>
      <w:r w:rsidRPr="00585C76">
        <w:rPr>
          <w:noProof/>
          <w:sz w:val="20"/>
          <w:szCs w:val="20"/>
        </w:rPr>
        <w:t xml:space="preserve">paraprzepuszczalną, poprawiającą właściwości obuwia polegającymi na zwiększeniu wodoszczelności, zapewnieniu paraprzepuszczalności, zwiększeniu odporności chemicznej.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>Buty muszą posiadać system odprowadzania wilgoci z p</w:t>
      </w:r>
      <w:r w:rsidR="006F302F">
        <w:rPr>
          <w:noProof/>
          <w:sz w:val="20"/>
          <w:szCs w:val="20"/>
        </w:rPr>
        <w:t>rzestrzeni pomiędzy ich skórą i </w:t>
      </w:r>
      <w:bookmarkStart w:id="0" w:name="_GoBack"/>
      <w:bookmarkEnd w:id="0"/>
      <w:r w:rsidRPr="00585C76">
        <w:rPr>
          <w:noProof/>
          <w:sz w:val="20"/>
          <w:szCs w:val="20"/>
        </w:rPr>
        <w:t xml:space="preserve">membraną.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Zamek buta musi być osłonięty od zewnątrz listwą ochronną np. ze skóry, biegnącą wzdłuż zamka.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spacing w:after="11"/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Buty muszą posiadać stałe właściwości antyelektrostatyczne niezależnie od stosowanej wkładki. </w:t>
      </w:r>
    </w:p>
    <w:p w:rsidR="00585C76" w:rsidRPr="00585C76" w:rsidRDefault="00585C76" w:rsidP="006F302F">
      <w:pPr>
        <w:pStyle w:val="Default"/>
        <w:numPr>
          <w:ilvl w:val="0"/>
          <w:numId w:val="3"/>
        </w:numPr>
        <w:jc w:val="both"/>
        <w:rPr>
          <w:noProof/>
          <w:sz w:val="20"/>
          <w:szCs w:val="20"/>
        </w:rPr>
      </w:pPr>
      <w:r w:rsidRPr="00585C76">
        <w:rPr>
          <w:noProof/>
          <w:sz w:val="20"/>
          <w:szCs w:val="20"/>
        </w:rPr>
        <w:t xml:space="preserve">Do oferty należy dołączyć instrukcję konserwacji, użytkowania w języku polskim jak również informację dotyczącą ograniczeń w użytkowaniu. </w:t>
      </w:r>
    </w:p>
    <w:p w:rsidR="002C0254" w:rsidRDefault="00585C76" w:rsidP="006F302F">
      <w:pPr>
        <w:pStyle w:val="Default"/>
        <w:spacing w:after="13"/>
        <w:ind w:left="360"/>
        <w:jc w:val="both"/>
        <w:rPr>
          <w:color w:val="auto"/>
          <w:sz w:val="20"/>
          <w:szCs w:val="20"/>
          <w:lang w:val="pl-PL"/>
        </w:rPr>
      </w:pPr>
      <w:r w:rsidRPr="00585C76">
        <w:rPr>
          <w:color w:val="auto"/>
          <w:sz w:val="20"/>
          <w:szCs w:val="20"/>
          <w:lang w:val="pl-PL"/>
        </w:rPr>
        <w:t xml:space="preserve">18. Rozmiary oferowanych butów powinny zawierać się przynajmniej w zakresie 38-47 wg </w:t>
      </w:r>
    </w:p>
    <w:p w:rsidR="00585C76" w:rsidRPr="00585C76" w:rsidRDefault="002C0254" w:rsidP="006F302F">
      <w:pPr>
        <w:pStyle w:val="Default"/>
        <w:spacing w:after="13"/>
        <w:ind w:left="360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 xml:space="preserve">      </w:t>
      </w:r>
      <w:r w:rsidR="00585C76" w:rsidRPr="00585C76">
        <w:rPr>
          <w:color w:val="auto"/>
          <w:sz w:val="20"/>
          <w:szCs w:val="20"/>
          <w:lang w:val="pl-PL"/>
        </w:rPr>
        <w:t xml:space="preserve">numeracji europejskiej. </w:t>
      </w:r>
    </w:p>
    <w:p w:rsidR="00585C76" w:rsidRPr="00585C76" w:rsidRDefault="00585C76" w:rsidP="006F302F">
      <w:pPr>
        <w:pStyle w:val="Default"/>
        <w:spacing w:after="13"/>
        <w:ind w:firstLine="360"/>
        <w:jc w:val="both"/>
        <w:rPr>
          <w:color w:val="auto"/>
          <w:sz w:val="20"/>
          <w:szCs w:val="20"/>
          <w:lang w:val="pl-PL"/>
        </w:rPr>
      </w:pPr>
      <w:r w:rsidRPr="00585C76">
        <w:rPr>
          <w:color w:val="auto"/>
          <w:sz w:val="20"/>
          <w:szCs w:val="20"/>
          <w:lang w:val="pl-PL"/>
        </w:rPr>
        <w:t xml:space="preserve">19. Oferowane buty strażackie muszą spełniać wymagania aktualnej normy PN-EN 15090. </w:t>
      </w:r>
    </w:p>
    <w:p w:rsidR="00585C76" w:rsidRDefault="00585C76" w:rsidP="006F302F">
      <w:pPr>
        <w:pStyle w:val="Default"/>
        <w:ind w:firstLine="360"/>
        <w:jc w:val="both"/>
        <w:rPr>
          <w:color w:val="auto"/>
          <w:sz w:val="20"/>
          <w:szCs w:val="20"/>
          <w:lang w:val="pl-PL"/>
        </w:rPr>
      </w:pPr>
      <w:r w:rsidRPr="00585C76">
        <w:rPr>
          <w:color w:val="auto"/>
          <w:sz w:val="20"/>
          <w:szCs w:val="20"/>
          <w:lang w:val="pl-PL"/>
        </w:rPr>
        <w:t xml:space="preserve">20. Niespełnienie któregokolwiek z w/w wymagań skutkować będzie odrzuceniem oferty. </w:t>
      </w:r>
    </w:p>
    <w:p w:rsidR="00585C76" w:rsidRPr="00585C76" w:rsidRDefault="00585C76" w:rsidP="00585C76">
      <w:pPr>
        <w:pStyle w:val="Default"/>
        <w:rPr>
          <w:color w:val="auto"/>
          <w:sz w:val="20"/>
          <w:szCs w:val="20"/>
          <w:lang w:val="pl-PL"/>
        </w:rPr>
      </w:pPr>
    </w:p>
    <w:sectPr w:rsidR="00585C76" w:rsidRPr="00585C76" w:rsidSect="008A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A6"/>
    <w:multiLevelType w:val="hybridMultilevel"/>
    <w:tmpl w:val="92984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51B"/>
    <w:multiLevelType w:val="hybridMultilevel"/>
    <w:tmpl w:val="055E3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2328"/>
    <w:multiLevelType w:val="hybridMultilevel"/>
    <w:tmpl w:val="B7245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5C76"/>
    <w:rsid w:val="000C709E"/>
    <w:rsid w:val="002C0254"/>
    <w:rsid w:val="00585C76"/>
    <w:rsid w:val="00663402"/>
    <w:rsid w:val="006F302F"/>
    <w:rsid w:val="006F627A"/>
    <w:rsid w:val="007C3F30"/>
    <w:rsid w:val="008A3E54"/>
    <w:rsid w:val="009653FC"/>
    <w:rsid w:val="00A56B91"/>
    <w:rsid w:val="00D2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5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Grochol</dc:creator>
  <cp:lastModifiedBy>jurbanczyk</cp:lastModifiedBy>
  <cp:revision>3</cp:revision>
  <dcterms:created xsi:type="dcterms:W3CDTF">2020-08-20T12:41:00Z</dcterms:created>
  <dcterms:modified xsi:type="dcterms:W3CDTF">2020-08-20T12:48:00Z</dcterms:modified>
</cp:coreProperties>
</file>