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3CD1E" w14:textId="02F5C292" w:rsidR="009251E6" w:rsidRDefault="00365D68" w:rsidP="00D57FD4">
      <w:pPr>
        <w:pStyle w:val="Nagwek1"/>
        <w:tabs>
          <w:tab w:val="left" w:pos="284"/>
        </w:tabs>
        <w:spacing w:before="0" w:line="276" w:lineRule="auto"/>
        <w:rPr>
          <w:rFonts w:asciiTheme="minorHAnsi" w:eastAsia="Times New Roman" w:hAnsiTheme="minorHAnsi"/>
          <w:b/>
          <w:szCs w:val="24"/>
        </w:rPr>
      </w:pPr>
      <w:r w:rsidRPr="002136D1">
        <w:rPr>
          <w:noProof/>
          <w:lang w:eastAsia="pl-PL" w:bidi="ar-SA"/>
        </w:rPr>
        <w:drawing>
          <wp:inline distT="0" distB="0" distL="0" distR="0" wp14:anchorId="48AAAAD5" wp14:editId="56688651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B208" w14:textId="77777777" w:rsidR="00365D68" w:rsidRDefault="006C1374" w:rsidP="00D57FD4">
      <w:pPr>
        <w:pStyle w:val="Nagwek2"/>
        <w:tabs>
          <w:tab w:val="left" w:pos="426"/>
        </w:tabs>
        <w:spacing w:before="0"/>
        <w:contextualSpacing/>
        <w:rPr>
          <w:rFonts w:asciiTheme="minorHAnsi" w:eastAsia="Arial Unicode MS" w:hAnsiTheme="minorHAnsi"/>
          <w:szCs w:val="24"/>
          <w:u w:color="000000"/>
          <w:lang w:eastAsia="pl-PL"/>
        </w:rPr>
      </w:pPr>
      <w:r w:rsidRPr="000029E5">
        <w:rPr>
          <w:rFonts w:asciiTheme="minorHAnsi" w:eastAsia="Times New Roman" w:hAnsiTheme="minorHAnsi"/>
          <w:szCs w:val="24"/>
        </w:rPr>
        <w:t xml:space="preserve">Załącznik nr </w:t>
      </w:r>
      <w:r w:rsidR="00AD3918">
        <w:rPr>
          <w:rFonts w:asciiTheme="minorHAnsi" w:eastAsia="Times New Roman" w:hAnsiTheme="minorHAnsi"/>
          <w:szCs w:val="24"/>
        </w:rPr>
        <w:t>1</w:t>
      </w:r>
      <w:r w:rsidR="002B6E09" w:rsidRPr="000029E5">
        <w:rPr>
          <w:rFonts w:asciiTheme="minorHAnsi" w:eastAsia="Times New Roman" w:hAnsiTheme="minorHAnsi"/>
          <w:szCs w:val="24"/>
        </w:rPr>
        <w:t xml:space="preserve"> do S</w:t>
      </w:r>
      <w:r w:rsidR="00B87AF2" w:rsidRPr="000029E5">
        <w:rPr>
          <w:rFonts w:asciiTheme="minorHAnsi" w:eastAsia="Times New Roman" w:hAnsiTheme="minorHAnsi"/>
          <w:szCs w:val="24"/>
        </w:rPr>
        <w:t>WZ</w:t>
      </w:r>
      <w:r w:rsidR="00365D68" w:rsidRPr="00365D68">
        <w:rPr>
          <w:rFonts w:asciiTheme="minorHAnsi" w:eastAsia="Arial Unicode MS" w:hAnsiTheme="minorHAnsi"/>
          <w:szCs w:val="24"/>
          <w:u w:color="000000"/>
          <w:lang w:eastAsia="pl-PL"/>
        </w:rPr>
        <w:t xml:space="preserve"> </w:t>
      </w:r>
    </w:p>
    <w:p w14:paraId="15E9A8ED" w14:textId="77777777" w:rsidR="00365D68" w:rsidRDefault="00365D68" w:rsidP="00D57FD4">
      <w:pPr>
        <w:pStyle w:val="Nagwek2"/>
        <w:tabs>
          <w:tab w:val="left" w:pos="426"/>
        </w:tabs>
        <w:spacing w:before="0"/>
        <w:contextualSpacing/>
        <w:rPr>
          <w:rFonts w:asciiTheme="minorHAnsi" w:eastAsia="Arial Unicode MS" w:hAnsiTheme="minorHAnsi"/>
          <w:szCs w:val="24"/>
          <w:u w:color="000000"/>
          <w:lang w:eastAsia="pl-PL"/>
        </w:rPr>
      </w:pPr>
    </w:p>
    <w:p w14:paraId="46663C92" w14:textId="3B0DA7C3" w:rsidR="00365D68" w:rsidRPr="00365D68" w:rsidRDefault="00365D68" w:rsidP="00D57FD4">
      <w:pPr>
        <w:pStyle w:val="Nagwek2"/>
        <w:tabs>
          <w:tab w:val="left" w:pos="426"/>
        </w:tabs>
        <w:spacing w:before="0"/>
        <w:contextualSpacing/>
        <w:rPr>
          <w:rFonts w:asciiTheme="minorHAnsi" w:eastAsia="Arial Unicode MS" w:hAnsiTheme="minorHAnsi"/>
          <w:szCs w:val="24"/>
          <w:u w:color="000000"/>
          <w:lang w:eastAsia="pl-PL"/>
        </w:rPr>
      </w:pPr>
      <w:r w:rsidRPr="00365D68">
        <w:rPr>
          <w:rFonts w:asciiTheme="minorHAnsi" w:eastAsia="Arial Unicode MS" w:hAnsiTheme="minorHAnsi"/>
          <w:szCs w:val="24"/>
          <w:u w:color="000000"/>
          <w:lang w:eastAsia="pl-PL"/>
        </w:rPr>
        <w:t>ZAMAWIAJĄCY</w:t>
      </w:r>
    </w:p>
    <w:p w14:paraId="5B2E8D9F" w14:textId="77777777" w:rsidR="00365D68" w:rsidRPr="00365D68" w:rsidRDefault="00365D68" w:rsidP="00D57FD4">
      <w:pPr>
        <w:tabs>
          <w:tab w:val="left" w:pos="0"/>
          <w:tab w:val="left" w:pos="426"/>
        </w:tabs>
        <w:spacing w:line="276" w:lineRule="auto"/>
        <w:contextualSpacing/>
        <w:rPr>
          <w:rFonts w:asciiTheme="minorHAnsi" w:eastAsia="Arial Unicode MS" w:hAnsiTheme="minorHAnsi"/>
          <w:b/>
          <w:lang w:eastAsia="pl-PL"/>
        </w:rPr>
      </w:pPr>
      <w:r w:rsidRPr="00365D68">
        <w:rPr>
          <w:rFonts w:asciiTheme="minorHAnsi" w:eastAsia="Arial Unicode MS" w:hAnsiTheme="minorHAnsi"/>
          <w:b/>
          <w:lang w:eastAsia="pl-PL"/>
        </w:rPr>
        <w:t>Miejski Ośrodek Pomocy Społecznej w Sulejowie</w:t>
      </w:r>
    </w:p>
    <w:p w14:paraId="23FBEBC6" w14:textId="77777777" w:rsidR="00365D68" w:rsidRPr="00365D68" w:rsidRDefault="00365D68" w:rsidP="00D57FD4">
      <w:pPr>
        <w:tabs>
          <w:tab w:val="left" w:pos="0"/>
          <w:tab w:val="left" w:pos="426"/>
        </w:tabs>
        <w:spacing w:line="276" w:lineRule="auto"/>
        <w:contextualSpacing/>
        <w:rPr>
          <w:rFonts w:asciiTheme="minorHAnsi" w:eastAsia="Arial Unicode MS" w:hAnsiTheme="minorHAnsi"/>
          <w:lang w:eastAsia="pl-PL"/>
        </w:rPr>
      </w:pPr>
      <w:proofErr w:type="gramStart"/>
      <w:r w:rsidRPr="00365D68">
        <w:rPr>
          <w:rFonts w:asciiTheme="minorHAnsi" w:eastAsia="Arial Unicode MS" w:hAnsiTheme="minorHAnsi"/>
          <w:lang w:eastAsia="pl-PL"/>
        </w:rPr>
        <w:t>ul</w:t>
      </w:r>
      <w:proofErr w:type="gramEnd"/>
      <w:r w:rsidRPr="00365D68">
        <w:rPr>
          <w:rFonts w:asciiTheme="minorHAnsi" w:eastAsia="Arial Unicode MS" w:hAnsiTheme="minorHAnsi"/>
          <w:lang w:eastAsia="pl-PL"/>
        </w:rPr>
        <w:t>. Targowa 20</w:t>
      </w:r>
    </w:p>
    <w:p w14:paraId="1290CAB2" w14:textId="77777777" w:rsidR="00365D68" w:rsidRPr="00365D68" w:rsidRDefault="00365D68" w:rsidP="00D57FD4">
      <w:pPr>
        <w:tabs>
          <w:tab w:val="left" w:pos="0"/>
          <w:tab w:val="left" w:pos="426"/>
        </w:tabs>
        <w:spacing w:line="276" w:lineRule="auto"/>
        <w:contextualSpacing/>
        <w:rPr>
          <w:rFonts w:asciiTheme="minorHAnsi" w:eastAsia="Arial Unicode MS" w:hAnsiTheme="minorHAnsi"/>
          <w:lang w:eastAsia="pl-PL"/>
        </w:rPr>
      </w:pPr>
      <w:r w:rsidRPr="00365D68">
        <w:rPr>
          <w:rFonts w:asciiTheme="minorHAnsi" w:eastAsia="Arial Unicode MS" w:hAnsiTheme="minorHAnsi"/>
          <w:lang w:eastAsia="pl-PL"/>
        </w:rPr>
        <w:t>97-330 Sulejów</w:t>
      </w:r>
    </w:p>
    <w:p w14:paraId="57BCD83E" w14:textId="77777777" w:rsidR="00365D68" w:rsidRPr="00365D68" w:rsidRDefault="00365D68" w:rsidP="00D57FD4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  <w:r w:rsidRPr="00365D68">
        <w:rPr>
          <w:rFonts w:asciiTheme="minorHAnsi" w:hAnsiTheme="minorHAnsi"/>
          <w:lang w:eastAsia="pl-PL"/>
        </w:rPr>
        <w:t>Podmiot, któremu Zamawiający powierzył przeprowadzenie postępowania o udzielenie zamówienia, w ramach pomocniczych działań zakupowych:</w:t>
      </w:r>
    </w:p>
    <w:p w14:paraId="02C0AA9A" w14:textId="77777777" w:rsidR="00365D68" w:rsidRPr="00365D68" w:rsidRDefault="00365D68" w:rsidP="00D57FD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365D68">
        <w:rPr>
          <w:rFonts w:asciiTheme="minorHAnsi" w:eastAsia="Times New Roman" w:hAnsiTheme="minorHAnsi" w:cs="Times New Roman"/>
          <w:b/>
          <w:color w:val="auto"/>
        </w:rPr>
        <w:t>Gmina Sulejów</w:t>
      </w:r>
    </w:p>
    <w:p w14:paraId="345D94E3" w14:textId="77777777" w:rsidR="00365D68" w:rsidRPr="00365D68" w:rsidRDefault="00365D68" w:rsidP="00D57FD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proofErr w:type="gramStart"/>
      <w:r w:rsidRPr="00365D68">
        <w:rPr>
          <w:rFonts w:asciiTheme="minorHAnsi" w:eastAsia="Times New Roman" w:hAnsiTheme="minorHAnsi" w:cs="Times New Roman"/>
          <w:color w:val="auto"/>
        </w:rPr>
        <w:t>ul</w:t>
      </w:r>
      <w:proofErr w:type="gramEnd"/>
      <w:r w:rsidRPr="00365D68">
        <w:rPr>
          <w:rFonts w:asciiTheme="minorHAnsi" w:eastAsia="Times New Roman" w:hAnsiTheme="minorHAnsi" w:cs="Times New Roman"/>
          <w:color w:val="auto"/>
        </w:rPr>
        <w:t>. Konecka 42</w:t>
      </w:r>
    </w:p>
    <w:p w14:paraId="05259220" w14:textId="77777777" w:rsidR="00365D68" w:rsidRPr="00365D68" w:rsidRDefault="00365D68" w:rsidP="00D57FD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365D68">
        <w:rPr>
          <w:rFonts w:asciiTheme="minorHAnsi" w:eastAsia="Times New Roman" w:hAnsiTheme="minorHAnsi" w:cs="Times New Roman"/>
          <w:color w:val="auto"/>
        </w:rPr>
        <w:t>97-330 Sulejów</w:t>
      </w:r>
    </w:p>
    <w:p w14:paraId="3B9352E8" w14:textId="5E813ED3" w:rsidR="007915BC" w:rsidRPr="000029E5" w:rsidRDefault="007915BC" w:rsidP="00D57FD4">
      <w:pPr>
        <w:pStyle w:val="Nagwek1"/>
        <w:tabs>
          <w:tab w:val="left" w:pos="284"/>
        </w:tabs>
        <w:spacing w:before="0" w:line="276" w:lineRule="auto"/>
        <w:rPr>
          <w:rFonts w:asciiTheme="minorHAnsi" w:eastAsia="Times New Roman" w:hAnsiTheme="minorHAnsi"/>
          <w:b/>
          <w:szCs w:val="24"/>
        </w:rPr>
      </w:pPr>
    </w:p>
    <w:p w14:paraId="1DE04FD9" w14:textId="77777777" w:rsidR="00093DD9" w:rsidRPr="000029E5" w:rsidRDefault="00093DD9" w:rsidP="00D57FD4">
      <w:pPr>
        <w:pStyle w:val="Nagwek2"/>
        <w:tabs>
          <w:tab w:val="left" w:pos="284"/>
        </w:tabs>
        <w:spacing w:before="0"/>
        <w:jc w:val="center"/>
        <w:rPr>
          <w:rFonts w:asciiTheme="minorHAnsi" w:eastAsia="Times New Roman" w:hAnsiTheme="minorHAnsi"/>
          <w:szCs w:val="24"/>
        </w:rPr>
      </w:pPr>
      <w:r w:rsidRPr="000029E5">
        <w:rPr>
          <w:rFonts w:asciiTheme="minorHAnsi" w:eastAsia="Times New Roman" w:hAnsiTheme="minorHAnsi"/>
          <w:szCs w:val="24"/>
        </w:rPr>
        <w:t>OFERTA</w:t>
      </w:r>
    </w:p>
    <w:p w14:paraId="4163E8D6" w14:textId="77777777" w:rsidR="00093DD9" w:rsidRPr="000029E5" w:rsidRDefault="00093DD9" w:rsidP="00D57FD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3256"/>
        <w:gridCol w:w="5528"/>
      </w:tblGrid>
      <w:tr w:rsidR="00403F84" w:rsidRPr="000029E5" w14:paraId="2FE8994D" w14:textId="77777777" w:rsidTr="00365D68">
        <w:tc>
          <w:tcPr>
            <w:tcW w:w="3256" w:type="dxa"/>
          </w:tcPr>
          <w:p w14:paraId="70905263" w14:textId="272DFDAF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Nazwa Wykonawcy</w:t>
            </w:r>
          </w:p>
        </w:tc>
        <w:tc>
          <w:tcPr>
            <w:tcW w:w="5528" w:type="dxa"/>
          </w:tcPr>
          <w:p w14:paraId="6BB59380" w14:textId="7777777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5A9E3BBD" w14:textId="77777777" w:rsidTr="00365D68">
        <w:tc>
          <w:tcPr>
            <w:tcW w:w="3256" w:type="dxa"/>
          </w:tcPr>
          <w:p w14:paraId="094DE5EF" w14:textId="58D08FA1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iCs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Adres Wykonawcy</w:t>
            </w:r>
          </w:p>
        </w:tc>
        <w:tc>
          <w:tcPr>
            <w:tcW w:w="5528" w:type="dxa"/>
          </w:tcPr>
          <w:p w14:paraId="0C7AB5D4" w14:textId="7777777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65FA3124" w14:textId="77777777" w:rsidTr="00365D68">
        <w:tc>
          <w:tcPr>
            <w:tcW w:w="3256" w:type="dxa"/>
          </w:tcPr>
          <w:p w14:paraId="0366A492" w14:textId="4880A8D6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Województwo</w:t>
            </w:r>
          </w:p>
        </w:tc>
        <w:tc>
          <w:tcPr>
            <w:tcW w:w="5528" w:type="dxa"/>
          </w:tcPr>
          <w:p w14:paraId="13C41F87" w14:textId="7777777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46E18A2F" w14:textId="77777777" w:rsidTr="00365D68">
        <w:tc>
          <w:tcPr>
            <w:tcW w:w="3256" w:type="dxa"/>
          </w:tcPr>
          <w:p w14:paraId="4A3C2DA2" w14:textId="771A8D72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NIP</w:t>
            </w:r>
          </w:p>
        </w:tc>
        <w:tc>
          <w:tcPr>
            <w:tcW w:w="5528" w:type="dxa"/>
          </w:tcPr>
          <w:p w14:paraId="01AF8DDA" w14:textId="7777777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3BA1A5C2" w14:textId="77777777" w:rsidTr="00365D68">
        <w:tc>
          <w:tcPr>
            <w:tcW w:w="3256" w:type="dxa"/>
          </w:tcPr>
          <w:p w14:paraId="557F0A70" w14:textId="5422E83B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numer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telefonu Wykonawcy </w:t>
            </w:r>
          </w:p>
        </w:tc>
        <w:tc>
          <w:tcPr>
            <w:tcW w:w="5528" w:type="dxa"/>
          </w:tcPr>
          <w:p w14:paraId="05C0419C" w14:textId="7777777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27BDC286" w14:textId="77777777" w:rsidTr="00365D68">
        <w:tc>
          <w:tcPr>
            <w:tcW w:w="3256" w:type="dxa"/>
          </w:tcPr>
          <w:p w14:paraId="4360E422" w14:textId="767DF29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adres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e-mail Wykonawcy</w:t>
            </w:r>
          </w:p>
        </w:tc>
        <w:tc>
          <w:tcPr>
            <w:tcW w:w="5528" w:type="dxa"/>
          </w:tcPr>
          <w:p w14:paraId="771CD253" w14:textId="77777777" w:rsidR="00403F84" w:rsidRPr="000029E5" w:rsidRDefault="00403F84" w:rsidP="00D57FD4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</w:tbl>
    <w:p w14:paraId="7C67C456" w14:textId="77777777" w:rsidR="00477C26" w:rsidRDefault="00477C26" w:rsidP="00D57FD4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</w:p>
    <w:p w14:paraId="1180DB42" w14:textId="77777777" w:rsidR="00093DD9" w:rsidRPr="000029E5" w:rsidRDefault="00093DD9" w:rsidP="00D57FD4">
      <w:pPr>
        <w:tabs>
          <w:tab w:val="left" w:pos="284"/>
        </w:tabs>
        <w:spacing w:line="276" w:lineRule="auto"/>
        <w:rPr>
          <w:rFonts w:asciiTheme="minorHAnsi" w:eastAsia="Calibri" w:hAnsiTheme="minorHAnsi" w:cs="Times New Roman"/>
          <w:color w:val="auto"/>
          <w:lang w:eastAsia="pl-PL" w:bidi="ar-SA"/>
        </w:rPr>
      </w:pPr>
      <w:r w:rsidRPr="000029E5">
        <w:rPr>
          <w:rFonts w:asciiTheme="minorHAnsi" w:hAnsiTheme="minorHAnsi"/>
          <w:lang w:eastAsia="pl-PL"/>
        </w:rPr>
        <w:t>Czy wykonawca to mikro-/mały/średni przedsiębiorca</w:t>
      </w:r>
      <w:r w:rsidRPr="000029E5">
        <w:rPr>
          <w:rStyle w:val="Odwoanieprzypisudolnego"/>
          <w:rFonts w:asciiTheme="minorHAnsi" w:hAnsiTheme="minorHAnsi"/>
          <w:lang w:eastAsia="pl-PL"/>
        </w:rPr>
        <w:footnoteReference w:id="1"/>
      </w:r>
      <w:r w:rsidRPr="000029E5">
        <w:rPr>
          <w:rFonts w:asciiTheme="minorHAnsi" w:hAnsiTheme="minorHAns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Default="00093DD9" w:rsidP="00D57FD4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  <w:r w:rsidRPr="000029E5">
        <w:rPr>
          <w:rFonts w:asciiTheme="minorHAnsi" w:hAnsiTheme="minorHAnsi"/>
          <w:lang w:eastAsia="pl-PL"/>
        </w:rPr>
        <w:t xml:space="preserve">(* </w:t>
      </w:r>
      <w:r w:rsidR="00802479" w:rsidRPr="000029E5">
        <w:rPr>
          <w:rFonts w:asciiTheme="minorHAnsi" w:hAnsiTheme="minorHAnsi"/>
          <w:lang w:eastAsia="pl-PL"/>
        </w:rPr>
        <w:t>podkreślić właściwe</w:t>
      </w:r>
      <w:r w:rsidRPr="000029E5">
        <w:rPr>
          <w:rFonts w:asciiTheme="minorHAnsi" w:hAnsiTheme="minorHAnsi"/>
          <w:lang w:eastAsia="pl-PL"/>
        </w:rPr>
        <w:t>)</w:t>
      </w:r>
    </w:p>
    <w:p w14:paraId="696F686D" w14:textId="77777777" w:rsidR="008B1180" w:rsidRPr="00A6079D" w:rsidRDefault="008B1180" w:rsidP="00D57FD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p w14:paraId="16909112" w14:textId="22BA0A9E" w:rsidR="003A7D9F" w:rsidRDefault="003A7D9F" w:rsidP="00D57FD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6079D">
        <w:rPr>
          <w:rFonts w:asciiTheme="minorHAnsi" w:eastAsia="Times New Roman" w:hAnsiTheme="minorHAnsi" w:cs="Times New Roman"/>
          <w:color w:val="auto"/>
        </w:rPr>
        <w:t xml:space="preserve">Nawiązując do ogłoszenia o udzielenie zamówienia publicznego na zadanie: </w:t>
      </w:r>
      <w:r w:rsidR="00365D68" w:rsidRPr="00365D68">
        <w:rPr>
          <w:rFonts w:asciiTheme="minorHAnsi" w:hAnsiTheme="minorHAnsi"/>
          <w:b/>
          <w:noProof/>
        </w:rPr>
        <w:t>Świadczenie usługi cateringowej w Klubie Seniora</w:t>
      </w:r>
      <w:r w:rsidR="00365D68">
        <w:rPr>
          <w:rFonts w:asciiTheme="minorHAnsi" w:hAnsiTheme="minorHAnsi"/>
          <w:b/>
          <w:noProof/>
        </w:rPr>
        <w:t xml:space="preserve"> </w:t>
      </w:r>
      <w:r w:rsidRPr="00A6079D">
        <w:rPr>
          <w:rFonts w:asciiTheme="minorHAnsi" w:hAnsiTheme="minorHAnsi" w:cs="Times New Roman"/>
          <w:bCs/>
        </w:rPr>
        <w:t>o</w:t>
      </w:r>
      <w:r w:rsidRPr="00A6079D">
        <w:rPr>
          <w:rFonts w:asciiTheme="minorHAnsi" w:eastAsia="Times New Roman" w:hAnsiTheme="minorHAnsi" w:cs="Times New Roman"/>
          <w:color w:val="auto"/>
        </w:rPr>
        <w:t xml:space="preserve">ferujemy wykonanie przedmiotu zamówienia na następujących zasadach: </w:t>
      </w:r>
    </w:p>
    <w:p w14:paraId="004017D9" w14:textId="77777777" w:rsidR="0068417C" w:rsidRPr="008B1180" w:rsidRDefault="0068417C" w:rsidP="00D57FD4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8B1180">
        <w:rPr>
          <w:rFonts w:asciiTheme="minorHAnsi" w:eastAsia="Times New Roman" w:hAnsiTheme="minorHAnsi" w:cs="Times New Roman"/>
          <w:b/>
          <w:color w:val="auto"/>
        </w:rPr>
        <w:t>Kryterium I: Cena</w:t>
      </w:r>
    </w:p>
    <w:p w14:paraId="3955E07B" w14:textId="4953A43E" w:rsidR="00A546A4" w:rsidRDefault="00A546A4" w:rsidP="00D57FD4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546A4">
        <w:rPr>
          <w:rFonts w:asciiTheme="minorHAnsi" w:eastAsia="Times New Roman" w:hAnsiTheme="minorHAnsi" w:cs="Times New Roman"/>
          <w:color w:val="auto"/>
        </w:rPr>
        <w:t>Ryczałtowa wartość</w:t>
      </w:r>
      <w:r w:rsidR="004F3FF5">
        <w:rPr>
          <w:rFonts w:asciiTheme="minorHAnsi" w:eastAsia="Times New Roman" w:hAnsiTheme="minorHAnsi" w:cs="Times New Roman"/>
          <w:color w:val="auto"/>
        </w:rPr>
        <w:t xml:space="preserve"> całego zamówienia</w:t>
      </w:r>
      <w:r w:rsidRPr="00A546A4">
        <w:rPr>
          <w:rFonts w:asciiTheme="minorHAnsi" w:eastAsia="Times New Roman" w:hAnsiTheme="minorHAnsi" w:cs="Times New Roman"/>
          <w:color w:val="auto"/>
        </w:rPr>
        <w:t>:</w:t>
      </w:r>
    </w:p>
    <w:p w14:paraId="56361B60" w14:textId="77777777" w:rsidR="00365D68" w:rsidRDefault="00365D68" w:rsidP="00D57FD4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ena brutto oferty"/>
        <w:tblDescription w:val="Tabela zawiera szacowaną ilość dni roboczych w całym okresie trwania umowy: 526, szacowaną ilość osób na dzień: 15 oraz kolumnę dotyczącą ceny jednostkowej brutto posiłku do wskazania przez wykonawcę oraz wartości oferty brutto obliczonej jako iloczyn szacowan ej ilości dni, ilości osób oraz ceny jednostkowej posiłku. "/>
      </w:tblPr>
      <w:tblGrid>
        <w:gridCol w:w="2410"/>
        <w:gridCol w:w="1559"/>
        <w:gridCol w:w="1985"/>
        <w:gridCol w:w="2977"/>
      </w:tblGrid>
      <w:tr w:rsidR="00365D68" w:rsidRPr="005F54F1" w14:paraId="01570D10" w14:textId="77777777" w:rsidTr="00365D68">
        <w:trPr>
          <w:cantSplit/>
          <w:trHeight w:val="596"/>
          <w:tblHeader/>
        </w:trPr>
        <w:tc>
          <w:tcPr>
            <w:tcW w:w="2410" w:type="dxa"/>
            <w:shd w:val="clear" w:color="auto" w:fill="auto"/>
            <w:vAlign w:val="center"/>
          </w:tcPr>
          <w:p w14:paraId="241F69E7" w14:textId="148BBF00" w:rsidR="00365D68" w:rsidRPr="005F54F1" w:rsidRDefault="00365D68" w:rsidP="00D57FD4">
            <w:pPr>
              <w:spacing w:line="276" w:lineRule="auto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</w:rPr>
              <w:lastRenderedPageBreak/>
              <w:t>Szacowana ilość dni roboczych w całym okresie trwania umowy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E8BE5" w14:textId="7D801A09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</w:rPr>
              <w:t>Szacowana i</w:t>
            </w:r>
            <w:r w:rsidRPr="005F54F1">
              <w:rPr>
                <w:rFonts w:ascii="Calibri" w:hAnsi="Calibri" w:cs="Times New Roman"/>
                <w:color w:val="auto"/>
              </w:rPr>
              <w:t xml:space="preserve">lość </w:t>
            </w:r>
            <w:r>
              <w:rPr>
                <w:rFonts w:ascii="Calibri" w:hAnsi="Calibri" w:cs="Times New Roman"/>
                <w:color w:val="auto"/>
              </w:rPr>
              <w:t>osób na dzień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B9CD3F" w14:textId="62482066" w:rsidR="00365D68" w:rsidRPr="005F54F1" w:rsidRDefault="00365D68" w:rsidP="00D57FD4">
            <w:pPr>
              <w:spacing w:line="276" w:lineRule="auto"/>
              <w:rPr>
                <w:rFonts w:ascii="Calibri" w:hAnsi="Calibri" w:cs="Times New Roman"/>
                <w:color w:val="auto"/>
              </w:rPr>
            </w:pPr>
            <w:r w:rsidRPr="005F54F1">
              <w:rPr>
                <w:rFonts w:ascii="Calibri" w:hAnsi="Calibri" w:cs="Times New Roman"/>
                <w:color w:val="auto"/>
              </w:rPr>
              <w:t>C</w:t>
            </w:r>
            <w:r>
              <w:rPr>
                <w:rFonts w:ascii="Calibri" w:hAnsi="Calibri" w:cs="Times New Roman"/>
                <w:color w:val="auto"/>
              </w:rPr>
              <w:t xml:space="preserve">ena </w:t>
            </w:r>
            <w:r w:rsidRPr="005F54F1">
              <w:rPr>
                <w:rFonts w:ascii="Calibri" w:hAnsi="Calibri" w:cs="Times New Roman"/>
                <w:color w:val="auto"/>
              </w:rPr>
              <w:t>brutto</w:t>
            </w:r>
          </w:p>
          <w:p w14:paraId="3B03C9CC" w14:textId="5E7044B4" w:rsidR="00365D68" w:rsidRPr="005F54F1" w:rsidRDefault="00365D68" w:rsidP="00D57FD4">
            <w:pPr>
              <w:spacing w:line="276" w:lineRule="auto"/>
              <w:rPr>
                <w:rFonts w:ascii="Calibri" w:hAnsi="Calibri" w:cs="Times New Roman"/>
                <w:color w:val="auto"/>
              </w:rPr>
            </w:pPr>
            <w:proofErr w:type="gramStart"/>
            <w:r w:rsidRPr="005F54F1">
              <w:rPr>
                <w:rFonts w:ascii="Calibri" w:hAnsi="Calibri" w:cs="Times New Roman"/>
                <w:color w:val="auto"/>
              </w:rPr>
              <w:t>w</w:t>
            </w:r>
            <w:proofErr w:type="gramEnd"/>
            <w:r w:rsidRPr="005F54F1">
              <w:rPr>
                <w:rFonts w:ascii="Calibri" w:hAnsi="Calibri" w:cs="Times New Roman"/>
                <w:color w:val="auto"/>
              </w:rPr>
              <w:t xml:space="preserve"> zł</w:t>
            </w:r>
            <w:r>
              <w:rPr>
                <w:rFonts w:ascii="Calibri" w:hAnsi="Calibri" w:cs="Times New Roman"/>
                <w:color w:val="auto"/>
              </w:rPr>
              <w:t xml:space="preserve"> za jeden posiłek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615DC5" w14:textId="32FF30B5" w:rsidR="00365D68" w:rsidRPr="00365D68" w:rsidRDefault="00365D68" w:rsidP="00D57F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 New Roman"/>
                <w:color w:val="auto"/>
              </w:rPr>
            </w:pPr>
            <w:r w:rsidRPr="005F54F1">
              <w:rPr>
                <w:rFonts w:ascii="Calibri" w:hAnsi="Calibri" w:cs="Times New Roman"/>
                <w:color w:val="auto"/>
              </w:rPr>
              <w:t xml:space="preserve">Wartość brutto </w:t>
            </w:r>
            <w:r w:rsidR="00D57FD4">
              <w:rPr>
                <w:rFonts w:ascii="Calibri" w:hAnsi="Calibri" w:cs="Times New Roman"/>
                <w:color w:val="auto"/>
              </w:rPr>
              <w:t xml:space="preserve">(z VAT) </w:t>
            </w:r>
            <w:bookmarkStart w:id="0" w:name="_GoBack"/>
            <w:bookmarkEnd w:id="0"/>
            <w:r w:rsidRPr="005F54F1">
              <w:rPr>
                <w:rFonts w:ascii="Calibri" w:hAnsi="Calibri" w:cs="Times New Roman"/>
                <w:color w:val="auto"/>
              </w:rPr>
              <w:t xml:space="preserve">w zł (kol. </w:t>
            </w:r>
            <w:r>
              <w:rPr>
                <w:rFonts w:ascii="Calibri" w:hAnsi="Calibri" w:cs="Times New Roman"/>
                <w:color w:val="auto"/>
              </w:rPr>
              <w:t>1 x kol. 2 x kol. 3)</w:t>
            </w:r>
            <w:r w:rsidR="005D2DB2">
              <w:rPr>
                <w:rFonts w:ascii="Calibri" w:hAnsi="Calibri" w:cs="Times New Roman"/>
                <w:color w:val="auto"/>
              </w:rPr>
              <w:t xml:space="preserve"> – </w:t>
            </w:r>
            <w:r w:rsidR="005D2DB2" w:rsidRPr="005D2DB2">
              <w:rPr>
                <w:rFonts w:ascii="Calibri" w:hAnsi="Calibri" w:cs="Times New Roman"/>
                <w:b/>
                <w:color w:val="auto"/>
              </w:rPr>
              <w:t>cena oferty</w:t>
            </w:r>
          </w:p>
        </w:tc>
      </w:tr>
      <w:tr w:rsidR="00365D68" w:rsidRPr="005F54F1" w14:paraId="59EEE618" w14:textId="77777777" w:rsidTr="00365D68">
        <w:trPr>
          <w:cantSplit/>
          <w:trHeight w:val="388"/>
          <w:tblHeader/>
        </w:trPr>
        <w:tc>
          <w:tcPr>
            <w:tcW w:w="2410" w:type="dxa"/>
            <w:vAlign w:val="center"/>
          </w:tcPr>
          <w:p w14:paraId="039CBEA9" w14:textId="77777777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  <w:r w:rsidRPr="005F54F1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2F4B1471" w14:textId="77777777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  <w:r w:rsidRPr="005F54F1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6E5BF71E" w14:textId="77777777" w:rsidR="00365D68" w:rsidRPr="005F54F1" w:rsidRDefault="00365D68" w:rsidP="00D57FD4">
            <w:pPr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  <w:r w:rsidRPr="005F54F1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14:paraId="59242010" w14:textId="77777777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  <w:r w:rsidRPr="005F54F1">
              <w:rPr>
                <w:rFonts w:ascii="Calibri" w:hAnsi="Calibri" w:cs="Times New Roman"/>
                <w:b/>
              </w:rPr>
              <w:t>4</w:t>
            </w:r>
          </w:p>
        </w:tc>
      </w:tr>
      <w:tr w:rsidR="00365D68" w:rsidRPr="005F54F1" w14:paraId="0529D07E" w14:textId="77777777" w:rsidTr="00365D68">
        <w:trPr>
          <w:cantSplit/>
          <w:trHeight w:val="1151"/>
          <w:tblHeader/>
        </w:trPr>
        <w:tc>
          <w:tcPr>
            <w:tcW w:w="2410" w:type="dxa"/>
            <w:vAlign w:val="center"/>
          </w:tcPr>
          <w:p w14:paraId="79C10497" w14:textId="455003B4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526</w:t>
            </w:r>
          </w:p>
        </w:tc>
        <w:tc>
          <w:tcPr>
            <w:tcW w:w="1559" w:type="dxa"/>
            <w:vAlign w:val="center"/>
          </w:tcPr>
          <w:p w14:paraId="7CDA034C" w14:textId="502B2BD4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</w:t>
            </w:r>
          </w:p>
        </w:tc>
        <w:tc>
          <w:tcPr>
            <w:tcW w:w="1985" w:type="dxa"/>
            <w:vAlign w:val="center"/>
          </w:tcPr>
          <w:p w14:paraId="52BD70EC" w14:textId="77777777" w:rsidR="00365D68" w:rsidRPr="005F54F1" w:rsidRDefault="00365D68" w:rsidP="00D57FD4">
            <w:pPr>
              <w:spacing w:line="276" w:lineRule="auto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vAlign w:val="center"/>
          </w:tcPr>
          <w:p w14:paraId="48A1E061" w14:textId="77777777" w:rsidR="00365D68" w:rsidRPr="005F54F1" w:rsidRDefault="00365D68" w:rsidP="00D57F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Times New Roman"/>
                <w:b/>
              </w:rPr>
            </w:pPr>
          </w:p>
        </w:tc>
      </w:tr>
    </w:tbl>
    <w:p w14:paraId="74C512C1" w14:textId="77777777" w:rsidR="00365D68" w:rsidRPr="00A546A4" w:rsidRDefault="00365D68" w:rsidP="00D57FD4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p w14:paraId="5693DA32" w14:textId="34F574B6" w:rsidR="008B1180" w:rsidRDefault="008B1180" w:rsidP="00D57FD4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="Calibri" w:eastAsia="Calibri" w:hAnsi="Calibri" w:cs="Times New Roman"/>
          <w:b/>
          <w:color w:val="auto"/>
          <w:lang w:bidi="ar-SA"/>
        </w:rPr>
      </w:pPr>
      <w:r w:rsidRPr="008B1180">
        <w:rPr>
          <w:rFonts w:ascii="Calibri" w:eastAsia="Calibri" w:hAnsi="Calibri" w:cs="Times New Roman"/>
          <w:b/>
          <w:color w:val="auto"/>
          <w:lang w:bidi="ar-SA"/>
        </w:rPr>
        <w:t xml:space="preserve">Kryterium II: </w:t>
      </w:r>
      <w:r w:rsidR="0011200A" w:rsidRPr="0011200A">
        <w:rPr>
          <w:rFonts w:ascii="Calibri" w:eastAsia="Calibri" w:hAnsi="Calibri" w:cs="Times New Roman"/>
          <w:b/>
          <w:color w:val="auto"/>
          <w:lang w:bidi="ar-SA"/>
        </w:rPr>
        <w:t>Aspekt społeczny - zatrudnienie osób z grup zagrożonych wykluczeniem społecznym</w:t>
      </w:r>
    </w:p>
    <w:tbl>
      <w:tblPr>
        <w:tblStyle w:val="Tabela-Siatka1"/>
        <w:tblpPr w:leftFromText="141" w:rightFromText="141" w:vertAnchor="text" w:horzAnchor="margin" w:tblpY="1035"/>
        <w:tblW w:w="0" w:type="auto"/>
        <w:tblLook w:val="04A0" w:firstRow="1" w:lastRow="0" w:firstColumn="1" w:lastColumn="0" w:noHBand="0" w:noVBand="1"/>
        <w:tblCaption w:val="Tabela dotycząca Aspekt społeczny - zatrudnienie osób z grup zagrożonych wykluczeniem społecznym"/>
        <w:tblDescription w:val="W tabeli wykonawca ma zaznaczyć ilość osób, które zatrudni lub oddeleguje z grup zagrożonych wykluczeniem społęcznym. Wskazano następującą punktację:&#10;zatrudnienie lub oddelegowanie 1 osoby – 20 pkt &#10;zatrudnienie lub oddelegowanie 2 i więcej osób – 40 pkt&#10;"/>
      </w:tblPr>
      <w:tblGrid>
        <w:gridCol w:w="5949"/>
        <w:gridCol w:w="2693"/>
      </w:tblGrid>
      <w:tr w:rsidR="009F703E" w14:paraId="36D48AB4" w14:textId="77777777" w:rsidTr="009F703E">
        <w:tc>
          <w:tcPr>
            <w:tcW w:w="5949" w:type="dxa"/>
            <w:hideMark/>
          </w:tcPr>
          <w:p w14:paraId="29693DE6" w14:textId="50A67B6C" w:rsidR="009F703E" w:rsidRDefault="009F703E" w:rsidP="00D57FD4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 i punktacja</w:t>
            </w:r>
          </w:p>
        </w:tc>
        <w:tc>
          <w:tcPr>
            <w:tcW w:w="2693" w:type="dxa"/>
            <w:hideMark/>
          </w:tcPr>
          <w:p w14:paraId="45786557" w14:textId="77777777" w:rsidR="009F703E" w:rsidRDefault="009F703E" w:rsidP="00D57FD4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Znak X</w:t>
            </w:r>
          </w:p>
        </w:tc>
      </w:tr>
      <w:tr w:rsidR="009F703E" w14:paraId="01827779" w14:textId="77777777" w:rsidTr="009F703E">
        <w:tc>
          <w:tcPr>
            <w:tcW w:w="5949" w:type="dxa"/>
            <w:hideMark/>
          </w:tcPr>
          <w:p w14:paraId="12D9FBE7" w14:textId="0E855B49" w:rsidR="009F703E" w:rsidRDefault="009F703E" w:rsidP="00D57FD4">
            <w:pPr>
              <w:pStyle w:val="Akapitzlist"/>
              <w:tabs>
                <w:tab w:val="left" w:pos="284"/>
              </w:tabs>
              <w:snapToGrid w:val="0"/>
              <w:spacing w:after="0"/>
              <w:ind w:left="0" w:firstLine="29"/>
              <w:rPr>
                <w:sz w:val="24"/>
                <w:szCs w:val="24"/>
              </w:rPr>
            </w:pPr>
            <w:proofErr w:type="gramStart"/>
            <w:r w:rsidRPr="009F703E">
              <w:rPr>
                <w:sz w:val="24"/>
                <w:szCs w:val="24"/>
              </w:rPr>
              <w:t>zatrudnienie</w:t>
            </w:r>
            <w:proofErr w:type="gramEnd"/>
            <w:r w:rsidRPr="009F703E">
              <w:rPr>
                <w:sz w:val="24"/>
                <w:szCs w:val="24"/>
              </w:rPr>
              <w:t xml:space="preserve"> lub od</w:t>
            </w:r>
            <w:r>
              <w:rPr>
                <w:sz w:val="24"/>
                <w:szCs w:val="24"/>
              </w:rPr>
              <w:t>delegowanie 1 osoby – 20 pkt</w:t>
            </w:r>
            <w:r w:rsidRPr="009F70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14:paraId="4FA17E98" w14:textId="77777777" w:rsidR="009F703E" w:rsidRDefault="009F703E" w:rsidP="00D57FD4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9F703E" w14:paraId="35E29ECC" w14:textId="77777777" w:rsidTr="009F703E">
        <w:tc>
          <w:tcPr>
            <w:tcW w:w="5949" w:type="dxa"/>
            <w:hideMark/>
          </w:tcPr>
          <w:p w14:paraId="052DFFCD" w14:textId="310BBD4A" w:rsidR="009F703E" w:rsidRDefault="009F703E" w:rsidP="00D57FD4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proofErr w:type="gramStart"/>
            <w:r w:rsidRPr="009F703E">
              <w:rPr>
                <w:sz w:val="24"/>
                <w:szCs w:val="24"/>
              </w:rPr>
              <w:t>zatrudnienie</w:t>
            </w:r>
            <w:proofErr w:type="gramEnd"/>
            <w:r w:rsidRPr="009F703E">
              <w:rPr>
                <w:sz w:val="24"/>
                <w:szCs w:val="24"/>
              </w:rPr>
              <w:t xml:space="preserve"> lub oddelegowanie 2 i więcej osób</w:t>
            </w:r>
            <w:r>
              <w:rPr>
                <w:sz w:val="24"/>
                <w:szCs w:val="24"/>
              </w:rPr>
              <w:t xml:space="preserve"> – </w:t>
            </w:r>
            <w:r w:rsidRPr="009F703E">
              <w:rPr>
                <w:sz w:val="24"/>
                <w:szCs w:val="24"/>
              </w:rPr>
              <w:t>40 pkt</w:t>
            </w:r>
          </w:p>
        </w:tc>
        <w:tc>
          <w:tcPr>
            <w:tcW w:w="2693" w:type="dxa"/>
            <w:hideMark/>
          </w:tcPr>
          <w:p w14:paraId="50BB20B5" w14:textId="77777777" w:rsidR="009F703E" w:rsidRDefault="009F703E" w:rsidP="00D57FD4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</w:p>
        </w:tc>
      </w:tr>
    </w:tbl>
    <w:p w14:paraId="04CD625B" w14:textId="01ABE40E" w:rsidR="00F75A07" w:rsidRPr="0011200A" w:rsidRDefault="009F703E" w:rsidP="00D57FD4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4"/>
        </w:rPr>
      </w:pPr>
      <w:r w:rsidRPr="0011200A">
        <w:rPr>
          <w:rFonts w:asciiTheme="minorHAnsi" w:hAnsiTheme="minorHAnsi" w:cs="Arial"/>
          <w:sz w:val="24"/>
        </w:rPr>
        <w:t xml:space="preserve"> </w:t>
      </w:r>
      <w:r w:rsidR="00F75A07" w:rsidRPr="0011200A">
        <w:rPr>
          <w:rFonts w:asciiTheme="minorHAnsi" w:hAnsiTheme="minorHAnsi" w:cs="Arial"/>
          <w:sz w:val="24"/>
        </w:rPr>
        <w:t xml:space="preserve">Oświadczam, że do realizacji zamówienia </w:t>
      </w:r>
      <w:r>
        <w:rPr>
          <w:rFonts w:asciiTheme="minorHAnsi" w:hAnsiTheme="minorHAnsi" w:cs="Arial"/>
          <w:sz w:val="24"/>
        </w:rPr>
        <w:t xml:space="preserve">na cały okres trwania zamówienia </w:t>
      </w:r>
      <w:r w:rsidR="0011200A">
        <w:rPr>
          <w:rFonts w:asciiTheme="minorHAnsi" w:hAnsiTheme="minorHAnsi" w:cs="Arial"/>
          <w:sz w:val="24"/>
        </w:rPr>
        <w:t xml:space="preserve">zatrudnię na umowę o pracę </w:t>
      </w:r>
      <w:r>
        <w:rPr>
          <w:rFonts w:asciiTheme="minorHAnsi" w:hAnsiTheme="minorHAnsi" w:cs="Arial"/>
          <w:sz w:val="24"/>
        </w:rPr>
        <w:t>lub oddeleguję</w:t>
      </w:r>
      <w:r w:rsidR="0011200A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już zatrudnioną osobę</w:t>
      </w:r>
      <w:r w:rsidR="00F75A07" w:rsidRPr="0011200A">
        <w:rPr>
          <w:rFonts w:asciiTheme="minorHAnsi" w:hAnsiTheme="minorHAnsi" w:cs="Arial"/>
          <w:sz w:val="24"/>
        </w:rPr>
        <w:t xml:space="preserve"> z grup zagrożonych wykluczeniem społecznym</w:t>
      </w:r>
      <w:r w:rsidR="0011200A">
        <w:rPr>
          <w:rFonts w:asciiTheme="minorHAnsi" w:hAnsiTheme="minorHAnsi" w:cs="Arial"/>
          <w:sz w:val="24"/>
        </w:rPr>
        <w:t xml:space="preserve"> wskazanych w SWZ</w:t>
      </w:r>
      <w:r w:rsidR="00F75A07" w:rsidRPr="0011200A">
        <w:rPr>
          <w:rFonts w:asciiTheme="minorHAnsi" w:hAnsiTheme="minorHAnsi" w:cs="Arial"/>
          <w:sz w:val="24"/>
        </w:rPr>
        <w:t>, w następującej ilości:</w:t>
      </w:r>
    </w:p>
    <w:p w14:paraId="0173A25A" w14:textId="77777777" w:rsidR="009F703E" w:rsidRDefault="009F703E" w:rsidP="00D57FD4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="Arial" w:hAnsi="Arial" w:cs="Arial"/>
          <w:bCs/>
          <w:i/>
          <w:iCs/>
        </w:rPr>
      </w:pPr>
    </w:p>
    <w:p w14:paraId="30CE31B5" w14:textId="6C9809BD" w:rsidR="009F703E" w:rsidRPr="009F703E" w:rsidRDefault="009F703E" w:rsidP="00D57FD4">
      <w:p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/>
          <w:u w:color="000000"/>
          <w:lang w:eastAsia="pl-PL"/>
        </w:rPr>
      </w:pPr>
      <w:r w:rsidRPr="009F703E">
        <w:rPr>
          <w:rFonts w:asciiTheme="minorHAnsi" w:hAnsiTheme="minorHAnsi"/>
        </w:rPr>
        <w:t>Jeżeli Wykonawca nie poda ilości osób z grup zagrożonych wykluczeniem społecznym, które zamierza zatrudnić na podstawie umowy o pracę do realizacji zamówienia, bądź oddelegować zatrudnionych na podstawie umowy o</w:t>
      </w:r>
      <w:r>
        <w:rPr>
          <w:rFonts w:asciiTheme="minorHAnsi" w:hAnsiTheme="minorHAnsi"/>
        </w:rPr>
        <w:t xml:space="preserve"> </w:t>
      </w:r>
      <w:r w:rsidRPr="009F703E">
        <w:rPr>
          <w:rFonts w:asciiTheme="minorHAnsi" w:hAnsiTheme="minorHAnsi"/>
        </w:rPr>
        <w:t xml:space="preserve">pracę do realizacji zamówienia, Zamawiający przyjmie, iż Wykonawca </w:t>
      </w:r>
      <w:r w:rsidRPr="009F703E">
        <w:rPr>
          <w:rFonts w:asciiTheme="minorHAnsi" w:hAnsiTheme="minorHAnsi"/>
          <w:b/>
        </w:rPr>
        <w:t>nie deklaruje</w:t>
      </w:r>
      <w:r w:rsidRPr="009F703E">
        <w:rPr>
          <w:rFonts w:asciiTheme="minorHAnsi" w:hAnsiTheme="minorHAnsi"/>
        </w:rPr>
        <w:t xml:space="preserve"> zatrudnienia</w:t>
      </w:r>
      <w:r>
        <w:rPr>
          <w:rFonts w:asciiTheme="minorHAnsi" w:hAnsiTheme="minorHAnsi"/>
        </w:rPr>
        <w:t>/oddelegowania</w:t>
      </w:r>
      <w:r w:rsidRPr="009F703E">
        <w:rPr>
          <w:rFonts w:asciiTheme="minorHAnsi" w:hAnsiTheme="minorHAnsi"/>
        </w:rPr>
        <w:t xml:space="preserve"> osób z grup zagrożonych wykluczeniem społecznym i w takim przypadku Wykonawca otrzyma </w:t>
      </w:r>
      <w:r w:rsidR="00D57FD4">
        <w:rPr>
          <w:rFonts w:asciiTheme="minorHAnsi" w:hAnsiTheme="minorHAnsi"/>
          <w:b/>
        </w:rPr>
        <w:t xml:space="preserve">0 </w:t>
      </w:r>
      <w:r w:rsidRPr="009F703E">
        <w:rPr>
          <w:rFonts w:asciiTheme="minorHAnsi" w:hAnsiTheme="minorHAnsi"/>
          <w:b/>
        </w:rPr>
        <w:t>punktów</w:t>
      </w:r>
      <w:r w:rsidRPr="009F703E">
        <w:rPr>
          <w:rFonts w:asciiTheme="minorHAnsi" w:hAnsiTheme="minorHAnsi"/>
        </w:rPr>
        <w:t xml:space="preserve"> w kryterium. W</w:t>
      </w:r>
      <w:r w:rsidRPr="009F703E">
        <w:rPr>
          <w:rFonts w:asciiTheme="minorHAnsi" w:hAnsiTheme="minorHAnsi"/>
          <w:u w:color="000000"/>
          <w:lang w:eastAsia="pl-PL"/>
        </w:rPr>
        <w:t xml:space="preserve"> przypadku, gdy Wykonawca zaznaczy więcej niż jedną pozycję w Formularzu ofertowym w tym Kryterium, Zamawiający uzna, że Wykonawca deklaruje zatrudnienie tej ilości osób, która jest najwyżej punktowana wśród zaznaczonych przez Wykonawcę. </w:t>
      </w:r>
    </w:p>
    <w:p w14:paraId="57E9904B" w14:textId="77777777" w:rsidR="008B1180" w:rsidRPr="00A546A4" w:rsidRDefault="008B1180" w:rsidP="00D57FD4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color w:val="auto"/>
          <w:lang w:bidi="ar-SA"/>
        </w:rPr>
      </w:pPr>
    </w:p>
    <w:p w14:paraId="775C4B29" w14:textId="0F137C05" w:rsidR="00D93A62" w:rsidRPr="000029E5" w:rsidRDefault="007A382E" w:rsidP="00D57FD4">
      <w:pPr>
        <w:pStyle w:val="Lista"/>
        <w:tabs>
          <w:tab w:val="left" w:pos="284"/>
        </w:tabs>
        <w:spacing w:line="276" w:lineRule="auto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>O</w:t>
      </w:r>
      <w:r w:rsidR="00D93A62" w:rsidRPr="000029E5">
        <w:rPr>
          <w:rFonts w:asciiTheme="minorHAnsi" w:hAnsiTheme="minorHAnsi" w:cs="Times New Roman"/>
        </w:rPr>
        <w:t>świadczamy, że:</w:t>
      </w:r>
    </w:p>
    <w:p w14:paraId="2ABC6E24" w14:textId="77777777" w:rsidR="00765BDD" w:rsidRPr="000029E5" w:rsidRDefault="001C5508" w:rsidP="00D57FD4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p</w:t>
      </w:r>
      <w:r w:rsidR="00765BDD" w:rsidRPr="000029E5">
        <w:rPr>
          <w:rFonts w:asciiTheme="minorHAnsi" w:hAnsiTheme="minorHAnsi"/>
          <w:sz w:val="24"/>
          <w:szCs w:val="24"/>
        </w:rPr>
        <w:t>rzedmiot</w:t>
      </w:r>
      <w:proofErr w:type="gramEnd"/>
      <w:r w:rsidR="00765BDD" w:rsidRPr="000029E5">
        <w:rPr>
          <w:rFonts w:asciiTheme="minorHAnsi" w:hAnsiTheme="minorHAnsi"/>
          <w:sz w:val="24"/>
          <w:szCs w:val="24"/>
        </w:rPr>
        <w:t xml:space="preserve"> zamówienia wykonamy w t</w:t>
      </w:r>
      <w:r w:rsidR="00E45E32" w:rsidRPr="000029E5">
        <w:rPr>
          <w:rFonts w:asciiTheme="minorHAnsi" w:hAnsiTheme="minorHAnsi"/>
          <w:sz w:val="24"/>
          <w:szCs w:val="24"/>
        </w:rPr>
        <w:t>erminie wskazanym w treści SWZ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2EE21D27" w14:textId="40098CBA" w:rsidR="00E500B7" w:rsidRPr="000029E5" w:rsidRDefault="00E500B7" w:rsidP="00D57FD4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zapoznaliśmy</w:t>
      </w:r>
      <w:proofErr w:type="gramEnd"/>
      <w:r w:rsidR="00E45E32" w:rsidRPr="000029E5">
        <w:rPr>
          <w:rFonts w:asciiTheme="minorHAnsi" w:hAnsiTheme="minorHAnsi"/>
          <w:sz w:val="24"/>
          <w:szCs w:val="24"/>
        </w:rPr>
        <w:t xml:space="preserve"> się ze specyfikacją </w:t>
      </w:r>
      <w:r w:rsidRPr="000029E5">
        <w:rPr>
          <w:rFonts w:asciiTheme="minorHAnsi" w:hAnsiTheme="minorHAnsi"/>
          <w:sz w:val="24"/>
          <w:szCs w:val="24"/>
        </w:rPr>
        <w:t xml:space="preserve">warunków </w:t>
      </w:r>
      <w:r w:rsidR="006F31E4" w:rsidRPr="000029E5">
        <w:rPr>
          <w:rFonts w:asciiTheme="minorHAnsi" w:hAnsiTheme="minorHAnsi"/>
          <w:sz w:val="24"/>
          <w:szCs w:val="24"/>
        </w:rPr>
        <w:t>zamówienia i</w:t>
      </w:r>
      <w:r w:rsidRPr="000029E5">
        <w:rPr>
          <w:rFonts w:asciiTheme="minorHAnsi" w:hAnsiTheme="minorHAnsi"/>
          <w:sz w:val="24"/>
          <w:szCs w:val="24"/>
        </w:rPr>
        <w:t xml:space="preserve"> nie wnosimy do </w:t>
      </w:r>
      <w:r w:rsidR="0029179F" w:rsidRPr="000029E5">
        <w:rPr>
          <w:rFonts w:asciiTheme="minorHAnsi" w:hAnsiTheme="minorHAnsi"/>
          <w:sz w:val="24"/>
          <w:szCs w:val="24"/>
        </w:rPr>
        <w:t>nich</w:t>
      </w:r>
      <w:r w:rsidRPr="000029E5">
        <w:rPr>
          <w:rFonts w:asciiTheme="minorHAnsi" w:hAnsiTheme="minorHAnsi"/>
          <w:sz w:val="24"/>
          <w:szCs w:val="24"/>
        </w:rPr>
        <w:t xml:space="preserve"> zastrzeżeń oraz zdobyliśmy konieczne informacje potrzebne do w</w:t>
      </w:r>
      <w:r w:rsidR="00E350D7" w:rsidRPr="000029E5">
        <w:rPr>
          <w:rFonts w:asciiTheme="minorHAnsi" w:hAnsiTheme="minorHAnsi"/>
          <w:sz w:val="24"/>
          <w:szCs w:val="24"/>
        </w:rPr>
        <w:t>łaściwego wykonania zamówienia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338521C2" w14:textId="041BA96D" w:rsidR="00773A75" w:rsidRPr="000029E5" w:rsidRDefault="004E47B2" w:rsidP="00D57FD4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r w:rsidRPr="000029E5">
        <w:rPr>
          <w:rFonts w:asciiTheme="minorHAnsi" w:hAnsiTheme="minorHAnsi"/>
          <w:sz w:val="24"/>
          <w:szCs w:val="24"/>
        </w:rPr>
        <w:t xml:space="preserve">gwarantujemy wykonanie całości niniejszego </w:t>
      </w:r>
      <w:r w:rsidR="00E45E32" w:rsidRPr="000029E5">
        <w:rPr>
          <w:rFonts w:asciiTheme="minorHAnsi" w:hAnsiTheme="minorHAnsi"/>
          <w:sz w:val="24"/>
          <w:szCs w:val="24"/>
        </w:rPr>
        <w:t>zamówienia zgodnie z treścią S</w:t>
      </w:r>
      <w:r w:rsidRPr="000029E5">
        <w:rPr>
          <w:rFonts w:asciiTheme="minorHAnsi" w:hAnsiTheme="minorHAnsi"/>
          <w:sz w:val="24"/>
          <w:szCs w:val="24"/>
        </w:rPr>
        <w:t>WZ, wyj</w:t>
      </w:r>
      <w:r w:rsidR="00E45E32" w:rsidRPr="000029E5">
        <w:rPr>
          <w:rFonts w:asciiTheme="minorHAnsi" w:hAnsiTheme="minorHAnsi"/>
          <w:sz w:val="24"/>
          <w:szCs w:val="24"/>
        </w:rPr>
        <w:t>aśnień do S</w:t>
      </w:r>
      <w:r w:rsidR="00641FF4" w:rsidRPr="000029E5">
        <w:rPr>
          <w:rFonts w:asciiTheme="minorHAnsi" w:hAnsiTheme="minorHAnsi"/>
          <w:sz w:val="24"/>
          <w:szCs w:val="24"/>
        </w:rPr>
        <w:t xml:space="preserve">WZ oraz </w:t>
      </w:r>
      <w:proofErr w:type="gramStart"/>
      <w:r w:rsidR="00641FF4" w:rsidRPr="000029E5">
        <w:rPr>
          <w:rFonts w:asciiTheme="minorHAnsi" w:hAnsiTheme="minorHAnsi"/>
          <w:sz w:val="24"/>
          <w:szCs w:val="24"/>
        </w:rPr>
        <w:t>modyfikacji</w:t>
      </w:r>
      <w:r w:rsidR="006F31E4" w:rsidRPr="000029E5">
        <w:rPr>
          <w:rFonts w:asciiTheme="minorHAnsi" w:hAnsiTheme="minorHAnsi"/>
          <w:sz w:val="24"/>
          <w:szCs w:val="24"/>
        </w:rPr>
        <w:t xml:space="preserve"> (jeśli</w:t>
      </w:r>
      <w:proofErr w:type="gramEnd"/>
      <w:r w:rsidR="006F31E4" w:rsidRPr="000029E5">
        <w:rPr>
          <w:rFonts w:asciiTheme="minorHAnsi" w:hAnsiTheme="minorHAnsi"/>
          <w:sz w:val="24"/>
          <w:szCs w:val="24"/>
        </w:rPr>
        <w:t xml:space="preserve"> dotyczy)</w:t>
      </w:r>
    </w:p>
    <w:p w14:paraId="156CD8FC" w14:textId="77777777" w:rsidR="00E500B7" w:rsidRPr="000029E5" w:rsidRDefault="003E4982" w:rsidP="00D57FD4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zawarte</w:t>
      </w:r>
      <w:proofErr w:type="gramEnd"/>
      <w:r w:rsidRPr="000029E5">
        <w:rPr>
          <w:rFonts w:asciiTheme="minorHAnsi" w:hAnsiTheme="minorHAnsi"/>
          <w:sz w:val="24"/>
          <w:szCs w:val="24"/>
        </w:rPr>
        <w:t xml:space="preserve"> w specyfikacji warunków zamówienia projektowane postanowienia umowy zostały przez nas zaakceptowane i zobowiązujemy się w przypadku wybrania naszej oferty </w:t>
      </w:r>
      <w:r w:rsidRPr="000029E5">
        <w:rPr>
          <w:rFonts w:asciiTheme="minorHAnsi" w:hAnsiTheme="minorHAnsi"/>
          <w:sz w:val="24"/>
          <w:szCs w:val="24"/>
        </w:rPr>
        <w:lastRenderedPageBreak/>
        <w:t>do zawarcia umowy na wyżej wymienionych warunkach w miejscu i termi</w:t>
      </w:r>
      <w:r w:rsidR="00E500B7" w:rsidRPr="000029E5">
        <w:rPr>
          <w:rFonts w:asciiTheme="minorHAnsi" w:hAnsiTheme="minorHAnsi"/>
          <w:sz w:val="24"/>
          <w:szCs w:val="24"/>
        </w:rPr>
        <w:t xml:space="preserve">nie </w:t>
      </w:r>
      <w:r w:rsidR="00641FF4" w:rsidRPr="000029E5">
        <w:rPr>
          <w:rFonts w:asciiTheme="minorHAnsi" w:hAnsiTheme="minorHAnsi"/>
          <w:sz w:val="24"/>
          <w:szCs w:val="24"/>
        </w:rPr>
        <w:t>wyznaczonym przez Zamawiającego;</w:t>
      </w:r>
    </w:p>
    <w:p w14:paraId="0BCCF64B" w14:textId="305F75FD" w:rsidR="001534DB" w:rsidRPr="000029E5" w:rsidRDefault="00E23F52" w:rsidP="00D57FD4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u</w:t>
      </w:r>
      <w:r w:rsidR="00E500B7" w:rsidRPr="000029E5">
        <w:rPr>
          <w:rFonts w:asciiTheme="minorHAnsi" w:hAnsiTheme="minorHAnsi"/>
          <w:sz w:val="24"/>
          <w:szCs w:val="24"/>
        </w:rPr>
        <w:t>ważamy</w:t>
      </w:r>
      <w:proofErr w:type="gramEnd"/>
      <w:r w:rsidR="00E500B7" w:rsidRPr="000029E5">
        <w:rPr>
          <w:rFonts w:asciiTheme="minorHAnsi" w:hAnsiTheme="minorHAnsi"/>
          <w:sz w:val="24"/>
          <w:szCs w:val="24"/>
        </w:rPr>
        <w:t xml:space="preserve"> się za związanych niniejszą ofertą na czas ws</w:t>
      </w:r>
      <w:r w:rsidR="00E45E32" w:rsidRPr="000029E5">
        <w:rPr>
          <w:rFonts w:asciiTheme="minorHAnsi" w:hAnsiTheme="minorHAnsi"/>
          <w:sz w:val="24"/>
          <w:szCs w:val="24"/>
        </w:rPr>
        <w:t xml:space="preserve">kazany w specyfikacji </w:t>
      </w:r>
      <w:r w:rsidR="00E500B7" w:rsidRPr="000029E5">
        <w:rPr>
          <w:rFonts w:asciiTheme="minorHAnsi" w:hAnsiTheme="minorHAnsi"/>
          <w:sz w:val="24"/>
          <w:szCs w:val="24"/>
        </w:rPr>
        <w:t>warunków zamówienia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087BA831" w14:textId="77777777" w:rsidR="00D93A62" w:rsidRPr="000029E5" w:rsidRDefault="00D93A62" w:rsidP="00D57FD4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 xml:space="preserve">Podwykonawcom zamierzamy powierzyć wykonanie następujących części </w:t>
      </w:r>
      <w:proofErr w:type="gramStart"/>
      <w:r w:rsidRPr="000029E5">
        <w:rPr>
          <w:rFonts w:asciiTheme="minorHAnsi" w:hAnsiTheme="minorHAnsi" w:cs="Times New Roman"/>
        </w:rPr>
        <w:t>zamówienia (jeśli</w:t>
      </w:r>
      <w:proofErr w:type="gramEnd"/>
      <w:r w:rsidRPr="000029E5">
        <w:rPr>
          <w:rFonts w:asciiTheme="minorHAnsi" w:hAnsiTheme="minorHAnsi" w:cs="Times New Roman"/>
        </w:rPr>
        <w:t xml:space="preserve"> dotyczy):*</w:t>
      </w:r>
    </w:p>
    <w:p w14:paraId="0AF01048" w14:textId="77777777" w:rsidR="00D93A62" w:rsidRPr="000029E5" w:rsidRDefault="00D93A62" w:rsidP="00D57FD4">
      <w:pPr>
        <w:pStyle w:val="1"/>
        <w:tabs>
          <w:tab w:val="left" w:pos="284"/>
          <w:tab w:val="left" w:pos="540"/>
        </w:tabs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  <w:tblCaption w:val="Podwykonawcy"/>
        <w:tblDescription w:val="Tabela zawiera wskazanie nazwy podwykonawcy oraz zakresu prac "/>
      </w:tblPr>
      <w:tblGrid>
        <w:gridCol w:w="522"/>
        <w:gridCol w:w="5245"/>
        <w:gridCol w:w="3001"/>
      </w:tblGrid>
      <w:tr w:rsidR="00D93A62" w:rsidRPr="000029E5" w14:paraId="5153F5E7" w14:textId="77777777" w:rsidTr="007A382E">
        <w:tc>
          <w:tcPr>
            <w:tcW w:w="522" w:type="dxa"/>
          </w:tcPr>
          <w:p w14:paraId="36AD61A4" w14:textId="77777777" w:rsidR="00D93A62" w:rsidRPr="000029E5" w:rsidRDefault="006428AC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i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Część zamówienia 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zamierza się powierzyć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 xml:space="preserve"> podwykonawc</w:t>
            </w:r>
            <w:r w:rsidR="003B5414"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y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Nazwa i adres </w:t>
            </w:r>
            <w:proofErr w:type="gramStart"/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>podwykonawcy</w:t>
            </w:r>
            <w:r w:rsidR="003B5414"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 (jeżeli</w:t>
            </w:r>
            <w:proofErr w:type="gramEnd"/>
            <w:r w:rsidR="003B5414"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0029E5" w14:paraId="5D75E429" w14:textId="77777777" w:rsidTr="007A382E">
        <w:tc>
          <w:tcPr>
            <w:tcW w:w="522" w:type="dxa"/>
          </w:tcPr>
          <w:p w14:paraId="1D0D7D7B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D93A62" w:rsidRPr="000029E5" w14:paraId="502A817A" w14:textId="77777777" w:rsidTr="007A382E">
        <w:tc>
          <w:tcPr>
            <w:tcW w:w="522" w:type="dxa"/>
          </w:tcPr>
          <w:p w14:paraId="0EBEF355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0029E5" w:rsidRDefault="00D93A62" w:rsidP="00D57FD4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</w:tbl>
    <w:p w14:paraId="09B5F3B3" w14:textId="3EFFD2CD" w:rsidR="00D93A62" w:rsidRPr="000029E5" w:rsidRDefault="00D93A62" w:rsidP="00D57FD4">
      <w:pPr>
        <w:pStyle w:val="1"/>
        <w:tabs>
          <w:tab w:val="left" w:pos="284"/>
          <w:tab w:val="left" w:pos="720"/>
          <w:tab w:val="left" w:pos="19431"/>
        </w:tabs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* </w:t>
      </w:r>
      <w:proofErr w:type="gramStart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Wykreślić jeśli</w:t>
      </w:r>
      <w:proofErr w:type="gramEnd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uzna że</w:t>
      </w:r>
      <w:proofErr w:type="gramEnd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 Wykonawca zamierza zrealizować zamówienie </w:t>
      </w:r>
      <w:r w:rsidR="003B5414" w:rsidRPr="000029E5">
        <w:rPr>
          <w:rFonts w:asciiTheme="minorHAnsi" w:eastAsia="Times New Roman" w:hAnsiTheme="minorHAnsi" w:cs="Times New Roman"/>
          <w:i/>
          <w:color w:val="auto"/>
          <w:sz w:val="24"/>
        </w:rPr>
        <w:t>bez powierzania prac podwykonawcom</w:t>
      </w:r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.</w:t>
      </w:r>
    </w:p>
    <w:p w14:paraId="7C31E15B" w14:textId="77777777" w:rsidR="007C6A33" w:rsidRPr="006A6F3E" w:rsidRDefault="0049690F" w:rsidP="00D57FD4">
      <w:pPr>
        <w:widowControl/>
        <w:numPr>
          <w:ilvl w:val="0"/>
          <w:numId w:val="1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0029E5">
        <w:rPr>
          <w:rFonts w:asciiTheme="minorHAnsi" w:hAnsiTheme="minorHAnsi" w:cs="Times New Roman"/>
        </w:rPr>
        <w:t xml:space="preserve"> </w:t>
      </w:r>
      <w:r w:rsidR="007C6A33" w:rsidRPr="006A6F3E">
        <w:rPr>
          <w:rFonts w:ascii="Calibri" w:eastAsia="Calibri" w:hAnsi="Calibri" w:cs="Times New Roman"/>
          <w:color w:val="auto"/>
          <w:lang w:bidi="ar-SA"/>
        </w:rPr>
        <w:t>Zgodnie z treścią art. 225 ust. 2 ustawy Pzp wybór przedmiotowej oferty*</w:t>
      </w:r>
    </w:p>
    <w:p w14:paraId="209F6668" w14:textId="77777777" w:rsidR="007C6A33" w:rsidRPr="006A6F3E" w:rsidRDefault="007C6A33" w:rsidP="00D57FD4">
      <w:pPr>
        <w:keepLines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nie 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usług.</w:t>
      </w:r>
    </w:p>
    <w:p w14:paraId="1E28717C" w14:textId="77777777" w:rsidR="007C6A33" w:rsidRPr="006A6F3E" w:rsidRDefault="007C6A33" w:rsidP="00D57FD4">
      <w:pPr>
        <w:keepLines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 w zakresie</w:t>
      </w:r>
    </w:p>
    <w:p w14:paraId="10966363" w14:textId="77777777" w:rsidR="007C6A33" w:rsidRPr="006A6F3E" w:rsidRDefault="007C6A33" w:rsidP="00D57FD4">
      <w:pPr>
        <w:keepLines/>
        <w:tabs>
          <w:tab w:val="left" w:pos="284"/>
        </w:tabs>
        <w:spacing w:line="276" w:lineRule="auto"/>
        <w:rPr>
          <w:rFonts w:ascii="Calibri" w:eastAsia="Times New Roman" w:hAnsi="Calibri" w:cs="Arial"/>
        </w:rPr>
      </w:pPr>
      <w:r w:rsidRPr="006A6F3E">
        <w:rPr>
          <w:rFonts w:ascii="Calibri" w:eastAsia="Times New Roman" w:hAnsi="Calibri" w:cs="Arial"/>
        </w:rPr>
        <w:t>…………………………………………………………………………………………….. (</w:t>
      </w:r>
      <w:proofErr w:type="gramStart"/>
      <w:r w:rsidRPr="006A6F3E">
        <w:rPr>
          <w:rFonts w:ascii="Calibri" w:eastAsia="Times New Roman" w:hAnsi="Calibri" w:cs="Arial"/>
        </w:rPr>
        <w:t>należy</w:t>
      </w:r>
      <w:proofErr w:type="gramEnd"/>
      <w:r w:rsidRPr="006A6F3E">
        <w:rPr>
          <w:rFonts w:ascii="Calibri" w:eastAsia="Times New Roman" w:hAnsi="Calibri" w:cs="Arial"/>
        </w:rPr>
        <w:t xml:space="preserve"> wskazać nazwę (rodzaj) towaru lub usługi, których dostawa lub świadczenie będzie prowadzić do powstania takiego obowiązku podatkowego o wartości ………………….PLN bez kwoty podatku VAT (</w:t>
      </w:r>
      <w:r w:rsidRPr="006A6F3E">
        <w:rPr>
          <w:rFonts w:ascii="Calibri" w:eastAsia="Times New Roman" w:hAnsi="Calibri" w:cs="Arial"/>
          <w:i/>
        </w:rPr>
        <w:t>należy wskazać wartość tego towaru lub usługi bez kwoty podatku od towarów i usług</w:t>
      </w:r>
      <w:r w:rsidRPr="006A6F3E">
        <w:rPr>
          <w:rFonts w:ascii="Calibri" w:eastAsia="Times New Roman" w:hAnsi="Calibri" w:cs="Arial"/>
        </w:rPr>
        <w:t>) kwota i stawka podatku od towarów lub usług wynosi ………….. PLN, ……%.</w:t>
      </w:r>
    </w:p>
    <w:p w14:paraId="746F8F6C" w14:textId="77777777" w:rsidR="007C6A33" w:rsidRPr="006A6F3E" w:rsidRDefault="007C6A33" w:rsidP="00D57FD4">
      <w:pPr>
        <w:widowControl/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6A6F3E">
        <w:rPr>
          <w:rFonts w:ascii="Calibri" w:eastAsia="Calibri" w:hAnsi="Calibri" w:cs="Times New Roman"/>
          <w:color w:val="auto"/>
          <w:lang w:bidi="ar-SA"/>
        </w:rPr>
        <w:t>*) zaznaczyć właściwe</w:t>
      </w:r>
    </w:p>
    <w:p w14:paraId="2452CD5B" w14:textId="671DC595" w:rsidR="00110AE4" w:rsidRPr="000029E5" w:rsidRDefault="0049690F" w:rsidP="00D57FD4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hAnsiTheme="minorHAnsi" w:cs="Times New Roman"/>
        </w:rPr>
        <w:t>Oświadczam</w:t>
      </w:r>
      <w:r w:rsidR="00110AE4" w:rsidRPr="000029E5">
        <w:rPr>
          <w:rFonts w:asciiTheme="minorHAnsi" w:hAnsiTheme="minorHAnsi" w:cs="Times New Roman"/>
        </w:rPr>
        <w:t>y, że wypełniliśmy</w:t>
      </w:r>
      <w:r w:rsidRPr="000029E5">
        <w:rPr>
          <w:rFonts w:asciiTheme="minorHAnsi" w:hAnsiTheme="minorHAnsi" w:cs="Times New Roman"/>
        </w:rPr>
        <w:t xml:space="preserve"> obowiązki informacyjne przewidziane w art. 13 lub art. 14 </w:t>
      </w:r>
      <w:proofErr w:type="gramStart"/>
      <w:r w:rsidRPr="000029E5">
        <w:rPr>
          <w:rFonts w:asciiTheme="minorHAnsi" w:hAnsiTheme="minorHAnsi" w:cs="Times New Roman"/>
        </w:rPr>
        <w:t>RODO</w:t>
      </w:r>
      <w:r w:rsidRPr="000029E5">
        <w:rPr>
          <w:rFonts w:asciiTheme="minorHAnsi" w:hAnsiTheme="minorHAnsi" w:cs="Times New Roman"/>
        </w:rPr>
        <w:footnoteReference w:id="2"/>
      </w:r>
      <w:r w:rsidRPr="000029E5">
        <w:rPr>
          <w:rFonts w:asciiTheme="minorHAnsi" w:hAnsiTheme="minorHAnsi" w:cs="Times New Roman"/>
        </w:rPr>
        <w:t xml:space="preserve">  wobec</w:t>
      </w:r>
      <w:proofErr w:type="gramEnd"/>
      <w:r w:rsidRPr="000029E5">
        <w:rPr>
          <w:rFonts w:asciiTheme="minorHAnsi" w:hAnsiTheme="minorHAnsi" w:cs="Times New Roman"/>
        </w:rPr>
        <w:t xml:space="preserve"> osób fizycznych, od których dane osobowe bezpo</w:t>
      </w:r>
      <w:r w:rsidR="00110AE4" w:rsidRPr="000029E5">
        <w:rPr>
          <w:rFonts w:asciiTheme="minorHAnsi" w:hAnsiTheme="minorHAnsi" w:cs="Times New Roman"/>
        </w:rPr>
        <w:t>średnio lub pośrednio pozyskaliśmy</w:t>
      </w:r>
      <w:r w:rsidRPr="000029E5">
        <w:rPr>
          <w:rFonts w:asciiTheme="minorHAnsi" w:hAnsiTheme="minorHAnsi" w:cs="Times New Roman"/>
        </w:rPr>
        <w:t xml:space="preserve"> w celu ubiegania się o udzielenie zamówienia publicznego w niniejszym postępowaniu. </w:t>
      </w:r>
      <w:r w:rsidRPr="000029E5">
        <w:rPr>
          <w:rFonts w:asciiTheme="minorHAnsi" w:hAnsiTheme="minorHAnsi" w:cs="Times New Roman"/>
          <w:vertAlign w:val="superscript"/>
        </w:rPr>
        <w:footnoteReference w:id="3"/>
      </w:r>
    </w:p>
    <w:p w14:paraId="179CDFCC" w14:textId="0C252E3C" w:rsidR="00110AE4" w:rsidRPr="000029E5" w:rsidRDefault="00110AE4" w:rsidP="00D57FD4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Osobą wyznaczoną do kontaktów w sprawie </w:t>
      </w:r>
      <w:r w:rsidR="00C90995"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złożonej oferty</w:t>
      </w: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 jest……………….……………….</w:t>
      </w:r>
    </w:p>
    <w:p w14:paraId="78425060" w14:textId="77777777" w:rsidR="00110AE4" w:rsidRPr="000029E5" w:rsidRDefault="00110AE4" w:rsidP="00D57FD4">
      <w:pPr>
        <w:pStyle w:val="Lista"/>
        <w:widowControl/>
        <w:tabs>
          <w:tab w:val="left" w:pos="284"/>
        </w:tabs>
        <w:suppressAutoHyphens w:val="0"/>
        <w:spacing w:line="276" w:lineRule="auto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Sposób kontaktu:</w:t>
      </w:r>
    </w:p>
    <w:p w14:paraId="231266B7" w14:textId="2B4B9B10" w:rsidR="00110AE4" w:rsidRPr="000029E5" w:rsidRDefault="00110AE4" w:rsidP="00D57FD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telefon</w:t>
      </w:r>
      <w:proofErr w:type="gramEnd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 ………………………………………………………………….</w:t>
      </w:r>
    </w:p>
    <w:p w14:paraId="13FB4D6E" w14:textId="77777777" w:rsidR="00FE1D24" w:rsidRPr="000029E5" w:rsidRDefault="00110AE4" w:rsidP="00D57FD4">
      <w:pPr>
        <w:tabs>
          <w:tab w:val="left" w:pos="284"/>
          <w:tab w:val="left" w:pos="540"/>
        </w:tabs>
        <w:spacing w:line="276" w:lineRule="auto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e-mail</w:t>
      </w:r>
      <w:proofErr w:type="gramEnd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: ………………………….</w:t>
      </w:r>
    </w:p>
    <w:p w14:paraId="726DEB29" w14:textId="77777777" w:rsidR="00B73254" w:rsidRPr="00050869" w:rsidRDefault="008126C2" w:rsidP="00D57FD4">
      <w:pPr>
        <w:widowControl/>
        <w:numPr>
          <w:ilvl w:val="0"/>
          <w:numId w:val="1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Times New Roman"/>
        </w:rPr>
      </w:pPr>
      <w:r w:rsidRPr="000029E5" w:rsidDel="002770B6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lastRenderedPageBreak/>
        <w:t xml:space="preserve"> </w:t>
      </w:r>
      <w:r w:rsidR="00B73254" w:rsidRPr="00F649B5">
        <w:rPr>
          <w:rFonts w:asciiTheme="minorHAnsi" w:eastAsia="Calibri" w:hAnsiTheme="minorHAnsi" w:cs="Times New Roman"/>
          <w:bCs/>
          <w:color w:val="auto"/>
          <w:lang w:bidi="ar-SA"/>
        </w:rPr>
        <w:t>Żadna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 tajemnicy przedsiębiorstwa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w rozumieniu przepisów o zwalczaniu nieuczciwej konkurencji*) /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innym uczestnikom postępowania**):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B73254" w:rsidRPr="00050869" w14:paraId="7E365F16" w14:textId="77777777" w:rsidTr="006141A6">
        <w:tc>
          <w:tcPr>
            <w:tcW w:w="534" w:type="dxa"/>
            <w:vMerge w:val="restart"/>
          </w:tcPr>
          <w:p w14:paraId="7DE38345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</w:tcPr>
          <w:p w14:paraId="1C2FE62E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</w:tcPr>
          <w:p w14:paraId="749E2CC7" w14:textId="77777777" w:rsidR="00B73254" w:rsidRPr="00050869" w:rsidRDefault="00B73254" w:rsidP="00D57FD4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14:paraId="7328C5BA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B73254" w:rsidRPr="00050869" w14:paraId="68D4FDC6" w14:textId="77777777" w:rsidTr="006141A6">
        <w:tc>
          <w:tcPr>
            <w:tcW w:w="534" w:type="dxa"/>
            <w:vMerge/>
          </w:tcPr>
          <w:p w14:paraId="06EACC34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</w:tcPr>
          <w:p w14:paraId="78A88815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479795F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  <w:proofErr w:type="gramEnd"/>
          </w:p>
        </w:tc>
        <w:tc>
          <w:tcPr>
            <w:tcW w:w="2069" w:type="dxa"/>
          </w:tcPr>
          <w:p w14:paraId="73323981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  <w:proofErr w:type="gramEnd"/>
          </w:p>
        </w:tc>
      </w:tr>
      <w:tr w:rsidR="00B73254" w:rsidRPr="00050869" w14:paraId="2BA6BD75" w14:textId="77777777" w:rsidTr="006141A6">
        <w:tc>
          <w:tcPr>
            <w:tcW w:w="534" w:type="dxa"/>
          </w:tcPr>
          <w:p w14:paraId="4E189522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14:paraId="201E0B07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3B99BE92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1430B544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B73254" w:rsidRPr="00050869" w14:paraId="3CA15647" w14:textId="77777777" w:rsidTr="006141A6">
        <w:tc>
          <w:tcPr>
            <w:tcW w:w="534" w:type="dxa"/>
          </w:tcPr>
          <w:p w14:paraId="36BEFD7B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14:paraId="580F3891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AF9E732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40273ECF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B73254" w:rsidRPr="00050869" w14:paraId="05145AB3" w14:textId="77777777" w:rsidTr="006141A6">
        <w:tc>
          <w:tcPr>
            <w:tcW w:w="534" w:type="dxa"/>
          </w:tcPr>
          <w:p w14:paraId="1477BBC9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14:paraId="506BC744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1C84CDA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0C39162C" w14:textId="77777777" w:rsidR="00B73254" w:rsidRPr="00050869" w:rsidRDefault="00B73254" w:rsidP="00D57FD4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14:paraId="78E827CA" w14:textId="77777777" w:rsidR="00B73254" w:rsidRPr="00050869" w:rsidRDefault="00B73254" w:rsidP="00D57FD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14:paraId="7D4B7B5F" w14:textId="7911409B" w:rsidR="00B73254" w:rsidRPr="00F649B5" w:rsidRDefault="00B73254" w:rsidP="00D57FD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 xml:space="preserve"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proofErr w:type="gramStart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poufności –  art</w:t>
      </w:r>
      <w:proofErr w:type="gramEnd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 11 ust. 2 ustawy z dnia 16 kwietnia 1993 r. o zwalcza</w:t>
      </w:r>
      <w:r w:rsidR="008B1180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niu nieuczciwej konkurencji</w:t>
      </w: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</w:t>
      </w:r>
    </w:p>
    <w:p w14:paraId="53C8E99D" w14:textId="77777777" w:rsidR="00B73254" w:rsidRPr="00F649B5" w:rsidRDefault="00B73254" w:rsidP="00D57FD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371475A2" w14:textId="639FF02D" w:rsidR="00E848E0" w:rsidRPr="000029E5" w:rsidRDefault="00831A68" w:rsidP="00D57FD4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>Sposób zapewnienia dostępności dla osób ze szczególnymi potrzebami oraz uwzględnienie zasady projektowania uniwersalnego (</w:t>
      </w:r>
      <w:proofErr w:type="gramStart"/>
      <w:r w:rsidRPr="000029E5">
        <w:rPr>
          <w:rFonts w:asciiTheme="minorHAnsi" w:hAnsiTheme="minorHAnsi" w:cs="Times New Roman"/>
          <w:i/>
        </w:rPr>
        <w:t>wypełnić jeśli</w:t>
      </w:r>
      <w:proofErr w:type="gramEnd"/>
      <w:r w:rsidRPr="000029E5">
        <w:rPr>
          <w:rFonts w:asciiTheme="minorHAnsi" w:hAnsiTheme="minorHAnsi" w:cs="Times New Roman"/>
          <w:i/>
        </w:rPr>
        <w:t xml:space="preserve"> dotyczy</w:t>
      </w:r>
      <w:r w:rsidRPr="000029E5">
        <w:rPr>
          <w:rFonts w:asciiTheme="minorHAnsi" w:hAnsiTheme="minorHAnsi" w:cs="Times New Roman"/>
        </w:rPr>
        <w:t>) ………………………………………………………………………</w:t>
      </w:r>
    </w:p>
    <w:p w14:paraId="0E7639F9" w14:textId="66C4CE06" w:rsidR="00D93A62" w:rsidRPr="000029E5" w:rsidRDefault="00D93A62" w:rsidP="00D57FD4">
      <w:pPr>
        <w:tabs>
          <w:tab w:val="left" w:pos="284"/>
          <w:tab w:val="num" w:pos="1260"/>
        </w:tabs>
        <w:spacing w:line="276" w:lineRule="auto"/>
        <w:rPr>
          <w:rFonts w:asciiTheme="minorHAnsi" w:hAnsiTheme="minorHAnsi" w:cs="Times New Roman"/>
        </w:rPr>
      </w:pPr>
    </w:p>
    <w:p w14:paraId="14FFE01E" w14:textId="38D2D481" w:rsidR="007915BC" w:rsidRPr="000029E5" w:rsidRDefault="007E58E9" w:rsidP="00D57FD4">
      <w:pPr>
        <w:tabs>
          <w:tab w:val="left" w:pos="284"/>
          <w:tab w:val="left" w:pos="1095"/>
        </w:tabs>
        <w:spacing w:line="276" w:lineRule="auto"/>
        <w:rPr>
          <w:rFonts w:asciiTheme="minorHAnsi" w:hAnsiTheme="minorHAnsi" w:cs="Times New Roman"/>
          <w:b/>
        </w:rPr>
      </w:pPr>
      <w:r w:rsidRPr="000029E5">
        <w:rPr>
          <w:rFonts w:asciiTheme="minorHAnsi" w:hAnsiTheme="minorHAnsi" w:cs="Times New Roman"/>
          <w:b/>
        </w:rPr>
        <w:t>Uwaga: Ofertę składa się, pod rygorem nieważ</w:t>
      </w:r>
      <w:r w:rsidR="00AD4E91" w:rsidRPr="000029E5">
        <w:rPr>
          <w:rFonts w:asciiTheme="minorHAnsi" w:hAnsiTheme="minorHAnsi" w:cs="Times New Roman"/>
          <w:b/>
        </w:rPr>
        <w:t xml:space="preserve">ności, w formie elektronicznej </w:t>
      </w:r>
      <w:r w:rsidR="00731592" w:rsidRPr="000029E5">
        <w:rPr>
          <w:rFonts w:asciiTheme="minorHAnsi" w:hAnsiTheme="minorHAnsi" w:cs="Times New Roman"/>
          <w:b/>
        </w:rPr>
        <w:t xml:space="preserve">(tj. w postaci elektronicznej opatrzonej kwalifikowanym podpisem elektronicznym) </w:t>
      </w:r>
      <w:r w:rsidR="00AD4E91" w:rsidRPr="000029E5">
        <w:rPr>
          <w:rFonts w:asciiTheme="minorHAnsi" w:hAnsiTheme="minorHAnsi" w:cs="Times New Roman"/>
          <w:b/>
        </w:rPr>
        <w:t xml:space="preserve">lub </w:t>
      </w:r>
      <w:r w:rsidRPr="000029E5">
        <w:rPr>
          <w:rFonts w:asciiTheme="minorHAnsi" w:hAnsiTheme="minorHAnsi" w:cs="Times New Roman"/>
          <w:b/>
        </w:rPr>
        <w:t xml:space="preserve">w postaci elektronicznej opatrzonej </w:t>
      </w:r>
      <w:r w:rsidR="00AD4E91" w:rsidRPr="000029E5">
        <w:rPr>
          <w:rFonts w:asciiTheme="minorHAnsi" w:hAnsiTheme="minorHAnsi" w:cs="Times New Roman"/>
          <w:b/>
        </w:rPr>
        <w:t>podpisem zaufanym lub podpisem osobistym.</w:t>
      </w:r>
    </w:p>
    <w:sectPr w:rsidR="007915BC" w:rsidRPr="000029E5" w:rsidSect="00477C26">
      <w:pgSz w:w="11905" w:h="16837"/>
      <w:pgMar w:top="1417" w:right="1417" w:bottom="1417" w:left="141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sz w:val="14"/>
          <w:szCs w:val="20"/>
          <w:lang w:eastAsia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cs="Calibri-Italic"/>
          <w:i/>
          <w:iCs/>
          <w:sz w:val="14"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>
        <w:rPr>
          <w:rFonts w:cs="Calibri-Italic"/>
          <w:i/>
          <w:iCs/>
          <w:sz w:val="14"/>
          <w:szCs w:val="20"/>
          <w:lang w:eastAsia="pl-PL"/>
        </w:rPr>
        <w:t>. 36). Te</w:t>
      </w:r>
      <w:proofErr w:type="gramEnd"/>
      <w:r>
        <w:rPr>
          <w:rFonts w:cs="Calibri-Italic"/>
          <w:i/>
          <w:iCs/>
          <w:sz w:val="14"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Default="00093DD9" w:rsidP="00093DD9">
      <w:pPr>
        <w:pStyle w:val="Tekstprzypisudolnego"/>
      </w:pPr>
      <w:r>
        <w:rPr>
          <w:rFonts w:ascii="Calibri" w:hAnsi="Calibri" w:cs="Calibri-Italic"/>
          <w:i/>
          <w:iCs/>
          <w:color w:val="auto"/>
          <w:sz w:val="1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551E09" w:rsidRDefault="00641FF4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proofErr w:type="gramStart"/>
      <w:r w:rsidRPr="00551E09">
        <w:rPr>
          <w:rFonts w:ascii="Arial" w:hAnsi="Arial" w:cs="Arial"/>
          <w:sz w:val="14"/>
          <w:szCs w:val="16"/>
        </w:rPr>
        <w:t>rozporządzenie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51E09">
        <w:rPr>
          <w:rFonts w:ascii="Arial" w:hAnsi="Arial" w:cs="Arial"/>
          <w:sz w:val="14"/>
          <w:szCs w:val="16"/>
        </w:rPr>
        <w:t>str</w:t>
      </w:r>
      <w:proofErr w:type="gramEnd"/>
      <w:r w:rsidRPr="00551E09">
        <w:rPr>
          <w:rFonts w:ascii="Arial" w:hAnsi="Arial" w:cs="Arial"/>
          <w:sz w:val="14"/>
          <w:szCs w:val="16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AD4E91">
        <w:rPr>
          <w:rStyle w:val="Odwoanieprzypisudolnego"/>
          <w:sz w:val="18"/>
          <w:szCs w:val="16"/>
        </w:rPr>
        <w:footnoteRef/>
      </w:r>
      <w:r w:rsidRPr="00551E09">
        <w:rPr>
          <w:rFonts w:ascii="Arial" w:hAnsi="Arial" w:cs="Arial"/>
          <w:sz w:val="14"/>
          <w:szCs w:val="16"/>
        </w:rPr>
        <w:t xml:space="preserve">W </w:t>
      </w:r>
      <w:proofErr w:type="gramStart"/>
      <w:r w:rsidRPr="00551E09">
        <w:rPr>
          <w:rFonts w:ascii="Arial" w:hAnsi="Arial" w:cs="Arial"/>
          <w:sz w:val="14"/>
          <w:szCs w:val="16"/>
        </w:rPr>
        <w:t>przypadku gdy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3C37FB"/>
    <w:multiLevelType w:val="hybridMultilevel"/>
    <w:tmpl w:val="EC08B2C6"/>
    <w:lvl w:ilvl="0" w:tplc="EF9610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5"/>
  </w:num>
  <w:num w:numId="6">
    <w:abstractNumId w:val="8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29E5"/>
    <w:rsid w:val="00003FF4"/>
    <w:rsid w:val="00011629"/>
    <w:rsid w:val="00022247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082A"/>
    <w:rsid w:val="00086911"/>
    <w:rsid w:val="00091A43"/>
    <w:rsid w:val="00093DD9"/>
    <w:rsid w:val="000E1FBE"/>
    <w:rsid w:val="000F309B"/>
    <w:rsid w:val="000F672C"/>
    <w:rsid w:val="000F7086"/>
    <w:rsid w:val="00101263"/>
    <w:rsid w:val="00110AE4"/>
    <w:rsid w:val="001118C2"/>
    <w:rsid w:val="0011200A"/>
    <w:rsid w:val="00116DCE"/>
    <w:rsid w:val="00121E76"/>
    <w:rsid w:val="00123826"/>
    <w:rsid w:val="001460C1"/>
    <w:rsid w:val="001512B1"/>
    <w:rsid w:val="001534DB"/>
    <w:rsid w:val="00155F88"/>
    <w:rsid w:val="00157357"/>
    <w:rsid w:val="00163008"/>
    <w:rsid w:val="00163616"/>
    <w:rsid w:val="0016626A"/>
    <w:rsid w:val="00176AA0"/>
    <w:rsid w:val="00177E12"/>
    <w:rsid w:val="00184FD8"/>
    <w:rsid w:val="001A5519"/>
    <w:rsid w:val="001B6D38"/>
    <w:rsid w:val="001B6DA2"/>
    <w:rsid w:val="001C5508"/>
    <w:rsid w:val="001E1207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A45E4"/>
    <w:rsid w:val="002B4CA6"/>
    <w:rsid w:val="002B6E09"/>
    <w:rsid w:val="002C1AEB"/>
    <w:rsid w:val="002C3BF6"/>
    <w:rsid w:val="002F13F2"/>
    <w:rsid w:val="002F2678"/>
    <w:rsid w:val="002F7B0C"/>
    <w:rsid w:val="00302E75"/>
    <w:rsid w:val="0031797B"/>
    <w:rsid w:val="00336586"/>
    <w:rsid w:val="00351B7B"/>
    <w:rsid w:val="00363B76"/>
    <w:rsid w:val="00365D68"/>
    <w:rsid w:val="00370F04"/>
    <w:rsid w:val="00397E60"/>
    <w:rsid w:val="003A4343"/>
    <w:rsid w:val="003A5520"/>
    <w:rsid w:val="003A7D9F"/>
    <w:rsid w:val="003B5414"/>
    <w:rsid w:val="003C4F77"/>
    <w:rsid w:val="003E4982"/>
    <w:rsid w:val="00401644"/>
    <w:rsid w:val="00403F84"/>
    <w:rsid w:val="004130E9"/>
    <w:rsid w:val="00431AC2"/>
    <w:rsid w:val="00440DEF"/>
    <w:rsid w:val="00461C73"/>
    <w:rsid w:val="00465276"/>
    <w:rsid w:val="0047387B"/>
    <w:rsid w:val="00477C26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D290B"/>
    <w:rsid w:val="004E1176"/>
    <w:rsid w:val="004E47B2"/>
    <w:rsid w:val="004E4F87"/>
    <w:rsid w:val="004E6B7A"/>
    <w:rsid w:val="004F3FF5"/>
    <w:rsid w:val="00506C74"/>
    <w:rsid w:val="0050740C"/>
    <w:rsid w:val="0050778A"/>
    <w:rsid w:val="00515297"/>
    <w:rsid w:val="00515A35"/>
    <w:rsid w:val="00517310"/>
    <w:rsid w:val="00532E05"/>
    <w:rsid w:val="005356F1"/>
    <w:rsid w:val="00544D2B"/>
    <w:rsid w:val="005460C1"/>
    <w:rsid w:val="00551E09"/>
    <w:rsid w:val="005607D4"/>
    <w:rsid w:val="00562211"/>
    <w:rsid w:val="00566EE4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6747"/>
    <w:rsid w:val="005B07A7"/>
    <w:rsid w:val="005B4279"/>
    <w:rsid w:val="005B5852"/>
    <w:rsid w:val="005C4A19"/>
    <w:rsid w:val="005D2DB2"/>
    <w:rsid w:val="005D4DE5"/>
    <w:rsid w:val="005F0177"/>
    <w:rsid w:val="00601B52"/>
    <w:rsid w:val="0060310B"/>
    <w:rsid w:val="00611BD5"/>
    <w:rsid w:val="00636776"/>
    <w:rsid w:val="006417ED"/>
    <w:rsid w:val="00641FF4"/>
    <w:rsid w:val="006428AC"/>
    <w:rsid w:val="0064712F"/>
    <w:rsid w:val="00660D5A"/>
    <w:rsid w:val="0068417C"/>
    <w:rsid w:val="0069712E"/>
    <w:rsid w:val="006C1374"/>
    <w:rsid w:val="006D66F5"/>
    <w:rsid w:val="006D73A0"/>
    <w:rsid w:val="006E3171"/>
    <w:rsid w:val="006F31E4"/>
    <w:rsid w:val="007023F3"/>
    <w:rsid w:val="007043CF"/>
    <w:rsid w:val="00713CCB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B2D5A"/>
    <w:rsid w:val="007C48B2"/>
    <w:rsid w:val="007C6A33"/>
    <w:rsid w:val="007D276A"/>
    <w:rsid w:val="007E58E9"/>
    <w:rsid w:val="00802479"/>
    <w:rsid w:val="00803C2E"/>
    <w:rsid w:val="00810D9B"/>
    <w:rsid w:val="0081239B"/>
    <w:rsid w:val="008126C2"/>
    <w:rsid w:val="00812B2F"/>
    <w:rsid w:val="0081575F"/>
    <w:rsid w:val="00817E1F"/>
    <w:rsid w:val="00831A68"/>
    <w:rsid w:val="0083264C"/>
    <w:rsid w:val="00834DC3"/>
    <w:rsid w:val="00851FD3"/>
    <w:rsid w:val="00852A42"/>
    <w:rsid w:val="00857160"/>
    <w:rsid w:val="00873126"/>
    <w:rsid w:val="00890E34"/>
    <w:rsid w:val="008A4C71"/>
    <w:rsid w:val="008A7A2C"/>
    <w:rsid w:val="008A7C64"/>
    <w:rsid w:val="008B1180"/>
    <w:rsid w:val="008B3E76"/>
    <w:rsid w:val="008B5A80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251E6"/>
    <w:rsid w:val="00931FC3"/>
    <w:rsid w:val="0095451B"/>
    <w:rsid w:val="00962A66"/>
    <w:rsid w:val="009745E7"/>
    <w:rsid w:val="00981A50"/>
    <w:rsid w:val="009836FB"/>
    <w:rsid w:val="00996033"/>
    <w:rsid w:val="009A4AC2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9F703E"/>
    <w:rsid w:val="00A00751"/>
    <w:rsid w:val="00A02B66"/>
    <w:rsid w:val="00A16D87"/>
    <w:rsid w:val="00A17E14"/>
    <w:rsid w:val="00A249D0"/>
    <w:rsid w:val="00A27A8D"/>
    <w:rsid w:val="00A51149"/>
    <w:rsid w:val="00A546A4"/>
    <w:rsid w:val="00A5544F"/>
    <w:rsid w:val="00A55684"/>
    <w:rsid w:val="00A56200"/>
    <w:rsid w:val="00A6079D"/>
    <w:rsid w:val="00A6544F"/>
    <w:rsid w:val="00A75020"/>
    <w:rsid w:val="00AA1D14"/>
    <w:rsid w:val="00AA3B91"/>
    <w:rsid w:val="00AD069A"/>
    <w:rsid w:val="00AD289C"/>
    <w:rsid w:val="00AD340C"/>
    <w:rsid w:val="00AD3918"/>
    <w:rsid w:val="00AD4E91"/>
    <w:rsid w:val="00AF28BE"/>
    <w:rsid w:val="00AF3E58"/>
    <w:rsid w:val="00B01B5C"/>
    <w:rsid w:val="00B05070"/>
    <w:rsid w:val="00B056E1"/>
    <w:rsid w:val="00B17DDC"/>
    <w:rsid w:val="00B2607C"/>
    <w:rsid w:val="00B27FBE"/>
    <w:rsid w:val="00B35DF6"/>
    <w:rsid w:val="00B361D2"/>
    <w:rsid w:val="00B441B6"/>
    <w:rsid w:val="00B70A7E"/>
    <w:rsid w:val="00B73254"/>
    <w:rsid w:val="00B73B09"/>
    <w:rsid w:val="00B821DC"/>
    <w:rsid w:val="00B82B47"/>
    <w:rsid w:val="00B87AF2"/>
    <w:rsid w:val="00B97EE2"/>
    <w:rsid w:val="00BA026D"/>
    <w:rsid w:val="00BA5BB8"/>
    <w:rsid w:val="00BC3361"/>
    <w:rsid w:val="00BC42F1"/>
    <w:rsid w:val="00BD0A0E"/>
    <w:rsid w:val="00BE73E7"/>
    <w:rsid w:val="00C0772B"/>
    <w:rsid w:val="00C101D9"/>
    <w:rsid w:val="00C178CA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D4B04"/>
    <w:rsid w:val="00CE00B8"/>
    <w:rsid w:val="00CE3356"/>
    <w:rsid w:val="00CF7945"/>
    <w:rsid w:val="00D11C7C"/>
    <w:rsid w:val="00D33371"/>
    <w:rsid w:val="00D37F04"/>
    <w:rsid w:val="00D411CC"/>
    <w:rsid w:val="00D412E6"/>
    <w:rsid w:val="00D57FD4"/>
    <w:rsid w:val="00D601D6"/>
    <w:rsid w:val="00D6140C"/>
    <w:rsid w:val="00D700DD"/>
    <w:rsid w:val="00D82C71"/>
    <w:rsid w:val="00D83A96"/>
    <w:rsid w:val="00D93622"/>
    <w:rsid w:val="00D93A62"/>
    <w:rsid w:val="00DB1741"/>
    <w:rsid w:val="00DB256C"/>
    <w:rsid w:val="00DB7871"/>
    <w:rsid w:val="00DC139A"/>
    <w:rsid w:val="00DC6789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A4BB2"/>
    <w:rsid w:val="00EB02BD"/>
    <w:rsid w:val="00EC11B6"/>
    <w:rsid w:val="00EC579D"/>
    <w:rsid w:val="00EE6EBF"/>
    <w:rsid w:val="00EF3E83"/>
    <w:rsid w:val="00EF50BD"/>
    <w:rsid w:val="00EF6F82"/>
    <w:rsid w:val="00F00439"/>
    <w:rsid w:val="00F01D87"/>
    <w:rsid w:val="00F01FF9"/>
    <w:rsid w:val="00F11F56"/>
    <w:rsid w:val="00F16F4B"/>
    <w:rsid w:val="00F277AF"/>
    <w:rsid w:val="00F33FAD"/>
    <w:rsid w:val="00F36E6C"/>
    <w:rsid w:val="00F3725A"/>
    <w:rsid w:val="00F446CB"/>
    <w:rsid w:val="00F564B6"/>
    <w:rsid w:val="00F56C43"/>
    <w:rsid w:val="00F631D1"/>
    <w:rsid w:val="00F72D63"/>
    <w:rsid w:val="00F73BB2"/>
    <w:rsid w:val="00F74A46"/>
    <w:rsid w:val="00F75A07"/>
    <w:rsid w:val="00F81A02"/>
    <w:rsid w:val="00FB02EE"/>
    <w:rsid w:val="00FC404B"/>
    <w:rsid w:val="00FC4846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B11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918F-5FA6-4C9D-A62B-9DBA0D51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860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UM Sulejow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Dróżdż</dc:creator>
  <cp:lastModifiedBy>Izabela ID. Dróżdż</cp:lastModifiedBy>
  <cp:revision>35</cp:revision>
  <cp:lastPrinted>2024-10-30T10:45:00Z</cp:lastPrinted>
  <dcterms:created xsi:type="dcterms:W3CDTF">2021-12-02T08:52:00Z</dcterms:created>
  <dcterms:modified xsi:type="dcterms:W3CDTF">2024-11-07T11:38:00Z</dcterms:modified>
</cp:coreProperties>
</file>