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C20B" w14:textId="055C836F" w:rsidR="006D2AA8" w:rsidRDefault="006D2AA8" w:rsidP="00E93E5F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sz w:val="22"/>
          <w:szCs w:val="24"/>
        </w:rPr>
      </w:pPr>
      <w:r>
        <w:rPr>
          <w:rStyle w:val="FontStyle19"/>
          <w:rFonts w:asciiTheme="minorHAnsi" w:hAnsiTheme="minorHAnsi" w:cstheme="minorHAnsi"/>
          <w:b/>
          <w:sz w:val="22"/>
          <w:szCs w:val="24"/>
        </w:rPr>
        <w:t>ZP.272.3.2021 OPIS PRZEDMIOTU ZAMÓWIENIA</w:t>
      </w:r>
    </w:p>
    <w:p w14:paraId="492AEF0C" w14:textId="77777777" w:rsidR="006D2AA8" w:rsidRDefault="006D2AA8" w:rsidP="00E93E5F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sz w:val="22"/>
          <w:szCs w:val="24"/>
        </w:rPr>
      </w:pPr>
    </w:p>
    <w:p w14:paraId="4E93815D" w14:textId="0F218245" w:rsidR="00E93E5F" w:rsidRDefault="00E93E5F" w:rsidP="00E93E5F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  <w:r w:rsidRPr="00057FE1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 xml:space="preserve">Rozbudowa drogi powiatowej nr 2631G Moszczenica – Moszczenica St. PKP; m-ŚĆ Moszczenica długości 0,416 km </w:t>
      </w:r>
    </w:p>
    <w:p w14:paraId="138F3B8E" w14:textId="77777777" w:rsidR="006D2AA8" w:rsidRPr="00057FE1" w:rsidRDefault="006D2AA8" w:rsidP="00E93E5F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</w:p>
    <w:p w14:paraId="0BD6AC06" w14:textId="045009BD" w:rsidR="00266489" w:rsidRDefault="00266489" w:rsidP="00266489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sz w:val="22"/>
          <w:szCs w:val="24"/>
        </w:rPr>
      </w:pPr>
      <w:r w:rsidRPr="00057FE1">
        <w:rPr>
          <w:rStyle w:val="FontStyle19"/>
          <w:rFonts w:asciiTheme="minorHAnsi" w:hAnsiTheme="minorHAnsi" w:cstheme="minorHAnsi"/>
          <w:b/>
          <w:sz w:val="22"/>
          <w:szCs w:val="24"/>
        </w:rPr>
        <w:t xml:space="preserve">Szczegółowe określenie przedmiotu zamówienia zawarte jest w </w:t>
      </w:r>
      <w:r w:rsidR="006D2AA8" w:rsidRPr="00057FE1">
        <w:rPr>
          <w:rStyle w:val="FontStyle19"/>
          <w:rFonts w:asciiTheme="minorHAnsi" w:hAnsiTheme="minorHAnsi" w:cstheme="minorHAnsi"/>
          <w:b/>
          <w:sz w:val="22"/>
          <w:szCs w:val="24"/>
        </w:rPr>
        <w:t xml:space="preserve">DOKUMENTACJI PROJEKTOWEJ </w:t>
      </w:r>
      <w:r w:rsidRPr="00057FE1">
        <w:rPr>
          <w:rStyle w:val="FontStyle19"/>
          <w:rFonts w:asciiTheme="minorHAnsi" w:hAnsiTheme="minorHAnsi" w:cstheme="minorHAnsi"/>
          <w:b/>
          <w:sz w:val="22"/>
          <w:szCs w:val="24"/>
        </w:rPr>
        <w:t xml:space="preserve">oraz </w:t>
      </w:r>
      <w:r w:rsidR="006D2AA8">
        <w:rPr>
          <w:rStyle w:val="FontStyle19"/>
          <w:rFonts w:asciiTheme="minorHAnsi" w:hAnsiTheme="minorHAnsi" w:cstheme="minorHAnsi"/>
          <w:b/>
          <w:sz w:val="22"/>
          <w:szCs w:val="24"/>
        </w:rPr>
        <w:t xml:space="preserve">PROJEKTOWNAYCH </w:t>
      </w:r>
      <w:r w:rsidRPr="00057FE1">
        <w:rPr>
          <w:rStyle w:val="FontStyle19"/>
          <w:rFonts w:asciiTheme="minorHAnsi" w:hAnsiTheme="minorHAnsi" w:cstheme="minorHAnsi"/>
          <w:b/>
          <w:sz w:val="22"/>
          <w:szCs w:val="24"/>
        </w:rPr>
        <w:t xml:space="preserve"> </w:t>
      </w:r>
      <w:r w:rsidR="006D2AA8">
        <w:rPr>
          <w:rStyle w:val="FontStyle19"/>
          <w:rFonts w:asciiTheme="minorHAnsi" w:hAnsiTheme="minorHAnsi" w:cstheme="minorHAnsi"/>
          <w:b/>
          <w:sz w:val="22"/>
          <w:szCs w:val="24"/>
        </w:rPr>
        <w:t>POSTANOWIENIACH UMOWNYCH</w:t>
      </w:r>
      <w:r w:rsidRPr="00057FE1">
        <w:rPr>
          <w:rStyle w:val="FontStyle19"/>
          <w:rFonts w:asciiTheme="minorHAnsi" w:hAnsiTheme="minorHAnsi" w:cstheme="minorHAnsi"/>
          <w:b/>
          <w:sz w:val="22"/>
          <w:szCs w:val="24"/>
        </w:rPr>
        <w:t xml:space="preserve"> stanowiących załącznik</w:t>
      </w:r>
      <w:r w:rsidR="006D2AA8">
        <w:rPr>
          <w:rStyle w:val="FontStyle19"/>
          <w:rFonts w:asciiTheme="minorHAnsi" w:hAnsiTheme="minorHAnsi" w:cstheme="minorHAnsi"/>
          <w:b/>
          <w:sz w:val="22"/>
          <w:szCs w:val="24"/>
        </w:rPr>
        <w:t>i</w:t>
      </w:r>
      <w:r w:rsidRPr="00057FE1">
        <w:rPr>
          <w:rStyle w:val="FontStyle19"/>
          <w:rFonts w:asciiTheme="minorHAnsi" w:hAnsiTheme="minorHAnsi" w:cstheme="minorHAnsi"/>
          <w:b/>
          <w:sz w:val="22"/>
          <w:szCs w:val="24"/>
        </w:rPr>
        <w:t xml:space="preserve"> do SWZ.</w:t>
      </w:r>
    </w:p>
    <w:p w14:paraId="209F5A22" w14:textId="77777777" w:rsidR="006D2AA8" w:rsidRPr="00057FE1" w:rsidRDefault="006D2AA8" w:rsidP="00266489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sz w:val="22"/>
          <w:szCs w:val="24"/>
        </w:rPr>
      </w:pPr>
    </w:p>
    <w:p w14:paraId="4592107C" w14:textId="77777777" w:rsidR="00EC539C" w:rsidRPr="00057FE1" w:rsidRDefault="007F604D" w:rsidP="00377244">
      <w:pPr>
        <w:pStyle w:val="Style4"/>
        <w:widowControl/>
        <w:numPr>
          <w:ilvl w:val="0"/>
          <w:numId w:val="29"/>
        </w:numPr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Przedmiotem inwestycji jest rozbudowa drogi powiatowej nr 2631G w zakresie budowy chodnika</w:t>
      </w:r>
      <w:r w:rsidR="00F50E98"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 o szerokości 1,5 m z brukowej kostki betonowej,</w:t>
      </w: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 zjazdów</w:t>
      </w:r>
      <w:r w:rsidR="00F50E98"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 o nawierzchni z kostki betonowej, utwardzenia pobocza mieszanką kruszywa i odbudowy rowu przydrożnego o charakterze odparowującym</w:t>
      </w: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. Inwestycja zlokalizowana jest w miejscowości Moszczenica</w:t>
      </w:r>
      <w:r w:rsidR="008A408D" w:rsidRPr="00057FE1">
        <w:rPr>
          <w:rStyle w:val="FontStyle19"/>
          <w:rFonts w:asciiTheme="minorHAnsi" w:hAnsiTheme="minorHAnsi" w:cstheme="minorHAnsi"/>
          <w:sz w:val="22"/>
          <w:szCs w:val="22"/>
        </w:rPr>
        <w:t>, Gmina Brusy, powiat chojnicki, województwo pomorskie</w:t>
      </w:r>
      <w:r w:rsidR="00D807CD"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 na terenie działek nr: 149/1, 143, 144, 145/1 obręb Moszczenica</w:t>
      </w:r>
      <w:r w:rsidR="005D67A0"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. </w:t>
      </w:r>
    </w:p>
    <w:p w14:paraId="0F8F48A1" w14:textId="77777777" w:rsidR="008A408D" w:rsidRPr="00057FE1" w:rsidRDefault="008A408D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Podstawowe parametry projektowanej rozbudowy drogi powiatowej:</w:t>
      </w:r>
    </w:p>
    <w:p w14:paraId="06E20B54" w14:textId="77777777" w:rsidR="008A408D" w:rsidRPr="00057FE1" w:rsidRDefault="008A408D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- szerokość chodnika 1,5 m, </w:t>
      </w:r>
    </w:p>
    <w:p w14:paraId="28D949E4" w14:textId="77777777" w:rsidR="008A408D" w:rsidRPr="00057FE1" w:rsidRDefault="008A408D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spadek poprzeczny chodnika: jednostronny 2%,</w:t>
      </w:r>
    </w:p>
    <w:p w14:paraId="32F48865" w14:textId="77777777" w:rsidR="008A408D" w:rsidRPr="00057FE1" w:rsidRDefault="008A408D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- spadek podłużny chodnika: zgodnie  z przekrojem podłużnym </w:t>
      </w:r>
    </w:p>
    <w:p w14:paraId="6A2158FD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Konstrukcja nawierzchni: </w:t>
      </w:r>
    </w:p>
    <w:p w14:paraId="1C5FDAFF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Projektowany chodnik: </w:t>
      </w:r>
    </w:p>
    <w:p w14:paraId="2461307F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nawierzchnia z kostki betonowej gr. 8 cm</w:t>
      </w:r>
    </w:p>
    <w:p w14:paraId="3F8E3308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podsypka piaskowa gr. 3 cm</w:t>
      </w:r>
    </w:p>
    <w:p w14:paraId="4D488AE7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podbudowa zasadnicza z kruszywa łamanego 0/31,5 mm gr. 10 cm,</w:t>
      </w:r>
    </w:p>
    <w:p w14:paraId="7305A751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Nawierzchnia zajazdów:</w:t>
      </w:r>
    </w:p>
    <w:p w14:paraId="3AF0C1BE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nawierzchnia z brukowej kostki betonowej gr. 8 cm,</w:t>
      </w:r>
    </w:p>
    <w:p w14:paraId="41455E7B" w14:textId="77777777" w:rsidR="00266489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podsypka piaskowa gr. 8 cm</w:t>
      </w:r>
    </w:p>
    <w:p w14:paraId="1D4660F7" w14:textId="77777777" w:rsidR="00480128" w:rsidRPr="00057FE1" w:rsidRDefault="00266489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podbudowa z kruszywa naturalnego łamanego 0/31,5 mm gr. 15 cm,</w:t>
      </w:r>
    </w:p>
    <w:p w14:paraId="300293C3" w14:textId="77777777" w:rsidR="00F50E98" w:rsidRPr="00057FE1" w:rsidRDefault="00F50E98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Nawierzchnia pobocza:</w:t>
      </w:r>
    </w:p>
    <w:p w14:paraId="6DEB63DF" w14:textId="77777777" w:rsidR="00D807CD" w:rsidRPr="00057FE1" w:rsidRDefault="00D807CD" w:rsidP="00377244">
      <w:pPr>
        <w:pStyle w:val="Style4"/>
        <w:widowControl/>
        <w:spacing w:line="288" w:lineRule="exact"/>
        <w:ind w:left="284"/>
        <w:rPr>
          <w:rStyle w:val="FontStyle19"/>
          <w:rFonts w:asciiTheme="minorHAnsi" w:hAnsiTheme="minorHAnsi" w:cstheme="minorHAnsi"/>
          <w:sz w:val="22"/>
          <w:szCs w:val="22"/>
        </w:rPr>
      </w:pP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>- mieszanka k</w:t>
      </w:r>
      <w:r w:rsidR="003D0793" w:rsidRPr="00057FE1">
        <w:rPr>
          <w:rStyle w:val="FontStyle19"/>
          <w:rFonts w:asciiTheme="minorHAnsi" w:hAnsiTheme="minorHAnsi" w:cstheme="minorHAnsi"/>
          <w:sz w:val="22"/>
          <w:szCs w:val="22"/>
        </w:rPr>
        <w:t>ruszywa łamanego C90/3 grubość 15</w:t>
      </w:r>
      <w:r w:rsidRPr="00057FE1">
        <w:rPr>
          <w:rStyle w:val="FontStyle19"/>
          <w:rFonts w:asciiTheme="minorHAnsi" w:hAnsiTheme="minorHAnsi" w:cstheme="minorHAnsi"/>
          <w:sz w:val="22"/>
          <w:szCs w:val="22"/>
        </w:rPr>
        <w:t xml:space="preserve"> cm</w:t>
      </w:r>
    </w:p>
    <w:p w14:paraId="7A635F83" w14:textId="77777777" w:rsidR="0008373E" w:rsidRPr="00057FE1" w:rsidRDefault="0008373E" w:rsidP="0008373E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sz w:val="22"/>
          <w:szCs w:val="22"/>
        </w:rPr>
      </w:pPr>
      <w:r w:rsidRPr="00057FE1">
        <w:rPr>
          <w:rStyle w:val="FontStyle14"/>
          <w:rFonts w:asciiTheme="minorHAnsi" w:hAnsiTheme="minorHAnsi" w:cstheme="minorHAnsi"/>
          <w:sz w:val="22"/>
          <w:szCs w:val="22"/>
        </w:rPr>
        <w:t>Na czas realizacji inwestycji Wykonawca sporządzi projekt tymczasowej organizacji ruchu. Przed wprowadzeniem czasowej organizacji ruchu projekt musi być zaopiniowany w odpowiednich jednostkach samorządowych i policji.</w:t>
      </w:r>
    </w:p>
    <w:p w14:paraId="51542E62" w14:textId="77777777" w:rsidR="000C05CB" w:rsidRPr="00057FE1" w:rsidRDefault="000C05CB" w:rsidP="000C05CB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sz w:val="22"/>
          <w:szCs w:val="22"/>
        </w:rPr>
      </w:pPr>
      <w:r w:rsidRPr="00057FE1">
        <w:rPr>
          <w:rStyle w:val="FontStyle14"/>
          <w:rFonts w:asciiTheme="minorHAnsi" w:hAnsiTheme="minorHAnsi" w:cstheme="minorHAnsi"/>
          <w:sz w:val="22"/>
          <w:szCs w:val="22"/>
        </w:rPr>
        <w:t>Zamawiający informuje, iż w związku z tym, że Wykonawca składa ofertę z ceną określoną ryczałtowo - złożony przez wykonawcę kosztorys ofertowy stanowi jedynie uzasadnienie merytoryczne oferowanej kwoty wynagrodzenia ryczałtowego.</w:t>
      </w:r>
    </w:p>
    <w:p w14:paraId="258440F1" w14:textId="77777777" w:rsidR="008A408D" w:rsidRPr="00057FE1" w:rsidRDefault="008A408D" w:rsidP="00480128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sz w:val="22"/>
          <w:szCs w:val="22"/>
        </w:rPr>
      </w:pPr>
      <w:r w:rsidRPr="00057FE1">
        <w:rPr>
          <w:rStyle w:val="FontStyle14"/>
          <w:rFonts w:asciiTheme="minorHAnsi" w:hAnsiTheme="minorHAnsi" w:cstheme="minorHAnsi"/>
          <w:sz w:val="22"/>
          <w:szCs w:val="22"/>
        </w:rPr>
        <w:t xml:space="preserve">Zamawiający wymaga zatrudnienia na podstawie </w:t>
      </w:r>
      <w:r w:rsidR="00307BD4" w:rsidRPr="00057FE1">
        <w:rPr>
          <w:rStyle w:val="FontStyle14"/>
          <w:rFonts w:asciiTheme="minorHAnsi" w:hAnsiTheme="minorHAnsi" w:cstheme="minorHAnsi"/>
          <w:sz w:val="22"/>
          <w:szCs w:val="22"/>
        </w:rPr>
        <w:t xml:space="preserve">stosunku pracy </w:t>
      </w:r>
      <w:r w:rsidRPr="00057FE1">
        <w:rPr>
          <w:rStyle w:val="FontStyle14"/>
          <w:rFonts w:asciiTheme="minorHAnsi" w:hAnsiTheme="minorHAnsi" w:cstheme="minorHAnsi"/>
          <w:sz w:val="22"/>
          <w:szCs w:val="22"/>
        </w:rPr>
        <w:t>przez Wykonawcę lub</w:t>
      </w:r>
      <w:r w:rsidRPr="00057FE1">
        <w:rPr>
          <w:rStyle w:val="FontStyle14"/>
          <w:rFonts w:asciiTheme="minorHAnsi" w:hAnsiTheme="minorHAnsi" w:cstheme="minorHAnsi"/>
          <w:sz w:val="22"/>
          <w:szCs w:val="22"/>
        </w:rPr>
        <w:br/>
        <w:t>Podwykonawcę osób wykonujących wskazane poniżej czynności w trakcie realizacji zamówienia,</w:t>
      </w:r>
      <w:r w:rsidRPr="00057FE1">
        <w:rPr>
          <w:rStyle w:val="FontStyle14"/>
          <w:rFonts w:asciiTheme="minorHAnsi" w:hAnsiTheme="minorHAnsi" w:cstheme="minorHAnsi"/>
          <w:sz w:val="22"/>
          <w:szCs w:val="22"/>
        </w:rPr>
        <w:br/>
        <w:t>których wykonanie zawiera cechy stosunku pracy określone w art. 22 § ust. 1 ustawy</w:t>
      </w:r>
      <w:r w:rsidRPr="00057FE1">
        <w:rPr>
          <w:rStyle w:val="FontStyle14"/>
          <w:rFonts w:asciiTheme="minorHAnsi" w:hAnsiTheme="minorHAnsi" w:cstheme="minorHAnsi"/>
          <w:sz w:val="22"/>
          <w:szCs w:val="22"/>
        </w:rPr>
        <w:br/>
        <w:t>z dnia 26 czerwca 1974r. - Kodeks pracy (t .j. Dz. U. z 2020 r., poz. 1320 ze zm.).</w:t>
      </w:r>
    </w:p>
    <w:p w14:paraId="5DBC2122" w14:textId="77777777" w:rsidR="00377244" w:rsidRPr="00057FE1" w:rsidRDefault="008A408D" w:rsidP="00377244">
      <w:pPr>
        <w:pStyle w:val="Style7"/>
        <w:widowControl/>
        <w:numPr>
          <w:ilvl w:val="0"/>
          <w:numId w:val="23"/>
        </w:numPr>
        <w:tabs>
          <w:tab w:val="left" w:pos="706"/>
        </w:tabs>
        <w:spacing w:line="302" w:lineRule="exact"/>
        <w:ind w:left="706" w:hanging="346"/>
        <w:rPr>
          <w:rStyle w:val="FontStyle14"/>
          <w:rFonts w:asciiTheme="minorHAnsi" w:hAnsiTheme="minorHAnsi" w:cstheme="minorHAnsi"/>
          <w:sz w:val="22"/>
          <w:szCs w:val="22"/>
        </w:rPr>
      </w:pPr>
      <w:r w:rsidRPr="00057FE1">
        <w:rPr>
          <w:rStyle w:val="FontStyle14"/>
          <w:rFonts w:asciiTheme="minorHAnsi" w:hAnsiTheme="minorHAnsi" w:cstheme="minorHAnsi"/>
          <w:sz w:val="22"/>
          <w:szCs w:val="22"/>
        </w:rPr>
        <w:t xml:space="preserve">Rodzaje czynności związanych z realizacją zamówienia, dla których Zamawiający wymaga zatrudnienia na podstawie </w:t>
      </w:r>
      <w:r w:rsidR="00307BD4" w:rsidRPr="00057FE1">
        <w:rPr>
          <w:rStyle w:val="FontStyle14"/>
          <w:rFonts w:asciiTheme="minorHAnsi" w:hAnsiTheme="minorHAnsi" w:cstheme="minorHAnsi"/>
          <w:sz w:val="22"/>
          <w:szCs w:val="22"/>
        </w:rPr>
        <w:t>stosunku pracy</w:t>
      </w:r>
      <w:r w:rsidRPr="00057FE1">
        <w:rPr>
          <w:rStyle w:val="FontStyle14"/>
          <w:rFonts w:asciiTheme="minorHAnsi" w:hAnsiTheme="minorHAnsi" w:cstheme="minorHAnsi"/>
          <w:sz w:val="22"/>
          <w:szCs w:val="22"/>
        </w:rPr>
        <w:t xml:space="preserve"> przez Wykonawcę lub Podwykonawcę osób wykonujących czynności w trakcie realizacji zamówienia:</w:t>
      </w:r>
      <w:r w:rsidR="00E93E5F" w:rsidRPr="00057FE1">
        <w:rPr>
          <w:rStyle w:val="FontStyle14"/>
          <w:rFonts w:asciiTheme="minorHAnsi" w:hAnsiTheme="minorHAnsi" w:cstheme="minorHAnsi"/>
          <w:sz w:val="22"/>
          <w:szCs w:val="22"/>
        </w:rPr>
        <w:t xml:space="preserve"> </w:t>
      </w:r>
      <w:r w:rsidR="00E93E5F" w:rsidRPr="00057FE1">
        <w:rPr>
          <w:rStyle w:val="FontStyle14"/>
          <w:rFonts w:asciiTheme="minorHAnsi" w:hAnsiTheme="minorHAnsi" w:cstheme="minorHAnsi"/>
          <w:b/>
          <w:sz w:val="22"/>
          <w:szCs w:val="22"/>
        </w:rPr>
        <w:t xml:space="preserve">roboty budowlane w zakresie wykonania nawierzchni z kostki betonowej </w:t>
      </w:r>
      <w:r w:rsidR="00377244" w:rsidRPr="00057FE1">
        <w:rPr>
          <w:rStyle w:val="FontStyle14"/>
          <w:rFonts w:asciiTheme="minorHAnsi" w:hAnsiTheme="minorHAnsi" w:cstheme="minorHAnsi"/>
          <w:b/>
          <w:sz w:val="22"/>
          <w:szCs w:val="22"/>
        </w:rPr>
        <w:t>–</w:t>
      </w:r>
      <w:r w:rsidR="00E93E5F" w:rsidRPr="00057FE1">
        <w:rPr>
          <w:rStyle w:val="FontStyle14"/>
          <w:rFonts w:asciiTheme="minorHAnsi" w:hAnsiTheme="minorHAnsi" w:cstheme="minorHAnsi"/>
          <w:b/>
          <w:sz w:val="22"/>
          <w:szCs w:val="22"/>
        </w:rPr>
        <w:t xml:space="preserve"> brukarz</w:t>
      </w:r>
    </w:p>
    <w:p w14:paraId="3B6C04DD" w14:textId="77777777" w:rsidR="00377244" w:rsidRPr="00377244" w:rsidRDefault="00377244" w:rsidP="00377244">
      <w:pPr>
        <w:pStyle w:val="Style7"/>
        <w:widowControl/>
        <w:tabs>
          <w:tab w:val="left" w:pos="706"/>
        </w:tabs>
        <w:spacing w:line="302" w:lineRule="exact"/>
        <w:ind w:firstLine="0"/>
        <w:rPr>
          <w:rStyle w:val="FontStyle14"/>
          <w:rFonts w:asciiTheme="minorHAnsi" w:hAnsiTheme="minorHAnsi" w:cstheme="minorHAnsi"/>
          <w:sz w:val="22"/>
          <w:szCs w:val="22"/>
        </w:rPr>
      </w:pPr>
      <w:r w:rsidRPr="00057FE1">
        <w:rPr>
          <w:rStyle w:val="FontStyle14"/>
          <w:rFonts w:asciiTheme="minorHAnsi" w:hAnsiTheme="minorHAnsi" w:cstheme="minorHAnsi"/>
          <w:b/>
          <w:sz w:val="22"/>
          <w:szCs w:val="22"/>
        </w:rPr>
        <w:t>Uwaga:</w:t>
      </w:r>
      <w:r w:rsidRPr="00057FE1">
        <w:rPr>
          <w:rStyle w:val="FontStyle14"/>
          <w:rFonts w:asciiTheme="minorHAnsi" w:hAnsiTheme="minorHAnsi" w:cstheme="minorHAnsi"/>
          <w:sz w:val="22"/>
          <w:szCs w:val="22"/>
        </w:rPr>
        <w:t xml:space="preserve"> O ile w opisie przedmiotu zamówienia, dokumentacji, wyjaśnieniach do przetargu Zamawiający wskazuje nazwy producentów materiałów, urządzeń, wyrobów itp., to oznacza, że Wykonawca może przyjąć rozwiązania wskazane przez Zamawiającego lub równoważne. Wszystkie określenia i nazwy materiałów służą jedynie do określenia parametrów jakościowych użytych </w:t>
      </w:r>
      <w:r w:rsidRPr="00057FE1">
        <w:rPr>
          <w:rStyle w:val="FontStyle14"/>
          <w:rFonts w:asciiTheme="minorHAnsi" w:hAnsiTheme="minorHAnsi" w:cstheme="minorHAnsi"/>
          <w:sz w:val="22"/>
          <w:szCs w:val="22"/>
        </w:rPr>
        <w:lastRenderedPageBreak/>
        <w:t>materiałów. Zamawiający uzna, że oferta jest równoważna, jeżeli przedstawia przedmiot zamówienia o właściwościach funkcjonalnych i jakościowych nie gorszych niż te które zostały określone w w/w dokumentach, lecz oznaczonych innym znakiem towarowym, patentem lub pochodzeniem.</w:t>
      </w:r>
    </w:p>
    <w:sectPr w:rsidR="00377244" w:rsidRPr="00377244" w:rsidSect="00CF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2A3D" w14:textId="77777777" w:rsidR="009330B8" w:rsidRDefault="009330B8" w:rsidP="00EC539C">
      <w:pPr>
        <w:spacing w:after="0" w:line="240" w:lineRule="auto"/>
      </w:pPr>
      <w:r>
        <w:separator/>
      </w:r>
    </w:p>
  </w:endnote>
  <w:endnote w:type="continuationSeparator" w:id="0">
    <w:p w14:paraId="5ACB87BB" w14:textId="77777777" w:rsidR="009330B8" w:rsidRDefault="009330B8" w:rsidP="00E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1F81" w14:textId="77777777" w:rsidR="009330B8" w:rsidRDefault="009330B8" w:rsidP="00EC539C">
      <w:pPr>
        <w:spacing w:after="0" w:line="240" w:lineRule="auto"/>
      </w:pPr>
      <w:r>
        <w:separator/>
      </w:r>
    </w:p>
  </w:footnote>
  <w:footnote w:type="continuationSeparator" w:id="0">
    <w:p w14:paraId="49B6C87D" w14:textId="77777777" w:rsidR="009330B8" w:rsidRDefault="009330B8" w:rsidP="00E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A45336"/>
    <w:lvl w:ilvl="0">
      <w:numFmt w:val="bullet"/>
      <w:lvlText w:val="*"/>
      <w:lvlJc w:val="left"/>
    </w:lvl>
  </w:abstractNum>
  <w:abstractNum w:abstractNumId="1" w15:restartNumberingAfterBreak="0">
    <w:nsid w:val="02471C59"/>
    <w:multiLevelType w:val="hybridMultilevel"/>
    <w:tmpl w:val="254AE61C"/>
    <w:lvl w:ilvl="0" w:tplc="359ADF54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225BB5"/>
    <w:multiLevelType w:val="singleLevel"/>
    <w:tmpl w:val="091E37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81DEA"/>
    <w:multiLevelType w:val="hybridMultilevel"/>
    <w:tmpl w:val="8884A4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608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10D43A64"/>
    <w:multiLevelType w:val="singleLevel"/>
    <w:tmpl w:val="A0F2D74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A46084"/>
    <w:multiLevelType w:val="hybridMultilevel"/>
    <w:tmpl w:val="C8E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1112"/>
    <w:multiLevelType w:val="hybridMultilevel"/>
    <w:tmpl w:val="0E94A036"/>
    <w:lvl w:ilvl="0" w:tplc="091E3792">
      <w:start w:val="1"/>
      <w:numFmt w:val="decimal"/>
      <w:lvlText w:val="%1)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18B1666D"/>
    <w:multiLevelType w:val="singleLevel"/>
    <w:tmpl w:val="684232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1D2D52"/>
    <w:multiLevelType w:val="hybridMultilevel"/>
    <w:tmpl w:val="B6009BEA"/>
    <w:lvl w:ilvl="0" w:tplc="3B6E78C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1CE5"/>
    <w:multiLevelType w:val="hybridMultilevel"/>
    <w:tmpl w:val="6344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84C"/>
    <w:multiLevelType w:val="hybridMultilevel"/>
    <w:tmpl w:val="30823074"/>
    <w:lvl w:ilvl="0" w:tplc="7672969C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158AE"/>
    <w:multiLevelType w:val="hybridMultilevel"/>
    <w:tmpl w:val="A3D4824C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CDA"/>
    <w:multiLevelType w:val="hybridMultilevel"/>
    <w:tmpl w:val="1682BDFC"/>
    <w:lvl w:ilvl="0" w:tplc="091E3792">
      <w:start w:val="1"/>
      <w:numFmt w:val="decimal"/>
      <w:lvlText w:val="%1)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43276C28"/>
    <w:multiLevelType w:val="singleLevel"/>
    <w:tmpl w:val="9904ABA2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15" w15:restartNumberingAfterBreak="0">
    <w:nsid w:val="449E3050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6" w15:restartNumberingAfterBreak="0">
    <w:nsid w:val="491A1D7C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8E7CF7"/>
    <w:multiLevelType w:val="singleLevel"/>
    <w:tmpl w:val="A442EA88"/>
    <w:lvl w:ilvl="0">
      <w:start w:val="3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B97E22"/>
    <w:multiLevelType w:val="hybridMultilevel"/>
    <w:tmpl w:val="7CDCA590"/>
    <w:lvl w:ilvl="0" w:tplc="31ACEA7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D0612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035E99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616815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85356"/>
    <w:multiLevelType w:val="singleLevel"/>
    <w:tmpl w:val="3AF06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C42CD0"/>
    <w:multiLevelType w:val="hybridMultilevel"/>
    <w:tmpl w:val="E56AC478"/>
    <w:lvl w:ilvl="0" w:tplc="B9A4533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022677"/>
    <w:multiLevelType w:val="hybridMultilevel"/>
    <w:tmpl w:val="DB5E2CC0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91773"/>
    <w:multiLevelType w:val="singleLevel"/>
    <w:tmpl w:val="9904ABA2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79E64DCC"/>
    <w:multiLevelType w:val="singleLevel"/>
    <w:tmpl w:val="860C1C38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9627F8"/>
    <w:multiLevelType w:val="hybridMultilevel"/>
    <w:tmpl w:val="161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C6EAE"/>
    <w:multiLevelType w:val="hybridMultilevel"/>
    <w:tmpl w:val="7702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E14AC"/>
    <w:multiLevelType w:val="hybridMultilevel"/>
    <w:tmpl w:val="5A328656"/>
    <w:lvl w:ilvl="0" w:tplc="B9A4533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9"/>
  </w:num>
  <w:num w:numId="7">
    <w:abstractNumId w:val="29"/>
  </w:num>
  <w:num w:numId="8">
    <w:abstractNumId w:val="24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17"/>
  </w:num>
  <w:num w:numId="14">
    <w:abstractNumId w:val="26"/>
  </w:num>
  <w:num w:numId="15">
    <w:abstractNumId w:val="13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16"/>
  </w:num>
  <w:num w:numId="21">
    <w:abstractNumId w:val="25"/>
  </w:num>
  <w:num w:numId="22">
    <w:abstractNumId w:val="21"/>
  </w:num>
  <w:num w:numId="23">
    <w:abstractNumId w:val="4"/>
  </w:num>
  <w:num w:numId="24">
    <w:abstractNumId w:val="20"/>
  </w:num>
  <w:num w:numId="25">
    <w:abstractNumId w:val="19"/>
  </w:num>
  <w:num w:numId="26">
    <w:abstractNumId w:val="14"/>
  </w:num>
  <w:num w:numId="27">
    <w:abstractNumId w:val="6"/>
  </w:num>
  <w:num w:numId="28">
    <w:abstractNumId w:val="1"/>
  </w:num>
  <w:num w:numId="29">
    <w:abstractNumId w:val="2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08"/>
    <w:rsid w:val="00057FE1"/>
    <w:rsid w:val="0008373E"/>
    <w:rsid w:val="000C05CB"/>
    <w:rsid w:val="001A7405"/>
    <w:rsid w:val="001A78A4"/>
    <w:rsid w:val="001B6465"/>
    <w:rsid w:val="001B7CA9"/>
    <w:rsid w:val="001E6D48"/>
    <w:rsid w:val="00215E56"/>
    <w:rsid w:val="00266489"/>
    <w:rsid w:val="002A7508"/>
    <w:rsid w:val="00307BD4"/>
    <w:rsid w:val="00377244"/>
    <w:rsid w:val="003A6E56"/>
    <w:rsid w:val="003B3903"/>
    <w:rsid w:val="003D0793"/>
    <w:rsid w:val="00457C1E"/>
    <w:rsid w:val="00480128"/>
    <w:rsid w:val="0056609C"/>
    <w:rsid w:val="005B50B2"/>
    <w:rsid w:val="005D12EC"/>
    <w:rsid w:val="005D67A0"/>
    <w:rsid w:val="005D755C"/>
    <w:rsid w:val="005D7E25"/>
    <w:rsid w:val="005F2651"/>
    <w:rsid w:val="005F6612"/>
    <w:rsid w:val="00630BE3"/>
    <w:rsid w:val="006D2AA8"/>
    <w:rsid w:val="006D452D"/>
    <w:rsid w:val="00726E67"/>
    <w:rsid w:val="00733762"/>
    <w:rsid w:val="0076361A"/>
    <w:rsid w:val="007A35CB"/>
    <w:rsid w:val="007D5A2B"/>
    <w:rsid w:val="007F604D"/>
    <w:rsid w:val="008339CC"/>
    <w:rsid w:val="008A408D"/>
    <w:rsid w:val="009330B8"/>
    <w:rsid w:val="00940BBE"/>
    <w:rsid w:val="00952182"/>
    <w:rsid w:val="009B43DF"/>
    <w:rsid w:val="009D716D"/>
    <w:rsid w:val="00A75B49"/>
    <w:rsid w:val="00AA440C"/>
    <w:rsid w:val="00AA7770"/>
    <w:rsid w:val="00AB58C2"/>
    <w:rsid w:val="00AC34F4"/>
    <w:rsid w:val="00AE1EFC"/>
    <w:rsid w:val="00B03787"/>
    <w:rsid w:val="00B52614"/>
    <w:rsid w:val="00BC289A"/>
    <w:rsid w:val="00BD1B42"/>
    <w:rsid w:val="00BD3CE3"/>
    <w:rsid w:val="00BF6D23"/>
    <w:rsid w:val="00C775B6"/>
    <w:rsid w:val="00CA6509"/>
    <w:rsid w:val="00CF54DD"/>
    <w:rsid w:val="00D11254"/>
    <w:rsid w:val="00D2497E"/>
    <w:rsid w:val="00D47BC6"/>
    <w:rsid w:val="00D807CD"/>
    <w:rsid w:val="00D822B6"/>
    <w:rsid w:val="00DC458A"/>
    <w:rsid w:val="00DF2EF0"/>
    <w:rsid w:val="00E15477"/>
    <w:rsid w:val="00E64919"/>
    <w:rsid w:val="00E93E5F"/>
    <w:rsid w:val="00EC539C"/>
    <w:rsid w:val="00F21FA5"/>
    <w:rsid w:val="00F50E98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1E3A"/>
  <w15:docId w15:val="{61A0D021-6B06-4ED7-9653-964C830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A7508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7508"/>
    <w:pPr>
      <w:widowControl w:val="0"/>
      <w:autoSpaceDE w:val="0"/>
      <w:autoSpaceDN w:val="0"/>
      <w:adjustRightInd w:val="0"/>
      <w:spacing w:after="0" w:line="295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A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A7508"/>
    <w:rPr>
      <w:rFonts w:ascii="Times New Roman" w:hAnsi="Times New Roman" w:cs="Times New Roman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C539C"/>
    <w:pPr>
      <w:widowControl w:val="0"/>
      <w:autoSpaceDE w:val="0"/>
      <w:autoSpaceDN w:val="0"/>
      <w:adjustRightInd w:val="0"/>
      <w:spacing w:after="0" w:line="289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3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5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509"/>
    <w:rPr>
      <w:vertAlign w:val="superscript"/>
    </w:rPr>
  </w:style>
  <w:style w:type="paragraph" w:customStyle="1" w:styleId="Style7">
    <w:name w:val="Style7"/>
    <w:basedOn w:val="Normalny"/>
    <w:uiPriority w:val="99"/>
    <w:rsid w:val="0056609C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660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56609C"/>
    <w:rPr>
      <w:rFonts w:ascii="Arial" w:hAnsi="Arial" w:cs="Arial"/>
      <w:color w:val="000000"/>
      <w:sz w:val="14"/>
      <w:szCs w:val="14"/>
    </w:rPr>
  </w:style>
  <w:style w:type="character" w:customStyle="1" w:styleId="FontStyle13">
    <w:name w:val="Font Style13"/>
    <w:basedOn w:val="Domylnaczcionkaakapitu"/>
    <w:uiPriority w:val="99"/>
    <w:rsid w:val="0056609C"/>
    <w:rPr>
      <w:rFonts w:ascii="Arial" w:hAnsi="Arial" w:cs="Arial"/>
      <w:i/>
      <w:iCs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5E1D-A2B0-4152-A45E-B0C6EDA1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Kempiński</dc:creator>
  <cp:keywords/>
  <dc:description/>
  <cp:lastModifiedBy>Matusik Arleta</cp:lastModifiedBy>
  <cp:revision>17</cp:revision>
  <cp:lastPrinted>2021-04-08T07:19:00Z</cp:lastPrinted>
  <dcterms:created xsi:type="dcterms:W3CDTF">2021-03-11T13:53:00Z</dcterms:created>
  <dcterms:modified xsi:type="dcterms:W3CDTF">2021-04-14T09:19:00Z</dcterms:modified>
</cp:coreProperties>
</file>