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34CB" w14:textId="79CF18E0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2F203709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 xml:space="preserve">nr sprawy: </w:t>
      </w:r>
      <w:r w:rsidRPr="00874300">
        <w:rPr>
          <w:rFonts w:asciiTheme="minorHAnsi" w:hAnsiTheme="minorHAnsi" w:cstheme="minorHAnsi"/>
        </w:rPr>
        <w:t>ZP.271</w:t>
      </w:r>
      <w:r w:rsidR="00874300" w:rsidRPr="00874300">
        <w:rPr>
          <w:rFonts w:asciiTheme="minorHAnsi" w:hAnsiTheme="minorHAnsi" w:cstheme="minorHAnsi"/>
        </w:rPr>
        <w:t>.30</w:t>
      </w:r>
      <w:r w:rsidR="00676152" w:rsidRPr="00874300">
        <w:rPr>
          <w:rFonts w:asciiTheme="minorHAnsi" w:hAnsiTheme="minorHAnsi" w:cstheme="minorHAnsi"/>
        </w:rPr>
        <w:t>.2023</w:t>
      </w:r>
    </w:p>
    <w:p w14:paraId="62EE1458" w14:textId="425FBB6E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 xml:space="preserve">Załącznik nr </w:t>
      </w:r>
      <w:r w:rsidR="00E955B8">
        <w:rPr>
          <w:rFonts w:asciiTheme="minorHAnsi" w:hAnsiTheme="minorHAnsi" w:cstheme="minorHAnsi"/>
        </w:rPr>
        <w:t>6</w:t>
      </w:r>
      <w:r w:rsidRPr="00FA735D">
        <w:rPr>
          <w:rFonts w:asciiTheme="minorHAnsi" w:hAnsiTheme="minorHAnsi" w:cstheme="minorHAnsi"/>
        </w:rPr>
        <w:t xml:space="preserve"> do SWZ</w:t>
      </w:r>
    </w:p>
    <w:p w14:paraId="15D80C26" w14:textId="07A2C04E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WYKAZ </w:t>
      </w:r>
      <w:r w:rsidR="00E955B8">
        <w:rPr>
          <w:rFonts w:asciiTheme="minorHAnsi" w:hAnsiTheme="minorHAnsi" w:cstheme="minorHAnsi"/>
          <w:b/>
          <w:bCs/>
          <w:color w:val="000000" w:themeColor="text1"/>
          <w:szCs w:val="32"/>
        </w:rPr>
        <w:t>SPRZĘTU</w:t>
      </w:r>
    </w:p>
    <w:p w14:paraId="4D0D01BB" w14:textId="77777777" w:rsidR="00E955B8" w:rsidRDefault="00980658" w:rsidP="00E955B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5F7B5026" w14:textId="01D46AAC" w:rsidR="00E955B8" w:rsidRPr="00E955B8" w:rsidRDefault="00E955B8" w:rsidP="00E955B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E955B8">
        <w:rPr>
          <w:rFonts w:eastAsia="Arial" w:cs="Arial"/>
          <w:b/>
          <w:bCs/>
          <w:iCs/>
          <w:color w:val="auto"/>
          <w:sz w:val="24"/>
          <w:szCs w:val="24"/>
          <w:lang w:eastAsia="ja-JP" w:bidi="fa-IR"/>
        </w:rPr>
        <w:t xml:space="preserve">- dysponuję(dysponujemy) następującymi narzędziami, wyposażeniem zakładu lub urządzeniami technicznymi, z uwzględnieniem potencjału innego podmiotu, który zobowiązał się do tego wobec Wykonawcy:    </w:t>
      </w:r>
    </w:p>
    <w:tbl>
      <w:tblPr>
        <w:tblStyle w:val="Tabelasiatki1jasna"/>
        <w:tblW w:w="14459" w:type="dxa"/>
        <w:tblLayout w:type="fixed"/>
        <w:tblLook w:val="0020" w:firstRow="1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704"/>
        <w:gridCol w:w="3121"/>
        <w:gridCol w:w="3405"/>
        <w:gridCol w:w="4961"/>
        <w:gridCol w:w="2268"/>
      </w:tblGrid>
      <w:tr w:rsidR="00E955B8" w:rsidRPr="0010443D" w14:paraId="65B5888C" w14:textId="55B66C3D" w:rsidTr="007B4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5"/>
        </w:trPr>
        <w:tc>
          <w:tcPr>
            <w:tcW w:w="704" w:type="dxa"/>
          </w:tcPr>
          <w:p w14:paraId="3701FDF5" w14:textId="77777777" w:rsidR="00E955B8" w:rsidRPr="0010443D" w:rsidRDefault="00E955B8" w:rsidP="00E955B8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color w:val="000000" w:themeColor="text1"/>
              </w:rPr>
              <w:t>L.p.</w:t>
            </w:r>
          </w:p>
        </w:tc>
        <w:tc>
          <w:tcPr>
            <w:tcW w:w="3121" w:type="dxa"/>
            <w:vAlign w:val="center"/>
          </w:tcPr>
          <w:p w14:paraId="627868AF" w14:textId="128BB6AE" w:rsidR="00E955B8" w:rsidRPr="00E955B8" w:rsidRDefault="00E955B8" w:rsidP="00E955B8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</w:pPr>
            <w:r w:rsidRPr="00E955B8">
              <w:rPr>
                <w:rFonts w:asciiTheme="minorHAnsi" w:eastAsia="Times New Roman" w:hAnsiTheme="minorHAnsi" w:cstheme="minorHAnsi"/>
                <w:color w:val="auto"/>
                <w:szCs w:val="24"/>
                <w:lang w:eastAsia="ar-SA" w:bidi="ar-SA"/>
              </w:rPr>
              <w:t>Rodzaj pojazdu</w:t>
            </w:r>
          </w:p>
        </w:tc>
        <w:tc>
          <w:tcPr>
            <w:tcW w:w="3405" w:type="dxa"/>
            <w:vAlign w:val="center"/>
          </w:tcPr>
          <w:p w14:paraId="4054E2C2" w14:textId="3B7425CC" w:rsidR="00E955B8" w:rsidRPr="00E955B8" w:rsidRDefault="00E955B8" w:rsidP="00E955B8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</w:pPr>
            <w:r w:rsidRPr="00E955B8">
              <w:rPr>
                <w:rFonts w:asciiTheme="minorHAnsi" w:eastAsia="Times New Roman" w:hAnsiTheme="minorHAnsi" w:cstheme="minorHAnsi"/>
                <w:color w:val="auto"/>
                <w:szCs w:val="24"/>
                <w:lang w:eastAsia="ar-SA" w:bidi="ar-SA"/>
              </w:rPr>
              <w:t>Opis pojazdu, dane techniczne</w:t>
            </w:r>
          </w:p>
        </w:tc>
        <w:tc>
          <w:tcPr>
            <w:tcW w:w="4961" w:type="dxa"/>
            <w:vAlign w:val="center"/>
          </w:tcPr>
          <w:p w14:paraId="71D744EA" w14:textId="620D9B9F" w:rsidR="00E955B8" w:rsidRPr="00E955B8" w:rsidRDefault="00E955B8" w:rsidP="00E955B8">
            <w:pPr>
              <w:suppressLineNumbers/>
              <w:snapToGrid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E955B8">
              <w:rPr>
                <w:rFonts w:asciiTheme="minorHAnsi" w:hAnsiTheme="minorHAnsi" w:cstheme="minorHAnsi"/>
                <w:color w:val="auto"/>
                <w:lang w:eastAsia="ar-SA" w:bidi="ar-SA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color w:val="auto"/>
                <w:lang w:eastAsia="ar-SA" w:bidi="ar-SA"/>
              </w:rPr>
              <w:t>S</w:t>
            </w:r>
            <w:r w:rsidRPr="00E955B8">
              <w:rPr>
                <w:rFonts w:asciiTheme="minorHAnsi" w:eastAsia="Times New Roman" w:hAnsiTheme="minorHAnsi" w:cstheme="minorHAnsi"/>
                <w:color w:val="auto"/>
                <w:lang w:eastAsia="ar-SA" w:bidi="ar-SA"/>
              </w:rPr>
              <w:t xml:space="preserve">ystem monitoringu w pojeździe zgodny z </w:t>
            </w:r>
            <w:r w:rsidRPr="00A269BA">
              <w:rPr>
                <w:rFonts w:asciiTheme="minorHAnsi" w:eastAsia="Times New Roman" w:hAnsiTheme="minorHAnsi" w:cstheme="minorHAnsi"/>
                <w:color w:val="auto"/>
                <w:lang w:eastAsia="ar-SA" w:bidi="ar-SA"/>
              </w:rPr>
              <w:t>rozdz. V</w:t>
            </w:r>
            <w:r w:rsidR="00A269BA" w:rsidRPr="00A269BA">
              <w:rPr>
                <w:rFonts w:asciiTheme="minorHAnsi" w:eastAsia="Times New Roman" w:hAnsiTheme="minorHAnsi" w:cstheme="minorHAnsi"/>
                <w:color w:val="auto"/>
                <w:lang w:eastAsia="ar-SA" w:bidi="ar-SA"/>
              </w:rPr>
              <w:t>I</w:t>
            </w:r>
            <w:r w:rsidRPr="00A269BA">
              <w:rPr>
                <w:rFonts w:asciiTheme="minorHAnsi" w:eastAsia="Times New Roman" w:hAnsiTheme="minorHAnsi" w:cstheme="minorHAnsi"/>
                <w:color w:val="auto"/>
                <w:lang w:eastAsia="ar-SA" w:bidi="ar-SA"/>
              </w:rPr>
              <w:t xml:space="preserve"> ust. </w:t>
            </w:r>
            <w:r w:rsidR="00A269BA" w:rsidRPr="00A269BA">
              <w:rPr>
                <w:rFonts w:asciiTheme="minorHAnsi" w:eastAsia="Times New Roman" w:hAnsiTheme="minorHAnsi" w:cstheme="minorHAnsi"/>
                <w:color w:val="auto"/>
                <w:lang w:eastAsia="ar-SA" w:bidi="ar-SA"/>
              </w:rPr>
              <w:t xml:space="preserve">2 </w:t>
            </w:r>
            <w:r w:rsidRPr="00A269BA">
              <w:rPr>
                <w:rFonts w:asciiTheme="minorHAnsi" w:eastAsia="Times New Roman" w:hAnsiTheme="minorHAnsi" w:cstheme="minorHAnsi"/>
                <w:color w:val="auto"/>
                <w:lang w:eastAsia="ar-SA" w:bidi="ar-SA"/>
              </w:rPr>
              <w:t>SWZ</w:t>
            </w:r>
          </w:p>
          <w:p w14:paraId="138BF682" w14:textId="2CDA4F0C" w:rsidR="00E955B8" w:rsidRPr="00E955B8" w:rsidRDefault="00E955B8" w:rsidP="00E955B8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</w:pPr>
            <w:r w:rsidRPr="00E955B8">
              <w:rPr>
                <w:rFonts w:asciiTheme="minorHAnsi" w:eastAsia="Times New Roman" w:hAnsiTheme="minorHAnsi" w:cstheme="minorHAnsi"/>
                <w:color w:val="auto"/>
                <w:szCs w:val="24"/>
                <w:lang w:eastAsia="ar-SA" w:bidi="ar-SA"/>
              </w:rPr>
              <w:t>(posiada</w:t>
            </w:r>
            <w:r>
              <w:rPr>
                <w:rFonts w:asciiTheme="minorHAnsi" w:eastAsia="Times New Roman" w:hAnsiTheme="minorHAnsi" w:cstheme="minorHAnsi"/>
                <w:color w:val="auto"/>
                <w:szCs w:val="24"/>
                <w:lang w:eastAsia="ar-SA" w:bidi="ar-SA"/>
              </w:rPr>
              <w:t xml:space="preserve"> - TAK</w:t>
            </w:r>
            <w:r w:rsidRPr="00E955B8">
              <w:rPr>
                <w:rFonts w:asciiTheme="minorHAnsi" w:eastAsia="Times New Roman" w:hAnsiTheme="minorHAnsi" w:cstheme="minorHAnsi"/>
                <w:color w:val="auto"/>
                <w:szCs w:val="24"/>
                <w:lang w:eastAsia="ar-SA" w:bidi="ar-SA"/>
              </w:rPr>
              <w:t xml:space="preserve"> / nie posiada</w:t>
            </w:r>
            <w:r>
              <w:rPr>
                <w:rFonts w:asciiTheme="minorHAnsi" w:eastAsia="Times New Roman" w:hAnsiTheme="minorHAnsi" w:cstheme="minorHAnsi"/>
                <w:color w:val="auto"/>
                <w:szCs w:val="24"/>
                <w:lang w:eastAsia="ar-SA" w:bidi="ar-SA"/>
              </w:rPr>
              <w:t xml:space="preserve"> - NIE</w:t>
            </w:r>
            <w:r w:rsidRPr="00E955B8">
              <w:rPr>
                <w:rFonts w:asciiTheme="minorHAnsi" w:eastAsia="Times New Roman" w:hAnsiTheme="minorHAnsi" w:cstheme="minorHAnsi"/>
                <w:color w:val="auto"/>
                <w:szCs w:val="24"/>
                <w:lang w:eastAsia="ar-SA" w:bidi="ar-SA"/>
              </w:rPr>
              <w:t>)</w:t>
            </w:r>
          </w:p>
        </w:tc>
        <w:tc>
          <w:tcPr>
            <w:tcW w:w="2268" w:type="dxa"/>
            <w:vAlign w:val="center"/>
          </w:tcPr>
          <w:p w14:paraId="7B7C9E62" w14:textId="129BB716" w:rsidR="00E955B8" w:rsidRPr="00E955B8" w:rsidRDefault="00E955B8" w:rsidP="00E955B8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</w:pPr>
            <w:r w:rsidRPr="00E955B8">
              <w:rPr>
                <w:rFonts w:asciiTheme="minorHAnsi" w:eastAsia="Times New Roman" w:hAnsiTheme="minorHAnsi" w:cstheme="minorHAnsi"/>
                <w:color w:val="auto"/>
                <w:szCs w:val="24"/>
                <w:lang w:eastAsia="ar-SA" w:bidi="ar-SA"/>
              </w:rPr>
              <w:t>Podstawa do dysponowania (własność / inny tytuł – wskazać jaki)</w:t>
            </w:r>
          </w:p>
        </w:tc>
      </w:tr>
      <w:tr w:rsidR="00E955B8" w:rsidRPr="0010443D" w14:paraId="0C61CD86" w14:textId="436FE6C7" w:rsidTr="00E955B8">
        <w:trPr>
          <w:trHeight w:val="2286"/>
        </w:trPr>
        <w:tc>
          <w:tcPr>
            <w:tcW w:w="704" w:type="dxa"/>
          </w:tcPr>
          <w:p w14:paraId="7C065E7A" w14:textId="367A8E6D" w:rsidR="00E955B8" w:rsidRPr="0010443D" w:rsidRDefault="00E955B8" w:rsidP="00E955B8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3121" w:type="dxa"/>
          </w:tcPr>
          <w:p w14:paraId="7EEB159E" w14:textId="5BB5B038" w:rsidR="00E955B8" w:rsidRPr="00E955B8" w:rsidRDefault="00E955B8" w:rsidP="00E955B8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Cs/>
                <w:color w:val="000000" w:themeColor="text1"/>
                <w:shd w:val="clear" w:color="auto" w:fill="DEEAF6" w:themeFill="accent1" w:themeFillTint="33"/>
              </w:rPr>
            </w:pPr>
            <w:r w:rsidRPr="00E955B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Samochód specjalistyczny</w:t>
            </w:r>
            <w:r w:rsidRPr="00E955B8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  <w:t xml:space="preserve"> bezpylny (śmieciarka) dostosowany do odbioru odpadów zmieszanych zbieranych w pojemnikach </w:t>
            </w:r>
            <w:r w:rsidR="002F19C7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  <w:t>110</w:t>
            </w:r>
            <w:r w:rsidRPr="00E955B8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  <w:t xml:space="preserve"> l – 1</w:t>
            </w:r>
            <w:r w:rsidR="002F19C7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  <w:t xml:space="preserve"> </w:t>
            </w:r>
            <w:r w:rsidRPr="00E955B8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  <w:t>100 l, posiadający zabezpieczenie przed wysypywaniem i rozwiewaniem odpadów oraz wyposażony w sprzęt do ręcznego uprzątnięcia odpadów, które zostały wysypane z pojemników w trakcie ich opróżniania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28A9F76573F440218C5B89918FA68935"/>
            </w:placeholder>
            <w:showingPlcHdr/>
          </w:sdtPr>
          <w:sdtEndPr/>
          <w:sdtContent>
            <w:tc>
              <w:tcPr>
                <w:tcW w:w="3405" w:type="dxa"/>
              </w:tcPr>
              <w:p w14:paraId="72C063A0" w14:textId="2FC494A7" w:rsidR="00E955B8" w:rsidRPr="0010443D" w:rsidRDefault="00E955B8" w:rsidP="00E955B8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B5529E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opis pojazdu, dane techniczne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4961" w:type="dxa"/>
          </w:tcPr>
          <w:p w14:paraId="60C77D84" w14:textId="77777777" w:rsidR="00E955B8" w:rsidRPr="00D36F70" w:rsidRDefault="00E955B8" w:rsidP="00E955B8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0272983" w14:textId="77777777" w:rsidR="00E955B8" w:rsidRDefault="00E955B8" w:rsidP="00E955B8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 xml:space="preserve">TAK         </w:t>
            </w: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>NIE</w:t>
            </w:r>
          </w:p>
          <w:p w14:paraId="59BADAD9" w14:textId="75450286" w:rsidR="00E955B8" w:rsidRPr="0010443D" w:rsidRDefault="00E955B8" w:rsidP="00E955B8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szCs w:val="24"/>
            </w:rPr>
            <w:id w:val="886918376"/>
            <w:placeholder>
              <w:docPart w:val="955B5066A11248D88FA8E000EA59ACD3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06A9C0F" w14:textId="62598B74" w:rsidR="00E955B8" w:rsidRPr="0010443D" w:rsidRDefault="00B5529E" w:rsidP="00E955B8">
                <w:pPr>
                  <w:pStyle w:val="TableContents"/>
                  <w:snapToGrid w:val="0"/>
                  <w:ind w:left="127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podstawę do dysponowania pojazdem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  <w:tr w:rsidR="00B5529E" w:rsidRPr="0010443D" w14:paraId="70E804E9" w14:textId="77777777" w:rsidTr="00E955B8">
        <w:trPr>
          <w:trHeight w:val="2286"/>
        </w:trPr>
        <w:tc>
          <w:tcPr>
            <w:tcW w:w="704" w:type="dxa"/>
          </w:tcPr>
          <w:p w14:paraId="1DB39131" w14:textId="3806216F" w:rsidR="00B5529E" w:rsidRPr="0010443D" w:rsidRDefault="00B5529E" w:rsidP="00B5529E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3121" w:type="dxa"/>
          </w:tcPr>
          <w:p w14:paraId="0CD5B9C7" w14:textId="4ECDBAA2" w:rsidR="00B5529E" w:rsidRPr="00E955B8" w:rsidRDefault="00B5529E" w:rsidP="00B5529E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Cs/>
                <w:color w:val="000000" w:themeColor="text1"/>
                <w:shd w:val="clear" w:color="auto" w:fill="DEEAF6" w:themeFill="accent1" w:themeFillTint="33"/>
              </w:rPr>
            </w:pPr>
            <w:r w:rsidRPr="00E955B8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  <w:t xml:space="preserve">Samochód specjalistyczny bezpylny (śmieciarka) dostosowany do odbioru odpadów zmieszanych zbieranych w pojemnikach </w:t>
            </w:r>
            <w:r w:rsidR="002F19C7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  <w:t>110</w:t>
            </w:r>
            <w:r w:rsidRPr="00E955B8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  <w:t xml:space="preserve"> l – 1</w:t>
            </w:r>
            <w:r w:rsidR="002F19C7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  <w:t xml:space="preserve"> </w:t>
            </w:r>
            <w:r w:rsidRPr="00E955B8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  <w:t>100 l, posiadający zabezpieczenie przed wysypywaniem i rozwiewaniem odpadów oraz wyposażony w sprzęt do ręcznego uprzątnięcia odpadów, które zostały wysypane z pojemników w trakcie ich opróżniania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928768713"/>
            <w:placeholder>
              <w:docPart w:val="20E2C67AA248455EB2E4819D22D2475F"/>
            </w:placeholder>
            <w:showingPlcHdr/>
          </w:sdtPr>
          <w:sdtEndPr/>
          <w:sdtContent>
            <w:tc>
              <w:tcPr>
                <w:tcW w:w="3405" w:type="dxa"/>
              </w:tcPr>
              <w:p w14:paraId="7E44CAE0" w14:textId="275FB853" w:rsidR="00B5529E" w:rsidRDefault="00B5529E" w:rsidP="00B5529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opis pojazdu, dane techniczne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4961" w:type="dxa"/>
          </w:tcPr>
          <w:p w14:paraId="4B61D96D" w14:textId="77777777" w:rsidR="00B5529E" w:rsidRPr="00D36F70" w:rsidRDefault="00B5529E" w:rsidP="00B5529E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03DEF6E2" w14:textId="77777777" w:rsidR="00B5529E" w:rsidRDefault="00B5529E" w:rsidP="00B5529E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 xml:space="preserve">TAK         </w:t>
            </w: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>NIE</w:t>
            </w:r>
          </w:p>
          <w:p w14:paraId="3027ED6F" w14:textId="77777777" w:rsidR="00B5529E" w:rsidRPr="00D36F70" w:rsidRDefault="00B5529E" w:rsidP="00B5529E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</w:p>
        </w:tc>
        <w:sdt>
          <w:sdtPr>
            <w:rPr>
              <w:rFonts w:asciiTheme="minorHAnsi" w:hAnsiTheme="minorHAnsi" w:cstheme="minorHAnsi"/>
              <w:szCs w:val="24"/>
            </w:rPr>
            <w:id w:val="-1439837951"/>
            <w:placeholder>
              <w:docPart w:val="BE60D645302E4ACD99212E4E38DDF871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6CC911F" w14:textId="1BB1DCC6" w:rsidR="00B5529E" w:rsidRPr="0010443D" w:rsidRDefault="00B5529E" w:rsidP="00B5529E">
                <w:pPr>
                  <w:pStyle w:val="TableContents"/>
                  <w:snapToGrid w:val="0"/>
                  <w:ind w:left="127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podstawę do dysponowania pojazdem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  <w:tr w:rsidR="00B5529E" w:rsidRPr="0010443D" w14:paraId="7AD56CB9" w14:textId="77777777" w:rsidTr="00E955B8">
        <w:trPr>
          <w:trHeight w:val="2286"/>
        </w:trPr>
        <w:tc>
          <w:tcPr>
            <w:tcW w:w="704" w:type="dxa"/>
          </w:tcPr>
          <w:p w14:paraId="0B12BD60" w14:textId="78BCC226" w:rsidR="00B5529E" w:rsidRPr="0010443D" w:rsidRDefault="00B5529E" w:rsidP="00B5529E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3.</w:t>
            </w:r>
          </w:p>
        </w:tc>
        <w:tc>
          <w:tcPr>
            <w:tcW w:w="3121" w:type="dxa"/>
          </w:tcPr>
          <w:p w14:paraId="6783840B" w14:textId="77777777" w:rsidR="00B5529E" w:rsidRPr="00E955B8" w:rsidRDefault="00B5529E" w:rsidP="00B5529E">
            <w:pPr>
              <w:snapToGrid w:val="0"/>
              <w:ind w:left="8" w:right="-8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ar-SA" w:bidi="ar-SA"/>
              </w:rPr>
            </w:pPr>
          </w:p>
          <w:p w14:paraId="68F7CDA9" w14:textId="3B6D752F" w:rsidR="00B5529E" w:rsidRPr="00E955B8" w:rsidRDefault="00B5529E" w:rsidP="00B5529E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Cs/>
                <w:color w:val="000000" w:themeColor="text1"/>
                <w:shd w:val="clear" w:color="auto" w:fill="DEEAF6" w:themeFill="accent1" w:themeFillTint="33"/>
              </w:rPr>
            </w:pPr>
            <w:r w:rsidRPr="00E955B8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  <w:t>Pojazd przystosowany do odbierania selektywnie zebranych odpadów komunalnych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879054070"/>
            <w:placeholder>
              <w:docPart w:val="82969AD347CE4D8193347DFD1A848165"/>
            </w:placeholder>
            <w:showingPlcHdr/>
          </w:sdtPr>
          <w:sdtEndPr/>
          <w:sdtContent>
            <w:tc>
              <w:tcPr>
                <w:tcW w:w="3405" w:type="dxa"/>
              </w:tcPr>
              <w:p w14:paraId="0599B8AB" w14:textId="216316F3" w:rsidR="00B5529E" w:rsidRDefault="00B5529E" w:rsidP="00B5529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opis pojazdu, dane techniczne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4961" w:type="dxa"/>
          </w:tcPr>
          <w:p w14:paraId="2CF404EF" w14:textId="77777777" w:rsidR="00B5529E" w:rsidRPr="00D36F70" w:rsidRDefault="00B5529E" w:rsidP="00B5529E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286E00C5" w14:textId="77777777" w:rsidR="00B5529E" w:rsidRDefault="00B5529E" w:rsidP="00B5529E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 xml:space="preserve">TAK         </w:t>
            </w: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>NIE</w:t>
            </w:r>
          </w:p>
          <w:p w14:paraId="754E3DA7" w14:textId="77777777" w:rsidR="00B5529E" w:rsidRPr="00D36F70" w:rsidRDefault="00B5529E" w:rsidP="00B5529E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</w:p>
        </w:tc>
        <w:sdt>
          <w:sdtPr>
            <w:rPr>
              <w:rFonts w:asciiTheme="minorHAnsi" w:hAnsiTheme="minorHAnsi" w:cstheme="minorHAnsi"/>
              <w:szCs w:val="24"/>
            </w:rPr>
            <w:id w:val="715404706"/>
            <w:placeholder>
              <w:docPart w:val="8A5F5EA034904AC890B5EDF95E1E458A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5A01F16" w14:textId="1F204508" w:rsidR="00B5529E" w:rsidRPr="0010443D" w:rsidRDefault="00B5529E" w:rsidP="00B5529E">
                <w:pPr>
                  <w:pStyle w:val="TableContents"/>
                  <w:snapToGrid w:val="0"/>
                  <w:ind w:left="127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podstawę do dysponowania pojazdem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  <w:tr w:rsidR="00B5529E" w:rsidRPr="0010443D" w14:paraId="4FF90BD1" w14:textId="77777777" w:rsidTr="00E955B8">
        <w:trPr>
          <w:trHeight w:val="2286"/>
        </w:trPr>
        <w:tc>
          <w:tcPr>
            <w:tcW w:w="704" w:type="dxa"/>
          </w:tcPr>
          <w:p w14:paraId="68B8FE53" w14:textId="1C05A23C" w:rsidR="00B5529E" w:rsidRPr="0010443D" w:rsidRDefault="00B5529E" w:rsidP="00B5529E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3121" w:type="dxa"/>
          </w:tcPr>
          <w:p w14:paraId="1C019F94" w14:textId="71356815" w:rsidR="00B5529E" w:rsidRPr="00E955B8" w:rsidRDefault="00B5529E" w:rsidP="00B5529E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Cs/>
                <w:color w:val="000000" w:themeColor="text1"/>
                <w:shd w:val="clear" w:color="auto" w:fill="DEEAF6" w:themeFill="accent1" w:themeFillTint="33"/>
              </w:rPr>
            </w:pPr>
            <w:r w:rsidRPr="00E955B8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  <w:t>Samochód specjalistyczny z dźwigiem hakowym do odbioru odpadów zbieranych w pojemnikach kontenerowych, posiadający zabezpieczenie przed wysypywaniem i rozwiewaniem odpadów oraz wyposażonym w sprzęt do ręcznego uprzątnięcia odpadów, które zostały wysypane z pojemników w trakcie ich opróżniania, przystosowanych do przewozu kontenerów o pojemności od 7m</w:t>
            </w:r>
            <w:r w:rsidRPr="00E955B8">
              <w:rPr>
                <w:rFonts w:asciiTheme="minorHAnsi" w:hAnsiTheme="minorHAnsi" w:cstheme="minorHAnsi"/>
                <w:color w:val="auto"/>
                <w:sz w:val="18"/>
                <w:szCs w:val="18"/>
                <w:vertAlign w:val="superscript"/>
                <w:lang w:eastAsia="ar-SA" w:bidi="ar-SA"/>
              </w:rPr>
              <w:t>3</w:t>
            </w:r>
            <w:r w:rsidRPr="00E955B8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669214996"/>
            <w:placeholder>
              <w:docPart w:val="B05CC146B03546EE9988F85BF2A50631"/>
            </w:placeholder>
            <w:showingPlcHdr/>
          </w:sdtPr>
          <w:sdtEndPr/>
          <w:sdtContent>
            <w:tc>
              <w:tcPr>
                <w:tcW w:w="3405" w:type="dxa"/>
              </w:tcPr>
              <w:p w14:paraId="0553BA0D" w14:textId="1CC47315" w:rsidR="00B5529E" w:rsidRDefault="00B5529E" w:rsidP="00B5529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opis pojazdu, dane techniczne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4961" w:type="dxa"/>
          </w:tcPr>
          <w:p w14:paraId="73C761C0" w14:textId="77777777" w:rsidR="00B5529E" w:rsidRPr="00D36F70" w:rsidRDefault="00B5529E" w:rsidP="00B5529E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42FE0B7F" w14:textId="77777777" w:rsidR="00B5529E" w:rsidRDefault="00B5529E" w:rsidP="00B5529E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 xml:space="preserve">TAK         </w:t>
            </w: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>NIE</w:t>
            </w:r>
          </w:p>
          <w:p w14:paraId="78152A8F" w14:textId="77777777" w:rsidR="00B5529E" w:rsidRPr="00D36F70" w:rsidRDefault="00B5529E" w:rsidP="00B5529E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</w:p>
        </w:tc>
        <w:sdt>
          <w:sdtPr>
            <w:rPr>
              <w:rFonts w:asciiTheme="minorHAnsi" w:hAnsiTheme="minorHAnsi" w:cstheme="minorHAnsi"/>
              <w:szCs w:val="24"/>
            </w:rPr>
            <w:id w:val="-482315662"/>
            <w:placeholder>
              <w:docPart w:val="8BE0AD510E854AB98B3A3579C0334BB9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F0EA5BC" w14:textId="270BCDA5" w:rsidR="00B5529E" w:rsidRPr="0010443D" w:rsidRDefault="00B5529E" w:rsidP="00B5529E">
                <w:pPr>
                  <w:pStyle w:val="TableContents"/>
                  <w:snapToGrid w:val="0"/>
                  <w:ind w:left="127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podstawę do dysponowania pojazdem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  <w:tr w:rsidR="008E4279" w:rsidRPr="0010443D" w14:paraId="473F02DC" w14:textId="77777777" w:rsidTr="00E955B8">
        <w:trPr>
          <w:trHeight w:val="2286"/>
        </w:trPr>
        <w:tc>
          <w:tcPr>
            <w:tcW w:w="704" w:type="dxa"/>
          </w:tcPr>
          <w:p w14:paraId="0FC323A5" w14:textId="3D626B82" w:rsidR="008E4279" w:rsidRDefault="008E4279" w:rsidP="008E4279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3121" w:type="dxa"/>
          </w:tcPr>
          <w:p w14:paraId="4C3B26D0" w14:textId="11744719" w:rsidR="008E4279" w:rsidRPr="00E955B8" w:rsidRDefault="008E4279" w:rsidP="008E427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</w:pPr>
            <w:r w:rsidRPr="00E955B8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  <w:t>Samochód specjalistyczny z dźwigiem hakowym do odbioru odpadów zbieranych w pojemnikach kontenerowych, posiadający zabezpieczenie przed wysypywaniem i rozwiewaniem odpadów oraz wyposażonym w sprzęt do ręcznego uprzątnięcia odpadów, które zostały wysypane z pojemników w trakcie ich opróżniania, przystosowanych do przewozu kontenerów o pojemności od 7m</w:t>
            </w:r>
            <w:r w:rsidRPr="00E955B8">
              <w:rPr>
                <w:rFonts w:asciiTheme="minorHAnsi" w:hAnsiTheme="minorHAnsi" w:cstheme="minorHAnsi"/>
                <w:color w:val="auto"/>
                <w:sz w:val="18"/>
                <w:szCs w:val="18"/>
                <w:vertAlign w:val="superscript"/>
                <w:lang w:eastAsia="ar-SA" w:bidi="ar-SA"/>
              </w:rPr>
              <w:t>3</w:t>
            </w:r>
            <w:r w:rsidRPr="00E955B8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798915621"/>
            <w:placeholder>
              <w:docPart w:val="48D89F00495B4A87B595E96157282E52"/>
            </w:placeholder>
            <w:showingPlcHdr/>
          </w:sdtPr>
          <w:sdtEndPr/>
          <w:sdtContent>
            <w:tc>
              <w:tcPr>
                <w:tcW w:w="3405" w:type="dxa"/>
              </w:tcPr>
              <w:p w14:paraId="144CEA68" w14:textId="34D83D42" w:rsidR="008E4279" w:rsidRDefault="008E4279" w:rsidP="008E427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opis pojazdu, dane techniczne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4961" w:type="dxa"/>
          </w:tcPr>
          <w:p w14:paraId="6CEDA771" w14:textId="77777777" w:rsidR="008E4279" w:rsidRPr="00D36F70" w:rsidRDefault="008E4279" w:rsidP="008E4279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743D8C2A" w14:textId="77777777" w:rsidR="008E4279" w:rsidRDefault="008E4279" w:rsidP="008E4279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 xml:space="preserve">TAK         </w:t>
            </w: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>NIE</w:t>
            </w:r>
          </w:p>
          <w:p w14:paraId="65C96063" w14:textId="77777777" w:rsidR="008E4279" w:rsidRPr="00D36F70" w:rsidRDefault="008E4279" w:rsidP="008E4279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</w:p>
        </w:tc>
        <w:sdt>
          <w:sdtPr>
            <w:rPr>
              <w:rFonts w:asciiTheme="minorHAnsi" w:hAnsiTheme="minorHAnsi" w:cstheme="minorHAnsi"/>
              <w:szCs w:val="24"/>
            </w:rPr>
            <w:id w:val="-1289821367"/>
            <w:placeholder>
              <w:docPart w:val="C588AAC8B76C430A977E5BB313E5799A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983902D" w14:textId="783719AC" w:rsidR="008E4279" w:rsidRDefault="008E4279" w:rsidP="008E4279">
                <w:pPr>
                  <w:pStyle w:val="TableContents"/>
                  <w:snapToGrid w:val="0"/>
                  <w:ind w:left="127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podstawę do dysponowania pojazdem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  <w:tr w:rsidR="008E4279" w:rsidRPr="0010443D" w14:paraId="2401CE94" w14:textId="77777777" w:rsidTr="00E955B8">
        <w:trPr>
          <w:trHeight w:val="2286"/>
        </w:trPr>
        <w:tc>
          <w:tcPr>
            <w:tcW w:w="704" w:type="dxa"/>
          </w:tcPr>
          <w:p w14:paraId="13B8ABE9" w14:textId="2F88A327" w:rsidR="008E4279" w:rsidRPr="0010443D" w:rsidRDefault="008E4279" w:rsidP="008E4279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6.</w:t>
            </w:r>
          </w:p>
        </w:tc>
        <w:tc>
          <w:tcPr>
            <w:tcW w:w="3121" w:type="dxa"/>
          </w:tcPr>
          <w:p w14:paraId="2EA7D6AC" w14:textId="28E6EFEE" w:rsidR="008E4279" w:rsidRPr="00E955B8" w:rsidRDefault="008E4279" w:rsidP="008E427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Cs/>
                <w:color w:val="000000" w:themeColor="text1"/>
                <w:shd w:val="clear" w:color="auto" w:fill="DEEAF6" w:themeFill="accent1" w:themeFillTint="33"/>
              </w:rPr>
            </w:pPr>
            <w:r w:rsidRPr="00E955B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Pojazd do odbierania odpadów bez funkcji kompaktującej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950016500"/>
            <w:placeholder>
              <w:docPart w:val="D2E8563975624B71BE26BD1BA9CE68CB"/>
            </w:placeholder>
            <w:showingPlcHdr/>
          </w:sdtPr>
          <w:sdtEndPr/>
          <w:sdtContent>
            <w:tc>
              <w:tcPr>
                <w:tcW w:w="3405" w:type="dxa"/>
              </w:tcPr>
              <w:p w14:paraId="77E353D5" w14:textId="758DEDCE" w:rsidR="008E4279" w:rsidRDefault="008E4279" w:rsidP="008E427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opis pojazdu, dane techniczne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4961" w:type="dxa"/>
          </w:tcPr>
          <w:p w14:paraId="374354FD" w14:textId="77777777" w:rsidR="008E4279" w:rsidRPr="00D36F70" w:rsidRDefault="008E4279" w:rsidP="008E4279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2D204DD2" w14:textId="77777777" w:rsidR="008E4279" w:rsidRDefault="008E4279" w:rsidP="008E4279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 xml:space="preserve">TAK         </w:t>
            </w: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>NIE</w:t>
            </w:r>
          </w:p>
          <w:p w14:paraId="6713F9EE" w14:textId="77777777" w:rsidR="008E4279" w:rsidRPr="00D36F70" w:rsidRDefault="008E4279" w:rsidP="008E4279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</w:p>
        </w:tc>
        <w:sdt>
          <w:sdtPr>
            <w:rPr>
              <w:rFonts w:asciiTheme="minorHAnsi" w:hAnsiTheme="minorHAnsi" w:cstheme="minorHAnsi"/>
              <w:szCs w:val="24"/>
            </w:rPr>
            <w:id w:val="-1098020747"/>
            <w:placeholder>
              <w:docPart w:val="99E3BFFCF8374725AA2D7ECE5F13AC25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467FA81" w14:textId="4B5637F2" w:rsidR="008E4279" w:rsidRPr="0010443D" w:rsidRDefault="008E4279" w:rsidP="008E4279">
                <w:pPr>
                  <w:pStyle w:val="TableContents"/>
                  <w:snapToGrid w:val="0"/>
                  <w:ind w:left="127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podstawę do dysponowania pojazdem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</w:tbl>
    <w:p w14:paraId="7BD2AAD2" w14:textId="77777777" w:rsidR="00B5529E" w:rsidRDefault="00B5529E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27A240BC" w14:textId="77777777" w:rsidR="00B5529E" w:rsidRDefault="00B5529E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tbl>
      <w:tblPr>
        <w:tblStyle w:val="Tabela-Siatka"/>
        <w:tblW w:w="13964" w:type="dxa"/>
        <w:tblInd w:w="-5" w:type="dxa"/>
        <w:tblLook w:val="04A0" w:firstRow="1" w:lastRow="0" w:firstColumn="1" w:lastColumn="0" w:noHBand="0" w:noVBand="1"/>
      </w:tblPr>
      <w:tblGrid>
        <w:gridCol w:w="4656"/>
        <w:gridCol w:w="4654"/>
        <w:gridCol w:w="4654"/>
      </w:tblGrid>
      <w:tr w:rsidR="00B5529E" w14:paraId="265B309C" w14:textId="77777777" w:rsidTr="00A269BA">
        <w:tc>
          <w:tcPr>
            <w:tcW w:w="4656" w:type="dxa"/>
          </w:tcPr>
          <w:p w14:paraId="334B8FCB" w14:textId="06E0F559" w:rsidR="00B5529E" w:rsidRPr="00B5529E" w:rsidRDefault="00B5529E" w:rsidP="00B5529E">
            <w:pPr>
              <w:pStyle w:val="Subhead"/>
              <w:spacing w:after="0" w:line="200" w:lineRule="atLeast"/>
              <w:jc w:val="both"/>
              <w:rPr>
                <w:rFonts w:ascii="Calibri" w:eastAsia="Times New Roman" w:hAnsi="Calibri" w:cs="Calibri"/>
                <w:bCs/>
                <w:i w:val="0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i w:val="0"/>
                <w:iCs/>
                <w:color w:val="000000" w:themeColor="text1"/>
              </w:rPr>
              <w:t>Adres bazy transportowo – magazynowej</w:t>
            </w:r>
          </w:p>
        </w:tc>
        <w:tc>
          <w:tcPr>
            <w:tcW w:w="4654" w:type="dxa"/>
          </w:tcPr>
          <w:p w14:paraId="74D82F11" w14:textId="11D1A985" w:rsidR="00B5529E" w:rsidRPr="00B5529E" w:rsidRDefault="00B5529E" w:rsidP="00B5529E">
            <w:pPr>
              <w:pStyle w:val="Subhead"/>
              <w:spacing w:after="0" w:line="200" w:lineRule="atLeast"/>
              <w:jc w:val="both"/>
              <w:rPr>
                <w:rFonts w:ascii="Calibri" w:eastAsia="Times New Roman" w:hAnsi="Calibri" w:cs="Calibri"/>
                <w:bCs/>
                <w:i w:val="0"/>
                <w:iCs/>
                <w:color w:val="000000" w:themeColor="text1"/>
                <w:sz w:val="26"/>
                <w:szCs w:val="26"/>
              </w:rPr>
            </w:pPr>
            <w:r w:rsidRPr="00B5529E">
              <w:rPr>
                <w:rFonts w:asciiTheme="minorHAnsi" w:hAnsiTheme="minorHAnsi" w:cstheme="minorHAnsi"/>
                <w:bCs/>
                <w:i w:val="0"/>
                <w:iCs/>
              </w:rPr>
              <w:t>Odległość usytuowania bazy magazynowo – transportowej od granic Gminy trzebnica (wypełnić tylko w przypadku usytuowania bazy poza granicami Gminy Trzebnica)</w:t>
            </w:r>
          </w:p>
        </w:tc>
        <w:tc>
          <w:tcPr>
            <w:tcW w:w="4654" w:type="dxa"/>
          </w:tcPr>
          <w:p w14:paraId="24929497" w14:textId="6E4AC073" w:rsidR="00B5529E" w:rsidRPr="00B5529E" w:rsidRDefault="00B5529E" w:rsidP="00B5529E">
            <w:pPr>
              <w:pStyle w:val="Subhead"/>
              <w:spacing w:after="0" w:line="200" w:lineRule="atLeast"/>
              <w:jc w:val="both"/>
              <w:rPr>
                <w:rFonts w:ascii="Calibri" w:eastAsia="Times New Roman" w:hAnsi="Calibri" w:cs="Calibri"/>
                <w:bCs/>
                <w:i w:val="0"/>
                <w:iCs/>
                <w:color w:val="000000" w:themeColor="text1"/>
                <w:sz w:val="26"/>
                <w:szCs w:val="26"/>
              </w:rPr>
            </w:pPr>
            <w:r w:rsidRPr="00B5529E">
              <w:rPr>
                <w:rFonts w:asciiTheme="minorHAnsi" w:hAnsiTheme="minorHAnsi" w:cstheme="minorHAnsi"/>
                <w:bCs/>
                <w:i w:val="0"/>
                <w:iCs/>
              </w:rPr>
              <w:t>Podstawa do dysponowania (własność/inny tytuł – wskazać jaki)</w:t>
            </w:r>
          </w:p>
        </w:tc>
      </w:tr>
      <w:tr w:rsidR="00B5529E" w14:paraId="282DF2A6" w14:textId="77777777" w:rsidTr="00A269BA">
        <w:trPr>
          <w:trHeight w:val="1880"/>
        </w:trPr>
        <w:sdt>
          <w:sdtPr>
            <w:rPr>
              <w:rFonts w:asciiTheme="minorHAnsi" w:hAnsiTheme="minorHAnsi" w:cstheme="minorHAnsi"/>
              <w:b w:val="0"/>
              <w:bCs/>
              <w:i w:val="0"/>
              <w:iCs/>
            </w:rPr>
            <w:id w:val="1307283538"/>
            <w:placeholder>
              <w:docPart w:val="3B4E28FB8C344C1CBD05BACB5A67A450"/>
            </w:placeholder>
            <w:showingPlcHdr/>
          </w:sdtPr>
          <w:sdtEndPr/>
          <w:sdtContent>
            <w:tc>
              <w:tcPr>
                <w:tcW w:w="4656" w:type="dxa"/>
              </w:tcPr>
              <w:p w14:paraId="13649CA7" w14:textId="0196683F" w:rsidR="00B5529E" w:rsidRPr="00B5529E" w:rsidRDefault="00B5529E" w:rsidP="00B5529E">
                <w:pPr>
                  <w:pStyle w:val="Subhead"/>
                  <w:spacing w:after="0" w:line="200" w:lineRule="atLeast"/>
                  <w:jc w:val="both"/>
                  <w:rPr>
                    <w:rFonts w:ascii="Calibri" w:eastAsia="Times New Roman" w:hAnsi="Calibri" w:cs="Calibri"/>
                    <w:b w:val="0"/>
                    <w:bCs/>
                    <w:i w:val="0"/>
                    <w:iCs/>
                    <w:color w:val="000000" w:themeColor="text1"/>
                    <w:sz w:val="26"/>
                    <w:szCs w:val="26"/>
                  </w:rPr>
                </w:pPr>
                <w:r w:rsidRPr="00B5529E">
                  <w:rPr>
                    <w:rStyle w:val="Tekstzastpczy"/>
                    <w:rFonts w:asciiTheme="minorHAnsi" w:hAnsiTheme="minorHAnsi" w:cstheme="minorHAnsi"/>
                    <w:b w:val="0"/>
                    <w:bCs/>
                    <w:i w:val="0"/>
                    <w:iCs/>
                    <w:color w:val="auto"/>
                    <w:shd w:val="clear" w:color="auto" w:fill="DEEAF6" w:themeFill="accent1" w:themeFillTint="33"/>
                  </w:rPr>
                  <w:t>Wpisz adres bazy transportow</w:t>
                </w:r>
                <w:r>
                  <w:rPr>
                    <w:rStyle w:val="Tekstzastpczy"/>
                    <w:rFonts w:asciiTheme="minorHAnsi" w:hAnsiTheme="minorHAnsi" w:cstheme="minorHAnsi"/>
                    <w:b w:val="0"/>
                    <w:bCs/>
                    <w:i w:val="0"/>
                    <w:iCs/>
                    <w:color w:val="auto"/>
                    <w:shd w:val="clear" w:color="auto" w:fill="DEEAF6" w:themeFill="accent1" w:themeFillTint="33"/>
                  </w:rPr>
                  <w:t>o</w:t>
                </w:r>
                <w:r w:rsidRPr="00B5529E">
                  <w:rPr>
                    <w:rStyle w:val="Tekstzastpczy"/>
                    <w:rFonts w:asciiTheme="minorHAnsi" w:hAnsiTheme="minorHAnsi" w:cstheme="minorHAnsi"/>
                    <w:b w:val="0"/>
                    <w:bCs/>
                    <w:i w:val="0"/>
                    <w:iCs/>
                    <w:color w:val="auto"/>
                    <w:shd w:val="clear" w:color="auto" w:fill="DEEAF6" w:themeFill="accent1" w:themeFillTint="33"/>
                  </w:rPr>
                  <w:t xml:space="preserve"> - magazynowej.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i w:val="0"/>
              <w:iCs/>
            </w:rPr>
            <w:id w:val="-175350505"/>
            <w:placeholder>
              <w:docPart w:val="C63024C69F2146FBAA269B1D301C9922"/>
            </w:placeholder>
            <w:showingPlcHdr/>
          </w:sdtPr>
          <w:sdtEndPr/>
          <w:sdtContent>
            <w:tc>
              <w:tcPr>
                <w:tcW w:w="4654" w:type="dxa"/>
              </w:tcPr>
              <w:p w14:paraId="15DA6D31" w14:textId="77548C47" w:rsidR="00B5529E" w:rsidRPr="00B5529E" w:rsidRDefault="00B5529E" w:rsidP="00B5529E">
                <w:pPr>
                  <w:pStyle w:val="Subhead"/>
                  <w:spacing w:after="0" w:line="200" w:lineRule="atLeast"/>
                  <w:jc w:val="both"/>
                  <w:rPr>
                    <w:rFonts w:ascii="Calibri" w:eastAsia="Times New Roman" w:hAnsi="Calibri" w:cs="Calibri"/>
                    <w:b w:val="0"/>
                    <w:bCs/>
                    <w:i w:val="0"/>
                    <w:iCs/>
                    <w:color w:val="000000" w:themeColor="text1"/>
                    <w:sz w:val="26"/>
                    <w:szCs w:val="26"/>
                  </w:rPr>
                </w:pPr>
                <w:r w:rsidRPr="00B5529E">
                  <w:rPr>
                    <w:rStyle w:val="Tekstzastpczy"/>
                    <w:rFonts w:asciiTheme="minorHAnsi" w:hAnsiTheme="minorHAnsi" w:cstheme="minorHAnsi"/>
                    <w:b w:val="0"/>
                    <w:bCs/>
                    <w:i w:val="0"/>
                    <w:iCs/>
                    <w:color w:val="auto"/>
                    <w:shd w:val="clear" w:color="auto" w:fill="DEEAF6" w:themeFill="accent1" w:themeFillTint="33"/>
                  </w:rPr>
                  <w:t>Wpisz odległość usytuowania bazy magazynowo - transportowej.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i w:val="0"/>
              <w:iCs/>
            </w:rPr>
            <w:id w:val="1870338959"/>
            <w:placeholder>
              <w:docPart w:val="4E5F26405B6B4F99AD6A066F5AC125FC"/>
            </w:placeholder>
            <w:showingPlcHdr/>
          </w:sdtPr>
          <w:sdtEndPr/>
          <w:sdtContent>
            <w:tc>
              <w:tcPr>
                <w:tcW w:w="4654" w:type="dxa"/>
              </w:tcPr>
              <w:p w14:paraId="779B9EF4" w14:textId="510CA868" w:rsidR="00B5529E" w:rsidRPr="00B5529E" w:rsidRDefault="00B5529E" w:rsidP="00B5529E">
                <w:pPr>
                  <w:pStyle w:val="Subhead"/>
                  <w:spacing w:after="0" w:line="200" w:lineRule="atLeast"/>
                  <w:jc w:val="both"/>
                  <w:rPr>
                    <w:rFonts w:ascii="Calibri" w:eastAsia="Times New Roman" w:hAnsi="Calibri" w:cs="Calibri"/>
                    <w:b w:val="0"/>
                    <w:bCs/>
                    <w:i w:val="0"/>
                    <w:iCs/>
                    <w:color w:val="000000" w:themeColor="text1"/>
                    <w:sz w:val="26"/>
                    <w:szCs w:val="26"/>
                  </w:rPr>
                </w:pPr>
                <w:r w:rsidRPr="00B5529E">
                  <w:rPr>
                    <w:rStyle w:val="Tekstzastpczy"/>
                    <w:rFonts w:asciiTheme="minorHAnsi" w:hAnsiTheme="minorHAnsi" w:cstheme="minorHAnsi"/>
                    <w:b w:val="0"/>
                    <w:bCs/>
                    <w:i w:val="0"/>
                    <w:i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>
                  <w:rPr>
                    <w:rStyle w:val="Tekstzastpczy"/>
                    <w:rFonts w:asciiTheme="minorHAnsi" w:hAnsiTheme="minorHAnsi" w:cstheme="minorHAnsi"/>
                    <w:b w:val="0"/>
                    <w:bCs/>
                    <w:i w:val="0"/>
                    <w:iCs/>
                    <w:color w:val="000000" w:themeColor="text1"/>
                    <w:shd w:val="clear" w:color="auto" w:fill="DEEAF6" w:themeFill="accent1" w:themeFillTint="33"/>
                  </w:rPr>
                  <w:t>podstawę do dysponowania pojazdem</w:t>
                </w:r>
                <w:r w:rsidRPr="00B5529E">
                  <w:rPr>
                    <w:rStyle w:val="Tekstzastpczy"/>
                    <w:rFonts w:asciiTheme="minorHAnsi" w:hAnsiTheme="minorHAnsi" w:cstheme="minorHAnsi"/>
                    <w:b w:val="0"/>
                    <w:bCs/>
                    <w:i w:val="0"/>
                    <w:i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</w:tbl>
    <w:p w14:paraId="38B88399" w14:textId="77777777" w:rsidR="00B5529E" w:rsidRDefault="00B5529E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3584B547" w14:textId="77777777" w:rsidR="00B5529E" w:rsidRDefault="00B5529E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17E815A3" w14:textId="169A38E0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76D6CCB1" w:rsidR="00980658" w:rsidRPr="00554545" w:rsidRDefault="00554545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554545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Wykaz należy</w:t>
      </w:r>
      <w:r w:rsidR="009843FB" w:rsidRPr="00554545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317290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A470" w14:textId="1A63F701" w:rsidR="00D663D6" w:rsidRDefault="00D663D6" w:rsidP="00D663D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1"/>
  </w:num>
  <w:num w:numId="2" w16cid:durableId="1527597128">
    <w:abstractNumId w:val="6"/>
  </w:num>
  <w:num w:numId="3" w16cid:durableId="1411736342">
    <w:abstractNumId w:val="3"/>
  </w:num>
  <w:num w:numId="4" w16cid:durableId="358899494">
    <w:abstractNumId w:val="5"/>
  </w:num>
  <w:num w:numId="5" w16cid:durableId="1518739466">
    <w:abstractNumId w:val="2"/>
  </w:num>
  <w:num w:numId="6" w16cid:durableId="769621765">
    <w:abstractNumId w:val="4"/>
  </w:num>
  <w:num w:numId="7" w16cid:durableId="15657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45A11"/>
    <w:rsid w:val="000E0EBC"/>
    <w:rsid w:val="000F3F4D"/>
    <w:rsid w:val="0010443D"/>
    <w:rsid w:val="00110FD9"/>
    <w:rsid w:val="00133F91"/>
    <w:rsid w:val="00157414"/>
    <w:rsid w:val="00176E71"/>
    <w:rsid w:val="001930F8"/>
    <w:rsid w:val="001A1E98"/>
    <w:rsid w:val="001A3CE6"/>
    <w:rsid w:val="001C7FCA"/>
    <w:rsid w:val="001F20FF"/>
    <w:rsid w:val="0021130D"/>
    <w:rsid w:val="002F19C7"/>
    <w:rsid w:val="00312C5A"/>
    <w:rsid w:val="00317290"/>
    <w:rsid w:val="00336D67"/>
    <w:rsid w:val="00340714"/>
    <w:rsid w:val="003B1624"/>
    <w:rsid w:val="003D0D7A"/>
    <w:rsid w:val="00401126"/>
    <w:rsid w:val="0040449C"/>
    <w:rsid w:val="0045483E"/>
    <w:rsid w:val="004C3F62"/>
    <w:rsid w:val="004F0C7D"/>
    <w:rsid w:val="00516688"/>
    <w:rsid w:val="00554545"/>
    <w:rsid w:val="005554A5"/>
    <w:rsid w:val="005D1113"/>
    <w:rsid w:val="005D258B"/>
    <w:rsid w:val="005F48F5"/>
    <w:rsid w:val="0063358A"/>
    <w:rsid w:val="00676152"/>
    <w:rsid w:val="006828C2"/>
    <w:rsid w:val="00694AA2"/>
    <w:rsid w:val="007068DE"/>
    <w:rsid w:val="007114D8"/>
    <w:rsid w:val="00727DDC"/>
    <w:rsid w:val="007B0808"/>
    <w:rsid w:val="007C6B4E"/>
    <w:rsid w:val="008111D3"/>
    <w:rsid w:val="00865E0A"/>
    <w:rsid w:val="00871BDD"/>
    <w:rsid w:val="00874300"/>
    <w:rsid w:val="008A432E"/>
    <w:rsid w:val="008C4285"/>
    <w:rsid w:val="008D51BB"/>
    <w:rsid w:val="008E4279"/>
    <w:rsid w:val="008F59E6"/>
    <w:rsid w:val="008F6651"/>
    <w:rsid w:val="009245A1"/>
    <w:rsid w:val="009348D2"/>
    <w:rsid w:val="00943E92"/>
    <w:rsid w:val="00961A9A"/>
    <w:rsid w:val="00980658"/>
    <w:rsid w:val="009843FB"/>
    <w:rsid w:val="009B151D"/>
    <w:rsid w:val="009B2832"/>
    <w:rsid w:val="009C7553"/>
    <w:rsid w:val="009F59E4"/>
    <w:rsid w:val="00A163E9"/>
    <w:rsid w:val="00A269BA"/>
    <w:rsid w:val="00A30A04"/>
    <w:rsid w:val="00A3123B"/>
    <w:rsid w:val="00A44392"/>
    <w:rsid w:val="00A64F7E"/>
    <w:rsid w:val="00A7245C"/>
    <w:rsid w:val="00AA2E18"/>
    <w:rsid w:val="00AB7F38"/>
    <w:rsid w:val="00AD601A"/>
    <w:rsid w:val="00B11112"/>
    <w:rsid w:val="00B5529E"/>
    <w:rsid w:val="00BB142B"/>
    <w:rsid w:val="00BD6A08"/>
    <w:rsid w:val="00BF3658"/>
    <w:rsid w:val="00C049DF"/>
    <w:rsid w:val="00C271BD"/>
    <w:rsid w:val="00C436F5"/>
    <w:rsid w:val="00C766AF"/>
    <w:rsid w:val="00CB03D5"/>
    <w:rsid w:val="00D00F07"/>
    <w:rsid w:val="00D663D6"/>
    <w:rsid w:val="00E01A3D"/>
    <w:rsid w:val="00E22B52"/>
    <w:rsid w:val="00E37591"/>
    <w:rsid w:val="00E955B8"/>
    <w:rsid w:val="00EC212E"/>
    <w:rsid w:val="00F60623"/>
    <w:rsid w:val="00F67D88"/>
    <w:rsid w:val="00F94518"/>
    <w:rsid w:val="00FA735D"/>
    <w:rsid w:val="00FD57AB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matkomentarzaZnak">
    <w:name w:val="Temat komentarza Znak"/>
    <w:qFormat/>
    <w:rsid w:val="008C4285"/>
    <w:rPr>
      <w:b/>
      <w:bCs/>
      <w:sz w:val="20"/>
      <w:szCs w:val="20"/>
    </w:rPr>
  </w:style>
  <w:style w:type="table" w:styleId="Tabelasiatki1jasna">
    <w:name w:val="Grid Table 1 Light"/>
    <w:basedOn w:val="Standardowy"/>
    <w:uiPriority w:val="46"/>
    <w:rsid w:val="00E22B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B11112"/>
    <w:pPr>
      <w:spacing w:after="0" w:line="240" w:lineRule="auto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WW8Num1z3">
    <w:name w:val="WW8Num1z3"/>
    <w:rsid w:val="00E955B8"/>
  </w:style>
  <w:style w:type="table" w:styleId="Tabela-Siatka">
    <w:name w:val="Table Grid"/>
    <w:basedOn w:val="Standardowy"/>
    <w:uiPriority w:val="39"/>
    <w:rsid w:val="00B5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A9F76573F440218C5B89918FA689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DC0DDB-FD21-4C0E-8DF6-08E287784495}"/>
      </w:docPartPr>
      <w:docPartBody>
        <w:p w:rsidR="00F144A5" w:rsidRDefault="00F144A5" w:rsidP="00F144A5">
          <w:pPr>
            <w:pStyle w:val="28A9F76573F440218C5B89918FA689352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opis pojazdu, dane techniczne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955B5066A11248D88FA8E000EA59AC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3CBFB-2CAA-497C-BB7B-5B6371117916}"/>
      </w:docPartPr>
      <w:docPartBody>
        <w:p w:rsidR="00F144A5" w:rsidRDefault="00F144A5" w:rsidP="00F144A5">
          <w:pPr>
            <w:pStyle w:val="955B5066A11248D88FA8E000EA59ACD32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podstawę do dysponowania pojazdem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20E2C67AA248455EB2E4819D22D247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805149-E274-4FDB-846B-F3DE3DA4B02F}"/>
      </w:docPartPr>
      <w:docPartBody>
        <w:p w:rsidR="00F144A5" w:rsidRDefault="00F144A5" w:rsidP="00F144A5">
          <w:pPr>
            <w:pStyle w:val="20E2C67AA248455EB2E4819D22D2475F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opis pojazdu, dane techniczne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BE60D645302E4ACD99212E4E38DDF8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012F96-3F9A-4A77-803F-390F8E829951}"/>
      </w:docPartPr>
      <w:docPartBody>
        <w:p w:rsidR="00F144A5" w:rsidRDefault="00F144A5" w:rsidP="00F144A5">
          <w:pPr>
            <w:pStyle w:val="BE60D645302E4ACD99212E4E38DDF871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podstawę do dysponowania pojazdem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82969AD347CE4D8193347DFD1A8481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98233F-0736-4393-8A83-6A41D3E97C9A}"/>
      </w:docPartPr>
      <w:docPartBody>
        <w:p w:rsidR="00F144A5" w:rsidRDefault="00F144A5" w:rsidP="00F144A5">
          <w:pPr>
            <w:pStyle w:val="82969AD347CE4D8193347DFD1A848165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opis pojazdu, dane techniczne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8A5F5EA034904AC890B5EDF95E1E45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E58672-035B-4F1D-85DC-8A11AF9D75DF}"/>
      </w:docPartPr>
      <w:docPartBody>
        <w:p w:rsidR="00F144A5" w:rsidRDefault="00F144A5" w:rsidP="00F144A5">
          <w:pPr>
            <w:pStyle w:val="8A5F5EA034904AC890B5EDF95E1E458A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podstawę do dysponowania pojazdem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B05CC146B03546EE9988F85BF2A506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73F5A-4174-4AF8-9E9E-0A5CED95A28E}"/>
      </w:docPartPr>
      <w:docPartBody>
        <w:p w:rsidR="00F144A5" w:rsidRDefault="00F144A5" w:rsidP="00F144A5">
          <w:pPr>
            <w:pStyle w:val="B05CC146B03546EE9988F85BF2A50631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opis pojazdu, dane techniczne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8BE0AD510E854AB98B3A3579C0334B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FC36AF-E141-45CF-84BF-5A2498FB1392}"/>
      </w:docPartPr>
      <w:docPartBody>
        <w:p w:rsidR="00F144A5" w:rsidRDefault="00F144A5" w:rsidP="00F144A5">
          <w:pPr>
            <w:pStyle w:val="8BE0AD510E854AB98B3A3579C0334BB9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podstawę do dysponowania pojazdem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3B4E28FB8C344C1CBD05BACB5A67A4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CF2EE9-39B6-4D26-AAAE-4D36B31132A4}"/>
      </w:docPartPr>
      <w:docPartBody>
        <w:p w:rsidR="00F144A5" w:rsidRDefault="00F144A5" w:rsidP="00F144A5">
          <w:pPr>
            <w:pStyle w:val="3B4E28FB8C344C1CBD05BACB5A67A4501"/>
          </w:pPr>
          <w:r w:rsidRPr="00B5529E">
            <w:rPr>
              <w:rStyle w:val="Tekstzastpczy"/>
              <w:rFonts w:asciiTheme="minorHAnsi" w:hAnsiTheme="minorHAnsi" w:cstheme="minorHAnsi"/>
              <w:b w:val="0"/>
              <w:bCs/>
              <w:i w:val="0"/>
              <w:iCs/>
              <w:color w:val="auto"/>
              <w:shd w:val="clear" w:color="auto" w:fill="D9E2F3" w:themeFill="accent1" w:themeFillTint="33"/>
            </w:rPr>
            <w:t>Wpisz adres bazy transportow</w:t>
          </w:r>
          <w:r>
            <w:rPr>
              <w:rStyle w:val="Tekstzastpczy"/>
              <w:rFonts w:asciiTheme="minorHAnsi" w:hAnsiTheme="minorHAnsi" w:cstheme="minorHAnsi"/>
              <w:b w:val="0"/>
              <w:bCs/>
              <w:i w:val="0"/>
              <w:iCs/>
              <w:color w:val="auto"/>
              <w:shd w:val="clear" w:color="auto" w:fill="D9E2F3" w:themeFill="accent1" w:themeFillTint="33"/>
            </w:rPr>
            <w:t>o</w:t>
          </w:r>
          <w:r w:rsidRPr="00B5529E">
            <w:rPr>
              <w:rStyle w:val="Tekstzastpczy"/>
              <w:rFonts w:asciiTheme="minorHAnsi" w:hAnsiTheme="minorHAnsi" w:cstheme="minorHAnsi"/>
              <w:b w:val="0"/>
              <w:bCs/>
              <w:i w:val="0"/>
              <w:iCs/>
              <w:color w:val="auto"/>
              <w:shd w:val="clear" w:color="auto" w:fill="D9E2F3" w:themeFill="accent1" w:themeFillTint="33"/>
            </w:rPr>
            <w:t xml:space="preserve"> - magazynowej.</w:t>
          </w:r>
        </w:p>
      </w:docPartBody>
    </w:docPart>
    <w:docPart>
      <w:docPartPr>
        <w:name w:val="C63024C69F2146FBAA269B1D301C99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D6A073-84B7-4606-AE3E-78244478052A}"/>
      </w:docPartPr>
      <w:docPartBody>
        <w:p w:rsidR="00F144A5" w:rsidRDefault="00F144A5" w:rsidP="00F144A5">
          <w:pPr>
            <w:pStyle w:val="C63024C69F2146FBAA269B1D301C99221"/>
          </w:pPr>
          <w:r w:rsidRPr="00B5529E">
            <w:rPr>
              <w:rStyle w:val="Tekstzastpczy"/>
              <w:rFonts w:asciiTheme="minorHAnsi" w:hAnsiTheme="minorHAnsi" w:cstheme="minorHAnsi"/>
              <w:b w:val="0"/>
              <w:bCs/>
              <w:i w:val="0"/>
              <w:iCs/>
              <w:color w:val="auto"/>
              <w:shd w:val="clear" w:color="auto" w:fill="D9E2F3" w:themeFill="accent1" w:themeFillTint="33"/>
            </w:rPr>
            <w:t>Wpisz odległość usytuowania bazy magazynowo - transportowej.</w:t>
          </w:r>
        </w:p>
      </w:docPartBody>
    </w:docPart>
    <w:docPart>
      <w:docPartPr>
        <w:name w:val="4E5F26405B6B4F99AD6A066F5AC125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DC57F6-686E-4350-81EC-CDF286C1514A}"/>
      </w:docPartPr>
      <w:docPartBody>
        <w:p w:rsidR="00F144A5" w:rsidRDefault="00F144A5" w:rsidP="00F144A5">
          <w:pPr>
            <w:pStyle w:val="4E5F26405B6B4F99AD6A066F5AC125FC1"/>
          </w:pPr>
          <w:r w:rsidRPr="00B5529E">
            <w:rPr>
              <w:rStyle w:val="Tekstzastpczy"/>
              <w:rFonts w:asciiTheme="minorHAnsi" w:hAnsiTheme="minorHAnsi" w:cstheme="minorHAnsi"/>
              <w:b w:val="0"/>
              <w:bCs/>
              <w:i w:val="0"/>
              <w:i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rFonts w:asciiTheme="minorHAnsi" w:hAnsiTheme="minorHAnsi" w:cstheme="minorHAnsi"/>
              <w:b w:val="0"/>
              <w:bCs/>
              <w:i w:val="0"/>
              <w:iCs/>
              <w:color w:val="000000" w:themeColor="text1"/>
              <w:shd w:val="clear" w:color="auto" w:fill="D9E2F3" w:themeFill="accent1" w:themeFillTint="33"/>
            </w:rPr>
            <w:t>podstawę do dysponowania pojazdem</w:t>
          </w:r>
          <w:r w:rsidRPr="00B5529E">
            <w:rPr>
              <w:rStyle w:val="Tekstzastpczy"/>
              <w:rFonts w:asciiTheme="minorHAnsi" w:hAnsiTheme="minorHAnsi" w:cstheme="minorHAnsi"/>
              <w:b w:val="0"/>
              <w:bCs/>
              <w:i w:val="0"/>
              <w:i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8D89F00495B4A87B595E96157282E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DA427C-A39C-430D-853A-13C7220B963B}"/>
      </w:docPartPr>
      <w:docPartBody>
        <w:p w:rsidR="00876513" w:rsidRDefault="00876513" w:rsidP="00876513">
          <w:pPr>
            <w:pStyle w:val="48D89F00495B4A87B595E96157282E52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pojazdu, dane techniczne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C588AAC8B76C430A977E5BB313E579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2F0B8-F99F-4522-B945-B0DBC8D830AB}"/>
      </w:docPartPr>
      <w:docPartBody>
        <w:p w:rsidR="00876513" w:rsidRDefault="00876513" w:rsidP="00876513">
          <w:pPr>
            <w:pStyle w:val="C588AAC8B76C430A977E5BB313E5799A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podstawę do dysponowania pojazdem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D2E8563975624B71BE26BD1BA9CE68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0D9FF-2257-4837-BF59-BC4408B74F98}"/>
      </w:docPartPr>
      <w:docPartBody>
        <w:p w:rsidR="00876513" w:rsidRDefault="00876513" w:rsidP="00876513">
          <w:pPr>
            <w:pStyle w:val="D2E8563975624B71BE26BD1BA9CE68CB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pojazdu, dane techniczne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99E3BFFCF8374725AA2D7ECE5F13AC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B8C392-0AB3-4450-BF79-3CFEC7036A22}"/>
      </w:docPartPr>
      <w:docPartBody>
        <w:p w:rsidR="00876513" w:rsidRDefault="00876513" w:rsidP="00876513">
          <w:pPr>
            <w:pStyle w:val="99E3BFFCF8374725AA2D7ECE5F13AC25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podstawę do dysponowania pojazdem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90031"/>
    <w:rsid w:val="0055325B"/>
    <w:rsid w:val="007857A0"/>
    <w:rsid w:val="00876513"/>
    <w:rsid w:val="00D65718"/>
    <w:rsid w:val="00DC1B1F"/>
    <w:rsid w:val="00F1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76513"/>
    <w:rPr>
      <w:color w:val="808080"/>
    </w:rPr>
  </w:style>
  <w:style w:type="paragraph" w:customStyle="1" w:styleId="28A9F76573F440218C5B89918FA689352">
    <w:name w:val="28A9F76573F440218C5B89918FA689352"/>
    <w:rsid w:val="00F144A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55B5066A11248D88FA8E000EA59ACD32">
    <w:name w:val="955B5066A11248D88FA8E000EA59ACD32"/>
    <w:rsid w:val="00F144A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20E2C67AA248455EB2E4819D22D2475F1">
    <w:name w:val="20E2C67AA248455EB2E4819D22D2475F1"/>
    <w:rsid w:val="00F144A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E60D645302E4ACD99212E4E38DDF8711">
    <w:name w:val="BE60D645302E4ACD99212E4E38DDF8711"/>
    <w:rsid w:val="00F144A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2969AD347CE4D8193347DFD1A8481651">
    <w:name w:val="82969AD347CE4D8193347DFD1A8481651"/>
    <w:rsid w:val="00F144A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A5F5EA034904AC890B5EDF95E1E458A1">
    <w:name w:val="8A5F5EA034904AC890B5EDF95E1E458A1"/>
    <w:rsid w:val="00F144A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05CC146B03546EE9988F85BF2A506311">
    <w:name w:val="B05CC146B03546EE9988F85BF2A506311"/>
    <w:rsid w:val="00F144A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BE0AD510E854AB98B3A3579C0334BB91">
    <w:name w:val="8BE0AD510E854AB98B3A3579C0334BB91"/>
    <w:rsid w:val="00F144A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B4E28FB8C344C1CBD05BACB5A67A4501">
    <w:name w:val="3B4E28FB8C344C1CBD05BACB5A67A4501"/>
    <w:rsid w:val="00F144A5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customStyle="1" w:styleId="C63024C69F2146FBAA269B1D301C99221">
    <w:name w:val="C63024C69F2146FBAA269B1D301C99221"/>
    <w:rsid w:val="00F144A5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customStyle="1" w:styleId="4E5F26405B6B4F99AD6A066F5AC125FC1">
    <w:name w:val="4E5F26405B6B4F99AD6A066F5AC125FC1"/>
    <w:rsid w:val="00F144A5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customStyle="1" w:styleId="48D89F00495B4A87B595E96157282E52">
    <w:name w:val="48D89F00495B4A87B595E96157282E52"/>
    <w:rsid w:val="00876513"/>
    <w:rPr>
      <w:kern w:val="2"/>
      <w14:ligatures w14:val="standardContextual"/>
    </w:rPr>
  </w:style>
  <w:style w:type="paragraph" w:customStyle="1" w:styleId="C588AAC8B76C430A977E5BB313E5799A">
    <w:name w:val="C588AAC8B76C430A977E5BB313E5799A"/>
    <w:rsid w:val="00876513"/>
    <w:rPr>
      <w:kern w:val="2"/>
      <w14:ligatures w14:val="standardContextual"/>
    </w:rPr>
  </w:style>
  <w:style w:type="paragraph" w:customStyle="1" w:styleId="D2E8563975624B71BE26BD1BA9CE68CB">
    <w:name w:val="D2E8563975624B71BE26BD1BA9CE68CB"/>
    <w:rsid w:val="00876513"/>
    <w:rPr>
      <w:kern w:val="2"/>
      <w14:ligatures w14:val="standardContextual"/>
    </w:rPr>
  </w:style>
  <w:style w:type="paragraph" w:customStyle="1" w:styleId="99E3BFFCF8374725AA2D7ECE5F13AC25">
    <w:name w:val="99E3BFFCF8374725AA2D7ECE5F13AC25"/>
    <w:rsid w:val="0087651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Oliwia Olendzka</cp:lastModifiedBy>
  <cp:revision>67</cp:revision>
  <cp:lastPrinted>2022-07-05T06:30:00Z</cp:lastPrinted>
  <dcterms:created xsi:type="dcterms:W3CDTF">2021-01-27T07:34:00Z</dcterms:created>
  <dcterms:modified xsi:type="dcterms:W3CDTF">2023-12-07T13:25:00Z</dcterms:modified>
</cp:coreProperties>
</file>