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73163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 do SWZ nr P14</w:t>
      </w:r>
      <w:r w:rsidR="00F873E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73163E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F873EB" w:rsidRPr="00F873EB">
        <w:rPr>
          <w:rFonts w:ascii="Calibri" w:eastAsia="Times New Roman" w:hAnsi="Calibri" w:cs="Times New Roman"/>
          <w:b/>
          <w:szCs w:val="24"/>
          <w:lang w:eastAsia="pl-PL"/>
        </w:rPr>
        <w:t xml:space="preserve">Dostawa </w:t>
      </w:r>
      <w:r w:rsidR="0073163E">
        <w:rPr>
          <w:rFonts w:ascii="Calibri" w:eastAsia="Times New Roman" w:hAnsi="Calibri" w:cs="Times New Roman"/>
          <w:b/>
          <w:szCs w:val="24"/>
          <w:lang w:eastAsia="pl-PL"/>
        </w:rPr>
        <w:t>dwóch fabrycznie nowych pojazdów specjalistycznych typu śmieciarka dwukomorowa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że wykonam/my szcze</w:t>
      </w:r>
      <w:r w:rsidR="0073163E">
        <w:rPr>
          <w:rFonts w:eastAsia="Trebuchet MS" w:cs="Arial"/>
          <w:szCs w:val="20"/>
          <w:lang w:eastAsia="pl-PL"/>
        </w:rPr>
        <w:t xml:space="preserve">gółowo opisane poniżej </w:t>
      </w:r>
      <w:bookmarkStart w:id="0" w:name="_GoBack"/>
      <w:bookmarkEnd w:id="0"/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Default="00BA283E" w:rsidP="00C5395D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AC0" w:rsidRDefault="00376AC0" w:rsidP="00A65539">
      <w:pPr>
        <w:spacing w:after="0" w:line="240" w:lineRule="auto"/>
      </w:pPr>
      <w:r>
        <w:separator/>
      </w:r>
    </w:p>
  </w:endnote>
  <w:endnote w:type="continuationSeparator" w:id="0">
    <w:p w:rsidR="00376AC0" w:rsidRDefault="00376AC0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63E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AC0" w:rsidRDefault="00376AC0" w:rsidP="00A65539">
      <w:pPr>
        <w:spacing w:after="0" w:line="240" w:lineRule="auto"/>
      </w:pPr>
      <w:r>
        <w:separator/>
      </w:r>
    </w:p>
  </w:footnote>
  <w:footnote w:type="continuationSeparator" w:id="0">
    <w:p w:rsidR="00376AC0" w:rsidRDefault="00376AC0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C3080"/>
    <w:rsid w:val="000D0E0E"/>
    <w:rsid w:val="000D731B"/>
    <w:rsid w:val="0012633B"/>
    <w:rsid w:val="001358A6"/>
    <w:rsid w:val="00165B80"/>
    <w:rsid w:val="001B1608"/>
    <w:rsid w:val="001C197D"/>
    <w:rsid w:val="002167CC"/>
    <w:rsid w:val="00273B3D"/>
    <w:rsid w:val="00294EB7"/>
    <w:rsid w:val="002D6801"/>
    <w:rsid w:val="003031E0"/>
    <w:rsid w:val="00376AC0"/>
    <w:rsid w:val="003C1E4D"/>
    <w:rsid w:val="003E50DA"/>
    <w:rsid w:val="003F2D4F"/>
    <w:rsid w:val="00416DE0"/>
    <w:rsid w:val="00447E7D"/>
    <w:rsid w:val="00451299"/>
    <w:rsid w:val="004C2BE4"/>
    <w:rsid w:val="004F4B3D"/>
    <w:rsid w:val="00510EA5"/>
    <w:rsid w:val="00526539"/>
    <w:rsid w:val="005473DB"/>
    <w:rsid w:val="005A7364"/>
    <w:rsid w:val="00670984"/>
    <w:rsid w:val="00680644"/>
    <w:rsid w:val="006A2295"/>
    <w:rsid w:val="0073163E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A27962"/>
    <w:rsid w:val="00A65539"/>
    <w:rsid w:val="00A67C5A"/>
    <w:rsid w:val="00AE0B3F"/>
    <w:rsid w:val="00B075E1"/>
    <w:rsid w:val="00B51232"/>
    <w:rsid w:val="00B635D1"/>
    <w:rsid w:val="00BA283E"/>
    <w:rsid w:val="00BB2C05"/>
    <w:rsid w:val="00BE17EF"/>
    <w:rsid w:val="00C31665"/>
    <w:rsid w:val="00C31B3B"/>
    <w:rsid w:val="00C5395D"/>
    <w:rsid w:val="00D0000B"/>
    <w:rsid w:val="00D37354"/>
    <w:rsid w:val="00D638EC"/>
    <w:rsid w:val="00D97807"/>
    <w:rsid w:val="00D97E73"/>
    <w:rsid w:val="00E15064"/>
    <w:rsid w:val="00E43D52"/>
    <w:rsid w:val="00E53897"/>
    <w:rsid w:val="00ED3E24"/>
    <w:rsid w:val="00F057D7"/>
    <w:rsid w:val="00F111A3"/>
    <w:rsid w:val="00F30ED0"/>
    <w:rsid w:val="00F576CE"/>
    <w:rsid w:val="00F873EB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35</cp:revision>
  <cp:lastPrinted>2018-10-02T06:10:00Z</cp:lastPrinted>
  <dcterms:created xsi:type="dcterms:W3CDTF">2015-04-30T08:54:00Z</dcterms:created>
  <dcterms:modified xsi:type="dcterms:W3CDTF">2024-12-20T12:21:00Z</dcterms:modified>
</cp:coreProperties>
</file>