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CB04" w14:textId="76B1726B" w:rsidR="00C75EF1" w:rsidRPr="00FA4255" w:rsidRDefault="00C75EF1" w:rsidP="007D72AF">
      <w:pPr>
        <w:pStyle w:val="Tematkomentarza"/>
        <w:tabs>
          <w:tab w:val="left" w:pos="6096"/>
        </w:tabs>
        <w:spacing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0" w:name="_Hlk143776318"/>
      <w:r w:rsidRPr="00FA4255">
        <w:rPr>
          <w:rFonts w:asciiTheme="minorHAnsi" w:hAnsiTheme="minorHAnsi" w:cstheme="minorHAnsi"/>
          <w:b w:val="0"/>
          <w:bCs w:val="0"/>
          <w:sz w:val="22"/>
          <w:szCs w:val="22"/>
        </w:rPr>
        <w:t>Znak pisma:</w:t>
      </w:r>
      <w:r w:rsidR="00147650" w:rsidRPr="00FA4255">
        <w:rPr>
          <w:rFonts w:ascii="Calibri" w:hAnsi="Calibri" w:cs="Calibri"/>
          <w:b w:val="0"/>
          <w:sz w:val="22"/>
          <w:szCs w:val="22"/>
        </w:rPr>
        <w:t xml:space="preserve"> </w:t>
      </w:r>
      <w:r w:rsidR="00147650" w:rsidRPr="00FA4255">
        <w:rPr>
          <w:rFonts w:asciiTheme="minorHAnsi" w:hAnsiTheme="minorHAnsi" w:cstheme="minorHAnsi"/>
          <w:b w:val="0"/>
          <w:bCs w:val="0"/>
          <w:sz w:val="22"/>
          <w:szCs w:val="22"/>
        </w:rPr>
        <w:t>DO.WAL.26.ZP.</w:t>
      </w:r>
      <w:r w:rsidR="00EE3C4D" w:rsidRPr="00FA4255">
        <w:rPr>
          <w:rFonts w:asciiTheme="minorHAnsi" w:hAnsiTheme="minorHAnsi" w:cstheme="minorHAnsi"/>
          <w:b w:val="0"/>
          <w:bCs w:val="0"/>
          <w:sz w:val="22"/>
          <w:szCs w:val="22"/>
        </w:rPr>
        <w:t>25</w:t>
      </w:r>
      <w:r w:rsidR="00147650" w:rsidRPr="00FA4255">
        <w:rPr>
          <w:rFonts w:asciiTheme="minorHAnsi" w:hAnsiTheme="minorHAnsi" w:cstheme="minorHAnsi"/>
          <w:b w:val="0"/>
          <w:bCs w:val="0"/>
          <w:sz w:val="22"/>
          <w:szCs w:val="22"/>
        </w:rPr>
        <w:t>.23.EJ</w:t>
      </w:r>
      <w:r w:rsidR="00582078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="00EE3C4D" w:rsidRPr="00FA4255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147650" w:rsidRPr="00FA4255">
        <w:rPr>
          <w:rFonts w:asciiTheme="minorHAnsi" w:hAnsiTheme="minorHAnsi" w:cstheme="minorHAnsi"/>
          <w:b w:val="0"/>
          <w:bCs w:val="0"/>
          <w:sz w:val="22"/>
          <w:szCs w:val="22"/>
        </w:rPr>
        <w:t>.2023</w:t>
      </w:r>
      <w:r w:rsidR="00147650" w:rsidRPr="00FA4255">
        <w:rPr>
          <w:rFonts w:ascii="Calibri" w:hAnsi="Calibri" w:cs="Calibri"/>
          <w:b w:val="0"/>
          <w:sz w:val="22"/>
          <w:szCs w:val="22"/>
        </w:rPr>
        <w:tab/>
        <w:t xml:space="preserve">Warszawa, dnia </w:t>
      </w:r>
      <w:r w:rsidR="00FE23F9">
        <w:rPr>
          <w:rFonts w:ascii="Calibri" w:hAnsi="Calibri" w:cs="Calibri"/>
          <w:b w:val="0"/>
          <w:sz w:val="22"/>
          <w:szCs w:val="22"/>
        </w:rPr>
        <w:t>08</w:t>
      </w:r>
      <w:r w:rsidR="00147650" w:rsidRPr="00FA4255">
        <w:rPr>
          <w:rFonts w:ascii="Calibri" w:hAnsi="Calibri" w:cs="Calibri"/>
          <w:b w:val="0"/>
          <w:sz w:val="22"/>
          <w:szCs w:val="22"/>
        </w:rPr>
        <w:t>.1</w:t>
      </w:r>
      <w:r w:rsidR="00626714" w:rsidRPr="00FA4255">
        <w:rPr>
          <w:rFonts w:ascii="Calibri" w:hAnsi="Calibri" w:cs="Calibri"/>
          <w:b w:val="0"/>
          <w:sz w:val="22"/>
          <w:szCs w:val="22"/>
        </w:rPr>
        <w:t>2</w:t>
      </w:r>
      <w:r w:rsidR="00147650" w:rsidRPr="00FA4255">
        <w:rPr>
          <w:rFonts w:ascii="Calibri" w:hAnsi="Calibri" w:cs="Calibri"/>
          <w:b w:val="0"/>
          <w:sz w:val="22"/>
          <w:szCs w:val="22"/>
        </w:rPr>
        <w:t>.2023 r.</w:t>
      </w:r>
    </w:p>
    <w:bookmarkEnd w:id="0"/>
    <w:p w14:paraId="20F98F0B" w14:textId="77777777" w:rsidR="00582078" w:rsidRPr="00E670D2" w:rsidRDefault="00582078" w:rsidP="00582078">
      <w:pPr>
        <w:spacing w:before="600" w:after="360"/>
        <w:rPr>
          <w:rFonts w:cs="Calibri"/>
          <w:b/>
          <w:noProof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t>Informacja o wyborze najkorzystniejszej oferty</w:t>
      </w:r>
    </w:p>
    <w:p w14:paraId="65E1A086" w14:textId="1669BE10" w:rsidR="00C75EF1" w:rsidRPr="00FA4255" w:rsidRDefault="00C75EF1" w:rsidP="00511563">
      <w:pPr>
        <w:spacing w:before="120" w:after="120"/>
        <w:ind w:left="851" w:hanging="851"/>
        <w:rPr>
          <w:rFonts w:cs="Calibri"/>
          <w:bCs/>
          <w:noProof/>
        </w:rPr>
      </w:pPr>
      <w:r w:rsidRPr="00FA4255">
        <w:rPr>
          <w:rFonts w:cs="Calibri"/>
          <w:bCs/>
          <w:noProof/>
        </w:rPr>
        <w:t>dotyczy: postępowania na</w:t>
      </w:r>
      <w:r w:rsidR="00EE3C4D" w:rsidRPr="00FA4255">
        <w:rPr>
          <w:rFonts w:cs="Calibri"/>
          <w:bCs/>
          <w:noProof/>
        </w:rPr>
        <w:t xml:space="preserve"> usługi opieki informatycznej w stosunku do oprogramowania firmy Oracle wykorzystywanego przez PFRON </w:t>
      </w:r>
      <w:r w:rsidRPr="00FA4255">
        <w:rPr>
          <w:rFonts w:cs="Calibri"/>
          <w:bCs/>
          <w:noProof/>
        </w:rPr>
        <w:t>– numer sprawy ZP/</w:t>
      </w:r>
      <w:r w:rsidR="00EE3C4D" w:rsidRPr="00FA4255">
        <w:rPr>
          <w:rFonts w:cs="Calibri"/>
          <w:bCs/>
          <w:noProof/>
        </w:rPr>
        <w:t>25</w:t>
      </w:r>
      <w:r w:rsidRPr="00FA4255">
        <w:rPr>
          <w:rFonts w:cs="Calibri"/>
          <w:bCs/>
          <w:noProof/>
        </w:rPr>
        <w:t>/23.</w:t>
      </w:r>
    </w:p>
    <w:p w14:paraId="6A0C4382" w14:textId="68581647" w:rsidR="00233DA9" w:rsidRPr="00FA4255" w:rsidRDefault="00233DA9" w:rsidP="00233DA9">
      <w:pPr>
        <w:tabs>
          <w:tab w:val="left" w:pos="10080"/>
        </w:tabs>
        <w:spacing w:before="240" w:after="120"/>
        <w:rPr>
          <w:rFonts w:asciiTheme="minorHAnsi" w:hAnsiTheme="minorHAnsi" w:cstheme="minorHAnsi"/>
        </w:rPr>
      </w:pPr>
      <w:r w:rsidRPr="00FA4255">
        <w:rPr>
          <w:rFonts w:asciiTheme="minorHAnsi" w:hAnsiTheme="minorHAnsi" w:cstheme="minorHAnsi"/>
        </w:rPr>
        <w:t xml:space="preserve">Zamawiający – Państwowy Fundusz Rehabilitacji Osób Niepełnosprawnych na podstawie </w:t>
      </w:r>
      <w:r w:rsidR="00582078">
        <w:rPr>
          <w:rFonts w:asciiTheme="minorHAnsi" w:hAnsiTheme="minorHAnsi" w:cstheme="minorHAnsi"/>
        </w:rPr>
        <w:br/>
      </w:r>
      <w:r w:rsidRPr="00FA4255">
        <w:rPr>
          <w:rFonts w:asciiTheme="minorHAnsi" w:hAnsiTheme="minorHAnsi" w:cstheme="minorHAnsi"/>
        </w:rPr>
        <w:t xml:space="preserve">art. 253 ust. </w:t>
      </w:r>
      <w:r w:rsidR="00582078">
        <w:rPr>
          <w:rFonts w:asciiTheme="minorHAnsi" w:hAnsiTheme="minorHAnsi" w:cstheme="minorHAnsi"/>
        </w:rPr>
        <w:t xml:space="preserve">2 </w:t>
      </w:r>
      <w:r w:rsidRPr="00FA4255">
        <w:rPr>
          <w:rFonts w:asciiTheme="minorHAnsi" w:hAnsiTheme="minorHAnsi" w:cstheme="minorHAnsi"/>
        </w:rPr>
        <w:t xml:space="preserve">ustawy z dnia 11 września 2019 r. Prawo Zamówień Publicznych </w:t>
      </w:r>
      <w:r w:rsidRPr="00FA4255">
        <w:rPr>
          <w:rFonts w:asciiTheme="minorHAnsi" w:hAnsiTheme="minorHAnsi" w:cstheme="minorHAnsi"/>
        </w:rPr>
        <w:br/>
        <w:t>(</w:t>
      </w:r>
      <w:proofErr w:type="spellStart"/>
      <w:r w:rsidRPr="00FA4255">
        <w:rPr>
          <w:rFonts w:asciiTheme="minorHAnsi" w:hAnsiTheme="minorHAnsi" w:cstheme="minorHAnsi"/>
        </w:rPr>
        <w:t>t.j</w:t>
      </w:r>
      <w:proofErr w:type="spellEnd"/>
      <w:r w:rsidRPr="00FA4255">
        <w:rPr>
          <w:rFonts w:asciiTheme="minorHAnsi" w:hAnsiTheme="minorHAnsi" w:cstheme="minorHAnsi"/>
        </w:rPr>
        <w:t xml:space="preserve">. Dz. U. z 2023 r. poz. 1605, z </w:t>
      </w:r>
      <w:proofErr w:type="spellStart"/>
      <w:r w:rsidRPr="00FA4255">
        <w:rPr>
          <w:rFonts w:asciiTheme="minorHAnsi" w:hAnsiTheme="minorHAnsi" w:cstheme="minorHAnsi"/>
        </w:rPr>
        <w:t>późn</w:t>
      </w:r>
      <w:proofErr w:type="spellEnd"/>
      <w:r w:rsidRPr="00FA4255">
        <w:rPr>
          <w:rFonts w:asciiTheme="minorHAnsi" w:hAnsiTheme="minorHAnsi" w:cstheme="minorHAnsi"/>
        </w:rPr>
        <w:t>. zm.), zawiadamia, że w postępowaniu na </w:t>
      </w:r>
      <w:r w:rsidRPr="00FA4255">
        <w:rPr>
          <w:rFonts w:cs="Calibri"/>
          <w:bCs/>
          <w:noProof/>
        </w:rPr>
        <w:t>usługi opieki informatycznej w stosunku do oprogramowania firmy Oracle wykorzystywanego przez PFRON</w:t>
      </w:r>
      <w:r w:rsidRPr="00FA4255">
        <w:rPr>
          <w:rFonts w:asciiTheme="minorHAnsi" w:hAnsiTheme="minorHAnsi" w:cstheme="minorHAnsi"/>
        </w:rPr>
        <w:t>, dokonano wyboru najkorzystniejszej oferty.</w:t>
      </w:r>
    </w:p>
    <w:p w14:paraId="7386D4E6" w14:textId="165B88F9" w:rsidR="00233DA9" w:rsidRPr="00FA4255" w:rsidRDefault="00233DA9" w:rsidP="00233DA9">
      <w:pPr>
        <w:numPr>
          <w:ilvl w:val="0"/>
          <w:numId w:val="33"/>
        </w:numPr>
        <w:spacing w:after="0"/>
        <w:ind w:left="284" w:hanging="284"/>
        <w:rPr>
          <w:rFonts w:asciiTheme="minorHAnsi" w:hAnsiTheme="minorHAnsi" w:cstheme="minorHAnsi"/>
        </w:rPr>
      </w:pPr>
      <w:r w:rsidRPr="00FA4255">
        <w:rPr>
          <w:rFonts w:asciiTheme="minorHAnsi" w:hAnsiTheme="minorHAnsi" w:cstheme="minorHAnsi"/>
        </w:rPr>
        <w:t xml:space="preserve">Najkorzystniejsza oferta została złożona przez Wykonawcę </w:t>
      </w:r>
      <w:proofErr w:type="spellStart"/>
      <w:r w:rsidR="006C5DC8" w:rsidRPr="006C5DC8">
        <w:rPr>
          <w:rFonts w:asciiTheme="minorHAnsi" w:hAnsiTheme="minorHAnsi" w:cstheme="minorHAnsi"/>
        </w:rPr>
        <w:t>Transition</w:t>
      </w:r>
      <w:proofErr w:type="spellEnd"/>
      <w:r w:rsidR="006C5DC8" w:rsidRPr="006C5DC8">
        <w:rPr>
          <w:rFonts w:asciiTheme="minorHAnsi" w:hAnsiTheme="minorHAnsi" w:cstheme="minorHAnsi"/>
        </w:rPr>
        <w:t xml:space="preserve"> Technologies S.A., </w:t>
      </w:r>
      <w:r w:rsidR="00582078">
        <w:rPr>
          <w:rFonts w:asciiTheme="minorHAnsi" w:hAnsiTheme="minorHAnsi" w:cstheme="minorHAnsi"/>
        </w:rPr>
        <w:br/>
      </w:r>
      <w:r w:rsidR="006C5DC8" w:rsidRPr="006C5DC8">
        <w:rPr>
          <w:rFonts w:asciiTheme="minorHAnsi" w:hAnsiTheme="minorHAnsi" w:cstheme="minorHAnsi"/>
        </w:rPr>
        <w:t>ul. Pawia 55, 01-030 Warszawa</w:t>
      </w:r>
      <w:r w:rsidRPr="00FA4255">
        <w:rPr>
          <w:rFonts w:asciiTheme="minorHAnsi" w:hAnsiTheme="minorHAnsi" w:cstheme="minorHAnsi"/>
        </w:rPr>
        <w:t>.</w:t>
      </w:r>
    </w:p>
    <w:p w14:paraId="16A2735E" w14:textId="6C39E1C9" w:rsidR="00233DA9" w:rsidRPr="00FA4255" w:rsidRDefault="00233DA9" w:rsidP="00233DA9">
      <w:pPr>
        <w:spacing w:after="0"/>
        <w:ind w:left="284"/>
        <w:rPr>
          <w:rFonts w:asciiTheme="minorHAnsi" w:hAnsiTheme="minorHAnsi" w:cstheme="minorHAnsi"/>
        </w:rPr>
      </w:pPr>
      <w:r w:rsidRPr="00FA4255">
        <w:rPr>
          <w:rFonts w:asciiTheme="minorHAnsi" w:hAnsiTheme="minorHAnsi" w:cstheme="minorHAnsi"/>
        </w:rPr>
        <w:t>Uzasadnienie wyboru: Oferta uzyskała największą liczbę punktów w wyniku oceny przeprowadzonej przez Zamawiającego, zgodnie z kryteri</w:t>
      </w:r>
      <w:r w:rsidR="006C5DC8">
        <w:rPr>
          <w:rFonts w:asciiTheme="minorHAnsi" w:hAnsiTheme="minorHAnsi" w:cstheme="minorHAnsi"/>
        </w:rPr>
        <w:t>um</w:t>
      </w:r>
      <w:r w:rsidRPr="00FA4255">
        <w:rPr>
          <w:rFonts w:asciiTheme="minorHAnsi" w:hAnsiTheme="minorHAnsi" w:cstheme="minorHAnsi"/>
        </w:rPr>
        <w:t xml:space="preserve"> określonym w Specyfikacji Warunków Zamówienia (SWZ) oraz spełnia warunki określone w SWZ.</w:t>
      </w:r>
    </w:p>
    <w:p w14:paraId="7130A1B5" w14:textId="77777777" w:rsidR="00233DA9" w:rsidRPr="00FA4255" w:rsidRDefault="00233DA9" w:rsidP="00233DA9">
      <w:pPr>
        <w:numPr>
          <w:ilvl w:val="0"/>
          <w:numId w:val="33"/>
        </w:numPr>
        <w:spacing w:after="0"/>
        <w:ind w:left="284" w:hanging="284"/>
        <w:rPr>
          <w:rFonts w:asciiTheme="minorHAnsi" w:hAnsiTheme="minorHAnsi" w:cstheme="minorHAnsi"/>
        </w:rPr>
      </w:pPr>
      <w:r w:rsidRPr="00FA4255">
        <w:rPr>
          <w:rFonts w:asciiTheme="minorHAnsi" w:hAnsiTheme="minorHAnsi" w:cstheme="minorHAnsi"/>
        </w:rPr>
        <w:t xml:space="preserve">W postępowaniu zostały złożone 3 oferty: </w:t>
      </w:r>
    </w:p>
    <w:p w14:paraId="71B87E4F" w14:textId="45ECAFA0" w:rsidR="00233DA9" w:rsidRPr="00FA4255" w:rsidRDefault="00233DA9" w:rsidP="00233DA9">
      <w:pPr>
        <w:spacing w:after="0"/>
        <w:ind w:left="1560" w:hanging="1276"/>
        <w:contextualSpacing/>
        <w:rPr>
          <w:rFonts w:asciiTheme="minorHAnsi" w:hAnsiTheme="minorHAnsi" w:cstheme="minorHAnsi"/>
          <w:spacing w:val="-2"/>
          <w:lang w:eastAsia="pl-PL"/>
        </w:rPr>
      </w:pPr>
      <w:bookmarkStart w:id="1" w:name="_Hlk135399365"/>
      <w:r w:rsidRPr="00FA4255">
        <w:rPr>
          <w:rFonts w:asciiTheme="minorHAnsi" w:hAnsiTheme="minorHAnsi" w:cstheme="minorHAnsi"/>
          <w:bCs/>
          <w:spacing w:val="-2"/>
        </w:rPr>
        <w:t>Oferta nr 1:</w:t>
      </w:r>
      <w:r w:rsidRPr="00FA4255">
        <w:rPr>
          <w:rFonts w:asciiTheme="minorHAnsi" w:hAnsiTheme="minorHAnsi" w:cstheme="minorHAnsi"/>
          <w:spacing w:val="-2"/>
        </w:rPr>
        <w:tab/>
        <w:t xml:space="preserve">RSP spółka z ograniczoną odpowiedzialnością, ul. Sztormowa 1 lok. 12, </w:t>
      </w:r>
      <w:r w:rsidRPr="00FA4255">
        <w:rPr>
          <w:rFonts w:asciiTheme="minorHAnsi" w:hAnsiTheme="minorHAnsi" w:cstheme="minorHAnsi"/>
          <w:spacing w:val="-2"/>
        </w:rPr>
        <w:br/>
        <w:t>02-654 Warszawa.</w:t>
      </w:r>
    </w:p>
    <w:p w14:paraId="4DD289B8" w14:textId="36E2FAD7" w:rsidR="00233DA9" w:rsidRPr="00FA4255" w:rsidRDefault="00233DA9" w:rsidP="00BE1163">
      <w:pPr>
        <w:spacing w:after="0"/>
        <w:ind w:left="1418" w:hanging="1134"/>
        <w:contextualSpacing/>
        <w:rPr>
          <w:rFonts w:asciiTheme="minorHAnsi" w:hAnsiTheme="minorHAnsi" w:cstheme="minorHAnsi"/>
          <w:spacing w:val="-2"/>
          <w:lang w:eastAsia="pl-PL"/>
        </w:rPr>
      </w:pPr>
      <w:bookmarkStart w:id="2" w:name="_Hlk108518591"/>
      <w:r w:rsidRPr="00FA4255">
        <w:rPr>
          <w:rFonts w:asciiTheme="minorHAnsi" w:hAnsiTheme="minorHAnsi" w:cstheme="minorHAnsi"/>
          <w:bCs/>
          <w:spacing w:val="-2"/>
        </w:rPr>
        <w:t>Oferta nr 2:</w:t>
      </w:r>
      <w:r w:rsidRPr="00FA4255">
        <w:rPr>
          <w:rFonts w:asciiTheme="minorHAnsi" w:hAnsiTheme="minorHAnsi" w:cstheme="minorHAnsi"/>
          <w:spacing w:val="-2"/>
        </w:rPr>
        <w:t xml:space="preserve"> </w:t>
      </w:r>
      <w:bookmarkEnd w:id="2"/>
      <w:proofErr w:type="spellStart"/>
      <w:r w:rsidR="00BE1163" w:rsidRPr="00FA4255">
        <w:rPr>
          <w:rFonts w:asciiTheme="minorHAnsi" w:hAnsiTheme="minorHAnsi" w:cstheme="minorHAnsi"/>
          <w:spacing w:val="-4"/>
        </w:rPr>
        <w:t>Transition</w:t>
      </w:r>
      <w:proofErr w:type="spellEnd"/>
      <w:r w:rsidR="00BE1163" w:rsidRPr="00FA4255">
        <w:rPr>
          <w:rFonts w:asciiTheme="minorHAnsi" w:hAnsiTheme="minorHAnsi" w:cstheme="minorHAnsi"/>
          <w:spacing w:val="-4"/>
        </w:rPr>
        <w:t xml:space="preserve"> Technologies S.A., ul. Pawia 55, 01-030 Warszawa</w:t>
      </w:r>
      <w:r w:rsidRPr="00FA4255">
        <w:rPr>
          <w:rFonts w:asciiTheme="minorHAnsi" w:hAnsiTheme="minorHAnsi" w:cstheme="minorHAnsi"/>
          <w:spacing w:val="-2"/>
        </w:rPr>
        <w:t>.</w:t>
      </w:r>
      <w:r w:rsidRPr="00FA4255">
        <w:rPr>
          <w:rFonts w:asciiTheme="minorHAnsi" w:hAnsiTheme="minorHAnsi" w:cstheme="minorHAnsi"/>
          <w:spacing w:val="-2"/>
          <w:lang w:eastAsia="pl-PL"/>
        </w:rPr>
        <w:t xml:space="preserve"> </w:t>
      </w:r>
    </w:p>
    <w:p w14:paraId="20FA3CC6" w14:textId="71B0420F" w:rsidR="00233DA9" w:rsidRPr="00FA4255" w:rsidRDefault="00233DA9" w:rsidP="00BE1163">
      <w:pPr>
        <w:spacing w:after="0"/>
        <w:ind w:left="1418" w:hanging="1134"/>
        <w:contextualSpacing/>
        <w:rPr>
          <w:rFonts w:asciiTheme="minorHAnsi" w:hAnsiTheme="minorHAnsi" w:cstheme="minorHAnsi"/>
          <w:spacing w:val="-2"/>
          <w:lang w:eastAsia="pl-PL"/>
        </w:rPr>
      </w:pPr>
      <w:r w:rsidRPr="00FA4255">
        <w:rPr>
          <w:rFonts w:asciiTheme="minorHAnsi" w:hAnsiTheme="minorHAnsi" w:cstheme="minorHAnsi"/>
          <w:spacing w:val="-2"/>
          <w:lang w:eastAsia="pl-PL"/>
        </w:rPr>
        <w:t xml:space="preserve">Oferta nr 3: </w:t>
      </w:r>
      <w:proofErr w:type="spellStart"/>
      <w:r w:rsidR="00BE1163" w:rsidRPr="00FA4255">
        <w:rPr>
          <w:rFonts w:asciiTheme="minorHAnsi" w:hAnsiTheme="minorHAnsi" w:cstheme="minorHAnsi"/>
          <w:spacing w:val="-2"/>
          <w:lang w:eastAsia="pl-PL"/>
        </w:rPr>
        <w:t>Decsoft</w:t>
      </w:r>
      <w:proofErr w:type="spellEnd"/>
      <w:r w:rsidR="00BE1163" w:rsidRPr="00FA4255">
        <w:rPr>
          <w:rFonts w:asciiTheme="minorHAnsi" w:hAnsiTheme="minorHAnsi" w:cstheme="minorHAnsi"/>
          <w:spacing w:val="-2"/>
          <w:lang w:eastAsia="pl-PL"/>
        </w:rPr>
        <w:t xml:space="preserve"> S.A., al. Jerozolimskie 179, p. +2, 02- 222 Warszawa</w:t>
      </w:r>
      <w:r w:rsidRPr="00FA4255">
        <w:rPr>
          <w:rFonts w:asciiTheme="minorHAnsi" w:hAnsiTheme="minorHAnsi" w:cstheme="minorHAnsi"/>
          <w:spacing w:val="-2"/>
          <w:lang w:eastAsia="pl-PL"/>
        </w:rPr>
        <w:t>.</w:t>
      </w:r>
    </w:p>
    <w:bookmarkEnd w:id="1"/>
    <w:p w14:paraId="3AFA451B" w14:textId="3B8A6202" w:rsidR="00233DA9" w:rsidRPr="00FA4255" w:rsidRDefault="00233DA9" w:rsidP="00233DA9">
      <w:pPr>
        <w:pStyle w:val="Akapitzlist"/>
        <w:numPr>
          <w:ilvl w:val="0"/>
          <w:numId w:val="33"/>
        </w:numPr>
        <w:spacing w:after="0"/>
        <w:ind w:left="284" w:hanging="284"/>
        <w:rPr>
          <w:rFonts w:asciiTheme="minorHAnsi" w:hAnsiTheme="minorHAnsi" w:cstheme="minorHAnsi"/>
        </w:rPr>
      </w:pPr>
      <w:r w:rsidRPr="00FA4255">
        <w:rPr>
          <w:rFonts w:asciiTheme="minorHAnsi" w:hAnsiTheme="minorHAnsi" w:cstheme="minorHAnsi"/>
          <w:lang w:eastAsia="pl-PL"/>
        </w:rPr>
        <w:t>Punktacj</w:t>
      </w:r>
      <w:r w:rsidR="00BE1163" w:rsidRPr="00FA4255">
        <w:rPr>
          <w:rFonts w:asciiTheme="minorHAnsi" w:hAnsiTheme="minorHAnsi" w:cstheme="minorHAnsi"/>
          <w:lang w:eastAsia="pl-PL"/>
        </w:rPr>
        <w:t>a</w:t>
      </w:r>
      <w:r w:rsidRPr="00FA4255">
        <w:rPr>
          <w:rFonts w:asciiTheme="minorHAnsi" w:hAnsiTheme="minorHAnsi" w:cstheme="minorHAnsi"/>
          <w:lang w:eastAsia="pl-PL"/>
        </w:rPr>
        <w:t xml:space="preserve"> przyznan</w:t>
      </w:r>
      <w:r w:rsidR="00BE1163" w:rsidRPr="00FA4255">
        <w:rPr>
          <w:rFonts w:asciiTheme="minorHAnsi" w:hAnsiTheme="minorHAnsi" w:cstheme="minorHAnsi"/>
          <w:lang w:eastAsia="pl-PL"/>
        </w:rPr>
        <w:t>a</w:t>
      </w:r>
      <w:r w:rsidRPr="00FA4255">
        <w:rPr>
          <w:rFonts w:asciiTheme="minorHAnsi" w:hAnsiTheme="minorHAnsi" w:cstheme="minorHAnsi"/>
          <w:lang w:eastAsia="pl-PL"/>
        </w:rPr>
        <w:t xml:space="preserve"> ofertom</w:t>
      </w:r>
      <w:r w:rsidR="00BE1163" w:rsidRPr="00FA4255">
        <w:rPr>
          <w:rFonts w:asciiTheme="minorHAnsi" w:hAnsiTheme="minorHAnsi" w:cstheme="minorHAnsi"/>
          <w:lang w:eastAsia="pl-PL"/>
        </w:rPr>
        <w:t>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278"/>
        <w:gridCol w:w="1780"/>
        <w:gridCol w:w="1906"/>
        <w:gridCol w:w="992"/>
      </w:tblGrid>
      <w:tr w:rsidR="00BE1163" w:rsidRPr="00BE1163" w14:paraId="4F9F12B6" w14:textId="77777777" w:rsidTr="00FA4255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2C25" w14:textId="77777777" w:rsidR="00BE1163" w:rsidRPr="00BE1163" w:rsidRDefault="00BE1163" w:rsidP="00C67847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BE1163">
              <w:rPr>
                <w:rFonts w:cs="Calibri"/>
                <w:b/>
                <w:bCs/>
                <w:color w:val="000000"/>
                <w:lang w:eastAsia="pl-PL"/>
              </w:rPr>
              <w:t>Nr oferty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488D" w14:textId="77777777" w:rsidR="00BE1163" w:rsidRPr="00BE1163" w:rsidRDefault="00BE1163" w:rsidP="00C67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BE1163">
              <w:rPr>
                <w:rFonts w:cs="Calibri"/>
                <w:b/>
                <w:bCs/>
                <w:color w:val="000000"/>
                <w:lang w:eastAsia="pl-PL"/>
              </w:rPr>
              <w:t>Wykonawca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4382" w14:textId="77777777" w:rsidR="00BE1163" w:rsidRPr="00BE1163" w:rsidRDefault="00BE1163" w:rsidP="00C67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BE1163">
              <w:rPr>
                <w:rFonts w:cs="Calibri"/>
                <w:b/>
                <w:bCs/>
                <w:color w:val="000000"/>
                <w:lang w:eastAsia="pl-PL"/>
              </w:rPr>
              <w:t>Cena oferty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967C" w14:textId="77777777" w:rsidR="00BE1163" w:rsidRPr="00BE1163" w:rsidRDefault="00BE1163" w:rsidP="00C67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BE1163">
              <w:rPr>
                <w:rFonts w:cs="Calibri"/>
                <w:b/>
                <w:bCs/>
                <w:color w:val="000000"/>
                <w:lang w:eastAsia="pl-PL"/>
              </w:rPr>
              <w:t xml:space="preserve">Cena oferty brutto „C” –  waga 100 %  </w:t>
            </w:r>
            <w:r w:rsidRPr="00BE1163">
              <w:rPr>
                <w:rFonts w:cs="Calibri"/>
                <w:b/>
                <w:bCs/>
                <w:color w:val="000000"/>
                <w:lang w:eastAsia="pl-PL"/>
              </w:rPr>
              <w:br/>
              <w:t>(100% = 100 pkt)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FF18" w14:textId="77777777" w:rsidR="00BE1163" w:rsidRPr="00BE1163" w:rsidRDefault="00BE1163" w:rsidP="00C67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FA4255">
              <w:rPr>
                <w:rFonts w:cs="Calibri"/>
                <w:b/>
                <w:bCs/>
                <w:color w:val="000000"/>
                <w:lang w:eastAsia="pl-PL"/>
              </w:rPr>
              <w:t>Suma</w:t>
            </w:r>
            <w:r w:rsidRPr="00BE1163">
              <w:rPr>
                <w:rFonts w:cs="Calibri"/>
                <w:b/>
                <w:bCs/>
                <w:color w:val="000000"/>
                <w:lang w:eastAsia="pl-PL"/>
              </w:rPr>
              <w:t xml:space="preserve"> punktów</w:t>
            </w:r>
          </w:p>
        </w:tc>
      </w:tr>
      <w:tr w:rsidR="00BE1163" w:rsidRPr="00BE1163" w14:paraId="1616CD58" w14:textId="77777777" w:rsidTr="00FA4255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A58A" w14:textId="77777777" w:rsidR="00BE1163" w:rsidRPr="00BE1163" w:rsidRDefault="00BE1163" w:rsidP="00C67847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E116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554E" w14:textId="77777777" w:rsidR="00BE1163" w:rsidRPr="00BE1163" w:rsidRDefault="00BE1163" w:rsidP="00C6784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E1163">
              <w:rPr>
                <w:rFonts w:cs="Calibri"/>
                <w:color w:val="000000"/>
                <w:lang w:eastAsia="pl-PL"/>
              </w:rPr>
              <w:t xml:space="preserve">RSP spółka z ograniczoną odpowiedzialnością </w:t>
            </w:r>
            <w:r w:rsidRPr="00BE1163">
              <w:rPr>
                <w:rFonts w:cs="Calibri"/>
                <w:color w:val="000000"/>
                <w:lang w:eastAsia="pl-PL"/>
              </w:rPr>
              <w:br/>
              <w:t>ul. Sztormowa 1 lok. 12</w:t>
            </w:r>
            <w:r w:rsidRPr="00BE1163">
              <w:rPr>
                <w:rFonts w:cs="Calibri"/>
                <w:color w:val="000000"/>
                <w:lang w:eastAsia="pl-PL"/>
              </w:rPr>
              <w:br/>
              <w:t>02-654 Warszawa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77B1" w14:textId="77777777" w:rsidR="00BE1163" w:rsidRPr="00BE1163" w:rsidRDefault="00BE1163" w:rsidP="00C67847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E1163">
              <w:rPr>
                <w:rFonts w:cs="Calibri"/>
                <w:color w:val="000000"/>
                <w:lang w:eastAsia="pl-PL"/>
              </w:rPr>
              <w:t xml:space="preserve">5 251 058,19 zł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796D" w14:textId="77777777" w:rsidR="00BE1163" w:rsidRPr="00BE1163" w:rsidRDefault="00BE1163" w:rsidP="00C67847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E1163">
              <w:rPr>
                <w:rFonts w:cs="Calibri"/>
                <w:color w:val="000000"/>
                <w:lang w:eastAsia="pl-PL"/>
              </w:rPr>
              <w:t>99,01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FFF3" w14:textId="77777777" w:rsidR="00BE1163" w:rsidRPr="00BE1163" w:rsidRDefault="00BE1163" w:rsidP="00C67847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E1163">
              <w:rPr>
                <w:rFonts w:cs="Calibri"/>
                <w:color w:val="000000"/>
                <w:lang w:eastAsia="pl-PL"/>
              </w:rPr>
              <w:t>99,01</w:t>
            </w:r>
          </w:p>
        </w:tc>
      </w:tr>
      <w:tr w:rsidR="00BE1163" w:rsidRPr="00BE1163" w14:paraId="068BC50C" w14:textId="77777777" w:rsidTr="00FA4255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6810" w14:textId="77777777" w:rsidR="00BE1163" w:rsidRPr="00BE1163" w:rsidRDefault="00BE1163" w:rsidP="00C67847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E116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DF0A" w14:textId="77777777" w:rsidR="00BE1163" w:rsidRPr="00BE1163" w:rsidRDefault="00BE1163" w:rsidP="00C6784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proofErr w:type="spellStart"/>
            <w:r w:rsidRPr="00BE1163">
              <w:rPr>
                <w:rFonts w:cs="Calibri"/>
                <w:color w:val="000000"/>
                <w:lang w:eastAsia="pl-PL"/>
              </w:rPr>
              <w:t>Transition</w:t>
            </w:r>
            <w:proofErr w:type="spellEnd"/>
            <w:r w:rsidRPr="00BE1163">
              <w:rPr>
                <w:rFonts w:cs="Calibri"/>
                <w:color w:val="000000"/>
                <w:lang w:eastAsia="pl-PL"/>
              </w:rPr>
              <w:t xml:space="preserve"> Technologies S.A., </w:t>
            </w:r>
            <w:r w:rsidRPr="00BE1163">
              <w:rPr>
                <w:rFonts w:cs="Calibri"/>
                <w:color w:val="000000"/>
                <w:lang w:eastAsia="pl-PL"/>
              </w:rPr>
              <w:br/>
              <w:t>ul. Pawia 55</w:t>
            </w:r>
            <w:r w:rsidRPr="00BE1163">
              <w:rPr>
                <w:rFonts w:cs="Calibri"/>
                <w:color w:val="000000"/>
                <w:lang w:eastAsia="pl-PL"/>
              </w:rPr>
              <w:br/>
              <w:t>01-030 Warszawa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6970" w14:textId="77777777" w:rsidR="00BE1163" w:rsidRPr="00BE1163" w:rsidRDefault="00BE1163" w:rsidP="00C67847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E1163">
              <w:rPr>
                <w:rFonts w:cs="Calibri"/>
                <w:color w:val="000000"/>
                <w:lang w:eastAsia="pl-PL"/>
              </w:rPr>
              <w:t xml:space="preserve">5 198 973,84 zł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A942" w14:textId="77777777" w:rsidR="00BE1163" w:rsidRPr="00BE1163" w:rsidRDefault="00BE1163" w:rsidP="00C67847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E1163">
              <w:rPr>
                <w:rFonts w:cs="Calibri"/>
                <w:color w:val="000000"/>
                <w:lang w:eastAsia="pl-P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0BF7" w14:textId="77777777" w:rsidR="00BE1163" w:rsidRPr="00BE1163" w:rsidRDefault="00BE1163" w:rsidP="00C67847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E1163">
              <w:rPr>
                <w:rFonts w:cs="Calibri"/>
                <w:color w:val="000000"/>
                <w:lang w:eastAsia="pl-PL"/>
              </w:rPr>
              <w:t>100,00</w:t>
            </w:r>
          </w:p>
        </w:tc>
      </w:tr>
      <w:tr w:rsidR="00BE1163" w:rsidRPr="00BE1163" w14:paraId="6B188200" w14:textId="77777777" w:rsidTr="00FA4255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0752" w14:textId="77777777" w:rsidR="00BE1163" w:rsidRPr="00BE1163" w:rsidRDefault="00BE1163" w:rsidP="00C67847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E116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A3D6" w14:textId="77777777" w:rsidR="00BE1163" w:rsidRPr="00BE1163" w:rsidRDefault="00BE1163" w:rsidP="00C6784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proofErr w:type="spellStart"/>
            <w:r w:rsidRPr="00BE1163">
              <w:rPr>
                <w:rFonts w:cs="Calibri"/>
                <w:color w:val="000000"/>
                <w:lang w:eastAsia="pl-PL"/>
              </w:rPr>
              <w:t>Decsoft</w:t>
            </w:r>
            <w:proofErr w:type="spellEnd"/>
            <w:r w:rsidRPr="00BE1163">
              <w:rPr>
                <w:rFonts w:cs="Calibri"/>
                <w:color w:val="000000"/>
                <w:lang w:eastAsia="pl-PL"/>
              </w:rPr>
              <w:t xml:space="preserve"> S.A., </w:t>
            </w:r>
            <w:r w:rsidRPr="00BE1163">
              <w:rPr>
                <w:rFonts w:cs="Calibri"/>
                <w:color w:val="000000"/>
                <w:lang w:eastAsia="pl-PL"/>
              </w:rPr>
              <w:br/>
              <w:t>Al. Jerozolimskie 179, p. +2</w:t>
            </w:r>
            <w:r w:rsidRPr="00BE1163">
              <w:rPr>
                <w:rFonts w:cs="Calibri"/>
                <w:color w:val="000000"/>
                <w:lang w:eastAsia="pl-PL"/>
              </w:rPr>
              <w:br/>
              <w:t>02-222 Warszawa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3AC8" w14:textId="77777777" w:rsidR="00BE1163" w:rsidRPr="00BE1163" w:rsidRDefault="00BE1163" w:rsidP="00C67847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E1163">
              <w:rPr>
                <w:rFonts w:cs="Calibri"/>
                <w:color w:val="000000"/>
                <w:lang w:eastAsia="pl-PL"/>
              </w:rPr>
              <w:t xml:space="preserve">5 213 970,00 zł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F608" w14:textId="77777777" w:rsidR="00BE1163" w:rsidRPr="00BE1163" w:rsidRDefault="00BE1163" w:rsidP="00C67847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E1163">
              <w:rPr>
                <w:rFonts w:cs="Calibri"/>
                <w:color w:val="000000"/>
                <w:lang w:eastAsia="pl-PL"/>
              </w:rPr>
              <w:t>99,71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4F8C" w14:textId="77777777" w:rsidR="00BE1163" w:rsidRPr="00BE1163" w:rsidRDefault="00BE1163" w:rsidP="00C67847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BE1163">
              <w:rPr>
                <w:rFonts w:cs="Calibri"/>
                <w:color w:val="000000"/>
                <w:lang w:eastAsia="pl-PL"/>
              </w:rPr>
              <w:t>99,71</w:t>
            </w:r>
          </w:p>
        </w:tc>
      </w:tr>
    </w:tbl>
    <w:p w14:paraId="667FCA2A" w14:textId="77777777" w:rsidR="00233DA9" w:rsidRDefault="00233DA9" w:rsidP="00233DA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25EADBD" w14:textId="77777777" w:rsidR="00A214BE" w:rsidRPr="00A214BE" w:rsidRDefault="00A214BE" w:rsidP="00A214BE">
      <w:pPr>
        <w:spacing w:after="0"/>
        <w:ind w:left="4820"/>
        <w:rPr>
          <w:rFonts w:asciiTheme="minorHAnsi" w:hAnsiTheme="minorHAnsi" w:cstheme="minorHAnsi"/>
        </w:rPr>
      </w:pPr>
      <w:r w:rsidRPr="00A214BE">
        <w:rPr>
          <w:rFonts w:asciiTheme="minorHAnsi" w:hAnsiTheme="minorHAnsi" w:cstheme="minorHAnsi"/>
        </w:rPr>
        <w:t>Elektronicznie podpisany przez</w:t>
      </w:r>
    </w:p>
    <w:p w14:paraId="753BF576" w14:textId="77777777" w:rsidR="00A214BE" w:rsidRPr="00A214BE" w:rsidRDefault="00A214BE" w:rsidP="00A214BE">
      <w:pPr>
        <w:spacing w:after="0"/>
        <w:ind w:left="4820"/>
        <w:rPr>
          <w:rFonts w:asciiTheme="minorHAnsi" w:hAnsiTheme="minorHAnsi" w:cstheme="minorHAnsi"/>
        </w:rPr>
      </w:pPr>
      <w:r w:rsidRPr="00A214BE">
        <w:rPr>
          <w:rFonts w:asciiTheme="minorHAnsi" w:hAnsiTheme="minorHAnsi" w:cstheme="minorHAnsi"/>
        </w:rPr>
        <w:t>Sebastian Maksymilian Szymonik</w:t>
      </w:r>
    </w:p>
    <w:p w14:paraId="1DBC7466" w14:textId="1844ACDA" w:rsidR="00A214BE" w:rsidRPr="00A214BE" w:rsidRDefault="00A214BE" w:rsidP="00A214BE">
      <w:pPr>
        <w:spacing w:after="0"/>
        <w:ind w:left="4820"/>
        <w:rPr>
          <w:rFonts w:asciiTheme="minorHAnsi" w:hAnsiTheme="minorHAnsi" w:cstheme="minorHAnsi"/>
        </w:rPr>
      </w:pPr>
      <w:r w:rsidRPr="00A214BE">
        <w:rPr>
          <w:rFonts w:asciiTheme="minorHAnsi" w:hAnsiTheme="minorHAnsi" w:cstheme="minorHAnsi"/>
        </w:rPr>
        <w:t>Data: 2023.12.08</w:t>
      </w:r>
    </w:p>
    <w:sectPr w:rsidR="00A214BE" w:rsidRPr="00A214BE" w:rsidSect="00265742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3BD6" w14:textId="77777777" w:rsidR="00072431" w:rsidRDefault="00072431">
      <w:pPr>
        <w:spacing w:after="0" w:line="240" w:lineRule="auto"/>
      </w:pPr>
      <w:r>
        <w:separator/>
      </w:r>
    </w:p>
  </w:endnote>
  <w:endnote w:type="continuationSeparator" w:id="0">
    <w:p w14:paraId="01DB9AA6" w14:textId="77777777" w:rsidR="00072431" w:rsidRDefault="0007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5D75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961C68A" wp14:editId="470A8003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" name="Obraz 1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5EF4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07B90CB6" wp14:editId="6129695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7" name="Obraz 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8364" w14:textId="77777777" w:rsidR="00072431" w:rsidRDefault="000724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986B3C" w14:textId="77777777" w:rsidR="00072431" w:rsidRDefault="0007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CE01" w14:textId="24E09071" w:rsidR="00BE1163" w:rsidRDefault="00BE1163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8DDD1CC" wp14:editId="3E801661">
          <wp:simplePos x="0" y="0"/>
          <wp:positionH relativeFrom="column">
            <wp:posOffset>-897013</wp:posOffset>
          </wp:positionH>
          <wp:positionV relativeFrom="paragraph">
            <wp:posOffset>-725170</wp:posOffset>
          </wp:positionV>
          <wp:extent cx="7562848" cy="1045770"/>
          <wp:effectExtent l="0" t="0" r="635" b="254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B4CB9" w14:textId="59AEE052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018"/>
    <w:multiLevelType w:val="hybridMultilevel"/>
    <w:tmpl w:val="9D38FB3C"/>
    <w:lvl w:ilvl="0" w:tplc="E67CC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40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23089"/>
    <w:multiLevelType w:val="multilevel"/>
    <w:tmpl w:val="29643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D7E12"/>
    <w:multiLevelType w:val="hybridMultilevel"/>
    <w:tmpl w:val="A8DC70FC"/>
    <w:lvl w:ilvl="0" w:tplc="DB784404">
      <w:start w:val="1"/>
      <w:numFmt w:val="lowerRoman"/>
      <w:lvlText w:val="%1."/>
      <w:lvlJc w:val="righ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18576D2C"/>
    <w:multiLevelType w:val="hybridMultilevel"/>
    <w:tmpl w:val="136ECF1C"/>
    <w:lvl w:ilvl="0" w:tplc="6DFE2C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F822C5"/>
    <w:multiLevelType w:val="hybridMultilevel"/>
    <w:tmpl w:val="160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676998"/>
    <w:multiLevelType w:val="hybridMultilevel"/>
    <w:tmpl w:val="4B546A3C"/>
    <w:lvl w:ilvl="0" w:tplc="226830D2">
      <w:start w:val="1"/>
      <w:numFmt w:val="lowerLetter"/>
      <w:lvlText w:val="%1)"/>
      <w:lvlJc w:val="left"/>
      <w:pPr>
        <w:ind w:left="3479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A01C48"/>
    <w:multiLevelType w:val="hybridMultilevel"/>
    <w:tmpl w:val="188ADD36"/>
    <w:lvl w:ilvl="0" w:tplc="FBC69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B77F7"/>
    <w:multiLevelType w:val="hybridMultilevel"/>
    <w:tmpl w:val="9C6A3416"/>
    <w:lvl w:ilvl="0" w:tplc="3A961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121EEF"/>
    <w:multiLevelType w:val="hybridMultilevel"/>
    <w:tmpl w:val="F6B8B50C"/>
    <w:lvl w:ilvl="0" w:tplc="DA0EC8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B3A0D"/>
    <w:multiLevelType w:val="hybridMultilevel"/>
    <w:tmpl w:val="10561838"/>
    <w:lvl w:ilvl="0" w:tplc="8A705AD0">
      <w:start w:val="1"/>
      <w:numFmt w:val="decimalZero"/>
      <w:lvlText w:val="ATK-%1."/>
      <w:lvlJc w:val="left"/>
      <w:pPr>
        <w:ind w:left="1702" w:hanging="85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1F5ECE"/>
    <w:multiLevelType w:val="hybridMultilevel"/>
    <w:tmpl w:val="BF9676BC"/>
    <w:lvl w:ilvl="0" w:tplc="AA227D50">
      <w:start w:val="1"/>
      <w:numFmt w:val="decimalZero"/>
      <w:lvlText w:val="UMR-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839DB"/>
    <w:multiLevelType w:val="hybridMultilevel"/>
    <w:tmpl w:val="A6C2DBEE"/>
    <w:lvl w:ilvl="0" w:tplc="DA0EC8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743B1A"/>
    <w:multiLevelType w:val="multilevel"/>
    <w:tmpl w:val="0A2A4C08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eastAsia="Times New Roman" w:hAnsiTheme="minorHAnsi" w:cs="Arial" w:hint="default"/>
        <w:b w:val="0"/>
        <w:i w:val="0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hint="default"/>
        <w:b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DDA554A"/>
    <w:multiLevelType w:val="hybridMultilevel"/>
    <w:tmpl w:val="F0FE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8880768">
    <w:abstractNumId w:val="8"/>
  </w:num>
  <w:num w:numId="2" w16cid:durableId="859127805">
    <w:abstractNumId w:val="5"/>
  </w:num>
  <w:num w:numId="3" w16cid:durableId="1959338004">
    <w:abstractNumId w:val="24"/>
  </w:num>
  <w:num w:numId="4" w16cid:durableId="1711538810">
    <w:abstractNumId w:val="19"/>
  </w:num>
  <w:num w:numId="5" w16cid:durableId="866259085">
    <w:abstractNumId w:val="4"/>
  </w:num>
  <w:num w:numId="6" w16cid:durableId="641081202">
    <w:abstractNumId w:val="27"/>
  </w:num>
  <w:num w:numId="7" w16cid:durableId="82647305">
    <w:abstractNumId w:val="11"/>
  </w:num>
  <w:num w:numId="8" w16cid:durableId="579951556">
    <w:abstractNumId w:val="2"/>
  </w:num>
  <w:num w:numId="9" w16cid:durableId="1513496383">
    <w:abstractNumId w:val="10"/>
  </w:num>
  <w:num w:numId="10" w16cid:durableId="1685933443">
    <w:abstractNumId w:val="13"/>
  </w:num>
  <w:num w:numId="11" w16cid:durableId="221602115">
    <w:abstractNumId w:val="30"/>
  </w:num>
  <w:num w:numId="12" w16cid:durableId="1484734814">
    <w:abstractNumId w:val="29"/>
  </w:num>
  <w:num w:numId="13" w16cid:durableId="1184051026">
    <w:abstractNumId w:val="20"/>
  </w:num>
  <w:num w:numId="14" w16cid:durableId="208494229">
    <w:abstractNumId w:val="14"/>
  </w:num>
  <w:num w:numId="15" w16cid:durableId="597451394">
    <w:abstractNumId w:val="18"/>
  </w:num>
  <w:num w:numId="16" w16cid:durableId="1437554474">
    <w:abstractNumId w:val="28"/>
  </w:num>
  <w:num w:numId="17" w16cid:durableId="1292593807">
    <w:abstractNumId w:val="31"/>
  </w:num>
  <w:num w:numId="18" w16cid:durableId="2037149743">
    <w:abstractNumId w:val="17"/>
  </w:num>
  <w:num w:numId="19" w16cid:durableId="1106465599">
    <w:abstractNumId w:val="12"/>
  </w:num>
  <w:num w:numId="20" w16cid:durableId="369115571">
    <w:abstractNumId w:val="6"/>
  </w:num>
  <w:num w:numId="21" w16cid:durableId="1939823547">
    <w:abstractNumId w:val="22"/>
  </w:num>
  <w:num w:numId="22" w16cid:durableId="1986201417">
    <w:abstractNumId w:val="16"/>
  </w:num>
  <w:num w:numId="23" w16cid:durableId="1771702083">
    <w:abstractNumId w:val="26"/>
  </w:num>
  <w:num w:numId="24" w16cid:durableId="1343432723">
    <w:abstractNumId w:val="0"/>
  </w:num>
  <w:num w:numId="25" w16cid:durableId="2060156600">
    <w:abstractNumId w:val="3"/>
  </w:num>
  <w:num w:numId="26" w16cid:durableId="1648971772">
    <w:abstractNumId w:val="23"/>
  </w:num>
  <w:num w:numId="27" w16cid:durableId="1985545365">
    <w:abstractNumId w:val="25"/>
  </w:num>
  <w:num w:numId="28" w16cid:durableId="1965884023">
    <w:abstractNumId w:val="32"/>
  </w:num>
  <w:num w:numId="29" w16cid:durableId="460272055">
    <w:abstractNumId w:val="7"/>
  </w:num>
  <w:num w:numId="30" w16cid:durableId="230310261">
    <w:abstractNumId w:val="1"/>
  </w:num>
  <w:num w:numId="31" w16cid:durableId="674571215">
    <w:abstractNumId w:val="15"/>
  </w:num>
  <w:num w:numId="32" w16cid:durableId="1975914204">
    <w:abstractNumId w:val="9"/>
  </w:num>
  <w:num w:numId="33" w16cid:durableId="16410372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331944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17AF6"/>
    <w:rsid w:val="00023260"/>
    <w:rsid w:val="000477B4"/>
    <w:rsid w:val="00050604"/>
    <w:rsid w:val="00053CA8"/>
    <w:rsid w:val="00056571"/>
    <w:rsid w:val="00056E91"/>
    <w:rsid w:val="00072431"/>
    <w:rsid w:val="00091E7E"/>
    <w:rsid w:val="00092842"/>
    <w:rsid w:val="000A34FB"/>
    <w:rsid w:val="000A710A"/>
    <w:rsid w:val="000B09F4"/>
    <w:rsid w:val="000D7AD2"/>
    <w:rsid w:val="000E378C"/>
    <w:rsid w:val="00132623"/>
    <w:rsid w:val="0014029D"/>
    <w:rsid w:val="00147650"/>
    <w:rsid w:val="00161E95"/>
    <w:rsid w:val="00163201"/>
    <w:rsid w:val="00181466"/>
    <w:rsid w:val="00233DA9"/>
    <w:rsid w:val="002364F0"/>
    <w:rsid w:val="002461E7"/>
    <w:rsid w:val="00250085"/>
    <w:rsid w:val="00265742"/>
    <w:rsid w:val="002A3319"/>
    <w:rsid w:val="002A632B"/>
    <w:rsid w:val="002D2710"/>
    <w:rsid w:val="0032268E"/>
    <w:rsid w:val="00323140"/>
    <w:rsid w:val="00324D89"/>
    <w:rsid w:val="003273A8"/>
    <w:rsid w:val="00342BCC"/>
    <w:rsid w:val="003436A6"/>
    <w:rsid w:val="003454C8"/>
    <w:rsid w:val="00345F0A"/>
    <w:rsid w:val="003463BB"/>
    <w:rsid w:val="00363AC0"/>
    <w:rsid w:val="00366262"/>
    <w:rsid w:val="00387E8F"/>
    <w:rsid w:val="003B48DF"/>
    <w:rsid w:val="003B68DC"/>
    <w:rsid w:val="003D2463"/>
    <w:rsid w:val="003D26E6"/>
    <w:rsid w:val="003D78A6"/>
    <w:rsid w:val="003E5F06"/>
    <w:rsid w:val="003E686F"/>
    <w:rsid w:val="003F7F24"/>
    <w:rsid w:val="00404CE8"/>
    <w:rsid w:val="0041072C"/>
    <w:rsid w:val="004124EF"/>
    <w:rsid w:val="004152C4"/>
    <w:rsid w:val="004163F3"/>
    <w:rsid w:val="0042214D"/>
    <w:rsid w:val="00424A1B"/>
    <w:rsid w:val="0043376A"/>
    <w:rsid w:val="00454EFE"/>
    <w:rsid w:val="00466AA1"/>
    <w:rsid w:val="0049650C"/>
    <w:rsid w:val="00496CB5"/>
    <w:rsid w:val="004D7961"/>
    <w:rsid w:val="004E1BCE"/>
    <w:rsid w:val="004F3939"/>
    <w:rsid w:val="004F7812"/>
    <w:rsid w:val="00502415"/>
    <w:rsid w:val="005070F0"/>
    <w:rsid w:val="00511563"/>
    <w:rsid w:val="00542D99"/>
    <w:rsid w:val="00546DEE"/>
    <w:rsid w:val="00567974"/>
    <w:rsid w:val="00582078"/>
    <w:rsid w:val="005B41BD"/>
    <w:rsid w:val="005B4445"/>
    <w:rsid w:val="005C39FD"/>
    <w:rsid w:val="005E09D8"/>
    <w:rsid w:val="006063CF"/>
    <w:rsid w:val="00614117"/>
    <w:rsid w:val="00626714"/>
    <w:rsid w:val="0062731B"/>
    <w:rsid w:val="00630520"/>
    <w:rsid w:val="00633FB3"/>
    <w:rsid w:val="00644574"/>
    <w:rsid w:val="00645141"/>
    <w:rsid w:val="006547A7"/>
    <w:rsid w:val="00660810"/>
    <w:rsid w:val="00662D90"/>
    <w:rsid w:val="00665EE8"/>
    <w:rsid w:val="006771E9"/>
    <w:rsid w:val="006B3880"/>
    <w:rsid w:val="006C5DC8"/>
    <w:rsid w:val="006D1A94"/>
    <w:rsid w:val="006D6E39"/>
    <w:rsid w:val="006E177B"/>
    <w:rsid w:val="006E60D7"/>
    <w:rsid w:val="00730D7B"/>
    <w:rsid w:val="0079264A"/>
    <w:rsid w:val="0079581E"/>
    <w:rsid w:val="007B780B"/>
    <w:rsid w:val="007C0BE1"/>
    <w:rsid w:val="007D1C8E"/>
    <w:rsid w:val="007D72AF"/>
    <w:rsid w:val="007E1FF0"/>
    <w:rsid w:val="007E2C1D"/>
    <w:rsid w:val="007E3988"/>
    <w:rsid w:val="0080060F"/>
    <w:rsid w:val="008202B0"/>
    <w:rsid w:val="00821B19"/>
    <w:rsid w:val="00825AE5"/>
    <w:rsid w:val="00866193"/>
    <w:rsid w:val="00872AA6"/>
    <w:rsid w:val="008930AE"/>
    <w:rsid w:val="00894D9E"/>
    <w:rsid w:val="008A2B98"/>
    <w:rsid w:val="008A621D"/>
    <w:rsid w:val="008C0DD2"/>
    <w:rsid w:val="008C39CF"/>
    <w:rsid w:val="008C6298"/>
    <w:rsid w:val="008D0F61"/>
    <w:rsid w:val="008E1466"/>
    <w:rsid w:val="008F09E6"/>
    <w:rsid w:val="0091769D"/>
    <w:rsid w:val="0092417A"/>
    <w:rsid w:val="0092652F"/>
    <w:rsid w:val="009269D2"/>
    <w:rsid w:val="00945190"/>
    <w:rsid w:val="00946765"/>
    <w:rsid w:val="00961C06"/>
    <w:rsid w:val="0097326F"/>
    <w:rsid w:val="00990130"/>
    <w:rsid w:val="009B2739"/>
    <w:rsid w:val="009B2A03"/>
    <w:rsid w:val="009D252D"/>
    <w:rsid w:val="009E598D"/>
    <w:rsid w:val="009F3223"/>
    <w:rsid w:val="00A214BE"/>
    <w:rsid w:val="00A23326"/>
    <w:rsid w:val="00A2487A"/>
    <w:rsid w:val="00A45B62"/>
    <w:rsid w:val="00A53313"/>
    <w:rsid w:val="00A94D81"/>
    <w:rsid w:val="00AA1C80"/>
    <w:rsid w:val="00AB4309"/>
    <w:rsid w:val="00AC1539"/>
    <w:rsid w:val="00AC4214"/>
    <w:rsid w:val="00AE259D"/>
    <w:rsid w:val="00B04806"/>
    <w:rsid w:val="00B04DF2"/>
    <w:rsid w:val="00B05137"/>
    <w:rsid w:val="00B26F75"/>
    <w:rsid w:val="00B33F44"/>
    <w:rsid w:val="00B47178"/>
    <w:rsid w:val="00B62339"/>
    <w:rsid w:val="00B66B2F"/>
    <w:rsid w:val="00B71470"/>
    <w:rsid w:val="00B90A5A"/>
    <w:rsid w:val="00BA53FF"/>
    <w:rsid w:val="00BB2DFC"/>
    <w:rsid w:val="00BB60EA"/>
    <w:rsid w:val="00BD2BDD"/>
    <w:rsid w:val="00BE09A3"/>
    <w:rsid w:val="00BE1163"/>
    <w:rsid w:val="00BF065F"/>
    <w:rsid w:val="00C13CB6"/>
    <w:rsid w:val="00C33848"/>
    <w:rsid w:val="00C55DA0"/>
    <w:rsid w:val="00C70BC4"/>
    <w:rsid w:val="00C72B8F"/>
    <w:rsid w:val="00C75EF1"/>
    <w:rsid w:val="00CB4758"/>
    <w:rsid w:val="00D41CF3"/>
    <w:rsid w:val="00D44CF7"/>
    <w:rsid w:val="00D526F6"/>
    <w:rsid w:val="00D6570A"/>
    <w:rsid w:val="00D81376"/>
    <w:rsid w:val="00D85FA7"/>
    <w:rsid w:val="00D90C6B"/>
    <w:rsid w:val="00D9647D"/>
    <w:rsid w:val="00DA5E48"/>
    <w:rsid w:val="00DB789D"/>
    <w:rsid w:val="00DE73E1"/>
    <w:rsid w:val="00DF0878"/>
    <w:rsid w:val="00E01178"/>
    <w:rsid w:val="00E302A6"/>
    <w:rsid w:val="00E36260"/>
    <w:rsid w:val="00E441DC"/>
    <w:rsid w:val="00E567CC"/>
    <w:rsid w:val="00E77F54"/>
    <w:rsid w:val="00E94FCE"/>
    <w:rsid w:val="00EA01DA"/>
    <w:rsid w:val="00EA3505"/>
    <w:rsid w:val="00EC5246"/>
    <w:rsid w:val="00EE2184"/>
    <w:rsid w:val="00EE3C4D"/>
    <w:rsid w:val="00F01728"/>
    <w:rsid w:val="00F21BFA"/>
    <w:rsid w:val="00F4062E"/>
    <w:rsid w:val="00F43CA8"/>
    <w:rsid w:val="00F46323"/>
    <w:rsid w:val="00F51076"/>
    <w:rsid w:val="00F97517"/>
    <w:rsid w:val="00F978EC"/>
    <w:rsid w:val="00FA1C80"/>
    <w:rsid w:val="00FA4255"/>
    <w:rsid w:val="00FA6CB1"/>
    <w:rsid w:val="00FB6D78"/>
    <w:rsid w:val="00FC3C33"/>
    <w:rsid w:val="00FD7B49"/>
    <w:rsid w:val="00FD7F58"/>
    <w:rsid w:val="00FE23F9"/>
    <w:rsid w:val="00FE67DB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6D3A5"/>
  <w15:docId w15:val="{2012A4C2-01E8-4847-8DC9-EE2AB7C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link w:val="AkapitzlistZnak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5E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5E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75EF1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75EF1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basedOn w:val="Normalny"/>
    <w:rsid w:val="00496CB5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3A8"/>
    <w:rPr>
      <w:sz w:val="16"/>
      <w:szCs w:val="16"/>
    </w:rPr>
  </w:style>
  <w:style w:type="paragraph" w:styleId="Poprawka">
    <w:name w:val="Revision"/>
    <w:hidden/>
    <w:uiPriority w:val="99"/>
    <w:semiHidden/>
    <w:rsid w:val="004E1BCE"/>
    <w:rPr>
      <w:sz w:val="22"/>
      <w:szCs w:val="22"/>
      <w:lang w:eastAsia="en-US"/>
    </w:rPr>
  </w:style>
  <w:style w:type="character" w:customStyle="1" w:styleId="ui-provider">
    <w:name w:val="ui-provider"/>
    <w:basedOn w:val="Domylnaczcionkaakapitu"/>
    <w:rsid w:val="006547A7"/>
  </w:style>
  <w:style w:type="character" w:customStyle="1" w:styleId="AkapitzlistZnak">
    <w:name w:val="Akapit z listą Znak"/>
    <w:aliases w:val="T_SZ_List Paragraph Znak,L1 Znak,Akapit z listą5 Znak,Nagłowek 3 Znak,Preambuła Znak,Akapit z listą BS Znak,Kolorowa lista — akcent 11 Znak,Dot pt Znak,F5 List Paragraph Znak,Recommendation Znak,List Paragraph11 Znak,lp1 Znak"/>
    <w:link w:val="Akapitzlist"/>
    <w:uiPriority w:val="99"/>
    <w:qFormat/>
    <w:rsid w:val="006063CF"/>
    <w:rPr>
      <w:sz w:val="22"/>
      <w:szCs w:val="22"/>
      <w:lang w:eastAsia="en-US"/>
    </w:rPr>
  </w:style>
  <w:style w:type="paragraph" w:customStyle="1" w:styleId="pf0">
    <w:name w:val="pf0"/>
    <w:basedOn w:val="Normalny"/>
    <w:rsid w:val="00324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24D8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f18071-823a-4b53-bd53-f88ca1401bd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595C6D78644EA87851F1962F8F7D" ma:contentTypeVersion="11" ma:contentTypeDescription="Utwórz nowy dokument." ma:contentTypeScope="" ma:versionID="efa4f1f7e788105d676429d010f7ada7">
  <xsd:schema xmlns:xsd="http://www.w3.org/2001/XMLSchema" xmlns:xs="http://www.w3.org/2001/XMLSchema" xmlns:p="http://schemas.microsoft.com/office/2006/metadata/properties" xmlns:ns3="2b68bea2-7965-40c4-93a5-539fa0748330" xmlns:ns4="bbf18071-823a-4b53-bd53-f88ca1401bdb" targetNamespace="http://schemas.microsoft.com/office/2006/metadata/properties" ma:root="true" ma:fieldsID="b6b4ecae3f30bdd468e88ec0347e89e3" ns3:_="" ns4:_="">
    <xsd:import namespace="2b68bea2-7965-40c4-93a5-539fa0748330"/>
    <xsd:import namespace="bbf18071-823a-4b53-bd53-f88ca1401b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8bea2-7965-40c4-93a5-539fa07483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18071-823a-4b53-bd53-f88ca1401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5FF30-BD9B-46AF-8A74-C28D2490539E}">
  <ds:schemaRefs>
    <ds:schemaRef ds:uri="http://purl.org/dc/elements/1.1/"/>
    <ds:schemaRef ds:uri="http://schemas.microsoft.com/office/2006/metadata/properties"/>
    <ds:schemaRef ds:uri="bbf18071-823a-4b53-bd53-f88ca1401bd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b68bea2-7965-40c4-93a5-539fa07483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97481B-68CE-4EF0-A133-A4213C843E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4139C2-EEAC-4E04-955C-5174C7668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8bea2-7965-40c4-93a5-539fa0748330"/>
    <ds:schemaRef ds:uri="bbf18071-823a-4b53-bd53-f88ca1401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20E366-2433-41F0-89BA-6943A1C16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Jabłonowska Emilia</cp:lastModifiedBy>
  <cp:revision>2</cp:revision>
  <cp:lastPrinted>2023-09-06T12:28:00Z</cp:lastPrinted>
  <dcterms:created xsi:type="dcterms:W3CDTF">2023-12-08T14:05:00Z</dcterms:created>
  <dcterms:modified xsi:type="dcterms:W3CDTF">2023-12-08T14:05:00Z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0x010100700C595C6D78644EA87851F1962F8F7D</vt:lpwstr>
  </property>
</Properties>
</file>