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1BD" w14:textId="59C9ED12" w:rsidR="00356503" w:rsidRPr="00C221FD" w:rsidRDefault="00356503" w:rsidP="00356503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Debrzno, dnia 23.02.2023 r.</w:t>
      </w:r>
    </w:p>
    <w:p w14:paraId="06F108DE" w14:textId="77777777" w:rsidR="00356503" w:rsidRPr="00C221FD" w:rsidRDefault="00356503" w:rsidP="00356503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Zamawiający:</w:t>
      </w:r>
    </w:p>
    <w:p w14:paraId="67EDF1E1" w14:textId="77777777" w:rsidR="00356503" w:rsidRPr="00C221FD" w:rsidRDefault="00356503" w:rsidP="00356503">
      <w:pPr>
        <w:widowControl w:val="0"/>
        <w:spacing w:after="0" w:line="120" w:lineRule="atLeast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Gmina Debrzno</w:t>
      </w:r>
    </w:p>
    <w:p w14:paraId="2E653EA6" w14:textId="77777777" w:rsidR="00356503" w:rsidRPr="00C221FD" w:rsidRDefault="00356503" w:rsidP="00356503">
      <w:pPr>
        <w:widowControl w:val="0"/>
        <w:spacing w:after="0" w:line="120" w:lineRule="atLeast"/>
        <w:jc w:val="both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ul. R. Traugutta 2</w:t>
      </w:r>
    </w:p>
    <w:p w14:paraId="7D212E15" w14:textId="77777777" w:rsidR="00356503" w:rsidRPr="00C221FD" w:rsidRDefault="00356503" w:rsidP="00356503">
      <w:pPr>
        <w:widowControl w:val="0"/>
        <w:spacing w:after="0" w:line="120" w:lineRule="atLeast"/>
        <w:rPr>
          <w:rFonts w:ascii="Tahoma" w:eastAsia="Calibri" w:hAnsi="Tahoma" w:cs="Tahoma"/>
          <w:b/>
          <w:sz w:val="20"/>
          <w:szCs w:val="20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77-310 Debrzno</w:t>
      </w:r>
    </w:p>
    <w:p w14:paraId="7CF1DC47" w14:textId="77777777" w:rsidR="00356503" w:rsidRPr="00C221FD" w:rsidRDefault="00356503" w:rsidP="0035650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221FD">
        <w:rPr>
          <w:rFonts w:ascii="Tahoma" w:eastAsia="Calibri" w:hAnsi="Tahoma" w:cs="Tahoma"/>
          <w:b/>
          <w:sz w:val="20"/>
          <w:szCs w:val="20"/>
        </w:rPr>
        <w:t xml:space="preserve">   </w:t>
      </w:r>
    </w:p>
    <w:p w14:paraId="659C8B59" w14:textId="77777777" w:rsidR="00356503" w:rsidRPr="00C221FD" w:rsidRDefault="00356503" w:rsidP="00356503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bookmarkStart w:id="0" w:name="_Hlk62481551"/>
    </w:p>
    <w:p w14:paraId="419AC367" w14:textId="2CE2B9AA" w:rsidR="00356503" w:rsidRPr="00C221FD" w:rsidRDefault="00356503" w:rsidP="00356503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21FD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zmianie treści SWZ </w:t>
      </w:r>
      <w:r w:rsidR="00341E76" w:rsidRPr="00C221FD">
        <w:rPr>
          <w:rFonts w:ascii="Tahoma" w:hAnsi="Tahoma" w:cs="Tahoma"/>
          <w:b/>
          <w:bCs/>
          <w:sz w:val="20"/>
          <w:szCs w:val="20"/>
          <w:lang w:eastAsia="pl-PL"/>
        </w:rPr>
        <w:t xml:space="preserve"> nr 2</w:t>
      </w:r>
    </w:p>
    <w:bookmarkEnd w:id="0"/>
    <w:p w14:paraId="62CD9E34" w14:textId="77777777" w:rsidR="00356503" w:rsidRPr="00C221FD" w:rsidRDefault="00356503" w:rsidP="0035650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3B2B41" w14:textId="77777777" w:rsidR="00356503" w:rsidRPr="00C221FD" w:rsidRDefault="00356503" w:rsidP="00356503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C221FD">
        <w:rPr>
          <w:rFonts w:ascii="Tahoma" w:eastAsia="Calibri" w:hAnsi="Tahoma" w:cs="Tahoma"/>
          <w:b/>
          <w:sz w:val="20"/>
          <w:szCs w:val="20"/>
        </w:rPr>
        <w:t>Dotyczy:</w:t>
      </w:r>
      <w:r w:rsidRPr="00C221FD">
        <w:rPr>
          <w:rFonts w:ascii="Tahoma" w:eastAsia="Calibri" w:hAnsi="Tahoma" w:cs="Tahoma"/>
          <w:sz w:val="20"/>
          <w:szCs w:val="20"/>
        </w:rPr>
        <w:t xml:space="preserve"> </w:t>
      </w:r>
      <w:r w:rsidRPr="00C221FD">
        <w:rPr>
          <w:rFonts w:ascii="Tahoma" w:eastAsia="Calibri" w:hAnsi="Tahoma" w:cs="Tahoma"/>
          <w:b/>
          <w:sz w:val="20"/>
          <w:szCs w:val="20"/>
        </w:rPr>
        <w:t>Ubezpieczenie Gminy Debrzno na okres 15.04.2023 – 14.0.42025 r.</w:t>
      </w:r>
    </w:p>
    <w:p w14:paraId="49F7017A" w14:textId="77777777" w:rsidR="00356503" w:rsidRPr="00C221FD" w:rsidRDefault="00356503" w:rsidP="00356503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24008D3F" w14:textId="77777777" w:rsidR="00356503" w:rsidRPr="00C221FD" w:rsidRDefault="00356503" w:rsidP="00356503">
      <w:pPr>
        <w:widowControl w:val="0"/>
        <w:spacing w:after="0" w:line="1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221FD">
        <w:rPr>
          <w:rFonts w:ascii="Tahoma" w:hAnsi="Tahoma" w:cs="Tahoma"/>
          <w:color w:val="000000"/>
          <w:sz w:val="20"/>
          <w:szCs w:val="20"/>
        </w:rPr>
        <w:t>Działając na podstawie art. 286 ust. 3 ustawy z 11 września 2019 r. – Prawo zamówień publicznych (Dz.U. poz. 2019 ze zm.) zwanej dalej Ustawą Zamawiający odpowiada na pytanie i wprowadza następujące zmiany do SWZ:</w:t>
      </w:r>
    </w:p>
    <w:p w14:paraId="166D2EAA" w14:textId="77777777" w:rsidR="00792440" w:rsidRPr="00C221FD" w:rsidRDefault="00792440" w:rsidP="00792440">
      <w:pPr>
        <w:pStyle w:val="Default"/>
        <w:rPr>
          <w:rFonts w:ascii="Tahoma" w:hAnsi="Tahoma" w:cs="Tahoma"/>
        </w:rPr>
      </w:pPr>
    </w:p>
    <w:p w14:paraId="75A3FCDB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</w:rPr>
        <w:t xml:space="preserve"> </w:t>
      </w:r>
      <w:r w:rsidRPr="00C221FD">
        <w:rPr>
          <w:rFonts w:ascii="Tahoma" w:hAnsi="Tahoma" w:cs="Tahoma"/>
          <w:b/>
          <w:bCs/>
          <w:sz w:val="20"/>
          <w:szCs w:val="20"/>
        </w:rPr>
        <w:t xml:space="preserve">Ubezpieczenie mienia </w:t>
      </w:r>
    </w:p>
    <w:p w14:paraId="2F285A3E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1. Prosimy o potwierdzenie, że jeżeli OWU wykonawcy wskazują przesłanki wyłączające bądź ograniczające odpowiedzialność, to mają one zastosowanie chyba, że Zamawiający wprost włączył je do zakresu ubezpieczenia, </w:t>
      </w:r>
    </w:p>
    <w:p w14:paraId="3A1AB997" w14:textId="7DFD22BF" w:rsidR="00792440" w:rsidRPr="00C221FD" w:rsidRDefault="00356503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3F089E98" w14:textId="77777777" w:rsidR="00356503" w:rsidRPr="00C221FD" w:rsidRDefault="00356503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2E4EB11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2. Prosimy o włączenie do zakresu ubezpieczenia mienia od wszystkich </w:t>
      </w:r>
      <w:proofErr w:type="spellStart"/>
      <w:r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poniższej klauzuli: </w:t>
      </w:r>
    </w:p>
    <w:p w14:paraId="1BEDAEE2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85AC58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bookmarkStart w:id="1" w:name="_Hlk128046944"/>
      <w:r w:rsidRPr="00C221FD">
        <w:rPr>
          <w:rFonts w:ascii="Tahoma" w:hAnsi="Tahoma" w:cs="Tahoma"/>
          <w:b/>
          <w:bCs/>
          <w:i/>
          <w:iCs/>
          <w:sz w:val="20"/>
          <w:szCs w:val="20"/>
        </w:rPr>
        <w:t xml:space="preserve">Klauzula wyłączająca skażenie mienia wskutek chorób zakaźnych </w:t>
      </w:r>
    </w:p>
    <w:p w14:paraId="1D59ADE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i/>
          <w:iCs/>
          <w:sz w:val="20"/>
          <w:szCs w:val="20"/>
        </w:rPr>
        <w:t xml:space="preserve">Z zachowaniem innych nie zmienionych niniejszą klauzulą postanowień umowy ubezpieczenia strony uzgodniły, że Towarzystwo Ubezpieczeniowe nie odpowiada za szkody w mieniu spowodowane: </w:t>
      </w:r>
    </w:p>
    <w:p w14:paraId="14725908" w14:textId="77777777" w:rsidR="00792440" w:rsidRPr="00C221FD" w:rsidRDefault="00792440" w:rsidP="00792440">
      <w:pPr>
        <w:pStyle w:val="Default"/>
        <w:spacing w:after="14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i/>
          <w:iCs/>
          <w:sz w:val="20"/>
          <w:szCs w:val="20"/>
        </w:rPr>
        <w:t xml:space="preserve">1) zdarzeniami lub </w:t>
      </w:r>
    </w:p>
    <w:p w14:paraId="01CE4C0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i/>
          <w:iCs/>
          <w:sz w:val="20"/>
          <w:szCs w:val="20"/>
        </w:rPr>
        <w:t xml:space="preserve">2) decyzjami odpowiednich organów albo Ubezpieczonego lub Ubezpieczającego, </w:t>
      </w:r>
    </w:p>
    <w:p w14:paraId="62471390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5BC65A8C" w14:textId="236C3D5F" w:rsidR="00792440" w:rsidRPr="00C221FD" w:rsidRDefault="00792440" w:rsidP="00792440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C221FD">
        <w:rPr>
          <w:rFonts w:ascii="Tahoma" w:hAnsi="Tahoma" w:cs="Tahoma"/>
          <w:i/>
          <w:iCs/>
          <w:sz w:val="20"/>
          <w:szCs w:val="20"/>
        </w:rPr>
        <w:t xml:space="preserve">powodującymi konieczność utylizacji mienia, w tym w szczególności środków obrotowych, lub kwalifikujące mienie jako niezdatne do użytku, związanymi z wystąpieniem pandemii lub epidemii jakichkolwiek chorób zakaźnych. </w:t>
      </w:r>
    </w:p>
    <w:bookmarkEnd w:id="1"/>
    <w:p w14:paraId="0A7B2C19" w14:textId="3257729B" w:rsidR="00A21A7F" w:rsidRPr="00C221FD" w:rsidRDefault="00A21A7F" w:rsidP="00792440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14:paraId="4E7E8885" w14:textId="77777777" w:rsidR="00A21A7F" w:rsidRPr="00C221FD" w:rsidRDefault="00A21A7F" w:rsidP="00A21A7F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Zmiana zostaje wprowadzona do załącznika nr 5 do SWZ w części I Zamówienia czerwonym kolorem czcionki.</w:t>
      </w:r>
    </w:p>
    <w:p w14:paraId="5FD46EA3" w14:textId="77777777" w:rsidR="00A21A7F" w:rsidRPr="00C221FD" w:rsidRDefault="00A21A7F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638C9888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3. Prosimy o akceptację niniejszego zapisu Klauzuli sankcyjnej: </w:t>
      </w:r>
    </w:p>
    <w:p w14:paraId="23C473E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29FE86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bookmarkStart w:id="2" w:name="_Hlk128046966"/>
      <w:r w:rsidRPr="00C221FD">
        <w:rPr>
          <w:rFonts w:ascii="Tahoma" w:hAnsi="Tahoma" w:cs="Tahoma"/>
          <w:b/>
          <w:bCs/>
          <w:i/>
          <w:iCs/>
          <w:sz w:val="20"/>
          <w:szCs w:val="20"/>
        </w:rPr>
        <w:t xml:space="preserve">Klauzula sankcyjna </w:t>
      </w:r>
    </w:p>
    <w:p w14:paraId="0BA3455C" w14:textId="732AE342" w:rsidR="00792440" w:rsidRPr="00C221FD" w:rsidRDefault="00792440" w:rsidP="00792440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C221FD">
        <w:rPr>
          <w:rFonts w:ascii="Tahoma" w:hAnsi="Tahoma" w:cs="Tahoma"/>
          <w:i/>
          <w:iCs/>
          <w:sz w:val="20"/>
          <w:szCs w:val="20"/>
        </w:rPr>
        <w:t xml:space="preserve">Ubezpieczyciel nie świadczy ochrony ani nie wypłaci świadczenia w zakresie, w jakim ochrona lub wypłata świadczenia naraziłyby Ubezpieczyciela na konsekwencje związane z nieprzestrzeganiem rezolucji ONZ lub regulacji sankcyjnych, embarga handlowego lub sankcji ekonomicznych wprowadzonych na podstawie prawa Unii Europejskiej lub Stanów Zjednoczonych Ameryki, Zjednoczonego Królestwa Wielkiej Brytanii i Irlandii Północnej lub prawa innych krajów i regulacji wydanych przez organizacje międzynarodowe, jeśli mają zastosowanie do przedmiotu umowy. </w:t>
      </w:r>
      <w:bookmarkEnd w:id="2"/>
    </w:p>
    <w:p w14:paraId="4F5D4E24" w14:textId="498B9BF6" w:rsidR="00356503" w:rsidRPr="00C221FD" w:rsidRDefault="00356503" w:rsidP="00792440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14:paraId="0BEB00E4" w14:textId="328D1108" w:rsidR="00356503" w:rsidRPr="00C221FD" w:rsidRDefault="00356503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Zmiana zostaje wprowadzona do załącznika nr 5 do SWZ w części I Zamówienia czerwonym kolorem czcionki.</w:t>
      </w:r>
    </w:p>
    <w:p w14:paraId="49F52F40" w14:textId="77777777" w:rsidR="00356503" w:rsidRPr="00C221FD" w:rsidRDefault="00356503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1A885A9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4. Prosimy o podanie lokalizacji z najwyższą łączną sumą ubezpieczenia majątku, </w:t>
      </w:r>
    </w:p>
    <w:p w14:paraId="06C34F72" w14:textId="77777777" w:rsidR="00356503" w:rsidRPr="00C221FD" w:rsidRDefault="00356503" w:rsidP="003565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221FD">
        <w:rPr>
          <w:rFonts w:ascii="Tahoma" w:hAnsi="Tahoma" w:cs="Tahoma"/>
          <w:color w:val="000000"/>
          <w:sz w:val="24"/>
          <w:szCs w:val="24"/>
        </w:rPr>
        <w:t xml:space="preserve">Odp. Jest to lokalizacja Urzędu Miejskiego w Debrznie ul. R. Traugutta 1. Budynek o wartości 19 598 000,00 zł + elektronika 589 048,10 zł + wyposażenie 2 039 401,05 zł. </w:t>
      </w:r>
    </w:p>
    <w:p w14:paraId="091C507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E47447D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5. Czy do ochrony ubezpieczeniowej zostały zgłoszone budynki objęte nadzorem konserwatora zabytków? Jeśli tak to proszę o wskazanie, które to budynki oraz jaka jest ich wartość (suma </w:t>
      </w:r>
      <w:r w:rsidRPr="00C221FD">
        <w:rPr>
          <w:rFonts w:ascii="Tahoma" w:hAnsi="Tahoma" w:cs="Tahoma"/>
          <w:sz w:val="20"/>
          <w:szCs w:val="20"/>
        </w:rPr>
        <w:lastRenderedPageBreak/>
        <w:t xml:space="preserve">ubezpieczenia). Prosimy również o podanie przeznaczenia tych budynków, roku budowy, stanu technicznego oraz informacji o ich stanie technicznym. </w:t>
      </w:r>
    </w:p>
    <w:p w14:paraId="44FDB3AE" w14:textId="0384A440" w:rsidR="0054464E" w:rsidRPr="00C221FD" w:rsidRDefault="0054464E" w:rsidP="005446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221FD">
        <w:rPr>
          <w:rFonts w:ascii="Tahoma" w:hAnsi="Tahoma" w:cs="Tahoma"/>
          <w:sz w:val="24"/>
          <w:szCs w:val="24"/>
        </w:rPr>
        <w:t>Odp. Tak. Urząd jest częściowo w ewidencji, SP w Debrznie również. Budynki zostały szczegółowo opisane w załączniku nr 6 do SWZ w tabeli budynki i budowle.</w:t>
      </w:r>
    </w:p>
    <w:p w14:paraId="2F1B3AC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2AB26E2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6. Prosimy o potwierdzenie, że wszystkie budynki zgłoszone do ubezpieczenia i ich instalacje poddawane są regularnym przeglądom wynikającym z przepisów prawa, co potwierdzone jest </w:t>
      </w:r>
    </w:p>
    <w:p w14:paraId="58D17DBB" w14:textId="129DE386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każdorazowo pisemnym protokołami; w przeciwnym wypadku prosimy o wskazanie budynków niespełniających powyższego warunku wraz z określeniem przyczyny </w:t>
      </w:r>
    </w:p>
    <w:p w14:paraId="4E2E4EF7" w14:textId="095837A2" w:rsidR="0054464E" w:rsidRPr="00C221FD" w:rsidRDefault="0054464E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Potwierdzamy.</w:t>
      </w:r>
    </w:p>
    <w:p w14:paraId="77D1547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4A2116D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7. Prosimy o potwierdzenie, że wszystkie zabezpieczenia przeciwpożarowe w obiektach zgłoszonych do ubezpieczenia są sprawne i posiadają aktualne przeglądy techniczne oraz są zgodne z obowiązującymi przepisami w zakresie ochrony przeciwpożarowej, </w:t>
      </w:r>
    </w:p>
    <w:p w14:paraId="7343578A" w14:textId="77777777" w:rsidR="0054464E" w:rsidRPr="00C221FD" w:rsidRDefault="0054464E" w:rsidP="0054464E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Potwierdzamy.</w:t>
      </w:r>
    </w:p>
    <w:p w14:paraId="4883656E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3D6F6D6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8. Prosimy o potwierdzenie, że wszystkie obiekty zgłoszone do ubezpieczenia posiadają źródło wody do gaszenia pożaru z zewnątrz w ilości zgodnie z obowiązującymi przepisami – Rozporządzenie MSWiA z dnia 24 lipca 2009r. w sprawie przeciwpożarowego zaopatrzenia w wodę oraz dróg pożarowych. </w:t>
      </w:r>
    </w:p>
    <w:p w14:paraId="18C873B2" w14:textId="5E0D9601" w:rsidR="00792440" w:rsidRPr="00C221FD" w:rsidRDefault="0054464E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Odp. </w:t>
      </w:r>
      <w:r w:rsidR="001C53CC" w:rsidRPr="00C221FD">
        <w:rPr>
          <w:rFonts w:ascii="Tahoma" w:hAnsi="Tahoma" w:cs="Tahoma"/>
          <w:color w:val="auto"/>
          <w:sz w:val="20"/>
          <w:szCs w:val="20"/>
        </w:rPr>
        <w:t>Tak</w:t>
      </w:r>
    </w:p>
    <w:p w14:paraId="58247BCE" w14:textId="77777777" w:rsidR="0054464E" w:rsidRPr="00C221FD" w:rsidRDefault="0054464E" w:rsidP="00792440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14:paraId="5D0B2231" w14:textId="1E3341BA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9. Prosimy o potwierdzenie, że na terenie obiektów zgłoszonych do ubezpieczenia nie wykonuje się prac pożarowo-niebezpiecznych. </w:t>
      </w:r>
    </w:p>
    <w:p w14:paraId="2F6D470D" w14:textId="3F12F40C" w:rsidR="00036338" w:rsidRPr="00C221FD" w:rsidRDefault="00036338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</w:t>
      </w:r>
      <w:r w:rsidR="001C53CC" w:rsidRPr="00C221FD">
        <w:rPr>
          <w:rFonts w:ascii="Tahoma" w:hAnsi="Tahoma" w:cs="Tahoma"/>
          <w:color w:val="auto"/>
          <w:sz w:val="20"/>
          <w:szCs w:val="20"/>
        </w:rPr>
        <w:t xml:space="preserve"> Ta</w:t>
      </w:r>
      <w:r w:rsidR="00324EE2" w:rsidRPr="00C221FD">
        <w:rPr>
          <w:rFonts w:ascii="Tahoma" w:hAnsi="Tahoma" w:cs="Tahoma"/>
          <w:color w:val="auto"/>
          <w:sz w:val="20"/>
          <w:szCs w:val="20"/>
        </w:rPr>
        <w:t xml:space="preserve">k, z wyjątkiem IPC, gdzie prowadzona jest działalności stolarni z lakiernia oraz produkcja </w:t>
      </w:r>
      <w:proofErr w:type="spellStart"/>
      <w:r w:rsidR="00324EE2" w:rsidRPr="00C221FD">
        <w:rPr>
          <w:rFonts w:ascii="Tahoma" w:hAnsi="Tahoma" w:cs="Tahoma"/>
          <w:color w:val="auto"/>
          <w:sz w:val="20"/>
          <w:szCs w:val="20"/>
        </w:rPr>
        <w:t>peletu</w:t>
      </w:r>
      <w:proofErr w:type="spellEnd"/>
      <w:r w:rsidR="00324EE2" w:rsidRPr="00C221FD">
        <w:rPr>
          <w:rFonts w:ascii="Tahoma" w:hAnsi="Tahoma" w:cs="Tahoma"/>
          <w:color w:val="auto"/>
          <w:sz w:val="20"/>
          <w:szCs w:val="20"/>
        </w:rPr>
        <w:t>.</w:t>
      </w:r>
    </w:p>
    <w:p w14:paraId="0F2BAA4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9308F5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10. Czy wśród budynków, które będą przedmiotem ubezpieczenia są budynki, które zostały wyłączone z eksploatacji. Prosimy o ich wskazanie oraz jaka jest ich wartość (suma ubezpieczenia). </w:t>
      </w:r>
    </w:p>
    <w:p w14:paraId="76F871EB" w14:textId="33EEEC69" w:rsidR="00792440" w:rsidRPr="00C221FD" w:rsidRDefault="00036338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Nie posiadamy takich budynków.</w:t>
      </w:r>
    </w:p>
    <w:p w14:paraId="6FF051FB" w14:textId="77777777" w:rsidR="00036338" w:rsidRPr="00C221FD" w:rsidRDefault="00036338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43738BC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11. W przypadku ubezpieczenia budynków wyłączonych z eksploatacji, prosimy o potwierdzenie spełniania poniższych wymagań: </w:t>
      </w:r>
    </w:p>
    <w:p w14:paraId="1C147071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1) maszyny i urządzenia stanowiące wyposażenie budynku są oczyszczone, konserwowane oraz odłączone od źródeł zasilania, </w:t>
      </w:r>
    </w:p>
    <w:p w14:paraId="572A5453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2) teren na którym znajduje się budynek jest ogrodzony, dozorowany, oświetlony w porze nocnej, </w:t>
      </w:r>
    </w:p>
    <w:p w14:paraId="0DF1D39D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3) gaśnice oraz inne instalacje ppoż. znajdują się w wyznaczonym miejscu , są sprawne technicznie i gotowe do użycia, </w:t>
      </w:r>
    </w:p>
    <w:p w14:paraId="114FF140" w14:textId="3D0FF7E2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4) z urządzeń (instalacji) wodno-kanalizacyjnych i technologicznych została usunięta woda, inne ciecze oraz para lub budynek jest ogrzewany tak, aby we wszystkich pomieszczeniach wewnątrz panowała temperatura powyżej 0°C. </w:t>
      </w:r>
    </w:p>
    <w:p w14:paraId="28A57557" w14:textId="1C780BA4" w:rsidR="00036338" w:rsidRPr="00C221FD" w:rsidRDefault="00036338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Odp. </w:t>
      </w:r>
      <w:r w:rsidR="001C53CC" w:rsidRPr="00C221FD">
        <w:rPr>
          <w:rFonts w:ascii="Tahoma" w:hAnsi="Tahoma" w:cs="Tahoma"/>
          <w:color w:val="auto"/>
          <w:sz w:val="20"/>
          <w:szCs w:val="20"/>
        </w:rPr>
        <w:t>Tak.</w:t>
      </w:r>
      <w:r w:rsidR="00324EE2" w:rsidRPr="00C221FD">
        <w:rPr>
          <w:rFonts w:ascii="Tahoma" w:hAnsi="Tahoma" w:cs="Tahoma"/>
          <w:color w:val="auto"/>
          <w:sz w:val="20"/>
          <w:szCs w:val="20"/>
        </w:rPr>
        <w:t xml:space="preserve"> Posiadamy tylko budynki- domki rekreacyjne przy jeziorze Żuczek w ośrodku wypoczynkowym. </w:t>
      </w:r>
    </w:p>
    <w:p w14:paraId="38116F16" w14:textId="77777777" w:rsidR="00036338" w:rsidRPr="00C221FD" w:rsidRDefault="00036338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2E6D51A" w14:textId="0FDF626E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12. Czy budynki wyłączone z eksploatacji są dozorowane 24 h/dobę, </w:t>
      </w:r>
    </w:p>
    <w:p w14:paraId="07CFDBB9" w14:textId="01578B54" w:rsidR="00036338" w:rsidRPr="00C221FD" w:rsidRDefault="00036338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 Zamawiający wyłącza tylko tymczasowo domki letnie nad jeziorem Żuczek. Jest sprawowany nad nimi dozór, jednak nie jest 24h/dobę.</w:t>
      </w:r>
      <w:r w:rsidR="001C53CC" w:rsidRPr="00C221FD">
        <w:rPr>
          <w:rFonts w:ascii="Tahoma" w:hAnsi="Tahoma" w:cs="Tahoma"/>
          <w:color w:val="auto"/>
          <w:sz w:val="20"/>
          <w:szCs w:val="20"/>
        </w:rPr>
        <w:t xml:space="preserve"> </w:t>
      </w:r>
      <w:r w:rsidR="00324EE2" w:rsidRPr="00C221FD">
        <w:rPr>
          <w:rFonts w:ascii="Tahoma" w:hAnsi="Tahoma" w:cs="Tahoma"/>
          <w:color w:val="auto"/>
          <w:sz w:val="20"/>
          <w:szCs w:val="20"/>
        </w:rPr>
        <w:t>Po sezonie letnim są wykonywane na domkach oraz na terenie wokół domków prace konserwatorskie, więc nie zostają wyłączone całkowicie z dozoru.</w:t>
      </w:r>
    </w:p>
    <w:p w14:paraId="2C8A30C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C7DC5BD" w14:textId="2A2F9BA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13. Czy do ubezpieczeniu mienia od wszystkich </w:t>
      </w:r>
      <w:proofErr w:type="spellStart"/>
      <w:r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podlegają również drogi, mosty, wiadukty, tunele. Jeżeli tak to prosimy o podanie: </w:t>
      </w:r>
    </w:p>
    <w:p w14:paraId="7BD8D1A2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- ich łącznej wartości ( w w/w grupach ) . </w:t>
      </w:r>
    </w:p>
    <w:p w14:paraId="47EF1E79" w14:textId="4DB62BDE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- udostępnienie wykazów ze wskazaniem lokalizacji i opisem w/w mienia, podaniem długości, konstrukcji itp. </w:t>
      </w:r>
    </w:p>
    <w:p w14:paraId="60BDC49B" w14:textId="351E3086" w:rsidR="000F0A6E" w:rsidRPr="00C221FD" w:rsidRDefault="000F0A6E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Nie</w:t>
      </w:r>
      <w:r w:rsidR="00497DBC" w:rsidRPr="00C221FD">
        <w:rPr>
          <w:rFonts w:ascii="Tahoma" w:hAnsi="Tahoma" w:cs="Tahoma"/>
          <w:sz w:val="20"/>
          <w:szCs w:val="20"/>
        </w:rPr>
        <w:t xml:space="preserve"> podlegają.</w:t>
      </w:r>
    </w:p>
    <w:p w14:paraId="15B71A72" w14:textId="77777777" w:rsidR="00497DBC" w:rsidRPr="00C221FD" w:rsidRDefault="00497DBC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B70F414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14. Prosimy o potwierdzenie, że ubezpieczeniu nie podlegają sieci elektroenergetyczne, znajdujące się w odległości większej niż 800 m od ubezpieczonej lokalizacji. </w:t>
      </w:r>
    </w:p>
    <w:p w14:paraId="77508139" w14:textId="0163FBDC" w:rsidR="00792440" w:rsidRPr="00C221FD" w:rsidRDefault="00984B8E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lastRenderedPageBreak/>
        <w:t>Odp. Zamawiający wprowadził odległość 750 m</w:t>
      </w:r>
      <w:r w:rsidR="00C949A0" w:rsidRPr="00C221FD">
        <w:rPr>
          <w:rFonts w:ascii="Tahoma" w:hAnsi="Tahoma" w:cs="Tahoma"/>
          <w:sz w:val="20"/>
          <w:szCs w:val="20"/>
        </w:rPr>
        <w:t xml:space="preserve"> w części I zamówienia w  literze B ubezpieczenie mienia od wszystkich </w:t>
      </w:r>
      <w:proofErr w:type="spellStart"/>
      <w:r w:rsidR="00C949A0"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="00C949A0" w:rsidRPr="00C221F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C949A0" w:rsidRPr="00C221FD">
        <w:rPr>
          <w:rFonts w:ascii="Tahoma" w:hAnsi="Tahoma" w:cs="Tahoma"/>
          <w:sz w:val="20"/>
          <w:szCs w:val="20"/>
        </w:rPr>
        <w:t>wyłączeniach</w:t>
      </w:r>
      <w:proofErr w:type="spellEnd"/>
      <w:r w:rsidR="00C949A0" w:rsidRPr="00C221FD">
        <w:rPr>
          <w:rFonts w:ascii="Tahoma" w:hAnsi="Tahoma" w:cs="Tahoma"/>
          <w:sz w:val="20"/>
          <w:szCs w:val="20"/>
        </w:rPr>
        <w:t xml:space="preserve"> odpowiedzialności w punkcie 30.</w:t>
      </w:r>
    </w:p>
    <w:p w14:paraId="44CADA1C" w14:textId="77777777" w:rsidR="00984B8E" w:rsidRPr="00C221FD" w:rsidRDefault="00984B8E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67A5F5E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15. Prosimy o wykaz prac remontowych i budowlanych planowanych przez Zamawiającego w okresie ubezpieczenia, których wartość jednostkowa przekracza 500 000 zł, </w:t>
      </w:r>
    </w:p>
    <w:p w14:paraId="7FA97622" w14:textId="73C1D214" w:rsidR="00792440" w:rsidRPr="00C221FD" w:rsidRDefault="00984B8E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</w:t>
      </w:r>
      <w:r w:rsidR="001C53CC" w:rsidRPr="00C221FD">
        <w:rPr>
          <w:rFonts w:ascii="Tahoma" w:hAnsi="Tahoma" w:cs="Tahoma"/>
          <w:color w:val="auto"/>
          <w:sz w:val="20"/>
          <w:szCs w:val="20"/>
        </w:rPr>
        <w:t xml:space="preserve"> Zamawiający planuje remont Urzędu Miejskiego. Szacowana wartość zamówienie to 520.000 zł. </w:t>
      </w:r>
    </w:p>
    <w:p w14:paraId="6DA53B15" w14:textId="77777777" w:rsidR="00C949A0" w:rsidRPr="00C221FD" w:rsidRDefault="00C949A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325E027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16. Prosimy o informację czy zgłoszone do ubezpieczenia budynki są wyposażone w instalację solarną i fotowoltaiczną. Jeżeli tak, to prosimy o udostępnienie wykazu budynków wraz z podaniem wartości kwotowej instalacji solarnych, w którą wyposażone są zgłoszone do ubezpieczenia budynki, </w:t>
      </w:r>
    </w:p>
    <w:p w14:paraId="0A40B609" w14:textId="77777777" w:rsidR="004E2867" w:rsidRPr="00C221FD" w:rsidRDefault="004E2867" w:rsidP="004E2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221FD">
        <w:rPr>
          <w:rFonts w:ascii="Tahoma" w:hAnsi="Tahoma" w:cs="Tahoma"/>
          <w:color w:val="000000"/>
          <w:sz w:val="24"/>
          <w:szCs w:val="24"/>
        </w:rPr>
        <w:t>Odp. Zostały wyodrębnione w wykazie budynków i budowli w zał. nr 6 w pozycji 76 jako:</w:t>
      </w:r>
    </w:p>
    <w:p w14:paraId="6F943DED" w14:textId="77777777" w:rsidR="004E2867" w:rsidRPr="00C221FD" w:rsidRDefault="004E2867" w:rsidP="004E2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221FD">
        <w:rPr>
          <w:rFonts w:ascii="Tahoma" w:hAnsi="Tahoma" w:cs="Tahoma"/>
          <w:color w:val="000000"/>
          <w:sz w:val="24"/>
          <w:szCs w:val="24"/>
        </w:rPr>
        <w:t xml:space="preserve">urządzenia fotowoltaiczne i zewnętrzne pompy ciepła zamieszczone na dachach prywatnych budynków (a w 1 lokalizacji na ziemi) o wartości 35 950,16 zł. Dodatkowo  </w:t>
      </w:r>
      <w:proofErr w:type="spellStart"/>
      <w:r w:rsidRPr="00C221FD">
        <w:rPr>
          <w:rFonts w:ascii="Tahoma" w:hAnsi="Tahoma" w:cs="Tahoma"/>
          <w:color w:val="000000"/>
          <w:sz w:val="24"/>
          <w:szCs w:val="24"/>
        </w:rPr>
        <w:t>solary</w:t>
      </w:r>
      <w:proofErr w:type="spellEnd"/>
      <w:r w:rsidRPr="00C221FD">
        <w:rPr>
          <w:rFonts w:ascii="Tahoma" w:hAnsi="Tahoma" w:cs="Tahoma"/>
          <w:color w:val="000000"/>
          <w:sz w:val="24"/>
          <w:szCs w:val="24"/>
        </w:rPr>
        <w:t xml:space="preserve"> znajdują się na budynku Inkubatora Przedsiębiorczości, jednak ze względu na odbiór całej inwestycji nie jesteśmy w stanie podać ich wartości.</w:t>
      </w:r>
    </w:p>
    <w:p w14:paraId="7F14FDE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635E4B0E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17. Prosimy o potwierdzenie, że gdziekolwiek w dokumentacji przetargowej jest mowa o limicie na pierwsze ryzyko, w przypadku wypłaty odszkodowania, limit każdorazowo ulega konsumpcji, </w:t>
      </w:r>
    </w:p>
    <w:p w14:paraId="33724FE6" w14:textId="1643446A" w:rsidR="00792440" w:rsidRPr="00C221FD" w:rsidRDefault="00397241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2DA4420B" w14:textId="77777777" w:rsidR="00397241" w:rsidRPr="00C221FD" w:rsidRDefault="00397241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36FEF0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18. Prosimy o potwierdzenie, że do ubezpieczenia nie zostało włączone mienie w trakcie budowy. </w:t>
      </w:r>
    </w:p>
    <w:p w14:paraId="42DC50C4" w14:textId="77777777" w:rsidR="004A1C1F" w:rsidRPr="00C221FD" w:rsidRDefault="004A1C1F" w:rsidP="004A1C1F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38322D39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69CC412" w14:textId="092F73DB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19. Prosimy o potwierdzenie, że w budynkach wskazanych do ubezpieczenia nie jest prowadzona działalność produkcyjna/magazynowa. W przeciwnym wypadku prosimy o informacje, jakiego </w:t>
      </w:r>
    </w:p>
    <w:p w14:paraId="171A960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rodzaju działalność produkcyjna/magazynowa jest prowadzona, jakiego rodzaju mienie jest magazynowane/przechowywane? </w:t>
      </w:r>
    </w:p>
    <w:p w14:paraId="71FB03FA" w14:textId="4F7EC49E" w:rsidR="00792440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Odp. W Inkubatorze Przedsiębiorczości w Cierzniach znajdują się hale pod wynajem podmiotom zewnętrznym. Prowadzą tam działalność głównie biurową, a w dwóch halach  jest działalność produkcja </w:t>
      </w:r>
      <w:proofErr w:type="spellStart"/>
      <w:r w:rsidRPr="00C221FD">
        <w:rPr>
          <w:rFonts w:ascii="Tahoma" w:hAnsi="Tahoma" w:cs="Tahoma"/>
          <w:sz w:val="20"/>
          <w:szCs w:val="20"/>
        </w:rPr>
        <w:t>peletu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i stolarnia z lakiernią. </w:t>
      </w:r>
    </w:p>
    <w:p w14:paraId="4641D21D" w14:textId="578C370F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Zabezpieczenia zostały opisane w pierwszej wersji pytań i odpowiedzi. </w:t>
      </w:r>
    </w:p>
    <w:p w14:paraId="5791B9B0" w14:textId="77777777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5D481C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20. Prosimy o informacje, czy Zamawiający posiada/zarządza wysypiskiem śmieci, sortownią odpadów, oraz, czy w okresie wykonania zamówienia, planuje prowadzenie tego typu działalności. </w:t>
      </w:r>
    </w:p>
    <w:p w14:paraId="0484C2F0" w14:textId="0B7238FB" w:rsidR="00792440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Składowisko odpadów jest zamknięte i w trakcie rekultywacji – nie stanowi przedmiotu tego postępowania. Zamawiający prowadzi tylko PSZOK.</w:t>
      </w:r>
    </w:p>
    <w:p w14:paraId="3CA92340" w14:textId="77777777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74371167" w14:textId="3800B540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21. Prosimy o informacje, czy w ramach postępowania jest objęta Regionalna Instalacja Przetwarzania Odpadów Komunalnych? </w:t>
      </w:r>
    </w:p>
    <w:p w14:paraId="0E361758" w14:textId="40065053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Prowadzimy Punkt Selektywnej Zbiórki Odpadów Komunalnych.</w:t>
      </w:r>
    </w:p>
    <w:p w14:paraId="7FA3A0A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3578A86" w14:textId="4D445F16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22. Prosimy o informacje, czy Zamawiający posiada biogazownie? Jeśli tak, prosimy o podanie jej wartości i lokalizacji w której się znajduje. </w:t>
      </w:r>
    </w:p>
    <w:p w14:paraId="5300AE26" w14:textId="4C814991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Nie.</w:t>
      </w:r>
    </w:p>
    <w:p w14:paraId="106A1EC2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522AB76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23. Prosimy o informacje, czy do ubezpieczenia zostały zgłoszone hale namiotowe, tunele foliowe lub szklarnie? </w:t>
      </w:r>
    </w:p>
    <w:p w14:paraId="4BCB4D86" w14:textId="77226075" w:rsidR="00792440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Odp. Zostały zgłoszone namioty w systemie ubezpieczenia na pierwsze ryzyko do SU 10 000 </w:t>
      </w:r>
      <w:proofErr w:type="spellStart"/>
      <w:r w:rsidRPr="00C221FD">
        <w:rPr>
          <w:rFonts w:ascii="Tahoma" w:hAnsi="Tahoma" w:cs="Tahoma"/>
          <w:sz w:val="20"/>
          <w:szCs w:val="20"/>
        </w:rPr>
        <w:t>zł.</w:t>
      </w:r>
      <w:r w:rsidR="00C949A0" w:rsidRPr="00C221FD">
        <w:rPr>
          <w:rFonts w:ascii="Tahoma" w:hAnsi="Tahoma" w:cs="Tahoma"/>
          <w:sz w:val="20"/>
          <w:szCs w:val="20"/>
        </w:rPr>
        <w:t>Hal</w:t>
      </w:r>
      <w:proofErr w:type="spellEnd"/>
      <w:r w:rsidR="00C949A0" w:rsidRPr="00C221FD">
        <w:rPr>
          <w:rFonts w:ascii="Tahoma" w:hAnsi="Tahoma" w:cs="Tahoma"/>
          <w:sz w:val="20"/>
          <w:szCs w:val="20"/>
        </w:rPr>
        <w:t>, tuneli ani szklarni nie posiadamy.</w:t>
      </w:r>
    </w:p>
    <w:p w14:paraId="4ED54CC2" w14:textId="77777777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5169FCB9" w14:textId="72E20E65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24. Prosimy o informację czy w obiektach zgłoszonych do ubezpieczenia, są przechowywane materiały niebezpieczne pożarowo, materiały łatwopalne lub wybuchowe? </w:t>
      </w:r>
    </w:p>
    <w:p w14:paraId="654F3C0A" w14:textId="0D876BC4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Jedynie w Inkubatorze Przedsiębiorczości w Cierzniach podmioty wynajmujące hale mogą takie mienie przechowywać.</w:t>
      </w:r>
    </w:p>
    <w:p w14:paraId="6A112663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2EFA945C" w14:textId="1F3DE58B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lastRenderedPageBreak/>
        <w:t xml:space="preserve">25. Prosimy o akceptację wprowadzenia franszyzy integralnej w wysokości 500 zł dla ubezpieczenia sprzętu elektronicznego od wszystkich </w:t>
      </w:r>
      <w:proofErr w:type="spellStart"/>
      <w:r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</w:t>
      </w:r>
    </w:p>
    <w:p w14:paraId="249BC6D6" w14:textId="41EE033E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nie wyraża zgody.</w:t>
      </w:r>
    </w:p>
    <w:p w14:paraId="5E1A5294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2DEEAB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26. Prosimy o akceptację wprowadzenia franszyzy redukcyjnej ogólnej w wysokości 2 000 zł dla ubezpieczenia mienia od wszystkich </w:t>
      </w:r>
      <w:proofErr w:type="spellStart"/>
      <w:r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</w:t>
      </w:r>
    </w:p>
    <w:p w14:paraId="2CDEEDA8" w14:textId="182E9E00" w:rsidR="00792440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nie wyraża zgody.</w:t>
      </w:r>
    </w:p>
    <w:p w14:paraId="4F7032F3" w14:textId="77777777" w:rsidR="004A1C1F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7F501FF1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27. Prosimy o akceptację wprowadzenia franszyzy redukcyjnej w ubezpieczeniu maszyn i urządzeń drogowych w wysokości 500 zł </w:t>
      </w:r>
    </w:p>
    <w:p w14:paraId="3FE65F8E" w14:textId="7D3A6A28" w:rsidR="00792440" w:rsidRPr="00C221FD" w:rsidRDefault="004A1C1F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Odp. Zamawiający nie wyraża zgody ze względu na niskie wartości maszyn. </w:t>
      </w:r>
    </w:p>
    <w:p w14:paraId="4507732C" w14:textId="77777777" w:rsidR="001D5577" w:rsidRPr="00C221FD" w:rsidRDefault="001D5577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3EC9FE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28. Prosimy o akceptację wprowadzenia franszyzy redukcyjnej w ubezpieczeniu maszyn od uszkodzeń w wysokości 500 zł </w:t>
      </w:r>
    </w:p>
    <w:p w14:paraId="31D515C4" w14:textId="77777777" w:rsidR="004A1C1F" w:rsidRPr="00C221FD" w:rsidRDefault="004A1C1F" w:rsidP="004A1C1F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nie wyraża zgody. Wprowadziliśmy franszyzę integralną 300 zł.</w:t>
      </w:r>
    </w:p>
    <w:p w14:paraId="27C04308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5D84E0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29. Prosimy o wprowadzenie limitu dla szkód spowodowanych przez huragan i grad: 5% wartości szkody, nie mniej niż 2 000 zł </w:t>
      </w:r>
    </w:p>
    <w:p w14:paraId="2635CD91" w14:textId="7B190A76" w:rsidR="00792440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nie wyraża zgody.</w:t>
      </w:r>
    </w:p>
    <w:p w14:paraId="0AB34143" w14:textId="77777777" w:rsidR="00276E24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791BEC8B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30. Prosimy o zmianę terminu składania ofert na 28.02.2023 r. </w:t>
      </w:r>
    </w:p>
    <w:p w14:paraId="3F4E8B87" w14:textId="656CBDEF" w:rsidR="00792440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Od. Zamawiający zmienił termin na 03.03.2023 r.</w:t>
      </w:r>
    </w:p>
    <w:p w14:paraId="17BF7276" w14:textId="77777777" w:rsidR="00276E24" w:rsidRPr="00C221FD" w:rsidRDefault="00276E24" w:rsidP="00792440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14:paraId="434B9DC6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31. Prosimy o zmianę limitu kradzieży zwykłej na 20 000,00 zł </w:t>
      </w:r>
    </w:p>
    <w:p w14:paraId="46F085B4" w14:textId="442E414F" w:rsidR="00792440" w:rsidRPr="00C221FD" w:rsidRDefault="00276E24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Odp. </w:t>
      </w:r>
      <w:r w:rsidR="00225433" w:rsidRPr="00C221FD">
        <w:rPr>
          <w:rFonts w:ascii="Tahoma" w:hAnsi="Tahoma" w:cs="Tahoma"/>
          <w:color w:val="auto"/>
          <w:sz w:val="20"/>
          <w:szCs w:val="20"/>
        </w:rPr>
        <w:t xml:space="preserve">Zamawiający wyraża zgodę na limit kradzieży zwykłej na 30.000 zł. </w:t>
      </w:r>
      <w:r w:rsidR="00324EE2" w:rsidRPr="00C221FD">
        <w:rPr>
          <w:rFonts w:ascii="Tahoma" w:hAnsi="Tahoma" w:cs="Tahoma"/>
          <w:sz w:val="20"/>
          <w:szCs w:val="20"/>
        </w:rPr>
        <w:t xml:space="preserve">. Zmiana zostaje naniesiona czerwoną czcionką w zał. nr 5 do SWZ d części I Zamówienia w ryzyku B ubezpieczenia mienia od wszystkich </w:t>
      </w:r>
      <w:proofErr w:type="spellStart"/>
      <w:r w:rsidR="00324EE2"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="00324EE2" w:rsidRPr="00C221FD">
        <w:rPr>
          <w:rFonts w:ascii="Tahoma" w:hAnsi="Tahoma" w:cs="Tahoma"/>
          <w:sz w:val="20"/>
          <w:szCs w:val="20"/>
        </w:rPr>
        <w:t>.</w:t>
      </w:r>
    </w:p>
    <w:p w14:paraId="7B249311" w14:textId="77777777" w:rsidR="00276E24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4461CE4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32. Prosimy o akceptację niniejszego limitu dla Klauzuli automatycznego pokrycia w środkach trwałych: </w:t>
      </w:r>
    </w:p>
    <w:p w14:paraId="60CF09C7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1B704EB" w14:textId="2FCC7522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bookmarkStart w:id="3" w:name="_Hlk128047329"/>
      <w:r w:rsidRPr="00C221FD">
        <w:rPr>
          <w:rFonts w:ascii="Tahoma" w:hAnsi="Tahoma" w:cs="Tahoma"/>
          <w:sz w:val="20"/>
          <w:szCs w:val="20"/>
        </w:rPr>
        <w:t>Limit odpowiedzialności dla niniejszej klauzuli wynosi 30% łącznej sumy ubezpieczenia przyjętej do ubezpieczenia w ww. ryzyku na początku okresu ubezpieczenia, nie więcej niż limit 5 000 000,00 zł i do takiego limitu odpowiada Ubezpieczyciel w przypadku wystąpienia szkody w nowo nabytym mieniu</w:t>
      </w:r>
      <w:bookmarkEnd w:id="3"/>
      <w:r w:rsidRPr="00C221FD">
        <w:rPr>
          <w:rFonts w:ascii="Tahoma" w:hAnsi="Tahoma" w:cs="Tahoma"/>
          <w:sz w:val="20"/>
          <w:szCs w:val="20"/>
        </w:rPr>
        <w:t xml:space="preserve">. </w:t>
      </w:r>
    </w:p>
    <w:p w14:paraId="51B675F6" w14:textId="29B95ADB" w:rsidR="00276E24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Zmiana zostaje naniesiona w zał. nr 5 do SWZ w części I Zamówienia w klauzuli obligatoryjnej nr 7 czerwonym kolorem czcionki.</w:t>
      </w:r>
    </w:p>
    <w:p w14:paraId="4329A055" w14:textId="77777777" w:rsidR="00276E24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654454E1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33. Prosimy o akceptację niniejszego limitu dla Klauzuli automatycznego pokrycia w sprzęcie elektronicznym: </w:t>
      </w:r>
    </w:p>
    <w:p w14:paraId="09792DB6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8DB4DCD" w14:textId="65B0E7E9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Limit odpowiedzialności dla niniejszej klauzuli wynosi 30% łącznej sumy ubezpieczenia przyjętej w ubezpieczeniu sprzętu elektronicznego od wszystkich </w:t>
      </w:r>
      <w:proofErr w:type="spellStart"/>
      <w:r w:rsidRPr="00C221FD">
        <w:rPr>
          <w:rFonts w:ascii="Tahoma" w:hAnsi="Tahoma" w:cs="Tahoma"/>
          <w:sz w:val="20"/>
          <w:szCs w:val="20"/>
        </w:rPr>
        <w:t>ryzyk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na początku okresu ubezpieczenia</w:t>
      </w:r>
      <w:bookmarkStart w:id="4" w:name="_Hlk128047449"/>
      <w:r w:rsidRPr="00C221FD">
        <w:rPr>
          <w:rFonts w:ascii="Tahoma" w:hAnsi="Tahoma" w:cs="Tahoma"/>
          <w:sz w:val="20"/>
          <w:szCs w:val="20"/>
        </w:rPr>
        <w:t xml:space="preserve">, nie więcej niż limit 1 000 000,00 zł </w:t>
      </w:r>
      <w:bookmarkEnd w:id="4"/>
      <w:r w:rsidRPr="00C221FD">
        <w:rPr>
          <w:rFonts w:ascii="Tahoma" w:hAnsi="Tahoma" w:cs="Tahoma"/>
          <w:sz w:val="20"/>
          <w:szCs w:val="20"/>
        </w:rPr>
        <w:t xml:space="preserve">i do takiego limitu odpowiada Ubezpieczyciel w przypadku wystąpienia szkody w nowo nabytym mieniu. </w:t>
      </w:r>
    </w:p>
    <w:p w14:paraId="62744681" w14:textId="1E3A9952" w:rsidR="00276E24" w:rsidRPr="00C221FD" w:rsidRDefault="00276E24" w:rsidP="00276E24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Zmiana zostaje naniesiona w zał. nr 5 do SWZ w części I Zamówienia w klauzuli obligatoryjnej nr 6 czerwonym kolorem czcionki.</w:t>
      </w:r>
    </w:p>
    <w:p w14:paraId="4EBDCD28" w14:textId="77777777" w:rsidR="00276E24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60446B2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b/>
          <w:bCs/>
          <w:sz w:val="20"/>
          <w:szCs w:val="20"/>
        </w:rPr>
        <w:t xml:space="preserve">Pytania dotyczące ubezpieczenia OC </w:t>
      </w:r>
    </w:p>
    <w:p w14:paraId="3BD02537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34. Prosimy o akceptację niniejszego zapisu Klauzuli sankcyjnej: </w:t>
      </w:r>
    </w:p>
    <w:p w14:paraId="3B308B98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42CE51B6" w14:textId="3536395A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„</w:t>
      </w:r>
      <w:bookmarkStart w:id="5" w:name="_Hlk128047505"/>
      <w:r w:rsidRPr="00C221FD">
        <w:rPr>
          <w:rFonts w:ascii="Tahoma" w:hAnsi="Tahoma" w:cs="Tahoma"/>
          <w:sz w:val="20"/>
          <w:szCs w:val="20"/>
        </w:rPr>
        <w:t>Wykonawca/Ubezpieczyciel nie świadczy ochrony ani nie wypłaci świadczenia w zakresie w jakim ochrona lub wypłata świadczenia naraziłyby Wykonawcę/Ubezpieczyciela na konsekwencje związane z nieprzestrzeganiem rezolucji ONZ lub regulacji sankcyjnych, embarga handlowego lub sankcji ekonomicznych wprowadzonych na podstawie prawa Unii Europejskiej lub Stanów Zjednoczonych Ameryki lub prawa innych krajów i regulacji wydanych przez organizacje międzynarodowe, jeśli mają zastosowanie do przedmiotu umowy</w:t>
      </w:r>
      <w:bookmarkEnd w:id="5"/>
      <w:r w:rsidRPr="00C221FD">
        <w:rPr>
          <w:rFonts w:ascii="Tahoma" w:hAnsi="Tahoma" w:cs="Tahoma"/>
          <w:sz w:val="20"/>
          <w:szCs w:val="20"/>
        </w:rPr>
        <w:t xml:space="preserve">. </w:t>
      </w:r>
    </w:p>
    <w:p w14:paraId="19BF92C8" w14:textId="42A9F2BF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lastRenderedPageBreak/>
        <w:t>Odp. Zamawiający wyraża zgodę. Zmiana zostaje naniesiona w zał. nr 5 do SWZ w części I Zamówienia w literze A ubezpieczenie odpowiedzialności. Zapis zostaje dodany czerwonym kolorem czcionki.</w:t>
      </w:r>
    </w:p>
    <w:p w14:paraId="0CD25871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</w:p>
    <w:p w14:paraId="00218F3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35. Prosimy o włączenie klauzuli pandemicznej w treści: </w:t>
      </w:r>
    </w:p>
    <w:p w14:paraId="227FA0C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54882F6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bookmarkStart w:id="6" w:name="_Hlk128047584"/>
      <w:r w:rsidRPr="00C221FD">
        <w:rPr>
          <w:rFonts w:ascii="Tahoma" w:hAnsi="Tahoma" w:cs="Tahoma"/>
          <w:sz w:val="20"/>
          <w:szCs w:val="20"/>
        </w:rPr>
        <w:t xml:space="preserve">1. W odniesieniu do ryzyka pandemii ochrona ubezpieczeniowa nie obejmuje szkód wyrządzonych umyślnie lub będących wynikiem rażącego niedbalstwa Ubezpieczonego i osób, za które ponosi odpowiedzialność. </w:t>
      </w:r>
    </w:p>
    <w:p w14:paraId="19D4D8DB" w14:textId="5CF0B728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2. Niedochowanie reżimu sanitarnego przez Ubezpieczonego lub osoby, za które ponosi odpowiedzialność lub którym zleca wykonanie określonych czynności w swoim imieniu i na swoją rzecz, będzie traktowane jako rażące niedbalstwo. Przez reżim sanitarny rozumie się zespół zakazów i nakazów ustalonych przez właściwe organy władzy publicznej w drodze przepisów prawa. </w:t>
      </w:r>
    </w:p>
    <w:p w14:paraId="159019F6" w14:textId="19AF5E9D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3. Rozszerzenie ochrony ubezpieczeniowej o klauzulę reprezentantów nie ma zastosowania w odniesieniu do niniejszej klauzuli. </w:t>
      </w:r>
    </w:p>
    <w:bookmarkEnd w:id="6"/>
    <w:p w14:paraId="77CD61C8" w14:textId="1D2D3111" w:rsidR="00720EE6" w:rsidRPr="00C221FD" w:rsidRDefault="00720EE6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8A3A97B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Zmiana zostaje naniesiona w zał. nr 5 do SWZ w części I Zamówienia w literze A ubezpieczenie odpowiedzialności. Zapis zostaje dodany czerwonym kolorem czcionki.</w:t>
      </w:r>
    </w:p>
    <w:p w14:paraId="69C012F1" w14:textId="77777777" w:rsidR="00720EE6" w:rsidRPr="00C221FD" w:rsidRDefault="00720EE6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5440A205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36. Zwracamy się z uprzejmą prośbą o potwierdzenie, że z zakresu ubezpieczenia odpowiedzialności cywilnej wyłączone są szkody związane z udzielanymi świadczeniami medycznymi / rehabilitacyjnymi. </w:t>
      </w:r>
    </w:p>
    <w:p w14:paraId="4E9487BC" w14:textId="4E195058" w:rsidR="00792440" w:rsidRPr="00C221FD" w:rsidRDefault="00720EE6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3C2C2BF1" w14:textId="77777777" w:rsidR="00720EE6" w:rsidRPr="00C221FD" w:rsidRDefault="00720EE6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328230B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37. Prosimy o potwierdzenie, ze jeżeli OWU wykonawcy wskazują przesłanki wyłączające bądź ograniczające odpowiedzialność to maja one zastosowanie chyba, ze Zamawiający wprost włączył je do zakresu ubezpieczenia w SIWZ. </w:t>
      </w:r>
    </w:p>
    <w:p w14:paraId="2E83BCF1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25D53E7B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0CAB43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38. Prosimy o potwierdzenie, ze zakres odpowiedzialności cywilnej nie obejmuje i nie będzie obejmował szkód objętych ochrona w ramach systemu ubezpieczeń obowiązkowych. </w:t>
      </w:r>
    </w:p>
    <w:p w14:paraId="0EF445B7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7B70C9BE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0F87277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39. Prosimy o potwierdzenie, ze zakres odpowiedzialności Ubezpieczyciela w żadnym przypadku nie będzie wykraczał poza zakres ustawowej odpowiedzialności Ubezpieczonego. </w:t>
      </w:r>
    </w:p>
    <w:p w14:paraId="4C2340FE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464C0896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6DF235A9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40. Prosimy o potwierdzenie, ze w zakresie przeniesienia chorób zakaźnych ochrona ubezpieczeniowa nie obejmuje szkód wyrządzonych: </w:t>
      </w:r>
    </w:p>
    <w:p w14:paraId="5580DC6B" w14:textId="7F811CFF" w:rsidR="00792440" w:rsidRPr="00C221FD" w:rsidRDefault="00276E24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.</w:t>
      </w:r>
      <w:r w:rsidR="00792440" w:rsidRPr="00C221FD">
        <w:rPr>
          <w:rFonts w:ascii="Tahoma" w:hAnsi="Tahoma" w:cs="Tahoma"/>
          <w:sz w:val="20"/>
          <w:szCs w:val="20"/>
        </w:rPr>
        <w:t xml:space="preserve">-z winy umyślnej bądź wskutek rażącego niedbalstwa Ubezpieczonego. </w:t>
      </w:r>
    </w:p>
    <w:p w14:paraId="4B94CF16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-spowodowane przez wirus HIV, BSE, TSE, HTLV III, LAV, chorobę </w:t>
      </w:r>
      <w:proofErr w:type="spellStart"/>
      <w:r w:rsidRPr="00C221FD">
        <w:rPr>
          <w:rFonts w:ascii="Tahoma" w:hAnsi="Tahoma" w:cs="Tahoma"/>
          <w:sz w:val="20"/>
          <w:szCs w:val="20"/>
        </w:rPr>
        <w:t>Creutzfelda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-Jakoba; </w:t>
      </w:r>
    </w:p>
    <w:p w14:paraId="26D95B02" w14:textId="174262D8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- spowodowane w wyniku lub w związku z uszkodzeniem lub modyfikacja kodu genetycznego. </w:t>
      </w:r>
    </w:p>
    <w:p w14:paraId="44F7D16E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212C8BB1" w14:textId="77777777" w:rsidR="00720EE6" w:rsidRPr="00C221FD" w:rsidRDefault="00720EE6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7B85114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41. Prosimy o potwierdzenie, ze zakres ochrony nie obejmuje odpowiedzialności cywilnej za szkody, straty, koszty, wydatki, grzywny, kary lub jakiekolwiek inne kwoty bezpośrednio lub pośrednio wynikające z lub związane z (w tym obawą lub zagrożeniem rzeczywistym lub rzekomym): </w:t>
      </w:r>
    </w:p>
    <w:p w14:paraId="3AF58BF1" w14:textId="77777777" w:rsidR="00792440" w:rsidRPr="00C221FD" w:rsidRDefault="00792440" w:rsidP="00792440">
      <w:pPr>
        <w:pStyle w:val="Default"/>
        <w:spacing w:after="13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a. koronawirusem (Covid – 19), w tym wszelkich jego mutacji lub odmian; </w:t>
      </w:r>
    </w:p>
    <w:p w14:paraId="790675C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b. pandemią lub epidemią ogłoszoną przez Światową Organizację Zdrowia lub organ władzy publicznej </w:t>
      </w:r>
    </w:p>
    <w:p w14:paraId="722A316A" w14:textId="77777777" w:rsidR="00720EE6" w:rsidRPr="00C221FD" w:rsidRDefault="00720EE6" w:rsidP="00720EE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potwierdza.</w:t>
      </w:r>
    </w:p>
    <w:p w14:paraId="07E1AD0A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77B80669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42. W ubezpieczeniu odpowiedzialności cywilnej z zakresu klauzuli czystych strat finansowych prosimy </w:t>
      </w:r>
      <w:bookmarkStart w:id="7" w:name="_Hlk128047669"/>
      <w:r w:rsidRPr="00C221FD">
        <w:rPr>
          <w:rFonts w:ascii="Tahoma" w:hAnsi="Tahoma" w:cs="Tahoma"/>
          <w:color w:val="auto"/>
          <w:sz w:val="20"/>
          <w:szCs w:val="20"/>
        </w:rPr>
        <w:t>o wyłączenie szkód wyrządzonych przez niezgodne z prawem działanie lub zaniechanie przy wykonywaniu władzy publicznej oraz mające związek z wydaniem lub niewydaniem decyzji administracyjnych lub aktów normatywnych</w:t>
      </w:r>
      <w:bookmarkEnd w:id="7"/>
      <w:r w:rsidRPr="00C221F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9DAE9AC" w14:textId="0FACC13B" w:rsidR="00792440" w:rsidRPr="00C221FD" w:rsidRDefault="0004289E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lastRenderedPageBreak/>
        <w:t>Odp.</w:t>
      </w:r>
      <w:r w:rsidR="00225433" w:rsidRPr="00C221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85BDB" w:rsidRPr="00C221FD">
        <w:rPr>
          <w:rFonts w:ascii="Tahoma" w:hAnsi="Tahoma" w:cs="Tahoma"/>
          <w:color w:val="auto"/>
          <w:sz w:val="20"/>
          <w:szCs w:val="20"/>
        </w:rPr>
        <w:t>Zamawiający wyraża zgod</w:t>
      </w:r>
      <w:r w:rsidR="00AA3DE3" w:rsidRPr="00C221FD">
        <w:rPr>
          <w:rFonts w:ascii="Tahoma" w:hAnsi="Tahoma" w:cs="Tahoma"/>
          <w:color w:val="auto"/>
          <w:sz w:val="20"/>
          <w:szCs w:val="20"/>
        </w:rPr>
        <w:t>ę na wprowadzenie wnioskowanego wyłączenia w zał. nr 5 do SWZ (OPZ) w części I Zamówienia w ryzyku A ubezpieczenie odpowiedzialności cywilnej w punkcie 4.7. – czyste straty finansowe. Zaakceptowane wyłączenie nie ma zastosowania w punkcie 4.43.</w:t>
      </w:r>
    </w:p>
    <w:p w14:paraId="078A0658" w14:textId="77777777" w:rsidR="0004289E" w:rsidRPr="00C221FD" w:rsidRDefault="0004289E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E434B52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43. W ubezpieczeniu odpowiedzialności cywilnej z zakresu klauzuli czystych strat finansowych prosimy o wyłączenie szkód spowodowanych przez produkt lub usługi. </w:t>
      </w:r>
    </w:p>
    <w:p w14:paraId="4C62EC58" w14:textId="1717065E" w:rsidR="00AA3DE3" w:rsidRPr="00C221FD" w:rsidRDefault="00AA3DE3" w:rsidP="00AA3DE3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 Zamawiający nie wyraża zgody. Jedyny produkt jaki wprowadzamy to woda.</w:t>
      </w:r>
    </w:p>
    <w:p w14:paraId="6674BB97" w14:textId="77777777" w:rsidR="0004289E" w:rsidRPr="00C221FD" w:rsidRDefault="0004289E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044799FC" w14:textId="7CD7E046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44. Prosimy o zmianę franszyzy redukcyjnej dla szkód w czystych stratach finansowych do wysokości 10% odszkodowania nie mniej niż 1 000 PLN</w:t>
      </w:r>
      <w:r w:rsidR="00D85BDB" w:rsidRPr="00C221F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3CAB612" w14:textId="1B4379C5" w:rsidR="0004289E" w:rsidRPr="00C221FD" w:rsidRDefault="00AA3DE3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 Zamawiający nie wyraża zgody.</w:t>
      </w:r>
    </w:p>
    <w:p w14:paraId="06A34161" w14:textId="77777777" w:rsidR="00AA3DE3" w:rsidRPr="00C221FD" w:rsidRDefault="00AA3DE3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9EB0AD3" w14:textId="77777777" w:rsidR="00792440" w:rsidRPr="00C221FD" w:rsidRDefault="00792440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 xml:space="preserve">45. Prosimy o zmianę franszyzy redukcyjnej dla szkód wyrządzonych w środowisku naturalnym do wysokości 10% odszkodowania nie mniej niż 2 000 PLN </w:t>
      </w:r>
    </w:p>
    <w:p w14:paraId="590B15EB" w14:textId="3D4F8E21" w:rsidR="00792440" w:rsidRPr="00C221FD" w:rsidRDefault="00AA3DE3" w:rsidP="0079244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C221FD">
        <w:rPr>
          <w:rFonts w:ascii="Tahoma" w:hAnsi="Tahoma" w:cs="Tahoma"/>
          <w:color w:val="auto"/>
          <w:sz w:val="20"/>
          <w:szCs w:val="20"/>
        </w:rPr>
        <w:t>Odp. Zamawiający nie wyraża zgody.</w:t>
      </w:r>
    </w:p>
    <w:p w14:paraId="300C5FE1" w14:textId="77777777" w:rsidR="00AA3DE3" w:rsidRPr="00C221FD" w:rsidRDefault="00AA3DE3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954CD56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46. W odniesieniu do podróży służbowych prosimy o dodatkowe wykreślenie zakresu terytorialnego dla: Rosji, Białorusi, Ukrainy. </w:t>
      </w:r>
    </w:p>
    <w:p w14:paraId="65562479" w14:textId="476109A4" w:rsidR="00792440" w:rsidRPr="00C221FD" w:rsidRDefault="00341E76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Wyłączenie zostaje dopisane czerwoną czcionką do zał. nr 5 do SWZ program ubezpieczenia w  ryzyku odpowiedzialności cywilnej.</w:t>
      </w:r>
    </w:p>
    <w:p w14:paraId="7D0E9B0C" w14:textId="77777777" w:rsidR="00341E76" w:rsidRPr="00C221FD" w:rsidRDefault="00341E76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4C213B1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47. Prosimy o zmianę franszyzy redukcyjnej ogólnej do wysokości 1000 PLN w każdej szkodzie rzeczowej. </w:t>
      </w:r>
    </w:p>
    <w:p w14:paraId="147A500F" w14:textId="24C71467" w:rsidR="00792440" w:rsidRPr="00C221FD" w:rsidRDefault="00341E76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nie wyraża zgody.</w:t>
      </w:r>
    </w:p>
    <w:p w14:paraId="0466823F" w14:textId="77777777" w:rsidR="0064041E" w:rsidRPr="00C221FD" w:rsidRDefault="0064041E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335E125C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48. Prosimy o </w:t>
      </w:r>
      <w:bookmarkStart w:id="8" w:name="_Hlk128047905"/>
      <w:r w:rsidRPr="00C221FD">
        <w:rPr>
          <w:rFonts w:ascii="Tahoma" w:hAnsi="Tahoma" w:cs="Tahoma"/>
          <w:sz w:val="20"/>
          <w:szCs w:val="20"/>
        </w:rPr>
        <w:t>wyłączenie szkód w wartościach pieniężnych, papierach wartościowych, dokumentach, planach, zbiorach archiwalnych i kolekcjonerskich, dziełach sztuki, w przedmiotach posiadających wartość naukową, artystyczną, zabytkową, kolekcjonerską</w:t>
      </w:r>
      <w:bookmarkEnd w:id="8"/>
      <w:r w:rsidRPr="00C221FD">
        <w:rPr>
          <w:rFonts w:ascii="Tahoma" w:hAnsi="Tahoma" w:cs="Tahoma"/>
          <w:sz w:val="20"/>
          <w:szCs w:val="20"/>
        </w:rPr>
        <w:t xml:space="preserve">; </w:t>
      </w:r>
    </w:p>
    <w:p w14:paraId="70BBA454" w14:textId="5C7261C4" w:rsidR="00341E76" w:rsidRPr="00C221FD" w:rsidRDefault="00341E76" w:rsidP="00341E7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Wyłączenie zostaje dopisane czerwoną czcionką do zał. n</w:t>
      </w:r>
      <w:r w:rsidR="0064041E" w:rsidRPr="00C221FD">
        <w:rPr>
          <w:rFonts w:ascii="Tahoma" w:hAnsi="Tahoma" w:cs="Tahoma"/>
          <w:sz w:val="20"/>
          <w:szCs w:val="20"/>
        </w:rPr>
        <w:t>r</w:t>
      </w:r>
      <w:r w:rsidRPr="00C221FD">
        <w:rPr>
          <w:rFonts w:ascii="Tahoma" w:hAnsi="Tahoma" w:cs="Tahoma"/>
          <w:sz w:val="20"/>
          <w:szCs w:val="20"/>
        </w:rPr>
        <w:t xml:space="preserve"> 5 do SWZ program ubezpieczenia w  ryzyku odpowiedzialności cywilnej.</w:t>
      </w:r>
    </w:p>
    <w:p w14:paraId="3AF33521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</w:p>
    <w:p w14:paraId="1F4A076F" w14:textId="5C857A26" w:rsidR="00792440" w:rsidRPr="00C221FD" w:rsidRDefault="00276E24" w:rsidP="0079244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C221F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2440" w:rsidRPr="00C221FD">
        <w:rPr>
          <w:rFonts w:ascii="Tahoma" w:hAnsi="Tahoma" w:cs="Tahoma"/>
          <w:b/>
          <w:bCs/>
          <w:sz w:val="20"/>
          <w:szCs w:val="20"/>
        </w:rPr>
        <w:t xml:space="preserve">Pytania dotyczące ubezpieczenia NNW </w:t>
      </w:r>
    </w:p>
    <w:p w14:paraId="760BFBFF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49. Prosimy o wprowadzenie </w:t>
      </w:r>
      <w:proofErr w:type="spellStart"/>
      <w:r w:rsidRPr="00C221FD">
        <w:rPr>
          <w:rFonts w:ascii="Tahoma" w:hAnsi="Tahoma" w:cs="Tahoma"/>
          <w:sz w:val="20"/>
          <w:szCs w:val="20"/>
        </w:rPr>
        <w:t>podlimitu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w wysokości 20% </w:t>
      </w:r>
      <w:proofErr w:type="spellStart"/>
      <w:r w:rsidRPr="00C221FD">
        <w:rPr>
          <w:rFonts w:ascii="Tahoma" w:hAnsi="Tahoma" w:cs="Tahoma"/>
          <w:sz w:val="20"/>
          <w:szCs w:val="20"/>
        </w:rPr>
        <w:t>su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21FD">
        <w:rPr>
          <w:rFonts w:ascii="Tahoma" w:hAnsi="Tahoma" w:cs="Tahoma"/>
          <w:sz w:val="20"/>
          <w:szCs w:val="20"/>
        </w:rPr>
        <w:t>nnw</w:t>
      </w:r>
      <w:proofErr w:type="spellEnd"/>
      <w:r w:rsidRPr="00C221FD">
        <w:rPr>
          <w:rFonts w:ascii="Tahoma" w:hAnsi="Tahoma" w:cs="Tahoma"/>
          <w:sz w:val="20"/>
          <w:szCs w:val="20"/>
        </w:rPr>
        <w:t xml:space="preserve"> dla świadczenia z tytułu zawału serca i udaru mózgu przy zadaniach: </w:t>
      </w:r>
    </w:p>
    <w:p w14:paraId="44CF5B33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D. UBEZPIECZENIE NNW OSÓB SKIEROWANYCH DO ROBÓT PUBLICZNYCH, PRAC SPOŁECZNIE UŻYTECZNYCH, PRAC INTERWENCYJNYCH Z URZĘDU PRACY, OSÓB SKIEROWANYCH WYROKIEM SĄDU DO WYNONYWANIA PRAC, WOLONTARIUSZY, PRAKTYKANTÓW, STAŻYSTÓW </w:t>
      </w:r>
    </w:p>
    <w:p w14:paraId="61EA8D37" w14:textId="77777777" w:rsidR="00792440" w:rsidRPr="00C221FD" w:rsidRDefault="00792440" w:rsidP="00792440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 xml:space="preserve">E. UBEZPIECZENIE NNW SOŁTYSÓW I INKASENTÓW </w:t>
      </w:r>
    </w:p>
    <w:p w14:paraId="0CA143A3" w14:textId="699C1CDB" w:rsidR="007809D3" w:rsidRPr="00C221FD" w:rsidRDefault="00792440" w:rsidP="00792440">
      <w:pPr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F. UBEZPIECZENIE NASTĘPSTW NIESZCZĘŚLIWYCH WYPADKÓW STRAŻAKÓW OSP, CZŁONKÓW MŁODZIEŻOWYCH DRUŻYN POŻARNICZYCH (MDP) ZGODNIE Z USTAWĄ Z DNIA 17 GRUDNIA 2021 R. O OCHOTNICZYCH STRAŻACH POŻARNYCH</w:t>
      </w:r>
    </w:p>
    <w:p w14:paraId="5367294F" w14:textId="419E0207" w:rsidR="00341E76" w:rsidRPr="00C221FD" w:rsidRDefault="00341E76" w:rsidP="00341E76">
      <w:pPr>
        <w:pStyle w:val="Default"/>
        <w:rPr>
          <w:rFonts w:ascii="Tahoma" w:hAnsi="Tahoma" w:cs="Tahoma"/>
          <w:sz w:val="20"/>
          <w:szCs w:val="20"/>
        </w:rPr>
      </w:pPr>
      <w:r w:rsidRPr="00C221FD">
        <w:rPr>
          <w:rFonts w:ascii="Tahoma" w:hAnsi="Tahoma" w:cs="Tahoma"/>
          <w:sz w:val="20"/>
          <w:szCs w:val="20"/>
        </w:rPr>
        <w:t>Odp. Zamawiający wyraża zgodę. Limit zostaje dopisane czerwoną czcionką do zał. nr 5 do SWZ program ubezpieczenia w  ryzykach następstw nieszczęśliwych wypadków.</w:t>
      </w:r>
    </w:p>
    <w:p w14:paraId="250BDE98" w14:textId="77777777" w:rsidR="00341E76" w:rsidRPr="00C221FD" w:rsidRDefault="00341E76" w:rsidP="00792440">
      <w:pPr>
        <w:rPr>
          <w:rFonts w:ascii="Tahoma" w:hAnsi="Tahoma" w:cs="Tahoma"/>
        </w:rPr>
      </w:pPr>
    </w:p>
    <w:sectPr w:rsidR="00341E76" w:rsidRPr="00C2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18A8" w14:textId="77777777" w:rsidR="00AB7670" w:rsidRDefault="00AB7670" w:rsidP="00341E76">
      <w:pPr>
        <w:spacing w:after="0" w:line="240" w:lineRule="auto"/>
      </w:pPr>
      <w:r>
        <w:separator/>
      </w:r>
    </w:p>
  </w:endnote>
  <w:endnote w:type="continuationSeparator" w:id="0">
    <w:p w14:paraId="41FA0596" w14:textId="77777777" w:rsidR="00AB7670" w:rsidRDefault="00AB7670" w:rsidP="0034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E3F9" w14:textId="77777777" w:rsidR="00AB7670" w:rsidRDefault="00AB7670" w:rsidP="00341E76">
      <w:pPr>
        <w:spacing w:after="0" w:line="240" w:lineRule="auto"/>
      </w:pPr>
      <w:r>
        <w:separator/>
      </w:r>
    </w:p>
  </w:footnote>
  <w:footnote w:type="continuationSeparator" w:id="0">
    <w:p w14:paraId="656D6D09" w14:textId="77777777" w:rsidR="00AB7670" w:rsidRDefault="00AB7670" w:rsidP="0034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C"/>
    <w:rsid w:val="00036338"/>
    <w:rsid w:val="0004289E"/>
    <w:rsid w:val="000F0A6E"/>
    <w:rsid w:val="001C53CC"/>
    <w:rsid w:val="001D5577"/>
    <w:rsid w:val="00225433"/>
    <w:rsid w:val="00276E24"/>
    <w:rsid w:val="00311C95"/>
    <w:rsid w:val="00324EE2"/>
    <w:rsid w:val="00341E76"/>
    <w:rsid w:val="00356503"/>
    <w:rsid w:val="00394183"/>
    <w:rsid w:val="00397241"/>
    <w:rsid w:val="00497DBC"/>
    <w:rsid w:val="004A1C1F"/>
    <w:rsid w:val="004E2867"/>
    <w:rsid w:val="0054464E"/>
    <w:rsid w:val="0064041E"/>
    <w:rsid w:val="00720EE6"/>
    <w:rsid w:val="007809D3"/>
    <w:rsid w:val="00792440"/>
    <w:rsid w:val="00984B8E"/>
    <w:rsid w:val="00A21A7F"/>
    <w:rsid w:val="00AA3DE3"/>
    <w:rsid w:val="00AB7670"/>
    <w:rsid w:val="00AC722C"/>
    <w:rsid w:val="00C221FD"/>
    <w:rsid w:val="00C949A0"/>
    <w:rsid w:val="00D85BDB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050"/>
  <w15:chartTrackingRefBased/>
  <w15:docId w15:val="{1B692CDC-91C6-4CCE-904B-7BD8DF3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4</cp:revision>
  <dcterms:created xsi:type="dcterms:W3CDTF">2023-02-23T09:44:00Z</dcterms:created>
  <dcterms:modified xsi:type="dcterms:W3CDTF">2023-02-23T11:37:00Z</dcterms:modified>
</cp:coreProperties>
</file>