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321A32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456C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3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3A5260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Zgodnie z art. 13 Rozporządzenia Parlamentu Europejskiego i Rady (UE) 2016/679 z dnia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="009444AF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282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Administratorem Danych Osobowych (ADO) jest Komend</w:t>
      </w:r>
      <w:r w:rsidR="00855801">
        <w:rPr>
          <w:rFonts w:ascii="Arial" w:hAnsi="Arial" w:cs="Arial"/>
          <w:color w:val="000000"/>
          <w:sz w:val="18"/>
          <w:szCs w:val="18"/>
        </w:rPr>
        <w:t xml:space="preserve">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t>z siedzibą przy</w:t>
      </w:r>
      <w:r w:rsidR="00855801"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 xml:space="preserve"> ul. Lutomierskiej 108/112 w Łodzi, </w:t>
      </w:r>
      <w:r w:rsidR="00855801" w:rsidRPr="001D086B">
        <w:rPr>
          <w:rFonts w:ascii="Arial" w:hAnsi="Arial" w:cs="Arial"/>
          <w:color w:val="000000"/>
          <w:sz w:val="18"/>
          <w:szCs w:val="18"/>
        </w:rPr>
        <w:t>Kod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282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kontaktowe Inspektora Ochrony Danych (IOD) – e-mail: </w:t>
      </w:r>
      <w:hyperlink r:id="rId6" w:history="1">
        <w:r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282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osobowe, zwane dalej „danymi”, przetwarzane są:</w:t>
      </w:r>
    </w:p>
    <w:p w:rsidR="003A5260" w:rsidRPr="001D086B" w:rsidRDefault="003A5260" w:rsidP="003A52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851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na podstawie  art. 6 ust. 1 lit. c RODO, w celu wykonania obowiązku prawnego ciążącego</w:t>
      </w:r>
      <w:r>
        <w:rPr>
          <w:rFonts w:ascii="Arial" w:hAnsi="Arial" w:cs="Arial"/>
          <w:color w:val="000000"/>
          <w:sz w:val="18"/>
          <w:szCs w:val="18"/>
        </w:rPr>
        <w:t xml:space="preserve">  na </w:t>
      </w:r>
      <w:r w:rsidRPr="001D086B">
        <w:rPr>
          <w:rFonts w:ascii="Arial" w:hAnsi="Arial" w:cs="Arial"/>
          <w:color w:val="000000"/>
          <w:sz w:val="18"/>
          <w:szCs w:val="18"/>
        </w:rPr>
        <w:t>Administratorze, tj. realizacji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dostawę krzeseł obrotowych, nr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456C4C">
        <w:rPr>
          <w:rFonts w:ascii="Arial" w:hAnsi="Arial" w:cs="Arial"/>
          <w:b/>
          <w:color w:val="000000"/>
          <w:sz w:val="20"/>
          <w:szCs w:val="20"/>
        </w:rPr>
        <w:t>104</w:t>
      </w:r>
      <w:r w:rsidR="00B77CAC">
        <w:rPr>
          <w:rFonts w:ascii="Arial" w:hAnsi="Arial" w:cs="Arial"/>
          <w:b/>
          <w:color w:val="000000"/>
          <w:sz w:val="20"/>
          <w:szCs w:val="20"/>
        </w:rPr>
        <w:t>/2022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prowadzo</w:t>
      </w:r>
      <w:r>
        <w:rPr>
          <w:rFonts w:ascii="Arial" w:hAnsi="Arial" w:cs="Arial"/>
          <w:color w:val="000000"/>
          <w:sz w:val="18"/>
          <w:szCs w:val="18"/>
        </w:rPr>
        <w:t xml:space="preserve">nego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w oparciu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 xml:space="preserve">o ustawę z dnia 11 września 2019 roku Prawo zamówień publicznych (dalej ustawa PZP),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3A5260" w:rsidRPr="001D086B" w:rsidRDefault="003A5260" w:rsidP="003A52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851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3A5260" w:rsidRPr="001D086B" w:rsidRDefault="003A5260" w:rsidP="003A526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</w:r>
      <w:r w:rsidRPr="001D086B">
        <w:rPr>
          <w:rFonts w:ascii="Arial" w:hAnsi="Arial" w:cs="Arial"/>
          <w:sz w:val="18"/>
          <w:szCs w:val="18"/>
        </w:rPr>
        <w:br/>
        <w:t>o udzielenie zamówienia publicznego; konsekwencje niepodania określonych danych wynikają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z ustawy PZP.</w:t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1" w:left="283" w:hangingChars="156" w:hanging="281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3A5260" w:rsidRPr="001D086B" w:rsidRDefault="003A5260" w:rsidP="003A5260">
      <w:pPr>
        <w:numPr>
          <w:ilvl w:val="0"/>
          <w:numId w:val="1"/>
        </w:numPr>
        <w:suppressAutoHyphens/>
        <w:spacing w:after="0"/>
        <w:ind w:leftChars="-1" w:left="282" w:hangingChars="158" w:hanging="28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 xml:space="preserve">W związku z przetwarzaniem Pana/Pani danych osobowych, przysługuje Panu/Pani prawo do: </w:t>
      </w:r>
    </w:p>
    <w:p w:rsidR="003A5260" w:rsidRPr="001D086B" w:rsidRDefault="003A5260" w:rsidP="003A5260">
      <w:pPr>
        <w:numPr>
          <w:ilvl w:val="0"/>
          <w:numId w:val="3"/>
        </w:numPr>
        <w:suppressAutoHyphens/>
        <w:spacing w:after="0"/>
        <w:ind w:left="851" w:hanging="28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>w Łodzi;</w:t>
      </w:r>
    </w:p>
    <w:p w:rsidR="003A5260" w:rsidRPr="001D086B" w:rsidRDefault="003A5260" w:rsidP="003A5260">
      <w:pPr>
        <w:numPr>
          <w:ilvl w:val="0"/>
          <w:numId w:val="3"/>
        </w:numPr>
        <w:suppressAutoHyphens/>
        <w:spacing w:after="0"/>
        <w:ind w:left="851" w:hanging="284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3A5260" w:rsidRPr="001D086B" w:rsidRDefault="003A5260" w:rsidP="003A5260">
      <w:pPr>
        <w:numPr>
          <w:ilvl w:val="0"/>
          <w:numId w:val="3"/>
        </w:numPr>
        <w:suppressAutoHyphens/>
        <w:spacing w:after="0"/>
        <w:ind w:left="851" w:hanging="284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przetwarzania danych, na podstawie art. 18 RODO - j</w:t>
      </w:r>
      <w:r w:rsidRPr="001D086B">
        <w:rPr>
          <w:rFonts w:ascii="Arial" w:hAnsi="Arial" w:cs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27" w:left="343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Pr="001D086B">
        <w:rPr>
          <w:rFonts w:ascii="Arial" w:hAnsi="Arial" w:cs="Arial"/>
          <w:color w:val="000000"/>
          <w:sz w:val="18"/>
          <w:szCs w:val="18"/>
        </w:rPr>
        <w:t>Panu/Pani 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27" w:left="343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Pana/Pani dane osobowe będą przechowywane zgodnie z art. 78 ust. 1 ustawy PZP przez okres 4 lat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dnia zakończenia postępowania o udzielenie zamówienia, a w przypadku wybrania Pani/Pana oferty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umowy,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3A5260" w:rsidRPr="001D086B" w:rsidRDefault="003A5260" w:rsidP="003A5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27" w:left="343" w:hangingChars="158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decyzji, w tym profilowaniu.</w:t>
      </w: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1D086B">
        <w:rPr>
          <w:rFonts w:ascii="Arial" w:hAnsi="Arial" w:cs="Arial"/>
          <w:color w:val="000000"/>
          <w:sz w:val="18"/>
          <w:szCs w:val="18"/>
        </w:rPr>
        <w:t>dane osobowe przekazane w ofercie oraz załącznikach są przetwarzane i udostępnione Zamawiającemu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86B">
        <w:rPr>
          <w:rFonts w:ascii="Arial" w:hAnsi="Arial" w:cs="Arial"/>
          <w:color w:val="000000"/>
          <w:sz w:val="18"/>
          <w:szCs w:val="18"/>
        </w:rPr>
        <w:t>zgodnie z art. 28 Rozporządzenia Parlamentu Europejskiego i Rady (UE) 2016/679</w:t>
      </w:r>
    </w:p>
    <w:p w:rsidR="003A5260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wypełniłem obowiązki informacyjne przewidziane w art. 13 lub art. 14 RODO wobec osób fizycznych, </w:t>
      </w: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zamówienia publicznego w niniejszym postępowaniu </w:t>
      </w:r>
    </w:p>
    <w:p w:rsidR="003A5260" w:rsidRPr="001D086B" w:rsidRDefault="00855801" w:rsidP="0085580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2" w:hanging="142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3A5260">
        <w:rPr>
          <w:rFonts w:ascii="Arial" w:hAnsi="Arial" w:cs="Arial"/>
          <w:color w:val="000000"/>
          <w:sz w:val="18"/>
          <w:szCs w:val="18"/>
        </w:rPr>
        <w:t>/W przypadku gdy W</w:t>
      </w:r>
      <w:r w:rsidR="003A5260" w:rsidRPr="001D086B">
        <w:rPr>
          <w:rFonts w:ascii="Arial" w:hAnsi="Arial" w:cs="Arial"/>
          <w:color w:val="000000"/>
          <w:sz w:val="18"/>
          <w:szCs w:val="18"/>
        </w:rPr>
        <w:t xml:space="preserve">ykonawca nie przekazuje danych osobowych innych niż bezpośrednio jego dotyczących lub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A5260" w:rsidRPr="001D086B">
        <w:rPr>
          <w:rFonts w:ascii="Arial" w:hAnsi="Arial" w:cs="Arial"/>
          <w:color w:val="000000"/>
          <w:sz w:val="18"/>
          <w:szCs w:val="18"/>
        </w:rPr>
        <w:t>zachodzi wyłączenie stosowania obowiązku informacyjnego, stosownie do art. 13 ust. 4 lub art. 14 u</w:t>
      </w:r>
      <w:r w:rsidR="003A5260">
        <w:rPr>
          <w:rFonts w:ascii="Arial" w:hAnsi="Arial" w:cs="Arial"/>
          <w:color w:val="000000"/>
          <w:sz w:val="18"/>
          <w:szCs w:val="18"/>
        </w:rPr>
        <w:t>st. 5 RODO treści oświadczenia W</w:t>
      </w:r>
      <w:r w:rsidR="003A5260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="00855801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przyjmuje do wiadomości i akceptuje zapisy klauzuli informacyjnej</w:t>
      </w:r>
    </w:p>
    <w:p w:rsidR="003A5260" w:rsidRPr="001D086B" w:rsidRDefault="003A5260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D6516" w:rsidRPr="00BC1356" w:rsidRDefault="005D6516" w:rsidP="003A52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B3D6C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</w:p>
    <w:p w:rsidR="005D6516" w:rsidRPr="00BC1356" w:rsidRDefault="007E4E4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="005D651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43C12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1A32"/>
    <w:rsid w:val="0032652D"/>
    <w:rsid w:val="00396C5A"/>
    <w:rsid w:val="003976CE"/>
    <w:rsid w:val="003A5260"/>
    <w:rsid w:val="003B0737"/>
    <w:rsid w:val="003B098D"/>
    <w:rsid w:val="003B55F4"/>
    <w:rsid w:val="003E325B"/>
    <w:rsid w:val="00456C4C"/>
    <w:rsid w:val="004B3B44"/>
    <w:rsid w:val="00556E29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55801"/>
    <w:rsid w:val="00893E7A"/>
    <w:rsid w:val="008B3D6C"/>
    <w:rsid w:val="009444AF"/>
    <w:rsid w:val="00945160"/>
    <w:rsid w:val="009535DA"/>
    <w:rsid w:val="00973D2C"/>
    <w:rsid w:val="0099249B"/>
    <w:rsid w:val="009C1EA9"/>
    <w:rsid w:val="00A02DCA"/>
    <w:rsid w:val="00A5414E"/>
    <w:rsid w:val="00A9684B"/>
    <w:rsid w:val="00AF4363"/>
    <w:rsid w:val="00B443CC"/>
    <w:rsid w:val="00B553E5"/>
    <w:rsid w:val="00B77CAC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015FF"/>
    <w:rsid w:val="00D26587"/>
    <w:rsid w:val="00D31FAB"/>
    <w:rsid w:val="00D54CBB"/>
    <w:rsid w:val="00D818E6"/>
    <w:rsid w:val="00DA74A3"/>
    <w:rsid w:val="00DC503F"/>
    <w:rsid w:val="00E202FC"/>
    <w:rsid w:val="00E564AA"/>
    <w:rsid w:val="00E64AE4"/>
    <w:rsid w:val="00E83C42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9DD9-3176-41FC-BB46-C968152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40</cp:revision>
  <cp:lastPrinted>2019-02-06T08:02:00Z</cp:lastPrinted>
  <dcterms:created xsi:type="dcterms:W3CDTF">2018-08-10T11:19:00Z</dcterms:created>
  <dcterms:modified xsi:type="dcterms:W3CDTF">2022-07-29T09:30:00Z</dcterms:modified>
</cp:coreProperties>
</file>