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F5793" w:rsidRDefault="00AA7C31">
      <w:pPr>
        <w:jc w:val="center"/>
        <w:rPr>
          <w:b/>
          <w:sz w:val="34"/>
          <w:szCs w:val="34"/>
        </w:rPr>
      </w:pPr>
      <w:r>
        <w:rPr>
          <w:b/>
          <w:sz w:val="34"/>
          <w:szCs w:val="34"/>
        </w:rPr>
        <w:t>SPECYFIKACJA WARUNKÓW ZAMÓWIENIA</w:t>
      </w:r>
    </w:p>
    <w:p w14:paraId="00000003" w14:textId="77777777" w:rsidR="000F5793" w:rsidRPr="00D72291" w:rsidRDefault="000F5793">
      <w:pPr>
        <w:jc w:val="center"/>
        <w:rPr>
          <w:color w:val="FF0000"/>
        </w:rPr>
      </w:pPr>
    </w:p>
    <w:p w14:paraId="00000004" w14:textId="31233DD7" w:rsidR="000F5793" w:rsidRDefault="00AA7C31">
      <w:pPr>
        <w:jc w:val="center"/>
        <w:rPr>
          <w:b/>
        </w:rPr>
      </w:pPr>
      <w:r>
        <w:rPr>
          <w:b/>
        </w:rPr>
        <w:t>ZAMAWIAJĄCY:</w:t>
      </w:r>
    </w:p>
    <w:p w14:paraId="30083A1F" w14:textId="77777777" w:rsidR="005D571D" w:rsidRDefault="005D571D">
      <w:pPr>
        <w:jc w:val="center"/>
        <w:rPr>
          <w:b/>
        </w:rPr>
      </w:pPr>
    </w:p>
    <w:p w14:paraId="00000006" w14:textId="51CFEF7C" w:rsidR="000F5793" w:rsidRPr="005D571D" w:rsidRDefault="005D571D">
      <w:pPr>
        <w:jc w:val="center"/>
        <w:rPr>
          <w:b/>
          <w:bCs/>
        </w:rPr>
      </w:pPr>
      <w:r w:rsidRPr="005D571D">
        <w:rPr>
          <w:b/>
          <w:bCs/>
        </w:rPr>
        <w:t>MIEJSKI OŚRODEK SPORTU i REKREACJI W ZABRZU SP. Z O.O.</w:t>
      </w:r>
    </w:p>
    <w:p w14:paraId="345BC133" w14:textId="326672E7" w:rsidR="00AA7C31" w:rsidRDefault="00AA7C31" w:rsidP="00451D42">
      <w:pPr>
        <w:spacing w:before="240" w:line="360" w:lineRule="auto"/>
        <w:jc w:val="both"/>
        <w:rPr>
          <w:sz w:val="20"/>
          <w:szCs w:val="20"/>
        </w:rPr>
      </w:pPr>
      <w:r>
        <w:rPr>
          <w:sz w:val="20"/>
          <w:szCs w:val="20"/>
        </w:rPr>
        <w:t>Zaprasza do złożenia oferty w trybie</w:t>
      </w:r>
      <w:r w:rsidR="009D2049">
        <w:rPr>
          <w:sz w:val="20"/>
          <w:szCs w:val="20"/>
        </w:rPr>
        <w:t xml:space="preserve"> </w:t>
      </w:r>
      <w:r w:rsidR="00E43125">
        <w:rPr>
          <w:sz w:val="20"/>
          <w:szCs w:val="20"/>
        </w:rPr>
        <w:t xml:space="preserve">podstawowym bez negocjacji na </w:t>
      </w:r>
      <w:r w:rsidR="008A487C">
        <w:rPr>
          <w:sz w:val="20"/>
          <w:szCs w:val="20"/>
        </w:rPr>
        <w:t>zamówieni</w:t>
      </w:r>
      <w:r w:rsidR="00E43125">
        <w:rPr>
          <w:sz w:val="20"/>
          <w:szCs w:val="20"/>
        </w:rPr>
        <w:t>e</w:t>
      </w:r>
      <w:r w:rsidR="008A487C">
        <w:rPr>
          <w:sz w:val="20"/>
          <w:szCs w:val="20"/>
        </w:rPr>
        <w:t xml:space="preserve"> na usługi społeczne i inne szczególne </w:t>
      </w:r>
      <w:r w:rsidR="008A487C" w:rsidRPr="00283CCD">
        <w:rPr>
          <w:sz w:val="20"/>
          <w:szCs w:val="20"/>
        </w:rPr>
        <w:t>usługi</w:t>
      </w:r>
      <w:r w:rsidRPr="00283CCD">
        <w:rPr>
          <w:sz w:val="20"/>
          <w:szCs w:val="20"/>
        </w:rPr>
        <w:t xml:space="preserve"> o</w:t>
      </w:r>
      <w:r w:rsidR="00283CCD">
        <w:rPr>
          <w:sz w:val="20"/>
          <w:szCs w:val="20"/>
        </w:rPr>
        <w:t> </w:t>
      </w:r>
      <w:r w:rsidRPr="00283CCD">
        <w:rPr>
          <w:sz w:val="20"/>
          <w:szCs w:val="20"/>
        </w:rPr>
        <w:t xml:space="preserve">wartości zamówienia </w:t>
      </w:r>
      <w:r w:rsidR="008A487C" w:rsidRPr="00283CCD">
        <w:rPr>
          <w:sz w:val="20"/>
          <w:szCs w:val="20"/>
        </w:rPr>
        <w:t>mniejszej niż równowartość kwoty 750 000 euro, nie mniejsz</w:t>
      </w:r>
      <w:r w:rsidR="00063B23">
        <w:rPr>
          <w:sz w:val="20"/>
          <w:szCs w:val="20"/>
        </w:rPr>
        <w:t>ej</w:t>
      </w:r>
      <w:r w:rsidR="008A487C" w:rsidRPr="00283CCD">
        <w:rPr>
          <w:sz w:val="20"/>
          <w:szCs w:val="20"/>
        </w:rPr>
        <w:t xml:space="preserve"> jednak</w:t>
      </w:r>
      <w:r w:rsidR="008A487C">
        <w:rPr>
          <w:sz w:val="20"/>
          <w:szCs w:val="20"/>
        </w:rPr>
        <w:t xml:space="preserve"> niż równowartość kwoty 130 000 złotych zgodnie z art. 359 pkt 2) </w:t>
      </w:r>
      <w:r>
        <w:rPr>
          <w:sz w:val="20"/>
          <w:szCs w:val="20"/>
        </w:rPr>
        <w:t xml:space="preserve">ustawy </w:t>
      </w:r>
      <w:r w:rsidR="00005B1D">
        <w:rPr>
          <w:sz w:val="20"/>
          <w:szCs w:val="20"/>
        </w:rPr>
        <w:br/>
      </w:r>
      <w:r>
        <w:rPr>
          <w:sz w:val="20"/>
          <w:szCs w:val="20"/>
        </w:rPr>
        <w:t>z 11 września 2019 r. - Prawo zamówień publicznych (</w:t>
      </w:r>
      <w:r w:rsidR="00451D42">
        <w:rPr>
          <w:sz w:val="20"/>
          <w:szCs w:val="20"/>
        </w:rPr>
        <w:t>t.j.</w:t>
      </w:r>
      <w:r>
        <w:rPr>
          <w:sz w:val="20"/>
          <w:szCs w:val="20"/>
        </w:rPr>
        <w:t>Dz.U</w:t>
      </w:r>
      <w:r w:rsidRPr="004D20AF">
        <w:rPr>
          <w:sz w:val="20"/>
          <w:szCs w:val="20"/>
        </w:rPr>
        <w:t>.20</w:t>
      </w:r>
      <w:r w:rsidR="007005AE" w:rsidRPr="004D20AF">
        <w:rPr>
          <w:sz w:val="20"/>
          <w:szCs w:val="20"/>
        </w:rPr>
        <w:t>23</w:t>
      </w:r>
      <w:r w:rsidR="00451D42">
        <w:rPr>
          <w:sz w:val="20"/>
          <w:szCs w:val="20"/>
        </w:rPr>
        <w:t>.</w:t>
      </w:r>
      <w:r w:rsidR="007005AE" w:rsidRPr="004D20AF">
        <w:rPr>
          <w:sz w:val="20"/>
          <w:szCs w:val="20"/>
        </w:rPr>
        <w:t>1605</w:t>
      </w:r>
      <w:r w:rsidRPr="004D20AF">
        <w:rPr>
          <w:sz w:val="20"/>
          <w:szCs w:val="20"/>
        </w:rPr>
        <w:t xml:space="preserve">) – dalej </w:t>
      </w:r>
      <w:r>
        <w:rPr>
          <w:sz w:val="20"/>
          <w:szCs w:val="20"/>
        </w:rPr>
        <w:t xml:space="preserve">ustawy PZP na </w:t>
      </w:r>
    </w:p>
    <w:p w14:paraId="2C6BBB76" w14:textId="76DBDC81" w:rsidR="00DA7607" w:rsidRPr="009D2049" w:rsidRDefault="00AA7C31" w:rsidP="009D2049">
      <w:pPr>
        <w:spacing w:before="240" w:line="360" w:lineRule="auto"/>
        <w:jc w:val="center"/>
        <w:rPr>
          <w:b/>
        </w:rPr>
      </w:pPr>
      <w:r w:rsidRPr="00FC6ACB">
        <w:rPr>
          <w:b/>
        </w:rPr>
        <w:t>USŁUG</w:t>
      </w:r>
      <w:r w:rsidRPr="00FC6ACB">
        <w:rPr>
          <w:b/>
          <w:sz w:val="20"/>
          <w:szCs w:val="20"/>
        </w:rPr>
        <w:t>I</w:t>
      </w:r>
    </w:p>
    <w:p w14:paraId="20E5A445" w14:textId="77777777" w:rsidR="00AA7C31" w:rsidRDefault="00AA7C31" w:rsidP="00AA7C31">
      <w:pPr>
        <w:spacing w:before="240" w:line="360" w:lineRule="auto"/>
        <w:jc w:val="center"/>
        <w:rPr>
          <w:sz w:val="20"/>
          <w:szCs w:val="20"/>
        </w:rPr>
      </w:pPr>
      <w:r>
        <w:rPr>
          <w:sz w:val="20"/>
          <w:szCs w:val="20"/>
        </w:rPr>
        <w:t>pod nazwą:</w:t>
      </w:r>
    </w:p>
    <w:p w14:paraId="65D20450" w14:textId="0F5EFCE3" w:rsidR="009D2049" w:rsidRPr="00E755D8" w:rsidRDefault="005D571D" w:rsidP="00E679DF">
      <w:pPr>
        <w:pStyle w:val="Akapitzlist"/>
        <w:numPr>
          <w:ilvl w:val="0"/>
          <w:numId w:val="21"/>
        </w:numPr>
        <w:tabs>
          <w:tab w:val="left" w:pos="6240"/>
        </w:tabs>
        <w:spacing w:line="360" w:lineRule="auto"/>
        <w:contextualSpacing w:val="0"/>
        <w:jc w:val="center"/>
        <w:rPr>
          <w:b/>
          <w:sz w:val="24"/>
          <w:szCs w:val="24"/>
        </w:rPr>
      </w:pPr>
      <w:bookmarkStart w:id="0" w:name="_Hlk109300841"/>
      <w:bookmarkStart w:id="1" w:name="_Hlk79482276"/>
      <w:r w:rsidRPr="00E755D8">
        <w:rPr>
          <w:b/>
          <w:sz w:val="24"/>
          <w:szCs w:val="24"/>
        </w:rPr>
        <w:t xml:space="preserve">„Świadczenie usług ochrony fizycznej </w:t>
      </w:r>
      <w:r w:rsidR="00A22A19" w:rsidRPr="00E755D8">
        <w:rPr>
          <w:b/>
          <w:sz w:val="24"/>
          <w:szCs w:val="24"/>
        </w:rPr>
        <w:t>w</w:t>
      </w:r>
      <w:r w:rsidRPr="00E755D8">
        <w:rPr>
          <w:b/>
          <w:sz w:val="24"/>
          <w:szCs w:val="24"/>
        </w:rPr>
        <w:t xml:space="preserve"> Miejski</w:t>
      </w:r>
      <w:r w:rsidR="00A22A19" w:rsidRPr="00E755D8">
        <w:rPr>
          <w:b/>
          <w:sz w:val="24"/>
          <w:szCs w:val="24"/>
        </w:rPr>
        <w:t>m</w:t>
      </w:r>
      <w:r w:rsidRPr="00E755D8">
        <w:rPr>
          <w:b/>
          <w:sz w:val="24"/>
          <w:szCs w:val="24"/>
        </w:rPr>
        <w:t xml:space="preserve"> Ośrodk</w:t>
      </w:r>
      <w:r w:rsidR="003C300C" w:rsidRPr="00E755D8">
        <w:rPr>
          <w:b/>
          <w:sz w:val="24"/>
          <w:szCs w:val="24"/>
        </w:rPr>
        <w:t>u</w:t>
      </w:r>
      <w:r w:rsidRPr="00E755D8">
        <w:rPr>
          <w:b/>
          <w:sz w:val="24"/>
          <w:szCs w:val="24"/>
        </w:rPr>
        <w:t xml:space="preserve"> Sportu </w:t>
      </w:r>
      <w:r w:rsidR="004A1227" w:rsidRPr="00E755D8">
        <w:rPr>
          <w:b/>
          <w:sz w:val="24"/>
          <w:szCs w:val="24"/>
        </w:rPr>
        <w:br/>
      </w:r>
      <w:r w:rsidRPr="00E755D8">
        <w:rPr>
          <w:b/>
          <w:sz w:val="24"/>
          <w:szCs w:val="24"/>
        </w:rPr>
        <w:t>i Rekreacji w Zabrzu Sp. z o.o. wraz z usługami dodatkowymi</w:t>
      </w:r>
      <w:r w:rsidR="008B7CCB" w:rsidRPr="00E755D8">
        <w:rPr>
          <w:b/>
          <w:sz w:val="24"/>
          <w:szCs w:val="24"/>
        </w:rPr>
        <w:t xml:space="preserve"> oraz monitorowanie sygnałów systemu alarmowego</w:t>
      </w:r>
      <w:r w:rsidR="00A22A19" w:rsidRPr="00E755D8">
        <w:rPr>
          <w:b/>
          <w:sz w:val="24"/>
          <w:szCs w:val="24"/>
        </w:rPr>
        <w:t xml:space="preserve"> – Kąpielisko Leśne</w:t>
      </w:r>
      <w:r w:rsidR="007005AE" w:rsidRPr="00E755D8">
        <w:rPr>
          <w:b/>
          <w:sz w:val="24"/>
          <w:szCs w:val="24"/>
        </w:rPr>
        <w:t xml:space="preserve"> oraz sztuczne lodowisko</w:t>
      </w:r>
      <w:r w:rsidR="009304D3" w:rsidRPr="00E755D8">
        <w:rPr>
          <w:b/>
          <w:sz w:val="24"/>
          <w:szCs w:val="24"/>
        </w:rPr>
        <w:t xml:space="preserve"> – 2023/2024</w:t>
      </w:r>
      <w:r w:rsidR="00643998" w:rsidRPr="00E755D8">
        <w:rPr>
          <w:b/>
          <w:sz w:val="24"/>
          <w:szCs w:val="24"/>
        </w:rPr>
        <w:t>”</w:t>
      </w:r>
    </w:p>
    <w:bookmarkEnd w:id="0"/>
    <w:p w14:paraId="00000010" w14:textId="77777777" w:rsidR="000F5793" w:rsidRPr="00046178" w:rsidRDefault="000F5793">
      <w:pPr>
        <w:jc w:val="center"/>
        <w:rPr>
          <w:sz w:val="24"/>
          <w:szCs w:val="24"/>
        </w:rPr>
      </w:pPr>
    </w:p>
    <w:bookmarkEnd w:id="1"/>
    <w:p w14:paraId="00000011" w14:textId="44546D28" w:rsidR="000F5793" w:rsidRPr="00962772" w:rsidRDefault="00AA7C31">
      <w:pPr>
        <w:jc w:val="center"/>
        <w:rPr>
          <w:b/>
          <w:bCs/>
          <w:color w:val="FF0000"/>
        </w:rPr>
      </w:pPr>
      <w:r w:rsidRPr="00046178">
        <w:t>Nr postępowania</w:t>
      </w:r>
      <w:r w:rsidRPr="00046178">
        <w:rPr>
          <w:b/>
          <w:bCs/>
        </w:rPr>
        <w:t xml:space="preserve">: </w:t>
      </w:r>
      <w:r w:rsidRPr="004C0AE4">
        <w:rPr>
          <w:b/>
          <w:bCs/>
        </w:rPr>
        <w:t>KZP</w:t>
      </w:r>
      <w:r w:rsidR="007005AE" w:rsidRPr="004C0AE4">
        <w:rPr>
          <w:b/>
          <w:bCs/>
        </w:rPr>
        <w:t>/</w:t>
      </w:r>
      <w:r w:rsidR="004C0AE4" w:rsidRPr="004C0AE4">
        <w:rPr>
          <w:b/>
          <w:bCs/>
        </w:rPr>
        <w:t>12</w:t>
      </w:r>
      <w:r w:rsidRPr="004C0AE4">
        <w:rPr>
          <w:b/>
          <w:bCs/>
        </w:rPr>
        <w:t>/</w:t>
      </w:r>
      <w:r w:rsidR="007005AE">
        <w:rPr>
          <w:b/>
          <w:bCs/>
        </w:rPr>
        <w:t>IX</w:t>
      </w:r>
      <w:r w:rsidRPr="00471860">
        <w:rPr>
          <w:b/>
          <w:bCs/>
        </w:rPr>
        <w:t>/202</w:t>
      </w:r>
      <w:r w:rsidR="007005AE">
        <w:rPr>
          <w:b/>
          <w:bCs/>
        </w:rPr>
        <w:t>3</w:t>
      </w:r>
      <w:r w:rsidRPr="00471860">
        <w:rPr>
          <w:b/>
          <w:bCs/>
        </w:rPr>
        <w:t xml:space="preserve"> </w:t>
      </w:r>
    </w:p>
    <w:p w14:paraId="54172036" w14:textId="163B99DA" w:rsidR="00AA7C31" w:rsidRDefault="00AA7C31" w:rsidP="00AA7C31">
      <w:pPr>
        <w:rPr>
          <w:b/>
          <w:bCs/>
          <w:color w:val="FF0000"/>
        </w:rPr>
      </w:pPr>
    </w:p>
    <w:p w14:paraId="0789F8B2" w14:textId="5316767E" w:rsidR="00AA7C31" w:rsidRPr="00AA7C31" w:rsidRDefault="00AA7C31" w:rsidP="00AA7C31">
      <w:pPr>
        <w:rPr>
          <w:b/>
          <w:bCs/>
          <w:sz w:val="20"/>
          <w:szCs w:val="20"/>
        </w:rPr>
      </w:pPr>
    </w:p>
    <w:p w14:paraId="76C4398C" w14:textId="70AFBD03" w:rsidR="005C20F0" w:rsidRDefault="00AA7C31" w:rsidP="00985FC5">
      <w:pPr>
        <w:rPr>
          <w:b/>
          <w:bCs/>
          <w:sz w:val="20"/>
          <w:szCs w:val="20"/>
        </w:rPr>
      </w:pPr>
      <w:r w:rsidRPr="005C20F0">
        <w:rPr>
          <w:b/>
          <w:bCs/>
          <w:sz w:val="20"/>
          <w:szCs w:val="20"/>
        </w:rPr>
        <w:t>Integralną część niniejszej SWZ stanowią:</w:t>
      </w:r>
    </w:p>
    <w:p w14:paraId="4C796917" w14:textId="5F05828D" w:rsidR="005032DC" w:rsidRDefault="007538F2" w:rsidP="007538F2">
      <w:pPr>
        <w:widowControl w:val="0"/>
        <w:tabs>
          <w:tab w:val="left" w:pos="0"/>
          <w:tab w:val="center" w:pos="5256"/>
          <w:tab w:val="right" w:pos="9792"/>
        </w:tabs>
        <w:suppressAutoHyphens/>
        <w:autoSpaceDE w:val="0"/>
        <w:jc w:val="both"/>
        <w:outlineLvl w:val="0"/>
        <w:rPr>
          <w:sz w:val="20"/>
          <w:szCs w:val="20"/>
        </w:rPr>
      </w:pPr>
      <w:bookmarkStart w:id="2" w:name="_Hlk86236202"/>
      <w:r w:rsidRPr="00573D9C">
        <w:rPr>
          <w:sz w:val="20"/>
          <w:szCs w:val="20"/>
        </w:rPr>
        <w:t xml:space="preserve">- </w:t>
      </w:r>
      <w:r w:rsidR="0061516F">
        <w:rPr>
          <w:sz w:val="20"/>
          <w:szCs w:val="20"/>
        </w:rPr>
        <w:t>Wz</w:t>
      </w:r>
      <w:r w:rsidR="00321EB1">
        <w:rPr>
          <w:sz w:val="20"/>
          <w:szCs w:val="20"/>
        </w:rPr>
        <w:t>ory umów</w:t>
      </w:r>
      <w:r w:rsidR="005032DC">
        <w:rPr>
          <w:sz w:val="20"/>
          <w:szCs w:val="20"/>
        </w:rPr>
        <w:t xml:space="preserve"> </w:t>
      </w:r>
      <w:r w:rsidR="0092105F">
        <w:rPr>
          <w:sz w:val="20"/>
          <w:szCs w:val="20"/>
        </w:rPr>
        <w:t>wraz z s</w:t>
      </w:r>
      <w:r w:rsidR="0092105F" w:rsidRPr="00573D9C">
        <w:rPr>
          <w:sz w:val="20"/>
          <w:szCs w:val="20"/>
        </w:rPr>
        <w:t>zczegółowy</w:t>
      </w:r>
      <w:r w:rsidR="0092105F">
        <w:rPr>
          <w:sz w:val="20"/>
          <w:szCs w:val="20"/>
        </w:rPr>
        <w:t xml:space="preserve">m </w:t>
      </w:r>
      <w:r w:rsidR="0092105F" w:rsidRPr="00573D9C">
        <w:rPr>
          <w:sz w:val="20"/>
          <w:szCs w:val="20"/>
        </w:rPr>
        <w:t>opis</w:t>
      </w:r>
      <w:r w:rsidR="0092105F">
        <w:rPr>
          <w:sz w:val="20"/>
          <w:szCs w:val="20"/>
        </w:rPr>
        <w:t>em</w:t>
      </w:r>
    </w:p>
    <w:p w14:paraId="272CF69E" w14:textId="5EC35038" w:rsidR="007538F2" w:rsidRPr="00573D9C" w:rsidRDefault="007538F2" w:rsidP="007538F2">
      <w:pPr>
        <w:widowControl w:val="0"/>
        <w:tabs>
          <w:tab w:val="left" w:pos="0"/>
          <w:tab w:val="center" w:pos="5256"/>
          <w:tab w:val="right" w:pos="9792"/>
        </w:tabs>
        <w:suppressAutoHyphens/>
        <w:autoSpaceDE w:val="0"/>
        <w:jc w:val="both"/>
        <w:outlineLvl w:val="0"/>
        <w:rPr>
          <w:sz w:val="20"/>
          <w:szCs w:val="20"/>
        </w:rPr>
      </w:pPr>
      <w:r w:rsidRPr="00573D9C">
        <w:rPr>
          <w:sz w:val="20"/>
          <w:szCs w:val="20"/>
        </w:rPr>
        <w:t>przedmiotu zamówienia</w:t>
      </w:r>
      <w:bookmarkEnd w:id="2"/>
      <w:r w:rsidRPr="00573D9C">
        <w:rPr>
          <w:sz w:val="20"/>
          <w:szCs w:val="20"/>
        </w:rPr>
        <w:tab/>
      </w:r>
      <w:r w:rsidRPr="00573D9C">
        <w:rPr>
          <w:sz w:val="20"/>
          <w:szCs w:val="20"/>
        </w:rPr>
        <w:tab/>
        <w:t xml:space="preserve">Załącznik nr </w:t>
      </w:r>
      <w:r>
        <w:rPr>
          <w:sz w:val="20"/>
          <w:szCs w:val="20"/>
        </w:rPr>
        <w:t>1</w:t>
      </w:r>
    </w:p>
    <w:p w14:paraId="5CE679A8" w14:textId="3544B740" w:rsidR="007538F2" w:rsidRDefault="007538F2" w:rsidP="00E679DF">
      <w:pPr>
        <w:pStyle w:val="Akapitzlist"/>
        <w:widowControl w:val="0"/>
        <w:numPr>
          <w:ilvl w:val="0"/>
          <w:numId w:val="18"/>
        </w:numPr>
        <w:tabs>
          <w:tab w:val="left" w:pos="0"/>
          <w:tab w:val="center" w:pos="5256"/>
          <w:tab w:val="right" w:pos="9792"/>
        </w:tabs>
        <w:suppressAutoHyphens/>
        <w:autoSpaceDE w:val="0"/>
        <w:ind w:left="142" w:hanging="142"/>
        <w:jc w:val="both"/>
        <w:outlineLvl w:val="0"/>
        <w:rPr>
          <w:sz w:val="20"/>
          <w:szCs w:val="20"/>
        </w:rPr>
      </w:pPr>
      <w:r w:rsidRPr="005C20F0">
        <w:rPr>
          <w:sz w:val="20"/>
          <w:szCs w:val="20"/>
        </w:rPr>
        <w:t xml:space="preserve">Formularz ofertowy </w:t>
      </w:r>
      <w:r w:rsidRPr="005C20F0">
        <w:rPr>
          <w:sz w:val="20"/>
          <w:szCs w:val="20"/>
        </w:rPr>
        <w:tab/>
      </w:r>
      <w:r w:rsidRPr="005C20F0">
        <w:rPr>
          <w:sz w:val="20"/>
          <w:szCs w:val="20"/>
        </w:rPr>
        <w:tab/>
        <w:t xml:space="preserve">Załącznik nr </w:t>
      </w:r>
      <w:r>
        <w:rPr>
          <w:sz w:val="20"/>
          <w:szCs w:val="20"/>
        </w:rPr>
        <w:t>2</w:t>
      </w:r>
      <w:r w:rsidR="008B64EA">
        <w:rPr>
          <w:sz w:val="20"/>
          <w:szCs w:val="20"/>
        </w:rPr>
        <w:t xml:space="preserve"> </w:t>
      </w:r>
    </w:p>
    <w:p w14:paraId="5DE98194" w14:textId="23A38BA5" w:rsidR="008B64EA" w:rsidRPr="005A20B9" w:rsidRDefault="008B64EA" w:rsidP="008B64EA">
      <w:pPr>
        <w:spacing w:line="240" w:lineRule="auto"/>
        <w:rPr>
          <w:rFonts w:eastAsia="Times New Roman"/>
          <w:sz w:val="20"/>
          <w:szCs w:val="20"/>
          <w:lang w:val="pl-PL"/>
        </w:rPr>
      </w:pPr>
      <w:r>
        <w:rPr>
          <w:rFonts w:eastAsia="Times New Roman"/>
          <w:sz w:val="20"/>
          <w:szCs w:val="20"/>
          <w:lang w:val="pl-PL"/>
        </w:rPr>
        <w:t xml:space="preserve">- </w:t>
      </w:r>
      <w:r w:rsidRPr="005A20B9">
        <w:rPr>
          <w:rFonts w:eastAsia="Times New Roman"/>
          <w:sz w:val="20"/>
          <w:szCs w:val="20"/>
          <w:lang w:val="pl-PL"/>
        </w:rPr>
        <w:t>Oświadczenie o braku podstaw wykluczenia/</w:t>
      </w:r>
    </w:p>
    <w:p w14:paraId="2836EB31" w14:textId="5E258D11" w:rsidR="008B64EA" w:rsidRPr="008B64EA" w:rsidRDefault="008B64EA" w:rsidP="008B64EA">
      <w:pPr>
        <w:widowControl w:val="0"/>
        <w:tabs>
          <w:tab w:val="left" w:pos="0"/>
          <w:tab w:val="center" w:pos="5256"/>
          <w:tab w:val="right" w:pos="9792"/>
        </w:tabs>
        <w:suppressAutoHyphens/>
        <w:autoSpaceDE w:val="0"/>
        <w:jc w:val="both"/>
        <w:outlineLvl w:val="0"/>
        <w:rPr>
          <w:sz w:val="20"/>
          <w:szCs w:val="20"/>
        </w:rPr>
      </w:pPr>
      <w:r w:rsidRPr="008B64EA">
        <w:rPr>
          <w:rFonts w:eastAsia="Times New Roman"/>
          <w:sz w:val="20"/>
          <w:szCs w:val="20"/>
          <w:lang w:val="pl-PL"/>
        </w:rPr>
        <w:t xml:space="preserve">spełnianiu warunków udziału                                                                  </w:t>
      </w:r>
      <w:r>
        <w:rPr>
          <w:rFonts w:eastAsia="Times New Roman"/>
          <w:sz w:val="20"/>
          <w:szCs w:val="20"/>
          <w:lang w:val="pl-PL"/>
        </w:rPr>
        <w:tab/>
        <w:t>Załącznik nr 3</w:t>
      </w:r>
    </w:p>
    <w:p w14:paraId="5F3AA0A4" w14:textId="14F2F95D" w:rsidR="00FA4530" w:rsidRPr="00B3692F" w:rsidRDefault="007538F2" w:rsidP="00283CCD">
      <w:pPr>
        <w:widowControl w:val="0"/>
        <w:tabs>
          <w:tab w:val="left" w:pos="0"/>
          <w:tab w:val="center" w:pos="5256"/>
          <w:tab w:val="right" w:pos="9792"/>
        </w:tabs>
        <w:suppressAutoHyphens/>
        <w:autoSpaceDE w:val="0"/>
        <w:outlineLvl w:val="0"/>
        <w:rPr>
          <w:sz w:val="20"/>
          <w:szCs w:val="20"/>
        </w:rPr>
      </w:pPr>
      <w:r w:rsidRPr="00B3692F">
        <w:rPr>
          <w:sz w:val="20"/>
          <w:szCs w:val="20"/>
        </w:rPr>
        <w:t xml:space="preserve">- Wykaz usług wykonanych/wykonywanych </w:t>
      </w:r>
      <w:r w:rsidRPr="00B3692F">
        <w:rPr>
          <w:sz w:val="20"/>
          <w:szCs w:val="20"/>
        </w:rPr>
        <w:tab/>
      </w:r>
      <w:r w:rsidRPr="00B3692F">
        <w:rPr>
          <w:sz w:val="20"/>
          <w:szCs w:val="20"/>
        </w:rPr>
        <w:tab/>
        <w:t xml:space="preserve">Załącznik nr </w:t>
      </w:r>
      <w:r w:rsidR="008B64EA">
        <w:rPr>
          <w:sz w:val="20"/>
          <w:szCs w:val="20"/>
        </w:rPr>
        <w:t>4</w:t>
      </w:r>
      <w:r w:rsidR="00FA4530" w:rsidRPr="00B3692F">
        <w:rPr>
          <w:sz w:val="20"/>
          <w:szCs w:val="20"/>
        </w:rPr>
        <w:t xml:space="preserve"> </w:t>
      </w:r>
    </w:p>
    <w:p w14:paraId="20F30C56" w14:textId="5E4B4276" w:rsidR="007538F2" w:rsidRPr="0033653B" w:rsidRDefault="00962772" w:rsidP="00B33A99">
      <w:pPr>
        <w:ind w:right="-185"/>
        <w:rPr>
          <w:b/>
          <w:bCs/>
          <w:sz w:val="20"/>
          <w:szCs w:val="20"/>
        </w:rPr>
      </w:pPr>
      <w:r w:rsidRPr="00B3692F">
        <w:rPr>
          <w:sz w:val="20"/>
          <w:szCs w:val="20"/>
        </w:rPr>
        <w:t xml:space="preserve">- </w:t>
      </w:r>
      <w:r w:rsidRPr="0033653B">
        <w:rPr>
          <w:sz w:val="20"/>
          <w:szCs w:val="20"/>
        </w:rPr>
        <w:t>Wykaz osób</w:t>
      </w:r>
      <w:r w:rsidRPr="0033653B">
        <w:rPr>
          <w:sz w:val="20"/>
          <w:szCs w:val="20"/>
        </w:rPr>
        <w:tab/>
      </w:r>
      <w:r w:rsidRPr="0033653B">
        <w:rPr>
          <w:sz w:val="20"/>
          <w:szCs w:val="20"/>
        </w:rPr>
        <w:tab/>
      </w:r>
      <w:r w:rsidRPr="0033653B">
        <w:rPr>
          <w:sz w:val="20"/>
          <w:szCs w:val="20"/>
        </w:rPr>
        <w:tab/>
      </w:r>
      <w:r w:rsidRPr="0033653B">
        <w:rPr>
          <w:sz w:val="20"/>
          <w:szCs w:val="20"/>
        </w:rPr>
        <w:tab/>
      </w:r>
      <w:r w:rsidRPr="0033653B">
        <w:rPr>
          <w:sz w:val="20"/>
          <w:szCs w:val="20"/>
        </w:rPr>
        <w:tab/>
      </w:r>
      <w:r w:rsidRPr="0033653B">
        <w:rPr>
          <w:sz w:val="20"/>
          <w:szCs w:val="20"/>
        </w:rPr>
        <w:tab/>
      </w:r>
      <w:r w:rsidRPr="0033653B">
        <w:rPr>
          <w:sz w:val="20"/>
          <w:szCs w:val="20"/>
        </w:rPr>
        <w:tab/>
      </w:r>
      <w:r w:rsidRPr="0033653B">
        <w:rPr>
          <w:sz w:val="20"/>
          <w:szCs w:val="20"/>
        </w:rPr>
        <w:tab/>
      </w:r>
      <w:r w:rsidRPr="0033653B">
        <w:rPr>
          <w:sz w:val="20"/>
          <w:szCs w:val="20"/>
        </w:rPr>
        <w:tab/>
      </w:r>
      <w:r w:rsidR="00B33A99" w:rsidRPr="0033653B">
        <w:rPr>
          <w:sz w:val="20"/>
          <w:szCs w:val="20"/>
        </w:rPr>
        <w:t xml:space="preserve">          </w:t>
      </w:r>
      <w:r w:rsidRPr="0033653B">
        <w:rPr>
          <w:sz w:val="20"/>
          <w:szCs w:val="20"/>
        </w:rPr>
        <w:t xml:space="preserve">Załącznik nr </w:t>
      </w:r>
      <w:r w:rsidR="00B33A99" w:rsidRPr="0033653B">
        <w:rPr>
          <w:sz w:val="20"/>
          <w:szCs w:val="20"/>
        </w:rPr>
        <w:t xml:space="preserve"> </w:t>
      </w:r>
      <w:r w:rsidRPr="0033653B">
        <w:rPr>
          <w:sz w:val="20"/>
          <w:szCs w:val="20"/>
        </w:rPr>
        <w:t>5</w:t>
      </w:r>
    </w:p>
    <w:tbl>
      <w:tblPr>
        <w:tblW w:w="13580" w:type="dxa"/>
        <w:tblLook w:val="04A0" w:firstRow="1" w:lastRow="0" w:firstColumn="1" w:lastColumn="0" w:noHBand="0" w:noVBand="1"/>
      </w:tblPr>
      <w:tblGrid>
        <w:gridCol w:w="9781"/>
        <w:gridCol w:w="3799"/>
      </w:tblGrid>
      <w:tr w:rsidR="00AA7C31" w:rsidRPr="00373E9B" w14:paraId="1EBCFC4D" w14:textId="77777777" w:rsidTr="00AA7C31">
        <w:tc>
          <w:tcPr>
            <w:tcW w:w="9781" w:type="dxa"/>
          </w:tcPr>
          <w:p w14:paraId="75B93E48" w14:textId="77777777" w:rsidR="007538F2" w:rsidRDefault="007538F2" w:rsidP="00B06D1F">
            <w:pPr>
              <w:spacing w:line="240" w:lineRule="auto"/>
              <w:rPr>
                <w:rFonts w:eastAsia="Times New Roman"/>
                <w:i/>
                <w:iCs/>
                <w:sz w:val="24"/>
                <w:szCs w:val="24"/>
                <w:lang w:val="pl-PL"/>
              </w:rPr>
            </w:pPr>
          </w:p>
          <w:p w14:paraId="6E882471" w14:textId="77777777" w:rsidR="007538F2" w:rsidRDefault="007538F2" w:rsidP="00AA7C31">
            <w:pPr>
              <w:spacing w:line="240" w:lineRule="auto"/>
              <w:jc w:val="right"/>
              <w:rPr>
                <w:rFonts w:eastAsia="Times New Roman"/>
                <w:i/>
                <w:iCs/>
                <w:sz w:val="24"/>
                <w:szCs w:val="24"/>
                <w:lang w:val="pl-PL"/>
              </w:rPr>
            </w:pPr>
          </w:p>
          <w:p w14:paraId="0B8461FC" w14:textId="77777777" w:rsidR="007538F2" w:rsidRDefault="007538F2" w:rsidP="00AA7C31">
            <w:pPr>
              <w:spacing w:line="240" w:lineRule="auto"/>
              <w:jc w:val="right"/>
              <w:rPr>
                <w:rFonts w:eastAsia="Times New Roman"/>
                <w:i/>
                <w:iCs/>
                <w:sz w:val="24"/>
                <w:szCs w:val="24"/>
                <w:lang w:val="pl-PL"/>
              </w:rPr>
            </w:pPr>
          </w:p>
          <w:p w14:paraId="1E6E1863" w14:textId="77EAF34A" w:rsidR="00AA7C31" w:rsidRPr="001544B9" w:rsidRDefault="00AA7C31" w:rsidP="00AA7C31">
            <w:pPr>
              <w:spacing w:line="240" w:lineRule="auto"/>
              <w:jc w:val="right"/>
              <w:rPr>
                <w:rFonts w:eastAsia="Times New Roman"/>
                <w:i/>
                <w:iCs/>
                <w:sz w:val="24"/>
                <w:szCs w:val="24"/>
                <w:lang w:val="pl-PL"/>
              </w:rPr>
            </w:pPr>
            <w:r w:rsidRPr="001544B9">
              <w:rPr>
                <w:rFonts w:eastAsia="Times New Roman"/>
                <w:i/>
                <w:iCs/>
                <w:sz w:val="24"/>
                <w:szCs w:val="24"/>
                <w:lang w:val="pl-PL"/>
              </w:rPr>
              <w:t xml:space="preserve">Dokument został podpisany </w:t>
            </w:r>
            <w:r w:rsidR="006D31B8" w:rsidRPr="001544B9">
              <w:rPr>
                <w:rFonts w:eastAsia="Times New Roman"/>
                <w:i/>
                <w:iCs/>
                <w:sz w:val="24"/>
                <w:szCs w:val="24"/>
                <w:lang w:val="pl-PL"/>
              </w:rPr>
              <w:t>elektronicznie</w:t>
            </w:r>
            <w:r w:rsidRPr="001544B9">
              <w:rPr>
                <w:rFonts w:eastAsia="Times New Roman"/>
                <w:i/>
                <w:iCs/>
                <w:sz w:val="24"/>
                <w:szCs w:val="24"/>
                <w:lang w:val="pl-PL"/>
              </w:rPr>
              <w:br/>
              <w:t xml:space="preserve">podpisem kwalifikowanym </w:t>
            </w:r>
            <w:r w:rsidRPr="001544B9">
              <w:rPr>
                <w:rFonts w:eastAsia="Times New Roman"/>
                <w:i/>
                <w:iCs/>
                <w:sz w:val="24"/>
                <w:szCs w:val="24"/>
                <w:lang w:val="pl-PL"/>
              </w:rPr>
              <w:br/>
              <w:t>przez Kierownika Zamawiającego</w:t>
            </w:r>
          </w:p>
        </w:tc>
        <w:tc>
          <w:tcPr>
            <w:tcW w:w="3799" w:type="dxa"/>
            <w:vAlign w:val="center"/>
          </w:tcPr>
          <w:p w14:paraId="00AA4245" w14:textId="77777777" w:rsidR="00AA7C31" w:rsidRPr="001544B9" w:rsidRDefault="00AA7C31" w:rsidP="00AA7C31">
            <w:pPr>
              <w:spacing w:line="240" w:lineRule="auto"/>
              <w:ind w:left="33"/>
              <w:rPr>
                <w:rFonts w:eastAsia="Times New Roman"/>
                <w:color w:val="FF0000"/>
                <w:sz w:val="24"/>
                <w:szCs w:val="24"/>
                <w:lang w:val="pl-PL"/>
              </w:rPr>
            </w:pPr>
          </w:p>
        </w:tc>
      </w:tr>
      <w:tr w:rsidR="00AA7C31" w:rsidRPr="00373E9B" w14:paraId="74EAB032" w14:textId="77777777" w:rsidTr="00AA7C31">
        <w:tc>
          <w:tcPr>
            <w:tcW w:w="9781" w:type="dxa"/>
          </w:tcPr>
          <w:p w14:paraId="5327E865" w14:textId="15A1D85B" w:rsidR="00AA7C31" w:rsidRPr="00CD77BA" w:rsidRDefault="00AA7C31" w:rsidP="00AA7C31">
            <w:pPr>
              <w:spacing w:line="240" w:lineRule="auto"/>
              <w:rPr>
                <w:rFonts w:eastAsia="Times New Roman"/>
                <w:color w:val="FF0000"/>
                <w:sz w:val="24"/>
                <w:szCs w:val="24"/>
              </w:rPr>
            </w:pPr>
          </w:p>
        </w:tc>
        <w:tc>
          <w:tcPr>
            <w:tcW w:w="3799" w:type="dxa"/>
            <w:vAlign w:val="center"/>
          </w:tcPr>
          <w:p w14:paraId="3D0B488A" w14:textId="77777777" w:rsidR="00AA7C31" w:rsidRPr="001544B9" w:rsidRDefault="00AA7C31" w:rsidP="00AA7C31">
            <w:pPr>
              <w:spacing w:after="40" w:line="240" w:lineRule="auto"/>
              <w:ind w:left="360" w:hanging="6246"/>
              <w:rPr>
                <w:rFonts w:eastAsia="Times New Roman"/>
                <w:color w:val="FF0000"/>
                <w:sz w:val="24"/>
                <w:szCs w:val="24"/>
                <w:lang w:val="pl-PL"/>
              </w:rPr>
            </w:pPr>
          </w:p>
        </w:tc>
      </w:tr>
      <w:tr w:rsidR="00AA7C31" w:rsidRPr="00373E9B" w14:paraId="386003F1" w14:textId="77777777" w:rsidTr="00AA7C31">
        <w:tc>
          <w:tcPr>
            <w:tcW w:w="9781" w:type="dxa"/>
          </w:tcPr>
          <w:p w14:paraId="6A7654BD" w14:textId="77777777" w:rsidR="00AA7C31" w:rsidRPr="00373E9B" w:rsidRDefault="00AA7C31" w:rsidP="00AA7C31">
            <w:pPr>
              <w:spacing w:line="240" w:lineRule="auto"/>
              <w:jc w:val="both"/>
              <w:rPr>
                <w:rFonts w:ascii="Calibri" w:eastAsia="Times New Roman" w:hAnsi="Calibri" w:cs="Segoe UI"/>
                <w:sz w:val="24"/>
                <w:szCs w:val="24"/>
                <w:u w:val="single"/>
                <w:lang w:val="pl-PL"/>
              </w:rPr>
            </w:pPr>
          </w:p>
        </w:tc>
        <w:tc>
          <w:tcPr>
            <w:tcW w:w="3799" w:type="dxa"/>
          </w:tcPr>
          <w:p w14:paraId="589DCA20" w14:textId="77777777" w:rsidR="00AA7C31" w:rsidRPr="00373E9B" w:rsidRDefault="00AA7C31" w:rsidP="00AA7C31">
            <w:pPr>
              <w:spacing w:after="40" w:line="240" w:lineRule="auto"/>
              <w:jc w:val="center"/>
              <w:rPr>
                <w:rFonts w:ascii="Calibri" w:eastAsia="Times New Roman" w:hAnsi="Calibri" w:cs="Segoe UI"/>
                <w:b/>
                <w:sz w:val="20"/>
                <w:szCs w:val="20"/>
                <w:u w:val="single"/>
                <w:lang w:val="pl-PL"/>
              </w:rPr>
            </w:pPr>
          </w:p>
        </w:tc>
      </w:tr>
    </w:tbl>
    <w:p w14:paraId="568417FB" w14:textId="09BF5AA4" w:rsidR="00AA7C31" w:rsidRPr="001544B9" w:rsidRDefault="00AA7C31" w:rsidP="00AA7C31">
      <w:pPr>
        <w:widowControl w:val="0"/>
        <w:tabs>
          <w:tab w:val="left" w:pos="0"/>
          <w:tab w:val="center" w:pos="5256"/>
          <w:tab w:val="right" w:pos="9792"/>
        </w:tabs>
        <w:suppressAutoHyphens/>
        <w:autoSpaceDE w:val="0"/>
        <w:spacing w:line="240" w:lineRule="auto"/>
        <w:jc w:val="both"/>
        <w:outlineLvl w:val="0"/>
        <w:rPr>
          <w:rFonts w:eastAsia="Times New Roman"/>
          <w:sz w:val="20"/>
          <w:szCs w:val="24"/>
          <w:lang w:val="pl-PL"/>
        </w:rPr>
      </w:pPr>
      <w:r w:rsidRPr="001544B9">
        <w:rPr>
          <w:rFonts w:eastAsia="Times New Roman"/>
          <w:sz w:val="20"/>
          <w:szCs w:val="24"/>
          <w:lang w:val="pl-PL"/>
        </w:rPr>
        <w:t xml:space="preserve">Zamawiający oczekuje, że </w:t>
      </w:r>
      <w:r w:rsidR="007B54CF" w:rsidRPr="001544B9">
        <w:rPr>
          <w:rFonts w:eastAsia="Times New Roman"/>
          <w:sz w:val="20"/>
          <w:szCs w:val="24"/>
          <w:lang w:val="pl-PL"/>
        </w:rPr>
        <w:t>w</w:t>
      </w:r>
      <w:r w:rsidRPr="001544B9">
        <w:rPr>
          <w:rFonts w:eastAsia="Times New Roman"/>
          <w:sz w:val="20"/>
          <w:szCs w:val="24"/>
          <w:lang w:val="pl-PL"/>
        </w:rPr>
        <w:t xml:space="preserve">ykonawcy zapoznają się dokładnie z treścią niniejszej SWZ. Wykonawca ponosi ryzyko niedostarczenia wszystkich wymaganych informacji i dokumentów, oraz przedłożenia oferty nie odpowiadającej wymaganiom określonym przez </w:t>
      </w:r>
      <w:r w:rsidR="006D31B8" w:rsidRPr="001544B9">
        <w:rPr>
          <w:rFonts w:eastAsia="Times New Roman"/>
          <w:sz w:val="20"/>
          <w:szCs w:val="24"/>
          <w:lang w:val="pl-PL"/>
        </w:rPr>
        <w:t>Z</w:t>
      </w:r>
      <w:r w:rsidRPr="001544B9">
        <w:rPr>
          <w:rFonts w:eastAsia="Times New Roman"/>
          <w:sz w:val="20"/>
          <w:szCs w:val="24"/>
          <w:lang w:val="pl-PL"/>
        </w:rPr>
        <w:t>amawiającego</w:t>
      </w:r>
    </w:p>
    <w:p w14:paraId="57DD7C25" w14:textId="77777777" w:rsidR="00AA7C31" w:rsidRPr="00AA7C31" w:rsidRDefault="00AA7C31">
      <w:pPr>
        <w:jc w:val="center"/>
        <w:rPr>
          <w:lang w:val="pl-PL"/>
        </w:rPr>
      </w:pPr>
    </w:p>
    <w:p w14:paraId="00000013" w14:textId="77777777" w:rsidR="000F5793" w:rsidRDefault="000F5793">
      <w:pPr>
        <w:jc w:val="center"/>
      </w:pPr>
    </w:p>
    <w:p w14:paraId="00000014" w14:textId="77777777" w:rsidR="000F5793" w:rsidRDefault="000F5793">
      <w:pPr>
        <w:jc w:val="center"/>
      </w:pPr>
    </w:p>
    <w:p w14:paraId="52E83D27" w14:textId="2F2ED620" w:rsidR="008B64EA" w:rsidRDefault="007005AE" w:rsidP="007005AE">
      <w:pPr>
        <w:jc w:val="center"/>
        <w:rPr>
          <w:b/>
          <w:sz w:val="20"/>
          <w:szCs w:val="20"/>
        </w:rPr>
      </w:pPr>
      <w:r>
        <w:rPr>
          <w:b/>
          <w:sz w:val="20"/>
          <w:szCs w:val="20"/>
        </w:rPr>
        <w:t>wrzesień</w:t>
      </w:r>
      <w:r w:rsidR="00FF0B03" w:rsidRPr="00471860">
        <w:rPr>
          <w:b/>
          <w:sz w:val="20"/>
          <w:szCs w:val="20"/>
        </w:rPr>
        <w:t xml:space="preserve"> </w:t>
      </w:r>
      <w:r w:rsidR="00AA7C31" w:rsidRPr="00471860">
        <w:rPr>
          <w:b/>
          <w:sz w:val="20"/>
          <w:szCs w:val="20"/>
        </w:rPr>
        <w:t>202</w:t>
      </w:r>
      <w:r>
        <w:rPr>
          <w:b/>
          <w:sz w:val="20"/>
          <w:szCs w:val="20"/>
        </w:rPr>
        <w:t>3</w:t>
      </w:r>
    </w:p>
    <w:p w14:paraId="10E36CD5" w14:textId="77777777" w:rsidR="00451D42" w:rsidRPr="007005AE" w:rsidRDefault="00451D42" w:rsidP="007005AE">
      <w:pPr>
        <w:jc w:val="center"/>
        <w:rPr>
          <w:b/>
          <w:sz w:val="20"/>
          <w:szCs w:val="20"/>
        </w:rPr>
      </w:pPr>
    </w:p>
    <w:p w14:paraId="0000002B" w14:textId="00799225" w:rsidR="000F5793" w:rsidRPr="00CD77BA" w:rsidRDefault="00AA7C31" w:rsidP="00471EBD">
      <w:pPr>
        <w:jc w:val="center"/>
        <w:rPr>
          <w:b/>
          <w:color w:val="000000" w:themeColor="text1"/>
          <w:sz w:val="24"/>
          <w:szCs w:val="24"/>
        </w:rPr>
      </w:pPr>
      <w:r w:rsidRPr="00CD77BA">
        <w:rPr>
          <w:b/>
          <w:color w:val="000000" w:themeColor="text1"/>
          <w:sz w:val="30"/>
          <w:szCs w:val="30"/>
        </w:rPr>
        <w:lastRenderedPageBreak/>
        <w:t>SPIS TREŚCI</w:t>
      </w:r>
    </w:p>
    <w:sdt>
      <w:sdtPr>
        <w:id w:val="-580455294"/>
        <w:docPartObj>
          <w:docPartGallery w:val="Table of Contents"/>
          <w:docPartUnique/>
        </w:docPartObj>
      </w:sdtPr>
      <w:sdtEndPr/>
      <w:sdtContent>
        <w:p w14:paraId="0000002C" w14:textId="550A5B64" w:rsidR="000F5793" w:rsidRDefault="00AA7C31" w:rsidP="00717DAF">
          <w:pPr>
            <w:tabs>
              <w:tab w:val="right" w:pos="9025"/>
            </w:tabs>
            <w:spacing w:before="80" w:line="240" w:lineRule="auto"/>
            <w:jc w:val="both"/>
            <w:rPr>
              <w:b/>
              <w:noProof/>
              <w:color w:val="000000"/>
            </w:rPr>
          </w:pPr>
          <w:r>
            <w:fldChar w:fldCharType="begin"/>
          </w:r>
          <w:r>
            <w:instrText xml:space="preserve"> TOC \h \u \z </w:instrText>
          </w:r>
          <w:r>
            <w:fldChar w:fldCharType="separate"/>
          </w:r>
          <w:hyperlink w:anchor="_kabgz8l7slm3">
            <w:r>
              <w:rPr>
                <w:b/>
                <w:noProof/>
                <w:color w:val="000000"/>
              </w:rPr>
              <w:t xml:space="preserve">I. Nazwa oraz adres </w:t>
            </w:r>
            <w:r w:rsidR="007B54CF" w:rsidRPr="001544B9">
              <w:rPr>
                <w:b/>
                <w:noProof/>
                <w:color w:val="000000"/>
                <w:sz w:val="20"/>
                <w:szCs w:val="20"/>
              </w:rPr>
              <w:t>z</w:t>
            </w:r>
            <w:r w:rsidRPr="001544B9">
              <w:rPr>
                <w:b/>
                <w:noProof/>
                <w:color w:val="000000"/>
                <w:sz w:val="20"/>
                <w:szCs w:val="20"/>
              </w:rPr>
              <w:t>amawiającego</w:t>
            </w:r>
          </w:hyperlink>
          <w:r>
            <w:rPr>
              <w:b/>
              <w:noProof/>
              <w:color w:val="000000"/>
            </w:rPr>
            <w:tab/>
          </w:r>
          <w:r>
            <w:rPr>
              <w:noProof/>
            </w:rPr>
            <w:fldChar w:fldCharType="begin"/>
          </w:r>
          <w:r>
            <w:rPr>
              <w:noProof/>
            </w:rPr>
            <w:instrText xml:space="preserve"> PAGEREF _kabgz8l7slm3 \h </w:instrText>
          </w:r>
          <w:r>
            <w:rPr>
              <w:noProof/>
            </w:rPr>
          </w:r>
          <w:r>
            <w:rPr>
              <w:noProof/>
            </w:rPr>
            <w:fldChar w:fldCharType="separate"/>
          </w:r>
          <w:r w:rsidR="00DA7BF7">
            <w:rPr>
              <w:noProof/>
            </w:rPr>
            <w:t>3</w:t>
          </w:r>
          <w:r>
            <w:rPr>
              <w:noProof/>
            </w:rPr>
            <w:fldChar w:fldCharType="end"/>
          </w:r>
        </w:p>
        <w:p w14:paraId="0000002D" w14:textId="64C03A3D" w:rsidR="000F5793" w:rsidRDefault="004F0EAE" w:rsidP="00717DAF">
          <w:pPr>
            <w:tabs>
              <w:tab w:val="right" w:pos="9025"/>
            </w:tabs>
            <w:spacing w:before="200" w:line="240" w:lineRule="auto"/>
            <w:jc w:val="both"/>
            <w:rPr>
              <w:b/>
              <w:noProof/>
              <w:color w:val="000000"/>
            </w:rPr>
          </w:pPr>
          <w:hyperlink w:anchor="_qj2p3iyqlwum">
            <w:r w:rsidR="00AA7C31">
              <w:rPr>
                <w:b/>
                <w:noProof/>
                <w:color w:val="000000"/>
              </w:rPr>
              <w:t>II. Ochrona danych osobowych</w:t>
            </w:r>
          </w:hyperlink>
          <w:r w:rsidR="00AA7C31">
            <w:rPr>
              <w:b/>
              <w:noProof/>
              <w:color w:val="000000"/>
            </w:rPr>
            <w:tab/>
          </w:r>
          <w:r w:rsidR="00AA7C31">
            <w:rPr>
              <w:noProof/>
            </w:rPr>
            <w:fldChar w:fldCharType="begin"/>
          </w:r>
          <w:r w:rsidR="00AA7C31">
            <w:rPr>
              <w:noProof/>
            </w:rPr>
            <w:instrText xml:space="preserve"> PAGEREF _qj2p3iyqlwum \h </w:instrText>
          </w:r>
          <w:r w:rsidR="00AA7C31">
            <w:rPr>
              <w:noProof/>
            </w:rPr>
          </w:r>
          <w:r w:rsidR="00AA7C31">
            <w:rPr>
              <w:noProof/>
            </w:rPr>
            <w:fldChar w:fldCharType="separate"/>
          </w:r>
          <w:r w:rsidR="00DA7BF7">
            <w:rPr>
              <w:noProof/>
            </w:rPr>
            <w:t>3</w:t>
          </w:r>
          <w:r w:rsidR="00AA7C31">
            <w:rPr>
              <w:noProof/>
            </w:rPr>
            <w:fldChar w:fldCharType="end"/>
          </w:r>
        </w:p>
        <w:p w14:paraId="0000002E" w14:textId="06D5E41E" w:rsidR="000F5793" w:rsidRDefault="004F0EAE">
          <w:pPr>
            <w:tabs>
              <w:tab w:val="right" w:pos="9025"/>
            </w:tabs>
            <w:spacing w:before="200" w:line="240" w:lineRule="auto"/>
            <w:rPr>
              <w:b/>
              <w:noProof/>
              <w:color w:val="000000"/>
            </w:rPr>
          </w:pPr>
          <w:hyperlink w:anchor="_epsepounxnv1">
            <w:r w:rsidR="00AA7C31">
              <w:rPr>
                <w:b/>
                <w:noProof/>
                <w:color w:val="000000"/>
              </w:rPr>
              <w:t>III. Tryb udzielania zamówienia</w:t>
            </w:r>
          </w:hyperlink>
          <w:r w:rsidR="00AA7C31">
            <w:rPr>
              <w:b/>
              <w:noProof/>
              <w:color w:val="000000"/>
            </w:rPr>
            <w:tab/>
          </w:r>
          <w:r w:rsidR="00AA7C31">
            <w:rPr>
              <w:noProof/>
            </w:rPr>
            <w:fldChar w:fldCharType="begin"/>
          </w:r>
          <w:r w:rsidR="00AA7C31">
            <w:rPr>
              <w:noProof/>
            </w:rPr>
            <w:instrText xml:space="preserve"> PAGEREF _epsepounxnv1 \h </w:instrText>
          </w:r>
          <w:r w:rsidR="00AA7C31">
            <w:rPr>
              <w:noProof/>
            </w:rPr>
          </w:r>
          <w:r w:rsidR="00AA7C31">
            <w:rPr>
              <w:noProof/>
            </w:rPr>
            <w:fldChar w:fldCharType="separate"/>
          </w:r>
          <w:r w:rsidR="00DA7BF7">
            <w:rPr>
              <w:noProof/>
            </w:rPr>
            <w:t>4</w:t>
          </w:r>
          <w:r w:rsidR="00AA7C31">
            <w:rPr>
              <w:noProof/>
            </w:rPr>
            <w:fldChar w:fldCharType="end"/>
          </w:r>
        </w:p>
        <w:p w14:paraId="0000002F" w14:textId="6035AC1E" w:rsidR="000F5793" w:rsidRDefault="004F0EAE">
          <w:pPr>
            <w:tabs>
              <w:tab w:val="right" w:pos="9025"/>
            </w:tabs>
            <w:spacing w:before="200" w:line="240" w:lineRule="auto"/>
            <w:rPr>
              <w:b/>
              <w:noProof/>
              <w:color w:val="000000"/>
            </w:rPr>
          </w:pPr>
          <w:hyperlink w:anchor="_x24vtaagcm5x">
            <w:r w:rsidR="00AA7C31">
              <w:rPr>
                <w:b/>
                <w:noProof/>
                <w:color w:val="000000"/>
              </w:rPr>
              <w:t>IV. Opis przedmiotu zamówienia</w:t>
            </w:r>
          </w:hyperlink>
          <w:r w:rsidR="00AA7C31">
            <w:rPr>
              <w:b/>
              <w:noProof/>
              <w:color w:val="000000"/>
            </w:rPr>
            <w:tab/>
          </w:r>
          <w:r w:rsidR="00AA7C31">
            <w:rPr>
              <w:noProof/>
            </w:rPr>
            <w:fldChar w:fldCharType="begin"/>
          </w:r>
          <w:r w:rsidR="00AA7C31">
            <w:rPr>
              <w:noProof/>
            </w:rPr>
            <w:instrText xml:space="preserve"> PAGEREF _x24vtaagcm5x \h </w:instrText>
          </w:r>
          <w:r w:rsidR="00AA7C31">
            <w:rPr>
              <w:noProof/>
            </w:rPr>
          </w:r>
          <w:r w:rsidR="00AA7C31">
            <w:rPr>
              <w:noProof/>
            </w:rPr>
            <w:fldChar w:fldCharType="separate"/>
          </w:r>
          <w:r w:rsidR="00DA7BF7">
            <w:rPr>
              <w:noProof/>
            </w:rPr>
            <w:t>4</w:t>
          </w:r>
          <w:r w:rsidR="00AA7C31">
            <w:rPr>
              <w:noProof/>
            </w:rPr>
            <w:fldChar w:fldCharType="end"/>
          </w:r>
        </w:p>
        <w:p w14:paraId="00000030" w14:textId="014A2C79" w:rsidR="000F5793" w:rsidRDefault="004F0EAE">
          <w:pPr>
            <w:tabs>
              <w:tab w:val="right" w:pos="9025"/>
            </w:tabs>
            <w:spacing w:before="200" w:line="240" w:lineRule="auto"/>
            <w:rPr>
              <w:b/>
              <w:noProof/>
              <w:color w:val="000000"/>
            </w:rPr>
          </w:pPr>
          <w:hyperlink w:anchor="_s0i9odf430x7">
            <w:r w:rsidR="00AA7C31">
              <w:rPr>
                <w:b/>
                <w:noProof/>
                <w:color w:val="000000"/>
              </w:rPr>
              <w:t>V. Wizja lokalna</w:t>
            </w:r>
          </w:hyperlink>
          <w:r w:rsidR="00AA7C31">
            <w:rPr>
              <w:b/>
              <w:noProof/>
              <w:color w:val="000000"/>
            </w:rPr>
            <w:tab/>
          </w:r>
          <w:r w:rsidR="00AA7C31">
            <w:rPr>
              <w:noProof/>
            </w:rPr>
            <w:fldChar w:fldCharType="begin"/>
          </w:r>
          <w:r w:rsidR="00AA7C31">
            <w:rPr>
              <w:noProof/>
            </w:rPr>
            <w:instrText xml:space="preserve"> PAGEREF _s0i9odf430x7 \h </w:instrText>
          </w:r>
          <w:r w:rsidR="00AA7C31">
            <w:rPr>
              <w:noProof/>
            </w:rPr>
          </w:r>
          <w:r w:rsidR="00AA7C31">
            <w:rPr>
              <w:noProof/>
            </w:rPr>
            <w:fldChar w:fldCharType="separate"/>
          </w:r>
          <w:r w:rsidR="00DA7BF7">
            <w:rPr>
              <w:noProof/>
            </w:rPr>
            <w:t>6</w:t>
          </w:r>
          <w:r w:rsidR="00AA7C31">
            <w:rPr>
              <w:noProof/>
            </w:rPr>
            <w:fldChar w:fldCharType="end"/>
          </w:r>
        </w:p>
        <w:p w14:paraId="00000031" w14:textId="251A04CE" w:rsidR="000F5793" w:rsidRDefault="004F0EAE">
          <w:pPr>
            <w:tabs>
              <w:tab w:val="right" w:pos="9025"/>
            </w:tabs>
            <w:spacing w:before="200" w:line="240" w:lineRule="auto"/>
            <w:rPr>
              <w:b/>
              <w:noProof/>
              <w:color w:val="000000"/>
            </w:rPr>
          </w:pPr>
          <w:hyperlink w:anchor="_l3y36xf8w2mt">
            <w:r w:rsidR="00AA7C31">
              <w:rPr>
                <w:b/>
                <w:noProof/>
                <w:color w:val="000000"/>
              </w:rPr>
              <w:t>VI. Podwykonawstwo</w:t>
            </w:r>
          </w:hyperlink>
          <w:r w:rsidR="00AA7C31">
            <w:rPr>
              <w:b/>
              <w:noProof/>
              <w:color w:val="000000"/>
            </w:rPr>
            <w:tab/>
          </w:r>
          <w:r w:rsidR="00AA7C31">
            <w:rPr>
              <w:noProof/>
            </w:rPr>
            <w:fldChar w:fldCharType="begin"/>
          </w:r>
          <w:r w:rsidR="00AA7C31">
            <w:rPr>
              <w:noProof/>
            </w:rPr>
            <w:instrText xml:space="preserve"> PAGEREF _l3y36xf8w2mt \h </w:instrText>
          </w:r>
          <w:r w:rsidR="00AA7C31">
            <w:rPr>
              <w:noProof/>
            </w:rPr>
          </w:r>
          <w:r w:rsidR="00AA7C31">
            <w:rPr>
              <w:noProof/>
            </w:rPr>
            <w:fldChar w:fldCharType="separate"/>
          </w:r>
          <w:r w:rsidR="00DA7BF7">
            <w:rPr>
              <w:noProof/>
            </w:rPr>
            <w:t>7</w:t>
          </w:r>
          <w:r w:rsidR="00AA7C31">
            <w:rPr>
              <w:noProof/>
            </w:rPr>
            <w:fldChar w:fldCharType="end"/>
          </w:r>
        </w:p>
        <w:p w14:paraId="00000032" w14:textId="48FA931F" w:rsidR="000F5793" w:rsidRDefault="004F0EAE">
          <w:pPr>
            <w:tabs>
              <w:tab w:val="right" w:pos="9025"/>
            </w:tabs>
            <w:spacing w:before="200" w:line="240" w:lineRule="auto"/>
            <w:rPr>
              <w:b/>
              <w:noProof/>
              <w:color w:val="000000"/>
            </w:rPr>
          </w:pPr>
          <w:hyperlink w:anchor="_6katmqtjrys4">
            <w:r w:rsidR="00AA7C31">
              <w:rPr>
                <w:b/>
                <w:noProof/>
                <w:color w:val="000000"/>
              </w:rPr>
              <w:t>VII. Termin wykonania zamówienia</w:t>
            </w:r>
          </w:hyperlink>
          <w:r w:rsidR="00AA7C31">
            <w:rPr>
              <w:b/>
              <w:noProof/>
              <w:color w:val="000000"/>
            </w:rPr>
            <w:tab/>
          </w:r>
          <w:r w:rsidR="00AA7C31">
            <w:rPr>
              <w:noProof/>
            </w:rPr>
            <w:fldChar w:fldCharType="begin"/>
          </w:r>
          <w:r w:rsidR="00AA7C31">
            <w:rPr>
              <w:noProof/>
            </w:rPr>
            <w:instrText xml:space="preserve"> PAGEREF _6katmqtjrys4 \h </w:instrText>
          </w:r>
          <w:r w:rsidR="00AA7C31">
            <w:rPr>
              <w:noProof/>
            </w:rPr>
          </w:r>
          <w:r w:rsidR="00AA7C31">
            <w:rPr>
              <w:noProof/>
            </w:rPr>
            <w:fldChar w:fldCharType="separate"/>
          </w:r>
          <w:r w:rsidR="00DA7BF7">
            <w:rPr>
              <w:noProof/>
            </w:rPr>
            <w:t>7</w:t>
          </w:r>
          <w:r w:rsidR="00AA7C31">
            <w:rPr>
              <w:noProof/>
            </w:rPr>
            <w:fldChar w:fldCharType="end"/>
          </w:r>
        </w:p>
        <w:p w14:paraId="00000033" w14:textId="7F6DDD6D" w:rsidR="000F5793" w:rsidRDefault="004F0EAE">
          <w:pPr>
            <w:tabs>
              <w:tab w:val="right" w:pos="9025"/>
            </w:tabs>
            <w:spacing w:before="200" w:line="240" w:lineRule="auto"/>
            <w:rPr>
              <w:b/>
              <w:noProof/>
              <w:color w:val="000000"/>
            </w:rPr>
          </w:pPr>
          <w:hyperlink w:anchor="_nz5qrlch0jbr">
            <w:r w:rsidR="00AA7C31">
              <w:rPr>
                <w:b/>
                <w:noProof/>
                <w:color w:val="000000"/>
              </w:rPr>
              <w:t>VIII. Warunki udziału w postępowaniu</w:t>
            </w:r>
          </w:hyperlink>
          <w:r w:rsidR="00AA7C31">
            <w:rPr>
              <w:b/>
              <w:noProof/>
              <w:color w:val="000000"/>
            </w:rPr>
            <w:tab/>
          </w:r>
          <w:r w:rsidR="00AA7C31">
            <w:rPr>
              <w:noProof/>
            </w:rPr>
            <w:fldChar w:fldCharType="begin"/>
          </w:r>
          <w:r w:rsidR="00AA7C31">
            <w:rPr>
              <w:noProof/>
            </w:rPr>
            <w:instrText xml:space="preserve"> PAGEREF _nz5qrlch0jbr \h </w:instrText>
          </w:r>
          <w:r w:rsidR="00AA7C31">
            <w:rPr>
              <w:noProof/>
            </w:rPr>
          </w:r>
          <w:r w:rsidR="00AA7C31">
            <w:rPr>
              <w:noProof/>
            </w:rPr>
            <w:fldChar w:fldCharType="separate"/>
          </w:r>
          <w:r w:rsidR="00DA7BF7">
            <w:rPr>
              <w:noProof/>
            </w:rPr>
            <w:t>7</w:t>
          </w:r>
          <w:r w:rsidR="00AA7C31">
            <w:rPr>
              <w:noProof/>
            </w:rPr>
            <w:fldChar w:fldCharType="end"/>
          </w:r>
        </w:p>
        <w:p w14:paraId="00000034" w14:textId="5CEB2410" w:rsidR="000F5793" w:rsidRDefault="004F0EAE">
          <w:pPr>
            <w:tabs>
              <w:tab w:val="right" w:pos="9025"/>
            </w:tabs>
            <w:spacing w:before="200" w:line="240" w:lineRule="auto"/>
            <w:rPr>
              <w:b/>
              <w:noProof/>
              <w:color w:val="000000"/>
            </w:rPr>
          </w:pPr>
          <w:hyperlink w:anchor="_sv3xn7chhdup">
            <w:r w:rsidR="00AA7C31">
              <w:rPr>
                <w:b/>
                <w:noProof/>
                <w:color w:val="000000"/>
              </w:rPr>
              <w:t>IX. P</w:t>
            </w:r>
          </w:hyperlink>
          <w:r w:rsidR="00AA7C31">
            <w:rPr>
              <w:b/>
              <w:noProof/>
            </w:rPr>
            <w:t>odstawy wykluczenia z postępowania</w:t>
          </w:r>
          <w:r w:rsidR="00AA7C31">
            <w:rPr>
              <w:b/>
              <w:noProof/>
              <w:color w:val="000000"/>
            </w:rPr>
            <w:tab/>
          </w:r>
          <w:r w:rsidR="00AA7C31">
            <w:rPr>
              <w:noProof/>
            </w:rPr>
            <w:fldChar w:fldCharType="begin"/>
          </w:r>
          <w:r w:rsidR="00AA7C31">
            <w:rPr>
              <w:noProof/>
            </w:rPr>
            <w:instrText xml:space="preserve"> PAGEREF _sv3xn7chhdup \h </w:instrText>
          </w:r>
          <w:r w:rsidR="00AA7C31">
            <w:rPr>
              <w:noProof/>
            </w:rPr>
          </w:r>
          <w:r w:rsidR="00AA7C31">
            <w:rPr>
              <w:noProof/>
            </w:rPr>
            <w:fldChar w:fldCharType="separate"/>
          </w:r>
          <w:r w:rsidR="00DA7BF7">
            <w:rPr>
              <w:noProof/>
            </w:rPr>
            <w:t>8</w:t>
          </w:r>
          <w:r w:rsidR="00AA7C31">
            <w:rPr>
              <w:noProof/>
            </w:rPr>
            <w:fldChar w:fldCharType="end"/>
          </w:r>
        </w:p>
        <w:p w14:paraId="00000035" w14:textId="1DA75A8F" w:rsidR="000F5793" w:rsidRDefault="004F0EAE">
          <w:pPr>
            <w:tabs>
              <w:tab w:val="right" w:pos="9025"/>
            </w:tabs>
            <w:spacing w:before="200" w:line="240" w:lineRule="auto"/>
            <w:rPr>
              <w:b/>
              <w:noProof/>
              <w:color w:val="000000"/>
            </w:rPr>
          </w:pPr>
          <w:hyperlink w:anchor="_crlv0voso4yw">
            <w:r w:rsidR="00AA7C31">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AA7C31">
            <w:rPr>
              <w:b/>
              <w:noProof/>
              <w:color w:val="000000"/>
            </w:rPr>
            <w:tab/>
          </w:r>
          <w:r w:rsidR="00AA7C31">
            <w:rPr>
              <w:noProof/>
            </w:rPr>
            <w:fldChar w:fldCharType="begin"/>
          </w:r>
          <w:r w:rsidR="00AA7C31">
            <w:rPr>
              <w:noProof/>
            </w:rPr>
            <w:instrText xml:space="preserve"> PAGEREF _crlv0voso4yw \h </w:instrText>
          </w:r>
          <w:r w:rsidR="00AA7C31">
            <w:rPr>
              <w:noProof/>
            </w:rPr>
          </w:r>
          <w:r w:rsidR="00AA7C31">
            <w:rPr>
              <w:noProof/>
            </w:rPr>
            <w:fldChar w:fldCharType="separate"/>
          </w:r>
          <w:r w:rsidR="00DA7BF7">
            <w:rPr>
              <w:noProof/>
            </w:rPr>
            <w:t>9</w:t>
          </w:r>
          <w:r w:rsidR="00AA7C31">
            <w:rPr>
              <w:noProof/>
            </w:rPr>
            <w:fldChar w:fldCharType="end"/>
          </w:r>
        </w:p>
        <w:p w14:paraId="00000036" w14:textId="0354ED5E" w:rsidR="000F5793" w:rsidRDefault="004F0EAE">
          <w:pPr>
            <w:tabs>
              <w:tab w:val="right" w:pos="9025"/>
            </w:tabs>
            <w:spacing w:before="200" w:line="240" w:lineRule="auto"/>
            <w:rPr>
              <w:b/>
              <w:noProof/>
              <w:color w:val="000000"/>
            </w:rPr>
          </w:pPr>
          <w:hyperlink w:anchor="_gb4nrns0uw97">
            <w:r w:rsidR="00AA7C31">
              <w:rPr>
                <w:b/>
                <w:noProof/>
                <w:color w:val="000000"/>
              </w:rPr>
              <w:t>XI. Poleganie na zasobach innych podmiotów</w:t>
            </w:r>
          </w:hyperlink>
          <w:r w:rsidR="00AA7C31">
            <w:rPr>
              <w:b/>
              <w:noProof/>
              <w:color w:val="000000"/>
            </w:rPr>
            <w:tab/>
          </w:r>
          <w:r w:rsidR="00AA7C31">
            <w:rPr>
              <w:noProof/>
            </w:rPr>
            <w:fldChar w:fldCharType="begin"/>
          </w:r>
          <w:r w:rsidR="00AA7C31">
            <w:rPr>
              <w:noProof/>
            </w:rPr>
            <w:instrText xml:space="preserve"> PAGEREF _gb4nrns0uw97 \h </w:instrText>
          </w:r>
          <w:r w:rsidR="00AA7C31">
            <w:rPr>
              <w:noProof/>
            </w:rPr>
          </w:r>
          <w:r w:rsidR="00AA7C31">
            <w:rPr>
              <w:noProof/>
            </w:rPr>
            <w:fldChar w:fldCharType="separate"/>
          </w:r>
          <w:r w:rsidR="00DA7BF7">
            <w:rPr>
              <w:noProof/>
            </w:rPr>
            <w:t>11</w:t>
          </w:r>
          <w:r w:rsidR="00AA7C31">
            <w:rPr>
              <w:noProof/>
            </w:rPr>
            <w:fldChar w:fldCharType="end"/>
          </w:r>
        </w:p>
        <w:p w14:paraId="00000037" w14:textId="12B8B627" w:rsidR="000F5793" w:rsidRDefault="004F0EAE">
          <w:pPr>
            <w:tabs>
              <w:tab w:val="right" w:pos="9025"/>
            </w:tabs>
            <w:spacing w:before="200" w:line="240" w:lineRule="auto"/>
            <w:rPr>
              <w:b/>
              <w:noProof/>
              <w:color w:val="000000"/>
            </w:rPr>
          </w:pPr>
          <w:hyperlink w:anchor="_lodptpqf2xh0">
            <w:r w:rsidR="00AA7C31">
              <w:rPr>
                <w:b/>
                <w:noProof/>
                <w:color w:val="000000"/>
              </w:rPr>
              <w:t>XII. Informacja dla Wykonawców wspólnie ubiegających się o udzielenie zamówienia</w:t>
            </w:r>
          </w:hyperlink>
          <w:r w:rsidR="00AA7C31">
            <w:rPr>
              <w:b/>
              <w:noProof/>
              <w:color w:val="000000"/>
            </w:rPr>
            <w:tab/>
          </w:r>
          <w:r w:rsidR="00AA7C31">
            <w:rPr>
              <w:noProof/>
            </w:rPr>
            <w:fldChar w:fldCharType="begin"/>
          </w:r>
          <w:r w:rsidR="00AA7C31">
            <w:rPr>
              <w:noProof/>
            </w:rPr>
            <w:instrText xml:space="preserve"> PAGEREF _lodptpqf2xh0 \h </w:instrText>
          </w:r>
          <w:r w:rsidR="00AA7C31">
            <w:rPr>
              <w:noProof/>
            </w:rPr>
          </w:r>
          <w:r w:rsidR="00AA7C31">
            <w:rPr>
              <w:noProof/>
            </w:rPr>
            <w:fldChar w:fldCharType="separate"/>
          </w:r>
          <w:r w:rsidR="00DA7BF7">
            <w:rPr>
              <w:noProof/>
            </w:rPr>
            <w:t>12</w:t>
          </w:r>
          <w:r w:rsidR="00AA7C31">
            <w:rPr>
              <w:noProof/>
            </w:rPr>
            <w:fldChar w:fldCharType="end"/>
          </w:r>
        </w:p>
        <w:p w14:paraId="00000038" w14:textId="104D098F" w:rsidR="000F5793" w:rsidRDefault="004F0EAE">
          <w:pPr>
            <w:tabs>
              <w:tab w:val="right" w:pos="9025"/>
            </w:tabs>
            <w:spacing w:before="200" w:line="240" w:lineRule="auto"/>
            <w:rPr>
              <w:b/>
              <w:noProof/>
              <w:color w:val="000000"/>
            </w:rPr>
          </w:pPr>
          <w:hyperlink w:anchor="_tp7vefgpgfgi">
            <w:r w:rsidR="00AA7C31">
              <w:rPr>
                <w:b/>
                <w:noProof/>
                <w:color w:val="000000"/>
              </w:rPr>
              <w:t>XIII. Informacje o sposobie porozumiewania się zamawiającego z Wykonawcami oraz przekazywania oświadczeń lub dokumentów</w:t>
            </w:r>
          </w:hyperlink>
          <w:r w:rsidR="00AA7C31">
            <w:rPr>
              <w:b/>
              <w:noProof/>
              <w:color w:val="000000"/>
            </w:rPr>
            <w:tab/>
          </w:r>
          <w:r w:rsidR="00AA7C31">
            <w:rPr>
              <w:noProof/>
            </w:rPr>
            <w:fldChar w:fldCharType="begin"/>
          </w:r>
          <w:r w:rsidR="00AA7C31">
            <w:rPr>
              <w:noProof/>
            </w:rPr>
            <w:instrText xml:space="preserve"> PAGEREF _tp7vefgpgfgi \h </w:instrText>
          </w:r>
          <w:r w:rsidR="00AA7C31">
            <w:rPr>
              <w:noProof/>
            </w:rPr>
          </w:r>
          <w:r w:rsidR="00AA7C31">
            <w:rPr>
              <w:noProof/>
            </w:rPr>
            <w:fldChar w:fldCharType="separate"/>
          </w:r>
          <w:r w:rsidR="00DA7BF7">
            <w:rPr>
              <w:noProof/>
            </w:rPr>
            <w:t>12</w:t>
          </w:r>
          <w:r w:rsidR="00AA7C31">
            <w:rPr>
              <w:noProof/>
            </w:rPr>
            <w:fldChar w:fldCharType="end"/>
          </w:r>
        </w:p>
        <w:p w14:paraId="00000039" w14:textId="6DAF110E" w:rsidR="000F5793" w:rsidRDefault="004F0EAE">
          <w:pPr>
            <w:tabs>
              <w:tab w:val="right" w:pos="9025"/>
            </w:tabs>
            <w:spacing w:before="200" w:line="240" w:lineRule="auto"/>
            <w:rPr>
              <w:b/>
              <w:noProof/>
              <w:color w:val="000000"/>
            </w:rPr>
          </w:pPr>
          <w:hyperlink w:anchor="_rq2udys4csh9">
            <w:r w:rsidR="00AA7C31">
              <w:rPr>
                <w:b/>
                <w:noProof/>
                <w:color w:val="000000"/>
              </w:rPr>
              <w:t>XIV. Opis sposobu przygotowania ofert oraz dokumentów wymaganych przez Zamawiającego w SWZ</w:t>
            </w:r>
          </w:hyperlink>
          <w:r w:rsidR="00AA7C31">
            <w:rPr>
              <w:b/>
              <w:noProof/>
              <w:color w:val="000000"/>
            </w:rPr>
            <w:tab/>
          </w:r>
          <w:r w:rsidR="00AA7C31">
            <w:rPr>
              <w:noProof/>
            </w:rPr>
            <w:fldChar w:fldCharType="begin"/>
          </w:r>
          <w:r w:rsidR="00AA7C31">
            <w:rPr>
              <w:noProof/>
            </w:rPr>
            <w:instrText xml:space="preserve"> PAGEREF _rq2udys4csh9 \h </w:instrText>
          </w:r>
          <w:r w:rsidR="00AA7C31">
            <w:rPr>
              <w:noProof/>
            </w:rPr>
          </w:r>
          <w:r w:rsidR="00AA7C31">
            <w:rPr>
              <w:noProof/>
            </w:rPr>
            <w:fldChar w:fldCharType="separate"/>
          </w:r>
          <w:r w:rsidR="00DA7BF7">
            <w:rPr>
              <w:noProof/>
            </w:rPr>
            <w:t>14</w:t>
          </w:r>
          <w:r w:rsidR="00AA7C31">
            <w:rPr>
              <w:noProof/>
            </w:rPr>
            <w:fldChar w:fldCharType="end"/>
          </w:r>
        </w:p>
        <w:p w14:paraId="0000003A" w14:textId="15901112" w:rsidR="000F5793" w:rsidRDefault="004F0EAE">
          <w:pPr>
            <w:tabs>
              <w:tab w:val="right" w:pos="9025"/>
            </w:tabs>
            <w:spacing w:before="200" w:line="240" w:lineRule="auto"/>
            <w:rPr>
              <w:b/>
              <w:noProof/>
              <w:color w:val="000000"/>
            </w:rPr>
          </w:pPr>
          <w:hyperlink w:anchor="_c8de4rg6s4kb">
            <w:r w:rsidR="00AA7C31">
              <w:rPr>
                <w:b/>
                <w:noProof/>
                <w:color w:val="000000"/>
              </w:rPr>
              <w:t>XV. Sposób obliczania ceny oferty</w:t>
            </w:r>
          </w:hyperlink>
          <w:r w:rsidR="00AA7C31">
            <w:rPr>
              <w:b/>
              <w:noProof/>
              <w:color w:val="000000"/>
            </w:rPr>
            <w:tab/>
          </w:r>
          <w:r w:rsidR="00AB2CA4" w:rsidRPr="00AB2CA4">
            <w:rPr>
              <w:bCs/>
              <w:noProof/>
              <w:color w:val="000000"/>
            </w:rPr>
            <w:t>15</w:t>
          </w:r>
        </w:p>
        <w:p w14:paraId="0000003B" w14:textId="39CCDC52" w:rsidR="000F5793" w:rsidRDefault="004F0EAE">
          <w:pPr>
            <w:tabs>
              <w:tab w:val="right" w:pos="9025"/>
            </w:tabs>
            <w:spacing w:before="200" w:line="240" w:lineRule="auto"/>
            <w:rPr>
              <w:b/>
              <w:noProof/>
              <w:color w:val="000000"/>
            </w:rPr>
          </w:pPr>
          <w:hyperlink w:anchor="_1wm6hsxsy23e">
            <w:r w:rsidR="00AA7C31">
              <w:rPr>
                <w:b/>
                <w:noProof/>
                <w:color w:val="000000"/>
              </w:rPr>
              <w:t>XVI. Wymagania dotyczące wadium</w:t>
            </w:r>
          </w:hyperlink>
          <w:r w:rsidR="00AA7C31">
            <w:rPr>
              <w:b/>
              <w:noProof/>
              <w:color w:val="000000"/>
            </w:rPr>
            <w:tab/>
          </w:r>
          <w:r w:rsidR="00AA7C31">
            <w:rPr>
              <w:noProof/>
            </w:rPr>
            <w:fldChar w:fldCharType="begin"/>
          </w:r>
          <w:r w:rsidR="00AA7C31">
            <w:rPr>
              <w:noProof/>
            </w:rPr>
            <w:instrText xml:space="preserve"> PAGEREF _1wm6hsxsy23e \h </w:instrText>
          </w:r>
          <w:r w:rsidR="00AA7C31">
            <w:rPr>
              <w:noProof/>
            </w:rPr>
          </w:r>
          <w:r w:rsidR="00AA7C31">
            <w:rPr>
              <w:noProof/>
            </w:rPr>
            <w:fldChar w:fldCharType="separate"/>
          </w:r>
          <w:r w:rsidR="00DA7BF7">
            <w:rPr>
              <w:noProof/>
            </w:rPr>
            <w:t>17</w:t>
          </w:r>
          <w:r w:rsidR="00AA7C31">
            <w:rPr>
              <w:noProof/>
            </w:rPr>
            <w:fldChar w:fldCharType="end"/>
          </w:r>
        </w:p>
        <w:p w14:paraId="0000003C" w14:textId="7227EBE2" w:rsidR="000F5793" w:rsidRDefault="004F0EAE">
          <w:pPr>
            <w:tabs>
              <w:tab w:val="right" w:pos="9025"/>
            </w:tabs>
            <w:spacing w:before="200" w:line="240" w:lineRule="auto"/>
            <w:rPr>
              <w:b/>
              <w:noProof/>
              <w:color w:val="000000"/>
            </w:rPr>
          </w:pPr>
          <w:hyperlink w:anchor="_kraqvybbazqg">
            <w:r w:rsidR="00AA7C31">
              <w:rPr>
                <w:b/>
                <w:noProof/>
                <w:color w:val="000000"/>
              </w:rPr>
              <w:t>XVII. Termin związania ofertą</w:t>
            </w:r>
          </w:hyperlink>
          <w:r w:rsidR="00AA7C31">
            <w:rPr>
              <w:b/>
              <w:noProof/>
              <w:color w:val="000000"/>
            </w:rPr>
            <w:tab/>
          </w:r>
          <w:r w:rsidR="00AA7C31">
            <w:rPr>
              <w:noProof/>
            </w:rPr>
            <w:fldChar w:fldCharType="begin"/>
          </w:r>
          <w:r w:rsidR="00AA7C31">
            <w:rPr>
              <w:noProof/>
            </w:rPr>
            <w:instrText xml:space="preserve"> PAGEREF _kraqvybbazqg \h </w:instrText>
          </w:r>
          <w:r w:rsidR="00AA7C31">
            <w:rPr>
              <w:noProof/>
            </w:rPr>
          </w:r>
          <w:r w:rsidR="00AA7C31">
            <w:rPr>
              <w:noProof/>
            </w:rPr>
            <w:fldChar w:fldCharType="separate"/>
          </w:r>
          <w:r w:rsidR="00DA7BF7">
            <w:rPr>
              <w:noProof/>
            </w:rPr>
            <w:t>17</w:t>
          </w:r>
          <w:r w:rsidR="00AA7C31">
            <w:rPr>
              <w:noProof/>
            </w:rPr>
            <w:fldChar w:fldCharType="end"/>
          </w:r>
        </w:p>
        <w:p w14:paraId="0000003D" w14:textId="5C771E34" w:rsidR="000F5793" w:rsidRDefault="004F0EAE">
          <w:pPr>
            <w:tabs>
              <w:tab w:val="right" w:pos="9025"/>
            </w:tabs>
            <w:spacing w:before="200" w:line="240" w:lineRule="auto"/>
            <w:rPr>
              <w:b/>
              <w:noProof/>
              <w:color w:val="000000"/>
            </w:rPr>
          </w:pPr>
          <w:hyperlink w:anchor="_iwk7tzonv6ne">
            <w:r w:rsidR="00AA7C31">
              <w:rPr>
                <w:b/>
                <w:noProof/>
                <w:color w:val="000000"/>
              </w:rPr>
              <w:t>XVIII. Miejsce i termin składania ofert</w:t>
            </w:r>
          </w:hyperlink>
          <w:r w:rsidR="00AA7C31">
            <w:rPr>
              <w:b/>
              <w:noProof/>
              <w:color w:val="000000"/>
            </w:rPr>
            <w:tab/>
          </w:r>
          <w:r w:rsidR="00AA7C31">
            <w:rPr>
              <w:noProof/>
            </w:rPr>
            <w:fldChar w:fldCharType="begin"/>
          </w:r>
          <w:r w:rsidR="00AA7C31">
            <w:rPr>
              <w:noProof/>
            </w:rPr>
            <w:instrText xml:space="preserve"> PAGEREF _iwk7tzonv6ne \h </w:instrText>
          </w:r>
          <w:r w:rsidR="00AA7C31">
            <w:rPr>
              <w:noProof/>
            </w:rPr>
          </w:r>
          <w:r w:rsidR="00AA7C31">
            <w:rPr>
              <w:noProof/>
            </w:rPr>
            <w:fldChar w:fldCharType="separate"/>
          </w:r>
          <w:r w:rsidR="00DA7BF7">
            <w:rPr>
              <w:noProof/>
            </w:rPr>
            <w:t>17</w:t>
          </w:r>
          <w:r w:rsidR="00AA7C31">
            <w:rPr>
              <w:noProof/>
            </w:rPr>
            <w:fldChar w:fldCharType="end"/>
          </w:r>
        </w:p>
        <w:p w14:paraId="0000003E" w14:textId="6FA719D1" w:rsidR="000F5793" w:rsidRDefault="004F0EAE">
          <w:pPr>
            <w:tabs>
              <w:tab w:val="right" w:pos="9025"/>
            </w:tabs>
            <w:spacing w:before="200" w:line="240" w:lineRule="auto"/>
            <w:rPr>
              <w:b/>
              <w:noProof/>
              <w:color w:val="000000"/>
            </w:rPr>
          </w:pPr>
          <w:hyperlink w:anchor="_g4kmfra1vcqp">
            <w:r w:rsidR="00AA7C31">
              <w:rPr>
                <w:b/>
                <w:noProof/>
                <w:color w:val="000000"/>
              </w:rPr>
              <w:t>XIX. Otwarcie ofert</w:t>
            </w:r>
          </w:hyperlink>
          <w:r w:rsidR="00AA7C31">
            <w:rPr>
              <w:b/>
              <w:noProof/>
              <w:color w:val="000000"/>
            </w:rPr>
            <w:tab/>
          </w:r>
          <w:r w:rsidR="00AA7C31">
            <w:rPr>
              <w:noProof/>
            </w:rPr>
            <w:fldChar w:fldCharType="begin"/>
          </w:r>
          <w:r w:rsidR="00AA7C31">
            <w:rPr>
              <w:noProof/>
            </w:rPr>
            <w:instrText xml:space="preserve"> PAGEREF _g4kmfra1vcqp \h </w:instrText>
          </w:r>
          <w:r w:rsidR="00AA7C31">
            <w:rPr>
              <w:noProof/>
            </w:rPr>
          </w:r>
          <w:r w:rsidR="00AA7C31">
            <w:rPr>
              <w:noProof/>
            </w:rPr>
            <w:fldChar w:fldCharType="separate"/>
          </w:r>
          <w:r w:rsidR="00DA7BF7">
            <w:rPr>
              <w:noProof/>
            </w:rPr>
            <w:t>18</w:t>
          </w:r>
          <w:r w:rsidR="00AA7C31">
            <w:rPr>
              <w:noProof/>
            </w:rPr>
            <w:fldChar w:fldCharType="end"/>
          </w:r>
        </w:p>
        <w:p w14:paraId="0000003F" w14:textId="39BD943E" w:rsidR="000F5793" w:rsidRDefault="004F0EAE">
          <w:pPr>
            <w:tabs>
              <w:tab w:val="right" w:pos="9025"/>
            </w:tabs>
            <w:spacing w:before="200" w:line="240" w:lineRule="auto"/>
            <w:rPr>
              <w:b/>
              <w:noProof/>
              <w:color w:val="000000"/>
            </w:rPr>
          </w:pPr>
          <w:hyperlink w:anchor="_kc2xtpcwd955">
            <w:r w:rsidR="00AA7C31">
              <w:rPr>
                <w:b/>
                <w:noProof/>
                <w:color w:val="000000"/>
              </w:rPr>
              <w:t>XX. Opis kryteriów oceny ofert wraz z podaniem wag tych kryteriów i sposobu oceny ofert</w:t>
            </w:r>
          </w:hyperlink>
          <w:r w:rsidR="00AA7C31">
            <w:rPr>
              <w:b/>
              <w:noProof/>
              <w:color w:val="000000"/>
            </w:rPr>
            <w:tab/>
          </w:r>
          <w:r w:rsidR="00AA7C31">
            <w:rPr>
              <w:noProof/>
            </w:rPr>
            <w:fldChar w:fldCharType="begin"/>
          </w:r>
          <w:r w:rsidR="00AA7C31">
            <w:rPr>
              <w:noProof/>
            </w:rPr>
            <w:instrText xml:space="preserve"> PAGEREF _kc2xtpcwd955 \h </w:instrText>
          </w:r>
          <w:r w:rsidR="00AA7C31">
            <w:rPr>
              <w:noProof/>
            </w:rPr>
          </w:r>
          <w:r w:rsidR="00AA7C31">
            <w:rPr>
              <w:noProof/>
            </w:rPr>
            <w:fldChar w:fldCharType="separate"/>
          </w:r>
          <w:r w:rsidR="00DA7BF7">
            <w:rPr>
              <w:noProof/>
            </w:rPr>
            <w:t>18</w:t>
          </w:r>
          <w:r w:rsidR="00AA7C31">
            <w:rPr>
              <w:noProof/>
            </w:rPr>
            <w:fldChar w:fldCharType="end"/>
          </w:r>
        </w:p>
        <w:p w14:paraId="00000040" w14:textId="340D1507" w:rsidR="000F5793" w:rsidRDefault="004F0EAE">
          <w:pPr>
            <w:tabs>
              <w:tab w:val="right" w:pos="9025"/>
            </w:tabs>
            <w:spacing w:before="200" w:line="240" w:lineRule="auto"/>
            <w:rPr>
              <w:b/>
              <w:noProof/>
              <w:color w:val="000000"/>
            </w:rPr>
          </w:pPr>
          <w:hyperlink w:anchor="_jdd1gpfct9cq">
            <w:r w:rsidR="00AA7C31">
              <w:rPr>
                <w:b/>
                <w:noProof/>
                <w:color w:val="000000"/>
              </w:rPr>
              <w:t xml:space="preserve">XXI. Informacje o formalnościach, jakie powinny być dopełnione po wyborze oferty </w:t>
            </w:r>
            <w:r w:rsidR="004E119D">
              <w:rPr>
                <w:b/>
                <w:noProof/>
                <w:color w:val="000000"/>
              </w:rPr>
              <w:br/>
            </w:r>
            <w:r w:rsidR="00AA7C31">
              <w:rPr>
                <w:b/>
                <w:noProof/>
                <w:color w:val="000000"/>
              </w:rPr>
              <w:t>w celu zawarcia umowy</w:t>
            </w:r>
          </w:hyperlink>
          <w:r w:rsidR="00AA7C31">
            <w:rPr>
              <w:b/>
              <w:noProof/>
              <w:color w:val="000000"/>
            </w:rPr>
            <w:tab/>
          </w:r>
          <w:r w:rsidR="00AB2CA4" w:rsidRPr="00AB2CA4">
            <w:rPr>
              <w:bCs/>
              <w:noProof/>
              <w:color w:val="000000"/>
            </w:rPr>
            <w:t>19</w:t>
          </w:r>
        </w:p>
        <w:p w14:paraId="00000041" w14:textId="03A3B38E" w:rsidR="000F5793" w:rsidRDefault="004F0EAE">
          <w:pPr>
            <w:tabs>
              <w:tab w:val="right" w:pos="9025"/>
            </w:tabs>
            <w:spacing w:before="200" w:line="240" w:lineRule="auto"/>
            <w:rPr>
              <w:b/>
              <w:noProof/>
              <w:color w:val="000000"/>
            </w:rPr>
          </w:pPr>
          <w:hyperlink w:anchor="_8o16t0j5rcy">
            <w:r w:rsidR="00AA7C31">
              <w:rPr>
                <w:b/>
                <w:noProof/>
                <w:color w:val="000000"/>
              </w:rPr>
              <w:t>XXII. Wymagania dotyczące zabezpieczenia należytego wykonania umowy</w:t>
            </w:r>
          </w:hyperlink>
          <w:r w:rsidR="00460BDD">
            <w:rPr>
              <w:b/>
              <w:noProof/>
              <w:color w:val="000000"/>
            </w:rPr>
            <w:t xml:space="preserve">                 </w:t>
          </w:r>
          <w:r w:rsidR="00460BDD" w:rsidRPr="00460BDD">
            <w:rPr>
              <w:bCs/>
              <w:noProof/>
              <w:color w:val="000000"/>
            </w:rPr>
            <w:t>2</w:t>
          </w:r>
          <w:r w:rsidR="001C3F77">
            <w:rPr>
              <w:bCs/>
              <w:noProof/>
              <w:color w:val="000000"/>
            </w:rPr>
            <w:t>4</w:t>
          </w:r>
          <w:r w:rsidR="00AA7C31" w:rsidRPr="00460BDD">
            <w:rPr>
              <w:bCs/>
              <w:noProof/>
              <w:color w:val="000000"/>
            </w:rPr>
            <w:tab/>
          </w:r>
        </w:p>
        <w:p w14:paraId="00000042" w14:textId="6FB87633" w:rsidR="000F5793" w:rsidRDefault="004F0EAE" w:rsidP="00717DAF">
          <w:pPr>
            <w:tabs>
              <w:tab w:val="right" w:pos="9025"/>
            </w:tabs>
            <w:spacing w:before="200" w:line="240" w:lineRule="auto"/>
            <w:jc w:val="both"/>
            <w:rPr>
              <w:b/>
              <w:noProof/>
              <w:color w:val="000000"/>
            </w:rPr>
          </w:pPr>
          <w:hyperlink w:anchor="_n1rtepxw0unn">
            <w:r w:rsidR="00AA7C31">
              <w:rPr>
                <w:b/>
                <w:noProof/>
                <w:color w:val="000000"/>
              </w:rPr>
              <w:t>XXIII. Informacje o treści zawieranej umowy oraz możliwości jej zmiany</w:t>
            </w:r>
          </w:hyperlink>
          <w:r w:rsidR="00AA7C31">
            <w:rPr>
              <w:b/>
              <w:noProof/>
              <w:color w:val="000000"/>
            </w:rPr>
            <w:tab/>
          </w:r>
          <w:r w:rsidR="00AA7C31">
            <w:rPr>
              <w:noProof/>
            </w:rPr>
            <w:fldChar w:fldCharType="begin"/>
          </w:r>
          <w:r w:rsidR="00AA7C31">
            <w:rPr>
              <w:noProof/>
            </w:rPr>
            <w:instrText xml:space="preserve"> PAGEREF _n1rtepxw0unn \h </w:instrText>
          </w:r>
          <w:r w:rsidR="00AA7C31">
            <w:rPr>
              <w:noProof/>
            </w:rPr>
          </w:r>
          <w:r w:rsidR="00AA7C31">
            <w:rPr>
              <w:noProof/>
            </w:rPr>
            <w:fldChar w:fldCharType="separate"/>
          </w:r>
          <w:r w:rsidR="00DA7BF7">
            <w:rPr>
              <w:noProof/>
            </w:rPr>
            <w:t>22</w:t>
          </w:r>
          <w:r w:rsidR="00AA7C31">
            <w:rPr>
              <w:noProof/>
            </w:rPr>
            <w:fldChar w:fldCharType="end"/>
          </w:r>
        </w:p>
        <w:p w14:paraId="00000043" w14:textId="73D90755" w:rsidR="000F5793" w:rsidRDefault="004F0EAE">
          <w:pPr>
            <w:tabs>
              <w:tab w:val="right" w:pos="9025"/>
            </w:tabs>
            <w:spacing w:before="200" w:line="240" w:lineRule="auto"/>
            <w:rPr>
              <w:b/>
              <w:noProof/>
              <w:color w:val="000000"/>
            </w:rPr>
          </w:pPr>
          <w:hyperlink w:anchor="_kmfqfyi30wag">
            <w:r w:rsidR="00AA7C31">
              <w:rPr>
                <w:b/>
                <w:noProof/>
                <w:color w:val="000000"/>
              </w:rPr>
              <w:t>XIV. Pouczenie o środkach ochrony prawnej przysługujących Wykonawcy</w:t>
            </w:r>
          </w:hyperlink>
          <w:r w:rsidR="00AA7C31">
            <w:rPr>
              <w:b/>
              <w:noProof/>
              <w:color w:val="000000"/>
            </w:rPr>
            <w:tab/>
          </w:r>
          <w:r w:rsidR="00AA7C31">
            <w:rPr>
              <w:noProof/>
            </w:rPr>
            <w:fldChar w:fldCharType="begin"/>
          </w:r>
          <w:r w:rsidR="00AA7C31">
            <w:rPr>
              <w:noProof/>
            </w:rPr>
            <w:instrText xml:space="preserve"> PAGEREF _kmfqfyi30wag \h </w:instrText>
          </w:r>
          <w:r w:rsidR="00AA7C31">
            <w:rPr>
              <w:noProof/>
            </w:rPr>
          </w:r>
          <w:r w:rsidR="00AA7C31">
            <w:rPr>
              <w:noProof/>
            </w:rPr>
            <w:fldChar w:fldCharType="separate"/>
          </w:r>
          <w:r w:rsidR="00DA7BF7">
            <w:rPr>
              <w:noProof/>
            </w:rPr>
            <w:t>22</w:t>
          </w:r>
          <w:r w:rsidR="00AA7C31">
            <w:rPr>
              <w:noProof/>
            </w:rPr>
            <w:fldChar w:fldCharType="end"/>
          </w:r>
        </w:p>
        <w:p w14:paraId="00000044" w14:textId="2B995B84" w:rsidR="000F5793" w:rsidRDefault="004F0EAE">
          <w:pPr>
            <w:tabs>
              <w:tab w:val="right" w:pos="9025"/>
            </w:tabs>
            <w:spacing w:before="200" w:line="240" w:lineRule="auto"/>
            <w:rPr>
              <w:b/>
              <w:noProof/>
              <w:color w:val="000000"/>
            </w:rPr>
          </w:pPr>
          <w:hyperlink w:anchor="_eieky3j3i88l">
            <w:r w:rsidR="00AA7C31">
              <w:rPr>
                <w:b/>
                <w:noProof/>
                <w:color w:val="000000"/>
              </w:rPr>
              <w:t>XXV. Zalecenia Zamawiającego</w:t>
            </w:r>
          </w:hyperlink>
          <w:r w:rsidR="00AA7C31">
            <w:rPr>
              <w:b/>
              <w:noProof/>
              <w:color w:val="000000"/>
            </w:rPr>
            <w:tab/>
          </w:r>
          <w:r w:rsidR="00AA7C31">
            <w:rPr>
              <w:noProof/>
            </w:rPr>
            <w:fldChar w:fldCharType="begin"/>
          </w:r>
          <w:r w:rsidR="00AA7C31">
            <w:rPr>
              <w:noProof/>
            </w:rPr>
            <w:instrText xml:space="preserve"> PAGEREF _eieky3j3i88l \h </w:instrText>
          </w:r>
          <w:r w:rsidR="00AA7C31">
            <w:rPr>
              <w:noProof/>
            </w:rPr>
          </w:r>
          <w:r w:rsidR="00AA7C31">
            <w:rPr>
              <w:noProof/>
            </w:rPr>
            <w:fldChar w:fldCharType="separate"/>
          </w:r>
          <w:r w:rsidR="00DA7BF7">
            <w:rPr>
              <w:noProof/>
            </w:rPr>
            <w:t>23</w:t>
          </w:r>
          <w:r w:rsidR="00AA7C31">
            <w:rPr>
              <w:noProof/>
            </w:rPr>
            <w:fldChar w:fldCharType="end"/>
          </w:r>
        </w:p>
        <w:p w14:paraId="00000046" w14:textId="2491E3CB" w:rsidR="000F5793" w:rsidRPr="00717DAF" w:rsidRDefault="004F0EAE" w:rsidP="00717DAF">
          <w:pPr>
            <w:tabs>
              <w:tab w:val="right" w:pos="9025"/>
            </w:tabs>
            <w:spacing w:before="200" w:after="80" w:line="240" w:lineRule="auto"/>
            <w:rPr>
              <w:b/>
              <w:color w:val="000000"/>
            </w:rPr>
          </w:pPr>
          <w:hyperlink w:anchor="_uarrfy5kozla">
            <w:r w:rsidR="00AA7C31">
              <w:rPr>
                <w:b/>
                <w:noProof/>
                <w:color w:val="000000"/>
              </w:rPr>
              <w:t>XXVI. Spis załączników</w:t>
            </w:r>
          </w:hyperlink>
          <w:r w:rsidR="00AA7C31">
            <w:rPr>
              <w:b/>
              <w:noProof/>
              <w:color w:val="000000"/>
            </w:rPr>
            <w:tab/>
          </w:r>
          <w:r w:rsidR="00AA7C31">
            <w:rPr>
              <w:noProof/>
            </w:rPr>
            <w:fldChar w:fldCharType="begin"/>
          </w:r>
          <w:r w:rsidR="00AA7C31">
            <w:rPr>
              <w:noProof/>
            </w:rPr>
            <w:instrText xml:space="preserve"> PAGEREF _uarrfy5kozla \h </w:instrText>
          </w:r>
          <w:r w:rsidR="00AA7C31">
            <w:rPr>
              <w:noProof/>
            </w:rPr>
          </w:r>
          <w:r w:rsidR="00AA7C31">
            <w:rPr>
              <w:noProof/>
            </w:rPr>
            <w:fldChar w:fldCharType="separate"/>
          </w:r>
          <w:r w:rsidR="00DA7BF7">
            <w:rPr>
              <w:noProof/>
            </w:rPr>
            <w:t>24</w:t>
          </w:r>
          <w:r w:rsidR="00AA7C31">
            <w:rPr>
              <w:noProof/>
            </w:rPr>
            <w:fldChar w:fldCharType="end"/>
          </w:r>
          <w:r w:rsidR="00AA7C31">
            <w:fldChar w:fldCharType="end"/>
          </w:r>
        </w:p>
      </w:sdtContent>
    </w:sdt>
    <w:p w14:paraId="00000047" w14:textId="5B6F1915" w:rsidR="000F5793" w:rsidRDefault="00AA7C31" w:rsidP="007D74C8">
      <w:pPr>
        <w:pStyle w:val="Nagwek2"/>
        <w:jc w:val="both"/>
      </w:pPr>
      <w:bookmarkStart w:id="3" w:name="_kabgz8l7slm3" w:colFirst="0" w:colLast="0"/>
      <w:bookmarkEnd w:id="3"/>
      <w:r>
        <w:lastRenderedPageBreak/>
        <w:t xml:space="preserve">I. Nazwa oraz adres </w:t>
      </w:r>
      <w:r w:rsidR="007B54CF">
        <w:t>z</w:t>
      </w:r>
      <w:r>
        <w:t>amawiającego</w:t>
      </w:r>
    </w:p>
    <w:p w14:paraId="335B4F16" w14:textId="77777777" w:rsidR="00471EBD" w:rsidRPr="005958FF" w:rsidRDefault="00471EBD" w:rsidP="007D74C8">
      <w:pPr>
        <w:tabs>
          <w:tab w:val="left" w:pos="540"/>
        </w:tabs>
        <w:spacing w:after="40"/>
        <w:jc w:val="both"/>
        <w:rPr>
          <w:sz w:val="20"/>
          <w:szCs w:val="20"/>
        </w:rPr>
      </w:pPr>
      <w:r w:rsidRPr="005958FF">
        <w:rPr>
          <w:sz w:val="20"/>
          <w:szCs w:val="20"/>
        </w:rPr>
        <w:t xml:space="preserve">Miejski Ośrodek Sportu i Rekreacji w Zabrzu Sp. z o.o. </w:t>
      </w:r>
    </w:p>
    <w:p w14:paraId="50F5D310" w14:textId="77777777" w:rsidR="00471EBD" w:rsidRDefault="00471EBD" w:rsidP="007D74C8">
      <w:pPr>
        <w:tabs>
          <w:tab w:val="left" w:pos="540"/>
        </w:tabs>
        <w:spacing w:after="40"/>
        <w:jc w:val="both"/>
        <w:rPr>
          <w:sz w:val="20"/>
          <w:szCs w:val="20"/>
        </w:rPr>
      </w:pPr>
      <w:r w:rsidRPr="005958FF">
        <w:rPr>
          <w:sz w:val="20"/>
          <w:szCs w:val="20"/>
        </w:rPr>
        <w:t>ul. Matejki 6,  41-800 Zabrze</w:t>
      </w:r>
      <w:r>
        <w:rPr>
          <w:sz w:val="20"/>
          <w:szCs w:val="20"/>
        </w:rPr>
        <w:t xml:space="preserve"> </w:t>
      </w:r>
    </w:p>
    <w:p w14:paraId="01AEDF03" w14:textId="77777777" w:rsidR="00471EBD" w:rsidRPr="005958FF" w:rsidRDefault="00471EBD" w:rsidP="007D74C8">
      <w:pPr>
        <w:tabs>
          <w:tab w:val="left" w:pos="540"/>
        </w:tabs>
        <w:spacing w:after="40"/>
        <w:jc w:val="both"/>
        <w:rPr>
          <w:sz w:val="20"/>
          <w:szCs w:val="20"/>
        </w:rPr>
      </w:pPr>
      <w:r>
        <w:rPr>
          <w:sz w:val="20"/>
          <w:szCs w:val="20"/>
        </w:rPr>
        <w:t>NIP: 6482356252</w:t>
      </w:r>
    </w:p>
    <w:p w14:paraId="52528E93" w14:textId="77777777" w:rsidR="00471EBD" w:rsidRPr="009E6883" w:rsidRDefault="00471EBD" w:rsidP="007D74C8">
      <w:pPr>
        <w:tabs>
          <w:tab w:val="left" w:pos="540"/>
        </w:tabs>
        <w:spacing w:after="40"/>
        <w:jc w:val="both"/>
        <w:rPr>
          <w:sz w:val="20"/>
          <w:szCs w:val="20"/>
          <w:lang w:val="pl-PL"/>
        </w:rPr>
      </w:pPr>
      <w:r w:rsidRPr="009E6883">
        <w:rPr>
          <w:sz w:val="20"/>
          <w:szCs w:val="20"/>
          <w:lang w:val="pl-PL"/>
        </w:rPr>
        <w:t>tel. (32) 271 66 40, fax (32) 271 63 40</w:t>
      </w:r>
    </w:p>
    <w:p w14:paraId="5CEAB62A" w14:textId="4CF29C1C" w:rsidR="00471EBD" w:rsidRPr="00471EBD" w:rsidRDefault="00471EBD" w:rsidP="007D74C8">
      <w:pPr>
        <w:tabs>
          <w:tab w:val="left" w:pos="540"/>
        </w:tabs>
        <w:spacing w:after="40"/>
        <w:jc w:val="both"/>
        <w:rPr>
          <w:sz w:val="20"/>
          <w:szCs w:val="20"/>
          <w:lang w:val="en-US"/>
        </w:rPr>
      </w:pPr>
      <w:proofErr w:type="spellStart"/>
      <w:r w:rsidRPr="005958FF">
        <w:rPr>
          <w:sz w:val="20"/>
          <w:szCs w:val="20"/>
          <w:lang w:val="en-US"/>
        </w:rPr>
        <w:t>adres</w:t>
      </w:r>
      <w:proofErr w:type="spellEnd"/>
      <w:r w:rsidRPr="005958FF">
        <w:rPr>
          <w:sz w:val="20"/>
          <w:szCs w:val="20"/>
          <w:lang w:val="en-US"/>
        </w:rPr>
        <w:t xml:space="preserve"> e-mail: </w:t>
      </w:r>
      <w:hyperlink r:id="rId8" w:history="1">
        <w:r w:rsidR="00643998" w:rsidRPr="00DA052F">
          <w:rPr>
            <w:rStyle w:val="Hipercze"/>
            <w:sz w:val="20"/>
            <w:szCs w:val="20"/>
            <w:lang w:val="en-US"/>
          </w:rPr>
          <w:t>sekretariat@mosir.zabrze.pl</w:t>
        </w:r>
      </w:hyperlink>
      <w:r w:rsidR="00643998">
        <w:rPr>
          <w:sz w:val="20"/>
          <w:szCs w:val="20"/>
          <w:lang w:val="en-US"/>
        </w:rPr>
        <w:t xml:space="preserve">, </w:t>
      </w:r>
      <w:hyperlink r:id="rId9" w:history="1">
        <w:r w:rsidR="00416B83" w:rsidRPr="00E06F6C">
          <w:rPr>
            <w:rStyle w:val="Hipercze"/>
            <w:sz w:val="20"/>
            <w:szCs w:val="20"/>
            <w:lang w:val="en-US"/>
          </w:rPr>
          <w:t>zamowienia.publiczne@mosir.zabrze.pl</w:t>
        </w:r>
      </w:hyperlink>
    </w:p>
    <w:p w14:paraId="0000004E" w14:textId="7AB2127D" w:rsidR="000F5793" w:rsidRPr="001544B9" w:rsidRDefault="00AA7C31" w:rsidP="007D74C8">
      <w:pPr>
        <w:spacing w:before="240" w:after="240"/>
        <w:jc w:val="both"/>
        <w:rPr>
          <w:b/>
          <w:sz w:val="20"/>
          <w:szCs w:val="20"/>
          <w:u w:val="single"/>
        </w:rPr>
      </w:pPr>
      <w:r w:rsidRPr="001544B9">
        <w:rPr>
          <w:b/>
          <w:sz w:val="20"/>
          <w:szCs w:val="20"/>
          <w:u w:val="single"/>
        </w:rPr>
        <w:t xml:space="preserve">Uwaga! </w:t>
      </w:r>
      <w:r w:rsidRPr="001544B9">
        <w:rPr>
          <w:sz w:val="20"/>
          <w:szCs w:val="20"/>
          <w:u w:val="single"/>
        </w:rPr>
        <w:t xml:space="preserve">Zamawiający przypomina, że w toku postępowania zgodnie z art. 61 ust. 2 ustawy PZP komunikacja ustna dopuszczalna jest jedynie w toku negocjacji lub dialogu oraz </w:t>
      </w:r>
      <w:r w:rsidR="00B433EE" w:rsidRPr="001544B9">
        <w:rPr>
          <w:sz w:val="20"/>
          <w:szCs w:val="20"/>
          <w:u w:val="single"/>
        </w:rPr>
        <w:br/>
      </w:r>
      <w:r w:rsidRPr="001544B9">
        <w:rPr>
          <w:sz w:val="20"/>
          <w:szCs w:val="20"/>
          <w:u w:val="single"/>
        </w:rPr>
        <w:t xml:space="preserve">w odniesieniu do informacji, które nie są istotne. Zasady dotyczące sposobu komunikowania się zostały przez </w:t>
      </w:r>
      <w:r w:rsidR="007B54CF" w:rsidRPr="001544B9">
        <w:rPr>
          <w:sz w:val="20"/>
          <w:szCs w:val="20"/>
          <w:u w:val="single"/>
        </w:rPr>
        <w:t>z</w:t>
      </w:r>
      <w:r w:rsidRPr="001544B9">
        <w:rPr>
          <w:sz w:val="20"/>
          <w:szCs w:val="20"/>
          <w:u w:val="single"/>
        </w:rPr>
        <w:t xml:space="preserve">amawiającego umieszczone </w:t>
      </w:r>
      <w:r w:rsidRPr="001544B9">
        <w:rPr>
          <w:b/>
          <w:sz w:val="20"/>
          <w:szCs w:val="20"/>
          <w:u w:val="single"/>
        </w:rPr>
        <w:t>w rozdziale XIII pkt 3.</w:t>
      </w:r>
      <w:r w:rsidR="00471EBD" w:rsidRPr="001544B9">
        <w:rPr>
          <w:b/>
          <w:sz w:val="20"/>
          <w:szCs w:val="20"/>
          <w:u w:val="single"/>
        </w:rPr>
        <w:t xml:space="preserve"> </w:t>
      </w:r>
    </w:p>
    <w:p w14:paraId="1730E45A" w14:textId="77777777" w:rsidR="00471EBD" w:rsidRDefault="00471EBD" w:rsidP="00B433EE">
      <w:pPr>
        <w:tabs>
          <w:tab w:val="left" w:pos="540"/>
        </w:tabs>
        <w:spacing w:after="40"/>
        <w:jc w:val="both"/>
        <w:rPr>
          <w:sz w:val="20"/>
          <w:szCs w:val="20"/>
        </w:rPr>
      </w:pPr>
      <w:r w:rsidRPr="005958FF">
        <w:rPr>
          <w:sz w:val="20"/>
          <w:szCs w:val="20"/>
        </w:rPr>
        <w:t>Godziny pracy: 7</w:t>
      </w:r>
      <w:r w:rsidRPr="005958FF">
        <w:rPr>
          <w:sz w:val="20"/>
          <w:szCs w:val="20"/>
          <w:vertAlign w:val="superscript"/>
        </w:rPr>
        <w:t>00</w:t>
      </w:r>
      <w:r w:rsidRPr="005958FF">
        <w:rPr>
          <w:sz w:val="20"/>
          <w:szCs w:val="20"/>
        </w:rPr>
        <w:t>-15</w:t>
      </w:r>
      <w:r w:rsidRPr="005958FF">
        <w:rPr>
          <w:sz w:val="20"/>
          <w:szCs w:val="20"/>
          <w:vertAlign w:val="superscript"/>
        </w:rPr>
        <w:t>00</w:t>
      </w:r>
      <w:r w:rsidRPr="005958FF">
        <w:rPr>
          <w:sz w:val="20"/>
          <w:szCs w:val="20"/>
        </w:rPr>
        <w:t xml:space="preserve"> od poniedziałku do piątku.</w:t>
      </w:r>
    </w:p>
    <w:p w14:paraId="39EEBF62" w14:textId="0043F257" w:rsidR="00471EBD" w:rsidRDefault="00471EBD" w:rsidP="00455379">
      <w:pPr>
        <w:tabs>
          <w:tab w:val="left" w:pos="540"/>
        </w:tabs>
        <w:spacing w:after="40"/>
        <w:jc w:val="both"/>
        <w:rPr>
          <w:sz w:val="20"/>
          <w:szCs w:val="20"/>
        </w:rPr>
      </w:pPr>
      <w:r w:rsidRPr="005958FF">
        <w:rPr>
          <w:sz w:val="20"/>
          <w:szCs w:val="20"/>
        </w:rPr>
        <w:t xml:space="preserve">Adres strony internetowej: </w:t>
      </w:r>
      <w:hyperlink r:id="rId10" w:history="1">
        <w:r w:rsidRPr="005958FF">
          <w:rPr>
            <w:rStyle w:val="Hipercze"/>
            <w:sz w:val="20"/>
            <w:szCs w:val="20"/>
          </w:rPr>
          <w:t>www.mosir.zabrze.pl</w:t>
        </w:r>
      </w:hyperlink>
      <w:r>
        <w:rPr>
          <w:sz w:val="20"/>
          <w:szCs w:val="20"/>
        </w:rPr>
        <w:t xml:space="preserve"> </w:t>
      </w:r>
    </w:p>
    <w:p w14:paraId="49B49CBE" w14:textId="77777777" w:rsidR="00471EBD" w:rsidRPr="00471EBD" w:rsidRDefault="00471EBD" w:rsidP="00B96162">
      <w:pPr>
        <w:tabs>
          <w:tab w:val="left" w:pos="540"/>
        </w:tabs>
        <w:spacing w:after="40"/>
        <w:jc w:val="both"/>
        <w:rPr>
          <w:sz w:val="20"/>
          <w:szCs w:val="20"/>
        </w:rPr>
      </w:pPr>
    </w:p>
    <w:p w14:paraId="0000004F" w14:textId="7772E735" w:rsidR="000F5793" w:rsidRDefault="00AA7C31">
      <w:pPr>
        <w:pStyle w:val="Nagwek2"/>
        <w:spacing w:before="240" w:after="240"/>
      </w:pPr>
      <w:bookmarkStart w:id="4" w:name="_qj2p3iyqlwum" w:colFirst="0" w:colLast="0"/>
      <w:bookmarkEnd w:id="4"/>
      <w:r>
        <w:t>II. Ochrona danych osobowych</w:t>
      </w:r>
      <w:r w:rsidR="00471EBD">
        <w:t xml:space="preserve"> </w:t>
      </w:r>
    </w:p>
    <w:p w14:paraId="00699764" w14:textId="77777777" w:rsidR="00084246" w:rsidRPr="001544B9" w:rsidRDefault="00084246" w:rsidP="00E679DF">
      <w:pPr>
        <w:widowControl w:val="0"/>
        <w:numPr>
          <w:ilvl w:val="0"/>
          <w:numId w:val="40"/>
        </w:numPr>
        <w:suppressAutoHyphens/>
        <w:autoSpaceDN w:val="0"/>
        <w:spacing w:line="240" w:lineRule="auto"/>
        <w:contextualSpacing/>
        <w:jc w:val="both"/>
        <w:textAlignment w:val="baseline"/>
        <w:rPr>
          <w:rFonts w:eastAsia="Calibri"/>
          <w:sz w:val="20"/>
          <w:szCs w:val="20"/>
        </w:rPr>
      </w:pPr>
      <w:bookmarkStart w:id="5" w:name="_Hlk72242425"/>
      <w:r w:rsidRPr="001544B9">
        <w:rPr>
          <w:rFonts w:eastAsia="Calibri"/>
          <w:sz w:val="20"/>
          <w:szCs w:val="20"/>
        </w:rPr>
        <w:t xml:space="preserve">Administratorem danych osobowych wykonawcy – dalej Dane osobowe jest MOSiR </w:t>
      </w:r>
      <w:r w:rsidRPr="001544B9">
        <w:rPr>
          <w:rFonts w:eastAsia="Calibri"/>
          <w:sz w:val="20"/>
          <w:szCs w:val="20"/>
        </w:rPr>
        <w:br/>
        <w:t>w Zabrzu Sp. z o.o. z siedzibą w Zabrzu, ul. Matejki 6.</w:t>
      </w:r>
    </w:p>
    <w:p w14:paraId="6DE1785E" w14:textId="61FFD00E" w:rsidR="00084246" w:rsidRPr="001544B9" w:rsidRDefault="00084246" w:rsidP="00E679DF">
      <w:pPr>
        <w:widowControl w:val="0"/>
        <w:numPr>
          <w:ilvl w:val="0"/>
          <w:numId w:val="40"/>
        </w:numPr>
        <w:suppressAutoHyphens/>
        <w:autoSpaceDN w:val="0"/>
        <w:spacing w:line="240" w:lineRule="auto"/>
        <w:contextualSpacing/>
        <w:jc w:val="both"/>
        <w:textAlignment w:val="baseline"/>
        <w:rPr>
          <w:rFonts w:eastAsia="Calibri"/>
          <w:sz w:val="20"/>
          <w:szCs w:val="20"/>
        </w:rPr>
      </w:pPr>
      <w:r w:rsidRPr="001544B9">
        <w:rPr>
          <w:rFonts w:eastAsia="Calibri"/>
          <w:sz w:val="20"/>
          <w:szCs w:val="20"/>
        </w:rPr>
        <w:t xml:space="preserve">Z administratorem można się skontaktować poprzez adres email </w:t>
      </w:r>
      <w:hyperlink r:id="rId11" w:history="1">
        <w:r w:rsidRPr="001544B9">
          <w:rPr>
            <w:rStyle w:val="Hipercze"/>
            <w:rFonts w:eastAsia="Calibri"/>
            <w:sz w:val="20"/>
            <w:szCs w:val="20"/>
          </w:rPr>
          <w:t>sekretariat@mosir.zabrze.pl</w:t>
        </w:r>
      </w:hyperlink>
      <w:r w:rsidRPr="001544B9">
        <w:rPr>
          <w:rFonts w:eastAsia="Calibri"/>
          <w:sz w:val="20"/>
          <w:szCs w:val="20"/>
        </w:rPr>
        <w:t xml:space="preserve">, telefonicznie pod numerem 32 271 66 40 lub pisemnie pod adresem Miejski Ośrodek Sportu </w:t>
      </w:r>
      <w:r w:rsidR="00AB158B">
        <w:rPr>
          <w:rFonts w:eastAsia="Calibri"/>
          <w:sz w:val="20"/>
          <w:szCs w:val="20"/>
        </w:rPr>
        <w:br/>
      </w:r>
      <w:r w:rsidRPr="001544B9">
        <w:rPr>
          <w:rFonts w:eastAsia="Calibri"/>
          <w:sz w:val="20"/>
          <w:szCs w:val="20"/>
        </w:rPr>
        <w:t>i Rekreacji w Zabrzu Sp. z o.o. ul. Matejki 6, 41-800 Zabrze.</w:t>
      </w:r>
    </w:p>
    <w:p w14:paraId="7DD3B252" w14:textId="25987933" w:rsidR="00084246" w:rsidRPr="001544B9" w:rsidRDefault="00084246" w:rsidP="00E679DF">
      <w:pPr>
        <w:widowControl w:val="0"/>
        <w:numPr>
          <w:ilvl w:val="0"/>
          <w:numId w:val="40"/>
        </w:numPr>
        <w:suppressAutoHyphens/>
        <w:autoSpaceDN w:val="0"/>
        <w:spacing w:line="240" w:lineRule="auto"/>
        <w:contextualSpacing/>
        <w:jc w:val="both"/>
        <w:textAlignment w:val="baseline"/>
        <w:rPr>
          <w:rFonts w:eastAsia="Calibri"/>
          <w:sz w:val="20"/>
          <w:szCs w:val="20"/>
        </w:rPr>
      </w:pPr>
      <w:r w:rsidRPr="001544B9">
        <w:rPr>
          <w:rFonts w:eastAsia="Calibri"/>
          <w:sz w:val="20"/>
          <w:szCs w:val="20"/>
        </w:rPr>
        <w:t xml:space="preserve">U administratora danych osobowych wyznaczony jest Inspektor ochrony danych, </w:t>
      </w:r>
      <w:r w:rsidRPr="001544B9">
        <w:rPr>
          <w:rFonts w:eastAsia="Calibri"/>
          <w:sz w:val="20"/>
          <w:szCs w:val="20"/>
        </w:rPr>
        <w:br/>
        <w:t xml:space="preserve">z którym można się skontaktować we wszystkich sprawach dotyczących przetwarzania danych osobowych oraz korzystania z praw związanych z przetwarzaniem danych, poprzez email </w:t>
      </w:r>
      <w:hyperlink r:id="rId12" w:history="1">
        <w:r w:rsidRPr="001544B9">
          <w:rPr>
            <w:rStyle w:val="Hipercze"/>
            <w:rFonts w:eastAsia="Calibri"/>
            <w:sz w:val="20"/>
            <w:szCs w:val="20"/>
          </w:rPr>
          <w:t>daneosobowe@mosir.zabrze.pl</w:t>
        </w:r>
      </w:hyperlink>
      <w:r w:rsidRPr="001544B9">
        <w:rPr>
          <w:rFonts w:eastAsia="Calibri"/>
          <w:sz w:val="20"/>
          <w:szCs w:val="20"/>
        </w:rPr>
        <w:t xml:space="preserve"> lub pisemnie na adres Miejski Ośrodek Sportu i Rekreacji </w:t>
      </w:r>
      <w:r w:rsidR="001544B9">
        <w:rPr>
          <w:rFonts w:eastAsia="Calibri"/>
          <w:sz w:val="20"/>
          <w:szCs w:val="20"/>
        </w:rPr>
        <w:br/>
      </w:r>
      <w:r w:rsidRPr="001544B9">
        <w:rPr>
          <w:rFonts w:eastAsia="Calibri"/>
          <w:sz w:val="20"/>
          <w:szCs w:val="20"/>
        </w:rPr>
        <w:t>w Zabrzu Sp. z o.o. ul. Matejki 6 41-800 Zabrze.</w:t>
      </w:r>
    </w:p>
    <w:p w14:paraId="3D6CEBE6" w14:textId="77777777" w:rsidR="00084246" w:rsidRPr="001544B9" w:rsidRDefault="00084246" w:rsidP="00E679DF">
      <w:pPr>
        <w:widowControl w:val="0"/>
        <w:numPr>
          <w:ilvl w:val="0"/>
          <w:numId w:val="40"/>
        </w:numPr>
        <w:suppressAutoHyphens/>
        <w:autoSpaceDN w:val="0"/>
        <w:spacing w:line="240" w:lineRule="auto"/>
        <w:contextualSpacing/>
        <w:jc w:val="both"/>
        <w:textAlignment w:val="baseline"/>
        <w:rPr>
          <w:rFonts w:eastAsia="Calibri"/>
          <w:sz w:val="20"/>
          <w:szCs w:val="20"/>
        </w:rPr>
      </w:pPr>
      <w:r w:rsidRPr="001544B9">
        <w:rPr>
          <w:rFonts w:eastAsia="Calibri"/>
          <w:sz w:val="20"/>
          <w:szCs w:val="20"/>
        </w:rPr>
        <w:t xml:space="preserve">Dane osobowe będą przetwarzane w celu: </w:t>
      </w:r>
    </w:p>
    <w:p w14:paraId="16A2B6FE" w14:textId="77777777" w:rsidR="00084246" w:rsidRPr="001544B9" w:rsidRDefault="00084246" w:rsidP="00E679DF">
      <w:pPr>
        <w:pStyle w:val="Akapitzlist"/>
        <w:numPr>
          <w:ilvl w:val="0"/>
          <w:numId w:val="43"/>
        </w:numPr>
        <w:jc w:val="both"/>
        <w:rPr>
          <w:rFonts w:eastAsia="Calibri"/>
          <w:sz w:val="20"/>
          <w:szCs w:val="20"/>
        </w:rPr>
      </w:pPr>
      <w:r w:rsidRPr="001544B9">
        <w:rPr>
          <w:rFonts w:eastAsia="Calibri"/>
          <w:sz w:val="20"/>
          <w:szCs w:val="20"/>
        </w:rPr>
        <w:t xml:space="preserve">przeprowadzenia niniejszego postępowania, zawarcia i wykonania umowy </w:t>
      </w:r>
      <w:r w:rsidRPr="001544B9">
        <w:rPr>
          <w:rFonts w:eastAsia="Calibri"/>
          <w:sz w:val="20"/>
          <w:szCs w:val="20"/>
        </w:rPr>
        <w:br/>
        <w:t>w wyniku jego przeprowadzenia – podstawą prawną przetwarzania jest niezbędność przetwarzania do przeprowadzenia postępowania, zawarcia i wykonania umowy,</w:t>
      </w:r>
    </w:p>
    <w:p w14:paraId="7B52D8FB" w14:textId="656E72C4" w:rsidR="00084246" w:rsidRPr="001544B9" w:rsidRDefault="00084246" w:rsidP="00E679DF">
      <w:pPr>
        <w:pStyle w:val="Akapitzlist"/>
        <w:numPr>
          <w:ilvl w:val="0"/>
          <w:numId w:val="43"/>
        </w:numPr>
        <w:jc w:val="both"/>
        <w:rPr>
          <w:rFonts w:eastAsia="Calibri"/>
          <w:sz w:val="20"/>
          <w:szCs w:val="20"/>
        </w:rPr>
      </w:pPr>
      <w:r w:rsidRPr="001544B9">
        <w:rPr>
          <w:rFonts w:eastAsia="Calibri"/>
          <w:sz w:val="20"/>
          <w:szCs w:val="20"/>
        </w:rPr>
        <w:t xml:space="preserve">wykonywania obowiązków wynikających z przepisów o podatkach i o rachunkowości – podstawą prawną przetwarzania danych osobowych jest  niezbędność do wypełnienia obowiązku prawnego ciążącego na administratorze wynikającego z przepisów </w:t>
      </w:r>
      <w:r w:rsidR="001544B9">
        <w:rPr>
          <w:rFonts w:eastAsia="Calibri"/>
          <w:sz w:val="20"/>
          <w:szCs w:val="20"/>
        </w:rPr>
        <w:br/>
      </w:r>
      <w:r w:rsidRPr="001544B9">
        <w:rPr>
          <w:rFonts w:eastAsia="Calibri"/>
          <w:sz w:val="20"/>
          <w:szCs w:val="20"/>
        </w:rPr>
        <w:t>o rachunkowości i o podatku dochodowym,</w:t>
      </w:r>
    </w:p>
    <w:p w14:paraId="345B038E" w14:textId="77777777" w:rsidR="00084246" w:rsidRPr="001544B9" w:rsidRDefault="00084246" w:rsidP="00E679DF">
      <w:pPr>
        <w:pStyle w:val="Akapitzlist"/>
        <w:numPr>
          <w:ilvl w:val="0"/>
          <w:numId w:val="43"/>
        </w:numPr>
        <w:jc w:val="both"/>
        <w:rPr>
          <w:rFonts w:eastAsia="Calibri"/>
          <w:sz w:val="20"/>
          <w:szCs w:val="20"/>
        </w:rPr>
      </w:pPr>
      <w:r w:rsidRPr="001544B9">
        <w:rPr>
          <w:rFonts w:eastAsia="Calibri"/>
          <w:sz w:val="20"/>
          <w:szCs w:val="20"/>
        </w:rPr>
        <w:t>w celu dochodzenia roszczeń związanych z umową – podstawą prawną przetwarzania danych jest niezbędność przetwarzania do realizacji prawnie uzasadnionego interesu administratora; uzasadnionym interesem administratora jest możliwość dochodzenia przez niego roszczeń.</w:t>
      </w:r>
    </w:p>
    <w:p w14:paraId="22A4277E" w14:textId="77777777" w:rsidR="00084246" w:rsidRPr="001544B9" w:rsidRDefault="00084246" w:rsidP="00E679DF">
      <w:pPr>
        <w:widowControl w:val="0"/>
        <w:numPr>
          <w:ilvl w:val="0"/>
          <w:numId w:val="40"/>
        </w:numPr>
        <w:suppressAutoHyphens/>
        <w:autoSpaceDN w:val="0"/>
        <w:spacing w:line="240" w:lineRule="auto"/>
        <w:contextualSpacing/>
        <w:jc w:val="both"/>
        <w:textAlignment w:val="baseline"/>
        <w:rPr>
          <w:rFonts w:eastAsia="Calibri"/>
          <w:sz w:val="20"/>
          <w:szCs w:val="20"/>
        </w:rPr>
      </w:pPr>
      <w:r w:rsidRPr="001544B9">
        <w:rPr>
          <w:rFonts w:eastAsia="Calibri"/>
          <w:sz w:val="20"/>
          <w:szCs w:val="20"/>
        </w:rPr>
        <w:t xml:space="preserve">Administrator będzie przekazywał Dane osobowe podmiotom przetwarzającym dane na zlecenie administratora w zakresie usług związanych z realizacją obowiązków </w:t>
      </w:r>
      <w:r w:rsidRPr="001544B9">
        <w:rPr>
          <w:rFonts w:eastAsia="Calibri"/>
          <w:sz w:val="20"/>
          <w:szCs w:val="20"/>
        </w:rPr>
        <w:br/>
        <w:t>i uprawnień wynikających z niniejszego postępowania – przy czym takie podmioty przetwarzają dane osobowe na podstawie umowy z administratorem i wyłącznie zgodnie z poleceniem administratora.</w:t>
      </w:r>
    </w:p>
    <w:p w14:paraId="0E8BDC80" w14:textId="5935AFDB" w:rsidR="00084246" w:rsidRPr="001544B9" w:rsidRDefault="00084246" w:rsidP="00E679DF">
      <w:pPr>
        <w:widowControl w:val="0"/>
        <w:numPr>
          <w:ilvl w:val="0"/>
          <w:numId w:val="40"/>
        </w:numPr>
        <w:suppressAutoHyphens/>
        <w:autoSpaceDN w:val="0"/>
        <w:spacing w:line="240" w:lineRule="auto"/>
        <w:contextualSpacing/>
        <w:jc w:val="both"/>
        <w:textAlignment w:val="baseline"/>
        <w:rPr>
          <w:rFonts w:eastAsia="Calibri"/>
          <w:sz w:val="20"/>
          <w:szCs w:val="20"/>
        </w:rPr>
      </w:pPr>
      <w:r w:rsidRPr="001544B9">
        <w:rPr>
          <w:rFonts w:eastAsia="Calibri"/>
          <w:sz w:val="20"/>
          <w:szCs w:val="20"/>
        </w:rPr>
        <w:t>Dane osobowe będą przechowywane do momentu przedawnienia roszczeń lub do momentu wygaśnięcia obowiązku przechowywania danych wynikającego z art. 78 ust. 1 prawa zamówień publicznych oraz obowiązku przechowywania dokumentów księgowych (rachunkowych).</w:t>
      </w:r>
    </w:p>
    <w:p w14:paraId="2696D82B" w14:textId="77777777" w:rsidR="00084246" w:rsidRPr="001544B9" w:rsidRDefault="00084246" w:rsidP="00E679DF">
      <w:pPr>
        <w:widowControl w:val="0"/>
        <w:numPr>
          <w:ilvl w:val="0"/>
          <w:numId w:val="40"/>
        </w:numPr>
        <w:suppressAutoHyphens/>
        <w:autoSpaceDN w:val="0"/>
        <w:spacing w:line="240" w:lineRule="auto"/>
        <w:contextualSpacing/>
        <w:jc w:val="both"/>
        <w:textAlignment w:val="baseline"/>
        <w:rPr>
          <w:rFonts w:eastAsia="Calibri"/>
          <w:sz w:val="20"/>
          <w:szCs w:val="20"/>
        </w:rPr>
      </w:pPr>
      <w:r w:rsidRPr="001544B9">
        <w:rPr>
          <w:rFonts w:eastAsia="Calibri"/>
          <w:sz w:val="20"/>
          <w:szCs w:val="20"/>
        </w:rPr>
        <w:t xml:space="preserve">Wykonawcy </w:t>
      </w:r>
      <w:bookmarkStart w:id="6" w:name="_Hlk72234574"/>
      <w:r w:rsidRPr="001544B9">
        <w:rPr>
          <w:rFonts w:eastAsia="Calibri"/>
          <w:sz w:val="20"/>
          <w:szCs w:val="20"/>
        </w:rPr>
        <w:t>jak i osobom których dane Wykonawca przekazał w ramach obowiązku informacyjnego wskazanego w art. 14 RODO</w:t>
      </w:r>
      <w:bookmarkEnd w:id="6"/>
      <w:r w:rsidRPr="001544B9">
        <w:rPr>
          <w:rFonts w:eastAsia="Calibri"/>
          <w:sz w:val="20"/>
          <w:szCs w:val="20"/>
        </w:rPr>
        <w:t>, przysługuje prawo dostępu do Danych osobowych oraz prawo żądania ich sprostowania lub ograniczenia ich przetwarzania.</w:t>
      </w:r>
      <w:r w:rsidRPr="001544B9">
        <w:rPr>
          <w:rFonts w:eastAsia="Calibri"/>
          <w:sz w:val="20"/>
          <w:szCs w:val="20"/>
        </w:rPr>
        <w:sym w:font="Symbol" w:char="F02A"/>
      </w:r>
    </w:p>
    <w:p w14:paraId="03EFAFE8" w14:textId="77777777" w:rsidR="00084246" w:rsidRPr="001544B9" w:rsidRDefault="00084246" w:rsidP="00E679DF">
      <w:pPr>
        <w:widowControl w:val="0"/>
        <w:numPr>
          <w:ilvl w:val="0"/>
          <w:numId w:val="40"/>
        </w:numPr>
        <w:suppressAutoHyphens/>
        <w:autoSpaceDN w:val="0"/>
        <w:spacing w:line="240" w:lineRule="auto"/>
        <w:contextualSpacing/>
        <w:jc w:val="both"/>
        <w:textAlignment w:val="baseline"/>
        <w:rPr>
          <w:rFonts w:eastAsia="Calibri"/>
          <w:sz w:val="20"/>
          <w:szCs w:val="20"/>
        </w:rPr>
      </w:pPr>
      <w:r w:rsidRPr="001544B9">
        <w:rPr>
          <w:rFonts w:eastAsia="Calibri"/>
          <w:sz w:val="20"/>
          <w:szCs w:val="20"/>
        </w:rPr>
        <w:t>Wykonawcy</w:t>
      </w:r>
      <w:r w:rsidRPr="001544B9">
        <w:rPr>
          <w:sz w:val="20"/>
          <w:szCs w:val="20"/>
        </w:rPr>
        <w:t xml:space="preserve"> </w:t>
      </w:r>
      <w:r w:rsidRPr="001544B9">
        <w:rPr>
          <w:rFonts w:eastAsia="Calibri"/>
          <w:sz w:val="20"/>
          <w:szCs w:val="20"/>
        </w:rPr>
        <w:t>jak i osobom których dane Wykonawca przekazał w ramach obowiązku informacyjnego wskazanego w art. 14 RODO, nie przysługuje prawo wniesienia:</w:t>
      </w:r>
    </w:p>
    <w:p w14:paraId="1D3C194C" w14:textId="77777777" w:rsidR="00084246" w:rsidRPr="001544B9" w:rsidRDefault="00084246" w:rsidP="00E679DF">
      <w:pPr>
        <w:pStyle w:val="Akapitzlist"/>
        <w:widowControl w:val="0"/>
        <w:numPr>
          <w:ilvl w:val="0"/>
          <w:numId w:val="42"/>
        </w:numPr>
        <w:suppressAutoHyphens/>
        <w:autoSpaceDN w:val="0"/>
        <w:spacing w:line="240" w:lineRule="auto"/>
        <w:jc w:val="both"/>
        <w:textAlignment w:val="baseline"/>
        <w:rPr>
          <w:rFonts w:eastAsia="Calibri"/>
          <w:sz w:val="20"/>
          <w:szCs w:val="20"/>
        </w:rPr>
      </w:pPr>
      <w:r w:rsidRPr="001544B9">
        <w:rPr>
          <w:rFonts w:eastAsia="Calibri"/>
          <w:sz w:val="20"/>
          <w:szCs w:val="20"/>
        </w:rPr>
        <w:lastRenderedPageBreak/>
        <w:t>sprzeciwu wobec przetwarzania Danych osobowych, gdyż podstawą prawną przetwarzania Danych Osobowych Wykonawcy jest art. 6 ust.1 lit. c RODO,</w:t>
      </w:r>
    </w:p>
    <w:p w14:paraId="25A32D10" w14:textId="77777777" w:rsidR="00084246" w:rsidRPr="001544B9" w:rsidRDefault="00084246" w:rsidP="00E679DF">
      <w:pPr>
        <w:pStyle w:val="Akapitzlist"/>
        <w:widowControl w:val="0"/>
        <w:numPr>
          <w:ilvl w:val="0"/>
          <w:numId w:val="42"/>
        </w:numPr>
        <w:suppressAutoHyphens/>
        <w:autoSpaceDN w:val="0"/>
        <w:spacing w:line="240" w:lineRule="auto"/>
        <w:jc w:val="both"/>
        <w:textAlignment w:val="baseline"/>
        <w:rPr>
          <w:rFonts w:eastAsia="Calibri"/>
          <w:sz w:val="20"/>
          <w:szCs w:val="20"/>
        </w:rPr>
      </w:pPr>
      <w:r w:rsidRPr="001544B9">
        <w:rPr>
          <w:rFonts w:eastAsia="Calibri"/>
          <w:sz w:val="20"/>
          <w:szCs w:val="20"/>
        </w:rPr>
        <w:t>usunięcia Danych Osobowych w związku z art. 17 ust.3 lit. b, d lub E RODO,</w:t>
      </w:r>
    </w:p>
    <w:p w14:paraId="000477FD" w14:textId="77777777" w:rsidR="00084246" w:rsidRPr="001544B9" w:rsidRDefault="00084246" w:rsidP="00E679DF">
      <w:pPr>
        <w:pStyle w:val="Akapitzlist"/>
        <w:widowControl w:val="0"/>
        <w:numPr>
          <w:ilvl w:val="0"/>
          <w:numId w:val="42"/>
        </w:numPr>
        <w:suppressAutoHyphens/>
        <w:autoSpaceDN w:val="0"/>
        <w:spacing w:line="240" w:lineRule="auto"/>
        <w:jc w:val="both"/>
        <w:textAlignment w:val="baseline"/>
        <w:rPr>
          <w:rFonts w:eastAsia="Calibri"/>
          <w:sz w:val="20"/>
          <w:szCs w:val="20"/>
        </w:rPr>
      </w:pPr>
      <w:r w:rsidRPr="001544B9">
        <w:rPr>
          <w:rFonts w:eastAsia="Calibri"/>
          <w:sz w:val="20"/>
          <w:szCs w:val="20"/>
        </w:rPr>
        <w:t>przenoszenia Danych Osobowych, o których mowa w art. 20 RODO.</w:t>
      </w:r>
    </w:p>
    <w:p w14:paraId="467BC8BA" w14:textId="77777777" w:rsidR="00084246" w:rsidRPr="001544B9" w:rsidRDefault="00084246" w:rsidP="00E679DF">
      <w:pPr>
        <w:widowControl w:val="0"/>
        <w:numPr>
          <w:ilvl w:val="0"/>
          <w:numId w:val="40"/>
        </w:numPr>
        <w:suppressAutoHyphens/>
        <w:autoSpaceDN w:val="0"/>
        <w:spacing w:line="240" w:lineRule="auto"/>
        <w:contextualSpacing/>
        <w:jc w:val="both"/>
        <w:textAlignment w:val="baseline"/>
        <w:rPr>
          <w:rFonts w:eastAsia="Calibri"/>
          <w:sz w:val="20"/>
          <w:szCs w:val="20"/>
        </w:rPr>
      </w:pPr>
      <w:r w:rsidRPr="001544B9">
        <w:rPr>
          <w:rFonts w:eastAsia="Calibri"/>
          <w:sz w:val="20"/>
          <w:szCs w:val="20"/>
        </w:rPr>
        <w:t xml:space="preserve">W odniesieniu do Danych Osobowych Wykonawcy decyzje nie będą podejmowane </w:t>
      </w:r>
      <w:r w:rsidRPr="001544B9">
        <w:rPr>
          <w:rFonts w:eastAsia="Calibri"/>
          <w:sz w:val="20"/>
          <w:szCs w:val="20"/>
        </w:rPr>
        <w:br/>
        <w:t>w sposób zautomatyzowany, stosownie do art. 22 RODO.</w:t>
      </w:r>
    </w:p>
    <w:p w14:paraId="15D05AAC" w14:textId="77777777" w:rsidR="00084246" w:rsidRPr="001544B9" w:rsidRDefault="00084246" w:rsidP="00E679DF">
      <w:pPr>
        <w:widowControl w:val="0"/>
        <w:numPr>
          <w:ilvl w:val="0"/>
          <w:numId w:val="40"/>
        </w:numPr>
        <w:suppressAutoHyphens/>
        <w:autoSpaceDN w:val="0"/>
        <w:spacing w:line="240" w:lineRule="auto"/>
        <w:contextualSpacing/>
        <w:jc w:val="both"/>
        <w:textAlignment w:val="baseline"/>
        <w:rPr>
          <w:rFonts w:eastAsia="Calibri"/>
          <w:sz w:val="20"/>
          <w:szCs w:val="20"/>
        </w:rPr>
      </w:pPr>
      <w:r w:rsidRPr="001544B9">
        <w:rPr>
          <w:rFonts w:eastAsia="Calibri"/>
          <w:sz w:val="20"/>
          <w:szCs w:val="20"/>
        </w:rPr>
        <w:t>W przypadku niewłaściwego przetwarzania Danych osobowych przysługuje prawo wniesienia skargi do organu nadzorczego zajmującego się ochroną danych osobowych.</w:t>
      </w:r>
    </w:p>
    <w:p w14:paraId="75332451" w14:textId="77777777" w:rsidR="00084246" w:rsidRPr="001544B9" w:rsidRDefault="00084246" w:rsidP="00E679DF">
      <w:pPr>
        <w:widowControl w:val="0"/>
        <w:numPr>
          <w:ilvl w:val="0"/>
          <w:numId w:val="40"/>
        </w:numPr>
        <w:suppressAutoHyphens/>
        <w:autoSpaceDN w:val="0"/>
        <w:spacing w:line="240" w:lineRule="auto"/>
        <w:contextualSpacing/>
        <w:jc w:val="both"/>
        <w:textAlignment w:val="baseline"/>
        <w:rPr>
          <w:rFonts w:eastAsia="Calibri"/>
          <w:sz w:val="20"/>
          <w:szCs w:val="20"/>
        </w:rPr>
      </w:pPr>
      <w:r w:rsidRPr="001544B9">
        <w:rPr>
          <w:rFonts w:eastAsia="Calibri"/>
          <w:sz w:val="20"/>
          <w:szCs w:val="20"/>
        </w:rPr>
        <w:t>W celu skorzystania z powyższych praw należy skontaktować się z administratorem danych lub z inspektorem ochrony danych. Dane kontaktowe wskazane są wyżej.</w:t>
      </w:r>
    </w:p>
    <w:p w14:paraId="46051B3B" w14:textId="77777777" w:rsidR="00084246" w:rsidRPr="001544B9" w:rsidRDefault="00084246" w:rsidP="00E679DF">
      <w:pPr>
        <w:widowControl w:val="0"/>
        <w:numPr>
          <w:ilvl w:val="0"/>
          <w:numId w:val="40"/>
        </w:numPr>
        <w:suppressAutoHyphens/>
        <w:autoSpaceDN w:val="0"/>
        <w:spacing w:line="240" w:lineRule="auto"/>
        <w:contextualSpacing/>
        <w:jc w:val="both"/>
        <w:textAlignment w:val="baseline"/>
        <w:rPr>
          <w:rFonts w:eastAsia="Calibri"/>
          <w:sz w:val="20"/>
          <w:szCs w:val="20"/>
        </w:rPr>
      </w:pPr>
      <w:r w:rsidRPr="001544B9">
        <w:rPr>
          <w:rFonts w:eastAsia="Calibri"/>
          <w:sz w:val="20"/>
          <w:szCs w:val="20"/>
        </w:rPr>
        <w:t xml:space="preserve">Podanie Danych osobowych jest konieczne i związane z udziałem w postępowaniu </w:t>
      </w:r>
      <w:r w:rsidRPr="001544B9">
        <w:rPr>
          <w:rFonts w:eastAsia="Calibri"/>
          <w:sz w:val="20"/>
          <w:szCs w:val="20"/>
        </w:rPr>
        <w:br/>
        <w:t xml:space="preserve">o udzielenie zamówienia publicznego oraz niezbędne do zawarcia i wykonania umowy,  </w:t>
      </w:r>
      <w:r w:rsidRPr="001544B9">
        <w:rPr>
          <w:rFonts w:eastAsia="Calibri"/>
          <w:sz w:val="20"/>
          <w:szCs w:val="20"/>
        </w:rPr>
        <w:br/>
        <w:t>bez ich podania nie będzie możliwe zawarcie umowy.</w:t>
      </w:r>
    </w:p>
    <w:p w14:paraId="4CF27E2D" w14:textId="77777777" w:rsidR="00084246" w:rsidRPr="0092203E" w:rsidRDefault="00084246" w:rsidP="00084246">
      <w:pPr>
        <w:widowControl w:val="0"/>
        <w:suppressAutoHyphens/>
        <w:autoSpaceDN w:val="0"/>
        <w:spacing w:line="240" w:lineRule="auto"/>
        <w:ind w:left="360"/>
        <w:contextualSpacing/>
        <w:jc w:val="both"/>
        <w:textAlignment w:val="baseline"/>
        <w:rPr>
          <w:rFonts w:eastAsia="Calibri"/>
          <w:sz w:val="18"/>
          <w:szCs w:val="18"/>
        </w:rPr>
      </w:pPr>
    </w:p>
    <w:p w14:paraId="0DDF52BA" w14:textId="206257B6" w:rsidR="00084246" w:rsidRPr="0092203E" w:rsidRDefault="00084246" w:rsidP="00084246">
      <w:pPr>
        <w:spacing w:line="240" w:lineRule="auto"/>
        <w:ind w:left="426"/>
        <w:jc w:val="both"/>
        <w:rPr>
          <w:rFonts w:eastAsia="Times New Roman"/>
          <w:iCs/>
          <w:sz w:val="18"/>
          <w:szCs w:val="18"/>
          <w:lang w:val="pl-PL"/>
        </w:rPr>
      </w:pPr>
      <w:r w:rsidRPr="0092203E">
        <w:rPr>
          <w:rFonts w:eastAsia="Times New Roman"/>
          <w:b/>
          <w:iCs/>
          <w:sz w:val="18"/>
          <w:szCs w:val="18"/>
          <w:vertAlign w:val="superscript"/>
          <w:lang w:val="pl-PL"/>
        </w:rPr>
        <w:t xml:space="preserve">* </w:t>
      </w:r>
      <w:r w:rsidRPr="0092203E">
        <w:rPr>
          <w:rFonts w:eastAsia="Times New Roman"/>
          <w:b/>
          <w:iCs/>
          <w:sz w:val="18"/>
          <w:szCs w:val="18"/>
          <w:lang w:val="pl-PL"/>
        </w:rPr>
        <w:t>Wyjaśnienie:</w:t>
      </w:r>
      <w:r w:rsidRPr="0092203E">
        <w:rPr>
          <w:rFonts w:eastAsia="Times New Roman"/>
          <w:iCs/>
          <w:sz w:val="18"/>
          <w:szCs w:val="18"/>
          <w:lang w:val="pl-PL"/>
        </w:rPr>
        <w:t xml:space="preserve"> skorzystanie z prawa do sprostowania nie może skutkować zmianą wyniku postępowania</w:t>
      </w:r>
      <w:r w:rsidR="001544B9" w:rsidRPr="0092203E">
        <w:rPr>
          <w:rFonts w:eastAsia="Times New Roman"/>
          <w:iCs/>
          <w:sz w:val="18"/>
          <w:szCs w:val="18"/>
          <w:lang w:val="pl-PL"/>
        </w:rPr>
        <w:t xml:space="preserve"> </w:t>
      </w:r>
      <w:r w:rsidR="004E119D">
        <w:rPr>
          <w:rFonts w:eastAsia="Times New Roman"/>
          <w:iCs/>
          <w:sz w:val="18"/>
          <w:szCs w:val="18"/>
          <w:lang w:val="pl-PL"/>
        </w:rPr>
        <w:br/>
      </w:r>
      <w:r w:rsidRPr="0092203E">
        <w:rPr>
          <w:rFonts w:eastAsia="Times New Roman"/>
          <w:iCs/>
          <w:sz w:val="18"/>
          <w:szCs w:val="18"/>
          <w:lang w:val="pl-PL"/>
        </w:rPr>
        <w:t xml:space="preserve">o udzielenie zamówienia publicznego ani zmianą postanowień umowy w zakresie niezgodnym z ustawą </w:t>
      </w:r>
      <w:proofErr w:type="spellStart"/>
      <w:r w:rsidRPr="0092203E">
        <w:rPr>
          <w:rFonts w:eastAsia="Times New Roman"/>
          <w:iCs/>
          <w:sz w:val="18"/>
          <w:szCs w:val="18"/>
          <w:lang w:val="pl-PL"/>
        </w:rPr>
        <w:t>Pzp</w:t>
      </w:r>
      <w:proofErr w:type="spellEnd"/>
      <w:r w:rsidRPr="0092203E">
        <w:rPr>
          <w:rFonts w:eastAsia="Times New Roman"/>
          <w:iCs/>
          <w:sz w:val="18"/>
          <w:szCs w:val="18"/>
          <w:lang w:val="pl-PL"/>
        </w:rPr>
        <w:t xml:space="preserve"> oraz nie może naruszać integralności protokołu oraz jego załączników. Prawo do ograniczenia przetwarzania nie</w:t>
      </w:r>
      <w:r w:rsidR="0092203E">
        <w:rPr>
          <w:rFonts w:eastAsia="Times New Roman"/>
          <w:iCs/>
          <w:sz w:val="18"/>
          <w:szCs w:val="18"/>
          <w:lang w:val="pl-PL"/>
        </w:rPr>
        <w:t xml:space="preserve"> </w:t>
      </w:r>
      <w:r w:rsidRPr="0092203E">
        <w:rPr>
          <w:rFonts w:eastAsia="Times New Roman"/>
          <w:iCs/>
          <w:sz w:val="18"/>
          <w:szCs w:val="18"/>
          <w:lang w:val="pl-PL"/>
        </w:rPr>
        <w:t>ma</w:t>
      </w:r>
      <w:r w:rsidR="0092203E">
        <w:rPr>
          <w:rFonts w:eastAsia="Times New Roman"/>
          <w:iCs/>
          <w:sz w:val="18"/>
          <w:szCs w:val="18"/>
          <w:lang w:val="pl-PL"/>
        </w:rPr>
        <w:t xml:space="preserve"> </w:t>
      </w:r>
      <w:r w:rsidRPr="0092203E">
        <w:rPr>
          <w:rFonts w:eastAsia="Times New Roman"/>
          <w:iCs/>
          <w:sz w:val="18"/>
          <w:szCs w:val="18"/>
          <w:lang w:val="pl-PL"/>
        </w:rPr>
        <w:t>zastosowania</w:t>
      </w:r>
      <w:r w:rsidR="0092203E">
        <w:rPr>
          <w:rFonts w:eastAsia="Times New Roman"/>
          <w:iCs/>
          <w:sz w:val="18"/>
          <w:szCs w:val="18"/>
          <w:lang w:val="pl-PL"/>
        </w:rPr>
        <w:t xml:space="preserve"> </w:t>
      </w:r>
      <w:r w:rsidRPr="0092203E">
        <w:rPr>
          <w:rFonts w:eastAsia="Times New Roman"/>
          <w:iCs/>
          <w:sz w:val="18"/>
          <w:szCs w:val="18"/>
          <w:lang w:val="pl-PL"/>
        </w:rPr>
        <w:t>w</w:t>
      </w:r>
      <w:r w:rsidR="0092203E">
        <w:rPr>
          <w:rFonts w:eastAsia="Times New Roman"/>
          <w:iCs/>
          <w:sz w:val="18"/>
          <w:szCs w:val="18"/>
          <w:lang w:val="pl-PL"/>
        </w:rPr>
        <w:t xml:space="preserve"> </w:t>
      </w:r>
      <w:r w:rsidRPr="0092203E">
        <w:rPr>
          <w:rFonts w:eastAsia="Times New Roman"/>
          <w:iCs/>
          <w:sz w:val="18"/>
          <w:szCs w:val="18"/>
          <w:lang w:val="pl-PL"/>
        </w:rPr>
        <w:t>odniesieniu</w:t>
      </w:r>
      <w:r w:rsidR="0092203E">
        <w:rPr>
          <w:rFonts w:eastAsia="Times New Roman"/>
          <w:iCs/>
          <w:sz w:val="18"/>
          <w:szCs w:val="18"/>
          <w:lang w:val="pl-PL"/>
        </w:rPr>
        <w:t xml:space="preserve"> </w:t>
      </w:r>
      <w:r w:rsidRPr="0092203E">
        <w:rPr>
          <w:rFonts w:eastAsia="Times New Roman"/>
          <w:iCs/>
          <w:sz w:val="18"/>
          <w:szCs w:val="18"/>
          <w:lang w:val="pl-PL"/>
        </w:rPr>
        <w:t>do</w:t>
      </w:r>
      <w:r w:rsidR="0092203E">
        <w:rPr>
          <w:rFonts w:eastAsia="Times New Roman"/>
          <w:iCs/>
          <w:sz w:val="18"/>
          <w:szCs w:val="18"/>
          <w:lang w:val="pl-PL"/>
        </w:rPr>
        <w:t xml:space="preserve"> </w:t>
      </w:r>
      <w:r w:rsidRPr="0092203E">
        <w:rPr>
          <w:rFonts w:eastAsia="Times New Roman"/>
          <w:iCs/>
          <w:sz w:val="18"/>
          <w:szCs w:val="18"/>
          <w:lang w:val="pl-PL"/>
        </w:rPr>
        <w:t>przechowywania, w celu zapewnienia korzystania ze środków ochrony prawnej lub</w:t>
      </w:r>
      <w:r w:rsidR="001544B9" w:rsidRPr="0092203E">
        <w:rPr>
          <w:rFonts w:eastAsia="Times New Roman"/>
          <w:iCs/>
          <w:sz w:val="18"/>
          <w:szCs w:val="18"/>
          <w:lang w:val="pl-PL"/>
        </w:rPr>
        <w:t xml:space="preserve"> </w:t>
      </w:r>
      <w:r w:rsidRPr="0092203E">
        <w:rPr>
          <w:rFonts w:eastAsia="Times New Roman"/>
          <w:iCs/>
          <w:sz w:val="18"/>
          <w:szCs w:val="18"/>
          <w:lang w:val="pl-PL"/>
        </w:rPr>
        <w:t>w celu ochrony praw innej osoby fizycznej lub prawnej, lub z uwagi na ważne względy interesu publicznego Unii Europejskiej lub państwa członkowskiego.</w:t>
      </w:r>
    </w:p>
    <w:bookmarkEnd w:id="5"/>
    <w:p w14:paraId="0E1CDFC2" w14:textId="77777777" w:rsidR="00471EBD" w:rsidRPr="00471EBD" w:rsidRDefault="00471EBD" w:rsidP="00471EBD">
      <w:pPr>
        <w:rPr>
          <w:lang w:val="pl-PL"/>
        </w:rPr>
      </w:pPr>
    </w:p>
    <w:p w14:paraId="00000062" w14:textId="77777777" w:rsidR="000F5793" w:rsidRDefault="00AA7C31">
      <w:pPr>
        <w:pStyle w:val="Nagwek2"/>
        <w:spacing w:before="240" w:after="240"/>
      </w:pPr>
      <w:bookmarkStart w:id="7" w:name="_epsepounxnv1" w:colFirst="0" w:colLast="0"/>
      <w:bookmarkEnd w:id="7"/>
      <w:r>
        <w:t>III. Tryb udzielania zamówienia</w:t>
      </w:r>
    </w:p>
    <w:p w14:paraId="00000063" w14:textId="739A5220" w:rsidR="000F5793" w:rsidRDefault="00AA7C31" w:rsidP="00E679DF">
      <w:pPr>
        <w:numPr>
          <w:ilvl w:val="0"/>
          <w:numId w:val="14"/>
        </w:numPr>
        <w:spacing w:before="240" w:line="360" w:lineRule="auto"/>
        <w:ind w:left="426"/>
        <w:jc w:val="both"/>
        <w:rPr>
          <w:sz w:val="20"/>
          <w:szCs w:val="20"/>
        </w:rPr>
      </w:pPr>
      <w:r>
        <w:rPr>
          <w:sz w:val="20"/>
          <w:szCs w:val="20"/>
        </w:rPr>
        <w:t>Niniejsze postępowanie prowadzone jes</w:t>
      </w:r>
      <w:r w:rsidR="0092203E">
        <w:rPr>
          <w:sz w:val="20"/>
          <w:szCs w:val="20"/>
        </w:rPr>
        <w:t xml:space="preserve">t </w:t>
      </w:r>
      <w:r w:rsidR="00063B23">
        <w:rPr>
          <w:sz w:val="20"/>
          <w:szCs w:val="20"/>
        </w:rPr>
        <w:t xml:space="preserve">w trybie </w:t>
      </w:r>
      <w:r w:rsidR="0033653B">
        <w:rPr>
          <w:sz w:val="20"/>
          <w:szCs w:val="20"/>
        </w:rPr>
        <w:t xml:space="preserve">podstawowym bez negocjacji na </w:t>
      </w:r>
      <w:r w:rsidR="00063B23">
        <w:rPr>
          <w:sz w:val="20"/>
          <w:szCs w:val="20"/>
        </w:rPr>
        <w:t>zamówieni</w:t>
      </w:r>
      <w:r w:rsidR="0033653B">
        <w:rPr>
          <w:sz w:val="20"/>
          <w:szCs w:val="20"/>
        </w:rPr>
        <w:t>e</w:t>
      </w:r>
      <w:r w:rsidR="00063B23">
        <w:rPr>
          <w:sz w:val="20"/>
          <w:szCs w:val="20"/>
        </w:rPr>
        <w:t xml:space="preserve"> na usługi społeczne i inne szczególne </w:t>
      </w:r>
      <w:r w:rsidR="00063B23" w:rsidRPr="00283CCD">
        <w:rPr>
          <w:sz w:val="20"/>
          <w:szCs w:val="20"/>
        </w:rPr>
        <w:t>usługi o</w:t>
      </w:r>
      <w:r w:rsidR="00063B23">
        <w:rPr>
          <w:sz w:val="20"/>
          <w:szCs w:val="20"/>
        </w:rPr>
        <w:t> </w:t>
      </w:r>
      <w:r w:rsidR="00063B23" w:rsidRPr="00283CCD">
        <w:rPr>
          <w:sz w:val="20"/>
          <w:szCs w:val="20"/>
        </w:rPr>
        <w:t>wartości zamówienia mniejszej niż równowartość kwoty 750 000 euro, nie mniejsz</w:t>
      </w:r>
      <w:r w:rsidR="00063B23">
        <w:rPr>
          <w:sz w:val="20"/>
          <w:szCs w:val="20"/>
        </w:rPr>
        <w:t>ej</w:t>
      </w:r>
      <w:r w:rsidR="00063B23" w:rsidRPr="00283CCD">
        <w:rPr>
          <w:sz w:val="20"/>
          <w:szCs w:val="20"/>
        </w:rPr>
        <w:t xml:space="preserve"> jednak</w:t>
      </w:r>
      <w:r w:rsidR="00063B23">
        <w:rPr>
          <w:sz w:val="20"/>
          <w:szCs w:val="20"/>
        </w:rPr>
        <w:t xml:space="preserve"> niż równowartość kwoty 130 000 złotych zgodnie </w:t>
      </w:r>
      <w:r w:rsidR="00C1134C">
        <w:rPr>
          <w:sz w:val="20"/>
          <w:szCs w:val="20"/>
        </w:rPr>
        <w:br/>
      </w:r>
      <w:r w:rsidR="00063B23">
        <w:rPr>
          <w:sz w:val="20"/>
          <w:szCs w:val="20"/>
        </w:rPr>
        <w:t xml:space="preserve">z art. 359 pkt 2) </w:t>
      </w:r>
      <w:r w:rsidR="00447A2D">
        <w:rPr>
          <w:sz w:val="20"/>
          <w:szCs w:val="20"/>
        </w:rPr>
        <w:t>ustawy</w:t>
      </w:r>
      <w:r>
        <w:rPr>
          <w:sz w:val="20"/>
          <w:szCs w:val="20"/>
        </w:rPr>
        <w:t xml:space="preserve">  PZP oraz niniejszej Specyfikacji Warunków Zamówienia, zwaną dalej „SWZ”. </w:t>
      </w:r>
    </w:p>
    <w:p w14:paraId="4F2C42C2" w14:textId="77777777" w:rsidR="00063B23" w:rsidRDefault="00063B23" w:rsidP="00E679DF">
      <w:pPr>
        <w:numPr>
          <w:ilvl w:val="0"/>
          <w:numId w:val="14"/>
        </w:numPr>
        <w:spacing w:line="360" w:lineRule="auto"/>
        <w:ind w:left="426"/>
        <w:jc w:val="both"/>
        <w:rPr>
          <w:sz w:val="20"/>
          <w:szCs w:val="20"/>
        </w:rPr>
      </w:pPr>
      <w:r>
        <w:rPr>
          <w:sz w:val="20"/>
          <w:szCs w:val="20"/>
        </w:rPr>
        <w:t xml:space="preserve">Zamawiający nie przewiduje prowadzenia negocjacji. </w:t>
      </w:r>
    </w:p>
    <w:p w14:paraId="7009FB85" w14:textId="0639466C" w:rsidR="00063B23" w:rsidRPr="00471860" w:rsidRDefault="00063B23" w:rsidP="00E679DF">
      <w:pPr>
        <w:numPr>
          <w:ilvl w:val="0"/>
          <w:numId w:val="14"/>
        </w:numPr>
        <w:spacing w:line="360" w:lineRule="auto"/>
        <w:ind w:left="426"/>
        <w:jc w:val="both"/>
        <w:rPr>
          <w:b/>
          <w:bCs/>
          <w:sz w:val="20"/>
          <w:szCs w:val="20"/>
        </w:rPr>
      </w:pPr>
      <w:r w:rsidRPr="0055705B">
        <w:rPr>
          <w:sz w:val="20"/>
          <w:szCs w:val="20"/>
        </w:rPr>
        <w:t>Szacunkowa wartość przedmiotowego zamówienia</w:t>
      </w:r>
      <w:r w:rsidR="00945747" w:rsidRPr="0055705B">
        <w:rPr>
          <w:sz w:val="20"/>
          <w:szCs w:val="20"/>
        </w:rPr>
        <w:t xml:space="preserve">: </w:t>
      </w:r>
      <w:r w:rsidR="007005AE" w:rsidRPr="00641A1E">
        <w:rPr>
          <w:b/>
          <w:bCs/>
          <w:sz w:val="20"/>
          <w:szCs w:val="20"/>
          <w:u w:val="single"/>
        </w:rPr>
        <w:t>46</w:t>
      </w:r>
      <w:r w:rsidR="00252070" w:rsidRPr="00641A1E">
        <w:rPr>
          <w:b/>
          <w:bCs/>
          <w:sz w:val="20"/>
          <w:szCs w:val="20"/>
          <w:u w:val="single"/>
        </w:rPr>
        <w:t>1 025,92</w:t>
      </w:r>
      <w:r w:rsidR="007005AE" w:rsidRPr="00641A1E">
        <w:rPr>
          <w:b/>
          <w:bCs/>
          <w:sz w:val="20"/>
          <w:szCs w:val="20"/>
          <w:u w:val="single"/>
        </w:rPr>
        <w:t xml:space="preserve"> </w:t>
      </w:r>
      <w:r w:rsidR="006F6833" w:rsidRPr="007005AE">
        <w:rPr>
          <w:rFonts w:eastAsia="Times New Roman"/>
          <w:b/>
          <w:bCs/>
          <w:sz w:val="20"/>
          <w:szCs w:val="20"/>
          <w:u w:val="single"/>
        </w:rPr>
        <w:t>zł</w:t>
      </w:r>
      <w:r w:rsidR="00BA665E">
        <w:rPr>
          <w:rFonts w:eastAsia="Times New Roman"/>
          <w:b/>
          <w:bCs/>
          <w:sz w:val="20"/>
          <w:szCs w:val="20"/>
          <w:u w:val="single"/>
        </w:rPr>
        <w:t xml:space="preserve"> netto</w:t>
      </w:r>
      <w:r w:rsidR="006F6833" w:rsidRPr="00471860">
        <w:rPr>
          <w:rFonts w:eastAsia="Times New Roman"/>
          <w:b/>
          <w:bCs/>
          <w:sz w:val="24"/>
          <w:szCs w:val="24"/>
          <w:u w:val="single"/>
        </w:rPr>
        <w:t xml:space="preserve"> </w:t>
      </w:r>
      <w:r w:rsidR="00D25EC0" w:rsidRPr="00471860">
        <w:rPr>
          <w:b/>
          <w:bCs/>
          <w:sz w:val="20"/>
          <w:szCs w:val="20"/>
          <w:u w:val="single"/>
        </w:rPr>
        <w:t xml:space="preserve">wraz z powtórzeniem podobnych usług. </w:t>
      </w:r>
    </w:p>
    <w:p w14:paraId="4A02FE80" w14:textId="77777777" w:rsidR="00063B23" w:rsidRDefault="00063B23" w:rsidP="00E679DF">
      <w:pPr>
        <w:numPr>
          <w:ilvl w:val="0"/>
          <w:numId w:val="14"/>
        </w:numPr>
        <w:spacing w:line="360" w:lineRule="auto"/>
        <w:ind w:left="426"/>
        <w:jc w:val="both"/>
        <w:rPr>
          <w:sz w:val="20"/>
          <w:szCs w:val="20"/>
        </w:rPr>
      </w:pPr>
      <w:r>
        <w:rPr>
          <w:sz w:val="20"/>
          <w:szCs w:val="20"/>
        </w:rPr>
        <w:t>Zamawiający nie przewiduje aukcji elektronicznej.</w:t>
      </w:r>
    </w:p>
    <w:p w14:paraId="6FEA3E9A" w14:textId="77777777" w:rsidR="00063B23" w:rsidRDefault="00063B23" w:rsidP="00E679DF">
      <w:pPr>
        <w:numPr>
          <w:ilvl w:val="0"/>
          <w:numId w:val="14"/>
        </w:numPr>
        <w:spacing w:line="360" w:lineRule="auto"/>
        <w:ind w:left="426"/>
        <w:jc w:val="both"/>
        <w:rPr>
          <w:sz w:val="20"/>
          <w:szCs w:val="20"/>
        </w:rPr>
      </w:pPr>
      <w:r>
        <w:rPr>
          <w:sz w:val="20"/>
          <w:szCs w:val="20"/>
        </w:rPr>
        <w:t>Zamawiający nie przewiduje złożenia oferty w postaci katalogów elektronicznych.</w:t>
      </w:r>
    </w:p>
    <w:p w14:paraId="08708C71" w14:textId="77777777" w:rsidR="00063B23" w:rsidRDefault="00063B23" w:rsidP="00E679DF">
      <w:pPr>
        <w:numPr>
          <w:ilvl w:val="0"/>
          <w:numId w:val="14"/>
        </w:numPr>
        <w:spacing w:line="360" w:lineRule="auto"/>
        <w:ind w:left="426"/>
        <w:jc w:val="both"/>
        <w:rPr>
          <w:sz w:val="20"/>
          <w:szCs w:val="20"/>
        </w:rPr>
      </w:pPr>
      <w:r>
        <w:rPr>
          <w:sz w:val="20"/>
          <w:szCs w:val="20"/>
        </w:rPr>
        <w:t>Zamawiający nie prowadzi postępowania w celu zawarcia umowy ramowej.</w:t>
      </w:r>
    </w:p>
    <w:p w14:paraId="60C86D24" w14:textId="77777777" w:rsidR="00063B23" w:rsidRDefault="00063B23" w:rsidP="00E679DF">
      <w:pPr>
        <w:numPr>
          <w:ilvl w:val="0"/>
          <w:numId w:val="14"/>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F" w14:textId="4762B00B" w:rsidR="000F5793" w:rsidRDefault="00AA7C31" w:rsidP="00E679DF">
      <w:pPr>
        <w:numPr>
          <w:ilvl w:val="0"/>
          <w:numId w:val="14"/>
        </w:numPr>
        <w:spacing w:line="360" w:lineRule="auto"/>
        <w:ind w:left="426"/>
        <w:jc w:val="both"/>
        <w:rPr>
          <w:sz w:val="20"/>
          <w:szCs w:val="20"/>
        </w:rPr>
      </w:pPr>
      <w:r>
        <w:rPr>
          <w:sz w:val="20"/>
          <w:szCs w:val="20"/>
        </w:rPr>
        <w:t>Zamawiający nie określa dodatkowych wymagań związanych z zatrudnianiem osób, o których mowa w art. 96 ust. 2 pkt 2 PZP</w:t>
      </w:r>
      <w:r w:rsidR="00DA1667">
        <w:rPr>
          <w:sz w:val="20"/>
          <w:szCs w:val="20"/>
        </w:rPr>
        <w:t>.</w:t>
      </w:r>
      <w:r>
        <w:rPr>
          <w:sz w:val="20"/>
          <w:szCs w:val="20"/>
        </w:rPr>
        <w:t xml:space="preserve"> </w:t>
      </w:r>
    </w:p>
    <w:p w14:paraId="00000070" w14:textId="77777777" w:rsidR="000F5793" w:rsidRDefault="00AA7C31">
      <w:pPr>
        <w:pStyle w:val="Nagwek2"/>
        <w:spacing w:before="240" w:after="240"/>
      </w:pPr>
      <w:bookmarkStart w:id="8" w:name="_x24vtaagcm5x" w:colFirst="0" w:colLast="0"/>
      <w:bookmarkEnd w:id="8"/>
      <w:r>
        <w:t>IV. Opis przedmiotu zamówienia</w:t>
      </w:r>
    </w:p>
    <w:p w14:paraId="133670CE" w14:textId="1D390E4E" w:rsidR="003F316A" w:rsidRDefault="00846F16" w:rsidP="003F316A">
      <w:pPr>
        <w:numPr>
          <w:ilvl w:val="0"/>
          <w:numId w:val="1"/>
        </w:numPr>
        <w:spacing w:before="240"/>
        <w:ind w:left="434"/>
        <w:jc w:val="both"/>
        <w:rPr>
          <w:sz w:val="20"/>
          <w:szCs w:val="20"/>
        </w:rPr>
      </w:pPr>
      <w:r w:rsidRPr="002167B9">
        <w:rPr>
          <w:sz w:val="20"/>
          <w:szCs w:val="20"/>
        </w:rPr>
        <w:t>Przedmiotem zamówienia jest</w:t>
      </w:r>
      <w:r w:rsidR="002167B9" w:rsidRPr="002167B9">
        <w:rPr>
          <w:sz w:val="20"/>
          <w:szCs w:val="20"/>
        </w:rPr>
        <w:t xml:space="preserve"> </w:t>
      </w:r>
      <w:r w:rsidR="003F316A" w:rsidRPr="002167B9">
        <w:rPr>
          <w:sz w:val="20"/>
          <w:szCs w:val="20"/>
        </w:rPr>
        <w:t>usług</w:t>
      </w:r>
      <w:r w:rsidR="003F316A">
        <w:rPr>
          <w:sz w:val="20"/>
          <w:szCs w:val="20"/>
        </w:rPr>
        <w:t>a</w:t>
      </w:r>
      <w:r w:rsidR="003F316A" w:rsidRPr="002167B9">
        <w:rPr>
          <w:sz w:val="20"/>
          <w:szCs w:val="20"/>
        </w:rPr>
        <w:t xml:space="preserve"> ochrony fizycznej </w:t>
      </w:r>
      <w:r w:rsidR="00017AA6">
        <w:rPr>
          <w:sz w:val="20"/>
          <w:szCs w:val="20"/>
        </w:rPr>
        <w:t>obiektów</w:t>
      </w:r>
      <w:r w:rsidR="00D25EC0" w:rsidRPr="002167B9">
        <w:rPr>
          <w:sz w:val="20"/>
          <w:szCs w:val="20"/>
        </w:rPr>
        <w:t xml:space="preserve"> </w:t>
      </w:r>
      <w:r w:rsidR="003F316A" w:rsidRPr="002167B9">
        <w:rPr>
          <w:sz w:val="20"/>
          <w:szCs w:val="20"/>
        </w:rPr>
        <w:t xml:space="preserve">wraz z czynnościami dodatkowymi </w:t>
      </w:r>
      <w:r w:rsidR="007C5D8A">
        <w:rPr>
          <w:sz w:val="20"/>
          <w:szCs w:val="20"/>
        </w:rPr>
        <w:t xml:space="preserve">na </w:t>
      </w:r>
      <w:r w:rsidR="00017AA6">
        <w:rPr>
          <w:sz w:val="20"/>
          <w:szCs w:val="20"/>
        </w:rPr>
        <w:t>O</w:t>
      </w:r>
      <w:r w:rsidR="007C5D8A">
        <w:rPr>
          <w:sz w:val="20"/>
          <w:szCs w:val="20"/>
        </w:rPr>
        <w:t>biek</w:t>
      </w:r>
      <w:r w:rsidR="00C04AFE">
        <w:rPr>
          <w:sz w:val="20"/>
          <w:szCs w:val="20"/>
        </w:rPr>
        <w:t>tach</w:t>
      </w:r>
      <w:r w:rsidR="007C5D8A">
        <w:rPr>
          <w:sz w:val="20"/>
          <w:szCs w:val="20"/>
        </w:rPr>
        <w:t xml:space="preserve"> Kąpieliska Leśnego w Zabrzu oraz sztucznego lodowiska </w:t>
      </w:r>
      <w:r w:rsidR="00D25EC0">
        <w:rPr>
          <w:sz w:val="20"/>
          <w:szCs w:val="20"/>
        </w:rPr>
        <w:t>oraz monitorowanie sygnału systemu alarmowego</w:t>
      </w:r>
      <w:r w:rsidR="007C5D8A">
        <w:rPr>
          <w:sz w:val="20"/>
          <w:szCs w:val="20"/>
        </w:rPr>
        <w:t xml:space="preserve"> na Kąpielisku</w:t>
      </w:r>
      <w:r w:rsidR="00321EB1">
        <w:rPr>
          <w:sz w:val="20"/>
          <w:szCs w:val="20"/>
        </w:rPr>
        <w:t xml:space="preserve"> Leśnym</w:t>
      </w:r>
      <w:r w:rsidR="003F316A" w:rsidRPr="002167B9">
        <w:rPr>
          <w:sz w:val="20"/>
          <w:szCs w:val="20"/>
        </w:rPr>
        <w:t xml:space="preserve">: </w:t>
      </w:r>
    </w:p>
    <w:p w14:paraId="1A2C3488" w14:textId="4DCCDE2A" w:rsidR="002167B9" w:rsidRDefault="007C5D8A" w:rsidP="007C5D8A">
      <w:pPr>
        <w:spacing w:before="240"/>
        <w:jc w:val="both"/>
        <w:rPr>
          <w:sz w:val="20"/>
          <w:szCs w:val="20"/>
        </w:rPr>
      </w:pPr>
      <w:bookmarkStart w:id="9" w:name="_Hlk80341883"/>
      <w:r w:rsidRPr="00BA7C92">
        <w:rPr>
          <w:b/>
          <w:bCs/>
          <w:sz w:val="20"/>
          <w:szCs w:val="20"/>
        </w:rPr>
        <w:t>Część 1</w:t>
      </w:r>
      <w:r w:rsidR="00DD4034">
        <w:rPr>
          <w:b/>
          <w:bCs/>
          <w:sz w:val="20"/>
          <w:szCs w:val="20"/>
        </w:rPr>
        <w:t>:</w:t>
      </w:r>
      <w:r w:rsidRPr="00BA7C92">
        <w:rPr>
          <w:b/>
          <w:bCs/>
          <w:sz w:val="20"/>
          <w:szCs w:val="20"/>
        </w:rPr>
        <w:t xml:space="preserve"> </w:t>
      </w:r>
      <w:bookmarkStart w:id="10" w:name="_Hlk145335077"/>
      <w:r w:rsidR="00DD4034">
        <w:rPr>
          <w:b/>
          <w:bCs/>
          <w:sz w:val="20"/>
          <w:szCs w:val="20"/>
        </w:rPr>
        <w:t>O</w:t>
      </w:r>
      <w:r w:rsidRPr="00BA7C92">
        <w:rPr>
          <w:b/>
          <w:bCs/>
          <w:sz w:val="20"/>
          <w:szCs w:val="20"/>
        </w:rPr>
        <w:t xml:space="preserve">chrona na </w:t>
      </w:r>
      <w:r w:rsidR="003F316A" w:rsidRPr="00BA7C92">
        <w:rPr>
          <w:b/>
          <w:bCs/>
          <w:sz w:val="20"/>
          <w:szCs w:val="20"/>
        </w:rPr>
        <w:t>Kąpielisk</w:t>
      </w:r>
      <w:r w:rsidRPr="00BA7C92">
        <w:rPr>
          <w:b/>
          <w:bCs/>
          <w:sz w:val="20"/>
          <w:szCs w:val="20"/>
        </w:rPr>
        <w:t>u</w:t>
      </w:r>
      <w:r w:rsidR="003F316A" w:rsidRPr="00BA7C92">
        <w:rPr>
          <w:b/>
          <w:bCs/>
          <w:sz w:val="20"/>
          <w:szCs w:val="20"/>
        </w:rPr>
        <w:t xml:space="preserve"> Leśn</w:t>
      </w:r>
      <w:r w:rsidRPr="00BA7C92">
        <w:rPr>
          <w:b/>
          <w:bCs/>
          <w:sz w:val="20"/>
          <w:szCs w:val="20"/>
        </w:rPr>
        <w:t>ym</w:t>
      </w:r>
      <w:r w:rsidR="003F316A" w:rsidRPr="007C5D8A">
        <w:rPr>
          <w:sz w:val="20"/>
          <w:szCs w:val="20"/>
        </w:rPr>
        <w:t xml:space="preserve"> </w:t>
      </w:r>
      <w:bookmarkEnd w:id="10"/>
      <w:r w:rsidR="003F316A" w:rsidRPr="007C5D8A">
        <w:rPr>
          <w:sz w:val="20"/>
          <w:szCs w:val="20"/>
        </w:rPr>
        <w:t xml:space="preserve">w Zabrzu przy ul. Srebrnej 10 </w:t>
      </w:r>
      <w:bookmarkEnd w:id="9"/>
      <w:r w:rsidR="003F316A" w:rsidRPr="007C5D8A">
        <w:rPr>
          <w:sz w:val="20"/>
          <w:szCs w:val="20"/>
        </w:rPr>
        <w:t>– usługa świadczona przez kwalifikowanych pracowników ochrony</w:t>
      </w:r>
      <w:r>
        <w:rPr>
          <w:sz w:val="20"/>
          <w:szCs w:val="20"/>
        </w:rPr>
        <w:t xml:space="preserve">; </w:t>
      </w:r>
    </w:p>
    <w:p w14:paraId="61201F60" w14:textId="0B6A1667" w:rsidR="007C5D8A" w:rsidRPr="007C5D8A" w:rsidRDefault="007C5D8A" w:rsidP="007C5D8A">
      <w:pPr>
        <w:spacing w:before="240"/>
        <w:jc w:val="both"/>
        <w:rPr>
          <w:sz w:val="20"/>
          <w:szCs w:val="20"/>
        </w:rPr>
      </w:pPr>
      <w:r w:rsidRPr="00BA7C92">
        <w:rPr>
          <w:b/>
          <w:bCs/>
          <w:sz w:val="20"/>
          <w:szCs w:val="20"/>
        </w:rPr>
        <w:lastRenderedPageBreak/>
        <w:t>Część 2</w:t>
      </w:r>
      <w:r w:rsidR="00DD4034">
        <w:rPr>
          <w:b/>
          <w:bCs/>
          <w:sz w:val="20"/>
          <w:szCs w:val="20"/>
        </w:rPr>
        <w:t>:</w:t>
      </w:r>
      <w:r w:rsidRPr="00BA7C92">
        <w:rPr>
          <w:b/>
          <w:bCs/>
          <w:sz w:val="20"/>
          <w:szCs w:val="20"/>
        </w:rPr>
        <w:t xml:space="preserve"> </w:t>
      </w:r>
      <w:r w:rsidR="00DD4034">
        <w:rPr>
          <w:b/>
          <w:bCs/>
          <w:sz w:val="20"/>
          <w:szCs w:val="20"/>
        </w:rPr>
        <w:t>O</w:t>
      </w:r>
      <w:r w:rsidRPr="00BA7C92">
        <w:rPr>
          <w:b/>
          <w:bCs/>
          <w:sz w:val="20"/>
          <w:szCs w:val="20"/>
        </w:rPr>
        <w:t>chrona sztucznego lodowiska</w:t>
      </w:r>
      <w:r>
        <w:rPr>
          <w:sz w:val="20"/>
          <w:szCs w:val="20"/>
        </w:rPr>
        <w:t xml:space="preserve"> w Zabrzu przy ul. Piastowskiej – usługa świadczona przez niekwalifikowanych pracowników ochrony. </w:t>
      </w:r>
    </w:p>
    <w:p w14:paraId="0FA29B85" w14:textId="77777777" w:rsidR="003F316A" w:rsidRPr="003F316A" w:rsidRDefault="003F316A" w:rsidP="003F316A">
      <w:pPr>
        <w:pStyle w:val="Akapitzlist"/>
        <w:spacing w:before="240"/>
        <w:ind w:left="1080"/>
        <w:jc w:val="both"/>
        <w:rPr>
          <w:sz w:val="20"/>
          <w:szCs w:val="20"/>
        </w:rPr>
      </w:pPr>
    </w:p>
    <w:p w14:paraId="5A917524" w14:textId="082EC046" w:rsidR="00985FC5" w:rsidRPr="00C04AFE" w:rsidRDefault="00985FC5" w:rsidP="00005B1D">
      <w:pPr>
        <w:pStyle w:val="Tekstpodstawowy2"/>
        <w:tabs>
          <w:tab w:val="left" w:pos="360"/>
        </w:tabs>
        <w:spacing w:after="0" w:line="276" w:lineRule="auto"/>
        <w:jc w:val="both"/>
        <w:rPr>
          <w:b/>
          <w:sz w:val="20"/>
          <w:szCs w:val="20"/>
          <w:u w:val="single"/>
        </w:rPr>
      </w:pPr>
      <w:r w:rsidRPr="0051619B">
        <w:rPr>
          <w:b/>
          <w:sz w:val="20"/>
          <w:szCs w:val="20"/>
          <w:u w:val="single"/>
        </w:rPr>
        <w:t xml:space="preserve">Szczegółowy opis przedmiotu zamówienia </w:t>
      </w:r>
      <w:r w:rsidR="00321EB1">
        <w:rPr>
          <w:b/>
          <w:sz w:val="20"/>
          <w:szCs w:val="20"/>
          <w:u w:val="single"/>
        </w:rPr>
        <w:t xml:space="preserve">dla Części 1 i Części 2 </w:t>
      </w:r>
      <w:r w:rsidRPr="0051619B">
        <w:rPr>
          <w:b/>
          <w:sz w:val="20"/>
          <w:szCs w:val="20"/>
          <w:u w:val="single"/>
        </w:rPr>
        <w:t>zawarty jest w</w:t>
      </w:r>
      <w:r w:rsidR="002167B9">
        <w:rPr>
          <w:b/>
          <w:sz w:val="20"/>
          <w:szCs w:val="20"/>
          <w:u w:val="single"/>
        </w:rPr>
        <w:t xml:space="preserve"> </w:t>
      </w:r>
      <w:r w:rsidR="00F31485">
        <w:rPr>
          <w:b/>
          <w:sz w:val="20"/>
          <w:szCs w:val="20"/>
          <w:u w:val="single"/>
        </w:rPr>
        <w:t>Z</w:t>
      </w:r>
      <w:r w:rsidR="002167B9">
        <w:rPr>
          <w:b/>
          <w:sz w:val="20"/>
          <w:szCs w:val="20"/>
          <w:u w:val="single"/>
        </w:rPr>
        <w:t>ałączni</w:t>
      </w:r>
      <w:r w:rsidR="005B0C3D">
        <w:rPr>
          <w:b/>
          <w:sz w:val="20"/>
          <w:szCs w:val="20"/>
          <w:u w:val="single"/>
        </w:rPr>
        <w:t>kach</w:t>
      </w:r>
      <w:r w:rsidR="002167B9">
        <w:rPr>
          <w:b/>
          <w:sz w:val="20"/>
          <w:szCs w:val="20"/>
          <w:u w:val="single"/>
        </w:rPr>
        <w:t xml:space="preserve"> </w:t>
      </w:r>
      <w:r w:rsidR="00005B1D">
        <w:rPr>
          <w:b/>
          <w:sz w:val="20"/>
          <w:szCs w:val="20"/>
          <w:u w:val="single"/>
        </w:rPr>
        <w:br/>
      </w:r>
      <w:r w:rsidR="002167B9">
        <w:rPr>
          <w:b/>
          <w:sz w:val="20"/>
          <w:szCs w:val="20"/>
          <w:u w:val="single"/>
        </w:rPr>
        <w:t xml:space="preserve">nr 1 do </w:t>
      </w:r>
      <w:r w:rsidR="002167B9" w:rsidRPr="00C04AFE">
        <w:rPr>
          <w:b/>
          <w:sz w:val="20"/>
          <w:szCs w:val="20"/>
          <w:u w:val="single"/>
        </w:rPr>
        <w:t>SWZ</w:t>
      </w:r>
      <w:r w:rsidR="005B0C3D" w:rsidRPr="00C04AFE">
        <w:rPr>
          <w:b/>
          <w:sz w:val="20"/>
          <w:szCs w:val="20"/>
          <w:u w:val="single"/>
        </w:rPr>
        <w:t xml:space="preserve"> (we wzorach umów wraz załącznikami)</w:t>
      </w:r>
      <w:r w:rsidRPr="00C04AFE">
        <w:rPr>
          <w:b/>
          <w:sz w:val="20"/>
          <w:szCs w:val="20"/>
          <w:u w:val="single"/>
        </w:rPr>
        <w:t>:</w:t>
      </w:r>
    </w:p>
    <w:p w14:paraId="330835EF" w14:textId="77777777" w:rsidR="00175802" w:rsidRPr="0051619B" w:rsidRDefault="00175802" w:rsidP="00985FC5">
      <w:pPr>
        <w:jc w:val="both"/>
        <w:rPr>
          <w:sz w:val="20"/>
          <w:szCs w:val="20"/>
        </w:rPr>
      </w:pPr>
    </w:p>
    <w:p w14:paraId="00000072" w14:textId="0036C43A" w:rsidR="000F5793" w:rsidRDefault="00AA7C31" w:rsidP="001544B9">
      <w:pPr>
        <w:numPr>
          <w:ilvl w:val="0"/>
          <w:numId w:val="1"/>
        </w:numPr>
        <w:spacing w:line="360" w:lineRule="auto"/>
        <w:ind w:left="434"/>
        <w:jc w:val="both"/>
        <w:rPr>
          <w:sz w:val="20"/>
          <w:szCs w:val="20"/>
        </w:rPr>
      </w:pPr>
      <w:r>
        <w:rPr>
          <w:sz w:val="20"/>
          <w:szCs w:val="20"/>
        </w:rPr>
        <w:t xml:space="preserve">Wspólny Słownik Zamówień CPV: </w:t>
      </w:r>
      <w:r w:rsidR="008C301B">
        <w:rPr>
          <w:sz w:val="20"/>
          <w:szCs w:val="20"/>
        </w:rPr>
        <w:t xml:space="preserve"> </w:t>
      </w:r>
    </w:p>
    <w:p w14:paraId="6FBA3D3A" w14:textId="5570B4F8" w:rsidR="00175802" w:rsidRDefault="00175802" w:rsidP="00175802">
      <w:pPr>
        <w:pStyle w:val="Akapitzlist"/>
        <w:ind w:left="595"/>
        <w:jc w:val="both"/>
        <w:rPr>
          <w:b/>
          <w:sz w:val="20"/>
          <w:szCs w:val="20"/>
        </w:rPr>
      </w:pPr>
      <w:r w:rsidRPr="00985FC5">
        <w:rPr>
          <w:b/>
          <w:sz w:val="20"/>
          <w:szCs w:val="20"/>
        </w:rPr>
        <w:t>Kod CPV: kod główny:</w:t>
      </w:r>
      <w:r w:rsidR="00C159C3">
        <w:rPr>
          <w:b/>
          <w:sz w:val="20"/>
          <w:szCs w:val="20"/>
        </w:rPr>
        <w:t xml:space="preserve"> </w:t>
      </w:r>
      <w:r w:rsidR="00023A98">
        <w:rPr>
          <w:b/>
          <w:sz w:val="20"/>
          <w:szCs w:val="20"/>
        </w:rPr>
        <w:tab/>
      </w:r>
      <w:r w:rsidR="00023A98">
        <w:rPr>
          <w:b/>
          <w:sz w:val="20"/>
          <w:szCs w:val="20"/>
        </w:rPr>
        <w:tab/>
      </w:r>
      <w:r w:rsidR="00C159C3">
        <w:rPr>
          <w:b/>
          <w:sz w:val="20"/>
          <w:szCs w:val="20"/>
        </w:rPr>
        <w:t>79710000-4 USŁUGI OCHRONIARSKIE</w:t>
      </w:r>
      <w:r w:rsidR="00023A98">
        <w:rPr>
          <w:b/>
          <w:sz w:val="20"/>
          <w:szCs w:val="20"/>
        </w:rPr>
        <w:t xml:space="preserve"> </w:t>
      </w:r>
    </w:p>
    <w:p w14:paraId="4BE59A80" w14:textId="3EED4D57" w:rsidR="00023A98" w:rsidRDefault="00023A98" w:rsidP="00023A98">
      <w:pPr>
        <w:spacing w:line="205" w:lineRule="exact"/>
        <w:ind w:left="1440"/>
        <w:rPr>
          <w:b/>
          <w:sz w:val="20"/>
          <w:szCs w:val="20"/>
        </w:rPr>
      </w:pPr>
      <w:r>
        <w:rPr>
          <w:b/>
          <w:sz w:val="20"/>
          <w:szCs w:val="20"/>
        </w:rPr>
        <w:t xml:space="preserve">  kody dodatkowe:</w:t>
      </w:r>
      <w:r>
        <w:rPr>
          <w:b/>
          <w:sz w:val="20"/>
          <w:szCs w:val="20"/>
        </w:rPr>
        <w:tab/>
        <w:t xml:space="preserve">79711000-1 USŁUGI NADZORU PRZY UŻYCIU ALARMU </w:t>
      </w:r>
    </w:p>
    <w:p w14:paraId="2DB2162E" w14:textId="5AAEBF8E" w:rsidR="00023A98" w:rsidRPr="00A47173" w:rsidRDefault="00023A98" w:rsidP="00A47173">
      <w:pPr>
        <w:jc w:val="both"/>
        <w:rPr>
          <w:b/>
          <w:sz w:val="20"/>
          <w:szCs w:val="20"/>
        </w:rPr>
      </w:pPr>
    </w:p>
    <w:p w14:paraId="00000074" w14:textId="34A2F64C" w:rsidR="000F5793" w:rsidRPr="00BA7C92" w:rsidRDefault="00AA7C31" w:rsidP="00366873">
      <w:pPr>
        <w:pStyle w:val="Akapitzlist"/>
        <w:keepNext/>
        <w:numPr>
          <w:ilvl w:val="0"/>
          <w:numId w:val="1"/>
        </w:numPr>
        <w:spacing w:line="360" w:lineRule="auto"/>
        <w:ind w:left="425" w:hanging="425"/>
        <w:contextualSpacing w:val="0"/>
        <w:jc w:val="both"/>
        <w:rPr>
          <w:bCs/>
          <w:sz w:val="20"/>
          <w:szCs w:val="20"/>
        </w:rPr>
      </w:pPr>
      <w:r w:rsidRPr="00175802">
        <w:rPr>
          <w:sz w:val="20"/>
          <w:szCs w:val="20"/>
        </w:rPr>
        <w:t>Zamawiający</w:t>
      </w:r>
      <w:r w:rsidR="0092304C">
        <w:rPr>
          <w:sz w:val="20"/>
          <w:szCs w:val="20"/>
        </w:rPr>
        <w:t xml:space="preserve"> </w:t>
      </w:r>
      <w:r w:rsidRPr="00175802">
        <w:rPr>
          <w:sz w:val="20"/>
          <w:szCs w:val="20"/>
        </w:rPr>
        <w:t>dopuszcza składani</w:t>
      </w:r>
      <w:r w:rsidR="00BA7C92">
        <w:rPr>
          <w:sz w:val="20"/>
          <w:szCs w:val="20"/>
        </w:rPr>
        <w:t>e</w:t>
      </w:r>
      <w:r w:rsidRPr="00175802">
        <w:rPr>
          <w:sz w:val="20"/>
          <w:szCs w:val="20"/>
        </w:rPr>
        <w:t xml:space="preserve"> ofert częściowych</w:t>
      </w:r>
      <w:r w:rsidR="00144F71" w:rsidRPr="00175802">
        <w:rPr>
          <w:sz w:val="20"/>
          <w:szCs w:val="20"/>
        </w:rPr>
        <w:t xml:space="preserve">. </w:t>
      </w:r>
      <w:r w:rsidR="00BA7C92" w:rsidRPr="00D9518E">
        <w:rPr>
          <w:bCs/>
          <w:sz w:val="20"/>
          <w:szCs w:val="20"/>
        </w:rPr>
        <w:t>Jeden Wykonawca może złożyć oferty częściowe na jedno</w:t>
      </w:r>
      <w:r w:rsidR="00BA7C92">
        <w:rPr>
          <w:bCs/>
          <w:sz w:val="20"/>
          <w:szCs w:val="20"/>
        </w:rPr>
        <w:t xml:space="preserve"> lub </w:t>
      </w:r>
      <w:r w:rsidR="00BA7C92" w:rsidRPr="00D9518E">
        <w:rPr>
          <w:bCs/>
          <w:sz w:val="20"/>
          <w:szCs w:val="20"/>
        </w:rPr>
        <w:t xml:space="preserve">dwa zadania. </w:t>
      </w:r>
    </w:p>
    <w:p w14:paraId="094A56B2" w14:textId="12A9D996" w:rsidR="00C159C3" w:rsidRPr="00DE01CE" w:rsidRDefault="00AA7C31" w:rsidP="00DE01CE">
      <w:pPr>
        <w:numPr>
          <w:ilvl w:val="0"/>
          <w:numId w:val="1"/>
        </w:numPr>
        <w:spacing w:line="360" w:lineRule="auto"/>
        <w:ind w:left="462"/>
        <w:jc w:val="both"/>
        <w:rPr>
          <w:color w:val="FF0000"/>
          <w:sz w:val="20"/>
          <w:szCs w:val="20"/>
        </w:rPr>
      </w:pPr>
      <w:r>
        <w:rPr>
          <w:sz w:val="20"/>
          <w:szCs w:val="20"/>
        </w:rPr>
        <w:t>Zamawiający przewiduje udziel</w:t>
      </w:r>
      <w:r w:rsidR="00930F57">
        <w:rPr>
          <w:sz w:val="20"/>
          <w:szCs w:val="20"/>
        </w:rPr>
        <w:t>enie</w:t>
      </w:r>
      <w:r>
        <w:rPr>
          <w:sz w:val="20"/>
          <w:szCs w:val="20"/>
        </w:rPr>
        <w:t xml:space="preserve"> zamówień, o których mowa w art. 214 ust. 1 pkt 7</w:t>
      </w:r>
      <w:r w:rsidR="005611C1">
        <w:rPr>
          <w:sz w:val="20"/>
          <w:szCs w:val="20"/>
        </w:rPr>
        <w:t xml:space="preserve"> </w:t>
      </w:r>
      <w:proofErr w:type="spellStart"/>
      <w:r w:rsidR="005611C1">
        <w:rPr>
          <w:sz w:val="20"/>
          <w:szCs w:val="20"/>
        </w:rPr>
        <w:t>Pzp</w:t>
      </w:r>
      <w:proofErr w:type="spellEnd"/>
      <w:r w:rsidR="00D1291A">
        <w:rPr>
          <w:sz w:val="20"/>
          <w:szCs w:val="20"/>
        </w:rPr>
        <w:t xml:space="preserve">, </w:t>
      </w:r>
      <w:r w:rsidR="00D1291A" w:rsidRPr="00D1291A">
        <w:rPr>
          <w:sz w:val="20"/>
          <w:szCs w:val="20"/>
        </w:rPr>
        <w:t>polegając</w:t>
      </w:r>
      <w:r w:rsidR="00930F57">
        <w:rPr>
          <w:sz w:val="20"/>
          <w:szCs w:val="20"/>
        </w:rPr>
        <w:t>ych</w:t>
      </w:r>
      <w:r w:rsidR="00D1291A" w:rsidRPr="00D1291A">
        <w:rPr>
          <w:sz w:val="20"/>
          <w:szCs w:val="20"/>
        </w:rPr>
        <w:t xml:space="preserve"> na powtórzeniu podobnych</w:t>
      </w:r>
      <w:r w:rsidR="00930F57">
        <w:rPr>
          <w:sz w:val="20"/>
          <w:szCs w:val="20"/>
        </w:rPr>
        <w:t xml:space="preserve"> usług</w:t>
      </w:r>
      <w:r w:rsidR="00D1291A" w:rsidRPr="00D1291A">
        <w:rPr>
          <w:sz w:val="20"/>
          <w:szCs w:val="20"/>
        </w:rPr>
        <w:t xml:space="preserve"> jak w zamówieniu podstawowym, zgodnych </w:t>
      </w:r>
      <w:r w:rsidR="00904E55">
        <w:rPr>
          <w:sz w:val="20"/>
          <w:szCs w:val="20"/>
        </w:rPr>
        <w:br/>
      </w:r>
      <w:r w:rsidR="00D1291A" w:rsidRPr="00D1291A">
        <w:rPr>
          <w:sz w:val="20"/>
          <w:szCs w:val="20"/>
        </w:rPr>
        <w:t xml:space="preserve">z przedmiotem zamówienia podstawowego, </w:t>
      </w:r>
      <w:r w:rsidR="00D1291A" w:rsidRPr="00D9518E">
        <w:rPr>
          <w:sz w:val="20"/>
          <w:szCs w:val="20"/>
        </w:rPr>
        <w:t>o wartości nie większej niż</w:t>
      </w:r>
      <w:r w:rsidR="00C159C3" w:rsidRPr="00C04AFE">
        <w:rPr>
          <w:sz w:val="20"/>
          <w:szCs w:val="20"/>
        </w:rPr>
        <w:t xml:space="preserve">: </w:t>
      </w:r>
      <w:r w:rsidR="00BA7C92" w:rsidRPr="00C04AFE">
        <w:rPr>
          <w:b/>
          <w:bCs/>
          <w:sz w:val="20"/>
          <w:szCs w:val="20"/>
        </w:rPr>
        <w:t>82 000</w:t>
      </w:r>
      <w:r w:rsidR="006F6833" w:rsidRPr="00C04AFE">
        <w:rPr>
          <w:b/>
          <w:bCs/>
          <w:sz w:val="20"/>
          <w:szCs w:val="20"/>
        </w:rPr>
        <w:t>,00</w:t>
      </w:r>
      <w:r w:rsidR="006F6833" w:rsidRPr="00C04AFE">
        <w:rPr>
          <w:b/>
          <w:bCs/>
          <w:sz w:val="24"/>
          <w:szCs w:val="24"/>
        </w:rPr>
        <w:t xml:space="preserve"> </w:t>
      </w:r>
      <w:bookmarkStart w:id="11" w:name="_Hlk80358334"/>
      <w:r w:rsidR="00C159C3" w:rsidRPr="00C04AFE">
        <w:rPr>
          <w:b/>
          <w:bCs/>
          <w:sz w:val="20"/>
          <w:szCs w:val="20"/>
        </w:rPr>
        <w:t>zł netto</w:t>
      </w:r>
      <w:bookmarkEnd w:id="11"/>
      <w:r w:rsidR="006F6833" w:rsidRPr="00471860">
        <w:rPr>
          <w:b/>
          <w:bCs/>
          <w:sz w:val="20"/>
          <w:szCs w:val="20"/>
        </w:rPr>
        <w:t>.</w:t>
      </w:r>
      <w:r w:rsidR="00C159C3" w:rsidRPr="00471860">
        <w:rPr>
          <w:sz w:val="20"/>
          <w:szCs w:val="20"/>
        </w:rPr>
        <w:t xml:space="preserve"> </w:t>
      </w:r>
    </w:p>
    <w:p w14:paraId="5AB6121F" w14:textId="5449447D" w:rsidR="00D1291A" w:rsidRPr="00930F57" w:rsidRDefault="00D1291A" w:rsidP="00C159C3">
      <w:pPr>
        <w:spacing w:line="360" w:lineRule="auto"/>
        <w:ind w:left="462"/>
        <w:jc w:val="both"/>
        <w:rPr>
          <w:color w:val="FF0000"/>
          <w:sz w:val="20"/>
          <w:szCs w:val="20"/>
        </w:rPr>
      </w:pPr>
      <w:r w:rsidRPr="00D1291A">
        <w:rPr>
          <w:sz w:val="20"/>
          <w:szCs w:val="20"/>
        </w:rPr>
        <w:t xml:space="preserve">Zostaną one udzielone w przypadku, gdy zaistnieje uzasadniona potrzeba oraz zostaną zapewnione środki finansowe na ten cel. </w:t>
      </w:r>
    </w:p>
    <w:p w14:paraId="17C3EAFC" w14:textId="2649CED3" w:rsidR="00DE01CE" w:rsidRDefault="00DE01CE" w:rsidP="00DE01CE">
      <w:pPr>
        <w:pStyle w:val="Akapitzlist"/>
        <w:numPr>
          <w:ilvl w:val="0"/>
          <w:numId w:val="1"/>
        </w:numPr>
        <w:spacing w:line="360" w:lineRule="auto"/>
        <w:ind w:left="426" w:hanging="426"/>
        <w:jc w:val="both"/>
        <w:rPr>
          <w:sz w:val="20"/>
          <w:szCs w:val="20"/>
          <w:lang w:eastAsia="en-US"/>
        </w:rPr>
      </w:pPr>
      <w:r w:rsidRPr="00D1558C">
        <w:rPr>
          <w:sz w:val="20"/>
          <w:szCs w:val="20"/>
        </w:rPr>
        <w:t>Stosownie do treści art. 95 ust. 1 PZP Zamawiający wymaga zatrudnienia przez Wykonawcę lub podwykonawcę</w:t>
      </w:r>
      <w:r>
        <w:rPr>
          <w:rFonts w:ascii="Calibri" w:hAnsi="Calibri" w:cs="Calibri"/>
          <w:sz w:val="24"/>
          <w:szCs w:val="24"/>
        </w:rPr>
        <w:t xml:space="preserve"> </w:t>
      </w:r>
      <w:r w:rsidRPr="009F3A57">
        <w:rPr>
          <w:sz w:val="20"/>
          <w:szCs w:val="20"/>
        </w:rPr>
        <w:t>na podstawie stosunku pracy</w:t>
      </w:r>
      <w:r>
        <w:rPr>
          <w:sz w:val="20"/>
          <w:szCs w:val="20"/>
        </w:rPr>
        <w:t>,</w:t>
      </w:r>
      <w:r w:rsidRPr="009E2D8B">
        <w:rPr>
          <w:sz w:val="20"/>
          <w:szCs w:val="20"/>
        </w:rPr>
        <w:t xml:space="preserve"> w pełnym wymiarze czasu pracy</w:t>
      </w:r>
      <w:r w:rsidRPr="009F3A57">
        <w:rPr>
          <w:sz w:val="20"/>
          <w:szCs w:val="20"/>
        </w:rPr>
        <w:t xml:space="preserve"> </w:t>
      </w:r>
      <w:r w:rsidRPr="00D1558C">
        <w:rPr>
          <w:sz w:val="20"/>
          <w:szCs w:val="20"/>
        </w:rPr>
        <w:t>w sposób określony w art. 22 § 1 ustawy z dnia 26 czerwca 1974 r. – Kodeks pracy (t.j.Dz.U.</w:t>
      </w:r>
      <w:r w:rsidR="00DF1A44">
        <w:rPr>
          <w:sz w:val="20"/>
          <w:szCs w:val="20"/>
        </w:rPr>
        <w:t>202</w:t>
      </w:r>
      <w:r w:rsidR="00BA7C92">
        <w:rPr>
          <w:sz w:val="20"/>
          <w:szCs w:val="20"/>
        </w:rPr>
        <w:t>3</w:t>
      </w:r>
      <w:r w:rsidR="00DF1A44">
        <w:rPr>
          <w:sz w:val="20"/>
          <w:szCs w:val="20"/>
        </w:rPr>
        <w:t>.1</w:t>
      </w:r>
      <w:r w:rsidR="00BA7C92">
        <w:rPr>
          <w:sz w:val="20"/>
          <w:szCs w:val="20"/>
        </w:rPr>
        <w:t>465</w:t>
      </w:r>
      <w:r w:rsidRPr="00D1558C">
        <w:rPr>
          <w:sz w:val="20"/>
          <w:szCs w:val="20"/>
        </w:rPr>
        <w:t>) osób wykonujących usługi w zakresie realizacji zamówienia, tj. pracowników ochrony mienia.</w:t>
      </w:r>
      <w:r>
        <w:rPr>
          <w:sz w:val="20"/>
          <w:szCs w:val="20"/>
        </w:rPr>
        <w:t xml:space="preserve">  </w:t>
      </w:r>
    </w:p>
    <w:p w14:paraId="63A04D57" w14:textId="0F0992E1" w:rsidR="00DE01CE" w:rsidRPr="00DE01CE" w:rsidRDefault="00DE01CE" w:rsidP="00DE01CE">
      <w:pPr>
        <w:pStyle w:val="NormalnyWeb"/>
        <w:spacing w:before="0" w:beforeAutospacing="0" w:after="0" w:afterAutospacing="0" w:line="360" w:lineRule="auto"/>
        <w:ind w:left="426"/>
        <w:rPr>
          <w:rFonts w:ascii="Arial" w:hAnsi="Arial" w:cs="Arial"/>
        </w:rPr>
      </w:pPr>
      <w:r w:rsidRPr="00BF79CD">
        <w:rPr>
          <w:rFonts w:ascii="Arial" w:hAnsi="Arial" w:cs="Arial"/>
        </w:rPr>
        <w:t xml:space="preserve">Zamawiający nie dopuszcza, aby w przypadku zatrudniania danego pracownika na podstawie umowy o pracę, pracownik ten był zatrudniony również na inny rodzaj umowy do wykonywania czynności objętych niniejszym zamówieniem (tj. w zakresie świadczenia usług ochrony wraz </w:t>
      </w:r>
      <w:r w:rsidR="00F91245">
        <w:rPr>
          <w:rFonts w:ascii="Arial" w:hAnsi="Arial" w:cs="Arial"/>
        </w:rPr>
        <w:br/>
      </w:r>
      <w:r w:rsidRPr="00BF79CD">
        <w:rPr>
          <w:rFonts w:ascii="Arial" w:hAnsi="Arial" w:cs="Arial"/>
        </w:rPr>
        <w:t xml:space="preserve">z czynnościami dodatkowymi). </w:t>
      </w:r>
    </w:p>
    <w:p w14:paraId="0E1DE1D6" w14:textId="61F7345A" w:rsidR="00B30CCC" w:rsidRPr="00425D16" w:rsidRDefault="00AF1CD5" w:rsidP="00AF1CD5">
      <w:pPr>
        <w:pStyle w:val="Akapitzlist"/>
        <w:numPr>
          <w:ilvl w:val="0"/>
          <w:numId w:val="1"/>
        </w:numPr>
        <w:tabs>
          <w:tab w:val="left" w:pos="284"/>
        </w:tabs>
        <w:spacing w:line="360" w:lineRule="auto"/>
        <w:ind w:left="426" w:hanging="426"/>
        <w:jc w:val="both"/>
        <w:rPr>
          <w:sz w:val="20"/>
          <w:szCs w:val="20"/>
        </w:rPr>
      </w:pPr>
      <w:r w:rsidRPr="00642CCD">
        <w:rPr>
          <w:sz w:val="20"/>
          <w:szCs w:val="20"/>
        </w:rPr>
        <w:t xml:space="preserve">  </w:t>
      </w:r>
      <w:r w:rsidR="00B30CCC" w:rsidRPr="00642CCD">
        <w:rPr>
          <w:sz w:val="20"/>
          <w:szCs w:val="20"/>
        </w:rPr>
        <w:t>W trakcie realizacji zamówienia Zamawiający uprawniony jest do wykonywania czynności</w:t>
      </w:r>
      <w:r w:rsidR="00B30CCC" w:rsidRPr="00AF1CD5">
        <w:rPr>
          <w:sz w:val="20"/>
          <w:szCs w:val="20"/>
        </w:rPr>
        <w:t xml:space="preserve"> kontrolnych </w:t>
      </w:r>
      <w:r w:rsidR="00B30CCC" w:rsidRPr="00AF1CD5">
        <w:rPr>
          <w:color w:val="000000"/>
          <w:sz w:val="20"/>
          <w:szCs w:val="20"/>
        </w:rPr>
        <w:t>wobec wykonawcy odnośnie</w:t>
      </w:r>
      <w:r w:rsidR="00B30CCC" w:rsidRPr="00AF1CD5">
        <w:rPr>
          <w:sz w:val="20"/>
          <w:szCs w:val="20"/>
        </w:rPr>
        <w:t xml:space="preserve"> spełniania przez wykonawcę lub podwykonawcę wymogu zatrudnienia na podstawie umowy o pracę osób wykonujących wskazane w </w:t>
      </w:r>
      <w:r w:rsidR="00B30CCC" w:rsidRPr="00425D16">
        <w:rPr>
          <w:sz w:val="20"/>
          <w:szCs w:val="20"/>
        </w:rPr>
        <w:t xml:space="preserve">punkcie </w:t>
      </w:r>
      <w:r w:rsidR="00DA76A8" w:rsidRPr="00425D16">
        <w:rPr>
          <w:sz w:val="20"/>
          <w:szCs w:val="20"/>
        </w:rPr>
        <w:t>5</w:t>
      </w:r>
      <w:r w:rsidR="00B30CCC" w:rsidRPr="00425D16">
        <w:rPr>
          <w:sz w:val="20"/>
          <w:szCs w:val="20"/>
        </w:rPr>
        <w:t xml:space="preserve"> czynności. Zamawiający uprawniony jest w szczególności do: </w:t>
      </w:r>
    </w:p>
    <w:p w14:paraId="2B6D8C56" w14:textId="77777777" w:rsidR="00B30CCC" w:rsidRPr="00B30CCC" w:rsidRDefault="00B30CCC" w:rsidP="00E679DF">
      <w:pPr>
        <w:pStyle w:val="Akapitzlist"/>
        <w:numPr>
          <w:ilvl w:val="0"/>
          <w:numId w:val="44"/>
        </w:numPr>
        <w:spacing w:line="360" w:lineRule="auto"/>
        <w:jc w:val="both"/>
        <w:rPr>
          <w:sz w:val="20"/>
          <w:szCs w:val="20"/>
        </w:rPr>
      </w:pPr>
      <w:r w:rsidRPr="00B30CCC">
        <w:rPr>
          <w:sz w:val="20"/>
          <w:szCs w:val="20"/>
        </w:rPr>
        <w:t>żądania oświadczeń i dokumentów w zakresie potwierdzenia spełniania ww. wymogów i dokonywania ich oceny,</w:t>
      </w:r>
    </w:p>
    <w:p w14:paraId="24AD7E8F" w14:textId="77777777" w:rsidR="00B30CCC" w:rsidRPr="00B30CCC" w:rsidRDefault="00B30CCC" w:rsidP="00E679DF">
      <w:pPr>
        <w:pStyle w:val="Akapitzlist"/>
        <w:numPr>
          <w:ilvl w:val="0"/>
          <w:numId w:val="44"/>
        </w:numPr>
        <w:spacing w:line="360" w:lineRule="auto"/>
        <w:jc w:val="both"/>
        <w:rPr>
          <w:sz w:val="20"/>
          <w:szCs w:val="20"/>
        </w:rPr>
      </w:pPr>
      <w:r w:rsidRPr="00B30CCC">
        <w:rPr>
          <w:sz w:val="20"/>
          <w:szCs w:val="20"/>
        </w:rPr>
        <w:t>żądania wyjaśnień w przypadku wątpliwości w zakresie potwierdzenia spełniania ww. wymogów,</w:t>
      </w:r>
    </w:p>
    <w:p w14:paraId="2EDCFA15" w14:textId="77777777" w:rsidR="00B30CCC" w:rsidRPr="00B30CCC" w:rsidRDefault="00B30CCC" w:rsidP="00E679DF">
      <w:pPr>
        <w:pStyle w:val="Akapitzlist"/>
        <w:numPr>
          <w:ilvl w:val="0"/>
          <w:numId w:val="44"/>
        </w:numPr>
        <w:spacing w:line="360" w:lineRule="auto"/>
        <w:jc w:val="both"/>
        <w:rPr>
          <w:sz w:val="20"/>
          <w:szCs w:val="20"/>
        </w:rPr>
      </w:pPr>
      <w:r w:rsidRPr="00B30CCC">
        <w:rPr>
          <w:sz w:val="20"/>
          <w:szCs w:val="20"/>
        </w:rPr>
        <w:t>przeprowadzania kontroli na miejscu wykonywania świadczenia.</w:t>
      </w:r>
    </w:p>
    <w:p w14:paraId="6E72D211" w14:textId="49452D37" w:rsidR="00B30CCC" w:rsidRPr="00AF1CD5" w:rsidRDefault="00B30CCC" w:rsidP="00AF1CD5">
      <w:pPr>
        <w:pStyle w:val="Akapitzlist"/>
        <w:numPr>
          <w:ilvl w:val="0"/>
          <w:numId w:val="1"/>
        </w:numPr>
        <w:spacing w:line="360" w:lineRule="auto"/>
        <w:jc w:val="both"/>
        <w:rPr>
          <w:sz w:val="20"/>
          <w:szCs w:val="20"/>
        </w:rPr>
      </w:pPr>
      <w:bookmarkStart w:id="12" w:name="_Hlk72915672"/>
      <w:r w:rsidRPr="00AF1CD5">
        <w:rPr>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Pr="00C257E0">
        <w:rPr>
          <w:sz w:val="20"/>
          <w:szCs w:val="20"/>
        </w:rPr>
        <w:t xml:space="preserve">punkcie </w:t>
      </w:r>
      <w:r w:rsidR="00DA76A8" w:rsidRPr="00C257E0">
        <w:rPr>
          <w:sz w:val="20"/>
          <w:szCs w:val="20"/>
        </w:rPr>
        <w:t>5</w:t>
      </w:r>
      <w:r w:rsidRPr="00C257E0">
        <w:rPr>
          <w:sz w:val="20"/>
          <w:szCs w:val="20"/>
        </w:rPr>
        <w:t xml:space="preserve"> </w:t>
      </w:r>
      <w:r w:rsidRPr="00AF1CD5">
        <w:rPr>
          <w:sz w:val="20"/>
          <w:szCs w:val="20"/>
        </w:rPr>
        <w:t>czynności w trakcie realizacji zamówienia:</w:t>
      </w:r>
    </w:p>
    <w:p w14:paraId="0BD27C8A" w14:textId="27D0BA1F" w:rsidR="005611C1" w:rsidRPr="005611C1" w:rsidRDefault="00B30CCC" w:rsidP="00E679DF">
      <w:pPr>
        <w:pStyle w:val="Akapitzlist"/>
        <w:numPr>
          <w:ilvl w:val="0"/>
          <w:numId w:val="45"/>
        </w:numPr>
        <w:spacing w:line="360" w:lineRule="auto"/>
        <w:ind w:left="1418" w:hanging="284"/>
        <w:jc w:val="both"/>
        <w:rPr>
          <w:i/>
          <w:iCs/>
          <w:sz w:val="20"/>
          <w:szCs w:val="20"/>
        </w:rPr>
      </w:pPr>
      <w:r w:rsidRPr="00B30CCC">
        <w:rPr>
          <w:b/>
          <w:bCs/>
          <w:sz w:val="20"/>
          <w:szCs w:val="20"/>
        </w:rPr>
        <w:t xml:space="preserve">oświadczenie wykonawcy lub podwykonawcy </w:t>
      </w:r>
      <w:r w:rsidRPr="00B30CCC">
        <w:rPr>
          <w:sz w:val="20"/>
          <w:szCs w:val="20"/>
        </w:rPr>
        <w:t>o zatrudnieniu na podstawie umowy o pracę osób wykonujących czynności, których dotyczy wezwanie Zamawiającego.</w:t>
      </w:r>
      <w:r w:rsidRPr="00B30CCC">
        <w:rPr>
          <w:b/>
          <w:bCs/>
          <w:sz w:val="20"/>
          <w:szCs w:val="20"/>
        </w:rPr>
        <w:t xml:space="preserve"> </w:t>
      </w:r>
      <w:r w:rsidRPr="00B30CCC">
        <w:rPr>
          <w:sz w:val="20"/>
          <w:szCs w:val="20"/>
        </w:rPr>
        <w:t xml:space="preserve">Oświadczenie to powinno zawierać w szczególności: dokładne określenie podmiotu </w:t>
      </w:r>
      <w:r w:rsidRPr="00B30CCC">
        <w:rPr>
          <w:sz w:val="20"/>
          <w:szCs w:val="20"/>
        </w:rPr>
        <w:lastRenderedPageBreak/>
        <w:t xml:space="preserve">składającego oświadczenie, datę złożenia oświadczenia, wskazanie, że objęte wezwaniem czynności wykonują osoby zatrudnione na podstawie umowy o pracę wraz ze wskazaniem liczby tych osób, imion i nazwisk tych osób, </w:t>
      </w:r>
      <w:r w:rsidR="00033D0F">
        <w:rPr>
          <w:sz w:val="20"/>
          <w:szCs w:val="20"/>
        </w:rPr>
        <w:t xml:space="preserve">daty i </w:t>
      </w:r>
      <w:r w:rsidRPr="00B30CCC">
        <w:rPr>
          <w:sz w:val="20"/>
          <w:szCs w:val="20"/>
        </w:rPr>
        <w:t xml:space="preserve">rodzaju umowy </w:t>
      </w:r>
      <w:r w:rsidR="005E3413">
        <w:rPr>
          <w:sz w:val="20"/>
          <w:szCs w:val="20"/>
        </w:rPr>
        <w:br/>
      </w:r>
      <w:r w:rsidRPr="00B30CCC">
        <w:rPr>
          <w:sz w:val="20"/>
          <w:szCs w:val="20"/>
        </w:rPr>
        <w:t>o pracę</w:t>
      </w:r>
      <w:r w:rsidR="00033D0F">
        <w:rPr>
          <w:sz w:val="20"/>
          <w:szCs w:val="20"/>
        </w:rPr>
        <w:t>,</w:t>
      </w:r>
      <w:r w:rsidRPr="00B30CCC">
        <w:rPr>
          <w:sz w:val="20"/>
          <w:szCs w:val="20"/>
        </w:rPr>
        <w:t xml:space="preserve"> </w:t>
      </w:r>
      <w:r w:rsidR="00033D0F">
        <w:rPr>
          <w:sz w:val="20"/>
          <w:szCs w:val="20"/>
        </w:rPr>
        <w:t>zakre</w:t>
      </w:r>
      <w:r w:rsidR="003F6B1B">
        <w:rPr>
          <w:sz w:val="20"/>
          <w:szCs w:val="20"/>
        </w:rPr>
        <w:t>s</w:t>
      </w:r>
      <w:r w:rsidR="00033D0F">
        <w:rPr>
          <w:sz w:val="20"/>
          <w:szCs w:val="20"/>
        </w:rPr>
        <w:t>u obowi</w:t>
      </w:r>
      <w:r w:rsidR="003F6B1B">
        <w:rPr>
          <w:sz w:val="20"/>
          <w:szCs w:val="20"/>
        </w:rPr>
        <w:t xml:space="preserve">ązków pracowniczych, </w:t>
      </w:r>
      <w:r w:rsidRPr="00B30CCC">
        <w:rPr>
          <w:sz w:val="20"/>
          <w:szCs w:val="20"/>
        </w:rPr>
        <w:t>wymiaru etatu oraz podpis osoby uprawnionej do złożenia oświadczenia w imieniu wykonawcy lub podwykonawcy</w:t>
      </w:r>
      <w:r w:rsidR="004A04C5">
        <w:rPr>
          <w:sz w:val="20"/>
          <w:szCs w:val="20"/>
        </w:rPr>
        <w:t>;</w:t>
      </w:r>
      <w:r w:rsidR="00033D0F">
        <w:rPr>
          <w:sz w:val="20"/>
          <w:szCs w:val="20"/>
        </w:rPr>
        <w:t xml:space="preserve"> </w:t>
      </w:r>
    </w:p>
    <w:p w14:paraId="12CC1CBE" w14:textId="4DC43FE6" w:rsidR="005611C1" w:rsidRDefault="005611C1" w:rsidP="005611C1">
      <w:pPr>
        <w:pStyle w:val="Akapitzlist"/>
        <w:spacing w:line="360" w:lineRule="auto"/>
        <w:ind w:left="1418"/>
        <w:jc w:val="both"/>
        <w:rPr>
          <w:sz w:val="20"/>
          <w:szCs w:val="20"/>
        </w:rPr>
      </w:pPr>
      <w:r>
        <w:rPr>
          <w:sz w:val="20"/>
          <w:szCs w:val="20"/>
        </w:rPr>
        <w:t>lub</w:t>
      </w:r>
      <w:r w:rsidR="004A04C5">
        <w:rPr>
          <w:sz w:val="20"/>
          <w:szCs w:val="20"/>
        </w:rPr>
        <w:t xml:space="preserve"> </w:t>
      </w:r>
    </w:p>
    <w:p w14:paraId="4019B68F" w14:textId="4F5B25A9" w:rsidR="004A04C5" w:rsidRPr="004A04C5" w:rsidRDefault="004A04C5" w:rsidP="004A04C5">
      <w:pPr>
        <w:pStyle w:val="Akapitzlist"/>
        <w:numPr>
          <w:ilvl w:val="0"/>
          <w:numId w:val="45"/>
        </w:numPr>
        <w:spacing w:line="360" w:lineRule="auto"/>
        <w:ind w:left="1418" w:hanging="284"/>
        <w:jc w:val="both"/>
        <w:rPr>
          <w:i/>
          <w:iCs/>
          <w:sz w:val="20"/>
          <w:szCs w:val="20"/>
        </w:rPr>
      </w:pPr>
      <w:r w:rsidRPr="00B30CCC">
        <w:rPr>
          <w:sz w:val="20"/>
          <w:szCs w:val="20"/>
        </w:rPr>
        <w:t>poświadczoną za zgodność z oryginałem odpowiednio przez wykonawcę lub podwykonawcę</w:t>
      </w:r>
      <w:r w:rsidRPr="00B30CCC">
        <w:rPr>
          <w:b/>
          <w:bCs/>
          <w:sz w:val="20"/>
          <w:szCs w:val="20"/>
        </w:rPr>
        <w:t xml:space="preserve"> kopię umowy/umów o pracę</w:t>
      </w:r>
      <w:r w:rsidRPr="00B30CCC">
        <w:rPr>
          <w:sz w:val="20"/>
          <w:szCs w:val="20"/>
        </w:rPr>
        <w:t xml:space="preserve"> osób wykonujących w trakcie realizacji zamówienia czynności, których dotyczy ww. oświadczenie wykonawcy lub </w:t>
      </w:r>
      <w:r w:rsidRPr="00B30CCC">
        <w:rPr>
          <w:color w:val="000000"/>
          <w:sz w:val="20"/>
          <w:szCs w:val="20"/>
        </w:rPr>
        <w:t>podwykonawcy (wraz z dokumentem regulującym zakres obowiązków, jeżeli został sporządzony). Kopia</w:t>
      </w:r>
      <w:r w:rsidRPr="00B30CCC">
        <w:rPr>
          <w:sz w:val="20"/>
          <w:szCs w:val="20"/>
        </w:rPr>
        <w:t xml:space="preserve">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B30CCC">
        <w:rPr>
          <w:sz w:val="20"/>
          <w:szCs w:val="20"/>
        </w:rPr>
        <w:t>anonimizacji</w:t>
      </w:r>
      <w:proofErr w:type="spellEnd"/>
      <w:r w:rsidRPr="00B30CCC">
        <w:rPr>
          <w:sz w:val="20"/>
          <w:szCs w:val="20"/>
        </w:rPr>
        <w:t>. Informacje takie jak: data zawarcia umowy, rodzaj umowy o pracę</w:t>
      </w:r>
      <w:r>
        <w:rPr>
          <w:sz w:val="20"/>
          <w:szCs w:val="20"/>
        </w:rPr>
        <w:t xml:space="preserve"> </w:t>
      </w:r>
      <w:r w:rsidRPr="00B30CCC">
        <w:rPr>
          <w:sz w:val="20"/>
          <w:szCs w:val="20"/>
        </w:rPr>
        <w:t>i wymiar etatu powinny być możliwe do zidentyfikowania</w:t>
      </w:r>
      <w:r>
        <w:rPr>
          <w:sz w:val="20"/>
          <w:szCs w:val="20"/>
        </w:rPr>
        <w:t>;</w:t>
      </w:r>
    </w:p>
    <w:p w14:paraId="762F7E3D" w14:textId="57324F51" w:rsidR="004A04C5" w:rsidRPr="004A04C5" w:rsidRDefault="004A04C5" w:rsidP="004A04C5">
      <w:pPr>
        <w:pStyle w:val="Akapitzlist"/>
        <w:spacing w:line="360" w:lineRule="auto"/>
        <w:ind w:left="1418"/>
        <w:jc w:val="both"/>
        <w:rPr>
          <w:i/>
          <w:iCs/>
          <w:sz w:val="20"/>
          <w:szCs w:val="20"/>
        </w:rPr>
      </w:pPr>
      <w:r>
        <w:rPr>
          <w:sz w:val="20"/>
          <w:szCs w:val="20"/>
        </w:rPr>
        <w:t>lub</w:t>
      </w:r>
    </w:p>
    <w:p w14:paraId="1261544F" w14:textId="1FBC360B" w:rsidR="00B30CCC" w:rsidRPr="005611C1" w:rsidRDefault="00B30CCC" w:rsidP="00E679DF">
      <w:pPr>
        <w:pStyle w:val="Akapitzlist"/>
        <w:numPr>
          <w:ilvl w:val="0"/>
          <w:numId w:val="45"/>
        </w:numPr>
        <w:spacing w:line="360" w:lineRule="auto"/>
        <w:ind w:left="1418" w:hanging="284"/>
        <w:jc w:val="both"/>
        <w:rPr>
          <w:i/>
          <w:iCs/>
          <w:sz w:val="20"/>
          <w:szCs w:val="20"/>
        </w:rPr>
      </w:pPr>
      <w:r w:rsidRPr="00B30CCC">
        <w:rPr>
          <w:b/>
          <w:bCs/>
          <w:sz w:val="20"/>
          <w:szCs w:val="20"/>
        </w:rPr>
        <w:t xml:space="preserve">oświadczenie wykonawcy lub podwykonawcy </w:t>
      </w:r>
      <w:r w:rsidRPr="00B30CCC">
        <w:rPr>
          <w:sz w:val="20"/>
          <w:szCs w:val="20"/>
        </w:rPr>
        <w:t xml:space="preserve">o opłacaniu </w:t>
      </w:r>
      <w:r w:rsidRPr="00B30CCC">
        <w:rPr>
          <w:color w:val="000000"/>
          <w:sz w:val="20"/>
          <w:szCs w:val="20"/>
        </w:rPr>
        <w:t>składek na ubezpieczenia</w:t>
      </w:r>
      <w:r w:rsidRPr="00B30CCC">
        <w:rPr>
          <w:sz w:val="20"/>
          <w:szCs w:val="20"/>
        </w:rPr>
        <w:t xml:space="preserve"> społeczne i zdrowotne z tytułu zatrudnienia na podstawie umów o pracę za ostatni okres rozliczeniowy;</w:t>
      </w:r>
      <w:r w:rsidR="005611C1">
        <w:rPr>
          <w:sz w:val="20"/>
          <w:szCs w:val="20"/>
        </w:rPr>
        <w:t xml:space="preserve"> </w:t>
      </w:r>
    </w:p>
    <w:p w14:paraId="1271F5AD" w14:textId="1151141A" w:rsidR="005611C1" w:rsidRPr="005611C1" w:rsidRDefault="005611C1" w:rsidP="005611C1">
      <w:pPr>
        <w:pStyle w:val="Akapitzlist"/>
        <w:spacing w:line="360" w:lineRule="auto"/>
        <w:ind w:left="1418"/>
        <w:jc w:val="both"/>
        <w:rPr>
          <w:i/>
          <w:iCs/>
          <w:sz w:val="20"/>
          <w:szCs w:val="20"/>
        </w:rPr>
      </w:pPr>
      <w:r w:rsidRPr="005611C1">
        <w:rPr>
          <w:sz w:val="20"/>
          <w:szCs w:val="20"/>
        </w:rPr>
        <w:t>lub</w:t>
      </w:r>
    </w:p>
    <w:p w14:paraId="3AEC2867" w14:textId="77777777" w:rsidR="00B30CCC" w:rsidRPr="00B30CCC" w:rsidRDefault="00B30CCC" w:rsidP="00E679DF">
      <w:pPr>
        <w:pStyle w:val="Akapitzlist"/>
        <w:numPr>
          <w:ilvl w:val="0"/>
          <w:numId w:val="45"/>
        </w:numPr>
        <w:spacing w:line="360" w:lineRule="auto"/>
        <w:ind w:left="1418" w:hanging="284"/>
        <w:jc w:val="both"/>
        <w:rPr>
          <w:i/>
          <w:iCs/>
          <w:sz w:val="20"/>
          <w:szCs w:val="20"/>
        </w:rPr>
      </w:pPr>
      <w:r w:rsidRPr="00B30CCC">
        <w:rPr>
          <w:sz w:val="20"/>
          <w:szCs w:val="20"/>
        </w:rPr>
        <w:t>poświadczoną za zgodność z oryginałem odpowiednio przez wykonawcę lub podwykonawcę</w:t>
      </w:r>
      <w:r w:rsidRPr="00B30CCC">
        <w:rPr>
          <w:b/>
          <w:bCs/>
          <w:sz w:val="20"/>
          <w:szCs w:val="20"/>
        </w:rPr>
        <w:t xml:space="preserve"> kopię dowodu potwierdzającego zgłoszenie pracownika przez pracodawcę do ubezpieczeń</w:t>
      </w:r>
      <w:r w:rsidRPr="00B30CCC">
        <w:rPr>
          <w:sz w:val="20"/>
          <w:szCs w:val="20"/>
        </w:rPr>
        <w:t xml:space="preserve">, zanonimizowaną w sposób zapewniający ochronę danych osobowych pracowników, zgodnie z przepisami ustawy z dnia 10 maja 2018 r. o ochronie danych osobowych. Imię i nazwisko pracownika nie podlega </w:t>
      </w:r>
      <w:proofErr w:type="spellStart"/>
      <w:r w:rsidRPr="00B30CCC">
        <w:rPr>
          <w:sz w:val="20"/>
          <w:szCs w:val="20"/>
        </w:rPr>
        <w:t>anonimizacji</w:t>
      </w:r>
      <w:proofErr w:type="spellEnd"/>
      <w:r w:rsidRPr="00B30CCC">
        <w:rPr>
          <w:sz w:val="20"/>
          <w:szCs w:val="20"/>
        </w:rPr>
        <w:t xml:space="preserve">. </w:t>
      </w:r>
    </w:p>
    <w:bookmarkEnd w:id="12"/>
    <w:p w14:paraId="10D6B8C2" w14:textId="148032F7" w:rsidR="00B30CCC" w:rsidRPr="00C04AFE" w:rsidRDefault="00B30CCC" w:rsidP="00AF1CD5">
      <w:pPr>
        <w:pStyle w:val="Akapitzlist"/>
        <w:numPr>
          <w:ilvl w:val="0"/>
          <w:numId w:val="1"/>
        </w:numPr>
        <w:spacing w:line="360" w:lineRule="auto"/>
        <w:jc w:val="both"/>
        <w:rPr>
          <w:i/>
          <w:iCs/>
          <w:sz w:val="20"/>
          <w:szCs w:val="20"/>
        </w:rPr>
      </w:pPr>
      <w:r w:rsidRPr="00AF1CD5">
        <w:rPr>
          <w:sz w:val="20"/>
          <w:szCs w:val="20"/>
        </w:rPr>
        <w:t xml:space="preserve">Z tytułu niespełnienia przez </w:t>
      </w:r>
      <w:r w:rsidRPr="00AF1CD5">
        <w:rPr>
          <w:color w:val="000000"/>
          <w:sz w:val="20"/>
          <w:szCs w:val="20"/>
        </w:rPr>
        <w:t xml:space="preserve">wykonawcę lub podwykonawcę wymogu zatrudnienia na podstawie umowy o pracę osób wykonujących wskazane w </w:t>
      </w:r>
      <w:r w:rsidRPr="00C257E0">
        <w:rPr>
          <w:sz w:val="20"/>
          <w:szCs w:val="20"/>
        </w:rPr>
        <w:t xml:space="preserve">punkcie </w:t>
      </w:r>
      <w:r w:rsidR="00DA76A8" w:rsidRPr="00C257E0">
        <w:rPr>
          <w:sz w:val="20"/>
          <w:szCs w:val="20"/>
        </w:rPr>
        <w:t>5</w:t>
      </w:r>
      <w:r w:rsidRPr="00C257E0">
        <w:rPr>
          <w:sz w:val="20"/>
          <w:szCs w:val="20"/>
        </w:rPr>
        <w:t xml:space="preserve"> czynności </w:t>
      </w:r>
      <w:r w:rsidRPr="00AF1CD5">
        <w:rPr>
          <w:color w:val="000000"/>
          <w:sz w:val="20"/>
          <w:szCs w:val="20"/>
        </w:rPr>
        <w:t xml:space="preserve">Zamawiający przewiduje sankcję w postaci obowiązku zapłaty przez wykonawcę kary umownej </w:t>
      </w:r>
      <w:r w:rsidRPr="00AF1CD5">
        <w:rPr>
          <w:sz w:val="20"/>
          <w:szCs w:val="20"/>
        </w:rPr>
        <w:t xml:space="preserve">w </w:t>
      </w:r>
      <w:r w:rsidRPr="00C04AFE">
        <w:rPr>
          <w:sz w:val="20"/>
          <w:szCs w:val="20"/>
        </w:rPr>
        <w:t xml:space="preserve">wysokości </w:t>
      </w:r>
      <w:r w:rsidR="000B2D14" w:rsidRPr="00C04AFE">
        <w:rPr>
          <w:sz w:val="20"/>
          <w:szCs w:val="20"/>
        </w:rPr>
        <w:t>5</w:t>
      </w:r>
      <w:r w:rsidRPr="00C04AFE">
        <w:rPr>
          <w:sz w:val="20"/>
          <w:szCs w:val="20"/>
        </w:rPr>
        <w:t xml:space="preserve">% wartości wynagrodzenia brutto przysługującego wykonawcy za miesiąc, w którym nie dopełniono wymogu. </w:t>
      </w:r>
    </w:p>
    <w:p w14:paraId="04E866DC" w14:textId="5F21B1D0" w:rsidR="00B90676" w:rsidRDefault="00B30CCC" w:rsidP="00B90676">
      <w:pPr>
        <w:pStyle w:val="Akapitzlist"/>
        <w:numPr>
          <w:ilvl w:val="0"/>
          <w:numId w:val="1"/>
        </w:numPr>
        <w:autoSpaceDE w:val="0"/>
        <w:autoSpaceDN w:val="0"/>
        <w:spacing w:line="360" w:lineRule="auto"/>
        <w:jc w:val="both"/>
        <w:rPr>
          <w:sz w:val="20"/>
          <w:szCs w:val="20"/>
        </w:rPr>
      </w:pPr>
      <w:r w:rsidRPr="00AF1CD5">
        <w:rPr>
          <w:color w:val="000000"/>
          <w:sz w:val="20"/>
          <w:szCs w:val="20"/>
        </w:rPr>
        <w:t>W przypadku uzasadnionych wątpliwości co do przestrzegania prawa pracy przez wykonawcę lub podwykonawcę, Zamawiający może zwrócić się o przeprowadzenie kontroli przez Państwową</w:t>
      </w:r>
      <w:r w:rsidRPr="00AF1CD5">
        <w:rPr>
          <w:sz w:val="20"/>
          <w:szCs w:val="20"/>
        </w:rPr>
        <w:t xml:space="preserve"> Inspekcję Pracy.</w:t>
      </w:r>
      <w:bookmarkStart w:id="13" w:name="_Hlk72917938"/>
      <w:r w:rsidR="00B55787">
        <w:rPr>
          <w:sz w:val="20"/>
          <w:szCs w:val="20"/>
        </w:rPr>
        <w:t xml:space="preserve"> </w:t>
      </w:r>
    </w:p>
    <w:p w14:paraId="2AAF71DF" w14:textId="7CBDF10A" w:rsidR="00B55787" w:rsidRPr="00B55787" w:rsidRDefault="00B55787" w:rsidP="00B55787">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14:paraId="00000078" w14:textId="44C710BA" w:rsidR="000F5793" w:rsidRDefault="00AA7C31">
      <w:pPr>
        <w:pStyle w:val="Nagwek2"/>
        <w:rPr>
          <w:vertAlign w:val="superscript"/>
        </w:rPr>
      </w:pPr>
      <w:bookmarkStart w:id="14" w:name="_s0i9odf430x7" w:colFirst="0" w:colLast="0"/>
      <w:bookmarkEnd w:id="13"/>
      <w:bookmarkEnd w:id="14"/>
      <w:r>
        <w:t>V. Wizja lokalna</w:t>
      </w:r>
    </w:p>
    <w:p w14:paraId="4BBF046D" w14:textId="7A667440" w:rsidR="00930F57" w:rsidRPr="007D0C5A" w:rsidRDefault="00930F57" w:rsidP="00930F57">
      <w:pPr>
        <w:ind w:firstLine="426"/>
        <w:rPr>
          <w:sz w:val="20"/>
          <w:szCs w:val="20"/>
        </w:rPr>
      </w:pPr>
      <w:r w:rsidRPr="007D0C5A">
        <w:rPr>
          <w:sz w:val="20"/>
          <w:szCs w:val="20"/>
        </w:rPr>
        <w:t>Nie przewiduje się przeprowadzenia wizji</w:t>
      </w:r>
      <w:r>
        <w:rPr>
          <w:sz w:val="20"/>
          <w:szCs w:val="20"/>
        </w:rPr>
        <w:t xml:space="preserve">. </w:t>
      </w:r>
    </w:p>
    <w:p w14:paraId="0000007B" w14:textId="4564CCF9" w:rsidR="000F5793" w:rsidRDefault="00AA7C31">
      <w:pPr>
        <w:pStyle w:val="Nagwek2"/>
      </w:pPr>
      <w:bookmarkStart w:id="15" w:name="_l3y36xf8w2mt" w:colFirst="0" w:colLast="0"/>
      <w:bookmarkEnd w:id="15"/>
      <w:r>
        <w:lastRenderedPageBreak/>
        <w:t>VI. Podwykonawstwo</w:t>
      </w:r>
    </w:p>
    <w:p w14:paraId="0000007C" w14:textId="28C613E6" w:rsidR="000F5793" w:rsidRPr="00E80583" w:rsidRDefault="00AA7C31" w:rsidP="00E679DF">
      <w:pPr>
        <w:numPr>
          <w:ilvl w:val="0"/>
          <w:numId w:val="6"/>
        </w:numPr>
        <w:spacing w:before="240" w:line="360" w:lineRule="auto"/>
        <w:jc w:val="both"/>
        <w:rPr>
          <w:sz w:val="20"/>
          <w:szCs w:val="20"/>
        </w:rPr>
      </w:pPr>
      <w:r w:rsidRPr="00936CD5">
        <w:rPr>
          <w:sz w:val="20"/>
          <w:szCs w:val="20"/>
        </w:rPr>
        <w:t>Wykonawca może powierzyć wykonanie części zamówienia podwykonawcy (podwykonawcom)</w:t>
      </w:r>
      <w:r w:rsidR="00D1558C" w:rsidRPr="00936CD5">
        <w:rPr>
          <w:sz w:val="20"/>
          <w:szCs w:val="20"/>
        </w:rPr>
        <w:t xml:space="preserve"> </w:t>
      </w:r>
      <w:r w:rsidR="00D1558C" w:rsidRPr="00E80583">
        <w:rPr>
          <w:sz w:val="20"/>
          <w:szCs w:val="20"/>
        </w:rPr>
        <w:t>w</w:t>
      </w:r>
      <w:r w:rsidR="00936CD5" w:rsidRPr="00E80583">
        <w:rPr>
          <w:sz w:val="20"/>
          <w:szCs w:val="20"/>
        </w:rPr>
        <w:t> </w:t>
      </w:r>
      <w:r w:rsidR="00D1558C" w:rsidRPr="00E80583">
        <w:rPr>
          <w:sz w:val="20"/>
          <w:szCs w:val="20"/>
        </w:rPr>
        <w:t>zakresie grupy interwencyjnej</w:t>
      </w:r>
      <w:r w:rsidR="000E01BE" w:rsidRPr="00E80583">
        <w:rPr>
          <w:sz w:val="20"/>
          <w:szCs w:val="20"/>
        </w:rPr>
        <w:t xml:space="preserve">, </w:t>
      </w:r>
      <w:r w:rsidR="00936CD5" w:rsidRPr="00E80583">
        <w:rPr>
          <w:sz w:val="20"/>
          <w:szCs w:val="20"/>
        </w:rPr>
        <w:t>konwojowania</w:t>
      </w:r>
      <w:r w:rsidR="008A0FA5" w:rsidRPr="00E80583">
        <w:t xml:space="preserve">, </w:t>
      </w:r>
      <w:r w:rsidR="000E01BE" w:rsidRPr="00E80583">
        <w:rPr>
          <w:sz w:val="20"/>
          <w:szCs w:val="20"/>
        </w:rPr>
        <w:t>monitorowania sygnałów systemu alarmowego.</w:t>
      </w:r>
    </w:p>
    <w:p w14:paraId="0000007D" w14:textId="3C825B91" w:rsidR="000F5793" w:rsidRPr="009346AE" w:rsidRDefault="00AA7C31" w:rsidP="00E679DF">
      <w:pPr>
        <w:pStyle w:val="NormalnyWeb"/>
        <w:numPr>
          <w:ilvl w:val="0"/>
          <w:numId w:val="6"/>
        </w:numPr>
        <w:spacing w:before="0" w:beforeAutospacing="0" w:after="0" w:afterAutospacing="0" w:line="360" w:lineRule="auto"/>
        <w:rPr>
          <w:rFonts w:ascii="Arial" w:hAnsi="Arial" w:cs="Arial"/>
          <w:color w:val="FF0000"/>
        </w:rPr>
      </w:pPr>
      <w:r w:rsidRPr="00153FFB">
        <w:rPr>
          <w:rFonts w:ascii="Arial" w:hAnsi="Arial" w:cs="Arial"/>
        </w:rPr>
        <w:t>Zamawiający zastrzega obowiąz</w:t>
      </w:r>
      <w:r w:rsidR="005611C1" w:rsidRPr="00153FFB">
        <w:rPr>
          <w:rFonts w:ascii="Arial" w:hAnsi="Arial" w:cs="Arial"/>
        </w:rPr>
        <w:t>ek</w:t>
      </w:r>
      <w:r w:rsidRPr="00153FFB">
        <w:rPr>
          <w:rFonts w:ascii="Arial" w:hAnsi="Arial" w:cs="Arial"/>
        </w:rPr>
        <w:t xml:space="preserve"> osobistego wykonania przez Wykonawcę kluczowych części zamówienia</w:t>
      </w:r>
      <w:r w:rsidR="008318DB" w:rsidRPr="00153FFB">
        <w:rPr>
          <w:rFonts w:ascii="Arial" w:hAnsi="Arial" w:cs="Arial"/>
        </w:rPr>
        <w:t xml:space="preserve">, tj. </w:t>
      </w:r>
      <w:r w:rsidR="00D1558C" w:rsidRPr="00153FFB">
        <w:rPr>
          <w:rFonts w:ascii="Arial" w:hAnsi="Arial" w:cs="Arial"/>
        </w:rPr>
        <w:t>usług bezpośredniej ochrony fizycznej</w:t>
      </w:r>
      <w:r w:rsidR="004A3DC7">
        <w:rPr>
          <w:rFonts w:ascii="Arial" w:hAnsi="Arial" w:cs="Arial"/>
        </w:rPr>
        <w:t xml:space="preserve">. </w:t>
      </w:r>
    </w:p>
    <w:p w14:paraId="0000007E" w14:textId="1B3EA8F2" w:rsidR="000F5793" w:rsidRDefault="00AA7C31" w:rsidP="00E679DF">
      <w:pPr>
        <w:numPr>
          <w:ilvl w:val="0"/>
          <w:numId w:val="6"/>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87206D">
        <w:rPr>
          <w:sz w:val="20"/>
          <w:szCs w:val="20"/>
        </w:rPr>
        <w:t>w</w:t>
      </w:r>
      <w:r>
        <w:rPr>
          <w:sz w:val="20"/>
          <w:szCs w:val="20"/>
        </w:rPr>
        <w:t>ykonawców</w:t>
      </w:r>
      <w:r w:rsidR="003F0FC9">
        <w:rPr>
          <w:sz w:val="20"/>
          <w:szCs w:val="20"/>
        </w:rPr>
        <w:t xml:space="preserve">. </w:t>
      </w:r>
    </w:p>
    <w:p w14:paraId="4DE41ABD" w14:textId="2CCF28E0" w:rsidR="00C73713" w:rsidRPr="00642CCD" w:rsidRDefault="00C73713" w:rsidP="00E679DF">
      <w:pPr>
        <w:numPr>
          <w:ilvl w:val="0"/>
          <w:numId w:val="6"/>
        </w:numPr>
        <w:spacing w:line="360" w:lineRule="auto"/>
        <w:jc w:val="both"/>
        <w:rPr>
          <w:sz w:val="20"/>
          <w:szCs w:val="20"/>
        </w:rPr>
      </w:pPr>
      <w:r w:rsidRPr="00642CCD">
        <w:rPr>
          <w:sz w:val="20"/>
          <w:szCs w:val="20"/>
        </w:rPr>
        <w:t>Zgodnie z art. 462 ust.</w:t>
      </w:r>
      <w:r w:rsidR="00BF1DD4">
        <w:rPr>
          <w:sz w:val="20"/>
          <w:szCs w:val="20"/>
        </w:rPr>
        <w:t xml:space="preserve"> </w:t>
      </w:r>
      <w:r w:rsidRPr="00642CCD">
        <w:rPr>
          <w:sz w:val="20"/>
          <w:szCs w:val="20"/>
        </w:rPr>
        <w:t xml:space="preserve">7 PZP Zamawiający dopuszcza możliwość zmiany lub rezygnacji </w:t>
      </w:r>
      <w:r w:rsidR="00E73391">
        <w:rPr>
          <w:sz w:val="20"/>
          <w:szCs w:val="20"/>
        </w:rPr>
        <w:br/>
      </w:r>
      <w:r w:rsidRPr="00642CCD">
        <w:rPr>
          <w:sz w:val="20"/>
          <w:szCs w:val="20"/>
        </w:rPr>
        <w:t>z podwykonawcy, na które</w:t>
      </w:r>
      <w:r w:rsidR="00674754" w:rsidRPr="00642CCD">
        <w:rPr>
          <w:sz w:val="20"/>
          <w:szCs w:val="20"/>
        </w:rPr>
        <w:t xml:space="preserve"> zasoby wykonawca powoływał się w trakcie postępowania o udzielenie zamówienia. Wykonawca jest zobowiązany wykazać Zamawiającemu, że proponowany inny podwykonawca lub wykonawca samodzielnie spełnia warunki udziału w postępowaniu w stopniu nie mniejszym niż podwykonawca, na którego zasoby wykonawca powoływał się w trakcie post</w:t>
      </w:r>
      <w:r w:rsidR="00641A1E">
        <w:rPr>
          <w:sz w:val="20"/>
          <w:szCs w:val="20"/>
        </w:rPr>
        <w:t>ę</w:t>
      </w:r>
      <w:r w:rsidR="00674754" w:rsidRPr="00642CCD">
        <w:rPr>
          <w:sz w:val="20"/>
          <w:szCs w:val="20"/>
        </w:rPr>
        <w:t xml:space="preserve">powania o udzielenie zamówienia. Art. 122 </w:t>
      </w:r>
      <w:r w:rsidR="00E73391">
        <w:rPr>
          <w:sz w:val="20"/>
          <w:szCs w:val="20"/>
        </w:rPr>
        <w:t xml:space="preserve">PZP </w:t>
      </w:r>
      <w:r w:rsidR="00674754" w:rsidRPr="00642CCD">
        <w:rPr>
          <w:sz w:val="20"/>
          <w:szCs w:val="20"/>
        </w:rPr>
        <w:t xml:space="preserve">stosuje się odpowiednio. </w:t>
      </w:r>
    </w:p>
    <w:p w14:paraId="0000007F" w14:textId="77777777" w:rsidR="000F5793" w:rsidRDefault="00AA7C31">
      <w:pPr>
        <w:pStyle w:val="Nagwek2"/>
      </w:pPr>
      <w:bookmarkStart w:id="16" w:name="_6katmqtjrys4" w:colFirst="0" w:colLast="0"/>
      <w:bookmarkEnd w:id="16"/>
      <w:r>
        <w:t>VII. Termin wykonania zamówienia</w:t>
      </w:r>
    </w:p>
    <w:p w14:paraId="05C6A445" w14:textId="27F04636" w:rsidR="00BF6D8C" w:rsidRDefault="002E1DE5" w:rsidP="00073815">
      <w:pPr>
        <w:pStyle w:val="arimr"/>
        <w:widowControl/>
        <w:suppressAutoHyphens/>
        <w:snapToGrid/>
        <w:spacing w:after="40"/>
        <w:jc w:val="both"/>
        <w:rPr>
          <w:rFonts w:ascii="Arial" w:hAnsi="Arial" w:cs="Arial"/>
          <w:sz w:val="20"/>
          <w:lang w:val="pl-PL"/>
        </w:rPr>
      </w:pPr>
      <w:r w:rsidRPr="00073815">
        <w:rPr>
          <w:rFonts w:ascii="Arial" w:hAnsi="Arial" w:cs="Arial"/>
          <w:sz w:val="20"/>
          <w:lang w:val="pl-PL"/>
        </w:rPr>
        <w:t>Termin realizacji zamówienia</w:t>
      </w:r>
      <w:r w:rsidR="006A33EA">
        <w:rPr>
          <w:rFonts w:ascii="Arial" w:hAnsi="Arial" w:cs="Arial"/>
          <w:sz w:val="20"/>
          <w:lang w:val="pl-PL"/>
        </w:rPr>
        <w:t xml:space="preserve"> </w:t>
      </w:r>
      <w:r w:rsidRPr="00073815">
        <w:rPr>
          <w:rFonts w:ascii="Arial" w:hAnsi="Arial" w:cs="Arial"/>
          <w:sz w:val="20"/>
          <w:lang w:val="pl-PL"/>
        </w:rPr>
        <w:t>wynosi:</w:t>
      </w:r>
      <w:r>
        <w:rPr>
          <w:rFonts w:ascii="Arial" w:hAnsi="Arial" w:cs="Arial"/>
          <w:sz w:val="20"/>
          <w:lang w:val="pl-PL"/>
        </w:rPr>
        <w:t xml:space="preserve"> </w:t>
      </w:r>
      <w:bookmarkStart w:id="17" w:name="_Hlk73094607"/>
    </w:p>
    <w:p w14:paraId="2E3A7D1D" w14:textId="263AE862" w:rsidR="001F0D5D" w:rsidRPr="0000153D" w:rsidRDefault="004A04C5" w:rsidP="0000153D">
      <w:pPr>
        <w:spacing w:line="360" w:lineRule="auto"/>
        <w:ind w:left="6" w:right="40"/>
        <w:jc w:val="both"/>
        <w:rPr>
          <w:rFonts w:eastAsia="Times New Roman"/>
          <w:bCs/>
          <w:sz w:val="20"/>
          <w:szCs w:val="20"/>
        </w:rPr>
      </w:pPr>
      <w:r w:rsidRPr="0000153D">
        <w:rPr>
          <w:b/>
          <w:bCs/>
          <w:sz w:val="20"/>
          <w:lang w:val="pl-PL"/>
        </w:rPr>
        <w:t>Część 1</w:t>
      </w:r>
      <w:r>
        <w:rPr>
          <w:sz w:val="20"/>
          <w:lang w:val="pl-PL"/>
        </w:rPr>
        <w:t xml:space="preserve">: </w:t>
      </w:r>
      <w:r w:rsidR="007C46DA">
        <w:rPr>
          <w:sz w:val="20"/>
          <w:lang w:val="pl-PL"/>
        </w:rPr>
        <w:t>w okresie od 01.10.202</w:t>
      </w:r>
      <w:r>
        <w:rPr>
          <w:sz w:val="20"/>
          <w:lang w:val="pl-PL"/>
        </w:rPr>
        <w:t>3</w:t>
      </w:r>
      <w:r w:rsidR="007C46DA">
        <w:rPr>
          <w:sz w:val="20"/>
          <w:lang w:val="pl-PL"/>
        </w:rPr>
        <w:t xml:space="preserve"> r. do </w:t>
      </w:r>
      <w:r>
        <w:rPr>
          <w:sz w:val="20"/>
          <w:lang w:val="pl-PL"/>
        </w:rPr>
        <w:t>29</w:t>
      </w:r>
      <w:r w:rsidR="007C46DA">
        <w:rPr>
          <w:sz w:val="20"/>
          <w:lang w:val="pl-PL"/>
        </w:rPr>
        <w:t>.0</w:t>
      </w:r>
      <w:r>
        <w:rPr>
          <w:sz w:val="20"/>
          <w:lang w:val="pl-PL"/>
        </w:rPr>
        <w:t>2</w:t>
      </w:r>
      <w:r w:rsidR="007C46DA">
        <w:rPr>
          <w:sz w:val="20"/>
          <w:lang w:val="pl-PL"/>
        </w:rPr>
        <w:t>.202</w:t>
      </w:r>
      <w:r>
        <w:rPr>
          <w:sz w:val="20"/>
          <w:lang w:val="pl-PL"/>
        </w:rPr>
        <w:t>4</w:t>
      </w:r>
      <w:r w:rsidR="007C46DA">
        <w:rPr>
          <w:sz w:val="20"/>
          <w:lang w:val="pl-PL"/>
        </w:rPr>
        <w:t xml:space="preserve"> r.</w:t>
      </w:r>
      <w:r w:rsidR="00CF7AE0">
        <w:rPr>
          <w:sz w:val="20"/>
          <w:lang w:val="pl-PL"/>
        </w:rPr>
        <w:t xml:space="preserve"> </w:t>
      </w:r>
      <w:r w:rsidR="005204A0">
        <w:rPr>
          <w:sz w:val="20"/>
          <w:lang w:val="pl-PL"/>
        </w:rPr>
        <w:t xml:space="preserve">(jeżeli </w:t>
      </w:r>
      <w:r w:rsidR="00CF7AE0" w:rsidRPr="00536661">
        <w:rPr>
          <w:rFonts w:eastAsia="Times New Roman"/>
          <w:bCs/>
          <w:sz w:val="20"/>
          <w:szCs w:val="20"/>
        </w:rPr>
        <w:t xml:space="preserve">udzielenie zamówienia nastąpi – z przyczyn niezależnych od Zamawiającego – po dniu </w:t>
      </w:r>
      <w:r w:rsidR="00CF7AE0">
        <w:rPr>
          <w:rFonts w:eastAsia="Times New Roman"/>
          <w:bCs/>
          <w:sz w:val="20"/>
          <w:szCs w:val="20"/>
        </w:rPr>
        <w:t>01.10.2023 r</w:t>
      </w:r>
      <w:r w:rsidR="00CF7AE0" w:rsidRPr="00536661">
        <w:rPr>
          <w:rFonts w:eastAsia="Times New Roman"/>
          <w:bCs/>
          <w:sz w:val="20"/>
          <w:szCs w:val="20"/>
        </w:rPr>
        <w:t xml:space="preserve">. – obowiązujący jest termin od daty zawarcia umowy do </w:t>
      </w:r>
      <w:r w:rsidR="00CF7AE0">
        <w:rPr>
          <w:rFonts w:eastAsia="Times New Roman"/>
          <w:bCs/>
          <w:sz w:val="20"/>
          <w:szCs w:val="20"/>
        </w:rPr>
        <w:t>29.02.2024 r</w:t>
      </w:r>
      <w:r w:rsidR="00CF7AE0" w:rsidRPr="00536661">
        <w:rPr>
          <w:rFonts w:eastAsia="Times New Roman"/>
          <w:bCs/>
          <w:sz w:val="20"/>
          <w:szCs w:val="20"/>
        </w:rPr>
        <w:t>.</w:t>
      </w:r>
      <w:r w:rsidR="005204A0">
        <w:rPr>
          <w:rFonts w:eastAsia="Times New Roman"/>
          <w:bCs/>
          <w:sz w:val="20"/>
          <w:szCs w:val="20"/>
        </w:rPr>
        <w:t>)</w:t>
      </w:r>
      <w:r w:rsidR="00CF7AE0" w:rsidRPr="00536661">
        <w:rPr>
          <w:rFonts w:eastAsia="Times New Roman"/>
          <w:bCs/>
          <w:sz w:val="20"/>
          <w:szCs w:val="20"/>
        </w:rPr>
        <w:t xml:space="preserve">   </w:t>
      </w:r>
    </w:p>
    <w:p w14:paraId="1C714001" w14:textId="61E3B8BB" w:rsidR="004A04C5" w:rsidRPr="00B26AB2" w:rsidRDefault="004A04C5" w:rsidP="00B26AB2">
      <w:pPr>
        <w:pStyle w:val="arimr"/>
        <w:widowControl/>
        <w:suppressAutoHyphens/>
        <w:snapToGrid/>
        <w:spacing w:after="40"/>
        <w:jc w:val="both"/>
        <w:rPr>
          <w:rFonts w:ascii="Arial" w:hAnsi="Arial" w:cs="Arial"/>
          <w:sz w:val="20"/>
          <w:lang w:val="pl-PL"/>
        </w:rPr>
      </w:pPr>
      <w:r w:rsidRPr="0000153D">
        <w:rPr>
          <w:rFonts w:ascii="Arial" w:hAnsi="Arial" w:cs="Arial"/>
          <w:b/>
          <w:bCs/>
          <w:sz w:val="20"/>
          <w:lang w:val="pl-PL"/>
        </w:rPr>
        <w:t>Część 2</w:t>
      </w:r>
      <w:r>
        <w:rPr>
          <w:rFonts w:ascii="Arial" w:hAnsi="Arial" w:cs="Arial"/>
          <w:sz w:val="20"/>
          <w:lang w:val="pl-PL"/>
        </w:rPr>
        <w:t xml:space="preserve">: 102 dni (w okresie od 20.11.2023 r. do 29.02.2024 r.). </w:t>
      </w:r>
    </w:p>
    <w:p w14:paraId="00000082" w14:textId="613B1666" w:rsidR="000F5793" w:rsidRDefault="00AA7C31">
      <w:pPr>
        <w:pStyle w:val="Nagwek2"/>
        <w:tabs>
          <w:tab w:val="left" w:pos="0"/>
        </w:tabs>
      </w:pPr>
      <w:bookmarkStart w:id="18" w:name="_nz5qrlch0jbr" w:colFirst="0" w:colLast="0"/>
      <w:bookmarkEnd w:id="17"/>
      <w:bookmarkEnd w:id="18"/>
      <w:r>
        <w:t>VIII</w:t>
      </w:r>
      <w:r w:rsidR="002D2429">
        <w:t>. Warunki udziału w postępowani</w:t>
      </w:r>
      <w:r w:rsidR="00A95F56">
        <w:t>u</w:t>
      </w:r>
    </w:p>
    <w:p w14:paraId="00000083" w14:textId="46364825" w:rsidR="000F5793" w:rsidRDefault="00AA7C31" w:rsidP="00E679DF">
      <w:pPr>
        <w:numPr>
          <w:ilvl w:val="0"/>
          <w:numId w:val="11"/>
        </w:numPr>
        <w:spacing w:before="240" w:line="360" w:lineRule="auto"/>
        <w:ind w:left="426" w:right="20"/>
        <w:jc w:val="both"/>
        <w:rPr>
          <w:sz w:val="20"/>
          <w:szCs w:val="20"/>
        </w:rPr>
      </w:pPr>
      <w:r>
        <w:rPr>
          <w:sz w:val="20"/>
          <w:szCs w:val="20"/>
        </w:rPr>
        <w:t xml:space="preserve">O udzielenie zamówienia mogą ubiegać się </w:t>
      </w:r>
      <w:r w:rsidR="0087206D">
        <w:rPr>
          <w:sz w:val="20"/>
          <w:szCs w:val="20"/>
        </w:rPr>
        <w:t>w</w:t>
      </w:r>
      <w:r>
        <w:rPr>
          <w:sz w:val="20"/>
          <w:szCs w:val="20"/>
        </w:rPr>
        <w:t xml:space="preserve">ykonawcy, którzy nie podlegają wykluczeniu na zasadach określonych w Rozdziale IX SWZ, oraz spełniają określone przez </w:t>
      </w:r>
      <w:r w:rsidR="00F82528">
        <w:rPr>
          <w:sz w:val="20"/>
          <w:szCs w:val="20"/>
        </w:rPr>
        <w:t xml:space="preserve">Zamawiającego </w:t>
      </w:r>
      <w:r>
        <w:rPr>
          <w:sz w:val="20"/>
          <w:szCs w:val="20"/>
        </w:rPr>
        <w:t>warunki</w:t>
      </w:r>
      <w:r>
        <w:rPr>
          <w:b/>
          <w:sz w:val="20"/>
          <w:szCs w:val="20"/>
          <w:highlight w:val="white"/>
        </w:rPr>
        <w:t xml:space="preserve"> </w:t>
      </w:r>
      <w:r>
        <w:rPr>
          <w:sz w:val="20"/>
          <w:szCs w:val="20"/>
          <w:highlight w:val="white"/>
        </w:rPr>
        <w:t>udziału w postępowaniu.</w:t>
      </w:r>
    </w:p>
    <w:p w14:paraId="0935B082" w14:textId="0AF7055A" w:rsidR="00A96160" w:rsidRDefault="00AA7C31" w:rsidP="00E679DF">
      <w:pPr>
        <w:numPr>
          <w:ilvl w:val="0"/>
          <w:numId w:val="11"/>
        </w:numPr>
        <w:spacing w:line="360" w:lineRule="auto"/>
        <w:ind w:left="426" w:right="20"/>
        <w:jc w:val="both"/>
        <w:rPr>
          <w:sz w:val="20"/>
          <w:szCs w:val="20"/>
        </w:rPr>
      </w:pPr>
      <w:r>
        <w:rPr>
          <w:sz w:val="20"/>
          <w:szCs w:val="20"/>
        </w:rPr>
        <w:t xml:space="preserve">O udzielenie zamówienia mogą ubiegać się </w:t>
      </w:r>
      <w:r w:rsidR="0087206D">
        <w:rPr>
          <w:sz w:val="20"/>
          <w:szCs w:val="20"/>
        </w:rPr>
        <w:t>w</w:t>
      </w:r>
      <w:r>
        <w:rPr>
          <w:sz w:val="20"/>
          <w:szCs w:val="20"/>
        </w:rPr>
        <w:t>ykonawcy, którzy spełniają warunki dotyczące:</w:t>
      </w:r>
      <w:r w:rsidR="00B33BD4">
        <w:rPr>
          <w:sz w:val="20"/>
          <w:szCs w:val="20"/>
        </w:rPr>
        <w:t xml:space="preserve"> </w:t>
      </w:r>
    </w:p>
    <w:p w14:paraId="3C275465" w14:textId="77777777" w:rsidR="00B26AB2" w:rsidRPr="00B26AB2" w:rsidRDefault="00B26AB2" w:rsidP="00E679DF">
      <w:pPr>
        <w:numPr>
          <w:ilvl w:val="0"/>
          <w:numId w:val="3"/>
        </w:numPr>
        <w:spacing w:line="360" w:lineRule="auto"/>
        <w:ind w:left="567" w:right="20" w:firstLine="0"/>
        <w:jc w:val="both"/>
        <w:rPr>
          <w:sz w:val="20"/>
          <w:szCs w:val="20"/>
        </w:rPr>
      </w:pPr>
      <w:r w:rsidRPr="00B26AB2">
        <w:rPr>
          <w:b/>
          <w:sz w:val="20"/>
          <w:szCs w:val="20"/>
        </w:rPr>
        <w:t>zdolności do występowania w obrocie gospodarczym:</w:t>
      </w:r>
    </w:p>
    <w:p w14:paraId="4BDD6901" w14:textId="77777777" w:rsidR="00B26AB2" w:rsidRPr="00B26AB2" w:rsidRDefault="00B26AB2" w:rsidP="00B26AB2">
      <w:pPr>
        <w:spacing w:line="360" w:lineRule="auto"/>
        <w:ind w:left="567" w:right="20"/>
        <w:jc w:val="both"/>
        <w:rPr>
          <w:sz w:val="20"/>
          <w:szCs w:val="20"/>
        </w:rPr>
      </w:pPr>
      <w:r w:rsidRPr="00B26AB2">
        <w:rPr>
          <w:sz w:val="20"/>
          <w:szCs w:val="20"/>
        </w:rPr>
        <w:t>Zamawiający nie stawia warunku w powyższym zakresie.</w:t>
      </w:r>
    </w:p>
    <w:p w14:paraId="08121BB1" w14:textId="77777777" w:rsidR="00B26AB2" w:rsidRPr="00B26AB2" w:rsidRDefault="00B26AB2" w:rsidP="00E679DF">
      <w:pPr>
        <w:numPr>
          <w:ilvl w:val="0"/>
          <w:numId w:val="3"/>
        </w:numPr>
        <w:spacing w:line="360" w:lineRule="auto"/>
        <w:ind w:left="567" w:right="20" w:firstLine="0"/>
        <w:jc w:val="both"/>
        <w:rPr>
          <w:sz w:val="20"/>
          <w:szCs w:val="20"/>
        </w:rPr>
      </w:pPr>
      <w:r w:rsidRPr="00B26AB2">
        <w:rPr>
          <w:b/>
          <w:sz w:val="20"/>
          <w:szCs w:val="20"/>
        </w:rPr>
        <w:t>uprawnień do prowadzenia określonej działalności gospodarczej lub zawodowej, o ile wynika to z odrębnych przepisów:</w:t>
      </w:r>
    </w:p>
    <w:p w14:paraId="0F02406D" w14:textId="5475FC10" w:rsidR="006F6612" w:rsidRPr="00652858" w:rsidRDefault="00B26AB2" w:rsidP="006F6612">
      <w:pPr>
        <w:pStyle w:val="Akapitzlist"/>
        <w:numPr>
          <w:ilvl w:val="2"/>
          <w:numId w:val="11"/>
        </w:numPr>
        <w:tabs>
          <w:tab w:val="left" w:pos="851"/>
        </w:tabs>
        <w:spacing w:after="40"/>
        <w:jc w:val="both"/>
        <w:rPr>
          <w:b/>
          <w:bCs/>
          <w:color w:val="FF0000"/>
          <w:sz w:val="20"/>
          <w:szCs w:val="20"/>
        </w:rPr>
      </w:pPr>
      <w:bookmarkStart w:id="19" w:name="_Hlk71616585"/>
      <w:r w:rsidRPr="00B26AB2">
        <w:rPr>
          <w:sz w:val="20"/>
          <w:szCs w:val="20"/>
        </w:rPr>
        <w:t>Wykonawca musi posiadać uprawnienia do prowadzenia działalności w zakresie ochrony fizycznej osób i mienia w formie bezpośredniej ochrony fizycznej, zgodnie z ustawą z dnia 22 sierpnia 1997 r. o ochronie osób i mienia</w:t>
      </w:r>
      <w:r w:rsidR="006F6612">
        <w:rPr>
          <w:sz w:val="20"/>
          <w:szCs w:val="20"/>
        </w:rPr>
        <w:t xml:space="preserve"> </w:t>
      </w:r>
      <w:bookmarkStart w:id="20" w:name="_Hlk145419642"/>
      <w:r w:rsidR="006F6612" w:rsidRPr="00DE069B">
        <w:rPr>
          <w:b/>
          <w:sz w:val="20"/>
          <w:szCs w:val="20"/>
          <w:u w:val="single"/>
        </w:rPr>
        <w:t>(dot. Części 1 oraz Części 2)</w:t>
      </w:r>
      <w:r w:rsidR="006F6612">
        <w:rPr>
          <w:b/>
          <w:sz w:val="20"/>
          <w:szCs w:val="20"/>
        </w:rPr>
        <w:t>;</w:t>
      </w:r>
    </w:p>
    <w:bookmarkEnd w:id="20"/>
    <w:p w14:paraId="22689E97" w14:textId="23DD3501" w:rsidR="00B26AB2" w:rsidRPr="006F6612" w:rsidRDefault="00B26AB2" w:rsidP="006F6612">
      <w:pPr>
        <w:numPr>
          <w:ilvl w:val="2"/>
          <w:numId w:val="11"/>
        </w:numPr>
        <w:tabs>
          <w:tab w:val="left" w:pos="851"/>
        </w:tabs>
        <w:spacing w:after="40"/>
        <w:contextualSpacing/>
        <w:jc w:val="both"/>
        <w:rPr>
          <w:b/>
          <w:bCs/>
          <w:color w:val="FF0000"/>
          <w:sz w:val="20"/>
          <w:szCs w:val="20"/>
        </w:rPr>
      </w:pPr>
      <w:r w:rsidRPr="006F6612">
        <w:rPr>
          <w:sz w:val="20"/>
          <w:szCs w:val="20"/>
        </w:rPr>
        <w:t>Wykonawca musi posiadać uprawnienia zawodowe w  zakresie pracowników wykonujących czynności kwalifikowanego pracownika ochrony</w:t>
      </w:r>
      <w:r w:rsidR="006F6612">
        <w:rPr>
          <w:sz w:val="20"/>
          <w:szCs w:val="20"/>
        </w:rPr>
        <w:t xml:space="preserve">  </w:t>
      </w:r>
      <w:r w:rsidR="006F6612" w:rsidRPr="00652858">
        <w:rPr>
          <w:b/>
          <w:bCs/>
          <w:sz w:val="20"/>
          <w:szCs w:val="20"/>
        </w:rPr>
        <w:t>(dot. Części 1</w:t>
      </w:r>
      <w:r w:rsidR="006F6612" w:rsidRPr="006F6612">
        <w:rPr>
          <w:b/>
          <w:bCs/>
          <w:sz w:val="20"/>
          <w:szCs w:val="20"/>
        </w:rPr>
        <w:t>);</w:t>
      </w:r>
      <w:r w:rsidRPr="006F6612">
        <w:rPr>
          <w:b/>
          <w:bCs/>
          <w:sz w:val="20"/>
          <w:szCs w:val="20"/>
        </w:rPr>
        <w:t>.</w:t>
      </w:r>
    </w:p>
    <w:bookmarkEnd w:id="19"/>
    <w:p w14:paraId="2298CBDE" w14:textId="77777777" w:rsidR="00B26AB2" w:rsidRPr="00B26AB2" w:rsidRDefault="00B26AB2" w:rsidP="00E679DF">
      <w:pPr>
        <w:numPr>
          <w:ilvl w:val="0"/>
          <w:numId w:val="3"/>
        </w:numPr>
        <w:spacing w:line="360" w:lineRule="auto"/>
        <w:ind w:left="567" w:right="20" w:firstLine="0"/>
        <w:jc w:val="both"/>
        <w:rPr>
          <w:sz w:val="20"/>
          <w:szCs w:val="20"/>
        </w:rPr>
      </w:pPr>
      <w:r w:rsidRPr="00B26AB2">
        <w:rPr>
          <w:b/>
          <w:sz w:val="20"/>
          <w:szCs w:val="20"/>
        </w:rPr>
        <w:t>sytuacji ekonomicznej lub finansowej:</w:t>
      </w:r>
    </w:p>
    <w:p w14:paraId="5AD1C24A" w14:textId="77777777" w:rsidR="00B26AB2" w:rsidRPr="00B26AB2" w:rsidRDefault="00B26AB2" w:rsidP="00B26AB2">
      <w:pPr>
        <w:spacing w:line="360" w:lineRule="auto"/>
        <w:ind w:left="567" w:right="20"/>
        <w:jc w:val="both"/>
        <w:rPr>
          <w:sz w:val="20"/>
          <w:szCs w:val="20"/>
        </w:rPr>
      </w:pPr>
      <w:r w:rsidRPr="00B26AB2">
        <w:rPr>
          <w:sz w:val="20"/>
          <w:szCs w:val="20"/>
        </w:rPr>
        <w:lastRenderedPageBreak/>
        <w:t>Zamawiający nie stawia warunku w powyższym zakresie.</w:t>
      </w:r>
    </w:p>
    <w:p w14:paraId="3C176507" w14:textId="77777777" w:rsidR="00B26AB2" w:rsidRPr="00B26AB2" w:rsidRDefault="00B26AB2" w:rsidP="00E679DF">
      <w:pPr>
        <w:numPr>
          <w:ilvl w:val="0"/>
          <w:numId w:val="3"/>
        </w:numPr>
        <w:spacing w:line="360" w:lineRule="auto"/>
        <w:ind w:left="567" w:right="20" w:firstLine="0"/>
        <w:jc w:val="both"/>
        <w:rPr>
          <w:sz w:val="20"/>
          <w:szCs w:val="20"/>
        </w:rPr>
      </w:pPr>
      <w:r w:rsidRPr="00B26AB2">
        <w:rPr>
          <w:b/>
          <w:sz w:val="20"/>
          <w:szCs w:val="20"/>
        </w:rPr>
        <w:t xml:space="preserve">zdolności technicznej lub zawodowej: </w:t>
      </w:r>
    </w:p>
    <w:p w14:paraId="688B96B5" w14:textId="77777777" w:rsidR="00B26AB2" w:rsidRPr="00026DA1" w:rsidRDefault="00B26AB2" w:rsidP="00B26AB2">
      <w:pPr>
        <w:spacing w:line="360" w:lineRule="auto"/>
        <w:ind w:right="20" w:firstLine="448"/>
        <w:jc w:val="both"/>
        <w:rPr>
          <w:sz w:val="20"/>
          <w:szCs w:val="20"/>
        </w:rPr>
      </w:pPr>
      <w:r w:rsidRPr="00B26AB2">
        <w:rPr>
          <w:sz w:val="20"/>
          <w:szCs w:val="20"/>
        </w:rPr>
        <w:t xml:space="preserve">Na </w:t>
      </w:r>
      <w:r w:rsidRPr="00026DA1">
        <w:rPr>
          <w:sz w:val="20"/>
          <w:szCs w:val="20"/>
        </w:rPr>
        <w:t xml:space="preserve">potwierdzenie spełniania warunku wykonawca jest zobowiązany wykazać się: </w:t>
      </w:r>
    </w:p>
    <w:p w14:paraId="2A159EDE" w14:textId="77777777" w:rsidR="005D11A8" w:rsidRPr="00026DA1" w:rsidRDefault="005D11A8" w:rsidP="005D5C53">
      <w:pPr>
        <w:spacing w:line="360" w:lineRule="auto"/>
        <w:ind w:left="524" w:right="20" w:firstLine="720"/>
        <w:jc w:val="both"/>
        <w:rPr>
          <w:sz w:val="20"/>
          <w:szCs w:val="20"/>
        </w:rPr>
      </w:pPr>
      <w:r w:rsidRPr="00026DA1">
        <w:rPr>
          <w:sz w:val="20"/>
          <w:szCs w:val="20"/>
          <w:u w:val="single"/>
        </w:rPr>
        <w:t>1) nie mniej niż dwoma (2) wykonanymi</w:t>
      </w:r>
      <w:r w:rsidRPr="00026DA1">
        <w:rPr>
          <w:sz w:val="20"/>
          <w:szCs w:val="20"/>
        </w:rPr>
        <w:t xml:space="preserve">, a w przypadku świadczeń powtarzających się lub ciągłych również wykonywanymi usługami w okresie ostatnich 3 lat liczonych wstecz od dnia, w którym upływa termin składania ofert, a jeżeli okres prowadzenia działalności jest krótszy – w tym okresie, o wartości co najmniej: </w:t>
      </w:r>
    </w:p>
    <w:p w14:paraId="1A7C7CC6" w14:textId="12B8C53A" w:rsidR="005D11A8" w:rsidRPr="00026DA1" w:rsidRDefault="005D11A8" w:rsidP="00D22386">
      <w:pPr>
        <w:pStyle w:val="Akapitzlist"/>
        <w:numPr>
          <w:ilvl w:val="1"/>
          <w:numId w:val="79"/>
        </w:numPr>
        <w:spacing w:line="360" w:lineRule="auto"/>
        <w:ind w:right="20"/>
        <w:jc w:val="both"/>
        <w:rPr>
          <w:sz w:val="20"/>
          <w:szCs w:val="20"/>
        </w:rPr>
      </w:pPr>
      <w:r w:rsidRPr="00026DA1">
        <w:rPr>
          <w:sz w:val="20"/>
          <w:szCs w:val="20"/>
        </w:rPr>
        <w:t>dla Części 1 – 2</w:t>
      </w:r>
      <w:r w:rsidR="00026DA1" w:rsidRPr="00026DA1">
        <w:rPr>
          <w:sz w:val="20"/>
          <w:szCs w:val="20"/>
        </w:rPr>
        <w:t>5</w:t>
      </w:r>
      <w:r w:rsidRPr="00026DA1">
        <w:rPr>
          <w:sz w:val="20"/>
          <w:szCs w:val="20"/>
        </w:rPr>
        <w:t>0 000,00 zł brutto każda usługa,</w:t>
      </w:r>
    </w:p>
    <w:p w14:paraId="34CB6E67" w14:textId="6BD961AC" w:rsidR="005D11A8" w:rsidRPr="00026DA1" w:rsidRDefault="005D11A8" w:rsidP="00D22386">
      <w:pPr>
        <w:pStyle w:val="Akapitzlist"/>
        <w:numPr>
          <w:ilvl w:val="1"/>
          <w:numId w:val="79"/>
        </w:numPr>
        <w:spacing w:line="360" w:lineRule="auto"/>
        <w:ind w:right="20"/>
        <w:jc w:val="both"/>
        <w:rPr>
          <w:sz w:val="20"/>
          <w:szCs w:val="20"/>
        </w:rPr>
      </w:pPr>
      <w:r w:rsidRPr="00026DA1">
        <w:rPr>
          <w:sz w:val="20"/>
          <w:szCs w:val="20"/>
        </w:rPr>
        <w:t xml:space="preserve">dla Części 2 – </w:t>
      </w:r>
      <w:r w:rsidR="00026DA1" w:rsidRPr="00026DA1">
        <w:rPr>
          <w:sz w:val="20"/>
          <w:szCs w:val="20"/>
        </w:rPr>
        <w:t>30</w:t>
      </w:r>
      <w:r w:rsidRPr="00026DA1">
        <w:rPr>
          <w:sz w:val="20"/>
          <w:szCs w:val="20"/>
        </w:rPr>
        <w:t> 000,00 zł brutto każda usługa.</w:t>
      </w:r>
    </w:p>
    <w:p w14:paraId="7B574147" w14:textId="77777777" w:rsidR="005D11A8" w:rsidRPr="00026DA1" w:rsidRDefault="005D11A8" w:rsidP="005D11A8">
      <w:pPr>
        <w:spacing w:line="360" w:lineRule="auto"/>
        <w:ind w:left="448" w:right="20"/>
        <w:jc w:val="both"/>
        <w:rPr>
          <w:sz w:val="20"/>
          <w:szCs w:val="20"/>
        </w:rPr>
      </w:pPr>
      <w:r w:rsidRPr="00026DA1">
        <w:rPr>
          <w:sz w:val="20"/>
          <w:szCs w:val="20"/>
        </w:rPr>
        <w:t xml:space="preserve">polegających na ochronie fizycznej osób i mienia, przy czym: </w:t>
      </w:r>
    </w:p>
    <w:p w14:paraId="64C99871" w14:textId="7A34BCDB" w:rsidR="00B26AB2" w:rsidRPr="00026DA1" w:rsidRDefault="002C428A" w:rsidP="00026DA1">
      <w:pPr>
        <w:spacing w:line="360" w:lineRule="auto"/>
        <w:ind w:left="448" w:right="20"/>
        <w:contextualSpacing/>
        <w:jc w:val="both"/>
        <w:rPr>
          <w:b/>
          <w:bCs/>
          <w:color w:val="FF0000"/>
          <w:sz w:val="20"/>
          <w:szCs w:val="20"/>
        </w:rPr>
      </w:pPr>
      <w:r>
        <w:rPr>
          <w:b/>
          <w:bCs/>
          <w:sz w:val="20"/>
          <w:szCs w:val="20"/>
          <w:u w:val="single"/>
        </w:rPr>
        <w:t xml:space="preserve">Część 1: </w:t>
      </w:r>
      <w:r w:rsidR="00B26AB2" w:rsidRPr="00026DA1">
        <w:rPr>
          <w:b/>
          <w:bCs/>
          <w:sz w:val="20"/>
          <w:szCs w:val="20"/>
          <w:u w:val="single"/>
        </w:rPr>
        <w:t>Wykonawca winien wykazać, że usługi były wykonywane przez kwalifikowanych pracowników ochrony</w:t>
      </w:r>
      <w:r w:rsidR="00B26AB2" w:rsidRPr="00026DA1">
        <w:rPr>
          <w:b/>
          <w:bCs/>
          <w:sz w:val="20"/>
          <w:szCs w:val="20"/>
          <w:u w:val="single"/>
          <w:vertAlign w:val="superscript"/>
        </w:rPr>
        <w:footnoteReference w:id="1"/>
      </w:r>
      <w:r w:rsidR="00B26AB2" w:rsidRPr="00026DA1">
        <w:rPr>
          <w:b/>
          <w:bCs/>
          <w:sz w:val="20"/>
          <w:szCs w:val="20"/>
          <w:u w:val="single"/>
        </w:rPr>
        <w:t xml:space="preserve"> </w:t>
      </w:r>
    </w:p>
    <w:p w14:paraId="24EA1952" w14:textId="53689EB0" w:rsidR="00B26AB2" w:rsidRPr="00B26AB2" w:rsidRDefault="00B26AB2" w:rsidP="005D5C53">
      <w:pPr>
        <w:spacing w:line="360" w:lineRule="auto"/>
        <w:ind w:left="454" w:right="20" w:firstLine="720"/>
        <w:jc w:val="both"/>
        <w:rPr>
          <w:b/>
          <w:bCs/>
          <w:sz w:val="20"/>
          <w:szCs w:val="20"/>
          <w:u w:val="single"/>
        </w:rPr>
      </w:pPr>
      <w:r w:rsidRPr="002C428A">
        <w:rPr>
          <w:sz w:val="20"/>
          <w:szCs w:val="20"/>
          <w:u w:val="single"/>
        </w:rPr>
        <w:t>2)</w:t>
      </w:r>
      <w:r w:rsidRPr="00B26AB2">
        <w:rPr>
          <w:b/>
          <w:bCs/>
          <w:sz w:val="20"/>
          <w:szCs w:val="20"/>
          <w:u w:val="single"/>
        </w:rPr>
        <w:t xml:space="preserve"> </w:t>
      </w:r>
      <w:r w:rsidR="002C428A">
        <w:rPr>
          <w:b/>
          <w:bCs/>
          <w:sz w:val="20"/>
          <w:szCs w:val="20"/>
          <w:u w:val="single"/>
        </w:rPr>
        <w:t xml:space="preserve">Część 1: </w:t>
      </w:r>
      <w:r w:rsidRPr="00B26AB2">
        <w:rPr>
          <w:b/>
          <w:bCs/>
          <w:sz w:val="20"/>
          <w:szCs w:val="20"/>
          <w:u w:val="single"/>
        </w:rPr>
        <w:t xml:space="preserve">osobami - </w:t>
      </w:r>
      <w:r w:rsidRPr="00B26AB2">
        <w:rPr>
          <w:rFonts w:eastAsia="Times New Roman"/>
          <w:sz w:val="20"/>
          <w:szCs w:val="20"/>
        </w:rPr>
        <w:t xml:space="preserve"> Zamawiający musi wykazać dysponowanie nie mniej niż </w:t>
      </w:r>
      <w:r w:rsidRPr="00471860">
        <w:rPr>
          <w:rFonts w:eastAsia="Times New Roman"/>
          <w:sz w:val="20"/>
          <w:szCs w:val="20"/>
        </w:rPr>
        <w:t xml:space="preserve">8 (ośmioma) </w:t>
      </w:r>
      <w:r w:rsidRPr="00B26AB2">
        <w:rPr>
          <w:rFonts w:eastAsia="Times New Roman"/>
          <w:sz w:val="20"/>
          <w:szCs w:val="20"/>
        </w:rPr>
        <w:t>kwalifikowanymi pracownikami ochrony.</w:t>
      </w:r>
      <w:r w:rsidRPr="00B26AB2">
        <w:rPr>
          <w:b/>
          <w:bCs/>
          <w:sz w:val="20"/>
          <w:szCs w:val="20"/>
          <w:u w:val="single"/>
        </w:rPr>
        <w:t xml:space="preserve"> </w:t>
      </w:r>
    </w:p>
    <w:p w14:paraId="42FD2F29" w14:textId="77777777" w:rsidR="00342552" w:rsidRPr="00342552" w:rsidRDefault="00342552" w:rsidP="00D22386">
      <w:pPr>
        <w:numPr>
          <w:ilvl w:val="0"/>
          <w:numId w:val="80"/>
        </w:numPr>
        <w:spacing w:line="360" w:lineRule="auto"/>
        <w:contextualSpacing/>
        <w:jc w:val="both"/>
        <w:rPr>
          <w:sz w:val="20"/>
          <w:szCs w:val="20"/>
        </w:rPr>
      </w:pPr>
      <w:bookmarkStart w:id="21" w:name="_sv3xn7chhdup" w:colFirst="0" w:colLast="0"/>
      <w:bookmarkEnd w:id="21"/>
      <w:r w:rsidRPr="00342552">
        <w:rPr>
          <w:sz w:val="20"/>
          <w:szCs w:val="20"/>
        </w:rPr>
        <w:t xml:space="preserve">Zamawiający, w stosunku do wykonawców wspólnie ubiegających się o udzielenie zamówienia, </w:t>
      </w:r>
      <w:r w:rsidRPr="00342552">
        <w:rPr>
          <w:sz w:val="20"/>
          <w:szCs w:val="20"/>
        </w:rPr>
        <w:br/>
        <w:t xml:space="preserve">w odniesieniu do warunku dotyczącego zdolności technicznej lub zawodowej – dopuszcza łączne spełnianie warunku przez wykonawców. </w:t>
      </w:r>
    </w:p>
    <w:p w14:paraId="06071316" w14:textId="77777777" w:rsidR="00342552" w:rsidRPr="00342552" w:rsidRDefault="00342552" w:rsidP="00D22386">
      <w:pPr>
        <w:numPr>
          <w:ilvl w:val="0"/>
          <w:numId w:val="80"/>
        </w:numPr>
        <w:spacing w:line="360" w:lineRule="auto"/>
        <w:ind w:left="448"/>
        <w:jc w:val="both"/>
        <w:rPr>
          <w:sz w:val="20"/>
          <w:szCs w:val="20"/>
        </w:rPr>
      </w:pPr>
      <w:r w:rsidRPr="00342552">
        <w:rPr>
          <w:sz w:val="20"/>
          <w:szCs w:val="20"/>
        </w:rPr>
        <w:t xml:space="preserve">Zamawiający może na każdym etapie postępowania, uznać, że wykonawca nie posiada wymaganych zdolności, jeżeli posiadanie przez wykonawcę sprzecznych interesów, </w:t>
      </w:r>
      <w:r w:rsidRPr="00342552">
        <w:rPr>
          <w:sz w:val="20"/>
          <w:szCs w:val="20"/>
        </w:rPr>
        <w:br/>
        <w:t xml:space="preserve">w szczególności zaangażowanie zasobów technicznych lub zawodowych wykonawcy w inne przedsięwzięcia gospodarcze wykonawcy może mieć negatywny wpływ na realizację zamówienia. </w:t>
      </w:r>
    </w:p>
    <w:p w14:paraId="32A11D47" w14:textId="7232380B" w:rsidR="00342552" w:rsidRPr="00342552" w:rsidRDefault="00342552" w:rsidP="00D22386">
      <w:pPr>
        <w:numPr>
          <w:ilvl w:val="0"/>
          <w:numId w:val="80"/>
        </w:numPr>
        <w:spacing w:line="360" w:lineRule="auto"/>
        <w:ind w:left="448"/>
        <w:jc w:val="both"/>
        <w:rPr>
          <w:b/>
          <w:bCs/>
          <w:sz w:val="20"/>
          <w:szCs w:val="20"/>
        </w:rPr>
      </w:pPr>
      <w:r w:rsidRPr="00342552">
        <w:rPr>
          <w:sz w:val="20"/>
          <w:szCs w:val="20"/>
        </w:rPr>
        <w:t xml:space="preserve">Warunek dotyczący uprawnień do prowadzenia określonej działalności gospodarczej lub zawodowej, o którym mowa w pkt 2.2) powyżej, </w:t>
      </w:r>
      <w:r w:rsidRPr="00342552">
        <w:rPr>
          <w:b/>
          <w:bCs/>
          <w:sz w:val="20"/>
          <w:szCs w:val="20"/>
        </w:rPr>
        <w:t xml:space="preserve">jest spełniony, jeżeli co najmniej jeden </w:t>
      </w:r>
      <w:r w:rsidRPr="00342552">
        <w:rPr>
          <w:b/>
          <w:bCs/>
          <w:sz w:val="20"/>
          <w:szCs w:val="20"/>
        </w:rPr>
        <w:br/>
        <w:t>z wykonawców wspólnie ubiegających się o udzielenie zamówienia posiada uprawnienia do prowadzenia określonej działalności gospodarczej lub zawodowej i zrealizuje usługi, do których realizacji te uprawnienia są wymagane.</w:t>
      </w:r>
    </w:p>
    <w:p w14:paraId="0000008F" w14:textId="0F7C67A7" w:rsidR="000F5793" w:rsidRPr="009E6883" w:rsidRDefault="00AA7C31">
      <w:pPr>
        <w:pStyle w:val="Nagwek2"/>
      </w:pPr>
      <w:r>
        <w:t>IX</w:t>
      </w:r>
      <w:r w:rsidRPr="00675389">
        <w:rPr>
          <w:color w:val="00B050"/>
        </w:rPr>
        <w:t xml:space="preserve">. </w:t>
      </w:r>
      <w:r w:rsidRPr="009E6883">
        <w:t>Podstawy wykluczenia z postępowania</w:t>
      </w:r>
    </w:p>
    <w:p w14:paraId="00000095" w14:textId="6DC35CA5" w:rsidR="000F5793" w:rsidRDefault="00AA7C31" w:rsidP="00D22386">
      <w:pPr>
        <w:numPr>
          <w:ilvl w:val="0"/>
          <w:numId w:val="51"/>
        </w:numPr>
        <w:spacing w:line="360" w:lineRule="auto"/>
        <w:jc w:val="both"/>
        <w:rPr>
          <w:sz w:val="20"/>
          <w:szCs w:val="20"/>
        </w:rPr>
      </w:pPr>
      <w:r>
        <w:rPr>
          <w:sz w:val="20"/>
          <w:szCs w:val="20"/>
        </w:rPr>
        <w:t xml:space="preserve">Z postępowania o udzielenie zamówienia wyklucza się </w:t>
      </w:r>
      <w:r w:rsidR="0087206D">
        <w:rPr>
          <w:sz w:val="20"/>
          <w:szCs w:val="20"/>
        </w:rPr>
        <w:t>w</w:t>
      </w:r>
      <w:r>
        <w:rPr>
          <w:sz w:val="20"/>
          <w:szCs w:val="20"/>
        </w:rPr>
        <w:t>ykonawców, w stosunku do których zachodzi którakolwiek z okoliczności wskazanych</w:t>
      </w:r>
      <w:r w:rsidR="00B532EA">
        <w:rPr>
          <w:sz w:val="20"/>
          <w:szCs w:val="20"/>
        </w:rPr>
        <w:t xml:space="preserve"> </w:t>
      </w:r>
      <w:r w:rsidRPr="00B532EA">
        <w:rPr>
          <w:sz w:val="20"/>
          <w:szCs w:val="20"/>
        </w:rPr>
        <w:t>w art. 108 ust. 1 PZP</w:t>
      </w:r>
      <w:r w:rsidR="00312A4F" w:rsidRPr="00312A4F">
        <w:rPr>
          <w:sz w:val="24"/>
          <w:szCs w:val="24"/>
        </w:rPr>
        <w:t xml:space="preserve"> </w:t>
      </w:r>
      <w:r w:rsidR="00312A4F" w:rsidRPr="00312A4F">
        <w:rPr>
          <w:sz w:val="20"/>
          <w:szCs w:val="20"/>
        </w:rPr>
        <w:t xml:space="preserve">oraz </w:t>
      </w:r>
      <w:r w:rsidR="00312A4F" w:rsidRPr="00312A4F">
        <w:rPr>
          <w:sz w:val="20"/>
          <w:szCs w:val="20"/>
        </w:rPr>
        <w:br/>
        <w:t xml:space="preserve">w art. 7 ust. 1 ustawy z dnia 13 kwietnia 2022 r. o szczególnych rozwiązaniach </w:t>
      </w:r>
      <w:r w:rsidR="00312A4F" w:rsidRPr="00312A4F">
        <w:rPr>
          <w:sz w:val="20"/>
          <w:szCs w:val="20"/>
        </w:rPr>
        <w:br/>
        <w:t>w zakresie przeciwdziałania wspieraniu agresji na Ukrainę oraz służących ochronie bezpieczeństwa narodowego (</w:t>
      </w:r>
      <w:r w:rsidR="005D5C53">
        <w:rPr>
          <w:sz w:val="20"/>
          <w:szCs w:val="20"/>
        </w:rPr>
        <w:t>t.j.</w:t>
      </w:r>
      <w:r w:rsidR="00312A4F" w:rsidRPr="00312A4F">
        <w:rPr>
          <w:sz w:val="20"/>
          <w:szCs w:val="20"/>
        </w:rPr>
        <w:t>Dz.U.202</w:t>
      </w:r>
      <w:r w:rsidR="00591AFD">
        <w:rPr>
          <w:sz w:val="20"/>
          <w:szCs w:val="20"/>
        </w:rPr>
        <w:t>3</w:t>
      </w:r>
      <w:r w:rsidR="005030BC">
        <w:rPr>
          <w:sz w:val="20"/>
          <w:szCs w:val="20"/>
        </w:rPr>
        <w:t>.</w:t>
      </w:r>
      <w:r w:rsidR="00591AFD">
        <w:rPr>
          <w:sz w:val="20"/>
          <w:szCs w:val="20"/>
        </w:rPr>
        <w:t>1497</w:t>
      </w:r>
      <w:r w:rsidR="00312A4F" w:rsidRPr="00312A4F">
        <w:rPr>
          <w:sz w:val="20"/>
          <w:szCs w:val="20"/>
        </w:rPr>
        <w:t>).</w:t>
      </w:r>
      <w:r w:rsidR="006D6B72">
        <w:rPr>
          <w:sz w:val="20"/>
          <w:szCs w:val="20"/>
        </w:rPr>
        <w:t xml:space="preserve"> </w:t>
      </w:r>
    </w:p>
    <w:p w14:paraId="1618194E" w14:textId="77777777" w:rsidR="006D6B72" w:rsidRPr="00B53BB6" w:rsidRDefault="006D6B72" w:rsidP="006D6B72">
      <w:pPr>
        <w:pStyle w:val="Akapitzlist"/>
        <w:ind w:left="454"/>
        <w:jc w:val="both"/>
        <w:rPr>
          <w:sz w:val="20"/>
          <w:szCs w:val="20"/>
          <w:u w:val="single"/>
        </w:rPr>
      </w:pPr>
      <w:r w:rsidRPr="008B0AF0">
        <w:rPr>
          <w:sz w:val="20"/>
          <w:szCs w:val="20"/>
          <w:u w:val="single"/>
        </w:rPr>
        <w:t xml:space="preserve">Zamawiający będzie badał, czy nie zachodzą wobec podwykonawców podstawy wykluczenia, </w:t>
      </w:r>
      <w:r w:rsidRPr="008B0AF0">
        <w:rPr>
          <w:sz w:val="20"/>
          <w:szCs w:val="20"/>
          <w:u w:val="single"/>
        </w:rPr>
        <w:br/>
        <w:t xml:space="preserve">o których mowa w przepisach wskazanych w zdaniu poprzednim, na podstawie przedłożonego </w:t>
      </w:r>
      <w:r w:rsidRPr="008B0AF0">
        <w:rPr>
          <w:sz w:val="20"/>
          <w:szCs w:val="20"/>
          <w:u w:val="single"/>
        </w:rPr>
        <w:lastRenderedPageBreak/>
        <w:t xml:space="preserve">przez Wykonawcę oświadczenia o nie podleganiu wykluczeniu podwykonawcy podpisanego przez podwykonawcę </w:t>
      </w:r>
      <w:r w:rsidRPr="00B53BB6">
        <w:rPr>
          <w:sz w:val="20"/>
          <w:szCs w:val="20"/>
          <w:u w:val="single"/>
        </w:rPr>
        <w:t xml:space="preserve">- zgodnie </w:t>
      </w:r>
      <w:r w:rsidRPr="00B53BB6">
        <w:rPr>
          <w:b/>
          <w:bCs/>
          <w:sz w:val="20"/>
          <w:szCs w:val="20"/>
          <w:u w:val="single"/>
        </w:rPr>
        <w:t>z Załącznikiem nr 3</w:t>
      </w:r>
      <w:r w:rsidRPr="00B53BB6">
        <w:rPr>
          <w:sz w:val="20"/>
          <w:szCs w:val="20"/>
          <w:u w:val="single"/>
        </w:rPr>
        <w:t xml:space="preserve"> do SWZ. </w:t>
      </w:r>
    </w:p>
    <w:p w14:paraId="54D9DC48" w14:textId="0DFF4C20" w:rsidR="006D6B72" w:rsidRPr="00312A4F" w:rsidRDefault="006D6B72" w:rsidP="00EE137F">
      <w:pPr>
        <w:spacing w:line="360" w:lineRule="auto"/>
        <w:jc w:val="both"/>
        <w:rPr>
          <w:sz w:val="20"/>
          <w:szCs w:val="20"/>
        </w:rPr>
      </w:pPr>
    </w:p>
    <w:p w14:paraId="00000096" w14:textId="62E375D2" w:rsidR="000F5793" w:rsidRPr="00312A4F" w:rsidRDefault="00AA7C31" w:rsidP="00D22386">
      <w:pPr>
        <w:pStyle w:val="Akapitzlist"/>
        <w:numPr>
          <w:ilvl w:val="0"/>
          <w:numId w:val="51"/>
        </w:numPr>
        <w:spacing w:line="360" w:lineRule="auto"/>
        <w:jc w:val="both"/>
        <w:rPr>
          <w:sz w:val="20"/>
          <w:szCs w:val="20"/>
        </w:rPr>
      </w:pPr>
      <w:r w:rsidRPr="00312A4F">
        <w:rPr>
          <w:sz w:val="20"/>
          <w:szCs w:val="20"/>
        </w:rPr>
        <w:t xml:space="preserve">Wykluczenie </w:t>
      </w:r>
      <w:r w:rsidR="0087206D" w:rsidRPr="00312A4F">
        <w:rPr>
          <w:sz w:val="20"/>
          <w:szCs w:val="20"/>
        </w:rPr>
        <w:t>w</w:t>
      </w:r>
      <w:r w:rsidRPr="00312A4F">
        <w:rPr>
          <w:sz w:val="20"/>
          <w:szCs w:val="20"/>
        </w:rPr>
        <w:t>ykonawcy następuje zgodnie z art. 111 PZP</w:t>
      </w:r>
      <w:r w:rsidR="00D03D96" w:rsidRPr="00312A4F">
        <w:rPr>
          <w:sz w:val="20"/>
          <w:szCs w:val="20"/>
        </w:rPr>
        <w:t>.</w:t>
      </w:r>
      <w:r w:rsidRPr="00312A4F">
        <w:rPr>
          <w:sz w:val="20"/>
          <w:szCs w:val="20"/>
        </w:rPr>
        <w:t xml:space="preserve"> </w:t>
      </w:r>
    </w:p>
    <w:p w14:paraId="00000097" w14:textId="0FFEDF43" w:rsidR="000F5793" w:rsidRDefault="00AA7C31">
      <w:pPr>
        <w:pStyle w:val="Nagwek2"/>
      </w:pPr>
      <w:bookmarkStart w:id="22" w:name="_crlv0voso4yw" w:colFirst="0" w:colLast="0"/>
      <w:bookmarkEnd w:id="22"/>
      <w:r>
        <w:t xml:space="preserve">X. Podmiotowe środki dowodowe. Oświadczenia i dokumenty, jakie zobowiązani są dostarczyć </w:t>
      </w:r>
      <w:r w:rsidR="0087206D">
        <w:t>w</w:t>
      </w:r>
      <w:r>
        <w:t>ykonawcy w celu potwierdzenia spełniania warunków udziału w postępowaniu oraz wykazania braku podstaw wykluczenia</w:t>
      </w:r>
    </w:p>
    <w:p w14:paraId="00000099" w14:textId="133DA64E" w:rsidR="000F5793" w:rsidRDefault="00AA7C31" w:rsidP="00E679DF">
      <w:pPr>
        <w:numPr>
          <w:ilvl w:val="0"/>
          <w:numId w:val="5"/>
        </w:numPr>
        <w:spacing w:before="240" w:line="360" w:lineRule="auto"/>
        <w:ind w:left="284" w:hanging="426"/>
        <w:jc w:val="both"/>
        <w:rPr>
          <w:sz w:val="20"/>
          <w:szCs w:val="20"/>
        </w:rPr>
      </w:pPr>
      <w:r>
        <w:rPr>
          <w:sz w:val="20"/>
          <w:szCs w:val="20"/>
        </w:rPr>
        <w:t xml:space="preserve">Do oferty </w:t>
      </w:r>
      <w:r w:rsidR="00DF1CE8">
        <w:rPr>
          <w:sz w:val="20"/>
          <w:szCs w:val="20"/>
        </w:rPr>
        <w:t>w</w:t>
      </w:r>
      <w:r>
        <w:rPr>
          <w:sz w:val="20"/>
          <w:szCs w:val="20"/>
        </w:rPr>
        <w:t>ykonawca zobowiązany jest dołączyć</w:t>
      </w:r>
      <w:r w:rsidR="00BE387E">
        <w:rPr>
          <w:sz w:val="20"/>
          <w:szCs w:val="20"/>
        </w:rPr>
        <w:t xml:space="preserve">: </w:t>
      </w:r>
    </w:p>
    <w:p w14:paraId="77E08C4E" w14:textId="56D5A47F" w:rsidR="00BE387E" w:rsidRPr="0006464C" w:rsidRDefault="00BE387E" w:rsidP="00D22386">
      <w:pPr>
        <w:pStyle w:val="Akapitzlist"/>
        <w:numPr>
          <w:ilvl w:val="1"/>
          <w:numId w:val="51"/>
        </w:numPr>
        <w:spacing w:line="360" w:lineRule="auto"/>
        <w:ind w:left="567" w:right="20" w:hanging="283"/>
        <w:jc w:val="both"/>
        <w:rPr>
          <w:b/>
          <w:bCs/>
          <w:color w:val="000000" w:themeColor="text1"/>
          <w:sz w:val="20"/>
          <w:szCs w:val="20"/>
        </w:rPr>
      </w:pPr>
      <w:r w:rsidRPr="0006464C">
        <w:rPr>
          <w:color w:val="000000" w:themeColor="text1"/>
          <w:sz w:val="20"/>
          <w:szCs w:val="20"/>
        </w:rPr>
        <w:t xml:space="preserve">zobowiązanie podmiotu udostępniającego zasoby do oddania </w:t>
      </w:r>
      <w:r w:rsidR="0081118B" w:rsidRPr="0006464C">
        <w:rPr>
          <w:color w:val="000000" w:themeColor="text1"/>
          <w:sz w:val="20"/>
          <w:szCs w:val="20"/>
        </w:rPr>
        <w:t>wykonawcy</w:t>
      </w:r>
      <w:r w:rsidRPr="0006464C">
        <w:rPr>
          <w:color w:val="000000" w:themeColor="text1"/>
          <w:sz w:val="20"/>
          <w:szCs w:val="20"/>
        </w:rPr>
        <w:t xml:space="preserve"> do dyspozycji niezbędnych zasobów na potrzeby realizacji danego zamówienia lub inny podmiotowy środek dowodowy potwierdzający, że wykonawca realizując zamówienie, będzie dysponował niezbędnymi zasobami tych podmiotów</w:t>
      </w:r>
      <w:r w:rsidR="00265A17" w:rsidRPr="0006464C">
        <w:rPr>
          <w:color w:val="000000" w:themeColor="text1"/>
          <w:sz w:val="20"/>
          <w:szCs w:val="20"/>
        </w:rPr>
        <w:t xml:space="preserve">. </w:t>
      </w:r>
      <w:r w:rsidR="00265A17" w:rsidRPr="0006464C">
        <w:rPr>
          <w:b/>
          <w:bCs/>
          <w:color w:val="000000" w:themeColor="text1"/>
          <w:sz w:val="20"/>
          <w:szCs w:val="20"/>
        </w:rPr>
        <w:t>Zobowiązanie powinno zawierać informacje określone w art</w:t>
      </w:r>
      <w:r w:rsidR="002C428A">
        <w:rPr>
          <w:b/>
          <w:bCs/>
          <w:color w:val="000000" w:themeColor="text1"/>
          <w:sz w:val="20"/>
          <w:szCs w:val="20"/>
        </w:rPr>
        <w:t xml:space="preserve">. </w:t>
      </w:r>
      <w:r w:rsidR="00265A17" w:rsidRPr="0006464C">
        <w:rPr>
          <w:b/>
          <w:bCs/>
          <w:color w:val="000000" w:themeColor="text1"/>
          <w:sz w:val="20"/>
          <w:szCs w:val="20"/>
        </w:rPr>
        <w:t xml:space="preserve">118 ust. 4 PZP; </w:t>
      </w:r>
    </w:p>
    <w:p w14:paraId="49CDEA44" w14:textId="66FCAFBA" w:rsidR="0081118B" w:rsidRPr="0006464C" w:rsidRDefault="0081118B" w:rsidP="00D22386">
      <w:pPr>
        <w:pStyle w:val="Akapitzlist"/>
        <w:numPr>
          <w:ilvl w:val="1"/>
          <w:numId w:val="51"/>
        </w:numPr>
        <w:spacing w:line="360" w:lineRule="auto"/>
        <w:ind w:left="567" w:hanging="283"/>
        <w:jc w:val="both"/>
        <w:rPr>
          <w:color w:val="000000" w:themeColor="text1"/>
        </w:rPr>
      </w:pPr>
      <w:r w:rsidRPr="0006464C">
        <w:rPr>
          <w:color w:val="000000" w:themeColor="text1"/>
          <w:sz w:val="20"/>
          <w:szCs w:val="20"/>
        </w:rPr>
        <w:t xml:space="preserve">wykonawcy wspólnie ubiegający się o udzielenie zamówienia dołączają do oferty oświadczenie, z którego wynika, które usługi wykonają poszczególni wykonawcy; </w:t>
      </w:r>
    </w:p>
    <w:p w14:paraId="60D58092" w14:textId="704660AC" w:rsidR="0081118B" w:rsidRPr="0006464C" w:rsidRDefault="0081118B" w:rsidP="00D22386">
      <w:pPr>
        <w:pStyle w:val="Akapitzlist"/>
        <w:numPr>
          <w:ilvl w:val="1"/>
          <w:numId w:val="51"/>
        </w:numPr>
        <w:spacing w:line="360" w:lineRule="auto"/>
        <w:ind w:left="567" w:right="20" w:hanging="283"/>
        <w:jc w:val="both"/>
        <w:rPr>
          <w:color w:val="000000" w:themeColor="text1"/>
          <w:sz w:val="20"/>
          <w:szCs w:val="20"/>
        </w:rPr>
      </w:pPr>
      <w:r w:rsidRPr="0006464C">
        <w:rPr>
          <w:color w:val="000000" w:themeColor="text1"/>
          <w:sz w:val="20"/>
          <w:szCs w:val="20"/>
        </w:rPr>
        <w:t>oświadczenia i/lub dokumenty, na podstawie których Zamawiający dokona oceny skuteczności</w:t>
      </w:r>
      <w:r w:rsidR="003F5A21" w:rsidRPr="0006464C">
        <w:rPr>
          <w:color w:val="000000" w:themeColor="text1"/>
          <w:sz w:val="20"/>
          <w:szCs w:val="20"/>
        </w:rPr>
        <w:t xml:space="preserve"> zastrzeżenia informacji zawartych w ofercie, stanowiących tajemnicę przedsiębiorstwa (jeżeli wykonawca zastrzega takie informacje); </w:t>
      </w:r>
    </w:p>
    <w:p w14:paraId="56F7959A" w14:textId="0F7DA423" w:rsidR="003F5A21" w:rsidRPr="0006464C" w:rsidRDefault="003F5A21" w:rsidP="00D22386">
      <w:pPr>
        <w:pStyle w:val="Akapitzlist"/>
        <w:numPr>
          <w:ilvl w:val="1"/>
          <w:numId w:val="51"/>
        </w:numPr>
        <w:spacing w:line="360" w:lineRule="auto"/>
        <w:ind w:left="567" w:right="20" w:hanging="283"/>
        <w:jc w:val="both"/>
        <w:rPr>
          <w:color w:val="000000" w:themeColor="text1"/>
          <w:sz w:val="20"/>
          <w:szCs w:val="20"/>
        </w:rPr>
      </w:pPr>
      <w:r w:rsidRPr="0006464C">
        <w:rPr>
          <w:color w:val="000000" w:themeColor="text1"/>
          <w:sz w:val="20"/>
          <w:szCs w:val="20"/>
        </w:rPr>
        <w:t xml:space="preserve">pełnomocnictwo lub inny dokument potwierdzający umocowanie do reprezentowania wykonawcy, jeżeli w jego imieniu działa osoba, której umocowanie </w:t>
      </w:r>
      <w:r w:rsidR="0062413E" w:rsidRPr="0006464C">
        <w:rPr>
          <w:color w:val="000000" w:themeColor="text1"/>
          <w:sz w:val="20"/>
          <w:szCs w:val="20"/>
        </w:rPr>
        <w:t xml:space="preserve">do reprezentowania wykonawcy nie wynika z KRS lub </w:t>
      </w:r>
      <w:proofErr w:type="spellStart"/>
      <w:r w:rsidR="0062413E" w:rsidRPr="0006464C">
        <w:rPr>
          <w:color w:val="000000" w:themeColor="text1"/>
          <w:sz w:val="20"/>
          <w:szCs w:val="20"/>
        </w:rPr>
        <w:t>C</w:t>
      </w:r>
      <w:r w:rsidR="00883247" w:rsidRPr="0006464C">
        <w:rPr>
          <w:color w:val="000000" w:themeColor="text1"/>
          <w:sz w:val="20"/>
          <w:szCs w:val="20"/>
        </w:rPr>
        <w:t>E</w:t>
      </w:r>
      <w:r w:rsidR="0062413E" w:rsidRPr="0006464C">
        <w:rPr>
          <w:color w:val="000000" w:themeColor="text1"/>
          <w:sz w:val="20"/>
          <w:szCs w:val="20"/>
        </w:rPr>
        <w:t>iDG</w:t>
      </w:r>
      <w:proofErr w:type="spellEnd"/>
      <w:r w:rsidR="00795344" w:rsidRPr="0006464C">
        <w:rPr>
          <w:color w:val="000000" w:themeColor="text1"/>
          <w:sz w:val="20"/>
          <w:szCs w:val="20"/>
        </w:rPr>
        <w:t>;</w:t>
      </w:r>
    </w:p>
    <w:p w14:paraId="1CBF704E" w14:textId="57A651CF" w:rsidR="003F5A21" w:rsidRPr="0006464C" w:rsidRDefault="003F5A21" w:rsidP="00D22386">
      <w:pPr>
        <w:pStyle w:val="Akapitzlist"/>
        <w:numPr>
          <w:ilvl w:val="1"/>
          <w:numId w:val="51"/>
        </w:numPr>
        <w:spacing w:line="360" w:lineRule="auto"/>
        <w:ind w:left="567" w:right="20" w:hanging="283"/>
        <w:jc w:val="both"/>
        <w:rPr>
          <w:color w:val="000000" w:themeColor="text1"/>
          <w:sz w:val="20"/>
          <w:szCs w:val="20"/>
        </w:rPr>
      </w:pPr>
      <w:r w:rsidRPr="0006464C">
        <w:rPr>
          <w:color w:val="000000" w:themeColor="text1"/>
          <w:sz w:val="20"/>
          <w:szCs w:val="20"/>
        </w:rPr>
        <w:t xml:space="preserve">pełnomocnictwo w przypadku wykonawców wspólnie ubiegających się o udzielenie zamówienia; </w:t>
      </w:r>
    </w:p>
    <w:p w14:paraId="1FFD62A1" w14:textId="49262365" w:rsidR="00795344" w:rsidRPr="0006464C" w:rsidRDefault="0062413E" w:rsidP="00D22386">
      <w:pPr>
        <w:pStyle w:val="Akapitzlist"/>
        <w:numPr>
          <w:ilvl w:val="1"/>
          <w:numId w:val="51"/>
        </w:numPr>
        <w:spacing w:line="360" w:lineRule="auto"/>
        <w:ind w:left="567" w:right="20" w:hanging="283"/>
        <w:jc w:val="both"/>
        <w:rPr>
          <w:color w:val="000000" w:themeColor="text1"/>
          <w:sz w:val="20"/>
          <w:szCs w:val="20"/>
        </w:rPr>
      </w:pPr>
      <w:r w:rsidRPr="0006464C">
        <w:rPr>
          <w:color w:val="000000" w:themeColor="text1"/>
          <w:sz w:val="20"/>
          <w:szCs w:val="20"/>
        </w:rPr>
        <w:t>pełnomocnictwo lub inny dokument potwierdzający umocowanie do reprezentowania osoby działającej w imieniu podmiotu udostępniającego zasoby na zasadach określonych w art. 118 PZP</w:t>
      </w:r>
      <w:r w:rsidR="00795344" w:rsidRPr="0006464C">
        <w:rPr>
          <w:color w:val="000000" w:themeColor="text1"/>
          <w:sz w:val="20"/>
          <w:szCs w:val="20"/>
        </w:rPr>
        <w:t xml:space="preserve">; </w:t>
      </w:r>
    </w:p>
    <w:p w14:paraId="60CA6D55" w14:textId="708A21AD" w:rsidR="00D7103D" w:rsidRPr="0006464C" w:rsidRDefault="00795344" w:rsidP="00D22386">
      <w:pPr>
        <w:pStyle w:val="Akapitzlist"/>
        <w:numPr>
          <w:ilvl w:val="1"/>
          <w:numId w:val="51"/>
        </w:numPr>
        <w:spacing w:line="360" w:lineRule="auto"/>
        <w:ind w:left="567" w:right="20" w:hanging="283"/>
        <w:jc w:val="both"/>
        <w:rPr>
          <w:color w:val="000000" w:themeColor="text1"/>
          <w:sz w:val="20"/>
          <w:szCs w:val="20"/>
        </w:rPr>
      </w:pPr>
      <w:r w:rsidRPr="0006464C">
        <w:rPr>
          <w:color w:val="000000" w:themeColor="text1"/>
          <w:sz w:val="20"/>
          <w:szCs w:val="20"/>
        </w:rPr>
        <w:t xml:space="preserve">wykaz części zamówienia, które zostaną powierzone </w:t>
      </w:r>
      <w:r w:rsidR="00D80E42" w:rsidRPr="0006464C">
        <w:rPr>
          <w:color w:val="000000" w:themeColor="text1"/>
          <w:sz w:val="20"/>
          <w:szCs w:val="20"/>
        </w:rPr>
        <w:t>p</w:t>
      </w:r>
      <w:r w:rsidRPr="0006464C">
        <w:rPr>
          <w:color w:val="000000" w:themeColor="text1"/>
          <w:sz w:val="20"/>
          <w:szCs w:val="20"/>
        </w:rPr>
        <w:t>odwykonawcom</w:t>
      </w:r>
      <w:r w:rsidR="0062413E" w:rsidRPr="0006464C">
        <w:rPr>
          <w:color w:val="000000" w:themeColor="text1"/>
          <w:sz w:val="20"/>
          <w:szCs w:val="20"/>
        </w:rPr>
        <w:t xml:space="preserve">. </w:t>
      </w:r>
    </w:p>
    <w:p w14:paraId="5B9D6F9E" w14:textId="77777777" w:rsidR="006D6B72" w:rsidRDefault="00A97067" w:rsidP="00E679DF">
      <w:pPr>
        <w:numPr>
          <w:ilvl w:val="0"/>
          <w:numId w:val="5"/>
        </w:numPr>
        <w:spacing w:line="360" w:lineRule="auto"/>
        <w:ind w:left="284" w:hanging="426"/>
        <w:jc w:val="both"/>
        <w:rPr>
          <w:sz w:val="20"/>
          <w:szCs w:val="20"/>
        </w:rPr>
      </w:pPr>
      <w:r>
        <w:rPr>
          <w:sz w:val="20"/>
          <w:szCs w:val="20"/>
        </w:rPr>
        <w:t>Do oferty wykonawca zobowiązany jest dołączyć</w:t>
      </w:r>
      <w:r w:rsidR="006D6B72">
        <w:rPr>
          <w:sz w:val="20"/>
          <w:szCs w:val="20"/>
        </w:rPr>
        <w:t>:</w:t>
      </w:r>
    </w:p>
    <w:p w14:paraId="6C1DC776" w14:textId="4425EFBC" w:rsidR="00A97067" w:rsidRPr="006D6B72" w:rsidRDefault="00A97067" w:rsidP="006D6B72">
      <w:pPr>
        <w:pStyle w:val="Akapitzlist"/>
        <w:numPr>
          <w:ilvl w:val="0"/>
          <w:numId w:val="18"/>
        </w:numPr>
        <w:spacing w:line="360" w:lineRule="auto"/>
        <w:jc w:val="both"/>
        <w:rPr>
          <w:sz w:val="20"/>
          <w:szCs w:val="20"/>
        </w:rPr>
      </w:pPr>
      <w:r w:rsidRPr="006D6B72">
        <w:rPr>
          <w:sz w:val="20"/>
          <w:szCs w:val="20"/>
        </w:rPr>
        <w:t xml:space="preserve"> aktualne na dzień składania ofert oświadczenie o braku podstaw do wykluczenia </w:t>
      </w:r>
      <w:r w:rsidR="00393B1B">
        <w:rPr>
          <w:sz w:val="20"/>
          <w:szCs w:val="20"/>
        </w:rPr>
        <w:br/>
      </w:r>
      <w:r w:rsidRPr="006D6B72">
        <w:rPr>
          <w:sz w:val="20"/>
          <w:szCs w:val="20"/>
        </w:rPr>
        <w:t xml:space="preserve">z postępowania oraz o spełnianiu warunków udziału w postępowaniu – zgodnie </w:t>
      </w:r>
      <w:r w:rsidR="00393B1B">
        <w:rPr>
          <w:sz w:val="20"/>
          <w:szCs w:val="20"/>
        </w:rPr>
        <w:br/>
      </w:r>
      <w:r w:rsidRPr="006D6B72">
        <w:rPr>
          <w:sz w:val="20"/>
          <w:szCs w:val="20"/>
        </w:rPr>
        <w:t xml:space="preserve">z </w:t>
      </w:r>
      <w:r w:rsidRPr="006D6B72">
        <w:rPr>
          <w:b/>
          <w:sz w:val="20"/>
          <w:szCs w:val="20"/>
        </w:rPr>
        <w:t>Załącznikiem nr 3 do SWZ</w:t>
      </w:r>
      <w:r w:rsidR="00393B1B">
        <w:rPr>
          <w:sz w:val="20"/>
          <w:szCs w:val="20"/>
        </w:rPr>
        <w:t>,</w:t>
      </w:r>
      <w:r w:rsidR="006D6B72" w:rsidRPr="006D6B72">
        <w:rPr>
          <w:sz w:val="20"/>
          <w:szCs w:val="20"/>
        </w:rPr>
        <w:t xml:space="preserve"> </w:t>
      </w:r>
    </w:p>
    <w:p w14:paraId="1E0B1F32" w14:textId="363F9E93" w:rsidR="006D6B72" w:rsidRPr="006D6B72" w:rsidRDefault="006D6B72" w:rsidP="006D6B72">
      <w:pPr>
        <w:pStyle w:val="Akapitzlist"/>
        <w:numPr>
          <w:ilvl w:val="0"/>
          <w:numId w:val="18"/>
        </w:numPr>
        <w:spacing w:line="360" w:lineRule="auto"/>
        <w:jc w:val="both"/>
        <w:rPr>
          <w:b/>
          <w:sz w:val="20"/>
          <w:szCs w:val="20"/>
        </w:rPr>
      </w:pPr>
      <w:r w:rsidRPr="006D6B72">
        <w:rPr>
          <w:bCs/>
          <w:sz w:val="20"/>
          <w:szCs w:val="20"/>
        </w:rPr>
        <w:t xml:space="preserve">aktualne na dzień składania ofert oświadczenie </w:t>
      </w:r>
      <w:r w:rsidRPr="006D6B72">
        <w:rPr>
          <w:b/>
          <w:sz w:val="20"/>
          <w:szCs w:val="20"/>
        </w:rPr>
        <w:t>podwykonawcy</w:t>
      </w:r>
      <w:r w:rsidRPr="006D6B72">
        <w:rPr>
          <w:bCs/>
          <w:sz w:val="20"/>
          <w:szCs w:val="20"/>
        </w:rPr>
        <w:t xml:space="preserve"> o braku podstaw do wykluczenia z postępowania – zgodnie z </w:t>
      </w:r>
      <w:r w:rsidRPr="006D6B72">
        <w:rPr>
          <w:b/>
          <w:sz w:val="20"/>
          <w:szCs w:val="20"/>
        </w:rPr>
        <w:t>Załącznikiem nr 3 do SWZ.</w:t>
      </w:r>
    </w:p>
    <w:p w14:paraId="4D79F187" w14:textId="76C15D4B" w:rsidR="00A97067" w:rsidRDefault="00A97067" w:rsidP="00E679DF">
      <w:pPr>
        <w:numPr>
          <w:ilvl w:val="0"/>
          <w:numId w:val="5"/>
        </w:numPr>
        <w:spacing w:line="360" w:lineRule="auto"/>
        <w:ind w:left="284" w:hanging="426"/>
        <w:jc w:val="both"/>
        <w:rPr>
          <w:sz w:val="20"/>
          <w:szCs w:val="20"/>
        </w:rPr>
      </w:pPr>
      <w:r>
        <w:rPr>
          <w:sz w:val="20"/>
          <w:szCs w:val="20"/>
        </w:rPr>
        <w:t xml:space="preserve">Informacje zawarte w oświadczeniu, o którym mowa w pkt. 2 stanowią wstępne potwierdzenie, </w:t>
      </w:r>
      <w:r>
        <w:rPr>
          <w:sz w:val="20"/>
          <w:szCs w:val="20"/>
        </w:rPr>
        <w:br/>
        <w:t>że wykonawca nie podlega wykluczeniu oraz spełnia warunki udziału w postępowaniu.</w:t>
      </w:r>
    </w:p>
    <w:p w14:paraId="36A7CC8A" w14:textId="4442E15C" w:rsidR="00A97067" w:rsidRPr="00A97067" w:rsidRDefault="00A97067" w:rsidP="00E679DF">
      <w:pPr>
        <w:numPr>
          <w:ilvl w:val="0"/>
          <w:numId w:val="5"/>
        </w:numPr>
        <w:spacing w:line="360" w:lineRule="auto"/>
        <w:ind w:left="284" w:hanging="426"/>
        <w:jc w:val="both"/>
        <w:rPr>
          <w:sz w:val="20"/>
          <w:szCs w:val="20"/>
        </w:rPr>
      </w:pPr>
      <w:r>
        <w:rPr>
          <w:sz w:val="20"/>
          <w:szCs w:val="20"/>
        </w:rPr>
        <w:t xml:space="preserve">Zamawiający wzywa wykonawcę, którego oferta została najwyżej oceniona, do złożenia </w:t>
      </w:r>
      <w:r>
        <w:rPr>
          <w:sz w:val="20"/>
          <w:szCs w:val="20"/>
        </w:rPr>
        <w:br/>
        <w:t xml:space="preserve">w wyznaczonym terminie, nie krótszym niż 5 dni od dnia wezwania, podmiotowych środków </w:t>
      </w:r>
      <w:r>
        <w:rPr>
          <w:sz w:val="20"/>
          <w:szCs w:val="20"/>
        </w:rPr>
        <w:lastRenderedPageBreak/>
        <w:t>dowodowych, jeżeli wymagał ich złożenia w ogłoszeniu o zamówieniu lub dokumentach zamówienia, aktualnych na dzień złożenia podmiotowych środków dowodowych.</w:t>
      </w:r>
    </w:p>
    <w:p w14:paraId="78CE3B53" w14:textId="53E556DA" w:rsidR="004703B1" w:rsidRDefault="00AA7C31" w:rsidP="00E679DF">
      <w:pPr>
        <w:numPr>
          <w:ilvl w:val="0"/>
          <w:numId w:val="5"/>
        </w:numPr>
        <w:spacing w:line="360" w:lineRule="auto"/>
        <w:ind w:left="284" w:hanging="426"/>
        <w:jc w:val="both"/>
        <w:rPr>
          <w:sz w:val="20"/>
          <w:szCs w:val="20"/>
        </w:rPr>
      </w:pPr>
      <w:r>
        <w:rPr>
          <w:sz w:val="20"/>
          <w:szCs w:val="20"/>
        </w:rPr>
        <w:t>Podmiotowe środki dowodowe wymagane od wykonawcy obejmują:</w:t>
      </w:r>
      <w:r w:rsidR="004703B1">
        <w:rPr>
          <w:sz w:val="20"/>
          <w:szCs w:val="20"/>
        </w:rPr>
        <w:t xml:space="preserve"> </w:t>
      </w:r>
    </w:p>
    <w:p w14:paraId="3CA7CED4" w14:textId="05ED08E3" w:rsidR="004B0AEC" w:rsidRPr="002D1F4E" w:rsidRDefault="002D1F4E" w:rsidP="002D1F4E">
      <w:pPr>
        <w:tabs>
          <w:tab w:val="left" w:pos="851"/>
        </w:tabs>
        <w:spacing w:after="40"/>
        <w:ind w:left="567" w:hanging="283"/>
        <w:jc w:val="both"/>
        <w:rPr>
          <w:b/>
          <w:bCs/>
          <w:color w:val="FF0000"/>
          <w:sz w:val="20"/>
          <w:szCs w:val="20"/>
        </w:rPr>
      </w:pPr>
      <w:r w:rsidRPr="00296A64">
        <w:rPr>
          <w:sz w:val="20"/>
          <w:szCs w:val="20"/>
        </w:rPr>
        <w:t>1)</w:t>
      </w:r>
      <w:r>
        <w:rPr>
          <w:b/>
          <w:bCs/>
          <w:sz w:val="20"/>
          <w:szCs w:val="20"/>
        </w:rPr>
        <w:t xml:space="preserve"> </w:t>
      </w:r>
      <w:r w:rsidR="004B0AEC" w:rsidRPr="002D1F4E">
        <w:rPr>
          <w:b/>
          <w:bCs/>
          <w:sz w:val="20"/>
          <w:szCs w:val="20"/>
        </w:rPr>
        <w:t>aktualną koncesję Ministra Spraw Wewnętrznych i Administracji na prowadzenie działalności gospodarczej w zakresie ochrony fizycznej osób i mienia</w:t>
      </w:r>
      <w:r w:rsidR="004B0AEC" w:rsidRPr="002D1F4E">
        <w:rPr>
          <w:sz w:val="20"/>
          <w:szCs w:val="20"/>
        </w:rPr>
        <w:t xml:space="preserve"> w formie bezpośredniej ochrony fizycznej,  zgodnie z ustawą z dnia 22 sierpnia 1997r. o ochronie osób </w:t>
      </w:r>
      <w:r w:rsidR="00D16333" w:rsidRPr="002D1F4E">
        <w:rPr>
          <w:sz w:val="20"/>
          <w:szCs w:val="20"/>
        </w:rPr>
        <w:br/>
      </w:r>
      <w:r w:rsidR="004B0AEC" w:rsidRPr="002D1F4E">
        <w:rPr>
          <w:sz w:val="20"/>
          <w:szCs w:val="20"/>
        </w:rPr>
        <w:t>i mienia</w:t>
      </w:r>
      <w:r>
        <w:rPr>
          <w:sz w:val="20"/>
          <w:szCs w:val="20"/>
        </w:rPr>
        <w:t xml:space="preserve"> </w:t>
      </w:r>
      <w:r w:rsidRPr="002D1F4E">
        <w:rPr>
          <w:b/>
          <w:sz w:val="20"/>
          <w:szCs w:val="20"/>
          <w:u w:val="single"/>
        </w:rPr>
        <w:t>(dot. Części 1 oraz Części 2)</w:t>
      </w:r>
      <w:r w:rsidRPr="002D1F4E">
        <w:rPr>
          <w:b/>
          <w:sz w:val="20"/>
          <w:szCs w:val="20"/>
        </w:rPr>
        <w:t>;</w:t>
      </w:r>
    </w:p>
    <w:p w14:paraId="0CB6759B" w14:textId="52828599" w:rsidR="004B0AEC" w:rsidRDefault="004B0AEC" w:rsidP="00D22386">
      <w:pPr>
        <w:pStyle w:val="Akapitzlist"/>
        <w:numPr>
          <w:ilvl w:val="0"/>
          <w:numId w:val="90"/>
        </w:numPr>
        <w:spacing w:line="360" w:lineRule="auto"/>
        <w:ind w:left="567" w:hanging="283"/>
        <w:jc w:val="both"/>
        <w:rPr>
          <w:sz w:val="20"/>
          <w:szCs w:val="20"/>
        </w:rPr>
      </w:pPr>
      <w:r w:rsidRPr="00D3269B">
        <w:rPr>
          <w:b/>
          <w:sz w:val="20"/>
          <w:szCs w:val="20"/>
          <w:u w:val="single"/>
        </w:rPr>
        <w:t>wykaz usług</w:t>
      </w:r>
      <w:r w:rsidRPr="00062155">
        <w:rPr>
          <w:b/>
          <w:sz w:val="20"/>
          <w:szCs w:val="20"/>
        </w:rPr>
        <w:t xml:space="preserve"> wykonanych, a w przypadku świadczeń powtarzających się lub ciągłych również wykonywanych,</w:t>
      </w:r>
      <w:r w:rsidRPr="00062155">
        <w:rPr>
          <w:sz w:val="20"/>
          <w:szCs w:val="20"/>
        </w:rPr>
        <w:t xml:space="preserve"> w okresie ostatnich trzech lat </w:t>
      </w:r>
      <w:r w:rsidRPr="00514FBB">
        <w:rPr>
          <w:sz w:val="20"/>
          <w:szCs w:val="20"/>
        </w:rPr>
        <w:t xml:space="preserve">liczonych wstecz od dnia, w którym upływa termin składania ofert, </w:t>
      </w:r>
      <w:r w:rsidRPr="00062155">
        <w:rPr>
          <w:sz w:val="20"/>
          <w:szCs w:val="20"/>
        </w:rPr>
        <w:t>a jeżeli okres prowadzenia działalności jest krótszy – w tym okresie, wraz z podaniem ich wartości, przedmiotu, dat wykonania i podmiotów, na rzecz których usługi zostały wykonane lub są wykonywane, wraz z załączeniem dowodów określających, czy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w:t>
      </w:r>
      <w:r w:rsidR="00393B1B">
        <w:rPr>
          <w:sz w:val="20"/>
          <w:szCs w:val="20"/>
        </w:rPr>
        <w:t>ęcy</w:t>
      </w:r>
      <w:r w:rsidRPr="00062155">
        <w:rPr>
          <w:sz w:val="20"/>
          <w:szCs w:val="20"/>
        </w:rPr>
        <w:t xml:space="preserve"> </w:t>
      </w:r>
      <w:r>
        <w:rPr>
          <w:sz w:val="20"/>
          <w:szCs w:val="20"/>
        </w:rPr>
        <w:t xml:space="preserve">liczonych wstecz </w:t>
      </w:r>
      <w:r w:rsidRPr="00062155">
        <w:rPr>
          <w:sz w:val="20"/>
          <w:szCs w:val="20"/>
        </w:rPr>
        <w:t>od dnia, w którym upływa termin składania ofert</w:t>
      </w:r>
      <w:r w:rsidR="002D1F4E">
        <w:rPr>
          <w:sz w:val="20"/>
          <w:szCs w:val="20"/>
        </w:rPr>
        <w:t xml:space="preserve"> </w:t>
      </w:r>
      <w:r w:rsidR="002D1F4E" w:rsidRPr="002D1F4E">
        <w:rPr>
          <w:b/>
          <w:sz w:val="20"/>
          <w:szCs w:val="20"/>
          <w:u w:val="single"/>
        </w:rPr>
        <w:t>(dot. Części 1 oraz Części 2</w:t>
      </w:r>
      <w:r w:rsidR="002D1F4E">
        <w:rPr>
          <w:b/>
          <w:sz w:val="20"/>
          <w:szCs w:val="20"/>
          <w:u w:val="single"/>
        </w:rPr>
        <w:t>)</w:t>
      </w:r>
      <w:r>
        <w:rPr>
          <w:sz w:val="20"/>
          <w:szCs w:val="20"/>
        </w:rPr>
        <w:t xml:space="preserve">;  </w:t>
      </w:r>
    </w:p>
    <w:p w14:paraId="383ED91B" w14:textId="77777777" w:rsidR="002D1F4E" w:rsidRDefault="004B0AEC" w:rsidP="002D1F4E">
      <w:pPr>
        <w:pStyle w:val="Akapitzlist"/>
        <w:spacing w:line="360" w:lineRule="auto"/>
        <w:ind w:left="567"/>
        <w:jc w:val="both"/>
        <w:rPr>
          <w:sz w:val="20"/>
          <w:szCs w:val="20"/>
          <w:u w:val="single"/>
        </w:rPr>
      </w:pPr>
      <w:r w:rsidRPr="00B46CCE">
        <w:rPr>
          <w:sz w:val="20"/>
          <w:szCs w:val="20"/>
          <w:u w:val="single"/>
        </w:rPr>
        <w:t xml:space="preserve">Jeżeli wykonawca powołuje się na doświadczenie w realizacji usług wykonywanych wspólnie </w:t>
      </w:r>
      <w:r w:rsidR="00D16333">
        <w:rPr>
          <w:sz w:val="20"/>
          <w:szCs w:val="20"/>
          <w:u w:val="single"/>
        </w:rPr>
        <w:br/>
      </w:r>
      <w:r w:rsidRPr="00B46CCE">
        <w:rPr>
          <w:sz w:val="20"/>
          <w:szCs w:val="20"/>
          <w:u w:val="single"/>
        </w:rPr>
        <w:t xml:space="preserve">z innymi wykonawcami wykaz musi dot. usług, w których wykonaniu wykonawca ten bezpośrednio uczestniczył, a w przypadku świadczeń powtarzających się lub ciągłych, w których wykonywaniu bezpośrednio uczestniczył lub uczestniczy. </w:t>
      </w:r>
    </w:p>
    <w:p w14:paraId="4A811EBB" w14:textId="34278B46" w:rsidR="004B0AEC" w:rsidRPr="002D1F4E" w:rsidRDefault="002D1F4E" w:rsidP="002D1F4E">
      <w:pPr>
        <w:pStyle w:val="Akapitzlist"/>
        <w:spacing w:line="360" w:lineRule="auto"/>
        <w:ind w:left="567" w:hanging="283"/>
        <w:jc w:val="both"/>
        <w:rPr>
          <w:sz w:val="20"/>
          <w:szCs w:val="20"/>
          <w:u w:val="single"/>
        </w:rPr>
      </w:pPr>
      <w:r w:rsidRPr="00296A64">
        <w:rPr>
          <w:sz w:val="20"/>
          <w:szCs w:val="20"/>
        </w:rPr>
        <w:t>3)</w:t>
      </w:r>
      <w:r w:rsidRPr="002D1F4E">
        <w:rPr>
          <w:sz w:val="20"/>
          <w:szCs w:val="20"/>
        </w:rPr>
        <w:t xml:space="preserve"> </w:t>
      </w:r>
      <w:r w:rsidR="004B0AEC" w:rsidRPr="002D1F4E">
        <w:rPr>
          <w:b/>
          <w:bCs/>
          <w:sz w:val="20"/>
          <w:szCs w:val="20"/>
          <w:u w:val="single"/>
        </w:rPr>
        <w:t>wykaz osób</w:t>
      </w:r>
      <w:r w:rsidR="004B0AEC" w:rsidRPr="002D1F4E">
        <w:rPr>
          <w:sz w:val="20"/>
          <w:szCs w:val="20"/>
        </w:rPr>
        <w:t xml:space="preserve"> skierowanych przez Wykonawcę do realizacji zamówienia, w szczególności odpowiedzialnych za świadczenie usług lub kontrolę jakości, wraz z informacjami na temat ich kwalifikacji zawodowych, uprawnień, doświadczenia i wykształcenia niezbędnych do wykonania zamówienia, a także zakresu wykonywanych przez nich czynności oraz informacja o podstawie do dysponowania tymi osobami</w:t>
      </w:r>
      <w:r w:rsidRPr="002D1F4E">
        <w:rPr>
          <w:sz w:val="20"/>
          <w:szCs w:val="20"/>
        </w:rPr>
        <w:t xml:space="preserve"> </w:t>
      </w:r>
      <w:r w:rsidRPr="002D1F4E">
        <w:rPr>
          <w:b/>
          <w:sz w:val="20"/>
          <w:szCs w:val="20"/>
          <w:u w:val="single"/>
        </w:rPr>
        <w:t>(dot. Części 1)</w:t>
      </w:r>
      <w:r w:rsidR="004B0AEC" w:rsidRPr="002D1F4E">
        <w:rPr>
          <w:sz w:val="20"/>
          <w:szCs w:val="20"/>
        </w:rPr>
        <w:t xml:space="preserve">, </w:t>
      </w:r>
    </w:p>
    <w:p w14:paraId="5684BDE7" w14:textId="4DEA79CF" w:rsidR="004B0AEC" w:rsidRPr="00652858" w:rsidRDefault="004B0AEC" w:rsidP="00296A64">
      <w:pPr>
        <w:autoSpaceDE w:val="0"/>
        <w:autoSpaceDN w:val="0"/>
        <w:spacing w:line="360" w:lineRule="auto"/>
        <w:ind w:left="567" w:hanging="283"/>
        <w:jc w:val="both"/>
        <w:rPr>
          <w:sz w:val="20"/>
          <w:szCs w:val="20"/>
        </w:rPr>
      </w:pPr>
      <w:r>
        <w:rPr>
          <w:sz w:val="20"/>
          <w:szCs w:val="20"/>
        </w:rPr>
        <w:t xml:space="preserve">4) </w:t>
      </w:r>
      <w:r w:rsidRPr="00073F7B">
        <w:rPr>
          <w:sz w:val="20"/>
          <w:szCs w:val="20"/>
        </w:rPr>
        <w:t>zaświadczenie właściwego organu o wpisie na listę kwalifikowanych pracowników ochrony fizycznej</w:t>
      </w:r>
      <w:r w:rsidR="00696B70">
        <w:rPr>
          <w:b/>
          <w:bCs/>
          <w:sz w:val="20"/>
          <w:szCs w:val="20"/>
        </w:rPr>
        <w:t xml:space="preserve">. </w:t>
      </w:r>
    </w:p>
    <w:p w14:paraId="000000A2" w14:textId="7B5E71B7" w:rsidR="000F5793" w:rsidRPr="00296A64" w:rsidRDefault="00AA7C31" w:rsidP="00296A64">
      <w:pPr>
        <w:pStyle w:val="Akapitzlist"/>
        <w:numPr>
          <w:ilvl w:val="0"/>
          <w:numId w:val="5"/>
        </w:numPr>
        <w:spacing w:line="360" w:lineRule="auto"/>
        <w:ind w:left="567" w:hanging="425"/>
        <w:jc w:val="both"/>
        <w:rPr>
          <w:sz w:val="20"/>
          <w:szCs w:val="20"/>
        </w:rPr>
      </w:pPr>
      <w:r w:rsidRPr="00296A64">
        <w:rPr>
          <w:sz w:val="20"/>
          <w:szCs w:val="20"/>
        </w:rPr>
        <w:t>Zamawiający nie wzywa do złożenia podmiotowych środków dowodowych, jeżeli:</w:t>
      </w:r>
    </w:p>
    <w:p w14:paraId="000000A3" w14:textId="23D9EE82" w:rsidR="000F5793" w:rsidRDefault="00AA7C31">
      <w:pPr>
        <w:spacing w:line="360" w:lineRule="auto"/>
        <w:ind w:left="882" w:hanging="434"/>
        <w:jc w:val="both"/>
        <w:rPr>
          <w:sz w:val="20"/>
          <w:szCs w:val="20"/>
        </w:rPr>
      </w:pPr>
      <w:r>
        <w:rPr>
          <w:sz w:val="20"/>
          <w:szCs w:val="20"/>
        </w:rPr>
        <w:t>1)</w:t>
      </w:r>
      <w:r>
        <w:rPr>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BB245F">
        <w:rPr>
          <w:sz w:val="20"/>
          <w:szCs w:val="20"/>
        </w:rPr>
        <w:br/>
      </w:r>
      <w:r>
        <w:rPr>
          <w:sz w:val="20"/>
          <w:szCs w:val="20"/>
        </w:rPr>
        <w:t xml:space="preserve">w oświadczeniu, o którym mowa w art. 125 ust. 1 </w:t>
      </w:r>
      <w:r w:rsidR="00BB245F">
        <w:rPr>
          <w:sz w:val="20"/>
          <w:szCs w:val="20"/>
        </w:rPr>
        <w:t>PZP</w:t>
      </w:r>
      <w:r>
        <w:rPr>
          <w:sz w:val="20"/>
          <w:szCs w:val="20"/>
        </w:rPr>
        <w:t xml:space="preserve"> dane umożliwiające dostęp do tych środków;</w:t>
      </w:r>
    </w:p>
    <w:p w14:paraId="4F2279F8" w14:textId="77777777" w:rsidR="0005185C" w:rsidRDefault="00AA7C31" w:rsidP="0005185C">
      <w:pPr>
        <w:spacing w:line="360" w:lineRule="auto"/>
        <w:ind w:left="882" w:hanging="434"/>
        <w:jc w:val="both"/>
        <w:rPr>
          <w:sz w:val="20"/>
          <w:szCs w:val="20"/>
        </w:rPr>
      </w:pPr>
      <w:r>
        <w:rPr>
          <w:sz w:val="20"/>
          <w:szCs w:val="20"/>
        </w:rPr>
        <w:t>2)</w:t>
      </w:r>
      <w:r>
        <w:rPr>
          <w:sz w:val="20"/>
          <w:szCs w:val="20"/>
        </w:rPr>
        <w:tab/>
      </w:r>
      <w:r w:rsidRPr="005B70AB">
        <w:rPr>
          <w:sz w:val="20"/>
          <w:szCs w:val="20"/>
        </w:rPr>
        <w:t>podmiotowym środkiem dowodowym jest oświadczenie, którego treść odpowiada zakresowi oświadczenia, o którym mowa w art. 125 ust. 1</w:t>
      </w:r>
      <w:r w:rsidR="00BB245F">
        <w:rPr>
          <w:sz w:val="20"/>
          <w:szCs w:val="20"/>
        </w:rPr>
        <w:t xml:space="preserve"> PZP</w:t>
      </w:r>
      <w:r w:rsidRPr="005B70AB">
        <w:rPr>
          <w:sz w:val="20"/>
          <w:szCs w:val="20"/>
        </w:rPr>
        <w:t>.</w:t>
      </w:r>
      <w:r w:rsidR="00FF1596" w:rsidRPr="005B70AB">
        <w:rPr>
          <w:sz w:val="20"/>
          <w:szCs w:val="20"/>
        </w:rPr>
        <w:t xml:space="preserve"> </w:t>
      </w:r>
    </w:p>
    <w:p w14:paraId="000000A5" w14:textId="28F3D3C0" w:rsidR="000F5793" w:rsidRDefault="00AA7C31" w:rsidP="00B46CCE">
      <w:pPr>
        <w:spacing w:line="360" w:lineRule="auto"/>
        <w:ind w:left="284"/>
        <w:jc w:val="both"/>
        <w:rPr>
          <w:sz w:val="20"/>
          <w:szCs w:val="20"/>
          <w:u w:val="single"/>
        </w:rPr>
      </w:pPr>
      <w:r w:rsidRPr="00B46CCE">
        <w:rPr>
          <w:sz w:val="20"/>
          <w:szCs w:val="20"/>
          <w:u w:val="single"/>
        </w:rPr>
        <w:lastRenderedPageBreak/>
        <w:t xml:space="preserve">Wykonawca nie jest zobowiązany do złożenia podmiotowych środków dowodowych, które </w:t>
      </w:r>
      <w:r w:rsidR="00BB245F" w:rsidRPr="00B46CCE">
        <w:rPr>
          <w:sz w:val="20"/>
          <w:szCs w:val="20"/>
          <w:u w:val="single"/>
        </w:rPr>
        <w:t xml:space="preserve">Zamawiający </w:t>
      </w:r>
      <w:r w:rsidRPr="00B46CCE">
        <w:rPr>
          <w:sz w:val="20"/>
          <w:szCs w:val="20"/>
          <w:u w:val="single"/>
        </w:rPr>
        <w:t xml:space="preserve">posiada, jeżeli </w:t>
      </w:r>
      <w:r w:rsidR="00B46CCE">
        <w:rPr>
          <w:sz w:val="20"/>
          <w:szCs w:val="20"/>
          <w:u w:val="single"/>
        </w:rPr>
        <w:t>w</w:t>
      </w:r>
      <w:r w:rsidRPr="00B46CCE">
        <w:rPr>
          <w:sz w:val="20"/>
          <w:szCs w:val="20"/>
          <w:u w:val="single"/>
        </w:rPr>
        <w:t xml:space="preserve">ykonawca wskaże te środki oraz potwierdzi ich prawidłowość </w:t>
      </w:r>
      <w:r w:rsidR="00525B10">
        <w:rPr>
          <w:sz w:val="20"/>
          <w:szCs w:val="20"/>
          <w:u w:val="single"/>
        </w:rPr>
        <w:br/>
      </w:r>
      <w:r w:rsidRPr="00B46CCE">
        <w:rPr>
          <w:sz w:val="20"/>
          <w:szCs w:val="20"/>
          <w:u w:val="single"/>
        </w:rPr>
        <w:t>i aktualność.</w:t>
      </w:r>
      <w:r w:rsidR="00A34111">
        <w:rPr>
          <w:sz w:val="20"/>
          <w:szCs w:val="20"/>
          <w:u w:val="single"/>
        </w:rPr>
        <w:t xml:space="preserve"> </w:t>
      </w:r>
    </w:p>
    <w:p w14:paraId="000000A6" w14:textId="1E95AC4E" w:rsidR="000F5793" w:rsidRDefault="00AA7C31" w:rsidP="00296A64">
      <w:pPr>
        <w:numPr>
          <w:ilvl w:val="0"/>
          <w:numId w:val="5"/>
        </w:numPr>
        <w:pBdr>
          <w:top w:val="nil"/>
          <w:left w:val="nil"/>
          <w:bottom w:val="nil"/>
          <w:right w:val="nil"/>
          <w:between w:val="nil"/>
        </w:pBdr>
        <w:spacing w:line="360" w:lineRule="auto"/>
        <w:ind w:left="434" w:hanging="434"/>
        <w:jc w:val="both"/>
        <w:rPr>
          <w:sz w:val="20"/>
          <w:szCs w:val="20"/>
        </w:rPr>
      </w:pPr>
      <w:r>
        <w:rPr>
          <w:sz w:val="20"/>
          <w:szCs w:val="20"/>
        </w:rPr>
        <w:t>W zakresie nieuregulowanym ustawą PZP lub niniejszą SWZ do oświadczeń i dokumentów składanych przez Wykonawcę w postępowaniu zastosowanie mają w szczególności przepisy rozporządzenia Ministra Rozwoju</w:t>
      </w:r>
      <w:r w:rsidR="007722A5">
        <w:rPr>
          <w:sz w:val="20"/>
          <w:szCs w:val="20"/>
        </w:rPr>
        <w:t>,</w:t>
      </w:r>
      <w:r>
        <w:rPr>
          <w:sz w:val="20"/>
          <w:szCs w:val="20"/>
        </w:rPr>
        <w:t xml:space="preserve"> Pracy i Technologii z dnia 23 grudnia 2020 r. w sprawie podmiotowych środków dowodowych oraz innych dokumentów lub oświadczeń, jakich może żądać zamawiający od wykonawcy oraz rozporządzenia Prezesa Rady Ministrów z </w:t>
      </w:r>
      <w:r w:rsidRPr="00B54286">
        <w:rPr>
          <w:sz w:val="20"/>
          <w:szCs w:val="20"/>
        </w:rPr>
        <w:t xml:space="preserve">dnia </w:t>
      </w:r>
      <w:r w:rsidR="00B54286" w:rsidRPr="0005185C">
        <w:rPr>
          <w:smallCaps/>
          <w:sz w:val="20"/>
          <w:szCs w:val="20"/>
        </w:rPr>
        <w:t>30</w:t>
      </w:r>
      <w:r w:rsidRPr="00B54286">
        <w:rPr>
          <w:smallCaps/>
          <w:sz w:val="20"/>
          <w:szCs w:val="20"/>
        </w:rPr>
        <w:t xml:space="preserve"> </w:t>
      </w:r>
      <w:r w:rsidRPr="00B54286">
        <w:rPr>
          <w:sz w:val="20"/>
          <w:szCs w:val="20"/>
        </w:rPr>
        <w:t xml:space="preserve">grudnia </w:t>
      </w:r>
      <w:r>
        <w:rPr>
          <w:sz w:val="20"/>
          <w:szCs w:val="20"/>
        </w:rPr>
        <w:t xml:space="preserve">2020 r. w sprawie sposobu sporządzania i przekazywania informacji oraz wymagań technicznych dla dokumentów elektronicznych oraz środków komunikacji elektronicznej w postępowaniu </w:t>
      </w:r>
      <w:r w:rsidR="007722A5">
        <w:rPr>
          <w:sz w:val="20"/>
          <w:szCs w:val="20"/>
        </w:rPr>
        <w:br/>
      </w:r>
      <w:r>
        <w:rPr>
          <w:sz w:val="20"/>
          <w:szCs w:val="20"/>
        </w:rPr>
        <w:t>o udzielenie zamówienia publicznego lub konkursie.</w:t>
      </w:r>
    </w:p>
    <w:p w14:paraId="000000A7" w14:textId="723E0E81" w:rsidR="000F5793" w:rsidRDefault="00AA7C31">
      <w:pPr>
        <w:pStyle w:val="Nagwek2"/>
      </w:pPr>
      <w:bookmarkStart w:id="23" w:name="_gb4nrns0uw97" w:colFirst="0" w:colLast="0"/>
      <w:bookmarkEnd w:id="23"/>
      <w:r>
        <w:t>XI. Poleganie na zasobach innych podmiotów</w:t>
      </w:r>
    </w:p>
    <w:p w14:paraId="000000A8" w14:textId="727959EE" w:rsidR="000F5793" w:rsidRDefault="00AA7C31" w:rsidP="00D22386">
      <w:pPr>
        <w:numPr>
          <w:ilvl w:val="3"/>
          <w:numId w:val="51"/>
        </w:numPr>
        <w:spacing w:before="240" w:line="360" w:lineRule="auto"/>
        <w:ind w:left="426" w:right="20"/>
        <w:jc w:val="both"/>
        <w:rPr>
          <w:sz w:val="20"/>
          <w:szCs w:val="20"/>
        </w:rPr>
      </w:pPr>
      <w:r>
        <w:rPr>
          <w:sz w:val="20"/>
          <w:szCs w:val="20"/>
        </w:rPr>
        <w:t>Wykonawca w celu potwierdzenia spełniania warunków udziału w</w:t>
      </w:r>
      <w:r w:rsidR="00964F81">
        <w:rPr>
          <w:sz w:val="20"/>
          <w:szCs w:val="20"/>
        </w:rPr>
        <w:t xml:space="preserve"> postępowaniu może</w:t>
      </w:r>
      <w:r>
        <w:rPr>
          <w:sz w:val="20"/>
          <w:szCs w:val="20"/>
        </w:rPr>
        <w:t xml:space="preserve"> polegać na zdolnościach technicznych lub zawodowych podmiotów udostępniających zasoby, niezależnie od charakteru prawnego łączących go z nimi stosunków prawnych.</w:t>
      </w:r>
    </w:p>
    <w:p w14:paraId="000000A9" w14:textId="14623950" w:rsidR="000F5793" w:rsidRDefault="00AA7C31" w:rsidP="00D22386">
      <w:pPr>
        <w:numPr>
          <w:ilvl w:val="3"/>
          <w:numId w:val="51"/>
        </w:numPr>
        <w:spacing w:line="360" w:lineRule="auto"/>
        <w:ind w:left="426" w:right="20"/>
        <w:jc w:val="both"/>
        <w:rPr>
          <w:sz w:val="20"/>
          <w:szCs w:val="20"/>
        </w:rPr>
      </w:pPr>
      <w:r>
        <w:rPr>
          <w:sz w:val="20"/>
          <w:szCs w:val="20"/>
        </w:rPr>
        <w:t>W odniesieniu do warunków dotyczących</w:t>
      </w:r>
      <w:r w:rsidR="00D3269B">
        <w:rPr>
          <w:sz w:val="20"/>
          <w:szCs w:val="20"/>
        </w:rPr>
        <w:t xml:space="preserve"> wykształcenia, kwalifikacji zawodowych lub</w:t>
      </w:r>
      <w:r>
        <w:rPr>
          <w:sz w:val="20"/>
          <w:szCs w:val="20"/>
        </w:rPr>
        <w:t xml:space="preserve"> doświadczenia, wykonawcy mogą polegać na zdolnościach podmiotów udostępniających zasoby, jeśli podmioty te wykonają świadczenie do realizacji którego te zdolności są wymagane.</w:t>
      </w:r>
    </w:p>
    <w:p w14:paraId="6273A242" w14:textId="4AD84A8C" w:rsidR="00D75DDC" w:rsidRPr="00236BC4" w:rsidRDefault="00AA7C31" w:rsidP="00D22386">
      <w:pPr>
        <w:numPr>
          <w:ilvl w:val="3"/>
          <w:numId w:val="51"/>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5B70AB">
        <w:rPr>
          <w:sz w:val="20"/>
          <w:szCs w:val="20"/>
        </w:rPr>
        <w:t>w</w:t>
      </w:r>
      <w:r>
        <w:rPr>
          <w:sz w:val="20"/>
          <w:szCs w:val="20"/>
        </w:rPr>
        <w:t>ykonawca realizując zamówienie, będzie dysponował niezbędnymi zasobami tych podmiotów.</w:t>
      </w:r>
      <w:r w:rsidR="004C6F39">
        <w:rPr>
          <w:sz w:val="20"/>
          <w:szCs w:val="20"/>
        </w:rPr>
        <w:t xml:space="preserve"> </w:t>
      </w:r>
      <w:r w:rsidR="00D75DDC" w:rsidRPr="00236BC4">
        <w:rPr>
          <w:b/>
          <w:bCs/>
          <w:sz w:val="20"/>
          <w:szCs w:val="20"/>
        </w:rPr>
        <w:t>Zobowiązanie powinno zawierać informacje określone w art</w:t>
      </w:r>
      <w:r w:rsidR="008006BF">
        <w:rPr>
          <w:b/>
          <w:bCs/>
          <w:sz w:val="20"/>
          <w:szCs w:val="20"/>
        </w:rPr>
        <w:t>.</w:t>
      </w:r>
      <w:r w:rsidR="00D75DDC" w:rsidRPr="00236BC4">
        <w:rPr>
          <w:b/>
          <w:bCs/>
          <w:sz w:val="20"/>
          <w:szCs w:val="20"/>
        </w:rPr>
        <w:t xml:space="preserve"> 118 ust. 4 PZP</w:t>
      </w:r>
      <w:r w:rsidR="008006BF">
        <w:rPr>
          <w:b/>
          <w:bCs/>
          <w:sz w:val="20"/>
          <w:szCs w:val="20"/>
        </w:rPr>
        <w:t>.</w:t>
      </w:r>
    </w:p>
    <w:p w14:paraId="000000AB" w14:textId="24FEF19C" w:rsidR="000F5793" w:rsidRPr="00D75DDC" w:rsidRDefault="00AA7C31" w:rsidP="00D22386">
      <w:pPr>
        <w:numPr>
          <w:ilvl w:val="3"/>
          <w:numId w:val="51"/>
        </w:numPr>
        <w:spacing w:line="360" w:lineRule="auto"/>
        <w:ind w:left="426" w:right="20"/>
        <w:jc w:val="both"/>
        <w:rPr>
          <w:color w:val="FF0000"/>
          <w:sz w:val="20"/>
          <w:szCs w:val="20"/>
        </w:rPr>
      </w:pPr>
      <w:r>
        <w:rPr>
          <w:sz w:val="20"/>
          <w:szCs w:val="20"/>
        </w:rPr>
        <w:t xml:space="preserve">Zamawiający ocenia, czy udostępniane wykonawcy przez podmioty udostępniające zasoby zdolności techniczne lub zawodowe, pozwalają na wykazanie przez wykonawcę spełniania warunków udziału w postępowaniu, </w:t>
      </w:r>
      <w:r w:rsidRPr="00D3269B">
        <w:rPr>
          <w:b/>
          <w:bCs/>
          <w:sz w:val="20"/>
          <w:szCs w:val="20"/>
        </w:rPr>
        <w:t>a także bada, czy nie zachodzą wobec tego podmiotu podstawy wykluczenia, które zostały przewidziane względem wykonawcy.</w:t>
      </w:r>
      <w:r w:rsidR="005B70AB" w:rsidRPr="00D3269B">
        <w:rPr>
          <w:b/>
          <w:bCs/>
          <w:sz w:val="20"/>
          <w:szCs w:val="20"/>
        </w:rPr>
        <w:t xml:space="preserve"> </w:t>
      </w:r>
    </w:p>
    <w:p w14:paraId="000000AC" w14:textId="59AD387B" w:rsidR="000F5793" w:rsidRDefault="00AA7C31" w:rsidP="00D22386">
      <w:pPr>
        <w:numPr>
          <w:ilvl w:val="3"/>
          <w:numId w:val="51"/>
        </w:numPr>
        <w:spacing w:line="360" w:lineRule="auto"/>
        <w:ind w:left="426" w:right="20"/>
        <w:jc w:val="both"/>
        <w:rPr>
          <w:sz w:val="20"/>
          <w:szCs w:val="20"/>
        </w:rPr>
      </w:pPr>
      <w:r>
        <w:rPr>
          <w:sz w:val="20"/>
          <w:szCs w:val="20"/>
        </w:rPr>
        <w:t xml:space="preserve">Jeżeli zdolności techniczne lub zawodowe podmiotu udostępniającego zasoby nie potwierdzają spełniania przez wykonawcę warunków udziału w postępowaniu lub zachodzą wobec tego podmiotu podstawy wykluczenia, </w:t>
      </w:r>
      <w:r w:rsidR="00EA7CB1">
        <w:rPr>
          <w:sz w:val="20"/>
          <w:szCs w:val="20"/>
        </w:rPr>
        <w:t xml:space="preserve">Zamawiający </w:t>
      </w:r>
      <w:r>
        <w:rPr>
          <w:sz w:val="20"/>
          <w:szCs w:val="20"/>
        </w:rPr>
        <w:t xml:space="preserve">żąda, aby </w:t>
      </w:r>
      <w:r w:rsidR="00F203E3">
        <w:rPr>
          <w:sz w:val="20"/>
          <w:szCs w:val="20"/>
        </w:rPr>
        <w:t>w</w:t>
      </w:r>
      <w:r>
        <w:rPr>
          <w:sz w:val="20"/>
          <w:szCs w:val="20"/>
        </w:rPr>
        <w:t xml:space="preserve">ykonawca w terminie określonym przez </w:t>
      </w:r>
      <w:r w:rsidR="00EA7CB1">
        <w:rPr>
          <w:sz w:val="20"/>
          <w:szCs w:val="20"/>
        </w:rPr>
        <w:t xml:space="preserve">Zamawiającego </w:t>
      </w:r>
      <w:r>
        <w:rPr>
          <w:sz w:val="20"/>
          <w:szCs w:val="20"/>
        </w:rPr>
        <w:t>zastąpił ten podmiot innym podmiotem lub podmiotami albo wykazał, że samodzielnie spełnia warunki udziału w postępowaniu.</w:t>
      </w:r>
    </w:p>
    <w:p w14:paraId="000000AD" w14:textId="7B18E91C" w:rsidR="000F5793" w:rsidRDefault="00AA7C31" w:rsidP="00D22386">
      <w:pPr>
        <w:numPr>
          <w:ilvl w:val="3"/>
          <w:numId w:val="51"/>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C863AA">
        <w:rPr>
          <w:sz w:val="20"/>
          <w:szCs w:val="20"/>
        </w:rPr>
        <w:t xml:space="preserve"> </w:t>
      </w:r>
    </w:p>
    <w:p w14:paraId="05B3CB9D" w14:textId="642199BD" w:rsidR="00C863AA" w:rsidRPr="00275C02" w:rsidRDefault="00C863AA" w:rsidP="00D22386">
      <w:pPr>
        <w:numPr>
          <w:ilvl w:val="3"/>
          <w:numId w:val="51"/>
        </w:numPr>
        <w:shd w:val="clear" w:color="auto" w:fill="FFFFFF"/>
        <w:spacing w:line="360" w:lineRule="auto"/>
        <w:ind w:left="426"/>
        <w:jc w:val="both"/>
        <w:rPr>
          <w:sz w:val="20"/>
          <w:szCs w:val="20"/>
          <w:u w:val="single"/>
        </w:rPr>
      </w:pPr>
      <w:r w:rsidRPr="00275C02">
        <w:rPr>
          <w:sz w:val="20"/>
          <w:szCs w:val="20"/>
          <w:u w:val="single"/>
        </w:rPr>
        <w:t xml:space="preserve">Wykonawca, w przypadku polegania na zdolnościach lub sytuacji podmiotów udostępniających zasoby, przedstawia, wraz z oświadczeniem, o którym mowa w Rozdziale X ust. </w:t>
      </w:r>
      <w:r w:rsidR="00E605FE" w:rsidRPr="00275C02">
        <w:rPr>
          <w:sz w:val="20"/>
          <w:szCs w:val="20"/>
          <w:u w:val="single"/>
        </w:rPr>
        <w:t>2</w:t>
      </w:r>
      <w:r w:rsidRPr="00275C02">
        <w:rPr>
          <w:sz w:val="20"/>
          <w:szCs w:val="20"/>
          <w:u w:val="single"/>
        </w:rPr>
        <w:t xml:space="preserve"> SWZ, także </w:t>
      </w:r>
      <w:r w:rsidRPr="00275C02">
        <w:rPr>
          <w:sz w:val="20"/>
          <w:szCs w:val="20"/>
          <w:u w:val="single"/>
        </w:rPr>
        <w:lastRenderedPageBreak/>
        <w:t xml:space="preserve">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Pr="00275C02">
        <w:rPr>
          <w:sz w:val="20"/>
          <w:szCs w:val="20"/>
          <w:u w:val="single"/>
        </w:rPr>
        <w:br/>
        <w:t xml:space="preserve">w Rozdziale X SWZ. </w:t>
      </w:r>
    </w:p>
    <w:p w14:paraId="000000AF" w14:textId="6B43FD04" w:rsidR="000F5793" w:rsidRDefault="00AA7C31">
      <w:pPr>
        <w:pStyle w:val="Nagwek2"/>
      </w:pPr>
      <w:bookmarkStart w:id="24" w:name="_lodptpqf2xh0" w:colFirst="0" w:colLast="0"/>
      <w:bookmarkEnd w:id="24"/>
      <w:r>
        <w:t xml:space="preserve">XII. Informacja dla </w:t>
      </w:r>
      <w:r w:rsidR="0087206D">
        <w:t>w</w:t>
      </w:r>
      <w:r>
        <w:t xml:space="preserve">ykonawców wspólnie ubiegających się </w:t>
      </w:r>
      <w:r w:rsidR="00901335">
        <w:br/>
      </w:r>
      <w:r>
        <w:t>o udzielenie zamówienia</w:t>
      </w:r>
    </w:p>
    <w:p w14:paraId="000000B0" w14:textId="4A480167" w:rsidR="000F5793" w:rsidRPr="00C70883" w:rsidRDefault="00AA7C31" w:rsidP="00E679DF">
      <w:pPr>
        <w:numPr>
          <w:ilvl w:val="0"/>
          <w:numId w:val="8"/>
        </w:numPr>
        <w:spacing w:before="240" w:line="360" w:lineRule="auto"/>
        <w:ind w:left="426"/>
        <w:jc w:val="both"/>
        <w:rPr>
          <w:b/>
          <w:bCs/>
        </w:rPr>
      </w:pPr>
      <w:r>
        <w:rPr>
          <w:sz w:val="20"/>
          <w:szCs w:val="20"/>
        </w:rPr>
        <w:t xml:space="preserve">Wykonawcy mogą wspólnie ubiegać się o udzielenie zamówienia. W takim przypadku </w:t>
      </w:r>
      <w:r w:rsidR="00BE6BF8">
        <w:rPr>
          <w:sz w:val="20"/>
          <w:szCs w:val="20"/>
        </w:rPr>
        <w:t>w</w:t>
      </w:r>
      <w:r>
        <w:rPr>
          <w:sz w:val="20"/>
          <w:szCs w:val="20"/>
        </w:rPr>
        <w:t xml:space="preserve">ykonawcy ustanawiają pełnomocnika do reprezentowania ich w postępowaniu albo do reprezentowania </w:t>
      </w:r>
      <w:r w:rsidR="00A50A82">
        <w:rPr>
          <w:sz w:val="20"/>
          <w:szCs w:val="20"/>
        </w:rPr>
        <w:br/>
      </w:r>
      <w:r>
        <w:rPr>
          <w:sz w:val="20"/>
          <w:szCs w:val="20"/>
        </w:rPr>
        <w:t xml:space="preserve">i zawarcia umowy w sprawie zamówienia publicznego. </w:t>
      </w:r>
      <w:r w:rsidRPr="00C70883">
        <w:rPr>
          <w:b/>
          <w:bCs/>
          <w:sz w:val="20"/>
          <w:szCs w:val="20"/>
        </w:rPr>
        <w:t xml:space="preserve">Pełnomocnictwo winno być załączone do oferty. </w:t>
      </w:r>
    </w:p>
    <w:p w14:paraId="000000B1" w14:textId="74DCBD0D" w:rsidR="000F5793" w:rsidRDefault="00AA7C31" w:rsidP="00E679DF">
      <w:pPr>
        <w:numPr>
          <w:ilvl w:val="0"/>
          <w:numId w:val="8"/>
        </w:numPr>
        <w:spacing w:line="360" w:lineRule="auto"/>
        <w:ind w:left="426"/>
        <w:jc w:val="both"/>
      </w:pPr>
      <w:r>
        <w:rPr>
          <w:sz w:val="20"/>
          <w:szCs w:val="20"/>
        </w:rPr>
        <w:t xml:space="preserve">W przypadku </w:t>
      </w:r>
      <w:r w:rsidR="00BE6BF8">
        <w:rPr>
          <w:sz w:val="20"/>
          <w:szCs w:val="20"/>
        </w:rPr>
        <w:t>w</w:t>
      </w:r>
      <w:r>
        <w:rPr>
          <w:sz w:val="20"/>
          <w:szCs w:val="20"/>
        </w:rPr>
        <w:t>ykonawców wspólnie ubiegających się o udzielenie zamówienia, oświadczenia,</w:t>
      </w:r>
      <w:r w:rsidR="00A50A82">
        <w:rPr>
          <w:sz w:val="20"/>
          <w:szCs w:val="20"/>
        </w:rPr>
        <w:br/>
      </w:r>
      <w:r>
        <w:rPr>
          <w:sz w:val="20"/>
          <w:szCs w:val="20"/>
        </w:rPr>
        <w:t xml:space="preserve"> o których mowa w Rozdziale X ust. </w:t>
      </w:r>
      <w:r w:rsidR="00C70883">
        <w:rPr>
          <w:sz w:val="20"/>
          <w:szCs w:val="20"/>
        </w:rPr>
        <w:t>2</w:t>
      </w:r>
      <w:r>
        <w:rPr>
          <w:sz w:val="20"/>
          <w:szCs w:val="20"/>
        </w:rPr>
        <w:t xml:space="preserve"> SWZ, składa każdy z </w:t>
      </w:r>
      <w:r w:rsidR="00BE6BF8">
        <w:rPr>
          <w:sz w:val="20"/>
          <w:szCs w:val="20"/>
        </w:rPr>
        <w:t>w</w:t>
      </w:r>
      <w:r>
        <w:rPr>
          <w:sz w:val="20"/>
          <w:szCs w:val="20"/>
        </w:rPr>
        <w:t xml:space="preserve">ykonawców. Oświadczenia te potwierdzają brak podstaw wykluczenia oraz spełnianie warunków udziału w zakresie, w jakim każdy z </w:t>
      </w:r>
      <w:r w:rsidR="00BE6BF8">
        <w:rPr>
          <w:sz w:val="20"/>
          <w:szCs w:val="20"/>
        </w:rPr>
        <w:t>w</w:t>
      </w:r>
      <w:r>
        <w:rPr>
          <w:sz w:val="20"/>
          <w:szCs w:val="20"/>
        </w:rPr>
        <w:t>ykonawców wykazuje spełnianie warunków udziału w postępowaniu.</w:t>
      </w:r>
    </w:p>
    <w:p w14:paraId="000000B2" w14:textId="0EF875B6" w:rsidR="000F5793" w:rsidRPr="00C70883" w:rsidRDefault="00AA7C31" w:rsidP="00E679DF">
      <w:pPr>
        <w:numPr>
          <w:ilvl w:val="0"/>
          <w:numId w:val="8"/>
        </w:numPr>
        <w:spacing w:line="360" w:lineRule="auto"/>
        <w:ind w:left="426"/>
        <w:jc w:val="both"/>
        <w:rPr>
          <w:b/>
          <w:bCs/>
        </w:rPr>
      </w:pPr>
      <w:r w:rsidRPr="00C70883">
        <w:rPr>
          <w:b/>
          <w:bCs/>
          <w:sz w:val="20"/>
          <w:szCs w:val="20"/>
        </w:rPr>
        <w:t>Wykonawcy wspólnie ubiegający się o udzielenie zamówienia dołączają do oferty oświadczenie, z którego wynika, które usługi wykonają poszczególni wykonawcy.</w:t>
      </w:r>
    </w:p>
    <w:p w14:paraId="000000B3" w14:textId="617DDAC6" w:rsidR="000F5793" w:rsidRPr="00C70883" w:rsidRDefault="00AA7C31" w:rsidP="00E679DF">
      <w:pPr>
        <w:numPr>
          <w:ilvl w:val="0"/>
          <w:numId w:val="8"/>
        </w:numPr>
        <w:spacing w:line="360" w:lineRule="auto"/>
        <w:ind w:left="426"/>
        <w:jc w:val="both"/>
        <w:rPr>
          <w:b/>
          <w:bCs/>
        </w:rPr>
      </w:pPr>
      <w:r w:rsidRPr="00C70883">
        <w:rPr>
          <w:b/>
          <w:bCs/>
          <w:sz w:val="20"/>
          <w:szCs w:val="20"/>
        </w:rPr>
        <w:t>Oświadczenia i dokumenty potwierdzające brak podstaw do wykluczenia z postępowania składa każdy z Wykonawców wspólnie ubiegających się o zamówienie.</w:t>
      </w:r>
      <w:r w:rsidR="00C70883">
        <w:rPr>
          <w:b/>
          <w:bCs/>
          <w:sz w:val="20"/>
          <w:szCs w:val="20"/>
        </w:rPr>
        <w:t xml:space="preserve"> </w:t>
      </w:r>
    </w:p>
    <w:p w14:paraId="343ECB2D" w14:textId="54A759BE" w:rsidR="00C70883" w:rsidRPr="001725B9" w:rsidRDefault="00BB369A" w:rsidP="00E679DF">
      <w:pPr>
        <w:numPr>
          <w:ilvl w:val="0"/>
          <w:numId w:val="8"/>
        </w:numPr>
        <w:spacing w:line="360" w:lineRule="auto"/>
        <w:ind w:left="426"/>
        <w:jc w:val="both"/>
      </w:pPr>
      <w:r w:rsidRPr="00BB369A">
        <w:rPr>
          <w:sz w:val="20"/>
          <w:szCs w:val="20"/>
        </w:rPr>
        <w:t xml:space="preserve">Wykonawcy wspólnie ubiegający się o udzielenie zamówienia, w przypadku uznania ich oferty za najkorzystniejszą, przed podpisaniem umowy zobowiązani są do  przedłożenia umowy regulującej ich współpracę. </w:t>
      </w:r>
    </w:p>
    <w:p w14:paraId="332ABC3E" w14:textId="70367EF4" w:rsidR="001725B9" w:rsidRPr="001725B9" w:rsidRDefault="001725B9" w:rsidP="00E679DF">
      <w:pPr>
        <w:numPr>
          <w:ilvl w:val="0"/>
          <w:numId w:val="8"/>
        </w:numPr>
        <w:spacing w:line="360" w:lineRule="auto"/>
        <w:ind w:left="426"/>
        <w:jc w:val="both"/>
        <w:rPr>
          <w:sz w:val="20"/>
          <w:szCs w:val="20"/>
        </w:rPr>
      </w:pPr>
      <w:r w:rsidRPr="001725B9">
        <w:rPr>
          <w:sz w:val="20"/>
          <w:szCs w:val="20"/>
        </w:rPr>
        <w:t xml:space="preserve">W przypadku wykonawców wspólnie ubiegających się o udzielenie zamówienia: </w:t>
      </w:r>
    </w:p>
    <w:p w14:paraId="75B15531" w14:textId="6C4923F0" w:rsidR="001725B9" w:rsidRPr="001725B9" w:rsidRDefault="001725B9" w:rsidP="00E679DF">
      <w:pPr>
        <w:pStyle w:val="Akapitzlist"/>
        <w:numPr>
          <w:ilvl w:val="0"/>
          <w:numId w:val="46"/>
        </w:numPr>
        <w:spacing w:line="360" w:lineRule="auto"/>
        <w:jc w:val="both"/>
        <w:rPr>
          <w:sz w:val="20"/>
          <w:szCs w:val="20"/>
        </w:rPr>
      </w:pPr>
      <w:r>
        <w:rPr>
          <w:sz w:val="20"/>
          <w:szCs w:val="20"/>
        </w:rPr>
        <w:t>ż</w:t>
      </w:r>
      <w:r w:rsidRPr="001725B9">
        <w:rPr>
          <w:sz w:val="20"/>
          <w:szCs w:val="20"/>
        </w:rPr>
        <w:t>aden z wykonawców nie może podlegać wykluczeniu z postępowania w okolicznościach wskazanych w Rozdziale IX</w:t>
      </w:r>
      <w:r>
        <w:rPr>
          <w:sz w:val="20"/>
          <w:szCs w:val="20"/>
        </w:rPr>
        <w:t xml:space="preserve"> SWZ; spełnianie warunków udziału w postępowaniu wykonaw</w:t>
      </w:r>
      <w:r w:rsidR="00623682">
        <w:rPr>
          <w:sz w:val="20"/>
          <w:szCs w:val="20"/>
        </w:rPr>
        <w:t>cy wykazują zgodnie z wymogami zawartymi w Rozdziale VIII SWZ.</w:t>
      </w:r>
    </w:p>
    <w:p w14:paraId="000000B4" w14:textId="2FFE5CC1" w:rsidR="000F5793" w:rsidRDefault="00AA7C31">
      <w:pPr>
        <w:pStyle w:val="Nagwek2"/>
        <w:spacing w:before="240" w:after="240"/>
      </w:pPr>
      <w:bookmarkStart w:id="25" w:name="_tp7vefgpgfgi" w:colFirst="0" w:colLast="0"/>
      <w:bookmarkEnd w:id="25"/>
      <w:r>
        <w:t xml:space="preserve">XIII. Informacje o sposobie porozumiewania się zamawiającego z </w:t>
      </w:r>
      <w:r w:rsidR="002D2CAA">
        <w:t>w</w:t>
      </w:r>
      <w:r>
        <w:t>ykonawcami oraz przekazywania oświadczeń lub dokumentów</w:t>
      </w:r>
    </w:p>
    <w:p w14:paraId="7C056ECB" w14:textId="77777777" w:rsidR="007E2364" w:rsidRPr="00AC1D9D" w:rsidRDefault="007E2364" w:rsidP="00E679DF">
      <w:pPr>
        <w:numPr>
          <w:ilvl w:val="0"/>
          <w:numId w:val="19"/>
        </w:numPr>
        <w:spacing w:line="320" w:lineRule="auto"/>
        <w:jc w:val="both"/>
        <w:rPr>
          <w:color w:val="00B050"/>
          <w:sz w:val="20"/>
          <w:szCs w:val="20"/>
        </w:rPr>
      </w:pPr>
      <w:r w:rsidRPr="00AC1D9D">
        <w:rPr>
          <w:sz w:val="20"/>
          <w:szCs w:val="20"/>
        </w:rPr>
        <w:t xml:space="preserve">Osobą uprawnioną do kontaktu z Wykonawcami jest: </w:t>
      </w:r>
      <w:r w:rsidRPr="000F35E4">
        <w:rPr>
          <w:sz w:val="20"/>
          <w:szCs w:val="20"/>
        </w:rPr>
        <w:t>Iwona Gołkowska oraz Agnieszka Misiak.</w:t>
      </w:r>
    </w:p>
    <w:p w14:paraId="777849AB" w14:textId="77777777" w:rsidR="007E2364" w:rsidRPr="009A0271" w:rsidRDefault="007E2364" w:rsidP="00E679DF">
      <w:pPr>
        <w:numPr>
          <w:ilvl w:val="0"/>
          <w:numId w:val="19"/>
        </w:numPr>
        <w:pBdr>
          <w:top w:val="nil"/>
          <w:left w:val="nil"/>
          <w:bottom w:val="nil"/>
          <w:right w:val="nil"/>
          <w:between w:val="nil"/>
        </w:pBdr>
        <w:spacing w:line="320" w:lineRule="auto"/>
        <w:jc w:val="both"/>
        <w:rPr>
          <w:sz w:val="20"/>
          <w:szCs w:val="20"/>
        </w:rPr>
      </w:pPr>
      <w:r w:rsidRPr="009A0271">
        <w:rPr>
          <w:sz w:val="20"/>
          <w:szCs w:val="20"/>
        </w:rPr>
        <w:t xml:space="preserve">Postępowanie prowadzone jest w języku polskim w formie elektronicznej za pośrednictwem </w:t>
      </w:r>
      <w:hyperlink r:id="rId13">
        <w:r w:rsidRPr="009A0271">
          <w:rPr>
            <w:color w:val="1155CC"/>
            <w:sz w:val="20"/>
            <w:szCs w:val="20"/>
            <w:u w:val="single"/>
          </w:rPr>
          <w:t>platformazakupowa.pl</w:t>
        </w:r>
      </w:hyperlink>
      <w:r w:rsidRPr="009A0271">
        <w:rPr>
          <w:sz w:val="20"/>
          <w:szCs w:val="20"/>
        </w:rPr>
        <w:t xml:space="preserve"> pod adresem: </w:t>
      </w:r>
      <w:hyperlink r:id="rId14" w:history="1">
        <w:r w:rsidRPr="009A0271">
          <w:rPr>
            <w:rStyle w:val="Hipercze"/>
            <w:sz w:val="20"/>
            <w:szCs w:val="20"/>
          </w:rPr>
          <w:t>https://platformazakupowa.pl/pn/mosir_zabrze</w:t>
        </w:r>
      </w:hyperlink>
      <w:r w:rsidRPr="009A0271">
        <w:rPr>
          <w:sz w:val="20"/>
          <w:szCs w:val="20"/>
        </w:rPr>
        <w:t xml:space="preserve">. </w:t>
      </w:r>
    </w:p>
    <w:p w14:paraId="5CAF22ED" w14:textId="7DD23024" w:rsidR="007E2364" w:rsidRPr="00D078CC" w:rsidRDefault="007E2364" w:rsidP="00E679DF">
      <w:pPr>
        <w:numPr>
          <w:ilvl w:val="0"/>
          <w:numId w:val="19"/>
        </w:numPr>
        <w:pBdr>
          <w:top w:val="nil"/>
          <w:left w:val="nil"/>
          <w:bottom w:val="nil"/>
          <w:right w:val="nil"/>
          <w:between w:val="nil"/>
        </w:pBdr>
        <w:spacing w:line="360" w:lineRule="auto"/>
        <w:jc w:val="both"/>
        <w:rPr>
          <w:sz w:val="20"/>
          <w:szCs w:val="20"/>
        </w:rPr>
      </w:pPr>
      <w:r w:rsidRPr="00D078CC">
        <w:rPr>
          <w:sz w:val="20"/>
          <w:szCs w:val="20"/>
        </w:rPr>
        <w:t xml:space="preserve">W celu skrócenia czasu udzielenia odpowiedzi na pytania preferuje się, aby komunikacja między </w:t>
      </w:r>
      <w:r w:rsidR="00A50A82" w:rsidRPr="00D078CC">
        <w:rPr>
          <w:sz w:val="20"/>
          <w:szCs w:val="20"/>
        </w:rPr>
        <w:t xml:space="preserve">Zamawiającym </w:t>
      </w:r>
      <w:r w:rsidRPr="00D078CC">
        <w:rPr>
          <w:sz w:val="20"/>
          <w:szCs w:val="20"/>
        </w:rPr>
        <w:t xml:space="preserve">a wykonawcami, w tym wszelkie oświadczenia, wnioski, zawiadomienia oraz informacje, przekazywane były za pośrednictwem </w:t>
      </w:r>
      <w:hyperlink r:id="rId15">
        <w:r w:rsidRPr="00D078CC">
          <w:rPr>
            <w:color w:val="1155CC"/>
            <w:sz w:val="20"/>
            <w:szCs w:val="20"/>
            <w:u w:val="single"/>
          </w:rPr>
          <w:t>platformazakupowa.pl</w:t>
        </w:r>
      </w:hyperlink>
      <w:r w:rsidRPr="00D078CC">
        <w:rPr>
          <w:sz w:val="20"/>
          <w:szCs w:val="20"/>
        </w:rPr>
        <w:t xml:space="preserve"> </w:t>
      </w:r>
      <w:r w:rsidR="00A50A82" w:rsidRPr="00D078CC">
        <w:rPr>
          <w:sz w:val="20"/>
          <w:szCs w:val="20"/>
        </w:rPr>
        <w:br/>
      </w:r>
      <w:r w:rsidRPr="00D078CC">
        <w:rPr>
          <w:sz w:val="20"/>
          <w:szCs w:val="20"/>
        </w:rPr>
        <w:t xml:space="preserve">i formularza „Wyślij wiadomość do zamawiającego”. </w:t>
      </w:r>
    </w:p>
    <w:p w14:paraId="45DBB70A" w14:textId="06790CC6" w:rsidR="007E2364" w:rsidRPr="00D078CC" w:rsidRDefault="007E2364" w:rsidP="00D078CC">
      <w:pPr>
        <w:spacing w:line="360" w:lineRule="auto"/>
        <w:ind w:left="720"/>
        <w:jc w:val="both"/>
        <w:rPr>
          <w:sz w:val="20"/>
          <w:szCs w:val="20"/>
        </w:rPr>
      </w:pPr>
      <w:r w:rsidRPr="00D078CC">
        <w:rPr>
          <w:sz w:val="20"/>
          <w:szCs w:val="20"/>
        </w:rPr>
        <w:lastRenderedPageBreak/>
        <w:t xml:space="preserve">Za datę przekazania (wpływu) oświadczeń, wniosków, zawiadomień oraz informacji przyjmuje się datę ich przesłania za pośrednictwem </w:t>
      </w:r>
      <w:hyperlink r:id="rId16">
        <w:r w:rsidRPr="00D078CC">
          <w:rPr>
            <w:color w:val="1155CC"/>
            <w:sz w:val="20"/>
            <w:szCs w:val="20"/>
            <w:u w:val="single"/>
          </w:rPr>
          <w:t>platformazakupowa.pl</w:t>
        </w:r>
      </w:hyperlink>
      <w:r w:rsidRPr="00D078CC">
        <w:rPr>
          <w:sz w:val="20"/>
          <w:szCs w:val="20"/>
        </w:rPr>
        <w:t xml:space="preserve"> poprzez kliknięcie przycisku  „Wyślij wiadomość do zamawiającego” po których pojawi się komunikat, że wiadomość została wysłana do </w:t>
      </w:r>
      <w:r w:rsidR="00A50A82" w:rsidRPr="00D078CC">
        <w:rPr>
          <w:sz w:val="20"/>
          <w:szCs w:val="20"/>
        </w:rPr>
        <w:t>Zamawiającego</w:t>
      </w:r>
      <w:r w:rsidRPr="00D078CC">
        <w:rPr>
          <w:sz w:val="20"/>
          <w:szCs w:val="20"/>
        </w:rPr>
        <w:t xml:space="preserve">. Zamawiający dopuszcza, </w:t>
      </w:r>
      <w:r w:rsidRPr="001A7796">
        <w:rPr>
          <w:b/>
          <w:bCs/>
          <w:sz w:val="20"/>
          <w:szCs w:val="20"/>
        </w:rPr>
        <w:t>awaryjnie</w:t>
      </w:r>
      <w:r w:rsidRPr="00D078CC">
        <w:rPr>
          <w:sz w:val="20"/>
          <w:szCs w:val="20"/>
        </w:rPr>
        <w:t>, komunikację</w:t>
      </w:r>
      <w:r w:rsidR="008006BF">
        <w:rPr>
          <w:sz w:val="20"/>
          <w:szCs w:val="20"/>
        </w:rPr>
        <w:t xml:space="preserve"> </w:t>
      </w:r>
      <w:r w:rsidRPr="00D078CC">
        <w:rPr>
          <w:sz w:val="20"/>
          <w:szCs w:val="20"/>
        </w:rPr>
        <w:t>za pośrednictwem poczty elektronicznej</w:t>
      </w:r>
      <w:r w:rsidR="001A7796">
        <w:rPr>
          <w:sz w:val="20"/>
          <w:szCs w:val="20"/>
        </w:rPr>
        <w:t xml:space="preserve">, </w:t>
      </w:r>
      <w:r w:rsidR="001A7796" w:rsidRPr="00247858">
        <w:rPr>
          <w:sz w:val="20"/>
          <w:szCs w:val="20"/>
        </w:rPr>
        <w:t>w takim przypadku adresem poczty elektronicznej osoby uprawnionej</w:t>
      </w:r>
      <w:r w:rsidR="001A7796">
        <w:rPr>
          <w:sz w:val="20"/>
          <w:szCs w:val="20"/>
        </w:rPr>
        <w:t xml:space="preserve"> </w:t>
      </w:r>
      <w:r w:rsidR="001A7796" w:rsidRPr="00247858">
        <w:rPr>
          <w:sz w:val="20"/>
          <w:szCs w:val="20"/>
        </w:rPr>
        <w:t>do</w:t>
      </w:r>
      <w:r w:rsidR="001A7796">
        <w:rPr>
          <w:sz w:val="20"/>
          <w:szCs w:val="20"/>
        </w:rPr>
        <w:t xml:space="preserve"> </w:t>
      </w:r>
      <w:r w:rsidR="001A7796" w:rsidRPr="00247858">
        <w:rPr>
          <w:sz w:val="20"/>
          <w:szCs w:val="20"/>
        </w:rPr>
        <w:t>kontaktu z wykonawcami jest</w:t>
      </w:r>
      <w:r w:rsidRPr="00D078CC">
        <w:rPr>
          <w:sz w:val="20"/>
          <w:szCs w:val="20"/>
        </w:rPr>
        <w:t xml:space="preserve">: </w:t>
      </w:r>
      <w:hyperlink r:id="rId17" w:history="1">
        <w:r w:rsidRPr="00D078CC">
          <w:rPr>
            <w:rStyle w:val="Hipercze"/>
            <w:sz w:val="20"/>
            <w:szCs w:val="20"/>
          </w:rPr>
          <w:t>zamowienia.publiczne@mosir.zabrze.pl</w:t>
        </w:r>
      </w:hyperlink>
      <w:r w:rsidRPr="00D078CC">
        <w:rPr>
          <w:sz w:val="20"/>
          <w:szCs w:val="20"/>
        </w:rPr>
        <w:t xml:space="preserve">. </w:t>
      </w:r>
    </w:p>
    <w:p w14:paraId="1909C56A" w14:textId="0D64296B" w:rsidR="007E2364" w:rsidRPr="00D078CC" w:rsidRDefault="007E2364" w:rsidP="00E679DF">
      <w:pPr>
        <w:numPr>
          <w:ilvl w:val="0"/>
          <w:numId w:val="19"/>
        </w:numPr>
        <w:pBdr>
          <w:top w:val="nil"/>
          <w:left w:val="nil"/>
          <w:bottom w:val="nil"/>
          <w:right w:val="nil"/>
          <w:between w:val="nil"/>
        </w:pBdr>
        <w:spacing w:line="360" w:lineRule="auto"/>
        <w:jc w:val="both"/>
        <w:rPr>
          <w:sz w:val="20"/>
          <w:szCs w:val="20"/>
        </w:rPr>
      </w:pPr>
      <w:r w:rsidRPr="00D078CC">
        <w:rPr>
          <w:sz w:val="20"/>
          <w:szCs w:val="20"/>
        </w:rPr>
        <w:t xml:space="preserve">Zamawiający będzie przekazywał wykonawcom informacje w formie elektronicznej za pośrednictwem </w:t>
      </w:r>
      <w:hyperlink r:id="rId18">
        <w:r w:rsidRPr="00D078CC">
          <w:rPr>
            <w:color w:val="1155CC"/>
            <w:sz w:val="20"/>
            <w:szCs w:val="20"/>
            <w:u w:val="single"/>
          </w:rPr>
          <w:t>platformazakupowa.pl</w:t>
        </w:r>
      </w:hyperlink>
      <w:r w:rsidRPr="00D078CC">
        <w:rPr>
          <w:sz w:val="20"/>
          <w:szCs w:val="20"/>
        </w:rPr>
        <w:t xml:space="preserve">. Informacje dotyczące odpowiedzi na pytania, zmiany specyfikacji, zmiany terminu składania i otwarcia ofert </w:t>
      </w:r>
      <w:r w:rsidR="00A50A82" w:rsidRPr="00D078CC">
        <w:rPr>
          <w:sz w:val="20"/>
          <w:szCs w:val="20"/>
        </w:rPr>
        <w:t xml:space="preserve">Zamawiający </w:t>
      </w:r>
      <w:r w:rsidRPr="00D078CC">
        <w:rPr>
          <w:sz w:val="20"/>
          <w:szCs w:val="20"/>
        </w:rPr>
        <w:t xml:space="preserve">będzie zamieszczał na platformie w sekcji “Komunikaty”. Korespondencja, której zgodnie z obowiązującymi przepisami adresatem jest konkretny wykonawca, będzie przekazywana </w:t>
      </w:r>
      <w:r w:rsidR="00A50A82" w:rsidRPr="00D078CC">
        <w:rPr>
          <w:sz w:val="20"/>
          <w:szCs w:val="20"/>
        </w:rPr>
        <w:br/>
      </w:r>
      <w:r w:rsidRPr="00D078CC">
        <w:rPr>
          <w:sz w:val="20"/>
          <w:szCs w:val="20"/>
        </w:rPr>
        <w:t xml:space="preserve">w formie elektronicznej za pośrednictwem </w:t>
      </w:r>
      <w:hyperlink r:id="rId19">
        <w:r w:rsidRPr="00D078CC">
          <w:rPr>
            <w:color w:val="1155CC"/>
            <w:sz w:val="20"/>
            <w:szCs w:val="20"/>
            <w:u w:val="single"/>
          </w:rPr>
          <w:t>platformazakupowa.pl</w:t>
        </w:r>
      </w:hyperlink>
      <w:r w:rsidRPr="00D078CC">
        <w:rPr>
          <w:sz w:val="20"/>
          <w:szCs w:val="20"/>
        </w:rPr>
        <w:t xml:space="preserve"> do konkretnego wykonawcy.</w:t>
      </w:r>
    </w:p>
    <w:p w14:paraId="5FDD7DDC" w14:textId="40DCEB16" w:rsidR="00B606F3" w:rsidRPr="00D078CC" w:rsidRDefault="00B606F3" w:rsidP="00D078CC">
      <w:pPr>
        <w:pBdr>
          <w:top w:val="nil"/>
          <w:left w:val="nil"/>
          <w:bottom w:val="nil"/>
          <w:right w:val="nil"/>
          <w:between w:val="nil"/>
        </w:pBdr>
        <w:spacing w:line="360" w:lineRule="auto"/>
        <w:ind w:left="851" w:hanging="425"/>
        <w:jc w:val="both"/>
        <w:rPr>
          <w:sz w:val="20"/>
          <w:szCs w:val="20"/>
        </w:rPr>
      </w:pPr>
      <w:r w:rsidRPr="00D078CC">
        <w:rPr>
          <w:b/>
          <w:sz w:val="20"/>
          <w:szCs w:val="20"/>
        </w:rPr>
        <w:t>5.</w:t>
      </w:r>
      <w:r w:rsidRPr="00D078CC">
        <w:rPr>
          <w:sz w:val="20"/>
          <w:szCs w:val="20"/>
        </w:rPr>
        <w:t xml:space="preserve"> </w:t>
      </w:r>
      <w:r w:rsidR="007E2364" w:rsidRPr="00D078CC">
        <w:rPr>
          <w:sz w:val="20"/>
          <w:szCs w:val="20"/>
        </w:rPr>
        <w:t xml:space="preserve">Wykonawca jako podmiot profesjonalny ma obowiązek sprawdzania komunikatów </w:t>
      </w:r>
      <w:r w:rsidR="00A50A82" w:rsidRPr="00D078CC">
        <w:rPr>
          <w:sz w:val="20"/>
          <w:szCs w:val="20"/>
        </w:rPr>
        <w:br/>
      </w:r>
      <w:r w:rsidR="007E2364" w:rsidRPr="00D078CC">
        <w:rPr>
          <w:sz w:val="20"/>
          <w:szCs w:val="20"/>
        </w:rPr>
        <w:t>i wiadomości bezpośrednio na platformazakupowa.pl</w:t>
      </w:r>
      <w:r w:rsidR="00A50A82" w:rsidRPr="00D078CC">
        <w:rPr>
          <w:sz w:val="20"/>
          <w:szCs w:val="20"/>
        </w:rPr>
        <w:t xml:space="preserve"> </w:t>
      </w:r>
      <w:r w:rsidR="007E2364" w:rsidRPr="00D078CC">
        <w:rPr>
          <w:sz w:val="20"/>
          <w:szCs w:val="20"/>
        </w:rPr>
        <w:t xml:space="preserve">przesłanych przez </w:t>
      </w:r>
      <w:r w:rsidR="00A50A82" w:rsidRPr="00D078CC">
        <w:rPr>
          <w:sz w:val="20"/>
          <w:szCs w:val="20"/>
        </w:rPr>
        <w:t>Zamawiającego</w:t>
      </w:r>
      <w:r w:rsidR="007E2364" w:rsidRPr="00D078CC">
        <w:rPr>
          <w:sz w:val="20"/>
          <w:szCs w:val="20"/>
        </w:rPr>
        <w:t>, gdyż system powiadomień może ulec awarii lub powiadomienie może trafić do folderu SPAM</w:t>
      </w:r>
      <w:r w:rsidRPr="00D078CC">
        <w:rPr>
          <w:sz w:val="20"/>
          <w:szCs w:val="20"/>
        </w:rPr>
        <w:t xml:space="preserve">. </w:t>
      </w:r>
    </w:p>
    <w:p w14:paraId="4A6A3C27" w14:textId="56959475" w:rsidR="003D1B76" w:rsidRPr="00D078CC" w:rsidRDefault="00B606F3" w:rsidP="00D078CC">
      <w:pPr>
        <w:pBdr>
          <w:top w:val="nil"/>
          <w:left w:val="nil"/>
          <w:bottom w:val="nil"/>
          <w:right w:val="nil"/>
          <w:between w:val="nil"/>
        </w:pBdr>
        <w:spacing w:line="360" w:lineRule="auto"/>
        <w:ind w:left="851" w:hanging="425"/>
        <w:jc w:val="both"/>
        <w:rPr>
          <w:sz w:val="20"/>
          <w:szCs w:val="20"/>
          <w:u w:val="single"/>
        </w:rPr>
      </w:pPr>
      <w:r w:rsidRPr="00D078CC">
        <w:rPr>
          <w:b/>
          <w:sz w:val="20"/>
          <w:szCs w:val="20"/>
        </w:rPr>
        <w:t>6.</w:t>
      </w:r>
      <w:r w:rsidRPr="00D078CC">
        <w:rPr>
          <w:sz w:val="20"/>
          <w:szCs w:val="20"/>
        </w:rPr>
        <w:t xml:space="preserve"> </w:t>
      </w:r>
      <w:r w:rsidR="00F804AF" w:rsidRPr="00D078CC">
        <w:rPr>
          <w:sz w:val="20"/>
          <w:szCs w:val="20"/>
        </w:rPr>
        <w:t xml:space="preserve">   </w:t>
      </w:r>
      <w:r w:rsidR="007E2364" w:rsidRPr="00D078CC">
        <w:rPr>
          <w:sz w:val="20"/>
          <w:szCs w:val="20"/>
        </w:rPr>
        <w:t>Zamawiający</w:t>
      </w:r>
      <w:r w:rsidR="0005185C" w:rsidRPr="00D078CC">
        <w:rPr>
          <w:sz w:val="20"/>
          <w:szCs w:val="20"/>
        </w:rPr>
        <w:t xml:space="preserve"> zgodnie z Rozporządzeniem Prezesa Rady Ministrów z dnia 30 grudnia 2020 r. w sprawie sposobu sporządzania i przekazywania informacji oraz wymagań technicznych dla dokumentów elektronicznych oraz środków komunikacji elektronicznej w postępowaniu </w:t>
      </w:r>
      <w:r w:rsidR="00D078CC" w:rsidRPr="00D078CC">
        <w:rPr>
          <w:sz w:val="20"/>
          <w:szCs w:val="20"/>
        </w:rPr>
        <w:br/>
      </w:r>
      <w:r w:rsidR="0005185C" w:rsidRPr="00D078CC">
        <w:rPr>
          <w:sz w:val="20"/>
          <w:szCs w:val="20"/>
        </w:rPr>
        <w:t>o udzielenie zamówienia publicznego lub konkursie (Dz.U. z 2020</w:t>
      </w:r>
      <w:r w:rsidRPr="00D078CC">
        <w:rPr>
          <w:sz w:val="20"/>
          <w:szCs w:val="20"/>
        </w:rPr>
        <w:t xml:space="preserve"> poz. 2452)</w:t>
      </w:r>
      <w:r w:rsidR="003D1B76" w:rsidRPr="00D078CC">
        <w:rPr>
          <w:sz w:val="20"/>
          <w:szCs w:val="20"/>
        </w:rPr>
        <w:t xml:space="preserve"> </w:t>
      </w:r>
      <w:r w:rsidR="003D1B76" w:rsidRPr="00D078CC">
        <w:rPr>
          <w:sz w:val="20"/>
          <w:szCs w:val="20"/>
          <w:u w:val="single"/>
        </w:rPr>
        <w:t xml:space="preserve">określa niezbędne wymagania sprzętowo - aplikacyjne umożliwiające pracę na </w:t>
      </w:r>
      <w:hyperlink r:id="rId20">
        <w:r w:rsidR="003D1B76" w:rsidRPr="00D078CC">
          <w:rPr>
            <w:sz w:val="20"/>
            <w:szCs w:val="20"/>
            <w:u w:val="single"/>
          </w:rPr>
          <w:t>platformazakupowa.pl</w:t>
        </w:r>
      </w:hyperlink>
      <w:r w:rsidR="003D1B76" w:rsidRPr="00D078CC">
        <w:rPr>
          <w:sz w:val="20"/>
          <w:szCs w:val="20"/>
          <w:u w:val="single"/>
        </w:rPr>
        <w:t xml:space="preserve">, tj.: </w:t>
      </w:r>
    </w:p>
    <w:p w14:paraId="49205563" w14:textId="460DB239" w:rsidR="002871E9" w:rsidRPr="00D078CC" w:rsidRDefault="002871E9" w:rsidP="00E679DF">
      <w:pPr>
        <w:pStyle w:val="Akapitzlist"/>
        <w:numPr>
          <w:ilvl w:val="1"/>
          <w:numId w:val="25"/>
        </w:numPr>
        <w:spacing w:line="360" w:lineRule="auto"/>
        <w:jc w:val="both"/>
        <w:textAlignment w:val="baseline"/>
        <w:rPr>
          <w:rFonts w:eastAsia="Times New Roman"/>
          <w:color w:val="000000"/>
          <w:sz w:val="20"/>
          <w:szCs w:val="20"/>
        </w:rPr>
      </w:pPr>
      <w:r w:rsidRPr="00D078CC">
        <w:rPr>
          <w:rFonts w:eastAsia="Times New Roman"/>
          <w:color w:val="000000"/>
          <w:sz w:val="20"/>
          <w:szCs w:val="20"/>
        </w:rPr>
        <w:t xml:space="preserve">stały dostęp do sieci Internet o gwarantowanej przepustowości nie mniejszej niż 512 </w:t>
      </w:r>
      <w:proofErr w:type="spellStart"/>
      <w:r w:rsidRPr="00D078CC">
        <w:rPr>
          <w:rFonts w:eastAsia="Times New Roman"/>
          <w:color w:val="000000"/>
          <w:sz w:val="20"/>
          <w:szCs w:val="20"/>
        </w:rPr>
        <w:t>kb</w:t>
      </w:r>
      <w:proofErr w:type="spellEnd"/>
      <w:r w:rsidRPr="00D078CC">
        <w:rPr>
          <w:rFonts w:eastAsia="Times New Roman"/>
          <w:color w:val="000000"/>
          <w:sz w:val="20"/>
          <w:szCs w:val="20"/>
        </w:rPr>
        <w:t>/s,</w:t>
      </w:r>
    </w:p>
    <w:p w14:paraId="7878894F" w14:textId="77777777" w:rsidR="002871E9" w:rsidRPr="00D078CC" w:rsidRDefault="002871E9" w:rsidP="00E679DF">
      <w:pPr>
        <w:numPr>
          <w:ilvl w:val="1"/>
          <w:numId w:val="25"/>
        </w:numPr>
        <w:spacing w:line="360" w:lineRule="auto"/>
        <w:jc w:val="both"/>
        <w:textAlignment w:val="baseline"/>
        <w:rPr>
          <w:rFonts w:eastAsia="Times New Roman"/>
          <w:color w:val="000000"/>
          <w:sz w:val="20"/>
          <w:szCs w:val="20"/>
        </w:rPr>
      </w:pPr>
      <w:r w:rsidRPr="00D078CC">
        <w:rPr>
          <w:rFonts w:eastAsia="Times New Roman"/>
          <w:color w:val="000000"/>
          <w:sz w:val="20"/>
          <w:szCs w:val="20"/>
        </w:rPr>
        <w:t>komputer klasy PC lub MAC o następującej konfiguracji: pamięć min. 2 GB Ram, procesor Intel IV 2 GHZ lub jego nowsza wersja, jeden z systemów operacyjnych - MS Windows 7, Mac Os x 10 4, Linux, lub ich nowsze wersje,</w:t>
      </w:r>
    </w:p>
    <w:p w14:paraId="43388D71" w14:textId="77777777" w:rsidR="002871E9" w:rsidRPr="00D078CC" w:rsidRDefault="002871E9" w:rsidP="00E679DF">
      <w:pPr>
        <w:numPr>
          <w:ilvl w:val="1"/>
          <w:numId w:val="25"/>
        </w:numPr>
        <w:spacing w:line="360" w:lineRule="auto"/>
        <w:jc w:val="both"/>
        <w:textAlignment w:val="baseline"/>
        <w:rPr>
          <w:rFonts w:eastAsia="Times New Roman"/>
          <w:color w:val="000000"/>
          <w:sz w:val="20"/>
          <w:szCs w:val="20"/>
        </w:rPr>
      </w:pPr>
      <w:r w:rsidRPr="00D078CC">
        <w:rPr>
          <w:rFonts w:eastAsia="Times New Roman"/>
          <w:color w:val="000000"/>
          <w:sz w:val="20"/>
          <w:szCs w:val="20"/>
        </w:rPr>
        <w:t>zainstalowana dowolna przeglądarka internetowa, w przypadku Internet Explorer minimalnie wersja 10.0,</w:t>
      </w:r>
    </w:p>
    <w:p w14:paraId="6B96F7B2" w14:textId="77777777" w:rsidR="002871E9" w:rsidRPr="00D078CC" w:rsidRDefault="002871E9" w:rsidP="00E679DF">
      <w:pPr>
        <w:numPr>
          <w:ilvl w:val="1"/>
          <w:numId w:val="25"/>
        </w:numPr>
        <w:spacing w:line="360" w:lineRule="auto"/>
        <w:jc w:val="both"/>
        <w:textAlignment w:val="baseline"/>
        <w:rPr>
          <w:rFonts w:eastAsia="Times New Roman"/>
          <w:color w:val="000000"/>
          <w:sz w:val="20"/>
          <w:szCs w:val="20"/>
        </w:rPr>
      </w:pPr>
      <w:r w:rsidRPr="00D078CC">
        <w:rPr>
          <w:rFonts w:eastAsia="Times New Roman"/>
          <w:color w:val="000000"/>
          <w:sz w:val="20"/>
          <w:szCs w:val="20"/>
        </w:rPr>
        <w:t>włączona obsługa JavaScript,</w:t>
      </w:r>
    </w:p>
    <w:p w14:paraId="19A96B17" w14:textId="77777777" w:rsidR="002871E9" w:rsidRPr="00D078CC" w:rsidRDefault="002871E9" w:rsidP="00E679DF">
      <w:pPr>
        <w:numPr>
          <w:ilvl w:val="1"/>
          <w:numId w:val="25"/>
        </w:numPr>
        <w:spacing w:line="360" w:lineRule="auto"/>
        <w:jc w:val="both"/>
        <w:textAlignment w:val="baseline"/>
        <w:rPr>
          <w:rFonts w:eastAsia="Times New Roman"/>
          <w:color w:val="000000"/>
          <w:sz w:val="20"/>
          <w:szCs w:val="20"/>
        </w:rPr>
      </w:pPr>
      <w:r w:rsidRPr="00D078CC">
        <w:rPr>
          <w:rFonts w:eastAsia="Times New Roman"/>
          <w:color w:val="000000"/>
          <w:sz w:val="20"/>
          <w:szCs w:val="20"/>
        </w:rPr>
        <w:t xml:space="preserve">zainstalowany program Adobe </w:t>
      </w:r>
      <w:proofErr w:type="spellStart"/>
      <w:r w:rsidRPr="00D078CC">
        <w:rPr>
          <w:rFonts w:eastAsia="Times New Roman"/>
          <w:color w:val="000000"/>
          <w:sz w:val="20"/>
          <w:szCs w:val="20"/>
        </w:rPr>
        <w:t>Acrobat</w:t>
      </w:r>
      <w:proofErr w:type="spellEnd"/>
      <w:r w:rsidRPr="00D078CC">
        <w:rPr>
          <w:rFonts w:eastAsia="Times New Roman"/>
          <w:color w:val="000000"/>
          <w:sz w:val="20"/>
          <w:szCs w:val="20"/>
        </w:rPr>
        <w:t xml:space="preserve"> Reader lub inny obsługujący format plików .pdf,</w:t>
      </w:r>
    </w:p>
    <w:p w14:paraId="137E1BEA" w14:textId="77777777" w:rsidR="002871E9" w:rsidRPr="00D078CC" w:rsidRDefault="002871E9" w:rsidP="00E679DF">
      <w:pPr>
        <w:numPr>
          <w:ilvl w:val="1"/>
          <w:numId w:val="25"/>
        </w:numPr>
        <w:spacing w:line="360" w:lineRule="auto"/>
        <w:jc w:val="both"/>
        <w:textAlignment w:val="baseline"/>
        <w:rPr>
          <w:rFonts w:eastAsia="Times New Roman"/>
          <w:color w:val="000000"/>
          <w:sz w:val="20"/>
          <w:szCs w:val="20"/>
        </w:rPr>
      </w:pPr>
      <w:r w:rsidRPr="00D078CC">
        <w:rPr>
          <w:rFonts w:eastAsia="Times New Roman"/>
          <w:color w:val="000000"/>
          <w:sz w:val="20"/>
          <w:szCs w:val="20"/>
        </w:rPr>
        <w:t>Szyfrowanie na platformazakupowa.pl odbywa się za pomocą protokołu TLS 1.3.</w:t>
      </w:r>
    </w:p>
    <w:p w14:paraId="4D637569" w14:textId="5A2494FF" w:rsidR="003D1B76" w:rsidRPr="00D078CC" w:rsidRDefault="002871E9" w:rsidP="00E679DF">
      <w:pPr>
        <w:numPr>
          <w:ilvl w:val="1"/>
          <w:numId w:val="25"/>
        </w:numPr>
        <w:spacing w:line="360" w:lineRule="auto"/>
        <w:jc w:val="both"/>
        <w:textAlignment w:val="baseline"/>
        <w:rPr>
          <w:rFonts w:eastAsia="Times New Roman"/>
          <w:color w:val="000000"/>
          <w:sz w:val="20"/>
          <w:szCs w:val="20"/>
        </w:rPr>
      </w:pPr>
      <w:r w:rsidRPr="00D078CC">
        <w:rPr>
          <w:rFonts w:eastAsia="Times New Roman"/>
          <w:color w:val="000000"/>
          <w:sz w:val="20"/>
          <w:szCs w:val="20"/>
        </w:rPr>
        <w:t>Oznaczenie czasu odbioru danych przez platformę zakupową stanowi datę oraz dokładny czas (</w:t>
      </w:r>
      <w:proofErr w:type="spellStart"/>
      <w:r w:rsidRPr="00D078CC">
        <w:rPr>
          <w:rFonts w:eastAsia="Times New Roman"/>
          <w:color w:val="000000"/>
          <w:sz w:val="20"/>
          <w:szCs w:val="20"/>
        </w:rPr>
        <w:t>hh:mm:ss</w:t>
      </w:r>
      <w:proofErr w:type="spellEnd"/>
      <w:r w:rsidRPr="00D078CC">
        <w:rPr>
          <w:rFonts w:eastAsia="Times New Roman"/>
          <w:color w:val="000000"/>
          <w:sz w:val="20"/>
          <w:szCs w:val="20"/>
        </w:rPr>
        <w:t>) generowany wg. czasu lokalnego serwera synchronizowanego z zegarem Głównego Urzędu Miar.</w:t>
      </w:r>
    </w:p>
    <w:p w14:paraId="5C824099" w14:textId="6B3C8ACE" w:rsidR="007E2364" w:rsidRPr="00737E2C" w:rsidRDefault="00160759" w:rsidP="00D078CC">
      <w:pPr>
        <w:pBdr>
          <w:top w:val="nil"/>
          <w:left w:val="nil"/>
          <w:bottom w:val="nil"/>
          <w:right w:val="nil"/>
          <w:between w:val="nil"/>
        </w:pBdr>
        <w:spacing w:line="360" w:lineRule="auto"/>
        <w:ind w:left="851" w:hanging="425"/>
        <w:jc w:val="both"/>
        <w:rPr>
          <w:sz w:val="20"/>
          <w:szCs w:val="20"/>
        </w:rPr>
      </w:pPr>
      <w:r w:rsidRPr="00D078CC">
        <w:rPr>
          <w:b/>
          <w:sz w:val="20"/>
          <w:szCs w:val="20"/>
        </w:rPr>
        <w:t>7</w:t>
      </w:r>
      <w:r w:rsidRPr="00432F3C">
        <w:rPr>
          <w:b/>
          <w:sz w:val="20"/>
          <w:szCs w:val="20"/>
        </w:rPr>
        <w:t>.</w:t>
      </w:r>
      <w:r w:rsidRPr="006B033E">
        <w:rPr>
          <w:color w:val="FF0000"/>
          <w:sz w:val="20"/>
          <w:szCs w:val="20"/>
        </w:rPr>
        <w:t xml:space="preserve">    </w:t>
      </w:r>
      <w:r w:rsidR="007E2364" w:rsidRPr="00737E2C">
        <w:rPr>
          <w:sz w:val="20"/>
          <w:szCs w:val="20"/>
        </w:rPr>
        <w:t>Wykonawca, przystępując do niniejszego postępowania o udzielenie zamówienia publicznego:</w:t>
      </w:r>
    </w:p>
    <w:p w14:paraId="0BF51DFA" w14:textId="3E19C876" w:rsidR="007E2364" w:rsidRPr="00737E2C" w:rsidRDefault="007E2364" w:rsidP="00E679DF">
      <w:pPr>
        <w:numPr>
          <w:ilvl w:val="1"/>
          <w:numId w:val="20"/>
        </w:numPr>
        <w:spacing w:line="360" w:lineRule="auto"/>
        <w:jc w:val="both"/>
        <w:rPr>
          <w:sz w:val="20"/>
          <w:szCs w:val="20"/>
        </w:rPr>
      </w:pPr>
      <w:r w:rsidRPr="00737E2C">
        <w:rPr>
          <w:sz w:val="20"/>
          <w:szCs w:val="20"/>
        </w:rPr>
        <w:t xml:space="preserve">akceptuje warunki korzystania z </w:t>
      </w:r>
      <w:hyperlink r:id="rId21">
        <w:r w:rsidRPr="00737E2C">
          <w:rPr>
            <w:sz w:val="20"/>
            <w:szCs w:val="20"/>
            <w:u w:val="single"/>
          </w:rPr>
          <w:t>platformazakupowa.pl</w:t>
        </w:r>
      </w:hyperlink>
      <w:r w:rsidRPr="00737E2C">
        <w:rPr>
          <w:sz w:val="20"/>
          <w:szCs w:val="20"/>
        </w:rPr>
        <w:t xml:space="preserve"> określone w Regulaminie zamieszczonym na stronie internetowej w zakładce „Regulamin" </w:t>
      </w:r>
      <w:hyperlink r:id="rId22" w:history="1">
        <w:r w:rsidR="00F15CFB" w:rsidRPr="00737E2C">
          <w:rPr>
            <w:rStyle w:val="Hipercze"/>
            <w:color w:val="auto"/>
            <w:sz w:val="20"/>
            <w:szCs w:val="20"/>
          </w:rPr>
          <w:t>https://platformazakupowa.pl/strona/1-regulamin</w:t>
        </w:r>
      </w:hyperlink>
      <w:r w:rsidR="00F15CFB" w:rsidRPr="00737E2C">
        <w:rPr>
          <w:sz w:val="20"/>
          <w:szCs w:val="20"/>
        </w:rPr>
        <w:t xml:space="preserve"> </w:t>
      </w:r>
      <w:r w:rsidRPr="00737E2C">
        <w:rPr>
          <w:sz w:val="20"/>
          <w:szCs w:val="20"/>
        </w:rPr>
        <w:t>oraz uznaje go za wiążący,</w:t>
      </w:r>
      <w:r w:rsidR="00F15CFB" w:rsidRPr="00737E2C">
        <w:t xml:space="preserve"> </w:t>
      </w:r>
    </w:p>
    <w:p w14:paraId="20A34668" w14:textId="4FEE0C2D" w:rsidR="007E2364" w:rsidRPr="00D078CC" w:rsidRDefault="007E2364" w:rsidP="00E679DF">
      <w:pPr>
        <w:numPr>
          <w:ilvl w:val="1"/>
          <w:numId w:val="20"/>
        </w:numPr>
        <w:spacing w:line="360" w:lineRule="auto"/>
        <w:jc w:val="both"/>
        <w:rPr>
          <w:sz w:val="20"/>
          <w:szCs w:val="20"/>
        </w:rPr>
      </w:pPr>
      <w:r w:rsidRPr="00D078CC">
        <w:rPr>
          <w:sz w:val="20"/>
          <w:szCs w:val="20"/>
        </w:rPr>
        <w:t xml:space="preserve">zapoznał i stosuje się do Instrukcji składania ofert/wniosków dostępnej </w:t>
      </w:r>
      <w:hyperlink r:id="rId23">
        <w:r w:rsidRPr="00D078CC">
          <w:rPr>
            <w:color w:val="1155CC"/>
            <w:sz w:val="20"/>
            <w:szCs w:val="20"/>
            <w:u w:val="single"/>
          </w:rPr>
          <w:t>pod linkiem</w:t>
        </w:r>
      </w:hyperlink>
      <w:r w:rsidRPr="00D078CC">
        <w:rPr>
          <w:sz w:val="20"/>
          <w:szCs w:val="20"/>
        </w:rPr>
        <w:t xml:space="preserve">. </w:t>
      </w:r>
    </w:p>
    <w:p w14:paraId="000000C6" w14:textId="1DFC7D2E" w:rsidR="000F5793" w:rsidRPr="00D078CC" w:rsidRDefault="00AA7C31" w:rsidP="00E679DF">
      <w:pPr>
        <w:pStyle w:val="Akapitzlist"/>
        <w:numPr>
          <w:ilvl w:val="0"/>
          <w:numId w:val="41"/>
        </w:numPr>
        <w:pBdr>
          <w:top w:val="nil"/>
          <w:left w:val="nil"/>
          <w:bottom w:val="nil"/>
          <w:right w:val="nil"/>
          <w:between w:val="nil"/>
        </w:pBdr>
        <w:spacing w:line="360" w:lineRule="auto"/>
        <w:jc w:val="both"/>
        <w:rPr>
          <w:rFonts w:ascii="Calibri" w:eastAsia="Calibri" w:hAnsi="Calibri" w:cs="Calibri"/>
          <w:sz w:val="20"/>
          <w:szCs w:val="20"/>
        </w:rPr>
      </w:pPr>
      <w:r w:rsidRPr="00D078CC">
        <w:rPr>
          <w:b/>
          <w:sz w:val="20"/>
          <w:szCs w:val="20"/>
        </w:rPr>
        <w:lastRenderedPageBreak/>
        <w:t xml:space="preserve">Zamawiający nie ponosi odpowiedzialności za złożenie oferty w sposób niezgodny </w:t>
      </w:r>
      <w:r w:rsidR="00E43D62" w:rsidRPr="00D078CC">
        <w:rPr>
          <w:b/>
          <w:sz w:val="20"/>
          <w:szCs w:val="20"/>
        </w:rPr>
        <w:br/>
      </w:r>
      <w:r w:rsidRPr="00D078CC">
        <w:rPr>
          <w:b/>
          <w:sz w:val="20"/>
          <w:szCs w:val="20"/>
        </w:rPr>
        <w:t xml:space="preserve">z Instrukcją korzystania z </w:t>
      </w:r>
      <w:hyperlink r:id="rId24">
        <w:r w:rsidRPr="00D078CC">
          <w:rPr>
            <w:b/>
            <w:color w:val="1155CC"/>
            <w:sz w:val="20"/>
            <w:szCs w:val="20"/>
            <w:u w:val="single"/>
          </w:rPr>
          <w:t>platformazakupowa.pl</w:t>
        </w:r>
      </w:hyperlink>
      <w:r w:rsidRPr="00D078CC">
        <w:rPr>
          <w:sz w:val="20"/>
          <w:szCs w:val="20"/>
        </w:rPr>
        <w:t xml:space="preserve">, w szczególności za sytuację, gdy </w:t>
      </w:r>
      <w:r w:rsidR="00E43D62" w:rsidRPr="00D078CC">
        <w:rPr>
          <w:sz w:val="20"/>
          <w:szCs w:val="20"/>
        </w:rPr>
        <w:t xml:space="preserve">Zamawiający </w:t>
      </w:r>
      <w:r w:rsidRPr="00D078CC">
        <w:rPr>
          <w:sz w:val="20"/>
          <w:szCs w:val="20"/>
        </w:rPr>
        <w:t>zapozna się z treścią oferty przed upływem terminu składania ofert (np. złożenie oferty</w:t>
      </w:r>
      <w:r w:rsidR="007E2364" w:rsidRPr="00D078CC">
        <w:rPr>
          <w:sz w:val="20"/>
          <w:szCs w:val="20"/>
        </w:rPr>
        <w:t xml:space="preserve"> </w:t>
      </w:r>
      <w:r w:rsidRPr="00D078CC">
        <w:rPr>
          <w:sz w:val="20"/>
          <w:szCs w:val="20"/>
        </w:rPr>
        <w:t>w</w:t>
      </w:r>
      <w:r w:rsidR="007E2364" w:rsidRPr="00D078CC">
        <w:rPr>
          <w:sz w:val="20"/>
          <w:szCs w:val="20"/>
        </w:rPr>
        <w:t xml:space="preserve"> </w:t>
      </w:r>
      <w:r w:rsidRPr="00D078CC">
        <w:rPr>
          <w:sz w:val="20"/>
          <w:szCs w:val="20"/>
        </w:rPr>
        <w:t>zakładce</w:t>
      </w:r>
      <w:r w:rsidR="007E2364" w:rsidRPr="00D078CC">
        <w:rPr>
          <w:sz w:val="20"/>
          <w:szCs w:val="20"/>
        </w:rPr>
        <w:t xml:space="preserve"> </w:t>
      </w:r>
      <w:r w:rsidRPr="00D078CC">
        <w:rPr>
          <w:sz w:val="20"/>
          <w:szCs w:val="20"/>
        </w:rPr>
        <w:t>„Wyślij</w:t>
      </w:r>
      <w:r w:rsidR="007E2364" w:rsidRPr="00D078CC">
        <w:rPr>
          <w:sz w:val="20"/>
          <w:szCs w:val="20"/>
        </w:rPr>
        <w:t xml:space="preserve"> </w:t>
      </w:r>
      <w:r w:rsidRPr="00D078CC">
        <w:rPr>
          <w:sz w:val="20"/>
          <w:szCs w:val="20"/>
        </w:rPr>
        <w:t>wiadomość</w:t>
      </w:r>
      <w:r w:rsidR="007E2364" w:rsidRPr="00D078CC">
        <w:rPr>
          <w:sz w:val="20"/>
          <w:szCs w:val="20"/>
        </w:rPr>
        <w:t xml:space="preserve"> </w:t>
      </w:r>
      <w:r w:rsidRPr="00D078CC">
        <w:rPr>
          <w:sz w:val="20"/>
          <w:szCs w:val="20"/>
        </w:rPr>
        <w:t>do</w:t>
      </w:r>
      <w:r w:rsidR="007E2364" w:rsidRPr="00D078CC">
        <w:rPr>
          <w:sz w:val="20"/>
          <w:szCs w:val="20"/>
        </w:rPr>
        <w:t xml:space="preserve"> </w:t>
      </w:r>
      <w:r w:rsidRPr="00D078CC">
        <w:rPr>
          <w:sz w:val="20"/>
          <w:szCs w:val="20"/>
        </w:rPr>
        <w:t xml:space="preserve">zamawiającego”). Taka oferta zostanie uznana przez </w:t>
      </w:r>
      <w:r w:rsidR="00E43D62" w:rsidRPr="00D078CC">
        <w:rPr>
          <w:sz w:val="20"/>
          <w:szCs w:val="20"/>
        </w:rPr>
        <w:t xml:space="preserve">Zamawiającego </w:t>
      </w:r>
      <w:r w:rsidRPr="00D078CC">
        <w:rPr>
          <w:sz w:val="20"/>
          <w:szCs w:val="20"/>
        </w:rPr>
        <w:t xml:space="preserve">za ofertę handlową i nie będzie brana pod uwagę w przedmiotowym postępowaniu ponieważ nie został spełniony obowiązek narzucony w art. 221 </w:t>
      </w:r>
      <w:r w:rsidR="00E43D62" w:rsidRPr="00D078CC">
        <w:rPr>
          <w:sz w:val="20"/>
          <w:szCs w:val="20"/>
        </w:rPr>
        <w:t>PZP</w:t>
      </w:r>
      <w:r w:rsidRPr="00D078CC">
        <w:rPr>
          <w:sz w:val="20"/>
          <w:szCs w:val="20"/>
        </w:rPr>
        <w:t>.</w:t>
      </w:r>
    </w:p>
    <w:p w14:paraId="000000C7" w14:textId="79F27E76" w:rsidR="000F5793" w:rsidRPr="00EB237B" w:rsidRDefault="00AA7C31" w:rsidP="00E679DF">
      <w:pPr>
        <w:numPr>
          <w:ilvl w:val="0"/>
          <w:numId w:val="41"/>
        </w:numPr>
        <w:pBdr>
          <w:top w:val="nil"/>
          <w:left w:val="nil"/>
          <w:bottom w:val="nil"/>
          <w:right w:val="nil"/>
          <w:between w:val="nil"/>
        </w:pBdr>
        <w:spacing w:line="360" w:lineRule="auto"/>
        <w:jc w:val="both"/>
        <w:rPr>
          <w:sz w:val="20"/>
          <w:szCs w:val="20"/>
        </w:rPr>
      </w:pPr>
      <w:r w:rsidRPr="00D078CC">
        <w:rPr>
          <w:sz w:val="20"/>
          <w:szCs w:val="20"/>
        </w:rPr>
        <w:t xml:space="preserve">Zamawiający informuje, że instrukcje korzystania z </w:t>
      </w:r>
      <w:hyperlink r:id="rId25">
        <w:r w:rsidRPr="00D078CC">
          <w:rPr>
            <w:color w:val="1155CC"/>
            <w:sz w:val="20"/>
            <w:szCs w:val="20"/>
            <w:u w:val="single"/>
          </w:rPr>
          <w:t>platformazakupowa.pl</w:t>
        </w:r>
      </w:hyperlink>
      <w:r w:rsidRPr="00D078CC">
        <w:rPr>
          <w:sz w:val="20"/>
          <w:szCs w:val="20"/>
        </w:rPr>
        <w:t xml:space="preserve"> dotyczące </w:t>
      </w:r>
      <w:r w:rsidR="00E43D62" w:rsidRPr="00D078CC">
        <w:rPr>
          <w:sz w:val="20"/>
          <w:szCs w:val="20"/>
        </w:rPr>
        <w:br/>
      </w:r>
      <w:r w:rsidRPr="00D078CC">
        <w:rPr>
          <w:sz w:val="20"/>
          <w:szCs w:val="20"/>
        </w:rPr>
        <w:t xml:space="preserve">w szczególności logowania, składania wniosków o wyjaśnienie treści SWZ, składania ofert oraz innych czynności podejmowanych w niniejszym postępowaniu przy użyciu </w:t>
      </w:r>
      <w:hyperlink r:id="rId26">
        <w:r w:rsidRPr="00D078CC">
          <w:rPr>
            <w:color w:val="1155CC"/>
            <w:sz w:val="20"/>
            <w:szCs w:val="20"/>
            <w:u w:val="single"/>
          </w:rPr>
          <w:t>platformazakupowa.pl</w:t>
        </w:r>
      </w:hyperlink>
      <w:r w:rsidRPr="00D078CC">
        <w:rPr>
          <w:sz w:val="20"/>
          <w:szCs w:val="20"/>
        </w:rPr>
        <w:t xml:space="preserve"> znajdują się w zakładce „Instrukcje dla Wykonawców" na stronie internetowej pod adresem: </w:t>
      </w:r>
      <w:hyperlink r:id="rId27">
        <w:r w:rsidRPr="00D078CC">
          <w:rPr>
            <w:color w:val="1155CC"/>
            <w:sz w:val="20"/>
            <w:szCs w:val="20"/>
            <w:u w:val="single"/>
          </w:rPr>
          <w:t>https://platformazakupowa.pl/strona/45-instrukcje</w:t>
        </w:r>
      </w:hyperlink>
      <w:r w:rsidR="007E2364" w:rsidRPr="00D078CC">
        <w:rPr>
          <w:color w:val="1155CC"/>
          <w:sz w:val="20"/>
          <w:szCs w:val="20"/>
          <w:u w:val="single"/>
        </w:rPr>
        <w:t xml:space="preserve"> </w:t>
      </w:r>
    </w:p>
    <w:p w14:paraId="66EA5D17" w14:textId="748FC801" w:rsidR="00EB237B" w:rsidRPr="00964B18" w:rsidRDefault="00964B18" w:rsidP="00E679DF">
      <w:pPr>
        <w:numPr>
          <w:ilvl w:val="0"/>
          <w:numId w:val="41"/>
        </w:numPr>
        <w:pBdr>
          <w:top w:val="nil"/>
          <w:left w:val="nil"/>
          <w:bottom w:val="nil"/>
          <w:right w:val="nil"/>
          <w:between w:val="nil"/>
        </w:pBdr>
        <w:spacing w:line="360" w:lineRule="auto"/>
        <w:jc w:val="both"/>
        <w:rPr>
          <w:sz w:val="20"/>
          <w:szCs w:val="20"/>
          <w:u w:val="single"/>
        </w:rPr>
      </w:pPr>
      <w:r w:rsidRPr="00B234D5">
        <w:rPr>
          <w:sz w:val="20"/>
          <w:szCs w:val="20"/>
          <w:u w:val="single"/>
        </w:rPr>
        <w:t xml:space="preserve">Wykonawca może zwrócić się do Zamawiającego z wnioskiem o wyjaśnienie treści SWZ przy użyciu środków komunikacji elektronicznej za pośrednictwem platformazakupowa.pl </w:t>
      </w:r>
      <w:r>
        <w:rPr>
          <w:sz w:val="20"/>
          <w:szCs w:val="20"/>
          <w:u w:val="single"/>
        </w:rPr>
        <w:br/>
      </w:r>
      <w:r w:rsidRPr="00B234D5">
        <w:rPr>
          <w:sz w:val="20"/>
          <w:szCs w:val="20"/>
          <w:u w:val="single"/>
        </w:rPr>
        <w:t xml:space="preserve">i formularza „Wyślij wiadomość”. Zamawiający jest obowiązany udzielić wyjaśnień niezwłocznie, jednak nie później niż na 2 dni przed upływem terminu składania ofert pod warunkiem, że wniosek o wyjaśnienie treści SWZ wpłynął do Zamawiającego nie później niż 4 dni przed upływem terminu składania ofert. </w:t>
      </w:r>
    </w:p>
    <w:p w14:paraId="000000C8" w14:textId="233CAED3" w:rsidR="000F5793" w:rsidRDefault="00AA7C31">
      <w:pPr>
        <w:pStyle w:val="Nagwek2"/>
        <w:spacing w:before="240" w:after="240"/>
      </w:pPr>
      <w:bookmarkStart w:id="26" w:name="_rq2udys4csh9" w:colFirst="0" w:colLast="0"/>
      <w:bookmarkEnd w:id="26"/>
      <w:r>
        <w:t xml:space="preserve">XIV. Opis sposobu przygotowania ofert oraz dokumentów wymaganych przez </w:t>
      </w:r>
      <w:r w:rsidR="004B542C">
        <w:t xml:space="preserve">Zamawiającego </w:t>
      </w:r>
      <w:r>
        <w:t>w SWZ</w:t>
      </w:r>
      <w:r w:rsidR="00346795">
        <w:t xml:space="preserve"> </w:t>
      </w:r>
    </w:p>
    <w:p w14:paraId="589A3E57" w14:textId="77777777" w:rsidR="00346795" w:rsidRPr="007E2364" w:rsidRDefault="00346795" w:rsidP="00E679DF">
      <w:pPr>
        <w:numPr>
          <w:ilvl w:val="0"/>
          <w:numId w:val="16"/>
        </w:numPr>
        <w:spacing w:line="360" w:lineRule="auto"/>
        <w:jc w:val="both"/>
        <w:rPr>
          <w:rFonts w:ascii="Calibri" w:eastAsia="Calibri" w:hAnsi="Calibri" w:cs="Calibri"/>
          <w:sz w:val="20"/>
          <w:szCs w:val="20"/>
        </w:rPr>
      </w:pPr>
      <w:r w:rsidRPr="007E2364">
        <w:rPr>
          <w:sz w:val="20"/>
          <w:szCs w:val="20"/>
        </w:rPr>
        <w:t xml:space="preserve">Oferta, wniosek oraz </w:t>
      </w:r>
      <w:r>
        <w:rPr>
          <w:sz w:val="20"/>
          <w:szCs w:val="20"/>
        </w:rPr>
        <w:t xml:space="preserve">podmiotowe i </w:t>
      </w:r>
      <w:r w:rsidRPr="007E2364">
        <w:rPr>
          <w:sz w:val="20"/>
          <w:szCs w:val="20"/>
        </w:rPr>
        <w:t xml:space="preserve">przedmiotowe środki dowodowe (jeżeli były wymagane) składane elektronicznie muszą zostać podpisane elektronicznym kwalifikowanym podpisem lub podpisem zaufanym lub podpisem osobistym. W procesie składania oferty, wniosku w tym </w:t>
      </w:r>
      <w:r>
        <w:rPr>
          <w:sz w:val="20"/>
          <w:szCs w:val="20"/>
        </w:rPr>
        <w:t xml:space="preserve">podmiotowych i </w:t>
      </w:r>
      <w:r w:rsidRPr="007E2364">
        <w:rPr>
          <w:sz w:val="20"/>
          <w:szCs w:val="20"/>
        </w:rPr>
        <w:t xml:space="preserve">przedmiotowych środków dowodowych na platformie,  kwalifikowany podpis elektroniczny </w:t>
      </w:r>
      <w:r>
        <w:rPr>
          <w:sz w:val="20"/>
          <w:szCs w:val="20"/>
        </w:rPr>
        <w:t>w</w:t>
      </w:r>
      <w:r w:rsidRPr="007E2364">
        <w:rPr>
          <w:sz w:val="20"/>
          <w:szCs w:val="20"/>
        </w:rPr>
        <w:t>ykonawca może złożyć bezpośrednio na dokumencie, który następnie przesyła do systemu (</w:t>
      </w:r>
      <w:r w:rsidRPr="007E2364">
        <w:rPr>
          <w:b/>
          <w:sz w:val="20"/>
          <w:szCs w:val="20"/>
        </w:rPr>
        <w:t xml:space="preserve">opcja rekomendowana </w:t>
      </w:r>
      <w:r w:rsidRPr="007E2364">
        <w:rPr>
          <w:sz w:val="20"/>
          <w:szCs w:val="20"/>
        </w:rPr>
        <w:t>przez</w:t>
      </w:r>
      <w:r w:rsidRPr="007E2364">
        <w:rPr>
          <w:b/>
          <w:sz w:val="20"/>
          <w:szCs w:val="20"/>
        </w:rPr>
        <w:t xml:space="preserve"> </w:t>
      </w:r>
      <w:hyperlink r:id="rId28">
        <w:r w:rsidRPr="007E2364">
          <w:rPr>
            <w:b/>
            <w:color w:val="1155CC"/>
            <w:sz w:val="20"/>
            <w:szCs w:val="20"/>
            <w:u w:val="single"/>
          </w:rPr>
          <w:t>platformazakupowa.pl</w:t>
        </w:r>
      </w:hyperlink>
      <w:r w:rsidRPr="007E2364">
        <w:rPr>
          <w:sz w:val="20"/>
          <w:szCs w:val="20"/>
        </w:rPr>
        <w:t xml:space="preserve">) oraz dodatkowo dla całego pakietu dokumentów w kroku 2 </w:t>
      </w:r>
      <w:r w:rsidRPr="007E2364">
        <w:rPr>
          <w:b/>
          <w:sz w:val="20"/>
          <w:szCs w:val="20"/>
        </w:rPr>
        <w:t xml:space="preserve">Formularza składania oferty lub wniosku </w:t>
      </w:r>
      <w:r w:rsidRPr="007E2364">
        <w:rPr>
          <w:sz w:val="20"/>
          <w:szCs w:val="20"/>
        </w:rPr>
        <w:t xml:space="preserve">(po kliknięciu w przycisk </w:t>
      </w:r>
      <w:r w:rsidRPr="007E2364">
        <w:rPr>
          <w:b/>
          <w:sz w:val="20"/>
          <w:szCs w:val="20"/>
        </w:rPr>
        <w:t>Przejdź do podsumowania</w:t>
      </w:r>
      <w:r w:rsidRPr="007E2364">
        <w:rPr>
          <w:sz w:val="20"/>
          <w:szCs w:val="20"/>
        </w:rPr>
        <w:t>).</w:t>
      </w:r>
    </w:p>
    <w:p w14:paraId="30566686" w14:textId="77777777" w:rsidR="00346795" w:rsidRPr="007E2364" w:rsidRDefault="00346795" w:rsidP="00E679DF">
      <w:pPr>
        <w:numPr>
          <w:ilvl w:val="0"/>
          <w:numId w:val="16"/>
        </w:numPr>
        <w:pBdr>
          <w:top w:val="nil"/>
          <w:left w:val="nil"/>
          <w:bottom w:val="nil"/>
          <w:right w:val="nil"/>
          <w:between w:val="nil"/>
        </w:pBdr>
        <w:spacing w:line="360" w:lineRule="auto"/>
        <w:jc w:val="both"/>
        <w:rPr>
          <w:sz w:val="20"/>
          <w:szCs w:val="20"/>
        </w:rPr>
      </w:pPr>
      <w:r w:rsidRPr="007E2364">
        <w:rPr>
          <w:sz w:val="20"/>
          <w:szCs w:val="20"/>
        </w:rPr>
        <w:t xml:space="preserve">Poświadczenia za zgodność z oryginałem dokonuje odpowiednio </w:t>
      </w:r>
      <w:r>
        <w:rPr>
          <w:sz w:val="20"/>
          <w:szCs w:val="20"/>
        </w:rPr>
        <w:t>w</w:t>
      </w:r>
      <w:r w:rsidRPr="007E2364">
        <w:rPr>
          <w:sz w:val="20"/>
          <w:szCs w:val="20"/>
        </w:rPr>
        <w:t xml:space="preserve">ykonawca, podmiot, na którego zdolnościach lub sytuacji polega </w:t>
      </w:r>
      <w:r>
        <w:rPr>
          <w:sz w:val="20"/>
          <w:szCs w:val="20"/>
        </w:rPr>
        <w:t>w</w:t>
      </w:r>
      <w:r w:rsidRPr="007E2364">
        <w:rPr>
          <w:sz w:val="20"/>
          <w:szCs w:val="20"/>
        </w:rPr>
        <w:t xml:space="preserve">ykonawca, wykonawcy wspólnie ubiegający się </w:t>
      </w:r>
      <w:r>
        <w:rPr>
          <w:sz w:val="20"/>
          <w:szCs w:val="20"/>
        </w:rPr>
        <w:br/>
      </w:r>
      <w:r w:rsidRPr="007E2364">
        <w:rPr>
          <w:sz w:val="20"/>
          <w:szCs w:val="20"/>
        </w:rPr>
        <w:t>o udzielenie zamówienia publicznego albo pod</w:t>
      </w:r>
      <w:r>
        <w:rPr>
          <w:sz w:val="20"/>
          <w:szCs w:val="20"/>
        </w:rPr>
        <w:t>w</w:t>
      </w:r>
      <w:r w:rsidRPr="007E2364">
        <w:rPr>
          <w:sz w:val="20"/>
          <w:szCs w:val="20"/>
        </w:rPr>
        <w:t xml:space="preserve">ykonawca, w zakresie dokumentów, które każdego z nich dotyczą. Poświadczenie za zgodność z oryginałem następuje w formie elektronicznej podpisane kwalifikowanym podpisem elektronicznym </w:t>
      </w:r>
      <w:bookmarkStart w:id="27" w:name="_Hlk78438364"/>
      <w:r w:rsidRPr="007E2364">
        <w:rPr>
          <w:sz w:val="20"/>
          <w:szCs w:val="20"/>
        </w:rPr>
        <w:t>lub podpisem zaufanym lub podpisem osobistym przez osobę/osoby upoważnioną/upoważnione</w:t>
      </w:r>
      <w:bookmarkEnd w:id="27"/>
      <w:r w:rsidRPr="007E2364">
        <w:rPr>
          <w:sz w:val="20"/>
          <w:szCs w:val="20"/>
        </w:rPr>
        <w:t xml:space="preserve">. </w:t>
      </w:r>
    </w:p>
    <w:p w14:paraId="7DA7F120" w14:textId="77777777" w:rsidR="00346795" w:rsidRPr="007E2364" w:rsidRDefault="00346795" w:rsidP="00E679DF">
      <w:pPr>
        <w:numPr>
          <w:ilvl w:val="0"/>
          <w:numId w:val="16"/>
        </w:numPr>
        <w:pBdr>
          <w:top w:val="nil"/>
          <w:left w:val="nil"/>
          <w:bottom w:val="nil"/>
          <w:right w:val="nil"/>
          <w:between w:val="nil"/>
        </w:pBdr>
        <w:spacing w:line="360" w:lineRule="auto"/>
        <w:jc w:val="both"/>
        <w:rPr>
          <w:sz w:val="20"/>
          <w:szCs w:val="20"/>
        </w:rPr>
      </w:pPr>
      <w:r w:rsidRPr="007E2364">
        <w:rPr>
          <w:sz w:val="20"/>
          <w:szCs w:val="20"/>
        </w:rPr>
        <w:t>Oferta powinna być:</w:t>
      </w:r>
    </w:p>
    <w:p w14:paraId="2EDA5FA6" w14:textId="77777777" w:rsidR="00346795" w:rsidRPr="007E2364" w:rsidRDefault="00346795" w:rsidP="00E679DF">
      <w:pPr>
        <w:numPr>
          <w:ilvl w:val="1"/>
          <w:numId w:val="15"/>
        </w:numPr>
        <w:spacing w:line="360" w:lineRule="auto"/>
        <w:jc w:val="both"/>
        <w:rPr>
          <w:sz w:val="20"/>
          <w:szCs w:val="20"/>
        </w:rPr>
      </w:pPr>
      <w:r w:rsidRPr="007E2364">
        <w:rPr>
          <w:sz w:val="20"/>
          <w:szCs w:val="20"/>
        </w:rPr>
        <w:t>sporządzona na podstawie załączników niniejszej SWZ w języku polskim,</w:t>
      </w:r>
    </w:p>
    <w:p w14:paraId="0A942312" w14:textId="77777777" w:rsidR="00346795" w:rsidRPr="007E2364" w:rsidRDefault="00346795" w:rsidP="00E679DF">
      <w:pPr>
        <w:numPr>
          <w:ilvl w:val="1"/>
          <w:numId w:val="15"/>
        </w:numPr>
        <w:spacing w:line="360" w:lineRule="auto"/>
        <w:jc w:val="both"/>
        <w:rPr>
          <w:sz w:val="20"/>
          <w:szCs w:val="20"/>
        </w:rPr>
      </w:pPr>
      <w:r w:rsidRPr="007E2364">
        <w:rPr>
          <w:sz w:val="20"/>
          <w:szCs w:val="20"/>
        </w:rPr>
        <w:t xml:space="preserve">złożona przy użyciu środków komunikacji elektronicznej tzn. za pośrednictwem </w:t>
      </w:r>
      <w:hyperlink r:id="rId29">
        <w:r w:rsidRPr="007E2364">
          <w:rPr>
            <w:color w:val="1155CC"/>
            <w:sz w:val="20"/>
            <w:szCs w:val="20"/>
            <w:u w:val="single"/>
          </w:rPr>
          <w:t>platformazakupowa.pl</w:t>
        </w:r>
      </w:hyperlink>
      <w:r w:rsidRPr="007E2364">
        <w:rPr>
          <w:sz w:val="20"/>
          <w:szCs w:val="20"/>
        </w:rPr>
        <w:t>,</w:t>
      </w:r>
    </w:p>
    <w:p w14:paraId="7012331E" w14:textId="77777777" w:rsidR="00346795" w:rsidRPr="007E2364" w:rsidRDefault="00346795" w:rsidP="00E679DF">
      <w:pPr>
        <w:numPr>
          <w:ilvl w:val="1"/>
          <w:numId w:val="15"/>
        </w:numPr>
        <w:spacing w:line="360" w:lineRule="auto"/>
        <w:jc w:val="both"/>
        <w:rPr>
          <w:rFonts w:ascii="Calibri" w:eastAsia="Calibri" w:hAnsi="Calibri" w:cs="Calibri"/>
          <w:sz w:val="20"/>
          <w:szCs w:val="20"/>
        </w:rPr>
      </w:pPr>
      <w:r w:rsidRPr="007E2364">
        <w:rPr>
          <w:sz w:val="20"/>
          <w:szCs w:val="20"/>
        </w:rPr>
        <w:lastRenderedPageBreak/>
        <w:t xml:space="preserve">podpisana </w:t>
      </w:r>
      <w:hyperlink r:id="rId30">
        <w:r w:rsidRPr="007E2364">
          <w:rPr>
            <w:b/>
            <w:color w:val="1155CC"/>
            <w:sz w:val="20"/>
            <w:szCs w:val="20"/>
            <w:u w:val="single"/>
          </w:rPr>
          <w:t>kwalifikowanym podpisem elektronicznym</w:t>
        </w:r>
      </w:hyperlink>
      <w:r w:rsidRPr="007E2364">
        <w:rPr>
          <w:sz w:val="20"/>
          <w:szCs w:val="20"/>
        </w:rPr>
        <w:t xml:space="preserve"> lub </w:t>
      </w:r>
      <w:hyperlink r:id="rId31">
        <w:r w:rsidRPr="007E2364">
          <w:rPr>
            <w:b/>
            <w:color w:val="1155CC"/>
            <w:sz w:val="20"/>
            <w:szCs w:val="20"/>
            <w:u w:val="single"/>
          </w:rPr>
          <w:t>podpisem zaufanym</w:t>
        </w:r>
      </w:hyperlink>
      <w:r w:rsidRPr="007E2364">
        <w:rPr>
          <w:sz w:val="20"/>
          <w:szCs w:val="20"/>
        </w:rPr>
        <w:t xml:space="preserve"> lub </w:t>
      </w:r>
      <w:hyperlink r:id="rId32">
        <w:r w:rsidRPr="007E2364">
          <w:rPr>
            <w:b/>
            <w:color w:val="1155CC"/>
            <w:sz w:val="20"/>
            <w:szCs w:val="20"/>
            <w:u w:val="single"/>
          </w:rPr>
          <w:t>podpisem osobistym</w:t>
        </w:r>
      </w:hyperlink>
      <w:r w:rsidRPr="007E2364">
        <w:rPr>
          <w:sz w:val="20"/>
          <w:szCs w:val="20"/>
        </w:rPr>
        <w:t xml:space="preserve"> przez osobę/osoby upoważnioną/upoważnione.</w:t>
      </w:r>
    </w:p>
    <w:p w14:paraId="053FEDFA" w14:textId="77777777" w:rsidR="00346795" w:rsidRPr="007E2364" w:rsidRDefault="00346795" w:rsidP="00E679DF">
      <w:pPr>
        <w:numPr>
          <w:ilvl w:val="0"/>
          <w:numId w:val="16"/>
        </w:numPr>
        <w:pBdr>
          <w:top w:val="nil"/>
          <w:left w:val="nil"/>
          <w:bottom w:val="nil"/>
          <w:right w:val="nil"/>
          <w:between w:val="nil"/>
        </w:pBdr>
        <w:spacing w:line="360" w:lineRule="auto"/>
        <w:jc w:val="both"/>
        <w:rPr>
          <w:sz w:val="20"/>
          <w:szCs w:val="20"/>
        </w:rPr>
      </w:pPr>
      <w:r w:rsidRPr="007E2364">
        <w:rPr>
          <w:sz w:val="20"/>
          <w:szCs w:val="20"/>
        </w:rPr>
        <w:t xml:space="preserve">Podpisy kwalifikowane wykorzystywane przez </w:t>
      </w:r>
      <w:r>
        <w:rPr>
          <w:sz w:val="20"/>
          <w:szCs w:val="20"/>
        </w:rPr>
        <w:t>w</w:t>
      </w:r>
      <w:r w:rsidRPr="007E2364">
        <w:rPr>
          <w:sz w:val="20"/>
          <w:szCs w:val="20"/>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E2364">
        <w:rPr>
          <w:sz w:val="20"/>
          <w:szCs w:val="20"/>
        </w:rPr>
        <w:t>eIDAS</w:t>
      </w:r>
      <w:proofErr w:type="spellEnd"/>
      <w:r w:rsidRPr="007E2364">
        <w:rPr>
          <w:sz w:val="20"/>
          <w:szCs w:val="20"/>
        </w:rPr>
        <w:t>) (UE) nr 910/2014 - od 1 lipca 2016 roku”.</w:t>
      </w:r>
    </w:p>
    <w:p w14:paraId="00994ED7" w14:textId="77777777" w:rsidR="00346795" w:rsidRPr="007E2364" w:rsidRDefault="00346795" w:rsidP="00E679DF">
      <w:pPr>
        <w:numPr>
          <w:ilvl w:val="0"/>
          <w:numId w:val="16"/>
        </w:numPr>
        <w:pBdr>
          <w:top w:val="nil"/>
          <w:left w:val="nil"/>
          <w:bottom w:val="nil"/>
          <w:right w:val="nil"/>
          <w:between w:val="nil"/>
        </w:pBdr>
        <w:spacing w:line="360" w:lineRule="auto"/>
        <w:jc w:val="both"/>
        <w:rPr>
          <w:sz w:val="20"/>
          <w:szCs w:val="20"/>
        </w:rPr>
      </w:pPr>
      <w:r w:rsidRPr="007E2364">
        <w:rPr>
          <w:sz w:val="20"/>
          <w:szCs w:val="20"/>
        </w:rPr>
        <w:t xml:space="preserve">W przypadku wykorzystania formatu podpisu </w:t>
      </w:r>
      <w:proofErr w:type="spellStart"/>
      <w:r w:rsidRPr="007E2364">
        <w:rPr>
          <w:sz w:val="20"/>
          <w:szCs w:val="20"/>
        </w:rPr>
        <w:t>XAdES</w:t>
      </w:r>
      <w:proofErr w:type="spellEnd"/>
      <w:r w:rsidRPr="007E2364">
        <w:rPr>
          <w:sz w:val="20"/>
          <w:szCs w:val="20"/>
        </w:rPr>
        <w:t xml:space="preserve"> zewnętrzny </w:t>
      </w:r>
      <w:r>
        <w:rPr>
          <w:sz w:val="20"/>
          <w:szCs w:val="20"/>
        </w:rPr>
        <w:t>Z</w:t>
      </w:r>
      <w:r w:rsidRPr="007E2364">
        <w:rPr>
          <w:sz w:val="20"/>
          <w:szCs w:val="20"/>
        </w:rPr>
        <w:t xml:space="preserve">amawiający wymaga dołączenia odpowiedniej ilości plików tj. podpisywanych plików z danymi oraz plików </w:t>
      </w:r>
      <w:proofErr w:type="spellStart"/>
      <w:r w:rsidRPr="007E2364">
        <w:rPr>
          <w:sz w:val="20"/>
          <w:szCs w:val="20"/>
        </w:rPr>
        <w:t>XAdES</w:t>
      </w:r>
      <w:proofErr w:type="spellEnd"/>
      <w:r w:rsidRPr="007E2364">
        <w:rPr>
          <w:sz w:val="20"/>
          <w:szCs w:val="20"/>
        </w:rPr>
        <w:t>.</w:t>
      </w:r>
    </w:p>
    <w:p w14:paraId="1472385E" w14:textId="59F6A761" w:rsidR="00346795" w:rsidRDefault="00346795" w:rsidP="00E679DF">
      <w:pPr>
        <w:numPr>
          <w:ilvl w:val="0"/>
          <w:numId w:val="16"/>
        </w:numPr>
        <w:pBdr>
          <w:top w:val="nil"/>
          <w:left w:val="nil"/>
          <w:bottom w:val="nil"/>
          <w:right w:val="nil"/>
          <w:between w:val="nil"/>
        </w:pBdr>
        <w:spacing w:line="360" w:lineRule="auto"/>
        <w:jc w:val="both"/>
        <w:rPr>
          <w:sz w:val="20"/>
          <w:szCs w:val="20"/>
        </w:rPr>
      </w:pPr>
      <w:r w:rsidRPr="007E2364">
        <w:rPr>
          <w:sz w:val="20"/>
          <w:szCs w:val="20"/>
        </w:rPr>
        <w:t>Zgodnie z art. 18 ust. 3 ustawy P</w:t>
      </w:r>
      <w:r>
        <w:rPr>
          <w:sz w:val="20"/>
          <w:szCs w:val="20"/>
        </w:rPr>
        <w:t>ZP</w:t>
      </w:r>
      <w:r w:rsidRPr="007E2364">
        <w:rPr>
          <w:sz w:val="20"/>
          <w:szCs w:val="20"/>
        </w:rPr>
        <w:t xml:space="preserve">, nie ujawnia się informacji stanowiących tajemnicę przedsiębiorstwa, w rozumieniu przepisów o zwalczaniu nieuczciwej konkurencji. Jeżeli </w:t>
      </w:r>
      <w:r>
        <w:rPr>
          <w:sz w:val="20"/>
          <w:szCs w:val="20"/>
        </w:rPr>
        <w:t>w</w:t>
      </w:r>
      <w:r w:rsidRPr="007E2364">
        <w:rPr>
          <w:sz w:val="20"/>
          <w:szCs w:val="20"/>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6802A19" w14:textId="7BFD98AC" w:rsidR="005E489C" w:rsidRPr="001D1C69" w:rsidRDefault="005E489C" w:rsidP="005E489C">
      <w:pPr>
        <w:pBdr>
          <w:top w:val="nil"/>
          <w:left w:val="nil"/>
          <w:bottom w:val="nil"/>
          <w:right w:val="nil"/>
          <w:between w:val="nil"/>
        </w:pBdr>
        <w:spacing w:line="360" w:lineRule="auto"/>
        <w:ind w:left="720"/>
        <w:jc w:val="both"/>
        <w:rPr>
          <w:sz w:val="20"/>
          <w:szCs w:val="20"/>
          <w:u w:val="single"/>
        </w:rPr>
      </w:pPr>
      <w:r w:rsidRPr="001D1C69">
        <w:rPr>
          <w:sz w:val="20"/>
          <w:szCs w:val="20"/>
          <w:u w:val="single"/>
        </w:rPr>
        <w:t>Plik z tajemnicą przedsiębiorstwa nie może być łączony z innymi plikami w jednym archiwum podpisanym elektronicznie. Niespełnienie tych zasad poufności będzie skutkować uznaniem takich informacji za jawne – za co Zamawiający nie odpowiada.</w:t>
      </w:r>
    </w:p>
    <w:p w14:paraId="7CE932B5" w14:textId="77777777" w:rsidR="00346795" w:rsidRPr="007E2364" w:rsidRDefault="00346795" w:rsidP="00E679DF">
      <w:pPr>
        <w:numPr>
          <w:ilvl w:val="0"/>
          <w:numId w:val="16"/>
        </w:numPr>
        <w:pBdr>
          <w:top w:val="nil"/>
          <w:left w:val="nil"/>
          <w:bottom w:val="nil"/>
          <w:right w:val="nil"/>
          <w:between w:val="nil"/>
        </w:pBdr>
        <w:spacing w:line="360" w:lineRule="auto"/>
        <w:jc w:val="both"/>
        <w:rPr>
          <w:sz w:val="20"/>
          <w:szCs w:val="20"/>
        </w:rPr>
      </w:pPr>
      <w:r w:rsidRPr="007E2364">
        <w:rPr>
          <w:sz w:val="20"/>
          <w:szCs w:val="20"/>
        </w:rPr>
        <w:t xml:space="preserve">Wykonawca, za pośrednictwem </w:t>
      </w:r>
      <w:hyperlink r:id="rId33">
        <w:r w:rsidRPr="007E2364">
          <w:rPr>
            <w:color w:val="1155CC"/>
            <w:sz w:val="20"/>
            <w:szCs w:val="20"/>
            <w:u w:val="single"/>
          </w:rPr>
          <w:t>platformazakupowa.pl</w:t>
        </w:r>
      </w:hyperlink>
      <w:r w:rsidRPr="007E2364">
        <w:rPr>
          <w:sz w:val="20"/>
          <w:szCs w:val="20"/>
        </w:rPr>
        <w:t xml:space="preserve"> może przed upływem terminu do składania ofert zmienić lub wycofać ofertę. Sposób dokonywania zmiany lub wycofania oferty zamieszczono w instrukcji zamieszczonej na stronie internetowej pod adresem:</w:t>
      </w:r>
    </w:p>
    <w:p w14:paraId="194B36D1" w14:textId="77777777" w:rsidR="00346795" w:rsidRPr="007E2364" w:rsidRDefault="004F0EAE" w:rsidP="00346795">
      <w:pPr>
        <w:spacing w:line="360" w:lineRule="auto"/>
        <w:ind w:left="720"/>
        <w:jc w:val="both"/>
        <w:rPr>
          <w:sz w:val="20"/>
          <w:szCs w:val="20"/>
        </w:rPr>
      </w:pPr>
      <w:hyperlink r:id="rId34">
        <w:r w:rsidR="00346795" w:rsidRPr="007E2364">
          <w:rPr>
            <w:color w:val="1155CC"/>
            <w:sz w:val="20"/>
            <w:szCs w:val="20"/>
            <w:u w:val="single"/>
          </w:rPr>
          <w:t>https://platformazakupowa.pl/strona/45-instrukcje</w:t>
        </w:r>
      </w:hyperlink>
    </w:p>
    <w:p w14:paraId="75829EC1" w14:textId="77777777" w:rsidR="00346795" w:rsidRPr="007E2364" w:rsidRDefault="00346795" w:rsidP="00E679DF">
      <w:pPr>
        <w:numPr>
          <w:ilvl w:val="0"/>
          <w:numId w:val="16"/>
        </w:numPr>
        <w:pBdr>
          <w:top w:val="nil"/>
          <w:left w:val="nil"/>
          <w:bottom w:val="nil"/>
          <w:right w:val="nil"/>
          <w:between w:val="nil"/>
        </w:pBdr>
        <w:spacing w:line="360" w:lineRule="auto"/>
        <w:jc w:val="both"/>
        <w:rPr>
          <w:sz w:val="20"/>
          <w:szCs w:val="20"/>
        </w:rPr>
      </w:pPr>
      <w:r w:rsidRPr="007E2364">
        <w:rPr>
          <w:sz w:val="20"/>
          <w:szCs w:val="20"/>
        </w:rPr>
        <w:t xml:space="preserve">Każdy z </w:t>
      </w:r>
      <w:r>
        <w:rPr>
          <w:sz w:val="20"/>
          <w:szCs w:val="20"/>
        </w:rPr>
        <w:t>w</w:t>
      </w:r>
      <w:r w:rsidRPr="007E2364">
        <w:rPr>
          <w:sz w:val="20"/>
          <w:szCs w:val="20"/>
        </w:rPr>
        <w:t>ykonawców może złożyć tylko jedną ofertę. Złożenie większej liczby ofert lub oferty zawierającej propozycje wariantowe spowoduje odrzuceni</w:t>
      </w:r>
      <w:r>
        <w:rPr>
          <w:sz w:val="20"/>
          <w:szCs w:val="20"/>
        </w:rPr>
        <w:t>e ofert/oferty</w:t>
      </w:r>
      <w:r w:rsidRPr="007E2364">
        <w:rPr>
          <w:sz w:val="20"/>
          <w:szCs w:val="20"/>
        </w:rPr>
        <w:t>.</w:t>
      </w:r>
    </w:p>
    <w:p w14:paraId="2F11401C" w14:textId="77777777" w:rsidR="00346795" w:rsidRPr="007E2364" w:rsidRDefault="00346795" w:rsidP="00E679DF">
      <w:pPr>
        <w:numPr>
          <w:ilvl w:val="0"/>
          <w:numId w:val="16"/>
        </w:numPr>
        <w:pBdr>
          <w:top w:val="nil"/>
          <w:left w:val="nil"/>
          <w:bottom w:val="nil"/>
          <w:right w:val="nil"/>
          <w:between w:val="nil"/>
        </w:pBdr>
        <w:spacing w:line="360" w:lineRule="auto"/>
        <w:jc w:val="both"/>
        <w:rPr>
          <w:sz w:val="20"/>
          <w:szCs w:val="20"/>
        </w:rPr>
      </w:pPr>
      <w:r w:rsidRPr="007E2364">
        <w:rPr>
          <w:sz w:val="20"/>
          <w:szCs w:val="20"/>
        </w:rPr>
        <w:t xml:space="preserve">Ceny oferty muszą zawierać wszystkie koszty, jakie musi ponieść </w:t>
      </w:r>
      <w:r>
        <w:rPr>
          <w:sz w:val="20"/>
          <w:szCs w:val="20"/>
        </w:rPr>
        <w:t>w</w:t>
      </w:r>
      <w:r w:rsidRPr="007E2364">
        <w:rPr>
          <w:sz w:val="20"/>
          <w:szCs w:val="20"/>
        </w:rPr>
        <w:t>ykonawca, aby zrealizować zamówienie z najwyższą starannością oraz ewentualne rabaty.</w:t>
      </w:r>
    </w:p>
    <w:p w14:paraId="43D53E86" w14:textId="77777777" w:rsidR="00346795" w:rsidRPr="007E2364" w:rsidRDefault="00346795" w:rsidP="00E679DF">
      <w:pPr>
        <w:numPr>
          <w:ilvl w:val="0"/>
          <w:numId w:val="16"/>
        </w:numPr>
        <w:pBdr>
          <w:top w:val="nil"/>
          <w:left w:val="nil"/>
          <w:bottom w:val="nil"/>
          <w:right w:val="nil"/>
          <w:between w:val="nil"/>
        </w:pBdr>
        <w:spacing w:line="360" w:lineRule="auto"/>
        <w:jc w:val="both"/>
        <w:rPr>
          <w:sz w:val="20"/>
          <w:szCs w:val="20"/>
        </w:rPr>
      </w:pPr>
      <w:r w:rsidRPr="007E2364">
        <w:rPr>
          <w:sz w:val="20"/>
          <w:szCs w:val="20"/>
        </w:rPr>
        <w:t xml:space="preserve">Dokumenty i oświadczenia składane przez wykonawcę powinny być w języku polskim, chyba że w SWZ dopuszczono inaczej. W przypadku załączenia dokumentów sporządzonych </w:t>
      </w:r>
      <w:r>
        <w:rPr>
          <w:sz w:val="20"/>
          <w:szCs w:val="20"/>
        </w:rPr>
        <w:br/>
      </w:r>
      <w:r w:rsidRPr="007E2364">
        <w:rPr>
          <w:sz w:val="20"/>
          <w:szCs w:val="20"/>
        </w:rPr>
        <w:t xml:space="preserve">w innym języku niż dopuszczony, </w:t>
      </w:r>
      <w:r>
        <w:rPr>
          <w:sz w:val="20"/>
          <w:szCs w:val="20"/>
        </w:rPr>
        <w:t>w</w:t>
      </w:r>
      <w:r w:rsidRPr="007E2364">
        <w:rPr>
          <w:sz w:val="20"/>
          <w:szCs w:val="20"/>
        </w:rPr>
        <w:t>ykonawca zobowiązany jest załączyć tłumaczenie na język polski.</w:t>
      </w:r>
    </w:p>
    <w:p w14:paraId="66CC780A" w14:textId="77777777" w:rsidR="00346795" w:rsidRPr="00D52684" w:rsidRDefault="00346795" w:rsidP="00E679DF">
      <w:pPr>
        <w:numPr>
          <w:ilvl w:val="0"/>
          <w:numId w:val="16"/>
        </w:numPr>
        <w:pBdr>
          <w:top w:val="nil"/>
          <w:left w:val="nil"/>
          <w:bottom w:val="nil"/>
          <w:right w:val="nil"/>
          <w:between w:val="nil"/>
        </w:pBdr>
        <w:spacing w:line="360" w:lineRule="auto"/>
        <w:jc w:val="both"/>
        <w:rPr>
          <w:sz w:val="20"/>
          <w:szCs w:val="20"/>
        </w:rPr>
      </w:pPr>
      <w:r w:rsidRPr="007E2364">
        <w:rPr>
          <w:sz w:val="20"/>
          <w:szCs w:val="20"/>
        </w:rPr>
        <w:t>Zgodnie z definicją dokumentu elektronicznego z art.</w:t>
      </w:r>
      <w:r>
        <w:rPr>
          <w:sz w:val="20"/>
          <w:szCs w:val="20"/>
        </w:rPr>
        <w:t xml:space="preserve"> </w:t>
      </w:r>
      <w:r w:rsidRPr="007E2364">
        <w:rPr>
          <w:sz w:val="20"/>
          <w:szCs w:val="20"/>
        </w:rPr>
        <w:t xml:space="preserve">3 </w:t>
      </w:r>
      <w:r>
        <w:rPr>
          <w:sz w:val="20"/>
          <w:szCs w:val="20"/>
        </w:rPr>
        <w:t>pkt</w:t>
      </w:r>
      <w:r w:rsidRPr="007E2364">
        <w:rPr>
          <w:sz w:val="20"/>
          <w:szCs w:val="20"/>
        </w:rPr>
        <w:t xml:space="preserve"> 2 Ustawy o informatyzacji działalności podmiotów realizujących zadania publiczne, opatrzenie pliku zawierającego skompresowane dane kwalifikowanym podpisem elektronicznym lub podpisem zaufanym lub podpisem osobistym przez osobę/osoby upoważnioną/upoważnione jest jednoznaczne </w:t>
      </w:r>
      <w:r>
        <w:rPr>
          <w:sz w:val="20"/>
          <w:szCs w:val="20"/>
        </w:rPr>
        <w:br/>
      </w:r>
      <w:r w:rsidRPr="007E2364">
        <w:rPr>
          <w:sz w:val="20"/>
          <w:szCs w:val="20"/>
        </w:rPr>
        <w:t xml:space="preserve">z podpisaniem oryginału dokumentu, </w:t>
      </w:r>
      <w:r w:rsidRPr="00D52684">
        <w:rPr>
          <w:sz w:val="20"/>
          <w:szCs w:val="20"/>
        </w:rPr>
        <w:t xml:space="preserve">z wyjątkiem kopii poświadczonych odpowiednio przez innego wykonawcę ubiegającego się wspólnie z nim o udzielenie zamówienia, przez podmiot, na którego zdolnościach lub sytuacji polega wykonawca, albo przez podwykonawcę. </w:t>
      </w:r>
    </w:p>
    <w:p w14:paraId="4D25FDE9" w14:textId="77777777" w:rsidR="00346795" w:rsidRDefault="00346795" w:rsidP="00E679DF">
      <w:pPr>
        <w:numPr>
          <w:ilvl w:val="0"/>
          <w:numId w:val="16"/>
        </w:numPr>
        <w:pBdr>
          <w:top w:val="nil"/>
          <w:left w:val="nil"/>
          <w:bottom w:val="nil"/>
          <w:right w:val="nil"/>
          <w:between w:val="nil"/>
        </w:pBdr>
        <w:spacing w:line="360" w:lineRule="auto"/>
        <w:jc w:val="both"/>
        <w:rPr>
          <w:sz w:val="20"/>
          <w:szCs w:val="20"/>
        </w:rPr>
      </w:pPr>
      <w:r w:rsidRPr="007E2364">
        <w:rPr>
          <w:sz w:val="20"/>
          <w:szCs w:val="20"/>
        </w:rPr>
        <w:t>Maksymalny rozmiar jednego pliku przesyłanego za pośrednictwem dedykowanych formularzy do: złożenia, zmiany, wycofania oferty wynosi 150 MB natomiast przy komunikacji wielkość pliku to maksymalnie 500 MB.</w:t>
      </w:r>
    </w:p>
    <w:p w14:paraId="6A0B8FD8" w14:textId="34E43876" w:rsidR="00346795" w:rsidRPr="00346795" w:rsidRDefault="00346795" w:rsidP="00E679DF">
      <w:pPr>
        <w:numPr>
          <w:ilvl w:val="0"/>
          <w:numId w:val="16"/>
        </w:numPr>
        <w:pBdr>
          <w:top w:val="nil"/>
          <w:left w:val="nil"/>
          <w:bottom w:val="nil"/>
          <w:right w:val="nil"/>
          <w:between w:val="nil"/>
        </w:pBdr>
        <w:spacing w:line="360" w:lineRule="auto"/>
        <w:jc w:val="both"/>
        <w:rPr>
          <w:sz w:val="20"/>
          <w:szCs w:val="20"/>
        </w:rPr>
      </w:pPr>
      <w:r w:rsidRPr="00B9282C">
        <w:rPr>
          <w:sz w:val="20"/>
          <w:szCs w:val="20"/>
        </w:rPr>
        <w:lastRenderedPageBreak/>
        <w:t xml:space="preserve">Sposób sporządzania oraz sposób przekazywania ofert, oświadczeń, o których mowa </w:t>
      </w:r>
      <w:r w:rsidR="005E489C">
        <w:rPr>
          <w:sz w:val="20"/>
          <w:szCs w:val="20"/>
        </w:rPr>
        <w:br/>
      </w:r>
      <w:r w:rsidRPr="00B9282C">
        <w:rPr>
          <w:sz w:val="20"/>
          <w:szCs w:val="20"/>
        </w:rPr>
        <w:t xml:space="preserve">w art. 125 ust. 1 ustawy, podmiotowych środków dowodowych, przedmiotowych środków dowodowych, oraz innych informacji, oświadczeń lub dokumentów, przekazywanych </w:t>
      </w:r>
      <w:r w:rsidR="005E489C">
        <w:rPr>
          <w:sz w:val="20"/>
          <w:szCs w:val="20"/>
        </w:rPr>
        <w:br/>
      </w:r>
      <w:r w:rsidRPr="00B9282C">
        <w:rPr>
          <w:sz w:val="20"/>
          <w:szCs w:val="20"/>
        </w:rPr>
        <w:t>w postępowaniu oraz wymagania techniczne dla dokumentów elektronicznych określa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2020.2452).</w:t>
      </w:r>
    </w:p>
    <w:p w14:paraId="000000D9" w14:textId="77777777" w:rsidR="000F5793" w:rsidRDefault="00AA7C31">
      <w:pPr>
        <w:pStyle w:val="Nagwek2"/>
        <w:spacing w:before="240" w:after="240"/>
      </w:pPr>
      <w:r>
        <w:t>XV. Sposób obliczania ceny oferty</w:t>
      </w:r>
    </w:p>
    <w:p w14:paraId="4D72FAF0" w14:textId="47E54605" w:rsidR="00EF31B4" w:rsidRPr="00EF31B4" w:rsidRDefault="00AA7C31" w:rsidP="00E679DF">
      <w:pPr>
        <w:pStyle w:val="Akapitzlist"/>
        <w:numPr>
          <w:ilvl w:val="0"/>
          <w:numId w:val="47"/>
        </w:numPr>
        <w:tabs>
          <w:tab w:val="clear" w:pos="2340"/>
        </w:tabs>
        <w:spacing w:line="360" w:lineRule="auto"/>
        <w:ind w:left="425" w:hanging="425"/>
        <w:contextualSpacing w:val="0"/>
        <w:rPr>
          <w:color w:val="FF0000"/>
          <w:sz w:val="20"/>
          <w:szCs w:val="20"/>
        </w:rPr>
      </w:pPr>
      <w:r>
        <w:rPr>
          <w:sz w:val="20"/>
          <w:szCs w:val="20"/>
        </w:rPr>
        <w:t xml:space="preserve">Wykonawca podaje cenę za realizację przedmiotu zamówienia zgodnie ze wzorem Formularza Ofertowego, stanowiącego </w:t>
      </w:r>
      <w:r w:rsidRPr="00B86515">
        <w:rPr>
          <w:b/>
          <w:sz w:val="20"/>
          <w:szCs w:val="20"/>
        </w:rPr>
        <w:t xml:space="preserve">Załącznik nr </w:t>
      </w:r>
      <w:r w:rsidR="00260F1C">
        <w:rPr>
          <w:b/>
          <w:sz w:val="20"/>
          <w:szCs w:val="20"/>
        </w:rPr>
        <w:t>2</w:t>
      </w:r>
      <w:r w:rsidRPr="00B86515">
        <w:rPr>
          <w:b/>
          <w:sz w:val="20"/>
          <w:szCs w:val="20"/>
        </w:rPr>
        <w:t xml:space="preserve"> do </w:t>
      </w:r>
      <w:r>
        <w:rPr>
          <w:b/>
          <w:sz w:val="20"/>
          <w:szCs w:val="20"/>
        </w:rPr>
        <w:t xml:space="preserve">SWZ. </w:t>
      </w:r>
    </w:p>
    <w:p w14:paraId="744E82FF" w14:textId="688A5979" w:rsidR="00EF31B4" w:rsidRPr="00EF31B4" w:rsidRDefault="00AA7C31" w:rsidP="00E679DF">
      <w:pPr>
        <w:pStyle w:val="Akapitzlist"/>
        <w:numPr>
          <w:ilvl w:val="0"/>
          <w:numId w:val="47"/>
        </w:numPr>
        <w:tabs>
          <w:tab w:val="clear" w:pos="2340"/>
        </w:tabs>
        <w:spacing w:line="360" w:lineRule="auto"/>
        <w:ind w:left="425" w:hanging="425"/>
        <w:contextualSpacing w:val="0"/>
        <w:jc w:val="both"/>
        <w:rPr>
          <w:color w:val="FF0000"/>
          <w:sz w:val="20"/>
          <w:szCs w:val="20"/>
        </w:rPr>
      </w:pPr>
      <w:r w:rsidRPr="00EF31B4">
        <w:rPr>
          <w:sz w:val="20"/>
          <w:szCs w:val="20"/>
        </w:rPr>
        <w:t>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260F1C" w:rsidRPr="002E21DF">
        <w:rPr>
          <w:sz w:val="20"/>
          <w:szCs w:val="20"/>
        </w:rPr>
        <w:t>23</w:t>
      </w:r>
      <w:r w:rsidR="00673177" w:rsidRPr="002E21DF">
        <w:rPr>
          <w:sz w:val="20"/>
          <w:szCs w:val="20"/>
        </w:rPr>
        <w:t>%</w:t>
      </w:r>
      <w:r w:rsidR="006C09F4">
        <w:rPr>
          <w:sz w:val="20"/>
          <w:szCs w:val="20"/>
        </w:rPr>
        <w:t xml:space="preserve">. </w:t>
      </w:r>
    </w:p>
    <w:p w14:paraId="000000DC" w14:textId="2C106B35" w:rsidR="000F5793" w:rsidRPr="00EF31B4" w:rsidRDefault="00AA7C31" w:rsidP="00E679DF">
      <w:pPr>
        <w:pStyle w:val="Akapitzlist"/>
        <w:numPr>
          <w:ilvl w:val="0"/>
          <w:numId w:val="47"/>
        </w:numPr>
        <w:tabs>
          <w:tab w:val="clear" w:pos="2340"/>
        </w:tabs>
        <w:spacing w:line="360" w:lineRule="auto"/>
        <w:ind w:left="425" w:hanging="425"/>
        <w:contextualSpacing w:val="0"/>
        <w:jc w:val="both"/>
        <w:rPr>
          <w:color w:val="FF0000"/>
          <w:sz w:val="20"/>
          <w:szCs w:val="20"/>
        </w:rPr>
      </w:pPr>
      <w:r w:rsidRPr="00EF31B4">
        <w:rPr>
          <w:sz w:val="20"/>
          <w:szCs w:val="20"/>
        </w:rPr>
        <w:t xml:space="preserve">Cena podana na Formularzu Ofertowym jest ceną ostateczną, niepodlegającą negocjacji </w:t>
      </w:r>
      <w:r w:rsidR="00BC1FAE" w:rsidRPr="00EF31B4">
        <w:rPr>
          <w:sz w:val="20"/>
          <w:szCs w:val="20"/>
        </w:rPr>
        <w:br/>
      </w:r>
      <w:r w:rsidRPr="00EF31B4">
        <w:rPr>
          <w:sz w:val="20"/>
          <w:szCs w:val="20"/>
        </w:rPr>
        <w:t xml:space="preserve">i wyczerpującą wszelkie należności </w:t>
      </w:r>
      <w:r w:rsidR="00CB4035" w:rsidRPr="00EF31B4">
        <w:rPr>
          <w:sz w:val="20"/>
          <w:szCs w:val="20"/>
        </w:rPr>
        <w:t>w</w:t>
      </w:r>
      <w:r w:rsidRPr="00EF31B4">
        <w:rPr>
          <w:sz w:val="20"/>
          <w:szCs w:val="20"/>
        </w:rPr>
        <w:t xml:space="preserve">ykonawcy wobec </w:t>
      </w:r>
      <w:r w:rsidR="00BC1FAE" w:rsidRPr="00EF31B4">
        <w:rPr>
          <w:sz w:val="20"/>
          <w:szCs w:val="20"/>
        </w:rPr>
        <w:t xml:space="preserve">Zamawiającego </w:t>
      </w:r>
      <w:r w:rsidRPr="00EF31B4">
        <w:rPr>
          <w:sz w:val="20"/>
          <w:szCs w:val="20"/>
        </w:rPr>
        <w:t>związane z realizacją przedmiotu zamówienia.</w:t>
      </w:r>
      <w:r w:rsidR="006C09F4">
        <w:rPr>
          <w:sz w:val="20"/>
          <w:szCs w:val="20"/>
        </w:rPr>
        <w:t xml:space="preserve">  </w:t>
      </w:r>
    </w:p>
    <w:p w14:paraId="000000DD" w14:textId="3C2A7738" w:rsidR="000F5793" w:rsidRPr="00EF31B4" w:rsidRDefault="00AA7C31" w:rsidP="00E679DF">
      <w:pPr>
        <w:pStyle w:val="Akapitzlist"/>
        <w:numPr>
          <w:ilvl w:val="0"/>
          <w:numId w:val="47"/>
        </w:numPr>
        <w:tabs>
          <w:tab w:val="clear" w:pos="2340"/>
        </w:tabs>
        <w:spacing w:line="360" w:lineRule="auto"/>
        <w:ind w:left="426" w:hanging="426"/>
        <w:jc w:val="both"/>
        <w:rPr>
          <w:sz w:val="20"/>
          <w:szCs w:val="20"/>
        </w:rPr>
      </w:pPr>
      <w:r w:rsidRPr="00EF31B4">
        <w:rPr>
          <w:sz w:val="20"/>
          <w:szCs w:val="20"/>
        </w:rPr>
        <w:t>Cena oferty powinna być wyrażona w złotych polskich (PLN) z dokładnością do dwóch miejsc po przecinku.</w:t>
      </w:r>
    </w:p>
    <w:p w14:paraId="000000DE" w14:textId="77777777" w:rsidR="000F5793" w:rsidRDefault="00AA7C31" w:rsidP="00E679DF">
      <w:pPr>
        <w:numPr>
          <w:ilvl w:val="0"/>
          <w:numId w:val="47"/>
        </w:numPr>
        <w:spacing w:line="360" w:lineRule="auto"/>
        <w:ind w:left="426"/>
        <w:jc w:val="both"/>
        <w:rPr>
          <w:sz w:val="20"/>
          <w:szCs w:val="20"/>
        </w:rPr>
      </w:pPr>
      <w:r>
        <w:rPr>
          <w:sz w:val="20"/>
          <w:szCs w:val="20"/>
        </w:rPr>
        <w:t>Zamawiający nie przewiduje rozliczeń w walucie obcej.</w:t>
      </w:r>
    </w:p>
    <w:p w14:paraId="000000DF" w14:textId="77777777" w:rsidR="000F5793" w:rsidRDefault="00AA7C31" w:rsidP="00E679DF">
      <w:pPr>
        <w:numPr>
          <w:ilvl w:val="0"/>
          <w:numId w:val="47"/>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0" w14:textId="0894CE2F" w:rsidR="000F5793" w:rsidRDefault="00AA7C31" w:rsidP="00E679DF">
      <w:pPr>
        <w:numPr>
          <w:ilvl w:val="0"/>
          <w:numId w:val="47"/>
        </w:numPr>
        <w:spacing w:line="360" w:lineRule="auto"/>
        <w:ind w:left="426"/>
        <w:jc w:val="both"/>
        <w:rPr>
          <w:sz w:val="20"/>
          <w:szCs w:val="20"/>
        </w:rPr>
      </w:pPr>
      <w:r>
        <w:rPr>
          <w:sz w:val="20"/>
          <w:szCs w:val="20"/>
        </w:rPr>
        <w:t xml:space="preserve">Jeżeli została złożona oferta, której wybór prowadziłby do powstania u </w:t>
      </w:r>
      <w:r w:rsidR="00BC1FAE">
        <w:rPr>
          <w:sz w:val="20"/>
          <w:szCs w:val="20"/>
        </w:rPr>
        <w:t xml:space="preserve">Zamawiającego </w:t>
      </w:r>
      <w:r>
        <w:rPr>
          <w:sz w:val="20"/>
          <w:szCs w:val="20"/>
        </w:rPr>
        <w:t>obowiązku podatkowego zgodnie z ustawą z dnia 11 marca 2004 r. o podatku od towarów i usług (</w:t>
      </w:r>
      <w:proofErr w:type="spellStart"/>
      <w:r w:rsidR="008006BF">
        <w:rPr>
          <w:sz w:val="20"/>
          <w:szCs w:val="20"/>
        </w:rPr>
        <w:t>t.j.</w:t>
      </w:r>
      <w:r>
        <w:rPr>
          <w:sz w:val="20"/>
          <w:szCs w:val="20"/>
        </w:rPr>
        <w:t>Dz</w:t>
      </w:r>
      <w:proofErr w:type="spellEnd"/>
      <w:r>
        <w:rPr>
          <w:sz w:val="20"/>
          <w:szCs w:val="20"/>
        </w:rPr>
        <w:t xml:space="preserve">. U. </w:t>
      </w:r>
      <w:r w:rsidR="00D078CC">
        <w:rPr>
          <w:sz w:val="20"/>
          <w:szCs w:val="20"/>
        </w:rPr>
        <w:br/>
      </w:r>
      <w:r>
        <w:rPr>
          <w:sz w:val="20"/>
          <w:szCs w:val="20"/>
        </w:rPr>
        <w:t>z 20</w:t>
      </w:r>
      <w:r w:rsidR="00673177">
        <w:rPr>
          <w:sz w:val="20"/>
          <w:szCs w:val="20"/>
        </w:rPr>
        <w:t>2</w:t>
      </w:r>
      <w:r w:rsidR="00911DA0">
        <w:rPr>
          <w:sz w:val="20"/>
          <w:szCs w:val="20"/>
        </w:rPr>
        <w:t>3</w:t>
      </w:r>
      <w:r>
        <w:rPr>
          <w:sz w:val="20"/>
          <w:szCs w:val="20"/>
        </w:rPr>
        <w:t xml:space="preserve"> r. poz. </w:t>
      </w:r>
      <w:r w:rsidR="00911DA0">
        <w:rPr>
          <w:sz w:val="20"/>
          <w:szCs w:val="20"/>
        </w:rPr>
        <w:t>1570</w:t>
      </w:r>
      <w:r>
        <w:rPr>
          <w:sz w:val="20"/>
          <w:szCs w:val="20"/>
        </w:rPr>
        <w:t xml:space="preserve">, z </w:t>
      </w:r>
      <w:proofErr w:type="spellStart"/>
      <w:r>
        <w:rPr>
          <w:sz w:val="20"/>
          <w:szCs w:val="20"/>
        </w:rPr>
        <w:t>późn</w:t>
      </w:r>
      <w:proofErr w:type="spellEnd"/>
      <w:r>
        <w:rPr>
          <w:sz w:val="20"/>
          <w:szCs w:val="20"/>
        </w:rPr>
        <w:t xml:space="preserve">. zm.), dla celów zastosowania kryterium ceny lub kosztu </w:t>
      </w:r>
      <w:r w:rsidR="00BC1FAE">
        <w:rPr>
          <w:sz w:val="20"/>
          <w:szCs w:val="20"/>
        </w:rPr>
        <w:t xml:space="preserve">Zamawiający </w:t>
      </w:r>
      <w:r>
        <w:rPr>
          <w:sz w:val="20"/>
          <w:szCs w:val="20"/>
        </w:rPr>
        <w:t>dolicza do przedstawionej w tej ofercie ceny kwotę podatku od towarów i usług, którą miałby obowiązek rozliczyć.</w:t>
      </w:r>
      <w:r>
        <w:rPr>
          <w:b/>
          <w:sz w:val="20"/>
          <w:szCs w:val="20"/>
        </w:rPr>
        <w:t xml:space="preserve"> </w:t>
      </w:r>
      <w:r>
        <w:rPr>
          <w:sz w:val="20"/>
          <w:szCs w:val="20"/>
        </w:rPr>
        <w:t xml:space="preserve">W ofercie, o której </w:t>
      </w:r>
      <w:r w:rsidRPr="00425D16">
        <w:rPr>
          <w:sz w:val="20"/>
          <w:szCs w:val="20"/>
        </w:rPr>
        <w:t xml:space="preserve">mowa w </w:t>
      </w:r>
      <w:r w:rsidR="008A07F0" w:rsidRPr="00425D16">
        <w:rPr>
          <w:sz w:val="20"/>
          <w:szCs w:val="20"/>
        </w:rPr>
        <w:t>pkt</w:t>
      </w:r>
      <w:r w:rsidRPr="00425D16">
        <w:rPr>
          <w:sz w:val="20"/>
          <w:szCs w:val="20"/>
        </w:rPr>
        <w:t xml:space="preserve">. 1, </w:t>
      </w:r>
      <w:r w:rsidR="00CB4035">
        <w:rPr>
          <w:sz w:val="20"/>
          <w:szCs w:val="20"/>
        </w:rPr>
        <w:t>w</w:t>
      </w:r>
      <w:r>
        <w:rPr>
          <w:sz w:val="20"/>
          <w:szCs w:val="20"/>
        </w:rPr>
        <w:t>ykonawca ma obowiązek:</w:t>
      </w:r>
    </w:p>
    <w:p w14:paraId="000000E1" w14:textId="62C76025" w:rsidR="000F5793" w:rsidRDefault="00AA7C31">
      <w:pPr>
        <w:tabs>
          <w:tab w:val="left" w:pos="3855"/>
        </w:tabs>
        <w:spacing w:line="360" w:lineRule="auto"/>
        <w:ind w:left="826" w:hanging="409"/>
        <w:jc w:val="both"/>
        <w:rPr>
          <w:sz w:val="20"/>
          <w:szCs w:val="20"/>
        </w:rPr>
      </w:pPr>
      <w:r>
        <w:rPr>
          <w:sz w:val="20"/>
          <w:szCs w:val="20"/>
        </w:rPr>
        <w:t>1)</w:t>
      </w:r>
      <w:r>
        <w:rPr>
          <w:sz w:val="20"/>
          <w:szCs w:val="20"/>
        </w:rPr>
        <w:tab/>
        <w:t xml:space="preserve">poinformowania </w:t>
      </w:r>
      <w:r w:rsidR="00BC1FAE">
        <w:rPr>
          <w:sz w:val="20"/>
          <w:szCs w:val="20"/>
        </w:rPr>
        <w:t>Zamawiającego</w:t>
      </w:r>
      <w:r>
        <w:rPr>
          <w:sz w:val="20"/>
          <w:szCs w:val="20"/>
        </w:rPr>
        <w:t xml:space="preserve">, że wybór jego oferty będzie prowadził do powstania </w:t>
      </w:r>
      <w:r w:rsidR="00D078CC">
        <w:rPr>
          <w:sz w:val="20"/>
          <w:szCs w:val="20"/>
        </w:rPr>
        <w:br/>
      </w:r>
      <w:r>
        <w:rPr>
          <w:sz w:val="20"/>
          <w:szCs w:val="20"/>
        </w:rPr>
        <w:t xml:space="preserve">u </w:t>
      </w:r>
      <w:r w:rsidR="00BC1FAE">
        <w:rPr>
          <w:sz w:val="20"/>
          <w:szCs w:val="20"/>
        </w:rPr>
        <w:t xml:space="preserve">Zamawiającego </w:t>
      </w:r>
      <w:r>
        <w:rPr>
          <w:sz w:val="20"/>
          <w:szCs w:val="20"/>
        </w:rPr>
        <w:t>obowiązku podatkowego;</w:t>
      </w:r>
    </w:p>
    <w:p w14:paraId="000000E2" w14:textId="77777777" w:rsidR="000F5793" w:rsidRDefault="00AA7C31">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E3" w14:textId="144EE91E" w:rsidR="000F5793" w:rsidRDefault="00AA7C31">
      <w:pPr>
        <w:tabs>
          <w:tab w:val="left" w:pos="3855"/>
        </w:tabs>
        <w:spacing w:line="360" w:lineRule="auto"/>
        <w:ind w:left="826" w:hanging="409"/>
        <w:jc w:val="both"/>
        <w:rPr>
          <w:sz w:val="20"/>
          <w:szCs w:val="20"/>
        </w:rPr>
      </w:pPr>
      <w:r>
        <w:rPr>
          <w:sz w:val="20"/>
          <w:szCs w:val="20"/>
        </w:rPr>
        <w:t>3)</w:t>
      </w:r>
      <w:r>
        <w:rPr>
          <w:sz w:val="20"/>
          <w:szCs w:val="20"/>
        </w:rPr>
        <w:tab/>
        <w:t xml:space="preserve">wskazania wartości towaru lub usługi objętego obowiązkiem podatkowym </w:t>
      </w:r>
      <w:r w:rsidR="00BC1FAE">
        <w:rPr>
          <w:sz w:val="20"/>
          <w:szCs w:val="20"/>
        </w:rPr>
        <w:t>Zamawiającego</w:t>
      </w:r>
      <w:r>
        <w:rPr>
          <w:sz w:val="20"/>
          <w:szCs w:val="20"/>
        </w:rPr>
        <w:t>, bez kwoty podatku;</w:t>
      </w:r>
    </w:p>
    <w:p w14:paraId="000000E4" w14:textId="77777777" w:rsidR="000F5793" w:rsidRDefault="00AA7C31">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E5" w14:textId="0FCF230F" w:rsidR="000F5793" w:rsidRDefault="00AA7C31" w:rsidP="00E679DF">
      <w:pPr>
        <w:numPr>
          <w:ilvl w:val="0"/>
          <w:numId w:val="47"/>
        </w:numPr>
        <w:spacing w:line="360" w:lineRule="auto"/>
        <w:ind w:left="426" w:hanging="284"/>
        <w:jc w:val="both"/>
        <w:rPr>
          <w:sz w:val="20"/>
          <w:szCs w:val="20"/>
        </w:rPr>
      </w:pPr>
      <w:r>
        <w:rPr>
          <w:sz w:val="20"/>
          <w:szCs w:val="20"/>
        </w:rPr>
        <w:t xml:space="preserve">Wzór Formularza Ofertowego został opracowany przy założeniu, iż wybór oferty nie będzie prowadzić do powstania u </w:t>
      </w:r>
      <w:r w:rsidR="00BC1FAE">
        <w:rPr>
          <w:sz w:val="20"/>
          <w:szCs w:val="20"/>
        </w:rPr>
        <w:t xml:space="preserve">Zamawiającego </w:t>
      </w:r>
      <w:r>
        <w:rPr>
          <w:sz w:val="20"/>
          <w:szCs w:val="20"/>
        </w:rPr>
        <w:t xml:space="preserve">obowiązku podatkowego w zakresie podatku VAT. </w:t>
      </w:r>
      <w:r w:rsidR="00D078CC">
        <w:rPr>
          <w:sz w:val="20"/>
          <w:szCs w:val="20"/>
        </w:rPr>
        <w:br/>
      </w:r>
      <w:r>
        <w:rPr>
          <w:sz w:val="20"/>
          <w:szCs w:val="20"/>
        </w:rPr>
        <w:t xml:space="preserve">W przypadku, gdy </w:t>
      </w:r>
      <w:r w:rsidR="00CB4035">
        <w:rPr>
          <w:sz w:val="20"/>
          <w:szCs w:val="20"/>
        </w:rPr>
        <w:t>w</w:t>
      </w:r>
      <w:r>
        <w:rPr>
          <w:sz w:val="20"/>
          <w:szCs w:val="20"/>
        </w:rPr>
        <w:t xml:space="preserve">ykonawca zobowiązany jest złożyć oświadczenie o powstaniu </w:t>
      </w:r>
      <w:r w:rsidR="00D078CC">
        <w:rPr>
          <w:sz w:val="20"/>
          <w:szCs w:val="20"/>
        </w:rPr>
        <w:br/>
      </w:r>
      <w:r>
        <w:rPr>
          <w:sz w:val="20"/>
          <w:szCs w:val="20"/>
        </w:rPr>
        <w:lastRenderedPageBreak/>
        <w:t xml:space="preserve">u </w:t>
      </w:r>
      <w:r w:rsidR="00BC1FAE">
        <w:rPr>
          <w:sz w:val="20"/>
          <w:szCs w:val="20"/>
        </w:rPr>
        <w:t xml:space="preserve">Zamawiającego </w:t>
      </w:r>
      <w:r>
        <w:rPr>
          <w:sz w:val="20"/>
          <w:szCs w:val="20"/>
        </w:rPr>
        <w:t xml:space="preserve">obowiązku podatkowego, to winien odpowiednio zmodyfikować treść formularza.  </w:t>
      </w:r>
    </w:p>
    <w:p w14:paraId="000000E6" w14:textId="63085EB8" w:rsidR="000F5793" w:rsidRDefault="00AA7C31">
      <w:pPr>
        <w:pStyle w:val="Nagwek2"/>
        <w:spacing w:before="240" w:after="240"/>
        <w:rPr>
          <w:vertAlign w:val="superscript"/>
        </w:rPr>
      </w:pPr>
      <w:bookmarkStart w:id="28" w:name="_1wm6hsxsy23e" w:colFirst="0" w:colLast="0"/>
      <w:bookmarkEnd w:id="28"/>
      <w:r w:rsidRPr="00A96D36">
        <w:t>XVI. Wymagania dotyczące wadium</w:t>
      </w:r>
      <w:r w:rsidR="00A96D36">
        <w:rPr>
          <w:vertAlign w:val="superscript"/>
        </w:rPr>
        <w:t xml:space="preserve"> </w:t>
      </w:r>
    </w:p>
    <w:p w14:paraId="53269B13" w14:textId="2B94E5BB" w:rsidR="00A96D36" w:rsidRPr="002D164D" w:rsidRDefault="00A96D36" w:rsidP="00A96D36">
      <w:pPr>
        <w:rPr>
          <w:sz w:val="20"/>
          <w:szCs w:val="20"/>
        </w:rPr>
      </w:pPr>
      <w:r w:rsidRPr="002D164D">
        <w:rPr>
          <w:sz w:val="20"/>
          <w:szCs w:val="20"/>
        </w:rPr>
        <w:t xml:space="preserve">Zamawiający nie wymaga wniesienia wadium. </w:t>
      </w:r>
    </w:p>
    <w:p w14:paraId="000000FA" w14:textId="77777777" w:rsidR="000F5793" w:rsidRDefault="00AA7C31">
      <w:pPr>
        <w:pStyle w:val="Nagwek2"/>
        <w:spacing w:before="240" w:after="240"/>
      </w:pPr>
      <w:bookmarkStart w:id="29" w:name="_kraqvybbazqg" w:colFirst="0" w:colLast="0"/>
      <w:bookmarkEnd w:id="29"/>
      <w:r>
        <w:t>XVII. Termin związania ofertą</w:t>
      </w:r>
    </w:p>
    <w:p w14:paraId="000000FB" w14:textId="22B984F8" w:rsidR="000F5793" w:rsidRPr="00A44FE4" w:rsidRDefault="00AA7C31" w:rsidP="00E679DF">
      <w:pPr>
        <w:numPr>
          <w:ilvl w:val="0"/>
          <w:numId w:val="17"/>
        </w:numPr>
        <w:spacing w:before="240" w:line="360" w:lineRule="auto"/>
        <w:ind w:left="426"/>
        <w:jc w:val="both"/>
        <w:rPr>
          <w:sz w:val="20"/>
          <w:szCs w:val="20"/>
        </w:rPr>
      </w:pPr>
      <w:r>
        <w:rPr>
          <w:sz w:val="20"/>
          <w:szCs w:val="20"/>
        </w:rPr>
        <w:t xml:space="preserve">Wykonawca będzie związany ofertą przez okres </w:t>
      </w:r>
      <w:r w:rsidR="004B7B57">
        <w:rPr>
          <w:b/>
          <w:sz w:val="20"/>
          <w:szCs w:val="20"/>
        </w:rPr>
        <w:t>3</w:t>
      </w:r>
      <w:r>
        <w:rPr>
          <w:b/>
          <w:sz w:val="20"/>
          <w:szCs w:val="20"/>
        </w:rPr>
        <w:t xml:space="preserve">0 </w:t>
      </w:r>
      <w:r w:rsidRPr="00C04AFE">
        <w:rPr>
          <w:b/>
          <w:sz w:val="20"/>
          <w:szCs w:val="20"/>
        </w:rPr>
        <w:t>dni</w:t>
      </w:r>
      <w:r w:rsidRPr="00C04AFE">
        <w:rPr>
          <w:sz w:val="20"/>
          <w:szCs w:val="20"/>
        </w:rPr>
        <w:t xml:space="preserve">, tj. </w:t>
      </w:r>
      <w:r w:rsidR="00B61F4C" w:rsidRPr="00C04AFE">
        <w:rPr>
          <w:b/>
          <w:bCs/>
          <w:sz w:val="20"/>
          <w:szCs w:val="20"/>
        </w:rPr>
        <w:t xml:space="preserve">do dnia </w:t>
      </w:r>
      <w:r w:rsidR="001269BF" w:rsidRPr="00C04AFE">
        <w:rPr>
          <w:b/>
          <w:bCs/>
          <w:sz w:val="20"/>
          <w:szCs w:val="20"/>
        </w:rPr>
        <w:t>2</w:t>
      </w:r>
      <w:r w:rsidR="00EB5B08" w:rsidRPr="00C04AFE">
        <w:rPr>
          <w:b/>
          <w:bCs/>
          <w:sz w:val="20"/>
          <w:szCs w:val="20"/>
        </w:rPr>
        <w:t>1</w:t>
      </w:r>
      <w:r w:rsidR="001269BF" w:rsidRPr="00C04AFE">
        <w:rPr>
          <w:b/>
          <w:bCs/>
          <w:sz w:val="20"/>
          <w:szCs w:val="20"/>
        </w:rPr>
        <w:t>.</w:t>
      </w:r>
      <w:r w:rsidR="004E4C15">
        <w:rPr>
          <w:b/>
          <w:bCs/>
          <w:sz w:val="20"/>
          <w:szCs w:val="20"/>
        </w:rPr>
        <w:t>10</w:t>
      </w:r>
      <w:r w:rsidR="001269BF" w:rsidRPr="00C04AFE">
        <w:rPr>
          <w:b/>
          <w:bCs/>
          <w:sz w:val="20"/>
          <w:szCs w:val="20"/>
        </w:rPr>
        <w:t>.</w:t>
      </w:r>
      <w:r w:rsidR="005165DD" w:rsidRPr="00C04AFE">
        <w:rPr>
          <w:b/>
          <w:bCs/>
          <w:sz w:val="20"/>
          <w:szCs w:val="20"/>
        </w:rPr>
        <w:t>202</w:t>
      </w:r>
      <w:r w:rsidR="00911DA0" w:rsidRPr="00C04AFE">
        <w:rPr>
          <w:b/>
          <w:bCs/>
          <w:sz w:val="20"/>
          <w:szCs w:val="20"/>
        </w:rPr>
        <w:t>3</w:t>
      </w:r>
      <w:r w:rsidR="00FC1509" w:rsidRPr="00C04AFE">
        <w:rPr>
          <w:b/>
          <w:bCs/>
          <w:sz w:val="20"/>
          <w:szCs w:val="20"/>
        </w:rPr>
        <w:t xml:space="preserve"> </w:t>
      </w:r>
      <w:r w:rsidRPr="00C04AFE">
        <w:rPr>
          <w:b/>
          <w:bCs/>
          <w:sz w:val="20"/>
          <w:szCs w:val="20"/>
        </w:rPr>
        <w:t>r.</w:t>
      </w:r>
      <w:r w:rsidRPr="00C04AFE">
        <w:rPr>
          <w:sz w:val="20"/>
          <w:szCs w:val="20"/>
        </w:rPr>
        <w:t xml:space="preserve"> </w:t>
      </w:r>
      <w:r w:rsidRPr="00A44FE4">
        <w:rPr>
          <w:sz w:val="20"/>
          <w:szCs w:val="20"/>
        </w:rPr>
        <w:t>Bieg terminu związania ofertą rozpoczyna się wraz z upływem terminu składania ofert.</w:t>
      </w:r>
    </w:p>
    <w:p w14:paraId="000000FC" w14:textId="5A991F15" w:rsidR="000F5793" w:rsidRPr="00A44FE4" w:rsidRDefault="00AA7C31" w:rsidP="00E679DF">
      <w:pPr>
        <w:numPr>
          <w:ilvl w:val="0"/>
          <w:numId w:val="17"/>
        </w:numPr>
        <w:spacing w:line="360" w:lineRule="auto"/>
        <w:ind w:left="426"/>
        <w:jc w:val="both"/>
        <w:rPr>
          <w:sz w:val="20"/>
          <w:szCs w:val="20"/>
        </w:rPr>
      </w:pPr>
      <w:r w:rsidRPr="00A44FE4">
        <w:rPr>
          <w:sz w:val="20"/>
          <w:szCs w:val="20"/>
        </w:rPr>
        <w:t xml:space="preserve">W przypadku gdy wybór najkorzystniejszej oferty nie nastąpi przed upływem terminu związania ofertą </w:t>
      </w:r>
      <w:r w:rsidRPr="0006464C">
        <w:rPr>
          <w:color w:val="000000" w:themeColor="text1"/>
          <w:sz w:val="20"/>
          <w:szCs w:val="20"/>
        </w:rPr>
        <w:t xml:space="preserve">wskazanego w </w:t>
      </w:r>
      <w:r w:rsidR="000F3CD1" w:rsidRPr="0006464C">
        <w:rPr>
          <w:color w:val="000000" w:themeColor="text1"/>
          <w:sz w:val="20"/>
          <w:szCs w:val="20"/>
        </w:rPr>
        <w:t>pk</w:t>
      </w:r>
      <w:r w:rsidRPr="0006464C">
        <w:rPr>
          <w:color w:val="000000" w:themeColor="text1"/>
          <w:sz w:val="20"/>
          <w:szCs w:val="20"/>
        </w:rPr>
        <w:t xml:space="preserve">t. 1, </w:t>
      </w:r>
      <w:r w:rsidR="00A83525" w:rsidRPr="0006464C">
        <w:rPr>
          <w:color w:val="000000" w:themeColor="text1"/>
          <w:sz w:val="20"/>
          <w:szCs w:val="20"/>
        </w:rPr>
        <w:t xml:space="preserve">Zamawiający </w:t>
      </w:r>
      <w:r w:rsidRPr="0006464C">
        <w:rPr>
          <w:color w:val="000000" w:themeColor="text1"/>
          <w:sz w:val="20"/>
          <w:szCs w:val="20"/>
        </w:rPr>
        <w:t xml:space="preserve">przed upływem terminu związania ofertą zwraca się jednokrotnie do </w:t>
      </w:r>
      <w:r w:rsidR="00A96D36" w:rsidRPr="0006464C">
        <w:rPr>
          <w:color w:val="000000" w:themeColor="text1"/>
          <w:sz w:val="20"/>
          <w:szCs w:val="20"/>
        </w:rPr>
        <w:t>w</w:t>
      </w:r>
      <w:r w:rsidRPr="0006464C">
        <w:rPr>
          <w:color w:val="000000" w:themeColor="text1"/>
          <w:sz w:val="20"/>
          <w:szCs w:val="20"/>
        </w:rPr>
        <w:t xml:space="preserve">ykonawców </w:t>
      </w:r>
      <w:r w:rsidRPr="00A44FE4">
        <w:rPr>
          <w:sz w:val="20"/>
          <w:szCs w:val="20"/>
        </w:rPr>
        <w:t xml:space="preserve">o wyrażenie zgody na przedłużenie tego terminu o wskazywany przez niego okres, nie dłuższy niż </w:t>
      </w:r>
      <w:r w:rsidR="004B7B57">
        <w:rPr>
          <w:sz w:val="20"/>
          <w:szCs w:val="20"/>
        </w:rPr>
        <w:t>3</w:t>
      </w:r>
      <w:r w:rsidRPr="00A44FE4">
        <w:rPr>
          <w:sz w:val="20"/>
          <w:szCs w:val="20"/>
        </w:rPr>
        <w:t>0 dni. Przedłużenie terminu związania ofertą wymaga złożenia przez wykonawcę pisemnego oświadczenia o wyrażeniu zgody na przedłużenie terminu związania ofertą.</w:t>
      </w:r>
    </w:p>
    <w:p w14:paraId="000000FD" w14:textId="68A082D2" w:rsidR="000F5793" w:rsidRPr="00363DBE" w:rsidRDefault="00AA7C31" w:rsidP="00E679DF">
      <w:pPr>
        <w:numPr>
          <w:ilvl w:val="0"/>
          <w:numId w:val="17"/>
        </w:numPr>
        <w:spacing w:line="360" w:lineRule="auto"/>
        <w:ind w:left="426"/>
        <w:jc w:val="both"/>
        <w:rPr>
          <w:sz w:val="20"/>
          <w:szCs w:val="20"/>
        </w:rPr>
      </w:pPr>
      <w:bookmarkStart w:id="30" w:name="_iwk7tzonv6ne" w:colFirst="0" w:colLast="0"/>
      <w:bookmarkStart w:id="31" w:name="_Hlk86399443"/>
      <w:bookmarkEnd w:id="30"/>
      <w:r w:rsidRPr="00363DBE">
        <w:rPr>
          <w:sz w:val="20"/>
          <w:szCs w:val="20"/>
        </w:rPr>
        <w:t>Odmowa wyrażenia zgody na przedłużenie terminu związania ofertą nie powoduje utraty wadium</w:t>
      </w:r>
      <w:r w:rsidR="00D078CC" w:rsidRPr="00363DBE">
        <w:rPr>
          <w:sz w:val="20"/>
          <w:szCs w:val="20"/>
        </w:rPr>
        <w:t xml:space="preserve"> w przypadku, gdy żądano jego wniesienia.</w:t>
      </w:r>
    </w:p>
    <w:bookmarkEnd w:id="31"/>
    <w:p w14:paraId="000000FE" w14:textId="77777777" w:rsidR="000F5793" w:rsidRPr="00A44FE4" w:rsidRDefault="00AA7C31">
      <w:pPr>
        <w:pStyle w:val="Nagwek2"/>
        <w:spacing w:before="240" w:after="240"/>
      </w:pPr>
      <w:r w:rsidRPr="00A44FE4">
        <w:t>XVIII. Miejsce i termin składania ofert</w:t>
      </w:r>
    </w:p>
    <w:p w14:paraId="76011F6C" w14:textId="3242BC01" w:rsidR="00A96D36" w:rsidRPr="00A44FE4" w:rsidRDefault="00A96D36" w:rsidP="00E679DF">
      <w:pPr>
        <w:numPr>
          <w:ilvl w:val="0"/>
          <w:numId w:val="12"/>
        </w:numPr>
        <w:spacing w:before="240" w:line="360" w:lineRule="auto"/>
        <w:jc w:val="both"/>
        <w:rPr>
          <w:b/>
          <w:sz w:val="20"/>
          <w:szCs w:val="20"/>
          <w:u w:val="single"/>
        </w:rPr>
      </w:pPr>
      <w:r w:rsidRPr="00A44FE4">
        <w:rPr>
          <w:sz w:val="20"/>
          <w:szCs w:val="20"/>
        </w:rPr>
        <w:t xml:space="preserve">Ofertę wraz z wymaganymi dokumentami należy umieścić na </w:t>
      </w:r>
      <w:hyperlink r:id="rId35">
        <w:r w:rsidRPr="00A44FE4">
          <w:rPr>
            <w:sz w:val="20"/>
            <w:szCs w:val="20"/>
            <w:u w:val="single"/>
          </w:rPr>
          <w:t>platformazakupowa.pl</w:t>
        </w:r>
      </w:hyperlink>
      <w:r w:rsidRPr="00A44FE4">
        <w:rPr>
          <w:sz w:val="20"/>
          <w:szCs w:val="20"/>
        </w:rPr>
        <w:t xml:space="preserve"> pod adresem: </w:t>
      </w:r>
      <w:hyperlink r:id="rId36" w:history="1">
        <w:r w:rsidRPr="00A44FE4">
          <w:rPr>
            <w:rStyle w:val="Hipercze"/>
            <w:color w:val="auto"/>
            <w:sz w:val="20"/>
            <w:szCs w:val="20"/>
          </w:rPr>
          <w:t>https://platformazakupowa.pl/pn/mosir_zabrze</w:t>
        </w:r>
      </w:hyperlink>
      <w:r w:rsidRPr="00A44FE4">
        <w:rPr>
          <w:sz w:val="20"/>
          <w:szCs w:val="20"/>
        </w:rPr>
        <w:t xml:space="preserve"> w myśl Ustawy PZP na stronie internetowej prowadzonego postępowania  do </w:t>
      </w:r>
      <w:r w:rsidRPr="00C04AFE">
        <w:rPr>
          <w:sz w:val="20"/>
          <w:szCs w:val="20"/>
        </w:rPr>
        <w:t>dnia</w:t>
      </w:r>
      <w:r w:rsidR="0020773A" w:rsidRPr="00C04AFE">
        <w:rPr>
          <w:sz w:val="20"/>
          <w:szCs w:val="20"/>
        </w:rPr>
        <w:t xml:space="preserve"> </w:t>
      </w:r>
      <w:r w:rsidR="001269BF" w:rsidRPr="00C04AFE">
        <w:rPr>
          <w:b/>
          <w:sz w:val="20"/>
          <w:szCs w:val="20"/>
          <w:u w:val="single"/>
        </w:rPr>
        <w:t>2</w:t>
      </w:r>
      <w:r w:rsidR="00EB5B08" w:rsidRPr="00C04AFE">
        <w:rPr>
          <w:b/>
          <w:sz w:val="20"/>
          <w:szCs w:val="20"/>
          <w:u w:val="single"/>
        </w:rPr>
        <w:t>2</w:t>
      </w:r>
      <w:r w:rsidR="001D1C69" w:rsidRPr="00C04AFE">
        <w:rPr>
          <w:b/>
          <w:sz w:val="20"/>
          <w:szCs w:val="20"/>
          <w:u w:val="single"/>
        </w:rPr>
        <w:t>.0</w:t>
      </w:r>
      <w:r w:rsidR="00911DA0" w:rsidRPr="00C04AFE">
        <w:rPr>
          <w:b/>
          <w:sz w:val="20"/>
          <w:szCs w:val="20"/>
          <w:u w:val="single"/>
        </w:rPr>
        <w:t>9</w:t>
      </w:r>
      <w:r w:rsidR="001D1C69" w:rsidRPr="00C04AFE">
        <w:rPr>
          <w:b/>
          <w:sz w:val="20"/>
          <w:szCs w:val="20"/>
          <w:u w:val="single"/>
        </w:rPr>
        <w:t>.</w:t>
      </w:r>
      <w:r w:rsidRPr="00C04AFE">
        <w:rPr>
          <w:b/>
          <w:sz w:val="20"/>
          <w:szCs w:val="20"/>
          <w:u w:val="single"/>
        </w:rPr>
        <w:t>202</w:t>
      </w:r>
      <w:r w:rsidR="00911DA0" w:rsidRPr="00C04AFE">
        <w:rPr>
          <w:b/>
          <w:sz w:val="20"/>
          <w:szCs w:val="20"/>
          <w:u w:val="single"/>
        </w:rPr>
        <w:t>3</w:t>
      </w:r>
      <w:r w:rsidRPr="00C04AFE">
        <w:rPr>
          <w:b/>
          <w:sz w:val="20"/>
          <w:szCs w:val="20"/>
          <w:u w:val="single"/>
        </w:rPr>
        <w:t xml:space="preserve"> </w:t>
      </w:r>
      <w:r w:rsidRPr="00B16201">
        <w:rPr>
          <w:b/>
          <w:sz w:val="20"/>
          <w:szCs w:val="20"/>
          <w:u w:val="single"/>
        </w:rPr>
        <w:t xml:space="preserve">r. </w:t>
      </w:r>
      <w:r w:rsidRPr="0094559B">
        <w:rPr>
          <w:b/>
          <w:sz w:val="20"/>
          <w:szCs w:val="20"/>
          <w:u w:val="single"/>
        </w:rPr>
        <w:t xml:space="preserve">do </w:t>
      </w:r>
      <w:r w:rsidRPr="00182738">
        <w:rPr>
          <w:b/>
          <w:sz w:val="20"/>
          <w:szCs w:val="20"/>
          <w:u w:val="single"/>
        </w:rPr>
        <w:t xml:space="preserve">godziny </w:t>
      </w:r>
      <w:r w:rsidRPr="005B2767">
        <w:rPr>
          <w:b/>
          <w:sz w:val="20"/>
          <w:szCs w:val="20"/>
          <w:u w:val="single"/>
        </w:rPr>
        <w:t xml:space="preserve">9:00. </w:t>
      </w:r>
    </w:p>
    <w:p w14:paraId="241F5837" w14:textId="77777777" w:rsidR="00A96D36" w:rsidRPr="00E8046D" w:rsidRDefault="00A96D36" w:rsidP="00E679DF">
      <w:pPr>
        <w:numPr>
          <w:ilvl w:val="0"/>
          <w:numId w:val="12"/>
        </w:numPr>
        <w:pBdr>
          <w:top w:val="nil"/>
          <w:left w:val="nil"/>
          <w:bottom w:val="nil"/>
          <w:right w:val="nil"/>
          <w:between w:val="nil"/>
        </w:pBdr>
        <w:spacing w:line="360" w:lineRule="auto"/>
        <w:jc w:val="both"/>
        <w:rPr>
          <w:sz w:val="20"/>
          <w:szCs w:val="20"/>
        </w:rPr>
      </w:pPr>
      <w:r w:rsidRPr="00E8046D">
        <w:rPr>
          <w:sz w:val="20"/>
          <w:szCs w:val="20"/>
        </w:rPr>
        <w:t>Do oferty należy dołączyć wszystkie wymagane w SWZ dokumenty.</w:t>
      </w:r>
    </w:p>
    <w:p w14:paraId="6187F1B2" w14:textId="77777777" w:rsidR="00A96D36" w:rsidRPr="00E8046D" w:rsidRDefault="00A96D36" w:rsidP="00E679DF">
      <w:pPr>
        <w:numPr>
          <w:ilvl w:val="0"/>
          <w:numId w:val="12"/>
        </w:numPr>
        <w:pBdr>
          <w:top w:val="nil"/>
          <w:left w:val="nil"/>
          <w:bottom w:val="nil"/>
          <w:right w:val="nil"/>
          <w:between w:val="nil"/>
        </w:pBdr>
        <w:spacing w:line="360" w:lineRule="auto"/>
        <w:jc w:val="both"/>
        <w:rPr>
          <w:sz w:val="20"/>
          <w:szCs w:val="20"/>
        </w:rPr>
      </w:pPr>
      <w:r w:rsidRPr="00E8046D">
        <w:rPr>
          <w:sz w:val="20"/>
          <w:szCs w:val="20"/>
        </w:rPr>
        <w:t>Po wypełnieniu Formularza składania oferty lub wniosku i dołączenia  wszystkich wymaganych załączników należy kliknąć przycisk „Przejdź do podsumowania”.</w:t>
      </w:r>
    </w:p>
    <w:p w14:paraId="7E84E089" w14:textId="548D9904" w:rsidR="00AB62F3" w:rsidRPr="00AB62F3" w:rsidRDefault="00AB62F3" w:rsidP="00E679DF">
      <w:pPr>
        <w:numPr>
          <w:ilvl w:val="0"/>
          <w:numId w:val="12"/>
        </w:numPr>
        <w:pBdr>
          <w:top w:val="nil"/>
          <w:left w:val="nil"/>
          <w:bottom w:val="nil"/>
          <w:right w:val="nil"/>
          <w:between w:val="nil"/>
        </w:pBdr>
        <w:spacing w:line="360" w:lineRule="auto"/>
        <w:jc w:val="both"/>
        <w:rPr>
          <w:sz w:val="20"/>
          <w:szCs w:val="20"/>
        </w:rPr>
      </w:pPr>
      <w:r w:rsidRPr="00E8046D">
        <w:rPr>
          <w:sz w:val="20"/>
          <w:szCs w:val="20"/>
        </w:rPr>
        <w:t>Oferta lub wniosek składana elektronicznie musi zostać podpisana elektronicznym podpisem kwalifikowanym</w:t>
      </w:r>
      <w:r>
        <w:rPr>
          <w:sz w:val="20"/>
          <w:szCs w:val="20"/>
        </w:rPr>
        <w:t xml:space="preserve"> lub </w:t>
      </w:r>
      <w:r w:rsidRPr="00E8046D">
        <w:rPr>
          <w:sz w:val="20"/>
          <w:szCs w:val="20"/>
        </w:rPr>
        <w:t xml:space="preserve">podpisem zaufanym lub podpisem osobistym. W procesie składania oferty za pośrednictwem </w:t>
      </w:r>
      <w:hyperlink r:id="rId37">
        <w:r w:rsidRPr="00E8046D">
          <w:rPr>
            <w:color w:val="1155CC"/>
            <w:sz w:val="20"/>
            <w:szCs w:val="20"/>
            <w:u w:val="single"/>
          </w:rPr>
          <w:t>platformazakupowa.pl</w:t>
        </w:r>
      </w:hyperlink>
      <w:r w:rsidRPr="00E8046D">
        <w:rPr>
          <w:sz w:val="20"/>
          <w:szCs w:val="20"/>
        </w:rPr>
        <w:t xml:space="preserve">, </w:t>
      </w:r>
      <w:r>
        <w:rPr>
          <w:sz w:val="20"/>
          <w:szCs w:val="20"/>
        </w:rPr>
        <w:t>w</w:t>
      </w:r>
      <w:r w:rsidRPr="00E8046D">
        <w:rPr>
          <w:sz w:val="20"/>
          <w:szCs w:val="20"/>
        </w:rPr>
        <w:t xml:space="preserve">ykonawca powinien złożyć podpis bezpośrednio na dokumentach przesłanych za pośrednictwem </w:t>
      </w:r>
      <w:hyperlink r:id="rId38">
        <w:r w:rsidRPr="00E8046D">
          <w:rPr>
            <w:color w:val="1155CC"/>
            <w:sz w:val="20"/>
            <w:szCs w:val="20"/>
            <w:u w:val="single"/>
          </w:rPr>
          <w:t>platformazakupowa.pl</w:t>
        </w:r>
      </w:hyperlink>
      <w:r w:rsidRPr="00E8046D">
        <w:rPr>
          <w:sz w:val="20"/>
          <w:szCs w:val="20"/>
        </w:rPr>
        <w:t>. Zalecamy stosowanie podpisu na każdym załączonym pliku osobno, w szczególności wskazanych w art. 63 ust</w:t>
      </w:r>
      <w:r>
        <w:rPr>
          <w:sz w:val="20"/>
          <w:szCs w:val="20"/>
        </w:rPr>
        <w:t>.</w:t>
      </w:r>
      <w:r w:rsidRPr="00E8046D">
        <w:rPr>
          <w:sz w:val="20"/>
          <w:szCs w:val="20"/>
        </w:rPr>
        <w:t xml:space="preserve"> 1 oraz ust.</w:t>
      </w:r>
      <w:r>
        <w:rPr>
          <w:sz w:val="20"/>
          <w:szCs w:val="20"/>
        </w:rPr>
        <w:t xml:space="preserve"> </w:t>
      </w:r>
      <w:r w:rsidRPr="00E8046D">
        <w:rPr>
          <w:sz w:val="20"/>
          <w:szCs w:val="20"/>
        </w:rPr>
        <w:t xml:space="preserve">2 </w:t>
      </w:r>
      <w:r>
        <w:rPr>
          <w:sz w:val="20"/>
          <w:szCs w:val="20"/>
        </w:rPr>
        <w:t>PZP</w:t>
      </w:r>
      <w:r w:rsidRPr="00E8046D">
        <w:rPr>
          <w:sz w:val="20"/>
          <w:szCs w:val="20"/>
        </w:rPr>
        <w:t xml:space="preserve">, gdzie zaznaczono, iż oferty, wnioski o dopuszczenie do udziału </w:t>
      </w:r>
      <w:r>
        <w:rPr>
          <w:sz w:val="20"/>
          <w:szCs w:val="20"/>
        </w:rPr>
        <w:br/>
      </w:r>
      <w:r w:rsidRPr="00E8046D">
        <w:rPr>
          <w:sz w:val="20"/>
          <w:szCs w:val="20"/>
        </w:rPr>
        <w:t>w postępowaniu oraz oświadczenie, o którym mowa w art. 125 ust.</w:t>
      </w:r>
      <w:r>
        <w:rPr>
          <w:sz w:val="20"/>
          <w:szCs w:val="20"/>
        </w:rPr>
        <w:t xml:space="preserve"> </w:t>
      </w:r>
      <w:r w:rsidRPr="00E8046D">
        <w:rPr>
          <w:sz w:val="20"/>
          <w:szCs w:val="20"/>
        </w:rPr>
        <w:t>1</w:t>
      </w:r>
      <w:r>
        <w:rPr>
          <w:sz w:val="20"/>
          <w:szCs w:val="20"/>
        </w:rPr>
        <w:t xml:space="preserve"> PZP</w:t>
      </w:r>
      <w:r w:rsidRPr="00E8046D">
        <w:rPr>
          <w:sz w:val="20"/>
          <w:szCs w:val="20"/>
        </w:rPr>
        <w:t xml:space="preserve"> sporządza się, pod rygorem nieważności, w postaci lub formie elektronicznej i opatruje się odpowiednio </w:t>
      </w:r>
      <w:r>
        <w:rPr>
          <w:sz w:val="20"/>
          <w:szCs w:val="20"/>
        </w:rPr>
        <w:br/>
      </w:r>
      <w:r w:rsidRPr="00E8046D">
        <w:rPr>
          <w:sz w:val="20"/>
          <w:szCs w:val="20"/>
        </w:rPr>
        <w:t>w odniesieniu do wartości postępowania kwalifikowanym podpisem elektronicznym, podpisem zaufanym lub podpisem osobistym.</w:t>
      </w:r>
    </w:p>
    <w:p w14:paraId="1A72BAB6" w14:textId="5D9A2B88" w:rsidR="00A96D36" w:rsidRPr="00E8046D" w:rsidRDefault="00A96D36" w:rsidP="00E679DF">
      <w:pPr>
        <w:numPr>
          <w:ilvl w:val="0"/>
          <w:numId w:val="12"/>
        </w:numPr>
        <w:pBdr>
          <w:top w:val="nil"/>
          <w:left w:val="nil"/>
          <w:bottom w:val="nil"/>
          <w:right w:val="nil"/>
          <w:between w:val="nil"/>
        </w:pBdr>
        <w:spacing w:line="360" w:lineRule="auto"/>
        <w:jc w:val="both"/>
        <w:rPr>
          <w:sz w:val="20"/>
          <w:szCs w:val="20"/>
        </w:rPr>
      </w:pPr>
      <w:r w:rsidRPr="00E8046D">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04" w14:textId="031F6A2B" w:rsidR="000F5793" w:rsidRPr="00153B40" w:rsidRDefault="00A96D36" w:rsidP="00E679DF">
      <w:pPr>
        <w:numPr>
          <w:ilvl w:val="0"/>
          <w:numId w:val="12"/>
        </w:numPr>
        <w:pBdr>
          <w:top w:val="nil"/>
          <w:left w:val="nil"/>
          <w:bottom w:val="nil"/>
          <w:right w:val="nil"/>
          <w:between w:val="nil"/>
        </w:pBdr>
        <w:spacing w:after="240" w:line="360" w:lineRule="auto"/>
        <w:jc w:val="both"/>
        <w:rPr>
          <w:sz w:val="20"/>
          <w:szCs w:val="20"/>
        </w:rPr>
      </w:pPr>
      <w:r w:rsidRPr="00E8046D">
        <w:rPr>
          <w:sz w:val="20"/>
          <w:szCs w:val="20"/>
        </w:rPr>
        <w:lastRenderedPageBreak/>
        <w:t xml:space="preserve">Szczegółowa instrukcja dla Wykonawców dotycząca złożenia, zmiany i wycofania oferty znajduje się na stronie internetowej pod adresem:  </w:t>
      </w:r>
      <w:hyperlink r:id="rId39">
        <w:r w:rsidRPr="00E8046D">
          <w:rPr>
            <w:color w:val="1155CC"/>
            <w:sz w:val="20"/>
            <w:szCs w:val="20"/>
            <w:u w:val="single"/>
          </w:rPr>
          <w:t>https://platformazakupowa.pl/strona/45-instrukcje</w:t>
        </w:r>
      </w:hyperlink>
      <w:r w:rsidR="00153B40">
        <w:rPr>
          <w:sz w:val="20"/>
          <w:szCs w:val="20"/>
        </w:rPr>
        <w:t xml:space="preserve"> </w:t>
      </w:r>
    </w:p>
    <w:p w14:paraId="00000105" w14:textId="77777777" w:rsidR="000F5793" w:rsidRDefault="00AA7C31">
      <w:pPr>
        <w:pStyle w:val="Nagwek2"/>
        <w:spacing w:line="320" w:lineRule="auto"/>
        <w:jc w:val="both"/>
      </w:pPr>
      <w:bookmarkStart w:id="32" w:name="_g4kmfra1vcqp" w:colFirst="0" w:colLast="0"/>
      <w:bookmarkEnd w:id="32"/>
      <w:r>
        <w:t>XIX. Otwarcie ofert</w:t>
      </w:r>
    </w:p>
    <w:p w14:paraId="00000106" w14:textId="37F793C5" w:rsidR="000F5793" w:rsidRPr="0006464C" w:rsidRDefault="00AA7C31" w:rsidP="00E679DF">
      <w:pPr>
        <w:pStyle w:val="Akapitzlist"/>
        <w:numPr>
          <w:ilvl w:val="0"/>
          <w:numId w:val="2"/>
        </w:numPr>
        <w:spacing w:line="360" w:lineRule="auto"/>
        <w:jc w:val="both"/>
        <w:rPr>
          <w:color w:val="000000" w:themeColor="text1"/>
          <w:sz w:val="20"/>
          <w:szCs w:val="20"/>
        </w:rPr>
      </w:pPr>
      <w:r w:rsidRPr="0018511D">
        <w:rPr>
          <w:sz w:val="20"/>
          <w:szCs w:val="20"/>
        </w:rPr>
        <w:t xml:space="preserve">Otwarcie ofert </w:t>
      </w:r>
      <w:r w:rsidR="00DF51A6" w:rsidRPr="0018511D">
        <w:rPr>
          <w:sz w:val="20"/>
          <w:szCs w:val="20"/>
        </w:rPr>
        <w:t xml:space="preserve">nastąpi w </w:t>
      </w:r>
      <w:r w:rsidR="00DF51A6" w:rsidRPr="00C04AFE">
        <w:rPr>
          <w:sz w:val="20"/>
          <w:szCs w:val="20"/>
        </w:rPr>
        <w:t>dniu</w:t>
      </w:r>
      <w:r w:rsidR="00AB62F3" w:rsidRPr="00C04AFE">
        <w:rPr>
          <w:b/>
          <w:bCs/>
          <w:sz w:val="20"/>
          <w:szCs w:val="20"/>
        </w:rPr>
        <w:t xml:space="preserve"> </w:t>
      </w:r>
      <w:r w:rsidR="00CE184A" w:rsidRPr="00C04AFE">
        <w:rPr>
          <w:b/>
          <w:bCs/>
          <w:sz w:val="20"/>
          <w:szCs w:val="20"/>
        </w:rPr>
        <w:t>2</w:t>
      </w:r>
      <w:r w:rsidR="00EB5B08" w:rsidRPr="00C04AFE">
        <w:rPr>
          <w:b/>
          <w:bCs/>
          <w:sz w:val="20"/>
          <w:szCs w:val="20"/>
        </w:rPr>
        <w:t>2</w:t>
      </w:r>
      <w:r w:rsidR="001D1C69" w:rsidRPr="00C04AFE">
        <w:rPr>
          <w:b/>
          <w:bCs/>
          <w:sz w:val="20"/>
          <w:szCs w:val="20"/>
        </w:rPr>
        <w:t>.0</w:t>
      </w:r>
      <w:r w:rsidR="00911DA0" w:rsidRPr="00C04AFE">
        <w:rPr>
          <w:b/>
          <w:bCs/>
          <w:sz w:val="20"/>
          <w:szCs w:val="20"/>
        </w:rPr>
        <w:t>9</w:t>
      </w:r>
      <w:r w:rsidR="001D1C69" w:rsidRPr="00C04AFE">
        <w:rPr>
          <w:b/>
          <w:bCs/>
          <w:sz w:val="20"/>
          <w:szCs w:val="20"/>
        </w:rPr>
        <w:t>.</w:t>
      </w:r>
      <w:r w:rsidR="00BE2ABE" w:rsidRPr="00C04AFE">
        <w:rPr>
          <w:b/>
          <w:bCs/>
          <w:sz w:val="20"/>
          <w:szCs w:val="20"/>
        </w:rPr>
        <w:t>202</w:t>
      </w:r>
      <w:r w:rsidR="00911DA0" w:rsidRPr="00C04AFE">
        <w:rPr>
          <w:b/>
          <w:bCs/>
          <w:sz w:val="20"/>
          <w:szCs w:val="20"/>
        </w:rPr>
        <w:t>3</w:t>
      </w:r>
      <w:r w:rsidR="00BE2ABE" w:rsidRPr="00C04AFE">
        <w:rPr>
          <w:b/>
          <w:bCs/>
          <w:sz w:val="20"/>
          <w:szCs w:val="20"/>
        </w:rPr>
        <w:t xml:space="preserve"> r.,</w:t>
      </w:r>
      <w:r w:rsidR="00B110F7" w:rsidRPr="00C04AFE">
        <w:rPr>
          <w:b/>
          <w:bCs/>
          <w:sz w:val="20"/>
          <w:szCs w:val="20"/>
        </w:rPr>
        <w:t xml:space="preserve"> </w:t>
      </w:r>
      <w:r w:rsidR="00B110F7" w:rsidRPr="00182738">
        <w:rPr>
          <w:b/>
          <w:bCs/>
          <w:sz w:val="20"/>
          <w:szCs w:val="20"/>
        </w:rPr>
        <w:t xml:space="preserve">o godz. </w:t>
      </w:r>
      <w:r w:rsidR="00B110F7" w:rsidRPr="0018511D">
        <w:rPr>
          <w:b/>
          <w:bCs/>
          <w:sz w:val="20"/>
          <w:szCs w:val="20"/>
        </w:rPr>
        <w:t>9:10</w:t>
      </w:r>
      <w:r w:rsidR="00D93931" w:rsidRPr="0018511D">
        <w:rPr>
          <w:b/>
          <w:bCs/>
          <w:sz w:val="20"/>
          <w:szCs w:val="20"/>
        </w:rPr>
        <w:t>,</w:t>
      </w:r>
      <w:r w:rsidR="00D93931" w:rsidRPr="0006464C">
        <w:rPr>
          <w:color w:val="000000" w:themeColor="text1"/>
          <w:sz w:val="20"/>
          <w:szCs w:val="20"/>
        </w:rPr>
        <w:t xml:space="preserve"> poprzez użycie systemu teleinformatycznego do odszyfrowania ofert dostępnego na platformazakupowa.pl</w:t>
      </w:r>
      <w:r w:rsidR="00FA60B8">
        <w:rPr>
          <w:color w:val="000000" w:themeColor="text1"/>
          <w:sz w:val="20"/>
          <w:szCs w:val="20"/>
        </w:rPr>
        <w:t xml:space="preserve">. </w:t>
      </w:r>
    </w:p>
    <w:p w14:paraId="00000107" w14:textId="74DA69D6" w:rsidR="000F5793" w:rsidRPr="0006464C" w:rsidRDefault="00D93931" w:rsidP="00E679DF">
      <w:pPr>
        <w:numPr>
          <w:ilvl w:val="0"/>
          <w:numId w:val="2"/>
        </w:numPr>
        <w:pBdr>
          <w:top w:val="nil"/>
          <w:left w:val="nil"/>
          <w:bottom w:val="nil"/>
          <w:right w:val="nil"/>
          <w:between w:val="nil"/>
        </w:pBdr>
        <w:spacing w:line="360" w:lineRule="auto"/>
        <w:jc w:val="both"/>
        <w:rPr>
          <w:color w:val="000000" w:themeColor="text1"/>
          <w:sz w:val="20"/>
          <w:szCs w:val="20"/>
        </w:rPr>
      </w:pPr>
      <w:r w:rsidRPr="0006464C">
        <w:rPr>
          <w:color w:val="000000" w:themeColor="text1"/>
          <w:sz w:val="20"/>
          <w:szCs w:val="20"/>
        </w:rPr>
        <w:t>W</w:t>
      </w:r>
      <w:r w:rsidR="00AA7C31" w:rsidRPr="0006464C">
        <w:rPr>
          <w:color w:val="000000" w:themeColor="text1"/>
          <w:sz w:val="20"/>
          <w:szCs w:val="20"/>
        </w:rPr>
        <w:t xml:space="preserve"> przypadku awarii </w:t>
      </w:r>
      <w:r w:rsidRPr="0006464C">
        <w:rPr>
          <w:color w:val="000000" w:themeColor="text1"/>
          <w:sz w:val="20"/>
          <w:szCs w:val="20"/>
        </w:rPr>
        <w:t>s</w:t>
      </w:r>
      <w:r w:rsidR="00AA7C31" w:rsidRPr="0006464C">
        <w:rPr>
          <w:color w:val="000000" w:themeColor="text1"/>
          <w:sz w:val="20"/>
          <w:szCs w:val="20"/>
        </w:rPr>
        <w:t>ystemu</w:t>
      </w:r>
      <w:r w:rsidRPr="0006464C">
        <w:rPr>
          <w:color w:val="000000" w:themeColor="text1"/>
          <w:sz w:val="20"/>
          <w:szCs w:val="20"/>
        </w:rPr>
        <w:t xml:space="preserve"> przy użyciu, którego następuje otwarcie ofert</w:t>
      </w:r>
      <w:r w:rsidR="00AA7C31" w:rsidRPr="0006464C">
        <w:rPr>
          <w:color w:val="000000" w:themeColor="text1"/>
          <w:sz w:val="20"/>
          <w:szCs w:val="20"/>
        </w:rPr>
        <w:t xml:space="preserve">, która powoduje brak możliwości otwarcia ofert w terminie określonym </w:t>
      </w:r>
      <w:r w:rsidRPr="0006464C">
        <w:rPr>
          <w:color w:val="000000" w:themeColor="text1"/>
          <w:sz w:val="20"/>
          <w:szCs w:val="20"/>
        </w:rPr>
        <w:t>w pkt. 1.</w:t>
      </w:r>
      <w:r w:rsidR="00AA7C31" w:rsidRPr="0006464C">
        <w:rPr>
          <w:color w:val="000000" w:themeColor="text1"/>
          <w:sz w:val="20"/>
          <w:szCs w:val="20"/>
        </w:rPr>
        <w:t>, otwarcie ofert następuje niezwłocznie po usunięciu awarii.</w:t>
      </w:r>
    </w:p>
    <w:p w14:paraId="00000108" w14:textId="77777777" w:rsidR="000F5793" w:rsidRPr="00D078CC" w:rsidRDefault="00AA7C31" w:rsidP="00E679DF">
      <w:pPr>
        <w:numPr>
          <w:ilvl w:val="0"/>
          <w:numId w:val="2"/>
        </w:numPr>
        <w:pBdr>
          <w:top w:val="nil"/>
          <w:left w:val="nil"/>
          <w:bottom w:val="nil"/>
          <w:right w:val="nil"/>
          <w:between w:val="nil"/>
        </w:pBdr>
        <w:spacing w:line="360" w:lineRule="auto"/>
        <w:jc w:val="both"/>
        <w:rPr>
          <w:sz w:val="20"/>
          <w:szCs w:val="20"/>
        </w:rPr>
      </w:pPr>
      <w:r w:rsidRPr="00D078CC">
        <w:rPr>
          <w:sz w:val="20"/>
          <w:szCs w:val="20"/>
        </w:rPr>
        <w:t>Zamawiający poinformuje o zmianie terminu otwarcia ofert na stronie internetowej prowadzonego postępowania.</w:t>
      </w:r>
    </w:p>
    <w:p w14:paraId="00000109" w14:textId="77777777" w:rsidR="000F5793" w:rsidRPr="00D078CC" w:rsidRDefault="00AA7C31" w:rsidP="00E679DF">
      <w:pPr>
        <w:numPr>
          <w:ilvl w:val="0"/>
          <w:numId w:val="2"/>
        </w:numPr>
        <w:pBdr>
          <w:top w:val="nil"/>
          <w:left w:val="nil"/>
          <w:bottom w:val="nil"/>
          <w:right w:val="nil"/>
          <w:between w:val="nil"/>
        </w:pBdr>
        <w:spacing w:line="360" w:lineRule="auto"/>
        <w:jc w:val="both"/>
        <w:rPr>
          <w:sz w:val="20"/>
          <w:szCs w:val="20"/>
        </w:rPr>
      </w:pPr>
      <w:r w:rsidRPr="00D078CC">
        <w:rPr>
          <w:sz w:val="20"/>
          <w:szCs w:val="20"/>
        </w:rPr>
        <w:t>Zamawiający, najpóźniej przed otwarciem ofert, udostępnia na stronie internetowej prowadzonego postępowania informację o kwocie, jaką zamierza przeznaczyć na sfinansowanie zamówienia.</w:t>
      </w:r>
    </w:p>
    <w:p w14:paraId="0000010A" w14:textId="73B4369A" w:rsidR="000F5793" w:rsidRPr="00D078CC" w:rsidRDefault="00AA7C31" w:rsidP="00E679DF">
      <w:pPr>
        <w:numPr>
          <w:ilvl w:val="0"/>
          <w:numId w:val="2"/>
        </w:numPr>
        <w:pBdr>
          <w:top w:val="nil"/>
          <w:left w:val="nil"/>
          <w:bottom w:val="nil"/>
          <w:right w:val="nil"/>
          <w:between w:val="nil"/>
        </w:pBdr>
        <w:spacing w:line="360" w:lineRule="auto"/>
        <w:jc w:val="both"/>
        <w:rPr>
          <w:sz w:val="20"/>
          <w:szCs w:val="20"/>
        </w:rPr>
      </w:pPr>
      <w:r w:rsidRPr="00D078CC">
        <w:rPr>
          <w:sz w:val="20"/>
          <w:szCs w:val="20"/>
        </w:rPr>
        <w:t>Zamawiający, niezwłocznie po otwarciu ofert, udostępnia na stronie internetowej prowadzonego postępowania informacje o:</w:t>
      </w:r>
      <w:r w:rsidR="00FA60B8">
        <w:rPr>
          <w:sz w:val="20"/>
          <w:szCs w:val="20"/>
        </w:rPr>
        <w:t xml:space="preserve"> </w:t>
      </w:r>
    </w:p>
    <w:p w14:paraId="0000010B" w14:textId="6B65E66F" w:rsidR="000F5793" w:rsidRPr="00D078CC" w:rsidRDefault="00AA7C31" w:rsidP="00D078CC">
      <w:pPr>
        <w:shd w:val="clear" w:color="auto" w:fill="FFFFFF"/>
        <w:spacing w:line="360" w:lineRule="auto"/>
        <w:ind w:left="720"/>
        <w:jc w:val="both"/>
        <w:rPr>
          <w:sz w:val="20"/>
          <w:szCs w:val="20"/>
        </w:rPr>
      </w:pPr>
      <w:r w:rsidRPr="00D078CC">
        <w:rPr>
          <w:sz w:val="20"/>
          <w:szCs w:val="20"/>
        </w:rPr>
        <w:t xml:space="preserve">1) nazwach albo imionach i nazwiskach oraz siedzibach lub miejscach prowadzonej działalności gospodarczej albo miejscach zamieszkania </w:t>
      </w:r>
      <w:r w:rsidR="002A6795" w:rsidRPr="00D078CC">
        <w:rPr>
          <w:sz w:val="20"/>
          <w:szCs w:val="20"/>
        </w:rPr>
        <w:t>w</w:t>
      </w:r>
      <w:r w:rsidRPr="00D078CC">
        <w:rPr>
          <w:sz w:val="20"/>
          <w:szCs w:val="20"/>
        </w:rPr>
        <w:t>ykonawców, których oferty zostały otwarte;</w:t>
      </w:r>
    </w:p>
    <w:p w14:paraId="0000010C" w14:textId="77777777" w:rsidR="000F5793" w:rsidRPr="00D078CC" w:rsidRDefault="00AA7C31" w:rsidP="00D078CC">
      <w:pPr>
        <w:shd w:val="clear" w:color="auto" w:fill="FFFFFF"/>
        <w:spacing w:line="360" w:lineRule="auto"/>
        <w:ind w:firstLine="720"/>
        <w:jc w:val="both"/>
        <w:rPr>
          <w:sz w:val="20"/>
          <w:szCs w:val="20"/>
        </w:rPr>
      </w:pPr>
      <w:r w:rsidRPr="00D078CC">
        <w:rPr>
          <w:sz w:val="20"/>
          <w:szCs w:val="20"/>
        </w:rPr>
        <w:t>2) cenach lub kosztach zawartych w ofertach.</w:t>
      </w:r>
    </w:p>
    <w:p w14:paraId="0000010D" w14:textId="77777777" w:rsidR="000F5793" w:rsidRPr="00D078CC" w:rsidRDefault="00AA7C31" w:rsidP="00D078CC">
      <w:pPr>
        <w:shd w:val="clear" w:color="auto" w:fill="FFFFFF"/>
        <w:spacing w:line="360" w:lineRule="auto"/>
        <w:ind w:left="720"/>
        <w:jc w:val="both"/>
        <w:rPr>
          <w:sz w:val="20"/>
          <w:szCs w:val="20"/>
        </w:rPr>
      </w:pPr>
      <w:r w:rsidRPr="00D078CC">
        <w:rPr>
          <w:sz w:val="20"/>
          <w:szCs w:val="20"/>
        </w:rPr>
        <w:t>Informacja zostanie opublikowana na stronie postępowania na</w:t>
      </w:r>
      <w:hyperlink r:id="rId40">
        <w:r w:rsidRPr="00D078CC">
          <w:rPr>
            <w:color w:val="1155CC"/>
            <w:sz w:val="20"/>
            <w:szCs w:val="20"/>
            <w:u w:val="single"/>
          </w:rPr>
          <w:t xml:space="preserve"> platformazakupowa.pl</w:t>
        </w:r>
      </w:hyperlink>
      <w:r w:rsidRPr="00D078CC">
        <w:rPr>
          <w:sz w:val="20"/>
          <w:szCs w:val="20"/>
        </w:rPr>
        <w:t xml:space="preserve"> w sekcji ,,Komunikaty” .</w:t>
      </w:r>
    </w:p>
    <w:p w14:paraId="0000010E" w14:textId="1AF6C909" w:rsidR="000F5793" w:rsidRPr="00D078CC" w:rsidRDefault="00AA7C31" w:rsidP="00D078CC">
      <w:pPr>
        <w:shd w:val="clear" w:color="auto" w:fill="FFFFFF"/>
        <w:spacing w:line="360" w:lineRule="auto"/>
        <w:jc w:val="both"/>
        <w:rPr>
          <w:sz w:val="20"/>
          <w:szCs w:val="20"/>
        </w:rPr>
      </w:pPr>
      <w:r w:rsidRPr="00D078CC">
        <w:rPr>
          <w:b/>
          <w:sz w:val="20"/>
          <w:szCs w:val="20"/>
        </w:rPr>
        <w:t xml:space="preserve">Uwaga! </w:t>
      </w:r>
      <w:r w:rsidRPr="00D078CC">
        <w:rPr>
          <w:sz w:val="20"/>
          <w:szCs w:val="20"/>
        </w:rPr>
        <w:t>Zgodnie z Ustawą PZP</w:t>
      </w:r>
      <w:r w:rsidRPr="00D078CC">
        <w:rPr>
          <w:b/>
          <w:sz w:val="20"/>
          <w:szCs w:val="20"/>
        </w:rPr>
        <w:t xml:space="preserve"> </w:t>
      </w:r>
      <w:r w:rsidR="00DB44E3" w:rsidRPr="00D078CC">
        <w:rPr>
          <w:b/>
          <w:sz w:val="20"/>
          <w:szCs w:val="20"/>
        </w:rPr>
        <w:t xml:space="preserve">Zamawiający </w:t>
      </w:r>
      <w:r w:rsidRPr="00D078CC">
        <w:rPr>
          <w:b/>
          <w:sz w:val="20"/>
          <w:szCs w:val="20"/>
        </w:rPr>
        <w:t>nie ma obowiązku przeprowadzania jawnej sesji otwarcia ofert</w:t>
      </w:r>
      <w:r w:rsidRPr="00D078CC">
        <w:rPr>
          <w:sz w:val="20"/>
          <w:szCs w:val="20"/>
        </w:rPr>
        <w:t xml:space="preserve"> w sposób jawny z udziałem </w:t>
      </w:r>
      <w:r w:rsidR="002A6795" w:rsidRPr="00D078CC">
        <w:rPr>
          <w:sz w:val="20"/>
          <w:szCs w:val="20"/>
        </w:rPr>
        <w:t>w</w:t>
      </w:r>
      <w:r w:rsidRPr="00D078CC">
        <w:rPr>
          <w:sz w:val="20"/>
          <w:szCs w:val="20"/>
        </w:rPr>
        <w:t>ykonawców lub transmitowania sesji otwarcia za pośrednictwem elektronicznych narzędzi do przekazu wideo on-line</w:t>
      </w:r>
      <w:r w:rsidR="00D078CC">
        <w:rPr>
          <w:sz w:val="20"/>
          <w:szCs w:val="20"/>
        </w:rPr>
        <w:t>,</w:t>
      </w:r>
      <w:r w:rsidRPr="00D078CC">
        <w:rPr>
          <w:sz w:val="20"/>
          <w:szCs w:val="20"/>
        </w:rPr>
        <w:t xml:space="preserve"> a ma jedynie takie uprawnienie.</w:t>
      </w:r>
      <w:r w:rsidR="002A6795" w:rsidRPr="00D078CC">
        <w:rPr>
          <w:sz w:val="20"/>
          <w:szCs w:val="20"/>
        </w:rPr>
        <w:t xml:space="preserve"> </w:t>
      </w:r>
    </w:p>
    <w:p w14:paraId="3DF62A02" w14:textId="756FF962" w:rsidR="002A6795" w:rsidRPr="00D078CC" w:rsidRDefault="002A6795" w:rsidP="00D078CC">
      <w:pPr>
        <w:shd w:val="clear" w:color="auto" w:fill="FFFFFF"/>
        <w:spacing w:line="360" w:lineRule="auto"/>
        <w:jc w:val="both"/>
        <w:rPr>
          <w:sz w:val="20"/>
          <w:szCs w:val="20"/>
        </w:rPr>
      </w:pPr>
      <w:r w:rsidRPr="00D078CC">
        <w:rPr>
          <w:b/>
          <w:bCs/>
          <w:sz w:val="20"/>
          <w:szCs w:val="20"/>
        </w:rPr>
        <w:t xml:space="preserve">W przypadku prowadzonego postępowania </w:t>
      </w:r>
      <w:r w:rsidR="00DB44E3" w:rsidRPr="00D078CC">
        <w:rPr>
          <w:b/>
          <w:bCs/>
          <w:sz w:val="20"/>
          <w:szCs w:val="20"/>
        </w:rPr>
        <w:t xml:space="preserve">Zamawiający </w:t>
      </w:r>
      <w:r w:rsidRPr="00D078CC">
        <w:rPr>
          <w:b/>
          <w:bCs/>
          <w:sz w:val="20"/>
          <w:szCs w:val="20"/>
        </w:rPr>
        <w:t>nie korzysta z tego uprawnienia.</w:t>
      </w:r>
    </w:p>
    <w:p w14:paraId="0000010F" w14:textId="2F1C4AD7" w:rsidR="000F5793" w:rsidRDefault="00AA7C31">
      <w:pPr>
        <w:pStyle w:val="Nagwek2"/>
        <w:spacing w:line="320" w:lineRule="auto"/>
        <w:jc w:val="both"/>
      </w:pPr>
      <w:bookmarkStart w:id="33" w:name="_kc2xtpcwd955" w:colFirst="0" w:colLast="0"/>
      <w:bookmarkEnd w:id="33"/>
      <w:r>
        <w:t xml:space="preserve">XX. Opis kryteriów oceny ofert wraz z podaniem wag tych kryteriów i sposobu oceny ofert </w:t>
      </w:r>
    </w:p>
    <w:p w14:paraId="3EEEB09A" w14:textId="584B953E" w:rsidR="005826AC" w:rsidRDefault="005826AC" w:rsidP="00E679DF">
      <w:pPr>
        <w:numPr>
          <w:ilvl w:val="0"/>
          <w:numId w:val="7"/>
        </w:numPr>
        <w:spacing w:before="240" w:line="360" w:lineRule="auto"/>
        <w:ind w:left="426"/>
        <w:jc w:val="both"/>
        <w:rPr>
          <w:color w:val="000000" w:themeColor="text1"/>
          <w:sz w:val="20"/>
          <w:szCs w:val="20"/>
        </w:rPr>
      </w:pPr>
      <w:bookmarkStart w:id="34" w:name="_Hlk109903123"/>
      <w:r>
        <w:rPr>
          <w:sz w:val="20"/>
          <w:szCs w:val="20"/>
        </w:rPr>
        <w:t xml:space="preserve">Przy wyborze najkorzystniejszej oferty Zamawiający będzie się kierował następującym kryterium oceny </w:t>
      </w:r>
      <w:r w:rsidRPr="0006464C">
        <w:rPr>
          <w:color w:val="000000" w:themeColor="text1"/>
          <w:sz w:val="20"/>
          <w:szCs w:val="20"/>
        </w:rPr>
        <w:t>ofert</w:t>
      </w:r>
      <w:r>
        <w:rPr>
          <w:color w:val="000000" w:themeColor="text1"/>
          <w:sz w:val="20"/>
          <w:szCs w:val="20"/>
        </w:rPr>
        <w:t>:</w:t>
      </w:r>
      <w:r w:rsidR="00670C7D">
        <w:rPr>
          <w:color w:val="000000" w:themeColor="text1"/>
          <w:sz w:val="20"/>
          <w:szCs w:val="20"/>
        </w:rPr>
        <w:t xml:space="preserve"> </w:t>
      </w:r>
    </w:p>
    <w:p w14:paraId="062A5A38" w14:textId="4CCD7EB7" w:rsidR="00670C7D" w:rsidRPr="001A5C24" w:rsidRDefault="00670C7D" w:rsidP="00670C7D">
      <w:pPr>
        <w:spacing w:before="240" w:line="360" w:lineRule="auto"/>
        <w:ind w:left="426"/>
        <w:jc w:val="both"/>
        <w:rPr>
          <w:b/>
          <w:bCs/>
          <w:color w:val="000000" w:themeColor="text1"/>
          <w:sz w:val="20"/>
          <w:szCs w:val="20"/>
        </w:rPr>
      </w:pPr>
      <w:r w:rsidRPr="001A5C24">
        <w:rPr>
          <w:b/>
          <w:bCs/>
          <w:sz w:val="20"/>
          <w:szCs w:val="20"/>
        </w:rPr>
        <w:t>Część 1</w:t>
      </w:r>
      <w:r w:rsidR="00B83C12">
        <w:rPr>
          <w:b/>
          <w:bCs/>
          <w:sz w:val="20"/>
          <w:szCs w:val="20"/>
        </w:rPr>
        <w:t>:</w:t>
      </w:r>
      <w:r w:rsidRPr="001A5C24">
        <w:rPr>
          <w:b/>
          <w:bCs/>
          <w:sz w:val="20"/>
          <w:szCs w:val="20"/>
        </w:rPr>
        <w:t xml:space="preserve"> Kąpielisko Leśne </w:t>
      </w:r>
    </w:p>
    <w:p w14:paraId="65F9DC49" w14:textId="2C5ABE1F" w:rsidR="005826AC" w:rsidRPr="001A5C24" w:rsidRDefault="005826AC" w:rsidP="001A5C24">
      <w:pPr>
        <w:pStyle w:val="Akapitzlist"/>
        <w:numPr>
          <w:ilvl w:val="3"/>
          <w:numId w:val="25"/>
        </w:numPr>
        <w:spacing w:line="360" w:lineRule="auto"/>
        <w:ind w:left="709" w:hanging="283"/>
        <w:jc w:val="both"/>
        <w:rPr>
          <w:sz w:val="20"/>
          <w:szCs w:val="20"/>
        </w:rPr>
      </w:pPr>
      <w:r w:rsidRPr="001A5C24">
        <w:rPr>
          <w:bCs/>
          <w:sz w:val="20"/>
          <w:szCs w:val="20"/>
        </w:rPr>
        <w:t>łączna cena ofertowa brutto</w:t>
      </w:r>
      <w:r w:rsidRPr="001A5C24">
        <w:rPr>
          <w:sz w:val="20"/>
          <w:szCs w:val="20"/>
        </w:rPr>
        <w:t xml:space="preserve">: waga </w:t>
      </w:r>
      <w:r w:rsidR="001B009A" w:rsidRPr="001A5C24">
        <w:rPr>
          <w:sz w:val="20"/>
          <w:szCs w:val="20"/>
        </w:rPr>
        <w:t>9</w:t>
      </w:r>
      <w:r w:rsidRPr="001A5C24">
        <w:rPr>
          <w:smallCaps/>
          <w:sz w:val="20"/>
          <w:szCs w:val="20"/>
        </w:rPr>
        <w:t xml:space="preserve">0 </w:t>
      </w:r>
      <w:r w:rsidRPr="001A5C24">
        <w:rPr>
          <w:sz w:val="20"/>
          <w:szCs w:val="20"/>
        </w:rPr>
        <w:t>pkt, zwan</w:t>
      </w:r>
      <w:r w:rsidR="00E41D27" w:rsidRPr="001A5C24">
        <w:rPr>
          <w:sz w:val="20"/>
          <w:szCs w:val="20"/>
        </w:rPr>
        <w:t>a</w:t>
      </w:r>
      <w:r w:rsidRPr="001A5C24">
        <w:rPr>
          <w:sz w:val="20"/>
          <w:szCs w:val="20"/>
        </w:rPr>
        <w:t xml:space="preserve"> dalej kryterium K</w:t>
      </w:r>
      <w:r w:rsidRPr="001A5C24">
        <w:rPr>
          <w:sz w:val="20"/>
          <w:szCs w:val="20"/>
          <w:vertAlign w:val="subscript"/>
        </w:rPr>
        <w:t>1,</w:t>
      </w:r>
    </w:p>
    <w:p w14:paraId="3D84C7BE" w14:textId="1E1C34B7" w:rsidR="005826AC" w:rsidRPr="001A5C24" w:rsidRDefault="005826AC" w:rsidP="001A5C24">
      <w:pPr>
        <w:pStyle w:val="Akapitzlist"/>
        <w:numPr>
          <w:ilvl w:val="3"/>
          <w:numId w:val="25"/>
        </w:numPr>
        <w:spacing w:line="360" w:lineRule="auto"/>
        <w:ind w:left="709" w:hanging="283"/>
        <w:jc w:val="both"/>
        <w:rPr>
          <w:sz w:val="20"/>
          <w:szCs w:val="20"/>
        </w:rPr>
      </w:pPr>
      <w:r w:rsidRPr="001A5C24">
        <w:rPr>
          <w:sz w:val="20"/>
          <w:szCs w:val="20"/>
        </w:rPr>
        <w:t xml:space="preserve">wysokość kary umownej brutto za każdą rozpoczętą godzinę zwłoki </w:t>
      </w:r>
      <w:r w:rsidR="003C24E9" w:rsidRPr="001A5C24">
        <w:rPr>
          <w:bCs/>
          <w:sz w:val="20"/>
          <w:szCs w:val="20"/>
        </w:rPr>
        <w:t xml:space="preserve">w niezapewnieniu wymaganej liczby strażników z uprawnieniami kwalifikowanego pracownika ochrony do ochrony </w:t>
      </w:r>
      <w:r w:rsidR="00017AA6">
        <w:rPr>
          <w:bCs/>
          <w:sz w:val="20"/>
          <w:szCs w:val="20"/>
        </w:rPr>
        <w:t>O</w:t>
      </w:r>
      <w:r w:rsidR="003C24E9" w:rsidRPr="001A5C24">
        <w:rPr>
          <w:bCs/>
          <w:sz w:val="20"/>
          <w:szCs w:val="20"/>
        </w:rPr>
        <w:t xml:space="preserve">biektu (liczone w odniesieniu do każdego z nieobecnych) </w:t>
      </w:r>
      <w:r w:rsidR="00120623" w:rsidRPr="001A5C24">
        <w:rPr>
          <w:sz w:val="20"/>
          <w:szCs w:val="20"/>
        </w:rPr>
        <w:t xml:space="preserve">lub za każde nienależyte </w:t>
      </w:r>
      <w:r w:rsidR="00120623" w:rsidRPr="001A5C24">
        <w:rPr>
          <w:sz w:val="20"/>
          <w:szCs w:val="20"/>
        </w:rPr>
        <w:lastRenderedPageBreak/>
        <w:t xml:space="preserve">wykonanie któregokolwiek z obowiązków Wykonawcy określonych </w:t>
      </w:r>
      <w:r w:rsidR="00120623" w:rsidRPr="00EE137F">
        <w:rPr>
          <w:sz w:val="20"/>
          <w:szCs w:val="20"/>
        </w:rPr>
        <w:t xml:space="preserve">w </w:t>
      </w:r>
      <w:r w:rsidR="00911DA0" w:rsidRPr="00EE137F">
        <w:rPr>
          <w:sz w:val="20"/>
          <w:szCs w:val="20"/>
        </w:rPr>
        <w:t xml:space="preserve">umowie </w:t>
      </w:r>
      <w:r w:rsidR="0045682E" w:rsidRPr="00EE137F">
        <w:rPr>
          <w:sz w:val="20"/>
          <w:szCs w:val="20"/>
        </w:rPr>
        <w:t>i/lub</w:t>
      </w:r>
      <w:r w:rsidR="00911DA0" w:rsidRPr="00EE137F">
        <w:rPr>
          <w:sz w:val="20"/>
          <w:szCs w:val="20"/>
        </w:rPr>
        <w:t xml:space="preserve"> </w:t>
      </w:r>
      <w:r w:rsidR="001A5C24" w:rsidRPr="00EE137F">
        <w:rPr>
          <w:sz w:val="20"/>
          <w:szCs w:val="20"/>
        </w:rPr>
        <w:br/>
      </w:r>
      <w:r w:rsidR="00911DA0" w:rsidRPr="00EE137F">
        <w:rPr>
          <w:sz w:val="20"/>
          <w:szCs w:val="20"/>
        </w:rPr>
        <w:t xml:space="preserve">w </w:t>
      </w:r>
      <w:r w:rsidR="00120623" w:rsidRPr="00EE137F">
        <w:rPr>
          <w:sz w:val="20"/>
          <w:szCs w:val="20"/>
        </w:rPr>
        <w:t>Załączniku nr 1 do umowy Szczegółowy opis przedmiotu zamówienia</w:t>
      </w:r>
      <w:r w:rsidRPr="00EE137F">
        <w:rPr>
          <w:sz w:val="20"/>
          <w:szCs w:val="20"/>
        </w:rPr>
        <w:t xml:space="preserve">: waga </w:t>
      </w:r>
      <w:r w:rsidR="001B009A" w:rsidRPr="001A5C24">
        <w:rPr>
          <w:sz w:val="20"/>
          <w:szCs w:val="20"/>
        </w:rPr>
        <w:t>1</w:t>
      </w:r>
      <w:r w:rsidRPr="001A5C24">
        <w:rPr>
          <w:sz w:val="20"/>
          <w:szCs w:val="20"/>
        </w:rPr>
        <w:t>0 pkt zwan</w:t>
      </w:r>
      <w:r w:rsidR="00E41D27" w:rsidRPr="001A5C24">
        <w:rPr>
          <w:sz w:val="20"/>
          <w:szCs w:val="20"/>
        </w:rPr>
        <w:t>a</w:t>
      </w:r>
      <w:r w:rsidRPr="001A5C24">
        <w:rPr>
          <w:sz w:val="20"/>
          <w:szCs w:val="20"/>
        </w:rPr>
        <w:t xml:space="preserve"> dalej kryterium K</w:t>
      </w:r>
      <w:r w:rsidRPr="001A5C24">
        <w:rPr>
          <w:sz w:val="20"/>
          <w:szCs w:val="20"/>
          <w:vertAlign w:val="subscript"/>
        </w:rPr>
        <w:t>2</w:t>
      </w:r>
      <w:r w:rsidR="003C24E9" w:rsidRPr="001A5C24">
        <w:rPr>
          <w:sz w:val="20"/>
          <w:szCs w:val="20"/>
        </w:rPr>
        <w:t>*</w:t>
      </w:r>
      <w:r w:rsidRPr="001A5C24">
        <w:rPr>
          <w:sz w:val="20"/>
          <w:szCs w:val="20"/>
          <w:vertAlign w:val="subscript"/>
        </w:rPr>
        <w:t xml:space="preserve">, </w:t>
      </w:r>
      <w:r w:rsidR="003C24E9" w:rsidRPr="001A5C24">
        <w:rPr>
          <w:sz w:val="20"/>
          <w:szCs w:val="20"/>
          <w:vertAlign w:val="subscript"/>
        </w:rPr>
        <w:t xml:space="preserve"> </w:t>
      </w:r>
    </w:p>
    <w:p w14:paraId="15769D41" w14:textId="77777777" w:rsidR="00670C7D" w:rsidRPr="001A5C24" w:rsidRDefault="00670C7D" w:rsidP="00670C7D">
      <w:pPr>
        <w:spacing w:line="360" w:lineRule="auto"/>
        <w:jc w:val="both"/>
        <w:rPr>
          <w:b/>
          <w:sz w:val="20"/>
          <w:szCs w:val="20"/>
        </w:rPr>
      </w:pPr>
    </w:p>
    <w:p w14:paraId="6D22A20B" w14:textId="22621FA3" w:rsidR="003C24E9" w:rsidRPr="001A5C24" w:rsidRDefault="003C24E9" w:rsidP="003C24E9">
      <w:pPr>
        <w:keepNext/>
        <w:spacing w:line="240" w:lineRule="auto"/>
        <w:jc w:val="both"/>
        <w:rPr>
          <w:color w:val="00B050"/>
          <w:sz w:val="20"/>
          <w:szCs w:val="20"/>
        </w:rPr>
      </w:pPr>
      <w:bookmarkStart w:id="35" w:name="_Hlk80259099"/>
      <w:r w:rsidRPr="001A5C24">
        <w:rPr>
          <w:sz w:val="20"/>
          <w:szCs w:val="20"/>
        </w:rPr>
        <w:sym w:font="Symbol" w:char="F02A"/>
      </w:r>
      <w:r w:rsidRPr="001A5C24">
        <w:rPr>
          <w:sz w:val="20"/>
          <w:szCs w:val="20"/>
        </w:rPr>
        <w:t>Zamawiający będzie mógł żądać od Wykonawcy zapłaty kary</w:t>
      </w:r>
      <w:bookmarkEnd w:id="35"/>
      <w:r w:rsidRPr="001A5C24">
        <w:rPr>
          <w:sz w:val="20"/>
          <w:szCs w:val="20"/>
        </w:rPr>
        <w:t xml:space="preserve"> również, gdy strażnik zszedł </w:t>
      </w:r>
      <w:r w:rsidR="001A5C24" w:rsidRPr="001A5C24">
        <w:rPr>
          <w:sz w:val="20"/>
          <w:szCs w:val="20"/>
        </w:rPr>
        <w:br/>
      </w:r>
      <w:r w:rsidRPr="001A5C24">
        <w:rPr>
          <w:sz w:val="20"/>
          <w:szCs w:val="20"/>
        </w:rPr>
        <w:t xml:space="preserve">z posterunku bez uzasadnionej przyczyny, przy czym za posterunek uznaje się teren </w:t>
      </w:r>
      <w:r w:rsidR="00B746BC">
        <w:rPr>
          <w:sz w:val="20"/>
          <w:szCs w:val="20"/>
        </w:rPr>
        <w:t>O</w:t>
      </w:r>
      <w:r w:rsidRPr="001A5C24">
        <w:rPr>
          <w:sz w:val="20"/>
          <w:szCs w:val="20"/>
        </w:rPr>
        <w:t xml:space="preserve">biektu podlegającego ochronie, przy założeniu przebiegu czynności ochrony wykonywanych przy dołożeniu należytej staranności z uwzględnieniem postanowień umownych. </w:t>
      </w:r>
      <w:r w:rsidR="00713B42" w:rsidRPr="001A5C24">
        <w:rPr>
          <w:sz w:val="20"/>
          <w:szCs w:val="20"/>
        </w:rPr>
        <w:t xml:space="preserve"> </w:t>
      </w:r>
    </w:p>
    <w:p w14:paraId="2525F872" w14:textId="77777777" w:rsidR="00713B42" w:rsidRPr="001A5C24" w:rsidRDefault="00713B42" w:rsidP="003C24E9">
      <w:pPr>
        <w:keepNext/>
        <w:spacing w:line="240" w:lineRule="auto"/>
        <w:jc w:val="both"/>
      </w:pPr>
    </w:p>
    <w:p w14:paraId="62EF8A81" w14:textId="638219C0" w:rsidR="00713B42" w:rsidRPr="001A5C24" w:rsidRDefault="00713B42" w:rsidP="00713B42">
      <w:pPr>
        <w:spacing w:line="360" w:lineRule="auto"/>
        <w:ind w:firstLine="426"/>
        <w:jc w:val="both"/>
        <w:rPr>
          <w:b/>
          <w:sz w:val="20"/>
          <w:szCs w:val="20"/>
        </w:rPr>
      </w:pPr>
      <w:r w:rsidRPr="001A5C24">
        <w:rPr>
          <w:b/>
          <w:sz w:val="20"/>
          <w:szCs w:val="20"/>
        </w:rPr>
        <w:t xml:space="preserve">Część 2: </w:t>
      </w:r>
      <w:r w:rsidR="00B83C12">
        <w:rPr>
          <w:b/>
          <w:sz w:val="20"/>
          <w:szCs w:val="20"/>
        </w:rPr>
        <w:t>S</w:t>
      </w:r>
      <w:r w:rsidRPr="001A5C24">
        <w:rPr>
          <w:b/>
          <w:sz w:val="20"/>
          <w:szCs w:val="20"/>
        </w:rPr>
        <w:t>ztuczne lodowisko</w:t>
      </w:r>
    </w:p>
    <w:p w14:paraId="1AA15247" w14:textId="011E55B4" w:rsidR="00713B42" w:rsidRPr="001A5C24" w:rsidRDefault="00E41D27" w:rsidP="001A5C24">
      <w:pPr>
        <w:pStyle w:val="Akapitzlist"/>
        <w:numPr>
          <w:ilvl w:val="2"/>
          <w:numId w:val="5"/>
        </w:numPr>
        <w:spacing w:line="360" w:lineRule="auto"/>
        <w:ind w:left="851" w:hanging="284"/>
        <w:jc w:val="both"/>
        <w:rPr>
          <w:sz w:val="20"/>
          <w:szCs w:val="20"/>
        </w:rPr>
      </w:pPr>
      <w:r w:rsidRPr="001A5C24">
        <w:rPr>
          <w:bCs/>
          <w:sz w:val="20"/>
          <w:szCs w:val="20"/>
        </w:rPr>
        <w:t>ł</w:t>
      </w:r>
      <w:r w:rsidR="00713B42" w:rsidRPr="001A5C24">
        <w:rPr>
          <w:bCs/>
          <w:sz w:val="20"/>
          <w:szCs w:val="20"/>
        </w:rPr>
        <w:t>ączna cena ofertowa brutto</w:t>
      </w:r>
      <w:r w:rsidR="00713B42" w:rsidRPr="001A5C24">
        <w:rPr>
          <w:sz w:val="20"/>
          <w:szCs w:val="20"/>
        </w:rPr>
        <w:t xml:space="preserve">: waga </w:t>
      </w:r>
      <w:r w:rsidRPr="001A5C24">
        <w:rPr>
          <w:sz w:val="20"/>
          <w:szCs w:val="20"/>
        </w:rPr>
        <w:t>9</w:t>
      </w:r>
      <w:r w:rsidR="00713B42" w:rsidRPr="001A5C24">
        <w:rPr>
          <w:smallCaps/>
          <w:sz w:val="20"/>
          <w:szCs w:val="20"/>
        </w:rPr>
        <w:t xml:space="preserve">0 </w:t>
      </w:r>
      <w:r w:rsidR="00713B42" w:rsidRPr="001A5C24">
        <w:rPr>
          <w:sz w:val="20"/>
          <w:szCs w:val="20"/>
        </w:rPr>
        <w:t>pkt, zwan</w:t>
      </w:r>
      <w:r w:rsidRPr="001A5C24">
        <w:rPr>
          <w:sz w:val="20"/>
          <w:szCs w:val="20"/>
        </w:rPr>
        <w:t>a</w:t>
      </w:r>
      <w:r w:rsidR="00713B42" w:rsidRPr="001A5C24">
        <w:rPr>
          <w:sz w:val="20"/>
          <w:szCs w:val="20"/>
        </w:rPr>
        <w:t xml:space="preserve"> dalej kryterium K</w:t>
      </w:r>
      <w:r w:rsidR="00713B42" w:rsidRPr="001A5C24">
        <w:rPr>
          <w:sz w:val="20"/>
          <w:szCs w:val="20"/>
          <w:vertAlign w:val="subscript"/>
        </w:rPr>
        <w:t>1,</w:t>
      </w:r>
    </w:p>
    <w:p w14:paraId="39DE3859" w14:textId="7211824D" w:rsidR="00713B42" w:rsidRPr="001A5C24" w:rsidRDefault="00713B42" w:rsidP="001A5C24">
      <w:pPr>
        <w:pStyle w:val="Akapitzlist"/>
        <w:numPr>
          <w:ilvl w:val="2"/>
          <w:numId w:val="5"/>
        </w:numPr>
        <w:spacing w:line="360" w:lineRule="auto"/>
        <w:ind w:left="851" w:hanging="284"/>
        <w:jc w:val="both"/>
        <w:rPr>
          <w:sz w:val="20"/>
          <w:szCs w:val="20"/>
        </w:rPr>
      </w:pPr>
      <w:r w:rsidRPr="001A5C24">
        <w:rPr>
          <w:sz w:val="20"/>
          <w:szCs w:val="20"/>
        </w:rPr>
        <w:t>wysokość kary umownej brutto za każdą rozpoczętą godzinę zwłoki w niezapewnieniu strażnika na posterunku</w:t>
      </w:r>
      <w:r w:rsidR="009310F6">
        <w:rPr>
          <w:sz w:val="20"/>
          <w:szCs w:val="20"/>
        </w:rPr>
        <w:t xml:space="preserve"> lub</w:t>
      </w:r>
      <w:r w:rsidR="009310F6" w:rsidRPr="009310F6">
        <w:t xml:space="preserve"> </w:t>
      </w:r>
      <w:r w:rsidR="009310F6" w:rsidRPr="009310F6">
        <w:rPr>
          <w:sz w:val="20"/>
          <w:szCs w:val="20"/>
        </w:rPr>
        <w:t xml:space="preserve">za każde nienależyte wykonanie któregokolwiek z obowiązków Wykonawcy </w:t>
      </w:r>
      <w:r w:rsidR="009310F6" w:rsidRPr="00C04AFE">
        <w:rPr>
          <w:sz w:val="20"/>
          <w:szCs w:val="20"/>
        </w:rPr>
        <w:t xml:space="preserve">określonych w umowie i/lub Załączniku nr 1 do </w:t>
      </w:r>
      <w:r w:rsidR="009310F6" w:rsidRPr="009310F6">
        <w:rPr>
          <w:sz w:val="20"/>
          <w:szCs w:val="20"/>
        </w:rPr>
        <w:t>umowy Szczegółowy opis przedmiotu zamówienia</w:t>
      </w:r>
      <w:r w:rsidRPr="001A5C24">
        <w:rPr>
          <w:sz w:val="20"/>
          <w:szCs w:val="20"/>
        </w:rPr>
        <w:t xml:space="preserve">: waga </w:t>
      </w:r>
      <w:r w:rsidR="00E41D27" w:rsidRPr="001A5C24">
        <w:rPr>
          <w:sz w:val="20"/>
          <w:szCs w:val="20"/>
        </w:rPr>
        <w:t>1</w:t>
      </w:r>
      <w:r w:rsidRPr="001A5C24">
        <w:rPr>
          <w:sz w:val="20"/>
          <w:szCs w:val="20"/>
        </w:rPr>
        <w:t>0 pkt zwane dalej kryterium K</w:t>
      </w:r>
      <w:r w:rsidRPr="001A5C24">
        <w:rPr>
          <w:sz w:val="20"/>
          <w:szCs w:val="20"/>
          <w:vertAlign w:val="subscript"/>
        </w:rPr>
        <w:t>2</w:t>
      </w:r>
      <w:r w:rsidR="00E41D27" w:rsidRPr="001A5C24">
        <w:rPr>
          <w:sz w:val="20"/>
          <w:szCs w:val="20"/>
          <w:vertAlign w:val="superscript"/>
        </w:rPr>
        <w:t>*</w:t>
      </w:r>
      <w:r w:rsidRPr="001A5C24">
        <w:rPr>
          <w:sz w:val="20"/>
          <w:szCs w:val="20"/>
          <w:vertAlign w:val="subscript"/>
        </w:rPr>
        <w:t>.</w:t>
      </w:r>
    </w:p>
    <w:p w14:paraId="1D247DE9" w14:textId="77777777" w:rsidR="00713B42" w:rsidRPr="001A5C24" w:rsidRDefault="00713B42" w:rsidP="00713B42">
      <w:pPr>
        <w:pStyle w:val="Akapitzlist"/>
        <w:ind w:left="709"/>
        <w:jc w:val="both"/>
        <w:rPr>
          <w:sz w:val="20"/>
          <w:szCs w:val="20"/>
          <w:vertAlign w:val="subscript"/>
        </w:rPr>
      </w:pPr>
    </w:p>
    <w:p w14:paraId="3D2C2E0D" w14:textId="74926312" w:rsidR="00713B42" w:rsidRPr="001A5C24" w:rsidRDefault="00E41D27" w:rsidP="003C24E9">
      <w:pPr>
        <w:keepNext/>
        <w:spacing w:line="240" w:lineRule="auto"/>
        <w:jc w:val="both"/>
        <w:rPr>
          <w:sz w:val="20"/>
          <w:szCs w:val="20"/>
        </w:rPr>
      </w:pPr>
      <w:r w:rsidRPr="001A5C24">
        <w:rPr>
          <w:sz w:val="20"/>
          <w:szCs w:val="20"/>
        </w:rPr>
        <w:sym w:font="Symbol" w:char="F02A"/>
      </w:r>
      <w:r w:rsidRPr="001A5C24">
        <w:rPr>
          <w:sz w:val="20"/>
          <w:szCs w:val="20"/>
        </w:rPr>
        <w:t xml:space="preserve">Zamawiający będzie mógł żądać od Wykonawcy zapłaty kary również, gdy strażnik zszedł </w:t>
      </w:r>
      <w:r w:rsidR="001A5C24" w:rsidRPr="001A5C24">
        <w:rPr>
          <w:sz w:val="20"/>
          <w:szCs w:val="20"/>
        </w:rPr>
        <w:br/>
      </w:r>
      <w:r w:rsidRPr="001A5C24">
        <w:rPr>
          <w:sz w:val="20"/>
          <w:szCs w:val="20"/>
        </w:rPr>
        <w:t xml:space="preserve">z posterunku bez uzasadnionej przyczyny, przy czym za posterunek uznaje się teren </w:t>
      </w:r>
      <w:r w:rsidR="00B746BC">
        <w:rPr>
          <w:sz w:val="20"/>
          <w:szCs w:val="20"/>
        </w:rPr>
        <w:t>O</w:t>
      </w:r>
      <w:r w:rsidRPr="001A5C24">
        <w:rPr>
          <w:sz w:val="20"/>
          <w:szCs w:val="20"/>
        </w:rPr>
        <w:t xml:space="preserve">biektu podlegającego ochronie, przy założeniu przebiegu czynności ochrony wykonywanych przy dołożeniu należytej staranności z uwzględnieniem postanowień umownych.  </w:t>
      </w:r>
    </w:p>
    <w:p w14:paraId="64CB7A60" w14:textId="77777777" w:rsidR="003C24E9" w:rsidRPr="001A5C24" w:rsidRDefault="003C24E9" w:rsidP="003C24E9">
      <w:pPr>
        <w:pStyle w:val="Akapitzlist"/>
        <w:ind w:left="709"/>
        <w:jc w:val="both"/>
        <w:rPr>
          <w:sz w:val="20"/>
          <w:szCs w:val="20"/>
        </w:rPr>
      </w:pPr>
    </w:p>
    <w:p w14:paraId="681D9DBD" w14:textId="77777777" w:rsidR="005826AC" w:rsidRPr="001A5C24" w:rsidRDefault="005826AC" w:rsidP="00E679DF">
      <w:pPr>
        <w:numPr>
          <w:ilvl w:val="0"/>
          <w:numId w:val="7"/>
        </w:numPr>
        <w:spacing w:line="360" w:lineRule="auto"/>
        <w:ind w:left="426"/>
        <w:jc w:val="both"/>
        <w:rPr>
          <w:sz w:val="20"/>
          <w:szCs w:val="20"/>
        </w:rPr>
      </w:pPr>
      <w:r w:rsidRPr="001A5C24">
        <w:rPr>
          <w:sz w:val="20"/>
          <w:szCs w:val="20"/>
        </w:rPr>
        <w:t xml:space="preserve">Zasady oceny ofert w kryterium: </w:t>
      </w:r>
    </w:p>
    <w:p w14:paraId="0B7FEBAB" w14:textId="00AB0335" w:rsidR="00713B42" w:rsidRPr="00713B42" w:rsidRDefault="00713B42" w:rsidP="00713B42">
      <w:pPr>
        <w:spacing w:before="240" w:line="360" w:lineRule="auto"/>
        <w:jc w:val="both"/>
        <w:rPr>
          <w:b/>
          <w:bCs/>
          <w:color w:val="000000" w:themeColor="text1"/>
          <w:sz w:val="20"/>
          <w:szCs w:val="20"/>
        </w:rPr>
      </w:pPr>
      <w:r w:rsidRPr="00713B42">
        <w:rPr>
          <w:b/>
          <w:bCs/>
          <w:sz w:val="20"/>
          <w:szCs w:val="20"/>
        </w:rPr>
        <w:t>Część 1</w:t>
      </w:r>
      <w:r w:rsidR="00B83C12">
        <w:rPr>
          <w:b/>
          <w:bCs/>
          <w:sz w:val="20"/>
          <w:szCs w:val="20"/>
        </w:rPr>
        <w:t>:</w:t>
      </w:r>
      <w:r w:rsidRPr="00713B42">
        <w:rPr>
          <w:b/>
          <w:bCs/>
          <w:sz w:val="20"/>
          <w:szCs w:val="20"/>
        </w:rPr>
        <w:t xml:space="preserve"> Kąpielisko Leśne</w:t>
      </w:r>
      <w:r w:rsidR="00161BB7">
        <w:rPr>
          <w:b/>
          <w:bCs/>
          <w:sz w:val="20"/>
          <w:szCs w:val="20"/>
        </w:rPr>
        <w:t>:</w:t>
      </w:r>
      <w:r w:rsidRPr="00713B42">
        <w:rPr>
          <w:b/>
          <w:bCs/>
          <w:sz w:val="20"/>
          <w:szCs w:val="20"/>
        </w:rPr>
        <w:t xml:space="preserve"> </w:t>
      </w:r>
    </w:p>
    <w:p w14:paraId="53395A70" w14:textId="2CA965AD" w:rsidR="005826AC" w:rsidRPr="00C21668" w:rsidRDefault="005826AC" w:rsidP="00B83C12">
      <w:pPr>
        <w:spacing w:line="360" w:lineRule="auto"/>
        <w:jc w:val="both"/>
        <w:rPr>
          <w:sz w:val="20"/>
          <w:szCs w:val="20"/>
        </w:rPr>
      </w:pPr>
      <w:r w:rsidRPr="00C21668">
        <w:rPr>
          <w:b/>
          <w:sz w:val="20"/>
          <w:szCs w:val="20"/>
        </w:rPr>
        <w:t>KRYTERIUM  K</w:t>
      </w:r>
      <w:r w:rsidRPr="00C21668">
        <w:rPr>
          <w:b/>
          <w:sz w:val="20"/>
          <w:szCs w:val="20"/>
          <w:vertAlign w:val="subscript"/>
        </w:rPr>
        <w:t>1</w:t>
      </w:r>
      <w:r w:rsidRPr="00C21668">
        <w:rPr>
          <w:b/>
          <w:sz w:val="20"/>
          <w:szCs w:val="20"/>
        </w:rPr>
        <w:t xml:space="preserve"> – waga </w:t>
      </w:r>
      <w:r w:rsidR="001B009A" w:rsidRPr="00C21668">
        <w:rPr>
          <w:b/>
          <w:sz w:val="20"/>
          <w:szCs w:val="20"/>
        </w:rPr>
        <w:t>9</w:t>
      </w:r>
      <w:r w:rsidRPr="00C21668">
        <w:rPr>
          <w:b/>
          <w:sz w:val="20"/>
          <w:szCs w:val="20"/>
        </w:rPr>
        <w:t>0 pkt</w:t>
      </w:r>
    </w:p>
    <w:p w14:paraId="5A4F616A" w14:textId="211A2343" w:rsidR="005826AC" w:rsidRPr="00C21668" w:rsidRDefault="005826AC" w:rsidP="005826AC">
      <w:pPr>
        <w:spacing w:before="240" w:line="360" w:lineRule="auto"/>
        <w:ind w:left="1080"/>
        <w:jc w:val="both"/>
        <w:rPr>
          <w:sz w:val="20"/>
          <w:szCs w:val="20"/>
        </w:rPr>
      </w:pPr>
      <w:r w:rsidRPr="00C21668">
        <w:rPr>
          <w:b/>
          <w:sz w:val="20"/>
          <w:szCs w:val="20"/>
        </w:rPr>
        <w:t xml:space="preserve">       </w:t>
      </w:r>
      <w:r w:rsidRPr="00E41D27">
        <w:rPr>
          <w:b/>
          <w:sz w:val="20"/>
          <w:szCs w:val="20"/>
        </w:rPr>
        <w:t xml:space="preserve">łączna </w:t>
      </w:r>
      <w:r w:rsidRPr="00C21668">
        <w:rPr>
          <w:b/>
          <w:sz w:val="20"/>
          <w:szCs w:val="20"/>
        </w:rPr>
        <w:t>cena najniższa brutto</w:t>
      </w:r>
      <w:r w:rsidR="00CC2C3A">
        <w:rPr>
          <w:b/>
          <w:sz w:val="20"/>
          <w:szCs w:val="20"/>
        </w:rPr>
        <w:t>*</w:t>
      </w:r>
    </w:p>
    <w:p w14:paraId="3258FA79" w14:textId="327DABC7" w:rsidR="005826AC" w:rsidRPr="00C21668" w:rsidRDefault="005826AC" w:rsidP="005826AC">
      <w:pPr>
        <w:spacing w:line="360" w:lineRule="auto"/>
        <w:ind w:left="1080"/>
        <w:jc w:val="both"/>
        <w:rPr>
          <w:sz w:val="20"/>
          <w:szCs w:val="20"/>
        </w:rPr>
      </w:pPr>
      <w:r w:rsidRPr="00C21668">
        <w:rPr>
          <w:b/>
          <w:sz w:val="20"/>
          <w:szCs w:val="20"/>
        </w:rPr>
        <w:t>C =</w:t>
      </w:r>
      <w:r w:rsidRPr="00C21668">
        <w:rPr>
          <w:sz w:val="20"/>
          <w:szCs w:val="20"/>
        </w:rPr>
        <w:t xml:space="preserve"> </w:t>
      </w:r>
      <w:r w:rsidRPr="00C21668">
        <w:rPr>
          <w:strike/>
          <w:sz w:val="20"/>
          <w:szCs w:val="20"/>
        </w:rPr>
        <w:t xml:space="preserve">------------------------------------------------ </w:t>
      </w:r>
      <w:r w:rsidRPr="00C21668">
        <w:rPr>
          <w:sz w:val="20"/>
          <w:szCs w:val="20"/>
        </w:rPr>
        <w:t xml:space="preserve">  </w:t>
      </w:r>
      <w:r w:rsidRPr="00C21668">
        <w:rPr>
          <w:b/>
          <w:sz w:val="20"/>
          <w:szCs w:val="20"/>
        </w:rPr>
        <w:t xml:space="preserve">x </w:t>
      </w:r>
      <w:r w:rsidR="001B009A" w:rsidRPr="00C21668">
        <w:rPr>
          <w:b/>
          <w:smallCaps/>
          <w:sz w:val="20"/>
          <w:szCs w:val="20"/>
        </w:rPr>
        <w:t>9</w:t>
      </w:r>
      <w:r w:rsidRPr="00C21668">
        <w:rPr>
          <w:b/>
          <w:smallCaps/>
          <w:sz w:val="20"/>
          <w:szCs w:val="20"/>
        </w:rPr>
        <w:t xml:space="preserve">0 </w:t>
      </w:r>
      <w:r w:rsidRPr="00C21668">
        <w:rPr>
          <w:b/>
          <w:bCs/>
          <w:sz w:val="20"/>
          <w:szCs w:val="20"/>
        </w:rPr>
        <w:t>pkt</w:t>
      </w:r>
      <w:r w:rsidRPr="00C21668">
        <w:rPr>
          <w:b/>
          <w:bCs/>
          <w:smallCaps/>
          <w:sz w:val="20"/>
          <w:szCs w:val="20"/>
        </w:rPr>
        <w:t xml:space="preserve"> </w:t>
      </w:r>
    </w:p>
    <w:p w14:paraId="1A8DBB11" w14:textId="1209978F" w:rsidR="005826AC" w:rsidRPr="00C21668" w:rsidRDefault="005826AC" w:rsidP="005826AC">
      <w:pPr>
        <w:spacing w:line="360" w:lineRule="auto"/>
        <w:jc w:val="both"/>
        <w:rPr>
          <w:sz w:val="20"/>
          <w:szCs w:val="20"/>
        </w:rPr>
      </w:pPr>
      <w:r w:rsidRPr="00C21668">
        <w:rPr>
          <w:b/>
          <w:sz w:val="20"/>
          <w:szCs w:val="20"/>
        </w:rPr>
        <w:t xml:space="preserve">                          </w:t>
      </w:r>
      <w:r w:rsidRPr="00E41D27">
        <w:rPr>
          <w:b/>
          <w:sz w:val="20"/>
          <w:szCs w:val="20"/>
        </w:rPr>
        <w:t xml:space="preserve">łączna </w:t>
      </w:r>
      <w:r w:rsidRPr="00C21668">
        <w:rPr>
          <w:b/>
          <w:sz w:val="20"/>
          <w:szCs w:val="20"/>
        </w:rPr>
        <w:t>cena oferty ocenianej brutto</w:t>
      </w:r>
    </w:p>
    <w:p w14:paraId="034EFC8D" w14:textId="77777777" w:rsidR="00CC2C3A" w:rsidRPr="00FA697D" w:rsidRDefault="00CC2C3A" w:rsidP="00CC2C3A">
      <w:pPr>
        <w:spacing w:before="240" w:line="360" w:lineRule="auto"/>
        <w:ind w:left="372" w:firstLine="708"/>
        <w:jc w:val="both"/>
        <w:rPr>
          <w:b/>
          <w:sz w:val="20"/>
          <w:szCs w:val="20"/>
        </w:rPr>
      </w:pPr>
      <w:r w:rsidRPr="00FA697D">
        <w:rPr>
          <w:b/>
          <w:sz w:val="20"/>
          <w:szCs w:val="20"/>
        </w:rPr>
        <w:t xml:space="preserve">* spośród wszystkich złożonych ofert </w:t>
      </w:r>
      <w:r w:rsidRPr="009E4360">
        <w:rPr>
          <w:b/>
          <w:sz w:val="20"/>
          <w:szCs w:val="20"/>
        </w:rPr>
        <w:t xml:space="preserve">niepodlegających odrzuceniu </w:t>
      </w:r>
    </w:p>
    <w:p w14:paraId="4A4E3D1D" w14:textId="77777777" w:rsidR="005826AC" w:rsidRPr="00C21668" w:rsidRDefault="005826AC" w:rsidP="005826AC">
      <w:pPr>
        <w:jc w:val="both"/>
        <w:rPr>
          <w:b/>
          <w:bCs/>
          <w:sz w:val="20"/>
          <w:szCs w:val="20"/>
        </w:rPr>
      </w:pPr>
    </w:p>
    <w:p w14:paraId="368B5561" w14:textId="30536398" w:rsidR="005826AC" w:rsidRPr="00C21668" w:rsidRDefault="005826AC" w:rsidP="005826AC">
      <w:pPr>
        <w:jc w:val="both"/>
        <w:rPr>
          <w:sz w:val="20"/>
          <w:szCs w:val="20"/>
        </w:rPr>
      </w:pPr>
      <w:r w:rsidRPr="00C21668">
        <w:rPr>
          <w:b/>
          <w:bCs/>
          <w:sz w:val="20"/>
          <w:szCs w:val="20"/>
        </w:rPr>
        <w:t>KRYTERIUM K</w:t>
      </w:r>
      <w:r w:rsidRPr="00C21668">
        <w:rPr>
          <w:b/>
          <w:bCs/>
          <w:sz w:val="20"/>
          <w:szCs w:val="20"/>
          <w:vertAlign w:val="subscript"/>
        </w:rPr>
        <w:t>2</w:t>
      </w:r>
      <w:r w:rsidRPr="00C21668">
        <w:rPr>
          <w:b/>
          <w:bCs/>
          <w:sz w:val="20"/>
          <w:szCs w:val="20"/>
        </w:rPr>
        <w:t xml:space="preserve"> – waga </w:t>
      </w:r>
      <w:r w:rsidR="005330BE" w:rsidRPr="00C21668">
        <w:rPr>
          <w:b/>
          <w:bCs/>
          <w:sz w:val="20"/>
          <w:szCs w:val="20"/>
        </w:rPr>
        <w:t>1</w:t>
      </w:r>
      <w:r w:rsidRPr="00C21668">
        <w:rPr>
          <w:b/>
          <w:bCs/>
          <w:sz w:val="20"/>
          <w:szCs w:val="20"/>
        </w:rPr>
        <w:t>0 pkt</w:t>
      </w:r>
    </w:p>
    <w:p w14:paraId="1A574DE5" w14:textId="77777777" w:rsidR="005826AC" w:rsidRPr="00C21668" w:rsidRDefault="005826AC" w:rsidP="005826AC">
      <w:pPr>
        <w:suppressLineNumbers/>
        <w:jc w:val="both"/>
        <w:rPr>
          <w:bCs/>
          <w:sz w:val="20"/>
          <w:szCs w:val="20"/>
        </w:rPr>
      </w:pPr>
    </w:p>
    <w:p w14:paraId="225413FF" w14:textId="5B1553C6" w:rsidR="005826AC" w:rsidRPr="00C21668" w:rsidRDefault="005826AC" w:rsidP="005826AC">
      <w:pPr>
        <w:suppressLineNumbers/>
        <w:spacing w:line="360" w:lineRule="auto"/>
        <w:jc w:val="both"/>
        <w:rPr>
          <w:bCs/>
          <w:sz w:val="20"/>
          <w:szCs w:val="20"/>
        </w:rPr>
      </w:pPr>
      <w:r w:rsidRPr="00C21668">
        <w:rPr>
          <w:bCs/>
          <w:sz w:val="20"/>
          <w:szCs w:val="20"/>
        </w:rPr>
        <w:t>Zamawiający wymaga by Wykonawca sam określił wysokość kary umownej w kryterium K</w:t>
      </w:r>
      <w:r w:rsidRPr="00C21668">
        <w:rPr>
          <w:bCs/>
          <w:sz w:val="20"/>
          <w:szCs w:val="20"/>
          <w:vertAlign w:val="subscript"/>
        </w:rPr>
        <w:t xml:space="preserve">2. </w:t>
      </w:r>
      <w:r w:rsidRPr="00C21668">
        <w:rPr>
          <w:bCs/>
          <w:sz w:val="20"/>
          <w:szCs w:val="20"/>
        </w:rPr>
        <w:t xml:space="preserve">Kwota kary umownej, za którą Wykonawca nie otrzyma </w:t>
      </w:r>
      <w:r w:rsidRPr="00C21668">
        <w:rPr>
          <w:sz w:val="20"/>
          <w:szCs w:val="20"/>
        </w:rPr>
        <w:t xml:space="preserve">punktów: wynosi brutto do </w:t>
      </w:r>
      <w:r w:rsidR="00A74452" w:rsidRPr="00C21668">
        <w:rPr>
          <w:sz w:val="20"/>
          <w:szCs w:val="20"/>
        </w:rPr>
        <w:t>24</w:t>
      </w:r>
      <w:r w:rsidRPr="00C21668">
        <w:rPr>
          <w:sz w:val="20"/>
          <w:szCs w:val="20"/>
        </w:rPr>
        <w:t>9,99</w:t>
      </w:r>
      <w:r w:rsidRPr="00C21668">
        <w:rPr>
          <w:bCs/>
          <w:sz w:val="20"/>
          <w:szCs w:val="20"/>
        </w:rPr>
        <w:t xml:space="preserve"> zł (jeżeli Wykonawca nie wskaże wysokości kary umownej w ramach K</w:t>
      </w:r>
      <w:r w:rsidRPr="00C21668">
        <w:rPr>
          <w:bCs/>
          <w:sz w:val="20"/>
          <w:szCs w:val="20"/>
          <w:vertAlign w:val="subscript"/>
        </w:rPr>
        <w:t xml:space="preserve">2 </w:t>
      </w:r>
      <w:r w:rsidRPr="00C21668">
        <w:rPr>
          <w:bCs/>
          <w:sz w:val="20"/>
          <w:szCs w:val="20"/>
        </w:rPr>
        <w:t xml:space="preserve">Zamawiający przyjmie najwyższą wartość kary niepodlegającej punktowaniu tj. </w:t>
      </w:r>
      <w:r w:rsidR="003C24E9" w:rsidRPr="00C21668">
        <w:rPr>
          <w:bCs/>
          <w:sz w:val="20"/>
          <w:szCs w:val="20"/>
        </w:rPr>
        <w:t>249</w:t>
      </w:r>
      <w:r w:rsidRPr="00C21668">
        <w:rPr>
          <w:bCs/>
          <w:sz w:val="20"/>
          <w:szCs w:val="20"/>
        </w:rPr>
        <w:t xml:space="preserve">,99 zł). </w:t>
      </w:r>
    </w:p>
    <w:p w14:paraId="0E8FF442" w14:textId="77777777" w:rsidR="005826AC" w:rsidRPr="00C21668" w:rsidRDefault="005826AC" w:rsidP="005826AC">
      <w:pPr>
        <w:suppressLineNumbers/>
        <w:spacing w:line="360" w:lineRule="auto"/>
        <w:jc w:val="both"/>
        <w:rPr>
          <w:bCs/>
          <w:sz w:val="20"/>
          <w:szCs w:val="20"/>
        </w:rPr>
      </w:pPr>
      <w:r w:rsidRPr="00C21668">
        <w:rPr>
          <w:bCs/>
          <w:sz w:val="20"/>
          <w:szCs w:val="20"/>
        </w:rPr>
        <w:t>Za określenie wysokości kary umownej punktacja będzie przydzielana wg. następującego schematu: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559"/>
      </w:tblGrid>
      <w:tr w:rsidR="00C21668" w:rsidRPr="00C21668" w14:paraId="3C10E844" w14:textId="77777777" w:rsidTr="005E5F8D">
        <w:tc>
          <w:tcPr>
            <w:tcW w:w="2802" w:type="dxa"/>
          </w:tcPr>
          <w:p w14:paraId="012457D8" w14:textId="77777777" w:rsidR="005826AC" w:rsidRPr="00C21668" w:rsidRDefault="005826AC" w:rsidP="005E5F8D">
            <w:pPr>
              <w:suppressLineNumbers/>
              <w:jc w:val="both"/>
              <w:rPr>
                <w:bCs/>
                <w:sz w:val="20"/>
                <w:szCs w:val="20"/>
              </w:rPr>
            </w:pPr>
            <w:r w:rsidRPr="00C21668">
              <w:rPr>
                <w:bCs/>
                <w:sz w:val="20"/>
                <w:szCs w:val="20"/>
              </w:rPr>
              <w:t xml:space="preserve">Wysokość kary* </w:t>
            </w:r>
          </w:p>
          <w:p w14:paraId="439A3A8E" w14:textId="472035C9" w:rsidR="002624BE" w:rsidRPr="00C21668" w:rsidRDefault="002624BE" w:rsidP="005E5F8D">
            <w:pPr>
              <w:suppressLineNumbers/>
              <w:jc w:val="both"/>
              <w:rPr>
                <w:bCs/>
                <w:sz w:val="20"/>
                <w:szCs w:val="20"/>
              </w:rPr>
            </w:pPr>
            <w:r w:rsidRPr="00C21668">
              <w:rPr>
                <w:bCs/>
                <w:sz w:val="20"/>
                <w:szCs w:val="20"/>
              </w:rPr>
              <w:t>(w zł brutto)</w:t>
            </w:r>
          </w:p>
        </w:tc>
        <w:tc>
          <w:tcPr>
            <w:tcW w:w="1559" w:type="dxa"/>
          </w:tcPr>
          <w:p w14:paraId="0EC5245E" w14:textId="77777777" w:rsidR="005826AC" w:rsidRPr="00C21668" w:rsidRDefault="005826AC" w:rsidP="005E5F8D">
            <w:pPr>
              <w:suppressLineNumbers/>
              <w:jc w:val="both"/>
              <w:rPr>
                <w:bCs/>
                <w:sz w:val="20"/>
                <w:szCs w:val="20"/>
              </w:rPr>
            </w:pPr>
            <w:r w:rsidRPr="00C21668">
              <w:rPr>
                <w:bCs/>
                <w:sz w:val="20"/>
                <w:szCs w:val="20"/>
              </w:rPr>
              <w:t>Ilość punktów</w:t>
            </w:r>
          </w:p>
        </w:tc>
      </w:tr>
      <w:tr w:rsidR="00C21668" w:rsidRPr="00C21668" w14:paraId="357A28BC" w14:textId="77777777" w:rsidTr="005E5F8D">
        <w:tc>
          <w:tcPr>
            <w:tcW w:w="2802" w:type="dxa"/>
            <w:vAlign w:val="center"/>
          </w:tcPr>
          <w:p w14:paraId="6FAB426E" w14:textId="44E75A8E" w:rsidR="005826AC" w:rsidRPr="00C21668" w:rsidRDefault="005826AC" w:rsidP="005E5F8D">
            <w:pPr>
              <w:suppressLineNumbers/>
              <w:jc w:val="both"/>
              <w:rPr>
                <w:bCs/>
                <w:sz w:val="20"/>
                <w:szCs w:val="20"/>
              </w:rPr>
            </w:pPr>
            <w:r w:rsidRPr="00C21668">
              <w:rPr>
                <w:bCs/>
                <w:sz w:val="20"/>
                <w:szCs w:val="20"/>
              </w:rPr>
              <w:t xml:space="preserve">Od </w:t>
            </w:r>
            <w:r w:rsidR="003C24E9" w:rsidRPr="00C21668">
              <w:rPr>
                <w:bCs/>
                <w:sz w:val="20"/>
                <w:szCs w:val="20"/>
              </w:rPr>
              <w:t>25</w:t>
            </w:r>
            <w:r w:rsidRPr="00C21668">
              <w:rPr>
                <w:bCs/>
                <w:sz w:val="20"/>
                <w:szCs w:val="20"/>
              </w:rPr>
              <w:t xml:space="preserve">0,00 do </w:t>
            </w:r>
            <w:r w:rsidR="003C24E9" w:rsidRPr="00C21668">
              <w:rPr>
                <w:bCs/>
                <w:sz w:val="20"/>
                <w:szCs w:val="20"/>
              </w:rPr>
              <w:t>39</w:t>
            </w:r>
            <w:r w:rsidRPr="00C21668">
              <w:rPr>
                <w:bCs/>
                <w:sz w:val="20"/>
                <w:szCs w:val="20"/>
              </w:rPr>
              <w:t>9,99 zł</w:t>
            </w:r>
          </w:p>
        </w:tc>
        <w:tc>
          <w:tcPr>
            <w:tcW w:w="1559" w:type="dxa"/>
            <w:vAlign w:val="center"/>
          </w:tcPr>
          <w:p w14:paraId="18206BFA" w14:textId="77777777" w:rsidR="005826AC" w:rsidRPr="00C21668" w:rsidRDefault="005826AC" w:rsidP="005E5F8D">
            <w:pPr>
              <w:suppressLineNumbers/>
              <w:jc w:val="both"/>
              <w:rPr>
                <w:bCs/>
                <w:sz w:val="20"/>
                <w:szCs w:val="20"/>
              </w:rPr>
            </w:pPr>
          </w:p>
          <w:p w14:paraId="2EDB0C98" w14:textId="77777777" w:rsidR="005826AC" w:rsidRPr="00C21668" w:rsidRDefault="005826AC" w:rsidP="005E5F8D">
            <w:pPr>
              <w:suppressLineNumbers/>
              <w:jc w:val="both"/>
              <w:rPr>
                <w:bCs/>
                <w:sz w:val="20"/>
                <w:szCs w:val="20"/>
              </w:rPr>
            </w:pPr>
            <w:r w:rsidRPr="00C21668">
              <w:rPr>
                <w:bCs/>
                <w:sz w:val="20"/>
                <w:szCs w:val="20"/>
              </w:rPr>
              <w:t>5</w:t>
            </w:r>
          </w:p>
          <w:p w14:paraId="247EF498" w14:textId="77777777" w:rsidR="005826AC" w:rsidRPr="00C21668" w:rsidRDefault="005826AC" w:rsidP="005E5F8D">
            <w:pPr>
              <w:suppressLineNumbers/>
              <w:jc w:val="both"/>
              <w:rPr>
                <w:bCs/>
                <w:sz w:val="20"/>
                <w:szCs w:val="20"/>
              </w:rPr>
            </w:pPr>
          </w:p>
        </w:tc>
      </w:tr>
      <w:tr w:rsidR="00C21668" w:rsidRPr="00C21668" w14:paraId="02781D43" w14:textId="77777777" w:rsidTr="005E5F8D">
        <w:tc>
          <w:tcPr>
            <w:tcW w:w="2802" w:type="dxa"/>
            <w:vAlign w:val="center"/>
          </w:tcPr>
          <w:p w14:paraId="2A799302" w14:textId="2255E101" w:rsidR="005826AC" w:rsidRPr="00C21668" w:rsidRDefault="005826AC" w:rsidP="005E5F8D">
            <w:pPr>
              <w:suppressLineNumbers/>
              <w:jc w:val="both"/>
              <w:rPr>
                <w:bCs/>
                <w:sz w:val="20"/>
                <w:szCs w:val="20"/>
              </w:rPr>
            </w:pPr>
            <w:r w:rsidRPr="00C21668">
              <w:rPr>
                <w:bCs/>
                <w:sz w:val="20"/>
                <w:szCs w:val="20"/>
              </w:rPr>
              <w:t xml:space="preserve">Od </w:t>
            </w:r>
            <w:r w:rsidR="003C24E9" w:rsidRPr="00C21668">
              <w:rPr>
                <w:bCs/>
                <w:sz w:val="20"/>
                <w:szCs w:val="20"/>
              </w:rPr>
              <w:t>400</w:t>
            </w:r>
            <w:r w:rsidRPr="00C21668">
              <w:rPr>
                <w:bCs/>
                <w:sz w:val="20"/>
                <w:szCs w:val="20"/>
              </w:rPr>
              <w:t xml:space="preserve">,00 </w:t>
            </w:r>
            <w:r w:rsidR="00861FAF" w:rsidRPr="00C21668">
              <w:rPr>
                <w:bCs/>
                <w:sz w:val="20"/>
                <w:szCs w:val="20"/>
              </w:rPr>
              <w:t xml:space="preserve">i więcej </w:t>
            </w:r>
          </w:p>
        </w:tc>
        <w:tc>
          <w:tcPr>
            <w:tcW w:w="1559" w:type="dxa"/>
            <w:vAlign w:val="center"/>
          </w:tcPr>
          <w:p w14:paraId="15097DFC" w14:textId="77777777" w:rsidR="005826AC" w:rsidRPr="00C21668" w:rsidRDefault="005826AC" w:rsidP="005E5F8D">
            <w:pPr>
              <w:suppressLineNumbers/>
              <w:jc w:val="both"/>
              <w:rPr>
                <w:bCs/>
                <w:sz w:val="20"/>
                <w:szCs w:val="20"/>
              </w:rPr>
            </w:pPr>
          </w:p>
          <w:p w14:paraId="2832E040" w14:textId="4F52710A" w:rsidR="005826AC" w:rsidRPr="00C21668" w:rsidRDefault="005826AC" w:rsidP="005E5F8D">
            <w:pPr>
              <w:suppressLineNumbers/>
              <w:jc w:val="both"/>
              <w:rPr>
                <w:bCs/>
                <w:sz w:val="20"/>
                <w:szCs w:val="20"/>
              </w:rPr>
            </w:pPr>
            <w:r w:rsidRPr="00C21668">
              <w:rPr>
                <w:bCs/>
                <w:sz w:val="20"/>
                <w:szCs w:val="20"/>
              </w:rPr>
              <w:t>1</w:t>
            </w:r>
            <w:r w:rsidR="001B009A" w:rsidRPr="00C21668">
              <w:rPr>
                <w:bCs/>
                <w:sz w:val="20"/>
                <w:szCs w:val="20"/>
              </w:rPr>
              <w:t>0</w:t>
            </w:r>
          </w:p>
          <w:p w14:paraId="42D1B777" w14:textId="77777777" w:rsidR="005826AC" w:rsidRPr="00C21668" w:rsidRDefault="005826AC" w:rsidP="005E5F8D">
            <w:pPr>
              <w:suppressLineNumbers/>
              <w:jc w:val="both"/>
              <w:rPr>
                <w:bCs/>
                <w:sz w:val="20"/>
                <w:szCs w:val="20"/>
              </w:rPr>
            </w:pPr>
          </w:p>
        </w:tc>
      </w:tr>
    </w:tbl>
    <w:p w14:paraId="7CBF97D6" w14:textId="77777777" w:rsidR="005826AC" w:rsidRPr="00234041" w:rsidRDefault="005826AC" w:rsidP="005826AC">
      <w:pPr>
        <w:suppressLineNumbers/>
        <w:jc w:val="both"/>
        <w:rPr>
          <w:bCs/>
          <w:color w:val="FF0000"/>
          <w:sz w:val="20"/>
          <w:szCs w:val="20"/>
        </w:rPr>
      </w:pPr>
    </w:p>
    <w:bookmarkEnd w:id="34"/>
    <w:p w14:paraId="0369E32D" w14:textId="77777777" w:rsidR="005826AC" w:rsidRDefault="005826AC" w:rsidP="005826AC">
      <w:pPr>
        <w:spacing w:line="360" w:lineRule="auto"/>
        <w:jc w:val="both"/>
        <w:rPr>
          <w:b/>
          <w:sz w:val="20"/>
          <w:szCs w:val="20"/>
        </w:rPr>
      </w:pPr>
    </w:p>
    <w:p w14:paraId="103CF27E" w14:textId="729BE70D" w:rsidR="005826AC" w:rsidRPr="00FA697D" w:rsidRDefault="005826AC" w:rsidP="005826AC">
      <w:pPr>
        <w:spacing w:line="360" w:lineRule="auto"/>
        <w:jc w:val="both"/>
        <w:rPr>
          <w:b/>
          <w:sz w:val="20"/>
          <w:szCs w:val="20"/>
        </w:rPr>
      </w:pPr>
      <w:r w:rsidRPr="00FA697D">
        <w:rPr>
          <w:b/>
          <w:sz w:val="20"/>
          <w:szCs w:val="20"/>
        </w:rPr>
        <w:t>Przyznane punkty zostaną zsumowane i poddane przeliczeniu wg wzoru:</w:t>
      </w:r>
    </w:p>
    <w:p w14:paraId="0D2F87A5" w14:textId="2CB101A4" w:rsidR="005826AC" w:rsidRPr="00CE751D" w:rsidRDefault="005826AC" w:rsidP="005826AC">
      <w:pPr>
        <w:pStyle w:val="Tekstpodstawowywcity"/>
        <w:spacing w:after="0" w:line="360" w:lineRule="auto"/>
        <w:ind w:left="0"/>
        <w:jc w:val="both"/>
        <w:rPr>
          <w:rFonts w:ascii="Arial" w:hAnsi="Arial" w:cs="Arial"/>
          <w:b/>
          <w:sz w:val="20"/>
          <w:szCs w:val="20"/>
          <w:vertAlign w:val="subscript"/>
        </w:rPr>
      </w:pPr>
      <w:r w:rsidRPr="00FA697D">
        <w:rPr>
          <w:rFonts w:ascii="Arial" w:hAnsi="Arial" w:cs="Arial"/>
          <w:b/>
          <w:sz w:val="20"/>
          <w:szCs w:val="20"/>
        </w:rPr>
        <w:t>SUMA = K</w:t>
      </w:r>
      <w:r w:rsidRPr="00FA697D">
        <w:rPr>
          <w:rFonts w:ascii="Arial" w:hAnsi="Arial" w:cs="Arial"/>
          <w:b/>
          <w:sz w:val="20"/>
          <w:szCs w:val="20"/>
          <w:vertAlign w:val="subscript"/>
        </w:rPr>
        <w:t>1</w:t>
      </w:r>
      <w:r w:rsidRPr="00FA697D">
        <w:rPr>
          <w:rFonts w:ascii="Arial" w:hAnsi="Arial" w:cs="Arial"/>
          <w:b/>
          <w:sz w:val="20"/>
          <w:szCs w:val="20"/>
        </w:rPr>
        <w:t xml:space="preserve"> + K</w:t>
      </w:r>
      <w:r w:rsidRPr="00FA697D">
        <w:rPr>
          <w:rFonts w:ascii="Arial" w:hAnsi="Arial" w:cs="Arial"/>
          <w:b/>
          <w:sz w:val="20"/>
          <w:szCs w:val="20"/>
          <w:vertAlign w:val="subscript"/>
        </w:rPr>
        <w:t>2</w:t>
      </w:r>
    </w:p>
    <w:p w14:paraId="73737D6F" w14:textId="147AEF8B" w:rsidR="005826AC" w:rsidRDefault="005826AC" w:rsidP="005826AC">
      <w:pPr>
        <w:spacing w:line="360" w:lineRule="auto"/>
        <w:jc w:val="both"/>
        <w:rPr>
          <w:b/>
          <w:sz w:val="20"/>
          <w:szCs w:val="20"/>
        </w:rPr>
      </w:pPr>
      <w:r w:rsidRPr="00FA697D">
        <w:rPr>
          <w:b/>
          <w:sz w:val="20"/>
          <w:szCs w:val="20"/>
        </w:rPr>
        <w:t>Za złożoną ofertę Wykonawca może otrzymać maksymalnie 100 pkt.</w:t>
      </w:r>
      <w:r w:rsidR="00670C7D">
        <w:rPr>
          <w:b/>
          <w:sz w:val="20"/>
          <w:szCs w:val="20"/>
        </w:rPr>
        <w:t xml:space="preserve"> </w:t>
      </w:r>
    </w:p>
    <w:p w14:paraId="098BB789" w14:textId="77777777" w:rsidR="00E41D27" w:rsidRDefault="00E41D27" w:rsidP="00E41D27">
      <w:pPr>
        <w:spacing w:line="360" w:lineRule="auto"/>
        <w:ind w:firstLine="426"/>
        <w:jc w:val="both"/>
        <w:rPr>
          <w:b/>
          <w:sz w:val="20"/>
          <w:szCs w:val="20"/>
        </w:rPr>
      </w:pPr>
    </w:p>
    <w:p w14:paraId="1E034FBE" w14:textId="6BCE5D85" w:rsidR="00E41D27" w:rsidRPr="00E41D27" w:rsidRDefault="00E41D27" w:rsidP="00161BB7">
      <w:pPr>
        <w:spacing w:line="360" w:lineRule="auto"/>
        <w:jc w:val="both"/>
        <w:rPr>
          <w:b/>
          <w:sz w:val="20"/>
          <w:szCs w:val="20"/>
        </w:rPr>
      </w:pPr>
      <w:r w:rsidRPr="00E41D27">
        <w:rPr>
          <w:b/>
          <w:sz w:val="20"/>
          <w:szCs w:val="20"/>
        </w:rPr>
        <w:t xml:space="preserve">Część 2: </w:t>
      </w:r>
      <w:r w:rsidR="00965056">
        <w:rPr>
          <w:b/>
          <w:sz w:val="20"/>
          <w:szCs w:val="20"/>
        </w:rPr>
        <w:t>S</w:t>
      </w:r>
      <w:r w:rsidRPr="00E41D27">
        <w:rPr>
          <w:b/>
          <w:sz w:val="20"/>
          <w:szCs w:val="20"/>
        </w:rPr>
        <w:t>ztuczne lodowisko</w:t>
      </w:r>
      <w:r w:rsidR="00965056">
        <w:rPr>
          <w:b/>
          <w:sz w:val="20"/>
          <w:szCs w:val="20"/>
        </w:rPr>
        <w:t>:</w:t>
      </w:r>
    </w:p>
    <w:p w14:paraId="2B6B572A" w14:textId="1AA54860" w:rsidR="007E41CE" w:rsidRPr="00FA697D" w:rsidRDefault="007E41CE" w:rsidP="00161BB7">
      <w:pPr>
        <w:spacing w:line="360" w:lineRule="auto"/>
        <w:jc w:val="both"/>
        <w:rPr>
          <w:sz w:val="20"/>
          <w:szCs w:val="20"/>
        </w:rPr>
      </w:pPr>
      <w:r w:rsidRPr="00FA697D">
        <w:rPr>
          <w:b/>
          <w:sz w:val="20"/>
          <w:szCs w:val="20"/>
        </w:rPr>
        <w:t xml:space="preserve">KRYTERIUM  </w:t>
      </w:r>
      <w:r>
        <w:rPr>
          <w:b/>
          <w:sz w:val="20"/>
          <w:szCs w:val="20"/>
        </w:rPr>
        <w:t>K</w:t>
      </w:r>
      <w:r w:rsidRPr="00BD2B91">
        <w:rPr>
          <w:b/>
          <w:sz w:val="20"/>
          <w:szCs w:val="20"/>
          <w:vertAlign w:val="subscript"/>
        </w:rPr>
        <w:t>1</w:t>
      </w:r>
      <w:r w:rsidRPr="00FA697D">
        <w:rPr>
          <w:b/>
          <w:sz w:val="20"/>
          <w:szCs w:val="20"/>
        </w:rPr>
        <w:t xml:space="preserve"> – waga </w:t>
      </w:r>
      <w:r>
        <w:rPr>
          <w:b/>
          <w:sz w:val="20"/>
          <w:szCs w:val="20"/>
        </w:rPr>
        <w:t>9</w:t>
      </w:r>
      <w:r w:rsidRPr="00FA697D">
        <w:rPr>
          <w:b/>
          <w:sz w:val="20"/>
          <w:szCs w:val="20"/>
        </w:rPr>
        <w:t>0 pkt</w:t>
      </w:r>
    </w:p>
    <w:p w14:paraId="4FFBB1A3" w14:textId="77777777" w:rsidR="007E41CE" w:rsidRPr="00FA697D" w:rsidRDefault="007E41CE" w:rsidP="007E41CE">
      <w:pPr>
        <w:spacing w:before="240" w:line="360" w:lineRule="auto"/>
        <w:ind w:left="1440"/>
        <w:jc w:val="both"/>
        <w:rPr>
          <w:sz w:val="20"/>
          <w:szCs w:val="20"/>
        </w:rPr>
      </w:pPr>
      <w:r w:rsidRPr="00FA697D">
        <w:rPr>
          <w:b/>
          <w:sz w:val="20"/>
          <w:szCs w:val="20"/>
        </w:rPr>
        <w:t xml:space="preserve">       </w:t>
      </w:r>
      <w:r>
        <w:rPr>
          <w:b/>
          <w:sz w:val="20"/>
          <w:szCs w:val="20"/>
        </w:rPr>
        <w:t>łączna</w:t>
      </w:r>
      <w:r w:rsidRPr="00FA697D">
        <w:rPr>
          <w:b/>
          <w:sz w:val="20"/>
          <w:szCs w:val="20"/>
        </w:rPr>
        <w:t xml:space="preserve"> cena najniższa brutto*</w:t>
      </w:r>
    </w:p>
    <w:p w14:paraId="05DA89B8" w14:textId="22A45A0F" w:rsidR="007E41CE" w:rsidRPr="00FA697D" w:rsidRDefault="007E41CE" w:rsidP="007E41CE">
      <w:pPr>
        <w:spacing w:line="360" w:lineRule="auto"/>
        <w:ind w:left="1080"/>
        <w:jc w:val="both"/>
        <w:rPr>
          <w:sz w:val="20"/>
          <w:szCs w:val="20"/>
        </w:rPr>
      </w:pPr>
      <w:r w:rsidRPr="00FA697D">
        <w:rPr>
          <w:b/>
          <w:sz w:val="20"/>
          <w:szCs w:val="20"/>
        </w:rPr>
        <w:t>C =</w:t>
      </w:r>
      <w:r w:rsidRPr="00FA697D">
        <w:rPr>
          <w:sz w:val="20"/>
          <w:szCs w:val="20"/>
        </w:rPr>
        <w:t xml:space="preserve"> </w:t>
      </w:r>
      <w:r w:rsidRPr="00FA697D">
        <w:rPr>
          <w:strike/>
          <w:sz w:val="20"/>
          <w:szCs w:val="20"/>
        </w:rPr>
        <w:t xml:space="preserve">------------------------------------------------ </w:t>
      </w:r>
      <w:r w:rsidRPr="00FA697D">
        <w:rPr>
          <w:sz w:val="20"/>
          <w:szCs w:val="20"/>
        </w:rPr>
        <w:t xml:space="preserve">  </w:t>
      </w:r>
      <w:r w:rsidRPr="00FA697D">
        <w:rPr>
          <w:b/>
          <w:sz w:val="20"/>
          <w:szCs w:val="20"/>
        </w:rPr>
        <w:t xml:space="preserve">x </w:t>
      </w:r>
      <w:r>
        <w:rPr>
          <w:b/>
          <w:smallCaps/>
          <w:sz w:val="20"/>
          <w:szCs w:val="20"/>
        </w:rPr>
        <w:t>9</w:t>
      </w:r>
      <w:r w:rsidRPr="00FA697D">
        <w:rPr>
          <w:b/>
          <w:smallCaps/>
          <w:sz w:val="20"/>
          <w:szCs w:val="20"/>
        </w:rPr>
        <w:t xml:space="preserve">0 </w:t>
      </w:r>
      <w:r w:rsidRPr="00FA697D">
        <w:rPr>
          <w:b/>
          <w:bCs/>
          <w:sz w:val="20"/>
          <w:szCs w:val="20"/>
        </w:rPr>
        <w:t>pkt</w:t>
      </w:r>
      <w:r w:rsidRPr="00FA697D">
        <w:rPr>
          <w:b/>
          <w:bCs/>
          <w:smallCaps/>
          <w:sz w:val="20"/>
          <w:szCs w:val="20"/>
        </w:rPr>
        <w:t xml:space="preserve"> </w:t>
      </w:r>
    </w:p>
    <w:p w14:paraId="2BE2009B" w14:textId="77777777" w:rsidR="007E41CE" w:rsidRPr="00FA697D" w:rsidRDefault="007E41CE" w:rsidP="007E41CE">
      <w:pPr>
        <w:spacing w:line="360" w:lineRule="auto"/>
        <w:jc w:val="both"/>
        <w:rPr>
          <w:sz w:val="20"/>
          <w:szCs w:val="20"/>
        </w:rPr>
      </w:pPr>
      <w:r w:rsidRPr="00FA697D">
        <w:rPr>
          <w:b/>
          <w:sz w:val="20"/>
          <w:szCs w:val="20"/>
        </w:rPr>
        <w:t xml:space="preserve">                              </w:t>
      </w:r>
      <w:r>
        <w:rPr>
          <w:b/>
          <w:sz w:val="20"/>
          <w:szCs w:val="20"/>
        </w:rPr>
        <w:t xml:space="preserve">łączna </w:t>
      </w:r>
      <w:r w:rsidRPr="00FA697D">
        <w:rPr>
          <w:b/>
          <w:sz w:val="20"/>
          <w:szCs w:val="20"/>
        </w:rPr>
        <w:t>cena oferty ocenianej brutto</w:t>
      </w:r>
    </w:p>
    <w:p w14:paraId="183E0CF5" w14:textId="77777777" w:rsidR="007E41CE" w:rsidRPr="00FA697D" w:rsidRDefault="007E41CE" w:rsidP="007E41CE">
      <w:pPr>
        <w:spacing w:before="240" w:line="360" w:lineRule="auto"/>
        <w:ind w:left="372" w:firstLine="708"/>
        <w:jc w:val="both"/>
        <w:rPr>
          <w:b/>
          <w:sz w:val="20"/>
          <w:szCs w:val="20"/>
        </w:rPr>
      </w:pPr>
      <w:r w:rsidRPr="00FA697D">
        <w:rPr>
          <w:b/>
          <w:sz w:val="20"/>
          <w:szCs w:val="20"/>
        </w:rPr>
        <w:t xml:space="preserve">* spośród wszystkich złożonych ofert niepodlegających odrzuceniu </w:t>
      </w:r>
    </w:p>
    <w:p w14:paraId="1F83D3E5" w14:textId="77777777" w:rsidR="007E41CE" w:rsidRDefault="007E41CE" w:rsidP="007E41CE">
      <w:pPr>
        <w:jc w:val="both"/>
        <w:rPr>
          <w:b/>
          <w:bCs/>
          <w:sz w:val="20"/>
          <w:szCs w:val="20"/>
        </w:rPr>
      </w:pPr>
    </w:p>
    <w:p w14:paraId="1F64B735" w14:textId="5B22FA6F" w:rsidR="007E41CE" w:rsidRPr="00E4293F" w:rsidRDefault="007E41CE" w:rsidP="007E41CE">
      <w:pPr>
        <w:jc w:val="both"/>
        <w:rPr>
          <w:color w:val="FF0000"/>
          <w:sz w:val="20"/>
          <w:szCs w:val="20"/>
        </w:rPr>
      </w:pPr>
      <w:r w:rsidRPr="00FA697D">
        <w:rPr>
          <w:b/>
          <w:bCs/>
          <w:sz w:val="20"/>
          <w:szCs w:val="20"/>
        </w:rPr>
        <w:t xml:space="preserve">KRYTERIUM </w:t>
      </w:r>
      <w:r>
        <w:rPr>
          <w:b/>
          <w:bCs/>
          <w:sz w:val="20"/>
          <w:szCs w:val="20"/>
        </w:rPr>
        <w:t>K</w:t>
      </w:r>
      <w:r w:rsidRPr="00BD2B91">
        <w:rPr>
          <w:b/>
          <w:bCs/>
          <w:sz w:val="20"/>
          <w:szCs w:val="20"/>
          <w:vertAlign w:val="subscript"/>
        </w:rPr>
        <w:t>2</w:t>
      </w:r>
      <w:r w:rsidRPr="00FA697D">
        <w:rPr>
          <w:b/>
          <w:bCs/>
          <w:sz w:val="20"/>
          <w:szCs w:val="20"/>
        </w:rPr>
        <w:t xml:space="preserve"> – waga </w:t>
      </w:r>
      <w:r>
        <w:rPr>
          <w:b/>
          <w:bCs/>
          <w:sz w:val="20"/>
          <w:szCs w:val="20"/>
        </w:rPr>
        <w:t>10 pkt</w:t>
      </w:r>
    </w:p>
    <w:p w14:paraId="75D53CE0" w14:textId="77777777" w:rsidR="007E41CE" w:rsidRPr="00FA697D" w:rsidRDefault="007E41CE" w:rsidP="007E41CE">
      <w:pPr>
        <w:suppressLineNumbers/>
        <w:jc w:val="both"/>
        <w:rPr>
          <w:bCs/>
          <w:sz w:val="20"/>
          <w:szCs w:val="20"/>
        </w:rPr>
      </w:pPr>
    </w:p>
    <w:p w14:paraId="108D484D" w14:textId="77777777" w:rsidR="007E41CE" w:rsidRPr="00F47AE0" w:rsidRDefault="007E41CE" w:rsidP="007E41CE">
      <w:pPr>
        <w:suppressLineNumbers/>
        <w:spacing w:line="360" w:lineRule="auto"/>
        <w:jc w:val="both"/>
        <w:rPr>
          <w:bCs/>
          <w:sz w:val="20"/>
          <w:szCs w:val="20"/>
        </w:rPr>
      </w:pPr>
      <w:r w:rsidRPr="00FA697D">
        <w:rPr>
          <w:bCs/>
          <w:sz w:val="20"/>
          <w:szCs w:val="20"/>
        </w:rPr>
        <w:t xml:space="preserve">Zamawiający wymaga by Wykonawca sam określił wysokość kary umownej </w:t>
      </w:r>
      <w:r>
        <w:rPr>
          <w:bCs/>
          <w:sz w:val="20"/>
          <w:szCs w:val="20"/>
        </w:rPr>
        <w:t>w kryterium K</w:t>
      </w:r>
      <w:r w:rsidRPr="002047E0">
        <w:rPr>
          <w:bCs/>
          <w:sz w:val="20"/>
          <w:szCs w:val="20"/>
          <w:vertAlign w:val="subscript"/>
        </w:rPr>
        <w:t>2</w:t>
      </w:r>
      <w:r>
        <w:rPr>
          <w:bCs/>
          <w:color w:val="FF0000"/>
          <w:sz w:val="20"/>
          <w:szCs w:val="20"/>
          <w:vertAlign w:val="subscript"/>
        </w:rPr>
        <w:t xml:space="preserve">. </w:t>
      </w:r>
      <w:r w:rsidRPr="00FA697D">
        <w:rPr>
          <w:bCs/>
          <w:sz w:val="20"/>
          <w:szCs w:val="20"/>
        </w:rPr>
        <w:t xml:space="preserve">Kwota kary umownej, za którą Wykonawca nie otrzyma </w:t>
      </w:r>
      <w:r w:rsidRPr="00FA697D">
        <w:rPr>
          <w:sz w:val="20"/>
          <w:szCs w:val="20"/>
        </w:rPr>
        <w:t xml:space="preserve">punktów: </w:t>
      </w:r>
      <w:r w:rsidRPr="00F47AE0">
        <w:rPr>
          <w:sz w:val="20"/>
          <w:szCs w:val="20"/>
        </w:rPr>
        <w:t>wynosi brutto do 99,99</w:t>
      </w:r>
      <w:r w:rsidRPr="00F47AE0">
        <w:rPr>
          <w:bCs/>
          <w:sz w:val="20"/>
          <w:szCs w:val="20"/>
        </w:rPr>
        <w:t xml:space="preserve"> zł (jeżeli Wykonawca nie wskaże wysokości kary umownej w ramach K</w:t>
      </w:r>
      <w:r w:rsidRPr="00F47AE0">
        <w:rPr>
          <w:bCs/>
          <w:sz w:val="20"/>
          <w:szCs w:val="20"/>
          <w:vertAlign w:val="subscript"/>
        </w:rPr>
        <w:t xml:space="preserve">2 </w:t>
      </w:r>
      <w:r w:rsidRPr="00F47AE0">
        <w:rPr>
          <w:bCs/>
          <w:sz w:val="20"/>
          <w:szCs w:val="20"/>
        </w:rPr>
        <w:t xml:space="preserve">Zamawiający przyjmie w umowie najwyższą wartość kary niepodlegającej punktowaniu tj. 99,99 zł). </w:t>
      </w:r>
    </w:p>
    <w:p w14:paraId="171B6D3E" w14:textId="77777777" w:rsidR="007E41CE" w:rsidRDefault="007E41CE" w:rsidP="007E41CE">
      <w:pPr>
        <w:suppressLineNumbers/>
        <w:spacing w:line="360" w:lineRule="auto"/>
        <w:jc w:val="both"/>
        <w:rPr>
          <w:bCs/>
          <w:color w:val="FF0000"/>
          <w:sz w:val="20"/>
          <w:szCs w:val="20"/>
        </w:rPr>
      </w:pPr>
      <w:r>
        <w:rPr>
          <w:bCs/>
          <w:color w:val="FF0000"/>
          <w:sz w:val="20"/>
          <w:szCs w:val="20"/>
        </w:rPr>
        <w:t>.</w:t>
      </w:r>
    </w:p>
    <w:p w14:paraId="123AB101" w14:textId="77777777" w:rsidR="007E41CE" w:rsidRPr="00FA697D" w:rsidRDefault="007E41CE" w:rsidP="007E41CE">
      <w:pPr>
        <w:suppressLineNumbers/>
        <w:spacing w:line="360" w:lineRule="auto"/>
        <w:jc w:val="both"/>
        <w:rPr>
          <w:bCs/>
          <w:sz w:val="20"/>
          <w:szCs w:val="20"/>
        </w:rPr>
      </w:pPr>
      <w:r w:rsidRPr="00FA697D">
        <w:rPr>
          <w:bCs/>
          <w:sz w:val="20"/>
          <w:szCs w:val="20"/>
        </w:rPr>
        <w:t>Za określenie wysokości kary umownej punktacja będzie przydzielana wg. następującego schematu: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559"/>
      </w:tblGrid>
      <w:tr w:rsidR="007E41CE" w:rsidRPr="00FA697D" w14:paraId="64BAE4F5" w14:textId="77777777" w:rsidTr="00873F12">
        <w:tc>
          <w:tcPr>
            <w:tcW w:w="2802" w:type="dxa"/>
          </w:tcPr>
          <w:p w14:paraId="70A51FCB" w14:textId="77777777" w:rsidR="007E41CE" w:rsidRPr="00FA697D" w:rsidRDefault="007E41CE" w:rsidP="00873F12">
            <w:pPr>
              <w:suppressLineNumbers/>
              <w:jc w:val="both"/>
              <w:rPr>
                <w:bCs/>
                <w:sz w:val="20"/>
                <w:szCs w:val="20"/>
              </w:rPr>
            </w:pPr>
            <w:r w:rsidRPr="00FA697D">
              <w:rPr>
                <w:bCs/>
                <w:sz w:val="20"/>
                <w:szCs w:val="20"/>
              </w:rPr>
              <w:t xml:space="preserve">Wysokość kary </w:t>
            </w:r>
          </w:p>
        </w:tc>
        <w:tc>
          <w:tcPr>
            <w:tcW w:w="1559" w:type="dxa"/>
          </w:tcPr>
          <w:p w14:paraId="09C1A3F0" w14:textId="77777777" w:rsidR="007E41CE" w:rsidRPr="00FA697D" w:rsidRDefault="007E41CE" w:rsidP="00873F12">
            <w:pPr>
              <w:suppressLineNumbers/>
              <w:jc w:val="both"/>
              <w:rPr>
                <w:bCs/>
                <w:sz w:val="20"/>
                <w:szCs w:val="20"/>
              </w:rPr>
            </w:pPr>
            <w:r w:rsidRPr="00FA697D">
              <w:rPr>
                <w:bCs/>
                <w:sz w:val="20"/>
                <w:szCs w:val="20"/>
              </w:rPr>
              <w:t>Ilość punktów</w:t>
            </w:r>
          </w:p>
        </w:tc>
      </w:tr>
      <w:tr w:rsidR="007E41CE" w:rsidRPr="00FA697D" w14:paraId="477DA129" w14:textId="77777777" w:rsidTr="00873F12">
        <w:tc>
          <w:tcPr>
            <w:tcW w:w="2802" w:type="dxa"/>
            <w:vAlign w:val="center"/>
          </w:tcPr>
          <w:p w14:paraId="70EE82BD" w14:textId="77777777" w:rsidR="007E41CE" w:rsidRPr="00F47AE0" w:rsidRDefault="007E41CE" w:rsidP="00873F12">
            <w:pPr>
              <w:suppressLineNumbers/>
              <w:jc w:val="both"/>
              <w:rPr>
                <w:bCs/>
                <w:sz w:val="20"/>
                <w:szCs w:val="20"/>
              </w:rPr>
            </w:pPr>
            <w:r w:rsidRPr="00F47AE0">
              <w:rPr>
                <w:bCs/>
                <w:sz w:val="20"/>
                <w:szCs w:val="20"/>
              </w:rPr>
              <w:t>Od 100,00 do 199,99 zł</w:t>
            </w:r>
          </w:p>
        </w:tc>
        <w:tc>
          <w:tcPr>
            <w:tcW w:w="1559" w:type="dxa"/>
            <w:vAlign w:val="center"/>
          </w:tcPr>
          <w:p w14:paraId="091A708B" w14:textId="77777777" w:rsidR="007E41CE" w:rsidRPr="00FA697D" w:rsidRDefault="007E41CE" w:rsidP="00873F12">
            <w:pPr>
              <w:suppressLineNumbers/>
              <w:jc w:val="both"/>
              <w:rPr>
                <w:bCs/>
                <w:sz w:val="20"/>
                <w:szCs w:val="20"/>
              </w:rPr>
            </w:pPr>
          </w:p>
          <w:p w14:paraId="565C3CEB" w14:textId="40164671" w:rsidR="007E41CE" w:rsidRPr="00FA697D" w:rsidRDefault="007E41CE" w:rsidP="00873F12">
            <w:pPr>
              <w:suppressLineNumbers/>
              <w:jc w:val="both"/>
              <w:rPr>
                <w:bCs/>
                <w:sz w:val="20"/>
                <w:szCs w:val="20"/>
              </w:rPr>
            </w:pPr>
            <w:r>
              <w:rPr>
                <w:bCs/>
                <w:sz w:val="20"/>
                <w:szCs w:val="20"/>
              </w:rPr>
              <w:t>3</w:t>
            </w:r>
          </w:p>
          <w:p w14:paraId="2B99D498" w14:textId="77777777" w:rsidR="007E41CE" w:rsidRPr="00FA697D" w:rsidRDefault="007E41CE" w:rsidP="00873F12">
            <w:pPr>
              <w:suppressLineNumbers/>
              <w:jc w:val="both"/>
              <w:rPr>
                <w:bCs/>
                <w:sz w:val="20"/>
                <w:szCs w:val="20"/>
              </w:rPr>
            </w:pPr>
          </w:p>
        </w:tc>
      </w:tr>
      <w:tr w:rsidR="007E41CE" w:rsidRPr="00FA697D" w14:paraId="1C5130D5" w14:textId="77777777" w:rsidTr="00873F12">
        <w:tc>
          <w:tcPr>
            <w:tcW w:w="2802" w:type="dxa"/>
            <w:vAlign w:val="center"/>
          </w:tcPr>
          <w:p w14:paraId="399C88D9" w14:textId="77777777" w:rsidR="007E41CE" w:rsidRPr="00F47AE0" w:rsidRDefault="007E41CE" w:rsidP="00873F12">
            <w:pPr>
              <w:suppressLineNumbers/>
              <w:jc w:val="both"/>
              <w:rPr>
                <w:bCs/>
                <w:sz w:val="20"/>
                <w:szCs w:val="20"/>
              </w:rPr>
            </w:pPr>
            <w:r w:rsidRPr="00F47AE0">
              <w:rPr>
                <w:bCs/>
                <w:sz w:val="20"/>
                <w:szCs w:val="20"/>
              </w:rPr>
              <w:t>Od 200,00 do 349,99 zł</w:t>
            </w:r>
          </w:p>
        </w:tc>
        <w:tc>
          <w:tcPr>
            <w:tcW w:w="1559" w:type="dxa"/>
            <w:vAlign w:val="center"/>
          </w:tcPr>
          <w:p w14:paraId="453AB656" w14:textId="77777777" w:rsidR="007E41CE" w:rsidRPr="00FA697D" w:rsidRDefault="007E41CE" w:rsidP="00873F12">
            <w:pPr>
              <w:suppressLineNumbers/>
              <w:jc w:val="both"/>
              <w:rPr>
                <w:bCs/>
                <w:sz w:val="20"/>
                <w:szCs w:val="20"/>
              </w:rPr>
            </w:pPr>
          </w:p>
          <w:p w14:paraId="7871E259" w14:textId="694EFF7A" w:rsidR="007E41CE" w:rsidRPr="00FA697D" w:rsidRDefault="007E41CE" w:rsidP="00873F12">
            <w:pPr>
              <w:suppressLineNumbers/>
              <w:jc w:val="both"/>
              <w:rPr>
                <w:bCs/>
                <w:sz w:val="20"/>
                <w:szCs w:val="20"/>
              </w:rPr>
            </w:pPr>
            <w:r>
              <w:rPr>
                <w:bCs/>
                <w:sz w:val="20"/>
                <w:szCs w:val="20"/>
              </w:rPr>
              <w:t>6</w:t>
            </w:r>
          </w:p>
          <w:p w14:paraId="440559C2" w14:textId="77777777" w:rsidR="007E41CE" w:rsidRPr="00FA697D" w:rsidRDefault="007E41CE" w:rsidP="00873F12">
            <w:pPr>
              <w:suppressLineNumbers/>
              <w:jc w:val="both"/>
              <w:rPr>
                <w:bCs/>
                <w:sz w:val="20"/>
                <w:szCs w:val="20"/>
              </w:rPr>
            </w:pPr>
          </w:p>
        </w:tc>
      </w:tr>
      <w:tr w:rsidR="007E41CE" w:rsidRPr="00FA697D" w14:paraId="6CFFD377" w14:textId="77777777" w:rsidTr="00873F12">
        <w:tc>
          <w:tcPr>
            <w:tcW w:w="2802" w:type="dxa"/>
            <w:vAlign w:val="center"/>
          </w:tcPr>
          <w:p w14:paraId="71CB2E8C" w14:textId="77777777" w:rsidR="007E41CE" w:rsidRPr="00F47AE0" w:rsidRDefault="007E41CE" w:rsidP="00873F12">
            <w:pPr>
              <w:suppressLineNumbers/>
              <w:jc w:val="both"/>
              <w:rPr>
                <w:bCs/>
                <w:sz w:val="20"/>
                <w:szCs w:val="20"/>
              </w:rPr>
            </w:pPr>
            <w:r w:rsidRPr="00F47AE0">
              <w:rPr>
                <w:bCs/>
                <w:sz w:val="20"/>
                <w:szCs w:val="20"/>
              </w:rPr>
              <w:t>350,00 zł i wi</w:t>
            </w:r>
            <w:r>
              <w:rPr>
                <w:bCs/>
                <w:sz w:val="20"/>
                <w:szCs w:val="20"/>
              </w:rPr>
              <w:t>ę</w:t>
            </w:r>
            <w:r w:rsidRPr="00F47AE0">
              <w:rPr>
                <w:bCs/>
                <w:sz w:val="20"/>
                <w:szCs w:val="20"/>
              </w:rPr>
              <w:t>cej</w:t>
            </w:r>
          </w:p>
        </w:tc>
        <w:tc>
          <w:tcPr>
            <w:tcW w:w="1559" w:type="dxa"/>
            <w:vAlign w:val="center"/>
          </w:tcPr>
          <w:p w14:paraId="1AC5A287" w14:textId="77777777" w:rsidR="007E41CE" w:rsidRPr="00FA697D" w:rsidRDefault="007E41CE" w:rsidP="00873F12">
            <w:pPr>
              <w:suppressLineNumbers/>
              <w:jc w:val="both"/>
              <w:rPr>
                <w:bCs/>
                <w:sz w:val="20"/>
                <w:szCs w:val="20"/>
              </w:rPr>
            </w:pPr>
          </w:p>
          <w:p w14:paraId="2AF8DDA6" w14:textId="4D82D22D" w:rsidR="007E41CE" w:rsidRPr="00FA697D" w:rsidRDefault="007E41CE" w:rsidP="00873F12">
            <w:pPr>
              <w:suppressLineNumbers/>
              <w:jc w:val="both"/>
              <w:rPr>
                <w:bCs/>
                <w:sz w:val="20"/>
                <w:szCs w:val="20"/>
              </w:rPr>
            </w:pPr>
            <w:r>
              <w:rPr>
                <w:bCs/>
                <w:sz w:val="20"/>
                <w:szCs w:val="20"/>
              </w:rPr>
              <w:t>10</w:t>
            </w:r>
          </w:p>
          <w:p w14:paraId="285C0385" w14:textId="77777777" w:rsidR="007E41CE" w:rsidRPr="00FA697D" w:rsidRDefault="007E41CE" w:rsidP="00873F12">
            <w:pPr>
              <w:suppressLineNumbers/>
              <w:jc w:val="both"/>
              <w:rPr>
                <w:bCs/>
                <w:sz w:val="20"/>
                <w:szCs w:val="20"/>
              </w:rPr>
            </w:pPr>
          </w:p>
        </w:tc>
      </w:tr>
    </w:tbl>
    <w:p w14:paraId="2D606761" w14:textId="77777777" w:rsidR="007E41CE" w:rsidRPr="00FA697D" w:rsidRDefault="007E41CE" w:rsidP="007E41CE">
      <w:pPr>
        <w:suppressLineNumbers/>
        <w:jc w:val="both"/>
        <w:rPr>
          <w:bCs/>
          <w:sz w:val="20"/>
          <w:szCs w:val="20"/>
        </w:rPr>
      </w:pPr>
    </w:p>
    <w:p w14:paraId="666AC47C" w14:textId="77777777" w:rsidR="007E41CE" w:rsidRPr="00FA697D" w:rsidRDefault="007E41CE" w:rsidP="007E41CE">
      <w:pPr>
        <w:spacing w:line="360" w:lineRule="auto"/>
        <w:jc w:val="both"/>
        <w:rPr>
          <w:b/>
          <w:sz w:val="20"/>
          <w:szCs w:val="20"/>
        </w:rPr>
      </w:pPr>
      <w:r w:rsidRPr="00FA697D">
        <w:rPr>
          <w:b/>
          <w:sz w:val="20"/>
          <w:szCs w:val="20"/>
        </w:rPr>
        <w:t>Przyznane punkty zostaną zsumowane i poddane przeliczeniu wg wzoru :</w:t>
      </w:r>
    </w:p>
    <w:p w14:paraId="2900B77E" w14:textId="77777777" w:rsidR="007E41CE" w:rsidRPr="00FA697D" w:rsidRDefault="007E41CE" w:rsidP="007E41CE">
      <w:pPr>
        <w:pStyle w:val="Tekstpodstawowywcity"/>
        <w:spacing w:after="0" w:line="360" w:lineRule="auto"/>
        <w:ind w:left="0"/>
        <w:jc w:val="both"/>
        <w:rPr>
          <w:rFonts w:ascii="Arial" w:hAnsi="Arial" w:cs="Arial"/>
          <w:b/>
          <w:sz w:val="20"/>
          <w:szCs w:val="20"/>
        </w:rPr>
      </w:pPr>
      <w:r w:rsidRPr="00FA697D">
        <w:rPr>
          <w:rFonts w:ascii="Arial" w:hAnsi="Arial" w:cs="Arial"/>
          <w:b/>
          <w:sz w:val="20"/>
          <w:szCs w:val="20"/>
        </w:rPr>
        <w:t>SUMA = K</w:t>
      </w:r>
      <w:r w:rsidRPr="00FA697D">
        <w:rPr>
          <w:rFonts w:ascii="Arial" w:hAnsi="Arial" w:cs="Arial"/>
          <w:b/>
          <w:sz w:val="20"/>
          <w:szCs w:val="20"/>
          <w:vertAlign w:val="subscript"/>
        </w:rPr>
        <w:t>1</w:t>
      </w:r>
      <w:r w:rsidRPr="00FA697D">
        <w:rPr>
          <w:rFonts w:ascii="Arial" w:hAnsi="Arial" w:cs="Arial"/>
          <w:b/>
          <w:sz w:val="20"/>
          <w:szCs w:val="20"/>
        </w:rPr>
        <w:t xml:space="preserve"> + K</w:t>
      </w:r>
      <w:r w:rsidRPr="00FA697D">
        <w:rPr>
          <w:rFonts w:ascii="Arial" w:hAnsi="Arial" w:cs="Arial"/>
          <w:b/>
          <w:sz w:val="20"/>
          <w:szCs w:val="20"/>
          <w:vertAlign w:val="subscript"/>
        </w:rPr>
        <w:t>2</w:t>
      </w:r>
      <w:r w:rsidRPr="00FA697D">
        <w:rPr>
          <w:rFonts w:ascii="Arial" w:hAnsi="Arial" w:cs="Arial"/>
          <w:b/>
          <w:sz w:val="20"/>
          <w:szCs w:val="20"/>
        </w:rPr>
        <w:t xml:space="preserve"> </w:t>
      </w:r>
    </w:p>
    <w:p w14:paraId="1B8C2C93" w14:textId="77777777" w:rsidR="007E41CE" w:rsidRDefault="007E41CE" w:rsidP="007E41CE">
      <w:pPr>
        <w:spacing w:line="360" w:lineRule="auto"/>
        <w:jc w:val="both"/>
        <w:rPr>
          <w:b/>
          <w:sz w:val="20"/>
          <w:szCs w:val="20"/>
        </w:rPr>
      </w:pPr>
      <w:r w:rsidRPr="00FA697D">
        <w:rPr>
          <w:b/>
          <w:sz w:val="20"/>
          <w:szCs w:val="20"/>
        </w:rPr>
        <w:t>Za złożoną ofertę Wykonawca może otrzymać maksymalnie 100 pkt.</w:t>
      </w:r>
    </w:p>
    <w:p w14:paraId="78945C55" w14:textId="77777777" w:rsidR="007E41CE" w:rsidRPr="00FA697D" w:rsidRDefault="007E41CE" w:rsidP="007E41CE">
      <w:pPr>
        <w:spacing w:line="360" w:lineRule="auto"/>
        <w:jc w:val="both"/>
        <w:rPr>
          <w:b/>
          <w:sz w:val="20"/>
          <w:szCs w:val="20"/>
        </w:rPr>
      </w:pPr>
    </w:p>
    <w:p w14:paraId="577366CC" w14:textId="77777777" w:rsidR="005826AC" w:rsidRDefault="005826AC" w:rsidP="00E679DF">
      <w:pPr>
        <w:numPr>
          <w:ilvl w:val="0"/>
          <w:numId w:val="50"/>
        </w:numPr>
        <w:spacing w:line="360" w:lineRule="auto"/>
        <w:ind w:left="448" w:hanging="426"/>
        <w:jc w:val="both"/>
        <w:rPr>
          <w:sz w:val="20"/>
          <w:szCs w:val="20"/>
        </w:rPr>
      </w:pPr>
      <w:r>
        <w:rPr>
          <w:sz w:val="20"/>
          <w:szCs w:val="20"/>
        </w:rPr>
        <w:t>Punktacja przyznawana ofertom w kryterium oceny ofert będzie liczona z dokładnością do dwóch miejsc po przecinku, zgodnie z zasadami arytmetyki.</w:t>
      </w:r>
    </w:p>
    <w:p w14:paraId="013B8E68" w14:textId="77777777" w:rsidR="005826AC" w:rsidRDefault="005826AC" w:rsidP="00E679DF">
      <w:pPr>
        <w:numPr>
          <w:ilvl w:val="0"/>
          <w:numId w:val="50"/>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64D2EDA4" w14:textId="77777777" w:rsidR="005826AC" w:rsidRPr="00EC742B" w:rsidRDefault="005826AC" w:rsidP="00E679DF">
      <w:pPr>
        <w:numPr>
          <w:ilvl w:val="0"/>
          <w:numId w:val="50"/>
        </w:numPr>
        <w:spacing w:line="320" w:lineRule="auto"/>
        <w:ind w:left="448" w:hanging="426"/>
        <w:jc w:val="both"/>
      </w:pPr>
      <w:r w:rsidRPr="00550B65">
        <w:rPr>
          <w:sz w:val="20"/>
          <w:szCs w:val="20"/>
        </w:rPr>
        <w:t xml:space="preserve">Zamawiający udzieli zamówienia wykonawcy, którego oferta zostanie uznana za najkorzystniejszą (tj. </w:t>
      </w:r>
      <w:r>
        <w:rPr>
          <w:sz w:val="20"/>
          <w:szCs w:val="20"/>
        </w:rPr>
        <w:t>k</w:t>
      </w:r>
      <w:r w:rsidRPr="00550B65">
        <w:rPr>
          <w:sz w:val="20"/>
          <w:szCs w:val="20"/>
        </w:rPr>
        <w:t>tóra otrzyma najwyższą liczbę punktów</w:t>
      </w:r>
      <w:r>
        <w:rPr>
          <w:sz w:val="20"/>
          <w:szCs w:val="20"/>
        </w:rPr>
        <w:t xml:space="preserve"> za dane zadanie</w:t>
      </w:r>
      <w:r w:rsidRPr="00550B65">
        <w:rPr>
          <w:sz w:val="20"/>
          <w:szCs w:val="20"/>
        </w:rPr>
        <w:t xml:space="preserve">). </w:t>
      </w:r>
      <w:r>
        <w:rPr>
          <w:sz w:val="20"/>
          <w:szCs w:val="20"/>
        </w:rPr>
        <w:t xml:space="preserve"> </w:t>
      </w:r>
    </w:p>
    <w:p w14:paraId="0AF39FD3" w14:textId="77777777" w:rsidR="005826AC" w:rsidRDefault="005826AC" w:rsidP="005826AC">
      <w:pPr>
        <w:spacing w:line="320" w:lineRule="auto"/>
        <w:ind w:left="22"/>
        <w:jc w:val="both"/>
        <w:rPr>
          <w:sz w:val="20"/>
          <w:szCs w:val="20"/>
        </w:rPr>
      </w:pPr>
    </w:p>
    <w:p w14:paraId="4F4AB6EC" w14:textId="77777777" w:rsidR="00550B65" w:rsidRDefault="00550B65" w:rsidP="0000192E">
      <w:pPr>
        <w:spacing w:line="320" w:lineRule="auto"/>
        <w:jc w:val="both"/>
        <w:rPr>
          <w:sz w:val="20"/>
          <w:szCs w:val="20"/>
        </w:rPr>
      </w:pPr>
    </w:p>
    <w:p w14:paraId="459F51DC" w14:textId="30F84E8B" w:rsidR="00D60A0F" w:rsidRPr="00D60A0F" w:rsidRDefault="00AA7C31" w:rsidP="00D60A0F">
      <w:pPr>
        <w:spacing w:line="320" w:lineRule="auto"/>
        <w:ind w:left="22"/>
        <w:jc w:val="both"/>
        <w:rPr>
          <w:sz w:val="32"/>
          <w:szCs w:val="32"/>
        </w:rPr>
      </w:pPr>
      <w:r w:rsidRPr="0027022B">
        <w:rPr>
          <w:sz w:val="32"/>
          <w:szCs w:val="32"/>
        </w:rPr>
        <w:t>XXI. Informacje o formalnościach, jakie powinny być dopełnione po wyborze oferty w celu zawarcia umow</w:t>
      </w:r>
      <w:r w:rsidR="00D60A0F">
        <w:rPr>
          <w:sz w:val="32"/>
          <w:szCs w:val="32"/>
        </w:rPr>
        <w:t>y</w:t>
      </w:r>
    </w:p>
    <w:p w14:paraId="747898F5" w14:textId="77777777" w:rsidR="00D60A0F" w:rsidRDefault="00D60A0F" w:rsidP="00E679DF">
      <w:pPr>
        <w:numPr>
          <w:ilvl w:val="0"/>
          <w:numId w:val="49"/>
        </w:numPr>
        <w:spacing w:before="240" w:line="360" w:lineRule="auto"/>
        <w:ind w:left="426" w:hanging="426"/>
        <w:jc w:val="both"/>
        <w:rPr>
          <w:sz w:val="20"/>
          <w:szCs w:val="20"/>
        </w:rPr>
      </w:pPr>
      <w:r>
        <w:rPr>
          <w:sz w:val="20"/>
          <w:szCs w:val="20"/>
        </w:rPr>
        <w:t xml:space="preserve">Zamawiający zawiera umowę w sprawie zamówienia publicznego w terminie nie krótszym niż 5 dni od dnia przesłania zawiadomienia o wyborze najkorzystniejszej oferty. </w:t>
      </w:r>
    </w:p>
    <w:p w14:paraId="7EE6B9F3" w14:textId="3D80476D" w:rsidR="00D60A0F" w:rsidRPr="00D60A0F" w:rsidRDefault="00D60A0F" w:rsidP="00E679DF">
      <w:pPr>
        <w:numPr>
          <w:ilvl w:val="0"/>
          <w:numId w:val="49"/>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00000125" w14:textId="0C14394B" w:rsidR="000F5793" w:rsidRDefault="00AA7C31" w:rsidP="00E679DF">
      <w:pPr>
        <w:numPr>
          <w:ilvl w:val="0"/>
          <w:numId w:val="49"/>
        </w:numPr>
        <w:spacing w:line="360" w:lineRule="auto"/>
        <w:ind w:left="462" w:hanging="426"/>
        <w:jc w:val="both"/>
        <w:rPr>
          <w:sz w:val="20"/>
          <w:szCs w:val="20"/>
        </w:rPr>
      </w:pPr>
      <w:r>
        <w:rPr>
          <w:sz w:val="20"/>
          <w:szCs w:val="20"/>
        </w:rPr>
        <w:t xml:space="preserve">W przypadku wyboru oferty złożonej przez Wykonawców wspólnie ubiegających się o udzielenie zamówienia Zamawiający zastrzega sobie prawo żądania przed zawarciem umowy w sprawie zamówienia publicznego umowy regulującej współpracę tych </w:t>
      </w:r>
      <w:r w:rsidR="00ED7322">
        <w:rPr>
          <w:sz w:val="20"/>
          <w:szCs w:val="20"/>
        </w:rPr>
        <w:t>w</w:t>
      </w:r>
      <w:r>
        <w:rPr>
          <w:sz w:val="20"/>
          <w:szCs w:val="20"/>
        </w:rPr>
        <w:t>ykonawców.</w:t>
      </w:r>
    </w:p>
    <w:p w14:paraId="0691E2D6" w14:textId="77777777" w:rsidR="0027022B" w:rsidRDefault="00AA7C31" w:rsidP="00E679DF">
      <w:pPr>
        <w:numPr>
          <w:ilvl w:val="0"/>
          <w:numId w:val="49"/>
        </w:numPr>
        <w:spacing w:line="360" w:lineRule="auto"/>
        <w:ind w:left="462" w:hanging="426"/>
        <w:jc w:val="both"/>
        <w:rPr>
          <w:sz w:val="20"/>
          <w:szCs w:val="20"/>
        </w:rPr>
      </w:pPr>
      <w:r>
        <w:rPr>
          <w:sz w:val="20"/>
          <w:szCs w:val="20"/>
        </w:rPr>
        <w:t xml:space="preserve">Wykonawca będzie zobowiązany do podpisania umowy w miejscu i terminie wskazanym przez </w:t>
      </w:r>
      <w:r w:rsidR="00653198">
        <w:rPr>
          <w:sz w:val="20"/>
          <w:szCs w:val="20"/>
        </w:rPr>
        <w:t>Z</w:t>
      </w:r>
      <w:r>
        <w:rPr>
          <w:sz w:val="20"/>
          <w:szCs w:val="20"/>
        </w:rPr>
        <w:t>amawiającego.</w:t>
      </w:r>
      <w:r w:rsidR="0027022B">
        <w:rPr>
          <w:sz w:val="20"/>
          <w:szCs w:val="20"/>
        </w:rPr>
        <w:t xml:space="preserve"> </w:t>
      </w:r>
    </w:p>
    <w:p w14:paraId="6D0CC5D3" w14:textId="77777777" w:rsidR="00965056" w:rsidRDefault="0027022B" w:rsidP="00965056">
      <w:pPr>
        <w:numPr>
          <w:ilvl w:val="0"/>
          <w:numId w:val="49"/>
        </w:numPr>
        <w:spacing w:line="360" w:lineRule="auto"/>
        <w:ind w:left="462" w:hanging="426"/>
        <w:jc w:val="both"/>
        <w:rPr>
          <w:sz w:val="20"/>
          <w:szCs w:val="20"/>
        </w:rPr>
      </w:pPr>
      <w:r w:rsidRPr="0027022B">
        <w:rPr>
          <w:sz w:val="20"/>
          <w:szCs w:val="20"/>
        </w:rPr>
        <w:t xml:space="preserve">Osoby reprezentujące </w:t>
      </w:r>
      <w:r>
        <w:rPr>
          <w:sz w:val="20"/>
          <w:szCs w:val="20"/>
        </w:rPr>
        <w:t>W</w:t>
      </w:r>
      <w:r w:rsidRPr="0027022B">
        <w:rPr>
          <w:sz w:val="20"/>
          <w:szCs w:val="20"/>
        </w:rPr>
        <w:t>ykonawcę przy podpisywaniu umowy powinny posiadać ze sobą dokumenty potwierdzające ich umocowanie do podpisania umowy, o ile umocowanie to nie będzie wynikać z dokumentów załączonych do oferty.</w:t>
      </w:r>
      <w:bookmarkStart w:id="36" w:name="_Hlk80163625"/>
    </w:p>
    <w:p w14:paraId="4487FE09" w14:textId="25A0664D" w:rsidR="00B55242" w:rsidRPr="00965056" w:rsidRDefault="0027022B" w:rsidP="00965056">
      <w:pPr>
        <w:numPr>
          <w:ilvl w:val="0"/>
          <w:numId w:val="49"/>
        </w:numPr>
        <w:spacing w:line="360" w:lineRule="auto"/>
        <w:ind w:left="462" w:hanging="426"/>
        <w:jc w:val="both"/>
        <w:rPr>
          <w:sz w:val="20"/>
          <w:szCs w:val="20"/>
        </w:rPr>
      </w:pPr>
      <w:r w:rsidRPr="00965056">
        <w:rPr>
          <w:sz w:val="20"/>
          <w:szCs w:val="20"/>
        </w:rPr>
        <w:t xml:space="preserve">Wykonawca, którego oferta zostanie wybrana jako najkorzystniejsza, zobowiązany jest przed zawarciem umowy na realizację przedmiotowego zamówienia, przedłożyć Zamawiającemu potwierdzoną za zgodność z oryginałem kopię polisy OC w ramach prowadzonej działalności </w:t>
      </w:r>
      <w:r w:rsidR="00B55242" w:rsidRPr="00965056">
        <w:rPr>
          <w:sz w:val="20"/>
          <w:szCs w:val="20"/>
        </w:rPr>
        <w:t>(</w:t>
      </w:r>
      <w:r w:rsidR="00B55242" w:rsidRPr="00965056">
        <w:rPr>
          <w:sz w:val="20"/>
          <w:szCs w:val="20"/>
          <w:lang w:eastAsia="en-US"/>
        </w:rPr>
        <w:t xml:space="preserve">Zamawiający </w:t>
      </w:r>
      <w:r w:rsidR="00B55242" w:rsidRPr="00965056">
        <w:rPr>
          <w:sz w:val="20"/>
          <w:szCs w:val="20"/>
        </w:rPr>
        <w:t xml:space="preserve">nie wymaga aby polisa złożona przed zawarciem umowy obejmowała cały okres jej obowiązywania) </w:t>
      </w:r>
      <w:r w:rsidRPr="00965056">
        <w:rPr>
          <w:sz w:val="20"/>
          <w:szCs w:val="20"/>
        </w:rPr>
        <w:t xml:space="preserve">na kwotę nie mniejszą </w:t>
      </w:r>
      <w:r w:rsidRPr="00965056">
        <w:rPr>
          <w:b/>
          <w:bCs/>
          <w:sz w:val="20"/>
          <w:szCs w:val="20"/>
        </w:rPr>
        <w:t xml:space="preserve">niż </w:t>
      </w:r>
      <w:r w:rsidR="00FD0944" w:rsidRPr="00965056">
        <w:rPr>
          <w:b/>
          <w:bCs/>
          <w:sz w:val="20"/>
          <w:szCs w:val="20"/>
        </w:rPr>
        <w:t xml:space="preserve"> </w:t>
      </w:r>
      <w:r w:rsidR="00182632" w:rsidRPr="00965056">
        <w:rPr>
          <w:b/>
          <w:bCs/>
          <w:sz w:val="20"/>
          <w:szCs w:val="20"/>
        </w:rPr>
        <w:t>3</w:t>
      </w:r>
      <w:r w:rsidR="00FD0944" w:rsidRPr="00965056">
        <w:rPr>
          <w:b/>
          <w:bCs/>
          <w:sz w:val="20"/>
          <w:szCs w:val="20"/>
        </w:rPr>
        <w:t>.0</w:t>
      </w:r>
      <w:r w:rsidRPr="00965056">
        <w:rPr>
          <w:b/>
          <w:bCs/>
          <w:sz w:val="20"/>
          <w:szCs w:val="20"/>
        </w:rPr>
        <w:t xml:space="preserve">00.000,00 zł </w:t>
      </w:r>
      <w:r w:rsidR="00956247" w:rsidRPr="00965056">
        <w:rPr>
          <w:sz w:val="20"/>
          <w:szCs w:val="20"/>
        </w:rPr>
        <w:t>na jedno i wszystkie zdarzenia</w:t>
      </w:r>
      <w:r w:rsidR="00956247" w:rsidRPr="00965056">
        <w:rPr>
          <w:rFonts w:asciiTheme="majorHAnsi" w:hAnsiTheme="majorHAnsi"/>
          <w:sz w:val="24"/>
          <w:szCs w:val="24"/>
        </w:rPr>
        <w:t xml:space="preserve"> </w:t>
      </w:r>
      <w:r w:rsidR="001A0E58" w:rsidRPr="00965056">
        <w:rPr>
          <w:rFonts w:asciiTheme="majorHAnsi" w:hAnsiTheme="majorHAnsi"/>
          <w:sz w:val="24"/>
          <w:szCs w:val="24"/>
        </w:rPr>
        <w:t xml:space="preserve">w tym </w:t>
      </w:r>
      <w:r w:rsidR="001A0E58" w:rsidRPr="00965056">
        <w:rPr>
          <w:rFonts w:asciiTheme="majorHAnsi" w:hAnsiTheme="majorHAnsi" w:cstheme="majorHAnsi"/>
          <w:b/>
          <w:bCs/>
          <w:sz w:val="24"/>
          <w:szCs w:val="24"/>
        </w:rPr>
        <w:t xml:space="preserve">rabunek w transporcie </w:t>
      </w:r>
      <w:r w:rsidRPr="00965056">
        <w:rPr>
          <w:b/>
          <w:bCs/>
          <w:sz w:val="20"/>
          <w:szCs w:val="20"/>
        </w:rPr>
        <w:t>ważną przez cały okres trwania umowy</w:t>
      </w:r>
      <w:r w:rsidR="002D164D" w:rsidRPr="00965056">
        <w:rPr>
          <w:b/>
          <w:bCs/>
          <w:sz w:val="20"/>
          <w:szCs w:val="20"/>
        </w:rPr>
        <w:t xml:space="preserve"> </w:t>
      </w:r>
      <w:r w:rsidR="00B55242" w:rsidRPr="00965056">
        <w:rPr>
          <w:b/>
          <w:bCs/>
          <w:sz w:val="20"/>
          <w:szCs w:val="20"/>
        </w:rPr>
        <w:t xml:space="preserve">(dot. Części 1) oraz nie mniejszą niż 450.000,00 zł na jedno i wszystkie zdarzenia (dot. Części 2) ważną przez cały okres trwania </w:t>
      </w:r>
      <w:r w:rsidR="00B55242" w:rsidRPr="00386A06">
        <w:rPr>
          <w:b/>
          <w:bCs/>
          <w:sz w:val="20"/>
          <w:szCs w:val="20"/>
        </w:rPr>
        <w:t xml:space="preserve">umowy </w:t>
      </w:r>
      <w:r w:rsidR="00B55242" w:rsidRPr="00386A06">
        <w:rPr>
          <w:sz w:val="20"/>
          <w:szCs w:val="20"/>
        </w:rPr>
        <w:t>(w momencie zawarcia Umowy dokonana zostanie cesja uprawnień z tych tytułów na rzecz Zamawiającego</w:t>
      </w:r>
      <w:r w:rsidR="00386A06" w:rsidRPr="00386A06">
        <w:rPr>
          <w:sz w:val="20"/>
          <w:szCs w:val="20"/>
        </w:rPr>
        <w:t xml:space="preserve"> – dot.</w:t>
      </w:r>
      <w:r w:rsidR="00B55242" w:rsidRPr="00386A06">
        <w:rPr>
          <w:sz w:val="20"/>
          <w:szCs w:val="20"/>
          <w:lang w:eastAsia="en-US"/>
        </w:rPr>
        <w:t xml:space="preserve"> Częś</w:t>
      </w:r>
      <w:r w:rsidR="00386A06" w:rsidRPr="00386A06">
        <w:rPr>
          <w:sz w:val="20"/>
          <w:szCs w:val="20"/>
          <w:lang w:eastAsia="en-US"/>
        </w:rPr>
        <w:t>ci</w:t>
      </w:r>
      <w:r w:rsidR="00B55242" w:rsidRPr="00386A06">
        <w:rPr>
          <w:sz w:val="20"/>
          <w:szCs w:val="20"/>
          <w:lang w:eastAsia="en-US"/>
        </w:rPr>
        <w:t xml:space="preserve"> </w:t>
      </w:r>
      <w:r w:rsidR="00EB6489">
        <w:rPr>
          <w:sz w:val="20"/>
          <w:szCs w:val="20"/>
          <w:lang w:eastAsia="en-US"/>
        </w:rPr>
        <w:t>2</w:t>
      </w:r>
      <w:r w:rsidR="00386A06" w:rsidRPr="00386A06">
        <w:rPr>
          <w:sz w:val="20"/>
          <w:szCs w:val="20"/>
          <w:lang w:eastAsia="en-US"/>
        </w:rPr>
        <w:t>).</w:t>
      </w:r>
      <w:r w:rsidR="00B55242" w:rsidRPr="00386A06">
        <w:rPr>
          <w:sz w:val="20"/>
          <w:szCs w:val="20"/>
          <w:lang w:eastAsia="en-US"/>
        </w:rPr>
        <w:t xml:space="preserve"> Wykonawca </w:t>
      </w:r>
      <w:r w:rsidR="00B55242" w:rsidRPr="00965056">
        <w:rPr>
          <w:sz w:val="20"/>
          <w:szCs w:val="20"/>
          <w:lang w:eastAsia="en-US"/>
        </w:rPr>
        <w:t xml:space="preserve">zobowiązuje się utrzymywać sumę ubezpieczenia na wskazanym powyżej poziomie przez cały okres trwania niniejszej Umowy, a w przypadku wystąpienia takiej konieczności każdorazowo dokonywać jej niezwłocznego uzupełnienia, tak aby  przez cały okres trwania niniejszej Umowy wysokość sumy ubezpieczenia nie spadła odpowiednio poniżej 3.000.000,00 zł dla Części 1 i 450.000,00 zł dla Części </w:t>
      </w:r>
      <w:bookmarkStart w:id="37" w:name="_8o16t0j5rcy" w:colFirst="0" w:colLast="0"/>
      <w:bookmarkEnd w:id="37"/>
      <w:r w:rsidR="00B55242" w:rsidRPr="00965056">
        <w:rPr>
          <w:sz w:val="20"/>
          <w:szCs w:val="20"/>
          <w:lang w:eastAsia="en-US"/>
        </w:rPr>
        <w:t>2.</w:t>
      </w:r>
    </w:p>
    <w:bookmarkEnd w:id="36"/>
    <w:p w14:paraId="00000127" w14:textId="0834B18F" w:rsidR="000F5793" w:rsidRDefault="00AA7C31" w:rsidP="00DC66A5">
      <w:pPr>
        <w:pStyle w:val="Nagwek2"/>
      </w:pPr>
      <w:r>
        <w:t>XXII. Wymagania dotyczące zabezpieczenia należytego wykonania umowy</w:t>
      </w:r>
    </w:p>
    <w:p w14:paraId="00000128" w14:textId="63852198" w:rsidR="000F5793" w:rsidRDefault="00AA7C31">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3FE2815C" w14:textId="77777777" w:rsidR="00EF5E2A" w:rsidRDefault="00AA7C31" w:rsidP="00960567">
      <w:pPr>
        <w:pStyle w:val="Nagwek2"/>
        <w:spacing w:before="0" w:after="0"/>
        <w:jc w:val="both"/>
      </w:pPr>
      <w:bookmarkStart w:id="38" w:name="_n1rtepxw0unn" w:colFirst="0" w:colLast="0"/>
      <w:bookmarkEnd w:id="38"/>
      <w:r>
        <w:lastRenderedPageBreak/>
        <w:t xml:space="preserve">XXIII. Informacje o treści zawieranej umowy oraz możliwości jej </w:t>
      </w:r>
    </w:p>
    <w:p w14:paraId="00000129" w14:textId="561D5F6B" w:rsidR="000F5793" w:rsidRDefault="00AA7C31" w:rsidP="00960567">
      <w:pPr>
        <w:pStyle w:val="Nagwek2"/>
        <w:spacing w:before="0" w:after="0"/>
        <w:jc w:val="both"/>
      </w:pPr>
      <w:r>
        <w:t xml:space="preserve">zmiany </w:t>
      </w:r>
    </w:p>
    <w:p w14:paraId="0000012A" w14:textId="5750BB8A" w:rsidR="000F5793" w:rsidRPr="00013EA8" w:rsidRDefault="00AA7C31" w:rsidP="00AF1CD5">
      <w:pPr>
        <w:numPr>
          <w:ilvl w:val="3"/>
          <w:numId w:val="1"/>
        </w:numPr>
        <w:spacing w:before="240" w:line="360" w:lineRule="auto"/>
        <w:ind w:left="284"/>
        <w:jc w:val="both"/>
        <w:rPr>
          <w:sz w:val="20"/>
          <w:szCs w:val="20"/>
        </w:rPr>
      </w:pPr>
      <w:r>
        <w:rPr>
          <w:sz w:val="20"/>
          <w:szCs w:val="20"/>
        </w:rPr>
        <w:t xml:space="preserve">Wybrany </w:t>
      </w:r>
      <w:r w:rsidR="00ED7322">
        <w:rPr>
          <w:sz w:val="20"/>
          <w:szCs w:val="20"/>
        </w:rPr>
        <w:t>w</w:t>
      </w:r>
      <w:r>
        <w:rPr>
          <w:sz w:val="20"/>
          <w:szCs w:val="20"/>
        </w:rPr>
        <w:t>ykonawca jest zobowiązany do zawarcia umowy w sprawie zamówienia publicznego na warunkach określonych we Wzo</w:t>
      </w:r>
      <w:r w:rsidR="0036738D">
        <w:rPr>
          <w:sz w:val="20"/>
          <w:szCs w:val="20"/>
        </w:rPr>
        <w:t>r</w:t>
      </w:r>
      <w:r w:rsidR="005574D8">
        <w:rPr>
          <w:sz w:val="20"/>
          <w:szCs w:val="20"/>
        </w:rPr>
        <w:t>ze</w:t>
      </w:r>
      <w:r>
        <w:rPr>
          <w:sz w:val="20"/>
          <w:szCs w:val="20"/>
        </w:rPr>
        <w:t xml:space="preserve"> </w:t>
      </w:r>
      <w:r w:rsidR="008465E8">
        <w:rPr>
          <w:sz w:val="20"/>
          <w:szCs w:val="20"/>
        </w:rPr>
        <w:t>u</w:t>
      </w:r>
      <w:r>
        <w:rPr>
          <w:sz w:val="20"/>
          <w:szCs w:val="20"/>
        </w:rPr>
        <w:t>m</w:t>
      </w:r>
      <w:r w:rsidR="005574D8">
        <w:rPr>
          <w:sz w:val="20"/>
          <w:szCs w:val="20"/>
        </w:rPr>
        <w:t>owy</w:t>
      </w:r>
      <w:r w:rsidR="00635CF5">
        <w:rPr>
          <w:sz w:val="20"/>
          <w:szCs w:val="20"/>
        </w:rPr>
        <w:t>/istotnych postanowieniach umownych</w:t>
      </w:r>
      <w:r>
        <w:rPr>
          <w:sz w:val="20"/>
          <w:szCs w:val="20"/>
        </w:rPr>
        <w:t xml:space="preserve">, </w:t>
      </w:r>
      <w:r w:rsidRPr="00013EA8">
        <w:rPr>
          <w:sz w:val="20"/>
          <w:szCs w:val="20"/>
        </w:rPr>
        <w:t>stanowiący</w:t>
      </w:r>
      <w:r w:rsidR="00635CF5">
        <w:rPr>
          <w:sz w:val="20"/>
          <w:szCs w:val="20"/>
        </w:rPr>
        <w:t>ch</w:t>
      </w:r>
      <w:r w:rsidRPr="00013EA8">
        <w:rPr>
          <w:sz w:val="20"/>
          <w:szCs w:val="20"/>
        </w:rPr>
        <w:t xml:space="preserve"> </w:t>
      </w:r>
      <w:r w:rsidRPr="00013EA8">
        <w:rPr>
          <w:b/>
          <w:sz w:val="20"/>
          <w:szCs w:val="20"/>
        </w:rPr>
        <w:t xml:space="preserve">Załącznik nr </w:t>
      </w:r>
      <w:r w:rsidR="0061516F">
        <w:rPr>
          <w:b/>
          <w:sz w:val="20"/>
          <w:szCs w:val="20"/>
        </w:rPr>
        <w:t>1</w:t>
      </w:r>
      <w:r w:rsidRPr="00013EA8">
        <w:rPr>
          <w:b/>
          <w:sz w:val="20"/>
          <w:szCs w:val="20"/>
        </w:rPr>
        <w:t xml:space="preserve"> do SWZ</w:t>
      </w:r>
      <w:r w:rsidRPr="00013EA8">
        <w:rPr>
          <w:sz w:val="20"/>
          <w:szCs w:val="20"/>
        </w:rPr>
        <w:t>.</w:t>
      </w:r>
    </w:p>
    <w:p w14:paraId="0000012B" w14:textId="349CF2B9" w:rsidR="000F5793" w:rsidRDefault="00AA7C31" w:rsidP="00AF1CD5">
      <w:pPr>
        <w:numPr>
          <w:ilvl w:val="3"/>
          <w:numId w:val="1"/>
        </w:numPr>
        <w:spacing w:line="360" w:lineRule="auto"/>
        <w:ind w:left="284"/>
        <w:jc w:val="both"/>
        <w:rPr>
          <w:sz w:val="20"/>
          <w:szCs w:val="20"/>
        </w:rPr>
      </w:pPr>
      <w:r>
        <w:rPr>
          <w:sz w:val="20"/>
          <w:szCs w:val="20"/>
        </w:rPr>
        <w:t xml:space="preserve">Zakres świadczenia </w:t>
      </w:r>
      <w:r w:rsidR="00ED7322">
        <w:rPr>
          <w:sz w:val="20"/>
          <w:szCs w:val="20"/>
        </w:rPr>
        <w:t>w</w:t>
      </w:r>
      <w:r>
        <w:rPr>
          <w:sz w:val="20"/>
          <w:szCs w:val="20"/>
        </w:rPr>
        <w:t>ykonawcy wynikający z umowy jest tożsamy z jego zobowiązaniem zawartym w ofercie.</w:t>
      </w:r>
    </w:p>
    <w:p w14:paraId="0000012C" w14:textId="454FE058" w:rsidR="000F5793" w:rsidRDefault="00AA7C31" w:rsidP="00AF1CD5">
      <w:pPr>
        <w:numPr>
          <w:ilvl w:val="3"/>
          <w:numId w:val="1"/>
        </w:numPr>
        <w:spacing w:line="360" w:lineRule="auto"/>
        <w:ind w:left="284"/>
        <w:jc w:val="both"/>
        <w:rPr>
          <w:sz w:val="20"/>
          <w:szCs w:val="20"/>
        </w:rPr>
      </w:pPr>
      <w:r>
        <w:rPr>
          <w:sz w:val="20"/>
          <w:szCs w:val="20"/>
        </w:rPr>
        <w:t xml:space="preserve">Zamawiający przewiduje możliwość zmiany zawartej umowy w stosunku do treści wybranej oferty </w:t>
      </w:r>
      <w:r w:rsidR="00455379">
        <w:rPr>
          <w:sz w:val="20"/>
          <w:szCs w:val="20"/>
        </w:rPr>
        <w:br/>
      </w:r>
      <w:r>
        <w:rPr>
          <w:sz w:val="20"/>
          <w:szCs w:val="20"/>
        </w:rPr>
        <w:t xml:space="preserve">w zakresie uregulowanym w art. 455 PZP oraz wskazanym we </w:t>
      </w:r>
      <w:r w:rsidR="00455379">
        <w:rPr>
          <w:sz w:val="20"/>
          <w:szCs w:val="20"/>
        </w:rPr>
        <w:t>Wzor</w:t>
      </w:r>
      <w:r w:rsidR="0036738D">
        <w:rPr>
          <w:sz w:val="20"/>
          <w:szCs w:val="20"/>
        </w:rPr>
        <w:t>ze</w:t>
      </w:r>
      <w:r w:rsidR="00455379">
        <w:rPr>
          <w:sz w:val="20"/>
          <w:szCs w:val="20"/>
        </w:rPr>
        <w:t xml:space="preserve"> um</w:t>
      </w:r>
      <w:r w:rsidR="0036738D">
        <w:rPr>
          <w:sz w:val="20"/>
          <w:szCs w:val="20"/>
        </w:rPr>
        <w:t>owy</w:t>
      </w:r>
      <w:r>
        <w:rPr>
          <w:sz w:val="20"/>
          <w:szCs w:val="20"/>
        </w:rPr>
        <w:t xml:space="preserve">, stanowiącym </w:t>
      </w:r>
      <w:r w:rsidRPr="00013EA8">
        <w:rPr>
          <w:b/>
          <w:sz w:val="20"/>
          <w:szCs w:val="20"/>
        </w:rPr>
        <w:t xml:space="preserve">Załącznik nr </w:t>
      </w:r>
      <w:r w:rsidR="0061516F">
        <w:rPr>
          <w:b/>
          <w:sz w:val="20"/>
          <w:szCs w:val="20"/>
        </w:rPr>
        <w:t>1</w:t>
      </w:r>
      <w:r w:rsidR="008465E8" w:rsidRPr="00013EA8">
        <w:rPr>
          <w:b/>
          <w:sz w:val="20"/>
          <w:szCs w:val="20"/>
        </w:rPr>
        <w:t xml:space="preserve"> </w:t>
      </w:r>
      <w:r w:rsidRPr="00013EA8">
        <w:rPr>
          <w:b/>
          <w:sz w:val="20"/>
          <w:szCs w:val="20"/>
        </w:rPr>
        <w:t>do SWZ</w:t>
      </w:r>
      <w:r w:rsidRPr="00013EA8">
        <w:rPr>
          <w:sz w:val="20"/>
          <w:szCs w:val="20"/>
        </w:rPr>
        <w:t>.</w:t>
      </w:r>
    </w:p>
    <w:p w14:paraId="0000012D" w14:textId="77777777" w:rsidR="000F5793" w:rsidRDefault="00AA7C31" w:rsidP="00AF1CD5">
      <w:pPr>
        <w:numPr>
          <w:ilvl w:val="3"/>
          <w:numId w:val="1"/>
        </w:numPr>
        <w:spacing w:line="360" w:lineRule="auto"/>
        <w:ind w:left="284"/>
        <w:jc w:val="both"/>
        <w:rPr>
          <w:sz w:val="20"/>
          <w:szCs w:val="20"/>
        </w:rPr>
      </w:pPr>
      <w:r>
        <w:rPr>
          <w:sz w:val="20"/>
          <w:szCs w:val="20"/>
        </w:rPr>
        <w:t>Zmiana umowy wymaga dla swej ważności, pod rygorem nieważności, zachowania formy pisemnej.</w:t>
      </w:r>
    </w:p>
    <w:p w14:paraId="0000012E" w14:textId="67961ED6" w:rsidR="000F5793" w:rsidRDefault="00AA7C31">
      <w:pPr>
        <w:pStyle w:val="Nagwek2"/>
        <w:spacing w:line="320" w:lineRule="auto"/>
        <w:jc w:val="both"/>
      </w:pPr>
      <w:bookmarkStart w:id="39" w:name="_kmfqfyi30wag" w:colFirst="0" w:colLast="0"/>
      <w:bookmarkEnd w:id="39"/>
      <w:r>
        <w:t>X</w:t>
      </w:r>
      <w:r w:rsidR="0027022B">
        <w:t>X</w:t>
      </w:r>
      <w:r>
        <w:t xml:space="preserve">IV. Pouczenie o środkach ochrony prawnej przysługujących </w:t>
      </w:r>
      <w:r w:rsidR="008465E8">
        <w:t>w</w:t>
      </w:r>
      <w:r>
        <w:t>ykonawcy</w:t>
      </w:r>
      <w:r w:rsidR="00A30E48">
        <w:t xml:space="preserve"> </w:t>
      </w:r>
    </w:p>
    <w:p w14:paraId="711FCA4E" w14:textId="77777777" w:rsidR="00A30E48" w:rsidRDefault="00A30E48" w:rsidP="00E679DF">
      <w:pPr>
        <w:numPr>
          <w:ilvl w:val="0"/>
          <w:numId w:val="4"/>
        </w:numPr>
        <w:spacing w:before="240" w:line="360" w:lineRule="auto"/>
        <w:ind w:left="426"/>
        <w:jc w:val="both"/>
        <w:rPr>
          <w:sz w:val="20"/>
          <w:szCs w:val="20"/>
        </w:rPr>
      </w:pPr>
      <w:r>
        <w:rPr>
          <w:sz w:val="20"/>
          <w:szCs w:val="20"/>
        </w:rPr>
        <w:t xml:space="preserve">Środki ochrony prawnej określone w niniejszym punkcie przysługują wykonawcy, uczestnikowi konkursu oraz innemu podmiotowi, jeżeli ma lub miał interes w uzyskaniu zamówienia lub nagrody w konkursie oraz poniósł lub może ponieść szkodę w wyniku naruszenia przez Zamawiającego przepisów ustawy PZP. </w:t>
      </w:r>
    </w:p>
    <w:p w14:paraId="6BA0FF94" w14:textId="77777777" w:rsidR="00A30E48" w:rsidRDefault="00A30E48" w:rsidP="00E679DF">
      <w:pPr>
        <w:numPr>
          <w:ilvl w:val="0"/>
          <w:numId w:val="4"/>
        </w:numPr>
        <w:spacing w:line="360" w:lineRule="auto"/>
        <w:ind w:left="426"/>
        <w:jc w:val="both"/>
        <w:rPr>
          <w:sz w:val="20"/>
          <w:szCs w:val="20"/>
        </w:rPr>
      </w:pPr>
      <w:r>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Pr>
          <w:sz w:val="20"/>
          <w:szCs w:val="20"/>
        </w:rPr>
        <w:br/>
        <w:t>i Średnich Przedsiębiorców.</w:t>
      </w:r>
    </w:p>
    <w:p w14:paraId="1A79CAAD" w14:textId="77777777" w:rsidR="00A30E48" w:rsidRDefault="00A30E48" w:rsidP="00E679DF">
      <w:pPr>
        <w:numPr>
          <w:ilvl w:val="0"/>
          <w:numId w:val="4"/>
        </w:numPr>
        <w:spacing w:line="360" w:lineRule="auto"/>
        <w:ind w:left="426"/>
        <w:jc w:val="both"/>
        <w:rPr>
          <w:sz w:val="20"/>
          <w:szCs w:val="20"/>
        </w:rPr>
      </w:pPr>
      <w:r>
        <w:rPr>
          <w:sz w:val="20"/>
          <w:szCs w:val="20"/>
        </w:rPr>
        <w:t>Odwołanie przysługuje na:</w:t>
      </w:r>
    </w:p>
    <w:p w14:paraId="4D6116B4" w14:textId="77777777" w:rsidR="00A30E48" w:rsidRDefault="00A30E48" w:rsidP="00A30E48">
      <w:pPr>
        <w:spacing w:line="360" w:lineRule="auto"/>
        <w:ind w:left="868" w:hanging="425"/>
        <w:jc w:val="both"/>
        <w:rPr>
          <w:sz w:val="20"/>
          <w:szCs w:val="20"/>
        </w:rPr>
      </w:pPr>
      <w:r>
        <w:rPr>
          <w:sz w:val="20"/>
          <w:szCs w:val="20"/>
        </w:rPr>
        <w:t>1)</w:t>
      </w:r>
      <w:r>
        <w:rPr>
          <w:sz w:val="20"/>
          <w:szCs w:val="20"/>
        </w:rPr>
        <w:tab/>
        <w:t xml:space="preserve">niezgodną z przepisami ustawy czynność Zamawiającego, podjętą w postępowaniu </w:t>
      </w:r>
      <w:r>
        <w:rPr>
          <w:sz w:val="20"/>
          <w:szCs w:val="20"/>
        </w:rPr>
        <w:br/>
        <w:t>o udzielenie zamówienia, w tym na projektowane postanowienie umowy;</w:t>
      </w:r>
    </w:p>
    <w:p w14:paraId="20B0D8A6" w14:textId="77777777" w:rsidR="00A30E48" w:rsidRDefault="00A30E48" w:rsidP="00A30E4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3B74294E" w14:textId="77777777" w:rsidR="00A30E48" w:rsidRDefault="00A30E48" w:rsidP="00E679DF">
      <w:pPr>
        <w:numPr>
          <w:ilvl w:val="0"/>
          <w:numId w:val="4"/>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7261565F" w14:textId="77777777" w:rsidR="00A30E48" w:rsidRDefault="00A30E48" w:rsidP="00E679DF">
      <w:pPr>
        <w:numPr>
          <w:ilvl w:val="0"/>
          <w:numId w:val="4"/>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1B3B6DD4" w14:textId="77777777" w:rsidR="00A30E48" w:rsidRDefault="00A30E48" w:rsidP="00E679DF">
      <w:pPr>
        <w:numPr>
          <w:ilvl w:val="0"/>
          <w:numId w:val="4"/>
        </w:numPr>
        <w:spacing w:line="360" w:lineRule="auto"/>
        <w:ind w:left="426"/>
        <w:jc w:val="both"/>
        <w:rPr>
          <w:sz w:val="20"/>
          <w:szCs w:val="20"/>
        </w:rPr>
      </w:pPr>
      <w:r>
        <w:rPr>
          <w:sz w:val="20"/>
          <w:szCs w:val="20"/>
        </w:rPr>
        <w:t>Odwołanie wnosi się w terminie:</w:t>
      </w:r>
    </w:p>
    <w:p w14:paraId="51F12678" w14:textId="77777777" w:rsidR="00A30E48" w:rsidRDefault="00A30E48" w:rsidP="00A30E4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2B5DBC3C" w14:textId="77777777" w:rsidR="00A30E48" w:rsidRDefault="00A30E48" w:rsidP="00A30E48">
      <w:pPr>
        <w:spacing w:line="360" w:lineRule="auto"/>
        <w:ind w:left="709" w:hanging="425"/>
        <w:jc w:val="both"/>
        <w:rPr>
          <w:sz w:val="20"/>
          <w:szCs w:val="20"/>
        </w:rPr>
      </w:pPr>
      <w:r>
        <w:rPr>
          <w:sz w:val="20"/>
          <w:szCs w:val="20"/>
        </w:rPr>
        <w:lastRenderedPageBreak/>
        <w:t>2)</w:t>
      </w:r>
      <w:r>
        <w:rPr>
          <w:sz w:val="20"/>
          <w:szCs w:val="20"/>
        </w:rPr>
        <w:tab/>
        <w:t xml:space="preserve">10 dni od dnia przekazania informacji o czynności Zamawiającego stanowiącej podstawę jego wniesienia, jeżeli informacja została przekazana w sposób inny niż określony </w:t>
      </w:r>
      <w:r>
        <w:rPr>
          <w:sz w:val="20"/>
          <w:szCs w:val="20"/>
        </w:rPr>
        <w:br/>
        <w:t>w pkt 1).</w:t>
      </w:r>
    </w:p>
    <w:p w14:paraId="460B2030" w14:textId="77777777" w:rsidR="00A30E48" w:rsidRDefault="00A30E48" w:rsidP="00E679DF">
      <w:pPr>
        <w:numPr>
          <w:ilvl w:val="0"/>
          <w:numId w:val="4"/>
        </w:numPr>
        <w:spacing w:line="360" w:lineRule="auto"/>
        <w:ind w:left="426"/>
        <w:jc w:val="both"/>
        <w:rPr>
          <w:sz w:val="20"/>
          <w:szCs w:val="20"/>
        </w:rPr>
      </w:pPr>
      <w:r>
        <w:rPr>
          <w:sz w:val="20"/>
          <w:szCs w:val="20"/>
        </w:rPr>
        <w:t xml:space="preserve">Odwołanie w przypadkach innych niż określone w pkt 5 i 6 wnosi się w terminie 5 dni od dnia, </w:t>
      </w:r>
      <w:r>
        <w:rPr>
          <w:sz w:val="20"/>
          <w:szCs w:val="20"/>
        </w:rPr>
        <w:br/>
        <w:t xml:space="preserve">w którym powzięto lub przy zachowaniu należytej staranności można było powziąć wiadomość </w:t>
      </w:r>
      <w:r>
        <w:rPr>
          <w:sz w:val="20"/>
          <w:szCs w:val="20"/>
        </w:rPr>
        <w:br/>
        <w:t>o okolicznościach stanowiących podstawę jego wniesienia.</w:t>
      </w:r>
    </w:p>
    <w:p w14:paraId="33DEBBD6" w14:textId="77777777" w:rsidR="00A30E48" w:rsidRDefault="00A30E48" w:rsidP="00E679DF">
      <w:pPr>
        <w:numPr>
          <w:ilvl w:val="0"/>
          <w:numId w:val="4"/>
        </w:numPr>
        <w:spacing w:line="360" w:lineRule="auto"/>
        <w:ind w:left="426"/>
        <w:jc w:val="both"/>
        <w:rPr>
          <w:sz w:val="20"/>
          <w:szCs w:val="20"/>
        </w:rPr>
      </w:pPr>
      <w:r>
        <w:rPr>
          <w:sz w:val="20"/>
          <w:szCs w:val="20"/>
        </w:rPr>
        <w:t>Na orzeczenie Izby oraz postanowienie Prezesa Izby, o którym mowa w art. 519 ust. 1 PZP, stronom oraz uczestnikom postępowania odwoławczego przysługuje skarga do sądu.</w:t>
      </w:r>
    </w:p>
    <w:p w14:paraId="02D8D7E3" w14:textId="77777777" w:rsidR="00A30E48" w:rsidRDefault="00A30E48" w:rsidP="00E679DF">
      <w:pPr>
        <w:numPr>
          <w:ilvl w:val="0"/>
          <w:numId w:val="4"/>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3DEDC75" w14:textId="77777777" w:rsidR="00A30E48" w:rsidRDefault="00A30E48" w:rsidP="00E679DF">
      <w:pPr>
        <w:numPr>
          <w:ilvl w:val="0"/>
          <w:numId w:val="4"/>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27BC48CD" w14:textId="77777777" w:rsidR="00A30E48" w:rsidRDefault="00A30E48" w:rsidP="00E679DF">
      <w:pPr>
        <w:numPr>
          <w:ilvl w:val="0"/>
          <w:numId w:val="4"/>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jest równoznaczne z jej wniesieniem.</w:t>
      </w:r>
    </w:p>
    <w:p w14:paraId="7D41B836" w14:textId="77777777" w:rsidR="00A30E48" w:rsidRDefault="00A30E48" w:rsidP="00E679DF">
      <w:pPr>
        <w:numPr>
          <w:ilvl w:val="0"/>
          <w:numId w:val="4"/>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529F267" w14:textId="42B47EEA" w:rsidR="00A30E48" w:rsidRPr="00A30E48" w:rsidRDefault="00A30E48" w:rsidP="00E679DF">
      <w:pPr>
        <w:pStyle w:val="Akapitzlist"/>
        <w:numPr>
          <w:ilvl w:val="0"/>
          <w:numId w:val="4"/>
        </w:numPr>
        <w:rPr>
          <w:sz w:val="20"/>
          <w:szCs w:val="20"/>
        </w:rPr>
      </w:pPr>
      <w:r w:rsidRPr="00B9282C">
        <w:rPr>
          <w:sz w:val="20"/>
          <w:szCs w:val="20"/>
        </w:rPr>
        <w:t xml:space="preserve">Szczegółowe informacje dotyczące środków ochrony prawnej zawarte są w Dziale IX PZP. </w:t>
      </w:r>
    </w:p>
    <w:p w14:paraId="0000013F" w14:textId="77777777" w:rsidR="000F5793" w:rsidRDefault="00AA7C31">
      <w:pPr>
        <w:pStyle w:val="Nagwek2"/>
        <w:spacing w:line="320" w:lineRule="auto"/>
        <w:jc w:val="both"/>
      </w:pPr>
      <w:bookmarkStart w:id="40" w:name="_eieky3j3i88l" w:colFirst="0" w:colLast="0"/>
      <w:bookmarkEnd w:id="40"/>
      <w:r>
        <w:t>XXV. Zalecenia Zamawiającego</w:t>
      </w:r>
    </w:p>
    <w:p w14:paraId="00000140" w14:textId="70F5C2A4" w:rsidR="000F5793" w:rsidRPr="003702F6" w:rsidRDefault="00AA7C31" w:rsidP="00E679DF">
      <w:pPr>
        <w:pStyle w:val="Akapitzlist"/>
        <w:numPr>
          <w:ilvl w:val="0"/>
          <w:numId w:val="9"/>
        </w:numPr>
        <w:spacing w:line="320" w:lineRule="auto"/>
        <w:jc w:val="both"/>
        <w:rPr>
          <w:rFonts w:ascii="Calibri" w:eastAsia="Calibri" w:hAnsi="Calibri" w:cs="Calibri"/>
          <w:sz w:val="20"/>
          <w:szCs w:val="20"/>
        </w:rPr>
      </w:pPr>
      <w:r w:rsidRPr="003702F6">
        <w:rPr>
          <w:b/>
          <w:sz w:val="20"/>
          <w:szCs w:val="20"/>
        </w:rPr>
        <w:t xml:space="preserve">Rozszerzenia plików wykorzystywanych przez </w:t>
      </w:r>
      <w:r w:rsidR="008465E8" w:rsidRPr="003702F6">
        <w:rPr>
          <w:b/>
          <w:sz w:val="20"/>
          <w:szCs w:val="20"/>
        </w:rPr>
        <w:t>w</w:t>
      </w:r>
      <w:r w:rsidRPr="003702F6">
        <w:rPr>
          <w:b/>
          <w:sz w:val="20"/>
          <w:szCs w:val="20"/>
        </w:rPr>
        <w:t xml:space="preserve">ykonawców powinny być zgodne </w:t>
      </w:r>
      <w:r w:rsidR="009751BF" w:rsidRPr="003702F6">
        <w:rPr>
          <w:b/>
          <w:sz w:val="20"/>
          <w:szCs w:val="20"/>
        </w:rPr>
        <w:br/>
      </w:r>
      <w:r w:rsidRPr="003702F6">
        <w:rPr>
          <w:b/>
          <w:sz w:val="20"/>
          <w:szCs w:val="20"/>
        </w:rPr>
        <w:t>z</w:t>
      </w:r>
      <w:r w:rsidRPr="003702F6">
        <w:rPr>
          <w:sz w:val="20"/>
          <w:szCs w:val="20"/>
        </w:rPr>
        <w:t xml:space="preserve"> Załącznikiem nr 2 do “Rozporządzenia Rady Ministrów w sprawie Krajowych Ram Interoperacyjności, minimalnych wymagań dla rejestrów publicznych i wymiany informacji </w:t>
      </w:r>
      <w:r w:rsidR="009751BF" w:rsidRPr="003702F6">
        <w:rPr>
          <w:sz w:val="20"/>
          <w:szCs w:val="20"/>
        </w:rPr>
        <w:br/>
      </w:r>
      <w:r w:rsidRPr="003702F6">
        <w:rPr>
          <w:sz w:val="20"/>
          <w:szCs w:val="20"/>
        </w:rPr>
        <w:t>w postaci elektronicznej oraz minimalnych wymagań dla systemów teleinformatycznych”, zwanego dalej Rozporządzeniem KRI.</w:t>
      </w:r>
    </w:p>
    <w:p w14:paraId="00000141" w14:textId="77777777" w:rsidR="000F5793" w:rsidRPr="008465E8" w:rsidRDefault="00AA7C31" w:rsidP="00E679DF">
      <w:pPr>
        <w:numPr>
          <w:ilvl w:val="0"/>
          <w:numId w:val="9"/>
        </w:numPr>
        <w:pBdr>
          <w:top w:val="nil"/>
          <w:left w:val="nil"/>
          <w:bottom w:val="nil"/>
          <w:right w:val="nil"/>
          <w:between w:val="nil"/>
        </w:pBdr>
        <w:spacing w:line="320" w:lineRule="auto"/>
        <w:jc w:val="both"/>
        <w:rPr>
          <w:rFonts w:ascii="Calibri" w:eastAsia="Calibri" w:hAnsi="Calibri" w:cs="Calibri"/>
          <w:sz w:val="20"/>
          <w:szCs w:val="20"/>
        </w:rPr>
      </w:pPr>
      <w:r w:rsidRPr="008465E8">
        <w:rPr>
          <w:sz w:val="20"/>
          <w:szCs w:val="20"/>
        </w:rPr>
        <w:t>Zamawiający rekomenduje wykorzystanie formatów: .pdf .</w:t>
      </w:r>
      <w:proofErr w:type="spellStart"/>
      <w:r w:rsidRPr="008465E8">
        <w:rPr>
          <w:sz w:val="20"/>
          <w:szCs w:val="20"/>
        </w:rPr>
        <w:t>doc</w:t>
      </w:r>
      <w:proofErr w:type="spellEnd"/>
      <w:r w:rsidRPr="008465E8">
        <w:rPr>
          <w:sz w:val="20"/>
          <w:szCs w:val="20"/>
        </w:rPr>
        <w:t xml:space="preserve"> .</w:t>
      </w:r>
      <w:proofErr w:type="spellStart"/>
      <w:r w:rsidRPr="008465E8">
        <w:rPr>
          <w:sz w:val="20"/>
          <w:szCs w:val="20"/>
        </w:rPr>
        <w:t>docx</w:t>
      </w:r>
      <w:proofErr w:type="spellEnd"/>
      <w:r w:rsidRPr="008465E8">
        <w:rPr>
          <w:sz w:val="20"/>
          <w:szCs w:val="20"/>
        </w:rPr>
        <w:t xml:space="preserve"> .xls .</w:t>
      </w:r>
      <w:proofErr w:type="spellStart"/>
      <w:r w:rsidRPr="008465E8">
        <w:rPr>
          <w:sz w:val="20"/>
          <w:szCs w:val="20"/>
        </w:rPr>
        <w:t>xlsx</w:t>
      </w:r>
      <w:proofErr w:type="spellEnd"/>
      <w:r w:rsidRPr="008465E8">
        <w:rPr>
          <w:sz w:val="20"/>
          <w:szCs w:val="20"/>
        </w:rPr>
        <w:t xml:space="preserve"> .jpg (.</w:t>
      </w:r>
      <w:proofErr w:type="spellStart"/>
      <w:r w:rsidRPr="008465E8">
        <w:rPr>
          <w:sz w:val="20"/>
          <w:szCs w:val="20"/>
        </w:rPr>
        <w:t>jpeg</w:t>
      </w:r>
      <w:proofErr w:type="spellEnd"/>
      <w:r w:rsidRPr="008465E8">
        <w:rPr>
          <w:sz w:val="20"/>
          <w:szCs w:val="20"/>
        </w:rPr>
        <w:t xml:space="preserve">) </w:t>
      </w:r>
      <w:r w:rsidRPr="008465E8">
        <w:rPr>
          <w:b/>
          <w:sz w:val="20"/>
          <w:szCs w:val="20"/>
          <w:u w:val="single"/>
        </w:rPr>
        <w:t>ze szczególnym wskazaniem na .pdf</w:t>
      </w:r>
    </w:p>
    <w:p w14:paraId="00000142" w14:textId="36136B2B" w:rsidR="000F5793" w:rsidRPr="008465E8" w:rsidRDefault="00AA7C31" w:rsidP="00E679DF">
      <w:pPr>
        <w:numPr>
          <w:ilvl w:val="0"/>
          <w:numId w:val="9"/>
        </w:numPr>
        <w:pBdr>
          <w:top w:val="nil"/>
          <w:left w:val="nil"/>
          <w:bottom w:val="nil"/>
          <w:right w:val="nil"/>
          <w:between w:val="nil"/>
        </w:pBdr>
        <w:spacing w:line="320" w:lineRule="auto"/>
        <w:jc w:val="both"/>
        <w:rPr>
          <w:sz w:val="20"/>
          <w:szCs w:val="20"/>
        </w:rPr>
      </w:pPr>
      <w:r w:rsidRPr="008465E8">
        <w:rPr>
          <w:sz w:val="20"/>
          <w:szCs w:val="20"/>
        </w:rPr>
        <w:t xml:space="preserve">W celu ewentualnej kompresji danych </w:t>
      </w:r>
      <w:r w:rsidR="009751BF">
        <w:rPr>
          <w:sz w:val="20"/>
          <w:szCs w:val="20"/>
        </w:rPr>
        <w:t>Z</w:t>
      </w:r>
      <w:r w:rsidR="009751BF" w:rsidRPr="008465E8">
        <w:rPr>
          <w:sz w:val="20"/>
          <w:szCs w:val="20"/>
        </w:rPr>
        <w:t xml:space="preserve">amawiający </w:t>
      </w:r>
      <w:r w:rsidRPr="008465E8">
        <w:rPr>
          <w:sz w:val="20"/>
          <w:szCs w:val="20"/>
        </w:rPr>
        <w:t xml:space="preserve">rekomenduje wykorzystanie jednego </w:t>
      </w:r>
      <w:r w:rsidR="00D078CC">
        <w:rPr>
          <w:sz w:val="20"/>
          <w:szCs w:val="20"/>
        </w:rPr>
        <w:br/>
      </w:r>
      <w:r w:rsidRPr="008465E8">
        <w:rPr>
          <w:sz w:val="20"/>
          <w:szCs w:val="20"/>
        </w:rPr>
        <w:t>z rozszerzeń:</w:t>
      </w:r>
    </w:p>
    <w:p w14:paraId="00000143" w14:textId="77777777" w:rsidR="000F5793" w:rsidRPr="008465E8" w:rsidRDefault="00AA7C31" w:rsidP="00E679DF">
      <w:pPr>
        <w:numPr>
          <w:ilvl w:val="1"/>
          <w:numId w:val="13"/>
        </w:numPr>
        <w:spacing w:line="320" w:lineRule="auto"/>
        <w:jc w:val="both"/>
        <w:rPr>
          <w:sz w:val="20"/>
          <w:szCs w:val="20"/>
        </w:rPr>
      </w:pPr>
      <w:r w:rsidRPr="008465E8">
        <w:rPr>
          <w:sz w:val="20"/>
          <w:szCs w:val="20"/>
        </w:rPr>
        <w:t xml:space="preserve">.zip </w:t>
      </w:r>
    </w:p>
    <w:p w14:paraId="00000144" w14:textId="77777777" w:rsidR="000F5793" w:rsidRPr="008465E8" w:rsidRDefault="00AA7C31" w:rsidP="00E679DF">
      <w:pPr>
        <w:numPr>
          <w:ilvl w:val="1"/>
          <w:numId w:val="13"/>
        </w:numPr>
        <w:spacing w:line="320" w:lineRule="auto"/>
        <w:jc w:val="both"/>
        <w:rPr>
          <w:sz w:val="20"/>
          <w:szCs w:val="20"/>
        </w:rPr>
      </w:pPr>
      <w:r w:rsidRPr="008465E8">
        <w:rPr>
          <w:sz w:val="20"/>
          <w:szCs w:val="20"/>
        </w:rPr>
        <w:t>.7Z</w:t>
      </w:r>
    </w:p>
    <w:p w14:paraId="00000145" w14:textId="77777777" w:rsidR="000F5793" w:rsidRPr="008465E8" w:rsidRDefault="00AA7C31" w:rsidP="00E679DF">
      <w:pPr>
        <w:numPr>
          <w:ilvl w:val="0"/>
          <w:numId w:val="9"/>
        </w:numPr>
        <w:pBdr>
          <w:top w:val="nil"/>
          <w:left w:val="nil"/>
          <w:bottom w:val="nil"/>
          <w:right w:val="nil"/>
          <w:between w:val="nil"/>
        </w:pBdr>
        <w:spacing w:line="320" w:lineRule="auto"/>
        <w:jc w:val="both"/>
        <w:rPr>
          <w:rFonts w:ascii="Calibri" w:eastAsia="Calibri" w:hAnsi="Calibri" w:cs="Calibri"/>
          <w:sz w:val="20"/>
          <w:szCs w:val="20"/>
        </w:rPr>
      </w:pPr>
      <w:r w:rsidRPr="008465E8">
        <w:rPr>
          <w:sz w:val="20"/>
          <w:szCs w:val="20"/>
        </w:rPr>
        <w:t xml:space="preserve">Wśród rozszerzeń powszechnych a </w:t>
      </w:r>
      <w:r w:rsidRPr="008465E8">
        <w:rPr>
          <w:b/>
          <w:sz w:val="20"/>
          <w:szCs w:val="20"/>
        </w:rPr>
        <w:t>niewystępujących</w:t>
      </w:r>
      <w:r w:rsidRPr="008465E8">
        <w:rPr>
          <w:sz w:val="20"/>
          <w:szCs w:val="20"/>
        </w:rPr>
        <w:t xml:space="preserve"> w Rozporządzeniu KRI występują: .</w:t>
      </w:r>
      <w:proofErr w:type="spellStart"/>
      <w:r w:rsidRPr="008465E8">
        <w:rPr>
          <w:sz w:val="20"/>
          <w:szCs w:val="20"/>
        </w:rPr>
        <w:t>rar</w:t>
      </w:r>
      <w:proofErr w:type="spellEnd"/>
      <w:r w:rsidRPr="008465E8">
        <w:rPr>
          <w:sz w:val="20"/>
          <w:szCs w:val="20"/>
        </w:rPr>
        <w:t xml:space="preserve"> .gif .</w:t>
      </w:r>
      <w:proofErr w:type="spellStart"/>
      <w:r w:rsidRPr="008465E8">
        <w:rPr>
          <w:sz w:val="20"/>
          <w:szCs w:val="20"/>
        </w:rPr>
        <w:t>bmp</w:t>
      </w:r>
      <w:proofErr w:type="spellEnd"/>
      <w:r w:rsidRPr="008465E8">
        <w:rPr>
          <w:sz w:val="20"/>
          <w:szCs w:val="20"/>
        </w:rPr>
        <w:t xml:space="preserve"> .</w:t>
      </w:r>
      <w:proofErr w:type="spellStart"/>
      <w:r w:rsidRPr="008465E8">
        <w:rPr>
          <w:sz w:val="20"/>
          <w:szCs w:val="20"/>
        </w:rPr>
        <w:t>numbers</w:t>
      </w:r>
      <w:proofErr w:type="spellEnd"/>
      <w:r w:rsidRPr="008465E8">
        <w:rPr>
          <w:sz w:val="20"/>
          <w:szCs w:val="20"/>
        </w:rPr>
        <w:t xml:space="preserve"> .</w:t>
      </w:r>
      <w:proofErr w:type="spellStart"/>
      <w:r w:rsidRPr="008465E8">
        <w:rPr>
          <w:sz w:val="20"/>
          <w:szCs w:val="20"/>
        </w:rPr>
        <w:t>pages</w:t>
      </w:r>
      <w:proofErr w:type="spellEnd"/>
      <w:r w:rsidRPr="008465E8">
        <w:rPr>
          <w:sz w:val="20"/>
          <w:szCs w:val="20"/>
        </w:rPr>
        <w:t xml:space="preserve">. </w:t>
      </w:r>
      <w:r w:rsidRPr="008465E8">
        <w:rPr>
          <w:b/>
          <w:sz w:val="20"/>
          <w:szCs w:val="20"/>
        </w:rPr>
        <w:t>Dokumenty złożone w takich plikach zostaną uznane za złożone nieskutecznie.</w:t>
      </w:r>
    </w:p>
    <w:p w14:paraId="15482342" w14:textId="403343B4" w:rsidR="0097614A" w:rsidRPr="0097614A" w:rsidRDefault="0097614A" w:rsidP="00E679DF">
      <w:pPr>
        <w:numPr>
          <w:ilvl w:val="0"/>
          <w:numId w:val="9"/>
        </w:numPr>
        <w:pBdr>
          <w:top w:val="nil"/>
          <w:left w:val="nil"/>
          <w:bottom w:val="nil"/>
          <w:right w:val="nil"/>
          <w:between w:val="nil"/>
        </w:pBdr>
        <w:spacing w:line="320" w:lineRule="auto"/>
        <w:ind w:left="426" w:hanging="426"/>
        <w:jc w:val="both"/>
        <w:rPr>
          <w:rFonts w:ascii="Calibri" w:eastAsia="Calibri" w:hAnsi="Calibri" w:cs="Calibri"/>
          <w:sz w:val="20"/>
          <w:szCs w:val="20"/>
        </w:rPr>
      </w:pPr>
      <w:r w:rsidRPr="008465E8">
        <w:rPr>
          <w:sz w:val="20"/>
          <w:szCs w:val="20"/>
        </w:rPr>
        <w:t xml:space="preserve">Zamawiający zwraca uwagę na ograniczenia wielkości plików podpisywanych profilem zaufanym, który wynosi </w:t>
      </w:r>
      <w:r w:rsidRPr="008465E8">
        <w:rPr>
          <w:b/>
          <w:sz w:val="20"/>
          <w:szCs w:val="20"/>
        </w:rPr>
        <w:t>maksymalnie 10MB</w:t>
      </w:r>
      <w:r w:rsidRPr="008465E8">
        <w:rPr>
          <w:sz w:val="20"/>
          <w:szCs w:val="20"/>
        </w:rPr>
        <w:t xml:space="preserve">, oraz na ograniczenie wielkości plików podpisywanych </w:t>
      </w:r>
      <w:r>
        <w:rPr>
          <w:sz w:val="20"/>
          <w:szCs w:val="20"/>
        </w:rPr>
        <w:br/>
      </w:r>
      <w:r w:rsidRPr="008465E8">
        <w:rPr>
          <w:sz w:val="20"/>
          <w:szCs w:val="20"/>
        </w:rPr>
        <w:t xml:space="preserve">w aplikacji </w:t>
      </w:r>
      <w:proofErr w:type="spellStart"/>
      <w:r w:rsidRPr="008465E8">
        <w:rPr>
          <w:sz w:val="20"/>
          <w:szCs w:val="20"/>
        </w:rPr>
        <w:t>eDoApp</w:t>
      </w:r>
      <w:proofErr w:type="spellEnd"/>
      <w:r w:rsidRPr="008465E8">
        <w:rPr>
          <w:sz w:val="20"/>
          <w:szCs w:val="20"/>
        </w:rPr>
        <w:t xml:space="preserve"> służącej do składania podpisu osobistego, który wynosi </w:t>
      </w:r>
      <w:r w:rsidRPr="008465E8">
        <w:rPr>
          <w:b/>
          <w:sz w:val="20"/>
          <w:szCs w:val="20"/>
        </w:rPr>
        <w:t>maksymalnie 5MB</w:t>
      </w:r>
      <w:r w:rsidRPr="008465E8">
        <w:rPr>
          <w:sz w:val="20"/>
          <w:szCs w:val="20"/>
        </w:rPr>
        <w:t>.</w:t>
      </w:r>
    </w:p>
    <w:p w14:paraId="00000147" w14:textId="239B3B8C" w:rsidR="000F5793" w:rsidRPr="008465E8" w:rsidRDefault="00BE1E05" w:rsidP="00E679DF">
      <w:pPr>
        <w:numPr>
          <w:ilvl w:val="0"/>
          <w:numId w:val="9"/>
        </w:numPr>
        <w:pBdr>
          <w:top w:val="nil"/>
          <w:left w:val="nil"/>
          <w:bottom w:val="nil"/>
          <w:right w:val="nil"/>
          <w:between w:val="nil"/>
        </w:pBdr>
        <w:spacing w:line="320" w:lineRule="auto"/>
        <w:jc w:val="both"/>
        <w:rPr>
          <w:sz w:val="20"/>
          <w:szCs w:val="20"/>
        </w:rPr>
      </w:pPr>
      <w:r>
        <w:rPr>
          <w:sz w:val="20"/>
          <w:szCs w:val="20"/>
        </w:rPr>
        <w:t>S</w:t>
      </w:r>
      <w:r w:rsidR="00AA7C31" w:rsidRPr="008465E8">
        <w:rPr>
          <w:sz w:val="20"/>
          <w:szCs w:val="20"/>
        </w:rPr>
        <w:t>tosowania przez wykonawcę kwalifikowanego podpisu elektronicznego:</w:t>
      </w:r>
    </w:p>
    <w:p w14:paraId="00000148" w14:textId="3AD381F2" w:rsidR="000F5793" w:rsidRPr="008465E8" w:rsidRDefault="00AA7C31" w:rsidP="00E679DF">
      <w:pPr>
        <w:numPr>
          <w:ilvl w:val="0"/>
          <w:numId w:val="10"/>
        </w:numPr>
        <w:pBdr>
          <w:top w:val="nil"/>
          <w:left w:val="nil"/>
          <w:bottom w:val="nil"/>
          <w:right w:val="nil"/>
          <w:between w:val="nil"/>
        </w:pBdr>
        <w:spacing w:line="320" w:lineRule="auto"/>
        <w:jc w:val="both"/>
        <w:rPr>
          <w:rFonts w:ascii="Calibri" w:eastAsia="Calibri" w:hAnsi="Calibri" w:cs="Calibri"/>
          <w:sz w:val="20"/>
          <w:szCs w:val="20"/>
        </w:rPr>
      </w:pPr>
      <w:r w:rsidRPr="008465E8">
        <w:rPr>
          <w:sz w:val="20"/>
          <w:szCs w:val="20"/>
        </w:rPr>
        <w:lastRenderedPageBreak/>
        <w:t xml:space="preserve">Ze względu na niskie ryzyko naruszenia integralności pliku oraz łatwiejszą weryfikację podpisu </w:t>
      </w:r>
      <w:r w:rsidR="009751BF">
        <w:rPr>
          <w:sz w:val="20"/>
          <w:szCs w:val="20"/>
        </w:rPr>
        <w:t>Z</w:t>
      </w:r>
      <w:r w:rsidR="009751BF" w:rsidRPr="008465E8">
        <w:rPr>
          <w:sz w:val="20"/>
          <w:szCs w:val="20"/>
        </w:rPr>
        <w:t xml:space="preserve">amawiający </w:t>
      </w:r>
      <w:r w:rsidRPr="008465E8">
        <w:rPr>
          <w:sz w:val="20"/>
          <w:szCs w:val="20"/>
        </w:rPr>
        <w:t xml:space="preserve">zaleca, w miarę możliwości, </w:t>
      </w:r>
      <w:r w:rsidRPr="008465E8">
        <w:rPr>
          <w:b/>
          <w:sz w:val="20"/>
          <w:szCs w:val="20"/>
        </w:rPr>
        <w:t xml:space="preserve">przekonwertowanie plików składających się na ofertę na rozszerzenie .pdf  i opatrzenie ich podpisem kwalifikowanym w formacie </w:t>
      </w:r>
      <w:proofErr w:type="spellStart"/>
      <w:r w:rsidRPr="008465E8">
        <w:rPr>
          <w:b/>
          <w:sz w:val="20"/>
          <w:szCs w:val="20"/>
        </w:rPr>
        <w:t>PAdES</w:t>
      </w:r>
      <w:proofErr w:type="spellEnd"/>
      <w:r w:rsidRPr="008465E8">
        <w:rPr>
          <w:b/>
          <w:sz w:val="20"/>
          <w:szCs w:val="20"/>
        </w:rPr>
        <w:t xml:space="preserve">. </w:t>
      </w:r>
    </w:p>
    <w:p w14:paraId="00000149" w14:textId="77777777" w:rsidR="000F5793" w:rsidRPr="008465E8" w:rsidRDefault="00AA7C31" w:rsidP="00E679DF">
      <w:pPr>
        <w:numPr>
          <w:ilvl w:val="0"/>
          <w:numId w:val="10"/>
        </w:numPr>
        <w:pBdr>
          <w:top w:val="nil"/>
          <w:left w:val="nil"/>
          <w:bottom w:val="nil"/>
          <w:right w:val="nil"/>
          <w:between w:val="nil"/>
        </w:pBdr>
        <w:spacing w:line="320" w:lineRule="auto"/>
        <w:jc w:val="both"/>
        <w:rPr>
          <w:sz w:val="20"/>
          <w:szCs w:val="20"/>
        </w:rPr>
      </w:pPr>
      <w:r w:rsidRPr="008465E8">
        <w:rPr>
          <w:sz w:val="20"/>
          <w:szCs w:val="20"/>
        </w:rPr>
        <w:t xml:space="preserve">Pliki w innych formatach niż PDF </w:t>
      </w:r>
      <w:r w:rsidRPr="008465E8">
        <w:rPr>
          <w:b/>
          <w:sz w:val="20"/>
          <w:szCs w:val="20"/>
        </w:rPr>
        <w:t xml:space="preserve">zaleca się opatrzyć podpisem w formacie </w:t>
      </w:r>
      <w:proofErr w:type="spellStart"/>
      <w:r w:rsidRPr="008465E8">
        <w:rPr>
          <w:b/>
          <w:sz w:val="20"/>
          <w:szCs w:val="20"/>
        </w:rPr>
        <w:t>XAdES</w:t>
      </w:r>
      <w:proofErr w:type="spellEnd"/>
      <w:r w:rsidRPr="008465E8">
        <w:rPr>
          <w:b/>
          <w:sz w:val="20"/>
          <w:szCs w:val="20"/>
        </w:rPr>
        <w:t xml:space="preserve"> o typie zewnętrznym</w:t>
      </w:r>
      <w:r w:rsidRPr="008465E8">
        <w:rPr>
          <w:sz w:val="20"/>
          <w:szCs w:val="20"/>
        </w:rPr>
        <w:t>. Wykonawca powinien pamiętać, aby plik z podpisem przekazywać łącznie z dokumentem podpisywanym.</w:t>
      </w:r>
    </w:p>
    <w:p w14:paraId="0000014A" w14:textId="77777777" w:rsidR="000F5793" w:rsidRPr="008465E8" w:rsidRDefault="00AA7C31" w:rsidP="00E679DF">
      <w:pPr>
        <w:numPr>
          <w:ilvl w:val="0"/>
          <w:numId w:val="10"/>
        </w:numPr>
        <w:spacing w:line="320" w:lineRule="auto"/>
        <w:jc w:val="both"/>
        <w:rPr>
          <w:sz w:val="20"/>
          <w:szCs w:val="20"/>
        </w:rPr>
      </w:pPr>
      <w:r w:rsidRPr="008465E8">
        <w:rPr>
          <w:sz w:val="20"/>
          <w:szCs w:val="20"/>
        </w:rPr>
        <w:t>Zamawiający rekomenduje wykorzystanie podpisu z kwalifikowanym znacznikiem czasu.</w:t>
      </w:r>
    </w:p>
    <w:p w14:paraId="59370C53" w14:textId="0D4C142A" w:rsidR="0097614A" w:rsidRPr="0097614A" w:rsidRDefault="0097614A" w:rsidP="00E679DF">
      <w:pPr>
        <w:numPr>
          <w:ilvl w:val="0"/>
          <w:numId w:val="9"/>
        </w:numPr>
        <w:pBdr>
          <w:top w:val="nil"/>
          <w:left w:val="nil"/>
          <w:bottom w:val="nil"/>
          <w:right w:val="nil"/>
          <w:between w:val="nil"/>
        </w:pBdr>
        <w:spacing w:line="320" w:lineRule="auto"/>
        <w:ind w:left="426" w:hanging="426"/>
        <w:jc w:val="both"/>
        <w:rPr>
          <w:sz w:val="20"/>
          <w:szCs w:val="20"/>
        </w:rPr>
      </w:pPr>
      <w:r w:rsidRPr="008465E8">
        <w:rPr>
          <w:sz w:val="20"/>
          <w:szCs w:val="20"/>
        </w:rPr>
        <w:t>Zamawiający zaleca aby</w:t>
      </w:r>
      <w:r w:rsidRPr="008465E8">
        <w:rPr>
          <w:b/>
          <w:sz w:val="20"/>
          <w:szCs w:val="20"/>
        </w:rPr>
        <w:t xml:space="preserve"> w przypadku podpisywania pliku przez kilka osób, stosować podpisy tego samego rodzaju.</w:t>
      </w:r>
      <w:r w:rsidRPr="008465E8">
        <w:rPr>
          <w:sz w:val="20"/>
          <w:szCs w:val="20"/>
        </w:rPr>
        <w:t xml:space="preserve"> Podpisywanie różnymi rodzajami podpisów np. osobistym </w:t>
      </w:r>
      <w:r>
        <w:rPr>
          <w:sz w:val="20"/>
          <w:szCs w:val="20"/>
        </w:rPr>
        <w:br/>
      </w:r>
      <w:r w:rsidRPr="008465E8">
        <w:rPr>
          <w:sz w:val="20"/>
          <w:szCs w:val="20"/>
        </w:rPr>
        <w:t xml:space="preserve">i kwalifikowanym może doprowadzić do problemów w weryfikacji plików. </w:t>
      </w:r>
    </w:p>
    <w:p w14:paraId="0000014C" w14:textId="2064E1CC" w:rsidR="000F5793" w:rsidRPr="008465E8" w:rsidRDefault="00AA7C31" w:rsidP="00E679DF">
      <w:pPr>
        <w:numPr>
          <w:ilvl w:val="0"/>
          <w:numId w:val="9"/>
        </w:numPr>
        <w:pBdr>
          <w:top w:val="nil"/>
          <w:left w:val="nil"/>
          <w:bottom w:val="nil"/>
          <w:right w:val="nil"/>
          <w:between w:val="nil"/>
        </w:pBdr>
        <w:spacing w:line="320" w:lineRule="auto"/>
        <w:jc w:val="both"/>
        <w:rPr>
          <w:sz w:val="20"/>
          <w:szCs w:val="20"/>
        </w:rPr>
      </w:pPr>
      <w:r w:rsidRPr="008465E8">
        <w:rPr>
          <w:sz w:val="20"/>
          <w:szCs w:val="20"/>
        </w:rPr>
        <w:t xml:space="preserve">Zamawiający zaleca, aby </w:t>
      </w:r>
      <w:r w:rsidR="008465E8">
        <w:rPr>
          <w:sz w:val="20"/>
          <w:szCs w:val="20"/>
        </w:rPr>
        <w:t>w</w:t>
      </w:r>
      <w:r w:rsidRPr="008465E8">
        <w:rPr>
          <w:sz w:val="20"/>
          <w:szCs w:val="20"/>
        </w:rPr>
        <w:t>ykonawca z odpowiednim wyprzedzeniem przetestował możliwość prawidłowego wykorzystania wybranej metody podpisania plików oferty.</w:t>
      </w:r>
    </w:p>
    <w:p w14:paraId="0000014E" w14:textId="77777777" w:rsidR="000F5793" w:rsidRPr="008465E8" w:rsidRDefault="00AA7C31" w:rsidP="00E679DF">
      <w:pPr>
        <w:numPr>
          <w:ilvl w:val="0"/>
          <w:numId w:val="9"/>
        </w:numPr>
        <w:pBdr>
          <w:top w:val="nil"/>
          <w:left w:val="nil"/>
          <w:bottom w:val="nil"/>
          <w:right w:val="nil"/>
          <w:between w:val="nil"/>
        </w:pBdr>
        <w:spacing w:line="320" w:lineRule="auto"/>
        <w:jc w:val="both"/>
        <w:rPr>
          <w:sz w:val="20"/>
          <w:szCs w:val="20"/>
        </w:rPr>
      </w:pPr>
      <w:r w:rsidRPr="008465E8">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F" w14:textId="6EDD7197" w:rsidR="000F5793" w:rsidRPr="008465E8" w:rsidRDefault="00AA7C31" w:rsidP="00E679DF">
      <w:pPr>
        <w:numPr>
          <w:ilvl w:val="0"/>
          <w:numId w:val="9"/>
        </w:numPr>
        <w:pBdr>
          <w:top w:val="nil"/>
          <w:left w:val="nil"/>
          <w:bottom w:val="nil"/>
          <w:right w:val="nil"/>
          <w:between w:val="nil"/>
        </w:pBdr>
        <w:spacing w:line="320" w:lineRule="auto"/>
        <w:jc w:val="both"/>
        <w:rPr>
          <w:sz w:val="20"/>
          <w:szCs w:val="20"/>
        </w:rPr>
      </w:pPr>
      <w:r w:rsidRPr="008465E8">
        <w:rPr>
          <w:sz w:val="20"/>
          <w:szCs w:val="20"/>
        </w:rPr>
        <w:t xml:space="preserve">Jeśli </w:t>
      </w:r>
      <w:r w:rsidR="008465E8">
        <w:rPr>
          <w:sz w:val="20"/>
          <w:szCs w:val="20"/>
        </w:rPr>
        <w:t>w</w:t>
      </w:r>
      <w:r w:rsidRPr="008465E8">
        <w:rPr>
          <w:sz w:val="20"/>
          <w:szCs w:val="20"/>
        </w:rPr>
        <w:t xml:space="preserve">ykonawca pakuje dokumenty np. w plik o rozszerzeniu .zip, zaleca się wcześniejsze podpisanie każdego ze skompresowanych plików. </w:t>
      </w:r>
    </w:p>
    <w:p w14:paraId="00000150" w14:textId="5F123F55" w:rsidR="000F5793" w:rsidRDefault="00AA7C31" w:rsidP="00E679DF">
      <w:pPr>
        <w:numPr>
          <w:ilvl w:val="0"/>
          <w:numId w:val="9"/>
        </w:numPr>
        <w:pBdr>
          <w:top w:val="nil"/>
          <w:left w:val="nil"/>
          <w:bottom w:val="nil"/>
          <w:right w:val="nil"/>
          <w:between w:val="nil"/>
        </w:pBdr>
        <w:spacing w:line="320" w:lineRule="auto"/>
        <w:jc w:val="both"/>
        <w:rPr>
          <w:sz w:val="20"/>
          <w:szCs w:val="20"/>
        </w:rPr>
      </w:pPr>
      <w:r w:rsidRPr="008465E8">
        <w:rPr>
          <w:sz w:val="20"/>
          <w:szCs w:val="20"/>
        </w:rPr>
        <w:t xml:space="preserve">Zamawiający zaleca aby </w:t>
      </w:r>
      <w:r w:rsidRPr="008465E8">
        <w:rPr>
          <w:b/>
          <w:sz w:val="20"/>
          <w:szCs w:val="20"/>
          <w:u w:val="single"/>
        </w:rPr>
        <w:t>nie</w:t>
      </w:r>
      <w:r w:rsidRPr="008465E8">
        <w:rPr>
          <w:b/>
          <w:sz w:val="20"/>
          <w:szCs w:val="20"/>
        </w:rPr>
        <w:t xml:space="preserve"> </w:t>
      </w:r>
      <w:r w:rsidRPr="003D1B76">
        <w:rPr>
          <w:b/>
          <w:bCs/>
          <w:sz w:val="20"/>
          <w:szCs w:val="20"/>
          <w:u w:val="single"/>
        </w:rPr>
        <w:t>wprowadzać jakichkolwiek zmian w plikach po podpisaniu ich podpisem kwalifikowanym</w:t>
      </w:r>
      <w:r w:rsidRPr="008465E8">
        <w:rPr>
          <w:sz w:val="20"/>
          <w:szCs w:val="20"/>
        </w:rPr>
        <w:t>. Może to skutkować naruszeniem integralności plików co równoważne będzie z koniecznością odrzucenia oferty.</w:t>
      </w:r>
      <w:r w:rsidR="001E7BE0">
        <w:rPr>
          <w:sz w:val="20"/>
          <w:szCs w:val="20"/>
        </w:rPr>
        <w:t xml:space="preserve"> </w:t>
      </w:r>
    </w:p>
    <w:p w14:paraId="5A148B53" w14:textId="1B20F698" w:rsidR="001E7BE0" w:rsidRDefault="00FB4EA5" w:rsidP="00E679DF">
      <w:pPr>
        <w:numPr>
          <w:ilvl w:val="0"/>
          <w:numId w:val="9"/>
        </w:numPr>
        <w:pBdr>
          <w:top w:val="nil"/>
          <w:left w:val="nil"/>
          <w:bottom w:val="nil"/>
          <w:right w:val="nil"/>
          <w:between w:val="nil"/>
        </w:pBdr>
        <w:spacing w:line="320" w:lineRule="auto"/>
        <w:jc w:val="both"/>
        <w:rPr>
          <w:color w:val="FF0000"/>
          <w:sz w:val="20"/>
          <w:szCs w:val="20"/>
        </w:rPr>
      </w:pPr>
      <w:r w:rsidRPr="00FC2ADF">
        <w:rPr>
          <w:sz w:val="20"/>
          <w:szCs w:val="20"/>
        </w:rPr>
        <w:t>Zamawiający wskazuje, że od dnia 24.05.2021 r. obowiąz</w:t>
      </w:r>
      <w:r w:rsidR="004D270F" w:rsidRPr="00FC2ADF">
        <w:rPr>
          <w:sz w:val="20"/>
          <w:szCs w:val="20"/>
        </w:rPr>
        <w:t>uje</w:t>
      </w:r>
      <w:r w:rsidRPr="00FC2ADF">
        <w:rPr>
          <w:sz w:val="20"/>
          <w:szCs w:val="20"/>
        </w:rPr>
        <w:t xml:space="preserve"> nowy </w:t>
      </w:r>
      <w:r w:rsidR="001E7BE0" w:rsidRPr="00FC2ADF">
        <w:rPr>
          <w:sz w:val="20"/>
          <w:szCs w:val="20"/>
        </w:rPr>
        <w:t xml:space="preserve">Regulamin Internetowej Platformy </w:t>
      </w:r>
      <w:r w:rsidR="0048199E" w:rsidRPr="008B7ACA">
        <w:rPr>
          <w:sz w:val="20"/>
          <w:szCs w:val="20"/>
        </w:rPr>
        <w:t>Zakupowej</w:t>
      </w:r>
      <w:r w:rsidR="004D270F" w:rsidRPr="008B7ACA">
        <w:t xml:space="preserve"> </w:t>
      </w:r>
      <w:hyperlink r:id="rId41" w:history="1">
        <w:r w:rsidR="004D270F" w:rsidRPr="008B7ACA">
          <w:rPr>
            <w:rStyle w:val="Hipercze"/>
            <w:color w:val="auto"/>
            <w:sz w:val="20"/>
            <w:szCs w:val="20"/>
          </w:rPr>
          <w:t>https://platformazakupowa.pl/strona/1-regulamin</w:t>
        </w:r>
      </w:hyperlink>
      <w:r w:rsidR="004D270F" w:rsidRPr="00FC2ADF">
        <w:rPr>
          <w:color w:val="FF0000"/>
          <w:sz w:val="20"/>
          <w:szCs w:val="20"/>
        </w:rPr>
        <w:t xml:space="preserve"> </w:t>
      </w:r>
      <w:r w:rsidR="0048199E" w:rsidRPr="00FC2ADF">
        <w:rPr>
          <w:color w:val="FF0000"/>
          <w:sz w:val="20"/>
          <w:szCs w:val="20"/>
        </w:rPr>
        <w:t xml:space="preserve"> </w:t>
      </w:r>
      <w:r w:rsidRPr="00FC2ADF">
        <w:rPr>
          <w:sz w:val="20"/>
          <w:szCs w:val="20"/>
        </w:rPr>
        <w:t xml:space="preserve">oraz Polityka prywatności </w:t>
      </w:r>
      <w:r w:rsidR="0048199E" w:rsidRPr="00FC2ADF">
        <w:rPr>
          <w:sz w:val="20"/>
          <w:szCs w:val="20"/>
        </w:rPr>
        <w:t xml:space="preserve">platformazakupowa.pl Open </w:t>
      </w:r>
      <w:proofErr w:type="spellStart"/>
      <w:r w:rsidR="0048199E" w:rsidRPr="00FC2ADF">
        <w:rPr>
          <w:sz w:val="20"/>
          <w:szCs w:val="20"/>
        </w:rPr>
        <w:t>Nexus</w:t>
      </w:r>
      <w:proofErr w:type="spellEnd"/>
      <w:r w:rsidR="0048199E" w:rsidRPr="00FC2ADF">
        <w:rPr>
          <w:sz w:val="20"/>
          <w:szCs w:val="20"/>
        </w:rPr>
        <w:t xml:space="preserve"> Sp. z o.o.</w:t>
      </w:r>
      <w:r w:rsidR="004D270F" w:rsidRPr="00FC2ADF">
        <w:t xml:space="preserve"> </w:t>
      </w:r>
      <w:hyperlink r:id="rId42" w:history="1">
        <w:r w:rsidR="004D270F" w:rsidRPr="00FC2ADF">
          <w:rPr>
            <w:rStyle w:val="Hipercze"/>
            <w:color w:val="auto"/>
            <w:sz w:val="20"/>
            <w:szCs w:val="20"/>
          </w:rPr>
          <w:t>https://platformazakupowa.pl/strona/2-polityka-prywatnosci</w:t>
        </w:r>
      </w:hyperlink>
      <w:r w:rsidR="004D270F" w:rsidRPr="00FC2ADF">
        <w:rPr>
          <w:color w:val="FF0000"/>
          <w:sz w:val="20"/>
          <w:szCs w:val="20"/>
        </w:rPr>
        <w:t xml:space="preserve"> </w:t>
      </w:r>
    </w:p>
    <w:p w14:paraId="3430A4C2" w14:textId="77777777" w:rsidR="0048199E" w:rsidRPr="0048199E" w:rsidRDefault="0048199E" w:rsidP="0048199E">
      <w:pPr>
        <w:shd w:val="clear" w:color="auto" w:fill="FFFFFF"/>
        <w:spacing w:after="150" w:line="240" w:lineRule="auto"/>
        <w:rPr>
          <w:rFonts w:ascii="Helvetica" w:eastAsia="Times New Roman" w:hAnsi="Helvetica" w:cs="Times New Roman"/>
          <w:b/>
          <w:bCs/>
          <w:color w:val="666666"/>
          <w:sz w:val="21"/>
          <w:szCs w:val="21"/>
          <w:lang w:val="pl-PL"/>
        </w:rPr>
      </w:pPr>
      <w:r w:rsidRPr="0048199E">
        <w:rPr>
          <w:rFonts w:ascii="Helvetica" w:eastAsia="Times New Roman" w:hAnsi="Helvetica" w:cs="Times New Roman"/>
          <w:b/>
          <w:bCs/>
          <w:color w:val="666666"/>
          <w:sz w:val="21"/>
          <w:szCs w:val="21"/>
          <w:lang w:val="pl-PL"/>
        </w:rPr>
        <w:t> </w:t>
      </w:r>
    </w:p>
    <w:p w14:paraId="00000152" w14:textId="4D8CD6DA" w:rsidR="000F5793" w:rsidRDefault="00AA7C31" w:rsidP="00D404F8">
      <w:pPr>
        <w:pStyle w:val="Nagwek2"/>
        <w:spacing w:line="320" w:lineRule="auto"/>
        <w:jc w:val="both"/>
      </w:pPr>
      <w:bookmarkStart w:id="41" w:name="_uarrfy5kozla" w:colFirst="0" w:colLast="0"/>
      <w:bookmarkEnd w:id="41"/>
      <w:r>
        <w:t>XXVI. Spis załączni</w:t>
      </w:r>
      <w:r w:rsidR="00D404F8">
        <w:t>ków</w:t>
      </w:r>
    </w:p>
    <w:p w14:paraId="26CBAEC4" w14:textId="33BEC4E7" w:rsidR="00A8580E" w:rsidRDefault="00B42D4C" w:rsidP="001D626F">
      <w:pPr>
        <w:widowControl w:val="0"/>
        <w:tabs>
          <w:tab w:val="left" w:pos="0"/>
          <w:tab w:val="center" w:pos="5256"/>
          <w:tab w:val="right" w:pos="9792"/>
        </w:tabs>
        <w:suppressAutoHyphens/>
        <w:autoSpaceDE w:val="0"/>
        <w:jc w:val="both"/>
        <w:outlineLvl w:val="0"/>
        <w:rPr>
          <w:sz w:val="20"/>
          <w:szCs w:val="20"/>
        </w:rPr>
      </w:pPr>
      <w:r w:rsidRPr="00573D9C">
        <w:rPr>
          <w:sz w:val="20"/>
          <w:szCs w:val="20"/>
        </w:rPr>
        <w:t xml:space="preserve">- </w:t>
      </w:r>
      <w:r w:rsidR="001D626F" w:rsidRPr="005574D8">
        <w:rPr>
          <w:sz w:val="20"/>
          <w:szCs w:val="20"/>
        </w:rPr>
        <w:t>Wz</w:t>
      </w:r>
      <w:r w:rsidR="00D92949" w:rsidRPr="005574D8">
        <w:rPr>
          <w:sz w:val="20"/>
          <w:szCs w:val="20"/>
        </w:rPr>
        <w:t>ór umowy</w:t>
      </w:r>
      <w:r w:rsidR="00A8580E">
        <w:rPr>
          <w:sz w:val="20"/>
          <w:szCs w:val="20"/>
        </w:rPr>
        <w:t xml:space="preserve"> wraz</w:t>
      </w:r>
      <w:r w:rsidR="008D694E">
        <w:rPr>
          <w:sz w:val="20"/>
          <w:szCs w:val="20"/>
        </w:rPr>
        <w:t xml:space="preserve"> z s</w:t>
      </w:r>
      <w:r w:rsidR="008D694E" w:rsidRPr="00573D9C">
        <w:rPr>
          <w:sz w:val="20"/>
          <w:szCs w:val="20"/>
        </w:rPr>
        <w:t>zczegółowy</w:t>
      </w:r>
      <w:r w:rsidR="008D694E">
        <w:rPr>
          <w:sz w:val="20"/>
          <w:szCs w:val="20"/>
        </w:rPr>
        <w:t>m</w:t>
      </w:r>
      <w:r w:rsidR="008D694E" w:rsidRPr="008F29D9">
        <w:rPr>
          <w:sz w:val="20"/>
          <w:szCs w:val="20"/>
        </w:rPr>
        <w:t xml:space="preserve"> </w:t>
      </w:r>
      <w:r w:rsidR="008D694E" w:rsidRPr="00573D9C">
        <w:rPr>
          <w:sz w:val="20"/>
          <w:szCs w:val="20"/>
        </w:rPr>
        <w:t>opis</w:t>
      </w:r>
      <w:r w:rsidR="008D694E">
        <w:rPr>
          <w:sz w:val="20"/>
          <w:szCs w:val="20"/>
        </w:rPr>
        <w:t>em</w:t>
      </w:r>
    </w:p>
    <w:p w14:paraId="76A0B513" w14:textId="70E8F2FD" w:rsidR="00B42D4C" w:rsidRPr="00573D9C" w:rsidRDefault="008F29D9" w:rsidP="001D626F">
      <w:pPr>
        <w:widowControl w:val="0"/>
        <w:tabs>
          <w:tab w:val="left" w:pos="0"/>
          <w:tab w:val="center" w:pos="5256"/>
          <w:tab w:val="right" w:pos="9792"/>
        </w:tabs>
        <w:suppressAutoHyphens/>
        <w:autoSpaceDE w:val="0"/>
        <w:jc w:val="both"/>
        <w:outlineLvl w:val="0"/>
        <w:rPr>
          <w:sz w:val="20"/>
          <w:szCs w:val="20"/>
        </w:rPr>
      </w:pPr>
      <w:r w:rsidRPr="00573D9C">
        <w:rPr>
          <w:sz w:val="20"/>
          <w:szCs w:val="20"/>
        </w:rPr>
        <w:t>przedmiotu</w:t>
      </w:r>
      <w:r w:rsidR="00A8580E">
        <w:rPr>
          <w:sz w:val="20"/>
          <w:szCs w:val="20"/>
        </w:rPr>
        <w:t xml:space="preserve"> </w:t>
      </w:r>
      <w:r w:rsidR="001D626F" w:rsidRPr="00573D9C">
        <w:rPr>
          <w:sz w:val="20"/>
          <w:szCs w:val="20"/>
        </w:rPr>
        <w:t>zamówienia</w:t>
      </w:r>
      <w:r w:rsidR="00B42D4C" w:rsidRPr="00573D9C">
        <w:rPr>
          <w:sz w:val="20"/>
          <w:szCs w:val="20"/>
        </w:rPr>
        <w:tab/>
      </w:r>
      <w:r w:rsidR="00B42D4C" w:rsidRPr="00573D9C">
        <w:rPr>
          <w:sz w:val="20"/>
          <w:szCs w:val="20"/>
        </w:rPr>
        <w:tab/>
        <w:t xml:space="preserve">Załącznik nr </w:t>
      </w:r>
      <w:r w:rsidR="00B42D4C">
        <w:rPr>
          <w:sz w:val="20"/>
          <w:szCs w:val="20"/>
        </w:rPr>
        <w:t>1</w:t>
      </w:r>
    </w:p>
    <w:p w14:paraId="0E4F8F05" w14:textId="77777777" w:rsidR="00B42D4C" w:rsidRPr="005C20F0" w:rsidRDefault="00B42D4C" w:rsidP="00E679DF">
      <w:pPr>
        <w:pStyle w:val="Akapitzlist"/>
        <w:widowControl w:val="0"/>
        <w:numPr>
          <w:ilvl w:val="0"/>
          <w:numId w:val="18"/>
        </w:numPr>
        <w:tabs>
          <w:tab w:val="left" w:pos="0"/>
          <w:tab w:val="center" w:pos="5256"/>
          <w:tab w:val="right" w:pos="9792"/>
        </w:tabs>
        <w:suppressAutoHyphens/>
        <w:autoSpaceDE w:val="0"/>
        <w:ind w:left="142" w:hanging="142"/>
        <w:jc w:val="both"/>
        <w:outlineLvl w:val="0"/>
        <w:rPr>
          <w:sz w:val="20"/>
          <w:szCs w:val="20"/>
        </w:rPr>
      </w:pPr>
      <w:r w:rsidRPr="005C20F0">
        <w:rPr>
          <w:sz w:val="20"/>
          <w:szCs w:val="20"/>
        </w:rPr>
        <w:t xml:space="preserve">Formularz ofertowy </w:t>
      </w:r>
      <w:r w:rsidRPr="005C20F0">
        <w:rPr>
          <w:sz w:val="20"/>
          <w:szCs w:val="20"/>
        </w:rPr>
        <w:tab/>
      </w:r>
      <w:r w:rsidRPr="005C20F0">
        <w:rPr>
          <w:sz w:val="20"/>
          <w:szCs w:val="20"/>
        </w:rPr>
        <w:tab/>
        <w:t xml:space="preserve">Załącznik nr </w:t>
      </w:r>
      <w:r>
        <w:rPr>
          <w:sz w:val="20"/>
          <w:szCs w:val="20"/>
        </w:rPr>
        <w:t>2</w:t>
      </w:r>
    </w:p>
    <w:p w14:paraId="496CEB0C" w14:textId="77777777" w:rsidR="008F29D9" w:rsidRPr="005A20B9" w:rsidRDefault="00B42D4C" w:rsidP="008F29D9">
      <w:pPr>
        <w:spacing w:line="240" w:lineRule="auto"/>
        <w:rPr>
          <w:rFonts w:eastAsia="Times New Roman"/>
          <w:sz w:val="20"/>
          <w:szCs w:val="20"/>
          <w:lang w:val="pl-PL"/>
        </w:rPr>
      </w:pPr>
      <w:r w:rsidRPr="005C20F0">
        <w:rPr>
          <w:sz w:val="20"/>
          <w:szCs w:val="20"/>
        </w:rPr>
        <w:t xml:space="preserve">- </w:t>
      </w:r>
      <w:r w:rsidR="008F29D9" w:rsidRPr="005A20B9">
        <w:rPr>
          <w:rFonts w:eastAsia="Times New Roman"/>
          <w:sz w:val="20"/>
          <w:szCs w:val="20"/>
          <w:lang w:val="pl-PL"/>
        </w:rPr>
        <w:t>Oświadczenie o braku podstaw wykluczenia/</w:t>
      </w:r>
    </w:p>
    <w:p w14:paraId="1D2E62B3" w14:textId="01B7DF93" w:rsidR="00B42D4C" w:rsidRDefault="008F29D9" w:rsidP="008F29D9">
      <w:pPr>
        <w:widowControl w:val="0"/>
        <w:tabs>
          <w:tab w:val="left" w:pos="0"/>
          <w:tab w:val="center" w:pos="5256"/>
          <w:tab w:val="right" w:pos="9792"/>
        </w:tabs>
        <w:suppressAutoHyphens/>
        <w:autoSpaceDE w:val="0"/>
        <w:jc w:val="both"/>
        <w:outlineLvl w:val="0"/>
        <w:rPr>
          <w:sz w:val="20"/>
          <w:szCs w:val="20"/>
        </w:rPr>
      </w:pPr>
      <w:r w:rsidRPr="008B64EA">
        <w:rPr>
          <w:rFonts w:eastAsia="Times New Roman"/>
          <w:sz w:val="20"/>
          <w:szCs w:val="20"/>
          <w:lang w:val="pl-PL"/>
        </w:rPr>
        <w:t xml:space="preserve">spełnianiu warunków udziału                                                                  </w:t>
      </w:r>
      <w:r w:rsidR="00B42D4C" w:rsidRPr="005C20F0">
        <w:rPr>
          <w:sz w:val="20"/>
          <w:szCs w:val="20"/>
        </w:rPr>
        <w:tab/>
        <w:t xml:space="preserve">Załącznik nr </w:t>
      </w:r>
      <w:r w:rsidR="00B42D4C">
        <w:rPr>
          <w:sz w:val="20"/>
          <w:szCs w:val="20"/>
        </w:rPr>
        <w:t>3</w:t>
      </w:r>
      <w:r w:rsidR="00B42D4C" w:rsidRPr="005C20F0">
        <w:rPr>
          <w:sz w:val="20"/>
          <w:szCs w:val="20"/>
        </w:rPr>
        <w:t xml:space="preserve"> </w:t>
      </w:r>
      <w:r w:rsidR="00B42D4C">
        <w:rPr>
          <w:sz w:val="20"/>
          <w:szCs w:val="20"/>
        </w:rPr>
        <w:t xml:space="preserve"> </w:t>
      </w:r>
    </w:p>
    <w:p w14:paraId="178D2321" w14:textId="01016F02" w:rsidR="00B42D4C" w:rsidRDefault="00B42D4C" w:rsidP="00B42D4C">
      <w:pPr>
        <w:widowControl w:val="0"/>
        <w:tabs>
          <w:tab w:val="left" w:pos="0"/>
          <w:tab w:val="center" w:pos="5256"/>
          <w:tab w:val="right" w:pos="9792"/>
        </w:tabs>
        <w:suppressAutoHyphens/>
        <w:autoSpaceDE w:val="0"/>
        <w:outlineLvl w:val="0"/>
        <w:rPr>
          <w:sz w:val="20"/>
          <w:szCs w:val="20"/>
        </w:rPr>
      </w:pPr>
      <w:r w:rsidRPr="003A572C">
        <w:rPr>
          <w:sz w:val="20"/>
          <w:szCs w:val="20"/>
        </w:rPr>
        <w:t xml:space="preserve">- Wykaz usług wykonanych/wykonywanych </w:t>
      </w:r>
      <w:r w:rsidRPr="003A572C">
        <w:rPr>
          <w:sz w:val="20"/>
          <w:szCs w:val="20"/>
        </w:rPr>
        <w:tab/>
      </w:r>
      <w:r w:rsidRPr="003A572C">
        <w:rPr>
          <w:sz w:val="20"/>
          <w:szCs w:val="20"/>
        </w:rPr>
        <w:tab/>
        <w:t>Załącznik nr 4</w:t>
      </w:r>
      <w:r w:rsidR="00FA4530" w:rsidRPr="003A572C">
        <w:rPr>
          <w:sz w:val="20"/>
          <w:szCs w:val="20"/>
        </w:rPr>
        <w:t xml:space="preserve"> </w:t>
      </w:r>
    </w:p>
    <w:p w14:paraId="2BD7A38B" w14:textId="6E9AFF75" w:rsidR="008D694E" w:rsidRPr="0033653B" w:rsidRDefault="008D694E" w:rsidP="008D694E">
      <w:pPr>
        <w:ind w:right="-185"/>
        <w:rPr>
          <w:b/>
          <w:bCs/>
          <w:sz w:val="20"/>
          <w:szCs w:val="20"/>
        </w:rPr>
      </w:pPr>
      <w:r>
        <w:rPr>
          <w:sz w:val="20"/>
          <w:szCs w:val="20"/>
        </w:rPr>
        <w:t xml:space="preserve">- </w:t>
      </w:r>
      <w:r w:rsidRPr="0033653B">
        <w:rPr>
          <w:sz w:val="20"/>
          <w:szCs w:val="20"/>
        </w:rPr>
        <w:t>Wykaz osób</w:t>
      </w:r>
      <w:r w:rsidRPr="0033653B">
        <w:rPr>
          <w:sz w:val="20"/>
          <w:szCs w:val="20"/>
        </w:rPr>
        <w:tab/>
      </w:r>
      <w:r w:rsidRPr="0033653B">
        <w:rPr>
          <w:sz w:val="20"/>
          <w:szCs w:val="20"/>
        </w:rPr>
        <w:tab/>
      </w:r>
      <w:r w:rsidRPr="0033653B">
        <w:rPr>
          <w:sz w:val="20"/>
          <w:szCs w:val="20"/>
        </w:rPr>
        <w:tab/>
      </w:r>
      <w:r w:rsidRPr="0033653B">
        <w:rPr>
          <w:sz w:val="20"/>
          <w:szCs w:val="20"/>
        </w:rPr>
        <w:tab/>
      </w:r>
      <w:r w:rsidRPr="0033653B">
        <w:rPr>
          <w:sz w:val="20"/>
          <w:szCs w:val="20"/>
        </w:rPr>
        <w:tab/>
      </w:r>
      <w:r w:rsidRPr="0033653B">
        <w:rPr>
          <w:sz w:val="20"/>
          <w:szCs w:val="20"/>
        </w:rPr>
        <w:tab/>
      </w:r>
      <w:r w:rsidRPr="0033653B">
        <w:rPr>
          <w:sz w:val="20"/>
          <w:szCs w:val="20"/>
        </w:rPr>
        <w:tab/>
      </w:r>
      <w:r w:rsidRPr="0033653B">
        <w:rPr>
          <w:sz w:val="20"/>
          <w:szCs w:val="20"/>
        </w:rPr>
        <w:tab/>
      </w:r>
      <w:r w:rsidRPr="0033653B">
        <w:rPr>
          <w:sz w:val="20"/>
          <w:szCs w:val="20"/>
        </w:rPr>
        <w:tab/>
        <w:t xml:space="preserve">          Załącznik nr  5</w:t>
      </w:r>
    </w:p>
    <w:p w14:paraId="2F0C5D78" w14:textId="0AA9E809" w:rsidR="008D694E" w:rsidRPr="003A572C" w:rsidRDefault="008D694E" w:rsidP="00B42D4C">
      <w:pPr>
        <w:widowControl w:val="0"/>
        <w:tabs>
          <w:tab w:val="left" w:pos="0"/>
          <w:tab w:val="center" w:pos="5256"/>
          <w:tab w:val="right" w:pos="9792"/>
        </w:tabs>
        <w:suppressAutoHyphens/>
        <w:autoSpaceDE w:val="0"/>
        <w:outlineLvl w:val="0"/>
        <w:rPr>
          <w:sz w:val="20"/>
          <w:szCs w:val="20"/>
        </w:rPr>
      </w:pPr>
    </w:p>
    <w:p w14:paraId="7ED542A0" w14:textId="77777777" w:rsidR="001B7190" w:rsidRDefault="001B7190" w:rsidP="001D626F">
      <w:pPr>
        <w:spacing w:line="360" w:lineRule="auto"/>
        <w:jc w:val="right"/>
        <w:rPr>
          <w:rFonts w:eastAsia="Times New Roman"/>
          <w:b/>
          <w:sz w:val="20"/>
          <w:szCs w:val="20"/>
        </w:rPr>
      </w:pPr>
    </w:p>
    <w:p w14:paraId="74116C9D" w14:textId="77777777" w:rsidR="005111B6" w:rsidRDefault="005111B6" w:rsidP="002905F7">
      <w:pPr>
        <w:spacing w:line="360" w:lineRule="auto"/>
        <w:rPr>
          <w:rFonts w:eastAsia="Times New Roman"/>
          <w:b/>
          <w:sz w:val="20"/>
          <w:szCs w:val="20"/>
        </w:rPr>
      </w:pPr>
    </w:p>
    <w:p w14:paraId="2F2FE996" w14:textId="77777777" w:rsidR="00F90FB4" w:rsidRDefault="00F90FB4" w:rsidP="001D626F">
      <w:pPr>
        <w:spacing w:line="360" w:lineRule="auto"/>
        <w:jc w:val="right"/>
        <w:rPr>
          <w:rFonts w:eastAsia="Times New Roman"/>
          <w:b/>
          <w:sz w:val="20"/>
          <w:szCs w:val="20"/>
        </w:rPr>
      </w:pPr>
    </w:p>
    <w:p w14:paraId="176A766E" w14:textId="77777777" w:rsidR="00960567" w:rsidRDefault="00960567" w:rsidP="001D626F">
      <w:pPr>
        <w:spacing w:line="360" w:lineRule="auto"/>
        <w:jc w:val="right"/>
        <w:rPr>
          <w:rFonts w:eastAsia="Times New Roman"/>
          <w:b/>
          <w:sz w:val="20"/>
          <w:szCs w:val="20"/>
        </w:rPr>
      </w:pPr>
    </w:p>
    <w:p w14:paraId="538543E5" w14:textId="77777777" w:rsidR="00960567" w:rsidRDefault="00960567" w:rsidP="001D626F">
      <w:pPr>
        <w:spacing w:line="360" w:lineRule="auto"/>
        <w:jc w:val="right"/>
        <w:rPr>
          <w:rFonts w:eastAsia="Times New Roman"/>
          <w:b/>
          <w:sz w:val="20"/>
          <w:szCs w:val="20"/>
        </w:rPr>
      </w:pPr>
    </w:p>
    <w:p w14:paraId="71E9F933" w14:textId="77777777" w:rsidR="00960567" w:rsidRDefault="00960567" w:rsidP="001D626F">
      <w:pPr>
        <w:spacing w:line="360" w:lineRule="auto"/>
        <w:jc w:val="right"/>
        <w:rPr>
          <w:rFonts w:eastAsia="Times New Roman"/>
          <w:b/>
          <w:sz w:val="20"/>
          <w:szCs w:val="20"/>
        </w:rPr>
      </w:pPr>
    </w:p>
    <w:p w14:paraId="76369081" w14:textId="77777777" w:rsidR="00960567" w:rsidRDefault="00960567" w:rsidP="001D626F">
      <w:pPr>
        <w:spacing w:line="360" w:lineRule="auto"/>
        <w:jc w:val="right"/>
        <w:rPr>
          <w:rFonts w:eastAsia="Times New Roman"/>
          <w:b/>
          <w:sz w:val="20"/>
          <w:szCs w:val="20"/>
        </w:rPr>
      </w:pPr>
    </w:p>
    <w:p w14:paraId="067D0245" w14:textId="17A7E09D" w:rsidR="001D626F" w:rsidRPr="00896A58" w:rsidRDefault="001D626F" w:rsidP="001D626F">
      <w:pPr>
        <w:spacing w:line="360" w:lineRule="auto"/>
        <w:jc w:val="right"/>
        <w:rPr>
          <w:rFonts w:eastAsia="Times New Roman"/>
          <w:b/>
          <w:sz w:val="20"/>
          <w:szCs w:val="20"/>
        </w:rPr>
      </w:pPr>
      <w:r w:rsidRPr="00896A58">
        <w:rPr>
          <w:rFonts w:eastAsia="Times New Roman"/>
          <w:b/>
          <w:sz w:val="20"/>
          <w:szCs w:val="20"/>
        </w:rPr>
        <w:lastRenderedPageBreak/>
        <w:t xml:space="preserve">Załącznik nr </w:t>
      </w:r>
      <w:r w:rsidR="004E6999">
        <w:rPr>
          <w:rFonts w:eastAsia="Times New Roman"/>
          <w:b/>
          <w:sz w:val="20"/>
          <w:szCs w:val="20"/>
        </w:rPr>
        <w:t>1</w:t>
      </w:r>
      <w:r>
        <w:rPr>
          <w:rFonts w:eastAsia="Times New Roman"/>
          <w:b/>
          <w:sz w:val="20"/>
          <w:szCs w:val="20"/>
        </w:rPr>
        <w:t xml:space="preserve"> do SWZ</w:t>
      </w:r>
    </w:p>
    <w:p w14:paraId="04CCD1A9" w14:textId="4F3787AE" w:rsidR="001D626F" w:rsidRPr="00D92949" w:rsidRDefault="001D626F" w:rsidP="001D626F">
      <w:pPr>
        <w:spacing w:line="360" w:lineRule="auto"/>
        <w:jc w:val="center"/>
        <w:rPr>
          <w:rFonts w:eastAsia="Times New Roman"/>
          <w:b/>
          <w:strike/>
          <w:sz w:val="20"/>
          <w:szCs w:val="20"/>
        </w:rPr>
      </w:pPr>
      <w:r w:rsidRPr="00896A58">
        <w:rPr>
          <w:rFonts w:eastAsia="Times New Roman"/>
          <w:b/>
          <w:sz w:val="20"/>
          <w:szCs w:val="20"/>
        </w:rPr>
        <w:t>WZÓR UMOWY</w:t>
      </w:r>
      <w:r w:rsidR="002030DA">
        <w:rPr>
          <w:rFonts w:eastAsia="Times New Roman"/>
          <w:b/>
          <w:sz w:val="20"/>
          <w:szCs w:val="20"/>
        </w:rPr>
        <w:t xml:space="preserve"> </w:t>
      </w:r>
    </w:p>
    <w:p w14:paraId="4093E389" w14:textId="00CBB921" w:rsidR="001D626F" w:rsidRDefault="001D626F" w:rsidP="001D626F">
      <w:pPr>
        <w:jc w:val="center"/>
        <w:rPr>
          <w:b/>
          <w:sz w:val="20"/>
          <w:szCs w:val="20"/>
        </w:rPr>
      </w:pPr>
      <w:r w:rsidRPr="00896A58">
        <w:rPr>
          <w:b/>
          <w:sz w:val="20"/>
          <w:szCs w:val="20"/>
        </w:rPr>
        <w:t>UMOWA KZP/</w:t>
      </w:r>
      <w:r>
        <w:rPr>
          <w:b/>
          <w:sz w:val="20"/>
          <w:szCs w:val="20"/>
        </w:rPr>
        <w:t>…</w:t>
      </w:r>
      <w:r w:rsidR="005574D8">
        <w:rPr>
          <w:b/>
          <w:sz w:val="20"/>
          <w:szCs w:val="20"/>
        </w:rPr>
        <w:t>.</w:t>
      </w:r>
      <w:r w:rsidRPr="00896A58">
        <w:rPr>
          <w:b/>
          <w:sz w:val="20"/>
          <w:szCs w:val="20"/>
        </w:rPr>
        <w:t>/</w:t>
      </w:r>
      <w:r>
        <w:rPr>
          <w:b/>
          <w:sz w:val="20"/>
          <w:szCs w:val="20"/>
        </w:rPr>
        <w:t>……/</w:t>
      </w:r>
      <w:r w:rsidRPr="00896A58">
        <w:rPr>
          <w:b/>
          <w:sz w:val="20"/>
          <w:szCs w:val="20"/>
        </w:rPr>
        <w:t>202</w:t>
      </w:r>
      <w:r w:rsidR="004B38F0">
        <w:rPr>
          <w:b/>
          <w:sz w:val="20"/>
          <w:szCs w:val="20"/>
        </w:rPr>
        <w:t>3</w:t>
      </w:r>
    </w:p>
    <w:p w14:paraId="2B757DCD" w14:textId="77777777" w:rsidR="001D626F" w:rsidRPr="00A66D96" w:rsidRDefault="001D626F" w:rsidP="001D626F">
      <w:pPr>
        <w:jc w:val="center"/>
        <w:rPr>
          <w:b/>
          <w:sz w:val="20"/>
          <w:szCs w:val="20"/>
        </w:rPr>
      </w:pPr>
    </w:p>
    <w:p w14:paraId="43F66E4E" w14:textId="36588448" w:rsidR="00C76F04" w:rsidRDefault="00C76F04" w:rsidP="00C76F04">
      <w:pPr>
        <w:pStyle w:val="Tekstpodstawowywcity"/>
        <w:ind w:left="0" w:right="675"/>
        <w:jc w:val="both"/>
        <w:rPr>
          <w:rFonts w:asciiTheme="majorHAnsi" w:hAnsiTheme="majorHAnsi"/>
        </w:rPr>
      </w:pPr>
      <w:r>
        <w:rPr>
          <w:rFonts w:asciiTheme="majorHAnsi" w:hAnsiTheme="majorHAnsi"/>
        </w:rPr>
        <w:t xml:space="preserve">Zawarta w dniu </w:t>
      </w:r>
      <w:r w:rsidR="00CA6D13">
        <w:rPr>
          <w:rFonts w:asciiTheme="majorHAnsi" w:hAnsiTheme="majorHAnsi"/>
        </w:rPr>
        <w:t>………………..</w:t>
      </w:r>
      <w:r>
        <w:rPr>
          <w:rFonts w:asciiTheme="majorHAnsi" w:hAnsiTheme="majorHAnsi"/>
        </w:rPr>
        <w:t xml:space="preserve"> r. w Zabrzu, pomiędzy:</w:t>
      </w:r>
    </w:p>
    <w:p w14:paraId="5FF27E4D" w14:textId="05AB6945" w:rsidR="00C76F04" w:rsidRDefault="00C76F04" w:rsidP="00C76F04">
      <w:pPr>
        <w:pStyle w:val="Tekstpodstawowywcity"/>
        <w:spacing w:after="0"/>
        <w:ind w:left="0"/>
        <w:jc w:val="both"/>
        <w:rPr>
          <w:rFonts w:asciiTheme="majorHAnsi" w:hAnsiTheme="majorHAnsi"/>
        </w:rPr>
      </w:pPr>
      <w:r>
        <w:rPr>
          <w:rFonts w:asciiTheme="majorHAnsi" w:hAnsiTheme="majorHAnsi"/>
        </w:rPr>
        <w:t xml:space="preserve">Miejskim Ośrodkiem Sportu i Rekreacji w Zabrzu Spółka z ograniczoną odpowiedzialnością </w:t>
      </w:r>
      <w:r>
        <w:rPr>
          <w:rFonts w:asciiTheme="majorHAnsi" w:hAnsiTheme="majorHAnsi"/>
        </w:rPr>
        <w:br/>
        <w:t xml:space="preserve">z siedzibą w Zabrzu 41-800, ul Matejki 6, NIP 648-23-56-252, REGON 276854640, działającym na podstawie wpisu do Krajowego Rejestru Sądowego pod numerem 0000083858, </w:t>
      </w:r>
      <w:r>
        <w:rPr>
          <w:rFonts w:asciiTheme="majorHAnsi" w:hAnsiTheme="majorHAnsi"/>
        </w:rPr>
        <w:br/>
        <w:t>nr BDO 000006050, reprezentowanym przez:</w:t>
      </w:r>
    </w:p>
    <w:p w14:paraId="1BF22BA6" w14:textId="2B978DD2" w:rsidR="00CA6D13" w:rsidRDefault="00CA6D13" w:rsidP="00C76F04">
      <w:pPr>
        <w:pStyle w:val="Tekstpodstawowywcity"/>
        <w:spacing w:after="0"/>
        <w:ind w:left="0"/>
        <w:jc w:val="both"/>
        <w:rPr>
          <w:rFonts w:asciiTheme="majorHAnsi" w:hAnsiTheme="majorHAnsi"/>
        </w:rPr>
      </w:pPr>
      <w:r>
        <w:rPr>
          <w:rFonts w:asciiTheme="majorHAnsi" w:hAnsiTheme="majorHAnsi"/>
        </w:rPr>
        <w:t>………………….</w:t>
      </w:r>
    </w:p>
    <w:p w14:paraId="70286C08" w14:textId="147BB713" w:rsidR="00CA6D13" w:rsidRDefault="00CA6D13" w:rsidP="00C76F04">
      <w:pPr>
        <w:pStyle w:val="Tekstpodstawowywcity"/>
        <w:spacing w:after="0"/>
        <w:ind w:left="0"/>
        <w:jc w:val="both"/>
        <w:rPr>
          <w:rFonts w:asciiTheme="majorHAnsi" w:hAnsiTheme="majorHAnsi"/>
        </w:rPr>
      </w:pPr>
      <w:r>
        <w:rPr>
          <w:rFonts w:asciiTheme="majorHAnsi" w:hAnsiTheme="majorHAnsi"/>
        </w:rPr>
        <w:t>…………………</w:t>
      </w:r>
    </w:p>
    <w:p w14:paraId="18B00F6A" w14:textId="77777777" w:rsidR="00C76F04" w:rsidRDefault="00C76F04" w:rsidP="00C76F04">
      <w:pPr>
        <w:pStyle w:val="Tekstpodstawowywcity"/>
        <w:spacing w:after="0"/>
        <w:ind w:left="0" w:right="675"/>
        <w:jc w:val="both"/>
        <w:rPr>
          <w:rFonts w:asciiTheme="majorHAnsi" w:hAnsiTheme="majorHAnsi"/>
        </w:rPr>
      </w:pPr>
      <w:r>
        <w:rPr>
          <w:rFonts w:asciiTheme="majorHAnsi" w:hAnsiTheme="majorHAnsi"/>
        </w:rPr>
        <w:t>zwanym dalej Zamawiającym</w:t>
      </w:r>
    </w:p>
    <w:p w14:paraId="354C064A" w14:textId="77777777" w:rsidR="00C76F04" w:rsidRDefault="00C76F04" w:rsidP="00C76F04">
      <w:pPr>
        <w:pStyle w:val="Tekstpodstawowywcity"/>
        <w:spacing w:after="0"/>
        <w:ind w:left="0" w:right="675" w:hanging="142"/>
        <w:jc w:val="both"/>
        <w:rPr>
          <w:rFonts w:asciiTheme="majorHAnsi" w:hAnsiTheme="majorHAnsi"/>
        </w:rPr>
      </w:pPr>
      <w:r>
        <w:rPr>
          <w:rFonts w:asciiTheme="majorHAnsi" w:hAnsiTheme="majorHAnsi"/>
        </w:rPr>
        <w:t xml:space="preserve">   a </w:t>
      </w:r>
    </w:p>
    <w:p w14:paraId="3834B564" w14:textId="5134D172" w:rsidR="00CA6D13" w:rsidRDefault="00C76F04" w:rsidP="00CA6D13">
      <w:pPr>
        <w:pStyle w:val="Tekstpodstawowywcity"/>
        <w:spacing w:after="0"/>
        <w:ind w:left="0" w:right="675" w:hanging="142"/>
        <w:jc w:val="both"/>
        <w:rPr>
          <w:rFonts w:asciiTheme="majorHAnsi" w:hAnsiTheme="majorHAnsi"/>
        </w:rPr>
      </w:pPr>
      <w:r>
        <w:rPr>
          <w:rFonts w:asciiTheme="majorHAnsi" w:hAnsiTheme="majorHAnsi"/>
        </w:rPr>
        <w:tab/>
      </w:r>
      <w:r w:rsidR="00CA6D13">
        <w:rPr>
          <w:rFonts w:asciiTheme="majorHAnsi" w:hAnsiTheme="majorHAnsi"/>
        </w:rPr>
        <w:t>……………….</w:t>
      </w:r>
    </w:p>
    <w:p w14:paraId="26C62E50" w14:textId="77777777" w:rsidR="00C76F04" w:rsidRDefault="00C76F04" w:rsidP="00C76F04">
      <w:pPr>
        <w:pStyle w:val="Tekstpodstawowywcity"/>
        <w:spacing w:after="0"/>
        <w:ind w:left="0"/>
        <w:jc w:val="both"/>
        <w:rPr>
          <w:rFonts w:asciiTheme="majorHAnsi" w:hAnsiTheme="majorHAnsi"/>
        </w:rPr>
      </w:pPr>
      <w:r>
        <w:rPr>
          <w:rFonts w:asciiTheme="majorHAnsi" w:hAnsiTheme="majorHAnsi"/>
        </w:rPr>
        <w:t>zwanym dalej Wykonawcą.</w:t>
      </w:r>
    </w:p>
    <w:p w14:paraId="504C76EA" w14:textId="77777777" w:rsidR="00E53D58" w:rsidRDefault="00E53D58" w:rsidP="00C76F04">
      <w:pPr>
        <w:spacing w:line="240" w:lineRule="auto"/>
        <w:jc w:val="center"/>
        <w:rPr>
          <w:rFonts w:asciiTheme="majorHAnsi" w:hAnsiTheme="majorHAnsi"/>
          <w:sz w:val="24"/>
          <w:szCs w:val="24"/>
        </w:rPr>
      </w:pPr>
    </w:p>
    <w:p w14:paraId="1BEB75FA" w14:textId="54BC210B" w:rsidR="00C76F04" w:rsidRDefault="00C76F04" w:rsidP="00C76F04">
      <w:pPr>
        <w:spacing w:line="240" w:lineRule="auto"/>
        <w:jc w:val="center"/>
        <w:rPr>
          <w:rFonts w:asciiTheme="majorHAnsi" w:hAnsiTheme="majorHAnsi"/>
          <w:sz w:val="24"/>
          <w:szCs w:val="24"/>
        </w:rPr>
      </w:pPr>
      <w:r>
        <w:rPr>
          <w:rFonts w:asciiTheme="majorHAnsi" w:hAnsiTheme="majorHAnsi"/>
          <w:sz w:val="24"/>
          <w:szCs w:val="24"/>
        </w:rPr>
        <w:t>§ 1.</w:t>
      </w:r>
    </w:p>
    <w:p w14:paraId="7846A22F" w14:textId="033D9A69" w:rsidR="00E53D58" w:rsidRPr="00E53D58" w:rsidRDefault="00C76F04" w:rsidP="00D22386">
      <w:pPr>
        <w:pStyle w:val="Akapitzlist"/>
        <w:numPr>
          <w:ilvl w:val="0"/>
          <w:numId w:val="52"/>
        </w:numPr>
        <w:tabs>
          <w:tab w:val="left" w:pos="6240"/>
        </w:tabs>
        <w:spacing w:line="240" w:lineRule="auto"/>
        <w:jc w:val="both"/>
        <w:rPr>
          <w:rFonts w:asciiTheme="majorHAnsi" w:hAnsiTheme="majorHAnsi" w:cstheme="majorHAnsi"/>
          <w:b/>
          <w:sz w:val="24"/>
          <w:szCs w:val="24"/>
        </w:rPr>
      </w:pPr>
      <w:r>
        <w:rPr>
          <w:rFonts w:asciiTheme="majorHAnsi" w:hAnsiTheme="majorHAnsi" w:cstheme="majorHAnsi"/>
          <w:sz w:val="24"/>
          <w:szCs w:val="24"/>
        </w:rPr>
        <w:t>Niniejsza umowa zostaje zawarta zgodnie z wynikiem postępowania o udzielenie zamówienia publicznego prowadzonego w trybie</w:t>
      </w:r>
      <w:r>
        <w:rPr>
          <w:rFonts w:asciiTheme="majorHAnsi" w:hAnsiTheme="majorHAnsi" w:cstheme="majorHAnsi"/>
        </w:rPr>
        <w:t xml:space="preserve"> </w:t>
      </w:r>
      <w:r w:rsidR="00E53D58" w:rsidRPr="00E53D58">
        <w:rPr>
          <w:rFonts w:asciiTheme="majorHAnsi" w:hAnsiTheme="majorHAnsi" w:cstheme="majorHAnsi"/>
          <w:sz w:val="24"/>
          <w:szCs w:val="24"/>
        </w:rPr>
        <w:t>podstawowym bez negocjacji na zamówienie na usługi s</w:t>
      </w:r>
      <w:r w:rsidR="00E53D58">
        <w:rPr>
          <w:rFonts w:asciiTheme="majorHAnsi" w:hAnsiTheme="majorHAnsi" w:cstheme="majorHAnsi"/>
          <w:sz w:val="24"/>
          <w:szCs w:val="24"/>
        </w:rPr>
        <w:t>p</w:t>
      </w:r>
      <w:r w:rsidR="00E53D58" w:rsidRPr="00E53D58">
        <w:rPr>
          <w:rFonts w:asciiTheme="majorHAnsi" w:hAnsiTheme="majorHAnsi" w:cstheme="majorHAnsi"/>
          <w:sz w:val="24"/>
          <w:szCs w:val="24"/>
        </w:rPr>
        <w:t xml:space="preserve">ołeczne i inne szczególne usługi o wartości zamówienia mniejszej niż równowartość kwoty </w:t>
      </w:r>
    </w:p>
    <w:p w14:paraId="6A830814" w14:textId="676078D6" w:rsidR="00CA6D13" w:rsidRPr="004D20AF" w:rsidRDefault="00E53D58" w:rsidP="00D22386">
      <w:pPr>
        <w:pStyle w:val="Akapitzlist"/>
        <w:numPr>
          <w:ilvl w:val="0"/>
          <w:numId w:val="52"/>
        </w:numPr>
        <w:spacing w:before="240" w:line="240" w:lineRule="auto"/>
        <w:jc w:val="both"/>
        <w:rPr>
          <w:rFonts w:asciiTheme="majorHAnsi" w:hAnsiTheme="majorHAnsi" w:cstheme="majorHAnsi"/>
          <w:sz w:val="24"/>
          <w:szCs w:val="24"/>
        </w:rPr>
      </w:pPr>
      <w:r w:rsidRPr="00E53D58">
        <w:rPr>
          <w:rFonts w:asciiTheme="majorHAnsi" w:hAnsiTheme="majorHAnsi" w:cstheme="majorHAnsi"/>
          <w:sz w:val="24"/>
          <w:szCs w:val="24"/>
        </w:rPr>
        <w:t xml:space="preserve">750 000 euro, nie mniejszej jednak niż równowartość kwoty 130 000 złotych zgodnie </w:t>
      </w:r>
      <w:r w:rsidR="004D2076">
        <w:rPr>
          <w:rFonts w:asciiTheme="majorHAnsi" w:hAnsiTheme="majorHAnsi" w:cstheme="majorHAnsi"/>
          <w:sz w:val="24"/>
          <w:szCs w:val="24"/>
        </w:rPr>
        <w:br/>
      </w:r>
      <w:r w:rsidRPr="00E53D58">
        <w:rPr>
          <w:rFonts w:asciiTheme="majorHAnsi" w:hAnsiTheme="majorHAnsi" w:cstheme="majorHAnsi"/>
          <w:sz w:val="24"/>
          <w:szCs w:val="24"/>
        </w:rPr>
        <w:t>z art. 359 pkt 2) ustawy z 11 września 2019 r. - Prawo zamówień publicznych (</w:t>
      </w:r>
      <w:proofErr w:type="spellStart"/>
      <w:r w:rsidR="00D4595F">
        <w:rPr>
          <w:rFonts w:asciiTheme="majorHAnsi" w:hAnsiTheme="majorHAnsi" w:cstheme="majorHAnsi"/>
          <w:sz w:val="24"/>
          <w:szCs w:val="24"/>
        </w:rPr>
        <w:t>t.j.</w:t>
      </w:r>
      <w:r w:rsidRPr="00E53D58">
        <w:rPr>
          <w:rFonts w:asciiTheme="majorHAnsi" w:hAnsiTheme="majorHAnsi" w:cstheme="majorHAnsi"/>
          <w:sz w:val="24"/>
          <w:szCs w:val="24"/>
        </w:rPr>
        <w:t>Dz</w:t>
      </w:r>
      <w:proofErr w:type="spellEnd"/>
      <w:r w:rsidRPr="00E53D58">
        <w:rPr>
          <w:rFonts w:asciiTheme="majorHAnsi" w:hAnsiTheme="majorHAnsi" w:cstheme="majorHAnsi"/>
          <w:sz w:val="24"/>
          <w:szCs w:val="24"/>
        </w:rPr>
        <w:t>. U. z 20</w:t>
      </w:r>
      <w:r w:rsidR="003378F2">
        <w:rPr>
          <w:rFonts w:asciiTheme="majorHAnsi" w:hAnsiTheme="majorHAnsi" w:cstheme="majorHAnsi"/>
          <w:sz w:val="24"/>
          <w:szCs w:val="24"/>
        </w:rPr>
        <w:t>23</w:t>
      </w:r>
      <w:r w:rsidRPr="00E53D58">
        <w:rPr>
          <w:rFonts w:asciiTheme="majorHAnsi" w:hAnsiTheme="majorHAnsi" w:cstheme="majorHAnsi"/>
          <w:sz w:val="24"/>
          <w:szCs w:val="24"/>
        </w:rPr>
        <w:t xml:space="preserve"> r. poz. </w:t>
      </w:r>
      <w:r w:rsidR="003378F2">
        <w:rPr>
          <w:rFonts w:asciiTheme="majorHAnsi" w:hAnsiTheme="majorHAnsi" w:cstheme="majorHAnsi"/>
          <w:sz w:val="24"/>
          <w:szCs w:val="24"/>
        </w:rPr>
        <w:t>1605</w:t>
      </w:r>
      <w:r w:rsidRPr="00E53D58">
        <w:rPr>
          <w:rFonts w:asciiTheme="majorHAnsi" w:hAnsiTheme="majorHAnsi" w:cstheme="majorHAnsi"/>
          <w:sz w:val="24"/>
          <w:szCs w:val="24"/>
        </w:rPr>
        <w:t xml:space="preserve">) – dalej ustawy PZP </w:t>
      </w:r>
      <w:r w:rsidR="00C76F04" w:rsidRPr="00E53D58">
        <w:rPr>
          <w:rFonts w:asciiTheme="majorHAnsi" w:hAnsiTheme="majorHAnsi" w:cstheme="majorHAnsi"/>
          <w:color w:val="000000"/>
          <w:sz w:val="24"/>
          <w:szCs w:val="24"/>
        </w:rPr>
        <w:t>na</w:t>
      </w:r>
      <w:r w:rsidRPr="00E53D58">
        <w:rPr>
          <w:rFonts w:asciiTheme="majorHAnsi" w:hAnsiTheme="majorHAnsi" w:cstheme="majorHAnsi"/>
          <w:color w:val="000000"/>
          <w:sz w:val="24"/>
          <w:szCs w:val="24"/>
        </w:rPr>
        <w:t xml:space="preserve"> </w:t>
      </w:r>
      <w:r w:rsidR="00C76F04" w:rsidRPr="00E53D58">
        <w:rPr>
          <w:rFonts w:asciiTheme="majorHAnsi" w:hAnsiTheme="majorHAnsi" w:cstheme="majorHAnsi"/>
          <w:sz w:val="24"/>
          <w:szCs w:val="24"/>
        </w:rPr>
        <w:t>zadanie</w:t>
      </w:r>
      <w:r w:rsidRPr="00E53D58">
        <w:rPr>
          <w:rFonts w:asciiTheme="majorHAnsi" w:hAnsiTheme="majorHAnsi" w:cstheme="majorHAnsi"/>
          <w:sz w:val="24"/>
          <w:szCs w:val="24"/>
        </w:rPr>
        <w:t xml:space="preserve"> </w:t>
      </w:r>
      <w:r w:rsidR="00C76F04" w:rsidRPr="00E53D58">
        <w:rPr>
          <w:rFonts w:asciiTheme="majorHAnsi" w:hAnsiTheme="majorHAnsi" w:cstheme="majorHAnsi"/>
          <w:sz w:val="24"/>
          <w:szCs w:val="24"/>
        </w:rPr>
        <w:t>pn.</w:t>
      </w:r>
      <w:r w:rsidRPr="00E53D58">
        <w:rPr>
          <w:rFonts w:asciiTheme="majorHAnsi" w:hAnsiTheme="majorHAnsi" w:cstheme="majorHAnsi"/>
          <w:sz w:val="24"/>
          <w:szCs w:val="24"/>
        </w:rPr>
        <w:t xml:space="preserve"> </w:t>
      </w:r>
      <w:r w:rsidR="00CA6D13" w:rsidRPr="00E53D58">
        <w:rPr>
          <w:rFonts w:asciiTheme="majorHAnsi" w:hAnsiTheme="majorHAnsi" w:cstheme="majorHAnsi"/>
          <w:b/>
          <w:sz w:val="24"/>
          <w:szCs w:val="24"/>
        </w:rPr>
        <w:t>„</w:t>
      </w:r>
      <w:r w:rsidR="00CA6D13" w:rsidRPr="004D20AF">
        <w:rPr>
          <w:rFonts w:asciiTheme="majorHAnsi" w:hAnsiTheme="majorHAnsi" w:cstheme="majorHAnsi"/>
          <w:b/>
          <w:sz w:val="24"/>
          <w:szCs w:val="24"/>
        </w:rPr>
        <w:t>Świadczenie</w:t>
      </w:r>
      <w:r w:rsidRPr="004D20AF">
        <w:rPr>
          <w:rFonts w:asciiTheme="majorHAnsi" w:hAnsiTheme="majorHAnsi" w:cstheme="majorHAnsi"/>
          <w:b/>
          <w:sz w:val="24"/>
          <w:szCs w:val="24"/>
        </w:rPr>
        <w:t xml:space="preserve"> </w:t>
      </w:r>
      <w:r w:rsidR="00CA6D13" w:rsidRPr="004D20AF">
        <w:rPr>
          <w:rFonts w:asciiTheme="majorHAnsi" w:hAnsiTheme="majorHAnsi" w:cstheme="majorHAnsi"/>
          <w:b/>
          <w:sz w:val="24"/>
          <w:szCs w:val="24"/>
        </w:rPr>
        <w:t>usług</w:t>
      </w:r>
      <w:r w:rsidRPr="004D20AF">
        <w:rPr>
          <w:rFonts w:asciiTheme="majorHAnsi" w:hAnsiTheme="majorHAnsi" w:cstheme="majorHAnsi"/>
          <w:b/>
          <w:sz w:val="24"/>
          <w:szCs w:val="24"/>
        </w:rPr>
        <w:t xml:space="preserve"> </w:t>
      </w:r>
      <w:r w:rsidR="00CA6D13" w:rsidRPr="004D20AF">
        <w:rPr>
          <w:rFonts w:asciiTheme="majorHAnsi" w:hAnsiTheme="majorHAnsi" w:cstheme="majorHAnsi"/>
          <w:b/>
          <w:sz w:val="24"/>
          <w:szCs w:val="24"/>
        </w:rPr>
        <w:t>ochrony</w:t>
      </w:r>
      <w:r w:rsidRPr="004D20AF">
        <w:rPr>
          <w:rFonts w:asciiTheme="majorHAnsi" w:hAnsiTheme="majorHAnsi" w:cstheme="majorHAnsi"/>
          <w:b/>
          <w:sz w:val="24"/>
          <w:szCs w:val="24"/>
        </w:rPr>
        <w:t xml:space="preserve"> </w:t>
      </w:r>
      <w:r w:rsidR="00CA6D13" w:rsidRPr="004D20AF">
        <w:rPr>
          <w:rFonts w:asciiTheme="majorHAnsi" w:hAnsiTheme="majorHAnsi" w:cstheme="majorHAnsi"/>
          <w:b/>
          <w:sz w:val="24"/>
          <w:szCs w:val="24"/>
        </w:rPr>
        <w:t xml:space="preserve">fizycznej </w:t>
      </w:r>
      <w:r w:rsidR="004D2076">
        <w:rPr>
          <w:rFonts w:asciiTheme="majorHAnsi" w:hAnsiTheme="majorHAnsi" w:cstheme="majorHAnsi"/>
          <w:b/>
          <w:sz w:val="24"/>
          <w:szCs w:val="24"/>
        </w:rPr>
        <w:br/>
      </w:r>
      <w:r w:rsidR="00CA6D13" w:rsidRPr="004D20AF">
        <w:rPr>
          <w:rFonts w:asciiTheme="majorHAnsi" w:hAnsiTheme="majorHAnsi" w:cstheme="majorHAnsi"/>
          <w:b/>
          <w:sz w:val="24"/>
          <w:szCs w:val="24"/>
        </w:rPr>
        <w:t>w Miejskim Ośrodku Sportu i Rekreacji w Zabrzu Sp. z o.o. wraz z usługami dodatkowymi oraz monitorowanie sygnałów systemu alarmowego – Kąpielisko Leśne</w:t>
      </w:r>
      <w:r w:rsidR="003378F2" w:rsidRPr="004D20AF">
        <w:rPr>
          <w:rFonts w:asciiTheme="majorHAnsi" w:hAnsiTheme="majorHAnsi" w:cstheme="majorHAnsi"/>
          <w:b/>
          <w:sz w:val="24"/>
          <w:szCs w:val="24"/>
        </w:rPr>
        <w:t xml:space="preserve"> oraz sztuczne lodowisko</w:t>
      </w:r>
      <w:r w:rsidR="004D20AF" w:rsidRPr="004D20AF">
        <w:rPr>
          <w:rFonts w:asciiTheme="majorHAnsi" w:hAnsiTheme="majorHAnsi" w:cstheme="majorHAnsi"/>
          <w:b/>
          <w:sz w:val="24"/>
          <w:szCs w:val="24"/>
        </w:rPr>
        <w:t xml:space="preserve"> – 2023/2024</w:t>
      </w:r>
      <w:r w:rsidR="00CA6D13" w:rsidRPr="004D20AF">
        <w:rPr>
          <w:rFonts w:asciiTheme="majorHAnsi" w:hAnsiTheme="majorHAnsi" w:cstheme="majorHAnsi"/>
          <w:b/>
          <w:sz w:val="24"/>
          <w:szCs w:val="24"/>
        </w:rPr>
        <w:t>”</w:t>
      </w:r>
      <w:r w:rsidR="00D270E8" w:rsidRPr="004D20AF">
        <w:rPr>
          <w:rFonts w:asciiTheme="majorHAnsi" w:hAnsiTheme="majorHAnsi" w:cstheme="majorHAnsi"/>
          <w:b/>
          <w:sz w:val="24"/>
          <w:szCs w:val="24"/>
        </w:rPr>
        <w:t>.</w:t>
      </w:r>
    </w:p>
    <w:p w14:paraId="3319B32A" w14:textId="3FD9CD9E" w:rsidR="00C76F04" w:rsidRDefault="00C76F04" w:rsidP="00D22386">
      <w:pPr>
        <w:pStyle w:val="Akapitzlist"/>
        <w:numPr>
          <w:ilvl w:val="0"/>
          <w:numId w:val="52"/>
        </w:numPr>
        <w:tabs>
          <w:tab w:val="left" w:pos="6240"/>
        </w:tabs>
        <w:spacing w:line="240" w:lineRule="auto"/>
        <w:jc w:val="both"/>
        <w:rPr>
          <w:rFonts w:asciiTheme="majorHAnsi" w:hAnsiTheme="majorHAnsi" w:cstheme="majorHAnsi"/>
          <w:b/>
          <w:sz w:val="24"/>
          <w:szCs w:val="24"/>
        </w:rPr>
      </w:pPr>
    </w:p>
    <w:p w14:paraId="6D089610" w14:textId="77777777" w:rsidR="00C76F04" w:rsidRDefault="00C76F04" w:rsidP="00C76F04">
      <w:pPr>
        <w:spacing w:line="240" w:lineRule="auto"/>
        <w:jc w:val="center"/>
        <w:rPr>
          <w:rFonts w:asciiTheme="majorHAnsi" w:hAnsiTheme="majorHAnsi"/>
          <w:sz w:val="24"/>
          <w:szCs w:val="24"/>
        </w:rPr>
      </w:pPr>
      <w:r>
        <w:rPr>
          <w:rFonts w:asciiTheme="majorHAnsi" w:hAnsiTheme="majorHAnsi"/>
          <w:sz w:val="24"/>
          <w:szCs w:val="24"/>
        </w:rPr>
        <w:t>§ 2.</w:t>
      </w:r>
    </w:p>
    <w:p w14:paraId="7D71D985" w14:textId="6C8DD11F" w:rsidR="00C76F04" w:rsidRPr="00D270E8" w:rsidRDefault="00C76F04" w:rsidP="003378F2">
      <w:pPr>
        <w:spacing w:line="240" w:lineRule="auto"/>
        <w:jc w:val="both"/>
        <w:rPr>
          <w:rFonts w:asciiTheme="majorHAnsi" w:hAnsiTheme="majorHAnsi"/>
          <w:i/>
          <w:sz w:val="24"/>
          <w:szCs w:val="24"/>
        </w:rPr>
      </w:pPr>
      <w:r>
        <w:rPr>
          <w:rFonts w:asciiTheme="majorHAnsi" w:hAnsiTheme="majorHAnsi"/>
          <w:sz w:val="24"/>
          <w:szCs w:val="24"/>
        </w:rPr>
        <w:t>1. Zamawiający zleca a Wykonawca przyjmuje do wykonania usługę  pn.: </w:t>
      </w:r>
      <w:r w:rsidR="00D270E8" w:rsidRPr="004D20AF">
        <w:rPr>
          <w:rFonts w:asciiTheme="majorHAnsi" w:hAnsiTheme="majorHAnsi"/>
          <w:i/>
          <w:sz w:val="24"/>
          <w:szCs w:val="24"/>
        </w:rPr>
        <w:t>„Świadczenie usług ochrony fizycznej w Miejskim Ośrodku Sportu i Rekreacji w Zabrzu Sp. z o.o. wraz z usługami dodatkowymi oraz monitorowanie sygnałów systemu alarmowego – Kąpielisko Leśne</w:t>
      </w:r>
      <w:r w:rsidR="003378F2" w:rsidRPr="004D20AF">
        <w:rPr>
          <w:rFonts w:asciiTheme="majorHAnsi" w:hAnsiTheme="majorHAnsi"/>
          <w:i/>
          <w:sz w:val="24"/>
          <w:szCs w:val="24"/>
        </w:rPr>
        <w:t xml:space="preserve"> oraz sztuczne lodowisko</w:t>
      </w:r>
      <w:r w:rsidR="004D20AF" w:rsidRPr="004D20AF">
        <w:rPr>
          <w:rFonts w:asciiTheme="majorHAnsi" w:hAnsiTheme="majorHAnsi"/>
          <w:i/>
          <w:sz w:val="24"/>
          <w:szCs w:val="24"/>
        </w:rPr>
        <w:t xml:space="preserve"> – 2023/2024</w:t>
      </w:r>
      <w:r w:rsidR="00D270E8" w:rsidRPr="004D20AF">
        <w:rPr>
          <w:rFonts w:asciiTheme="majorHAnsi" w:hAnsiTheme="majorHAnsi"/>
          <w:i/>
          <w:sz w:val="24"/>
          <w:szCs w:val="24"/>
        </w:rPr>
        <w:t>”</w:t>
      </w:r>
      <w:r w:rsidR="00D270E8">
        <w:rPr>
          <w:rFonts w:asciiTheme="majorHAnsi" w:hAnsiTheme="majorHAnsi"/>
          <w:i/>
          <w:sz w:val="24"/>
          <w:szCs w:val="24"/>
        </w:rPr>
        <w:t xml:space="preserve"> </w:t>
      </w:r>
      <w:r>
        <w:rPr>
          <w:rFonts w:asciiTheme="majorHAnsi" w:hAnsiTheme="majorHAnsi"/>
          <w:sz w:val="24"/>
          <w:szCs w:val="24"/>
        </w:rPr>
        <w:t xml:space="preserve">w zakresie </w:t>
      </w:r>
      <w:r w:rsidR="00183D75" w:rsidRPr="00183D75">
        <w:rPr>
          <w:rFonts w:asciiTheme="majorHAnsi" w:hAnsiTheme="majorHAnsi"/>
          <w:b/>
          <w:bCs/>
          <w:sz w:val="24"/>
          <w:szCs w:val="24"/>
        </w:rPr>
        <w:t>Część 1: Ochrona na Kąpielisku Leśnym</w:t>
      </w:r>
      <w:r w:rsidR="003378F2">
        <w:rPr>
          <w:rFonts w:asciiTheme="majorHAnsi" w:hAnsiTheme="majorHAnsi"/>
          <w:sz w:val="24"/>
          <w:szCs w:val="24"/>
        </w:rPr>
        <w:t xml:space="preserve"> przedmiotu zamówienia </w:t>
      </w:r>
      <w:r>
        <w:rPr>
          <w:rFonts w:asciiTheme="majorHAnsi" w:hAnsiTheme="majorHAnsi"/>
          <w:sz w:val="24"/>
          <w:szCs w:val="24"/>
        </w:rPr>
        <w:t xml:space="preserve">określonym w niniejszej umowie oraz w załączniku nr 1 (Szczegółowy opis przedmiotu zamówienia) i </w:t>
      </w:r>
      <w:r w:rsidR="004D2076">
        <w:rPr>
          <w:rFonts w:asciiTheme="majorHAnsi" w:hAnsiTheme="majorHAnsi"/>
          <w:sz w:val="24"/>
          <w:szCs w:val="24"/>
        </w:rPr>
        <w:t xml:space="preserve">nr </w:t>
      </w:r>
      <w:r>
        <w:rPr>
          <w:rFonts w:asciiTheme="majorHAnsi" w:hAnsiTheme="majorHAnsi"/>
          <w:sz w:val="24"/>
          <w:szCs w:val="24"/>
        </w:rPr>
        <w:t>3 (Mapa ochranianego terenu) do niniejszej umowy.</w:t>
      </w:r>
    </w:p>
    <w:p w14:paraId="13B2D14F" w14:textId="77777777" w:rsidR="00C76F04" w:rsidRDefault="00C76F04" w:rsidP="00C76F04">
      <w:pPr>
        <w:spacing w:line="240" w:lineRule="auto"/>
        <w:jc w:val="both"/>
        <w:rPr>
          <w:rFonts w:asciiTheme="majorHAnsi" w:hAnsiTheme="majorHAnsi"/>
          <w:sz w:val="24"/>
          <w:szCs w:val="24"/>
        </w:rPr>
      </w:pPr>
      <w:r>
        <w:rPr>
          <w:rFonts w:asciiTheme="majorHAnsi" w:hAnsiTheme="majorHAnsi"/>
          <w:sz w:val="24"/>
          <w:szCs w:val="24"/>
        </w:rPr>
        <w:t xml:space="preserve">2. Przez ochronę mienia rozumie się działania zapobiegające przestępstwom i wykroczeniom przeciwko mieniu, a także przeciwdziałające powstawaniu szkody wynikającej z tych zdarzeń oraz nie dopuszczające do wstępu osób nieuprawnionych na chroniony teren. </w:t>
      </w:r>
    </w:p>
    <w:p w14:paraId="4E147F44" w14:textId="0EC7BF0D" w:rsidR="00C76F04" w:rsidRPr="00C21668" w:rsidRDefault="00C76F04" w:rsidP="00C76F04">
      <w:pPr>
        <w:spacing w:line="240" w:lineRule="auto"/>
        <w:jc w:val="both"/>
        <w:rPr>
          <w:rFonts w:asciiTheme="majorHAnsi" w:hAnsiTheme="majorHAnsi"/>
          <w:sz w:val="24"/>
          <w:szCs w:val="24"/>
        </w:rPr>
      </w:pPr>
      <w:r>
        <w:rPr>
          <w:rFonts w:asciiTheme="majorHAnsi" w:hAnsiTheme="majorHAnsi"/>
          <w:sz w:val="24"/>
          <w:szCs w:val="24"/>
        </w:rPr>
        <w:t>3. Wykonawca będzie wykonywać usługę ochrony mienia w obiekcie Kąpielisko Leśne w systemie obserwacyjno-patrolowym</w:t>
      </w:r>
      <w:r w:rsidR="00941694">
        <w:rPr>
          <w:rFonts w:asciiTheme="majorHAnsi" w:hAnsiTheme="majorHAnsi"/>
          <w:sz w:val="24"/>
          <w:szCs w:val="24"/>
        </w:rPr>
        <w:t xml:space="preserve"> </w:t>
      </w:r>
      <w:r w:rsidR="00941694" w:rsidRPr="00C21668">
        <w:rPr>
          <w:rFonts w:asciiTheme="majorHAnsi" w:hAnsiTheme="majorHAnsi"/>
          <w:sz w:val="24"/>
          <w:szCs w:val="24"/>
        </w:rPr>
        <w:t>oraz poprzez monitorowanie sygnałów systemu alarmowego</w:t>
      </w:r>
      <w:r w:rsidRPr="00C21668">
        <w:rPr>
          <w:rFonts w:asciiTheme="majorHAnsi" w:hAnsiTheme="majorHAnsi"/>
          <w:sz w:val="24"/>
          <w:szCs w:val="24"/>
        </w:rPr>
        <w:t xml:space="preserve">. Strażnicy będą umundurowani i wyposażeni w środki łączności, a w razie potrzeby także inne środki techniczne. </w:t>
      </w:r>
    </w:p>
    <w:p w14:paraId="03633D0E" w14:textId="11964D9E" w:rsidR="00C76F04" w:rsidRDefault="00C76F04" w:rsidP="00C76F04">
      <w:pPr>
        <w:spacing w:line="240" w:lineRule="auto"/>
        <w:jc w:val="both"/>
        <w:rPr>
          <w:rFonts w:asciiTheme="majorHAnsi" w:hAnsiTheme="majorHAnsi"/>
          <w:sz w:val="24"/>
          <w:szCs w:val="24"/>
        </w:rPr>
      </w:pPr>
      <w:r>
        <w:rPr>
          <w:rFonts w:asciiTheme="majorHAnsi" w:hAnsiTheme="majorHAnsi"/>
          <w:sz w:val="24"/>
          <w:szCs w:val="24"/>
        </w:rPr>
        <w:t xml:space="preserve">4. W razie zagrożenia Wykonawca jest obowiązany zapewnić w ciągu </w:t>
      </w:r>
      <w:r w:rsidR="00EA68C1">
        <w:rPr>
          <w:rFonts w:asciiTheme="majorHAnsi" w:hAnsiTheme="majorHAnsi"/>
          <w:sz w:val="24"/>
          <w:szCs w:val="24"/>
        </w:rPr>
        <w:t>20</w:t>
      </w:r>
      <w:r>
        <w:rPr>
          <w:rFonts w:asciiTheme="majorHAnsi" w:hAnsiTheme="majorHAnsi"/>
          <w:sz w:val="24"/>
          <w:szCs w:val="24"/>
        </w:rPr>
        <w:t xml:space="preserve"> min</w:t>
      </w:r>
      <w:r w:rsidR="00005B1D">
        <w:rPr>
          <w:rFonts w:asciiTheme="majorHAnsi" w:hAnsiTheme="majorHAnsi"/>
          <w:sz w:val="24"/>
          <w:szCs w:val="24"/>
        </w:rPr>
        <w:t>ut</w:t>
      </w:r>
      <w:r>
        <w:rPr>
          <w:rFonts w:asciiTheme="majorHAnsi" w:hAnsiTheme="majorHAnsi"/>
          <w:sz w:val="24"/>
          <w:szCs w:val="24"/>
        </w:rPr>
        <w:t xml:space="preserve"> od zgłoszenia przybycie do ochranianego </w:t>
      </w:r>
      <w:r w:rsidR="00B746BC">
        <w:rPr>
          <w:rFonts w:asciiTheme="majorHAnsi" w:hAnsiTheme="majorHAnsi"/>
          <w:sz w:val="24"/>
          <w:szCs w:val="24"/>
        </w:rPr>
        <w:t>O</w:t>
      </w:r>
      <w:r>
        <w:rPr>
          <w:rFonts w:asciiTheme="majorHAnsi" w:hAnsiTheme="majorHAnsi"/>
          <w:sz w:val="24"/>
          <w:szCs w:val="24"/>
        </w:rPr>
        <w:t>biektu zmotoryzowanej i wyposażonej w środki przymusu bezpośredniego grupy interwencyjnej</w:t>
      </w:r>
      <w:r w:rsidR="00A4618C">
        <w:rPr>
          <w:rFonts w:asciiTheme="majorHAnsi" w:hAnsiTheme="majorHAnsi"/>
          <w:sz w:val="24"/>
          <w:szCs w:val="24"/>
        </w:rPr>
        <w:t xml:space="preserve"> – dalej zwana Grupa Interwencyjna</w:t>
      </w:r>
      <w:r>
        <w:rPr>
          <w:rFonts w:asciiTheme="majorHAnsi" w:hAnsiTheme="majorHAnsi"/>
          <w:sz w:val="24"/>
          <w:szCs w:val="24"/>
        </w:rPr>
        <w:t>.</w:t>
      </w:r>
    </w:p>
    <w:p w14:paraId="112A0467" w14:textId="67F82230" w:rsidR="00C76F04" w:rsidRDefault="00C76F04" w:rsidP="00C76F04">
      <w:pPr>
        <w:spacing w:line="240" w:lineRule="auto"/>
        <w:jc w:val="both"/>
        <w:rPr>
          <w:rFonts w:asciiTheme="majorHAnsi" w:hAnsiTheme="majorHAnsi"/>
          <w:sz w:val="24"/>
          <w:szCs w:val="24"/>
        </w:rPr>
      </w:pPr>
      <w:r>
        <w:rPr>
          <w:rFonts w:asciiTheme="majorHAnsi" w:hAnsiTheme="majorHAnsi"/>
          <w:sz w:val="24"/>
          <w:szCs w:val="24"/>
        </w:rPr>
        <w:t xml:space="preserve">5. Wykonawca jest również obowiązany zapewnić funkcjonowanie telefonicznego numeru interwencyjnego (całodobowego i lokalnego), pod którym możliwe będzie automatyczne zgłoszenie konieczności przybycia </w:t>
      </w:r>
      <w:r w:rsidR="00A4618C">
        <w:rPr>
          <w:rFonts w:asciiTheme="majorHAnsi" w:hAnsiTheme="majorHAnsi"/>
          <w:sz w:val="24"/>
          <w:szCs w:val="24"/>
        </w:rPr>
        <w:t>G</w:t>
      </w:r>
      <w:r>
        <w:rPr>
          <w:rFonts w:asciiTheme="majorHAnsi" w:hAnsiTheme="majorHAnsi"/>
          <w:sz w:val="24"/>
          <w:szCs w:val="24"/>
        </w:rPr>
        <w:t xml:space="preserve">rupy </w:t>
      </w:r>
      <w:r w:rsidR="00A4618C">
        <w:rPr>
          <w:rFonts w:asciiTheme="majorHAnsi" w:hAnsiTheme="majorHAnsi"/>
          <w:sz w:val="24"/>
          <w:szCs w:val="24"/>
        </w:rPr>
        <w:t>I</w:t>
      </w:r>
      <w:r>
        <w:rPr>
          <w:rFonts w:asciiTheme="majorHAnsi" w:hAnsiTheme="majorHAnsi"/>
          <w:sz w:val="24"/>
          <w:szCs w:val="24"/>
        </w:rPr>
        <w:t>nterwencyjnej w razie potrzeby.</w:t>
      </w:r>
    </w:p>
    <w:p w14:paraId="13F78D61" w14:textId="77777777" w:rsidR="00C76F04" w:rsidRDefault="00C76F04" w:rsidP="00C76F04">
      <w:pPr>
        <w:spacing w:line="240" w:lineRule="auto"/>
        <w:jc w:val="both"/>
        <w:rPr>
          <w:rFonts w:asciiTheme="majorHAnsi" w:hAnsiTheme="majorHAnsi"/>
          <w:sz w:val="24"/>
          <w:szCs w:val="24"/>
        </w:rPr>
      </w:pPr>
      <w:r>
        <w:rPr>
          <w:rFonts w:asciiTheme="majorHAnsi" w:hAnsiTheme="majorHAnsi"/>
          <w:sz w:val="24"/>
          <w:szCs w:val="24"/>
        </w:rPr>
        <w:lastRenderedPageBreak/>
        <w:t xml:space="preserve">6. Pracownik ochrony musi legitymować się pełną sprawnością fizyczną. </w:t>
      </w:r>
    </w:p>
    <w:p w14:paraId="1AF7914A" w14:textId="77777777" w:rsidR="00C76F04" w:rsidRDefault="00C76F04" w:rsidP="00C76F04">
      <w:pPr>
        <w:rPr>
          <w:rFonts w:asciiTheme="majorHAnsi" w:eastAsia="Times New Roman" w:hAnsiTheme="majorHAnsi" w:cstheme="majorHAnsi"/>
          <w:sz w:val="24"/>
          <w:szCs w:val="24"/>
        </w:rPr>
      </w:pPr>
      <w:r>
        <w:rPr>
          <w:rFonts w:asciiTheme="majorHAnsi" w:hAnsiTheme="majorHAnsi" w:cstheme="majorHAnsi"/>
          <w:sz w:val="24"/>
          <w:szCs w:val="24"/>
        </w:rPr>
        <w:t>7. Wykonawca zapewni</w:t>
      </w:r>
      <w:r>
        <w:rPr>
          <w:rFonts w:asciiTheme="majorHAnsi" w:eastAsia="Times New Roman" w:hAnsiTheme="majorHAnsi" w:cstheme="majorHAnsi"/>
          <w:color w:val="333333"/>
          <w:sz w:val="24"/>
          <w:szCs w:val="24"/>
          <w:shd w:val="clear" w:color="auto" w:fill="FFFFFF"/>
        </w:rPr>
        <w:t>:</w:t>
      </w:r>
    </w:p>
    <w:p w14:paraId="268D8F90" w14:textId="77777777" w:rsidR="00C76F04" w:rsidRDefault="00C76F04" w:rsidP="00C76F04">
      <w:pPr>
        <w:shd w:val="clear" w:color="auto" w:fill="FFFFFF"/>
        <w:spacing w:line="240" w:lineRule="auto"/>
        <w:jc w:val="both"/>
        <w:rPr>
          <w:rFonts w:asciiTheme="majorHAnsi" w:eastAsia="Times New Roman" w:hAnsiTheme="majorHAnsi" w:cstheme="majorHAnsi"/>
          <w:color w:val="333333"/>
          <w:sz w:val="24"/>
          <w:szCs w:val="24"/>
        </w:rPr>
      </w:pPr>
      <w:r>
        <w:rPr>
          <w:rFonts w:asciiTheme="majorHAnsi" w:eastAsia="Times New Roman" w:hAnsiTheme="majorHAnsi" w:cstheme="majorHAnsi"/>
          <w:color w:val="333333"/>
          <w:sz w:val="24"/>
          <w:szCs w:val="24"/>
        </w:rPr>
        <w:t>a) oznaczenie pracowników ochrony w sposób jednolity, umożliwiający ich identyfikację oraz identyfikację podmiotu zatrudniającego;</w:t>
      </w:r>
    </w:p>
    <w:p w14:paraId="1FC94C53" w14:textId="77777777" w:rsidR="00C76F04" w:rsidRDefault="00C76F04" w:rsidP="00C76F04">
      <w:pPr>
        <w:shd w:val="clear" w:color="auto" w:fill="FFFFFF"/>
        <w:spacing w:line="240" w:lineRule="auto"/>
        <w:jc w:val="both"/>
        <w:rPr>
          <w:rFonts w:asciiTheme="majorHAnsi" w:eastAsia="Times New Roman" w:hAnsiTheme="majorHAnsi" w:cstheme="majorHAnsi"/>
          <w:color w:val="333333"/>
          <w:sz w:val="24"/>
          <w:szCs w:val="24"/>
        </w:rPr>
      </w:pPr>
      <w:r>
        <w:rPr>
          <w:rFonts w:asciiTheme="majorHAnsi" w:eastAsia="Times New Roman" w:hAnsiTheme="majorHAnsi" w:cstheme="majorHAnsi"/>
          <w:color w:val="333333"/>
          <w:sz w:val="24"/>
          <w:szCs w:val="24"/>
        </w:rPr>
        <w:t>b) noszenie ubioru przez pracowników ochrony, umożliwiającego ich identyfikację oraz identyfikację podmiotu zatrudniającego;</w:t>
      </w:r>
    </w:p>
    <w:p w14:paraId="0881CACC" w14:textId="77777777" w:rsidR="00C76F04" w:rsidRDefault="00C76F04" w:rsidP="00C76F04">
      <w:pPr>
        <w:shd w:val="clear" w:color="auto" w:fill="FFFFFF"/>
        <w:spacing w:line="240" w:lineRule="auto"/>
        <w:jc w:val="both"/>
        <w:rPr>
          <w:rFonts w:asciiTheme="majorHAnsi" w:eastAsia="Times New Roman" w:hAnsiTheme="majorHAnsi" w:cstheme="majorHAnsi"/>
          <w:color w:val="333333"/>
          <w:sz w:val="24"/>
          <w:szCs w:val="24"/>
        </w:rPr>
      </w:pPr>
      <w:r>
        <w:rPr>
          <w:rFonts w:asciiTheme="majorHAnsi" w:eastAsia="Times New Roman" w:hAnsiTheme="majorHAnsi" w:cstheme="majorHAnsi"/>
          <w:color w:val="333333"/>
          <w:sz w:val="24"/>
          <w:szCs w:val="24"/>
        </w:rPr>
        <w:t xml:space="preserve">c) posiadanie przez pracowników ochrony legitymacji kwalifikowanego pracownika ochrony fizycznej celem jej okazania na każde żądanie osób upoważnionych przez Zamawiającego lub </w:t>
      </w:r>
      <w:r>
        <w:rPr>
          <w:rFonts w:asciiTheme="majorHAnsi" w:eastAsia="Times New Roman" w:hAnsiTheme="majorHAnsi" w:cstheme="majorHAnsi"/>
          <w:color w:val="333333"/>
          <w:sz w:val="24"/>
          <w:szCs w:val="24"/>
        </w:rPr>
        <w:br/>
        <w:t>w sytuacjach określonych przepisami prawa.</w:t>
      </w:r>
    </w:p>
    <w:p w14:paraId="6DE03B18" w14:textId="77777777" w:rsidR="00EA68C1" w:rsidRDefault="00EA68C1" w:rsidP="00C76F04">
      <w:pPr>
        <w:spacing w:line="240" w:lineRule="auto"/>
        <w:jc w:val="center"/>
        <w:rPr>
          <w:rFonts w:asciiTheme="majorHAnsi" w:hAnsiTheme="majorHAnsi"/>
          <w:sz w:val="24"/>
          <w:szCs w:val="24"/>
        </w:rPr>
      </w:pPr>
    </w:p>
    <w:p w14:paraId="764DA1E3" w14:textId="66DE012E" w:rsidR="00C76F04" w:rsidRDefault="00C76F04" w:rsidP="00C76F04">
      <w:pPr>
        <w:spacing w:line="240" w:lineRule="auto"/>
        <w:jc w:val="center"/>
        <w:rPr>
          <w:rFonts w:asciiTheme="majorHAnsi" w:hAnsiTheme="majorHAnsi"/>
          <w:sz w:val="24"/>
          <w:szCs w:val="24"/>
        </w:rPr>
      </w:pPr>
      <w:r>
        <w:rPr>
          <w:rFonts w:asciiTheme="majorHAnsi" w:hAnsiTheme="majorHAnsi"/>
          <w:sz w:val="24"/>
          <w:szCs w:val="24"/>
        </w:rPr>
        <w:t>§ 3.</w:t>
      </w:r>
    </w:p>
    <w:p w14:paraId="1B4880FF" w14:textId="22ACBB58" w:rsidR="00C76F04" w:rsidRDefault="00C76F04" w:rsidP="00C76F04">
      <w:pPr>
        <w:spacing w:line="240" w:lineRule="auto"/>
        <w:jc w:val="both"/>
        <w:rPr>
          <w:rFonts w:asciiTheme="majorHAnsi" w:hAnsiTheme="majorHAnsi"/>
          <w:sz w:val="24"/>
          <w:szCs w:val="24"/>
        </w:rPr>
      </w:pPr>
      <w:r>
        <w:rPr>
          <w:rFonts w:asciiTheme="majorHAnsi" w:hAnsiTheme="majorHAnsi"/>
          <w:sz w:val="24"/>
          <w:szCs w:val="24"/>
        </w:rPr>
        <w:t xml:space="preserve">1. Zamawiający jest obowiązany powiadomić Wykonawcę niezwłocznie, nie później niż </w:t>
      </w:r>
      <w:r w:rsidR="00ED4C29">
        <w:rPr>
          <w:rFonts w:asciiTheme="majorHAnsi" w:hAnsiTheme="majorHAnsi"/>
          <w:sz w:val="24"/>
          <w:szCs w:val="24"/>
        </w:rPr>
        <w:br/>
      </w:r>
      <w:r>
        <w:rPr>
          <w:rFonts w:asciiTheme="majorHAnsi" w:hAnsiTheme="majorHAnsi"/>
          <w:sz w:val="24"/>
          <w:szCs w:val="24"/>
        </w:rPr>
        <w:t xml:space="preserve">w ciągu 7 (siedmiu) dni, o zmianie formy prawnej, firmy, siedziby przedsiębiorstwa, a także </w:t>
      </w:r>
      <w:r w:rsidR="00ED4C29">
        <w:rPr>
          <w:rFonts w:asciiTheme="majorHAnsi" w:hAnsiTheme="majorHAnsi"/>
          <w:sz w:val="24"/>
          <w:szCs w:val="24"/>
        </w:rPr>
        <w:br/>
      </w:r>
      <w:r>
        <w:rPr>
          <w:rFonts w:asciiTheme="majorHAnsi" w:hAnsiTheme="majorHAnsi"/>
          <w:sz w:val="24"/>
          <w:szCs w:val="24"/>
        </w:rPr>
        <w:t xml:space="preserve">o zmianie charakteru użytkowego lub przeznaczenia </w:t>
      </w:r>
      <w:r w:rsidR="00B746BC">
        <w:rPr>
          <w:rFonts w:asciiTheme="majorHAnsi" w:hAnsiTheme="majorHAnsi"/>
          <w:sz w:val="24"/>
          <w:szCs w:val="24"/>
        </w:rPr>
        <w:t>O</w:t>
      </w:r>
      <w:r>
        <w:rPr>
          <w:rFonts w:asciiTheme="majorHAnsi" w:hAnsiTheme="majorHAnsi"/>
          <w:sz w:val="24"/>
          <w:szCs w:val="24"/>
        </w:rPr>
        <w:t>biekt</w:t>
      </w:r>
      <w:r w:rsidR="00B746BC">
        <w:rPr>
          <w:rFonts w:asciiTheme="majorHAnsi" w:hAnsiTheme="majorHAnsi"/>
          <w:sz w:val="24"/>
          <w:szCs w:val="24"/>
        </w:rPr>
        <w:t>u</w:t>
      </w:r>
      <w:r>
        <w:rPr>
          <w:rFonts w:asciiTheme="majorHAnsi" w:hAnsiTheme="majorHAnsi"/>
          <w:sz w:val="24"/>
          <w:szCs w:val="24"/>
        </w:rPr>
        <w:t xml:space="preserve"> będąc</w:t>
      </w:r>
      <w:r w:rsidR="00B746BC">
        <w:rPr>
          <w:rFonts w:asciiTheme="majorHAnsi" w:hAnsiTheme="majorHAnsi"/>
          <w:sz w:val="24"/>
          <w:szCs w:val="24"/>
        </w:rPr>
        <w:t>ego</w:t>
      </w:r>
      <w:r>
        <w:rPr>
          <w:rFonts w:asciiTheme="majorHAnsi" w:hAnsiTheme="majorHAnsi"/>
          <w:sz w:val="24"/>
          <w:szCs w:val="24"/>
        </w:rPr>
        <w:t xml:space="preserve"> przedmiotem ochrony.</w:t>
      </w:r>
    </w:p>
    <w:p w14:paraId="4789701B" w14:textId="77777777" w:rsidR="00C76F04" w:rsidRDefault="00C76F04" w:rsidP="00C76F04">
      <w:pPr>
        <w:spacing w:line="240" w:lineRule="auto"/>
        <w:jc w:val="both"/>
        <w:rPr>
          <w:rFonts w:asciiTheme="majorHAnsi" w:hAnsiTheme="majorHAnsi"/>
          <w:sz w:val="24"/>
          <w:szCs w:val="24"/>
        </w:rPr>
      </w:pPr>
      <w:r>
        <w:rPr>
          <w:rFonts w:asciiTheme="majorHAnsi" w:hAnsiTheme="majorHAnsi"/>
          <w:sz w:val="24"/>
          <w:szCs w:val="24"/>
        </w:rPr>
        <w:t>2. Wykonawca jest obowiązany powiadomić Zamawiającego niezwłocznie, nie później niż w ciągu 7 (siedmiu) dni, o zmianie formy prawnej, firmy lub siedziby przedsiębiorstwa.</w:t>
      </w:r>
    </w:p>
    <w:p w14:paraId="7E9EA1DC" w14:textId="77777777" w:rsidR="00C76F04" w:rsidRDefault="00C76F04" w:rsidP="00C76F04">
      <w:pPr>
        <w:spacing w:line="240" w:lineRule="auto"/>
        <w:jc w:val="center"/>
        <w:rPr>
          <w:rFonts w:asciiTheme="majorHAnsi" w:hAnsiTheme="majorHAnsi"/>
          <w:sz w:val="24"/>
          <w:szCs w:val="24"/>
        </w:rPr>
      </w:pPr>
    </w:p>
    <w:p w14:paraId="26B45DE6" w14:textId="77777777" w:rsidR="00C76F04" w:rsidRDefault="00C76F04" w:rsidP="00C76F04">
      <w:pPr>
        <w:spacing w:line="240" w:lineRule="auto"/>
        <w:jc w:val="center"/>
        <w:rPr>
          <w:rFonts w:asciiTheme="majorHAnsi" w:hAnsiTheme="majorHAnsi"/>
          <w:sz w:val="24"/>
          <w:szCs w:val="24"/>
        </w:rPr>
      </w:pPr>
      <w:r>
        <w:rPr>
          <w:rFonts w:asciiTheme="majorHAnsi" w:hAnsiTheme="majorHAnsi"/>
          <w:sz w:val="24"/>
          <w:szCs w:val="24"/>
        </w:rPr>
        <w:t>§ 4.</w:t>
      </w:r>
    </w:p>
    <w:p w14:paraId="56BD2962" w14:textId="77777777" w:rsidR="00A563F6" w:rsidRDefault="00C76F04" w:rsidP="00D22386">
      <w:pPr>
        <w:numPr>
          <w:ilvl w:val="0"/>
          <w:numId w:val="53"/>
        </w:numPr>
        <w:tabs>
          <w:tab w:val="left" w:pos="284"/>
        </w:tabs>
        <w:spacing w:line="240" w:lineRule="auto"/>
        <w:ind w:left="0" w:firstLine="0"/>
        <w:jc w:val="both"/>
        <w:rPr>
          <w:rFonts w:asciiTheme="majorHAnsi" w:hAnsiTheme="majorHAnsi"/>
          <w:sz w:val="24"/>
          <w:szCs w:val="24"/>
        </w:rPr>
      </w:pPr>
      <w:r>
        <w:rPr>
          <w:rFonts w:asciiTheme="majorHAnsi" w:hAnsiTheme="majorHAnsi"/>
          <w:sz w:val="24"/>
          <w:szCs w:val="24"/>
        </w:rPr>
        <w:t>Wykonawcy przysługuje wynagrodzenie</w:t>
      </w:r>
      <w:r w:rsidR="00A563F6">
        <w:rPr>
          <w:rFonts w:asciiTheme="majorHAnsi" w:hAnsiTheme="majorHAnsi"/>
          <w:sz w:val="24"/>
          <w:szCs w:val="24"/>
        </w:rPr>
        <w:t>:</w:t>
      </w:r>
    </w:p>
    <w:p w14:paraId="76BF8022" w14:textId="6694CD8D" w:rsidR="00A563F6" w:rsidRDefault="00A563F6" w:rsidP="00D22386">
      <w:pPr>
        <w:pStyle w:val="Akapitzlist"/>
        <w:numPr>
          <w:ilvl w:val="0"/>
          <w:numId w:val="91"/>
        </w:numPr>
        <w:tabs>
          <w:tab w:val="left" w:pos="284"/>
        </w:tabs>
        <w:spacing w:line="240" w:lineRule="auto"/>
        <w:jc w:val="both"/>
        <w:rPr>
          <w:rFonts w:asciiTheme="majorHAnsi" w:hAnsiTheme="majorHAnsi"/>
          <w:sz w:val="24"/>
          <w:szCs w:val="24"/>
        </w:rPr>
      </w:pPr>
      <w:r>
        <w:rPr>
          <w:rFonts w:asciiTheme="majorHAnsi" w:hAnsiTheme="majorHAnsi"/>
          <w:sz w:val="24"/>
          <w:szCs w:val="24"/>
        </w:rPr>
        <w:t xml:space="preserve">za usługi ochrony </w:t>
      </w:r>
      <w:r w:rsidR="00C76F04" w:rsidRPr="00A563F6">
        <w:rPr>
          <w:rFonts w:asciiTheme="majorHAnsi" w:hAnsiTheme="majorHAnsi"/>
          <w:sz w:val="24"/>
          <w:szCs w:val="24"/>
        </w:rPr>
        <w:t>w wysokości</w:t>
      </w:r>
      <w:r>
        <w:rPr>
          <w:rFonts w:asciiTheme="majorHAnsi" w:hAnsiTheme="majorHAnsi"/>
          <w:sz w:val="24"/>
          <w:szCs w:val="24"/>
        </w:rPr>
        <w:t xml:space="preserve">: </w:t>
      </w:r>
      <w:r w:rsidR="00C76F04" w:rsidRPr="00A563F6">
        <w:rPr>
          <w:rFonts w:asciiTheme="majorHAnsi" w:hAnsiTheme="majorHAnsi"/>
          <w:sz w:val="24"/>
          <w:szCs w:val="24"/>
        </w:rPr>
        <w:t xml:space="preserve"> </w:t>
      </w:r>
      <w:r w:rsidR="00D270E8" w:rsidRPr="00A563F6">
        <w:rPr>
          <w:rFonts w:asciiTheme="majorHAnsi" w:hAnsiTheme="majorHAnsi"/>
          <w:sz w:val="24"/>
          <w:szCs w:val="24"/>
        </w:rPr>
        <w:t>...............</w:t>
      </w:r>
      <w:r w:rsidR="00C76F04" w:rsidRPr="00A563F6">
        <w:rPr>
          <w:rFonts w:asciiTheme="majorHAnsi" w:hAnsiTheme="majorHAnsi"/>
          <w:sz w:val="24"/>
          <w:szCs w:val="24"/>
        </w:rPr>
        <w:t xml:space="preserve"> zł/godz. </w:t>
      </w:r>
      <w:r w:rsidRPr="00A563F6">
        <w:rPr>
          <w:rFonts w:asciiTheme="majorHAnsi" w:hAnsiTheme="majorHAnsi"/>
          <w:sz w:val="24"/>
          <w:szCs w:val="24"/>
        </w:rPr>
        <w:t>b</w:t>
      </w:r>
      <w:r w:rsidR="00C76F04" w:rsidRPr="00A563F6">
        <w:rPr>
          <w:rFonts w:asciiTheme="majorHAnsi" w:hAnsiTheme="majorHAnsi"/>
          <w:sz w:val="24"/>
          <w:szCs w:val="24"/>
        </w:rPr>
        <w:t>rutto</w:t>
      </w:r>
      <w:r w:rsidR="002A3B48" w:rsidRPr="00A563F6">
        <w:rPr>
          <w:rFonts w:asciiTheme="majorHAnsi" w:hAnsiTheme="majorHAnsi"/>
          <w:sz w:val="24"/>
          <w:szCs w:val="24"/>
        </w:rPr>
        <w:t xml:space="preserve">, </w:t>
      </w:r>
    </w:p>
    <w:p w14:paraId="70830676" w14:textId="4264F2E5" w:rsidR="00C76F04" w:rsidRDefault="00A563F6" w:rsidP="00D22386">
      <w:pPr>
        <w:pStyle w:val="Akapitzlist"/>
        <w:numPr>
          <w:ilvl w:val="0"/>
          <w:numId w:val="91"/>
        </w:numPr>
        <w:tabs>
          <w:tab w:val="left" w:pos="284"/>
        </w:tabs>
        <w:spacing w:line="240" w:lineRule="auto"/>
        <w:jc w:val="both"/>
        <w:rPr>
          <w:rFonts w:asciiTheme="majorHAnsi" w:hAnsiTheme="majorHAnsi"/>
          <w:sz w:val="24"/>
          <w:szCs w:val="24"/>
        </w:rPr>
      </w:pPr>
      <w:r>
        <w:rPr>
          <w:rFonts w:asciiTheme="majorHAnsi" w:hAnsiTheme="majorHAnsi"/>
          <w:sz w:val="24"/>
          <w:szCs w:val="24"/>
        </w:rPr>
        <w:t>za jednorazowy konwój gotówki</w:t>
      </w:r>
      <w:r w:rsidR="00C76F04" w:rsidRPr="00A563F6">
        <w:rPr>
          <w:rFonts w:asciiTheme="majorHAnsi" w:hAnsiTheme="majorHAnsi"/>
          <w:sz w:val="24"/>
          <w:szCs w:val="24"/>
        </w:rPr>
        <w:t xml:space="preserve"> </w:t>
      </w:r>
      <w:r>
        <w:rPr>
          <w:rFonts w:asciiTheme="majorHAnsi" w:hAnsiTheme="majorHAnsi"/>
          <w:sz w:val="24"/>
          <w:szCs w:val="24"/>
        </w:rPr>
        <w:t>w wysokości:  ........zł brutto.</w:t>
      </w:r>
    </w:p>
    <w:p w14:paraId="735E1BF3" w14:textId="7B4BF275" w:rsidR="00A563F6" w:rsidRPr="00386A06" w:rsidRDefault="00A563F6" w:rsidP="00D22386">
      <w:pPr>
        <w:numPr>
          <w:ilvl w:val="0"/>
          <w:numId w:val="53"/>
        </w:numPr>
        <w:spacing w:line="240" w:lineRule="auto"/>
        <w:ind w:left="284" w:hanging="284"/>
        <w:jc w:val="both"/>
        <w:rPr>
          <w:rFonts w:asciiTheme="majorHAnsi" w:hAnsiTheme="majorHAnsi" w:cstheme="majorHAnsi"/>
          <w:sz w:val="24"/>
          <w:szCs w:val="24"/>
        </w:rPr>
      </w:pPr>
      <w:r w:rsidRPr="00386A06">
        <w:rPr>
          <w:rFonts w:asciiTheme="majorHAnsi" w:hAnsiTheme="majorHAnsi" w:cstheme="majorHAnsi"/>
          <w:sz w:val="24"/>
          <w:szCs w:val="24"/>
        </w:rPr>
        <w:t>W</w:t>
      </w:r>
      <w:r w:rsidR="00366873" w:rsidRPr="00386A06">
        <w:rPr>
          <w:rFonts w:asciiTheme="majorHAnsi" w:hAnsiTheme="majorHAnsi" w:cstheme="majorHAnsi"/>
          <w:sz w:val="24"/>
          <w:szCs w:val="24"/>
        </w:rPr>
        <w:t>ynagrodzenie</w:t>
      </w:r>
      <w:r w:rsidR="00C76F04" w:rsidRPr="00386A06">
        <w:rPr>
          <w:rFonts w:asciiTheme="majorHAnsi" w:hAnsiTheme="majorHAnsi" w:cstheme="majorHAnsi"/>
          <w:sz w:val="24"/>
          <w:szCs w:val="24"/>
        </w:rPr>
        <w:t xml:space="preserve"> brutto</w:t>
      </w:r>
      <w:r w:rsidRPr="00386A06">
        <w:rPr>
          <w:rFonts w:asciiTheme="majorHAnsi" w:hAnsiTheme="majorHAnsi" w:cstheme="majorHAnsi"/>
          <w:sz w:val="24"/>
          <w:szCs w:val="24"/>
        </w:rPr>
        <w:t>:</w:t>
      </w:r>
    </w:p>
    <w:p w14:paraId="2288FA19" w14:textId="3FC5F5CA" w:rsidR="00A563F6" w:rsidRPr="00386A06" w:rsidRDefault="00C76F04" w:rsidP="00D22386">
      <w:pPr>
        <w:pStyle w:val="Akapitzlist"/>
        <w:numPr>
          <w:ilvl w:val="0"/>
          <w:numId w:val="92"/>
        </w:numPr>
        <w:spacing w:line="240" w:lineRule="auto"/>
        <w:jc w:val="both"/>
        <w:rPr>
          <w:rFonts w:asciiTheme="majorHAnsi" w:hAnsiTheme="majorHAnsi" w:cstheme="majorHAnsi"/>
          <w:sz w:val="24"/>
          <w:szCs w:val="24"/>
        </w:rPr>
      </w:pPr>
      <w:r w:rsidRPr="004F0EAE">
        <w:rPr>
          <w:rFonts w:asciiTheme="majorHAnsi" w:hAnsiTheme="majorHAnsi" w:cstheme="majorHAnsi"/>
          <w:sz w:val="24"/>
          <w:szCs w:val="24"/>
        </w:rPr>
        <w:t xml:space="preserve">za </w:t>
      </w:r>
      <w:r w:rsidR="00D270E8" w:rsidRPr="004F0EAE">
        <w:rPr>
          <w:rFonts w:asciiTheme="majorHAnsi" w:hAnsiTheme="majorHAnsi" w:cstheme="majorHAnsi"/>
          <w:sz w:val="24"/>
          <w:szCs w:val="24"/>
        </w:rPr>
        <w:t>.....................</w:t>
      </w:r>
      <w:r w:rsidRPr="00386A06">
        <w:rPr>
          <w:rFonts w:asciiTheme="majorHAnsi" w:hAnsiTheme="majorHAnsi" w:cstheme="majorHAnsi"/>
          <w:sz w:val="24"/>
          <w:szCs w:val="24"/>
        </w:rPr>
        <w:t xml:space="preserve"> godzin ochrony wynosi </w:t>
      </w:r>
      <w:r w:rsidR="00D270E8" w:rsidRPr="00386A06">
        <w:rPr>
          <w:rFonts w:asciiTheme="majorHAnsi" w:hAnsiTheme="majorHAnsi" w:cstheme="majorHAnsi"/>
          <w:sz w:val="24"/>
          <w:szCs w:val="24"/>
        </w:rPr>
        <w:t>...................... zł</w:t>
      </w:r>
      <w:r w:rsidRPr="00386A06">
        <w:rPr>
          <w:rFonts w:asciiTheme="majorHAnsi" w:hAnsiTheme="majorHAnsi" w:cstheme="majorHAnsi"/>
          <w:sz w:val="24"/>
          <w:szCs w:val="24"/>
        </w:rPr>
        <w:t xml:space="preserve"> </w:t>
      </w:r>
      <w:r w:rsidR="00A563F6" w:rsidRPr="00386A06">
        <w:rPr>
          <w:rFonts w:asciiTheme="majorHAnsi" w:hAnsiTheme="majorHAnsi" w:cstheme="majorHAnsi"/>
          <w:sz w:val="24"/>
          <w:szCs w:val="24"/>
        </w:rPr>
        <w:t xml:space="preserve">brutto </w:t>
      </w:r>
      <w:r w:rsidRPr="00386A06">
        <w:rPr>
          <w:rFonts w:asciiTheme="majorHAnsi" w:hAnsiTheme="majorHAnsi" w:cstheme="majorHAnsi"/>
          <w:sz w:val="24"/>
          <w:szCs w:val="24"/>
        </w:rPr>
        <w:t xml:space="preserve">(słownie: </w:t>
      </w:r>
      <w:r w:rsidR="00D270E8" w:rsidRPr="00386A06">
        <w:rPr>
          <w:rFonts w:asciiTheme="majorHAnsi" w:hAnsiTheme="majorHAnsi" w:cstheme="majorHAnsi"/>
          <w:sz w:val="24"/>
          <w:szCs w:val="24"/>
        </w:rPr>
        <w:t>...............</w:t>
      </w:r>
      <w:r w:rsidRPr="00386A06">
        <w:rPr>
          <w:rFonts w:asciiTheme="majorHAnsi" w:hAnsiTheme="majorHAnsi" w:cstheme="majorHAnsi"/>
          <w:sz w:val="24"/>
          <w:szCs w:val="24"/>
        </w:rPr>
        <w:t>)</w:t>
      </w:r>
      <w:r w:rsidR="00A563F6" w:rsidRPr="00386A06">
        <w:rPr>
          <w:rFonts w:asciiTheme="majorHAnsi" w:hAnsiTheme="majorHAnsi" w:cstheme="majorHAnsi"/>
          <w:sz w:val="24"/>
          <w:szCs w:val="24"/>
        </w:rPr>
        <w:t xml:space="preserve"> </w:t>
      </w:r>
      <w:r w:rsidR="00A563F6" w:rsidRPr="00386A06">
        <w:rPr>
          <w:rFonts w:asciiTheme="majorHAnsi" w:hAnsiTheme="majorHAnsi" w:cstheme="majorHAnsi"/>
          <w:sz w:val="24"/>
          <w:szCs w:val="24"/>
        </w:rPr>
        <w:br/>
        <w:t>w tym podatek 23% VAT,</w:t>
      </w:r>
    </w:p>
    <w:p w14:paraId="578A4307" w14:textId="3C3E5687" w:rsidR="00A563F6" w:rsidRPr="00386A06" w:rsidRDefault="00A563F6" w:rsidP="00D22386">
      <w:pPr>
        <w:pStyle w:val="Akapitzlist"/>
        <w:numPr>
          <w:ilvl w:val="0"/>
          <w:numId w:val="92"/>
        </w:numPr>
        <w:spacing w:line="240" w:lineRule="auto"/>
        <w:jc w:val="both"/>
        <w:rPr>
          <w:rFonts w:asciiTheme="majorHAnsi" w:hAnsiTheme="majorHAnsi" w:cstheme="majorHAnsi"/>
          <w:sz w:val="24"/>
          <w:szCs w:val="24"/>
        </w:rPr>
      </w:pPr>
      <w:r w:rsidRPr="00386A06">
        <w:rPr>
          <w:rFonts w:asciiTheme="majorHAnsi" w:hAnsiTheme="majorHAnsi" w:cstheme="majorHAnsi"/>
          <w:sz w:val="24"/>
          <w:szCs w:val="24"/>
        </w:rPr>
        <w:t>za .................... konwoje/ów gotówki wynosi: .................. zł brutto (słownie: .................) w tym podatek 23% VAT.</w:t>
      </w:r>
    </w:p>
    <w:p w14:paraId="1A98293C" w14:textId="6A3C5E94" w:rsidR="00A563F6" w:rsidRPr="00386A06" w:rsidRDefault="00A563F6" w:rsidP="00A563F6">
      <w:pPr>
        <w:spacing w:line="240" w:lineRule="auto"/>
        <w:ind w:left="284"/>
        <w:jc w:val="both"/>
        <w:rPr>
          <w:rFonts w:asciiTheme="majorHAnsi" w:hAnsiTheme="majorHAnsi" w:cstheme="majorHAnsi"/>
          <w:sz w:val="24"/>
          <w:szCs w:val="24"/>
        </w:rPr>
      </w:pPr>
      <w:r w:rsidRPr="00386A06">
        <w:rPr>
          <w:rFonts w:asciiTheme="majorHAnsi" w:hAnsiTheme="majorHAnsi" w:cstheme="majorHAnsi"/>
          <w:sz w:val="24"/>
          <w:szCs w:val="24"/>
        </w:rPr>
        <w:t xml:space="preserve">Łączne wynagrodzenie brutto wynosi: ............................... zł (słownie: ......................) </w:t>
      </w:r>
      <w:r w:rsidRPr="00386A06">
        <w:rPr>
          <w:rFonts w:asciiTheme="majorHAnsi" w:hAnsiTheme="majorHAnsi" w:cstheme="majorHAnsi"/>
          <w:sz w:val="24"/>
          <w:szCs w:val="24"/>
        </w:rPr>
        <w:br/>
        <w:t>w tym podatek 23% VAT.</w:t>
      </w:r>
    </w:p>
    <w:p w14:paraId="0C71D043" w14:textId="77777777" w:rsidR="00C76F04" w:rsidRDefault="00C76F04" w:rsidP="00D22386">
      <w:pPr>
        <w:pStyle w:val="Akapitzlist"/>
        <w:numPr>
          <w:ilvl w:val="0"/>
          <w:numId w:val="53"/>
        </w:numPr>
        <w:tabs>
          <w:tab w:val="num" w:pos="1440"/>
        </w:tabs>
        <w:spacing w:after="40" w:line="240" w:lineRule="auto"/>
        <w:ind w:left="284" w:hanging="284"/>
        <w:jc w:val="both"/>
        <w:rPr>
          <w:rFonts w:asciiTheme="majorHAnsi" w:hAnsiTheme="majorHAnsi" w:cs="Segoe UI"/>
          <w:sz w:val="24"/>
          <w:szCs w:val="24"/>
        </w:rPr>
      </w:pPr>
      <w:r>
        <w:rPr>
          <w:rFonts w:asciiTheme="majorHAnsi" w:hAnsiTheme="majorHAnsi" w:cs="Segoe UI"/>
          <w:sz w:val="24"/>
          <w:szCs w:val="24"/>
        </w:rPr>
        <w:t xml:space="preserve">Wykonawca zapłaci Zamawiającemu miesięcznie za energię elektryczną, według ustalonego </w:t>
      </w:r>
      <w:r w:rsidRPr="00EA68C1">
        <w:rPr>
          <w:rFonts w:asciiTheme="majorHAnsi" w:hAnsiTheme="majorHAnsi" w:cs="Segoe UI"/>
          <w:sz w:val="24"/>
          <w:szCs w:val="24"/>
        </w:rPr>
        <w:t xml:space="preserve">ryczałtu </w:t>
      </w:r>
      <w:r w:rsidRPr="00EA68C1">
        <w:rPr>
          <w:rFonts w:asciiTheme="majorHAnsi" w:hAnsiTheme="majorHAnsi" w:cs="Segoe UI"/>
          <w:sz w:val="24"/>
          <w:szCs w:val="24"/>
          <w:u w:val="single"/>
        </w:rPr>
        <w:t>(dot. kontenera socjalnego):</w:t>
      </w:r>
    </w:p>
    <w:p w14:paraId="054F51B7" w14:textId="77777777" w:rsidR="00C76F04" w:rsidRDefault="00C76F04" w:rsidP="00C76F04">
      <w:pPr>
        <w:pStyle w:val="NormalnyWeb"/>
        <w:spacing w:before="0" w:beforeAutospacing="0" w:after="0" w:afterAutospacing="0"/>
        <w:ind w:left="720"/>
        <w:rPr>
          <w:rFonts w:ascii="Calibri" w:hAnsi="Calibri" w:cs="Calibri"/>
          <w:b/>
          <w:sz w:val="24"/>
          <w:szCs w:val="24"/>
          <w:u w:val="single"/>
        </w:rPr>
      </w:pPr>
      <w:r>
        <w:rPr>
          <w:rFonts w:ascii="Calibri" w:hAnsi="Calibri" w:cs="Calibri"/>
          <w:b/>
          <w:sz w:val="24"/>
          <w:szCs w:val="24"/>
          <w:u w:val="single"/>
        </w:rPr>
        <w:t xml:space="preserve">Kąpielisko Leśne, ul. Srebrna 10 </w:t>
      </w:r>
    </w:p>
    <w:p w14:paraId="4EFE95DF" w14:textId="77777777" w:rsidR="00C76F04" w:rsidRDefault="00C76F04" w:rsidP="00D22386">
      <w:pPr>
        <w:widowControl w:val="0"/>
        <w:numPr>
          <w:ilvl w:val="0"/>
          <w:numId w:val="54"/>
        </w:numPr>
        <w:tabs>
          <w:tab w:val="left" w:pos="282"/>
        </w:tabs>
        <w:suppressAutoHyphens/>
        <w:autoSpaceDE w:val="0"/>
        <w:autoSpaceDN w:val="0"/>
        <w:adjustRightInd w:val="0"/>
        <w:spacing w:line="240" w:lineRule="auto"/>
        <w:jc w:val="both"/>
        <w:rPr>
          <w:rFonts w:asciiTheme="majorHAnsi" w:hAnsiTheme="majorHAnsi" w:cstheme="majorHAnsi"/>
          <w:kern w:val="28"/>
          <w:sz w:val="24"/>
          <w:szCs w:val="24"/>
        </w:rPr>
      </w:pPr>
      <w:r>
        <w:rPr>
          <w:rFonts w:asciiTheme="majorHAnsi" w:hAnsiTheme="majorHAnsi" w:cstheme="majorHAnsi"/>
          <w:kern w:val="28"/>
          <w:sz w:val="24"/>
          <w:szCs w:val="24"/>
        </w:rPr>
        <w:t xml:space="preserve">w przypadku  energii elektrycznej ustala się ryczałt w wysokości 220 kWh na miesiąc, wg stawki dostawcy energii elektrycznej netto za 1 kWh wynikającej </w:t>
      </w:r>
      <w:r>
        <w:rPr>
          <w:rFonts w:asciiTheme="majorHAnsi" w:hAnsiTheme="majorHAnsi" w:cstheme="majorHAnsi"/>
          <w:kern w:val="28"/>
          <w:sz w:val="24"/>
          <w:szCs w:val="24"/>
        </w:rPr>
        <w:br/>
        <w:t>z faktury, plus podatek VAT w obowiązującej wysokości.</w:t>
      </w:r>
    </w:p>
    <w:p w14:paraId="17C8754A" w14:textId="40973EB2" w:rsidR="00C76F04" w:rsidRDefault="00C76F04" w:rsidP="00D22386">
      <w:pPr>
        <w:pStyle w:val="Akapitzlist"/>
        <w:numPr>
          <w:ilvl w:val="0"/>
          <w:numId w:val="53"/>
        </w:numPr>
        <w:spacing w:line="240" w:lineRule="auto"/>
        <w:ind w:left="284" w:hanging="284"/>
        <w:jc w:val="both"/>
        <w:rPr>
          <w:rFonts w:asciiTheme="majorHAnsi" w:hAnsiTheme="majorHAnsi"/>
          <w:sz w:val="24"/>
          <w:szCs w:val="24"/>
        </w:rPr>
      </w:pPr>
      <w:r>
        <w:rPr>
          <w:rFonts w:asciiTheme="majorHAnsi" w:hAnsiTheme="majorHAnsi"/>
          <w:sz w:val="24"/>
          <w:szCs w:val="24"/>
        </w:rPr>
        <w:t xml:space="preserve">Należność, o której mowa w ust. 3 płatna będzie na podstawie faktury wystawionej </w:t>
      </w:r>
      <w:r>
        <w:rPr>
          <w:rFonts w:asciiTheme="majorHAnsi" w:hAnsiTheme="majorHAnsi"/>
          <w:sz w:val="24"/>
          <w:szCs w:val="24"/>
        </w:rPr>
        <w:br/>
        <w:t xml:space="preserve">w terminie do 15 dnia każdego miesiąca gotówką lub przelewem na konto Zamawiającego nr </w:t>
      </w:r>
      <w:r w:rsidR="00ED4C29">
        <w:rPr>
          <w:rFonts w:asciiTheme="majorHAnsi" w:hAnsiTheme="majorHAnsi"/>
          <w:sz w:val="24"/>
          <w:szCs w:val="24"/>
        </w:rPr>
        <w:t xml:space="preserve">52 1020 2313 0000 3602 1065 8864 </w:t>
      </w:r>
      <w:r>
        <w:rPr>
          <w:rFonts w:asciiTheme="majorHAnsi" w:hAnsiTheme="majorHAnsi"/>
          <w:sz w:val="24"/>
          <w:szCs w:val="24"/>
        </w:rPr>
        <w:t xml:space="preserve">w terminie 30 dni od dnia doręczenia z ustawowymi odsetkami w razie zwłoki w płatności. </w:t>
      </w:r>
    </w:p>
    <w:p w14:paraId="2EC012A1" w14:textId="71F39EED" w:rsidR="00C76F04" w:rsidRPr="00D270E8" w:rsidRDefault="00C76F04" w:rsidP="00D22386">
      <w:pPr>
        <w:pStyle w:val="Akapitzlist"/>
        <w:numPr>
          <w:ilvl w:val="0"/>
          <w:numId w:val="53"/>
        </w:numPr>
        <w:spacing w:line="240" w:lineRule="auto"/>
        <w:ind w:left="284" w:hanging="284"/>
        <w:jc w:val="both"/>
        <w:rPr>
          <w:rFonts w:asciiTheme="majorHAnsi" w:hAnsiTheme="majorHAnsi" w:cs="Bookman Old Style"/>
          <w:kern w:val="28"/>
          <w:sz w:val="24"/>
          <w:szCs w:val="24"/>
          <w:lang w:val="pl-PL"/>
        </w:rPr>
      </w:pPr>
      <w:r>
        <w:rPr>
          <w:rFonts w:asciiTheme="majorHAnsi" w:hAnsiTheme="majorHAnsi"/>
          <w:sz w:val="24"/>
          <w:szCs w:val="24"/>
        </w:rPr>
        <w:t xml:space="preserve">Wykonawca upoważnia Zamawiającego do wystawienia faktury VAT bez swojego podpisu, NIP: </w:t>
      </w:r>
      <w:r w:rsidR="00D270E8">
        <w:rPr>
          <w:rFonts w:asciiTheme="majorHAnsi" w:eastAsiaTheme="minorHAnsi" w:hAnsiTheme="majorHAnsi" w:cstheme="majorHAnsi"/>
          <w:color w:val="000000"/>
          <w:sz w:val="24"/>
          <w:szCs w:val="24"/>
          <w:lang w:eastAsia="en-US"/>
        </w:rPr>
        <w:t>..........................</w:t>
      </w:r>
    </w:p>
    <w:p w14:paraId="38206BA0" w14:textId="77777777" w:rsidR="00EA68C1" w:rsidRDefault="00EA68C1" w:rsidP="00C76F04">
      <w:pPr>
        <w:keepNext/>
        <w:spacing w:line="240" w:lineRule="auto"/>
        <w:jc w:val="center"/>
        <w:rPr>
          <w:rFonts w:asciiTheme="majorHAnsi" w:hAnsiTheme="majorHAnsi"/>
          <w:sz w:val="24"/>
          <w:szCs w:val="24"/>
        </w:rPr>
      </w:pPr>
    </w:p>
    <w:p w14:paraId="654C15B8" w14:textId="4E47EB73" w:rsidR="00C76F04" w:rsidRDefault="00C76F04" w:rsidP="00C76F04">
      <w:pPr>
        <w:keepNext/>
        <w:spacing w:line="240" w:lineRule="auto"/>
        <w:jc w:val="center"/>
        <w:rPr>
          <w:rFonts w:asciiTheme="majorHAnsi" w:hAnsiTheme="majorHAnsi"/>
          <w:sz w:val="24"/>
          <w:szCs w:val="24"/>
          <w:lang w:val="pl-PL"/>
        </w:rPr>
      </w:pPr>
      <w:r>
        <w:rPr>
          <w:rFonts w:asciiTheme="majorHAnsi" w:hAnsiTheme="majorHAnsi"/>
          <w:sz w:val="24"/>
          <w:szCs w:val="24"/>
        </w:rPr>
        <w:t>§ 5.</w:t>
      </w:r>
    </w:p>
    <w:p w14:paraId="32EA255C" w14:textId="0AA394FC" w:rsidR="00C76F04" w:rsidRDefault="00C76F04" w:rsidP="00C76F04">
      <w:pPr>
        <w:keepNext/>
        <w:spacing w:line="240" w:lineRule="auto"/>
        <w:jc w:val="both"/>
        <w:rPr>
          <w:rFonts w:asciiTheme="majorHAnsi" w:hAnsiTheme="majorHAnsi"/>
          <w:sz w:val="24"/>
          <w:szCs w:val="24"/>
        </w:rPr>
      </w:pPr>
      <w:r>
        <w:rPr>
          <w:rFonts w:asciiTheme="majorHAnsi" w:hAnsiTheme="majorHAnsi"/>
          <w:sz w:val="24"/>
          <w:szCs w:val="24"/>
        </w:rPr>
        <w:t xml:space="preserve">1. Zamawiający zobowiązuje się do zapłaty wynagrodzenia, o którym mowa w § 4 ust. 1,  </w:t>
      </w:r>
      <w:r>
        <w:rPr>
          <w:rFonts w:asciiTheme="majorHAnsi" w:hAnsiTheme="majorHAnsi"/>
          <w:sz w:val="24"/>
          <w:szCs w:val="24"/>
        </w:rPr>
        <w:br/>
        <w:t xml:space="preserve">w wysokości określonej w prawidłowo wystawionej fakturze w terminie 30 (trzydziestu) dni od dnia jej otrzymania. Potwierdzenie należytego wykonania usługi stanowi protokół, którego </w:t>
      </w:r>
      <w:r>
        <w:rPr>
          <w:rFonts w:asciiTheme="majorHAnsi" w:hAnsiTheme="majorHAnsi"/>
          <w:sz w:val="24"/>
          <w:szCs w:val="24"/>
        </w:rPr>
        <w:lastRenderedPageBreak/>
        <w:t xml:space="preserve">wzór stanowi załącznik nr 4 do niniejszej umowy. Faktura powinna zostać wystawiona </w:t>
      </w:r>
      <w:r>
        <w:rPr>
          <w:rFonts w:asciiTheme="majorHAnsi" w:hAnsiTheme="majorHAnsi"/>
          <w:sz w:val="24"/>
          <w:szCs w:val="24"/>
        </w:rPr>
        <w:br/>
        <w:t xml:space="preserve">w oparciu o protokół stanowiący załącznik nr 4 do niniejszej umowy. </w:t>
      </w:r>
    </w:p>
    <w:p w14:paraId="5BA81B61" w14:textId="77777777" w:rsidR="00C76F04" w:rsidRDefault="00C76F04" w:rsidP="00C76F04">
      <w:pPr>
        <w:spacing w:line="240" w:lineRule="auto"/>
        <w:jc w:val="both"/>
        <w:rPr>
          <w:rFonts w:asciiTheme="majorHAnsi" w:hAnsiTheme="majorHAnsi"/>
          <w:b/>
          <w:bCs/>
          <w:color w:val="FF0000"/>
          <w:sz w:val="24"/>
          <w:szCs w:val="24"/>
        </w:rPr>
      </w:pPr>
      <w:r>
        <w:rPr>
          <w:rFonts w:asciiTheme="majorHAnsi" w:hAnsiTheme="majorHAnsi"/>
          <w:sz w:val="24"/>
          <w:szCs w:val="24"/>
        </w:rPr>
        <w:t>2. Należność płatna będzie przez Zamawiającego na konto Wykonawcy wskazane na fakturze.</w:t>
      </w:r>
    </w:p>
    <w:p w14:paraId="5B2F33B9" w14:textId="77777777" w:rsidR="00C76F04" w:rsidRDefault="00C76F04" w:rsidP="00C76F04">
      <w:pPr>
        <w:keepNext/>
        <w:spacing w:line="240" w:lineRule="auto"/>
        <w:jc w:val="both"/>
        <w:rPr>
          <w:rFonts w:asciiTheme="majorHAnsi" w:hAnsiTheme="majorHAnsi"/>
          <w:sz w:val="24"/>
          <w:szCs w:val="24"/>
        </w:rPr>
      </w:pPr>
      <w:r>
        <w:rPr>
          <w:rFonts w:asciiTheme="majorHAnsi" w:hAnsiTheme="majorHAnsi"/>
          <w:sz w:val="24"/>
          <w:szCs w:val="24"/>
        </w:rPr>
        <w:t>3. Zamawiający oświadcza, że jest płatnikiem podatku VAT, NIP 648-23-56-252.</w:t>
      </w:r>
    </w:p>
    <w:p w14:paraId="3CE03818" w14:textId="77777777" w:rsidR="00C76F04" w:rsidRDefault="00C76F04" w:rsidP="00C76F04">
      <w:pPr>
        <w:spacing w:line="240" w:lineRule="auto"/>
        <w:jc w:val="both"/>
        <w:rPr>
          <w:rFonts w:asciiTheme="majorHAnsi" w:hAnsiTheme="majorHAnsi"/>
          <w:sz w:val="24"/>
          <w:szCs w:val="24"/>
        </w:rPr>
      </w:pPr>
      <w:r>
        <w:rPr>
          <w:rFonts w:asciiTheme="majorHAnsi" w:hAnsiTheme="majorHAnsi"/>
          <w:sz w:val="24"/>
          <w:szCs w:val="24"/>
        </w:rPr>
        <w:t>4. Wykonawca oświadcza, że jest/</w:t>
      </w:r>
      <w:r w:rsidRPr="00EA68C1">
        <w:rPr>
          <w:rFonts w:asciiTheme="majorHAnsi" w:hAnsiTheme="majorHAnsi"/>
          <w:sz w:val="24"/>
          <w:szCs w:val="24"/>
        </w:rPr>
        <w:t>nie jest</w:t>
      </w:r>
      <w:r>
        <w:rPr>
          <w:rFonts w:asciiTheme="majorHAnsi" w:hAnsiTheme="majorHAnsi"/>
          <w:strike/>
          <w:sz w:val="24"/>
          <w:szCs w:val="24"/>
        </w:rPr>
        <w:t xml:space="preserve"> </w:t>
      </w:r>
      <w:r>
        <w:rPr>
          <w:rFonts w:asciiTheme="majorHAnsi" w:hAnsiTheme="majorHAnsi"/>
          <w:sz w:val="24"/>
          <w:szCs w:val="24"/>
        </w:rPr>
        <w:t>czynnym podatnikiem podatku VAT i zobowiązuje się niezwłocznie nie później niż w terminie 3 dni poinformować Zamawiającego  w przypadku utraty lub zmiany statusu czynnego podatnika podatku VAT, pod rygorem pokrycia  Zamawiającemu wszelkich kosztów lub kar wynikłych wskutek naruszenia powyższego obowiązku, płatne w terminie 7 dni od daty otrzymania wezwania Zamawiającego.</w:t>
      </w:r>
    </w:p>
    <w:p w14:paraId="1368CA03" w14:textId="05812527" w:rsidR="00856FA0" w:rsidRPr="00856FA0" w:rsidRDefault="00856FA0" w:rsidP="00856FA0">
      <w:pPr>
        <w:spacing w:line="240" w:lineRule="auto"/>
        <w:jc w:val="both"/>
        <w:rPr>
          <w:rFonts w:asciiTheme="majorHAnsi" w:hAnsiTheme="majorHAnsi"/>
          <w:sz w:val="24"/>
          <w:szCs w:val="24"/>
        </w:rPr>
      </w:pPr>
      <w:r>
        <w:rPr>
          <w:rFonts w:asciiTheme="majorHAnsi" w:hAnsiTheme="majorHAnsi"/>
          <w:sz w:val="24"/>
          <w:szCs w:val="24"/>
        </w:rPr>
        <w:t xml:space="preserve">5. </w:t>
      </w:r>
      <w:r w:rsidRPr="00856FA0">
        <w:rPr>
          <w:rFonts w:asciiTheme="majorHAnsi" w:hAnsiTheme="majorHAnsi"/>
          <w:sz w:val="24"/>
          <w:szCs w:val="24"/>
        </w:rPr>
        <w:t xml:space="preserve">W przypadku opóźnienia w płatności wynagrodzenia przez Zamawiającego Wykonawca zobowiązany jest do wezwania Zamawiającego na piśmie do zapłaty należności udzielając dodatkowego 30 dniowego terminu do zapłaty. </w:t>
      </w:r>
    </w:p>
    <w:p w14:paraId="361A99D6" w14:textId="77777777" w:rsidR="00856FA0" w:rsidRPr="00856FA0" w:rsidRDefault="00856FA0" w:rsidP="00856FA0">
      <w:pPr>
        <w:spacing w:line="240" w:lineRule="auto"/>
        <w:jc w:val="both"/>
        <w:rPr>
          <w:rFonts w:asciiTheme="majorHAnsi" w:hAnsiTheme="majorHAnsi"/>
          <w:sz w:val="24"/>
          <w:szCs w:val="24"/>
        </w:rPr>
      </w:pPr>
      <w:r w:rsidRPr="00856FA0">
        <w:rPr>
          <w:rFonts w:asciiTheme="majorHAnsi" w:hAnsiTheme="majorHAnsi"/>
          <w:sz w:val="24"/>
          <w:szCs w:val="24"/>
        </w:rPr>
        <w:t xml:space="preserve">6. Zamawiający nie wyraża zgody na przenoszenie wierzytelności wynikającej z niniejszej umowy na osobę trzecią w rozumieniu art. 509 k.c. jak również zastawu na tej wierzytelności na zabezpieczenie. </w:t>
      </w:r>
    </w:p>
    <w:p w14:paraId="2581CEC5" w14:textId="1D979354" w:rsidR="00856FA0" w:rsidRDefault="00856FA0" w:rsidP="00856FA0">
      <w:pPr>
        <w:spacing w:line="240" w:lineRule="auto"/>
        <w:jc w:val="both"/>
        <w:rPr>
          <w:rFonts w:asciiTheme="majorHAnsi" w:hAnsiTheme="majorHAnsi"/>
          <w:sz w:val="24"/>
          <w:szCs w:val="24"/>
        </w:rPr>
      </w:pPr>
      <w:r w:rsidRPr="00856FA0">
        <w:rPr>
          <w:rFonts w:asciiTheme="majorHAnsi" w:hAnsiTheme="majorHAnsi"/>
          <w:sz w:val="24"/>
          <w:szCs w:val="24"/>
        </w:rPr>
        <w:t xml:space="preserve">7. Strony zgodnie ustalają, iż Wykonawca nie może dokonywać czynności faktycznych </w:t>
      </w:r>
      <w:r>
        <w:rPr>
          <w:rFonts w:asciiTheme="majorHAnsi" w:hAnsiTheme="majorHAnsi"/>
          <w:sz w:val="24"/>
          <w:szCs w:val="24"/>
        </w:rPr>
        <w:br/>
      </w:r>
      <w:r w:rsidRPr="00856FA0">
        <w:rPr>
          <w:rFonts w:asciiTheme="majorHAnsi" w:hAnsiTheme="majorHAnsi"/>
          <w:sz w:val="24"/>
          <w:szCs w:val="24"/>
        </w:rPr>
        <w:t>i prawnych prowadzących do wstąpienia osoby trzeciej w miejsce wierzyciela co do należności wynikających z niniejszej umowy</w:t>
      </w:r>
      <w:r w:rsidR="00A4618C">
        <w:rPr>
          <w:rFonts w:asciiTheme="majorHAnsi" w:hAnsiTheme="majorHAnsi"/>
          <w:sz w:val="24"/>
          <w:szCs w:val="24"/>
        </w:rPr>
        <w:t>.</w:t>
      </w:r>
      <w:r w:rsidRPr="00856FA0">
        <w:rPr>
          <w:rFonts w:asciiTheme="majorHAnsi" w:hAnsiTheme="majorHAnsi"/>
          <w:sz w:val="24"/>
          <w:szCs w:val="24"/>
        </w:rPr>
        <w:t xml:space="preserve"> </w:t>
      </w:r>
    </w:p>
    <w:p w14:paraId="4449200D" w14:textId="77777777" w:rsidR="00EA68C1" w:rsidRDefault="00EA68C1" w:rsidP="00C76F04">
      <w:pPr>
        <w:keepNext/>
        <w:spacing w:line="240" w:lineRule="auto"/>
        <w:jc w:val="center"/>
        <w:rPr>
          <w:rFonts w:asciiTheme="majorHAnsi" w:hAnsiTheme="majorHAnsi"/>
          <w:sz w:val="24"/>
          <w:szCs w:val="24"/>
        </w:rPr>
      </w:pPr>
    </w:p>
    <w:p w14:paraId="7C43BA73" w14:textId="4ECDB297" w:rsidR="00C76F04" w:rsidRDefault="00C76F04" w:rsidP="00C76F04">
      <w:pPr>
        <w:keepNext/>
        <w:spacing w:line="240" w:lineRule="auto"/>
        <w:jc w:val="center"/>
        <w:rPr>
          <w:rFonts w:asciiTheme="majorHAnsi" w:hAnsiTheme="majorHAnsi"/>
          <w:sz w:val="24"/>
          <w:szCs w:val="24"/>
        </w:rPr>
      </w:pPr>
      <w:r>
        <w:rPr>
          <w:rFonts w:asciiTheme="majorHAnsi" w:hAnsiTheme="majorHAnsi"/>
          <w:sz w:val="24"/>
          <w:szCs w:val="24"/>
        </w:rPr>
        <w:t>§ 6.</w:t>
      </w:r>
    </w:p>
    <w:p w14:paraId="4D54BF25" w14:textId="77777777" w:rsidR="00C76F04" w:rsidRDefault="00C76F04" w:rsidP="00C76F04">
      <w:pPr>
        <w:keepNext/>
        <w:spacing w:line="240" w:lineRule="auto"/>
        <w:jc w:val="both"/>
        <w:rPr>
          <w:rFonts w:asciiTheme="majorHAnsi" w:hAnsiTheme="majorHAnsi"/>
          <w:sz w:val="24"/>
          <w:szCs w:val="24"/>
        </w:rPr>
      </w:pPr>
      <w:r>
        <w:rPr>
          <w:rFonts w:asciiTheme="majorHAnsi" w:hAnsiTheme="majorHAnsi"/>
          <w:sz w:val="24"/>
          <w:szCs w:val="24"/>
        </w:rPr>
        <w:t xml:space="preserve">1. W ramach sprawowania ochrony mienia do obowiązków Wykonawcy należy, </w:t>
      </w:r>
      <w:r>
        <w:rPr>
          <w:rFonts w:asciiTheme="majorHAnsi" w:hAnsiTheme="majorHAnsi"/>
          <w:sz w:val="24"/>
          <w:szCs w:val="24"/>
        </w:rPr>
        <w:br/>
        <w:t>w szczególności:</w:t>
      </w:r>
    </w:p>
    <w:p w14:paraId="4735CD13" w14:textId="77777777" w:rsidR="00C76F04" w:rsidRDefault="00C76F04" w:rsidP="00C76F04">
      <w:pPr>
        <w:spacing w:line="240" w:lineRule="auto"/>
        <w:jc w:val="both"/>
        <w:rPr>
          <w:rFonts w:asciiTheme="majorHAnsi" w:hAnsiTheme="majorHAnsi"/>
          <w:sz w:val="24"/>
          <w:szCs w:val="24"/>
        </w:rPr>
      </w:pPr>
      <w:r>
        <w:rPr>
          <w:rFonts w:asciiTheme="majorHAnsi" w:hAnsiTheme="majorHAnsi"/>
          <w:sz w:val="24"/>
          <w:szCs w:val="24"/>
        </w:rPr>
        <w:t>a) ochrona terenu Kąpieliska oraz znajdujących się na jego terenie rzeczy ruchomych przed kradzieżą, kradzieżą z włamaniem, zniszczeniem, uszkodzeniem, podłożeniem ognia, zalaniem i innymi podobnymi zdarzeniami;</w:t>
      </w:r>
    </w:p>
    <w:p w14:paraId="76093B8C" w14:textId="7E3990F5" w:rsidR="00C76F04" w:rsidRDefault="00C76F04" w:rsidP="00C76F04">
      <w:pPr>
        <w:spacing w:line="240" w:lineRule="auto"/>
        <w:jc w:val="both"/>
        <w:rPr>
          <w:rFonts w:asciiTheme="majorHAnsi" w:hAnsiTheme="majorHAnsi"/>
          <w:sz w:val="24"/>
          <w:szCs w:val="24"/>
        </w:rPr>
      </w:pPr>
      <w:r>
        <w:rPr>
          <w:rFonts w:asciiTheme="majorHAnsi" w:hAnsiTheme="majorHAnsi"/>
          <w:sz w:val="24"/>
          <w:szCs w:val="24"/>
        </w:rPr>
        <w:t xml:space="preserve">b) dodatkowe zabezpieczenie Kąpieliska, poprzez nadzór </w:t>
      </w:r>
      <w:r w:rsidR="00386A06">
        <w:rPr>
          <w:rFonts w:asciiTheme="majorHAnsi" w:hAnsiTheme="majorHAnsi"/>
          <w:sz w:val="24"/>
          <w:szCs w:val="24"/>
        </w:rPr>
        <w:t>G</w:t>
      </w:r>
      <w:r>
        <w:rPr>
          <w:rFonts w:asciiTheme="majorHAnsi" w:hAnsiTheme="majorHAnsi"/>
          <w:sz w:val="24"/>
          <w:szCs w:val="24"/>
        </w:rPr>
        <w:t xml:space="preserve">rupy </w:t>
      </w:r>
      <w:r w:rsidR="00386A06">
        <w:rPr>
          <w:rFonts w:asciiTheme="majorHAnsi" w:hAnsiTheme="majorHAnsi"/>
          <w:sz w:val="24"/>
          <w:szCs w:val="24"/>
        </w:rPr>
        <w:t>I</w:t>
      </w:r>
      <w:r>
        <w:rPr>
          <w:rFonts w:asciiTheme="majorHAnsi" w:hAnsiTheme="majorHAnsi"/>
          <w:sz w:val="24"/>
          <w:szCs w:val="24"/>
        </w:rPr>
        <w:t>nterwencyjnej;</w:t>
      </w:r>
    </w:p>
    <w:p w14:paraId="5B3E6E68" w14:textId="77777777" w:rsidR="00C76F04" w:rsidRDefault="00C76F04" w:rsidP="00C76F04">
      <w:pPr>
        <w:spacing w:line="240" w:lineRule="auto"/>
        <w:jc w:val="both"/>
        <w:rPr>
          <w:rFonts w:asciiTheme="majorHAnsi" w:hAnsiTheme="majorHAnsi"/>
          <w:sz w:val="24"/>
          <w:szCs w:val="24"/>
        </w:rPr>
      </w:pPr>
      <w:r>
        <w:rPr>
          <w:rFonts w:asciiTheme="majorHAnsi" w:hAnsiTheme="majorHAnsi"/>
          <w:sz w:val="24"/>
          <w:szCs w:val="24"/>
        </w:rPr>
        <w:t>c) działania zapobiegawczo-interwencyjne w razie stwierdzenia kradzieży, kradzieży z włamaniem, zniszczenia, uszkodzenia, podłożenia ognia, zalania i innych podobnych zdarzeń;</w:t>
      </w:r>
    </w:p>
    <w:p w14:paraId="051E7210" w14:textId="77777777" w:rsidR="00C76F04" w:rsidRDefault="00C76F04" w:rsidP="00C76F04">
      <w:pPr>
        <w:spacing w:line="240" w:lineRule="auto"/>
        <w:jc w:val="both"/>
        <w:rPr>
          <w:rFonts w:asciiTheme="majorHAnsi" w:hAnsiTheme="majorHAnsi"/>
          <w:sz w:val="24"/>
          <w:szCs w:val="24"/>
        </w:rPr>
      </w:pPr>
      <w:r>
        <w:rPr>
          <w:rFonts w:asciiTheme="majorHAnsi" w:hAnsiTheme="majorHAnsi"/>
          <w:sz w:val="24"/>
          <w:szCs w:val="24"/>
        </w:rPr>
        <w:t>d) niezwłoczne powiadomienie Zamawiającego o kradzieży, kradzieży z włamaniem,  zniszczeniu, dewastacji, podłożeniu ognia, zalaniu i innych podobnych zdarzeniach;</w:t>
      </w:r>
    </w:p>
    <w:p w14:paraId="7C0A80F6" w14:textId="77777777" w:rsidR="00C76F04" w:rsidRDefault="00C76F04" w:rsidP="00C76F04">
      <w:pPr>
        <w:spacing w:line="240" w:lineRule="auto"/>
        <w:jc w:val="both"/>
        <w:rPr>
          <w:rFonts w:asciiTheme="majorHAnsi" w:hAnsiTheme="majorHAnsi"/>
          <w:sz w:val="24"/>
          <w:szCs w:val="24"/>
        </w:rPr>
      </w:pPr>
      <w:r>
        <w:rPr>
          <w:rFonts w:asciiTheme="majorHAnsi" w:hAnsiTheme="majorHAnsi"/>
          <w:sz w:val="24"/>
          <w:szCs w:val="24"/>
        </w:rPr>
        <w:t>e) wyposażenie strażników w środki łączności zapewniające komunikację między strażnikami jak i między strażnikami a Wykonawcą oraz Zamawiającym;</w:t>
      </w:r>
    </w:p>
    <w:p w14:paraId="3A026390" w14:textId="77777777" w:rsidR="00C76F04" w:rsidRDefault="00C76F04" w:rsidP="00C76F04">
      <w:pPr>
        <w:spacing w:line="240" w:lineRule="auto"/>
        <w:jc w:val="both"/>
        <w:rPr>
          <w:rFonts w:asciiTheme="majorHAnsi" w:hAnsiTheme="majorHAnsi"/>
          <w:sz w:val="24"/>
          <w:szCs w:val="24"/>
        </w:rPr>
      </w:pPr>
      <w:r>
        <w:rPr>
          <w:rFonts w:asciiTheme="majorHAnsi" w:hAnsiTheme="majorHAnsi"/>
          <w:sz w:val="24"/>
          <w:szCs w:val="24"/>
        </w:rPr>
        <w:t xml:space="preserve">f) umieszczenie w miejscu widocznym i dostępnym dla strażnika wykazu telefonów: </w:t>
      </w:r>
    </w:p>
    <w:p w14:paraId="08B27172" w14:textId="77777777" w:rsidR="00C76F04" w:rsidRDefault="00C76F04" w:rsidP="00C76F04">
      <w:pPr>
        <w:spacing w:line="240" w:lineRule="auto"/>
        <w:jc w:val="both"/>
        <w:rPr>
          <w:rFonts w:asciiTheme="majorHAnsi" w:hAnsiTheme="majorHAnsi"/>
          <w:sz w:val="24"/>
          <w:szCs w:val="24"/>
        </w:rPr>
      </w:pPr>
      <w:r>
        <w:rPr>
          <w:rFonts w:asciiTheme="majorHAnsi" w:hAnsiTheme="majorHAnsi"/>
          <w:sz w:val="24"/>
          <w:szCs w:val="24"/>
        </w:rPr>
        <w:t>Policji, Pogotowia Ratunkowego, Straży Pożarnej, Pogotowia Energetycznego, Pogotowia wodno-kanalizacyjnego i gazowego oraz telefonów i adresów Zamawiającego;</w:t>
      </w:r>
    </w:p>
    <w:p w14:paraId="40B6C5A1" w14:textId="77777777" w:rsidR="00C76F04" w:rsidRDefault="00C76F04" w:rsidP="00C76F04">
      <w:pPr>
        <w:spacing w:line="240" w:lineRule="auto"/>
        <w:jc w:val="both"/>
        <w:rPr>
          <w:rFonts w:asciiTheme="majorHAnsi" w:hAnsiTheme="majorHAnsi"/>
          <w:sz w:val="24"/>
          <w:szCs w:val="24"/>
        </w:rPr>
      </w:pPr>
      <w:r>
        <w:rPr>
          <w:rFonts w:asciiTheme="majorHAnsi" w:hAnsiTheme="majorHAnsi"/>
          <w:sz w:val="24"/>
          <w:szCs w:val="24"/>
        </w:rPr>
        <w:t>g) zachowanie w tajemnicy informacji uzyskanych w związku z wykonywaniem niniejszej umowy, a mających wpływ na stan bezpieczeństwa ochranianego mienia;</w:t>
      </w:r>
    </w:p>
    <w:p w14:paraId="3EC89990" w14:textId="7F371A51" w:rsidR="00C76F04" w:rsidRPr="005720A2" w:rsidRDefault="00C76F04" w:rsidP="00C76F04">
      <w:pPr>
        <w:spacing w:line="240" w:lineRule="auto"/>
        <w:jc w:val="both"/>
        <w:rPr>
          <w:rFonts w:asciiTheme="majorHAnsi" w:hAnsiTheme="majorHAnsi"/>
          <w:sz w:val="24"/>
          <w:szCs w:val="24"/>
        </w:rPr>
      </w:pPr>
      <w:r>
        <w:rPr>
          <w:rFonts w:asciiTheme="majorHAnsi" w:hAnsiTheme="majorHAnsi"/>
          <w:sz w:val="24"/>
          <w:szCs w:val="24"/>
        </w:rPr>
        <w:t xml:space="preserve">h) prowadzenie dziennika służby, w którym należy odnotowywać m. in. zdarzenia mające wpływ na </w:t>
      </w:r>
      <w:r w:rsidRPr="005720A2">
        <w:rPr>
          <w:rFonts w:asciiTheme="majorHAnsi" w:hAnsiTheme="majorHAnsi"/>
          <w:sz w:val="24"/>
          <w:szCs w:val="24"/>
        </w:rPr>
        <w:t>bezpieczeństwo ochranianego mienia,</w:t>
      </w:r>
      <w:r w:rsidR="004E37DB">
        <w:rPr>
          <w:rFonts w:asciiTheme="majorHAnsi" w:hAnsiTheme="majorHAnsi"/>
          <w:sz w:val="24"/>
          <w:szCs w:val="24"/>
        </w:rPr>
        <w:t xml:space="preserve"> nieupoważnione</w:t>
      </w:r>
      <w:r w:rsidRPr="005720A2">
        <w:rPr>
          <w:rFonts w:asciiTheme="majorHAnsi" w:hAnsiTheme="majorHAnsi"/>
          <w:sz w:val="24"/>
          <w:szCs w:val="24"/>
        </w:rPr>
        <w:t xml:space="preserve"> wejścia osób trzecich na teren ochrania</w:t>
      </w:r>
      <w:r w:rsidR="00357B49">
        <w:rPr>
          <w:rFonts w:asciiTheme="majorHAnsi" w:hAnsiTheme="majorHAnsi"/>
          <w:sz w:val="24"/>
          <w:szCs w:val="24"/>
        </w:rPr>
        <w:t>nego</w:t>
      </w:r>
      <w:r w:rsidRPr="005720A2">
        <w:rPr>
          <w:rFonts w:asciiTheme="majorHAnsi" w:hAnsiTheme="majorHAnsi"/>
          <w:sz w:val="24"/>
          <w:szCs w:val="24"/>
        </w:rPr>
        <w:t xml:space="preserve"> </w:t>
      </w:r>
      <w:r w:rsidR="00357B49">
        <w:rPr>
          <w:rFonts w:asciiTheme="majorHAnsi" w:hAnsiTheme="majorHAnsi"/>
          <w:sz w:val="24"/>
          <w:szCs w:val="24"/>
        </w:rPr>
        <w:t>Obiektu</w:t>
      </w:r>
      <w:r w:rsidRPr="005720A2">
        <w:rPr>
          <w:rFonts w:asciiTheme="majorHAnsi" w:hAnsiTheme="majorHAnsi"/>
          <w:sz w:val="24"/>
          <w:szCs w:val="24"/>
        </w:rPr>
        <w:t xml:space="preserve">, przekazanie rzeczy ruchomych nie będących własnością Zamawiającego pod ochronę Wykonawcy. </w:t>
      </w:r>
    </w:p>
    <w:p w14:paraId="30B80E9E" w14:textId="270D5AB8" w:rsidR="00C76F04" w:rsidRDefault="00C76F04" w:rsidP="00C76F04">
      <w:pPr>
        <w:spacing w:line="240" w:lineRule="auto"/>
        <w:jc w:val="both"/>
        <w:rPr>
          <w:rFonts w:asciiTheme="majorHAnsi" w:hAnsiTheme="majorHAnsi" w:cstheme="majorHAnsi"/>
          <w:sz w:val="24"/>
          <w:szCs w:val="24"/>
        </w:rPr>
      </w:pPr>
      <w:r w:rsidRPr="005720A2">
        <w:rPr>
          <w:rFonts w:asciiTheme="majorHAnsi" w:hAnsiTheme="majorHAnsi" w:cstheme="majorHAnsi"/>
          <w:sz w:val="24"/>
          <w:szCs w:val="24"/>
        </w:rPr>
        <w:t xml:space="preserve">2. Zakres obowiązków strażnika </w:t>
      </w:r>
      <w:r>
        <w:rPr>
          <w:rFonts w:asciiTheme="majorHAnsi" w:hAnsiTheme="majorHAnsi" w:cstheme="majorHAnsi"/>
          <w:sz w:val="24"/>
          <w:szCs w:val="24"/>
        </w:rPr>
        <w:t xml:space="preserve">określa Regulamin ochrony </w:t>
      </w:r>
      <w:r w:rsidR="00357B49">
        <w:rPr>
          <w:rFonts w:asciiTheme="majorHAnsi" w:hAnsiTheme="majorHAnsi" w:cstheme="majorHAnsi"/>
          <w:sz w:val="24"/>
          <w:szCs w:val="24"/>
        </w:rPr>
        <w:t>O</w:t>
      </w:r>
      <w:r>
        <w:rPr>
          <w:rFonts w:asciiTheme="majorHAnsi" w:hAnsiTheme="majorHAnsi" w:cstheme="majorHAnsi"/>
          <w:sz w:val="24"/>
          <w:szCs w:val="24"/>
        </w:rPr>
        <w:t xml:space="preserve">biektu. </w:t>
      </w:r>
    </w:p>
    <w:p w14:paraId="293471F5" w14:textId="1B5B8A96" w:rsidR="00A4618C" w:rsidRPr="006A1654" w:rsidRDefault="00A4618C" w:rsidP="00A4618C">
      <w:pPr>
        <w:pStyle w:val="Default"/>
        <w:jc w:val="both"/>
        <w:rPr>
          <w:rFonts w:asciiTheme="majorHAnsi" w:hAnsiTheme="majorHAnsi" w:cstheme="majorHAnsi"/>
        </w:rPr>
      </w:pPr>
      <w:r>
        <w:rPr>
          <w:rFonts w:asciiTheme="majorHAnsi" w:hAnsiTheme="majorHAnsi" w:cstheme="majorHAnsi"/>
        </w:rPr>
        <w:t xml:space="preserve">3. </w:t>
      </w:r>
      <w:r w:rsidRPr="008120B0">
        <w:rPr>
          <w:rFonts w:asciiTheme="majorHAnsi" w:hAnsiTheme="majorHAnsi" w:cstheme="majorHAnsi"/>
        </w:rPr>
        <w:t xml:space="preserve">Zakres obowiązków strażnika określa Regulamin ochrony obiektu. </w:t>
      </w:r>
      <w:r w:rsidRPr="006A1654">
        <w:rPr>
          <w:rFonts w:asciiTheme="majorHAnsi" w:hAnsiTheme="majorHAnsi" w:cstheme="majorHAnsi"/>
        </w:rPr>
        <w:t xml:space="preserve">Wykonawca jest zobowiązany w ciągu nie dłużej niż </w:t>
      </w:r>
      <w:r>
        <w:rPr>
          <w:rFonts w:asciiTheme="majorHAnsi" w:hAnsiTheme="majorHAnsi" w:cstheme="majorHAnsi"/>
        </w:rPr>
        <w:t>1</w:t>
      </w:r>
      <w:r w:rsidRPr="006A1654">
        <w:rPr>
          <w:rFonts w:asciiTheme="majorHAnsi" w:hAnsiTheme="majorHAnsi" w:cstheme="majorHAnsi"/>
        </w:rPr>
        <w:t>4 (czter</w:t>
      </w:r>
      <w:r>
        <w:rPr>
          <w:rFonts w:asciiTheme="majorHAnsi" w:hAnsiTheme="majorHAnsi" w:cstheme="majorHAnsi"/>
        </w:rPr>
        <w:t>nastu</w:t>
      </w:r>
      <w:r w:rsidRPr="006A1654">
        <w:rPr>
          <w:rFonts w:asciiTheme="majorHAnsi" w:hAnsiTheme="majorHAnsi" w:cstheme="majorHAnsi"/>
        </w:rPr>
        <w:t xml:space="preserve">) </w:t>
      </w:r>
      <w:r>
        <w:rPr>
          <w:rFonts w:asciiTheme="majorHAnsi" w:hAnsiTheme="majorHAnsi" w:cstheme="majorHAnsi"/>
        </w:rPr>
        <w:t xml:space="preserve">dni </w:t>
      </w:r>
      <w:r w:rsidRPr="006A1654">
        <w:rPr>
          <w:rFonts w:asciiTheme="majorHAnsi" w:hAnsiTheme="majorHAnsi" w:cstheme="majorHAnsi"/>
        </w:rPr>
        <w:t xml:space="preserve">od dnia zawarcia umowy opracować Regulamin, który winien zwięźle określać obowiązki strażnika, sposób spełnienia służby, dokumentację i sposób jej prowadzenia oraz tryb postępowania w razie wystąpienia szkody </w:t>
      </w:r>
      <w:r w:rsidRPr="006A1654">
        <w:rPr>
          <w:rFonts w:asciiTheme="majorHAnsi" w:hAnsiTheme="majorHAnsi" w:cstheme="majorHAnsi"/>
        </w:rPr>
        <w:lastRenderedPageBreak/>
        <w:t xml:space="preserve">lub innych zdarzeń (tj. kradzież, kradzież z włamaniem, zniszczenie, uszkodzenie, podłożenie ognia, zalanie). </w:t>
      </w:r>
    </w:p>
    <w:p w14:paraId="3BA44D40" w14:textId="57518ED0" w:rsidR="00A4618C" w:rsidRDefault="005323C8" w:rsidP="00C76F04">
      <w:pPr>
        <w:spacing w:line="240" w:lineRule="auto"/>
        <w:jc w:val="both"/>
        <w:rPr>
          <w:rFonts w:asciiTheme="majorHAnsi" w:hAnsiTheme="majorHAnsi" w:cstheme="majorHAnsi"/>
          <w:sz w:val="24"/>
          <w:szCs w:val="24"/>
        </w:rPr>
      </w:pPr>
      <w:r>
        <w:rPr>
          <w:rFonts w:asciiTheme="majorHAnsi" w:hAnsiTheme="majorHAnsi" w:cstheme="majorHAnsi"/>
          <w:color w:val="000000"/>
          <w:sz w:val="24"/>
          <w:szCs w:val="24"/>
        </w:rPr>
        <w:t>4</w:t>
      </w:r>
      <w:r w:rsidR="00A4618C" w:rsidRPr="006A1654">
        <w:rPr>
          <w:rFonts w:asciiTheme="majorHAnsi" w:hAnsiTheme="majorHAnsi" w:cstheme="majorHAnsi"/>
          <w:color w:val="000000"/>
          <w:sz w:val="24"/>
          <w:szCs w:val="24"/>
        </w:rPr>
        <w:t>. Regulamin winien także uwzględniać postanowienia zawartej umowy, warunków niniejszego postępowania. Regulamin winien być zatwierdzony przez Zamawiającego.</w:t>
      </w:r>
    </w:p>
    <w:p w14:paraId="20158D0E" w14:textId="7826D559" w:rsidR="00C76F04" w:rsidRDefault="005323C8" w:rsidP="00C76F04">
      <w:pPr>
        <w:pStyle w:val="Styl"/>
        <w:tabs>
          <w:tab w:val="left" w:pos="360"/>
        </w:tabs>
        <w:spacing w:before="28"/>
        <w:ind w:right="11"/>
        <w:jc w:val="both"/>
        <w:rPr>
          <w:rFonts w:asciiTheme="majorHAnsi" w:hAnsiTheme="majorHAnsi" w:cstheme="majorHAnsi"/>
        </w:rPr>
      </w:pPr>
      <w:r>
        <w:rPr>
          <w:rFonts w:asciiTheme="majorHAnsi" w:hAnsiTheme="majorHAnsi" w:cstheme="majorHAnsi"/>
        </w:rPr>
        <w:t>5</w:t>
      </w:r>
      <w:r w:rsidR="00C76F04">
        <w:rPr>
          <w:rFonts w:asciiTheme="majorHAnsi" w:hAnsiTheme="majorHAnsi" w:cstheme="majorHAnsi"/>
        </w:rPr>
        <w:t xml:space="preserve">. Wykonawca jest obowiązany kontrolować wykonywanie usługi ochrony mienia poprzez swój personel oraz zgadza się na dokonywanie takiej kontroli przez upoważnionych przedstawicieli Zamawiającego. Wykonawca zobowiązany jest do prowadzenia kontroli stanu obłożenia oraz sposobu pełnienia służby przez pracowników ochrony co najmniej dwa razy w tygodniu na różnych zmianach. </w:t>
      </w:r>
    </w:p>
    <w:p w14:paraId="006360E9" w14:textId="77777777" w:rsidR="003C5E3A" w:rsidRDefault="003C5E3A" w:rsidP="00C76F04">
      <w:pPr>
        <w:keepNext/>
        <w:spacing w:line="240" w:lineRule="auto"/>
        <w:jc w:val="center"/>
        <w:rPr>
          <w:rFonts w:asciiTheme="majorHAnsi" w:hAnsiTheme="majorHAnsi"/>
          <w:sz w:val="24"/>
          <w:szCs w:val="24"/>
        </w:rPr>
      </w:pPr>
    </w:p>
    <w:p w14:paraId="75D11AC3" w14:textId="33773CC7" w:rsidR="00C76F04" w:rsidRDefault="00C76F04" w:rsidP="00C76F04">
      <w:pPr>
        <w:keepNext/>
        <w:spacing w:line="240" w:lineRule="auto"/>
        <w:jc w:val="center"/>
        <w:rPr>
          <w:rFonts w:asciiTheme="majorHAnsi" w:hAnsiTheme="majorHAnsi"/>
          <w:sz w:val="24"/>
          <w:szCs w:val="24"/>
        </w:rPr>
      </w:pPr>
      <w:r>
        <w:rPr>
          <w:rFonts w:asciiTheme="majorHAnsi" w:hAnsiTheme="majorHAnsi"/>
          <w:sz w:val="24"/>
          <w:szCs w:val="24"/>
        </w:rPr>
        <w:t>§ 7.</w:t>
      </w:r>
    </w:p>
    <w:p w14:paraId="71FCB262" w14:textId="77777777" w:rsidR="00C76F04" w:rsidRDefault="00C76F04" w:rsidP="00C76F04">
      <w:pPr>
        <w:jc w:val="center"/>
        <w:rPr>
          <w:rFonts w:asciiTheme="majorHAnsi" w:eastAsia="Calibri" w:hAnsiTheme="majorHAnsi" w:cstheme="majorHAnsi"/>
          <w:sz w:val="24"/>
          <w:szCs w:val="24"/>
        </w:rPr>
      </w:pPr>
      <w:r>
        <w:rPr>
          <w:rFonts w:asciiTheme="majorHAnsi" w:eastAsia="Calibri" w:hAnsiTheme="majorHAnsi" w:cstheme="majorHAnsi"/>
          <w:sz w:val="24"/>
          <w:szCs w:val="24"/>
        </w:rPr>
        <w:t>INFORMACJE DOTYCZĄCE PRZETWARZANIA DANYCH OSOBOWYCH</w:t>
      </w:r>
    </w:p>
    <w:p w14:paraId="06544A13" w14:textId="77777777" w:rsidR="00C76F04" w:rsidRDefault="00C76F04" w:rsidP="00D22386">
      <w:pPr>
        <w:widowControl w:val="0"/>
        <w:numPr>
          <w:ilvl w:val="0"/>
          <w:numId w:val="55"/>
        </w:numPr>
        <w:suppressAutoHyphens/>
        <w:autoSpaceDN w:val="0"/>
        <w:spacing w:line="240" w:lineRule="auto"/>
        <w:jc w:val="both"/>
        <w:textAlignment w:val="baseline"/>
        <w:rPr>
          <w:rFonts w:asciiTheme="majorHAnsi" w:eastAsia="Calibri" w:hAnsiTheme="majorHAnsi" w:cstheme="majorHAnsi"/>
          <w:sz w:val="24"/>
          <w:szCs w:val="24"/>
        </w:rPr>
      </w:pPr>
      <w:r>
        <w:rPr>
          <w:rFonts w:asciiTheme="majorHAnsi" w:eastAsia="Calibri" w:hAnsiTheme="majorHAnsi" w:cstheme="majorHAnsi"/>
          <w:sz w:val="24"/>
          <w:szCs w:val="24"/>
        </w:rPr>
        <w:t xml:space="preserve">Administratorem danych osobowych Wykonawcy – dalej Dane osobowe jest MOSiR </w:t>
      </w:r>
      <w:r>
        <w:rPr>
          <w:rFonts w:asciiTheme="majorHAnsi" w:eastAsia="Calibri" w:hAnsiTheme="majorHAnsi" w:cstheme="majorHAnsi"/>
          <w:sz w:val="24"/>
          <w:szCs w:val="24"/>
        </w:rPr>
        <w:br/>
        <w:t>w Zabrzu Sp. z o.o. z siedzibą w Zabrzu, ul. Matejki 6.</w:t>
      </w:r>
    </w:p>
    <w:p w14:paraId="6AAA60BD" w14:textId="77777777" w:rsidR="00C76F04" w:rsidRDefault="00C76F04" w:rsidP="00D22386">
      <w:pPr>
        <w:widowControl w:val="0"/>
        <w:numPr>
          <w:ilvl w:val="0"/>
          <w:numId w:val="55"/>
        </w:numPr>
        <w:suppressAutoHyphens/>
        <w:autoSpaceDN w:val="0"/>
        <w:spacing w:line="240" w:lineRule="auto"/>
        <w:jc w:val="both"/>
        <w:textAlignment w:val="baseline"/>
        <w:rPr>
          <w:rFonts w:asciiTheme="majorHAnsi" w:eastAsia="Calibri" w:hAnsiTheme="majorHAnsi" w:cstheme="majorHAnsi"/>
          <w:sz w:val="24"/>
          <w:szCs w:val="24"/>
        </w:rPr>
      </w:pPr>
      <w:r>
        <w:rPr>
          <w:rFonts w:asciiTheme="majorHAnsi" w:eastAsia="Calibri" w:hAnsiTheme="majorHAnsi" w:cstheme="majorHAnsi"/>
          <w:sz w:val="24"/>
          <w:szCs w:val="24"/>
        </w:rPr>
        <w:t xml:space="preserve">Z administratorem można się skontaktować poprzez adres email </w:t>
      </w:r>
      <w:hyperlink r:id="rId43" w:history="1">
        <w:r>
          <w:rPr>
            <w:rStyle w:val="Hipercze"/>
            <w:rFonts w:asciiTheme="majorHAnsi" w:eastAsia="Calibri" w:hAnsiTheme="majorHAnsi" w:cstheme="majorHAnsi"/>
            <w:sz w:val="24"/>
            <w:szCs w:val="24"/>
          </w:rPr>
          <w:t>sekretariat@mosir.zabrze.pl</w:t>
        </w:r>
      </w:hyperlink>
      <w:r>
        <w:rPr>
          <w:rFonts w:asciiTheme="majorHAnsi" w:eastAsia="Calibri" w:hAnsiTheme="majorHAnsi" w:cstheme="majorHAnsi"/>
          <w:sz w:val="24"/>
          <w:szCs w:val="24"/>
        </w:rPr>
        <w:t xml:space="preserve"> , telefonicznie pod numerem 32 271 66 40 lub pisemnie pod adresem Miejski Ośrodek Sportu i Rekreacji w Zabrzu Sp. z o.o. ul. Matejki 6, </w:t>
      </w:r>
      <w:r>
        <w:rPr>
          <w:rFonts w:asciiTheme="majorHAnsi" w:eastAsia="Calibri" w:hAnsiTheme="majorHAnsi" w:cstheme="majorHAnsi"/>
          <w:sz w:val="24"/>
          <w:szCs w:val="24"/>
        </w:rPr>
        <w:br/>
        <w:t>41-800 Zabrze.</w:t>
      </w:r>
    </w:p>
    <w:p w14:paraId="254E2873" w14:textId="77777777" w:rsidR="00C76F04" w:rsidRDefault="00C76F04" w:rsidP="00D22386">
      <w:pPr>
        <w:widowControl w:val="0"/>
        <w:numPr>
          <w:ilvl w:val="0"/>
          <w:numId w:val="55"/>
        </w:numPr>
        <w:suppressAutoHyphens/>
        <w:autoSpaceDN w:val="0"/>
        <w:spacing w:line="240" w:lineRule="auto"/>
        <w:jc w:val="both"/>
        <w:textAlignment w:val="baseline"/>
        <w:rPr>
          <w:rFonts w:asciiTheme="majorHAnsi" w:eastAsia="Calibri" w:hAnsiTheme="majorHAnsi" w:cstheme="majorHAnsi"/>
          <w:sz w:val="24"/>
          <w:szCs w:val="24"/>
        </w:rPr>
      </w:pPr>
      <w:r>
        <w:rPr>
          <w:rFonts w:asciiTheme="majorHAnsi" w:eastAsia="Calibri" w:hAnsiTheme="majorHAnsi" w:cstheme="majorHAnsi"/>
          <w:sz w:val="24"/>
          <w:szCs w:val="24"/>
        </w:rPr>
        <w:t xml:space="preserve">U administratora danych osobowych wyznaczony jest Inspektor ochrony danych, </w:t>
      </w:r>
      <w:r>
        <w:rPr>
          <w:rFonts w:asciiTheme="majorHAnsi" w:eastAsia="Calibri" w:hAnsiTheme="majorHAnsi" w:cstheme="majorHAnsi"/>
          <w:sz w:val="24"/>
          <w:szCs w:val="24"/>
        </w:rPr>
        <w:br/>
        <w:t xml:space="preserve">z którym można się skontaktować we wszystkich sprawach dotyczących przetwarzania danych osobowych oraz korzystania z praw związanych z przetwarzaniem danych, poprzez email </w:t>
      </w:r>
      <w:hyperlink r:id="rId44" w:history="1">
        <w:r>
          <w:rPr>
            <w:rStyle w:val="Hipercze"/>
            <w:rFonts w:asciiTheme="majorHAnsi" w:eastAsia="Calibri" w:hAnsiTheme="majorHAnsi" w:cstheme="majorHAnsi"/>
            <w:sz w:val="24"/>
            <w:szCs w:val="24"/>
          </w:rPr>
          <w:t>daneosobowe@mosir.zabrze.pl</w:t>
        </w:r>
      </w:hyperlink>
      <w:r>
        <w:rPr>
          <w:rFonts w:asciiTheme="majorHAnsi" w:eastAsia="Calibri" w:hAnsiTheme="majorHAnsi" w:cstheme="majorHAnsi"/>
          <w:sz w:val="24"/>
          <w:szCs w:val="24"/>
        </w:rPr>
        <w:t xml:space="preserve"> lub pisemnie na adres Miejski Ośrodek Sportu i Rekreacji w Zabrzu Sp. z o.o. ul. Matejki 6 41-800 Zabrze.</w:t>
      </w:r>
    </w:p>
    <w:p w14:paraId="42728BEF" w14:textId="77777777" w:rsidR="00C76F04" w:rsidRDefault="00C76F04" w:rsidP="00D22386">
      <w:pPr>
        <w:widowControl w:val="0"/>
        <w:numPr>
          <w:ilvl w:val="0"/>
          <w:numId w:val="55"/>
        </w:numPr>
        <w:suppressAutoHyphens/>
        <w:autoSpaceDN w:val="0"/>
        <w:spacing w:line="240" w:lineRule="auto"/>
        <w:jc w:val="both"/>
        <w:textAlignment w:val="baseline"/>
        <w:rPr>
          <w:rFonts w:asciiTheme="majorHAnsi" w:eastAsia="Calibri" w:hAnsiTheme="majorHAnsi" w:cstheme="majorHAnsi"/>
          <w:sz w:val="24"/>
          <w:szCs w:val="24"/>
        </w:rPr>
      </w:pPr>
      <w:r>
        <w:rPr>
          <w:rFonts w:asciiTheme="majorHAnsi" w:eastAsia="Calibri" w:hAnsiTheme="majorHAnsi" w:cstheme="majorHAnsi"/>
          <w:sz w:val="24"/>
          <w:szCs w:val="24"/>
        </w:rPr>
        <w:t xml:space="preserve">Dane osobowe będą przetwarzane w celu: </w:t>
      </w:r>
    </w:p>
    <w:p w14:paraId="3F6F2697" w14:textId="7D76EECD" w:rsidR="00C76F04" w:rsidRDefault="00C76F04" w:rsidP="00D22386">
      <w:pPr>
        <w:pStyle w:val="Akapitzlist"/>
        <w:numPr>
          <w:ilvl w:val="0"/>
          <w:numId w:val="56"/>
        </w:numPr>
        <w:spacing w:line="240" w:lineRule="auto"/>
        <w:ind w:left="1077" w:hanging="357"/>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przeprowadzenia niniejszego postępowania, zawarcia i wykonania umowy </w:t>
      </w:r>
      <w:r>
        <w:rPr>
          <w:rFonts w:asciiTheme="majorHAnsi" w:eastAsia="Calibri" w:hAnsiTheme="majorHAnsi" w:cstheme="majorHAnsi"/>
          <w:sz w:val="24"/>
          <w:szCs w:val="24"/>
        </w:rPr>
        <w:br/>
        <w:t xml:space="preserve">w wyniku jego przeprowadzenia – podstawą prawną przetwarzania jest niezbędność przetwarzania do przeprowadzenia postępowania, zawarcia </w:t>
      </w:r>
      <w:r w:rsidR="00B337B3">
        <w:rPr>
          <w:rFonts w:asciiTheme="majorHAnsi" w:eastAsia="Calibri" w:hAnsiTheme="majorHAnsi" w:cstheme="majorHAnsi"/>
          <w:sz w:val="24"/>
          <w:szCs w:val="24"/>
        </w:rPr>
        <w:br/>
      </w:r>
      <w:r>
        <w:rPr>
          <w:rFonts w:asciiTheme="majorHAnsi" w:eastAsia="Calibri" w:hAnsiTheme="majorHAnsi" w:cstheme="majorHAnsi"/>
          <w:sz w:val="24"/>
          <w:szCs w:val="24"/>
        </w:rPr>
        <w:t>i wykonania umowy,</w:t>
      </w:r>
    </w:p>
    <w:p w14:paraId="262855BC" w14:textId="77777777" w:rsidR="00C76F04" w:rsidRDefault="00C76F04" w:rsidP="00D22386">
      <w:pPr>
        <w:pStyle w:val="Akapitzlist"/>
        <w:numPr>
          <w:ilvl w:val="0"/>
          <w:numId w:val="56"/>
        </w:numPr>
        <w:spacing w:line="240" w:lineRule="auto"/>
        <w:ind w:left="1077" w:hanging="357"/>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wykonywania obowiązków wynikających z przepisów o podatkach </w:t>
      </w:r>
      <w:r>
        <w:rPr>
          <w:rFonts w:asciiTheme="majorHAnsi" w:eastAsia="Calibri" w:hAnsiTheme="majorHAnsi" w:cstheme="majorHAnsi"/>
          <w:sz w:val="24"/>
          <w:szCs w:val="24"/>
        </w:rPr>
        <w:br/>
        <w:t>i o rachunkowości – podstawą prawną przetwarzania danych osobowych jest  niezbędność do wypełnienia obowiązku prawnego ciążącego na administratorze wynikającego z przepisów o rachunkowości i o podatku dochodowym,</w:t>
      </w:r>
    </w:p>
    <w:p w14:paraId="746DCFD5" w14:textId="77777777" w:rsidR="00C76F04" w:rsidRDefault="00C76F04" w:rsidP="00D22386">
      <w:pPr>
        <w:pStyle w:val="Akapitzlist"/>
        <w:numPr>
          <w:ilvl w:val="0"/>
          <w:numId w:val="56"/>
        </w:numPr>
        <w:spacing w:line="240" w:lineRule="auto"/>
        <w:ind w:left="1077" w:hanging="357"/>
        <w:jc w:val="both"/>
        <w:rPr>
          <w:rFonts w:asciiTheme="majorHAnsi" w:eastAsia="Calibri" w:hAnsiTheme="majorHAnsi" w:cstheme="majorHAnsi"/>
          <w:sz w:val="24"/>
          <w:szCs w:val="24"/>
        </w:rPr>
      </w:pPr>
      <w:r>
        <w:rPr>
          <w:rFonts w:asciiTheme="majorHAnsi" w:eastAsia="Calibri" w:hAnsiTheme="majorHAnsi" w:cstheme="majorHAnsi"/>
          <w:sz w:val="24"/>
          <w:szCs w:val="24"/>
        </w:rPr>
        <w:t>w celu dochodzenia roszczeń związanych z umową – podstawą prawną przetwarzania danych jest niezbędność przetwarzania do realizacji prawnie uzasadnionego interesu administratora; uzasadnionym interesem administratora jest możliwość dochodzenia przez niego roszczeń.</w:t>
      </w:r>
    </w:p>
    <w:p w14:paraId="33CB039C" w14:textId="77777777" w:rsidR="00C76F04" w:rsidRDefault="00C76F04" w:rsidP="00D22386">
      <w:pPr>
        <w:widowControl w:val="0"/>
        <w:numPr>
          <w:ilvl w:val="0"/>
          <w:numId w:val="55"/>
        </w:numPr>
        <w:suppressAutoHyphens/>
        <w:autoSpaceDN w:val="0"/>
        <w:spacing w:line="240" w:lineRule="auto"/>
        <w:jc w:val="both"/>
        <w:textAlignment w:val="baseline"/>
        <w:rPr>
          <w:rFonts w:asciiTheme="majorHAnsi" w:eastAsia="Calibri" w:hAnsiTheme="majorHAnsi" w:cstheme="majorHAnsi"/>
          <w:sz w:val="24"/>
          <w:szCs w:val="24"/>
        </w:rPr>
      </w:pPr>
      <w:r>
        <w:rPr>
          <w:rFonts w:asciiTheme="majorHAnsi" w:eastAsia="Calibri" w:hAnsiTheme="majorHAnsi" w:cstheme="majorHAnsi"/>
          <w:sz w:val="24"/>
          <w:szCs w:val="24"/>
        </w:rPr>
        <w:t xml:space="preserve">Administrator będzie przekazywał Dane osobowe podmiotom przetwarzającym dane na zlecenie administratora w zakresie usług związanych z realizacją obowiązków </w:t>
      </w:r>
      <w:r>
        <w:rPr>
          <w:rFonts w:asciiTheme="majorHAnsi" w:eastAsia="Calibri" w:hAnsiTheme="majorHAnsi" w:cstheme="majorHAnsi"/>
          <w:sz w:val="24"/>
          <w:szCs w:val="24"/>
        </w:rPr>
        <w:br/>
        <w:t>i uprawnień wynikających z niniejszego postępowania – przy czym takie podmioty przetwarzają dane osobowe na podstawie umowy z administratorem i wyłącznie zgodnie z poleceniem administratora.</w:t>
      </w:r>
    </w:p>
    <w:p w14:paraId="0E563A70" w14:textId="77777777" w:rsidR="00C76F04" w:rsidRDefault="00C76F04" w:rsidP="00D22386">
      <w:pPr>
        <w:widowControl w:val="0"/>
        <w:numPr>
          <w:ilvl w:val="0"/>
          <w:numId w:val="55"/>
        </w:numPr>
        <w:suppressAutoHyphens/>
        <w:autoSpaceDN w:val="0"/>
        <w:spacing w:line="240" w:lineRule="auto"/>
        <w:jc w:val="both"/>
        <w:textAlignment w:val="baseline"/>
        <w:rPr>
          <w:rFonts w:asciiTheme="majorHAnsi" w:eastAsia="Calibri" w:hAnsiTheme="majorHAnsi" w:cstheme="majorHAnsi"/>
          <w:sz w:val="24"/>
          <w:szCs w:val="24"/>
        </w:rPr>
      </w:pPr>
      <w:r>
        <w:rPr>
          <w:rFonts w:asciiTheme="majorHAnsi" w:eastAsia="Calibri" w:hAnsiTheme="majorHAnsi" w:cstheme="majorHAnsi"/>
          <w:sz w:val="24"/>
          <w:szCs w:val="24"/>
        </w:rPr>
        <w:t xml:space="preserve">Dane osobowe będą przechowywane do momentu przedawnienia roszczeń lub do momentu wygaśnięcia obowiązku przechowywania danych wynikającego z art. 78 </w:t>
      </w:r>
      <w:r>
        <w:rPr>
          <w:rFonts w:asciiTheme="majorHAnsi" w:eastAsia="Calibri" w:hAnsiTheme="majorHAnsi" w:cstheme="majorHAnsi"/>
          <w:sz w:val="24"/>
          <w:szCs w:val="24"/>
        </w:rPr>
        <w:br/>
        <w:t>ust. 1 prawa zamówień publicznych oraz obowiązku przechowywania dokumentów księgowych (rachunkowych).</w:t>
      </w:r>
    </w:p>
    <w:p w14:paraId="1D0C8819" w14:textId="77777777" w:rsidR="00C76F04" w:rsidRDefault="00C76F04" w:rsidP="00D22386">
      <w:pPr>
        <w:widowControl w:val="0"/>
        <w:numPr>
          <w:ilvl w:val="0"/>
          <w:numId w:val="55"/>
        </w:numPr>
        <w:suppressAutoHyphens/>
        <w:autoSpaceDN w:val="0"/>
        <w:spacing w:line="240" w:lineRule="auto"/>
        <w:jc w:val="both"/>
        <w:textAlignment w:val="baseline"/>
        <w:rPr>
          <w:rFonts w:asciiTheme="majorHAnsi" w:eastAsia="Calibri" w:hAnsiTheme="majorHAnsi" w:cstheme="majorHAnsi"/>
          <w:sz w:val="24"/>
          <w:szCs w:val="24"/>
        </w:rPr>
      </w:pPr>
      <w:r>
        <w:rPr>
          <w:rFonts w:asciiTheme="majorHAnsi" w:eastAsia="Calibri" w:hAnsiTheme="majorHAnsi" w:cstheme="majorHAnsi"/>
          <w:sz w:val="24"/>
          <w:szCs w:val="24"/>
        </w:rPr>
        <w:t xml:space="preserve">Wykonawcy jak i osobom których dane Wykonawca przekazał w ramach obowiązku informacyjnego wskazanego w art. 14 RODO, przysługuje prawo dostępu do Danych </w:t>
      </w:r>
      <w:r>
        <w:rPr>
          <w:rFonts w:asciiTheme="majorHAnsi" w:eastAsia="Calibri" w:hAnsiTheme="majorHAnsi" w:cstheme="majorHAnsi"/>
          <w:sz w:val="24"/>
          <w:szCs w:val="24"/>
        </w:rPr>
        <w:lastRenderedPageBreak/>
        <w:t>osobowych oraz prawo żądania ich sprostowania lub ograniczenia ich przetwarzania.</w:t>
      </w:r>
      <w:r>
        <w:rPr>
          <w:rFonts w:asciiTheme="majorHAnsi" w:eastAsia="Calibri" w:hAnsiTheme="majorHAnsi" w:cstheme="majorHAnsi"/>
          <w:sz w:val="24"/>
          <w:szCs w:val="24"/>
        </w:rPr>
        <w:sym w:font="Symbol" w:char="F02A"/>
      </w:r>
    </w:p>
    <w:p w14:paraId="04CDDD69" w14:textId="77777777" w:rsidR="00C76F04" w:rsidRDefault="00C76F04" w:rsidP="00D22386">
      <w:pPr>
        <w:widowControl w:val="0"/>
        <w:numPr>
          <w:ilvl w:val="0"/>
          <w:numId w:val="55"/>
        </w:numPr>
        <w:suppressAutoHyphens/>
        <w:autoSpaceDN w:val="0"/>
        <w:spacing w:line="240" w:lineRule="auto"/>
        <w:jc w:val="both"/>
        <w:textAlignment w:val="baseline"/>
        <w:rPr>
          <w:rFonts w:asciiTheme="majorHAnsi" w:eastAsia="Calibri" w:hAnsiTheme="majorHAnsi" w:cstheme="majorHAnsi"/>
          <w:sz w:val="24"/>
          <w:szCs w:val="24"/>
        </w:rPr>
      </w:pPr>
      <w:r>
        <w:rPr>
          <w:rFonts w:asciiTheme="majorHAnsi" w:eastAsia="Calibri" w:hAnsiTheme="majorHAnsi" w:cstheme="majorHAnsi"/>
          <w:sz w:val="24"/>
          <w:szCs w:val="24"/>
        </w:rPr>
        <w:t>Wykonawcy</w:t>
      </w:r>
      <w:r>
        <w:rPr>
          <w:rFonts w:asciiTheme="majorHAnsi" w:hAnsiTheme="majorHAnsi" w:cstheme="majorHAnsi"/>
          <w:sz w:val="24"/>
          <w:szCs w:val="24"/>
        </w:rPr>
        <w:t xml:space="preserve"> </w:t>
      </w:r>
      <w:r>
        <w:rPr>
          <w:rFonts w:asciiTheme="majorHAnsi" w:eastAsia="Calibri" w:hAnsiTheme="majorHAnsi" w:cstheme="majorHAnsi"/>
          <w:sz w:val="24"/>
          <w:szCs w:val="24"/>
        </w:rPr>
        <w:t>jak i osobom których dane Wykonawca przekazał w ramach obowiązku informacyjnego wskazanego w art. 14 RODO, nie przysługuje prawo wniesienia:</w:t>
      </w:r>
    </w:p>
    <w:p w14:paraId="68B3ACB4" w14:textId="77777777" w:rsidR="00C76F04" w:rsidRDefault="00C76F04" w:rsidP="00D22386">
      <w:pPr>
        <w:pStyle w:val="Akapitzlist"/>
        <w:widowControl w:val="0"/>
        <w:numPr>
          <w:ilvl w:val="0"/>
          <w:numId w:val="57"/>
        </w:numPr>
        <w:suppressAutoHyphens/>
        <w:autoSpaceDN w:val="0"/>
        <w:spacing w:line="240" w:lineRule="auto"/>
        <w:jc w:val="both"/>
        <w:textAlignment w:val="baseline"/>
        <w:rPr>
          <w:rFonts w:asciiTheme="majorHAnsi" w:eastAsia="Calibri" w:hAnsiTheme="majorHAnsi" w:cstheme="majorHAnsi"/>
          <w:sz w:val="24"/>
          <w:szCs w:val="24"/>
        </w:rPr>
      </w:pPr>
      <w:r>
        <w:rPr>
          <w:rFonts w:asciiTheme="majorHAnsi" w:eastAsia="Calibri" w:hAnsiTheme="majorHAnsi" w:cstheme="majorHAnsi"/>
          <w:sz w:val="24"/>
          <w:szCs w:val="24"/>
        </w:rPr>
        <w:t>sprzeciwu wobec przetwarzania Danych osobowych, gdyż podstawą prawną przetwarzania Danych Osobowych Wykonawcy jest art. 6 ust.1 lit. c RODO,</w:t>
      </w:r>
    </w:p>
    <w:p w14:paraId="4FF571FF" w14:textId="77777777" w:rsidR="00C76F04" w:rsidRDefault="00C76F04" w:rsidP="00D22386">
      <w:pPr>
        <w:pStyle w:val="Akapitzlist"/>
        <w:widowControl w:val="0"/>
        <w:numPr>
          <w:ilvl w:val="0"/>
          <w:numId w:val="57"/>
        </w:numPr>
        <w:suppressAutoHyphens/>
        <w:autoSpaceDN w:val="0"/>
        <w:spacing w:line="240" w:lineRule="auto"/>
        <w:jc w:val="both"/>
        <w:textAlignment w:val="baseline"/>
        <w:rPr>
          <w:rFonts w:asciiTheme="majorHAnsi" w:eastAsia="Calibri" w:hAnsiTheme="majorHAnsi" w:cstheme="majorHAnsi"/>
          <w:sz w:val="24"/>
          <w:szCs w:val="24"/>
        </w:rPr>
      </w:pPr>
      <w:r>
        <w:rPr>
          <w:rFonts w:asciiTheme="majorHAnsi" w:eastAsia="Calibri" w:hAnsiTheme="majorHAnsi" w:cstheme="majorHAnsi"/>
          <w:sz w:val="24"/>
          <w:szCs w:val="24"/>
        </w:rPr>
        <w:t>usunięcia Danych Osobowych w związku z art. 17 ust.3 lit. b, d lub E RODO,</w:t>
      </w:r>
    </w:p>
    <w:p w14:paraId="1623201A" w14:textId="77777777" w:rsidR="00C76F04" w:rsidRDefault="00C76F04" w:rsidP="00D22386">
      <w:pPr>
        <w:pStyle w:val="Akapitzlist"/>
        <w:widowControl w:val="0"/>
        <w:numPr>
          <w:ilvl w:val="0"/>
          <w:numId w:val="57"/>
        </w:numPr>
        <w:suppressAutoHyphens/>
        <w:autoSpaceDN w:val="0"/>
        <w:spacing w:line="240" w:lineRule="auto"/>
        <w:jc w:val="both"/>
        <w:textAlignment w:val="baseline"/>
        <w:rPr>
          <w:rFonts w:asciiTheme="majorHAnsi" w:eastAsia="Calibri" w:hAnsiTheme="majorHAnsi" w:cstheme="majorHAnsi"/>
          <w:sz w:val="24"/>
          <w:szCs w:val="24"/>
        </w:rPr>
      </w:pPr>
      <w:r>
        <w:rPr>
          <w:rFonts w:asciiTheme="majorHAnsi" w:eastAsia="Calibri" w:hAnsiTheme="majorHAnsi" w:cstheme="majorHAnsi"/>
          <w:sz w:val="24"/>
          <w:szCs w:val="24"/>
        </w:rPr>
        <w:t>przenoszenia Danych Osobowych, o których mowa w art. 20 RODO.</w:t>
      </w:r>
    </w:p>
    <w:p w14:paraId="5C933E77" w14:textId="77777777" w:rsidR="00C76F04" w:rsidRDefault="00C76F04" w:rsidP="00D22386">
      <w:pPr>
        <w:widowControl w:val="0"/>
        <w:numPr>
          <w:ilvl w:val="0"/>
          <w:numId w:val="55"/>
        </w:numPr>
        <w:suppressAutoHyphens/>
        <w:autoSpaceDN w:val="0"/>
        <w:spacing w:line="240" w:lineRule="auto"/>
        <w:jc w:val="both"/>
        <w:textAlignment w:val="baseline"/>
        <w:rPr>
          <w:rFonts w:asciiTheme="majorHAnsi" w:eastAsia="Calibri" w:hAnsiTheme="majorHAnsi" w:cstheme="majorHAnsi"/>
          <w:sz w:val="24"/>
          <w:szCs w:val="24"/>
        </w:rPr>
      </w:pPr>
      <w:r>
        <w:rPr>
          <w:rFonts w:asciiTheme="majorHAnsi" w:eastAsia="Calibri" w:hAnsiTheme="majorHAnsi" w:cstheme="majorHAnsi"/>
          <w:sz w:val="24"/>
          <w:szCs w:val="24"/>
        </w:rPr>
        <w:t xml:space="preserve">W odniesieniu do Danych Osobowych Wykonawcy decyzje nie będą podejmowane </w:t>
      </w:r>
      <w:r>
        <w:rPr>
          <w:rFonts w:asciiTheme="majorHAnsi" w:eastAsia="Calibri" w:hAnsiTheme="majorHAnsi" w:cstheme="majorHAnsi"/>
          <w:sz w:val="24"/>
          <w:szCs w:val="24"/>
        </w:rPr>
        <w:br/>
        <w:t>w sposób zautomatyzowany, stosownie do art. 22 RODO.</w:t>
      </w:r>
    </w:p>
    <w:p w14:paraId="17D03DD7" w14:textId="77777777" w:rsidR="00C76F04" w:rsidRDefault="00C76F04" w:rsidP="00D22386">
      <w:pPr>
        <w:widowControl w:val="0"/>
        <w:numPr>
          <w:ilvl w:val="0"/>
          <w:numId w:val="55"/>
        </w:numPr>
        <w:suppressAutoHyphens/>
        <w:autoSpaceDN w:val="0"/>
        <w:spacing w:line="240" w:lineRule="auto"/>
        <w:jc w:val="both"/>
        <w:textAlignment w:val="baseline"/>
        <w:rPr>
          <w:rFonts w:asciiTheme="majorHAnsi" w:eastAsia="Calibri" w:hAnsiTheme="majorHAnsi" w:cstheme="majorHAnsi"/>
          <w:sz w:val="24"/>
          <w:szCs w:val="24"/>
        </w:rPr>
      </w:pPr>
      <w:r>
        <w:rPr>
          <w:rFonts w:asciiTheme="majorHAnsi" w:eastAsia="Calibri" w:hAnsiTheme="majorHAnsi" w:cstheme="majorHAnsi"/>
          <w:sz w:val="24"/>
          <w:szCs w:val="24"/>
        </w:rPr>
        <w:t>W przypadku niewłaściwego przetwarzania Danych osobowych przysługuje prawo wniesienia skargi do organu nadzorczego zajmującego się ochroną danych osobowych.</w:t>
      </w:r>
    </w:p>
    <w:p w14:paraId="2AE11615" w14:textId="77777777" w:rsidR="00C76F04" w:rsidRDefault="00C76F04" w:rsidP="00D22386">
      <w:pPr>
        <w:widowControl w:val="0"/>
        <w:numPr>
          <w:ilvl w:val="0"/>
          <w:numId w:val="55"/>
        </w:numPr>
        <w:suppressAutoHyphens/>
        <w:autoSpaceDN w:val="0"/>
        <w:spacing w:line="240" w:lineRule="auto"/>
        <w:jc w:val="both"/>
        <w:textAlignment w:val="baseline"/>
        <w:rPr>
          <w:rFonts w:asciiTheme="majorHAnsi" w:eastAsia="Calibri" w:hAnsiTheme="majorHAnsi" w:cstheme="majorHAnsi"/>
          <w:sz w:val="24"/>
          <w:szCs w:val="24"/>
        </w:rPr>
      </w:pPr>
      <w:r>
        <w:rPr>
          <w:rFonts w:asciiTheme="majorHAnsi" w:eastAsia="Calibri" w:hAnsiTheme="majorHAnsi" w:cstheme="majorHAnsi"/>
          <w:sz w:val="24"/>
          <w:szCs w:val="24"/>
        </w:rPr>
        <w:t>W celu skorzystania z powyższych praw należy skontaktować się z administratorem danych lub z inspektorem ochrony danych. Dane kontaktowe wskazane są wyżej.</w:t>
      </w:r>
    </w:p>
    <w:p w14:paraId="1818E738" w14:textId="77777777" w:rsidR="00C76F04" w:rsidRDefault="00C76F04" w:rsidP="00D22386">
      <w:pPr>
        <w:widowControl w:val="0"/>
        <w:numPr>
          <w:ilvl w:val="0"/>
          <w:numId w:val="55"/>
        </w:numPr>
        <w:suppressAutoHyphens/>
        <w:autoSpaceDN w:val="0"/>
        <w:spacing w:line="240" w:lineRule="auto"/>
        <w:jc w:val="both"/>
        <w:textAlignment w:val="baseline"/>
        <w:rPr>
          <w:rFonts w:asciiTheme="majorHAnsi" w:eastAsia="Calibri" w:hAnsiTheme="majorHAnsi" w:cstheme="majorHAnsi"/>
          <w:sz w:val="24"/>
          <w:szCs w:val="24"/>
        </w:rPr>
      </w:pPr>
      <w:r>
        <w:rPr>
          <w:rFonts w:asciiTheme="majorHAnsi" w:eastAsia="Calibri" w:hAnsiTheme="majorHAnsi" w:cstheme="majorHAnsi"/>
          <w:sz w:val="24"/>
          <w:szCs w:val="24"/>
        </w:rPr>
        <w:t xml:space="preserve">Podanie Danych osobowych jest konieczne i związane z udziałem w postępowaniu </w:t>
      </w:r>
      <w:r>
        <w:rPr>
          <w:rFonts w:asciiTheme="majorHAnsi" w:eastAsia="Calibri" w:hAnsiTheme="majorHAnsi" w:cstheme="majorHAnsi"/>
          <w:sz w:val="24"/>
          <w:szCs w:val="24"/>
        </w:rPr>
        <w:br/>
        <w:t xml:space="preserve">o udzielenie zamówienia publicznego oraz niezbędne do zawarcia i wykonania umowy,  </w:t>
      </w:r>
      <w:r>
        <w:rPr>
          <w:rFonts w:asciiTheme="majorHAnsi" w:eastAsia="Calibri" w:hAnsiTheme="majorHAnsi" w:cstheme="majorHAnsi"/>
          <w:sz w:val="24"/>
          <w:szCs w:val="24"/>
        </w:rPr>
        <w:br/>
        <w:t>bez ich podania nie będzie możliwe zawarcie umowy.</w:t>
      </w:r>
    </w:p>
    <w:p w14:paraId="0E6AFCAE" w14:textId="77777777" w:rsidR="00C76F04" w:rsidRDefault="00C76F04" w:rsidP="00C76F04">
      <w:pPr>
        <w:widowControl w:val="0"/>
        <w:suppressAutoHyphens/>
        <w:autoSpaceDN w:val="0"/>
        <w:spacing w:line="240" w:lineRule="auto"/>
        <w:ind w:left="360"/>
        <w:contextualSpacing/>
        <w:jc w:val="both"/>
        <w:textAlignment w:val="baseline"/>
        <w:rPr>
          <w:rFonts w:ascii="Calibri" w:eastAsia="Calibri" w:hAnsi="Calibri" w:cs="Calibri"/>
          <w:sz w:val="24"/>
          <w:szCs w:val="24"/>
        </w:rPr>
      </w:pPr>
    </w:p>
    <w:p w14:paraId="396C4E91" w14:textId="0CCEFF5E" w:rsidR="00C76F04" w:rsidRDefault="00C76F04" w:rsidP="00C76F04">
      <w:pPr>
        <w:spacing w:line="240" w:lineRule="auto"/>
        <w:ind w:left="426"/>
        <w:jc w:val="both"/>
        <w:rPr>
          <w:rFonts w:asciiTheme="majorHAnsi" w:eastAsia="Times New Roman" w:hAnsiTheme="majorHAnsi" w:cstheme="majorHAnsi"/>
          <w:iCs/>
          <w:sz w:val="18"/>
          <w:szCs w:val="18"/>
        </w:rPr>
      </w:pPr>
      <w:r>
        <w:rPr>
          <w:rFonts w:asciiTheme="majorHAnsi" w:eastAsia="Times New Roman" w:hAnsiTheme="majorHAnsi" w:cstheme="majorHAnsi"/>
          <w:b/>
          <w:iCs/>
          <w:sz w:val="18"/>
          <w:szCs w:val="18"/>
          <w:vertAlign w:val="superscript"/>
        </w:rPr>
        <w:t xml:space="preserve">* </w:t>
      </w:r>
      <w:r>
        <w:rPr>
          <w:rFonts w:asciiTheme="majorHAnsi" w:eastAsia="Times New Roman" w:hAnsiTheme="majorHAnsi" w:cstheme="majorHAnsi"/>
          <w:b/>
          <w:iCs/>
          <w:sz w:val="18"/>
          <w:szCs w:val="18"/>
        </w:rPr>
        <w:t>Wyjaśnienie:</w:t>
      </w:r>
      <w:r>
        <w:rPr>
          <w:rFonts w:asciiTheme="majorHAnsi" w:eastAsia="Times New Roman" w:hAnsiTheme="majorHAnsi" w:cstheme="majorHAnsi"/>
          <w:iCs/>
          <w:sz w:val="18"/>
          <w:szCs w:val="18"/>
        </w:rPr>
        <w:t xml:space="preserve"> skorzystanie z prawa do sprostowania nie może skutkować zmianą wyniku postępowania</w:t>
      </w:r>
      <w:r>
        <w:rPr>
          <w:rFonts w:asciiTheme="majorHAnsi" w:eastAsia="Times New Roman" w:hAnsiTheme="majorHAnsi" w:cstheme="majorHAnsi"/>
          <w:iCs/>
          <w:sz w:val="18"/>
          <w:szCs w:val="18"/>
        </w:rPr>
        <w:br/>
        <w:t xml:space="preserve">o udzielenie zamówienia publicznego ani zmianą postanowień umowy w zakresie niezgodnym z ustawą </w:t>
      </w:r>
      <w:proofErr w:type="spellStart"/>
      <w:r>
        <w:rPr>
          <w:rFonts w:asciiTheme="majorHAnsi" w:eastAsia="Times New Roman" w:hAnsiTheme="majorHAnsi" w:cstheme="majorHAnsi"/>
          <w:iCs/>
          <w:sz w:val="18"/>
          <w:szCs w:val="18"/>
        </w:rPr>
        <w:t>Pzp</w:t>
      </w:r>
      <w:proofErr w:type="spellEnd"/>
      <w:r>
        <w:rPr>
          <w:rFonts w:asciiTheme="majorHAnsi" w:eastAsia="Times New Roman" w:hAnsiTheme="majorHAnsi" w:cstheme="majorHAnsi"/>
          <w:iCs/>
          <w:sz w:val="18"/>
          <w:szCs w:val="18"/>
        </w:rPr>
        <w:t xml:space="preserve"> oraz nie może naruszać integralności protokołu oraz jego załączników. Prawo do ograniczenia przetwarzania nie ma zastosowania w odniesieniu do przechowywania, w celu zapewnienia korzystania ze środków ochrony prawnej lub</w:t>
      </w:r>
      <w:r>
        <w:rPr>
          <w:rFonts w:asciiTheme="majorHAnsi" w:eastAsia="Times New Roman" w:hAnsiTheme="majorHAnsi" w:cstheme="majorHAnsi"/>
          <w:iCs/>
          <w:sz w:val="18"/>
          <w:szCs w:val="18"/>
        </w:rPr>
        <w:br/>
        <w:t>w celu ochrony praw innej osoby fizycznej lub prawnej, lub z uwagi na ważne względy interesu publicznego Unii Europejskiej lub państwa członkowskiego.</w:t>
      </w:r>
    </w:p>
    <w:p w14:paraId="6DB18D2D" w14:textId="77777777" w:rsidR="004C1F23" w:rsidRDefault="004C1F23" w:rsidP="005A5616">
      <w:pPr>
        <w:spacing w:line="240" w:lineRule="auto"/>
        <w:rPr>
          <w:rFonts w:asciiTheme="majorHAnsi" w:hAnsiTheme="majorHAnsi"/>
          <w:sz w:val="24"/>
          <w:szCs w:val="24"/>
        </w:rPr>
      </w:pPr>
    </w:p>
    <w:p w14:paraId="0B0EE2BA" w14:textId="795FDD16" w:rsidR="00C76F04" w:rsidRDefault="00C76F04" w:rsidP="00C76F04">
      <w:pPr>
        <w:spacing w:line="240" w:lineRule="auto"/>
        <w:jc w:val="center"/>
        <w:rPr>
          <w:rFonts w:asciiTheme="majorHAnsi" w:hAnsiTheme="majorHAnsi"/>
          <w:sz w:val="24"/>
          <w:szCs w:val="24"/>
        </w:rPr>
      </w:pPr>
      <w:r>
        <w:rPr>
          <w:rFonts w:asciiTheme="majorHAnsi" w:hAnsiTheme="majorHAnsi"/>
          <w:sz w:val="24"/>
          <w:szCs w:val="24"/>
        </w:rPr>
        <w:t>§ 8.</w:t>
      </w:r>
    </w:p>
    <w:p w14:paraId="551CA913" w14:textId="77777777" w:rsidR="00C76F04" w:rsidRDefault="00C76F04" w:rsidP="00C76F04">
      <w:pPr>
        <w:spacing w:line="240" w:lineRule="auto"/>
        <w:jc w:val="both"/>
        <w:rPr>
          <w:rFonts w:asciiTheme="majorHAnsi" w:hAnsiTheme="majorHAnsi"/>
          <w:sz w:val="24"/>
          <w:szCs w:val="24"/>
        </w:rPr>
      </w:pPr>
      <w:r>
        <w:rPr>
          <w:rFonts w:asciiTheme="majorHAnsi" w:hAnsiTheme="majorHAnsi"/>
          <w:sz w:val="24"/>
          <w:szCs w:val="24"/>
        </w:rPr>
        <w:t>1. Za szkody na rzeczach ruchomych będących własnością Zamawiającego Wykonawca ponosi osobistą i nieograniczoną odpowiedzialność jeżeli:</w:t>
      </w:r>
    </w:p>
    <w:p w14:paraId="478F1DE3" w14:textId="220005F1" w:rsidR="00C76F04" w:rsidRDefault="00C76F04" w:rsidP="00C76F04">
      <w:pPr>
        <w:spacing w:line="240" w:lineRule="auto"/>
        <w:jc w:val="both"/>
        <w:rPr>
          <w:rFonts w:asciiTheme="majorHAnsi" w:hAnsiTheme="majorHAnsi"/>
          <w:sz w:val="24"/>
          <w:szCs w:val="24"/>
        </w:rPr>
      </w:pPr>
      <w:r>
        <w:rPr>
          <w:rFonts w:asciiTheme="majorHAnsi" w:hAnsiTheme="majorHAnsi"/>
          <w:sz w:val="24"/>
          <w:szCs w:val="24"/>
        </w:rPr>
        <w:t xml:space="preserve">1) w chwili wyrządzenia szkody rzeczy te znajdowały się na terenie ochranianego </w:t>
      </w:r>
      <w:r w:rsidR="00357B49">
        <w:rPr>
          <w:rFonts w:asciiTheme="majorHAnsi" w:hAnsiTheme="majorHAnsi"/>
          <w:sz w:val="24"/>
          <w:szCs w:val="24"/>
        </w:rPr>
        <w:t>O</w:t>
      </w:r>
      <w:r>
        <w:rPr>
          <w:rFonts w:asciiTheme="majorHAnsi" w:hAnsiTheme="majorHAnsi"/>
          <w:sz w:val="24"/>
          <w:szCs w:val="24"/>
        </w:rPr>
        <w:t xml:space="preserve">biektu, </w:t>
      </w:r>
    </w:p>
    <w:p w14:paraId="587A5B17" w14:textId="2C876C94" w:rsidR="00C76F04" w:rsidRDefault="00C76F04" w:rsidP="00C76F04">
      <w:pPr>
        <w:spacing w:line="240" w:lineRule="auto"/>
        <w:jc w:val="both"/>
        <w:rPr>
          <w:rFonts w:asciiTheme="majorHAnsi" w:hAnsiTheme="majorHAnsi"/>
          <w:sz w:val="24"/>
          <w:szCs w:val="24"/>
        </w:rPr>
      </w:pPr>
      <w:r>
        <w:rPr>
          <w:rFonts w:asciiTheme="majorHAnsi" w:hAnsiTheme="majorHAnsi"/>
          <w:sz w:val="24"/>
          <w:szCs w:val="24"/>
        </w:rPr>
        <w:t xml:space="preserve">2) w chwili wyrządzenia szkody </w:t>
      </w:r>
      <w:r w:rsidR="00357B49">
        <w:rPr>
          <w:rFonts w:asciiTheme="majorHAnsi" w:hAnsiTheme="majorHAnsi"/>
          <w:sz w:val="24"/>
          <w:szCs w:val="24"/>
        </w:rPr>
        <w:t>O</w:t>
      </w:r>
      <w:r>
        <w:rPr>
          <w:rFonts w:asciiTheme="majorHAnsi" w:hAnsiTheme="majorHAnsi"/>
          <w:sz w:val="24"/>
          <w:szCs w:val="24"/>
        </w:rPr>
        <w:t>biekt powinien być ochraniany zgodnie z przyjętym systemem ochrony.</w:t>
      </w:r>
    </w:p>
    <w:p w14:paraId="69056216" w14:textId="77777777" w:rsidR="00C76F04" w:rsidRDefault="00C76F04" w:rsidP="00C76F04">
      <w:pPr>
        <w:spacing w:line="240" w:lineRule="auto"/>
        <w:jc w:val="both"/>
        <w:rPr>
          <w:rFonts w:asciiTheme="majorHAnsi" w:hAnsiTheme="majorHAnsi"/>
          <w:sz w:val="24"/>
          <w:szCs w:val="24"/>
        </w:rPr>
      </w:pPr>
      <w:r>
        <w:rPr>
          <w:rFonts w:asciiTheme="majorHAnsi" w:hAnsiTheme="majorHAnsi"/>
          <w:sz w:val="24"/>
          <w:szCs w:val="24"/>
        </w:rPr>
        <w:t>W rozumieniu niniejszej umowy za rzeczy ruchome będące własnością Zamawiającego uznaje się także rzeczy ruchome, którymi Zamawiający włada na podstawie innego niż własność tytułu prawnego.</w:t>
      </w:r>
    </w:p>
    <w:p w14:paraId="0E90D2F1" w14:textId="77777777" w:rsidR="00C76F04" w:rsidRDefault="00C76F04" w:rsidP="00C76F04">
      <w:pPr>
        <w:keepNext/>
        <w:spacing w:line="240" w:lineRule="auto"/>
        <w:ind w:hanging="28"/>
        <w:jc w:val="both"/>
        <w:rPr>
          <w:rFonts w:asciiTheme="majorHAnsi" w:hAnsiTheme="majorHAnsi"/>
          <w:sz w:val="24"/>
          <w:szCs w:val="24"/>
        </w:rPr>
      </w:pPr>
      <w:r>
        <w:rPr>
          <w:rFonts w:asciiTheme="majorHAnsi" w:hAnsiTheme="majorHAnsi"/>
          <w:sz w:val="24"/>
          <w:szCs w:val="24"/>
        </w:rPr>
        <w:t>2. Za szkody na nieruchomościach będących własnością Zamawiającego Wykonawca ponosi osobistą i nieograniczoną odpowiedzialność jeżeli:</w:t>
      </w:r>
    </w:p>
    <w:p w14:paraId="64F91F12" w14:textId="2B0F0FFD" w:rsidR="00C76F04" w:rsidRDefault="00C76F04" w:rsidP="00C76F04">
      <w:pPr>
        <w:keepNext/>
        <w:spacing w:line="240" w:lineRule="auto"/>
        <w:ind w:hanging="142"/>
        <w:jc w:val="both"/>
        <w:rPr>
          <w:rFonts w:asciiTheme="majorHAnsi" w:hAnsiTheme="majorHAnsi"/>
          <w:sz w:val="24"/>
          <w:szCs w:val="24"/>
        </w:rPr>
      </w:pPr>
      <w:r>
        <w:rPr>
          <w:rFonts w:asciiTheme="majorHAnsi" w:hAnsiTheme="majorHAnsi"/>
          <w:sz w:val="24"/>
          <w:szCs w:val="24"/>
        </w:rPr>
        <w:t xml:space="preserve">  1) nieruchomości te są położone na terenie ochranianego </w:t>
      </w:r>
      <w:r w:rsidR="00357B49">
        <w:rPr>
          <w:rFonts w:asciiTheme="majorHAnsi" w:hAnsiTheme="majorHAnsi"/>
          <w:sz w:val="24"/>
          <w:szCs w:val="24"/>
        </w:rPr>
        <w:t>O</w:t>
      </w:r>
      <w:r>
        <w:rPr>
          <w:rFonts w:asciiTheme="majorHAnsi" w:hAnsiTheme="majorHAnsi"/>
          <w:sz w:val="24"/>
          <w:szCs w:val="24"/>
        </w:rPr>
        <w:t>biektu i</w:t>
      </w:r>
    </w:p>
    <w:p w14:paraId="4429E63B" w14:textId="1FD49F11" w:rsidR="00C76F04" w:rsidRDefault="00C76F04" w:rsidP="00C76F04">
      <w:pPr>
        <w:keepNext/>
        <w:tabs>
          <w:tab w:val="left" w:pos="0"/>
        </w:tabs>
        <w:spacing w:line="240" w:lineRule="auto"/>
        <w:ind w:hanging="142"/>
        <w:jc w:val="both"/>
        <w:rPr>
          <w:rFonts w:asciiTheme="majorHAnsi" w:hAnsiTheme="majorHAnsi"/>
          <w:sz w:val="24"/>
          <w:szCs w:val="24"/>
        </w:rPr>
      </w:pPr>
      <w:r>
        <w:rPr>
          <w:rFonts w:asciiTheme="majorHAnsi" w:hAnsiTheme="majorHAnsi"/>
          <w:sz w:val="24"/>
          <w:szCs w:val="24"/>
        </w:rPr>
        <w:t xml:space="preserve">  2) w chwili wyrządzenia szkody </w:t>
      </w:r>
      <w:r w:rsidR="00357B49">
        <w:rPr>
          <w:rFonts w:asciiTheme="majorHAnsi" w:hAnsiTheme="majorHAnsi"/>
          <w:sz w:val="24"/>
          <w:szCs w:val="24"/>
        </w:rPr>
        <w:t>O</w:t>
      </w:r>
      <w:r>
        <w:rPr>
          <w:rFonts w:asciiTheme="majorHAnsi" w:hAnsiTheme="majorHAnsi"/>
          <w:sz w:val="24"/>
          <w:szCs w:val="24"/>
        </w:rPr>
        <w:t xml:space="preserve">biekt powinien być ochraniany zgodnie z  przyjętym systemem ochrony. </w:t>
      </w:r>
    </w:p>
    <w:p w14:paraId="16724678" w14:textId="77777777" w:rsidR="00C76F04" w:rsidRDefault="00C76F04" w:rsidP="00C76F04">
      <w:pPr>
        <w:keepNext/>
        <w:tabs>
          <w:tab w:val="left" w:pos="0"/>
        </w:tabs>
        <w:spacing w:line="240" w:lineRule="auto"/>
        <w:ind w:hanging="142"/>
        <w:jc w:val="both"/>
        <w:rPr>
          <w:rFonts w:asciiTheme="majorHAnsi" w:hAnsiTheme="majorHAnsi"/>
          <w:sz w:val="24"/>
          <w:szCs w:val="24"/>
        </w:rPr>
      </w:pPr>
      <w:r>
        <w:rPr>
          <w:rFonts w:asciiTheme="majorHAnsi" w:hAnsiTheme="majorHAnsi"/>
          <w:sz w:val="24"/>
          <w:szCs w:val="24"/>
        </w:rPr>
        <w:t xml:space="preserve">   W rozumieniu niniejszej umowy za nieruchomości będące własnością Zamawiającego uznaje się także nieruchomości, którymi Zamawiający włada na podstawie innego niż własność tytułu prawnego.</w:t>
      </w:r>
    </w:p>
    <w:p w14:paraId="390625B0" w14:textId="77777777" w:rsidR="00C76F04" w:rsidRDefault="00C76F04" w:rsidP="00C76F04">
      <w:pPr>
        <w:spacing w:line="240" w:lineRule="auto"/>
        <w:ind w:hanging="408"/>
        <w:jc w:val="both"/>
        <w:rPr>
          <w:rFonts w:asciiTheme="majorHAnsi" w:hAnsiTheme="majorHAnsi"/>
          <w:sz w:val="24"/>
          <w:szCs w:val="24"/>
        </w:rPr>
      </w:pPr>
      <w:r>
        <w:rPr>
          <w:rFonts w:asciiTheme="majorHAnsi" w:hAnsiTheme="majorHAnsi"/>
          <w:sz w:val="24"/>
          <w:szCs w:val="24"/>
        </w:rPr>
        <w:t xml:space="preserve">       3. W rozumieniu niniejszej umowy za szkodę uznaje się szkodę powstałą w związku z kradzieżą, kradzieżą z włamaniem, zniszczeniem, dewastacją, wandalizmem lub podłożeniem ognia.</w:t>
      </w:r>
    </w:p>
    <w:p w14:paraId="3BE09E57" w14:textId="59ACE812" w:rsidR="00C76F04" w:rsidRDefault="00C76F04" w:rsidP="00C76F04">
      <w:pPr>
        <w:spacing w:line="240" w:lineRule="auto"/>
        <w:ind w:hanging="408"/>
        <w:jc w:val="both"/>
        <w:rPr>
          <w:rFonts w:asciiTheme="majorHAnsi" w:hAnsiTheme="majorHAnsi"/>
          <w:sz w:val="24"/>
          <w:szCs w:val="24"/>
        </w:rPr>
      </w:pPr>
      <w:r>
        <w:rPr>
          <w:rFonts w:asciiTheme="majorHAnsi" w:hAnsiTheme="majorHAnsi"/>
          <w:sz w:val="24"/>
          <w:szCs w:val="24"/>
        </w:rPr>
        <w:t xml:space="preserve">       4.</w:t>
      </w:r>
      <w:r w:rsidR="005A5616">
        <w:rPr>
          <w:rFonts w:asciiTheme="majorHAnsi" w:hAnsiTheme="majorHAnsi"/>
          <w:sz w:val="24"/>
          <w:szCs w:val="24"/>
        </w:rPr>
        <w:t xml:space="preserve"> </w:t>
      </w:r>
      <w:r>
        <w:rPr>
          <w:rFonts w:asciiTheme="majorHAnsi" w:hAnsiTheme="majorHAnsi"/>
          <w:sz w:val="24"/>
          <w:szCs w:val="24"/>
        </w:rPr>
        <w:t xml:space="preserve">W rozumieniu niniejszej umowy za „kradzież z włamaniem” uznaje się bezprawny zabór rzeczy ruchomej z pomieszczenia zamkniętego z jednoczesnym usunięciem za pomocą siły fizycznej przeszkody materialnej będącej częścią składową konstrukcji lub zamknięcia tego </w:t>
      </w:r>
      <w:r>
        <w:rPr>
          <w:rFonts w:asciiTheme="majorHAnsi" w:hAnsiTheme="majorHAnsi"/>
          <w:sz w:val="24"/>
          <w:szCs w:val="24"/>
        </w:rPr>
        <w:lastRenderedPageBreak/>
        <w:t>pomieszczenia przez osoby z zewnątrz w sposób pozostawiający widoczne i dające się stwierdzić ślady.</w:t>
      </w:r>
    </w:p>
    <w:p w14:paraId="33273B6F" w14:textId="77777777" w:rsidR="00C76F04" w:rsidRDefault="00C76F04" w:rsidP="00C76F04">
      <w:pPr>
        <w:spacing w:line="240" w:lineRule="auto"/>
        <w:ind w:hanging="408"/>
        <w:jc w:val="both"/>
        <w:rPr>
          <w:rFonts w:asciiTheme="majorHAnsi" w:hAnsiTheme="majorHAnsi"/>
          <w:sz w:val="24"/>
          <w:szCs w:val="24"/>
        </w:rPr>
      </w:pPr>
      <w:r>
        <w:rPr>
          <w:rFonts w:asciiTheme="majorHAnsi" w:hAnsiTheme="majorHAnsi"/>
          <w:sz w:val="24"/>
          <w:szCs w:val="24"/>
        </w:rPr>
        <w:t xml:space="preserve">       5. W przypadku wyrządzenia szkody Wykonawca zapłaci Zamawiającemu odszkodowanie obejmujące straty, które Zamawiający poniósł, oraz korzyści, które Zamawiający mógłby odnieść, gdyby mu szkody nie wyrządzono.</w:t>
      </w:r>
    </w:p>
    <w:p w14:paraId="031FE446" w14:textId="77777777" w:rsidR="00C76F04" w:rsidRDefault="00C76F04" w:rsidP="00C76F04">
      <w:pPr>
        <w:spacing w:line="240" w:lineRule="auto"/>
        <w:ind w:hanging="408"/>
        <w:jc w:val="both"/>
        <w:rPr>
          <w:rFonts w:asciiTheme="majorHAnsi" w:hAnsiTheme="majorHAnsi"/>
          <w:sz w:val="24"/>
          <w:szCs w:val="24"/>
        </w:rPr>
      </w:pPr>
      <w:r>
        <w:rPr>
          <w:rFonts w:asciiTheme="majorHAnsi" w:hAnsiTheme="majorHAnsi"/>
          <w:sz w:val="24"/>
          <w:szCs w:val="24"/>
        </w:rPr>
        <w:t xml:space="preserve">       6. Zamawiający jest uprawniony do potrącania odszkodowania z należnego Wykonawcy wynagrodzenia. Przed dokonaniem potrącenia Zamawiający jest obowiązany przedstawić Wykonawcy dokładne zestawienie poniesionych strat wraz z niezbędną dokumentacją.</w:t>
      </w:r>
    </w:p>
    <w:p w14:paraId="798507D3" w14:textId="77777777" w:rsidR="00C76F04" w:rsidRDefault="00C76F04" w:rsidP="00C76F04">
      <w:pPr>
        <w:spacing w:line="240" w:lineRule="auto"/>
        <w:ind w:hanging="408"/>
        <w:jc w:val="both"/>
        <w:rPr>
          <w:rFonts w:asciiTheme="majorHAnsi" w:hAnsiTheme="majorHAnsi"/>
          <w:sz w:val="24"/>
          <w:szCs w:val="24"/>
        </w:rPr>
      </w:pPr>
      <w:r>
        <w:rPr>
          <w:rFonts w:asciiTheme="majorHAnsi" w:hAnsiTheme="majorHAnsi"/>
          <w:sz w:val="24"/>
          <w:szCs w:val="24"/>
        </w:rPr>
        <w:t xml:space="preserve">       7. Wykonawca odpowiada za szkody wyrządzone Zamawiającemu przez jego pracowników. </w:t>
      </w:r>
    </w:p>
    <w:p w14:paraId="7F8A24E8" w14:textId="77777777" w:rsidR="00C76F04" w:rsidRDefault="00C76F04" w:rsidP="00C76F04">
      <w:pPr>
        <w:spacing w:line="240" w:lineRule="auto"/>
        <w:jc w:val="both"/>
        <w:rPr>
          <w:rFonts w:asciiTheme="majorHAnsi" w:hAnsiTheme="majorHAnsi"/>
          <w:sz w:val="24"/>
          <w:szCs w:val="24"/>
        </w:rPr>
      </w:pPr>
    </w:p>
    <w:p w14:paraId="71B6E7C4" w14:textId="77777777" w:rsidR="00C76F04" w:rsidRDefault="00C76F04" w:rsidP="00C76F04">
      <w:pPr>
        <w:keepNext/>
        <w:spacing w:line="240" w:lineRule="auto"/>
        <w:jc w:val="center"/>
        <w:rPr>
          <w:rFonts w:asciiTheme="majorHAnsi" w:hAnsiTheme="majorHAnsi"/>
          <w:sz w:val="24"/>
          <w:szCs w:val="24"/>
        </w:rPr>
      </w:pPr>
      <w:r>
        <w:rPr>
          <w:rFonts w:asciiTheme="majorHAnsi" w:hAnsiTheme="majorHAnsi"/>
          <w:sz w:val="24"/>
          <w:szCs w:val="24"/>
        </w:rPr>
        <w:t>§ 9.</w:t>
      </w:r>
    </w:p>
    <w:p w14:paraId="10E6446A" w14:textId="77777777" w:rsidR="00C76F04" w:rsidRDefault="00C76F04" w:rsidP="00C76F04">
      <w:pPr>
        <w:spacing w:line="240" w:lineRule="auto"/>
        <w:jc w:val="both"/>
        <w:rPr>
          <w:rFonts w:asciiTheme="majorHAnsi" w:hAnsiTheme="majorHAnsi"/>
          <w:sz w:val="24"/>
          <w:szCs w:val="24"/>
        </w:rPr>
      </w:pPr>
      <w:r>
        <w:rPr>
          <w:rFonts w:asciiTheme="majorHAnsi" w:hAnsiTheme="majorHAnsi"/>
          <w:sz w:val="24"/>
          <w:szCs w:val="24"/>
        </w:rPr>
        <w:t>1. Za szkody na rzeczach ruchomych nie będących własnością Zamawiającego Wykonawca, z zastrzeżeniem ust. 2, ponosi osobistą i nieograniczoną odpowiedzialność jeżeli:</w:t>
      </w:r>
    </w:p>
    <w:p w14:paraId="6CDB53DF" w14:textId="4EB06C0F" w:rsidR="00C76F04" w:rsidRDefault="00C76F04" w:rsidP="00C76F04">
      <w:pPr>
        <w:keepNext/>
        <w:spacing w:line="240" w:lineRule="auto"/>
        <w:ind w:hanging="448"/>
        <w:jc w:val="both"/>
        <w:rPr>
          <w:rFonts w:asciiTheme="majorHAnsi" w:hAnsiTheme="majorHAnsi"/>
          <w:sz w:val="24"/>
          <w:szCs w:val="24"/>
        </w:rPr>
      </w:pPr>
      <w:r>
        <w:rPr>
          <w:rFonts w:asciiTheme="majorHAnsi" w:hAnsiTheme="majorHAnsi"/>
          <w:sz w:val="24"/>
          <w:szCs w:val="24"/>
        </w:rPr>
        <w:t xml:space="preserve">        1) w chwili wyrządzenia szkody rzeczy te znajdowały się na terenie ochranianego </w:t>
      </w:r>
      <w:r w:rsidR="00357B49">
        <w:rPr>
          <w:rFonts w:asciiTheme="majorHAnsi" w:hAnsiTheme="majorHAnsi"/>
          <w:sz w:val="24"/>
          <w:szCs w:val="24"/>
        </w:rPr>
        <w:t>O</w:t>
      </w:r>
      <w:r>
        <w:rPr>
          <w:rFonts w:asciiTheme="majorHAnsi" w:hAnsiTheme="majorHAnsi"/>
          <w:sz w:val="24"/>
          <w:szCs w:val="24"/>
        </w:rPr>
        <w:t>biektu i</w:t>
      </w:r>
    </w:p>
    <w:p w14:paraId="352D8926" w14:textId="4AA47CE1" w:rsidR="00C76F04" w:rsidRDefault="00C76F04" w:rsidP="00C76F04">
      <w:pPr>
        <w:keepNext/>
        <w:spacing w:line="240" w:lineRule="auto"/>
        <w:jc w:val="both"/>
        <w:rPr>
          <w:rFonts w:asciiTheme="majorHAnsi" w:hAnsiTheme="majorHAnsi"/>
          <w:sz w:val="24"/>
          <w:szCs w:val="24"/>
        </w:rPr>
      </w:pPr>
      <w:r>
        <w:rPr>
          <w:rFonts w:asciiTheme="majorHAnsi" w:hAnsiTheme="majorHAnsi"/>
          <w:sz w:val="24"/>
          <w:szCs w:val="24"/>
        </w:rPr>
        <w:t xml:space="preserve">2) w chwili wyrządzenia szkody </w:t>
      </w:r>
      <w:r w:rsidR="00357B49">
        <w:rPr>
          <w:rFonts w:asciiTheme="majorHAnsi" w:hAnsiTheme="majorHAnsi"/>
          <w:sz w:val="24"/>
          <w:szCs w:val="24"/>
        </w:rPr>
        <w:t>O</w:t>
      </w:r>
      <w:r>
        <w:rPr>
          <w:rFonts w:asciiTheme="majorHAnsi" w:hAnsiTheme="majorHAnsi"/>
          <w:sz w:val="24"/>
          <w:szCs w:val="24"/>
        </w:rPr>
        <w:t xml:space="preserve">biekt powinien być ochraniany zgodnie z przyjętym systemem ochrony. </w:t>
      </w:r>
    </w:p>
    <w:p w14:paraId="2EF34974" w14:textId="77777777" w:rsidR="00C76F04" w:rsidRDefault="00C76F04" w:rsidP="00C76F04">
      <w:pPr>
        <w:keepNext/>
        <w:spacing w:line="240" w:lineRule="auto"/>
        <w:jc w:val="both"/>
        <w:rPr>
          <w:rFonts w:asciiTheme="majorHAnsi" w:hAnsiTheme="majorHAnsi"/>
          <w:sz w:val="24"/>
          <w:szCs w:val="24"/>
        </w:rPr>
      </w:pPr>
      <w:r>
        <w:rPr>
          <w:rFonts w:asciiTheme="majorHAnsi" w:hAnsiTheme="majorHAnsi"/>
          <w:sz w:val="24"/>
          <w:szCs w:val="24"/>
        </w:rPr>
        <w:t xml:space="preserve">2. W razie pozostawienia rzeczy ruchomych nie będących własnością Zamawiającego na placach otwartych, w miejscach lub pomieszczeniach niezamkniętych Wykonawca ponosi osobistą i nieograniczoną odpowiedzialność za szkody na tych rzeczach tylko wtedy, gdy Zamawiający zlecił mu ich ochronę i zażądał odnotowania tego faktu w dzienniku służby, </w:t>
      </w:r>
      <w:r>
        <w:rPr>
          <w:rFonts w:asciiTheme="majorHAnsi" w:hAnsiTheme="majorHAnsi"/>
          <w:sz w:val="24"/>
          <w:szCs w:val="24"/>
        </w:rPr>
        <w:br/>
        <w:t>z zastrzeżeniem ust. 4.</w:t>
      </w:r>
    </w:p>
    <w:p w14:paraId="4655A807" w14:textId="5554DF6B" w:rsidR="00C76F04" w:rsidRPr="00C046E2" w:rsidRDefault="00C76F04" w:rsidP="00C76F04">
      <w:pPr>
        <w:keepNext/>
        <w:spacing w:line="240" w:lineRule="auto"/>
        <w:jc w:val="both"/>
        <w:rPr>
          <w:rFonts w:asciiTheme="majorHAnsi" w:hAnsiTheme="majorHAnsi"/>
          <w:strike/>
          <w:sz w:val="24"/>
          <w:szCs w:val="24"/>
        </w:rPr>
      </w:pPr>
      <w:r>
        <w:rPr>
          <w:rFonts w:asciiTheme="majorHAnsi" w:hAnsiTheme="majorHAnsi"/>
          <w:sz w:val="24"/>
          <w:szCs w:val="24"/>
        </w:rPr>
        <w:t xml:space="preserve">3. </w:t>
      </w:r>
      <w:r w:rsidRPr="00C046E2">
        <w:rPr>
          <w:rFonts w:asciiTheme="majorHAnsi" w:hAnsiTheme="majorHAnsi"/>
          <w:sz w:val="24"/>
          <w:szCs w:val="24"/>
        </w:rPr>
        <w:t xml:space="preserve">W imieniu Zamawiającego zlecać ochronę rzeczy ruchomych nie będących własnością Zamawiającego będzie </w:t>
      </w:r>
      <w:r w:rsidR="00A8709F" w:rsidRPr="00C046E2">
        <w:rPr>
          <w:rFonts w:asciiTheme="majorHAnsi" w:hAnsiTheme="majorHAnsi"/>
          <w:sz w:val="24"/>
          <w:szCs w:val="24"/>
        </w:rPr>
        <w:t xml:space="preserve">Kierownik </w:t>
      </w:r>
      <w:r w:rsidR="00357B49">
        <w:rPr>
          <w:rFonts w:asciiTheme="majorHAnsi" w:hAnsiTheme="majorHAnsi"/>
          <w:sz w:val="24"/>
          <w:szCs w:val="24"/>
        </w:rPr>
        <w:t>O</w:t>
      </w:r>
      <w:r w:rsidR="00A8709F" w:rsidRPr="00C046E2">
        <w:rPr>
          <w:rFonts w:asciiTheme="majorHAnsi" w:hAnsiTheme="majorHAnsi"/>
          <w:sz w:val="24"/>
          <w:szCs w:val="24"/>
        </w:rPr>
        <w:t>biektu</w:t>
      </w:r>
      <w:r w:rsidR="00A019CD" w:rsidRPr="00C046E2">
        <w:rPr>
          <w:rFonts w:asciiTheme="majorHAnsi" w:hAnsiTheme="majorHAnsi"/>
          <w:sz w:val="24"/>
          <w:szCs w:val="24"/>
        </w:rPr>
        <w:t xml:space="preserve"> poprzez</w:t>
      </w:r>
      <w:r w:rsidR="00386A06" w:rsidRPr="00C046E2">
        <w:rPr>
          <w:rFonts w:asciiTheme="majorHAnsi" w:hAnsiTheme="majorHAnsi"/>
          <w:sz w:val="24"/>
          <w:szCs w:val="24"/>
        </w:rPr>
        <w:t xml:space="preserve"> odnotowanie w dzienniku służby oraz</w:t>
      </w:r>
      <w:r w:rsidR="00A019CD" w:rsidRPr="00C046E2">
        <w:rPr>
          <w:rFonts w:asciiTheme="majorHAnsi" w:hAnsiTheme="majorHAnsi"/>
          <w:sz w:val="24"/>
          <w:szCs w:val="24"/>
        </w:rPr>
        <w:t xml:space="preserve"> złożenie podpisu przez Kierownika </w:t>
      </w:r>
      <w:r w:rsidR="00357B49">
        <w:rPr>
          <w:rFonts w:asciiTheme="majorHAnsi" w:hAnsiTheme="majorHAnsi"/>
          <w:sz w:val="24"/>
          <w:szCs w:val="24"/>
        </w:rPr>
        <w:t>O</w:t>
      </w:r>
      <w:r w:rsidR="00A019CD" w:rsidRPr="00C046E2">
        <w:rPr>
          <w:rFonts w:asciiTheme="majorHAnsi" w:hAnsiTheme="majorHAnsi"/>
          <w:sz w:val="24"/>
          <w:szCs w:val="24"/>
        </w:rPr>
        <w:t>biektu i pracownika Wykonawcy</w:t>
      </w:r>
      <w:r w:rsidR="00A8709F" w:rsidRPr="00C046E2">
        <w:rPr>
          <w:rFonts w:asciiTheme="majorHAnsi" w:hAnsiTheme="majorHAnsi"/>
          <w:sz w:val="24"/>
          <w:szCs w:val="24"/>
        </w:rPr>
        <w:t>.</w:t>
      </w:r>
      <w:r w:rsidR="00A8709F" w:rsidRPr="00C046E2">
        <w:rPr>
          <w:rFonts w:asciiTheme="majorHAnsi" w:hAnsiTheme="majorHAnsi"/>
          <w:strike/>
          <w:sz w:val="24"/>
          <w:szCs w:val="24"/>
        </w:rPr>
        <w:t xml:space="preserve"> </w:t>
      </w:r>
    </w:p>
    <w:p w14:paraId="5F1BF9EB" w14:textId="351987DD" w:rsidR="00C76F04" w:rsidRPr="00C046E2" w:rsidRDefault="00C76F04" w:rsidP="00C76F04">
      <w:pPr>
        <w:keepNext/>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4. Wykonawca ponosi wobec Zamawiającego osobistą i nieograniczoną odpowiedzialność za uszkodzenie, zniszczenie lub kradzież elementów dekoracyjnych dostarczonych przez </w:t>
      </w:r>
      <w:proofErr w:type="spellStart"/>
      <w:r>
        <w:rPr>
          <w:rFonts w:asciiTheme="majorHAnsi" w:hAnsiTheme="majorHAnsi" w:cstheme="majorHAnsi"/>
          <w:sz w:val="24"/>
          <w:szCs w:val="24"/>
        </w:rPr>
        <w:t>Multidecor</w:t>
      </w:r>
      <w:proofErr w:type="spellEnd"/>
      <w:r>
        <w:rPr>
          <w:rFonts w:asciiTheme="majorHAnsi" w:hAnsiTheme="majorHAnsi" w:cstheme="majorHAnsi"/>
          <w:sz w:val="24"/>
          <w:szCs w:val="24"/>
        </w:rPr>
        <w:t xml:space="preserve"> </w:t>
      </w:r>
      <w:r w:rsidR="00C046E2">
        <w:rPr>
          <w:rFonts w:asciiTheme="majorHAnsi" w:hAnsiTheme="majorHAnsi" w:cstheme="majorHAnsi"/>
          <w:sz w:val="24"/>
          <w:szCs w:val="24"/>
        </w:rPr>
        <w:t>Spółka Akcyjna</w:t>
      </w:r>
      <w:r>
        <w:rPr>
          <w:rFonts w:asciiTheme="majorHAnsi" w:hAnsiTheme="majorHAnsi" w:cstheme="majorHAnsi"/>
          <w:sz w:val="24"/>
          <w:szCs w:val="24"/>
        </w:rPr>
        <w:t xml:space="preserve"> na teren Kąpieliska w związku z organizacją </w:t>
      </w:r>
      <w:r w:rsidRPr="00C046E2">
        <w:rPr>
          <w:rFonts w:asciiTheme="majorHAnsi" w:hAnsiTheme="majorHAnsi" w:cstheme="majorHAnsi"/>
          <w:sz w:val="24"/>
          <w:szCs w:val="24"/>
        </w:rPr>
        <w:t xml:space="preserve">wydarzenia </w:t>
      </w:r>
      <w:r w:rsidR="00DB77E4" w:rsidRPr="00C046E2">
        <w:rPr>
          <w:rFonts w:asciiTheme="majorHAnsi" w:hAnsiTheme="majorHAnsi" w:cstheme="majorHAnsi"/>
          <w:sz w:val="24"/>
          <w:szCs w:val="24"/>
        </w:rPr>
        <w:t>park świateł,</w:t>
      </w:r>
      <w:r w:rsidRPr="00C046E2">
        <w:rPr>
          <w:rFonts w:asciiTheme="majorHAnsi" w:hAnsiTheme="majorHAnsi" w:cstheme="majorHAnsi"/>
          <w:sz w:val="24"/>
          <w:szCs w:val="24"/>
        </w:rPr>
        <w:t xml:space="preserve"> w tym za szkody powstałe w wyniku aktów wandalizmu.</w:t>
      </w:r>
    </w:p>
    <w:p w14:paraId="4F4FA35B" w14:textId="77777777" w:rsidR="00C76F04" w:rsidRDefault="00C76F04" w:rsidP="00C76F04">
      <w:pPr>
        <w:keepNext/>
        <w:spacing w:line="240" w:lineRule="auto"/>
        <w:jc w:val="both"/>
        <w:rPr>
          <w:rFonts w:asciiTheme="majorHAnsi" w:hAnsiTheme="majorHAnsi" w:cstheme="majorHAnsi"/>
          <w:sz w:val="24"/>
          <w:szCs w:val="24"/>
        </w:rPr>
      </w:pPr>
      <w:r>
        <w:rPr>
          <w:rFonts w:asciiTheme="majorHAnsi" w:hAnsiTheme="majorHAnsi" w:cstheme="majorHAnsi"/>
          <w:sz w:val="24"/>
          <w:szCs w:val="24"/>
        </w:rPr>
        <w:t>5. W przypadku wyrządzenia szkody Wykonawca zapłaci właścicielowi rzeczy odszkodowanie obejmujące straty, które właściciel rzeczy poniósł, oraz korzyści, które właściciel rzeczy mógłby odnieść, gdyby mu szkody nie wyrządzono.</w:t>
      </w:r>
    </w:p>
    <w:p w14:paraId="6CFD7197" w14:textId="77777777" w:rsidR="00FC4DCF" w:rsidRDefault="00FC4DCF" w:rsidP="00C76F04">
      <w:pPr>
        <w:keepNext/>
        <w:spacing w:line="240" w:lineRule="auto"/>
        <w:jc w:val="center"/>
        <w:rPr>
          <w:rFonts w:asciiTheme="majorHAnsi" w:hAnsiTheme="majorHAnsi"/>
          <w:sz w:val="24"/>
          <w:szCs w:val="24"/>
        </w:rPr>
      </w:pPr>
    </w:p>
    <w:p w14:paraId="3D3AC4FB" w14:textId="44C8F8CC" w:rsidR="00C76F04" w:rsidRDefault="00C76F04" w:rsidP="00C76F04">
      <w:pPr>
        <w:keepNext/>
        <w:spacing w:line="240" w:lineRule="auto"/>
        <w:jc w:val="center"/>
        <w:rPr>
          <w:rFonts w:asciiTheme="majorHAnsi" w:hAnsiTheme="majorHAnsi"/>
          <w:sz w:val="24"/>
          <w:szCs w:val="24"/>
        </w:rPr>
      </w:pPr>
      <w:bookmarkStart w:id="42" w:name="_Hlk145569693"/>
      <w:r>
        <w:rPr>
          <w:rFonts w:asciiTheme="majorHAnsi" w:hAnsiTheme="majorHAnsi"/>
          <w:sz w:val="24"/>
          <w:szCs w:val="24"/>
        </w:rPr>
        <w:t>§ 10.</w:t>
      </w:r>
    </w:p>
    <w:p w14:paraId="12A3B2BE" w14:textId="7FFAFB63" w:rsidR="00C76F04" w:rsidRPr="00A8709F" w:rsidRDefault="00C76F04" w:rsidP="00C76F04">
      <w:pPr>
        <w:keepNext/>
        <w:spacing w:line="240" w:lineRule="auto"/>
        <w:jc w:val="both"/>
        <w:rPr>
          <w:rFonts w:asciiTheme="majorHAnsi" w:hAnsiTheme="majorHAnsi" w:cstheme="majorHAnsi"/>
          <w:color w:val="FF0000"/>
          <w:sz w:val="24"/>
          <w:szCs w:val="24"/>
        </w:rPr>
      </w:pPr>
      <w:r>
        <w:rPr>
          <w:rFonts w:asciiTheme="majorHAnsi" w:hAnsiTheme="majorHAnsi" w:cstheme="majorHAnsi"/>
          <w:sz w:val="24"/>
          <w:szCs w:val="24"/>
        </w:rPr>
        <w:t xml:space="preserve">1. </w:t>
      </w:r>
      <w:bookmarkStart w:id="43" w:name="_Hlk145492030"/>
      <w:r>
        <w:rPr>
          <w:rFonts w:asciiTheme="majorHAnsi" w:hAnsiTheme="majorHAnsi" w:cstheme="majorHAnsi"/>
          <w:sz w:val="24"/>
          <w:szCs w:val="24"/>
        </w:rPr>
        <w:t>Konwojowanie środków pieniężnych będzie polegało w szczególności na:</w:t>
      </w:r>
      <w:r w:rsidR="00A8709F">
        <w:rPr>
          <w:rFonts w:asciiTheme="majorHAnsi" w:hAnsiTheme="majorHAnsi" w:cstheme="majorHAnsi"/>
          <w:sz w:val="24"/>
          <w:szCs w:val="24"/>
        </w:rPr>
        <w:t xml:space="preserve"> </w:t>
      </w:r>
    </w:p>
    <w:p w14:paraId="2D0CE988" w14:textId="07E2D080" w:rsidR="00C76F04" w:rsidRPr="00C046E2" w:rsidRDefault="00C76F04" w:rsidP="00EB2AE9">
      <w:pPr>
        <w:keepNext/>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a) </w:t>
      </w:r>
      <w:bookmarkStart w:id="44" w:name="_Hlk145493010"/>
      <w:r>
        <w:rPr>
          <w:rFonts w:asciiTheme="majorHAnsi" w:hAnsiTheme="majorHAnsi" w:cstheme="majorHAnsi"/>
          <w:sz w:val="24"/>
          <w:szCs w:val="24"/>
        </w:rPr>
        <w:t>prz</w:t>
      </w:r>
      <w:r w:rsidR="00EB2AE9">
        <w:rPr>
          <w:rFonts w:asciiTheme="majorHAnsi" w:hAnsiTheme="majorHAnsi" w:cstheme="majorHAnsi"/>
          <w:sz w:val="24"/>
          <w:szCs w:val="24"/>
        </w:rPr>
        <w:t>e</w:t>
      </w:r>
      <w:r>
        <w:rPr>
          <w:rFonts w:asciiTheme="majorHAnsi" w:hAnsiTheme="majorHAnsi" w:cstheme="majorHAnsi"/>
          <w:sz w:val="24"/>
          <w:szCs w:val="24"/>
        </w:rPr>
        <w:t>jmowaniu zamknięt</w:t>
      </w:r>
      <w:r w:rsidR="008275C6">
        <w:rPr>
          <w:rFonts w:asciiTheme="majorHAnsi" w:hAnsiTheme="majorHAnsi" w:cstheme="majorHAnsi"/>
          <w:sz w:val="24"/>
          <w:szCs w:val="24"/>
        </w:rPr>
        <w:t>ego</w:t>
      </w:r>
      <w:r>
        <w:rPr>
          <w:rFonts w:asciiTheme="majorHAnsi" w:hAnsiTheme="majorHAnsi" w:cstheme="majorHAnsi"/>
          <w:sz w:val="24"/>
          <w:szCs w:val="24"/>
        </w:rPr>
        <w:t xml:space="preserve"> i opieczętowan</w:t>
      </w:r>
      <w:r w:rsidR="008275C6">
        <w:rPr>
          <w:rFonts w:asciiTheme="majorHAnsi" w:hAnsiTheme="majorHAnsi" w:cstheme="majorHAnsi"/>
          <w:sz w:val="24"/>
          <w:szCs w:val="24"/>
        </w:rPr>
        <w:t>ego</w:t>
      </w:r>
      <w:r>
        <w:rPr>
          <w:rFonts w:asciiTheme="majorHAnsi" w:hAnsiTheme="majorHAnsi" w:cstheme="majorHAnsi"/>
          <w:sz w:val="24"/>
          <w:szCs w:val="24"/>
        </w:rPr>
        <w:t xml:space="preserve"> pakiet</w:t>
      </w:r>
      <w:r w:rsidR="008275C6">
        <w:rPr>
          <w:rFonts w:asciiTheme="majorHAnsi" w:hAnsiTheme="majorHAnsi" w:cstheme="majorHAnsi"/>
          <w:sz w:val="24"/>
          <w:szCs w:val="24"/>
        </w:rPr>
        <w:t>u</w:t>
      </w:r>
      <w:r>
        <w:rPr>
          <w:rFonts w:asciiTheme="majorHAnsi" w:hAnsiTheme="majorHAnsi" w:cstheme="majorHAnsi"/>
          <w:sz w:val="24"/>
          <w:szCs w:val="24"/>
        </w:rPr>
        <w:t xml:space="preserve"> z gotówką</w:t>
      </w:r>
      <w:r w:rsidR="008275C6">
        <w:rPr>
          <w:rFonts w:asciiTheme="majorHAnsi" w:hAnsiTheme="majorHAnsi" w:cstheme="majorHAnsi"/>
          <w:sz w:val="24"/>
          <w:szCs w:val="24"/>
        </w:rPr>
        <w:t xml:space="preserve"> (tzw. bezpiecznej koperty)</w:t>
      </w:r>
      <w:r w:rsidR="00EB2AE9">
        <w:rPr>
          <w:rFonts w:asciiTheme="majorHAnsi" w:hAnsiTheme="majorHAnsi" w:cstheme="majorHAnsi"/>
          <w:sz w:val="24"/>
          <w:szCs w:val="24"/>
        </w:rPr>
        <w:t xml:space="preserve"> </w:t>
      </w:r>
      <w:r w:rsidR="009E0767" w:rsidRPr="00EB2AE9">
        <w:rPr>
          <w:rFonts w:asciiTheme="majorHAnsi" w:hAnsiTheme="majorHAnsi" w:cstheme="majorHAnsi"/>
          <w:sz w:val="24"/>
          <w:szCs w:val="24"/>
        </w:rPr>
        <w:t>oraz potwierdz</w:t>
      </w:r>
      <w:r w:rsidR="00EB2AE9" w:rsidRPr="00EB2AE9">
        <w:rPr>
          <w:rFonts w:asciiTheme="majorHAnsi" w:hAnsiTheme="majorHAnsi" w:cstheme="majorHAnsi"/>
          <w:sz w:val="24"/>
          <w:szCs w:val="24"/>
        </w:rPr>
        <w:t>a</w:t>
      </w:r>
      <w:r w:rsidR="009E0767" w:rsidRPr="00EB2AE9">
        <w:rPr>
          <w:rFonts w:asciiTheme="majorHAnsi" w:hAnsiTheme="majorHAnsi" w:cstheme="majorHAnsi"/>
          <w:sz w:val="24"/>
          <w:szCs w:val="24"/>
        </w:rPr>
        <w:t>nia prz</w:t>
      </w:r>
      <w:r w:rsidR="00EB2AE9" w:rsidRPr="00EB2AE9">
        <w:rPr>
          <w:rFonts w:asciiTheme="majorHAnsi" w:hAnsiTheme="majorHAnsi" w:cstheme="majorHAnsi"/>
          <w:sz w:val="24"/>
          <w:szCs w:val="24"/>
        </w:rPr>
        <w:t>e</w:t>
      </w:r>
      <w:r w:rsidR="009E0767" w:rsidRPr="00EB2AE9">
        <w:rPr>
          <w:rFonts w:asciiTheme="majorHAnsi" w:hAnsiTheme="majorHAnsi" w:cstheme="majorHAnsi"/>
          <w:sz w:val="24"/>
          <w:szCs w:val="24"/>
        </w:rPr>
        <w:t xml:space="preserve">jęcia </w:t>
      </w:r>
      <w:r w:rsidR="00EB2AE9" w:rsidRPr="00EB2AE9">
        <w:rPr>
          <w:rFonts w:asciiTheme="majorHAnsi" w:hAnsiTheme="majorHAnsi" w:cstheme="majorHAnsi"/>
          <w:sz w:val="24"/>
          <w:szCs w:val="24"/>
        </w:rPr>
        <w:t>pakiet</w:t>
      </w:r>
      <w:r w:rsidR="008275C6">
        <w:rPr>
          <w:rFonts w:asciiTheme="majorHAnsi" w:hAnsiTheme="majorHAnsi" w:cstheme="majorHAnsi"/>
          <w:sz w:val="24"/>
          <w:szCs w:val="24"/>
        </w:rPr>
        <w:t>u</w:t>
      </w:r>
      <w:r w:rsidR="00EB2AE9" w:rsidRPr="00EB2AE9">
        <w:rPr>
          <w:rFonts w:asciiTheme="majorHAnsi" w:hAnsiTheme="majorHAnsi" w:cstheme="majorHAnsi"/>
          <w:sz w:val="24"/>
          <w:szCs w:val="24"/>
        </w:rPr>
        <w:t xml:space="preserve"> </w:t>
      </w:r>
      <w:r w:rsidR="009E0767" w:rsidRPr="00EB2AE9">
        <w:rPr>
          <w:rFonts w:asciiTheme="majorHAnsi" w:hAnsiTheme="majorHAnsi" w:cstheme="majorHAnsi"/>
          <w:sz w:val="24"/>
          <w:szCs w:val="24"/>
        </w:rPr>
        <w:t>własnoręcznym czytelnym podpisem</w:t>
      </w:r>
      <w:r w:rsidR="00F26448">
        <w:rPr>
          <w:rFonts w:asciiTheme="majorHAnsi" w:hAnsiTheme="majorHAnsi" w:cstheme="majorHAnsi"/>
          <w:sz w:val="24"/>
          <w:szCs w:val="24"/>
        </w:rPr>
        <w:t xml:space="preserve"> przez upoważnionego pracownika konwoju</w:t>
      </w:r>
      <w:r w:rsidR="00CB7BEB">
        <w:rPr>
          <w:rFonts w:asciiTheme="majorHAnsi" w:hAnsiTheme="majorHAnsi" w:cstheme="majorHAnsi"/>
          <w:sz w:val="24"/>
          <w:szCs w:val="24"/>
        </w:rPr>
        <w:t xml:space="preserve"> </w:t>
      </w:r>
      <w:r w:rsidR="00CB7BEB" w:rsidRPr="00C046E2">
        <w:rPr>
          <w:rFonts w:asciiTheme="majorHAnsi" w:hAnsiTheme="majorHAnsi" w:cstheme="majorHAnsi"/>
          <w:sz w:val="24"/>
          <w:szCs w:val="24"/>
        </w:rPr>
        <w:t xml:space="preserve">oraz jednoczesnym pobraniem rozliczenia utargu </w:t>
      </w:r>
      <w:r w:rsidR="00CB7BEB" w:rsidRPr="00C046E2">
        <w:rPr>
          <w:rFonts w:asciiTheme="majorHAnsi" w:hAnsiTheme="majorHAnsi" w:cstheme="majorHAnsi"/>
          <w:sz w:val="24"/>
          <w:szCs w:val="24"/>
        </w:rPr>
        <w:br/>
        <w:t>z Kąpieliska Leśnego;</w:t>
      </w:r>
    </w:p>
    <w:p w14:paraId="23D570B2" w14:textId="5392805D" w:rsidR="009E0767" w:rsidRPr="00C046E2" w:rsidRDefault="00C76F04" w:rsidP="00C76F04">
      <w:pPr>
        <w:keepNext/>
        <w:spacing w:line="240" w:lineRule="auto"/>
        <w:jc w:val="both"/>
        <w:rPr>
          <w:rFonts w:asciiTheme="majorHAnsi" w:hAnsiTheme="majorHAnsi" w:cstheme="majorHAnsi"/>
          <w:sz w:val="24"/>
          <w:szCs w:val="24"/>
        </w:rPr>
      </w:pPr>
      <w:r w:rsidRPr="00C046E2">
        <w:rPr>
          <w:rFonts w:asciiTheme="majorHAnsi" w:hAnsiTheme="majorHAnsi" w:cstheme="majorHAnsi"/>
          <w:sz w:val="24"/>
          <w:szCs w:val="24"/>
        </w:rPr>
        <w:t>b) przew</w:t>
      </w:r>
      <w:r w:rsidR="00EB2AE9" w:rsidRPr="00C046E2">
        <w:rPr>
          <w:rFonts w:asciiTheme="majorHAnsi" w:hAnsiTheme="majorHAnsi" w:cstheme="majorHAnsi"/>
          <w:sz w:val="24"/>
          <w:szCs w:val="24"/>
        </w:rPr>
        <w:t>ozie</w:t>
      </w:r>
      <w:r w:rsidRPr="00C046E2">
        <w:rPr>
          <w:rFonts w:asciiTheme="majorHAnsi" w:hAnsiTheme="majorHAnsi" w:cstheme="majorHAnsi"/>
          <w:sz w:val="24"/>
          <w:szCs w:val="24"/>
        </w:rPr>
        <w:t xml:space="preserve"> i konw</w:t>
      </w:r>
      <w:r w:rsidR="00EB2AE9" w:rsidRPr="00C046E2">
        <w:rPr>
          <w:rFonts w:asciiTheme="majorHAnsi" w:hAnsiTheme="majorHAnsi" w:cstheme="majorHAnsi"/>
          <w:sz w:val="24"/>
          <w:szCs w:val="24"/>
        </w:rPr>
        <w:t>oju</w:t>
      </w:r>
      <w:r w:rsidRPr="00C046E2">
        <w:rPr>
          <w:rFonts w:asciiTheme="majorHAnsi" w:hAnsiTheme="majorHAnsi" w:cstheme="majorHAnsi"/>
          <w:sz w:val="24"/>
          <w:szCs w:val="24"/>
        </w:rPr>
        <w:t xml:space="preserve"> przyjęt</w:t>
      </w:r>
      <w:r w:rsidR="008275C6" w:rsidRPr="00C046E2">
        <w:rPr>
          <w:rFonts w:asciiTheme="majorHAnsi" w:hAnsiTheme="majorHAnsi" w:cstheme="majorHAnsi"/>
          <w:sz w:val="24"/>
          <w:szCs w:val="24"/>
        </w:rPr>
        <w:t>ego</w:t>
      </w:r>
      <w:r w:rsidRPr="00C046E2">
        <w:rPr>
          <w:rFonts w:asciiTheme="majorHAnsi" w:hAnsiTheme="majorHAnsi" w:cstheme="majorHAnsi"/>
          <w:sz w:val="24"/>
          <w:szCs w:val="24"/>
        </w:rPr>
        <w:t xml:space="preserve"> pakiet</w:t>
      </w:r>
      <w:r w:rsidR="008275C6" w:rsidRPr="00C046E2">
        <w:rPr>
          <w:rFonts w:asciiTheme="majorHAnsi" w:hAnsiTheme="majorHAnsi" w:cstheme="majorHAnsi"/>
          <w:sz w:val="24"/>
          <w:szCs w:val="24"/>
        </w:rPr>
        <w:t>u (koperty)</w:t>
      </w:r>
      <w:r w:rsidRPr="00C046E2">
        <w:rPr>
          <w:rFonts w:asciiTheme="majorHAnsi" w:hAnsiTheme="majorHAnsi" w:cstheme="majorHAnsi"/>
          <w:sz w:val="24"/>
          <w:szCs w:val="24"/>
        </w:rPr>
        <w:t xml:space="preserve"> do banku wskazanego przez Zamawiającego na terenie aglomeracji śląskiej</w:t>
      </w:r>
      <w:r w:rsidR="00002DD7" w:rsidRPr="00C046E2">
        <w:rPr>
          <w:rFonts w:asciiTheme="majorHAnsi" w:hAnsiTheme="majorHAnsi" w:cstheme="majorHAnsi"/>
          <w:sz w:val="24"/>
          <w:szCs w:val="24"/>
        </w:rPr>
        <w:t xml:space="preserve"> (odległość od miejsca odbioru do banku wynosi 6 km)</w:t>
      </w:r>
      <w:r w:rsidRPr="00C046E2">
        <w:rPr>
          <w:rFonts w:asciiTheme="majorHAnsi" w:hAnsiTheme="majorHAnsi" w:cstheme="majorHAnsi"/>
          <w:sz w:val="24"/>
          <w:szCs w:val="24"/>
        </w:rPr>
        <w:t xml:space="preserve"> w </w:t>
      </w:r>
      <w:r w:rsidR="00002DD7" w:rsidRPr="00C046E2">
        <w:rPr>
          <w:rFonts w:asciiTheme="majorHAnsi" w:hAnsiTheme="majorHAnsi" w:cstheme="majorHAnsi"/>
          <w:sz w:val="24"/>
          <w:szCs w:val="24"/>
        </w:rPr>
        <w:t>dniu przejęcia pakietu</w:t>
      </w:r>
      <w:r w:rsidRPr="00C046E2">
        <w:rPr>
          <w:rFonts w:asciiTheme="majorHAnsi" w:hAnsiTheme="majorHAnsi" w:cstheme="majorHAnsi"/>
          <w:sz w:val="24"/>
          <w:szCs w:val="24"/>
        </w:rPr>
        <w:t xml:space="preserve">, drogą bezpiecznie możliwie najkrótszą; </w:t>
      </w:r>
    </w:p>
    <w:p w14:paraId="6367DD52" w14:textId="21F2FD32" w:rsidR="00C76F04" w:rsidRPr="00C046E2" w:rsidRDefault="00C76F04" w:rsidP="00002DD7">
      <w:pPr>
        <w:keepNext/>
        <w:spacing w:line="240" w:lineRule="auto"/>
        <w:jc w:val="both"/>
        <w:rPr>
          <w:rFonts w:asciiTheme="majorHAnsi" w:hAnsiTheme="majorHAnsi" w:cstheme="majorHAnsi"/>
          <w:sz w:val="24"/>
          <w:szCs w:val="24"/>
        </w:rPr>
      </w:pPr>
      <w:r w:rsidRPr="00C046E2">
        <w:rPr>
          <w:rFonts w:asciiTheme="majorHAnsi" w:hAnsiTheme="majorHAnsi" w:cstheme="majorHAnsi"/>
          <w:sz w:val="24"/>
          <w:szCs w:val="24"/>
        </w:rPr>
        <w:t>c) zdeponowani</w:t>
      </w:r>
      <w:r w:rsidR="00EB2AE9" w:rsidRPr="00C046E2">
        <w:rPr>
          <w:rFonts w:asciiTheme="majorHAnsi" w:hAnsiTheme="majorHAnsi" w:cstheme="majorHAnsi"/>
          <w:sz w:val="24"/>
          <w:szCs w:val="24"/>
        </w:rPr>
        <w:t>u</w:t>
      </w:r>
      <w:r w:rsidRPr="00C046E2">
        <w:rPr>
          <w:rFonts w:asciiTheme="majorHAnsi" w:hAnsiTheme="majorHAnsi" w:cstheme="majorHAnsi"/>
          <w:sz w:val="24"/>
          <w:szCs w:val="24"/>
        </w:rPr>
        <w:t xml:space="preserve"> pakiet</w:t>
      </w:r>
      <w:r w:rsidR="008275C6" w:rsidRPr="00C046E2">
        <w:rPr>
          <w:rFonts w:asciiTheme="majorHAnsi" w:hAnsiTheme="majorHAnsi" w:cstheme="majorHAnsi"/>
          <w:sz w:val="24"/>
          <w:szCs w:val="24"/>
        </w:rPr>
        <w:t>u</w:t>
      </w:r>
      <w:r w:rsidRPr="00C046E2">
        <w:rPr>
          <w:rFonts w:asciiTheme="majorHAnsi" w:hAnsiTheme="majorHAnsi" w:cstheme="majorHAnsi"/>
          <w:sz w:val="24"/>
          <w:szCs w:val="24"/>
        </w:rPr>
        <w:t xml:space="preserve"> w banku za pośrednictwem wpłaty zamkniętej bankowej</w:t>
      </w:r>
      <w:r w:rsidR="008275C6" w:rsidRPr="00C046E2">
        <w:rPr>
          <w:rFonts w:asciiTheme="majorHAnsi" w:hAnsiTheme="majorHAnsi" w:cstheme="majorHAnsi"/>
          <w:sz w:val="24"/>
          <w:szCs w:val="24"/>
        </w:rPr>
        <w:t xml:space="preserve"> </w:t>
      </w:r>
      <w:r w:rsidR="009E0767" w:rsidRPr="00C046E2">
        <w:rPr>
          <w:rFonts w:asciiTheme="majorHAnsi" w:hAnsiTheme="majorHAnsi" w:cstheme="majorHAnsi"/>
          <w:sz w:val="24"/>
          <w:szCs w:val="24"/>
        </w:rPr>
        <w:t xml:space="preserve">poprzez </w:t>
      </w:r>
      <w:r w:rsidR="00002DD7" w:rsidRPr="00C046E2">
        <w:rPr>
          <w:rFonts w:asciiTheme="majorHAnsi" w:hAnsiTheme="majorHAnsi" w:cstheme="majorHAnsi"/>
          <w:sz w:val="24"/>
          <w:szCs w:val="24"/>
        </w:rPr>
        <w:t>zeskan</w:t>
      </w:r>
      <w:r w:rsidR="008275C6" w:rsidRPr="00C046E2">
        <w:rPr>
          <w:rFonts w:asciiTheme="majorHAnsi" w:hAnsiTheme="majorHAnsi" w:cstheme="majorHAnsi"/>
          <w:sz w:val="24"/>
          <w:szCs w:val="24"/>
        </w:rPr>
        <w:t>o</w:t>
      </w:r>
      <w:r w:rsidR="00002DD7" w:rsidRPr="00C046E2">
        <w:rPr>
          <w:rFonts w:asciiTheme="majorHAnsi" w:hAnsiTheme="majorHAnsi" w:cstheme="majorHAnsi"/>
          <w:sz w:val="24"/>
          <w:szCs w:val="24"/>
        </w:rPr>
        <w:t>wani</w:t>
      </w:r>
      <w:r w:rsidR="008275C6" w:rsidRPr="00C046E2">
        <w:rPr>
          <w:rFonts w:asciiTheme="majorHAnsi" w:hAnsiTheme="majorHAnsi" w:cstheme="majorHAnsi"/>
          <w:sz w:val="24"/>
          <w:szCs w:val="24"/>
        </w:rPr>
        <w:t>e</w:t>
      </w:r>
      <w:r w:rsidR="00002DD7" w:rsidRPr="00C046E2">
        <w:rPr>
          <w:rFonts w:asciiTheme="majorHAnsi" w:hAnsiTheme="majorHAnsi" w:cstheme="majorHAnsi"/>
          <w:sz w:val="24"/>
          <w:szCs w:val="24"/>
        </w:rPr>
        <w:t xml:space="preserve"> numer</w:t>
      </w:r>
      <w:r w:rsidR="008275C6" w:rsidRPr="00C046E2">
        <w:rPr>
          <w:rFonts w:asciiTheme="majorHAnsi" w:hAnsiTheme="majorHAnsi" w:cstheme="majorHAnsi"/>
          <w:sz w:val="24"/>
          <w:szCs w:val="24"/>
        </w:rPr>
        <w:t xml:space="preserve">u pakietu (koperty) </w:t>
      </w:r>
      <w:r w:rsidR="009E0767" w:rsidRPr="00C046E2">
        <w:rPr>
          <w:rFonts w:asciiTheme="majorHAnsi" w:hAnsiTheme="majorHAnsi" w:cstheme="majorHAnsi"/>
          <w:sz w:val="24"/>
          <w:szCs w:val="24"/>
        </w:rPr>
        <w:t>lub wprowadz</w:t>
      </w:r>
      <w:r w:rsidR="008275C6" w:rsidRPr="00C046E2">
        <w:rPr>
          <w:rFonts w:asciiTheme="majorHAnsi" w:hAnsiTheme="majorHAnsi" w:cstheme="majorHAnsi"/>
          <w:sz w:val="24"/>
          <w:szCs w:val="24"/>
        </w:rPr>
        <w:t>eniu</w:t>
      </w:r>
      <w:r w:rsidR="009E0767" w:rsidRPr="00C046E2">
        <w:rPr>
          <w:rFonts w:asciiTheme="majorHAnsi" w:hAnsiTheme="majorHAnsi" w:cstheme="majorHAnsi"/>
          <w:sz w:val="24"/>
          <w:szCs w:val="24"/>
        </w:rPr>
        <w:t xml:space="preserve"> </w:t>
      </w:r>
      <w:r w:rsidR="008275C6" w:rsidRPr="00C046E2">
        <w:rPr>
          <w:rFonts w:asciiTheme="majorHAnsi" w:hAnsiTheme="majorHAnsi" w:cstheme="majorHAnsi"/>
          <w:sz w:val="24"/>
          <w:szCs w:val="24"/>
        </w:rPr>
        <w:t>numeru</w:t>
      </w:r>
      <w:r w:rsidR="00002DD7" w:rsidRPr="00C046E2">
        <w:rPr>
          <w:rFonts w:asciiTheme="majorHAnsi" w:hAnsiTheme="majorHAnsi" w:cstheme="majorHAnsi"/>
          <w:sz w:val="24"/>
          <w:szCs w:val="24"/>
        </w:rPr>
        <w:t xml:space="preserve"> ręcznie </w:t>
      </w:r>
      <w:r w:rsidRPr="00C046E2">
        <w:rPr>
          <w:rFonts w:asciiTheme="majorHAnsi" w:hAnsiTheme="majorHAnsi" w:cstheme="majorHAnsi"/>
          <w:sz w:val="24"/>
          <w:szCs w:val="24"/>
        </w:rPr>
        <w:t>i uzyskani</w:t>
      </w:r>
      <w:r w:rsidR="00CB7BEB" w:rsidRPr="00C046E2">
        <w:rPr>
          <w:rFonts w:asciiTheme="majorHAnsi" w:hAnsiTheme="majorHAnsi" w:cstheme="majorHAnsi"/>
          <w:sz w:val="24"/>
          <w:szCs w:val="24"/>
        </w:rPr>
        <w:t>u</w:t>
      </w:r>
      <w:r w:rsidRPr="00C046E2">
        <w:rPr>
          <w:rFonts w:asciiTheme="majorHAnsi" w:hAnsiTheme="majorHAnsi" w:cstheme="majorHAnsi"/>
          <w:sz w:val="24"/>
          <w:szCs w:val="24"/>
        </w:rPr>
        <w:t xml:space="preserve"> </w:t>
      </w:r>
      <w:r w:rsidR="008275C6" w:rsidRPr="00C046E2">
        <w:rPr>
          <w:rFonts w:asciiTheme="majorHAnsi" w:hAnsiTheme="majorHAnsi" w:cstheme="majorHAnsi"/>
          <w:sz w:val="24"/>
          <w:szCs w:val="24"/>
        </w:rPr>
        <w:br/>
      </w:r>
      <w:r w:rsidRPr="00C046E2">
        <w:rPr>
          <w:rFonts w:asciiTheme="majorHAnsi" w:hAnsiTheme="majorHAnsi" w:cstheme="majorHAnsi"/>
          <w:sz w:val="24"/>
          <w:szCs w:val="24"/>
        </w:rPr>
        <w:t>potwierdzenia wpłaty</w:t>
      </w:r>
      <w:r w:rsidR="008275C6" w:rsidRPr="00C046E2">
        <w:rPr>
          <w:rFonts w:asciiTheme="majorHAnsi" w:hAnsiTheme="majorHAnsi" w:cstheme="majorHAnsi"/>
          <w:sz w:val="24"/>
          <w:szCs w:val="24"/>
        </w:rPr>
        <w:t xml:space="preserve">, a następnie przekazanie </w:t>
      </w:r>
      <w:r w:rsidR="00F26448" w:rsidRPr="00C046E2">
        <w:rPr>
          <w:rFonts w:asciiTheme="majorHAnsi" w:hAnsiTheme="majorHAnsi" w:cstheme="majorHAnsi"/>
          <w:sz w:val="24"/>
          <w:szCs w:val="24"/>
        </w:rPr>
        <w:t xml:space="preserve">tego samego dnia potwierdzenia </w:t>
      </w:r>
      <w:r w:rsidR="00CB7BEB" w:rsidRPr="00C046E2">
        <w:rPr>
          <w:rFonts w:asciiTheme="majorHAnsi" w:hAnsiTheme="majorHAnsi" w:cstheme="majorHAnsi"/>
          <w:sz w:val="24"/>
          <w:szCs w:val="24"/>
        </w:rPr>
        <w:t>wpłaty</w:t>
      </w:r>
      <w:r w:rsidR="009426B5" w:rsidRPr="00C046E2">
        <w:rPr>
          <w:rFonts w:asciiTheme="majorHAnsi" w:hAnsiTheme="majorHAnsi" w:cstheme="majorHAnsi"/>
          <w:sz w:val="24"/>
          <w:szCs w:val="24"/>
        </w:rPr>
        <w:t xml:space="preserve"> </w:t>
      </w:r>
      <w:r w:rsidR="009426B5" w:rsidRPr="00C046E2">
        <w:rPr>
          <w:rFonts w:asciiTheme="majorHAnsi" w:hAnsiTheme="majorHAnsi" w:cstheme="majorHAnsi"/>
          <w:sz w:val="24"/>
          <w:szCs w:val="24"/>
        </w:rPr>
        <w:br/>
      </w:r>
      <w:r w:rsidR="009426B5" w:rsidRPr="00C046E2">
        <w:rPr>
          <w:rFonts w:asciiTheme="majorHAnsi" w:hAnsiTheme="majorHAnsi" w:cstheme="majorHAnsi"/>
          <w:sz w:val="24"/>
          <w:szCs w:val="24"/>
        </w:rPr>
        <w:lastRenderedPageBreak/>
        <w:t>z banku</w:t>
      </w:r>
      <w:r w:rsidR="00CB7BEB" w:rsidRPr="00C046E2">
        <w:rPr>
          <w:rFonts w:asciiTheme="majorHAnsi" w:hAnsiTheme="majorHAnsi" w:cstheme="majorHAnsi"/>
          <w:sz w:val="24"/>
          <w:szCs w:val="24"/>
        </w:rPr>
        <w:t xml:space="preserve"> wraz z </w:t>
      </w:r>
      <w:r w:rsidR="009426B5" w:rsidRPr="00C046E2">
        <w:rPr>
          <w:rFonts w:asciiTheme="majorHAnsi" w:hAnsiTheme="majorHAnsi" w:cstheme="majorHAnsi"/>
          <w:sz w:val="24"/>
          <w:szCs w:val="24"/>
        </w:rPr>
        <w:t xml:space="preserve">pobranym </w:t>
      </w:r>
      <w:r w:rsidR="00CB7BEB" w:rsidRPr="00C046E2">
        <w:rPr>
          <w:rFonts w:asciiTheme="majorHAnsi" w:hAnsiTheme="majorHAnsi" w:cstheme="majorHAnsi"/>
          <w:sz w:val="24"/>
          <w:szCs w:val="24"/>
        </w:rPr>
        <w:t xml:space="preserve">rozliczeniem utargu z Kąpieliska Leśnego </w:t>
      </w:r>
      <w:r w:rsidR="00F26448" w:rsidRPr="00C046E2">
        <w:rPr>
          <w:rFonts w:asciiTheme="majorHAnsi" w:hAnsiTheme="majorHAnsi" w:cstheme="majorHAnsi"/>
          <w:sz w:val="24"/>
          <w:szCs w:val="24"/>
        </w:rPr>
        <w:t xml:space="preserve">do siedziby </w:t>
      </w:r>
      <w:r w:rsidR="008275C6" w:rsidRPr="00C046E2">
        <w:rPr>
          <w:rFonts w:asciiTheme="majorHAnsi" w:hAnsiTheme="majorHAnsi" w:cstheme="majorHAnsi"/>
          <w:sz w:val="24"/>
          <w:szCs w:val="24"/>
        </w:rPr>
        <w:t>Zamawiające</w:t>
      </w:r>
      <w:r w:rsidR="00F26448" w:rsidRPr="00C046E2">
        <w:rPr>
          <w:rFonts w:asciiTheme="majorHAnsi" w:hAnsiTheme="majorHAnsi" w:cstheme="majorHAnsi"/>
          <w:sz w:val="24"/>
          <w:szCs w:val="24"/>
        </w:rPr>
        <w:t>go (na portierni).</w:t>
      </w:r>
      <w:r w:rsidR="008275C6" w:rsidRPr="00C046E2">
        <w:rPr>
          <w:rFonts w:asciiTheme="majorHAnsi" w:hAnsiTheme="majorHAnsi" w:cstheme="majorHAnsi"/>
          <w:sz w:val="24"/>
          <w:szCs w:val="24"/>
        </w:rPr>
        <w:t xml:space="preserve"> </w:t>
      </w:r>
    </w:p>
    <w:bookmarkEnd w:id="44"/>
    <w:p w14:paraId="22A2879B" w14:textId="2F83E02E" w:rsidR="00C76F04" w:rsidRDefault="00C76F04" w:rsidP="00C76F04">
      <w:pPr>
        <w:keepNext/>
        <w:spacing w:line="240" w:lineRule="auto"/>
        <w:jc w:val="both"/>
        <w:rPr>
          <w:rFonts w:asciiTheme="majorHAnsi" w:hAnsiTheme="majorHAnsi" w:cstheme="majorHAnsi"/>
          <w:sz w:val="24"/>
          <w:szCs w:val="24"/>
        </w:rPr>
      </w:pPr>
      <w:r>
        <w:rPr>
          <w:rFonts w:asciiTheme="majorHAnsi" w:hAnsiTheme="majorHAnsi" w:cstheme="majorHAnsi"/>
          <w:sz w:val="24"/>
          <w:szCs w:val="24"/>
        </w:rPr>
        <w:t>2</w:t>
      </w:r>
      <w:r w:rsidR="00F26448">
        <w:rPr>
          <w:rFonts w:asciiTheme="majorHAnsi" w:hAnsiTheme="majorHAnsi" w:cstheme="majorHAnsi"/>
          <w:sz w:val="24"/>
          <w:szCs w:val="24"/>
        </w:rPr>
        <w:t>.</w:t>
      </w:r>
      <w:r>
        <w:rPr>
          <w:rFonts w:asciiTheme="majorHAnsi" w:hAnsiTheme="majorHAnsi" w:cstheme="majorHAnsi"/>
          <w:sz w:val="24"/>
          <w:szCs w:val="24"/>
        </w:rPr>
        <w:t xml:space="preserve"> Wykonawca będzie wykonywał konwojowanie z zachowaniem przepisów Rozporządzenia Ministra Spraw Wewnętrznych i Administracji z dnia 7 września 2010 r. w sprawie wymagań, jakim powinna odpowiadać ochrona wartości pieniężnych przechowywanych </w:t>
      </w:r>
      <w:r>
        <w:rPr>
          <w:rFonts w:asciiTheme="majorHAnsi" w:hAnsiTheme="majorHAnsi" w:cstheme="majorHAnsi"/>
          <w:sz w:val="24"/>
          <w:szCs w:val="24"/>
        </w:rPr>
        <w:br/>
        <w:t xml:space="preserve">i transportowanych przez przedsiębiorców i inne jednostki organizacyjne. </w:t>
      </w:r>
    </w:p>
    <w:p w14:paraId="5038FF9A" w14:textId="77777777" w:rsidR="00C76F04" w:rsidRDefault="00C76F04" w:rsidP="00C76F04">
      <w:pPr>
        <w:keepNext/>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3.  Wykonawca przekaże Zamawiającemu w dniu zawarcia umowy wykaz osób upoważnionych do odbioru gotówki wraz ze wzorem czytelnego podpisu zawierającego imię i nazwisko – wykaz stanowi załącznik nr 2 do umowy. </w:t>
      </w:r>
    </w:p>
    <w:p w14:paraId="35B29CEC" w14:textId="5FAAF089" w:rsidR="00C76F04" w:rsidRPr="009E0767" w:rsidRDefault="00C76F04" w:rsidP="00C76F04">
      <w:pPr>
        <w:keepNext/>
        <w:spacing w:line="240" w:lineRule="auto"/>
        <w:jc w:val="both"/>
        <w:rPr>
          <w:rFonts w:asciiTheme="majorHAnsi" w:hAnsiTheme="majorHAnsi" w:cstheme="majorHAnsi"/>
          <w:color w:val="00B050"/>
          <w:sz w:val="24"/>
          <w:szCs w:val="24"/>
        </w:rPr>
      </w:pPr>
      <w:r>
        <w:rPr>
          <w:rFonts w:asciiTheme="majorHAnsi" w:hAnsiTheme="majorHAnsi" w:cstheme="majorHAnsi"/>
          <w:sz w:val="24"/>
          <w:szCs w:val="24"/>
        </w:rPr>
        <w:t>4. Odbiór pakietów gotówkowych od Zamawiającego z punktów kasowych będzie realizowany bez sprawdzania ich zawartości za pisemnym pokwitowaniem odbioru pakietu</w:t>
      </w:r>
      <w:r w:rsidR="003A1B18">
        <w:rPr>
          <w:rFonts w:asciiTheme="majorHAnsi" w:hAnsiTheme="majorHAnsi" w:cstheme="majorHAnsi"/>
          <w:sz w:val="24"/>
          <w:szCs w:val="24"/>
        </w:rPr>
        <w:t xml:space="preserve">. </w:t>
      </w:r>
    </w:p>
    <w:p w14:paraId="203AEBBE" w14:textId="48C6A14F" w:rsidR="00C76F04" w:rsidRPr="003A1B18" w:rsidRDefault="00C76F04" w:rsidP="00C76F04">
      <w:pPr>
        <w:keepNext/>
        <w:spacing w:line="240" w:lineRule="auto"/>
        <w:jc w:val="both"/>
        <w:rPr>
          <w:rFonts w:asciiTheme="majorHAnsi" w:hAnsiTheme="majorHAnsi" w:cstheme="majorHAnsi"/>
          <w:color w:val="00B050"/>
          <w:sz w:val="24"/>
          <w:szCs w:val="24"/>
        </w:rPr>
      </w:pPr>
      <w:r>
        <w:rPr>
          <w:rFonts w:asciiTheme="majorHAnsi" w:hAnsiTheme="majorHAnsi" w:cstheme="majorHAnsi"/>
          <w:sz w:val="24"/>
          <w:szCs w:val="24"/>
        </w:rPr>
        <w:t>5. Pokwitowanie odbioru pakietu odbywa się poprzez złożenie czytelnego własnoręcznego podpisu w książce potwierdzenia odbioru gotówki przez upoważnionego pracownika konwoju</w:t>
      </w:r>
      <w:r w:rsidR="003A1B18">
        <w:rPr>
          <w:rFonts w:asciiTheme="majorHAnsi" w:hAnsiTheme="majorHAnsi" w:cstheme="majorHAnsi"/>
          <w:sz w:val="24"/>
          <w:szCs w:val="24"/>
        </w:rPr>
        <w:t xml:space="preserve">  </w:t>
      </w:r>
      <w:r w:rsidR="0007323F" w:rsidRPr="0007323F">
        <w:rPr>
          <w:rFonts w:ascii="Calibri" w:hAnsi="Calibri" w:cstheme="majorHAnsi"/>
          <w:sz w:val="24"/>
          <w:szCs w:val="24"/>
        </w:rPr>
        <w:t xml:space="preserve">wskazanego w załączniku nr 2 do wzoru umowy </w:t>
      </w:r>
      <w:r w:rsidR="003A1B18" w:rsidRPr="00F26448">
        <w:rPr>
          <w:rFonts w:asciiTheme="majorHAnsi" w:hAnsiTheme="majorHAnsi" w:cstheme="majorHAnsi"/>
          <w:sz w:val="24"/>
          <w:szCs w:val="24"/>
        </w:rPr>
        <w:t>(niedozwolone jest potwierdzanie odbioru gotówki poprzez złożenie parafy)</w:t>
      </w:r>
      <w:r w:rsidRPr="00F26448">
        <w:rPr>
          <w:rFonts w:asciiTheme="majorHAnsi" w:hAnsiTheme="majorHAnsi" w:cstheme="majorHAnsi"/>
          <w:sz w:val="24"/>
          <w:szCs w:val="24"/>
        </w:rPr>
        <w:t xml:space="preserve">. </w:t>
      </w:r>
      <w:r>
        <w:rPr>
          <w:rFonts w:asciiTheme="majorHAnsi" w:hAnsiTheme="majorHAnsi" w:cstheme="majorHAnsi"/>
          <w:sz w:val="24"/>
          <w:szCs w:val="24"/>
        </w:rPr>
        <w:t xml:space="preserve">Podpis pracownika konwoju w niniejszej książce stanowi potwierdzenie przejęcia przez niego pakietu z gotówką. </w:t>
      </w:r>
    </w:p>
    <w:p w14:paraId="0F72A1FB" w14:textId="48559ED5" w:rsidR="00C76F04" w:rsidRDefault="00C76F04" w:rsidP="00C76F04">
      <w:pPr>
        <w:keepNext/>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6. Odbiór pakietów z </w:t>
      </w:r>
      <w:r w:rsidRPr="00C046E2">
        <w:rPr>
          <w:rFonts w:asciiTheme="majorHAnsi" w:hAnsiTheme="majorHAnsi" w:cstheme="majorHAnsi"/>
          <w:sz w:val="24"/>
          <w:szCs w:val="24"/>
        </w:rPr>
        <w:t>gotówką dokonywany będzie w jednostkach kasowych Zamawiającego na terenie Kąpieliska we wszystkie dni tygodnia</w:t>
      </w:r>
      <w:r w:rsidR="00F26448" w:rsidRPr="00C046E2">
        <w:rPr>
          <w:rFonts w:asciiTheme="majorHAnsi" w:hAnsiTheme="majorHAnsi" w:cstheme="majorHAnsi"/>
          <w:sz w:val="24"/>
          <w:szCs w:val="24"/>
        </w:rPr>
        <w:t xml:space="preserve"> </w:t>
      </w:r>
      <w:r>
        <w:rPr>
          <w:rFonts w:asciiTheme="majorHAnsi" w:hAnsiTheme="majorHAnsi" w:cstheme="majorHAnsi"/>
          <w:sz w:val="24"/>
          <w:szCs w:val="24"/>
        </w:rPr>
        <w:t xml:space="preserve">w godzinach pracy Zamawiającego określonych szczegółowo w Regulaminie ochrony </w:t>
      </w:r>
      <w:r w:rsidR="00357B49">
        <w:rPr>
          <w:rFonts w:asciiTheme="majorHAnsi" w:hAnsiTheme="majorHAnsi" w:cstheme="majorHAnsi"/>
          <w:sz w:val="24"/>
          <w:szCs w:val="24"/>
        </w:rPr>
        <w:t>O</w:t>
      </w:r>
      <w:r>
        <w:rPr>
          <w:rFonts w:asciiTheme="majorHAnsi" w:hAnsiTheme="majorHAnsi" w:cstheme="majorHAnsi"/>
          <w:sz w:val="24"/>
          <w:szCs w:val="24"/>
        </w:rPr>
        <w:t xml:space="preserve">biektu. </w:t>
      </w:r>
    </w:p>
    <w:bookmarkEnd w:id="43"/>
    <w:p w14:paraId="3BBCD860" w14:textId="07DB47F3" w:rsidR="00C76F04" w:rsidRDefault="00C76F04" w:rsidP="00C76F04">
      <w:pPr>
        <w:keepNext/>
        <w:spacing w:line="240" w:lineRule="auto"/>
        <w:jc w:val="both"/>
        <w:rPr>
          <w:rFonts w:asciiTheme="majorHAnsi" w:hAnsiTheme="majorHAnsi" w:cstheme="majorHAnsi"/>
          <w:sz w:val="24"/>
          <w:szCs w:val="24"/>
        </w:rPr>
      </w:pPr>
      <w:r>
        <w:rPr>
          <w:rFonts w:asciiTheme="majorHAnsi" w:hAnsiTheme="majorHAnsi" w:cstheme="majorHAnsi"/>
          <w:sz w:val="24"/>
          <w:szCs w:val="24"/>
        </w:rPr>
        <w:t>7. Gotówka przekazywana przez kasjera jednostki kasowej Zamawiającego</w:t>
      </w:r>
      <w:r w:rsidR="003A1B18">
        <w:rPr>
          <w:rFonts w:asciiTheme="majorHAnsi" w:hAnsiTheme="majorHAnsi" w:cstheme="majorHAnsi"/>
          <w:sz w:val="24"/>
          <w:szCs w:val="24"/>
        </w:rPr>
        <w:t xml:space="preserve"> </w:t>
      </w:r>
      <w:r w:rsidR="003A1B18" w:rsidRPr="00C04AFE">
        <w:rPr>
          <w:rFonts w:asciiTheme="majorHAnsi" w:hAnsiTheme="majorHAnsi" w:cstheme="majorHAnsi"/>
          <w:sz w:val="24"/>
          <w:szCs w:val="24"/>
        </w:rPr>
        <w:t>pracownikowi ochrony</w:t>
      </w:r>
      <w:r w:rsidRPr="00C04AFE">
        <w:rPr>
          <w:rFonts w:asciiTheme="majorHAnsi" w:hAnsiTheme="majorHAnsi" w:cstheme="majorHAnsi"/>
          <w:sz w:val="24"/>
          <w:szCs w:val="24"/>
        </w:rPr>
        <w:t>, bezpieczna kope</w:t>
      </w:r>
      <w:r>
        <w:rPr>
          <w:rFonts w:asciiTheme="majorHAnsi" w:hAnsiTheme="majorHAnsi" w:cstheme="majorHAnsi"/>
          <w:sz w:val="24"/>
          <w:szCs w:val="24"/>
        </w:rPr>
        <w:t>rta</w:t>
      </w:r>
      <w:r w:rsidR="003B5BD4">
        <w:rPr>
          <w:rFonts w:asciiTheme="majorHAnsi" w:hAnsiTheme="majorHAnsi" w:cstheme="majorHAnsi"/>
          <w:sz w:val="24"/>
          <w:szCs w:val="24"/>
        </w:rPr>
        <w:t xml:space="preserve"> </w:t>
      </w:r>
      <w:r>
        <w:rPr>
          <w:rFonts w:asciiTheme="majorHAnsi" w:hAnsiTheme="majorHAnsi" w:cstheme="majorHAnsi"/>
          <w:sz w:val="24"/>
          <w:szCs w:val="24"/>
        </w:rPr>
        <w:t xml:space="preserve">winny być przygotowane w sposób zgodny z </w:t>
      </w:r>
      <w:r w:rsidRPr="00C04AFE">
        <w:rPr>
          <w:rFonts w:asciiTheme="majorHAnsi" w:hAnsiTheme="majorHAnsi" w:cstheme="majorHAnsi"/>
          <w:sz w:val="24"/>
          <w:szCs w:val="24"/>
        </w:rPr>
        <w:t>regulaminem banku</w:t>
      </w:r>
      <w:r w:rsidR="007D2596" w:rsidRPr="00C04AFE">
        <w:rPr>
          <w:rFonts w:asciiTheme="majorHAnsi" w:hAnsiTheme="majorHAnsi" w:cstheme="majorHAnsi"/>
          <w:sz w:val="24"/>
          <w:szCs w:val="24"/>
        </w:rPr>
        <w:t>,</w:t>
      </w:r>
      <w:r w:rsidRPr="00C04AFE">
        <w:rPr>
          <w:rFonts w:asciiTheme="majorHAnsi" w:hAnsiTheme="majorHAnsi" w:cstheme="majorHAnsi"/>
          <w:sz w:val="24"/>
          <w:szCs w:val="24"/>
        </w:rPr>
        <w:t xml:space="preserve"> do </w:t>
      </w:r>
      <w:r>
        <w:rPr>
          <w:rFonts w:asciiTheme="majorHAnsi" w:hAnsiTheme="majorHAnsi" w:cstheme="majorHAnsi"/>
          <w:sz w:val="24"/>
          <w:szCs w:val="24"/>
        </w:rPr>
        <w:t>którego będzie dokonywana wp</w:t>
      </w:r>
      <w:r w:rsidR="007D2596">
        <w:rPr>
          <w:rFonts w:asciiTheme="majorHAnsi" w:hAnsiTheme="majorHAnsi" w:cstheme="majorHAnsi"/>
          <w:sz w:val="24"/>
          <w:szCs w:val="24"/>
        </w:rPr>
        <w:t>ł</w:t>
      </w:r>
      <w:r>
        <w:rPr>
          <w:rFonts w:asciiTheme="majorHAnsi" w:hAnsiTheme="majorHAnsi" w:cstheme="majorHAnsi"/>
          <w:sz w:val="24"/>
          <w:szCs w:val="24"/>
        </w:rPr>
        <w:t xml:space="preserve">ata. </w:t>
      </w:r>
    </w:p>
    <w:p w14:paraId="56C5AB92" w14:textId="13DC3274" w:rsidR="00C76F04" w:rsidRDefault="00C76F04" w:rsidP="00C76F04">
      <w:pPr>
        <w:keepNext/>
        <w:spacing w:line="240" w:lineRule="auto"/>
        <w:jc w:val="both"/>
        <w:rPr>
          <w:rFonts w:asciiTheme="majorHAnsi" w:hAnsiTheme="majorHAnsi" w:cstheme="majorHAnsi"/>
          <w:sz w:val="24"/>
          <w:szCs w:val="24"/>
        </w:rPr>
      </w:pPr>
      <w:r>
        <w:rPr>
          <w:rFonts w:asciiTheme="majorHAnsi" w:hAnsiTheme="majorHAnsi" w:cstheme="majorHAnsi"/>
          <w:sz w:val="24"/>
          <w:szCs w:val="24"/>
        </w:rPr>
        <w:t>8. Wykonawca ma prawo odmówić przyjęcia przedmiotowego pakietu w wypadku nieprawidłowego jego przygotowania, naruszania ciągłości opakowania, braku innego oznaczenia pakietu wymaganego przez bank</w:t>
      </w:r>
      <w:r w:rsidR="007D2596">
        <w:rPr>
          <w:rFonts w:asciiTheme="majorHAnsi" w:hAnsiTheme="majorHAnsi" w:cstheme="majorHAnsi"/>
          <w:sz w:val="24"/>
          <w:szCs w:val="24"/>
        </w:rPr>
        <w:t>,</w:t>
      </w:r>
      <w:r>
        <w:rPr>
          <w:rFonts w:asciiTheme="majorHAnsi" w:hAnsiTheme="majorHAnsi" w:cstheme="majorHAnsi"/>
          <w:sz w:val="24"/>
          <w:szCs w:val="24"/>
        </w:rPr>
        <w:t xml:space="preserve"> do którego dokonywana będzie wpłata. Odmowa przyjęcia wymaga adnotacji w książce potwierdzenia odbioru gotówki. </w:t>
      </w:r>
    </w:p>
    <w:p w14:paraId="7853F1ED" w14:textId="795A5255" w:rsidR="00C76F04" w:rsidRPr="007D2596" w:rsidRDefault="00C76F04" w:rsidP="00C76F04">
      <w:pPr>
        <w:keepNext/>
        <w:spacing w:line="240" w:lineRule="auto"/>
        <w:jc w:val="both"/>
        <w:rPr>
          <w:rFonts w:asciiTheme="majorHAnsi" w:hAnsiTheme="majorHAnsi" w:cstheme="majorHAnsi"/>
          <w:sz w:val="24"/>
          <w:szCs w:val="24"/>
        </w:rPr>
      </w:pPr>
      <w:r>
        <w:rPr>
          <w:rFonts w:asciiTheme="majorHAnsi" w:hAnsiTheme="majorHAnsi" w:cstheme="majorHAnsi"/>
          <w:sz w:val="24"/>
          <w:szCs w:val="24"/>
        </w:rPr>
        <w:t>9. Wykonawca ponosi pełną odpowiedzialność za należyte dokonanie odbioru pakietów (</w:t>
      </w:r>
      <w:r w:rsidR="007D2596">
        <w:rPr>
          <w:rFonts w:asciiTheme="majorHAnsi" w:hAnsiTheme="majorHAnsi" w:cstheme="majorHAnsi"/>
          <w:sz w:val="24"/>
          <w:szCs w:val="24"/>
        </w:rPr>
        <w:t>gotówki</w:t>
      </w:r>
      <w:r>
        <w:rPr>
          <w:rFonts w:asciiTheme="majorHAnsi" w:hAnsiTheme="majorHAnsi" w:cstheme="majorHAnsi"/>
          <w:sz w:val="24"/>
          <w:szCs w:val="24"/>
        </w:rPr>
        <w:t xml:space="preserve">) Zamawiającego, przekazanie ich w stanie nienaruszonym do wskazanego banku </w:t>
      </w:r>
      <w:r w:rsidR="007D2596">
        <w:rPr>
          <w:rFonts w:asciiTheme="majorHAnsi" w:hAnsiTheme="majorHAnsi" w:cstheme="majorHAnsi"/>
          <w:sz w:val="24"/>
          <w:szCs w:val="24"/>
        </w:rPr>
        <w:br/>
      </w:r>
      <w:r>
        <w:rPr>
          <w:rFonts w:asciiTheme="majorHAnsi" w:hAnsiTheme="majorHAnsi" w:cstheme="majorHAnsi"/>
          <w:sz w:val="24"/>
          <w:szCs w:val="24"/>
        </w:rPr>
        <w:t>i odpowiada za nie od chwili odbioru do chwili przekazania do banku.</w:t>
      </w:r>
      <w:r w:rsidR="006C5FC4">
        <w:rPr>
          <w:rFonts w:asciiTheme="majorHAnsi" w:hAnsiTheme="majorHAnsi" w:cstheme="majorHAnsi"/>
          <w:sz w:val="24"/>
          <w:szCs w:val="24"/>
        </w:rPr>
        <w:t xml:space="preserve"> </w:t>
      </w:r>
      <w:r w:rsidR="006C5FC4" w:rsidRPr="007D2596">
        <w:rPr>
          <w:rFonts w:asciiTheme="majorHAnsi" w:hAnsiTheme="majorHAnsi" w:cstheme="majorHAnsi"/>
          <w:sz w:val="24"/>
          <w:szCs w:val="24"/>
        </w:rPr>
        <w:t xml:space="preserve">Wykonawca ponosi odpowiedzialność za nieprawidłowe zdeponowanie gotówki w banku. </w:t>
      </w:r>
    </w:p>
    <w:bookmarkEnd w:id="42"/>
    <w:p w14:paraId="477514E5" w14:textId="77777777" w:rsidR="00C76F04" w:rsidRPr="006C5FC4" w:rsidRDefault="00C76F04" w:rsidP="00C76F04">
      <w:pPr>
        <w:keepNext/>
        <w:spacing w:line="240" w:lineRule="auto"/>
        <w:jc w:val="center"/>
        <w:rPr>
          <w:rFonts w:asciiTheme="majorHAnsi" w:hAnsiTheme="majorHAnsi"/>
          <w:color w:val="00B050"/>
          <w:sz w:val="24"/>
          <w:szCs w:val="24"/>
        </w:rPr>
      </w:pPr>
    </w:p>
    <w:p w14:paraId="71AF8282" w14:textId="77777777" w:rsidR="00C76F04" w:rsidRDefault="00C76F04" w:rsidP="00C76F04">
      <w:pPr>
        <w:keepNext/>
        <w:spacing w:line="240" w:lineRule="auto"/>
        <w:jc w:val="center"/>
        <w:rPr>
          <w:rFonts w:asciiTheme="majorHAnsi" w:hAnsiTheme="majorHAnsi"/>
          <w:sz w:val="24"/>
          <w:szCs w:val="24"/>
        </w:rPr>
      </w:pPr>
      <w:r>
        <w:rPr>
          <w:rFonts w:asciiTheme="majorHAnsi" w:hAnsiTheme="majorHAnsi"/>
          <w:sz w:val="24"/>
          <w:szCs w:val="24"/>
        </w:rPr>
        <w:t>§ 11.</w:t>
      </w:r>
    </w:p>
    <w:p w14:paraId="752EB5F3" w14:textId="4DDCC962" w:rsidR="00C76F04" w:rsidRDefault="00C76F04" w:rsidP="00C76F04">
      <w:pPr>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1. Wykonawca obowiązany jest posiadać umowę ubezpieczenia odpowiedzialności cywilnej        z tytułu wykonywania działalności będącej przedmiotem niniejszej umowy na sumę nie mniejszą </w:t>
      </w:r>
      <w:r>
        <w:rPr>
          <w:rFonts w:asciiTheme="majorHAnsi" w:hAnsiTheme="majorHAnsi" w:cstheme="majorHAnsi"/>
          <w:b/>
          <w:bCs/>
          <w:sz w:val="24"/>
          <w:szCs w:val="24"/>
        </w:rPr>
        <w:t xml:space="preserve">niż  3.000.000,00 zł </w:t>
      </w:r>
      <w:r>
        <w:rPr>
          <w:rFonts w:asciiTheme="majorHAnsi" w:hAnsiTheme="majorHAnsi"/>
          <w:sz w:val="24"/>
          <w:szCs w:val="24"/>
        </w:rPr>
        <w:t xml:space="preserve">na jedno i wszystkie zdarzenia w tym </w:t>
      </w:r>
      <w:r>
        <w:rPr>
          <w:rFonts w:asciiTheme="majorHAnsi" w:hAnsiTheme="majorHAnsi" w:cstheme="majorHAnsi"/>
          <w:b/>
          <w:bCs/>
          <w:sz w:val="24"/>
          <w:szCs w:val="24"/>
        </w:rPr>
        <w:t>rabunek w transporcie ważną przez cały okres trwania umowy</w:t>
      </w:r>
      <w:r>
        <w:rPr>
          <w:rFonts w:asciiTheme="majorHAnsi" w:hAnsiTheme="majorHAnsi" w:cstheme="majorHAnsi"/>
          <w:sz w:val="24"/>
          <w:szCs w:val="24"/>
        </w:rPr>
        <w:t xml:space="preserve">. </w:t>
      </w:r>
      <w:r>
        <w:rPr>
          <w:rFonts w:asciiTheme="majorHAnsi" w:hAnsiTheme="majorHAnsi" w:cstheme="majorHAnsi"/>
          <w:sz w:val="24"/>
          <w:szCs w:val="24"/>
          <w:lang w:eastAsia="en-US"/>
        </w:rPr>
        <w:t xml:space="preserve">Wykonawca zobowiązuje się utrzymywać sumę ubezpieczenia na wskazanym powyżej poziomie przez cały okres trwania niniejszej Umowy, </w:t>
      </w:r>
      <w:r w:rsidR="00182632">
        <w:rPr>
          <w:rFonts w:asciiTheme="majorHAnsi" w:hAnsiTheme="majorHAnsi" w:cstheme="majorHAnsi"/>
          <w:sz w:val="24"/>
          <w:szCs w:val="24"/>
          <w:lang w:eastAsia="en-US"/>
        </w:rPr>
        <w:br/>
      </w:r>
      <w:r>
        <w:rPr>
          <w:rFonts w:asciiTheme="majorHAnsi" w:hAnsiTheme="majorHAnsi" w:cstheme="majorHAnsi"/>
          <w:sz w:val="24"/>
          <w:szCs w:val="24"/>
          <w:lang w:eastAsia="en-US"/>
        </w:rPr>
        <w:t>a w przypadku wystąpienia takiej konieczności każdorazowo dokonywać jej niezwłocznego uzupełnienia, tak aby  przez cały okres trwania niniejszej Umowy wysokość sumy ubezpieczenia nie spadła poniżej 3.000.000,00 zł.</w:t>
      </w:r>
      <w:r w:rsidR="00EB6489">
        <w:rPr>
          <w:rFonts w:asciiTheme="majorHAnsi" w:hAnsiTheme="majorHAnsi" w:cstheme="majorHAnsi"/>
          <w:sz w:val="24"/>
          <w:szCs w:val="24"/>
          <w:lang w:eastAsia="en-US"/>
        </w:rPr>
        <w:t xml:space="preserve"> </w:t>
      </w:r>
      <w:r>
        <w:rPr>
          <w:rFonts w:asciiTheme="majorHAnsi" w:hAnsiTheme="majorHAnsi"/>
          <w:sz w:val="24"/>
          <w:szCs w:val="24"/>
        </w:rPr>
        <w:t xml:space="preserve">Wykonawca zobowiązany jest do przedłożenia Zamawiającemu wymaganej polisy ubezpieczenia odpowiedzialności cywilnej. </w:t>
      </w:r>
    </w:p>
    <w:p w14:paraId="1C072DE1" w14:textId="61AE7D30" w:rsidR="00C76F04" w:rsidRPr="0045682E" w:rsidRDefault="00C76F04" w:rsidP="00C76F04">
      <w:pPr>
        <w:spacing w:line="240" w:lineRule="auto"/>
        <w:jc w:val="both"/>
        <w:rPr>
          <w:rFonts w:asciiTheme="majorHAnsi" w:hAnsiTheme="majorHAnsi"/>
          <w:color w:val="FF0000"/>
          <w:sz w:val="24"/>
          <w:szCs w:val="24"/>
        </w:rPr>
      </w:pPr>
      <w:r>
        <w:rPr>
          <w:rFonts w:asciiTheme="majorHAnsi" w:hAnsiTheme="majorHAnsi"/>
          <w:sz w:val="24"/>
          <w:szCs w:val="24"/>
        </w:rPr>
        <w:t xml:space="preserve">2. W każdym przypadku powstania szkody strony zobowiązane są do spisania protokołu </w:t>
      </w:r>
      <w:r>
        <w:rPr>
          <w:rFonts w:asciiTheme="majorHAnsi" w:hAnsiTheme="majorHAnsi"/>
          <w:sz w:val="24"/>
          <w:szCs w:val="24"/>
        </w:rPr>
        <w:br/>
        <w:t>i wyceny szkód i start z udziałem przedstawicieli obu stron oraz przedstawiciela ubezpieczyciela Wykonawcy.</w:t>
      </w:r>
      <w:r w:rsidR="0045682E">
        <w:rPr>
          <w:rFonts w:asciiTheme="majorHAnsi" w:hAnsiTheme="majorHAnsi"/>
          <w:sz w:val="24"/>
          <w:szCs w:val="24"/>
        </w:rPr>
        <w:t xml:space="preserve"> </w:t>
      </w:r>
    </w:p>
    <w:p w14:paraId="5A77DB4A" w14:textId="5D5F81D3" w:rsidR="00C76F04" w:rsidRDefault="00C76F04" w:rsidP="00C76F04">
      <w:pPr>
        <w:keepNext/>
        <w:spacing w:line="240" w:lineRule="auto"/>
        <w:jc w:val="center"/>
        <w:rPr>
          <w:rFonts w:asciiTheme="majorHAnsi" w:hAnsiTheme="majorHAnsi"/>
          <w:sz w:val="24"/>
          <w:szCs w:val="24"/>
        </w:rPr>
      </w:pPr>
      <w:r>
        <w:rPr>
          <w:rFonts w:asciiTheme="majorHAnsi" w:hAnsiTheme="majorHAnsi"/>
          <w:sz w:val="24"/>
          <w:szCs w:val="24"/>
        </w:rPr>
        <w:t>§ 12.</w:t>
      </w:r>
    </w:p>
    <w:p w14:paraId="2DCD288C" w14:textId="77777777" w:rsidR="00E40AF0" w:rsidRPr="00E40AF0" w:rsidRDefault="00C76F04" w:rsidP="00E40AF0">
      <w:pPr>
        <w:pStyle w:val="Akapitzlist"/>
        <w:numPr>
          <w:ilvl w:val="0"/>
          <w:numId w:val="99"/>
        </w:numPr>
        <w:spacing w:line="240" w:lineRule="auto"/>
        <w:ind w:left="142" w:hanging="142"/>
        <w:jc w:val="both"/>
        <w:rPr>
          <w:rFonts w:ascii="Calibri" w:hAnsi="Calibri"/>
          <w:sz w:val="24"/>
          <w:szCs w:val="24"/>
        </w:rPr>
      </w:pPr>
      <w:r w:rsidRPr="00E40AF0">
        <w:rPr>
          <w:rFonts w:asciiTheme="majorHAnsi" w:hAnsiTheme="majorHAnsi"/>
          <w:sz w:val="24"/>
          <w:szCs w:val="24"/>
        </w:rPr>
        <w:t>Zamawiający będzie mógł żądać od Wykonawcy zapłaty kary umownej w wysokości brutto</w:t>
      </w:r>
      <w:r w:rsidR="001B20FB" w:rsidRPr="00E40AF0">
        <w:rPr>
          <w:rFonts w:asciiTheme="majorHAnsi" w:hAnsiTheme="majorHAnsi"/>
          <w:sz w:val="24"/>
          <w:szCs w:val="24"/>
        </w:rPr>
        <w:t xml:space="preserve">: </w:t>
      </w:r>
      <w:r w:rsidRPr="00E40AF0">
        <w:rPr>
          <w:rFonts w:asciiTheme="majorHAnsi" w:hAnsiTheme="majorHAnsi"/>
          <w:sz w:val="24"/>
          <w:szCs w:val="24"/>
        </w:rPr>
        <w:t xml:space="preserve"> </w:t>
      </w:r>
    </w:p>
    <w:p w14:paraId="2806B3FE" w14:textId="0CC5F89A" w:rsidR="00E40AF0" w:rsidRPr="00E40AF0" w:rsidRDefault="001B20FB" w:rsidP="00E40AF0">
      <w:pPr>
        <w:pStyle w:val="Akapitzlist"/>
        <w:spacing w:line="240" w:lineRule="auto"/>
        <w:ind w:left="142"/>
        <w:jc w:val="both"/>
        <w:rPr>
          <w:rFonts w:ascii="Calibri" w:hAnsi="Calibri"/>
          <w:sz w:val="24"/>
          <w:szCs w:val="24"/>
        </w:rPr>
      </w:pPr>
      <w:r w:rsidRPr="00E40AF0">
        <w:rPr>
          <w:rFonts w:asciiTheme="majorHAnsi" w:hAnsiTheme="majorHAnsi"/>
          <w:sz w:val="24"/>
          <w:szCs w:val="24"/>
        </w:rPr>
        <w:lastRenderedPageBreak/>
        <w:t xml:space="preserve">a) </w:t>
      </w:r>
      <w:r w:rsidR="00B337B3" w:rsidRPr="00E40AF0">
        <w:rPr>
          <w:rFonts w:asciiTheme="majorHAnsi" w:hAnsiTheme="majorHAnsi" w:cs="Segoe UI"/>
          <w:bCs/>
          <w:sz w:val="24"/>
          <w:szCs w:val="24"/>
        </w:rPr>
        <w:t>.................</w:t>
      </w:r>
      <w:r w:rsidR="00C76F04" w:rsidRPr="00E40AF0">
        <w:rPr>
          <w:rFonts w:asciiTheme="majorHAnsi" w:hAnsiTheme="majorHAnsi" w:cs="Segoe UI"/>
          <w:bCs/>
          <w:sz w:val="24"/>
          <w:szCs w:val="24"/>
        </w:rPr>
        <w:t xml:space="preserve"> (wartości wskazana w ofercie albo </w:t>
      </w:r>
      <w:r w:rsidR="001C1584" w:rsidRPr="00E40AF0">
        <w:rPr>
          <w:rFonts w:asciiTheme="majorHAnsi" w:hAnsiTheme="majorHAnsi" w:cs="Segoe UI"/>
          <w:bCs/>
          <w:sz w:val="24"/>
          <w:szCs w:val="24"/>
        </w:rPr>
        <w:t>2</w:t>
      </w:r>
      <w:r w:rsidR="00C76F04" w:rsidRPr="00E40AF0">
        <w:rPr>
          <w:rFonts w:asciiTheme="majorHAnsi" w:hAnsiTheme="majorHAnsi" w:cs="Segoe UI"/>
          <w:bCs/>
          <w:sz w:val="24"/>
          <w:szCs w:val="24"/>
        </w:rPr>
        <w:t>49,99</w:t>
      </w:r>
      <w:r w:rsidR="00182632" w:rsidRPr="00E40AF0">
        <w:rPr>
          <w:rFonts w:asciiTheme="majorHAnsi" w:hAnsiTheme="majorHAnsi" w:cs="Segoe UI"/>
          <w:bCs/>
          <w:sz w:val="24"/>
          <w:szCs w:val="24"/>
        </w:rPr>
        <w:t xml:space="preserve"> </w:t>
      </w:r>
      <w:r w:rsidR="00C76F04" w:rsidRPr="00E40AF0">
        <w:rPr>
          <w:rFonts w:asciiTheme="majorHAnsi" w:hAnsiTheme="majorHAnsi" w:cs="Segoe UI"/>
          <w:bCs/>
          <w:sz w:val="24"/>
          <w:szCs w:val="24"/>
        </w:rPr>
        <w:t>zł</w:t>
      </w:r>
      <w:r w:rsidR="00182632" w:rsidRPr="00E40AF0">
        <w:rPr>
          <w:rFonts w:asciiTheme="majorHAnsi" w:hAnsiTheme="majorHAnsi" w:cs="Segoe UI"/>
          <w:bCs/>
          <w:sz w:val="24"/>
          <w:szCs w:val="24"/>
        </w:rPr>
        <w:t>*</w:t>
      </w:r>
      <w:r w:rsidR="00182632" w:rsidRPr="00E40AF0">
        <w:rPr>
          <w:rFonts w:asciiTheme="majorHAnsi" w:hAnsiTheme="majorHAnsi" w:cs="Segoe UI"/>
          <w:bCs/>
          <w:sz w:val="24"/>
          <w:szCs w:val="24"/>
          <w:vertAlign w:val="superscript"/>
        </w:rPr>
        <w:t>wpisać właściwe</w:t>
      </w:r>
      <w:r w:rsidR="00C76F04" w:rsidRPr="00E40AF0">
        <w:rPr>
          <w:rFonts w:asciiTheme="majorHAnsi" w:hAnsiTheme="majorHAnsi" w:cs="Segoe UI"/>
          <w:bCs/>
          <w:sz w:val="24"/>
          <w:szCs w:val="24"/>
        </w:rPr>
        <w:t>)</w:t>
      </w:r>
      <w:r w:rsidR="00C76F04" w:rsidRPr="00E40AF0">
        <w:rPr>
          <w:rFonts w:asciiTheme="majorHAnsi" w:hAnsiTheme="majorHAnsi" w:cs="Segoe UI"/>
          <w:bCs/>
          <w:color w:val="00B050"/>
          <w:sz w:val="24"/>
          <w:szCs w:val="24"/>
        </w:rPr>
        <w:t xml:space="preserve"> </w:t>
      </w:r>
      <w:r w:rsidR="008269D6" w:rsidRPr="00E40AF0">
        <w:rPr>
          <w:rFonts w:asciiTheme="majorHAnsi" w:hAnsiTheme="majorHAnsi" w:cs="Segoe UI"/>
          <w:bCs/>
          <w:sz w:val="24"/>
          <w:szCs w:val="24"/>
        </w:rPr>
        <w:t xml:space="preserve">za każdą rozpoczętą godzinę zwłoki </w:t>
      </w:r>
      <w:r w:rsidR="00382862" w:rsidRPr="00E40AF0">
        <w:rPr>
          <w:rFonts w:asciiTheme="majorHAnsi" w:hAnsiTheme="majorHAnsi" w:cstheme="majorHAnsi"/>
          <w:bCs/>
          <w:sz w:val="24"/>
          <w:szCs w:val="24"/>
        </w:rPr>
        <w:t xml:space="preserve">w niezapewnieniu wymaganej  liczby strażników z uprawnieniami kwalifikowanego pracownika ochrony do ochrony </w:t>
      </w:r>
      <w:r w:rsidR="00357B49">
        <w:rPr>
          <w:rFonts w:asciiTheme="majorHAnsi" w:hAnsiTheme="majorHAnsi" w:cstheme="majorHAnsi"/>
          <w:bCs/>
          <w:sz w:val="24"/>
          <w:szCs w:val="24"/>
        </w:rPr>
        <w:t>O</w:t>
      </w:r>
      <w:r w:rsidR="00382862" w:rsidRPr="00E40AF0">
        <w:rPr>
          <w:rFonts w:asciiTheme="majorHAnsi" w:hAnsiTheme="majorHAnsi" w:cstheme="majorHAnsi"/>
          <w:bCs/>
          <w:sz w:val="24"/>
          <w:szCs w:val="24"/>
        </w:rPr>
        <w:t xml:space="preserve">biektu (liczone w odniesieniu do każdego z nieobecnych) </w:t>
      </w:r>
      <w:r w:rsidR="00382862" w:rsidRPr="00E40AF0">
        <w:rPr>
          <w:rFonts w:asciiTheme="majorHAnsi" w:hAnsiTheme="majorHAnsi" w:cstheme="majorHAnsi"/>
          <w:sz w:val="24"/>
          <w:szCs w:val="24"/>
        </w:rPr>
        <w:t xml:space="preserve">lub za każde nienależyte wykonanie któregokolwiek z obowiązków Wykonawcy </w:t>
      </w:r>
      <w:r w:rsidR="00382862" w:rsidRPr="00C04AFE">
        <w:rPr>
          <w:rFonts w:asciiTheme="majorHAnsi" w:hAnsiTheme="majorHAnsi" w:cstheme="majorHAnsi"/>
          <w:sz w:val="24"/>
          <w:szCs w:val="24"/>
        </w:rPr>
        <w:t xml:space="preserve">określonych w </w:t>
      </w:r>
      <w:r w:rsidR="0045682E" w:rsidRPr="00C04AFE">
        <w:rPr>
          <w:rFonts w:asciiTheme="majorHAnsi" w:hAnsiTheme="majorHAnsi" w:cstheme="majorHAnsi"/>
          <w:sz w:val="24"/>
          <w:szCs w:val="24"/>
        </w:rPr>
        <w:t xml:space="preserve">umowie i/lub </w:t>
      </w:r>
      <w:r w:rsidR="00382862" w:rsidRPr="00C04AFE">
        <w:rPr>
          <w:rFonts w:asciiTheme="majorHAnsi" w:hAnsiTheme="majorHAnsi" w:cstheme="majorHAnsi"/>
          <w:sz w:val="24"/>
          <w:szCs w:val="24"/>
        </w:rPr>
        <w:t xml:space="preserve">Załączniku </w:t>
      </w:r>
      <w:r w:rsidR="00382862" w:rsidRPr="00E40AF0">
        <w:rPr>
          <w:rFonts w:asciiTheme="majorHAnsi" w:hAnsiTheme="majorHAnsi" w:cstheme="majorHAnsi"/>
          <w:sz w:val="24"/>
          <w:szCs w:val="24"/>
        </w:rPr>
        <w:t>nr 1 do umowy Szczegółowy opis przedmiotu zamówienia</w:t>
      </w:r>
      <w:r w:rsidR="00E40AF0" w:rsidRPr="00E40AF0">
        <w:rPr>
          <w:rFonts w:asciiTheme="majorHAnsi" w:hAnsiTheme="majorHAnsi" w:cstheme="majorHAnsi"/>
          <w:sz w:val="24"/>
          <w:szCs w:val="24"/>
        </w:rPr>
        <w:t>, nieokreślone w innych postanowieniach umowy;</w:t>
      </w:r>
    </w:p>
    <w:p w14:paraId="5F256B30" w14:textId="6ABF320E" w:rsidR="00121907" w:rsidRPr="00E40AF0" w:rsidRDefault="00E40AF0" w:rsidP="00E40AF0">
      <w:pPr>
        <w:spacing w:line="240" w:lineRule="auto"/>
        <w:jc w:val="both"/>
        <w:rPr>
          <w:rFonts w:ascii="Calibri" w:hAnsi="Calibri"/>
          <w:sz w:val="24"/>
          <w:szCs w:val="24"/>
        </w:rPr>
      </w:pPr>
      <w:r>
        <w:rPr>
          <w:rFonts w:ascii="Calibri" w:hAnsi="Calibri"/>
          <w:sz w:val="24"/>
          <w:szCs w:val="24"/>
        </w:rPr>
        <w:t xml:space="preserve">b) </w:t>
      </w:r>
      <w:r w:rsidR="003C09E5" w:rsidRPr="00E40AF0">
        <w:rPr>
          <w:rFonts w:asciiTheme="majorHAnsi" w:hAnsiTheme="majorHAnsi" w:cstheme="majorHAnsi"/>
          <w:sz w:val="24"/>
          <w:szCs w:val="24"/>
        </w:rPr>
        <w:t>50,00 zł</w:t>
      </w:r>
      <w:r w:rsidR="001B20FB" w:rsidRPr="00E40AF0">
        <w:rPr>
          <w:rFonts w:asciiTheme="majorHAnsi" w:hAnsiTheme="majorHAnsi" w:cstheme="majorHAnsi"/>
          <w:sz w:val="24"/>
          <w:szCs w:val="24"/>
        </w:rPr>
        <w:t xml:space="preserve"> za każdą rozpoczętą minutę zwłoki w przyjeździe </w:t>
      </w:r>
      <w:r w:rsidR="0026280D">
        <w:rPr>
          <w:rFonts w:asciiTheme="majorHAnsi" w:hAnsiTheme="majorHAnsi" w:cstheme="majorHAnsi"/>
          <w:sz w:val="24"/>
          <w:szCs w:val="24"/>
        </w:rPr>
        <w:t>G</w:t>
      </w:r>
      <w:r w:rsidR="001B20FB" w:rsidRPr="00E40AF0">
        <w:rPr>
          <w:rFonts w:asciiTheme="majorHAnsi" w:hAnsiTheme="majorHAnsi" w:cstheme="majorHAnsi"/>
          <w:sz w:val="24"/>
          <w:szCs w:val="24"/>
        </w:rPr>
        <w:t xml:space="preserve">rupy </w:t>
      </w:r>
      <w:r w:rsidR="0026280D">
        <w:rPr>
          <w:rFonts w:asciiTheme="majorHAnsi" w:hAnsiTheme="majorHAnsi" w:cstheme="majorHAnsi"/>
          <w:sz w:val="24"/>
          <w:szCs w:val="24"/>
        </w:rPr>
        <w:t>I</w:t>
      </w:r>
      <w:r w:rsidR="001B20FB" w:rsidRPr="00E40AF0">
        <w:rPr>
          <w:rFonts w:asciiTheme="majorHAnsi" w:hAnsiTheme="majorHAnsi" w:cstheme="majorHAnsi"/>
          <w:sz w:val="24"/>
          <w:szCs w:val="24"/>
        </w:rPr>
        <w:t>nterwencyjnej powyżej</w:t>
      </w:r>
      <w:r w:rsidR="003C09E5" w:rsidRPr="00E40AF0">
        <w:rPr>
          <w:rFonts w:asciiTheme="majorHAnsi" w:hAnsiTheme="majorHAnsi" w:cstheme="majorHAnsi"/>
          <w:sz w:val="24"/>
          <w:szCs w:val="24"/>
        </w:rPr>
        <w:t xml:space="preserve"> </w:t>
      </w:r>
      <w:r w:rsidR="001B20FB" w:rsidRPr="00E40AF0">
        <w:rPr>
          <w:rFonts w:asciiTheme="majorHAnsi" w:hAnsiTheme="majorHAnsi" w:cstheme="majorHAnsi"/>
          <w:sz w:val="24"/>
          <w:szCs w:val="24"/>
        </w:rPr>
        <w:t>20 minut czasu podstawowego</w:t>
      </w:r>
      <w:r w:rsidR="00121907" w:rsidRPr="00E40AF0">
        <w:rPr>
          <w:rFonts w:asciiTheme="majorHAnsi" w:hAnsiTheme="majorHAnsi" w:cstheme="majorHAnsi"/>
          <w:sz w:val="24"/>
          <w:szCs w:val="24"/>
        </w:rPr>
        <w:t xml:space="preserve">. </w:t>
      </w:r>
    </w:p>
    <w:p w14:paraId="5F0E5CF5" w14:textId="169CF85E" w:rsidR="00366873" w:rsidRPr="00366873" w:rsidRDefault="00C76F04" w:rsidP="00D22386">
      <w:pPr>
        <w:pStyle w:val="Akapitzlist"/>
        <w:numPr>
          <w:ilvl w:val="0"/>
          <w:numId w:val="77"/>
        </w:numPr>
        <w:spacing w:after="40" w:line="240" w:lineRule="auto"/>
        <w:ind w:left="284" w:hanging="383"/>
        <w:jc w:val="both"/>
        <w:rPr>
          <w:rFonts w:asciiTheme="majorHAnsi" w:eastAsia="Times New Roman" w:hAnsiTheme="majorHAnsi" w:cstheme="majorHAnsi"/>
          <w:sz w:val="24"/>
          <w:szCs w:val="24"/>
          <w:lang w:val="pl-PL"/>
        </w:rPr>
      </w:pPr>
      <w:r w:rsidRPr="00C44F2B">
        <w:rPr>
          <w:rFonts w:asciiTheme="majorHAnsi" w:hAnsiTheme="majorHAnsi"/>
          <w:sz w:val="24"/>
          <w:szCs w:val="24"/>
        </w:rPr>
        <w:t>Zamawiający będzie mógł żądać od Wykonawcy zapłaty kary umownej, o której mowa w ust. 1 , za każdym razem, gdy zajdzie zdarzenie opisane w ust. 1, zaś jeżeli wysokość szkody powstałej wskutek zdarzeń, o których mowa w ust. 1, jest wyższa niż wysokość kary umownej, o której mowa w ust. 1, Zamawiający jest uprawniony do dochodzenia od Wykonawcy odszkodowania w części przewyższającej wysokość kary umownej.</w:t>
      </w:r>
      <w:r w:rsidR="003C09E5" w:rsidRPr="00C44F2B">
        <w:rPr>
          <w:rFonts w:asciiTheme="majorHAnsi" w:hAnsiTheme="majorHAnsi"/>
          <w:sz w:val="24"/>
          <w:szCs w:val="24"/>
        </w:rPr>
        <w:t xml:space="preserve"> </w:t>
      </w:r>
    </w:p>
    <w:p w14:paraId="79D5112B" w14:textId="25203141" w:rsidR="00366873" w:rsidRPr="00366873" w:rsidRDefault="00C76F04" w:rsidP="00D22386">
      <w:pPr>
        <w:pStyle w:val="Akapitzlist"/>
        <w:numPr>
          <w:ilvl w:val="0"/>
          <w:numId w:val="77"/>
        </w:numPr>
        <w:spacing w:after="40" w:line="240" w:lineRule="auto"/>
        <w:ind w:left="284" w:hanging="383"/>
        <w:jc w:val="both"/>
        <w:rPr>
          <w:rFonts w:asciiTheme="majorHAnsi" w:eastAsia="Times New Roman" w:hAnsiTheme="majorHAnsi" w:cstheme="majorHAnsi"/>
          <w:sz w:val="24"/>
          <w:szCs w:val="24"/>
          <w:lang w:val="pl-PL"/>
        </w:rPr>
      </w:pPr>
      <w:bookmarkStart w:id="45" w:name="_Hlk145335669"/>
      <w:r w:rsidRPr="00366873">
        <w:rPr>
          <w:rFonts w:asciiTheme="majorHAnsi" w:hAnsiTheme="majorHAnsi" w:cs="Segoe UI"/>
          <w:bCs/>
          <w:sz w:val="24"/>
          <w:szCs w:val="24"/>
        </w:rPr>
        <w:t xml:space="preserve">Za niedopełnienie wymogu zatrudniania pracowników przez Wykonawcę lub podwykonawcę świadczących usługi na podstawie umowy o pracę w rozumieniu przepisów Kodeksu Pracy, Wykonawca zapłaci Zamawiającemu karę umowną w wysokości </w:t>
      </w:r>
      <w:r w:rsidR="00366873" w:rsidRPr="00366873">
        <w:rPr>
          <w:rFonts w:asciiTheme="majorHAnsi" w:hAnsiTheme="majorHAnsi" w:cs="Segoe UI"/>
          <w:bCs/>
          <w:sz w:val="24"/>
          <w:szCs w:val="24"/>
        </w:rPr>
        <w:t xml:space="preserve">5% wartości wynagrodzenia brutto przysługującego wykonawcy za miesiąc, w którym nie dopełniono wymogu. </w:t>
      </w:r>
    </w:p>
    <w:p w14:paraId="6FF0BE40" w14:textId="7E009A2D" w:rsidR="00C76F04" w:rsidRPr="00366873" w:rsidRDefault="00C76F04" w:rsidP="00D22386">
      <w:pPr>
        <w:pStyle w:val="Akapitzlist"/>
        <w:numPr>
          <w:ilvl w:val="0"/>
          <w:numId w:val="77"/>
        </w:numPr>
        <w:spacing w:after="40" w:line="240" w:lineRule="auto"/>
        <w:ind w:left="284" w:hanging="383"/>
        <w:jc w:val="both"/>
        <w:rPr>
          <w:rFonts w:asciiTheme="majorHAnsi" w:eastAsia="Times New Roman" w:hAnsiTheme="majorHAnsi" w:cstheme="majorHAnsi"/>
          <w:color w:val="FF0000"/>
          <w:sz w:val="24"/>
          <w:szCs w:val="24"/>
          <w:lang w:val="pl-PL"/>
        </w:rPr>
      </w:pPr>
      <w:r w:rsidRPr="00366873">
        <w:rPr>
          <w:rFonts w:asciiTheme="majorHAnsi" w:hAnsiTheme="majorHAnsi" w:cs="Segoe UI"/>
          <w:bCs/>
          <w:sz w:val="24"/>
          <w:szCs w:val="24"/>
        </w:rPr>
        <w:t>Zamawiający będzie mógł żądać od Wykonawcy kary umownej w przypadku wystąpienia którejkolwiek z niżej wymienionych okoliczności:</w:t>
      </w:r>
    </w:p>
    <w:p w14:paraId="01BF7F2F" w14:textId="44EEC8CB" w:rsidR="00C76F04" w:rsidRDefault="00C76F04" w:rsidP="00C76F04">
      <w:pPr>
        <w:spacing w:line="240" w:lineRule="auto"/>
        <w:ind w:left="426" w:hanging="284"/>
        <w:jc w:val="both"/>
        <w:rPr>
          <w:rFonts w:asciiTheme="majorHAnsi" w:hAnsiTheme="majorHAnsi"/>
          <w:sz w:val="24"/>
          <w:szCs w:val="24"/>
        </w:rPr>
      </w:pPr>
      <w:r>
        <w:rPr>
          <w:rFonts w:asciiTheme="majorHAnsi" w:hAnsiTheme="majorHAnsi"/>
          <w:sz w:val="24"/>
          <w:szCs w:val="24"/>
        </w:rPr>
        <w:t xml:space="preserve">1) koncesja Wykonawcy określająca zakres i formy prowadzenia usług ochrony osób i mienia została cofnięta, zmieniona lub ograniczono określony w niej zakres lub formę usług w taki sposób, że Wykonawca nie może wykonywać swoich obowiązków, wynikających </w:t>
      </w:r>
      <w:r>
        <w:rPr>
          <w:rFonts w:asciiTheme="majorHAnsi" w:hAnsiTheme="majorHAnsi"/>
          <w:sz w:val="24"/>
          <w:szCs w:val="24"/>
        </w:rPr>
        <w:br/>
        <w:t xml:space="preserve">z niniejszej umowy – kara w wysokości </w:t>
      </w:r>
      <w:r>
        <w:rPr>
          <w:rFonts w:asciiTheme="majorHAnsi" w:hAnsiTheme="majorHAnsi" w:cs="Segoe UI"/>
          <w:bCs/>
          <w:sz w:val="24"/>
          <w:szCs w:val="24"/>
        </w:rPr>
        <w:t xml:space="preserve">5% wartości </w:t>
      </w:r>
      <w:r w:rsidR="00183D75">
        <w:rPr>
          <w:rFonts w:asciiTheme="majorHAnsi" w:hAnsiTheme="majorHAnsi" w:cs="Segoe UI"/>
          <w:bCs/>
          <w:sz w:val="24"/>
          <w:szCs w:val="24"/>
        </w:rPr>
        <w:t xml:space="preserve">łącznego </w:t>
      </w:r>
      <w:r>
        <w:rPr>
          <w:rFonts w:asciiTheme="majorHAnsi" w:hAnsiTheme="majorHAnsi" w:cs="Segoe UI"/>
          <w:bCs/>
          <w:sz w:val="24"/>
          <w:szCs w:val="24"/>
        </w:rPr>
        <w:t>wynagrodzenia brutto przysługującego Wykonawcy</w:t>
      </w:r>
      <w:r w:rsidR="00183D75" w:rsidRPr="00183D75">
        <w:rPr>
          <w:rFonts w:asciiTheme="majorHAnsi" w:hAnsiTheme="majorHAnsi"/>
          <w:sz w:val="24"/>
          <w:szCs w:val="24"/>
          <w:lang w:eastAsia="ar-SA"/>
        </w:rPr>
        <w:t xml:space="preserve"> </w:t>
      </w:r>
      <w:r w:rsidR="00183D75" w:rsidRPr="003C09E5">
        <w:rPr>
          <w:rFonts w:asciiTheme="majorHAnsi" w:hAnsiTheme="majorHAnsi"/>
          <w:sz w:val="24"/>
          <w:szCs w:val="24"/>
          <w:lang w:eastAsia="ar-SA"/>
        </w:rPr>
        <w:t>określone</w:t>
      </w:r>
      <w:r w:rsidR="00183D75">
        <w:rPr>
          <w:rFonts w:asciiTheme="majorHAnsi" w:hAnsiTheme="majorHAnsi"/>
          <w:sz w:val="24"/>
          <w:szCs w:val="24"/>
          <w:lang w:eastAsia="ar-SA"/>
        </w:rPr>
        <w:t xml:space="preserve">go </w:t>
      </w:r>
      <w:r w:rsidR="00183D75" w:rsidRPr="003C09E5">
        <w:rPr>
          <w:rFonts w:asciiTheme="majorHAnsi" w:hAnsiTheme="majorHAnsi"/>
          <w:sz w:val="24"/>
          <w:szCs w:val="24"/>
          <w:lang w:eastAsia="ar-SA"/>
        </w:rPr>
        <w:t>w § 4 ust. 2.</w:t>
      </w:r>
      <w:r w:rsidR="00183D75">
        <w:rPr>
          <w:rFonts w:asciiTheme="majorHAnsi" w:hAnsiTheme="majorHAnsi"/>
          <w:sz w:val="24"/>
          <w:szCs w:val="24"/>
          <w:lang w:eastAsia="ar-SA"/>
        </w:rPr>
        <w:t>;</w:t>
      </w:r>
      <w:r>
        <w:rPr>
          <w:rFonts w:asciiTheme="majorHAnsi" w:hAnsiTheme="majorHAnsi"/>
          <w:sz w:val="24"/>
          <w:szCs w:val="24"/>
        </w:rPr>
        <w:t xml:space="preserve"> </w:t>
      </w:r>
    </w:p>
    <w:p w14:paraId="54068CD6" w14:textId="41FF14F7" w:rsidR="003C09E5" w:rsidRPr="00806689" w:rsidRDefault="00C76F04" w:rsidP="00806689">
      <w:pPr>
        <w:spacing w:line="240" w:lineRule="auto"/>
        <w:ind w:left="426" w:hanging="284"/>
        <w:jc w:val="both"/>
        <w:rPr>
          <w:rFonts w:asciiTheme="majorHAnsi" w:hAnsiTheme="majorHAnsi"/>
          <w:sz w:val="24"/>
          <w:szCs w:val="24"/>
        </w:rPr>
      </w:pPr>
      <w:r>
        <w:rPr>
          <w:rFonts w:asciiTheme="majorHAnsi" w:hAnsiTheme="majorHAnsi"/>
          <w:sz w:val="24"/>
          <w:szCs w:val="24"/>
        </w:rPr>
        <w:t xml:space="preserve">2) </w:t>
      </w:r>
      <w:bookmarkStart w:id="46" w:name="_Hlk145335494"/>
      <w:r>
        <w:rPr>
          <w:rFonts w:asciiTheme="majorHAnsi" w:hAnsiTheme="majorHAnsi"/>
          <w:sz w:val="24"/>
          <w:szCs w:val="24"/>
        </w:rPr>
        <w:t xml:space="preserve">Wykonawca nie przedłożył na wezwanie Zamawiającego umowy ubezpieczenia od odpowiedzialności cywilnej z tytułu wykonywanej działalności lub kontynuacji tej polisy - kara w wysokości </w:t>
      </w:r>
      <w:r>
        <w:rPr>
          <w:rFonts w:asciiTheme="majorHAnsi" w:hAnsiTheme="majorHAnsi" w:cs="Segoe UI"/>
          <w:bCs/>
          <w:sz w:val="24"/>
          <w:szCs w:val="24"/>
        </w:rPr>
        <w:t>5% wartości</w:t>
      </w:r>
      <w:r w:rsidR="00366873">
        <w:rPr>
          <w:rFonts w:asciiTheme="majorHAnsi" w:hAnsiTheme="majorHAnsi" w:cs="Segoe UI"/>
          <w:bCs/>
          <w:sz w:val="24"/>
          <w:szCs w:val="24"/>
        </w:rPr>
        <w:t xml:space="preserve"> </w:t>
      </w:r>
      <w:r w:rsidR="00806689">
        <w:rPr>
          <w:rFonts w:asciiTheme="majorHAnsi" w:hAnsiTheme="majorHAnsi" w:cs="Segoe UI"/>
          <w:bCs/>
          <w:sz w:val="24"/>
          <w:szCs w:val="24"/>
        </w:rPr>
        <w:t xml:space="preserve">łącznego </w:t>
      </w:r>
      <w:r w:rsidR="00366873">
        <w:rPr>
          <w:rFonts w:asciiTheme="majorHAnsi" w:hAnsiTheme="majorHAnsi" w:cs="Segoe UI"/>
          <w:bCs/>
          <w:sz w:val="24"/>
          <w:szCs w:val="24"/>
        </w:rPr>
        <w:t>wynagrodzenia brutto przysługującego Wykonawcy</w:t>
      </w:r>
      <w:r w:rsidR="00806689">
        <w:rPr>
          <w:rFonts w:asciiTheme="majorHAnsi" w:hAnsiTheme="majorHAnsi" w:cs="Segoe UI"/>
          <w:bCs/>
          <w:sz w:val="24"/>
          <w:szCs w:val="24"/>
        </w:rPr>
        <w:t xml:space="preserve">, </w:t>
      </w:r>
      <w:r w:rsidR="00806689" w:rsidRPr="003C09E5">
        <w:rPr>
          <w:rFonts w:asciiTheme="majorHAnsi" w:hAnsiTheme="majorHAnsi"/>
          <w:sz w:val="24"/>
          <w:szCs w:val="24"/>
          <w:lang w:eastAsia="ar-SA"/>
        </w:rPr>
        <w:t>określone</w:t>
      </w:r>
      <w:r w:rsidR="00806689">
        <w:rPr>
          <w:rFonts w:asciiTheme="majorHAnsi" w:hAnsiTheme="majorHAnsi"/>
          <w:sz w:val="24"/>
          <w:szCs w:val="24"/>
          <w:lang w:eastAsia="ar-SA"/>
        </w:rPr>
        <w:t xml:space="preserve">go </w:t>
      </w:r>
      <w:r w:rsidR="00806689" w:rsidRPr="003C09E5">
        <w:rPr>
          <w:rFonts w:asciiTheme="majorHAnsi" w:hAnsiTheme="majorHAnsi"/>
          <w:sz w:val="24"/>
          <w:szCs w:val="24"/>
          <w:lang w:eastAsia="ar-SA"/>
        </w:rPr>
        <w:t>w § 4 ust. 2.</w:t>
      </w:r>
    </w:p>
    <w:p w14:paraId="62F594FF" w14:textId="3144CB47" w:rsidR="00C76F04" w:rsidRPr="003C09E5" w:rsidRDefault="003C09E5" w:rsidP="003C09E5">
      <w:pPr>
        <w:spacing w:line="240" w:lineRule="auto"/>
        <w:ind w:left="426" w:hanging="426"/>
        <w:jc w:val="both"/>
        <w:rPr>
          <w:rFonts w:asciiTheme="majorHAnsi" w:hAnsiTheme="majorHAnsi"/>
          <w:sz w:val="24"/>
          <w:szCs w:val="24"/>
        </w:rPr>
      </w:pPr>
      <w:r>
        <w:rPr>
          <w:rFonts w:asciiTheme="majorHAnsi" w:hAnsiTheme="majorHAnsi"/>
          <w:sz w:val="24"/>
          <w:szCs w:val="24"/>
        </w:rPr>
        <w:t xml:space="preserve">5.   </w:t>
      </w:r>
      <w:r w:rsidR="00C76F04" w:rsidRPr="003C09E5">
        <w:rPr>
          <w:rFonts w:asciiTheme="majorHAnsi" w:hAnsiTheme="majorHAnsi"/>
          <w:sz w:val="24"/>
          <w:szCs w:val="24"/>
        </w:rPr>
        <w:t>Łączna wysokość kar umownych nie może przekroczyć 20%</w:t>
      </w:r>
      <w:r w:rsidR="00C76F04" w:rsidRPr="003C09E5">
        <w:rPr>
          <w:rFonts w:asciiTheme="majorHAnsi" w:hAnsiTheme="majorHAnsi"/>
          <w:sz w:val="24"/>
          <w:szCs w:val="24"/>
          <w:lang w:eastAsia="ar-SA"/>
        </w:rPr>
        <w:t xml:space="preserve"> </w:t>
      </w:r>
      <w:r w:rsidR="00183D75">
        <w:rPr>
          <w:rFonts w:asciiTheme="majorHAnsi" w:hAnsiTheme="majorHAnsi"/>
          <w:sz w:val="24"/>
          <w:szCs w:val="24"/>
          <w:lang w:eastAsia="ar-SA"/>
        </w:rPr>
        <w:t>łącznego wynagrodzenia brutto</w:t>
      </w:r>
      <w:r w:rsidR="00C76F04" w:rsidRPr="003C09E5">
        <w:rPr>
          <w:rFonts w:asciiTheme="majorHAnsi" w:hAnsiTheme="majorHAnsi"/>
          <w:sz w:val="24"/>
          <w:szCs w:val="24"/>
          <w:lang w:eastAsia="ar-SA"/>
        </w:rPr>
        <w:t xml:space="preserve"> umowy określone</w:t>
      </w:r>
      <w:r w:rsidR="00183D75">
        <w:rPr>
          <w:rFonts w:asciiTheme="majorHAnsi" w:hAnsiTheme="majorHAnsi"/>
          <w:sz w:val="24"/>
          <w:szCs w:val="24"/>
          <w:lang w:eastAsia="ar-SA"/>
        </w:rPr>
        <w:t xml:space="preserve">go </w:t>
      </w:r>
      <w:r w:rsidR="00C76F04" w:rsidRPr="003C09E5">
        <w:rPr>
          <w:rFonts w:asciiTheme="majorHAnsi" w:hAnsiTheme="majorHAnsi"/>
          <w:sz w:val="24"/>
          <w:szCs w:val="24"/>
          <w:lang w:eastAsia="ar-SA"/>
        </w:rPr>
        <w:t xml:space="preserve">w § 4 ust. 2. </w:t>
      </w:r>
    </w:p>
    <w:bookmarkEnd w:id="46"/>
    <w:bookmarkEnd w:id="45"/>
    <w:p w14:paraId="0261DDD9" w14:textId="39A29FED" w:rsidR="00C76F04" w:rsidRPr="003C09E5" w:rsidRDefault="00C76F04" w:rsidP="00D22386">
      <w:pPr>
        <w:pStyle w:val="Akapitzlist"/>
        <w:keepNext/>
        <w:numPr>
          <w:ilvl w:val="0"/>
          <w:numId w:val="53"/>
        </w:numPr>
        <w:tabs>
          <w:tab w:val="left" w:pos="0"/>
        </w:tabs>
        <w:spacing w:line="240" w:lineRule="auto"/>
        <w:ind w:left="426" w:hanging="426"/>
        <w:jc w:val="both"/>
        <w:rPr>
          <w:rFonts w:asciiTheme="majorHAnsi" w:hAnsiTheme="majorHAnsi"/>
          <w:color w:val="FF0000"/>
          <w:sz w:val="24"/>
          <w:szCs w:val="24"/>
        </w:rPr>
      </w:pPr>
      <w:r w:rsidRPr="003C09E5">
        <w:rPr>
          <w:rFonts w:asciiTheme="majorHAnsi" w:hAnsiTheme="majorHAnsi"/>
          <w:sz w:val="24"/>
          <w:szCs w:val="24"/>
        </w:rPr>
        <w:t>Roszczenia o zapłatę należnych kar umownych nie będą pozbawia</w:t>
      </w:r>
      <w:r w:rsidR="004C1F23">
        <w:rPr>
          <w:rFonts w:asciiTheme="majorHAnsi" w:hAnsiTheme="majorHAnsi"/>
          <w:sz w:val="24"/>
          <w:szCs w:val="24"/>
        </w:rPr>
        <w:t xml:space="preserve">ć </w:t>
      </w:r>
      <w:r w:rsidRPr="003C09E5">
        <w:rPr>
          <w:rFonts w:asciiTheme="majorHAnsi" w:hAnsiTheme="majorHAnsi"/>
          <w:sz w:val="24"/>
          <w:szCs w:val="24"/>
        </w:rPr>
        <w:t xml:space="preserve">Zamawiającego  prawa żądania zapłaty odszkodowania uzupełniającego na zasadach ogólnych, jeżeli wysokość poniesionej szkody przekroczy wysokość zastrzeżonej kary umownej. Naliczenie kary umownej nie wyłącza możliwości odstąpienia od umowy przewidzianego w postanowieniach niniejszej umowy. </w:t>
      </w:r>
    </w:p>
    <w:p w14:paraId="5C858F8F" w14:textId="77777777" w:rsidR="003C09E5" w:rsidRDefault="003C09E5" w:rsidP="00C76F04">
      <w:pPr>
        <w:spacing w:line="240" w:lineRule="auto"/>
        <w:ind w:left="-360" w:firstLine="360"/>
        <w:jc w:val="center"/>
        <w:rPr>
          <w:rFonts w:asciiTheme="majorHAnsi" w:hAnsiTheme="majorHAnsi"/>
          <w:sz w:val="24"/>
          <w:szCs w:val="24"/>
        </w:rPr>
      </w:pPr>
    </w:p>
    <w:p w14:paraId="7F886DD3" w14:textId="170CAE40" w:rsidR="00C76F04" w:rsidRDefault="00C76F04" w:rsidP="00C76F04">
      <w:pPr>
        <w:spacing w:line="240" w:lineRule="auto"/>
        <w:ind w:left="-360" w:firstLine="360"/>
        <w:jc w:val="center"/>
        <w:rPr>
          <w:rFonts w:asciiTheme="majorHAnsi" w:hAnsiTheme="majorHAnsi"/>
          <w:sz w:val="24"/>
          <w:szCs w:val="24"/>
        </w:rPr>
      </w:pPr>
      <w:r>
        <w:rPr>
          <w:rFonts w:asciiTheme="majorHAnsi" w:hAnsiTheme="majorHAnsi"/>
          <w:sz w:val="24"/>
          <w:szCs w:val="24"/>
        </w:rPr>
        <w:t>§ 13.</w:t>
      </w:r>
    </w:p>
    <w:p w14:paraId="2FEA2700" w14:textId="77777777" w:rsidR="00C76F04" w:rsidRDefault="00C76F04" w:rsidP="00C76F04">
      <w:pPr>
        <w:spacing w:line="240" w:lineRule="auto"/>
        <w:jc w:val="both"/>
        <w:rPr>
          <w:rFonts w:asciiTheme="majorHAnsi" w:hAnsiTheme="majorHAnsi"/>
          <w:sz w:val="24"/>
          <w:szCs w:val="24"/>
        </w:rPr>
      </w:pPr>
      <w:r>
        <w:rPr>
          <w:rFonts w:asciiTheme="majorHAnsi" w:hAnsiTheme="majorHAnsi"/>
          <w:sz w:val="24"/>
          <w:szCs w:val="24"/>
        </w:rPr>
        <w:t>Zamawiający jest uprawniony do potrącania należnych mu kar umownych z należnego Wykonawcy wynagrodzenia.</w:t>
      </w:r>
    </w:p>
    <w:p w14:paraId="75011607" w14:textId="77777777" w:rsidR="00607662" w:rsidRDefault="00607662" w:rsidP="00C76F04">
      <w:pPr>
        <w:spacing w:line="240" w:lineRule="auto"/>
        <w:jc w:val="center"/>
        <w:rPr>
          <w:rFonts w:asciiTheme="majorHAnsi" w:hAnsiTheme="majorHAnsi"/>
          <w:sz w:val="24"/>
          <w:szCs w:val="24"/>
        </w:rPr>
      </w:pPr>
    </w:p>
    <w:p w14:paraId="44E6F268" w14:textId="6E48AC26" w:rsidR="00C76F04" w:rsidRDefault="00C76F04" w:rsidP="00C76F04">
      <w:pPr>
        <w:spacing w:line="240" w:lineRule="auto"/>
        <w:jc w:val="center"/>
        <w:rPr>
          <w:rFonts w:asciiTheme="majorHAnsi" w:hAnsiTheme="majorHAnsi"/>
          <w:sz w:val="24"/>
          <w:szCs w:val="24"/>
        </w:rPr>
      </w:pPr>
      <w:r>
        <w:rPr>
          <w:rFonts w:asciiTheme="majorHAnsi" w:hAnsiTheme="majorHAnsi"/>
          <w:sz w:val="24"/>
          <w:szCs w:val="24"/>
        </w:rPr>
        <w:t>§ 14.</w:t>
      </w:r>
    </w:p>
    <w:p w14:paraId="6AEE5D97" w14:textId="4ABAF210" w:rsidR="00C76F04" w:rsidRDefault="00C76F04" w:rsidP="00C76F04">
      <w:pPr>
        <w:spacing w:line="240" w:lineRule="auto"/>
        <w:jc w:val="both"/>
        <w:rPr>
          <w:rFonts w:asciiTheme="majorHAnsi" w:hAnsiTheme="majorHAnsi"/>
          <w:sz w:val="24"/>
          <w:szCs w:val="24"/>
        </w:rPr>
      </w:pPr>
      <w:r>
        <w:rPr>
          <w:rFonts w:asciiTheme="majorHAnsi" w:hAnsiTheme="majorHAnsi"/>
          <w:sz w:val="24"/>
          <w:szCs w:val="24"/>
        </w:rPr>
        <w:t xml:space="preserve">Odpowiedzialność Wykonawcy za szkody na rzeczach ruchomych będących jak i nie będących własnością Zamawiającego oraz na nieruchomościach będących własnością Zamawiającego rozpoczyna się w dniu </w:t>
      </w:r>
      <w:r w:rsidR="004C1F23">
        <w:rPr>
          <w:rFonts w:asciiTheme="majorHAnsi" w:hAnsiTheme="majorHAnsi"/>
          <w:sz w:val="24"/>
          <w:szCs w:val="24"/>
        </w:rPr>
        <w:t>....................</w:t>
      </w:r>
      <w:r w:rsidR="00B337B3">
        <w:rPr>
          <w:rFonts w:asciiTheme="majorHAnsi" w:hAnsiTheme="majorHAnsi"/>
          <w:sz w:val="24"/>
          <w:szCs w:val="24"/>
        </w:rPr>
        <w:t>202</w:t>
      </w:r>
      <w:r w:rsidR="004C1F23">
        <w:rPr>
          <w:rFonts w:asciiTheme="majorHAnsi" w:hAnsiTheme="majorHAnsi"/>
          <w:sz w:val="24"/>
          <w:szCs w:val="24"/>
        </w:rPr>
        <w:t xml:space="preserve">3 </w:t>
      </w:r>
      <w:r>
        <w:rPr>
          <w:rFonts w:asciiTheme="majorHAnsi" w:hAnsiTheme="majorHAnsi"/>
          <w:sz w:val="24"/>
          <w:szCs w:val="24"/>
        </w:rPr>
        <w:t>r. o godz. 6</w:t>
      </w:r>
      <w:r>
        <w:rPr>
          <w:rFonts w:asciiTheme="majorHAnsi" w:hAnsiTheme="majorHAnsi"/>
          <w:sz w:val="24"/>
          <w:szCs w:val="24"/>
          <w:vertAlign w:val="superscript"/>
        </w:rPr>
        <w:t>00</w:t>
      </w:r>
      <w:r>
        <w:rPr>
          <w:rFonts w:asciiTheme="majorHAnsi" w:hAnsiTheme="majorHAnsi"/>
          <w:sz w:val="24"/>
          <w:szCs w:val="24"/>
        </w:rPr>
        <w:t>, natomiast kończy się o godz. 6</w:t>
      </w:r>
      <w:r>
        <w:rPr>
          <w:rFonts w:asciiTheme="majorHAnsi" w:hAnsiTheme="majorHAnsi"/>
          <w:sz w:val="24"/>
          <w:szCs w:val="24"/>
          <w:vertAlign w:val="superscript"/>
        </w:rPr>
        <w:t>00</w:t>
      </w:r>
      <w:r>
        <w:rPr>
          <w:rFonts w:asciiTheme="majorHAnsi" w:hAnsiTheme="majorHAnsi"/>
          <w:sz w:val="24"/>
          <w:szCs w:val="24"/>
        </w:rPr>
        <w:t xml:space="preserve"> dnia następnego po końcowej dacie obowiązywania umowy.</w:t>
      </w:r>
    </w:p>
    <w:p w14:paraId="538DD01E" w14:textId="77777777" w:rsidR="00E11FAE" w:rsidRDefault="00E11FAE" w:rsidP="00C76F04">
      <w:pPr>
        <w:spacing w:line="240" w:lineRule="auto"/>
        <w:jc w:val="center"/>
        <w:rPr>
          <w:rFonts w:asciiTheme="majorHAnsi" w:hAnsiTheme="majorHAnsi"/>
          <w:sz w:val="24"/>
          <w:szCs w:val="24"/>
        </w:rPr>
      </w:pPr>
    </w:p>
    <w:p w14:paraId="105839FF" w14:textId="70B464D9" w:rsidR="00C76F04" w:rsidRDefault="00C76F04" w:rsidP="00C76F04">
      <w:pPr>
        <w:spacing w:line="240" w:lineRule="auto"/>
        <w:jc w:val="center"/>
        <w:rPr>
          <w:rFonts w:asciiTheme="majorHAnsi" w:hAnsiTheme="majorHAnsi"/>
          <w:sz w:val="24"/>
          <w:szCs w:val="24"/>
        </w:rPr>
      </w:pPr>
      <w:r>
        <w:rPr>
          <w:rFonts w:asciiTheme="majorHAnsi" w:hAnsiTheme="majorHAnsi"/>
          <w:sz w:val="24"/>
          <w:szCs w:val="24"/>
        </w:rPr>
        <w:lastRenderedPageBreak/>
        <w:t>§ 15.</w:t>
      </w:r>
    </w:p>
    <w:p w14:paraId="23B5AE53" w14:textId="77777777" w:rsidR="00C76F04" w:rsidRDefault="00C76F04" w:rsidP="00C76F04">
      <w:pPr>
        <w:spacing w:line="240" w:lineRule="auto"/>
        <w:jc w:val="both"/>
        <w:rPr>
          <w:rFonts w:asciiTheme="majorHAnsi" w:hAnsiTheme="majorHAnsi"/>
          <w:sz w:val="24"/>
          <w:szCs w:val="24"/>
        </w:rPr>
      </w:pPr>
      <w:r>
        <w:rPr>
          <w:rFonts w:asciiTheme="majorHAnsi" w:hAnsiTheme="majorHAnsi"/>
          <w:sz w:val="24"/>
          <w:szCs w:val="24"/>
        </w:rPr>
        <w:t>Wykonawca nie może bez pisemnej zgody Zamawiającego powierzyć wykonania niniejszej umowy w całości lub w części osobom trzecim.</w:t>
      </w:r>
    </w:p>
    <w:p w14:paraId="0BED72F5" w14:textId="77777777" w:rsidR="00C76F04" w:rsidRDefault="00C76F04" w:rsidP="00C76F04">
      <w:pPr>
        <w:keepNext/>
        <w:spacing w:line="240" w:lineRule="auto"/>
        <w:jc w:val="center"/>
        <w:rPr>
          <w:rFonts w:asciiTheme="majorHAnsi" w:hAnsiTheme="majorHAnsi"/>
          <w:sz w:val="24"/>
          <w:szCs w:val="24"/>
        </w:rPr>
      </w:pPr>
    </w:p>
    <w:p w14:paraId="2F5FDB73" w14:textId="77777777" w:rsidR="00C76F04" w:rsidRDefault="00C76F04" w:rsidP="00C76F04">
      <w:pPr>
        <w:keepNext/>
        <w:spacing w:line="240" w:lineRule="auto"/>
        <w:jc w:val="center"/>
        <w:rPr>
          <w:rFonts w:asciiTheme="majorHAnsi" w:hAnsiTheme="majorHAnsi"/>
          <w:sz w:val="24"/>
          <w:szCs w:val="24"/>
        </w:rPr>
      </w:pPr>
      <w:r>
        <w:rPr>
          <w:rFonts w:asciiTheme="majorHAnsi" w:hAnsiTheme="majorHAnsi"/>
          <w:sz w:val="24"/>
          <w:szCs w:val="24"/>
        </w:rPr>
        <w:t>§ 16.</w:t>
      </w:r>
    </w:p>
    <w:p w14:paraId="0B729855" w14:textId="2C88745A" w:rsidR="00C76F04" w:rsidRDefault="00C76F04" w:rsidP="00D22386">
      <w:pPr>
        <w:pStyle w:val="Akapitzlist"/>
        <w:numPr>
          <w:ilvl w:val="3"/>
          <w:numId w:val="59"/>
        </w:numPr>
        <w:autoSpaceDE w:val="0"/>
        <w:autoSpaceDN w:val="0"/>
        <w:adjustRightInd w:val="0"/>
        <w:spacing w:line="240" w:lineRule="auto"/>
        <w:ind w:left="284" w:hanging="284"/>
        <w:jc w:val="both"/>
        <w:rPr>
          <w:rFonts w:asciiTheme="majorHAnsi" w:hAnsiTheme="majorHAnsi" w:cstheme="majorHAnsi"/>
          <w:sz w:val="24"/>
          <w:szCs w:val="24"/>
        </w:rPr>
      </w:pPr>
      <w:r>
        <w:rPr>
          <w:rFonts w:asciiTheme="majorHAnsi" w:hAnsiTheme="majorHAnsi" w:cstheme="majorHAnsi"/>
          <w:sz w:val="24"/>
          <w:szCs w:val="24"/>
        </w:rPr>
        <w:t>Stosownie do treści art. 95 ust. 1 PZP Zamawiający wymaga zatrudnienia przez Wykonawcę lub podwykonawcę na podstawie stosunku pracy, w pełnym wymiarze czasu pracy w sposób określony w art. 22 § 1 ustawy z dnia 26 czerwca 1974 r. – Kodeks pracy (</w:t>
      </w:r>
      <w:r w:rsidR="00126B5C">
        <w:rPr>
          <w:rFonts w:asciiTheme="majorHAnsi" w:hAnsiTheme="majorHAnsi" w:cstheme="majorHAnsi"/>
          <w:sz w:val="24"/>
          <w:szCs w:val="24"/>
        </w:rPr>
        <w:t>t.</w:t>
      </w:r>
      <w:r>
        <w:rPr>
          <w:rFonts w:asciiTheme="majorHAnsi" w:hAnsiTheme="majorHAnsi" w:cstheme="majorHAnsi"/>
          <w:sz w:val="24"/>
          <w:szCs w:val="24"/>
        </w:rPr>
        <w:t>j.</w:t>
      </w:r>
      <w:r w:rsidR="00615A76">
        <w:rPr>
          <w:rFonts w:asciiTheme="majorHAnsi" w:hAnsiTheme="majorHAnsi" w:cstheme="majorHAnsi"/>
          <w:sz w:val="24"/>
          <w:szCs w:val="24"/>
        </w:rPr>
        <w:t>D</w:t>
      </w:r>
      <w:r>
        <w:rPr>
          <w:rFonts w:asciiTheme="majorHAnsi" w:hAnsiTheme="majorHAnsi" w:cstheme="majorHAnsi"/>
          <w:sz w:val="24"/>
          <w:szCs w:val="24"/>
        </w:rPr>
        <w:t>z.U.</w:t>
      </w:r>
      <w:r w:rsidR="00615A76">
        <w:rPr>
          <w:rFonts w:asciiTheme="majorHAnsi" w:hAnsiTheme="majorHAnsi" w:cstheme="majorHAnsi"/>
          <w:sz w:val="24"/>
          <w:szCs w:val="24"/>
        </w:rPr>
        <w:t>202</w:t>
      </w:r>
      <w:r w:rsidR="005D47F2">
        <w:rPr>
          <w:rFonts w:asciiTheme="majorHAnsi" w:hAnsiTheme="majorHAnsi" w:cstheme="majorHAnsi"/>
          <w:sz w:val="24"/>
          <w:szCs w:val="24"/>
        </w:rPr>
        <w:t>3</w:t>
      </w:r>
      <w:r w:rsidR="00615A76">
        <w:rPr>
          <w:rFonts w:asciiTheme="majorHAnsi" w:hAnsiTheme="majorHAnsi" w:cstheme="majorHAnsi"/>
          <w:sz w:val="24"/>
          <w:szCs w:val="24"/>
        </w:rPr>
        <w:t>.1</w:t>
      </w:r>
      <w:r w:rsidR="005D47F2">
        <w:rPr>
          <w:rFonts w:asciiTheme="majorHAnsi" w:hAnsiTheme="majorHAnsi" w:cstheme="majorHAnsi"/>
          <w:sz w:val="24"/>
          <w:szCs w:val="24"/>
        </w:rPr>
        <w:t>465</w:t>
      </w:r>
      <w:r w:rsidR="00615A76">
        <w:rPr>
          <w:rFonts w:asciiTheme="majorHAnsi" w:hAnsiTheme="majorHAnsi" w:cstheme="majorHAnsi"/>
          <w:sz w:val="24"/>
          <w:szCs w:val="24"/>
        </w:rPr>
        <w:t>)</w:t>
      </w:r>
      <w:r>
        <w:rPr>
          <w:rFonts w:asciiTheme="majorHAnsi" w:hAnsiTheme="majorHAnsi" w:cstheme="majorHAnsi"/>
          <w:sz w:val="24"/>
          <w:szCs w:val="24"/>
        </w:rPr>
        <w:t xml:space="preserve"> osób wykonujących usługi w zakresie realizacji zamówienia, tj. pracowników ochrony mienia. Zamawiający nie dopuszcza, aby w przypadku zatrudniania danego pracownika na podstawie stosunku pracy, pracownik ten był zatrudniony również na inny rodzaj umowy do wykonywania czynności objętych niniejszym zamówieniem.  </w:t>
      </w:r>
    </w:p>
    <w:p w14:paraId="464AA848" w14:textId="77777777" w:rsidR="00C76F04" w:rsidRDefault="00C76F04" w:rsidP="00D22386">
      <w:pPr>
        <w:pStyle w:val="Akapitzlist"/>
        <w:numPr>
          <w:ilvl w:val="3"/>
          <w:numId w:val="59"/>
        </w:numPr>
        <w:autoSpaceDE w:val="0"/>
        <w:autoSpaceDN w:val="0"/>
        <w:adjustRightInd w:val="0"/>
        <w:spacing w:line="240" w:lineRule="auto"/>
        <w:ind w:left="284" w:hanging="284"/>
        <w:jc w:val="both"/>
        <w:rPr>
          <w:rFonts w:asciiTheme="majorHAnsi" w:hAnsiTheme="majorHAnsi" w:cstheme="majorHAnsi"/>
          <w:sz w:val="24"/>
          <w:szCs w:val="24"/>
        </w:rPr>
      </w:pPr>
      <w:r>
        <w:rPr>
          <w:rFonts w:asciiTheme="majorHAnsi" w:hAnsiTheme="majorHAnsi" w:cstheme="majorHAnsi"/>
          <w:sz w:val="24"/>
          <w:szCs w:val="24"/>
        </w:rPr>
        <w:t xml:space="preserve">W trakcie realizacji zamówienia Zamawiający uprawniony jest do wykonywania czynności kontrolnych </w:t>
      </w:r>
      <w:r>
        <w:rPr>
          <w:rFonts w:asciiTheme="majorHAnsi" w:hAnsiTheme="majorHAnsi" w:cstheme="majorHAnsi"/>
          <w:color w:val="000000"/>
          <w:sz w:val="24"/>
          <w:szCs w:val="24"/>
        </w:rPr>
        <w:t>wobec Wykonawcy odnośnie</w:t>
      </w:r>
      <w:r>
        <w:rPr>
          <w:rFonts w:asciiTheme="majorHAnsi" w:hAnsiTheme="majorHAnsi" w:cstheme="majorHAnsi"/>
          <w:sz w:val="24"/>
          <w:szCs w:val="24"/>
        </w:rPr>
        <w:t xml:space="preserve"> spełniania przez Wykonawcę lub podwykonawcę wymogu zatrudnienia na podstawie umowy o pracę osób wykonujących wskazane w ustępie 1 czynności. Zamawiający uprawniony jest w szczególności do: </w:t>
      </w:r>
    </w:p>
    <w:p w14:paraId="39269CDC" w14:textId="77777777" w:rsidR="00C76F04" w:rsidRDefault="00C76F04" w:rsidP="00D22386">
      <w:pPr>
        <w:pStyle w:val="Akapitzlist"/>
        <w:numPr>
          <w:ilvl w:val="1"/>
          <w:numId w:val="60"/>
        </w:numPr>
        <w:autoSpaceDE w:val="0"/>
        <w:autoSpaceDN w:val="0"/>
        <w:adjustRightInd w:val="0"/>
        <w:spacing w:line="240" w:lineRule="auto"/>
        <w:jc w:val="both"/>
        <w:rPr>
          <w:rFonts w:asciiTheme="majorHAnsi" w:hAnsiTheme="majorHAnsi" w:cstheme="majorHAnsi"/>
          <w:sz w:val="24"/>
          <w:szCs w:val="24"/>
        </w:rPr>
      </w:pPr>
      <w:r>
        <w:rPr>
          <w:rFonts w:asciiTheme="majorHAnsi" w:hAnsiTheme="majorHAnsi" w:cstheme="majorHAnsi"/>
          <w:sz w:val="24"/>
          <w:szCs w:val="24"/>
        </w:rPr>
        <w:t>żądania oświadczeń i dokumentów w zakresie potwierdzenia spełniania ww. wymogów i dokonywania ich oceny,</w:t>
      </w:r>
    </w:p>
    <w:p w14:paraId="195C816F" w14:textId="77777777" w:rsidR="00C76F04" w:rsidRDefault="00C76F04" w:rsidP="00D22386">
      <w:pPr>
        <w:pStyle w:val="Akapitzlist"/>
        <w:numPr>
          <w:ilvl w:val="1"/>
          <w:numId w:val="60"/>
        </w:numPr>
        <w:spacing w:line="240" w:lineRule="auto"/>
        <w:jc w:val="both"/>
        <w:rPr>
          <w:rFonts w:asciiTheme="majorHAnsi" w:hAnsiTheme="majorHAnsi" w:cstheme="majorHAnsi"/>
          <w:sz w:val="24"/>
          <w:szCs w:val="24"/>
        </w:rPr>
      </w:pPr>
      <w:r>
        <w:rPr>
          <w:rFonts w:asciiTheme="majorHAnsi" w:hAnsiTheme="majorHAnsi" w:cstheme="majorHAnsi"/>
          <w:sz w:val="24"/>
          <w:szCs w:val="24"/>
        </w:rPr>
        <w:t>żądania wyjaśnień w przypadku wątpliwości w zakresie potwierdzenia spełniania ww. wymogów,</w:t>
      </w:r>
    </w:p>
    <w:p w14:paraId="0CDE4D2E" w14:textId="77777777" w:rsidR="00C76F04" w:rsidRDefault="00C76F04" w:rsidP="00D22386">
      <w:pPr>
        <w:pStyle w:val="Akapitzlist"/>
        <w:numPr>
          <w:ilvl w:val="1"/>
          <w:numId w:val="60"/>
        </w:numPr>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przeprowadzania kontroli na miejscu wykonywania świadczenia. </w:t>
      </w:r>
    </w:p>
    <w:p w14:paraId="4743869F" w14:textId="3FFE8F99" w:rsidR="00C76F04" w:rsidRDefault="00C76F04" w:rsidP="00D22386">
      <w:pPr>
        <w:pStyle w:val="Akapitzlist"/>
        <w:numPr>
          <w:ilvl w:val="0"/>
          <w:numId w:val="61"/>
        </w:numPr>
        <w:spacing w:line="240" w:lineRule="auto"/>
        <w:ind w:left="426" w:hanging="284"/>
        <w:jc w:val="both"/>
        <w:rPr>
          <w:rFonts w:asciiTheme="majorHAnsi" w:hAnsiTheme="majorHAnsi" w:cstheme="majorHAnsi"/>
          <w:sz w:val="24"/>
          <w:szCs w:val="24"/>
        </w:rPr>
      </w:pPr>
      <w:r>
        <w:rPr>
          <w:rFonts w:asciiTheme="majorHAnsi" w:hAnsiTheme="majorHAnsi" w:cstheme="majorHAnsi"/>
          <w:sz w:val="24"/>
          <w:szCs w:val="24"/>
        </w:rPr>
        <w:t xml:space="preserve">W trakcie realizacji zamówienia na każde wezwanie Zamawiającego w wyznaczonym </w:t>
      </w:r>
      <w:r w:rsidR="00182632">
        <w:rPr>
          <w:rFonts w:asciiTheme="majorHAnsi" w:hAnsiTheme="majorHAnsi" w:cstheme="majorHAnsi"/>
          <w:sz w:val="24"/>
          <w:szCs w:val="24"/>
        </w:rPr>
        <w:br/>
      </w:r>
      <w:r>
        <w:rPr>
          <w:rFonts w:asciiTheme="majorHAnsi" w:hAnsiTheme="majorHAnsi" w:cstheme="majorHAnsi"/>
          <w:sz w:val="24"/>
          <w:szCs w:val="24"/>
        </w:rPr>
        <w:t>w tym wezwaniu terminie Wykonawca przedłoży Zamawiającemu wskazane poniżej dowody w celu potwierdzenia spełnienia wymogu zatrudnienia na podstawie stosunku pracy przez Wykonawcę lub podwykonawcę osób wykonujących wskazane w ustępie 1 czynności w trakcie realizacji zamówienia:</w:t>
      </w:r>
    </w:p>
    <w:p w14:paraId="04906259" w14:textId="77777777" w:rsidR="00C76F04" w:rsidRDefault="00C76F04" w:rsidP="00D22386">
      <w:pPr>
        <w:pStyle w:val="Akapitzlist"/>
        <w:numPr>
          <w:ilvl w:val="1"/>
          <w:numId w:val="62"/>
        </w:numPr>
        <w:spacing w:line="240" w:lineRule="auto"/>
        <w:jc w:val="both"/>
        <w:rPr>
          <w:rFonts w:asciiTheme="majorHAnsi" w:hAnsiTheme="majorHAnsi" w:cstheme="majorHAnsi"/>
          <w:i/>
          <w:iCs/>
          <w:sz w:val="24"/>
          <w:szCs w:val="24"/>
        </w:rPr>
      </w:pPr>
      <w:r>
        <w:rPr>
          <w:rFonts w:asciiTheme="majorHAnsi" w:hAnsiTheme="majorHAnsi" w:cstheme="majorHAnsi"/>
          <w:b/>
          <w:bCs/>
          <w:sz w:val="24"/>
          <w:szCs w:val="24"/>
        </w:rPr>
        <w:t xml:space="preserve">oświadczenie wykonawcy lub podwykonawcy </w:t>
      </w:r>
      <w:r>
        <w:rPr>
          <w:rFonts w:asciiTheme="majorHAnsi" w:hAnsiTheme="majorHAnsi" w:cstheme="majorHAnsi"/>
          <w:sz w:val="24"/>
          <w:szCs w:val="24"/>
        </w:rPr>
        <w:t>o zatrudnieniu na podstawie stosunku pracy osób wykonujących czynności, których dotyczy wezwanie Zamawiającego.</w:t>
      </w:r>
      <w:r>
        <w:rPr>
          <w:rFonts w:asciiTheme="majorHAnsi" w:hAnsiTheme="majorHAnsi" w:cstheme="majorHAnsi"/>
          <w:b/>
          <w:bCs/>
          <w:sz w:val="24"/>
          <w:szCs w:val="24"/>
        </w:rPr>
        <w:t xml:space="preserve"> </w:t>
      </w:r>
      <w:r>
        <w:rPr>
          <w:rFonts w:asciiTheme="majorHAnsi" w:hAnsiTheme="majorHAnsi" w:cstheme="majorHAnsi"/>
          <w:sz w:val="24"/>
          <w:szCs w:val="24"/>
        </w:rPr>
        <w:t xml:space="preserve">Oświadczenie to powinno zawierać w szczególności: dokładne określenie podmiotu składającego oświadczenie, datę złożenia oświadczenia, wskazanie, że objęte wezwaniem czynności wykonują osoby zatrudnione na podstawie stosunku </w:t>
      </w:r>
      <w:proofErr w:type="spellStart"/>
      <w:r>
        <w:rPr>
          <w:rFonts w:asciiTheme="majorHAnsi" w:hAnsiTheme="majorHAnsi" w:cstheme="majorHAnsi"/>
          <w:sz w:val="24"/>
          <w:szCs w:val="24"/>
        </w:rPr>
        <w:t>prcy</w:t>
      </w:r>
      <w:proofErr w:type="spellEnd"/>
      <w:r>
        <w:rPr>
          <w:rFonts w:asciiTheme="majorHAnsi" w:hAnsiTheme="majorHAnsi" w:cstheme="majorHAnsi"/>
          <w:sz w:val="24"/>
          <w:szCs w:val="24"/>
        </w:rPr>
        <w:t xml:space="preserve"> wraz ze wskazaniem liczby tych osób, imion i nazwisk tych osób, daty i rodzaju umowy o pracę, zakresu obowiązków pracowniczych, wymiaru etatu oraz podpis osoby uprawnionej do złożenia oświadczenia </w:t>
      </w:r>
      <w:r>
        <w:rPr>
          <w:rFonts w:asciiTheme="majorHAnsi" w:hAnsiTheme="majorHAnsi" w:cstheme="majorHAnsi"/>
          <w:sz w:val="24"/>
          <w:szCs w:val="24"/>
        </w:rPr>
        <w:br/>
        <w:t xml:space="preserve">w imieniu wykonawcy lub podwykonawcy; </w:t>
      </w:r>
    </w:p>
    <w:p w14:paraId="3219A8FB" w14:textId="79863B6F" w:rsidR="00C76F04" w:rsidRDefault="00C76F04" w:rsidP="00C76F04">
      <w:pPr>
        <w:pStyle w:val="Akapitzlist"/>
        <w:spacing w:line="240" w:lineRule="auto"/>
        <w:ind w:left="1440"/>
        <w:jc w:val="both"/>
        <w:rPr>
          <w:rFonts w:asciiTheme="majorHAnsi" w:hAnsiTheme="majorHAnsi" w:cstheme="majorHAnsi"/>
          <w:b/>
          <w:bCs/>
          <w:sz w:val="24"/>
          <w:szCs w:val="24"/>
        </w:rPr>
      </w:pPr>
      <w:r>
        <w:rPr>
          <w:rFonts w:asciiTheme="majorHAnsi" w:hAnsiTheme="majorHAnsi" w:cstheme="majorHAnsi"/>
          <w:b/>
          <w:bCs/>
          <w:sz w:val="24"/>
          <w:szCs w:val="24"/>
        </w:rPr>
        <w:t>lub</w:t>
      </w:r>
      <w:r w:rsidR="00781F8F">
        <w:rPr>
          <w:rFonts w:asciiTheme="majorHAnsi" w:hAnsiTheme="majorHAnsi" w:cstheme="majorHAnsi"/>
          <w:b/>
          <w:bCs/>
          <w:sz w:val="24"/>
          <w:szCs w:val="24"/>
        </w:rPr>
        <w:t xml:space="preserve"> </w:t>
      </w:r>
    </w:p>
    <w:p w14:paraId="33B12787" w14:textId="02BC0500" w:rsidR="00781F8F" w:rsidRPr="00781F8F" w:rsidRDefault="00781F8F" w:rsidP="00D22386">
      <w:pPr>
        <w:pStyle w:val="Akapitzlist"/>
        <w:numPr>
          <w:ilvl w:val="1"/>
          <w:numId w:val="62"/>
        </w:numPr>
        <w:spacing w:line="240" w:lineRule="auto"/>
        <w:jc w:val="both"/>
        <w:rPr>
          <w:rFonts w:ascii="Calibri" w:hAnsi="Calibri" w:cs="Calibri"/>
          <w:i/>
          <w:iCs/>
          <w:sz w:val="24"/>
          <w:szCs w:val="24"/>
        </w:rPr>
      </w:pPr>
      <w:r w:rsidRPr="00781F8F">
        <w:rPr>
          <w:rFonts w:ascii="Calibri" w:hAnsi="Calibri" w:cs="Calibri"/>
          <w:sz w:val="24"/>
          <w:szCs w:val="24"/>
        </w:rPr>
        <w:t>poświadczoną za zgodność z oryginałem odpowiednio przez wykonawcę lub podwykonawcę</w:t>
      </w:r>
      <w:r w:rsidRPr="00781F8F">
        <w:rPr>
          <w:rFonts w:ascii="Calibri" w:hAnsi="Calibri" w:cs="Calibri"/>
          <w:b/>
          <w:bCs/>
          <w:sz w:val="24"/>
          <w:szCs w:val="24"/>
        </w:rPr>
        <w:t xml:space="preserve"> kopię umowy/umów o pracę</w:t>
      </w:r>
      <w:r w:rsidRPr="00781F8F">
        <w:rPr>
          <w:rFonts w:ascii="Calibri" w:hAnsi="Calibri" w:cs="Calibri"/>
          <w:sz w:val="24"/>
          <w:szCs w:val="24"/>
        </w:rPr>
        <w:t xml:space="preserve"> osób wykonujących w trakcie realizacji zamówienia czynności, których dotyczy ww. oświadczenie wykonawcy lub </w:t>
      </w:r>
      <w:r w:rsidRPr="00781F8F">
        <w:rPr>
          <w:rFonts w:ascii="Calibri" w:hAnsi="Calibri" w:cs="Calibri"/>
          <w:color w:val="000000"/>
          <w:sz w:val="24"/>
          <w:szCs w:val="24"/>
        </w:rPr>
        <w:t>podwykonawcy (wraz z dokumentem regulującym zakres obowiązków, jeżeli został sporządzony). Kopia</w:t>
      </w:r>
      <w:r w:rsidRPr="00781F8F">
        <w:rPr>
          <w:rFonts w:ascii="Calibri" w:hAnsi="Calibri" w:cs="Calibri"/>
          <w:sz w:val="24"/>
          <w:szCs w:val="24"/>
        </w:rPr>
        <w:t xml:space="preserve">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781F8F">
        <w:rPr>
          <w:rFonts w:ascii="Calibri" w:hAnsi="Calibri" w:cs="Calibri"/>
          <w:sz w:val="24"/>
          <w:szCs w:val="24"/>
        </w:rPr>
        <w:t>anonimizacji</w:t>
      </w:r>
      <w:proofErr w:type="spellEnd"/>
      <w:r w:rsidRPr="00781F8F">
        <w:rPr>
          <w:rFonts w:ascii="Calibri" w:hAnsi="Calibri" w:cs="Calibri"/>
          <w:sz w:val="24"/>
          <w:szCs w:val="24"/>
        </w:rPr>
        <w:t>. Informacje takie jak: data zawarcia umowy, rodzaj umowy o pracę i wymiar etatu powinny być możliwe do zidentyfikowania;</w:t>
      </w:r>
    </w:p>
    <w:p w14:paraId="64A1F141" w14:textId="78CC488B" w:rsidR="00781F8F" w:rsidRPr="00781F8F" w:rsidRDefault="00781F8F" w:rsidP="00781F8F">
      <w:pPr>
        <w:pStyle w:val="Akapitzlist"/>
        <w:spacing w:line="240" w:lineRule="auto"/>
        <w:ind w:left="1418"/>
        <w:jc w:val="both"/>
        <w:rPr>
          <w:rFonts w:ascii="Calibri" w:hAnsi="Calibri" w:cs="Calibri"/>
          <w:b/>
          <w:bCs/>
          <w:i/>
          <w:iCs/>
          <w:sz w:val="24"/>
          <w:szCs w:val="24"/>
        </w:rPr>
      </w:pPr>
      <w:r w:rsidRPr="00781F8F">
        <w:rPr>
          <w:rFonts w:ascii="Calibri" w:hAnsi="Calibri" w:cs="Calibri"/>
          <w:b/>
          <w:bCs/>
          <w:sz w:val="24"/>
          <w:szCs w:val="24"/>
        </w:rPr>
        <w:lastRenderedPageBreak/>
        <w:t>lub</w:t>
      </w:r>
    </w:p>
    <w:p w14:paraId="1D7464F3" w14:textId="77777777" w:rsidR="00C76F04" w:rsidRDefault="00C76F04" w:rsidP="00D22386">
      <w:pPr>
        <w:pStyle w:val="Akapitzlist"/>
        <w:numPr>
          <w:ilvl w:val="1"/>
          <w:numId w:val="62"/>
        </w:numPr>
        <w:spacing w:line="240" w:lineRule="auto"/>
        <w:jc w:val="both"/>
        <w:rPr>
          <w:rFonts w:asciiTheme="majorHAnsi" w:hAnsiTheme="majorHAnsi" w:cstheme="majorHAnsi"/>
          <w:i/>
          <w:sz w:val="24"/>
          <w:szCs w:val="24"/>
        </w:rPr>
      </w:pPr>
      <w:r>
        <w:rPr>
          <w:rFonts w:asciiTheme="majorHAnsi" w:hAnsiTheme="majorHAnsi" w:cstheme="majorHAnsi"/>
          <w:b/>
          <w:sz w:val="24"/>
          <w:szCs w:val="24"/>
        </w:rPr>
        <w:t xml:space="preserve">oświadczenie Wykonawcy lub podwykonawcy </w:t>
      </w:r>
      <w:r>
        <w:rPr>
          <w:rFonts w:asciiTheme="majorHAnsi" w:hAnsiTheme="majorHAnsi" w:cstheme="majorHAnsi"/>
          <w:sz w:val="24"/>
          <w:szCs w:val="24"/>
        </w:rPr>
        <w:t xml:space="preserve">o opłacaniu </w:t>
      </w:r>
      <w:r>
        <w:rPr>
          <w:rFonts w:asciiTheme="majorHAnsi" w:hAnsiTheme="majorHAnsi" w:cstheme="majorHAnsi"/>
          <w:color w:val="000000"/>
          <w:sz w:val="24"/>
          <w:szCs w:val="24"/>
        </w:rPr>
        <w:t>składek na ubezpieczenia</w:t>
      </w:r>
      <w:r>
        <w:rPr>
          <w:rFonts w:asciiTheme="majorHAnsi" w:hAnsiTheme="majorHAnsi" w:cstheme="majorHAnsi"/>
          <w:sz w:val="24"/>
          <w:szCs w:val="24"/>
        </w:rPr>
        <w:t xml:space="preserve"> społeczne i zdrowotne z tytułu zatrudnienia na podstawie umów o pracę za ostatni okres rozliczeniowy; </w:t>
      </w:r>
    </w:p>
    <w:p w14:paraId="155187DC" w14:textId="77777777" w:rsidR="00C76F04" w:rsidRDefault="00C76F04" w:rsidP="00C76F04">
      <w:pPr>
        <w:pStyle w:val="Akapitzlist"/>
        <w:spacing w:line="240" w:lineRule="auto"/>
        <w:ind w:left="1440"/>
        <w:jc w:val="both"/>
        <w:rPr>
          <w:rFonts w:asciiTheme="majorHAnsi" w:hAnsiTheme="majorHAnsi" w:cstheme="majorHAnsi"/>
          <w:i/>
          <w:sz w:val="24"/>
          <w:szCs w:val="24"/>
        </w:rPr>
      </w:pPr>
      <w:r>
        <w:rPr>
          <w:rFonts w:asciiTheme="majorHAnsi" w:hAnsiTheme="majorHAnsi" w:cstheme="majorHAnsi"/>
          <w:b/>
          <w:sz w:val="24"/>
          <w:szCs w:val="24"/>
        </w:rPr>
        <w:t>lub</w:t>
      </w:r>
    </w:p>
    <w:p w14:paraId="73D5C4A2" w14:textId="77777777" w:rsidR="00C76F04" w:rsidRDefault="00C76F04" w:rsidP="00D22386">
      <w:pPr>
        <w:pStyle w:val="Akapitzlist"/>
        <w:numPr>
          <w:ilvl w:val="1"/>
          <w:numId w:val="62"/>
        </w:numPr>
        <w:spacing w:line="240" w:lineRule="auto"/>
        <w:jc w:val="both"/>
        <w:rPr>
          <w:rFonts w:asciiTheme="majorHAnsi" w:hAnsiTheme="majorHAnsi" w:cstheme="majorHAnsi"/>
          <w:i/>
          <w:sz w:val="24"/>
          <w:szCs w:val="24"/>
        </w:rPr>
      </w:pPr>
      <w:r>
        <w:rPr>
          <w:rFonts w:asciiTheme="majorHAnsi" w:hAnsiTheme="majorHAnsi" w:cstheme="majorHAnsi"/>
          <w:sz w:val="24"/>
          <w:szCs w:val="24"/>
        </w:rPr>
        <w:t>poświadczoną za zgodność z oryginałem odpowiednio przez Wykonawcę lub podwykonawcę</w:t>
      </w:r>
      <w:r>
        <w:rPr>
          <w:rFonts w:asciiTheme="majorHAnsi" w:hAnsiTheme="majorHAnsi" w:cstheme="majorHAnsi"/>
          <w:b/>
          <w:sz w:val="24"/>
          <w:szCs w:val="24"/>
        </w:rPr>
        <w:t xml:space="preserve"> kopię dowodu potwierdzającego zgłoszenie pracownika przez pracodawcę do ubezpieczeń</w:t>
      </w:r>
      <w:r>
        <w:rPr>
          <w:rFonts w:asciiTheme="majorHAnsi" w:hAnsiTheme="majorHAnsi" w:cstheme="majorHAnsi"/>
          <w:sz w:val="24"/>
          <w:szCs w:val="24"/>
        </w:rPr>
        <w:t xml:space="preserve">, zanonimizowaną w sposób zapewniający ochronę danych osobowych pracowników, zgodnie z przepisami ustawy z dnia 18 maja 2018 r. o ochronie danych osobowych. Imię i nazwisko pracownika nie podlega </w:t>
      </w:r>
      <w:proofErr w:type="spellStart"/>
      <w:r>
        <w:rPr>
          <w:rFonts w:asciiTheme="majorHAnsi" w:hAnsiTheme="majorHAnsi" w:cstheme="majorHAnsi"/>
          <w:sz w:val="24"/>
          <w:szCs w:val="24"/>
        </w:rPr>
        <w:t>anonimizacji</w:t>
      </w:r>
      <w:proofErr w:type="spellEnd"/>
      <w:r>
        <w:rPr>
          <w:rFonts w:asciiTheme="majorHAnsi" w:hAnsiTheme="majorHAnsi" w:cstheme="majorHAnsi"/>
          <w:sz w:val="24"/>
          <w:szCs w:val="24"/>
        </w:rPr>
        <w:t>.</w:t>
      </w:r>
    </w:p>
    <w:p w14:paraId="6AE56027" w14:textId="77777777" w:rsidR="00C76F04" w:rsidRDefault="00C76F04" w:rsidP="00D22386">
      <w:pPr>
        <w:pStyle w:val="Akapitzlist"/>
        <w:numPr>
          <w:ilvl w:val="0"/>
          <w:numId w:val="61"/>
        </w:numPr>
        <w:autoSpaceDE w:val="0"/>
        <w:autoSpaceDN w:val="0"/>
        <w:adjustRightInd w:val="0"/>
        <w:spacing w:line="240" w:lineRule="auto"/>
        <w:ind w:left="426" w:hanging="426"/>
        <w:jc w:val="both"/>
        <w:rPr>
          <w:rFonts w:asciiTheme="majorHAnsi" w:eastAsiaTheme="minorEastAsia" w:hAnsiTheme="majorHAnsi" w:cstheme="majorHAnsi"/>
          <w:sz w:val="24"/>
          <w:szCs w:val="24"/>
        </w:rPr>
      </w:pPr>
      <w:r>
        <w:rPr>
          <w:rFonts w:asciiTheme="majorHAnsi" w:hAnsiTheme="majorHAnsi" w:cstheme="majorHAnsi"/>
          <w:color w:val="000000"/>
          <w:sz w:val="24"/>
          <w:szCs w:val="24"/>
        </w:rPr>
        <w:t>W przypadku uzasadnionych wątpliwości co do przestrzegania prawa pracy przez Wykonawcę lub podwykonawcę, Zamawiający może zwrócić się o przeprowadzenie kontroli przez Państwową</w:t>
      </w:r>
      <w:r>
        <w:rPr>
          <w:rFonts w:asciiTheme="majorHAnsi" w:hAnsiTheme="majorHAnsi" w:cstheme="majorHAnsi"/>
          <w:sz w:val="24"/>
          <w:szCs w:val="24"/>
        </w:rPr>
        <w:t xml:space="preserve"> Inspekcję Pracy.</w:t>
      </w:r>
    </w:p>
    <w:p w14:paraId="7CA6A82F" w14:textId="77777777" w:rsidR="00C76F04" w:rsidRDefault="00C76F04" w:rsidP="00C76F04">
      <w:pPr>
        <w:autoSpaceDE w:val="0"/>
        <w:autoSpaceDN w:val="0"/>
        <w:adjustRightInd w:val="0"/>
        <w:spacing w:line="240" w:lineRule="auto"/>
        <w:ind w:left="720"/>
        <w:jc w:val="both"/>
        <w:rPr>
          <w:rFonts w:asciiTheme="majorHAnsi" w:eastAsiaTheme="minorEastAsia" w:hAnsiTheme="majorHAnsi" w:cs="Calibri"/>
          <w:sz w:val="24"/>
          <w:szCs w:val="24"/>
        </w:rPr>
      </w:pPr>
    </w:p>
    <w:p w14:paraId="208F0232" w14:textId="77777777" w:rsidR="00C76F04" w:rsidRDefault="00C76F04" w:rsidP="00C76F04">
      <w:pPr>
        <w:keepNext/>
        <w:spacing w:line="240" w:lineRule="auto"/>
        <w:jc w:val="center"/>
        <w:rPr>
          <w:rFonts w:asciiTheme="majorHAnsi" w:hAnsiTheme="majorHAnsi"/>
          <w:sz w:val="24"/>
          <w:szCs w:val="24"/>
        </w:rPr>
      </w:pPr>
      <w:r>
        <w:rPr>
          <w:rFonts w:asciiTheme="majorHAnsi" w:hAnsiTheme="majorHAnsi"/>
          <w:sz w:val="24"/>
          <w:szCs w:val="24"/>
        </w:rPr>
        <w:t>§ 17.</w:t>
      </w:r>
    </w:p>
    <w:p w14:paraId="2953FA07" w14:textId="00012FAF" w:rsidR="00C76F04" w:rsidRPr="00872031" w:rsidRDefault="00C76F04" w:rsidP="00C76F04">
      <w:pPr>
        <w:keepNext/>
        <w:spacing w:line="240" w:lineRule="auto"/>
        <w:jc w:val="both"/>
        <w:rPr>
          <w:rFonts w:asciiTheme="majorHAnsi" w:hAnsiTheme="majorHAnsi"/>
          <w:sz w:val="24"/>
          <w:szCs w:val="24"/>
        </w:rPr>
      </w:pPr>
      <w:r>
        <w:rPr>
          <w:rFonts w:asciiTheme="majorHAnsi" w:hAnsiTheme="majorHAnsi"/>
          <w:sz w:val="24"/>
          <w:szCs w:val="24"/>
        </w:rPr>
        <w:t>Niniejsza umowa została zawarta na czas określony tj</w:t>
      </w:r>
      <w:r w:rsidRPr="00872031">
        <w:rPr>
          <w:rFonts w:asciiTheme="majorHAnsi" w:hAnsiTheme="majorHAnsi"/>
          <w:sz w:val="24"/>
          <w:szCs w:val="24"/>
        </w:rPr>
        <w:t>. od dnia zawarcia umowy</w:t>
      </w:r>
      <w:r w:rsidR="00D9157A">
        <w:rPr>
          <w:rFonts w:asciiTheme="majorHAnsi" w:hAnsiTheme="majorHAnsi"/>
          <w:sz w:val="24"/>
          <w:szCs w:val="24"/>
        </w:rPr>
        <w:t xml:space="preserve">, tj. od </w:t>
      </w:r>
      <w:r w:rsidRPr="00872031">
        <w:rPr>
          <w:rFonts w:asciiTheme="majorHAnsi" w:hAnsiTheme="majorHAnsi"/>
          <w:sz w:val="24"/>
          <w:szCs w:val="24"/>
        </w:rPr>
        <w:t xml:space="preserve"> </w:t>
      </w:r>
      <w:r w:rsidRPr="00872031">
        <w:rPr>
          <w:rFonts w:asciiTheme="majorHAnsi" w:hAnsiTheme="majorHAnsi"/>
          <w:sz w:val="24"/>
          <w:szCs w:val="24"/>
        </w:rPr>
        <w:br/>
      </w:r>
      <w:r w:rsidR="00D9157A">
        <w:rPr>
          <w:rFonts w:asciiTheme="majorHAnsi" w:hAnsiTheme="majorHAnsi"/>
          <w:sz w:val="24"/>
          <w:szCs w:val="24"/>
        </w:rPr>
        <w:t xml:space="preserve">................ </w:t>
      </w:r>
      <w:r w:rsidRPr="00872031">
        <w:rPr>
          <w:rFonts w:asciiTheme="majorHAnsi" w:hAnsiTheme="majorHAnsi"/>
          <w:sz w:val="24"/>
          <w:szCs w:val="24"/>
        </w:rPr>
        <w:t xml:space="preserve">do </w:t>
      </w:r>
      <w:r w:rsidR="006352C4" w:rsidRPr="00872031">
        <w:rPr>
          <w:rFonts w:asciiTheme="majorHAnsi" w:hAnsiTheme="majorHAnsi"/>
          <w:sz w:val="24"/>
          <w:szCs w:val="24"/>
        </w:rPr>
        <w:t>29</w:t>
      </w:r>
      <w:r w:rsidRPr="00872031">
        <w:rPr>
          <w:rFonts w:asciiTheme="majorHAnsi" w:hAnsiTheme="majorHAnsi"/>
          <w:sz w:val="24"/>
          <w:szCs w:val="24"/>
        </w:rPr>
        <w:t>.0</w:t>
      </w:r>
      <w:r w:rsidR="006352C4" w:rsidRPr="00872031">
        <w:rPr>
          <w:rFonts w:asciiTheme="majorHAnsi" w:hAnsiTheme="majorHAnsi"/>
          <w:sz w:val="24"/>
          <w:szCs w:val="24"/>
        </w:rPr>
        <w:t>2</w:t>
      </w:r>
      <w:r w:rsidRPr="00872031">
        <w:rPr>
          <w:rFonts w:asciiTheme="majorHAnsi" w:hAnsiTheme="majorHAnsi"/>
          <w:sz w:val="24"/>
          <w:szCs w:val="24"/>
        </w:rPr>
        <w:t>.202</w:t>
      </w:r>
      <w:r w:rsidR="006352C4" w:rsidRPr="00872031">
        <w:rPr>
          <w:rFonts w:asciiTheme="majorHAnsi" w:hAnsiTheme="majorHAnsi"/>
          <w:sz w:val="24"/>
          <w:szCs w:val="24"/>
        </w:rPr>
        <w:t>4</w:t>
      </w:r>
      <w:r w:rsidRPr="00872031">
        <w:rPr>
          <w:rFonts w:asciiTheme="majorHAnsi" w:hAnsiTheme="majorHAnsi"/>
          <w:sz w:val="24"/>
          <w:szCs w:val="24"/>
        </w:rPr>
        <w:t xml:space="preserve"> r.</w:t>
      </w:r>
    </w:p>
    <w:p w14:paraId="15ABAB6C" w14:textId="77777777" w:rsidR="00C76F04" w:rsidRDefault="00C76F04" w:rsidP="00C76F04">
      <w:pPr>
        <w:keepNext/>
        <w:spacing w:line="240" w:lineRule="auto"/>
        <w:jc w:val="both"/>
        <w:rPr>
          <w:rFonts w:asciiTheme="majorHAnsi" w:hAnsiTheme="majorHAnsi"/>
          <w:sz w:val="24"/>
          <w:szCs w:val="24"/>
        </w:rPr>
      </w:pPr>
    </w:p>
    <w:p w14:paraId="75DC0FA5" w14:textId="77777777" w:rsidR="00C76F04" w:rsidRDefault="00C76F04" w:rsidP="00C76F04">
      <w:pPr>
        <w:keepNext/>
        <w:spacing w:line="240" w:lineRule="auto"/>
        <w:jc w:val="center"/>
        <w:rPr>
          <w:rFonts w:asciiTheme="majorHAnsi" w:hAnsiTheme="majorHAnsi"/>
          <w:sz w:val="24"/>
          <w:szCs w:val="24"/>
        </w:rPr>
      </w:pPr>
      <w:r>
        <w:rPr>
          <w:rFonts w:asciiTheme="majorHAnsi" w:hAnsiTheme="majorHAnsi"/>
          <w:sz w:val="24"/>
          <w:szCs w:val="24"/>
        </w:rPr>
        <w:t xml:space="preserve">§ 18. </w:t>
      </w:r>
    </w:p>
    <w:p w14:paraId="16511CBD" w14:textId="77777777" w:rsidR="00C76F04" w:rsidRDefault="00C76F04" w:rsidP="00D22386">
      <w:pPr>
        <w:numPr>
          <w:ilvl w:val="0"/>
          <w:numId w:val="63"/>
        </w:numPr>
        <w:spacing w:line="240" w:lineRule="auto"/>
        <w:ind w:right="72"/>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W przypadku zaprzestania wykonywania usługi objętej niniejszą umową Zamawiający dopuszcza zastosowanie wykonawstwa zastępczego.</w:t>
      </w:r>
    </w:p>
    <w:p w14:paraId="40C83270" w14:textId="77777777" w:rsidR="00C76F04" w:rsidRDefault="00C76F04" w:rsidP="00D22386">
      <w:pPr>
        <w:numPr>
          <w:ilvl w:val="0"/>
          <w:numId w:val="63"/>
        </w:numPr>
        <w:spacing w:line="240" w:lineRule="auto"/>
        <w:ind w:right="72"/>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W opisanym powyżej przypadku Zamawiający może powierzyć dalsze wykonanie przedmiotu zamówienia:</w:t>
      </w:r>
    </w:p>
    <w:p w14:paraId="5B43B9DE" w14:textId="77777777" w:rsidR="00C76F04" w:rsidRDefault="00C76F04" w:rsidP="00C76F04">
      <w:pPr>
        <w:spacing w:line="240" w:lineRule="auto"/>
        <w:ind w:left="720" w:right="72"/>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partnerowi Konsorcjum,</w:t>
      </w:r>
    </w:p>
    <w:p w14:paraId="503E68EB" w14:textId="77777777" w:rsidR="00C76F04" w:rsidRDefault="00C76F04" w:rsidP="00C76F04">
      <w:pPr>
        <w:spacing w:line="240" w:lineRule="auto"/>
        <w:ind w:left="720" w:right="72"/>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 Podwykonawcy za jego zgodą, za kwotę wynagrodzenia zgodnego z kwotą umowy </w:t>
      </w:r>
      <w:r>
        <w:rPr>
          <w:rFonts w:asciiTheme="majorHAnsi" w:eastAsia="Times New Roman" w:hAnsiTheme="majorHAnsi" w:cs="Times New Roman"/>
          <w:sz w:val="24"/>
          <w:szCs w:val="24"/>
        </w:rPr>
        <w:br/>
        <w:t xml:space="preserve">z Wykonawcą  pomniejszoną o koszt usług już wykonanych, pod warunkiem wykazania przez Podwykonawcę spełnienia warunków określonych w SWZ. </w:t>
      </w:r>
    </w:p>
    <w:p w14:paraId="054BCF19" w14:textId="30D46B14" w:rsidR="00C76F04" w:rsidRDefault="00C76F04" w:rsidP="00C76F04">
      <w:pPr>
        <w:spacing w:line="240" w:lineRule="auto"/>
        <w:ind w:left="720" w:right="74"/>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 Wykonawcy, którego oferta zajęła drugie lub kolejne miejsce w ocenie ofert na etapie przetargu za jego zgodą. Wykonawca, którego oferta zajęła 3 lub kolejne miejsce może zostać wybrany w przypadku, gdy poprzednik nie wyraził zgody na zawarcie umowy. Warunkiem zawarcia umowy z nowym Wykonawcą jest wykazanie przez tego Wykonawcę braku podstaw do wykluczenia w zakresie określonym przez SWZ i potwierdzenie  spełnienia warunku udziału w postępowaniu, najpóźniej </w:t>
      </w:r>
      <w:r>
        <w:rPr>
          <w:rFonts w:asciiTheme="majorHAnsi" w:eastAsia="Times New Roman" w:hAnsiTheme="majorHAnsi" w:cs="Times New Roman"/>
          <w:sz w:val="24"/>
          <w:szCs w:val="24"/>
        </w:rPr>
        <w:br/>
        <w:t>w terminie przed podpisaniem umowy. Wartość umowy  zostałaby ustalona jako różnica ceny ofertowej pomniejszona o wartości brutto za usługi już wykonane.</w:t>
      </w:r>
    </w:p>
    <w:p w14:paraId="4854AFBF" w14:textId="77777777" w:rsidR="00C76F04" w:rsidRDefault="00C76F04" w:rsidP="00D22386">
      <w:pPr>
        <w:numPr>
          <w:ilvl w:val="0"/>
          <w:numId w:val="63"/>
        </w:numPr>
        <w:spacing w:line="240" w:lineRule="auto"/>
        <w:ind w:right="74"/>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 Przed zastosowaniem wykonawstwa zastępczego Zamawiający wezwie Wykonawcę do wznowienia wykonywania usługi wyznaczając na to termin minimum  1 dnia.</w:t>
      </w:r>
    </w:p>
    <w:p w14:paraId="73E71F08" w14:textId="77777777" w:rsidR="00C76F04" w:rsidRDefault="00C76F04" w:rsidP="00D22386">
      <w:pPr>
        <w:numPr>
          <w:ilvl w:val="0"/>
          <w:numId w:val="63"/>
        </w:numPr>
        <w:spacing w:line="240" w:lineRule="auto"/>
        <w:ind w:right="72"/>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Wykonawca zostanie obciążony przez Zamawiającego kosztami wykonawstwa zastępczego.</w:t>
      </w:r>
    </w:p>
    <w:p w14:paraId="049E5E49" w14:textId="77777777" w:rsidR="00C76F04" w:rsidRDefault="00C76F04" w:rsidP="00D22386">
      <w:pPr>
        <w:numPr>
          <w:ilvl w:val="0"/>
          <w:numId w:val="63"/>
        </w:numPr>
        <w:spacing w:line="240" w:lineRule="auto"/>
        <w:ind w:right="72"/>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Zamawiający zastrzega sobie możliwość potrącenia należności wynikającej </w:t>
      </w:r>
      <w:r>
        <w:rPr>
          <w:rFonts w:asciiTheme="majorHAnsi" w:eastAsia="Times New Roman" w:hAnsiTheme="majorHAnsi" w:cs="Times New Roman"/>
          <w:sz w:val="24"/>
          <w:szCs w:val="24"/>
        </w:rPr>
        <w:br/>
        <w:t xml:space="preserve">z zastosowania wykonawstwa zastępczego z wynagrodzenia należnego Wykonawcy. </w:t>
      </w:r>
    </w:p>
    <w:p w14:paraId="215750F8" w14:textId="77777777" w:rsidR="00514367" w:rsidRDefault="00514367" w:rsidP="00C76F04">
      <w:pPr>
        <w:keepNext/>
        <w:spacing w:line="240" w:lineRule="auto"/>
        <w:jc w:val="center"/>
        <w:rPr>
          <w:rFonts w:asciiTheme="majorHAnsi" w:hAnsiTheme="majorHAnsi"/>
          <w:sz w:val="24"/>
          <w:szCs w:val="24"/>
        </w:rPr>
      </w:pPr>
    </w:p>
    <w:p w14:paraId="22E14B80" w14:textId="1BE4532B" w:rsidR="00C76F04" w:rsidRDefault="00C76F04" w:rsidP="00C76F04">
      <w:pPr>
        <w:keepNext/>
        <w:spacing w:line="240" w:lineRule="auto"/>
        <w:jc w:val="center"/>
        <w:rPr>
          <w:rFonts w:asciiTheme="majorHAnsi" w:hAnsiTheme="majorHAnsi"/>
          <w:sz w:val="24"/>
          <w:szCs w:val="24"/>
        </w:rPr>
      </w:pPr>
      <w:r>
        <w:rPr>
          <w:rFonts w:asciiTheme="majorHAnsi" w:hAnsiTheme="majorHAnsi"/>
          <w:sz w:val="24"/>
          <w:szCs w:val="24"/>
        </w:rPr>
        <w:t>§ 19.</w:t>
      </w:r>
    </w:p>
    <w:p w14:paraId="381A338F" w14:textId="77777777" w:rsidR="00C76F04" w:rsidRDefault="00C76F04" w:rsidP="00C76F04">
      <w:pPr>
        <w:keepNext/>
        <w:spacing w:line="240" w:lineRule="auto"/>
        <w:jc w:val="both"/>
        <w:rPr>
          <w:rFonts w:asciiTheme="majorHAnsi" w:hAnsiTheme="majorHAnsi"/>
          <w:sz w:val="24"/>
          <w:szCs w:val="24"/>
        </w:rPr>
      </w:pPr>
      <w:r>
        <w:rPr>
          <w:rFonts w:asciiTheme="majorHAnsi" w:hAnsiTheme="majorHAnsi"/>
          <w:sz w:val="24"/>
          <w:szCs w:val="24"/>
        </w:rPr>
        <w:t xml:space="preserve">1. </w:t>
      </w:r>
      <w:bookmarkStart w:id="47" w:name="_Hlk80257741"/>
      <w:r>
        <w:rPr>
          <w:rFonts w:asciiTheme="majorHAnsi" w:hAnsiTheme="majorHAnsi"/>
          <w:sz w:val="24"/>
          <w:szCs w:val="24"/>
        </w:rPr>
        <w:t xml:space="preserve">W razie wystąpienia istotnej zmiany okoliczności powodującej, że wykonanie umowy nie leży w interesie publicznym, czego nie można było przewidzieć w chwili zawarcia umowy,  lub dalsze wykonywanie umowy może zagrozić podstawowemu interesowi bezpieczeństw </w:t>
      </w:r>
      <w:r>
        <w:rPr>
          <w:rFonts w:asciiTheme="majorHAnsi" w:hAnsiTheme="majorHAnsi"/>
          <w:sz w:val="24"/>
          <w:szCs w:val="24"/>
        </w:rPr>
        <w:lastRenderedPageBreak/>
        <w:t xml:space="preserve">państwa lub bezpieczeństwu publicznemu. Zamawiający może odstąpić od umowy w terminie 30 dni od powzięcia wiadomości o tych okolicznościach. </w:t>
      </w:r>
    </w:p>
    <w:bookmarkEnd w:id="47"/>
    <w:p w14:paraId="6038C86B" w14:textId="3A15908A" w:rsidR="00C76F04" w:rsidRPr="00347FAE" w:rsidRDefault="00C76F04" w:rsidP="00182632">
      <w:pPr>
        <w:pStyle w:val="Akapitzlist"/>
        <w:tabs>
          <w:tab w:val="left" w:pos="0"/>
          <w:tab w:val="left" w:pos="426"/>
        </w:tabs>
        <w:spacing w:line="240" w:lineRule="auto"/>
        <w:ind w:left="0" w:right="-43"/>
        <w:jc w:val="both"/>
        <w:rPr>
          <w:rFonts w:asciiTheme="majorHAnsi" w:hAnsiTheme="majorHAnsi" w:cstheme="majorHAnsi"/>
          <w:sz w:val="24"/>
          <w:szCs w:val="24"/>
        </w:rPr>
      </w:pPr>
      <w:r>
        <w:rPr>
          <w:rFonts w:asciiTheme="majorHAnsi" w:hAnsiTheme="majorHAnsi"/>
          <w:sz w:val="24"/>
          <w:szCs w:val="24"/>
        </w:rPr>
        <w:t>2</w:t>
      </w:r>
      <w:r w:rsidRPr="007E4ABF">
        <w:rPr>
          <w:rFonts w:asciiTheme="majorHAnsi" w:hAnsiTheme="majorHAnsi"/>
          <w:color w:val="FF0000"/>
          <w:sz w:val="24"/>
          <w:szCs w:val="24"/>
        </w:rPr>
        <w:t xml:space="preserve">. </w:t>
      </w:r>
      <w:r w:rsidRPr="00347FAE">
        <w:rPr>
          <w:rFonts w:asciiTheme="majorHAnsi" w:hAnsiTheme="majorHAnsi" w:cstheme="majorHAnsi"/>
          <w:sz w:val="24"/>
          <w:szCs w:val="24"/>
        </w:rPr>
        <w:t xml:space="preserve">Zamawiający jest uprawniony do odstąpienia od realizacji umowy w przypadku braku możliwości realizacji umowy w związku z wystąpieniem stanu zagrożenia epidemiologicznego,  </w:t>
      </w:r>
      <w:r w:rsidR="00182632" w:rsidRPr="00347FAE">
        <w:rPr>
          <w:rFonts w:asciiTheme="majorHAnsi" w:hAnsiTheme="majorHAnsi" w:cstheme="majorHAnsi"/>
          <w:sz w:val="24"/>
          <w:szCs w:val="24"/>
        </w:rPr>
        <w:br/>
      </w:r>
      <w:r w:rsidRPr="00347FAE">
        <w:rPr>
          <w:rFonts w:asciiTheme="majorHAnsi" w:hAnsiTheme="majorHAnsi" w:cstheme="majorHAnsi"/>
          <w:sz w:val="24"/>
          <w:szCs w:val="24"/>
        </w:rPr>
        <w:t xml:space="preserve">w szczególności w sytuacji wprowadzenia zakazu korzystania z tego typu </w:t>
      </w:r>
      <w:r w:rsidR="00357B49">
        <w:rPr>
          <w:rFonts w:asciiTheme="majorHAnsi" w:hAnsiTheme="majorHAnsi" w:cstheme="majorHAnsi"/>
          <w:sz w:val="24"/>
          <w:szCs w:val="24"/>
        </w:rPr>
        <w:t>O</w:t>
      </w:r>
      <w:r w:rsidRPr="00347FAE">
        <w:rPr>
          <w:rFonts w:asciiTheme="majorHAnsi" w:hAnsiTheme="majorHAnsi" w:cstheme="majorHAnsi"/>
          <w:sz w:val="24"/>
          <w:szCs w:val="24"/>
        </w:rPr>
        <w:t xml:space="preserve">biektu przy czym Wykonawcy nie przysługują z tego tytułu żadne roszczenia wobec Zamawiającego. Oświadczenie o odstąpieniu należy złożyć w terminie 7 dni od dnia wystąpienia przesłanki wskazanej w zdaniu poprzedzającym w formie pisemnej. </w:t>
      </w:r>
    </w:p>
    <w:p w14:paraId="7D6D980B" w14:textId="77777777" w:rsidR="00C76F04" w:rsidRDefault="00C76F04" w:rsidP="00C76F04">
      <w:pPr>
        <w:spacing w:line="240" w:lineRule="auto"/>
        <w:jc w:val="both"/>
        <w:rPr>
          <w:rFonts w:asciiTheme="majorHAnsi" w:hAnsiTheme="majorHAnsi"/>
          <w:sz w:val="24"/>
          <w:szCs w:val="24"/>
        </w:rPr>
      </w:pPr>
      <w:r>
        <w:rPr>
          <w:rFonts w:asciiTheme="majorHAnsi" w:hAnsiTheme="majorHAnsi"/>
          <w:sz w:val="24"/>
          <w:szCs w:val="24"/>
        </w:rPr>
        <w:t>3. Zamawiający może wypowiedzieć umowę bez zachowania okresu wypowiedzenia ze skutkiem natychmiastowym jeżeli:</w:t>
      </w:r>
    </w:p>
    <w:p w14:paraId="706EE2C4" w14:textId="77777777" w:rsidR="00C76F04" w:rsidRDefault="00C76F04" w:rsidP="00C76F04">
      <w:pPr>
        <w:spacing w:line="240" w:lineRule="auto"/>
        <w:jc w:val="both"/>
        <w:rPr>
          <w:rFonts w:asciiTheme="majorHAnsi" w:hAnsiTheme="majorHAnsi"/>
          <w:sz w:val="24"/>
          <w:szCs w:val="24"/>
        </w:rPr>
      </w:pPr>
      <w:r>
        <w:rPr>
          <w:rFonts w:asciiTheme="majorHAnsi" w:hAnsiTheme="majorHAnsi"/>
          <w:sz w:val="24"/>
          <w:szCs w:val="24"/>
        </w:rPr>
        <w:t xml:space="preserve">    1) Wykonawca nie realizuje przyjętego systemu ochrony;</w:t>
      </w:r>
    </w:p>
    <w:p w14:paraId="68FE744F" w14:textId="77777777" w:rsidR="00C76F04" w:rsidRDefault="00C76F04" w:rsidP="00C76F04">
      <w:pPr>
        <w:spacing w:line="240" w:lineRule="auto"/>
        <w:jc w:val="both"/>
        <w:rPr>
          <w:rFonts w:asciiTheme="majorHAnsi" w:hAnsiTheme="majorHAnsi"/>
          <w:sz w:val="24"/>
          <w:szCs w:val="24"/>
        </w:rPr>
      </w:pPr>
      <w:r>
        <w:rPr>
          <w:rFonts w:asciiTheme="majorHAnsi" w:hAnsiTheme="majorHAnsi"/>
          <w:sz w:val="24"/>
          <w:szCs w:val="24"/>
        </w:rPr>
        <w:t xml:space="preserve">    2) Wykonawca bez pisemnej zgody Zamawiającego powierzył wykonanie niniejszej umowy</w:t>
      </w:r>
      <w:r>
        <w:rPr>
          <w:rFonts w:asciiTheme="majorHAnsi" w:hAnsiTheme="majorHAnsi"/>
          <w:sz w:val="24"/>
          <w:szCs w:val="24"/>
        </w:rPr>
        <w:br/>
        <w:t xml:space="preserve">         w całości lub części osobom trzecim;</w:t>
      </w:r>
    </w:p>
    <w:p w14:paraId="04C0E553" w14:textId="77777777" w:rsidR="00C76F04" w:rsidRDefault="00C76F04" w:rsidP="00C76F04">
      <w:pPr>
        <w:spacing w:line="240" w:lineRule="auto"/>
        <w:ind w:left="284" w:hanging="142"/>
        <w:jc w:val="both"/>
        <w:rPr>
          <w:rFonts w:asciiTheme="majorHAnsi" w:hAnsiTheme="majorHAnsi"/>
          <w:color w:val="FF0000"/>
          <w:sz w:val="24"/>
          <w:szCs w:val="24"/>
        </w:rPr>
      </w:pPr>
      <w:r>
        <w:rPr>
          <w:rFonts w:asciiTheme="majorHAnsi" w:hAnsiTheme="majorHAnsi"/>
          <w:sz w:val="24"/>
          <w:szCs w:val="24"/>
        </w:rPr>
        <w:t xml:space="preserve">3) Wykonawca realizuje zamówienie przy udziale niekwalifikowanych pracowników ochrony fizycznej; </w:t>
      </w:r>
    </w:p>
    <w:p w14:paraId="772A66D5" w14:textId="77777777" w:rsidR="00C76F04" w:rsidRDefault="00C76F04" w:rsidP="00C76F04">
      <w:pPr>
        <w:spacing w:line="240" w:lineRule="auto"/>
        <w:ind w:left="426" w:hanging="284"/>
        <w:jc w:val="both"/>
        <w:rPr>
          <w:rFonts w:asciiTheme="majorHAnsi" w:hAnsiTheme="majorHAnsi"/>
          <w:sz w:val="24"/>
          <w:szCs w:val="24"/>
        </w:rPr>
      </w:pPr>
      <w:r>
        <w:rPr>
          <w:rFonts w:asciiTheme="majorHAnsi" w:hAnsiTheme="majorHAnsi"/>
          <w:sz w:val="24"/>
          <w:szCs w:val="24"/>
        </w:rPr>
        <w:t xml:space="preserve"> 4) koncesja Wykonawcy określająca zakres i formy prowadzenia usług ochrony osób i mienia została cofnięta, zmieniona lub ograniczono określony w niej zakres lub formę usług w taki sposób, że Wykonawca nie może wykonywać swoich obowiązków, wynikających </w:t>
      </w:r>
      <w:r>
        <w:rPr>
          <w:rFonts w:asciiTheme="majorHAnsi" w:hAnsiTheme="majorHAnsi"/>
          <w:sz w:val="24"/>
          <w:szCs w:val="24"/>
        </w:rPr>
        <w:br/>
        <w:t xml:space="preserve">z niniejszej umowy; </w:t>
      </w:r>
    </w:p>
    <w:p w14:paraId="30B7F6BC" w14:textId="77777777" w:rsidR="00C76F04" w:rsidRDefault="00C76F04" w:rsidP="00C76F04">
      <w:pPr>
        <w:spacing w:line="240" w:lineRule="auto"/>
        <w:ind w:left="426" w:hanging="284"/>
        <w:jc w:val="both"/>
        <w:rPr>
          <w:rFonts w:asciiTheme="majorHAnsi" w:hAnsiTheme="majorHAnsi"/>
          <w:sz w:val="24"/>
          <w:szCs w:val="24"/>
        </w:rPr>
      </w:pPr>
      <w:r>
        <w:rPr>
          <w:rFonts w:asciiTheme="majorHAnsi" w:hAnsiTheme="majorHAnsi"/>
          <w:sz w:val="24"/>
          <w:szCs w:val="24"/>
        </w:rPr>
        <w:t>5) Wykonawca nie przedłożył umowy ubezpieczenia od odpowiedzialności cywilnej z tytułu</w:t>
      </w:r>
    </w:p>
    <w:p w14:paraId="1C815FCB" w14:textId="77777777" w:rsidR="00C76F04" w:rsidRDefault="00C76F04" w:rsidP="00C76F04">
      <w:pPr>
        <w:spacing w:line="240" w:lineRule="auto"/>
        <w:jc w:val="both"/>
        <w:rPr>
          <w:rFonts w:asciiTheme="majorHAnsi" w:hAnsiTheme="majorHAnsi"/>
          <w:sz w:val="24"/>
          <w:szCs w:val="24"/>
        </w:rPr>
      </w:pPr>
      <w:r>
        <w:rPr>
          <w:rFonts w:asciiTheme="majorHAnsi" w:hAnsiTheme="majorHAnsi"/>
          <w:sz w:val="24"/>
          <w:szCs w:val="24"/>
        </w:rPr>
        <w:t xml:space="preserve">        wykonywanej działalności lub kontynuacji tej polisy;  </w:t>
      </w:r>
    </w:p>
    <w:p w14:paraId="2A44ABE4" w14:textId="18466142" w:rsidR="00C76F04" w:rsidRDefault="00C76F04" w:rsidP="00D22386">
      <w:pPr>
        <w:pStyle w:val="Akapitzlist"/>
        <w:numPr>
          <w:ilvl w:val="0"/>
          <w:numId w:val="64"/>
        </w:numPr>
        <w:spacing w:line="240" w:lineRule="auto"/>
        <w:ind w:hanging="218"/>
        <w:jc w:val="both"/>
        <w:rPr>
          <w:rFonts w:asciiTheme="majorHAnsi" w:hAnsiTheme="majorHAnsi"/>
          <w:sz w:val="24"/>
          <w:szCs w:val="24"/>
        </w:rPr>
      </w:pPr>
      <w:r>
        <w:rPr>
          <w:rFonts w:asciiTheme="majorHAnsi" w:hAnsiTheme="majorHAnsi"/>
          <w:sz w:val="24"/>
          <w:szCs w:val="24"/>
        </w:rPr>
        <w:t>Wykonawca nie wypełni obowiązku zatrudnienia przez Wykonawcę lub podwykonawcę na podstawie stosunku pracy w sposób określony w art. 22 § 1 ustawy z dnia 26 czerwca 1974 r. – Kodeks pracy (t.j.Dz.U.202</w:t>
      </w:r>
      <w:r w:rsidR="006352C4">
        <w:rPr>
          <w:rFonts w:asciiTheme="majorHAnsi" w:hAnsiTheme="majorHAnsi"/>
          <w:sz w:val="24"/>
          <w:szCs w:val="24"/>
        </w:rPr>
        <w:t>3</w:t>
      </w:r>
      <w:r w:rsidR="00A316DC">
        <w:rPr>
          <w:rFonts w:asciiTheme="majorHAnsi" w:hAnsiTheme="majorHAnsi"/>
          <w:sz w:val="24"/>
          <w:szCs w:val="24"/>
        </w:rPr>
        <w:t>.1</w:t>
      </w:r>
      <w:r w:rsidR="006352C4">
        <w:rPr>
          <w:rFonts w:asciiTheme="majorHAnsi" w:hAnsiTheme="majorHAnsi"/>
          <w:sz w:val="24"/>
          <w:szCs w:val="24"/>
        </w:rPr>
        <w:t>465</w:t>
      </w:r>
      <w:r>
        <w:rPr>
          <w:rFonts w:asciiTheme="majorHAnsi" w:hAnsiTheme="majorHAnsi"/>
          <w:sz w:val="24"/>
          <w:szCs w:val="24"/>
        </w:rPr>
        <w:t>) osób wykonujących usługi w zakresie realizacji zamówienia, tj</w:t>
      </w:r>
      <w:r w:rsidRPr="006352C4">
        <w:rPr>
          <w:rFonts w:asciiTheme="majorHAnsi" w:hAnsiTheme="majorHAnsi"/>
          <w:sz w:val="24"/>
          <w:szCs w:val="24"/>
        </w:rPr>
        <w:t>. pracowników ochrony</w:t>
      </w:r>
      <w:r>
        <w:rPr>
          <w:rFonts w:asciiTheme="majorHAnsi" w:hAnsiTheme="majorHAnsi"/>
          <w:sz w:val="24"/>
          <w:szCs w:val="24"/>
        </w:rPr>
        <w:t>.</w:t>
      </w:r>
    </w:p>
    <w:p w14:paraId="278305B3" w14:textId="77777777" w:rsidR="00C76F04" w:rsidRDefault="00C76F04" w:rsidP="00C76F04">
      <w:pPr>
        <w:spacing w:line="240" w:lineRule="auto"/>
        <w:jc w:val="both"/>
        <w:rPr>
          <w:rFonts w:asciiTheme="majorHAnsi" w:hAnsiTheme="majorHAnsi"/>
          <w:sz w:val="24"/>
          <w:szCs w:val="24"/>
        </w:rPr>
      </w:pPr>
      <w:r>
        <w:rPr>
          <w:rFonts w:asciiTheme="majorHAnsi" w:hAnsiTheme="majorHAnsi"/>
          <w:sz w:val="24"/>
          <w:szCs w:val="24"/>
        </w:rPr>
        <w:t xml:space="preserve">        Wypowiedzenie wymaga złożenia Wykonawcy przez Zamawiającego pisemnego </w:t>
      </w:r>
      <w:r>
        <w:rPr>
          <w:rFonts w:asciiTheme="majorHAnsi" w:hAnsiTheme="majorHAnsi"/>
          <w:sz w:val="24"/>
          <w:szCs w:val="24"/>
        </w:rPr>
        <w:br/>
        <w:t xml:space="preserve">        oświadczenia.</w:t>
      </w:r>
    </w:p>
    <w:p w14:paraId="687E5C85" w14:textId="77777777" w:rsidR="00C76F04" w:rsidRDefault="00C76F04" w:rsidP="00D22386">
      <w:pPr>
        <w:numPr>
          <w:ilvl w:val="0"/>
          <w:numId w:val="52"/>
        </w:numPr>
        <w:tabs>
          <w:tab w:val="left" w:pos="284"/>
        </w:tabs>
        <w:suppressAutoHyphens/>
        <w:spacing w:line="240" w:lineRule="auto"/>
        <w:jc w:val="both"/>
        <w:outlineLvl w:val="0"/>
        <w:rPr>
          <w:rFonts w:asciiTheme="majorHAnsi" w:hAnsiTheme="majorHAnsi"/>
          <w:sz w:val="24"/>
          <w:szCs w:val="24"/>
          <w:lang w:eastAsia="ar-SA"/>
        </w:rPr>
      </w:pPr>
      <w:r>
        <w:rPr>
          <w:rFonts w:asciiTheme="majorHAnsi" w:hAnsiTheme="majorHAnsi"/>
          <w:sz w:val="24"/>
          <w:szCs w:val="24"/>
          <w:lang w:eastAsia="ar-SA"/>
        </w:rPr>
        <w:t xml:space="preserve">4. </w:t>
      </w:r>
      <w:r>
        <w:rPr>
          <w:rFonts w:asciiTheme="majorHAnsi" w:hAnsiTheme="majorHAnsi"/>
          <w:sz w:val="24"/>
          <w:szCs w:val="24"/>
        </w:rPr>
        <w:t xml:space="preserve">Zamawiający przewiduje możliwość zmian postanowień w zawartej umowie w przypadku wystąpienia co najmniej jednej z niżej wymienionych okoliczności. </w:t>
      </w:r>
    </w:p>
    <w:p w14:paraId="52B058DF" w14:textId="77777777" w:rsidR="00C76F04" w:rsidRDefault="00C76F04" w:rsidP="00D22386">
      <w:pPr>
        <w:numPr>
          <w:ilvl w:val="0"/>
          <w:numId w:val="52"/>
        </w:numPr>
        <w:tabs>
          <w:tab w:val="left" w:pos="284"/>
        </w:tabs>
        <w:suppressAutoHyphens/>
        <w:spacing w:line="240" w:lineRule="auto"/>
        <w:jc w:val="both"/>
        <w:outlineLvl w:val="0"/>
        <w:rPr>
          <w:rFonts w:asciiTheme="majorHAnsi" w:hAnsiTheme="majorHAnsi"/>
          <w:sz w:val="24"/>
          <w:szCs w:val="24"/>
          <w:lang w:eastAsia="ar-SA"/>
        </w:rPr>
      </w:pPr>
      <w:r>
        <w:rPr>
          <w:rFonts w:asciiTheme="majorHAnsi" w:hAnsiTheme="majorHAnsi"/>
          <w:sz w:val="24"/>
          <w:szCs w:val="24"/>
        </w:rPr>
        <w:t xml:space="preserve">5. Zmiana postanowień zawartej umowy może nastąpić wyłącznie za zgodą obu Stron wyrażoną w drodze aneksu do umowy, pod rygorem nieważności, za wyjątkiem sytuacji, dla których umowa dopuszcza inny sposób legalizacji. </w:t>
      </w:r>
    </w:p>
    <w:p w14:paraId="524E34D5" w14:textId="0286D98B" w:rsidR="00C76F04" w:rsidRDefault="00C76F04" w:rsidP="00D22386">
      <w:pPr>
        <w:numPr>
          <w:ilvl w:val="0"/>
          <w:numId w:val="52"/>
        </w:numPr>
        <w:tabs>
          <w:tab w:val="left" w:pos="284"/>
        </w:tabs>
        <w:suppressAutoHyphens/>
        <w:spacing w:line="240" w:lineRule="auto"/>
        <w:jc w:val="both"/>
        <w:outlineLvl w:val="0"/>
        <w:rPr>
          <w:rFonts w:asciiTheme="majorHAnsi" w:hAnsiTheme="majorHAnsi"/>
          <w:sz w:val="24"/>
          <w:szCs w:val="24"/>
          <w:lang w:eastAsia="ar-SA"/>
        </w:rPr>
      </w:pPr>
      <w:r>
        <w:rPr>
          <w:rFonts w:asciiTheme="majorHAnsi" w:hAnsiTheme="majorHAnsi"/>
          <w:sz w:val="24"/>
          <w:szCs w:val="24"/>
        </w:rPr>
        <w:t>6.</w:t>
      </w:r>
      <w:r>
        <w:rPr>
          <w:rFonts w:asciiTheme="majorHAnsi" w:hAnsiTheme="majorHAnsi"/>
          <w:sz w:val="24"/>
          <w:szCs w:val="24"/>
          <w:lang w:eastAsia="ar-SA"/>
        </w:rPr>
        <w:t xml:space="preserve"> </w:t>
      </w:r>
      <w:r w:rsidR="00872031">
        <w:rPr>
          <w:rFonts w:asciiTheme="majorHAnsi" w:hAnsiTheme="majorHAnsi"/>
          <w:sz w:val="24"/>
          <w:szCs w:val="24"/>
        </w:rPr>
        <w:t>Wykonawca zobowiązany jest uprzednio złożyć pisemny wniosek</w:t>
      </w:r>
      <w:r>
        <w:rPr>
          <w:rFonts w:asciiTheme="majorHAnsi" w:hAnsiTheme="majorHAnsi"/>
          <w:sz w:val="24"/>
          <w:szCs w:val="24"/>
        </w:rPr>
        <w:t xml:space="preserve"> dokumentujący zaistnienie okoliczności skutkujących zmianą postanowień umowy. </w:t>
      </w:r>
    </w:p>
    <w:p w14:paraId="1D4DB6B5" w14:textId="77777777" w:rsidR="00C76F04" w:rsidRDefault="00C76F04" w:rsidP="00D22386">
      <w:pPr>
        <w:numPr>
          <w:ilvl w:val="0"/>
          <w:numId w:val="52"/>
        </w:numPr>
        <w:tabs>
          <w:tab w:val="left" w:pos="283"/>
        </w:tabs>
        <w:suppressAutoHyphens/>
        <w:spacing w:line="240" w:lineRule="auto"/>
        <w:jc w:val="both"/>
        <w:outlineLvl w:val="0"/>
        <w:rPr>
          <w:rFonts w:asciiTheme="majorHAnsi" w:hAnsiTheme="majorHAnsi"/>
          <w:sz w:val="24"/>
          <w:szCs w:val="24"/>
          <w:lang w:eastAsia="ar-SA"/>
        </w:rPr>
      </w:pPr>
      <w:r>
        <w:rPr>
          <w:rFonts w:asciiTheme="majorHAnsi" w:hAnsiTheme="majorHAnsi"/>
          <w:sz w:val="24"/>
          <w:szCs w:val="24"/>
        </w:rPr>
        <w:t xml:space="preserve">7. Zamawiający przewiduje następujące okoliczności zmiany postanowień umowy: </w:t>
      </w:r>
    </w:p>
    <w:p w14:paraId="496703BD" w14:textId="77777777" w:rsidR="00C76F04" w:rsidRDefault="00C76F04" w:rsidP="00D22386">
      <w:pPr>
        <w:numPr>
          <w:ilvl w:val="0"/>
          <w:numId w:val="65"/>
        </w:numPr>
        <w:tabs>
          <w:tab w:val="num" w:pos="709"/>
        </w:tabs>
        <w:spacing w:before="120" w:line="240" w:lineRule="auto"/>
        <w:ind w:hanging="796"/>
        <w:jc w:val="both"/>
        <w:rPr>
          <w:rFonts w:asciiTheme="majorHAnsi" w:hAnsiTheme="majorHAnsi"/>
          <w:b/>
          <w:sz w:val="24"/>
          <w:szCs w:val="24"/>
        </w:rPr>
      </w:pPr>
      <w:r>
        <w:rPr>
          <w:rFonts w:asciiTheme="majorHAnsi" w:hAnsiTheme="majorHAnsi"/>
          <w:b/>
          <w:sz w:val="24"/>
          <w:szCs w:val="24"/>
        </w:rPr>
        <w:t>wynagrodzenie Wykonawcy</w:t>
      </w:r>
    </w:p>
    <w:p w14:paraId="1007362A" w14:textId="60783823" w:rsidR="00C76F04" w:rsidRDefault="00C76F04" w:rsidP="00D22386">
      <w:pPr>
        <w:numPr>
          <w:ilvl w:val="0"/>
          <w:numId w:val="66"/>
        </w:numPr>
        <w:spacing w:before="120" w:line="240" w:lineRule="auto"/>
        <w:jc w:val="both"/>
        <w:rPr>
          <w:rFonts w:asciiTheme="majorHAnsi" w:hAnsiTheme="majorHAnsi"/>
          <w:sz w:val="24"/>
          <w:szCs w:val="24"/>
        </w:rPr>
      </w:pPr>
      <w:r>
        <w:rPr>
          <w:rFonts w:asciiTheme="majorHAnsi" w:hAnsiTheme="majorHAnsi"/>
          <w:sz w:val="24"/>
          <w:szCs w:val="24"/>
        </w:rPr>
        <w:t xml:space="preserve">obniżenie wartości umowy w przypadku, gdy zakres usług ze względów technicznych lub ekonomicznych nie będzie konieczny do wykonania lub nie leży w interesie Zamawiającego, zmiana wymaga spisania aneksu, nie więcej jednak niż o </w:t>
      </w:r>
      <w:r w:rsidR="001276D1">
        <w:rPr>
          <w:rFonts w:asciiTheme="majorHAnsi" w:hAnsiTheme="majorHAnsi"/>
          <w:sz w:val="24"/>
          <w:szCs w:val="24"/>
        </w:rPr>
        <w:t>2</w:t>
      </w:r>
      <w:r>
        <w:rPr>
          <w:rFonts w:asciiTheme="majorHAnsi" w:hAnsiTheme="majorHAnsi"/>
          <w:sz w:val="24"/>
          <w:szCs w:val="24"/>
        </w:rPr>
        <w:t>0 % wartości umowy</w:t>
      </w:r>
      <w:r w:rsidR="00DB77E4">
        <w:rPr>
          <w:rFonts w:asciiTheme="majorHAnsi" w:hAnsiTheme="majorHAnsi"/>
          <w:sz w:val="24"/>
          <w:szCs w:val="24"/>
        </w:rPr>
        <w:t>, np. w sytuacji braku konieczności pierwotnie wskazanej ilości konwojów</w:t>
      </w:r>
      <w:r w:rsidR="00C3398F">
        <w:rPr>
          <w:rFonts w:asciiTheme="majorHAnsi" w:hAnsiTheme="majorHAnsi"/>
          <w:sz w:val="24"/>
          <w:szCs w:val="24"/>
        </w:rPr>
        <w:t xml:space="preserve"> </w:t>
      </w:r>
      <w:r w:rsidR="00DB77E4">
        <w:rPr>
          <w:rFonts w:asciiTheme="majorHAnsi" w:hAnsiTheme="majorHAnsi"/>
          <w:sz w:val="24"/>
          <w:szCs w:val="24"/>
        </w:rPr>
        <w:t>gotówki,</w:t>
      </w:r>
    </w:p>
    <w:p w14:paraId="7FB5AE30" w14:textId="77777777" w:rsidR="00C76F04" w:rsidRDefault="00C76F04" w:rsidP="00D22386">
      <w:pPr>
        <w:numPr>
          <w:ilvl w:val="0"/>
          <w:numId w:val="67"/>
        </w:numPr>
        <w:spacing w:before="120" w:line="240" w:lineRule="auto"/>
        <w:jc w:val="both"/>
        <w:rPr>
          <w:rFonts w:asciiTheme="majorHAnsi" w:hAnsiTheme="majorHAnsi"/>
          <w:sz w:val="24"/>
          <w:szCs w:val="24"/>
        </w:rPr>
      </w:pPr>
      <w:r>
        <w:rPr>
          <w:rFonts w:asciiTheme="majorHAnsi" w:hAnsiTheme="majorHAnsi"/>
          <w:sz w:val="24"/>
          <w:szCs w:val="24"/>
        </w:rPr>
        <w:t>gdy Wykonawcę, któremu Zamawiający udzielił zamówienia, ma zastąpić nowy wykonawca - w takim przypadku wysokość wynagrodzenia zostanie ustalona zgodnie z zapisami lit. C</w:t>
      </w:r>
    </w:p>
    <w:p w14:paraId="77E86BD5" w14:textId="77777777" w:rsidR="00C76F04" w:rsidRDefault="00C76F04" w:rsidP="00D22386">
      <w:pPr>
        <w:numPr>
          <w:ilvl w:val="0"/>
          <w:numId w:val="68"/>
        </w:numPr>
        <w:spacing w:line="240" w:lineRule="auto"/>
        <w:jc w:val="both"/>
        <w:rPr>
          <w:rFonts w:asciiTheme="majorHAnsi" w:hAnsiTheme="majorHAnsi"/>
          <w:sz w:val="24"/>
          <w:szCs w:val="24"/>
        </w:rPr>
      </w:pPr>
      <w:r>
        <w:rPr>
          <w:rFonts w:asciiTheme="majorHAnsi" w:hAnsiTheme="majorHAnsi"/>
          <w:sz w:val="24"/>
          <w:szCs w:val="24"/>
        </w:rPr>
        <w:t xml:space="preserve">w przypadku zmian regulacji prawnych obowiązujących w dniu podpisania umowy np.: </w:t>
      </w:r>
    </w:p>
    <w:p w14:paraId="2A7DC916" w14:textId="77777777" w:rsidR="00C76F04" w:rsidRDefault="00C76F04" w:rsidP="00C76F04">
      <w:pPr>
        <w:ind w:left="1134"/>
        <w:jc w:val="both"/>
        <w:rPr>
          <w:rFonts w:asciiTheme="majorHAnsi" w:hAnsiTheme="majorHAnsi"/>
          <w:sz w:val="24"/>
          <w:szCs w:val="24"/>
        </w:rPr>
      </w:pPr>
      <w:r>
        <w:rPr>
          <w:rFonts w:asciiTheme="majorHAnsi" w:hAnsiTheme="majorHAnsi"/>
          <w:sz w:val="24"/>
          <w:szCs w:val="24"/>
        </w:rPr>
        <w:lastRenderedPageBreak/>
        <w:t>a) stawki podatku od towarów i usług – na pisemny wniosek jednej ze Stron. Wynagrodzenie Wykonawcy zostanie odpowiednio skorygowane (+/-) od dnia wejścia w życie zmienionej stawki</w:t>
      </w:r>
    </w:p>
    <w:p w14:paraId="36980A77" w14:textId="77777777" w:rsidR="00C76F04" w:rsidRDefault="00C76F04" w:rsidP="00C76F04">
      <w:pPr>
        <w:spacing w:after="120"/>
        <w:ind w:left="1133"/>
        <w:jc w:val="both"/>
        <w:rPr>
          <w:rFonts w:asciiTheme="majorHAnsi" w:hAnsiTheme="majorHAnsi"/>
          <w:sz w:val="24"/>
          <w:szCs w:val="24"/>
        </w:rPr>
      </w:pPr>
      <w:r>
        <w:rPr>
          <w:rFonts w:asciiTheme="majorHAnsi" w:hAnsiTheme="majorHAnsi"/>
          <w:sz w:val="24"/>
          <w:szCs w:val="24"/>
        </w:rPr>
        <w:t xml:space="preserve">b) zasad podlegania ubezpieczeniom społecznym i zdrowotnym lub wysokości stawki składki na ubezpieczenia społeczne i zdrowotne. W takim przypadku strona wnioskująca o zmianę zobowiązana jest przedstawić wraz z wnioskiem, dowody potwierdzające zmianę powyższych zasad oraz dokumenty świadczące o wpływie tych zmian na koszty wykonania zamówienia przez Wykonawcę. Wynagrodzenie Wykonawcy ulegnie zmianie o wartość wzrostu całkowitego kosztu Wykonawcy, jaką będzie on zobowiązany dodatkowo ponieść w celu uwzględnienia zmiany, przy zachowaniu dotychczasowej kwoty netto wynagrodzenia osób bezpośrednio wykonujących zamówienie na rzecz Zamawiającego. </w:t>
      </w:r>
    </w:p>
    <w:p w14:paraId="01D636EC" w14:textId="77777777" w:rsidR="00C76F04" w:rsidRDefault="00C76F04" w:rsidP="00D22386">
      <w:pPr>
        <w:numPr>
          <w:ilvl w:val="0"/>
          <w:numId w:val="65"/>
        </w:numPr>
        <w:spacing w:before="120" w:line="240" w:lineRule="auto"/>
        <w:jc w:val="both"/>
        <w:rPr>
          <w:rFonts w:asciiTheme="majorHAnsi" w:hAnsiTheme="majorHAnsi"/>
          <w:b/>
          <w:sz w:val="24"/>
          <w:szCs w:val="24"/>
        </w:rPr>
      </w:pPr>
      <w:r>
        <w:rPr>
          <w:rFonts w:asciiTheme="majorHAnsi" w:hAnsiTheme="majorHAnsi"/>
          <w:b/>
          <w:sz w:val="24"/>
          <w:szCs w:val="24"/>
        </w:rPr>
        <w:t>wprowadzenie zmiany w danych Wykonawcy lub Zamawiającego wynikających z dokumentów rejestrowych</w:t>
      </w:r>
    </w:p>
    <w:p w14:paraId="1205BE59" w14:textId="48B148F5" w:rsidR="00C76F04" w:rsidRDefault="00C76F04" w:rsidP="00D22386">
      <w:pPr>
        <w:numPr>
          <w:ilvl w:val="0"/>
          <w:numId w:val="65"/>
        </w:numPr>
        <w:spacing w:line="240" w:lineRule="auto"/>
        <w:jc w:val="both"/>
        <w:rPr>
          <w:rFonts w:asciiTheme="majorHAnsi" w:hAnsiTheme="majorHAnsi"/>
          <w:sz w:val="24"/>
          <w:szCs w:val="24"/>
        </w:rPr>
      </w:pPr>
      <w:r>
        <w:rPr>
          <w:rFonts w:asciiTheme="majorHAnsi" w:hAnsiTheme="majorHAnsi"/>
          <w:b/>
          <w:sz w:val="24"/>
          <w:szCs w:val="24"/>
        </w:rPr>
        <w:t>Zmiana Wykonawcy, któremu Zamawiający udzielił zamówienia</w:t>
      </w:r>
      <w:r>
        <w:rPr>
          <w:rFonts w:asciiTheme="majorHAnsi" w:hAnsiTheme="majorHAnsi"/>
          <w:sz w:val="24"/>
          <w:szCs w:val="24"/>
        </w:rPr>
        <w:t xml:space="preserve">, w przypadku </w:t>
      </w:r>
      <w:r>
        <w:rPr>
          <w:rFonts w:asciiTheme="majorHAnsi" w:hAnsiTheme="majorHAnsi"/>
          <w:color w:val="000000" w:themeColor="text1"/>
          <w:sz w:val="24"/>
          <w:szCs w:val="24"/>
        </w:rPr>
        <w:t xml:space="preserve">zaprzestania przez Wykonawcę wykonywania usługi objętej niniejszą umową (wykonawstwo zastępcze). </w:t>
      </w:r>
      <w:r>
        <w:rPr>
          <w:rFonts w:asciiTheme="majorHAnsi" w:hAnsiTheme="majorHAnsi"/>
          <w:sz w:val="24"/>
          <w:szCs w:val="24"/>
        </w:rPr>
        <w:t>Zmiana nastąpi na podstawie oświadczenia przesłanego Wykonawcy. W takim przypadku Zamawiający może powierzyć dalsze wykonanie przedmiotu zamówienia zgodnie z zapisami § 1</w:t>
      </w:r>
      <w:r w:rsidR="001276D1">
        <w:rPr>
          <w:rFonts w:asciiTheme="majorHAnsi" w:hAnsiTheme="majorHAnsi"/>
          <w:sz w:val="24"/>
          <w:szCs w:val="24"/>
        </w:rPr>
        <w:t>8</w:t>
      </w:r>
      <w:r>
        <w:rPr>
          <w:rFonts w:asciiTheme="majorHAnsi" w:hAnsiTheme="majorHAnsi"/>
          <w:sz w:val="24"/>
          <w:szCs w:val="24"/>
        </w:rPr>
        <w:t xml:space="preserve"> umowy. Warunkiem zawarcia umowy z nowym Wykonawcą jest wykazanie przez tego Wykonawcę  potwierdzenia  spełnienia warunków udziału  w postępowaniu, najpóźniej w terminie przed podpisaniem umowy.  Kwota wynagrodzenia zgodna będzie z wynagrodzeniem Wykonawcy pomniejszonym o koszt usług już wykonanych. </w:t>
      </w:r>
    </w:p>
    <w:p w14:paraId="0164222C" w14:textId="77777777" w:rsidR="00C76F04" w:rsidRDefault="00C76F04" w:rsidP="00D22386">
      <w:pPr>
        <w:numPr>
          <w:ilvl w:val="0"/>
          <w:numId w:val="65"/>
        </w:numPr>
        <w:spacing w:line="240" w:lineRule="auto"/>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Zgodnie z art. 462 ust.7 PZP Zamawiający dopuszcza możliwość zmiany lub rezygnacji z podwykonawcy, na które zasoby wykonawca powoływał się w trakcie postępowania o udzielenie zamówienia. Wykonawca jest zobowiązany wykazać Zamawiającemu, że proponowany inny podwykonawca lub wykonawca samodzielnie spełnia warunki udziału w postępowaniu w stopniu nie mniejszym niż podwykonawca, na którego zasoby wykonawca powoływał się w trakcie postepowania o udzielenie zamówienia. Art. 122 PZP stosuje się odpowiednio. </w:t>
      </w:r>
    </w:p>
    <w:p w14:paraId="797FA130" w14:textId="77777777" w:rsidR="00C76F04" w:rsidRDefault="00C76F04" w:rsidP="00D22386">
      <w:pPr>
        <w:numPr>
          <w:ilvl w:val="0"/>
          <w:numId w:val="65"/>
        </w:numPr>
        <w:spacing w:before="120" w:line="240" w:lineRule="auto"/>
        <w:jc w:val="both"/>
        <w:rPr>
          <w:rFonts w:asciiTheme="majorHAnsi" w:hAnsiTheme="majorHAnsi"/>
          <w:sz w:val="24"/>
          <w:szCs w:val="24"/>
        </w:rPr>
      </w:pPr>
      <w:r>
        <w:rPr>
          <w:rFonts w:asciiTheme="majorHAnsi" w:hAnsiTheme="majorHAnsi"/>
          <w:b/>
          <w:sz w:val="24"/>
          <w:szCs w:val="24"/>
        </w:rPr>
        <w:t>zmiana w obowiązujących przepisach</w:t>
      </w:r>
      <w:r>
        <w:rPr>
          <w:rFonts w:asciiTheme="majorHAnsi" w:hAnsiTheme="majorHAnsi"/>
          <w:sz w:val="24"/>
          <w:szCs w:val="24"/>
        </w:rPr>
        <w:t xml:space="preserve"> - zmiana stanu prawnego, który będzie wnosił nowe wymagania, co do sposobu realizacji jakiegokolwiek tematu ujętego przedmiotem zamówienia. </w:t>
      </w:r>
    </w:p>
    <w:p w14:paraId="305798EA" w14:textId="03AF47FC" w:rsidR="00C76F04" w:rsidRPr="00B37902" w:rsidRDefault="00C76F04" w:rsidP="00D22386">
      <w:pPr>
        <w:pStyle w:val="Akapitzlist"/>
        <w:numPr>
          <w:ilvl w:val="0"/>
          <w:numId w:val="65"/>
        </w:numPr>
        <w:spacing w:line="240" w:lineRule="auto"/>
        <w:jc w:val="both"/>
        <w:rPr>
          <w:rFonts w:asciiTheme="majorHAnsi" w:hAnsiTheme="majorHAnsi"/>
          <w:b/>
          <w:bCs/>
          <w:sz w:val="24"/>
          <w:szCs w:val="24"/>
        </w:rPr>
      </w:pPr>
      <w:r>
        <w:rPr>
          <w:rFonts w:asciiTheme="majorHAnsi" w:hAnsiTheme="majorHAnsi"/>
          <w:sz w:val="24"/>
          <w:szCs w:val="24"/>
        </w:rPr>
        <w:t xml:space="preserve">Dopuszcza się, w razie zaistnienia takiej konieczności, możliwość zmiany godzin rozpoczynania i kończenia pracy osób ochraniających </w:t>
      </w:r>
      <w:r w:rsidR="00357B49">
        <w:rPr>
          <w:rFonts w:asciiTheme="majorHAnsi" w:hAnsiTheme="majorHAnsi"/>
          <w:sz w:val="24"/>
          <w:szCs w:val="24"/>
        </w:rPr>
        <w:t>O</w:t>
      </w:r>
      <w:r>
        <w:rPr>
          <w:rFonts w:asciiTheme="majorHAnsi" w:hAnsiTheme="majorHAnsi"/>
          <w:sz w:val="24"/>
          <w:szCs w:val="24"/>
        </w:rPr>
        <w:t xml:space="preserve">biekt i teren wokół </w:t>
      </w:r>
      <w:r w:rsidR="00357B49">
        <w:rPr>
          <w:rFonts w:asciiTheme="majorHAnsi" w:hAnsiTheme="majorHAnsi"/>
          <w:sz w:val="24"/>
          <w:szCs w:val="24"/>
        </w:rPr>
        <w:t>O</w:t>
      </w:r>
      <w:r>
        <w:rPr>
          <w:rFonts w:asciiTheme="majorHAnsi" w:hAnsiTheme="majorHAnsi"/>
          <w:sz w:val="24"/>
          <w:szCs w:val="24"/>
        </w:rPr>
        <w:t xml:space="preserve">biektu z zachowaniem obowiązującego te osoby wymiaru czasu pracy. </w:t>
      </w:r>
    </w:p>
    <w:p w14:paraId="58FB3634" w14:textId="2625B76D" w:rsidR="00B337B3" w:rsidRPr="002905F7" w:rsidRDefault="00B37902" w:rsidP="00D22386">
      <w:pPr>
        <w:pStyle w:val="Akapitzlist"/>
        <w:numPr>
          <w:ilvl w:val="0"/>
          <w:numId w:val="65"/>
        </w:numPr>
        <w:jc w:val="both"/>
        <w:rPr>
          <w:rFonts w:asciiTheme="majorHAnsi" w:hAnsiTheme="majorHAnsi"/>
          <w:color w:val="FF0000"/>
          <w:sz w:val="24"/>
          <w:szCs w:val="24"/>
        </w:rPr>
      </w:pPr>
      <w:r w:rsidRPr="00CA2FE2">
        <w:rPr>
          <w:rFonts w:asciiTheme="majorHAnsi" w:hAnsiTheme="majorHAnsi"/>
          <w:sz w:val="24"/>
          <w:szCs w:val="24"/>
        </w:rPr>
        <w:t>Zamawiający, na zasadzie art.</w:t>
      </w:r>
      <w:r>
        <w:rPr>
          <w:rFonts w:asciiTheme="majorHAnsi" w:hAnsiTheme="majorHAnsi"/>
          <w:sz w:val="24"/>
          <w:szCs w:val="24"/>
        </w:rPr>
        <w:t xml:space="preserve"> 455 </w:t>
      </w:r>
      <w:r w:rsidRPr="00CA2FE2">
        <w:rPr>
          <w:rFonts w:asciiTheme="majorHAnsi" w:hAnsiTheme="majorHAnsi"/>
          <w:sz w:val="24"/>
          <w:szCs w:val="24"/>
        </w:rPr>
        <w:t>PZP, zastrzega możliwość zmian w umowie.</w:t>
      </w:r>
      <w:r w:rsidRPr="00661A80">
        <w:rPr>
          <w:rFonts w:asciiTheme="majorHAnsi" w:hAnsiTheme="majorHAnsi"/>
          <w:color w:val="00B050"/>
          <w:sz w:val="24"/>
          <w:szCs w:val="24"/>
        </w:rPr>
        <w:t xml:space="preserve"> </w:t>
      </w:r>
    </w:p>
    <w:p w14:paraId="193C37FB" w14:textId="77777777" w:rsidR="009D1F41" w:rsidRDefault="009D1F41" w:rsidP="00C76F04">
      <w:pPr>
        <w:widowControl w:val="0"/>
        <w:tabs>
          <w:tab w:val="left" w:pos="360"/>
        </w:tabs>
        <w:ind w:right="150"/>
        <w:jc w:val="center"/>
        <w:rPr>
          <w:rFonts w:asciiTheme="majorHAnsi" w:hAnsiTheme="majorHAnsi"/>
          <w:sz w:val="24"/>
          <w:szCs w:val="24"/>
        </w:rPr>
      </w:pPr>
    </w:p>
    <w:p w14:paraId="1CF1574E" w14:textId="0FFA87E6" w:rsidR="00C76F04" w:rsidRDefault="00C76F04" w:rsidP="00C76F04">
      <w:pPr>
        <w:widowControl w:val="0"/>
        <w:tabs>
          <w:tab w:val="left" w:pos="360"/>
        </w:tabs>
        <w:ind w:right="150"/>
        <w:jc w:val="center"/>
        <w:rPr>
          <w:rFonts w:asciiTheme="majorHAnsi" w:hAnsiTheme="majorHAnsi"/>
          <w:sz w:val="24"/>
          <w:szCs w:val="24"/>
        </w:rPr>
      </w:pPr>
      <w:r>
        <w:rPr>
          <w:rFonts w:asciiTheme="majorHAnsi" w:hAnsiTheme="majorHAnsi"/>
          <w:sz w:val="24"/>
          <w:szCs w:val="24"/>
        </w:rPr>
        <w:t>§ 20.</w:t>
      </w:r>
    </w:p>
    <w:p w14:paraId="71AF070D" w14:textId="77777777" w:rsidR="00C76F04" w:rsidRDefault="00C76F04" w:rsidP="00C76F04">
      <w:pPr>
        <w:tabs>
          <w:tab w:val="left" w:pos="720"/>
        </w:tabs>
        <w:rPr>
          <w:rFonts w:asciiTheme="majorHAnsi" w:hAnsiTheme="majorHAnsi"/>
          <w:sz w:val="24"/>
          <w:szCs w:val="24"/>
        </w:rPr>
      </w:pPr>
      <w:r>
        <w:rPr>
          <w:rFonts w:asciiTheme="majorHAnsi" w:hAnsiTheme="majorHAnsi"/>
          <w:sz w:val="24"/>
          <w:szCs w:val="24"/>
        </w:rPr>
        <w:t>1. Wykonawca oświadcza, że następujące części zamówienia powierzy podwykonawcom:</w:t>
      </w:r>
    </w:p>
    <w:p w14:paraId="62AE7502" w14:textId="77777777" w:rsidR="00C76F04" w:rsidRDefault="00C76F04" w:rsidP="00C76F04">
      <w:pPr>
        <w:tabs>
          <w:tab w:val="left" w:pos="720"/>
        </w:tabs>
        <w:rPr>
          <w:rFonts w:asciiTheme="majorHAnsi" w:hAnsiTheme="majorHAnsi"/>
          <w:sz w:val="24"/>
          <w:szCs w:val="24"/>
        </w:rPr>
      </w:pPr>
    </w:p>
    <w:p w14:paraId="59CBAE28" w14:textId="71679688" w:rsidR="00C76F04" w:rsidRPr="00E679DF" w:rsidRDefault="00C76F04" w:rsidP="00D22386">
      <w:pPr>
        <w:pStyle w:val="Akapitzlist"/>
        <w:numPr>
          <w:ilvl w:val="0"/>
          <w:numId w:val="76"/>
        </w:numPr>
        <w:rPr>
          <w:rFonts w:asciiTheme="majorHAnsi" w:hAnsiTheme="majorHAnsi"/>
          <w:sz w:val="24"/>
          <w:szCs w:val="24"/>
        </w:rPr>
      </w:pPr>
      <w:r w:rsidRPr="00E679DF">
        <w:rPr>
          <w:rFonts w:asciiTheme="majorHAnsi" w:hAnsiTheme="majorHAnsi"/>
          <w:sz w:val="24"/>
          <w:szCs w:val="24"/>
        </w:rPr>
        <w:t>część…………………………….........</w:t>
      </w:r>
      <w:r w:rsidR="00E679DF">
        <w:rPr>
          <w:rFonts w:asciiTheme="majorHAnsi" w:hAnsiTheme="majorHAnsi"/>
          <w:sz w:val="24"/>
          <w:szCs w:val="24"/>
        </w:rPr>
        <w:t>.................</w:t>
      </w:r>
      <w:r w:rsidRPr="00E679DF">
        <w:rPr>
          <w:rFonts w:asciiTheme="majorHAnsi" w:hAnsiTheme="majorHAnsi"/>
          <w:sz w:val="24"/>
          <w:szCs w:val="24"/>
        </w:rPr>
        <w:t>.........……………………………………………</w:t>
      </w:r>
    </w:p>
    <w:p w14:paraId="73D49119" w14:textId="39F6834C" w:rsidR="00C76F04" w:rsidRDefault="00C76F04" w:rsidP="00C76F04">
      <w:pPr>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(opis części zamówienia) </w:t>
      </w:r>
    </w:p>
    <w:p w14:paraId="3CCF5B5A" w14:textId="52DBDF88" w:rsidR="00C76F04" w:rsidRPr="00E679DF" w:rsidRDefault="00C76F04" w:rsidP="00D22386">
      <w:pPr>
        <w:pStyle w:val="Akapitzlist"/>
        <w:numPr>
          <w:ilvl w:val="0"/>
          <w:numId w:val="76"/>
        </w:numPr>
        <w:rPr>
          <w:rFonts w:asciiTheme="majorHAnsi" w:hAnsiTheme="majorHAnsi"/>
          <w:sz w:val="24"/>
          <w:szCs w:val="24"/>
        </w:rPr>
      </w:pPr>
      <w:r w:rsidRPr="00E679DF">
        <w:rPr>
          <w:rFonts w:asciiTheme="majorHAnsi" w:hAnsiTheme="majorHAnsi"/>
          <w:sz w:val="24"/>
          <w:szCs w:val="24"/>
        </w:rPr>
        <w:lastRenderedPageBreak/>
        <w:t>część.....................................</w:t>
      </w:r>
      <w:r w:rsidR="00E679DF">
        <w:rPr>
          <w:rFonts w:asciiTheme="majorHAnsi" w:hAnsiTheme="majorHAnsi"/>
          <w:sz w:val="24"/>
          <w:szCs w:val="24"/>
        </w:rPr>
        <w:t>.........................................</w:t>
      </w:r>
      <w:r w:rsidRPr="00E679DF">
        <w:rPr>
          <w:rFonts w:asciiTheme="majorHAnsi" w:hAnsiTheme="majorHAnsi"/>
          <w:sz w:val="24"/>
          <w:szCs w:val="24"/>
        </w:rPr>
        <w:t>.................................</w:t>
      </w:r>
    </w:p>
    <w:p w14:paraId="79F05B7E" w14:textId="4CACB6F5" w:rsidR="00C76F04" w:rsidRDefault="00C76F04" w:rsidP="00C76F04">
      <w:pPr>
        <w:tabs>
          <w:tab w:val="left" w:pos="532"/>
        </w:tabs>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(opis części zamówienia)  </w:t>
      </w:r>
    </w:p>
    <w:p w14:paraId="7A7CE85A" w14:textId="24912415" w:rsidR="00E679DF" w:rsidRPr="00E679DF" w:rsidRDefault="00E679DF" w:rsidP="00D22386">
      <w:pPr>
        <w:pStyle w:val="Akapitzlist"/>
        <w:numPr>
          <w:ilvl w:val="0"/>
          <w:numId w:val="76"/>
        </w:numPr>
        <w:rPr>
          <w:rFonts w:asciiTheme="majorHAnsi" w:hAnsiTheme="majorHAnsi"/>
          <w:sz w:val="24"/>
          <w:szCs w:val="24"/>
        </w:rPr>
      </w:pPr>
      <w:r w:rsidRPr="00E679DF">
        <w:rPr>
          <w:rFonts w:asciiTheme="majorHAnsi" w:hAnsiTheme="majorHAnsi"/>
          <w:sz w:val="24"/>
          <w:szCs w:val="24"/>
        </w:rPr>
        <w:t>część.....................................</w:t>
      </w:r>
      <w:r>
        <w:rPr>
          <w:rFonts w:asciiTheme="majorHAnsi" w:hAnsiTheme="majorHAnsi"/>
          <w:sz w:val="24"/>
          <w:szCs w:val="24"/>
        </w:rPr>
        <w:t>..........................................</w:t>
      </w:r>
      <w:r w:rsidRPr="00E679DF">
        <w:rPr>
          <w:rFonts w:asciiTheme="majorHAnsi" w:hAnsiTheme="majorHAnsi"/>
          <w:sz w:val="24"/>
          <w:szCs w:val="24"/>
        </w:rPr>
        <w:t>.................................</w:t>
      </w:r>
    </w:p>
    <w:p w14:paraId="14F2DBC6" w14:textId="05975F35" w:rsidR="00C76F04" w:rsidRDefault="00E679DF" w:rsidP="00E679DF">
      <w:pPr>
        <w:tabs>
          <w:tab w:val="left" w:pos="532"/>
        </w:tabs>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(opis części zamówienia)  </w:t>
      </w:r>
    </w:p>
    <w:p w14:paraId="43E5FD17" w14:textId="77777777" w:rsidR="00C76F04" w:rsidRDefault="00C76F04" w:rsidP="00D22386">
      <w:pPr>
        <w:widowControl w:val="0"/>
        <w:numPr>
          <w:ilvl w:val="0"/>
          <w:numId w:val="69"/>
        </w:numPr>
        <w:tabs>
          <w:tab w:val="num" w:pos="284"/>
        </w:tabs>
        <w:suppressAutoHyphens/>
        <w:spacing w:line="240" w:lineRule="auto"/>
        <w:ind w:left="0" w:right="150" w:firstLine="0"/>
        <w:jc w:val="both"/>
        <w:rPr>
          <w:rFonts w:asciiTheme="majorHAnsi" w:hAnsiTheme="majorHAnsi"/>
          <w:sz w:val="24"/>
          <w:szCs w:val="24"/>
        </w:rPr>
      </w:pPr>
      <w:r>
        <w:rPr>
          <w:rFonts w:asciiTheme="majorHAnsi" w:hAnsiTheme="majorHAnsi"/>
          <w:sz w:val="24"/>
          <w:szCs w:val="24"/>
        </w:rPr>
        <w:t xml:space="preserve">Jeżeli </w:t>
      </w:r>
      <w:r>
        <w:rPr>
          <w:rFonts w:asciiTheme="majorHAnsi" w:hAnsiTheme="majorHAnsi"/>
          <w:bCs/>
          <w:sz w:val="24"/>
          <w:szCs w:val="24"/>
        </w:rPr>
        <w:t>Zamawiający</w:t>
      </w:r>
      <w:r>
        <w:rPr>
          <w:rFonts w:asciiTheme="majorHAnsi" w:hAnsiTheme="majorHAnsi"/>
          <w:sz w:val="24"/>
          <w:szCs w:val="24"/>
        </w:rPr>
        <w:t xml:space="preserve"> ma uzasadnione podejrzenie, że kwalifikacje podwykonawcy lub jego wyposażenie w sprzęt nie gwarantuje odpowiedniej jakości wykonania usług lub dotrzymanie terminów, może on żądać od </w:t>
      </w:r>
      <w:r>
        <w:rPr>
          <w:rFonts w:asciiTheme="majorHAnsi" w:hAnsiTheme="majorHAnsi"/>
          <w:bCs/>
          <w:sz w:val="24"/>
          <w:szCs w:val="24"/>
        </w:rPr>
        <w:t>Wykonawcy</w:t>
      </w:r>
      <w:r>
        <w:rPr>
          <w:rFonts w:asciiTheme="majorHAnsi" w:hAnsiTheme="majorHAnsi"/>
          <w:sz w:val="24"/>
          <w:szCs w:val="24"/>
        </w:rPr>
        <w:t xml:space="preserve"> zmiany.</w:t>
      </w:r>
    </w:p>
    <w:p w14:paraId="692B441A" w14:textId="77777777" w:rsidR="00C76F04" w:rsidRDefault="00C76F04" w:rsidP="00D22386">
      <w:pPr>
        <w:widowControl w:val="0"/>
        <w:numPr>
          <w:ilvl w:val="0"/>
          <w:numId w:val="69"/>
        </w:numPr>
        <w:tabs>
          <w:tab w:val="num" w:pos="284"/>
        </w:tabs>
        <w:suppressAutoHyphens/>
        <w:spacing w:line="240" w:lineRule="auto"/>
        <w:ind w:left="0" w:right="150" w:firstLine="0"/>
        <w:jc w:val="both"/>
        <w:rPr>
          <w:rFonts w:asciiTheme="majorHAnsi" w:hAnsiTheme="majorHAnsi"/>
          <w:sz w:val="24"/>
          <w:szCs w:val="24"/>
        </w:rPr>
      </w:pPr>
      <w:r>
        <w:rPr>
          <w:rFonts w:asciiTheme="majorHAnsi" w:hAnsiTheme="majorHAnsi"/>
          <w:sz w:val="24"/>
          <w:szCs w:val="24"/>
        </w:rPr>
        <w:t xml:space="preserve">Zlecenie wykonania części usług podwykonawcom nie zmienia zobowiązań </w:t>
      </w:r>
      <w:r>
        <w:rPr>
          <w:rFonts w:asciiTheme="majorHAnsi" w:hAnsiTheme="majorHAnsi"/>
          <w:bCs/>
          <w:sz w:val="24"/>
          <w:szCs w:val="24"/>
        </w:rPr>
        <w:t>Wykonawcy</w:t>
      </w:r>
      <w:r>
        <w:rPr>
          <w:rFonts w:asciiTheme="majorHAnsi" w:hAnsiTheme="majorHAnsi"/>
          <w:sz w:val="24"/>
          <w:szCs w:val="24"/>
        </w:rPr>
        <w:t xml:space="preserve"> wobec </w:t>
      </w:r>
      <w:r>
        <w:rPr>
          <w:rFonts w:asciiTheme="majorHAnsi" w:hAnsiTheme="majorHAnsi"/>
          <w:bCs/>
          <w:sz w:val="24"/>
          <w:szCs w:val="24"/>
        </w:rPr>
        <w:t>Zamawiającego</w:t>
      </w:r>
      <w:r>
        <w:rPr>
          <w:rFonts w:asciiTheme="majorHAnsi" w:hAnsiTheme="majorHAnsi"/>
          <w:sz w:val="24"/>
          <w:szCs w:val="24"/>
        </w:rPr>
        <w:t xml:space="preserve"> za wykonanie tej części usług.</w:t>
      </w:r>
    </w:p>
    <w:p w14:paraId="3BE0971A" w14:textId="01D51AC8" w:rsidR="00C76F04" w:rsidRDefault="00C76F04" w:rsidP="00D22386">
      <w:pPr>
        <w:widowControl w:val="0"/>
        <w:numPr>
          <w:ilvl w:val="0"/>
          <w:numId w:val="69"/>
        </w:numPr>
        <w:tabs>
          <w:tab w:val="num" w:pos="0"/>
          <w:tab w:val="left" w:pos="284"/>
        </w:tabs>
        <w:suppressAutoHyphens/>
        <w:spacing w:line="240" w:lineRule="auto"/>
        <w:ind w:left="0" w:right="150" w:firstLine="0"/>
        <w:jc w:val="both"/>
        <w:rPr>
          <w:rFonts w:asciiTheme="majorHAnsi" w:hAnsiTheme="majorHAnsi"/>
          <w:sz w:val="24"/>
          <w:szCs w:val="24"/>
        </w:rPr>
      </w:pPr>
      <w:r>
        <w:rPr>
          <w:rFonts w:asciiTheme="majorHAnsi" w:hAnsiTheme="majorHAnsi"/>
          <w:bCs/>
          <w:sz w:val="24"/>
          <w:szCs w:val="24"/>
        </w:rPr>
        <w:t xml:space="preserve">Wykonawca </w:t>
      </w:r>
      <w:r>
        <w:rPr>
          <w:rFonts w:asciiTheme="majorHAnsi" w:hAnsiTheme="majorHAnsi"/>
          <w:sz w:val="24"/>
          <w:szCs w:val="24"/>
        </w:rPr>
        <w:t xml:space="preserve">jest odpowiedzialny za działania, zaniechanie działań, uchybienia </w:t>
      </w:r>
      <w:r w:rsidR="00F1454F">
        <w:rPr>
          <w:rFonts w:asciiTheme="majorHAnsi" w:hAnsiTheme="majorHAnsi"/>
          <w:sz w:val="24"/>
          <w:szCs w:val="24"/>
        </w:rPr>
        <w:br/>
      </w:r>
      <w:r>
        <w:rPr>
          <w:rFonts w:asciiTheme="majorHAnsi" w:hAnsiTheme="majorHAnsi"/>
          <w:sz w:val="24"/>
          <w:szCs w:val="24"/>
        </w:rPr>
        <w:t xml:space="preserve">i zaniedbania podwykonawców i ich pracowników (działania zawinione i niezawinione), </w:t>
      </w:r>
      <w:r w:rsidR="00F1454F">
        <w:rPr>
          <w:rFonts w:asciiTheme="majorHAnsi" w:hAnsiTheme="majorHAnsi"/>
          <w:sz w:val="24"/>
          <w:szCs w:val="24"/>
        </w:rPr>
        <w:br/>
      </w:r>
      <w:r>
        <w:rPr>
          <w:rFonts w:asciiTheme="majorHAnsi" w:hAnsiTheme="majorHAnsi"/>
          <w:sz w:val="24"/>
          <w:szCs w:val="24"/>
        </w:rPr>
        <w:t>w takim stopniu jakby to były działania, względnie uchybienia jego własne.</w:t>
      </w:r>
    </w:p>
    <w:p w14:paraId="32118B60" w14:textId="77777777" w:rsidR="00C76F04" w:rsidRDefault="00C76F04" w:rsidP="00D22386">
      <w:pPr>
        <w:widowControl w:val="0"/>
        <w:numPr>
          <w:ilvl w:val="0"/>
          <w:numId w:val="69"/>
        </w:numPr>
        <w:tabs>
          <w:tab w:val="left" w:pos="0"/>
          <w:tab w:val="left" w:pos="284"/>
        </w:tabs>
        <w:suppressAutoHyphens/>
        <w:spacing w:line="240" w:lineRule="auto"/>
        <w:ind w:left="0" w:right="150" w:firstLine="0"/>
        <w:jc w:val="both"/>
        <w:rPr>
          <w:rFonts w:asciiTheme="majorHAnsi" w:hAnsiTheme="majorHAnsi"/>
          <w:sz w:val="24"/>
          <w:szCs w:val="24"/>
        </w:rPr>
      </w:pPr>
      <w:r>
        <w:rPr>
          <w:rFonts w:asciiTheme="majorHAnsi" w:hAnsiTheme="majorHAnsi"/>
          <w:sz w:val="24"/>
          <w:szCs w:val="24"/>
        </w:rPr>
        <w:t xml:space="preserve">Rozliczenia finansowe z podwykonawcami prowadzi </w:t>
      </w:r>
      <w:r>
        <w:rPr>
          <w:rFonts w:asciiTheme="majorHAnsi" w:hAnsiTheme="majorHAnsi"/>
          <w:bCs/>
          <w:sz w:val="24"/>
          <w:szCs w:val="24"/>
        </w:rPr>
        <w:t>Wykonawca</w:t>
      </w:r>
      <w:r>
        <w:rPr>
          <w:rFonts w:asciiTheme="majorHAnsi" w:hAnsiTheme="majorHAnsi"/>
          <w:sz w:val="24"/>
          <w:szCs w:val="24"/>
        </w:rPr>
        <w:t>. Zamawiający nie ponosi żadnej odpowiedzialności za należyte regulowanie zobowiązań prze Wykonawcę wobec podwykonawców.</w:t>
      </w:r>
    </w:p>
    <w:p w14:paraId="661CADED" w14:textId="77777777" w:rsidR="00C76F04" w:rsidRDefault="00C76F04" w:rsidP="00C76F04">
      <w:pPr>
        <w:widowControl w:val="0"/>
        <w:tabs>
          <w:tab w:val="left" w:pos="360"/>
        </w:tabs>
        <w:ind w:right="147"/>
        <w:jc w:val="center"/>
        <w:rPr>
          <w:rFonts w:asciiTheme="majorHAnsi" w:hAnsiTheme="majorHAnsi"/>
          <w:sz w:val="24"/>
          <w:szCs w:val="24"/>
        </w:rPr>
      </w:pPr>
      <w:r>
        <w:rPr>
          <w:rFonts w:asciiTheme="majorHAnsi" w:hAnsiTheme="majorHAnsi"/>
          <w:sz w:val="24"/>
          <w:szCs w:val="24"/>
        </w:rPr>
        <w:t>§ 21.</w:t>
      </w:r>
    </w:p>
    <w:p w14:paraId="754944F2" w14:textId="77777777" w:rsidR="00C76F04" w:rsidRDefault="00C76F04" w:rsidP="00C76F04">
      <w:pPr>
        <w:widowControl w:val="0"/>
        <w:tabs>
          <w:tab w:val="left" w:pos="360"/>
        </w:tabs>
        <w:ind w:right="147"/>
        <w:jc w:val="both"/>
        <w:rPr>
          <w:rFonts w:asciiTheme="majorHAnsi" w:hAnsiTheme="majorHAnsi"/>
          <w:sz w:val="24"/>
          <w:szCs w:val="24"/>
        </w:rPr>
      </w:pPr>
      <w:r>
        <w:rPr>
          <w:rFonts w:asciiTheme="majorHAnsi" w:hAnsiTheme="majorHAnsi"/>
          <w:sz w:val="24"/>
          <w:szCs w:val="24"/>
        </w:rPr>
        <w:t>1. Strony deklarują wolę polubownego załatwienia wszelkich ewentualnych sporów wynikłych w toku realizacji niniejszej umowy.</w:t>
      </w:r>
    </w:p>
    <w:p w14:paraId="16E6EEAE" w14:textId="363C5F37" w:rsidR="00C76F04" w:rsidRPr="009D1F41" w:rsidRDefault="00C76F04" w:rsidP="00C76F04">
      <w:pPr>
        <w:widowControl w:val="0"/>
        <w:tabs>
          <w:tab w:val="left" w:pos="360"/>
        </w:tabs>
        <w:ind w:right="150"/>
        <w:jc w:val="both"/>
        <w:rPr>
          <w:rFonts w:asciiTheme="majorHAnsi" w:hAnsiTheme="majorHAnsi"/>
          <w:sz w:val="24"/>
          <w:szCs w:val="24"/>
        </w:rPr>
      </w:pPr>
      <w:r>
        <w:rPr>
          <w:rFonts w:asciiTheme="majorHAnsi" w:hAnsiTheme="majorHAnsi"/>
          <w:sz w:val="24"/>
          <w:szCs w:val="24"/>
        </w:rPr>
        <w:t xml:space="preserve">2. W przypadku braku porozumienia wszelkie spory wynikłe z niniejszej umowy rozstrzygane będą przez sąd właściwy </w:t>
      </w:r>
      <w:r w:rsidRPr="009D1F41">
        <w:rPr>
          <w:rFonts w:asciiTheme="majorHAnsi" w:hAnsiTheme="majorHAnsi"/>
          <w:sz w:val="24"/>
          <w:szCs w:val="24"/>
        </w:rPr>
        <w:t xml:space="preserve">dla </w:t>
      </w:r>
      <w:r w:rsidR="00A07E2C" w:rsidRPr="009D1F41">
        <w:rPr>
          <w:rFonts w:asciiTheme="majorHAnsi" w:hAnsiTheme="majorHAnsi"/>
          <w:sz w:val="24"/>
          <w:szCs w:val="24"/>
        </w:rPr>
        <w:t>miasta Bytomia</w:t>
      </w:r>
      <w:r w:rsidRPr="009D1F41">
        <w:rPr>
          <w:rFonts w:asciiTheme="majorHAnsi" w:hAnsiTheme="majorHAnsi"/>
          <w:sz w:val="24"/>
          <w:szCs w:val="24"/>
        </w:rPr>
        <w:t>.</w:t>
      </w:r>
    </w:p>
    <w:p w14:paraId="44184413" w14:textId="3F226C47" w:rsidR="00C76F04" w:rsidRDefault="00C76F04" w:rsidP="00C76F04">
      <w:pPr>
        <w:jc w:val="both"/>
        <w:rPr>
          <w:rFonts w:asciiTheme="majorHAnsi" w:hAnsiTheme="majorHAnsi"/>
          <w:sz w:val="24"/>
          <w:szCs w:val="24"/>
        </w:rPr>
      </w:pPr>
      <w:r w:rsidRPr="009D1F41">
        <w:rPr>
          <w:rFonts w:asciiTheme="majorHAnsi" w:hAnsiTheme="majorHAnsi"/>
          <w:sz w:val="24"/>
          <w:szCs w:val="24"/>
        </w:rPr>
        <w:t xml:space="preserve">3. Strony wyznaczają następujące osoby do </w:t>
      </w:r>
      <w:r>
        <w:rPr>
          <w:rFonts w:asciiTheme="majorHAnsi" w:hAnsiTheme="majorHAnsi"/>
          <w:sz w:val="24"/>
          <w:szCs w:val="24"/>
        </w:rPr>
        <w:t xml:space="preserve">kontaktów związanych z bieżącą realizacją umowy: osoba </w:t>
      </w:r>
      <w:r w:rsidR="00B337B3">
        <w:rPr>
          <w:rFonts w:asciiTheme="majorHAnsi" w:hAnsiTheme="majorHAnsi"/>
          <w:sz w:val="24"/>
          <w:szCs w:val="24"/>
        </w:rPr>
        <w:t>...................</w:t>
      </w:r>
      <w:r>
        <w:rPr>
          <w:rFonts w:asciiTheme="majorHAnsi" w:hAnsiTheme="majorHAnsi"/>
          <w:sz w:val="24"/>
          <w:szCs w:val="24"/>
        </w:rPr>
        <w:t xml:space="preserve">, telefon </w:t>
      </w:r>
      <w:r w:rsidR="00B337B3">
        <w:rPr>
          <w:rFonts w:asciiTheme="majorHAnsi" w:hAnsiTheme="majorHAnsi"/>
          <w:sz w:val="24"/>
          <w:szCs w:val="24"/>
        </w:rPr>
        <w:t>.....................</w:t>
      </w:r>
      <w:r>
        <w:rPr>
          <w:rFonts w:asciiTheme="majorHAnsi" w:hAnsiTheme="majorHAnsi"/>
          <w:sz w:val="24"/>
          <w:szCs w:val="24"/>
        </w:rPr>
        <w:t xml:space="preserve">,   e-mail </w:t>
      </w:r>
      <w:r w:rsidR="00B337B3">
        <w:rPr>
          <w:rFonts w:asciiTheme="majorHAnsi" w:hAnsiTheme="majorHAnsi"/>
          <w:sz w:val="24"/>
          <w:szCs w:val="24"/>
        </w:rPr>
        <w:t>................</w:t>
      </w:r>
      <w:r>
        <w:rPr>
          <w:rFonts w:asciiTheme="majorHAnsi" w:hAnsiTheme="majorHAnsi"/>
          <w:sz w:val="24"/>
          <w:szCs w:val="24"/>
        </w:rPr>
        <w:t xml:space="preserve">  - ze strony Zamawiającego i osoba </w:t>
      </w:r>
      <w:r w:rsidR="00B337B3">
        <w:rPr>
          <w:rFonts w:asciiTheme="majorHAnsi" w:hAnsiTheme="majorHAnsi"/>
          <w:sz w:val="24"/>
          <w:szCs w:val="24"/>
        </w:rPr>
        <w:t>..................</w:t>
      </w:r>
      <w:r>
        <w:rPr>
          <w:rFonts w:asciiTheme="majorHAnsi" w:hAnsiTheme="majorHAnsi"/>
          <w:sz w:val="24"/>
          <w:szCs w:val="24"/>
        </w:rPr>
        <w:t xml:space="preserve">,    telefon </w:t>
      </w:r>
      <w:r w:rsidR="00B337B3">
        <w:rPr>
          <w:rFonts w:asciiTheme="majorHAnsi" w:hAnsiTheme="majorHAnsi"/>
          <w:sz w:val="24"/>
          <w:szCs w:val="24"/>
        </w:rPr>
        <w:t>...............</w:t>
      </w:r>
      <w:r>
        <w:rPr>
          <w:rFonts w:asciiTheme="majorHAnsi" w:hAnsiTheme="majorHAnsi"/>
          <w:sz w:val="24"/>
          <w:szCs w:val="24"/>
        </w:rPr>
        <w:t xml:space="preserve">,     e-mail </w:t>
      </w:r>
      <w:r w:rsidR="00B337B3">
        <w:rPr>
          <w:rFonts w:asciiTheme="majorHAnsi" w:hAnsiTheme="majorHAnsi"/>
          <w:sz w:val="24"/>
          <w:szCs w:val="24"/>
        </w:rPr>
        <w:t>..................</w:t>
      </w:r>
      <w:r>
        <w:rPr>
          <w:rFonts w:asciiTheme="majorHAnsi" w:hAnsiTheme="majorHAnsi"/>
          <w:sz w:val="24"/>
          <w:szCs w:val="24"/>
        </w:rPr>
        <w:t xml:space="preserve">    -    ze strony Wykonawcy.</w:t>
      </w:r>
    </w:p>
    <w:p w14:paraId="11519176" w14:textId="7C277EFA" w:rsidR="00B10273" w:rsidRDefault="00C76F04" w:rsidP="002905F7">
      <w:pPr>
        <w:jc w:val="both"/>
        <w:rPr>
          <w:rFonts w:asciiTheme="majorHAnsi" w:hAnsiTheme="majorHAnsi"/>
          <w:sz w:val="24"/>
          <w:szCs w:val="24"/>
        </w:rPr>
      </w:pPr>
      <w:r>
        <w:rPr>
          <w:rFonts w:asciiTheme="majorHAnsi" w:hAnsiTheme="majorHAnsi"/>
          <w:sz w:val="24"/>
          <w:szCs w:val="24"/>
        </w:rPr>
        <w:t>4.  Integralną część niniejszej umowy stanowi SWZ wraz z załącznikami oraz oferta Wykonawcy.</w:t>
      </w:r>
    </w:p>
    <w:p w14:paraId="56159A16" w14:textId="131E6D3E" w:rsidR="00C76F04" w:rsidRDefault="00C76F04" w:rsidP="00C76F04">
      <w:pPr>
        <w:widowControl w:val="0"/>
        <w:tabs>
          <w:tab w:val="left" w:pos="360"/>
        </w:tabs>
        <w:ind w:right="147"/>
        <w:jc w:val="center"/>
        <w:rPr>
          <w:rFonts w:asciiTheme="majorHAnsi" w:hAnsiTheme="majorHAnsi"/>
          <w:sz w:val="24"/>
          <w:szCs w:val="24"/>
        </w:rPr>
      </w:pPr>
      <w:r>
        <w:rPr>
          <w:rFonts w:asciiTheme="majorHAnsi" w:hAnsiTheme="majorHAnsi"/>
          <w:sz w:val="24"/>
          <w:szCs w:val="24"/>
        </w:rPr>
        <w:t>§ 22.</w:t>
      </w:r>
    </w:p>
    <w:p w14:paraId="15C5125D" w14:textId="77777777" w:rsidR="00C76F04" w:rsidRDefault="00C76F04" w:rsidP="00C76F04">
      <w:pPr>
        <w:widowControl w:val="0"/>
        <w:tabs>
          <w:tab w:val="left" w:pos="360"/>
        </w:tabs>
        <w:ind w:right="147"/>
        <w:jc w:val="both"/>
        <w:rPr>
          <w:rFonts w:asciiTheme="majorHAnsi" w:hAnsiTheme="majorHAnsi"/>
          <w:sz w:val="24"/>
          <w:szCs w:val="24"/>
        </w:rPr>
      </w:pPr>
      <w:r>
        <w:rPr>
          <w:rFonts w:asciiTheme="majorHAnsi" w:hAnsiTheme="majorHAnsi"/>
          <w:sz w:val="24"/>
          <w:szCs w:val="24"/>
        </w:rPr>
        <w:t>Umowę sporządzono w 2 (dwóch) jednobrzmiących egzemplarzach, po jednym dla każdej ze stron.</w:t>
      </w:r>
    </w:p>
    <w:p w14:paraId="7776F842" w14:textId="09CD132F" w:rsidR="00B10273" w:rsidRDefault="00B10273" w:rsidP="00C76F04">
      <w:pPr>
        <w:widowControl w:val="0"/>
        <w:tabs>
          <w:tab w:val="left" w:pos="5460"/>
        </w:tabs>
        <w:ind w:right="150"/>
        <w:jc w:val="both"/>
        <w:rPr>
          <w:rFonts w:asciiTheme="majorHAnsi" w:hAnsiTheme="majorHAnsi"/>
          <w:sz w:val="24"/>
          <w:szCs w:val="24"/>
        </w:rPr>
      </w:pPr>
    </w:p>
    <w:p w14:paraId="6F035217" w14:textId="01460D40" w:rsidR="00C76F04" w:rsidRDefault="00C76F04" w:rsidP="00C76F04">
      <w:pPr>
        <w:widowControl w:val="0"/>
        <w:tabs>
          <w:tab w:val="left" w:pos="5460"/>
        </w:tabs>
        <w:ind w:right="150"/>
        <w:jc w:val="both"/>
        <w:rPr>
          <w:rFonts w:asciiTheme="majorHAnsi" w:hAnsiTheme="majorHAnsi"/>
          <w:b/>
          <w:sz w:val="24"/>
          <w:szCs w:val="24"/>
        </w:rPr>
      </w:pPr>
      <w:r>
        <w:rPr>
          <w:rFonts w:asciiTheme="majorHAnsi" w:hAnsiTheme="majorHAnsi"/>
          <w:b/>
          <w:sz w:val="24"/>
          <w:szCs w:val="24"/>
        </w:rPr>
        <w:t xml:space="preserve">ZAMAWIAJĄCY </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WYKONAWCA</w:t>
      </w:r>
    </w:p>
    <w:p w14:paraId="78FF6416" w14:textId="77777777" w:rsidR="00B10273" w:rsidRDefault="00B10273" w:rsidP="002905F7">
      <w:pPr>
        <w:spacing w:line="240" w:lineRule="auto"/>
        <w:rPr>
          <w:rFonts w:ascii="Calibri" w:hAnsi="Calibri" w:cs="Calibri"/>
          <w:b/>
          <w:bCs/>
          <w:sz w:val="24"/>
          <w:szCs w:val="24"/>
        </w:rPr>
      </w:pPr>
    </w:p>
    <w:p w14:paraId="46EE179A" w14:textId="77777777" w:rsidR="006079E8" w:rsidRDefault="006079E8" w:rsidP="00C76F04">
      <w:pPr>
        <w:spacing w:line="240" w:lineRule="auto"/>
        <w:jc w:val="right"/>
        <w:rPr>
          <w:rFonts w:ascii="Calibri" w:hAnsi="Calibri" w:cs="Calibri"/>
          <w:b/>
          <w:bCs/>
          <w:sz w:val="24"/>
          <w:szCs w:val="24"/>
        </w:rPr>
      </w:pPr>
    </w:p>
    <w:p w14:paraId="02BD27F2" w14:textId="77777777" w:rsidR="00A07E2C" w:rsidRDefault="00A07E2C" w:rsidP="00C76F04">
      <w:pPr>
        <w:spacing w:line="240" w:lineRule="auto"/>
        <w:jc w:val="right"/>
        <w:rPr>
          <w:rFonts w:ascii="Calibri" w:hAnsi="Calibri" w:cs="Calibri"/>
          <w:b/>
          <w:bCs/>
          <w:sz w:val="24"/>
          <w:szCs w:val="24"/>
        </w:rPr>
      </w:pPr>
    </w:p>
    <w:p w14:paraId="22D8EACB" w14:textId="77777777" w:rsidR="00A07E2C" w:rsidRDefault="00A07E2C" w:rsidP="00C76F04">
      <w:pPr>
        <w:spacing w:line="240" w:lineRule="auto"/>
        <w:jc w:val="right"/>
        <w:rPr>
          <w:rFonts w:ascii="Calibri" w:hAnsi="Calibri" w:cs="Calibri"/>
          <w:b/>
          <w:bCs/>
          <w:sz w:val="24"/>
          <w:szCs w:val="24"/>
        </w:rPr>
      </w:pPr>
    </w:p>
    <w:p w14:paraId="7A34394E" w14:textId="77777777" w:rsidR="00A07E2C" w:rsidRDefault="00A07E2C" w:rsidP="00C76F04">
      <w:pPr>
        <w:spacing w:line="240" w:lineRule="auto"/>
        <w:jc w:val="right"/>
        <w:rPr>
          <w:rFonts w:ascii="Calibri" w:hAnsi="Calibri" w:cs="Calibri"/>
          <w:b/>
          <w:bCs/>
          <w:sz w:val="24"/>
          <w:szCs w:val="24"/>
        </w:rPr>
      </w:pPr>
    </w:p>
    <w:p w14:paraId="2194DBD1" w14:textId="77777777" w:rsidR="00A07E2C" w:rsidRDefault="00A07E2C" w:rsidP="00C76F04">
      <w:pPr>
        <w:spacing w:line="240" w:lineRule="auto"/>
        <w:jc w:val="right"/>
        <w:rPr>
          <w:rFonts w:ascii="Calibri" w:hAnsi="Calibri" w:cs="Calibri"/>
          <w:b/>
          <w:bCs/>
          <w:sz w:val="24"/>
          <w:szCs w:val="24"/>
        </w:rPr>
      </w:pPr>
    </w:p>
    <w:p w14:paraId="30326DDE" w14:textId="77777777" w:rsidR="00A07E2C" w:rsidRDefault="00A07E2C" w:rsidP="00C76F04">
      <w:pPr>
        <w:spacing w:line="240" w:lineRule="auto"/>
        <w:jc w:val="right"/>
        <w:rPr>
          <w:rFonts w:ascii="Calibri" w:hAnsi="Calibri" w:cs="Calibri"/>
          <w:b/>
          <w:bCs/>
          <w:sz w:val="24"/>
          <w:szCs w:val="24"/>
        </w:rPr>
      </w:pPr>
    </w:p>
    <w:p w14:paraId="18514A68" w14:textId="77777777" w:rsidR="00C04AFE" w:rsidRDefault="00C04AFE" w:rsidP="00C76F04">
      <w:pPr>
        <w:spacing w:line="240" w:lineRule="auto"/>
        <w:jc w:val="right"/>
        <w:rPr>
          <w:rFonts w:ascii="Calibri" w:hAnsi="Calibri" w:cs="Calibri"/>
          <w:b/>
          <w:bCs/>
          <w:sz w:val="24"/>
          <w:szCs w:val="24"/>
        </w:rPr>
      </w:pPr>
    </w:p>
    <w:p w14:paraId="78189B1D" w14:textId="77777777" w:rsidR="00C04AFE" w:rsidRDefault="00C04AFE" w:rsidP="00C76F04">
      <w:pPr>
        <w:spacing w:line="240" w:lineRule="auto"/>
        <w:jc w:val="right"/>
        <w:rPr>
          <w:rFonts w:ascii="Calibri" w:hAnsi="Calibri" w:cs="Calibri"/>
          <w:b/>
          <w:bCs/>
          <w:sz w:val="24"/>
          <w:szCs w:val="24"/>
        </w:rPr>
      </w:pPr>
    </w:p>
    <w:p w14:paraId="1A98055E" w14:textId="77777777" w:rsidR="00C04AFE" w:rsidRDefault="00C04AFE" w:rsidP="00C76F04">
      <w:pPr>
        <w:spacing w:line="240" w:lineRule="auto"/>
        <w:jc w:val="right"/>
        <w:rPr>
          <w:rFonts w:ascii="Calibri" w:hAnsi="Calibri" w:cs="Calibri"/>
          <w:b/>
          <w:bCs/>
          <w:sz w:val="24"/>
          <w:szCs w:val="24"/>
        </w:rPr>
      </w:pPr>
    </w:p>
    <w:p w14:paraId="47ED84D6" w14:textId="77777777" w:rsidR="00C04AFE" w:rsidRDefault="00C04AFE" w:rsidP="00C76F04">
      <w:pPr>
        <w:spacing w:line="240" w:lineRule="auto"/>
        <w:jc w:val="right"/>
        <w:rPr>
          <w:rFonts w:ascii="Calibri" w:hAnsi="Calibri" w:cs="Calibri"/>
          <w:b/>
          <w:bCs/>
          <w:sz w:val="24"/>
          <w:szCs w:val="24"/>
        </w:rPr>
      </w:pPr>
    </w:p>
    <w:p w14:paraId="76BFB7DB" w14:textId="77777777" w:rsidR="00C04AFE" w:rsidRDefault="00C04AFE" w:rsidP="00C76F04">
      <w:pPr>
        <w:spacing w:line="240" w:lineRule="auto"/>
        <w:jc w:val="right"/>
        <w:rPr>
          <w:rFonts w:ascii="Calibri" w:hAnsi="Calibri" w:cs="Calibri"/>
          <w:b/>
          <w:bCs/>
          <w:sz w:val="24"/>
          <w:szCs w:val="24"/>
        </w:rPr>
      </w:pPr>
    </w:p>
    <w:p w14:paraId="16FDEC05" w14:textId="77777777" w:rsidR="00C04AFE" w:rsidRDefault="00C04AFE" w:rsidP="00C76F04">
      <w:pPr>
        <w:spacing w:line="240" w:lineRule="auto"/>
        <w:jc w:val="right"/>
        <w:rPr>
          <w:rFonts w:ascii="Calibri" w:hAnsi="Calibri" w:cs="Calibri"/>
          <w:b/>
          <w:bCs/>
          <w:sz w:val="24"/>
          <w:szCs w:val="24"/>
        </w:rPr>
      </w:pPr>
    </w:p>
    <w:p w14:paraId="202427CF" w14:textId="33FD499D" w:rsidR="00C76F04" w:rsidRDefault="00C76F04" w:rsidP="00C76F04">
      <w:pPr>
        <w:spacing w:line="240" w:lineRule="auto"/>
        <w:jc w:val="right"/>
        <w:rPr>
          <w:rFonts w:ascii="Calibri" w:hAnsi="Calibri" w:cs="Calibri"/>
          <w:b/>
          <w:bCs/>
          <w:sz w:val="24"/>
          <w:szCs w:val="24"/>
        </w:rPr>
      </w:pPr>
      <w:r>
        <w:rPr>
          <w:rFonts w:ascii="Calibri" w:hAnsi="Calibri" w:cs="Calibri"/>
          <w:b/>
          <w:bCs/>
          <w:sz w:val="24"/>
          <w:szCs w:val="24"/>
        </w:rPr>
        <w:lastRenderedPageBreak/>
        <w:t>Załącznik nr 1 do</w:t>
      </w:r>
      <w:r w:rsidR="00EF5E2A">
        <w:rPr>
          <w:rFonts w:ascii="Calibri" w:hAnsi="Calibri" w:cs="Calibri"/>
          <w:b/>
          <w:bCs/>
          <w:sz w:val="24"/>
          <w:szCs w:val="24"/>
        </w:rPr>
        <w:t xml:space="preserve"> wzoru</w:t>
      </w:r>
      <w:r>
        <w:rPr>
          <w:rFonts w:ascii="Calibri" w:hAnsi="Calibri" w:cs="Calibri"/>
          <w:b/>
          <w:bCs/>
          <w:sz w:val="24"/>
          <w:szCs w:val="24"/>
        </w:rPr>
        <w:t xml:space="preserve"> umowy</w:t>
      </w:r>
    </w:p>
    <w:p w14:paraId="2617EB9F" w14:textId="77777777" w:rsidR="00C76F04" w:rsidRDefault="00C76F04" w:rsidP="00C76F04">
      <w:pPr>
        <w:spacing w:line="240" w:lineRule="auto"/>
        <w:jc w:val="right"/>
        <w:rPr>
          <w:rFonts w:ascii="Calibri" w:hAnsi="Calibri" w:cs="Calibri"/>
          <w:b/>
          <w:bCs/>
          <w:sz w:val="24"/>
          <w:szCs w:val="24"/>
        </w:rPr>
      </w:pPr>
    </w:p>
    <w:p w14:paraId="7EB6E7CF" w14:textId="77777777" w:rsidR="00C76F04" w:rsidRDefault="00C76F04" w:rsidP="00C76F04">
      <w:pPr>
        <w:spacing w:line="240" w:lineRule="auto"/>
        <w:jc w:val="center"/>
        <w:rPr>
          <w:rFonts w:ascii="Calibri" w:hAnsi="Calibri" w:cs="Calibri"/>
          <w:b/>
          <w:bCs/>
          <w:sz w:val="24"/>
          <w:szCs w:val="24"/>
        </w:rPr>
      </w:pPr>
      <w:r>
        <w:rPr>
          <w:rFonts w:ascii="Calibri" w:hAnsi="Calibri" w:cs="Calibri"/>
          <w:b/>
          <w:bCs/>
          <w:sz w:val="24"/>
          <w:szCs w:val="24"/>
        </w:rPr>
        <w:t xml:space="preserve">Szczegółowy opis przedmiotu zamówienia </w:t>
      </w:r>
    </w:p>
    <w:p w14:paraId="49E7E11E" w14:textId="77777777" w:rsidR="00C76F04" w:rsidRDefault="00C76F04" w:rsidP="00C76F04">
      <w:pPr>
        <w:spacing w:line="240" w:lineRule="auto"/>
        <w:jc w:val="center"/>
        <w:rPr>
          <w:rFonts w:ascii="Calibri" w:hAnsi="Calibri" w:cs="Calibri"/>
          <w:b/>
          <w:bCs/>
          <w:sz w:val="24"/>
          <w:szCs w:val="24"/>
        </w:rPr>
      </w:pPr>
    </w:p>
    <w:p w14:paraId="5FB40B8C" w14:textId="20632FE1" w:rsidR="00C76F04" w:rsidRDefault="00C76F04" w:rsidP="00C76F04">
      <w:pPr>
        <w:spacing w:line="240" w:lineRule="auto"/>
        <w:rPr>
          <w:rFonts w:ascii="Calibri" w:hAnsi="Calibri" w:cs="Calibri"/>
          <w:b/>
          <w:bCs/>
          <w:sz w:val="24"/>
          <w:szCs w:val="24"/>
        </w:rPr>
      </w:pPr>
      <w:r>
        <w:rPr>
          <w:rFonts w:ascii="Calibri" w:hAnsi="Calibri" w:cs="Calibri"/>
          <w:b/>
          <w:bCs/>
          <w:sz w:val="24"/>
          <w:szCs w:val="24"/>
        </w:rPr>
        <w:t>Kąpielisko Leśne</w:t>
      </w:r>
    </w:p>
    <w:p w14:paraId="192BD6EC" w14:textId="194EA3C0" w:rsidR="00C76F04" w:rsidRDefault="00C76F04" w:rsidP="00D22386">
      <w:pPr>
        <w:pStyle w:val="Akapitzlist"/>
        <w:numPr>
          <w:ilvl w:val="6"/>
          <w:numId w:val="70"/>
        </w:numPr>
        <w:tabs>
          <w:tab w:val="left" w:pos="284"/>
        </w:tabs>
        <w:spacing w:line="240" w:lineRule="auto"/>
        <w:ind w:left="0" w:firstLine="0"/>
        <w:jc w:val="both"/>
        <w:rPr>
          <w:rFonts w:ascii="Calibri" w:hAnsi="Calibri" w:cs="Calibri"/>
          <w:sz w:val="24"/>
          <w:szCs w:val="24"/>
        </w:rPr>
      </w:pPr>
      <w:r>
        <w:rPr>
          <w:rFonts w:ascii="Calibri" w:hAnsi="Calibri" w:cs="Calibri"/>
          <w:sz w:val="24"/>
          <w:szCs w:val="24"/>
        </w:rPr>
        <w:t xml:space="preserve">Przedmiotem zamówienia jest świadczenie usług ochrony fizycznej wraz z czynnościami dodatkowymi przez </w:t>
      </w:r>
      <w:r>
        <w:rPr>
          <w:rFonts w:ascii="Calibri" w:hAnsi="Calibri" w:cs="Calibri"/>
          <w:b/>
          <w:bCs/>
          <w:sz w:val="24"/>
          <w:szCs w:val="24"/>
        </w:rPr>
        <w:t xml:space="preserve">kwalifikowanych pracowników ochrony fizycznej w rozumieniu przepisów ustawy </w:t>
      </w:r>
      <w:r>
        <w:rPr>
          <w:rFonts w:ascii="Calibri" w:hAnsi="Calibri" w:cs="Calibri"/>
          <w:sz w:val="24"/>
          <w:szCs w:val="24"/>
        </w:rPr>
        <w:t>z dnia 22.08.1997 r. o ochronie osób imienia (</w:t>
      </w:r>
      <w:r w:rsidR="00D112D2">
        <w:rPr>
          <w:rFonts w:ascii="Calibri" w:hAnsi="Calibri" w:cs="Calibri"/>
          <w:sz w:val="24"/>
          <w:szCs w:val="24"/>
        </w:rPr>
        <w:t>t.j.</w:t>
      </w:r>
      <w:r>
        <w:rPr>
          <w:rFonts w:ascii="Calibri" w:hAnsi="Calibri" w:cs="Calibri"/>
          <w:sz w:val="24"/>
          <w:szCs w:val="24"/>
        </w:rPr>
        <w:t>Dz.U.2021</w:t>
      </w:r>
      <w:r w:rsidR="00D112D2">
        <w:rPr>
          <w:rFonts w:ascii="Calibri" w:hAnsi="Calibri" w:cs="Calibri"/>
          <w:sz w:val="24"/>
          <w:szCs w:val="24"/>
        </w:rPr>
        <w:t>.1995</w:t>
      </w:r>
      <w:r>
        <w:rPr>
          <w:rFonts w:ascii="Calibri" w:hAnsi="Calibri" w:cs="Calibri"/>
          <w:sz w:val="24"/>
          <w:szCs w:val="24"/>
        </w:rPr>
        <w:t xml:space="preserve">) </w:t>
      </w:r>
      <w:r>
        <w:rPr>
          <w:rFonts w:ascii="Calibri" w:hAnsi="Calibri" w:cs="Calibri"/>
          <w:sz w:val="24"/>
          <w:szCs w:val="24"/>
        </w:rPr>
        <w:br/>
        <w:t xml:space="preserve">w następującym systemie i z uwzględnieniem następującego zakresu obowiązków: </w:t>
      </w:r>
    </w:p>
    <w:p w14:paraId="41E0E623" w14:textId="77777777" w:rsidR="00C76F04" w:rsidRDefault="00C76F04" w:rsidP="00C76F04">
      <w:pPr>
        <w:spacing w:line="240" w:lineRule="auto"/>
        <w:rPr>
          <w:rFonts w:asciiTheme="minorHAnsi" w:hAnsiTheme="minorHAnsi"/>
          <w:b/>
          <w:bCs/>
          <w:sz w:val="24"/>
          <w:szCs w:val="24"/>
        </w:rPr>
      </w:pPr>
    </w:p>
    <w:tbl>
      <w:tblPr>
        <w:tblStyle w:val="Tabela-Siatka"/>
        <w:tblW w:w="0" w:type="auto"/>
        <w:tblLook w:val="04A0" w:firstRow="1" w:lastRow="0" w:firstColumn="1" w:lastColumn="0" w:noHBand="0" w:noVBand="1"/>
      </w:tblPr>
      <w:tblGrid>
        <w:gridCol w:w="1803"/>
        <w:gridCol w:w="1804"/>
        <w:gridCol w:w="1491"/>
        <w:gridCol w:w="2117"/>
        <w:gridCol w:w="1804"/>
      </w:tblGrid>
      <w:tr w:rsidR="00C76F04" w14:paraId="02918DE1" w14:textId="77777777" w:rsidTr="00C76F04">
        <w:tc>
          <w:tcPr>
            <w:tcW w:w="1803" w:type="dxa"/>
            <w:tcBorders>
              <w:top w:val="single" w:sz="4" w:space="0" w:color="auto"/>
              <w:left w:val="single" w:sz="4" w:space="0" w:color="auto"/>
              <w:bottom w:val="single" w:sz="4" w:space="0" w:color="auto"/>
              <w:right w:val="single" w:sz="4" w:space="0" w:color="auto"/>
            </w:tcBorders>
          </w:tcPr>
          <w:p w14:paraId="6BE9B4B7" w14:textId="77777777" w:rsidR="00C76F04" w:rsidRDefault="00C76F04">
            <w:pPr>
              <w:rPr>
                <w:rFonts w:asciiTheme="minorHAnsi" w:hAnsiTheme="minorHAnsi"/>
                <w:b/>
                <w:bCs/>
                <w:sz w:val="24"/>
                <w:szCs w:val="24"/>
              </w:rPr>
            </w:pPr>
          </w:p>
        </w:tc>
        <w:tc>
          <w:tcPr>
            <w:tcW w:w="1804" w:type="dxa"/>
            <w:tcBorders>
              <w:top w:val="single" w:sz="4" w:space="0" w:color="auto"/>
              <w:left w:val="single" w:sz="4" w:space="0" w:color="auto"/>
              <w:bottom w:val="single" w:sz="4" w:space="0" w:color="auto"/>
              <w:right w:val="single" w:sz="4" w:space="0" w:color="auto"/>
            </w:tcBorders>
            <w:hideMark/>
          </w:tcPr>
          <w:p w14:paraId="7FC6AED0" w14:textId="77777777" w:rsidR="00C76F04" w:rsidRDefault="00C76F04">
            <w:pPr>
              <w:rPr>
                <w:rFonts w:asciiTheme="minorHAnsi" w:hAnsiTheme="minorHAnsi" w:cstheme="minorHAnsi"/>
                <w:b/>
                <w:bCs/>
                <w:sz w:val="24"/>
                <w:szCs w:val="24"/>
              </w:rPr>
            </w:pPr>
            <w:r>
              <w:rPr>
                <w:rFonts w:asciiTheme="minorHAnsi" w:hAnsiTheme="minorHAnsi" w:cstheme="minorHAnsi"/>
                <w:b/>
                <w:bCs/>
                <w:sz w:val="24"/>
                <w:szCs w:val="24"/>
              </w:rPr>
              <w:t>Czas obłożenia</w:t>
            </w:r>
          </w:p>
        </w:tc>
        <w:tc>
          <w:tcPr>
            <w:tcW w:w="1491" w:type="dxa"/>
            <w:tcBorders>
              <w:top w:val="single" w:sz="4" w:space="0" w:color="auto"/>
              <w:left w:val="single" w:sz="4" w:space="0" w:color="auto"/>
              <w:bottom w:val="single" w:sz="4" w:space="0" w:color="auto"/>
              <w:right w:val="single" w:sz="4" w:space="0" w:color="auto"/>
            </w:tcBorders>
            <w:hideMark/>
          </w:tcPr>
          <w:p w14:paraId="042D55C8" w14:textId="77777777" w:rsidR="00C76F04" w:rsidRDefault="00C76F04">
            <w:pPr>
              <w:rPr>
                <w:rFonts w:asciiTheme="minorHAnsi" w:hAnsiTheme="minorHAnsi" w:cstheme="minorHAnsi"/>
                <w:b/>
                <w:bCs/>
                <w:sz w:val="24"/>
                <w:szCs w:val="24"/>
              </w:rPr>
            </w:pPr>
            <w:r>
              <w:rPr>
                <w:rFonts w:asciiTheme="minorHAnsi" w:hAnsiTheme="minorHAnsi" w:cstheme="minorHAnsi"/>
                <w:b/>
                <w:bCs/>
                <w:sz w:val="24"/>
                <w:szCs w:val="24"/>
              </w:rPr>
              <w:t>Ilość godzin</w:t>
            </w:r>
          </w:p>
        </w:tc>
        <w:tc>
          <w:tcPr>
            <w:tcW w:w="2117" w:type="dxa"/>
            <w:tcBorders>
              <w:top w:val="single" w:sz="4" w:space="0" w:color="auto"/>
              <w:left w:val="single" w:sz="4" w:space="0" w:color="auto"/>
              <w:bottom w:val="single" w:sz="4" w:space="0" w:color="auto"/>
              <w:right w:val="single" w:sz="4" w:space="0" w:color="auto"/>
            </w:tcBorders>
            <w:hideMark/>
          </w:tcPr>
          <w:p w14:paraId="5A4082A4" w14:textId="77777777" w:rsidR="00C76F04" w:rsidRDefault="00C76F04">
            <w:pPr>
              <w:rPr>
                <w:rFonts w:asciiTheme="minorHAnsi" w:hAnsiTheme="minorHAnsi" w:cstheme="minorHAnsi"/>
                <w:b/>
                <w:bCs/>
                <w:sz w:val="24"/>
                <w:szCs w:val="24"/>
              </w:rPr>
            </w:pPr>
            <w:r>
              <w:rPr>
                <w:rFonts w:asciiTheme="minorHAnsi" w:hAnsiTheme="minorHAnsi" w:cstheme="minorHAnsi"/>
                <w:b/>
                <w:bCs/>
                <w:sz w:val="24"/>
                <w:szCs w:val="24"/>
              </w:rPr>
              <w:t>Liczba strażników</w:t>
            </w:r>
          </w:p>
        </w:tc>
        <w:tc>
          <w:tcPr>
            <w:tcW w:w="1804" w:type="dxa"/>
            <w:tcBorders>
              <w:top w:val="single" w:sz="4" w:space="0" w:color="auto"/>
              <w:left w:val="single" w:sz="4" w:space="0" w:color="auto"/>
              <w:bottom w:val="single" w:sz="4" w:space="0" w:color="auto"/>
              <w:right w:val="single" w:sz="4" w:space="0" w:color="auto"/>
            </w:tcBorders>
            <w:hideMark/>
          </w:tcPr>
          <w:p w14:paraId="77E0B520" w14:textId="77777777" w:rsidR="00C76F04" w:rsidRDefault="00C76F04">
            <w:pPr>
              <w:rPr>
                <w:rFonts w:asciiTheme="minorHAnsi" w:hAnsiTheme="minorHAnsi" w:cstheme="minorHAnsi"/>
                <w:b/>
                <w:bCs/>
                <w:sz w:val="24"/>
                <w:szCs w:val="24"/>
              </w:rPr>
            </w:pPr>
            <w:r>
              <w:rPr>
                <w:rFonts w:asciiTheme="minorHAnsi" w:hAnsiTheme="minorHAnsi" w:cstheme="minorHAnsi"/>
                <w:b/>
                <w:bCs/>
                <w:sz w:val="24"/>
                <w:szCs w:val="24"/>
              </w:rPr>
              <w:t>Uwagi</w:t>
            </w:r>
          </w:p>
        </w:tc>
      </w:tr>
      <w:tr w:rsidR="00C76F04" w14:paraId="38397F79" w14:textId="77777777" w:rsidTr="00C76F04">
        <w:tc>
          <w:tcPr>
            <w:tcW w:w="901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FCB0F4" w14:textId="0C40563C" w:rsidR="00C76F04" w:rsidRPr="008F0D9A" w:rsidRDefault="00C76F04">
            <w:pPr>
              <w:jc w:val="center"/>
              <w:rPr>
                <w:rFonts w:asciiTheme="minorHAnsi" w:hAnsiTheme="minorHAnsi" w:cstheme="minorHAnsi"/>
                <w:b/>
                <w:bCs/>
                <w:sz w:val="24"/>
                <w:szCs w:val="24"/>
              </w:rPr>
            </w:pPr>
            <w:r>
              <w:rPr>
                <w:rFonts w:asciiTheme="minorHAnsi" w:hAnsiTheme="minorHAnsi" w:cstheme="minorHAnsi"/>
                <w:b/>
                <w:bCs/>
                <w:sz w:val="24"/>
                <w:szCs w:val="24"/>
              </w:rPr>
              <w:t xml:space="preserve">KĄPIELISKO LEŚNE ul. Srebrna 10, Zabrze </w:t>
            </w:r>
            <w:r w:rsidRPr="00BE232A">
              <w:rPr>
                <w:rFonts w:asciiTheme="minorHAnsi" w:hAnsiTheme="minorHAnsi" w:cstheme="minorHAnsi"/>
                <w:b/>
                <w:bCs/>
                <w:sz w:val="24"/>
                <w:szCs w:val="24"/>
              </w:rPr>
              <w:t xml:space="preserve">– </w:t>
            </w:r>
            <w:r w:rsidR="00DB77E4" w:rsidRPr="008F0D9A">
              <w:rPr>
                <w:rFonts w:asciiTheme="minorHAnsi" w:hAnsiTheme="minorHAnsi" w:cstheme="majorHAnsi"/>
                <w:sz w:val="24"/>
                <w:szCs w:val="24"/>
              </w:rPr>
              <w:t>park świateł</w:t>
            </w:r>
          </w:p>
          <w:p w14:paraId="0D1D4DAC" w14:textId="77777777" w:rsidR="00C76F04" w:rsidRDefault="00C76F04">
            <w:pPr>
              <w:jc w:val="center"/>
              <w:rPr>
                <w:rFonts w:asciiTheme="minorHAnsi" w:hAnsiTheme="minorHAnsi" w:cstheme="minorHAnsi"/>
                <w:b/>
                <w:bCs/>
                <w:sz w:val="24"/>
                <w:szCs w:val="24"/>
              </w:rPr>
            </w:pPr>
          </w:p>
        </w:tc>
      </w:tr>
      <w:tr w:rsidR="00A20B11" w14:paraId="4CE9329E" w14:textId="77777777" w:rsidTr="00D03766">
        <w:tc>
          <w:tcPr>
            <w:tcW w:w="1803" w:type="dxa"/>
            <w:vMerge w:val="restart"/>
            <w:tcBorders>
              <w:top w:val="single" w:sz="4" w:space="0" w:color="auto"/>
              <w:left w:val="single" w:sz="4" w:space="0" w:color="auto"/>
              <w:bottom w:val="single" w:sz="4" w:space="0" w:color="auto"/>
              <w:right w:val="single" w:sz="4" w:space="0" w:color="auto"/>
            </w:tcBorders>
          </w:tcPr>
          <w:p w14:paraId="10DC2372" w14:textId="77777777" w:rsidR="00A20B11" w:rsidRDefault="00A20B11" w:rsidP="00A20B11">
            <w:pPr>
              <w:rPr>
                <w:rFonts w:asciiTheme="minorHAnsi" w:hAnsiTheme="minorHAnsi" w:cstheme="minorHAnsi"/>
                <w:b/>
                <w:bCs/>
                <w:sz w:val="24"/>
                <w:szCs w:val="24"/>
              </w:rPr>
            </w:pPr>
            <w:bookmarkStart w:id="48" w:name="_Hlk109908458"/>
          </w:p>
          <w:p w14:paraId="3D48FD82" w14:textId="77777777" w:rsidR="00A20B11" w:rsidRDefault="00A20B11" w:rsidP="00A20B11">
            <w:pPr>
              <w:rPr>
                <w:rFonts w:asciiTheme="minorHAnsi" w:hAnsiTheme="minorHAnsi" w:cstheme="minorHAnsi"/>
                <w:b/>
                <w:bCs/>
                <w:sz w:val="20"/>
                <w:szCs w:val="20"/>
              </w:rPr>
            </w:pPr>
          </w:p>
          <w:p w14:paraId="0610E906" w14:textId="77777777" w:rsidR="00A20B11" w:rsidRDefault="00A20B11" w:rsidP="00A20B11">
            <w:pPr>
              <w:rPr>
                <w:rFonts w:asciiTheme="minorHAnsi" w:hAnsiTheme="minorHAnsi" w:cstheme="minorHAnsi"/>
                <w:b/>
                <w:bCs/>
                <w:sz w:val="20"/>
                <w:szCs w:val="20"/>
              </w:rPr>
            </w:pPr>
          </w:p>
          <w:p w14:paraId="0BBC31D3" w14:textId="77777777" w:rsidR="00A20B11" w:rsidRDefault="00A20B11" w:rsidP="00A20B11">
            <w:pPr>
              <w:rPr>
                <w:rFonts w:asciiTheme="minorHAnsi" w:hAnsiTheme="minorHAnsi" w:cstheme="minorHAnsi"/>
                <w:b/>
                <w:bCs/>
                <w:sz w:val="20"/>
                <w:szCs w:val="20"/>
              </w:rPr>
            </w:pPr>
          </w:p>
          <w:p w14:paraId="684881C3" w14:textId="3B46F9D5" w:rsidR="00A20B11" w:rsidRPr="00B10273" w:rsidRDefault="00A20B11" w:rsidP="00A20B11">
            <w:pPr>
              <w:rPr>
                <w:rFonts w:asciiTheme="minorHAnsi" w:hAnsiTheme="minorHAnsi" w:cstheme="minorHAnsi"/>
                <w:b/>
                <w:bCs/>
                <w:sz w:val="20"/>
                <w:szCs w:val="20"/>
              </w:rPr>
            </w:pPr>
            <w:r w:rsidRPr="008F0D9A">
              <w:rPr>
                <w:rFonts w:asciiTheme="minorHAnsi" w:hAnsiTheme="minorHAnsi" w:cstheme="minorHAnsi"/>
                <w:b/>
                <w:bCs/>
                <w:sz w:val="20"/>
                <w:szCs w:val="20"/>
              </w:rPr>
              <w:t xml:space="preserve">Od </w:t>
            </w:r>
            <w:r w:rsidR="008F0D9A" w:rsidRPr="008F0D9A">
              <w:rPr>
                <w:rFonts w:asciiTheme="minorHAnsi" w:hAnsiTheme="minorHAnsi" w:cstheme="minorHAnsi"/>
                <w:b/>
                <w:bCs/>
                <w:sz w:val="20"/>
                <w:szCs w:val="20"/>
              </w:rPr>
              <w:t>dnia zawarcia umowy</w:t>
            </w:r>
            <w:r w:rsidRPr="008F0D9A">
              <w:rPr>
                <w:rFonts w:asciiTheme="minorHAnsi" w:hAnsiTheme="minorHAnsi" w:cstheme="minorHAnsi"/>
                <w:b/>
                <w:bCs/>
                <w:sz w:val="20"/>
                <w:szCs w:val="20"/>
              </w:rPr>
              <w:t xml:space="preserve"> r. do </w:t>
            </w:r>
            <w:r w:rsidR="00B57653" w:rsidRPr="008F0D9A">
              <w:rPr>
                <w:rFonts w:asciiTheme="minorHAnsi" w:hAnsiTheme="minorHAnsi" w:cstheme="minorHAnsi"/>
                <w:b/>
                <w:bCs/>
                <w:sz w:val="20"/>
                <w:szCs w:val="20"/>
              </w:rPr>
              <w:t>29</w:t>
            </w:r>
            <w:r w:rsidRPr="008F0D9A">
              <w:rPr>
                <w:rFonts w:asciiTheme="minorHAnsi" w:hAnsiTheme="minorHAnsi" w:cstheme="minorHAnsi"/>
                <w:b/>
                <w:bCs/>
                <w:sz w:val="20"/>
                <w:szCs w:val="20"/>
              </w:rPr>
              <w:t>.</w:t>
            </w:r>
            <w:r w:rsidR="00B57653" w:rsidRPr="008F0D9A">
              <w:rPr>
                <w:rFonts w:asciiTheme="minorHAnsi" w:hAnsiTheme="minorHAnsi" w:cstheme="minorHAnsi"/>
                <w:b/>
                <w:bCs/>
                <w:sz w:val="20"/>
                <w:szCs w:val="20"/>
              </w:rPr>
              <w:t>02</w:t>
            </w:r>
            <w:r w:rsidRPr="008F0D9A">
              <w:rPr>
                <w:rFonts w:asciiTheme="minorHAnsi" w:hAnsiTheme="minorHAnsi" w:cstheme="minorHAnsi"/>
                <w:b/>
                <w:bCs/>
                <w:sz w:val="20"/>
                <w:szCs w:val="20"/>
              </w:rPr>
              <w:t>.202</w:t>
            </w:r>
            <w:r w:rsidR="00B57653" w:rsidRPr="008F0D9A">
              <w:rPr>
                <w:rFonts w:asciiTheme="minorHAnsi" w:hAnsiTheme="minorHAnsi" w:cstheme="minorHAnsi"/>
                <w:b/>
                <w:bCs/>
                <w:sz w:val="20"/>
                <w:szCs w:val="20"/>
              </w:rPr>
              <w:t>4</w:t>
            </w:r>
            <w:r w:rsidRPr="008F0D9A">
              <w:rPr>
                <w:rFonts w:asciiTheme="minorHAnsi" w:hAnsiTheme="minorHAnsi" w:cstheme="minorHAnsi"/>
                <w:b/>
                <w:bCs/>
                <w:sz w:val="20"/>
                <w:szCs w:val="20"/>
              </w:rPr>
              <w:t xml:space="preserve"> </w:t>
            </w:r>
            <w:r w:rsidRPr="00B10273">
              <w:rPr>
                <w:rFonts w:asciiTheme="minorHAnsi" w:hAnsiTheme="minorHAnsi" w:cstheme="minorHAnsi"/>
                <w:b/>
                <w:bCs/>
                <w:sz w:val="20"/>
                <w:szCs w:val="20"/>
              </w:rPr>
              <w:t xml:space="preserve">r. </w:t>
            </w:r>
          </w:p>
          <w:p w14:paraId="40A6FC44" w14:textId="77777777" w:rsidR="00A20B11" w:rsidRPr="00B10273" w:rsidRDefault="00A20B11" w:rsidP="00A20B11">
            <w:pPr>
              <w:rPr>
                <w:rFonts w:asciiTheme="minorHAnsi" w:hAnsiTheme="minorHAnsi" w:cstheme="minorHAnsi"/>
                <w:b/>
                <w:bCs/>
                <w:sz w:val="20"/>
                <w:szCs w:val="20"/>
              </w:rPr>
            </w:pPr>
          </w:p>
          <w:p w14:paraId="6128A228" w14:textId="3E15E3C0" w:rsidR="00A20B11" w:rsidRDefault="00A20B11" w:rsidP="00A20B11">
            <w:pPr>
              <w:rPr>
                <w:rFonts w:asciiTheme="minorHAnsi" w:hAnsiTheme="minorHAnsi" w:cstheme="minorHAnsi"/>
                <w:b/>
                <w:bCs/>
                <w:sz w:val="24"/>
                <w:szCs w:val="24"/>
              </w:rPr>
            </w:pPr>
          </w:p>
        </w:tc>
        <w:tc>
          <w:tcPr>
            <w:tcW w:w="1804" w:type="dxa"/>
            <w:tcBorders>
              <w:top w:val="single" w:sz="4" w:space="0" w:color="auto"/>
              <w:left w:val="single" w:sz="4" w:space="0" w:color="auto"/>
              <w:bottom w:val="single" w:sz="4" w:space="0" w:color="auto"/>
              <w:right w:val="single" w:sz="4" w:space="0" w:color="auto"/>
            </w:tcBorders>
            <w:hideMark/>
          </w:tcPr>
          <w:p w14:paraId="6EE1B01F" w14:textId="77777777" w:rsidR="00A20B11" w:rsidRDefault="00A20B11" w:rsidP="00A20B11">
            <w:pPr>
              <w:rPr>
                <w:rFonts w:asciiTheme="minorHAnsi" w:hAnsiTheme="minorHAnsi" w:cstheme="minorHAnsi"/>
                <w:b/>
                <w:bCs/>
                <w:sz w:val="24"/>
                <w:szCs w:val="24"/>
              </w:rPr>
            </w:pPr>
            <w:r>
              <w:rPr>
                <w:rFonts w:asciiTheme="minorHAnsi" w:hAnsiTheme="minorHAnsi" w:cstheme="minorHAnsi"/>
                <w:b/>
                <w:bCs/>
                <w:sz w:val="24"/>
                <w:szCs w:val="24"/>
              </w:rPr>
              <w:t xml:space="preserve">06:00 – 14:00 </w:t>
            </w:r>
          </w:p>
        </w:tc>
        <w:tc>
          <w:tcPr>
            <w:tcW w:w="1491" w:type="dxa"/>
            <w:tcBorders>
              <w:top w:val="single" w:sz="4" w:space="0" w:color="auto"/>
              <w:left w:val="single" w:sz="4" w:space="0" w:color="auto"/>
              <w:bottom w:val="single" w:sz="4" w:space="0" w:color="auto"/>
              <w:right w:val="single" w:sz="4" w:space="0" w:color="auto"/>
            </w:tcBorders>
          </w:tcPr>
          <w:p w14:paraId="632E7C10" w14:textId="77777777" w:rsidR="00A20B11" w:rsidRDefault="00A20B11" w:rsidP="00A20B11">
            <w:pPr>
              <w:rPr>
                <w:rFonts w:asciiTheme="minorHAnsi" w:hAnsiTheme="minorHAnsi" w:cstheme="minorHAnsi"/>
                <w:b/>
                <w:bCs/>
                <w:sz w:val="24"/>
                <w:szCs w:val="24"/>
              </w:rPr>
            </w:pPr>
            <w:r>
              <w:rPr>
                <w:rFonts w:asciiTheme="minorHAnsi" w:hAnsiTheme="minorHAnsi" w:cstheme="minorHAnsi"/>
                <w:b/>
                <w:bCs/>
                <w:sz w:val="24"/>
                <w:szCs w:val="24"/>
              </w:rPr>
              <w:t>8</w:t>
            </w:r>
          </w:p>
          <w:p w14:paraId="095A53BF" w14:textId="77777777" w:rsidR="00A20B11" w:rsidRDefault="00A20B11" w:rsidP="00A20B11">
            <w:pPr>
              <w:rPr>
                <w:rFonts w:asciiTheme="minorHAnsi" w:hAnsiTheme="minorHAnsi" w:cstheme="minorHAnsi"/>
                <w:b/>
                <w:bCs/>
                <w:sz w:val="24"/>
                <w:szCs w:val="24"/>
              </w:rPr>
            </w:pPr>
          </w:p>
        </w:tc>
        <w:tc>
          <w:tcPr>
            <w:tcW w:w="2117" w:type="dxa"/>
            <w:tcBorders>
              <w:top w:val="single" w:sz="4" w:space="0" w:color="auto"/>
              <w:left w:val="single" w:sz="4" w:space="0" w:color="auto"/>
              <w:bottom w:val="single" w:sz="4" w:space="0" w:color="auto"/>
              <w:right w:val="single" w:sz="4" w:space="0" w:color="auto"/>
            </w:tcBorders>
            <w:hideMark/>
          </w:tcPr>
          <w:p w14:paraId="694B895F" w14:textId="77777777" w:rsidR="00A20B11" w:rsidRDefault="00A20B11" w:rsidP="00A20B11">
            <w:pPr>
              <w:rPr>
                <w:rFonts w:asciiTheme="minorHAnsi" w:hAnsiTheme="minorHAnsi" w:cstheme="minorHAnsi"/>
                <w:b/>
                <w:bCs/>
                <w:sz w:val="24"/>
                <w:szCs w:val="24"/>
              </w:rPr>
            </w:pPr>
            <w:r>
              <w:rPr>
                <w:rFonts w:asciiTheme="minorHAnsi" w:hAnsiTheme="minorHAnsi" w:cstheme="minorHAnsi"/>
                <w:b/>
                <w:bCs/>
                <w:sz w:val="24"/>
                <w:szCs w:val="24"/>
              </w:rPr>
              <w:t xml:space="preserve">1 strażnik portiernia, </w:t>
            </w:r>
          </w:p>
          <w:p w14:paraId="11E1EA31" w14:textId="77777777" w:rsidR="00A20B11" w:rsidRDefault="00A20B11" w:rsidP="00A20B11">
            <w:pPr>
              <w:rPr>
                <w:rFonts w:asciiTheme="minorHAnsi" w:hAnsiTheme="minorHAnsi" w:cstheme="minorHAnsi"/>
                <w:b/>
                <w:bCs/>
                <w:sz w:val="24"/>
                <w:szCs w:val="24"/>
              </w:rPr>
            </w:pPr>
            <w:r>
              <w:rPr>
                <w:rFonts w:asciiTheme="minorHAnsi" w:hAnsiTheme="minorHAnsi" w:cstheme="minorHAnsi"/>
                <w:b/>
                <w:bCs/>
                <w:sz w:val="24"/>
                <w:szCs w:val="24"/>
              </w:rPr>
              <w:t>1 strażnik kontener</w:t>
            </w:r>
          </w:p>
        </w:tc>
        <w:tc>
          <w:tcPr>
            <w:tcW w:w="1804" w:type="dxa"/>
            <w:vMerge w:val="restart"/>
            <w:tcBorders>
              <w:left w:val="single" w:sz="4" w:space="0" w:color="auto"/>
              <w:right w:val="single" w:sz="4" w:space="0" w:color="auto"/>
            </w:tcBorders>
          </w:tcPr>
          <w:p w14:paraId="72246D09" w14:textId="77777777" w:rsidR="00B57653" w:rsidRDefault="00B57653" w:rsidP="00B57653">
            <w:pPr>
              <w:rPr>
                <w:rFonts w:asciiTheme="minorHAnsi" w:hAnsiTheme="minorHAnsi" w:cstheme="minorHAnsi"/>
                <w:b/>
                <w:bCs/>
                <w:sz w:val="24"/>
                <w:szCs w:val="24"/>
              </w:rPr>
            </w:pPr>
            <w:r>
              <w:rPr>
                <w:rFonts w:asciiTheme="minorHAnsi" w:hAnsiTheme="minorHAnsi" w:cstheme="minorHAnsi"/>
                <w:b/>
                <w:bCs/>
                <w:sz w:val="24"/>
                <w:szCs w:val="24"/>
              </w:rPr>
              <w:t>W okresie</w:t>
            </w:r>
            <w:r>
              <w:rPr>
                <w:rFonts w:asciiTheme="minorHAnsi" w:hAnsiTheme="minorHAnsi" w:cstheme="minorHAnsi"/>
                <w:b/>
                <w:bCs/>
                <w:color w:val="FF0000"/>
                <w:sz w:val="24"/>
                <w:szCs w:val="24"/>
              </w:rPr>
              <w:t xml:space="preserve"> </w:t>
            </w:r>
          </w:p>
          <w:p w14:paraId="7A77EF52" w14:textId="04DC7888" w:rsidR="00B57653" w:rsidRDefault="00B57653" w:rsidP="00B57653">
            <w:pPr>
              <w:rPr>
                <w:rFonts w:asciiTheme="minorHAnsi" w:hAnsiTheme="minorHAnsi" w:cstheme="minorHAnsi"/>
                <w:b/>
                <w:bCs/>
                <w:sz w:val="24"/>
                <w:szCs w:val="24"/>
              </w:rPr>
            </w:pPr>
            <w:r>
              <w:rPr>
                <w:rFonts w:asciiTheme="minorHAnsi" w:hAnsiTheme="minorHAnsi" w:cstheme="minorHAnsi"/>
                <w:b/>
                <w:bCs/>
                <w:sz w:val="24"/>
                <w:szCs w:val="24"/>
              </w:rPr>
              <w:t xml:space="preserve">01.10.2023 - </w:t>
            </w:r>
          </w:p>
          <w:p w14:paraId="66252322" w14:textId="0C0F6375" w:rsidR="00B57653" w:rsidRPr="00514367" w:rsidRDefault="00B57653" w:rsidP="00B57653">
            <w:pPr>
              <w:rPr>
                <w:rFonts w:asciiTheme="minorHAnsi" w:hAnsiTheme="minorHAnsi" w:cstheme="minorHAnsi"/>
                <w:b/>
                <w:bCs/>
                <w:sz w:val="24"/>
                <w:szCs w:val="24"/>
              </w:rPr>
            </w:pPr>
            <w:r>
              <w:rPr>
                <w:rFonts w:asciiTheme="minorHAnsi" w:hAnsiTheme="minorHAnsi" w:cstheme="minorHAnsi"/>
                <w:b/>
                <w:bCs/>
                <w:sz w:val="24"/>
                <w:szCs w:val="24"/>
              </w:rPr>
              <w:t xml:space="preserve">29.02.2024 r. </w:t>
            </w:r>
            <w:r w:rsidRPr="00DB77E4">
              <w:rPr>
                <w:rFonts w:asciiTheme="minorHAnsi" w:hAnsiTheme="minorHAnsi" w:cstheme="minorHAnsi"/>
                <w:b/>
                <w:bCs/>
                <w:sz w:val="24"/>
                <w:szCs w:val="24"/>
              </w:rPr>
              <w:t xml:space="preserve">(okres, w którym na obiekcie będzie </w:t>
            </w:r>
            <w:r w:rsidR="00DB77E4" w:rsidRPr="00514367">
              <w:rPr>
                <w:rFonts w:asciiTheme="minorHAnsi" w:hAnsiTheme="minorHAnsi" w:cstheme="majorHAnsi"/>
                <w:b/>
                <w:bCs/>
                <w:sz w:val="24"/>
                <w:szCs w:val="24"/>
              </w:rPr>
              <w:t>park świateł)</w:t>
            </w:r>
          </w:p>
          <w:p w14:paraId="39C1C36B" w14:textId="77777777" w:rsidR="00B57653" w:rsidRDefault="00B57653" w:rsidP="00B57653">
            <w:pPr>
              <w:rPr>
                <w:rFonts w:asciiTheme="minorHAnsi" w:hAnsiTheme="minorHAnsi" w:cstheme="minorHAnsi"/>
                <w:b/>
                <w:bCs/>
                <w:sz w:val="24"/>
                <w:szCs w:val="24"/>
              </w:rPr>
            </w:pPr>
          </w:p>
          <w:p w14:paraId="5972A135" w14:textId="29C2D4B2" w:rsidR="00B57653" w:rsidRDefault="00B57653" w:rsidP="00B57653">
            <w:pPr>
              <w:rPr>
                <w:rFonts w:asciiTheme="majorHAnsi" w:hAnsiTheme="majorHAnsi" w:cstheme="majorHAnsi"/>
                <w:color w:val="FF0000"/>
                <w:sz w:val="24"/>
                <w:szCs w:val="24"/>
                <w:u w:val="single"/>
              </w:rPr>
            </w:pPr>
            <w:r>
              <w:rPr>
                <w:rFonts w:asciiTheme="minorHAnsi" w:hAnsiTheme="minorHAnsi" w:cstheme="minorHAnsi"/>
                <w:b/>
                <w:bCs/>
                <w:sz w:val="24"/>
                <w:szCs w:val="24"/>
              </w:rPr>
              <w:t>UWAGA! Kontener socjalny dla strażników jest zobowiązany zapewnić Wykonawca (</w:t>
            </w:r>
            <w:r w:rsidRPr="00792FB1">
              <w:rPr>
                <w:rFonts w:asciiTheme="minorHAnsi" w:hAnsiTheme="minorHAnsi" w:cstheme="minorHAnsi"/>
                <w:b/>
                <w:bCs/>
                <w:sz w:val="24"/>
                <w:szCs w:val="24"/>
              </w:rPr>
              <w:t>kontener musi posiadać</w:t>
            </w:r>
            <w:r>
              <w:rPr>
                <w:rFonts w:asciiTheme="minorHAnsi" w:hAnsiTheme="minorHAnsi" w:cstheme="minorHAnsi"/>
                <w:b/>
                <w:bCs/>
                <w:sz w:val="24"/>
                <w:szCs w:val="24"/>
              </w:rPr>
              <w:t xml:space="preserve"> okna na</w:t>
            </w:r>
            <w:r w:rsidRPr="00792FB1">
              <w:rPr>
                <w:rFonts w:asciiTheme="minorHAnsi" w:hAnsiTheme="minorHAnsi" w:cstheme="minorHAnsi"/>
                <w:b/>
                <w:bCs/>
                <w:sz w:val="24"/>
                <w:szCs w:val="24"/>
              </w:rPr>
              <w:t xml:space="preserve"> min</w:t>
            </w:r>
            <w:r w:rsidR="00005B1D">
              <w:rPr>
                <w:rFonts w:asciiTheme="minorHAnsi" w:hAnsiTheme="minorHAnsi" w:cstheme="minorHAnsi"/>
                <w:b/>
                <w:bCs/>
                <w:sz w:val="24"/>
                <w:szCs w:val="24"/>
              </w:rPr>
              <w:t xml:space="preserve">imum </w:t>
            </w:r>
            <w:r w:rsidRPr="00792FB1">
              <w:rPr>
                <w:rFonts w:asciiTheme="minorHAnsi" w:hAnsiTheme="minorHAnsi" w:cstheme="minorHAnsi"/>
                <w:b/>
                <w:bCs/>
                <w:sz w:val="24"/>
                <w:szCs w:val="24"/>
              </w:rPr>
              <w:t xml:space="preserve">3 </w:t>
            </w:r>
            <w:r>
              <w:rPr>
                <w:rFonts w:asciiTheme="minorHAnsi" w:hAnsiTheme="minorHAnsi" w:cstheme="minorHAnsi"/>
                <w:b/>
                <w:bCs/>
                <w:sz w:val="24"/>
                <w:szCs w:val="24"/>
              </w:rPr>
              <w:t>stronach</w:t>
            </w:r>
            <w:r w:rsidRPr="00792FB1">
              <w:rPr>
                <w:rFonts w:asciiTheme="minorHAnsi" w:hAnsiTheme="minorHAnsi" w:cstheme="minorHAnsi"/>
                <w:b/>
                <w:bCs/>
                <w:sz w:val="24"/>
                <w:szCs w:val="24"/>
              </w:rPr>
              <w:t>)</w:t>
            </w:r>
          </w:p>
          <w:p w14:paraId="38CDDECD" w14:textId="217ADA98" w:rsidR="00A20B11" w:rsidRDefault="00A20B11" w:rsidP="00A20B11">
            <w:pPr>
              <w:rPr>
                <w:rFonts w:asciiTheme="minorHAnsi" w:hAnsiTheme="minorHAnsi" w:cstheme="minorHAnsi"/>
                <w:b/>
                <w:bCs/>
                <w:sz w:val="24"/>
                <w:szCs w:val="24"/>
              </w:rPr>
            </w:pPr>
          </w:p>
        </w:tc>
      </w:tr>
      <w:bookmarkEnd w:id="48"/>
      <w:tr w:rsidR="00A20B11" w14:paraId="790629C0" w14:textId="77777777" w:rsidTr="00D03766">
        <w:tc>
          <w:tcPr>
            <w:tcW w:w="0" w:type="auto"/>
            <w:vMerge/>
            <w:tcBorders>
              <w:top w:val="single" w:sz="4" w:space="0" w:color="auto"/>
              <w:left w:val="single" w:sz="4" w:space="0" w:color="auto"/>
              <w:bottom w:val="single" w:sz="4" w:space="0" w:color="auto"/>
              <w:right w:val="single" w:sz="4" w:space="0" w:color="auto"/>
            </w:tcBorders>
            <w:vAlign w:val="center"/>
            <w:hideMark/>
          </w:tcPr>
          <w:p w14:paraId="2947B091" w14:textId="77777777" w:rsidR="00A20B11" w:rsidRDefault="00A20B11" w:rsidP="00A20B11">
            <w:pPr>
              <w:rPr>
                <w:rFonts w:asciiTheme="minorHAnsi" w:eastAsia="Arial" w:hAnsiTheme="minorHAnsi" w:cstheme="minorHAnsi"/>
                <w:b/>
                <w:bCs/>
                <w:sz w:val="24"/>
                <w:szCs w:val="24"/>
              </w:rPr>
            </w:pPr>
          </w:p>
        </w:tc>
        <w:tc>
          <w:tcPr>
            <w:tcW w:w="1804" w:type="dxa"/>
            <w:tcBorders>
              <w:top w:val="single" w:sz="4" w:space="0" w:color="auto"/>
              <w:left w:val="single" w:sz="4" w:space="0" w:color="auto"/>
              <w:bottom w:val="single" w:sz="4" w:space="0" w:color="auto"/>
              <w:right w:val="single" w:sz="4" w:space="0" w:color="auto"/>
            </w:tcBorders>
            <w:hideMark/>
          </w:tcPr>
          <w:p w14:paraId="3E4D63FF" w14:textId="77777777" w:rsidR="00A20B11" w:rsidRDefault="00A20B11" w:rsidP="00A20B11">
            <w:pPr>
              <w:rPr>
                <w:rFonts w:asciiTheme="minorHAnsi" w:hAnsiTheme="minorHAnsi" w:cstheme="minorHAnsi"/>
                <w:b/>
                <w:bCs/>
                <w:sz w:val="24"/>
                <w:szCs w:val="24"/>
              </w:rPr>
            </w:pPr>
            <w:r>
              <w:rPr>
                <w:rFonts w:asciiTheme="minorHAnsi" w:hAnsiTheme="minorHAnsi" w:cstheme="minorHAnsi"/>
                <w:b/>
                <w:bCs/>
                <w:sz w:val="24"/>
                <w:szCs w:val="24"/>
              </w:rPr>
              <w:t>14:00 – 22:00</w:t>
            </w:r>
          </w:p>
        </w:tc>
        <w:tc>
          <w:tcPr>
            <w:tcW w:w="1491" w:type="dxa"/>
            <w:tcBorders>
              <w:top w:val="single" w:sz="4" w:space="0" w:color="auto"/>
              <w:left w:val="single" w:sz="4" w:space="0" w:color="auto"/>
              <w:bottom w:val="single" w:sz="4" w:space="0" w:color="auto"/>
              <w:right w:val="single" w:sz="4" w:space="0" w:color="auto"/>
            </w:tcBorders>
          </w:tcPr>
          <w:p w14:paraId="3A0205C1" w14:textId="77777777" w:rsidR="00A20B11" w:rsidRDefault="00A20B11" w:rsidP="00A20B11">
            <w:pPr>
              <w:rPr>
                <w:rFonts w:asciiTheme="minorHAnsi" w:hAnsiTheme="minorHAnsi" w:cstheme="minorHAnsi"/>
                <w:b/>
                <w:bCs/>
                <w:sz w:val="24"/>
                <w:szCs w:val="24"/>
              </w:rPr>
            </w:pPr>
            <w:r>
              <w:rPr>
                <w:rFonts w:asciiTheme="minorHAnsi" w:hAnsiTheme="minorHAnsi" w:cstheme="minorHAnsi"/>
                <w:b/>
                <w:bCs/>
                <w:sz w:val="24"/>
                <w:szCs w:val="24"/>
              </w:rPr>
              <w:t>8</w:t>
            </w:r>
          </w:p>
          <w:p w14:paraId="7AA387F7" w14:textId="77777777" w:rsidR="00A20B11" w:rsidRDefault="00A20B11" w:rsidP="00A20B11">
            <w:pPr>
              <w:rPr>
                <w:rFonts w:asciiTheme="minorHAnsi" w:hAnsiTheme="minorHAnsi" w:cstheme="minorHAnsi"/>
                <w:b/>
                <w:bCs/>
                <w:sz w:val="24"/>
                <w:szCs w:val="24"/>
              </w:rPr>
            </w:pPr>
          </w:p>
        </w:tc>
        <w:tc>
          <w:tcPr>
            <w:tcW w:w="2117" w:type="dxa"/>
            <w:tcBorders>
              <w:top w:val="single" w:sz="4" w:space="0" w:color="auto"/>
              <w:left w:val="single" w:sz="4" w:space="0" w:color="auto"/>
              <w:bottom w:val="single" w:sz="4" w:space="0" w:color="auto"/>
              <w:right w:val="single" w:sz="4" w:space="0" w:color="auto"/>
            </w:tcBorders>
            <w:hideMark/>
          </w:tcPr>
          <w:p w14:paraId="6EA3FA2D" w14:textId="77777777" w:rsidR="00A20B11" w:rsidRDefault="00A20B11" w:rsidP="00A20B11">
            <w:pPr>
              <w:rPr>
                <w:rFonts w:asciiTheme="minorHAnsi" w:hAnsiTheme="minorHAnsi" w:cstheme="minorHAnsi"/>
                <w:b/>
                <w:bCs/>
                <w:sz w:val="24"/>
                <w:szCs w:val="24"/>
              </w:rPr>
            </w:pPr>
            <w:r>
              <w:rPr>
                <w:rFonts w:asciiTheme="minorHAnsi" w:hAnsiTheme="minorHAnsi" w:cstheme="minorHAnsi"/>
                <w:b/>
                <w:bCs/>
                <w:sz w:val="24"/>
                <w:szCs w:val="24"/>
              </w:rPr>
              <w:t xml:space="preserve">1 strażnik portiernia, </w:t>
            </w:r>
          </w:p>
          <w:p w14:paraId="23C17C79" w14:textId="77777777" w:rsidR="00A20B11" w:rsidRDefault="00A20B11" w:rsidP="00A20B11">
            <w:pPr>
              <w:rPr>
                <w:rFonts w:asciiTheme="minorHAnsi" w:hAnsiTheme="minorHAnsi" w:cstheme="minorHAnsi"/>
                <w:b/>
                <w:bCs/>
                <w:sz w:val="24"/>
                <w:szCs w:val="24"/>
              </w:rPr>
            </w:pPr>
            <w:r>
              <w:rPr>
                <w:rFonts w:asciiTheme="minorHAnsi" w:hAnsiTheme="minorHAnsi" w:cstheme="minorHAnsi"/>
                <w:b/>
                <w:bCs/>
                <w:sz w:val="24"/>
                <w:szCs w:val="24"/>
              </w:rPr>
              <w:t xml:space="preserve">2 strażników kontener </w:t>
            </w:r>
          </w:p>
        </w:tc>
        <w:tc>
          <w:tcPr>
            <w:tcW w:w="0" w:type="auto"/>
            <w:vMerge/>
            <w:tcBorders>
              <w:left w:val="single" w:sz="4" w:space="0" w:color="auto"/>
              <w:right w:val="single" w:sz="4" w:space="0" w:color="auto"/>
            </w:tcBorders>
            <w:vAlign w:val="center"/>
            <w:hideMark/>
          </w:tcPr>
          <w:p w14:paraId="50D0E5A1" w14:textId="77777777" w:rsidR="00A20B11" w:rsidRDefault="00A20B11" w:rsidP="00A20B11">
            <w:pPr>
              <w:rPr>
                <w:rFonts w:asciiTheme="minorHAnsi" w:eastAsia="Arial" w:hAnsiTheme="minorHAnsi" w:cstheme="minorHAnsi"/>
                <w:b/>
                <w:bCs/>
                <w:sz w:val="24"/>
                <w:szCs w:val="24"/>
              </w:rPr>
            </w:pPr>
          </w:p>
        </w:tc>
      </w:tr>
      <w:tr w:rsidR="00A20B11" w14:paraId="3F8B0D8F" w14:textId="77777777" w:rsidTr="00D03766">
        <w:tc>
          <w:tcPr>
            <w:tcW w:w="0" w:type="auto"/>
            <w:vMerge/>
            <w:tcBorders>
              <w:top w:val="single" w:sz="4" w:space="0" w:color="auto"/>
              <w:left w:val="single" w:sz="4" w:space="0" w:color="auto"/>
              <w:bottom w:val="single" w:sz="4" w:space="0" w:color="auto"/>
              <w:right w:val="single" w:sz="4" w:space="0" w:color="auto"/>
            </w:tcBorders>
            <w:vAlign w:val="center"/>
            <w:hideMark/>
          </w:tcPr>
          <w:p w14:paraId="7C7CA9E6" w14:textId="77777777" w:rsidR="00A20B11" w:rsidRDefault="00A20B11" w:rsidP="00A20B11">
            <w:pPr>
              <w:rPr>
                <w:rFonts w:asciiTheme="minorHAnsi" w:eastAsia="Arial" w:hAnsiTheme="minorHAnsi" w:cstheme="minorHAnsi"/>
                <w:b/>
                <w:bCs/>
                <w:sz w:val="24"/>
                <w:szCs w:val="24"/>
              </w:rPr>
            </w:pPr>
          </w:p>
        </w:tc>
        <w:tc>
          <w:tcPr>
            <w:tcW w:w="1804" w:type="dxa"/>
            <w:tcBorders>
              <w:top w:val="single" w:sz="4" w:space="0" w:color="auto"/>
              <w:left w:val="single" w:sz="4" w:space="0" w:color="auto"/>
              <w:bottom w:val="single" w:sz="4" w:space="0" w:color="auto"/>
              <w:right w:val="single" w:sz="4" w:space="0" w:color="auto"/>
            </w:tcBorders>
            <w:hideMark/>
          </w:tcPr>
          <w:p w14:paraId="558EE632" w14:textId="77777777" w:rsidR="00A20B11" w:rsidRDefault="00A20B11" w:rsidP="00A20B11">
            <w:pPr>
              <w:rPr>
                <w:rFonts w:asciiTheme="minorHAnsi" w:hAnsiTheme="minorHAnsi" w:cstheme="minorHAnsi"/>
                <w:b/>
                <w:bCs/>
                <w:sz w:val="24"/>
                <w:szCs w:val="24"/>
              </w:rPr>
            </w:pPr>
            <w:r>
              <w:rPr>
                <w:rFonts w:asciiTheme="minorHAnsi" w:hAnsiTheme="minorHAnsi" w:cstheme="minorHAnsi"/>
                <w:b/>
                <w:bCs/>
                <w:sz w:val="24"/>
                <w:szCs w:val="24"/>
              </w:rPr>
              <w:t>22:00 – 06:00</w:t>
            </w:r>
          </w:p>
        </w:tc>
        <w:tc>
          <w:tcPr>
            <w:tcW w:w="1491" w:type="dxa"/>
            <w:tcBorders>
              <w:top w:val="single" w:sz="4" w:space="0" w:color="auto"/>
              <w:left w:val="single" w:sz="4" w:space="0" w:color="auto"/>
              <w:bottom w:val="single" w:sz="4" w:space="0" w:color="auto"/>
              <w:right w:val="single" w:sz="4" w:space="0" w:color="auto"/>
            </w:tcBorders>
          </w:tcPr>
          <w:p w14:paraId="6621FFED" w14:textId="77777777" w:rsidR="00A20B11" w:rsidRDefault="00A20B11" w:rsidP="00A20B11">
            <w:pPr>
              <w:rPr>
                <w:rFonts w:asciiTheme="minorHAnsi" w:hAnsiTheme="minorHAnsi" w:cstheme="minorHAnsi"/>
                <w:b/>
                <w:bCs/>
                <w:sz w:val="24"/>
                <w:szCs w:val="24"/>
              </w:rPr>
            </w:pPr>
            <w:r>
              <w:rPr>
                <w:rFonts w:asciiTheme="minorHAnsi" w:hAnsiTheme="minorHAnsi" w:cstheme="minorHAnsi"/>
                <w:b/>
                <w:bCs/>
                <w:sz w:val="24"/>
                <w:szCs w:val="24"/>
              </w:rPr>
              <w:t>8</w:t>
            </w:r>
          </w:p>
          <w:p w14:paraId="4164194A" w14:textId="77777777" w:rsidR="00A20B11" w:rsidRDefault="00A20B11" w:rsidP="00A20B11">
            <w:pPr>
              <w:rPr>
                <w:rFonts w:asciiTheme="minorHAnsi" w:hAnsiTheme="minorHAnsi" w:cstheme="minorHAnsi"/>
                <w:b/>
                <w:bCs/>
                <w:sz w:val="24"/>
                <w:szCs w:val="24"/>
              </w:rPr>
            </w:pPr>
          </w:p>
        </w:tc>
        <w:tc>
          <w:tcPr>
            <w:tcW w:w="2117" w:type="dxa"/>
            <w:tcBorders>
              <w:top w:val="single" w:sz="4" w:space="0" w:color="auto"/>
              <w:left w:val="single" w:sz="4" w:space="0" w:color="auto"/>
              <w:bottom w:val="single" w:sz="4" w:space="0" w:color="auto"/>
              <w:right w:val="single" w:sz="4" w:space="0" w:color="auto"/>
            </w:tcBorders>
            <w:hideMark/>
          </w:tcPr>
          <w:p w14:paraId="382AFED4" w14:textId="77777777" w:rsidR="00A20B11" w:rsidRDefault="00A20B11" w:rsidP="00A20B11">
            <w:pPr>
              <w:rPr>
                <w:rFonts w:asciiTheme="minorHAnsi" w:hAnsiTheme="minorHAnsi" w:cstheme="minorHAnsi"/>
                <w:b/>
                <w:bCs/>
                <w:sz w:val="24"/>
                <w:szCs w:val="24"/>
              </w:rPr>
            </w:pPr>
            <w:r>
              <w:rPr>
                <w:rFonts w:asciiTheme="minorHAnsi" w:hAnsiTheme="minorHAnsi" w:cstheme="minorHAnsi"/>
                <w:b/>
                <w:bCs/>
                <w:sz w:val="24"/>
                <w:szCs w:val="24"/>
              </w:rPr>
              <w:t xml:space="preserve">1 strażnik portiernia, </w:t>
            </w:r>
          </w:p>
          <w:p w14:paraId="647EE7C6" w14:textId="77777777" w:rsidR="00A20B11" w:rsidRDefault="00A20B11" w:rsidP="00A20B11">
            <w:pPr>
              <w:rPr>
                <w:rFonts w:asciiTheme="minorHAnsi" w:hAnsiTheme="minorHAnsi" w:cstheme="minorHAnsi"/>
                <w:b/>
                <w:bCs/>
                <w:sz w:val="24"/>
                <w:szCs w:val="24"/>
              </w:rPr>
            </w:pPr>
            <w:r>
              <w:rPr>
                <w:rFonts w:asciiTheme="minorHAnsi" w:hAnsiTheme="minorHAnsi" w:cstheme="minorHAnsi"/>
                <w:b/>
                <w:bCs/>
                <w:sz w:val="24"/>
                <w:szCs w:val="24"/>
              </w:rPr>
              <w:t>2 strażników kontener</w:t>
            </w:r>
          </w:p>
        </w:tc>
        <w:tc>
          <w:tcPr>
            <w:tcW w:w="0" w:type="auto"/>
            <w:vMerge/>
            <w:tcBorders>
              <w:left w:val="single" w:sz="4" w:space="0" w:color="auto"/>
              <w:bottom w:val="single" w:sz="4" w:space="0" w:color="auto"/>
              <w:right w:val="single" w:sz="4" w:space="0" w:color="auto"/>
            </w:tcBorders>
            <w:vAlign w:val="center"/>
            <w:hideMark/>
          </w:tcPr>
          <w:p w14:paraId="738E922F" w14:textId="77777777" w:rsidR="00A20B11" w:rsidRDefault="00A20B11" w:rsidP="00A20B11">
            <w:pPr>
              <w:rPr>
                <w:rFonts w:asciiTheme="minorHAnsi" w:eastAsia="Arial" w:hAnsiTheme="minorHAnsi" w:cstheme="minorHAnsi"/>
                <w:b/>
                <w:bCs/>
                <w:sz w:val="24"/>
                <w:szCs w:val="24"/>
              </w:rPr>
            </w:pPr>
          </w:p>
        </w:tc>
      </w:tr>
    </w:tbl>
    <w:p w14:paraId="4D6211E2" w14:textId="6869C8CF" w:rsidR="00C76F04" w:rsidRDefault="00B34808" w:rsidP="00D22386">
      <w:pPr>
        <w:pStyle w:val="Akapitzlist"/>
        <w:numPr>
          <w:ilvl w:val="6"/>
          <w:numId w:val="70"/>
        </w:numPr>
        <w:ind w:left="284" w:hanging="284"/>
        <w:rPr>
          <w:rFonts w:asciiTheme="majorHAnsi" w:hAnsiTheme="majorHAnsi" w:cstheme="majorHAnsi"/>
          <w:sz w:val="24"/>
          <w:szCs w:val="24"/>
        </w:rPr>
      </w:pPr>
      <w:r>
        <w:rPr>
          <w:rFonts w:asciiTheme="majorHAnsi" w:hAnsiTheme="majorHAnsi" w:cstheme="majorHAnsi"/>
          <w:sz w:val="24"/>
          <w:szCs w:val="24"/>
          <w:u w:val="single"/>
        </w:rPr>
        <w:t>Obowiązki/c</w:t>
      </w:r>
      <w:r w:rsidR="00C76F04">
        <w:rPr>
          <w:rFonts w:asciiTheme="majorHAnsi" w:hAnsiTheme="majorHAnsi" w:cstheme="majorHAnsi"/>
          <w:sz w:val="24"/>
          <w:szCs w:val="24"/>
          <w:u w:val="single"/>
        </w:rPr>
        <w:t>zynności</w:t>
      </w:r>
      <w:r w:rsidR="00C76F04">
        <w:rPr>
          <w:rFonts w:asciiTheme="majorHAnsi" w:hAnsiTheme="majorHAnsi" w:cstheme="majorHAnsi"/>
          <w:sz w:val="24"/>
          <w:szCs w:val="24"/>
        </w:rPr>
        <w:t>:</w:t>
      </w:r>
    </w:p>
    <w:p w14:paraId="33FE81F7" w14:textId="77777777" w:rsidR="00047B96" w:rsidRPr="00BB7C3E" w:rsidRDefault="00C76F04" w:rsidP="00D22386">
      <w:pPr>
        <w:pStyle w:val="Akapitzlist"/>
        <w:widowControl w:val="0"/>
        <w:numPr>
          <w:ilvl w:val="0"/>
          <w:numId w:val="93"/>
        </w:numPr>
        <w:suppressAutoHyphens/>
        <w:spacing w:line="240" w:lineRule="auto"/>
        <w:jc w:val="both"/>
        <w:rPr>
          <w:rFonts w:ascii="Calibri" w:hAnsi="Calibri" w:cstheme="majorHAnsi"/>
          <w:color w:val="FF0000"/>
          <w:sz w:val="24"/>
          <w:szCs w:val="24"/>
        </w:rPr>
      </w:pPr>
      <w:r w:rsidRPr="00047B96">
        <w:rPr>
          <w:rFonts w:asciiTheme="majorHAnsi" w:hAnsiTheme="majorHAnsi" w:cstheme="majorHAnsi"/>
          <w:sz w:val="24"/>
          <w:szCs w:val="24"/>
        </w:rPr>
        <w:t xml:space="preserve">Codzienne konwojowanie </w:t>
      </w:r>
      <w:r w:rsidR="001C6FF6" w:rsidRPr="00047B96">
        <w:rPr>
          <w:rFonts w:asciiTheme="majorHAnsi" w:hAnsiTheme="majorHAnsi" w:cstheme="majorHAnsi"/>
          <w:sz w:val="24"/>
          <w:szCs w:val="24"/>
        </w:rPr>
        <w:t xml:space="preserve">utargu </w:t>
      </w:r>
      <w:r w:rsidRPr="00047B96">
        <w:rPr>
          <w:rFonts w:asciiTheme="majorHAnsi" w:hAnsiTheme="majorHAnsi" w:cstheme="majorHAnsi"/>
          <w:sz w:val="24"/>
          <w:szCs w:val="24"/>
        </w:rPr>
        <w:t>do banku wskazanego przez Zamawiającego w obrębie aglomeracji śląskiej</w:t>
      </w:r>
      <w:r w:rsidR="001C6FF6" w:rsidRPr="00047B96">
        <w:rPr>
          <w:rFonts w:asciiTheme="majorHAnsi" w:hAnsiTheme="majorHAnsi" w:cstheme="majorHAnsi"/>
          <w:sz w:val="24"/>
          <w:szCs w:val="24"/>
        </w:rPr>
        <w:t xml:space="preserve"> (odległość od miejsca odbioru do banku wynosi 6 km)</w:t>
      </w:r>
      <w:r w:rsidRPr="00047B96">
        <w:rPr>
          <w:rFonts w:asciiTheme="majorHAnsi" w:hAnsiTheme="majorHAnsi" w:cstheme="majorHAnsi"/>
          <w:sz w:val="24"/>
          <w:szCs w:val="24"/>
        </w:rPr>
        <w:t xml:space="preserve">. </w:t>
      </w:r>
      <w:r w:rsidRPr="00047B96">
        <w:rPr>
          <w:rFonts w:ascii="Calibri" w:hAnsi="Calibri"/>
          <w:sz w:val="24"/>
          <w:szCs w:val="24"/>
        </w:rPr>
        <w:t>Ryzyko utraty konwojowanych wartości pieniężnych (w tym również na skutek napadu) ponosi w całości Wykonawca</w:t>
      </w:r>
      <w:r w:rsidR="00047B96">
        <w:rPr>
          <w:rFonts w:ascii="Calibri" w:hAnsi="Calibri"/>
          <w:sz w:val="24"/>
          <w:szCs w:val="24"/>
        </w:rPr>
        <w:t>.</w:t>
      </w:r>
    </w:p>
    <w:p w14:paraId="743A00E0" w14:textId="77777777" w:rsidR="00BB7C3E" w:rsidRPr="00BB7C3E" w:rsidRDefault="00BB7C3E" w:rsidP="00BB7C3E">
      <w:pPr>
        <w:pStyle w:val="Akapitzlist"/>
        <w:numPr>
          <w:ilvl w:val="0"/>
          <w:numId w:val="93"/>
        </w:numPr>
        <w:jc w:val="both"/>
        <w:rPr>
          <w:rFonts w:ascii="Calibri" w:hAnsi="Calibri" w:cs="Calibri"/>
          <w:sz w:val="24"/>
          <w:szCs w:val="24"/>
        </w:rPr>
      </w:pPr>
      <w:r w:rsidRPr="00BB7C3E">
        <w:rPr>
          <w:rFonts w:ascii="Calibri" w:hAnsi="Calibri" w:cs="Calibri"/>
          <w:sz w:val="24"/>
          <w:szCs w:val="24"/>
        </w:rPr>
        <w:t xml:space="preserve">Maksymalna wartość jednego konwoju nie przekroczy 0,2 jednostki obliczeniowej. </w:t>
      </w:r>
    </w:p>
    <w:p w14:paraId="7040964C" w14:textId="3E18AA40" w:rsidR="00BB7C3E" w:rsidRPr="00BB7C3E" w:rsidRDefault="00BB7C3E" w:rsidP="00BB7C3E">
      <w:pPr>
        <w:pStyle w:val="Akapitzlist"/>
        <w:numPr>
          <w:ilvl w:val="0"/>
          <w:numId w:val="93"/>
        </w:numPr>
        <w:jc w:val="both"/>
        <w:rPr>
          <w:rFonts w:asciiTheme="majorHAnsi" w:hAnsiTheme="majorHAnsi" w:cstheme="majorHAnsi"/>
          <w:sz w:val="24"/>
          <w:szCs w:val="24"/>
          <w:shd w:val="clear" w:color="auto" w:fill="FFFFFF"/>
        </w:rPr>
      </w:pPr>
      <w:r w:rsidRPr="00BB7C3E">
        <w:rPr>
          <w:rFonts w:asciiTheme="majorHAnsi" w:hAnsiTheme="majorHAnsi" w:cstheme="majorHAnsi"/>
          <w:sz w:val="24"/>
          <w:szCs w:val="24"/>
          <w:shd w:val="clear" w:color="auto" w:fill="FFFFFF"/>
        </w:rPr>
        <w:t xml:space="preserve">Konwój wartości nie musi być przeprowadzony bankowozem. </w:t>
      </w:r>
    </w:p>
    <w:p w14:paraId="00E1DF23" w14:textId="38E04671" w:rsidR="00BB7C3E" w:rsidRPr="00BB7C3E" w:rsidRDefault="00BB7C3E" w:rsidP="00BB7C3E">
      <w:pPr>
        <w:pStyle w:val="Akapitzlist"/>
        <w:numPr>
          <w:ilvl w:val="0"/>
          <w:numId w:val="93"/>
        </w:numPr>
        <w:jc w:val="both"/>
        <w:rPr>
          <w:rFonts w:asciiTheme="majorHAnsi" w:hAnsiTheme="majorHAnsi" w:cstheme="majorHAnsi"/>
          <w:sz w:val="24"/>
          <w:szCs w:val="24"/>
        </w:rPr>
      </w:pPr>
      <w:r w:rsidRPr="00BB7C3E">
        <w:rPr>
          <w:rFonts w:asciiTheme="majorHAnsi" w:hAnsiTheme="majorHAnsi" w:cstheme="majorHAnsi"/>
          <w:sz w:val="24"/>
          <w:szCs w:val="24"/>
          <w:shd w:val="clear" w:color="auto" w:fill="FFFFFF"/>
        </w:rPr>
        <w:t xml:space="preserve">Pracownicy realizujące czynności konwojowe muszą być uzbrojeni. </w:t>
      </w:r>
    </w:p>
    <w:p w14:paraId="3FD987CF" w14:textId="653EC453" w:rsidR="00CB7BEB" w:rsidRPr="00C04AFE" w:rsidRDefault="00CB7BEB" w:rsidP="00D22386">
      <w:pPr>
        <w:pStyle w:val="Akapitzlist"/>
        <w:widowControl w:val="0"/>
        <w:numPr>
          <w:ilvl w:val="0"/>
          <w:numId w:val="93"/>
        </w:numPr>
        <w:suppressAutoHyphens/>
        <w:spacing w:line="240" w:lineRule="auto"/>
        <w:jc w:val="both"/>
        <w:rPr>
          <w:rFonts w:ascii="Calibri" w:hAnsi="Calibri" w:cstheme="majorHAnsi"/>
          <w:sz w:val="24"/>
          <w:szCs w:val="24"/>
        </w:rPr>
      </w:pPr>
      <w:r w:rsidRPr="00C04AFE">
        <w:rPr>
          <w:rFonts w:ascii="Calibri" w:hAnsi="Calibri" w:cstheme="majorHAnsi"/>
          <w:sz w:val="24"/>
          <w:szCs w:val="24"/>
        </w:rPr>
        <w:t xml:space="preserve">Konwojowanie środków pieniężnych będzie polegało w szczególności na: </w:t>
      </w:r>
    </w:p>
    <w:p w14:paraId="173BE3BF" w14:textId="0043E6F5" w:rsidR="00CB7BEB" w:rsidRPr="00C04AFE" w:rsidRDefault="00CB7BEB" w:rsidP="00CB7BEB">
      <w:pPr>
        <w:widowControl w:val="0"/>
        <w:suppressAutoHyphens/>
        <w:spacing w:line="240" w:lineRule="auto"/>
        <w:ind w:left="1353" w:hanging="349"/>
        <w:jc w:val="both"/>
        <w:rPr>
          <w:rFonts w:ascii="Calibri" w:hAnsi="Calibri" w:cstheme="majorHAnsi"/>
          <w:sz w:val="24"/>
          <w:szCs w:val="24"/>
        </w:rPr>
      </w:pPr>
      <w:r w:rsidRPr="00C04AFE">
        <w:rPr>
          <w:rFonts w:ascii="Calibri" w:hAnsi="Calibri" w:cstheme="majorHAnsi"/>
          <w:sz w:val="24"/>
          <w:szCs w:val="24"/>
        </w:rPr>
        <w:t xml:space="preserve">a) przejmowaniu zamkniętego i opieczętowanego pakietu z gotówką (tzw. bezpiecznej koperty) oraz potwierdzania przejęcia pakietu własnoręcznym </w:t>
      </w:r>
      <w:r w:rsidRPr="00C04AFE">
        <w:rPr>
          <w:rFonts w:ascii="Calibri" w:hAnsi="Calibri" w:cstheme="majorHAnsi"/>
          <w:sz w:val="24"/>
          <w:szCs w:val="24"/>
        </w:rPr>
        <w:lastRenderedPageBreak/>
        <w:t>czytelnym podpisem przez upoważnionego pracownika konwoju</w:t>
      </w:r>
      <w:r w:rsidR="00047B96" w:rsidRPr="00C04AFE">
        <w:rPr>
          <w:rFonts w:ascii="Calibri" w:hAnsi="Calibri" w:cstheme="majorHAnsi"/>
          <w:sz w:val="24"/>
          <w:szCs w:val="24"/>
        </w:rPr>
        <w:t xml:space="preserve"> oraz jednoczesnym pobraniem rozliczenia utargu z Kąpieliska Leśnego</w:t>
      </w:r>
      <w:r w:rsidRPr="00C04AFE">
        <w:rPr>
          <w:rFonts w:ascii="Calibri" w:hAnsi="Calibri" w:cstheme="majorHAnsi"/>
          <w:sz w:val="24"/>
          <w:szCs w:val="24"/>
        </w:rPr>
        <w:t>;</w:t>
      </w:r>
    </w:p>
    <w:p w14:paraId="6F9CDE2A" w14:textId="77777777" w:rsidR="00CB7BEB" w:rsidRPr="00C04AFE" w:rsidRDefault="00CB7BEB" w:rsidP="00CB7BEB">
      <w:pPr>
        <w:widowControl w:val="0"/>
        <w:suppressAutoHyphens/>
        <w:spacing w:line="240" w:lineRule="auto"/>
        <w:ind w:left="1353" w:hanging="349"/>
        <w:jc w:val="both"/>
        <w:rPr>
          <w:rFonts w:ascii="Calibri" w:hAnsi="Calibri" w:cstheme="majorHAnsi"/>
          <w:sz w:val="24"/>
          <w:szCs w:val="24"/>
        </w:rPr>
      </w:pPr>
      <w:r w:rsidRPr="00C04AFE">
        <w:rPr>
          <w:rFonts w:ascii="Calibri" w:hAnsi="Calibri" w:cstheme="majorHAnsi"/>
          <w:sz w:val="24"/>
          <w:szCs w:val="24"/>
        </w:rPr>
        <w:t xml:space="preserve">b) przewozie i konwoju przyjętego pakietu (koperty) do banku wskazanego przez Zamawiającego na terenie aglomeracji śląskiej (odległość od miejsca odbioru do banku wynosi 6 km) w dniu przejęcia pakietu, drogą bezpiecznie możliwie najkrótszą; </w:t>
      </w:r>
    </w:p>
    <w:p w14:paraId="7CC49BE0" w14:textId="77777777" w:rsidR="006E4D4A" w:rsidRPr="00C04AFE" w:rsidRDefault="00CB7BEB" w:rsidP="006E4D4A">
      <w:pPr>
        <w:widowControl w:val="0"/>
        <w:suppressAutoHyphens/>
        <w:spacing w:line="240" w:lineRule="auto"/>
        <w:ind w:left="1353" w:hanging="349"/>
        <w:jc w:val="both"/>
        <w:rPr>
          <w:rFonts w:ascii="Calibri" w:hAnsi="Calibri" w:cstheme="majorHAnsi"/>
          <w:sz w:val="24"/>
          <w:szCs w:val="24"/>
        </w:rPr>
      </w:pPr>
      <w:r w:rsidRPr="00C04AFE">
        <w:rPr>
          <w:rFonts w:ascii="Calibri" w:hAnsi="Calibri" w:cstheme="majorHAnsi"/>
          <w:sz w:val="24"/>
          <w:szCs w:val="24"/>
        </w:rPr>
        <w:t>c) zdeponowaniu pakietu w banku za pośrednictwem wpłaty zamkniętej bankowej poprzez zeskanowanie numeru pakietu (koperty) lub wprowadzeniu numeru ręcznie i uzyskani</w:t>
      </w:r>
      <w:r w:rsidR="00CF1A31" w:rsidRPr="00C04AFE">
        <w:rPr>
          <w:rFonts w:ascii="Calibri" w:hAnsi="Calibri" w:cstheme="majorHAnsi"/>
          <w:sz w:val="24"/>
          <w:szCs w:val="24"/>
        </w:rPr>
        <w:t>u</w:t>
      </w:r>
      <w:r w:rsidRPr="00C04AFE">
        <w:rPr>
          <w:rFonts w:ascii="Calibri" w:hAnsi="Calibri" w:cstheme="majorHAnsi"/>
          <w:sz w:val="24"/>
          <w:szCs w:val="24"/>
        </w:rPr>
        <w:t xml:space="preserve"> potwierdzenia wpłaty, a następnie przekazanie tego samego dnia potwierdzenia</w:t>
      </w:r>
      <w:r w:rsidR="00CF1A31" w:rsidRPr="00C04AFE">
        <w:rPr>
          <w:rFonts w:ascii="Calibri" w:hAnsi="Calibri" w:cstheme="majorHAnsi"/>
          <w:sz w:val="24"/>
          <w:szCs w:val="24"/>
        </w:rPr>
        <w:t xml:space="preserve"> wpłaty z banku wraz z pobranym rozliczeniem utargu </w:t>
      </w:r>
      <w:r w:rsidR="006E4D4A" w:rsidRPr="00C04AFE">
        <w:rPr>
          <w:rFonts w:ascii="Calibri" w:hAnsi="Calibri" w:cstheme="majorHAnsi"/>
          <w:sz w:val="24"/>
          <w:szCs w:val="24"/>
        </w:rPr>
        <w:br/>
      </w:r>
      <w:r w:rsidR="00CF1A31" w:rsidRPr="00C04AFE">
        <w:rPr>
          <w:rFonts w:ascii="Calibri" w:hAnsi="Calibri" w:cstheme="majorHAnsi"/>
          <w:sz w:val="24"/>
          <w:szCs w:val="24"/>
        </w:rPr>
        <w:t>z Kąpieliska Leśnego</w:t>
      </w:r>
      <w:r w:rsidRPr="00C04AFE">
        <w:rPr>
          <w:rFonts w:ascii="Calibri" w:hAnsi="Calibri" w:cstheme="majorHAnsi"/>
          <w:sz w:val="24"/>
          <w:szCs w:val="24"/>
        </w:rPr>
        <w:t xml:space="preserve"> do siedziby Zamawiającego (na portierni)</w:t>
      </w:r>
      <w:r w:rsidR="006E4D4A" w:rsidRPr="00C04AFE">
        <w:rPr>
          <w:rFonts w:ascii="Calibri" w:hAnsi="Calibri" w:cstheme="majorHAnsi"/>
          <w:sz w:val="24"/>
          <w:szCs w:val="24"/>
        </w:rPr>
        <w:t>;</w:t>
      </w:r>
      <w:r w:rsidRPr="00C04AFE">
        <w:rPr>
          <w:rFonts w:ascii="Calibri" w:hAnsi="Calibri" w:cstheme="majorHAnsi"/>
          <w:sz w:val="24"/>
          <w:szCs w:val="24"/>
        </w:rPr>
        <w:t xml:space="preserve"> </w:t>
      </w:r>
    </w:p>
    <w:p w14:paraId="7C3717F8" w14:textId="6EF31691" w:rsidR="00CB7BEB" w:rsidRPr="00C04AFE" w:rsidRDefault="006E4D4A" w:rsidP="006E4D4A">
      <w:pPr>
        <w:widowControl w:val="0"/>
        <w:suppressAutoHyphens/>
        <w:spacing w:line="240" w:lineRule="auto"/>
        <w:ind w:left="1353" w:hanging="349"/>
        <w:jc w:val="both"/>
        <w:rPr>
          <w:rFonts w:ascii="Calibri" w:hAnsi="Calibri" w:cstheme="majorHAnsi"/>
          <w:sz w:val="24"/>
          <w:szCs w:val="24"/>
        </w:rPr>
      </w:pPr>
      <w:r w:rsidRPr="00C04AFE">
        <w:rPr>
          <w:rFonts w:ascii="Calibri" w:hAnsi="Calibri" w:cstheme="majorHAnsi"/>
          <w:sz w:val="24"/>
          <w:szCs w:val="24"/>
        </w:rPr>
        <w:t xml:space="preserve">c) </w:t>
      </w:r>
      <w:r w:rsidR="00D22386" w:rsidRPr="00C04AFE">
        <w:rPr>
          <w:rFonts w:ascii="Calibri" w:hAnsi="Calibri" w:cstheme="majorHAnsi"/>
          <w:sz w:val="24"/>
          <w:szCs w:val="24"/>
        </w:rPr>
        <w:t>p</w:t>
      </w:r>
      <w:r w:rsidR="00CB7BEB" w:rsidRPr="00C04AFE">
        <w:rPr>
          <w:rFonts w:ascii="Calibri" w:hAnsi="Calibri" w:cstheme="majorHAnsi"/>
          <w:sz w:val="24"/>
          <w:szCs w:val="24"/>
        </w:rPr>
        <w:t>okwitowani</w:t>
      </w:r>
      <w:r w:rsidR="00D22386" w:rsidRPr="00C04AFE">
        <w:rPr>
          <w:rFonts w:ascii="Calibri" w:hAnsi="Calibri" w:cstheme="majorHAnsi"/>
          <w:sz w:val="24"/>
          <w:szCs w:val="24"/>
        </w:rPr>
        <w:t>u</w:t>
      </w:r>
      <w:r w:rsidR="00CB7BEB" w:rsidRPr="00C04AFE">
        <w:rPr>
          <w:rFonts w:ascii="Calibri" w:hAnsi="Calibri" w:cstheme="majorHAnsi"/>
          <w:sz w:val="24"/>
          <w:szCs w:val="24"/>
        </w:rPr>
        <w:t xml:space="preserve"> odbioru pakietu odbywa się poprzez złożenie czytelnego własnoręcznego podpisu w książce potwierdzenia odbioru gotówki przez upoważnionego pracownika konwoju </w:t>
      </w:r>
      <w:r w:rsidR="007F4373" w:rsidRPr="00C04AFE">
        <w:rPr>
          <w:rFonts w:ascii="Calibri" w:hAnsi="Calibri" w:cstheme="majorHAnsi"/>
          <w:sz w:val="24"/>
          <w:szCs w:val="24"/>
        </w:rPr>
        <w:t xml:space="preserve">wskazanego w załączniku nr 2 do wzoru umowy </w:t>
      </w:r>
      <w:r w:rsidR="00CB7BEB" w:rsidRPr="00C04AFE">
        <w:rPr>
          <w:rFonts w:ascii="Calibri" w:hAnsi="Calibri" w:cstheme="majorHAnsi"/>
          <w:sz w:val="24"/>
          <w:szCs w:val="24"/>
        </w:rPr>
        <w:t xml:space="preserve">(niedozwolone jest potwierdzanie odbioru gotówki poprzez złożenie parafy). Podpis pracownika konwoju w niniejszej książce stanowi potwierdzenie przejęcia przez niego pakietu z gotówką. </w:t>
      </w:r>
    </w:p>
    <w:p w14:paraId="325E68A0" w14:textId="733A49E4" w:rsidR="00CB7BEB" w:rsidRDefault="00CB7BEB" w:rsidP="00CB7BEB">
      <w:pPr>
        <w:widowControl w:val="0"/>
        <w:suppressAutoHyphens/>
        <w:spacing w:line="240" w:lineRule="auto"/>
        <w:ind w:left="1353" w:hanging="349"/>
        <w:jc w:val="both"/>
        <w:rPr>
          <w:rFonts w:ascii="Calibri" w:hAnsi="Calibri" w:cstheme="majorHAnsi"/>
          <w:color w:val="FF0000"/>
          <w:sz w:val="24"/>
          <w:szCs w:val="24"/>
        </w:rPr>
      </w:pPr>
    </w:p>
    <w:p w14:paraId="401997A8" w14:textId="77777777" w:rsidR="00C76F04" w:rsidRDefault="00C76F04" w:rsidP="00BB7C3E">
      <w:pPr>
        <w:widowControl w:val="0"/>
        <w:numPr>
          <w:ilvl w:val="0"/>
          <w:numId w:val="93"/>
        </w:numPr>
        <w:suppressAutoHyphens/>
        <w:spacing w:line="240" w:lineRule="auto"/>
        <w:jc w:val="both"/>
        <w:rPr>
          <w:rFonts w:asciiTheme="majorHAnsi" w:hAnsiTheme="majorHAnsi" w:cstheme="majorHAnsi"/>
          <w:sz w:val="24"/>
          <w:szCs w:val="24"/>
        </w:rPr>
      </w:pPr>
      <w:r>
        <w:rPr>
          <w:rFonts w:asciiTheme="majorHAnsi" w:hAnsiTheme="majorHAnsi" w:cstheme="majorHAnsi"/>
          <w:sz w:val="24"/>
          <w:szCs w:val="24"/>
        </w:rPr>
        <w:t>Obsługa portierni (w tym obsługa centrali telefonicznej i  monitoringu);</w:t>
      </w:r>
    </w:p>
    <w:p w14:paraId="30DBE05F" w14:textId="77777777" w:rsidR="00C76F04" w:rsidRPr="008F5399" w:rsidRDefault="00C76F04" w:rsidP="00BB7C3E">
      <w:pPr>
        <w:widowControl w:val="0"/>
        <w:numPr>
          <w:ilvl w:val="0"/>
          <w:numId w:val="93"/>
        </w:numPr>
        <w:suppressAutoHyphens/>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Prowadzenie dokumentacji wydawania i zdawania kluczy od poszczególnych </w:t>
      </w:r>
      <w:r w:rsidRPr="008F5399">
        <w:rPr>
          <w:rFonts w:asciiTheme="majorHAnsi" w:hAnsiTheme="majorHAnsi" w:cstheme="majorHAnsi"/>
          <w:sz w:val="24"/>
          <w:szCs w:val="24"/>
        </w:rPr>
        <w:t>obiektów i pomieszczeń;</w:t>
      </w:r>
    </w:p>
    <w:p w14:paraId="7E3B7C44" w14:textId="77777777" w:rsidR="00C76F04" w:rsidRDefault="00C76F04" w:rsidP="00BB7C3E">
      <w:pPr>
        <w:widowControl w:val="0"/>
        <w:numPr>
          <w:ilvl w:val="0"/>
          <w:numId w:val="93"/>
        </w:numPr>
        <w:suppressAutoHyphens/>
        <w:spacing w:line="240" w:lineRule="auto"/>
        <w:jc w:val="both"/>
        <w:rPr>
          <w:rFonts w:asciiTheme="majorHAnsi" w:hAnsiTheme="majorHAnsi" w:cstheme="majorHAnsi"/>
          <w:sz w:val="24"/>
          <w:szCs w:val="24"/>
        </w:rPr>
      </w:pPr>
      <w:r>
        <w:rPr>
          <w:rFonts w:asciiTheme="majorHAnsi" w:hAnsiTheme="majorHAnsi" w:cstheme="majorHAnsi"/>
          <w:sz w:val="24"/>
          <w:szCs w:val="24"/>
        </w:rPr>
        <w:t>Kulturalna, grzeczna i rzeczowa obsługa klientów;</w:t>
      </w:r>
    </w:p>
    <w:p w14:paraId="4B1B4226" w14:textId="3C127BB2" w:rsidR="00C76F04" w:rsidRDefault="00C76F04" w:rsidP="00BB7C3E">
      <w:pPr>
        <w:widowControl w:val="0"/>
        <w:numPr>
          <w:ilvl w:val="0"/>
          <w:numId w:val="93"/>
        </w:numPr>
        <w:suppressAutoHyphens/>
        <w:spacing w:line="240" w:lineRule="auto"/>
        <w:jc w:val="both"/>
        <w:rPr>
          <w:rFonts w:asciiTheme="majorHAnsi" w:hAnsiTheme="majorHAnsi" w:cstheme="majorHAnsi"/>
          <w:color w:val="FF0000"/>
          <w:sz w:val="24"/>
          <w:szCs w:val="24"/>
        </w:rPr>
      </w:pPr>
      <w:r>
        <w:rPr>
          <w:rFonts w:asciiTheme="majorHAnsi" w:hAnsiTheme="majorHAnsi" w:cstheme="majorHAnsi"/>
          <w:sz w:val="24"/>
          <w:szCs w:val="24"/>
        </w:rPr>
        <w:t xml:space="preserve">Sprawdzanie zabezpieczenia wszystkich pomieszczeń drzwi, okien, atrakcji świetlnych, ogrodzenia, terenu </w:t>
      </w:r>
      <w:r w:rsidR="008F5399">
        <w:rPr>
          <w:rFonts w:asciiTheme="majorHAnsi" w:hAnsiTheme="majorHAnsi" w:cstheme="majorHAnsi"/>
          <w:sz w:val="24"/>
          <w:szCs w:val="24"/>
        </w:rPr>
        <w:t>O</w:t>
      </w:r>
      <w:r>
        <w:rPr>
          <w:rFonts w:asciiTheme="majorHAnsi" w:hAnsiTheme="majorHAnsi" w:cstheme="majorHAnsi"/>
          <w:sz w:val="24"/>
          <w:szCs w:val="24"/>
        </w:rPr>
        <w:t xml:space="preserve">biektu,  oraz pilnowanie przestrzegania zakazu przebywania na terenie </w:t>
      </w:r>
      <w:r w:rsidR="008F5399">
        <w:rPr>
          <w:rFonts w:asciiTheme="majorHAnsi" w:hAnsiTheme="majorHAnsi" w:cstheme="majorHAnsi"/>
          <w:sz w:val="24"/>
          <w:szCs w:val="24"/>
        </w:rPr>
        <w:t>O</w:t>
      </w:r>
      <w:r>
        <w:rPr>
          <w:rFonts w:asciiTheme="majorHAnsi" w:hAnsiTheme="majorHAnsi" w:cstheme="majorHAnsi"/>
          <w:sz w:val="24"/>
          <w:szCs w:val="24"/>
        </w:rPr>
        <w:t>biektu osób postronnych po godzinach funkcjonowania Kąpieliska Leśnego;</w:t>
      </w:r>
      <w:r>
        <w:rPr>
          <w:rFonts w:asciiTheme="majorHAnsi" w:hAnsiTheme="majorHAnsi" w:cstheme="majorHAnsi"/>
          <w:color w:val="FF0000"/>
          <w:sz w:val="24"/>
          <w:szCs w:val="24"/>
        </w:rPr>
        <w:t xml:space="preserve"> </w:t>
      </w:r>
    </w:p>
    <w:p w14:paraId="6FC598F9" w14:textId="6A2A4D9C" w:rsidR="00C76F04" w:rsidRDefault="00C76F04" w:rsidP="00BB7C3E">
      <w:pPr>
        <w:widowControl w:val="0"/>
        <w:numPr>
          <w:ilvl w:val="0"/>
          <w:numId w:val="93"/>
        </w:numPr>
        <w:suppressAutoHyphens/>
        <w:spacing w:line="240" w:lineRule="auto"/>
        <w:jc w:val="both"/>
        <w:rPr>
          <w:rFonts w:ascii="Calibri" w:hAnsi="Calibri" w:cstheme="majorHAnsi"/>
          <w:color w:val="FF0000"/>
          <w:sz w:val="24"/>
          <w:szCs w:val="24"/>
        </w:rPr>
      </w:pPr>
      <w:r>
        <w:rPr>
          <w:rFonts w:ascii="Calibri" w:hAnsi="Calibri"/>
          <w:sz w:val="24"/>
          <w:szCs w:val="24"/>
        </w:rPr>
        <w:t xml:space="preserve">Stała kontrola i niezwłoczne informowanie Kierownika </w:t>
      </w:r>
      <w:r w:rsidR="008F5399">
        <w:rPr>
          <w:rFonts w:ascii="Calibri" w:hAnsi="Calibri"/>
          <w:sz w:val="24"/>
          <w:szCs w:val="24"/>
        </w:rPr>
        <w:t>O</w:t>
      </w:r>
      <w:r>
        <w:rPr>
          <w:rFonts w:ascii="Calibri" w:hAnsi="Calibri"/>
          <w:sz w:val="24"/>
          <w:szCs w:val="24"/>
        </w:rPr>
        <w:t xml:space="preserve">biektu o wszelkich przypadkach uszkodzenia ogrodzenia; </w:t>
      </w:r>
    </w:p>
    <w:p w14:paraId="0A8A7B40" w14:textId="77777777" w:rsidR="00C76F04" w:rsidRDefault="00C76F04" w:rsidP="00BB7C3E">
      <w:pPr>
        <w:widowControl w:val="0"/>
        <w:numPr>
          <w:ilvl w:val="0"/>
          <w:numId w:val="93"/>
        </w:numPr>
        <w:suppressAutoHyphens/>
        <w:spacing w:line="240" w:lineRule="auto"/>
        <w:jc w:val="both"/>
        <w:rPr>
          <w:rFonts w:ascii="Calibri" w:hAnsi="Calibri" w:cs="Calibri"/>
          <w:sz w:val="24"/>
          <w:szCs w:val="24"/>
        </w:rPr>
      </w:pPr>
      <w:r>
        <w:rPr>
          <w:rFonts w:ascii="Calibri" w:hAnsi="Calibri" w:cs="Calibri"/>
          <w:sz w:val="24"/>
          <w:szCs w:val="24"/>
        </w:rPr>
        <w:t xml:space="preserve">Egzekwowanie przestrzegania zakazu kąpieli w basenach. </w:t>
      </w:r>
    </w:p>
    <w:p w14:paraId="7DA70436" w14:textId="0B9A76DA" w:rsidR="00C76F04" w:rsidRDefault="00C76F04" w:rsidP="00BB7C3E">
      <w:pPr>
        <w:widowControl w:val="0"/>
        <w:numPr>
          <w:ilvl w:val="0"/>
          <w:numId w:val="93"/>
        </w:numPr>
        <w:suppressAutoHyphens/>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Przestrzeganie nakazu posiadania ważnego biletu przez przebywających na Obiekcie </w:t>
      </w:r>
      <w:r w:rsidR="00D22386">
        <w:rPr>
          <w:rFonts w:asciiTheme="majorHAnsi" w:hAnsiTheme="majorHAnsi" w:cstheme="majorHAnsi"/>
          <w:sz w:val="24"/>
          <w:szCs w:val="24"/>
        </w:rPr>
        <w:br/>
      </w:r>
      <w:r>
        <w:rPr>
          <w:rFonts w:asciiTheme="majorHAnsi" w:hAnsiTheme="majorHAnsi" w:cstheme="majorHAnsi"/>
          <w:sz w:val="24"/>
          <w:szCs w:val="24"/>
        </w:rPr>
        <w:t xml:space="preserve">w godzinach trwania </w:t>
      </w:r>
      <w:r w:rsidRPr="0007323F">
        <w:rPr>
          <w:rFonts w:asciiTheme="majorHAnsi" w:hAnsiTheme="majorHAnsi" w:cstheme="majorHAnsi"/>
          <w:sz w:val="24"/>
          <w:szCs w:val="24"/>
        </w:rPr>
        <w:t>imprezy</w:t>
      </w:r>
      <w:r w:rsidR="00BE232A" w:rsidRPr="0007323F">
        <w:rPr>
          <w:rFonts w:asciiTheme="majorHAnsi" w:hAnsiTheme="majorHAnsi" w:cstheme="majorHAnsi"/>
          <w:sz w:val="24"/>
          <w:szCs w:val="24"/>
        </w:rPr>
        <w:t xml:space="preserve"> </w:t>
      </w:r>
      <w:r w:rsidR="00DB77E4" w:rsidRPr="0007323F">
        <w:rPr>
          <w:rFonts w:asciiTheme="majorHAnsi" w:hAnsiTheme="majorHAnsi" w:cstheme="majorHAnsi"/>
          <w:sz w:val="24"/>
          <w:szCs w:val="24"/>
        </w:rPr>
        <w:t>p</w:t>
      </w:r>
      <w:r w:rsidRPr="0007323F">
        <w:rPr>
          <w:rFonts w:asciiTheme="majorHAnsi" w:hAnsiTheme="majorHAnsi" w:cstheme="majorHAnsi"/>
          <w:sz w:val="24"/>
          <w:szCs w:val="24"/>
        </w:rPr>
        <w:t xml:space="preserve">ark </w:t>
      </w:r>
      <w:r w:rsidR="00DB77E4" w:rsidRPr="0007323F">
        <w:rPr>
          <w:rFonts w:asciiTheme="majorHAnsi" w:hAnsiTheme="majorHAnsi" w:cstheme="majorHAnsi"/>
          <w:sz w:val="24"/>
          <w:szCs w:val="24"/>
        </w:rPr>
        <w:t>ś</w:t>
      </w:r>
      <w:r w:rsidRPr="0007323F">
        <w:rPr>
          <w:rFonts w:asciiTheme="majorHAnsi" w:hAnsiTheme="majorHAnsi" w:cstheme="majorHAnsi"/>
          <w:sz w:val="24"/>
          <w:szCs w:val="24"/>
        </w:rPr>
        <w:t xml:space="preserve">wiateł poprzez </w:t>
      </w:r>
      <w:r>
        <w:rPr>
          <w:rFonts w:asciiTheme="majorHAnsi" w:hAnsiTheme="majorHAnsi" w:cstheme="majorHAnsi"/>
          <w:sz w:val="24"/>
          <w:szCs w:val="24"/>
        </w:rPr>
        <w:t>dokonywanie wyrywkowych kontroli;</w:t>
      </w:r>
    </w:p>
    <w:p w14:paraId="0B599424" w14:textId="66EB5596" w:rsidR="00C76F04" w:rsidRDefault="00C76F04" w:rsidP="00BB7C3E">
      <w:pPr>
        <w:widowControl w:val="0"/>
        <w:numPr>
          <w:ilvl w:val="0"/>
          <w:numId w:val="93"/>
        </w:numPr>
        <w:suppressAutoHyphens/>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Wykonywanie innych czynności zleconych przez Kierownika </w:t>
      </w:r>
      <w:r w:rsidR="008F5399">
        <w:rPr>
          <w:rFonts w:asciiTheme="majorHAnsi" w:hAnsiTheme="majorHAnsi" w:cstheme="majorHAnsi"/>
          <w:sz w:val="24"/>
          <w:szCs w:val="24"/>
        </w:rPr>
        <w:t>O</w:t>
      </w:r>
      <w:r>
        <w:rPr>
          <w:rFonts w:asciiTheme="majorHAnsi" w:hAnsiTheme="majorHAnsi" w:cstheme="majorHAnsi"/>
          <w:sz w:val="24"/>
          <w:szCs w:val="24"/>
        </w:rPr>
        <w:t>biektu;</w:t>
      </w:r>
    </w:p>
    <w:p w14:paraId="0694DAC2" w14:textId="77777777" w:rsidR="00C76F04" w:rsidRDefault="00C76F04" w:rsidP="00BB7C3E">
      <w:pPr>
        <w:widowControl w:val="0"/>
        <w:numPr>
          <w:ilvl w:val="0"/>
          <w:numId w:val="93"/>
        </w:numPr>
        <w:suppressAutoHyphens/>
        <w:spacing w:line="240" w:lineRule="auto"/>
        <w:jc w:val="both"/>
        <w:rPr>
          <w:rFonts w:asciiTheme="majorHAnsi" w:hAnsiTheme="majorHAnsi" w:cstheme="majorHAnsi"/>
          <w:sz w:val="24"/>
          <w:szCs w:val="24"/>
        </w:rPr>
      </w:pPr>
      <w:r>
        <w:rPr>
          <w:rFonts w:asciiTheme="majorHAnsi" w:hAnsiTheme="majorHAnsi" w:cstheme="majorHAnsi"/>
          <w:sz w:val="24"/>
          <w:szCs w:val="24"/>
        </w:rPr>
        <w:t>Przekazywanie meldunków z poprzedniej doby i zmiany nocnej do godz.8.00 osobie upoważnionej przez Zamawiającego;</w:t>
      </w:r>
    </w:p>
    <w:p w14:paraId="1799085D" w14:textId="3FCE3CAC" w:rsidR="00C76F04" w:rsidRDefault="00C76F04" w:rsidP="00BB7C3E">
      <w:pPr>
        <w:widowControl w:val="0"/>
        <w:numPr>
          <w:ilvl w:val="0"/>
          <w:numId w:val="93"/>
        </w:numPr>
        <w:suppressAutoHyphens/>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W razie pożaru pracownik ochrony winien natychmiast powiadomić Straż Pożarną, kierownictwo firmy ochraniarskiej, kierownictwo Obiektu, Grupę Interwencyjną </w:t>
      </w:r>
      <w:r w:rsidR="00D22386">
        <w:rPr>
          <w:rFonts w:asciiTheme="majorHAnsi" w:hAnsiTheme="majorHAnsi" w:cstheme="majorHAnsi"/>
          <w:sz w:val="24"/>
          <w:szCs w:val="24"/>
        </w:rPr>
        <w:br/>
      </w:r>
      <w:r>
        <w:rPr>
          <w:rFonts w:asciiTheme="majorHAnsi" w:hAnsiTheme="majorHAnsi" w:cstheme="majorHAnsi"/>
          <w:sz w:val="24"/>
          <w:szCs w:val="24"/>
        </w:rPr>
        <w:t>i niezwłocznie przystąpić do gaszenia pożaru dostępnymi środkami nie narażając zdrowia i życia;</w:t>
      </w:r>
    </w:p>
    <w:p w14:paraId="64E2A0FD" w14:textId="69110B34" w:rsidR="00C76F04" w:rsidRDefault="00C76F04" w:rsidP="00BB7C3E">
      <w:pPr>
        <w:widowControl w:val="0"/>
        <w:numPr>
          <w:ilvl w:val="0"/>
          <w:numId w:val="93"/>
        </w:numPr>
        <w:suppressAutoHyphens/>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W razie stwierdzenia usiłowania bądź dokonania przestępstwa na chronionym obiekcie, pracownik ochrony niezwłocznie wzywa Policję, Grupę Interwencyjną, powiadamia </w:t>
      </w:r>
      <w:r w:rsidR="008F5399">
        <w:rPr>
          <w:rFonts w:asciiTheme="majorHAnsi" w:hAnsiTheme="majorHAnsi" w:cstheme="majorHAnsi"/>
          <w:sz w:val="24"/>
          <w:szCs w:val="24"/>
        </w:rPr>
        <w:t>Kierownika</w:t>
      </w:r>
      <w:r>
        <w:rPr>
          <w:rFonts w:asciiTheme="majorHAnsi" w:hAnsiTheme="majorHAnsi" w:cstheme="majorHAnsi"/>
          <w:sz w:val="24"/>
          <w:szCs w:val="24"/>
        </w:rPr>
        <w:t xml:space="preserve"> </w:t>
      </w:r>
      <w:r w:rsidR="008F5399">
        <w:rPr>
          <w:rFonts w:asciiTheme="majorHAnsi" w:hAnsiTheme="majorHAnsi" w:cstheme="majorHAnsi"/>
          <w:sz w:val="24"/>
          <w:szCs w:val="24"/>
        </w:rPr>
        <w:t>O</w:t>
      </w:r>
      <w:r>
        <w:rPr>
          <w:rFonts w:asciiTheme="majorHAnsi" w:hAnsiTheme="majorHAnsi" w:cstheme="majorHAnsi"/>
          <w:sz w:val="24"/>
          <w:szCs w:val="24"/>
        </w:rPr>
        <w:t xml:space="preserve">biektu, a następnie zabezpiecza ślady i dowody rzeczowe na miejscu zdarzenia, do czasu przybycia organów ścigania; </w:t>
      </w:r>
    </w:p>
    <w:p w14:paraId="6546F581" w14:textId="4AD46ADB" w:rsidR="00C76F04" w:rsidRDefault="00C76F04" w:rsidP="00BB7C3E">
      <w:pPr>
        <w:widowControl w:val="0"/>
        <w:numPr>
          <w:ilvl w:val="0"/>
          <w:numId w:val="93"/>
        </w:numPr>
        <w:suppressAutoHyphens/>
        <w:spacing w:line="240" w:lineRule="auto"/>
        <w:jc w:val="both"/>
        <w:rPr>
          <w:rFonts w:asciiTheme="majorHAnsi" w:hAnsiTheme="majorHAnsi" w:cstheme="majorHAnsi"/>
          <w:color w:val="FF0000"/>
          <w:sz w:val="24"/>
          <w:szCs w:val="24"/>
        </w:rPr>
      </w:pPr>
      <w:r>
        <w:rPr>
          <w:rFonts w:asciiTheme="majorHAnsi" w:hAnsiTheme="majorHAnsi" w:cstheme="majorHAnsi"/>
          <w:sz w:val="24"/>
          <w:szCs w:val="24"/>
        </w:rPr>
        <w:t xml:space="preserve">Usługa monitorowania </w:t>
      </w:r>
      <w:r w:rsidR="008F5399">
        <w:rPr>
          <w:rFonts w:asciiTheme="majorHAnsi" w:hAnsiTheme="majorHAnsi" w:cstheme="majorHAnsi"/>
          <w:sz w:val="24"/>
          <w:szCs w:val="24"/>
        </w:rPr>
        <w:t>O</w:t>
      </w:r>
      <w:r>
        <w:rPr>
          <w:rFonts w:asciiTheme="majorHAnsi" w:hAnsiTheme="majorHAnsi" w:cstheme="majorHAnsi"/>
          <w:sz w:val="24"/>
          <w:szCs w:val="24"/>
        </w:rPr>
        <w:t xml:space="preserve">biektu za pomocą monitoringu wizyjnego obejmuje obserwację bramy wejściowej, kasy, alei głównej, terenu placu zabaw;  </w:t>
      </w:r>
    </w:p>
    <w:p w14:paraId="6E454FC5" w14:textId="77777777" w:rsidR="00C76F04" w:rsidRDefault="00C76F04" w:rsidP="00BB7C3E">
      <w:pPr>
        <w:widowControl w:val="0"/>
        <w:numPr>
          <w:ilvl w:val="0"/>
          <w:numId w:val="93"/>
        </w:numPr>
        <w:autoSpaceDE w:val="0"/>
        <w:autoSpaceDN w:val="0"/>
        <w:adjustRightInd w:val="0"/>
        <w:spacing w:line="240" w:lineRule="auto"/>
        <w:jc w:val="both"/>
        <w:textAlignment w:val="baseline"/>
        <w:rPr>
          <w:rFonts w:asciiTheme="majorHAnsi" w:hAnsiTheme="majorHAnsi"/>
          <w:sz w:val="24"/>
          <w:szCs w:val="24"/>
        </w:rPr>
      </w:pPr>
      <w:r>
        <w:rPr>
          <w:rFonts w:asciiTheme="majorHAnsi" w:hAnsiTheme="majorHAnsi"/>
          <w:sz w:val="24"/>
          <w:szCs w:val="24"/>
        </w:rPr>
        <w:t xml:space="preserve">Analiza informacji z podglądu systemu monitoringu wizyjnego z wybranych kamer. </w:t>
      </w:r>
    </w:p>
    <w:p w14:paraId="7763EE8D" w14:textId="499F8FC4" w:rsidR="00C76F04" w:rsidRPr="00D22386" w:rsidRDefault="00C76F04" w:rsidP="00BB7C3E">
      <w:pPr>
        <w:pStyle w:val="NormalnyWeb"/>
        <w:numPr>
          <w:ilvl w:val="0"/>
          <w:numId w:val="93"/>
        </w:numPr>
        <w:spacing w:before="0" w:beforeAutospacing="0" w:after="0" w:afterAutospacing="0"/>
        <w:rPr>
          <w:rFonts w:ascii="Calibri" w:hAnsi="Calibri" w:cs="Arial"/>
          <w:sz w:val="24"/>
          <w:szCs w:val="24"/>
        </w:rPr>
      </w:pPr>
      <w:r w:rsidRPr="00D22386">
        <w:rPr>
          <w:rFonts w:ascii="Calibri" w:hAnsi="Calibri" w:cs="Arial"/>
          <w:sz w:val="24"/>
          <w:szCs w:val="24"/>
        </w:rPr>
        <w:t xml:space="preserve">Wyposażenie </w:t>
      </w:r>
      <w:r w:rsidR="008F5399">
        <w:rPr>
          <w:rFonts w:ascii="Calibri" w:hAnsi="Calibri" w:cs="Arial"/>
          <w:sz w:val="24"/>
          <w:szCs w:val="24"/>
        </w:rPr>
        <w:t>O</w:t>
      </w:r>
      <w:r w:rsidRPr="00D22386">
        <w:rPr>
          <w:rFonts w:ascii="Calibri" w:hAnsi="Calibri" w:cs="Arial"/>
          <w:sz w:val="24"/>
          <w:szCs w:val="24"/>
        </w:rPr>
        <w:t xml:space="preserve">biektu w przenośny system czytników transponderów zbliżeniowych przeznaczony do rejestracji obecności osób w wyznaczonych punktach </w:t>
      </w:r>
      <w:r w:rsidR="008F5399">
        <w:rPr>
          <w:rFonts w:ascii="Calibri" w:hAnsi="Calibri" w:cs="Arial"/>
          <w:sz w:val="24"/>
          <w:szCs w:val="24"/>
        </w:rPr>
        <w:t>O</w:t>
      </w:r>
      <w:r w:rsidRPr="00D22386">
        <w:rPr>
          <w:rFonts w:ascii="Calibri" w:hAnsi="Calibri" w:cs="Arial"/>
          <w:sz w:val="24"/>
          <w:szCs w:val="24"/>
        </w:rPr>
        <w:t xml:space="preserve">biektu lub </w:t>
      </w:r>
      <w:r w:rsidRPr="00D22386">
        <w:rPr>
          <w:rFonts w:ascii="Calibri" w:hAnsi="Calibri" w:cs="Arial"/>
          <w:sz w:val="24"/>
          <w:szCs w:val="24"/>
        </w:rPr>
        <w:lastRenderedPageBreak/>
        <w:t xml:space="preserve">terenu </w:t>
      </w:r>
      <w:r w:rsidRPr="00D22386">
        <w:rPr>
          <w:rFonts w:ascii="Calibri" w:hAnsi="Calibri"/>
          <w:sz w:val="24"/>
          <w:szCs w:val="24"/>
        </w:rPr>
        <w:t>wraz z możliwością drukowania raportów</w:t>
      </w:r>
      <w:r w:rsidRPr="00D22386">
        <w:rPr>
          <w:rFonts w:ascii="Calibri" w:hAnsi="Calibri" w:cs="Arial"/>
          <w:sz w:val="24"/>
          <w:szCs w:val="24"/>
        </w:rPr>
        <w:t xml:space="preserve"> (12 szt.)</w:t>
      </w:r>
      <w:r w:rsidR="00D22386" w:rsidRPr="00D22386">
        <w:rPr>
          <w:rFonts w:ascii="Calibri" w:hAnsi="Calibri" w:cs="Arial"/>
          <w:sz w:val="24"/>
          <w:szCs w:val="24"/>
        </w:rPr>
        <w:t xml:space="preserve">. </w:t>
      </w:r>
      <w:r w:rsidRPr="00D22386">
        <w:rPr>
          <w:rFonts w:ascii="Calibri" w:hAnsi="Calibri"/>
          <w:sz w:val="24"/>
          <w:szCs w:val="24"/>
        </w:rPr>
        <w:t xml:space="preserve">Punkty kontroli Wykonawca zainstaluje na stałe w miejscach wyznaczonych przez Zamawiającego. Wykonawca zobowiązany jest do przeprowadzania serwisów i koniecznych napraw oraz utrzymania sprzętu w stałej sprawności. Wydruki z systemu nadzoru będą wykonywane na żądanie Kierownika </w:t>
      </w:r>
      <w:r w:rsidR="008F5399">
        <w:rPr>
          <w:rFonts w:ascii="Calibri" w:hAnsi="Calibri"/>
          <w:sz w:val="24"/>
          <w:szCs w:val="24"/>
        </w:rPr>
        <w:t>O</w:t>
      </w:r>
      <w:r w:rsidRPr="00D22386">
        <w:rPr>
          <w:rFonts w:ascii="Calibri" w:hAnsi="Calibri"/>
          <w:sz w:val="24"/>
          <w:szCs w:val="24"/>
        </w:rPr>
        <w:t xml:space="preserve">biektu. Czasookres odbijania punktów kontrolnych będzie określany przez Zamawiającego i zapisany w Regulaminie ochranianego </w:t>
      </w:r>
      <w:r w:rsidR="008F5399">
        <w:rPr>
          <w:rFonts w:ascii="Calibri" w:hAnsi="Calibri"/>
          <w:sz w:val="24"/>
          <w:szCs w:val="24"/>
        </w:rPr>
        <w:t>O</w:t>
      </w:r>
      <w:r w:rsidRPr="00D22386">
        <w:rPr>
          <w:rFonts w:ascii="Calibri" w:hAnsi="Calibri"/>
          <w:sz w:val="24"/>
          <w:szCs w:val="24"/>
        </w:rPr>
        <w:t xml:space="preserve">biektu. </w:t>
      </w:r>
    </w:p>
    <w:p w14:paraId="4FC3A0B7" w14:textId="5227523B" w:rsidR="00C76F04" w:rsidRPr="00D22386" w:rsidRDefault="00C76F04" w:rsidP="00BB7C3E">
      <w:pPr>
        <w:pStyle w:val="Styl"/>
        <w:numPr>
          <w:ilvl w:val="0"/>
          <w:numId w:val="93"/>
        </w:numPr>
        <w:tabs>
          <w:tab w:val="left" w:pos="360"/>
        </w:tabs>
        <w:spacing w:before="28"/>
        <w:ind w:right="11"/>
        <w:jc w:val="both"/>
        <w:rPr>
          <w:rFonts w:ascii="Calibri" w:hAnsi="Calibri"/>
        </w:rPr>
      </w:pPr>
      <w:r w:rsidRPr="00D22386">
        <w:rPr>
          <w:rFonts w:ascii="Calibri" w:hAnsi="Calibri"/>
        </w:rPr>
        <w:t>Wykonawca zobowiązany jest do prowadzenia kontroli stanu obłożenia oraz sposobu pełnienia służby przez pracowników ochrony co najmniej dwa razy w tygodniu na różnych zmianach.</w:t>
      </w:r>
    </w:p>
    <w:p w14:paraId="1EF9724F" w14:textId="096DBB40" w:rsidR="00C76F04" w:rsidRPr="00792FB1" w:rsidRDefault="00C76F04" w:rsidP="00BB7C3E">
      <w:pPr>
        <w:pStyle w:val="Styl"/>
        <w:numPr>
          <w:ilvl w:val="0"/>
          <w:numId w:val="93"/>
        </w:numPr>
        <w:tabs>
          <w:tab w:val="left" w:pos="360"/>
        </w:tabs>
        <w:spacing w:before="28"/>
        <w:ind w:right="11"/>
        <w:jc w:val="both"/>
        <w:rPr>
          <w:rFonts w:ascii="Calibri" w:hAnsi="Calibri"/>
        </w:rPr>
      </w:pPr>
      <w:r>
        <w:rPr>
          <w:rFonts w:ascii="Calibri" w:hAnsi="Calibri"/>
        </w:rPr>
        <w:t>Wykonawca zobowiązany jest zapewnić kontener socjalny dla swych pracowników</w:t>
      </w:r>
      <w:r w:rsidR="005111B6">
        <w:rPr>
          <w:rFonts w:ascii="Calibri" w:hAnsi="Calibri"/>
        </w:rPr>
        <w:t xml:space="preserve"> (kontener musi posiadać</w:t>
      </w:r>
      <w:r w:rsidR="00B618C7">
        <w:rPr>
          <w:rFonts w:ascii="Calibri" w:hAnsi="Calibri"/>
        </w:rPr>
        <w:t xml:space="preserve"> </w:t>
      </w:r>
      <w:r w:rsidR="005111B6">
        <w:rPr>
          <w:rFonts w:ascii="Calibri" w:hAnsi="Calibri"/>
        </w:rPr>
        <w:t>okna</w:t>
      </w:r>
      <w:r w:rsidR="00B618C7">
        <w:rPr>
          <w:rFonts w:ascii="Calibri" w:hAnsi="Calibri"/>
        </w:rPr>
        <w:t xml:space="preserve"> na minimum 3 stronach</w:t>
      </w:r>
      <w:r w:rsidR="00A20B11">
        <w:rPr>
          <w:rFonts w:ascii="Calibri" w:hAnsi="Calibri"/>
        </w:rPr>
        <w:t xml:space="preserve"> </w:t>
      </w:r>
      <w:r w:rsidR="00A20B11" w:rsidRPr="00792FB1">
        <w:rPr>
          <w:rFonts w:ascii="Calibri" w:hAnsi="Calibri"/>
        </w:rPr>
        <w:t>celem możliwości obserwacji terenu</w:t>
      </w:r>
      <w:r w:rsidR="005111B6" w:rsidRPr="00792FB1">
        <w:rPr>
          <w:rFonts w:ascii="Calibri" w:hAnsi="Calibri"/>
        </w:rPr>
        <w:t>)</w:t>
      </w:r>
      <w:r w:rsidRPr="00792FB1">
        <w:rPr>
          <w:rFonts w:ascii="Calibri" w:hAnsi="Calibri"/>
        </w:rPr>
        <w:t xml:space="preserve">. </w:t>
      </w:r>
    </w:p>
    <w:p w14:paraId="62A314C4" w14:textId="77777777" w:rsidR="00C76F04" w:rsidRPr="00792FB1" w:rsidRDefault="00C76F04" w:rsidP="00C76F04">
      <w:pPr>
        <w:spacing w:line="240" w:lineRule="auto"/>
        <w:rPr>
          <w:rFonts w:ascii="Calibri" w:hAnsi="Calibri" w:cs="Calibri"/>
          <w:sz w:val="24"/>
          <w:szCs w:val="24"/>
        </w:rPr>
      </w:pPr>
    </w:p>
    <w:p w14:paraId="25609BC4" w14:textId="0367B0F3" w:rsidR="00C76F04" w:rsidRPr="0007323F" w:rsidRDefault="00C76F04" w:rsidP="00D22386">
      <w:pPr>
        <w:pStyle w:val="NormalnyWeb"/>
        <w:numPr>
          <w:ilvl w:val="6"/>
          <w:numId w:val="70"/>
        </w:numPr>
        <w:spacing w:before="0" w:beforeAutospacing="0" w:after="0" w:afterAutospacing="0"/>
        <w:ind w:left="284" w:hanging="284"/>
        <w:rPr>
          <w:rFonts w:ascii="Calibri" w:hAnsi="Calibri" w:cs="Calibri"/>
          <w:sz w:val="24"/>
          <w:szCs w:val="24"/>
        </w:rPr>
      </w:pPr>
      <w:r w:rsidRPr="005453F6">
        <w:rPr>
          <w:rFonts w:ascii="Calibri" w:hAnsi="Calibri" w:cs="Calibri"/>
          <w:sz w:val="24"/>
          <w:szCs w:val="24"/>
        </w:rPr>
        <w:t xml:space="preserve">Łączna ilość godzin ochrony </w:t>
      </w:r>
      <w:r w:rsidRPr="0007323F">
        <w:rPr>
          <w:rFonts w:ascii="Calibri" w:hAnsi="Calibri" w:cs="Calibri"/>
          <w:sz w:val="24"/>
          <w:szCs w:val="24"/>
        </w:rPr>
        <w:t xml:space="preserve">wynosi </w:t>
      </w:r>
      <w:r w:rsidR="00B57653" w:rsidRPr="0007323F">
        <w:rPr>
          <w:rFonts w:ascii="Calibri" w:hAnsi="Calibri" w:cs="Calibri"/>
          <w:sz w:val="24"/>
          <w:szCs w:val="24"/>
        </w:rPr>
        <w:t>9</w:t>
      </w:r>
      <w:r w:rsidR="00845EE2" w:rsidRPr="0007323F">
        <w:rPr>
          <w:rFonts w:ascii="Calibri" w:hAnsi="Calibri" w:cs="Calibri"/>
          <w:sz w:val="24"/>
          <w:szCs w:val="24"/>
        </w:rPr>
        <w:t> </w:t>
      </w:r>
      <w:r w:rsidR="00B57653" w:rsidRPr="0007323F">
        <w:rPr>
          <w:rFonts w:ascii="Calibri" w:hAnsi="Calibri" w:cs="Calibri"/>
          <w:sz w:val="24"/>
          <w:szCs w:val="24"/>
        </w:rPr>
        <w:t>728</w:t>
      </w:r>
      <w:r w:rsidR="00845EE2" w:rsidRPr="0007323F">
        <w:rPr>
          <w:rFonts w:ascii="Calibri" w:hAnsi="Calibri" w:cs="Calibri"/>
          <w:sz w:val="24"/>
          <w:szCs w:val="24"/>
        </w:rPr>
        <w:t xml:space="preserve"> (przy założeniu, że umowa będzie obowiązywać od 1 października)</w:t>
      </w:r>
      <w:r w:rsidRPr="0007323F">
        <w:rPr>
          <w:rFonts w:ascii="Calibri" w:hAnsi="Calibri" w:cs="Calibri"/>
          <w:sz w:val="24"/>
          <w:szCs w:val="24"/>
        </w:rPr>
        <w:t xml:space="preserve">, tym: </w:t>
      </w:r>
    </w:p>
    <w:p w14:paraId="61B22F15" w14:textId="6A5A0E4C" w:rsidR="005453F6" w:rsidRPr="0007323F" w:rsidRDefault="005453F6" w:rsidP="00D22386">
      <w:pPr>
        <w:pStyle w:val="NormalnyWeb"/>
        <w:numPr>
          <w:ilvl w:val="1"/>
          <w:numId w:val="71"/>
        </w:numPr>
        <w:tabs>
          <w:tab w:val="clear" w:pos="5693"/>
        </w:tabs>
        <w:spacing w:before="0" w:beforeAutospacing="0" w:after="0" w:afterAutospacing="0"/>
        <w:ind w:left="426" w:hanging="426"/>
        <w:rPr>
          <w:rFonts w:ascii="Calibri" w:hAnsi="Calibri" w:cs="Calibri"/>
          <w:sz w:val="24"/>
          <w:szCs w:val="24"/>
        </w:rPr>
      </w:pPr>
      <w:r w:rsidRPr="0007323F">
        <w:rPr>
          <w:rFonts w:ascii="Calibri" w:hAnsi="Calibri" w:cs="Calibri"/>
          <w:sz w:val="24"/>
          <w:szCs w:val="24"/>
        </w:rPr>
        <w:t>Październik 202</w:t>
      </w:r>
      <w:r w:rsidR="00F15B3F" w:rsidRPr="0007323F">
        <w:rPr>
          <w:rFonts w:ascii="Calibri" w:hAnsi="Calibri" w:cs="Calibri"/>
          <w:sz w:val="24"/>
          <w:szCs w:val="24"/>
        </w:rPr>
        <w:t>3</w:t>
      </w:r>
      <w:r w:rsidRPr="0007323F">
        <w:rPr>
          <w:rFonts w:ascii="Calibri" w:hAnsi="Calibri" w:cs="Calibri"/>
          <w:sz w:val="24"/>
          <w:szCs w:val="24"/>
        </w:rPr>
        <w:t xml:space="preserve"> r. 1</w:t>
      </w:r>
      <w:r w:rsidR="00F15B3F" w:rsidRPr="0007323F">
        <w:rPr>
          <w:rFonts w:ascii="Calibri" w:hAnsi="Calibri" w:cs="Calibri"/>
          <w:sz w:val="24"/>
          <w:szCs w:val="24"/>
        </w:rPr>
        <w:t>984</w:t>
      </w:r>
      <w:r w:rsidRPr="0007323F">
        <w:rPr>
          <w:rFonts w:ascii="Calibri" w:hAnsi="Calibri" w:cs="Calibri"/>
          <w:sz w:val="24"/>
          <w:szCs w:val="24"/>
        </w:rPr>
        <w:t xml:space="preserve"> godzin, </w:t>
      </w:r>
      <w:r w:rsidR="003B7B0D" w:rsidRPr="0007323F">
        <w:rPr>
          <w:rFonts w:ascii="Calibri" w:hAnsi="Calibri" w:cs="Calibri"/>
          <w:sz w:val="24"/>
          <w:szCs w:val="24"/>
        </w:rPr>
        <w:t>(przy założeniu, że umowa będzie obowiązywać od 1 października),</w:t>
      </w:r>
    </w:p>
    <w:p w14:paraId="06446BA6" w14:textId="47EDCAC0" w:rsidR="00C76F04" w:rsidRPr="0007323F" w:rsidRDefault="00C76F04" w:rsidP="00D22386">
      <w:pPr>
        <w:pStyle w:val="NormalnyWeb"/>
        <w:numPr>
          <w:ilvl w:val="1"/>
          <w:numId w:val="71"/>
        </w:numPr>
        <w:spacing w:before="0" w:beforeAutospacing="0" w:after="0" w:afterAutospacing="0"/>
        <w:ind w:left="426" w:hanging="426"/>
        <w:rPr>
          <w:rFonts w:ascii="Calibri" w:hAnsi="Calibri" w:cs="Calibri"/>
          <w:sz w:val="24"/>
          <w:szCs w:val="24"/>
        </w:rPr>
      </w:pPr>
      <w:r w:rsidRPr="0007323F">
        <w:rPr>
          <w:rFonts w:ascii="Calibri" w:hAnsi="Calibri" w:cs="Calibri"/>
          <w:sz w:val="24"/>
          <w:szCs w:val="24"/>
        </w:rPr>
        <w:t>Listopad 202</w:t>
      </w:r>
      <w:r w:rsidR="00F15B3F" w:rsidRPr="0007323F">
        <w:rPr>
          <w:rFonts w:ascii="Calibri" w:hAnsi="Calibri" w:cs="Calibri"/>
          <w:sz w:val="24"/>
          <w:szCs w:val="24"/>
        </w:rPr>
        <w:t>3</w:t>
      </w:r>
      <w:r w:rsidRPr="0007323F">
        <w:rPr>
          <w:rFonts w:ascii="Calibri" w:hAnsi="Calibri" w:cs="Calibri"/>
          <w:sz w:val="24"/>
          <w:szCs w:val="24"/>
        </w:rPr>
        <w:t xml:space="preserve"> r. 1 920 godzin, </w:t>
      </w:r>
    </w:p>
    <w:p w14:paraId="09E270B0" w14:textId="65DFA1F2" w:rsidR="00C76F04" w:rsidRPr="0007323F" w:rsidRDefault="00C76F04" w:rsidP="00D22386">
      <w:pPr>
        <w:pStyle w:val="NormalnyWeb"/>
        <w:numPr>
          <w:ilvl w:val="1"/>
          <w:numId w:val="71"/>
        </w:numPr>
        <w:spacing w:before="0" w:beforeAutospacing="0" w:after="0" w:afterAutospacing="0"/>
        <w:ind w:left="426" w:hanging="426"/>
        <w:rPr>
          <w:rFonts w:ascii="Calibri" w:hAnsi="Calibri" w:cs="Calibri"/>
          <w:sz w:val="24"/>
          <w:szCs w:val="24"/>
        </w:rPr>
      </w:pPr>
      <w:r w:rsidRPr="0007323F">
        <w:rPr>
          <w:rFonts w:ascii="Calibri" w:hAnsi="Calibri" w:cs="Calibri"/>
          <w:sz w:val="24"/>
          <w:szCs w:val="24"/>
        </w:rPr>
        <w:t>Grudzień 202</w:t>
      </w:r>
      <w:r w:rsidR="00F15B3F" w:rsidRPr="0007323F">
        <w:rPr>
          <w:rFonts w:ascii="Calibri" w:hAnsi="Calibri" w:cs="Calibri"/>
          <w:sz w:val="24"/>
          <w:szCs w:val="24"/>
        </w:rPr>
        <w:t>3</w:t>
      </w:r>
      <w:r w:rsidRPr="0007323F">
        <w:rPr>
          <w:rFonts w:ascii="Calibri" w:hAnsi="Calibri" w:cs="Calibri"/>
          <w:sz w:val="24"/>
          <w:szCs w:val="24"/>
        </w:rPr>
        <w:t xml:space="preserve"> r. 1 984 godzin, </w:t>
      </w:r>
    </w:p>
    <w:p w14:paraId="4F09B7F3" w14:textId="7FD520D6" w:rsidR="00C76F04" w:rsidRPr="005453F6" w:rsidRDefault="00C76F04" w:rsidP="00D22386">
      <w:pPr>
        <w:pStyle w:val="NormalnyWeb"/>
        <w:numPr>
          <w:ilvl w:val="1"/>
          <w:numId w:val="71"/>
        </w:numPr>
        <w:spacing w:before="0" w:beforeAutospacing="0" w:after="0" w:afterAutospacing="0"/>
        <w:ind w:left="426" w:hanging="426"/>
        <w:rPr>
          <w:rFonts w:ascii="Calibri" w:hAnsi="Calibri" w:cs="Calibri"/>
          <w:sz w:val="24"/>
          <w:szCs w:val="24"/>
        </w:rPr>
      </w:pPr>
      <w:r w:rsidRPr="005453F6">
        <w:rPr>
          <w:rFonts w:ascii="Calibri" w:hAnsi="Calibri" w:cs="Calibri"/>
          <w:sz w:val="24"/>
          <w:szCs w:val="24"/>
        </w:rPr>
        <w:t>Styczeń 202</w:t>
      </w:r>
      <w:r w:rsidR="00F15B3F">
        <w:rPr>
          <w:rFonts w:ascii="Calibri" w:hAnsi="Calibri" w:cs="Calibri"/>
          <w:sz w:val="24"/>
          <w:szCs w:val="24"/>
        </w:rPr>
        <w:t>4</w:t>
      </w:r>
      <w:r w:rsidRPr="005453F6">
        <w:rPr>
          <w:rFonts w:ascii="Calibri" w:hAnsi="Calibri" w:cs="Calibri"/>
          <w:sz w:val="24"/>
          <w:szCs w:val="24"/>
        </w:rPr>
        <w:t xml:space="preserve"> r. 1 984 godzin, </w:t>
      </w:r>
    </w:p>
    <w:p w14:paraId="0FC4F3D5" w14:textId="6EC976A4" w:rsidR="00C76F04" w:rsidRPr="00F15B3F" w:rsidRDefault="00C76F04" w:rsidP="00D22386">
      <w:pPr>
        <w:pStyle w:val="NormalnyWeb"/>
        <w:numPr>
          <w:ilvl w:val="1"/>
          <w:numId w:val="71"/>
        </w:numPr>
        <w:spacing w:before="0" w:beforeAutospacing="0" w:after="0" w:afterAutospacing="0"/>
        <w:ind w:left="426" w:hanging="426"/>
        <w:rPr>
          <w:rFonts w:ascii="Calibri" w:hAnsi="Calibri" w:cs="Calibri"/>
          <w:sz w:val="24"/>
          <w:szCs w:val="24"/>
        </w:rPr>
      </w:pPr>
      <w:r w:rsidRPr="005453F6">
        <w:rPr>
          <w:rFonts w:ascii="Calibri" w:hAnsi="Calibri" w:cs="Calibri"/>
          <w:sz w:val="24"/>
          <w:szCs w:val="24"/>
        </w:rPr>
        <w:t>Luty 202</w:t>
      </w:r>
      <w:r w:rsidR="00F15B3F">
        <w:rPr>
          <w:rFonts w:ascii="Calibri" w:hAnsi="Calibri" w:cs="Calibri"/>
          <w:sz w:val="24"/>
          <w:szCs w:val="24"/>
        </w:rPr>
        <w:t>4</w:t>
      </w:r>
      <w:r w:rsidRPr="005453F6">
        <w:rPr>
          <w:rFonts w:ascii="Calibri" w:hAnsi="Calibri" w:cs="Calibri"/>
          <w:sz w:val="24"/>
          <w:szCs w:val="24"/>
        </w:rPr>
        <w:t xml:space="preserve"> r. 1 </w:t>
      </w:r>
      <w:r w:rsidR="00F15B3F">
        <w:rPr>
          <w:rFonts w:ascii="Calibri" w:hAnsi="Calibri" w:cs="Calibri"/>
          <w:sz w:val="24"/>
          <w:szCs w:val="24"/>
        </w:rPr>
        <w:t>856</w:t>
      </w:r>
      <w:r w:rsidRPr="005453F6">
        <w:rPr>
          <w:rFonts w:ascii="Calibri" w:hAnsi="Calibri" w:cs="Calibri"/>
          <w:sz w:val="24"/>
          <w:szCs w:val="24"/>
        </w:rPr>
        <w:t xml:space="preserve"> godziny</w:t>
      </w:r>
      <w:r w:rsidR="00F15B3F">
        <w:rPr>
          <w:rFonts w:ascii="Calibri" w:hAnsi="Calibri" w:cs="Calibri"/>
          <w:sz w:val="24"/>
          <w:szCs w:val="24"/>
        </w:rPr>
        <w:t xml:space="preserve">. </w:t>
      </w:r>
    </w:p>
    <w:p w14:paraId="11CAEDA6" w14:textId="77777777" w:rsidR="00C76F04" w:rsidRDefault="00C76F04" w:rsidP="00C76F04">
      <w:pPr>
        <w:pStyle w:val="NormalnyWeb"/>
        <w:spacing w:before="0" w:beforeAutospacing="0" w:after="0" w:afterAutospacing="0"/>
        <w:rPr>
          <w:rFonts w:ascii="Calibri" w:hAnsi="Calibri" w:cs="Calibri"/>
          <w:b/>
          <w:bCs/>
          <w:sz w:val="24"/>
          <w:szCs w:val="24"/>
        </w:rPr>
      </w:pPr>
    </w:p>
    <w:p w14:paraId="310BC6C8" w14:textId="08A8AFBA" w:rsidR="00C76F04" w:rsidRDefault="00C76F04" w:rsidP="00D22386">
      <w:pPr>
        <w:pStyle w:val="NormalnyWeb"/>
        <w:numPr>
          <w:ilvl w:val="6"/>
          <w:numId w:val="70"/>
        </w:numPr>
        <w:spacing w:before="0" w:beforeAutospacing="0" w:after="0" w:afterAutospacing="0"/>
        <w:ind w:left="426" w:hanging="426"/>
        <w:rPr>
          <w:rFonts w:ascii="Calibri" w:hAnsi="Calibri" w:cs="Calibri"/>
          <w:sz w:val="24"/>
          <w:szCs w:val="24"/>
        </w:rPr>
      </w:pPr>
      <w:r>
        <w:rPr>
          <w:rFonts w:ascii="Calibri" w:hAnsi="Calibri" w:cs="Calibri"/>
          <w:sz w:val="24"/>
          <w:szCs w:val="24"/>
        </w:rPr>
        <w:t xml:space="preserve">Przyjmowanie i zdawanie służby powinno być odnotowywane w książce służby i odbywać się powinno po dokonaniu kontroli stanu </w:t>
      </w:r>
      <w:r w:rsidR="008F5399">
        <w:rPr>
          <w:rFonts w:ascii="Calibri" w:hAnsi="Calibri" w:cs="Calibri"/>
          <w:sz w:val="24"/>
          <w:szCs w:val="24"/>
        </w:rPr>
        <w:t>O</w:t>
      </w:r>
      <w:r>
        <w:rPr>
          <w:rFonts w:ascii="Calibri" w:hAnsi="Calibri" w:cs="Calibri"/>
          <w:sz w:val="24"/>
          <w:szCs w:val="24"/>
        </w:rPr>
        <w:t>biektu w momencie zmiany strażników.</w:t>
      </w:r>
      <w:r w:rsidR="00941694">
        <w:rPr>
          <w:rFonts w:ascii="Calibri" w:hAnsi="Calibri" w:cs="Calibri"/>
          <w:sz w:val="24"/>
          <w:szCs w:val="24"/>
        </w:rPr>
        <w:t xml:space="preserve"> </w:t>
      </w:r>
    </w:p>
    <w:p w14:paraId="3BA00FF9" w14:textId="3A189D90" w:rsidR="00941694" w:rsidRPr="00941694" w:rsidRDefault="00941694" w:rsidP="00D22386">
      <w:pPr>
        <w:pStyle w:val="Akapitzlist"/>
        <w:numPr>
          <w:ilvl w:val="6"/>
          <w:numId w:val="70"/>
        </w:numPr>
        <w:ind w:left="426" w:hanging="426"/>
        <w:jc w:val="both"/>
        <w:rPr>
          <w:rFonts w:asciiTheme="majorHAnsi" w:hAnsiTheme="majorHAnsi" w:cstheme="majorHAnsi"/>
          <w:bCs/>
          <w:sz w:val="24"/>
          <w:szCs w:val="24"/>
        </w:rPr>
      </w:pPr>
      <w:r w:rsidRPr="00941694">
        <w:rPr>
          <w:rFonts w:asciiTheme="majorHAnsi" w:hAnsiTheme="majorHAnsi" w:cstheme="majorHAnsi"/>
          <w:bCs/>
          <w:sz w:val="24"/>
          <w:szCs w:val="24"/>
        </w:rPr>
        <w:t>Monitoring elektroniczny obejmuj</w:t>
      </w:r>
      <w:r>
        <w:rPr>
          <w:rFonts w:asciiTheme="majorHAnsi" w:hAnsiTheme="majorHAnsi" w:cstheme="majorHAnsi"/>
          <w:bCs/>
          <w:sz w:val="24"/>
          <w:szCs w:val="24"/>
        </w:rPr>
        <w:t>e</w:t>
      </w:r>
      <w:r w:rsidRPr="00941694">
        <w:rPr>
          <w:rFonts w:asciiTheme="majorHAnsi" w:hAnsiTheme="majorHAnsi" w:cstheme="majorHAnsi"/>
          <w:bCs/>
          <w:sz w:val="24"/>
          <w:szCs w:val="24"/>
        </w:rPr>
        <w:t xml:space="preserve"> montaż 8 detektorów ruchu</w:t>
      </w:r>
      <w:r>
        <w:rPr>
          <w:rFonts w:asciiTheme="majorHAnsi" w:hAnsiTheme="majorHAnsi" w:cstheme="majorHAnsi"/>
          <w:bCs/>
          <w:sz w:val="24"/>
          <w:szCs w:val="24"/>
        </w:rPr>
        <w:t xml:space="preserve"> w miejscach uzgodnionych z Zamawiającym. </w:t>
      </w:r>
    </w:p>
    <w:p w14:paraId="069197D5" w14:textId="29C93B0C" w:rsidR="00941694" w:rsidRPr="00055735" w:rsidRDefault="00941694" w:rsidP="00D22386">
      <w:pPr>
        <w:pStyle w:val="Akapitzlist"/>
        <w:numPr>
          <w:ilvl w:val="6"/>
          <w:numId w:val="70"/>
        </w:numPr>
        <w:ind w:left="426" w:hanging="426"/>
        <w:jc w:val="both"/>
        <w:rPr>
          <w:rFonts w:asciiTheme="majorHAnsi" w:hAnsiTheme="majorHAnsi" w:cstheme="majorHAnsi"/>
          <w:bCs/>
          <w:sz w:val="24"/>
          <w:szCs w:val="24"/>
        </w:rPr>
      </w:pPr>
      <w:r w:rsidRPr="00055735">
        <w:rPr>
          <w:rFonts w:asciiTheme="majorHAnsi" w:hAnsiTheme="majorHAnsi" w:cstheme="majorHAnsi"/>
          <w:bCs/>
          <w:sz w:val="24"/>
          <w:szCs w:val="24"/>
        </w:rPr>
        <w:t>Montaż detektorów do 5 dni od momentu zawarcia umowy</w:t>
      </w:r>
      <w:r w:rsidR="00F15B3F">
        <w:rPr>
          <w:rFonts w:asciiTheme="majorHAnsi" w:hAnsiTheme="majorHAnsi" w:cstheme="majorHAnsi"/>
          <w:bCs/>
          <w:sz w:val="24"/>
          <w:szCs w:val="24"/>
        </w:rPr>
        <w:t>.</w:t>
      </w:r>
    </w:p>
    <w:p w14:paraId="1A7A67BA" w14:textId="46AC277C" w:rsidR="00941694" w:rsidRPr="00055735" w:rsidRDefault="00941694" w:rsidP="00D22386">
      <w:pPr>
        <w:pStyle w:val="Akapitzlist"/>
        <w:numPr>
          <w:ilvl w:val="6"/>
          <w:numId w:val="70"/>
        </w:numPr>
        <w:ind w:left="426" w:hanging="426"/>
        <w:jc w:val="both"/>
        <w:rPr>
          <w:rFonts w:asciiTheme="majorHAnsi" w:hAnsiTheme="majorHAnsi" w:cstheme="majorHAnsi"/>
          <w:bCs/>
          <w:sz w:val="24"/>
          <w:szCs w:val="24"/>
        </w:rPr>
      </w:pPr>
      <w:r w:rsidRPr="00055735">
        <w:rPr>
          <w:rFonts w:asciiTheme="majorHAnsi" w:hAnsiTheme="majorHAnsi" w:cstheme="majorHAnsi"/>
          <w:bCs/>
          <w:sz w:val="24"/>
          <w:szCs w:val="24"/>
        </w:rPr>
        <w:t>Monitorowanie sygnałów odbywa</w:t>
      </w:r>
      <w:r w:rsidR="00055735">
        <w:rPr>
          <w:rFonts w:asciiTheme="majorHAnsi" w:hAnsiTheme="majorHAnsi" w:cstheme="majorHAnsi"/>
          <w:bCs/>
          <w:sz w:val="24"/>
          <w:szCs w:val="24"/>
        </w:rPr>
        <w:t>ć</w:t>
      </w:r>
      <w:r w:rsidRPr="00055735">
        <w:rPr>
          <w:rFonts w:asciiTheme="majorHAnsi" w:hAnsiTheme="majorHAnsi" w:cstheme="majorHAnsi"/>
          <w:bCs/>
          <w:sz w:val="24"/>
          <w:szCs w:val="24"/>
        </w:rPr>
        <w:t xml:space="preserve"> się będzie w systemie całodobowym. </w:t>
      </w:r>
    </w:p>
    <w:p w14:paraId="1FC6EB80" w14:textId="3A6A49BC" w:rsidR="00D81685" w:rsidRPr="004C50D3" w:rsidRDefault="00866EA8" w:rsidP="00D22386">
      <w:pPr>
        <w:pStyle w:val="Akapitzlist"/>
        <w:numPr>
          <w:ilvl w:val="6"/>
          <w:numId w:val="70"/>
        </w:numPr>
        <w:ind w:left="426" w:hanging="426"/>
        <w:jc w:val="both"/>
        <w:rPr>
          <w:rFonts w:asciiTheme="majorHAnsi" w:hAnsiTheme="majorHAnsi" w:cstheme="majorHAnsi"/>
          <w:bCs/>
          <w:strike/>
          <w:sz w:val="24"/>
          <w:szCs w:val="24"/>
        </w:rPr>
      </w:pPr>
      <w:r w:rsidRPr="004C50D3">
        <w:rPr>
          <w:rFonts w:asciiTheme="majorHAnsi" w:hAnsiTheme="majorHAnsi" w:cstheme="majorHAnsi"/>
          <w:bCs/>
          <w:sz w:val="24"/>
          <w:szCs w:val="24"/>
        </w:rPr>
        <w:t xml:space="preserve">Wykonawca zobowiązany jest przez cały okres trwania umowy do utrzymania </w:t>
      </w:r>
      <w:r w:rsidR="00EB785C" w:rsidRPr="004C50D3">
        <w:rPr>
          <w:rFonts w:asciiTheme="majorHAnsi" w:hAnsiTheme="majorHAnsi" w:cstheme="majorHAnsi"/>
          <w:bCs/>
          <w:sz w:val="24"/>
          <w:szCs w:val="24"/>
        </w:rPr>
        <w:t xml:space="preserve">pełnej sprawności technicznej </w:t>
      </w:r>
      <w:r w:rsidRPr="004C50D3">
        <w:rPr>
          <w:rFonts w:asciiTheme="majorHAnsi" w:hAnsiTheme="majorHAnsi" w:cstheme="majorHAnsi"/>
          <w:bCs/>
          <w:sz w:val="24"/>
          <w:szCs w:val="24"/>
        </w:rPr>
        <w:t>systemu alarmowego</w:t>
      </w:r>
      <w:r w:rsidR="00EB785C" w:rsidRPr="004C50D3">
        <w:rPr>
          <w:rFonts w:asciiTheme="majorHAnsi" w:hAnsiTheme="majorHAnsi" w:cstheme="majorHAnsi"/>
          <w:bCs/>
          <w:sz w:val="24"/>
          <w:szCs w:val="24"/>
        </w:rPr>
        <w:t xml:space="preserve">. </w:t>
      </w:r>
    </w:p>
    <w:p w14:paraId="49A491C7" w14:textId="77777777" w:rsidR="00941694" w:rsidRDefault="00941694" w:rsidP="00055735">
      <w:pPr>
        <w:pStyle w:val="NormalnyWeb"/>
        <w:spacing w:before="0" w:beforeAutospacing="0" w:after="0" w:afterAutospacing="0" w:line="276" w:lineRule="auto"/>
        <w:ind w:left="567"/>
        <w:rPr>
          <w:rFonts w:ascii="Calibri" w:hAnsi="Calibri" w:cs="Calibri"/>
          <w:sz w:val="24"/>
          <w:szCs w:val="24"/>
        </w:rPr>
      </w:pPr>
    </w:p>
    <w:p w14:paraId="068D08C4" w14:textId="77777777" w:rsidR="005453F6" w:rsidRDefault="005453F6" w:rsidP="00C76F04">
      <w:pPr>
        <w:pStyle w:val="Tekstpodstawowywcity"/>
        <w:ind w:left="0" w:right="675"/>
        <w:jc w:val="right"/>
        <w:rPr>
          <w:rFonts w:asciiTheme="majorHAnsi" w:hAnsiTheme="majorHAnsi"/>
          <w:b/>
          <w:bCs/>
          <w:u w:val="single"/>
        </w:rPr>
      </w:pPr>
    </w:p>
    <w:p w14:paraId="76A175A5" w14:textId="77777777" w:rsidR="005453F6" w:rsidRDefault="005453F6" w:rsidP="00C76F04">
      <w:pPr>
        <w:pStyle w:val="Tekstpodstawowywcity"/>
        <w:ind w:left="0" w:right="675"/>
        <w:jc w:val="right"/>
        <w:rPr>
          <w:rFonts w:asciiTheme="majorHAnsi" w:hAnsiTheme="majorHAnsi"/>
          <w:b/>
          <w:bCs/>
          <w:u w:val="single"/>
        </w:rPr>
      </w:pPr>
    </w:p>
    <w:p w14:paraId="30FC750E" w14:textId="77777777" w:rsidR="005453F6" w:rsidRDefault="005453F6" w:rsidP="00C76F04">
      <w:pPr>
        <w:pStyle w:val="Tekstpodstawowywcity"/>
        <w:ind w:left="0" w:right="675"/>
        <w:jc w:val="right"/>
        <w:rPr>
          <w:rFonts w:asciiTheme="majorHAnsi" w:hAnsiTheme="majorHAnsi"/>
          <w:b/>
          <w:bCs/>
          <w:u w:val="single"/>
        </w:rPr>
      </w:pPr>
    </w:p>
    <w:p w14:paraId="4BCCB524" w14:textId="77777777" w:rsidR="005453F6" w:rsidRDefault="005453F6" w:rsidP="00C76F04">
      <w:pPr>
        <w:pStyle w:val="Tekstpodstawowywcity"/>
        <w:ind w:left="0" w:right="675"/>
        <w:jc w:val="right"/>
        <w:rPr>
          <w:rFonts w:asciiTheme="majorHAnsi" w:hAnsiTheme="majorHAnsi"/>
          <w:b/>
          <w:bCs/>
          <w:u w:val="single"/>
        </w:rPr>
      </w:pPr>
    </w:p>
    <w:p w14:paraId="545D2331" w14:textId="77777777" w:rsidR="005453F6" w:rsidRDefault="005453F6" w:rsidP="00C76F04">
      <w:pPr>
        <w:pStyle w:val="Tekstpodstawowywcity"/>
        <w:ind w:left="0" w:right="675"/>
        <w:jc w:val="right"/>
        <w:rPr>
          <w:rFonts w:asciiTheme="majorHAnsi" w:hAnsiTheme="majorHAnsi"/>
          <w:b/>
          <w:bCs/>
          <w:u w:val="single"/>
        </w:rPr>
      </w:pPr>
    </w:p>
    <w:p w14:paraId="0EF7BEE6" w14:textId="77777777" w:rsidR="005453F6" w:rsidRDefault="005453F6" w:rsidP="00C76F04">
      <w:pPr>
        <w:pStyle w:val="Tekstpodstawowywcity"/>
        <w:ind w:left="0" w:right="675"/>
        <w:jc w:val="right"/>
        <w:rPr>
          <w:rFonts w:asciiTheme="majorHAnsi" w:hAnsiTheme="majorHAnsi"/>
          <w:b/>
          <w:bCs/>
          <w:u w:val="single"/>
        </w:rPr>
      </w:pPr>
    </w:p>
    <w:p w14:paraId="65BBAD4F" w14:textId="77777777" w:rsidR="005453F6" w:rsidRDefault="005453F6" w:rsidP="00C76F04">
      <w:pPr>
        <w:pStyle w:val="Tekstpodstawowywcity"/>
        <w:ind w:left="0" w:right="675"/>
        <w:jc w:val="right"/>
        <w:rPr>
          <w:rFonts w:asciiTheme="majorHAnsi" w:hAnsiTheme="majorHAnsi"/>
          <w:b/>
          <w:bCs/>
          <w:u w:val="single"/>
        </w:rPr>
      </w:pPr>
    </w:p>
    <w:p w14:paraId="21D9C773" w14:textId="77777777" w:rsidR="005453F6" w:rsidRDefault="005453F6" w:rsidP="00C76F04">
      <w:pPr>
        <w:pStyle w:val="Tekstpodstawowywcity"/>
        <w:ind w:left="0" w:right="675"/>
        <w:jc w:val="right"/>
        <w:rPr>
          <w:rFonts w:asciiTheme="majorHAnsi" w:hAnsiTheme="majorHAnsi"/>
          <w:b/>
          <w:bCs/>
          <w:u w:val="single"/>
        </w:rPr>
      </w:pPr>
    </w:p>
    <w:p w14:paraId="3ED3B932" w14:textId="77777777" w:rsidR="005453F6" w:rsidRDefault="005453F6" w:rsidP="00C76F04">
      <w:pPr>
        <w:pStyle w:val="Tekstpodstawowywcity"/>
        <w:ind w:left="0" w:right="675"/>
        <w:jc w:val="right"/>
        <w:rPr>
          <w:rFonts w:asciiTheme="majorHAnsi" w:hAnsiTheme="majorHAnsi"/>
          <w:b/>
          <w:bCs/>
          <w:u w:val="single"/>
        </w:rPr>
      </w:pPr>
    </w:p>
    <w:p w14:paraId="1F8645BB" w14:textId="77777777" w:rsidR="005453F6" w:rsidRDefault="005453F6" w:rsidP="00C76F04">
      <w:pPr>
        <w:pStyle w:val="Tekstpodstawowywcity"/>
        <w:ind w:left="0" w:right="675"/>
        <w:jc w:val="right"/>
        <w:rPr>
          <w:rFonts w:asciiTheme="majorHAnsi" w:hAnsiTheme="majorHAnsi"/>
          <w:b/>
          <w:bCs/>
          <w:u w:val="single"/>
        </w:rPr>
      </w:pPr>
    </w:p>
    <w:p w14:paraId="61BDA42D" w14:textId="77777777" w:rsidR="005453F6" w:rsidRDefault="005453F6" w:rsidP="00C76F04">
      <w:pPr>
        <w:pStyle w:val="Tekstpodstawowywcity"/>
        <w:ind w:left="0" w:right="675"/>
        <w:jc w:val="right"/>
        <w:rPr>
          <w:rFonts w:asciiTheme="majorHAnsi" w:hAnsiTheme="majorHAnsi"/>
          <w:b/>
          <w:bCs/>
          <w:u w:val="single"/>
        </w:rPr>
      </w:pPr>
    </w:p>
    <w:p w14:paraId="2BAC91DE" w14:textId="1A139401" w:rsidR="00C76F04" w:rsidRDefault="00C76F04" w:rsidP="00C76F04">
      <w:pPr>
        <w:pStyle w:val="Tekstpodstawowywcity"/>
        <w:ind w:left="0" w:right="675"/>
        <w:jc w:val="right"/>
        <w:rPr>
          <w:rFonts w:asciiTheme="majorHAnsi" w:hAnsiTheme="majorHAnsi"/>
          <w:b/>
          <w:bCs/>
          <w:u w:val="single"/>
        </w:rPr>
      </w:pPr>
      <w:r>
        <w:rPr>
          <w:rFonts w:asciiTheme="majorHAnsi" w:hAnsiTheme="majorHAnsi"/>
          <w:b/>
          <w:bCs/>
          <w:u w:val="single"/>
        </w:rPr>
        <w:lastRenderedPageBreak/>
        <w:t xml:space="preserve">Załącznik nr 2 do </w:t>
      </w:r>
      <w:r w:rsidR="00DE2B28">
        <w:rPr>
          <w:rFonts w:asciiTheme="majorHAnsi" w:hAnsiTheme="majorHAnsi"/>
          <w:b/>
          <w:bCs/>
          <w:u w:val="single"/>
        </w:rPr>
        <w:t xml:space="preserve">wzoru </w:t>
      </w:r>
      <w:r>
        <w:rPr>
          <w:rFonts w:asciiTheme="majorHAnsi" w:hAnsiTheme="majorHAnsi"/>
          <w:b/>
          <w:bCs/>
          <w:u w:val="single"/>
        </w:rPr>
        <w:t>umowy</w:t>
      </w:r>
    </w:p>
    <w:p w14:paraId="1664C306" w14:textId="77777777" w:rsidR="00C76F04" w:rsidRDefault="00C76F04" w:rsidP="00C76F04">
      <w:pPr>
        <w:pStyle w:val="Tekstpodstawowywcity"/>
        <w:ind w:left="0" w:right="675"/>
        <w:jc w:val="right"/>
        <w:rPr>
          <w:rFonts w:asciiTheme="majorHAnsi" w:hAnsiTheme="majorHAnsi"/>
          <w:b/>
          <w:bCs/>
        </w:rPr>
      </w:pPr>
    </w:p>
    <w:p w14:paraId="329A7AB2" w14:textId="77777777" w:rsidR="00C76F04" w:rsidRDefault="00C76F04" w:rsidP="00C76F04">
      <w:pPr>
        <w:pStyle w:val="Tekstpodstawowywcity"/>
        <w:ind w:left="0" w:right="675"/>
        <w:jc w:val="center"/>
        <w:rPr>
          <w:rFonts w:asciiTheme="majorHAnsi" w:hAnsiTheme="majorHAnsi"/>
          <w:b/>
          <w:bCs/>
        </w:rPr>
      </w:pPr>
      <w:r>
        <w:rPr>
          <w:rFonts w:asciiTheme="majorHAnsi" w:hAnsiTheme="majorHAnsi"/>
          <w:b/>
          <w:bCs/>
        </w:rPr>
        <w:t>Wykaz pracowników Wykonawcy upoważnionych do odbioru gotówki</w:t>
      </w:r>
    </w:p>
    <w:p w14:paraId="6B61DD5F" w14:textId="77777777" w:rsidR="00C76F04" w:rsidRDefault="00C76F04" w:rsidP="00C76F04">
      <w:pPr>
        <w:pStyle w:val="Tekstpodstawowywcity"/>
        <w:ind w:left="0" w:right="675"/>
        <w:rPr>
          <w:rFonts w:asciiTheme="majorHAnsi" w:hAnsiTheme="majorHAnsi"/>
          <w:b/>
          <w:bCs/>
        </w:rPr>
      </w:pPr>
    </w:p>
    <w:tbl>
      <w:tblPr>
        <w:tblStyle w:val="Tabela-Siatka"/>
        <w:tblW w:w="0" w:type="auto"/>
        <w:tblLook w:val="04A0" w:firstRow="1" w:lastRow="0" w:firstColumn="1" w:lastColumn="0" w:noHBand="0" w:noVBand="1"/>
      </w:tblPr>
      <w:tblGrid>
        <w:gridCol w:w="4509"/>
        <w:gridCol w:w="4510"/>
      </w:tblGrid>
      <w:tr w:rsidR="00C76F04" w14:paraId="34F17B2C" w14:textId="77777777" w:rsidTr="00C76F04">
        <w:tc>
          <w:tcPr>
            <w:tcW w:w="4509" w:type="dxa"/>
            <w:tcBorders>
              <w:top w:val="single" w:sz="4" w:space="0" w:color="auto"/>
              <w:left w:val="single" w:sz="4" w:space="0" w:color="auto"/>
              <w:bottom w:val="single" w:sz="4" w:space="0" w:color="auto"/>
              <w:right w:val="single" w:sz="4" w:space="0" w:color="auto"/>
            </w:tcBorders>
            <w:hideMark/>
          </w:tcPr>
          <w:p w14:paraId="24767622" w14:textId="77777777" w:rsidR="00C76F04" w:rsidRDefault="00C76F04">
            <w:pPr>
              <w:pStyle w:val="Tekstpodstawowywcity"/>
              <w:ind w:left="0" w:right="675"/>
              <w:rPr>
                <w:rFonts w:asciiTheme="majorHAnsi" w:hAnsiTheme="majorHAnsi"/>
                <w:b/>
                <w:bCs/>
              </w:rPr>
            </w:pPr>
            <w:r>
              <w:rPr>
                <w:rFonts w:asciiTheme="majorHAnsi" w:hAnsiTheme="majorHAnsi"/>
                <w:b/>
                <w:bCs/>
              </w:rPr>
              <w:t>IMIĘ I NAZWISKO</w:t>
            </w:r>
          </w:p>
        </w:tc>
        <w:tc>
          <w:tcPr>
            <w:tcW w:w="4510" w:type="dxa"/>
            <w:tcBorders>
              <w:top w:val="single" w:sz="4" w:space="0" w:color="auto"/>
              <w:left w:val="single" w:sz="4" w:space="0" w:color="auto"/>
              <w:bottom w:val="single" w:sz="4" w:space="0" w:color="auto"/>
              <w:right w:val="single" w:sz="4" w:space="0" w:color="auto"/>
            </w:tcBorders>
            <w:hideMark/>
          </w:tcPr>
          <w:p w14:paraId="6F9EAA20" w14:textId="77777777" w:rsidR="00C76F04" w:rsidRDefault="00C76F04">
            <w:pPr>
              <w:pStyle w:val="Tekstpodstawowywcity"/>
              <w:ind w:left="0" w:right="675"/>
              <w:rPr>
                <w:rFonts w:asciiTheme="majorHAnsi" w:hAnsiTheme="majorHAnsi"/>
                <w:b/>
                <w:bCs/>
              </w:rPr>
            </w:pPr>
            <w:r>
              <w:rPr>
                <w:rFonts w:asciiTheme="majorHAnsi" w:hAnsiTheme="majorHAnsi"/>
                <w:b/>
                <w:bCs/>
              </w:rPr>
              <w:t>CZYTELNY WZÓR PODPISU</w:t>
            </w:r>
          </w:p>
        </w:tc>
      </w:tr>
      <w:tr w:rsidR="00C76F04" w14:paraId="12C17209" w14:textId="77777777" w:rsidTr="00C76F04">
        <w:tc>
          <w:tcPr>
            <w:tcW w:w="4509" w:type="dxa"/>
            <w:tcBorders>
              <w:top w:val="single" w:sz="4" w:space="0" w:color="auto"/>
              <w:left w:val="single" w:sz="4" w:space="0" w:color="auto"/>
              <w:bottom w:val="single" w:sz="4" w:space="0" w:color="auto"/>
              <w:right w:val="single" w:sz="4" w:space="0" w:color="auto"/>
            </w:tcBorders>
          </w:tcPr>
          <w:p w14:paraId="2F0F100A" w14:textId="77777777" w:rsidR="00C76F04" w:rsidRDefault="00C76F04">
            <w:pPr>
              <w:pStyle w:val="Tekstpodstawowywcity"/>
              <w:ind w:left="0" w:right="675"/>
              <w:rPr>
                <w:rFonts w:asciiTheme="majorHAnsi" w:hAnsiTheme="majorHAnsi"/>
                <w:b/>
                <w:bCs/>
              </w:rPr>
            </w:pPr>
          </w:p>
        </w:tc>
        <w:tc>
          <w:tcPr>
            <w:tcW w:w="4510" w:type="dxa"/>
            <w:tcBorders>
              <w:top w:val="single" w:sz="4" w:space="0" w:color="auto"/>
              <w:left w:val="single" w:sz="4" w:space="0" w:color="auto"/>
              <w:bottom w:val="single" w:sz="4" w:space="0" w:color="auto"/>
              <w:right w:val="single" w:sz="4" w:space="0" w:color="auto"/>
            </w:tcBorders>
          </w:tcPr>
          <w:p w14:paraId="6FE72D4A" w14:textId="77777777" w:rsidR="00C76F04" w:rsidRDefault="00C76F04">
            <w:pPr>
              <w:pStyle w:val="Tekstpodstawowywcity"/>
              <w:ind w:left="0" w:right="675"/>
              <w:rPr>
                <w:rFonts w:asciiTheme="majorHAnsi" w:hAnsiTheme="majorHAnsi"/>
                <w:b/>
                <w:bCs/>
              </w:rPr>
            </w:pPr>
          </w:p>
        </w:tc>
      </w:tr>
      <w:tr w:rsidR="00C76F04" w14:paraId="01AE2B32" w14:textId="77777777" w:rsidTr="00C76F04">
        <w:tc>
          <w:tcPr>
            <w:tcW w:w="4509" w:type="dxa"/>
            <w:tcBorders>
              <w:top w:val="single" w:sz="4" w:space="0" w:color="auto"/>
              <w:left w:val="single" w:sz="4" w:space="0" w:color="auto"/>
              <w:bottom w:val="single" w:sz="4" w:space="0" w:color="auto"/>
              <w:right w:val="single" w:sz="4" w:space="0" w:color="auto"/>
            </w:tcBorders>
          </w:tcPr>
          <w:p w14:paraId="22408A61" w14:textId="77777777" w:rsidR="00C76F04" w:rsidRDefault="00C76F04">
            <w:pPr>
              <w:pStyle w:val="Tekstpodstawowywcity"/>
              <w:ind w:left="0" w:right="675"/>
              <w:rPr>
                <w:rFonts w:asciiTheme="majorHAnsi" w:hAnsiTheme="majorHAnsi"/>
                <w:b/>
                <w:bCs/>
              </w:rPr>
            </w:pPr>
          </w:p>
        </w:tc>
        <w:tc>
          <w:tcPr>
            <w:tcW w:w="4510" w:type="dxa"/>
            <w:tcBorders>
              <w:top w:val="single" w:sz="4" w:space="0" w:color="auto"/>
              <w:left w:val="single" w:sz="4" w:space="0" w:color="auto"/>
              <w:bottom w:val="single" w:sz="4" w:space="0" w:color="auto"/>
              <w:right w:val="single" w:sz="4" w:space="0" w:color="auto"/>
            </w:tcBorders>
          </w:tcPr>
          <w:p w14:paraId="21096D2D" w14:textId="77777777" w:rsidR="00C76F04" w:rsidRDefault="00C76F04">
            <w:pPr>
              <w:pStyle w:val="Tekstpodstawowywcity"/>
              <w:ind w:left="0" w:right="675"/>
              <w:rPr>
                <w:rFonts w:asciiTheme="majorHAnsi" w:hAnsiTheme="majorHAnsi"/>
                <w:b/>
                <w:bCs/>
              </w:rPr>
            </w:pPr>
          </w:p>
        </w:tc>
      </w:tr>
      <w:tr w:rsidR="00C76F04" w14:paraId="37B8B852" w14:textId="77777777" w:rsidTr="00C76F04">
        <w:tc>
          <w:tcPr>
            <w:tcW w:w="4509" w:type="dxa"/>
            <w:tcBorders>
              <w:top w:val="single" w:sz="4" w:space="0" w:color="auto"/>
              <w:left w:val="single" w:sz="4" w:space="0" w:color="auto"/>
              <w:bottom w:val="single" w:sz="4" w:space="0" w:color="auto"/>
              <w:right w:val="single" w:sz="4" w:space="0" w:color="auto"/>
            </w:tcBorders>
          </w:tcPr>
          <w:p w14:paraId="11BBDA75" w14:textId="77777777" w:rsidR="00C76F04" w:rsidRDefault="00C76F04">
            <w:pPr>
              <w:pStyle w:val="Tekstpodstawowywcity"/>
              <w:ind w:left="0" w:right="675"/>
              <w:rPr>
                <w:rFonts w:asciiTheme="majorHAnsi" w:hAnsiTheme="majorHAnsi"/>
                <w:b/>
                <w:bCs/>
              </w:rPr>
            </w:pPr>
          </w:p>
        </w:tc>
        <w:tc>
          <w:tcPr>
            <w:tcW w:w="4510" w:type="dxa"/>
            <w:tcBorders>
              <w:top w:val="single" w:sz="4" w:space="0" w:color="auto"/>
              <w:left w:val="single" w:sz="4" w:space="0" w:color="auto"/>
              <w:bottom w:val="single" w:sz="4" w:space="0" w:color="auto"/>
              <w:right w:val="single" w:sz="4" w:space="0" w:color="auto"/>
            </w:tcBorders>
          </w:tcPr>
          <w:p w14:paraId="6EB8844F" w14:textId="77777777" w:rsidR="00C76F04" w:rsidRDefault="00C76F04">
            <w:pPr>
              <w:pStyle w:val="Tekstpodstawowywcity"/>
              <w:ind w:left="0" w:right="675"/>
              <w:rPr>
                <w:rFonts w:asciiTheme="majorHAnsi" w:hAnsiTheme="majorHAnsi"/>
                <w:b/>
                <w:bCs/>
              </w:rPr>
            </w:pPr>
          </w:p>
        </w:tc>
      </w:tr>
      <w:tr w:rsidR="00C76F04" w14:paraId="180B61B8" w14:textId="77777777" w:rsidTr="00C76F04">
        <w:tc>
          <w:tcPr>
            <w:tcW w:w="4509" w:type="dxa"/>
            <w:tcBorders>
              <w:top w:val="single" w:sz="4" w:space="0" w:color="auto"/>
              <w:left w:val="single" w:sz="4" w:space="0" w:color="auto"/>
              <w:bottom w:val="single" w:sz="4" w:space="0" w:color="auto"/>
              <w:right w:val="single" w:sz="4" w:space="0" w:color="auto"/>
            </w:tcBorders>
          </w:tcPr>
          <w:p w14:paraId="4483F1BD" w14:textId="77777777" w:rsidR="00C76F04" w:rsidRDefault="00C76F04">
            <w:pPr>
              <w:pStyle w:val="Tekstpodstawowywcity"/>
              <w:ind w:left="0" w:right="675"/>
              <w:rPr>
                <w:rFonts w:asciiTheme="majorHAnsi" w:hAnsiTheme="majorHAnsi"/>
                <w:b/>
                <w:bCs/>
              </w:rPr>
            </w:pPr>
          </w:p>
        </w:tc>
        <w:tc>
          <w:tcPr>
            <w:tcW w:w="4510" w:type="dxa"/>
            <w:tcBorders>
              <w:top w:val="single" w:sz="4" w:space="0" w:color="auto"/>
              <w:left w:val="single" w:sz="4" w:space="0" w:color="auto"/>
              <w:bottom w:val="single" w:sz="4" w:space="0" w:color="auto"/>
              <w:right w:val="single" w:sz="4" w:space="0" w:color="auto"/>
            </w:tcBorders>
          </w:tcPr>
          <w:p w14:paraId="14DDB23C" w14:textId="77777777" w:rsidR="00C76F04" w:rsidRDefault="00C76F04">
            <w:pPr>
              <w:pStyle w:val="Tekstpodstawowywcity"/>
              <w:ind w:left="0" w:right="675"/>
              <w:rPr>
                <w:rFonts w:asciiTheme="majorHAnsi" w:hAnsiTheme="majorHAnsi"/>
                <w:b/>
                <w:bCs/>
              </w:rPr>
            </w:pPr>
          </w:p>
        </w:tc>
      </w:tr>
    </w:tbl>
    <w:p w14:paraId="07B092FC" w14:textId="77777777" w:rsidR="00C76F04" w:rsidRDefault="00C76F04" w:rsidP="00C76F04">
      <w:pPr>
        <w:pStyle w:val="Tekstpodstawowywcity"/>
        <w:ind w:left="0" w:right="675"/>
        <w:rPr>
          <w:rFonts w:asciiTheme="majorHAnsi" w:hAnsiTheme="majorHAnsi"/>
          <w:b/>
          <w:bCs/>
        </w:rPr>
      </w:pPr>
    </w:p>
    <w:p w14:paraId="1C03776F" w14:textId="77777777" w:rsidR="00C76F04" w:rsidRDefault="00C76F04" w:rsidP="00C76F04">
      <w:pPr>
        <w:pStyle w:val="Tekstpodstawowywcity"/>
        <w:ind w:left="0" w:right="675"/>
        <w:rPr>
          <w:rFonts w:asciiTheme="majorHAnsi" w:hAnsiTheme="majorHAnsi"/>
          <w:b/>
          <w:bCs/>
        </w:rPr>
      </w:pPr>
    </w:p>
    <w:p w14:paraId="4C09A568" w14:textId="77777777" w:rsidR="00C76F04" w:rsidRDefault="00C76F04" w:rsidP="00C76F04">
      <w:pPr>
        <w:pStyle w:val="Tekstpodstawowywcity"/>
        <w:ind w:left="0" w:right="675"/>
        <w:rPr>
          <w:rFonts w:asciiTheme="majorHAnsi" w:hAnsiTheme="majorHAnsi"/>
          <w:b/>
          <w:bCs/>
        </w:rPr>
      </w:pPr>
    </w:p>
    <w:p w14:paraId="291B5695" w14:textId="77777777" w:rsidR="00C76F04" w:rsidRDefault="00C76F04" w:rsidP="00C76F04">
      <w:pPr>
        <w:pStyle w:val="Tekstpodstawowywcity"/>
        <w:ind w:left="0" w:right="675"/>
        <w:rPr>
          <w:rFonts w:asciiTheme="majorHAnsi" w:hAnsiTheme="majorHAnsi"/>
          <w:b/>
          <w:bCs/>
        </w:rPr>
      </w:pPr>
    </w:p>
    <w:p w14:paraId="18D556C4" w14:textId="77777777" w:rsidR="00C76F04" w:rsidRDefault="00C76F04" w:rsidP="00C76F04">
      <w:pPr>
        <w:pStyle w:val="Tekstpodstawowywcity"/>
        <w:ind w:left="0" w:right="675"/>
        <w:rPr>
          <w:rFonts w:asciiTheme="majorHAnsi" w:hAnsiTheme="majorHAnsi"/>
          <w:b/>
          <w:bCs/>
        </w:rPr>
      </w:pPr>
    </w:p>
    <w:p w14:paraId="4B6E5F5D" w14:textId="77777777" w:rsidR="00C76F04" w:rsidRDefault="00C76F04" w:rsidP="00C76F04">
      <w:pPr>
        <w:pStyle w:val="Tekstpodstawowywcity"/>
        <w:ind w:left="0" w:right="675"/>
        <w:rPr>
          <w:rFonts w:asciiTheme="majorHAnsi" w:hAnsiTheme="majorHAnsi"/>
          <w:b/>
          <w:bCs/>
        </w:rPr>
      </w:pPr>
    </w:p>
    <w:p w14:paraId="644D5B88" w14:textId="77777777" w:rsidR="00C76F04" w:rsidRDefault="00C76F04" w:rsidP="00C76F04">
      <w:pPr>
        <w:pStyle w:val="Tekstpodstawowywcity"/>
        <w:ind w:left="0" w:right="675"/>
        <w:rPr>
          <w:rFonts w:asciiTheme="majorHAnsi" w:hAnsiTheme="majorHAnsi"/>
          <w:b/>
          <w:bCs/>
        </w:rPr>
      </w:pPr>
    </w:p>
    <w:p w14:paraId="06BD6E11" w14:textId="77777777" w:rsidR="00C76F04" w:rsidRDefault="00C76F04" w:rsidP="00C76F04">
      <w:pPr>
        <w:pStyle w:val="Tekstpodstawowywcity"/>
        <w:ind w:left="0" w:right="675"/>
        <w:rPr>
          <w:rFonts w:asciiTheme="majorHAnsi" w:hAnsiTheme="majorHAnsi"/>
          <w:b/>
          <w:bCs/>
        </w:rPr>
      </w:pPr>
    </w:p>
    <w:p w14:paraId="2C3426BE" w14:textId="77777777" w:rsidR="00C76F04" w:rsidRDefault="00C76F04" w:rsidP="00C76F04">
      <w:pPr>
        <w:pStyle w:val="Tekstpodstawowywcity"/>
        <w:ind w:left="0" w:right="675"/>
        <w:rPr>
          <w:rFonts w:asciiTheme="majorHAnsi" w:hAnsiTheme="majorHAnsi"/>
          <w:b/>
          <w:bCs/>
        </w:rPr>
      </w:pPr>
    </w:p>
    <w:p w14:paraId="67BF1313" w14:textId="77777777" w:rsidR="00C76F04" w:rsidRDefault="00C76F04" w:rsidP="00C76F04">
      <w:pPr>
        <w:pStyle w:val="Tekstpodstawowywcity"/>
        <w:ind w:left="0" w:right="675"/>
        <w:jc w:val="right"/>
        <w:rPr>
          <w:rFonts w:asciiTheme="majorHAnsi" w:hAnsiTheme="majorHAnsi"/>
          <w:b/>
          <w:bCs/>
          <w:u w:val="single"/>
        </w:rPr>
      </w:pPr>
    </w:p>
    <w:p w14:paraId="284BA7C1" w14:textId="77777777" w:rsidR="00C76F04" w:rsidRDefault="00C76F04" w:rsidP="00C76F04">
      <w:pPr>
        <w:pStyle w:val="Tekstpodstawowywcity"/>
        <w:ind w:left="0" w:right="675"/>
        <w:jc w:val="right"/>
        <w:rPr>
          <w:rFonts w:asciiTheme="majorHAnsi" w:hAnsiTheme="majorHAnsi"/>
          <w:b/>
          <w:bCs/>
          <w:u w:val="single"/>
        </w:rPr>
      </w:pPr>
    </w:p>
    <w:p w14:paraId="796F6782" w14:textId="77777777" w:rsidR="00C76F04" w:rsidRDefault="00C76F04" w:rsidP="00C76F04">
      <w:pPr>
        <w:pStyle w:val="Tekstpodstawowywcity"/>
        <w:ind w:left="0" w:right="675"/>
        <w:jc w:val="right"/>
        <w:rPr>
          <w:rFonts w:asciiTheme="majorHAnsi" w:hAnsiTheme="majorHAnsi"/>
          <w:b/>
          <w:bCs/>
          <w:u w:val="single"/>
        </w:rPr>
      </w:pPr>
    </w:p>
    <w:p w14:paraId="0FB324DA" w14:textId="77777777" w:rsidR="00DE2B28" w:rsidRDefault="00DE2B28" w:rsidP="006C2324">
      <w:pPr>
        <w:pStyle w:val="Tekstpodstawowywcity"/>
        <w:ind w:left="0" w:right="675"/>
        <w:rPr>
          <w:rFonts w:asciiTheme="majorHAnsi" w:hAnsiTheme="majorHAnsi"/>
          <w:b/>
          <w:bCs/>
          <w:u w:val="single"/>
        </w:rPr>
      </w:pPr>
    </w:p>
    <w:p w14:paraId="6D4E8A53" w14:textId="77777777" w:rsidR="001701DF" w:rsidRDefault="001701DF" w:rsidP="00C76F04">
      <w:pPr>
        <w:pStyle w:val="Tekstpodstawowywcity"/>
        <w:ind w:left="0" w:right="675"/>
        <w:jc w:val="right"/>
        <w:rPr>
          <w:rFonts w:asciiTheme="majorHAnsi" w:hAnsiTheme="majorHAnsi"/>
          <w:b/>
          <w:bCs/>
          <w:u w:val="single"/>
        </w:rPr>
      </w:pPr>
    </w:p>
    <w:p w14:paraId="7CCF9276" w14:textId="77777777" w:rsidR="001701DF" w:rsidRDefault="001701DF" w:rsidP="00C76F04">
      <w:pPr>
        <w:pStyle w:val="Tekstpodstawowywcity"/>
        <w:ind w:left="0" w:right="675"/>
        <w:jc w:val="right"/>
        <w:rPr>
          <w:rFonts w:asciiTheme="majorHAnsi" w:hAnsiTheme="majorHAnsi"/>
          <w:b/>
          <w:bCs/>
          <w:u w:val="single"/>
        </w:rPr>
      </w:pPr>
    </w:p>
    <w:p w14:paraId="2C12DA65" w14:textId="77777777" w:rsidR="001701DF" w:rsidRDefault="001701DF" w:rsidP="00C76F04">
      <w:pPr>
        <w:pStyle w:val="Tekstpodstawowywcity"/>
        <w:ind w:left="0" w:right="675"/>
        <w:jc w:val="right"/>
        <w:rPr>
          <w:rFonts w:asciiTheme="majorHAnsi" w:hAnsiTheme="majorHAnsi"/>
          <w:b/>
          <w:bCs/>
          <w:u w:val="single"/>
        </w:rPr>
      </w:pPr>
    </w:p>
    <w:p w14:paraId="458D1EEF" w14:textId="77777777" w:rsidR="001701DF" w:rsidRDefault="001701DF" w:rsidP="00C76F04">
      <w:pPr>
        <w:pStyle w:val="Tekstpodstawowywcity"/>
        <w:ind w:left="0" w:right="675"/>
        <w:jc w:val="right"/>
        <w:rPr>
          <w:rFonts w:asciiTheme="majorHAnsi" w:hAnsiTheme="majorHAnsi"/>
          <w:b/>
          <w:bCs/>
          <w:u w:val="single"/>
        </w:rPr>
      </w:pPr>
    </w:p>
    <w:p w14:paraId="5D2F09F3" w14:textId="77777777" w:rsidR="001701DF" w:rsidRDefault="001701DF" w:rsidP="00526104">
      <w:pPr>
        <w:pStyle w:val="Tekstpodstawowywcity"/>
        <w:ind w:left="0" w:right="675"/>
        <w:rPr>
          <w:rFonts w:asciiTheme="majorHAnsi" w:hAnsiTheme="majorHAnsi"/>
          <w:b/>
          <w:bCs/>
          <w:u w:val="single"/>
        </w:rPr>
      </w:pPr>
    </w:p>
    <w:p w14:paraId="2A5993D5" w14:textId="77777777" w:rsidR="00F2428F" w:rsidRDefault="00F2428F" w:rsidP="00C76F04">
      <w:pPr>
        <w:pStyle w:val="Tekstpodstawowywcity"/>
        <w:ind w:left="0" w:right="675"/>
        <w:jc w:val="right"/>
        <w:rPr>
          <w:rFonts w:asciiTheme="majorHAnsi" w:hAnsiTheme="majorHAnsi"/>
          <w:b/>
          <w:bCs/>
          <w:u w:val="single"/>
        </w:rPr>
      </w:pPr>
    </w:p>
    <w:p w14:paraId="2BB4D193" w14:textId="77777777" w:rsidR="00F2428F" w:rsidRDefault="00F2428F" w:rsidP="00C76F04">
      <w:pPr>
        <w:pStyle w:val="Tekstpodstawowywcity"/>
        <w:ind w:left="0" w:right="675"/>
        <w:jc w:val="right"/>
        <w:rPr>
          <w:rFonts w:asciiTheme="majorHAnsi" w:hAnsiTheme="majorHAnsi"/>
          <w:b/>
          <w:bCs/>
          <w:u w:val="single"/>
        </w:rPr>
      </w:pPr>
    </w:p>
    <w:p w14:paraId="5DD26738" w14:textId="77777777" w:rsidR="00F2428F" w:rsidRDefault="00F2428F" w:rsidP="00C76F04">
      <w:pPr>
        <w:pStyle w:val="Tekstpodstawowywcity"/>
        <w:ind w:left="0" w:right="675"/>
        <w:jc w:val="right"/>
        <w:rPr>
          <w:rFonts w:asciiTheme="majorHAnsi" w:hAnsiTheme="majorHAnsi"/>
          <w:b/>
          <w:bCs/>
          <w:u w:val="single"/>
        </w:rPr>
      </w:pPr>
    </w:p>
    <w:p w14:paraId="726B3FAD" w14:textId="77777777" w:rsidR="00F2428F" w:rsidRDefault="00F2428F" w:rsidP="00C76F04">
      <w:pPr>
        <w:pStyle w:val="Tekstpodstawowywcity"/>
        <w:ind w:left="0" w:right="675"/>
        <w:jc w:val="right"/>
        <w:rPr>
          <w:rFonts w:asciiTheme="majorHAnsi" w:hAnsiTheme="majorHAnsi"/>
          <w:b/>
          <w:bCs/>
          <w:u w:val="single"/>
        </w:rPr>
      </w:pPr>
    </w:p>
    <w:p w14:paraId="3FEB0494" w14:textId="77777777" w:rsidR="00F2428F" w:rsidRDefault="00F2428F" w:rsidP="00C76F04">
      <w:pPr>
        <w:pStyle w:val="Tekstpodstawowywcity"/>
        <w:ind w:left="0" w:right="675"/>
        <w:jc w:val="right"/>
        <w:rPr>
          <w:rFonts w:asciiTheme="majorHAnsi" w:hAnsiTheme="majorHAnsi"/>
          <w:b/>
          <w:bCs/>
          <w:u w:val="single"/>
        </w:rPr>
      </w:pPr>
    </w:p>
    <w:p w14:paraId="58225250" w14:textId="77777777" w:rsidR="00F2428F" w:rsidRDefault="00F2428F" w:rsidP="00C76F04">
      <w:pPr>
        <w:pStyle w:val="Tekstpodstawowywcity"/>
        <w:ind w:left="0" w:right="675"/>
        <w:jc w:val="right"/>
        <w:rPr>
          <w:rFonts w:asciiTheme="majorHAnsi" w:hAnsiTheme="majorHAnsi"/>
          <w:b/>
          <w:bCs/>
          <w:u w:val="single"/>
        </w:rPr>
      </w:pPr>
    </w:p>
    <w:p w14:paraId="627811DE" w14:textId="361B80A0" w:rsidR="00C76F04" w:rsidRDefault="00C76F04" w:rsidP="00C76F04">
      <w:pPr>
        <w:pStyle w:val="Tekstpodstawowywcity"/>
        <w:ind w:left="0" w:right="675"/>
        <w:jc w:val="right"/>
        <w:rPr>
          <w:rFonts w:asciiTheme="majorHAnsi" w:hAnsiTheme="majorHAnsi"/>
          <w:b/>
          <w:bCs/>
          <w:u w:val="single"/>
        </w:rPr>
      </w:pPr>
      <w:r>
        <w:rPr>
          <w:rFonts w:asciiTheme="majorHAnsi" w:hAnsiTheme="majorHAnsi"/>
          <w:b/>
          <w:bCs/>
          <w:u w:val="single"/>
        </w:rPr>
        <w:lastRenderedPageBreak/>
        <w:t xml:space="preserve">Załącznik nr 3 do </w:t>
      </w:r>
      <w:r w:rsidR="00355085">
        <w:rPr>
          <w:rFonts w:asciiTheme="majorHAnsi" w:hAnsiTheme="majorHAnsi"/>
          <w:b/>
          <w:bCs/>
          <w:u w:val="single"/>
        </w:rPr>
        <w:t xml:space="preserve">wzoru </w:t>
      </w:r>
      <w:r>
        <w:rPr>
          <w:rFonts w:asciiTheme="majorHAnsi" w:hAnsiTheme="majorHAnsi"/>
          <w:b/>
          <w:bCs/>
          <w:u w:val="single"/>
        </w:rPr>
        <w:t>umowy</w:t>
      </w:r>
    </w:p>
    <w:p w14:paraId="33526EDB" w14:textId="77777777" w:rsidR="00C76F04" w:rsidRDefault="00C76F04" w:rsidP="00C76F04">
      <w:pPr>
        <w:pStyle w:val="Tekstpodstawowywcity"/>
        <w:ind w:left="0" w:right="675"/>
        <w:rPr>
          <w:rFonts w:asciiTheme="majorHAnsi" w:hAnsiTheme="majorHAnsi"/>
          <w:b/>
          <w:bCs/>
        </w:rPr>
      </w:pPr>
    </w:p>
    <w:p w14:paraId="7C738F09" w14:textId="77777777" w:rsidR="00C76F04" w:rsidRDefault="00C76F04" w:rsidP="00C76F04">
      <w:pPr>
        <w:pStyle w:val="Tekstpodstawowywcity"/>
        <w:ind w:left="0" w:right="675"/>
        <w:jc w:val="center"/>
        <w:rPr>
          <w:rFonts w:asciiTheme="majorHAnsi" w:hAnsiTheme="majorHAnsi"/>
          <w:b/>
          <w:bCs/>
        </w:rPr>
      </w:pPr>
      <w:r>
        <w:rPr>
          <w:rFonts w:asciiTheme="majorHAnsi" w:hAnsiTheme="majorHAnsi"/>
          <w:b/>
          <w:bCs/>
        </w:rPr>
        <w:t>Mapka ochranianego terenu</w:t>
      </w:r>
    </w:p>
    <w:p w14:paraId="78435769" w14:textId="77777777" w:rsidR="00C76F04" w:rsidRDefault="00C76F04" w:rsidP="00C76F04">
      <w:pPr>
        <w:rPr>
          <w:rFonts w:eastAsia="Times New Roman" w:cs="Times New Roman"/>
          <w:i/>
        </w:rPr>
      </w:pPr>
    </w:p>
    <w:p w14:paraId="4A7D3CD2" w14:textId="77777777" w:rsidR="00C76F04" w:rsidRDefault="00C76F04" w:rsidP="00C76F04">
      <w:pPr>
        <w:ind w:left="4248" w:firstLine="708"/>
        <w:contextualSpacing/>
        <w:jc w:val="right"/>
        <w:rPr>
          <w:rFonts w:ascii="Calibri" w:eastAsia="Times New Roman" w:hAnsi="Calibri" w:cs="Times New Roman"/>
          <w:b/>
          <w:bCs/>
          <w:iCs/>
        </w:rPr>
      </w:pPr>
    </w:p>
    <w:p w14:paraId="419330DC" w14:textId="77777777" w:rsidR="00C76F04" w:rsidRDefault="00C76F04" w:rsidP="00C76F04">
      <w:pPr>
        <w:ind w:left="4248" w:firstLine="708"/>
        <w:contextualSpacing/>
        <w:jc w:val="right"/>
        <w:rPr>
          <w:rFonts w:ascii="Calibri" w:eastAsia="Times New Roman" w:hAnsi="Calibri" w:cs="Times New Roman"/>
          <w:b/>
          <w:bCs/>
          <w:iCs/>
        </w:rPr>
      </w:pPr>
    </w:p>
    <w:p w14:paraId="46C64954" w14:textId="05FB97AF" w:rsidR="00C76F04" w:rsidRDefault="00C76F04" w:rsidP="00C76F04">
      <w:pPr>
        <w:rPr>
          <w:rFonts w:ascii="Calibri" w:eastAsia="Times New Roman" w:hAnsi="Calibri" w:cs="Times New Roman"/>
          <w:b/>
          <w:bCs/>
          <w:iCs/>
        </w:rPr>
      </w:pPr>
      <w:r>
        <w:rPr>
          <w:rFonts w:ascii="Calibri" w:eastAsia="Times New Roman" w:hAnsi="Calibri" w:cs="Times New Roman"/>
          <w:b/>
          <w:noProof/>
        </w:rPr>
        <w:drawing>
          <wp:inline distT="0" distB="0" distL="0" distR="0" wp14:anchorId="680FDF4D" wp14:editId="5535A4AE">
            <wp:extent cx="5733415" cy="4788535"/>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33415" cy="4788535"/>
                    </a:xfrm>
                    <a:prstGeom prst="rect">
                      <a:avLst/>
                    </a:prstGeom>
                    <a:noFill/>
                    <a:ln>
                      <a:noFill/>
                    </a:ln>
                  </pic:spPr>
                </pic:pic>
              </a:graphicData>
            </a:graphic>
          </wp:inline>
        </w:drawing>
      </w:r>
    </w:p>
    <w:p w14:paraId="3FF7FA73" w14:textId="77777777" w:rsidR="00C76F04" w:rsidRDefault="00C76F04" w:rsidP="00C76F04">
      <w:pPr>
        <w:ind w:left="4248" w:firstLine="708"/>
        <w:contextualSpacing/>
        <w:jc w:val="right"/>
        <w:rPr>
          <w:rFonts w:ascii="Calibri" w:eastAsia="Times New Roman" w:hAnsi="Calibri" w:cs="Times New Roman"/>
          <w:b/>
          <w:bCs/>
          <w:iCs/>
        </w:rPr>
      </w:pPr>
    </w:p>
    <w:p w14:paraId="274FECF0" w14:textId="77777777" w:rsidR="00C76F04" w:rsidRDefault="00C76F04" w:rsidP="00C76F04">
      <w:pPr>
        <w:ind w:left="4248" w:firstLine="708"/>
        <w:contextualSpacing/>
        <w:jc w:val="right"/>
        <w:rPr>
          <w:rFonts w:ascii="Calibri" w:eastAsia="Times New Roman" w:hAnsi="Calibri" w:cs="Times New Roman"/>
          <w:b/>
          <w:bCs/>
          <w:iCs/>
          <w:sz w:val="24"/>
          <w:szCs w:val="24"/>
        </w:rPr>
      </w:pPr>
    </w:p>
    <w:p w14:paraId="404180E3" w14:textId="77777777" w:rsidR="00C76F04" w:rsidRDefault="00C76F04" w:rsidP="00C76F04">
      <w:pPr>
        <w:ind w:left="4248" w:firstLine="708"/>
        <w:contextualSpacing/>
        <w:jc w:val="right"/>
        <w:rPr>
          <w:rFonts w:ascii="Calibri" w:eastAsia="Times New Roman" w:hAnsi="Calibri" w:cs="Times New Roman"/>
          <w:b/>
          <w:bCs/>
          <w:iCs/>
          <w:sz w:val="24"/>
          <w:szCs w:val="24"/>
        </w:rPr>
      </w:pPr>
    </w:p>
    <w:p w14:paraId="2BFA6C2B" w14:textId="77777777" w:rsidR="00C76F04" w:rsidRDefault="00C76F04" w:rsidP="00C76F04">
      <w:pPr>
        <w:tabs>
          <w:tab w:val="left" w:pos="600"/>
        </w:tabs>
        <w:ind w:left="-142"/>
        <w:contextualSpacing/>
        <w:rPr>
          <w:rFonts w:ascii="Calibri" w:eastAsia="Times New Roman" w:hAnsi="Calibri" w:cs="Times New Roman"/>
          <w:b/>
          <w:bCs/>
          <w:iCs/>
          <w:sz w:val="24"/>
          <w:szCs w:val="24"/>
        </w:rPr>
      </w:pPr>
      <w:r>
        <w:rPr>
          <w:rFonts w:ascii="Calibri" w:eastAsia="Times New Roman" w:hAnsi="Calibri" w:cs="Times New Roman"/>
          <w:b/>
          <w:bCs/>
          <w:iCs/>
          <w:sz w:val="24"/>
          <w:szCs w:val="24"/>
        </w:rPr>
        <w:t xml:space="preserve">Ochronie podlega teren zaznaczony kolorem niebieskim wraz znajdującymi się na nim budynkami: kas, szatni, zaplecza sanitarnego, magazynków, restauracji i stajni oraz budowlami (np. ogrodzenie, niecki basenowe, pompownia, drewniane pawilony handlowe). Ochronie nie podlegają budynki znajdujące się poza terenem zaznaczonym na niebiesko. </w:t>
      </w:r>
    </w:p>
    <w:p w14:paraId="41147015" w14:textId="77777777" w:rsidR="00C76F04" w:rsidRDefault="00C76F04" w:rsidP="00C76F04">
      <w:pPr>
        <w:ind w:left="4248" w:firstLine="708"/>
        <w:contextualSpacing/>
        <w:jc w:val="right"/>
        <w:rPr>
          <w:rFonts w:ascii="Calibri" w:eastAsia="Times New Roman" w:hAnsi="Calibri" w:cs="Times New Roman"/>
          <w:b/>
          <w:bCs/>
          <w:iCs/>
          <w:sz w:val="24"/>
          <w:szCs w:val="24"/>
        </w:rPr>
      </w:pPr>
    </w:p>
    <w:p w14:paraId="481CB3E3" w14:textId="77777777" w:rsidR="00C76F04" w:rsidRDefault="00C76F04" w:rsidP="00C76F04">
      <w:pPr>
        <w:ind w:left="4248" w:firstLine="708"/>
        <w:contextualSpacing/>
        <w:jc w:val="right"/>
        <w:rPr>
          <w:rFonts w:ascii="Calibri" w:eastAsia="Times New Roman" w:hAnsi="Calibri" w:cs="Times New Roman"/>
          <w:b/>
          <w:bCs/>
          <w:iCs/>
          <w:sz w:val="24"/>
          <w:szCs w:val="24"/>
        </w:rPr>
      </w:pPr>
    </w:p>
    <w:p w14:paraId="102DF8A3" w14:textId="77777777" w:rsidR="00C76F04" w:rsidRDefault="00C76F04" w:rsidP="00C76F04">
      <w:pPr>
        <w:ind w:left="4248" w:firstLine="708"/>
        <w:contextualSpacing/>
        <w:jc w:val="right"/>
        <w:rPr>
          <w:rFonts w:ascii="Calibri" w:eastAsia="Times New Roman" w:hAnsi="Calibri" w:cs="Times New Roman"/>
          <w:b/>
          <w:bCs/>
          <w:iCs/>
          <w:sz w:val="24"/>
          <w:szCs w:val="24"/>
        </w:rPr>
      </w:pPr>
    </w:p>
    <w:p w14:paraId="4EA851A4" w14:textId="77777777" w:rsidR="00C76F04" w:rsidRDefault="00C76F04" w:rsidP="00C76F04">
      <w:pPr>
        <w:ind w:left="4248" w:firstLine="708"/>
        <w:contextualSpacing/>
        <w:jc w:val="right"/>
        <w:rPr>
          <w:rFonts w:ascii="Calibri" w:eastAsia="Times New Roman" w:hAnsi="Calibri" w:cs="Times New Roman"/>
          <w:b/>
          <w:bCs/>
          <w:iCs/>
          <w:sz w:val="24"/>
          <w:szCs w:val="24"/>
        </w:rPr>
      </w:pPr>
    </w:p>
    <w:p w14:paraId="7965F418" w14:textId="77777777" w:rsidR="006B2A6E" w:rsidRDefault="006B2A6E" w:rsidP="00C76F04">
      <w:pPr>
        <w:ind w:left="4248" w:firstLine="708"/>
        <w:contextualSpacing/>
        <w:jc w:val="right"/>
        <w:rPr>
          <w:rFonts w:ascii="Calibri" w:eastAsia="Times New Roman" w:hAnsi="Calibri" w:cs="Times New Roman"/>
          <w:b/>
          <w:bCs/>
          <w:iCs/>
          <w:sz w:val="24"/>
          <w:szCs w:val="24"/>
        </w:rPr>
      </w:pPr>
    </w:p>
    <w:p w14:paraId="2A50E4E9" w14:textId="79924C7B" w:rsidR="00C76F04" w:rsidRDefault="00C76F04" w:rsidP="00C76F04">
      <w:pPr>
        <w:ind w:left="4248" w:firstLine="708"/>
        <w:contextualSpacing/>
        <w:jc w:val="right"/>
        <w:rPr>
          <w:rFonts w:ascii="Calibri" w:eastAsia="Times New Roman" w:hAnsi="Calibri" w:cs="Times New Roman"/>
          <w:b/>
          <w:bCs/>
          <w:iCs/>
          <w:sz w:val="24"/>
          <w:szCs w:val="24"/>
        </w:rPr>
      </w:pPr>
      <w:r>
        <w:rPr>
          <w:rFonts w:ascii="Calibri" w:eastAsia="Times New Roman" w:hAnsi="Calibri" w:cs="Times New Roman"/>
          <w:b/>
          <w:bCs/>
          <w:iCs/>
          <w:sz w:val="24"/>
          <w:szCs w:val="24"/>
        </w:rPr>
        <w:lastRenderedPageBreak/>
        <w:t xml:space="preserve">Załącznik nr 4 do </w:t>
      </w:r>
      <w:r w:rsidR="002C65A2">
        <w:rPr>
          <w:rFonts w:ascii="Calibri" w:eastAsia="Times New Roman" w:hAnsi="Calibri" w:cs="Times New Roman"/>
          <w:b/>
          <w:bCs/>
          <w:iCs/>
          <w:sz w:val="24"/>
          <w:szCs w:val="24"/>
        </w:rPr>
        <w:t xml:space="preserve">wzoru </w:t>
      </w:r>
      <w:r>
        <w:rPr>
          <w:rFonts w:ascii="Calibri" w:eastAsia="Times New Roman" w:hAnsi="Calibri" w:cs="Times New Roman"/>
          <w:b/>
          <w:bCs/>
          <w:iCs/>
          <w:sz w:val="24"/>
          <w:szCs w:val="24"/>
        </w:rPr>
        <w:t xml:space="preserve">umowy </w:t>
      </w:r>
    </w:p>
    <w:p w14:paraId="7C6A7A6F" w14:textId="77777777" w:rsidR="00C76F04" w:rsidRDefault="00C76F04" w:rsidP="00C76F04">
      <w:pPr>
        <w:rPr>
          <w:rFonts w:eastAsia="Times New Roman"/>
          <w:b/>
          <w:u w:val="single"/>
        </w:rPr>
      </w:pPr>
    </w:p>
    <w:p w14:paraId="1BE7F295" w14:textId="77777777" w:rsidR="00C76F04" w:rsidRDefault="00C76F04" w:rsidP="00C76F04">
      <w:pPr>
        <w:jc w:val="center"/>
        <w:rPr>
          <w:rFonts w:eastAsia="Times New Roman"/>
          <w:b/>
          <w:u w:val="single"/>
        </w:rPr>
      </w:pPr>
      <w:r>
        <w:rPr>
          <w:rFonts w:eastAsia="Times New Roman"/>
          <w:b/>
          <w:u w:val="single"/>
        </w:rPr>
        <w:t>Protokół potwierdzający należyte wykonanie usługi</w:t>
      </w:r>
    </w:p>
    <w:p w14:paraId="2C51F427" w14:textId="77777777" w:rsidR="00C76F04" w:rsidRDefault="00C76F04" w:rsidP="00C76F04">
      <w:pPr>
        <w:rPr>
          <w:rFonts w:ascii="Calibri" w:eastAsia="Times New Roman" w:hAnsi="Calibri"/>
          <w:b/>
          <w:sz w:val="24"/>
          <w:szCs w:val="24"/>
          <w:u w:val="single"/>
        </w:rPr>
      </w:pPr>
    </w:p>
    <w:p w14:paraId="16ED44DF" w14:textId="77777777" w:rsidR="00DE2B28" w:rsidRDefault="006B2A6E" w:rsidP="00D22386">
      <w:pPr>
        <w:widowControl w:val="0"/>
        <w:numPr>
          <w:ilvl w:val="5"/>
          <w:numId w:val="52"/>
        </w:numPr>
        <w:tabs>
          <w:tab w:val="left" w:pos="2130"/>
          <w:tab w:val="center" w:pos="7386"/>
          <w:tab w:val="right" w:pos="11922"/>
        </w:tabs>
        <w:suppressAutoHyphens/>
        <w:autoSpaceDE w:val="0"/>
        <w:spacing w:line="240" w:lineRule="auto"/>
        <w:jc w:val="both"/>
        <w:outlineLvl w:val="0"/>
        <w:rPr>
          <w:rFonts w:ascii="Calibri" w:eastAsia="Times New Roman" w:hAnsi="Calibri"/>
          <w:b/>
          <w:bCs/>
          <w:iCs/>
          <w:sz w:val="24"/>
          <w:szCs w:val="24"/>
        </w:rPr>
      </w:pPr>
      <w:r w:rsidRPr="004D20AF">
        <w:rPr>
          <w:rFonts w:ascii="Calibri" w:eastAsia="Times New Roman" w:hAnsi="Calibri"/>
          <w:b/>
          <w:bCs/>
          <w:iCs/>
          <w:sz w:val="24"/>
          <w:szCs w:val="24"/>
        </w:rPr>
        <w:t>„Świadczenie usług ochrony fizycznej w Miejskim Ośrodku Sportu i Rekreacji w Zabrzu</w:t>
      </w:r>
      <w:r w:rsidR="00414D24" w:rsidRPr="004D20AF">
        <w:rPr>
          <w:rFonts w:ascii="Calibri" w:eastAsia="Times New Roman" w:hAnsi="Calibri"/>
          <w:b/>
          <w:bCs/>
          <w:iCs/>
          <w:sz w:val="24"/>
          <w:szCs w:val="24"/>
        </w:rPr>
        <w:t xml:space="preserve"> </w:t>
      </w:r>
      <w:r w:rsidR="00414D24" w:rsidRPr="004D20AF">
        <w:rPr>
          <w:rFonts w:ascii="Calibri" w:eastAsia="Times New Roman" w:hAnsi="Calibri"/>
          <w:b/>
          <w:bCs/>
          <w:iCs/>
          <w:sz w:val="24"/>
          <w:szCs w:val="24"/>
        </w:rPr>
        <w:br/>
      </w:r>
      <w:r w:rsidRPr="004D20AF">
        <w:rPr>
          <w:rFonts w:ascii="Calibri" w:eastAsia="Times New Roman" w:hAnsi="Calibri"/>
          <w:b/>
          <w:bCs/>
          <w:iCs/>
          <w:sz w:val="24"/>
          <w:szCs w:val="24"/>
        </w:rPr>
        <w:t>Sp. z o.o. wraz z usługami dodatkowymi oraz monitorowanie sygnałów systemu alarmowego – Kąpielisko Leśne</w:t>
      </w:r>
      <w:r w:rsidR="00F15B3F" w:rsidRPr="004D20AF">
        <w:rPr>
          <w:rFonts w:ascii="Calibri" w:eastAsia="Times New Roman" w:hAnsi="Calibri"/>
          <w:b/>
          <w:bCs/>
          <w:iCs/>
          <w:sz w:val="24"/>
          <w:szCs w:val="24"/>
        </w:rPr>
        <w:t xml:space="preserve"> oraz sztuczne lodowisko</w:t>
      </w:r>
      <w:r w:rsidR="004D20AF" w:rsidRPr="004D20AF">
        <w:rPr>
          <w:rFonts w:ascii="Calibri" w:eastAsia="Times New Roman" w:hAnsi="Calibri"/>
          <w:b/>
          <w:bCs/>
          <w:iCs/>
          <w:sz w:val="24"/>
          <w:szCs w:val="24"/>
        </w:rPr>
        <w:t xml:space="preserve"> – 2023/2024</w:t>
      </w:r>
      <w:r w:rsidRPr="004D20AF">
        <w:rPr>
          <w:rFonts w:ascii="Calibri" w:eastAsia="Times New Roman" w:hAnsi="Calibri"/>
          <w:b/>
          <w:bCs/>
          <w:iCs/>
          <w:sz w:val="24"/>
          <w:szCs w:val="24"/>
        </w:rPr>
        <w:t>”</w:t>
      </w:r>
      <w:r w:rsidR="00F15B3F" w:rsidRPr="004D20AF">
        <w:rPr>
          <w:rFonts w:ascii="Calibri" w:eastAsia="Times New Roman" w:hAnsi="Calibri"/>
          <w:b/>
          <w:bCs/>
          <w:iCs/>
          <w:sz w:val="24"/>
          <w:szCs w:val="24"/>
        </w:rPr>
        <w:t xml:space="preserve"> </w:t>
      </w:r>
    </w:p>
    <w:p w14:paraId="76DBB8E3" w14:textId="77777777" w:rsidR="00DE2B28" w:rsidRDefault="00DE2B28" w:rsidP="00D22386">
      <w:pPr>
        <w:widowControl w:val="0"/>
        <w:numPr>
          <w:ilvl w:val="5"/>
          <w:numId w:val="52"/>
        </w:numPr>
        <w:tabs>
          <w:tab w:val="left" w:pos="2130"/>
          <w:tab w:val="center" w:pos="7386"/>
          <w:tab w:val="right" w:pos="11922"/>
        </w:tabs>
        <w:suppressAutoHyphens/>
        <w:autoSpaceDE w:val="0"/>
        <w:spacing w:line="240" w:lineRule="auto"/>
        <w:jc w:val="both"/>
        <w:outlineLvl w:val="0"/>
        <w:rPr>
          <w:rFonts w:ascii="Calibri" w:eastAsia="Times New Roman" w:hAnsi="Calibri"/>
          <w:b/>
          <w:bCs/>
          <w:iCs/>
          <w:sz w:val="24"/>
          <w:szCs w:val="24"/>
        </w:rPr>
      </w:pPr>
    </w:p>
    <w:p w14:paraId="32A0D15B" w14:textId="0935FA9B" w:rsidR="006B2A6E" w:rsidRPr="004D20AF" w:rsidRDefault="00DE2B28" w:rsidP="00D22386">
      <w:pPr>
        <w:widowControl w:val="0"/>
        <w:numPr>
          <w:ilvl w:val="5"/>
          <w:numId w:val="52"/>
        </w:numPr>
        <w:tabs>
          <w:tab w:val="left" w:pos="2130"/>
          <w:tab w:val="center" w:pos="7386"/>
          <w:tab w:val="right" w:pos="11922"/>
        </w:tabs>
        <w:suppressAutoHyphens/>
        <w:autoSpaceDE w:val="0"/>
        <w:spacing w:line="240" w:lineRule="auto"/>
        <w:jc w:val="both"/>
        <w:outlineLvl w:val="0"/>
        <w:rPr>
          <w:rFonts w:ascii="Calibri" w:eastAsia="Times New Roman" w:hAnsi="Calibri"/>
          <w:b/>
          <w:bCs/>
          <w:iCs/>
          <w:sz w:val="24"/>
          <w:szCs w:val="24"/>
        </w:rPr>
      </w:pPr>
      <w:r>
        <w:rPr>
          <w:rFonts w:ascii="Calibri" w:eastAsia="Times New Roman" w:hAnsi="Calibri"/>
          <w:b/>
          <w:bCs/>
          <w:iCs/>
          <w:sz w:val="24"/>
          <w:szCs w:val="24"/>
        </w:rPr>
        <w:t xml:space="preserve">Obiekt: </w:t>
      </w:r>
      <w:r w:rsidR="00F15B3F" w:rsidRPr="004D20AF">
        <w:rPr>
          <w:rFonts w:ascii="Calibri" w:eastAsia="Times New Roman" w:hAnsi="Calibri"/>
          <w:b/>
          <w:bCs/>
          <w:iCs/>
          <w:sz w:val="24"/>
          <w:szCs w:val="24"/>
        </w:rPr>
        <w:t>Kąpielisko Leśne</w:t>
      </w:r>
    </w:p>
    <w:p w14:paraId="5F105495" w14:textId="6650DF96" w:rsidR="00C76F04" w:rsidRDefault="00C76F04" w:rsidP="00D22386">
      <w:pPr>
        <w:widowControl w:val="0"/>
        <w:numPr>
          <w:ilvl w:val="5"/>
          <w:numId w:val="52"/>
        </w:numPr>
        <w:tabs>
          <w:tab w:val="left" w:pos="2130"/>
          <w:tab w:val="center" w:pos="7386"/>
          <w:tab w:val="right" w:pos="11922"/>
        </w:tabs>
        <w:suppressAutoHyphens/>
        <w:autoSpaceDE w:val="0"/>
        <w:spacing w:line="240" w:lineRule="auto"/>
        <w:outlineLvl w:val="0"/>
        <w:rPr>
          <w:rFonts w:ascii="Calibri" w:hAnsi="Calibri"/>
          <w:b/>
          <w:bCs/>
          <w:i/>
          <w:color w:val="000000"/>
          <w:sz w:val="24"/>
          <w:szCs w:val="24"/>
        </w:rPr>
      </w:pPr>
      <w:r>
        <w:rPr>
          <w:rFonts w:ascii="Calibri" w:eastAsia="Times New Roman" w:hAnsi="Calibri"/>
          <w:sz w:val="24"/>
          <w:szCs w:val="24"/>
        </w:rPr>
        <w:t>za miesiąc  ...................................</w:t>
      </w:r>
    </w:p>
    <w:p w14:paraId="0F6BB286" w14:textId="77777777" w:rsidR="00C76F04" w:rsidRDefault="00C76F04" w:rsidP="00C76F04">
      <w:pPr>
        <w:jc w:val="both"/>
        <w:rPr>
          <w:rFonts w:ascii="Calibri" w:eastAsia="Times New Roman" w:hAnsi="Calibri"/>
          <w:sz w:val="24"/>
          <w:szCs w:val="24"/>
        </w:rPr>
      </w:pPr>
    </w:p>
    <w:p w14:paraId="31AC85CA" w14:textId="77777777" w:rsidR="00C76F04" w:rsidRDefault="00C76F04" w:rsidP="00C76F04">
      <w:pPr>
        <w:jc w:val="both"/>
        <w:rPr>
          <w:rFonts w:ascii="Calibri" w:eastAsia="Times New Roman" w:hAnsi="Calibri"/>
          <w:sz w:val="24"/>
          <w:szCs w:val="24"/>
        </w:rPr>
      </w:pPr>
      <w:r>
        <w:rPr>
          <w:rFonts w:ascii="Calibri" w:eastAsia="Times New Roman" w:hAnsi="Calibri"/>
          <w:sz w:val="24"/>
          <w:szCs w:val="24"/>
        </w:rPr>
        <w:t>1. Stwierdza się, że w miesiącu ........................................ Wykonawca tj.:</w:t>
      </w:r>
    </w:p>
    <w:p w14:paraId="42955852" w14:textId="77777777" w:rsidR="00C76F04" w:rsidRDefault="00C76F04" w:rsidP="00C76F04">
      <w:pPr>
        <w:jc w:val="both"/>
        <w:rPr>
          <w:rFonts w:ascii="Calibri" w:eastAsia="Times New Roman" w:hAnsi="Calibri"/>
          <w:sz w:val="24"/>
          <w:szCs w:val="24"/>
        </w:rPr>
      </w:pPr>
      <w:r>
        <w:rPr>
          <w:rFonts w:ascii="Calibri" w:eastAsia="Times New Roman" w:hAnsi="Calibri"/>
          <w:sz w:val="24"/>
          <w:szCs w:val="24"/>
        </w:rPr>
        <w:t>………………………………………………………………………………………………………………………………………………</w:t>
      </w:r>
    </w:p>
    <w:p w14:paraId="766A15A1" w14:textId="5680EC1D" w:rsidR="00C76F04" w:rsidRDefault="00C76F04" w:rsidP="00C76F04">
      <w:pPr>
        <w:jc w:val="both"/>
        <w:rPr>
          <w:rFonts w:ascii="Calibri" w:eastAsia="Times New Roman" w:hAnsi="Calibri"/>
          <w:sz w:val="24"/>
          <w:szCs w:val="24"/>
        </w:rPr>
      </w:pPr>
      <w:r>
        <w:rPr>
          <w:rFonts w:ascii="Calibri" w:eastAsia="Times New Roman" w:hAnsi="Calibri"/>
          <w:sz w:val="24"/>
          <w:szCs w:val="24"/>
        </w:rPr>
        <w:t xml:space="preserve">wykonywał na rzecz Zamawiającego usługi ochrony </w:t>
      </w:r>
      <w:r w:rsidR="00F640EB">
        <w:rPr>
          <w:rFonts w:ascii="Calibri" w:eastAsia="Times New Roman" w:hAnsi="Calibri"/>
          <w:sz w:val="24"/>
          <w:szCs w:val="24"/>
        </w:rPr>
        <w:t>Obiektu</w:t>
      </w:r>
      <w:r>
        <w:rPr>
          <w:rFonts w:ascii="Calibri" w:eastAsia="Times New Roman" w:hAnsi="Calibri"/>
          <w:sz w:val="24"/>
          <w:szCs w:val="24"/>
        </w:rPr>
        <w:t xml:space="preserve"> MOSiR w Zabrzu Sp. z o.o. wraz </w:t>
      </w:r>
      <w:r w:rsidR="00831BA6">
        <w:rPr>
          <w:rFonts w:ascii="Calibri" w:eastAsia="Times New Roman" w:hAnsi="Calibri"/>
          <w:sz w:val="24"/>
          <w:szCs w:val="24"/>
        </w:rPr>
        <w:br/>
      </w:r>
      <w:r>
        <w:rPr>
          <w:rFonts w:ascii="Calibri" w:eastAsia="Times New Roman" w:hAnsi="Calibri"/>
          <w:sz w:val="24"/>
          <w:szCs w:val="24"/>
        </w:rPr>
        <w:t>z usługami dodatkowymi  zgodnie z umową</w:t>
      </w:r>
      <w:r w:rsidR="00F15B3F">
        <w:rPr>
          <w:rFonts w:ascii="Calibri" w:eastAsia="Times New Roman" w:hAnsi="Calibri"/>
          <w:sz w:val="24"/>
          <w:szCs w:val="24"/>
        </w:rPr>
        <w:t xml:space="preserve"> nr .....................</w:t>
      </w:r>
      <w:r>
        <w:rPr>
          <w:rFonts w:ascii="Calibri" w:eastAsia="Times New Roman" w:hAnsi="Calibri"/>
          <w:sz w:val="24"/>
          <w:szCs w:val="24"/>
        </w:rPr>
        <w:t xml:space="preserve">. </w:t>
      </w:r>
    </w:p>
    <w:p w14:paraId="5ECCCB81" w14:textId="42CED6FA" w:rsidR="00C76F04" w:rsidRDefault="00C76F04" w:rsidP="00C76F04">
      <w:pPr>
        <w:jc w:val="both"/>
        <w:rPr>
          <w:rFonts w:ascii="Calibri" w:eastAsia="Times New Roman" w:hAnsi="Calibri"/>
          <w:sz w:val="24"/>
          <w:szCs w:val="24"/>
        </w:rPr>
      </w:pPr>
      <w:r>
        <w:rPr>
          <w:rFonts w:ascii="Calibri" w:eastAsia="Times New Roman" w:hAnsi="Calibri"/>
          <w:sz w:val="24"/>
          <w:szCs w:val="24"/>
        </w:rPr>
        <w:t>Przepracowano łącznie</w:t>
      </w:r>
      <w:r w:rsidR="00DE2B28">
        <w:rPr>
          <w:rFonts w:ascii="Calibri" w:eastAsia="Times New Roman" w:hAnsi="Calibri"/>
          <w:sz w:val="24"/>
          <w:szCs w:val="24"/>
        </w:rPr>
        <w:t>:</w:t>
      </w:r>
      <w:r>
        <w:rPr>
          <w:rFonts w:ascii="Calibri" w:eastAsia="Times New Roman" w:hAnsi="Calibri"/>
          <w:sz w:val="24"/>
          <w:szCs w:val="24"/>
        </w:rPr>
        <w:t xml:space="preserve"> …………………. </w:t>
      </w:r>
      <w:r w:rsidR="00DE2B28">
        <w:rPr>
          <w:rFonts w:ascii="Calibri" w:eastAsia="Times New Roman" w:hAnsi="Calibri"/>
          <w:sz w:val="24"/>
          <w:szCs w:val="24"/>
        </w:rPr>
        <w:t>g</w:t>
      </w:r>
      <w:r>
        <w:rPr>
          <w:rFonts w:ascii="Calibri" w:eastAsia="Times New Roman" w:hAnsi="Calibri"/>
          <w:sz w:val="24"/>
          <w:szCs w:val="24"/>
        </w:rPr>
        <w:t>odzin</w:t>
      </w:r>
      <w:r w:rsidR="00DE2B28">
        <w:rPr>
          <w:rFonts w:ascii="Calibri" w:eastAsia="Times New Roman" w:hAnsi="Calibri"/>
          <w:sz w:val="24"/>
          <w:szCs w:val="24"/>
        </w:rPr>
        <w:t>,</w:t>
      </w:r>
    </w:p>
    <w:p w14:paraId="50B7E4E4" w14:textId="27C740F5" w:rsidR="00DE2B28" w:rsidRDefault="00DE2B28" w:rsidP="00C76F04">
      <w:pPr>
        <w:jc w:val="both"/>
        <w:rPr>
          <w:rFonts w:ascii="Calibri" w:eastAsia="Times New Roman" w:hAnsi="Calibri"/>
          <w:sz w:val="24"/>
          <w:szCs w:val="24"/>
        </w:rPr>
      </w:pPr>
      <w:r>
        <w:rPr>
          <w:rFonts w:ascii="Calibri" w:eastAsia="Times New Roman" w:hAnsi="Calibri"/>
          <w:sz w:val="24"/>
          <w:szCs w:val="24"/>
        </w:rPr>
        <w:t>Wykonano łącznie: ................ konwoje/ów.</w:t>
      </w:r>
    </w:p>
    <w:p w14:paraId="71A8042E" w14:textId="77777777" w:rsidR="00C76F04" w:rsidRDefault="00C76F04" w:rsidP="00C76F04">
      <w:pPr>
        <w:jc w:val="both"/>
        <w:rPr>
          <w:rFonts w:ascii="Calibri" w:eastAsia="Times New Roman" w:hAnsi="Calibri"/>
          <w:sz w:val="24"/>
          <w:szCs w:val="24"/>
        </w:rPr>
      </w:pPr>
    </w:p>
    <w:p w14:paraId="55B53D44" w14:textId="77777777" w:rsidR="00C76F04" w:rsidRDefault="00C76F04" w:rsidP="00C76F04">
      <w:pPr>
        <w:jc w:val="both"/>
        <w:rPr>
          <w:rFonts w:ascii="Calibri" w:eastAsia="Times New Roman" w:hAnsi="Calibri"/>
          <w:sz w:val="24"/>
          <w:szCs w:val="24"/>
        </w:rPr>
      </w:pPr>
    </w:p>
    <w:p w14:paraId="24FC2A8D" w14:textId="77777777" w:rsidR="00C76F04" w:rsidRDefault="00C76F04" w:rsidP="00C76F04">
      <w:pPr>
        <w:jc w:val="both"/>
        <w:rPr>
          <w:rFonts w:ascii="Calibri" w:eastAsia="Times New Roman" w:hAnsi="Calibri"/>
          <w:sz w:val="24"/>
          <w:szCs w:val="24"/>
        </w:rPr>
      </w:pPr>
      <w:r>
        <w:rPr>
          <w:rFonts w:ascii="Calibri" w:eastAsia="Times New Roman" w:hAnsi="Calibri"/>
          <w:sz w:val="24"/>
          <w:szCs w:val="24"/>
        </w:rPr>
        <w:t xml:space="preserve">Do realizacji zadań umownych Zamawiający nie wnosi żadnych uwag / wnosi następujące uwagi i zastrzeżenia*: </w:t>
      </w:r>
    </w:p>
    <w:p w14:paraId="78F93CAF" w14:textId="77777777" w:rsidR="00C76F04" w:rsidRDefault="00C76F04" w:rsidP="00C76F04">
      <w:pPr>
        <w:jc w:val="both"/>
        <w:rPr>
          <w:rFonts w:ascii="Calibri" w:eastAsia="Times New Roman" w:hAnsi="Calibri"/>
          <w:sz w:val="24"/>
          <w:szCs w:val="24"/>
        </w:rPr>
      </w:pPr>
      <w:r>
        <w:rPr>
          <w:rFonts w:ascii="Calibri" w:eastAsia="Times New Roman" w:hAnsi="Calibri"/>
          <w:sz w:val="24"/>
          <w:szCs w:val="24"/>
        </w:rPr>
        <w:t>……………………………………………………………………………………………………………………………………………….</w:t>
      </w:r>
    </w:p>
    <w:p w14:paraId="0C9A0122" w14:textId="77777777" w:rsidR="00C76F04" w:rsidRDefault="00C76F04" w:rsidP="00C76F04">
      <w:pPr>
        <w:jc w:val="both"/>
        <w:rPr>
          <w:rFonts w:ascii="Calibri" w:eastAsia="Times New Roman" w:hAnsi="Calibri"/>
          <w:sz w:val="24"/>
          <w:szCs w:val="24"/>
        </w:rPr>
      </w:pPr>
    </w:p>
    <w:p w14:paraId="0B2A3D10" w14:textId="77777777" w:rsidR="00C76F04" w:rsidRDefault="00C76F04" w:rsidP="00C76F04">
      <w:pPr>
        <w:jc w:val="both"/>
        <w:rPr>
          <w:rFonts w:ascii="Calibri" w:eastAsia="Times New Roman" w:hAnsi="Calibri"/>
          <w:sz w:val="24"/>
          <w:szCs w:val="24"/>
        </w:rPr>
      </w:pPr>
      <w:r>
        <w:rPr>
          <w:rFonts w:ascii="Calibri" w:eastAsia="Times New Roman" w:hAnsi="Calibri"/>
          <w:sz w:val="24"/>
          <w:szCs w:val="24"/>
        </w:rPr>
        <w:t>……………………………………………………………………………………………………………………………………………….</w:t>
      </w:r>
    </w:p>
    <w:p w14:paraId="6E753BC4" w14:textId="77777777" w:rsidR="00C76F04" w:rsidRDefault="00C76F04" w:rsidP="00C76F04">
      <w:pPr>
        <w:jc w:val="both"/>
        <w:rPr>
          <w:rFonts w:ascii="Calibri" w:eastAsia="Times New Roman" w:hAnsi="Calibri"/>
          <w:sz w:val="24"/>
          <w:szCs w:val="24"/>
        </w:rPr>
      </w:pPr>
    </w:p>
    <w:p w14:paraId="2282CDCF" w14:textId="77777777" w:rsidR="00C76F04" w:rsidRDefault="00C76F04" w:rsidP="00C76F04">
      <w:pPr>
        <w:jc w:val="both"/>
        <w:rPr>
          <w:rFonts w:ascii="Calibri" w:eastAsia="Times New Roman" w:hAnsi="Calibri"/>
          <w:sz w:val="24"/>
          <w:szCs w:val="24"/>
        </w:rPr>
      </w:pPr>
    </w:p>
    <w:p w14:paraId="1652F547" w14:textId="59D736DD" w:rsidR="00C76F04" w:rsidRPr="00C04AFE" w:rsidRDefault="00C76F04" w:rsidP="00C76F04">
      <w:pPr>
        <w:jc w:val="both"/>
        <w:rPr>
          <w:rFonts w:ascii="Calibri" w:eastAsia="Times New Roman" w:hAnsi="Calibri"/>
          <w:sz w:val="24"/>
          <w:szCs w:val="24"/>
        </w:rPr>
      </w:pPr>
      <w:r>
        <w:rPr>
          <w:rFonts w:ascii="Calibri" w:eastAsia="Times New Roman" w:hAnsi="Calibri"/>
          <w:sz w:val="24"/>
          <w:szCs w:val="24"/>
        </w:rPr>
        <w:t xml:space="preserve">2. W związku z uwagami podanymi w pkt. 1 Zamawiający naliczy Wykonawcy karę umowną </w:t>
      </w:r>
      <w:r>
        <w:rPr>
          <w:rFonts w:ascii="Calibri" w:eastAsia="Times New Roman" w:hAnsi="Calibri"/>
          <w:sz w:val="24"/>
          <w:szCs w:val="24"/>
        </w:rPr>
        <w:br/>
        <w:t xml:space="preserve">w łącznej wysokości ....................................................................zł wg wyliczenia stanowiącego Załącznik do nin. </w:t>
      </w:r>
      <w:r w:rsidR="00347FAE">
        <w:rPr>
          <w:rFonts w:ascii="Calibri" w:eastAsia="Times New Roman" w:hAnsi="Calibri"/>
          <w:sz w:val="24"/>
          <w:szCs w:val="24"/>
        </w:rPr>
        <w:t>D</w:t>
      </w:r>
      <w:r>
        <w:rPr>
          <w:rFonts w:ascii="Calibri" w:eastAsia="Times New Roman" w:hAnsi="Calibri"/>
          <w:sz w:val="24"/>
          <w:szCs w:val="24"/>
        </w:rPr>
        <w:t>okumentu</w:t>
      </w:r>
      <w:r w:rsidR="00347FAE" w:rsidRPr="00C04AFE">
        <w:rPr>
          <w:rFonts w:ascii="Calibri" w:eastAsia="Times New Roman" w:hAnsi="Calibri"/>
          <w:sz w:val="24"/>
          <w:szCs w:val="24"/>
        </w:rPr>
        <w:t xml:space="preserve">/ lub </w:t>
      </w:r>
      <w:r w:rsidR="00F15B3F" w:rsidRPr="00C04AFE">
        <w:rPr>
          <w:rFonts w:ascii="Calibri" w:eastAsia="Times New Roman" w:hAnsi="Calibri"/>
          <w:sz w:val="24"/>
          <w:szCs w:val="24"/>
        </w:rPr>
        <w:t>poinformuje Wykonawcę na piśmie o wysokości naliczonej kary</w:t>
      </w:r>
      <w:r w:rsidR="00F15B3F" w:rsidRPr="00C04AFE">
        <w:rPr>
          <w:rFonts w:ascii="Calibri" w:eastAsia="Times New Roman" w:hAnsi="Calibri" w:cs="Calibri"/>
          <w:sz w:val="24"/>
          <w:szCs w:val="24"/>
        </w:rPr>
        <w:t>*</w:t>
      </w:r>
      <w:r w:rsidRPr="00C04AFE">
        <w:rPr>
          <w:rFonts w:ascii="Calibri" w:eastAsia="Times New Roman" w:hAnsi="Calibri"/>
          <w:sz w:val="24"/>
          <w:szCs w:val="24"/>
        </w:rPr>
        <w:t xml:space="preserve">. </w:t>
      </w:r>
    </w:p>
    <w:p w14:paraId="07986BE7" w14:textId="77777777" w:rsidR="00C76F04" w:rsidRDefault="00C76F04" w:rsidP="00C76F04">
      <w:pPr>
        <w:jc w:val="both"/>
        <w:rPr>
          <w:rFonts w:ascii="Calibri" w:eastAsia="Times New Roman" w:hAnsi="Calibri"/>
          <w:sz w:val="24"/>
          <w:szCs w:val="24"/>
        </w:rPr>
      </w:pPr>
      <w:r>
        <w:rPr>
          <w:rFonts w:ascii="Calibri" w:eastAsia="Times New Roman" w:hAnsi="Calibri"/>
          <w:sz w:val="24"/>
          <w:szCs w:val="24"/>
        </w:rPr>
        <w:t xml:space="preserve"> </w:t>
      </w:r>
    </w:p>
    <w:p w14:paraId="7D703EDA" w14:textId="77777777" w:rsidR="00C76F04" w:rsidRDefault="00C76F04" w:rsidP="00C76F04">
      <w:pPr>
        <w:rPr>
          <w:rFonts w:ascii="Calibri" w:eastAsia="Times New Roman" w:hAnsi="Calibri"/>
          <w:sz w:val="24"/>
          <w:szCs w:val="24"/>
        </w:rPr>
      </w:pPr>
    </w:p>
    <w:p w14:paraId="03CDAFA9" w14:textId="3060A736" w:rsidR="00C76F04" w:rsidRPr="00994874" w:rsidRDefault="00C76F04" w:rsidP="00994874">
      <w:pPr>
        <w:rPr>
          <w:rFonts w:ascii="Calibri" w:eastAsia="Times New Roman" w:hAnsi="Calibri"/>
          <w:sz w:val="24"/>
          <w:szCs w:val="24"/>
        </w:rPr>
      </w:pPr>
      <w:r>
        <w:rPr>
          <w:rFonts w:ascii="Calibri" w:eastAsia="Times New Roman" w:hAnsi="Calibri"/>
          <w:sz w:val="24"/>
          <w:szCs w:val="24"/>
        </w:rPr>
        <w:t xml:space="preserve">Przedstawiciel Wykonawcy                                         </w:t>
      </w:r>
      <w:r>
        <w:rPr>
          <w:rFonts w:ascii="Calibri" w:eastAsia="Times New Roman" w:hAnsi="Calibri"/>
          <w:sz w:val="24"/>
          <w:szCs w:val="24"/>
        </w:rPr>
        <w:tab/>
      </w:r>
      <w:r>
        <w:rPr>
          <w:rFonts w:ascii="Calibri" w:eastAsia="Times New Roman" w:hAnsi="Calibri"/>
          <w:sz w:val="24"/>
          <w:szCs w:val="24"/>
        </w:rPr>
        <w:tab/>
        <w:t>Przedstawiciel Zamawiającego</w:t>
      </w:r>
    </w:p>
    <w:p w14:paraId="6635A5E6" w14:textId="77777777" w:rsidR="00F15B3F" w:rsidRDefault="00F15B3F" w:rsidP="00F15B3F">
      <w:pPr>
        <w:spacing w:after="100" w:afterAutospacing="1"/>
        <w:rPr>
          <w:rFonts w:asciiTheme="majorHAnsi" w:eastAsia="Times New Roman" w:hAnsiTheme="majorHAnsi"/>
          <w:sz w:val="24"/>
          <w:szCs w:val="24"/>
          <w:u w:val="single"/>
        </w:rPr>
      </w:pPr>
    </w:p>
    <w:p w14:paraId="78056591" w14:textId="2D7346E4" w:rsidR="00F15B3F" w:rsidRPr="00C04AFE" w:rsidRDefault="00F15B3F" w:rsidP="00F15B3F">
      <w:pPr>
        <w:spacing w:after="100" w:afterAutospacing="1"/>
        <w:rPr>
          <w:rFonts w:asciiTheme="majorHAnsi" w:eastAsia="Times New Roman" w:hAnsiTheme="majorHAnsi"/>
          <w:sz w:val="24"/>
          <w:szCs w:val="24"/>
        </w:rPr>
      </w:pPr>
      <w:r w:rsidRPr="00C04AFE">
        <w:rPr>
          <w:rFonts w:asciiTheme="majorHAnsi" w:eastAsia="Times New Roman" w:hAnsiTheme="majorHAnsi" w:cstheme="majorHAnsi"/>
          <w:sz w:val="24"/>
          <w:szCs w:val="24"/>
        </w:rPr>
        <w:t>*</w:t>
      </w:r>
      <w:r w:rsidRPr="00C04AFE">
        <w:rPr>
          <w:rFonts w:asciiTheme="majorHAnsi" w:eastAsia="Times New Roman" w:hAnsiTheme="majorHAnsi"/>
          <w:sz w:val="24"/>
          <w:szCs w:val="24"/>
        </w:rPr>
        <w:t xml:space="preserve"> niepotrzebne skreślić</w:t>
      </w:r>
    </w:p>
    <w:p w14:paraId="61A96B14" w14:textId="77777777" w:rsidR="00C76F04" w:rsidRDefault="00C76F04" w:rsidP="00A25802">
      <w:pPr>
        <w:spacing w:after="100" w:afterAutospacing="1"/>
        <w:rPr>
          <w:rFonts w:asciiTheme="majorHAnsi" w:eastAsia="Times New Roman" w:hAnsiTheme="majorHAnsi"/>
          <w:sz w:val="24"/>
          <w:szCs w:val="24"/>
          <w:u w:val="single"/>
        </w:rPr>
      </w:pPr>
    </w:p>
    <w:p w14:paraId="2974AF47" w14:textId="77777777" w:rsidR="00DE2B28" w:rsidRDefault="00DE2B28" w:rsidP="00C76F04">
      <w:pPr>
        <w:spacing w:after="100" w:afterAutospacing="1"/>
        <w:jc w:val="center"/>
        <w:rPr>
          <w:rFonts w:asciiTheme="majorHAnsi" w:eastAsia="Times New Roman" w:hAnsiTheme="majorHAnsi"/>
          <w:sz w:val="24"/>
          <w:szCs w:val="24"/>
          <w:u w:val="single"/>
        </w:rPr>
      </w:pPr>
    </w:p>
    <w:p w14:paraId="2E0C9691" w14:textId="77777777" w:rsidR="00DE2B28" w:rsidRDefault="00DE2B28" w:rsidP="00C76F04">
      <w:pPr>
        <w:spacing w:after="100" w:afterAutospacing="1"/>
        <w:jc w:val="center"/>
        <w:rPr>
          <w:rFonts w:asciiTheme="majorHAnsi" w:eastAsia="Times New Roman" w:hAnsiTheme="majorHAnsi"/>
          <w:sz w:val="24"/>
          <w:szCs w:val="24"/>
          <w:u w:val="single"/>
        </w:rPr>
      </w:pPr>
    </w:p>
    <w:p w14:paraId="62A21A3F" w14:textId="7C74F5F4" w:rsidR="00C76F04" w:rsidRDefault="00C76F04" w:rsidP="00C76F04">
      <w:pPr>
        <w:spacing w:after="100" w:afterAutospacing="1"/>
        <w:jc w:val="center"/>
        <w:rPr>
          <w:rFonts w:asciiTheme="majorHAnsi" w:eastAsia="Times New Roman" w:hAnsiTheme="majorHAnsi" w:cs="Times New Roman"/>
          <w:sz w:val="24"/>
          <w:szCs w:val="24"/>
          <w:u w:val="single"/>
        </w:rPr>
      </w:pPr>
      <w:r>
        <w:rPr>
          <w:rFonts w:asciiTheme="majorHAnsi" w:eastAsia="Times New Roman" w:hAnsiTheme="majorHAnsi"/>
          <w:sz w:val="24"/>
          <w:szCs w:val="24"/>
          <w:u w:val="single"/>
        </w:rPr>
        <w:lastRenderedPageBreak/>
        <w:t>UMOWA NAJMU</w:t>
      </w:r>
    </w:p>
    <w:p w14:paraId="7FD5D3F3" w14:textId="2C5A5FDA" w:rsidR="00C76F04" w:rsidRDefault="00C76F04" w:rsidP="00C76F04">
      <w:pPr>
        <w:spacing w:line="240" w:lineRule="auto"/>
        <w:jc w:val="both"/>
        <w:rPr>
          <w:rFonts w:asciiTheme="majorHAnsi" w:eastAsia="Times New Roman" w:hAnsiTheme="majorHAnsi"/>
          <w:sz w:val="24"/>
          <w:szCs w:val="24"/>
        </w:rPr>
      </w:pPr>
      <w:r>
        <w:rPr>
          <w:rFonts w:asciiTheme="majorHAnsi" w:eastAsia="Times New Roman" w:hAnsiTheme="majorHAnsi"/>
          <w:sz w:val="24"/>
          <w:szCs w:val="24"/>
        </w:rPr>
        <w:t xml:space="preserve">zawarta w dniu </w:t>
      </w:r>
      <w:r w:rsidR="006B2A6E">
        <w:rPr>
          <w:rFonts w:asciiTheme="majorHAnsi" w:eastAsia="Times New Roman" w:hAnsiTheme="majorHAnsi"/>
          <w:sz w:val="24"/>
          <w:szCs w:val="24"/>
        </w:rPr>
        <w:t>.................</w:t>
      </w:r>
      <w:r>
        <w:rPr>
          <w:rFonts w:asciiTheme="majorHAnsi" w:eastAsia="Times New Roman" w:hAnsiTheme="majorHAnsi"/>
          <w:sz w:val="24"/>
          <w:szCs w:val="24"/>
        </w:rPr>
        <w:t xml:space="preserve"> r. w Zabrzu, pomiędzy:</w:t>
      </w:r>
    </w:p>
    <w:p w14:paraId="49311527" w14:textId="77777777" w:rsidR="00C76F04" w:rsidRDefault="00C76F04" w:rsidP="00C76F04">
      <w:pPr>
        <w:jc w:val="both"/>
        <w:rPr>
          <w:rFonts w:asciiTheme="majorHAnsi" w:eastAsia="Times New Roman" w:hAnsiTheme="majorHAnsi"/>
          <w:sz w:val="24"/>
          <w:szCs w:val="24"/>
        </w:rPr>
      </w:pPr>
      <w:r>
        <w:rPr>
          <w:rFonts w:asciiTheme="majorHAnsi" w:eastAsia="Times New Roman" w:hAnsiTheme="majorHAnsi"/>
          <w:bCs/>
          <w:sz w:val="24"/>
          <w:szCs w:val="24"/>
        </w:rPr>
        <w:t xml:space="preserve">Miejskim Ośrodkiem Sportu i Rekreacji w Zabrzu Spółka z ograniczoną odpowiedzialnością </w:t>
      </w:r>
      <w:r>
        <w:rPr>
          <w:rFonts w:asciiTheme="majorHAnsi" w:eastAsia="Times New Roman" w:hAnsiTheme="majorHAnsi"/>
          <w:sz w:val="24"/>
          <w:szCs w:val="24"/>
        </w:rPr>
        <w:t>z siedzibą   41-800 Zabrze, ul. Matejki 6  zarejestrowaną w Krajowym Rejestrze Sądowym pod numerem KRS 0000083858, dla której akta rejestrowe prowadzi Sąd Rejonowy w Gliwicach, X Wydział Gospodarczy Krajowego Rejestru Sądowego, NIP 648-23-56-252, REGON 276854640, nr BDO 000006050, reprezentowaną przez:</w:t>
      </w:r>
    </w:p>
    <w:p w14:paraId="14825A18" w14:textId="5538C8D6" w:rsidR="00C76F04" w:rsidRDefault="006B2A6E" w:rsidP="006B2A6E">
      <w:pPr>
        <w:jc w:val="both"/>
        <w:rPr>
          <w:rFonts w:asciiTheme="majorHAnsi" w:eastAsia="Times New Roman" w:hAnsiTheme="majorHAnsi"/>
          <w:sz w:val="24"/>
          <w:szCs w:val="24"/>
        </w:rPr>
      </w:pPr>
      <w:r>
        <w:rPr>
          <w:rFonts w:asciiTheme="majorHAnsi" w:eastAsia="Times New Roman" w:hAnsiTheme="majorHAnsi"/>
          <w:sz w:val="24"/>
          <w:szCs w:val="24"/>
        </w:rPr>
        <w:t>..............................</w:t>
      </w:r>
    </w:p>
    <w:p w14:paraId="67C70516" w14:textId="77777777" w:rsidR="00C76F04" w:rsidRDefault="00C76F04" w:rsidP="00C76F04">
      <w:pPr>
        <w:spacing w:line="240" w:lineRule="auto"/>
        <w:jc w:val="both"/>
        <w:rPr>
          <w:rFonts w:asciiTheme="majorHAnsi" w:eastAsia="Times New Roman" w:hAnsiTheme="majorHAnsi" w:cs="Times New Roman"/>
          <w:sz w:val="24"/>
          <w:szCs w:val="24"/>
        </w:rPr>
      </w:pPr>
      <w:r>
        <w:rPr>
          <w:rFonts w:asciiTheme="majorHAnsi" w:eastAsia="Times New Roman" w:hAnsiTheme="majorHAnsi"/>
          <w:sz w:val="24"/>
          <w:szCs w:val="24"/>
        </w:rPr>
        <w:t>zwaną dalej Wynajmującym</w:t>
      </w:r>
    </w:p>
    <w:p w14:paraId="591B09F0" w14:textId="77777777" w:rsidR="00C76F04" w:rsidRDefault="00C76F04" w:rsidP="00C76F04">
      <w:pPr>
        <w:spacing w:line="240" w:lineRule="auto"/>
        <w:jc w:val="both"/>
        <w:rPr>
          <w:rFonts w:asciiTheme="majorHAnsi" w:eastAsia="Times New Roman" w:hAnsiTheme="majorHAnsi"/>
          <w:sz w:val="24"/>
          <w:szCs w:val="24"/>
        </w:rPr>
      </w:pPr>
      <w:r>
        <w:rPr>
          <w:rFonts w:asciiTheme="majorHAnsi" w:eastAsia="Times New Roman" w:hAnsiTheme="majorHAnsi"/>
          <w:sz w:val="24"/>
          <w:szCs w:val="24"/>
        </w:rPr>
        <w:t xml:space="preserve">a </w:t>
      </w:r>
    </w:p>
    <w:p w14:paraId="00D8C3A6" w14:textId="37B24B06" w:rsidR="00C76F04" w:rsidRDefault="006B2A6E" w:rsidP="006B2A6E">
      <w:pPr>
        <w:pStyle w:val="Tekstpodstawowywcity"/>
        <w:spacing w:after="0"/>
        <w:ind w:left="0" w:right="675"/>
        <w:jc w:val="both"/>
        <w:rPr>
          <w:rFonts w:asciiTheme="majorHAnsi" w:hAnsiTheme="majorHAnsi"/>
        </w:rPr>
      </w:pPr>
      <w:r>
        <w:rPr>
          <w:rFonts w:asciiTheme="majorHAnsi" w:hAnsiTheme="majorHAnsi"/>
        </w:rPr>
        <w:t>………………………………</w:t>
      </w:r>
    </w:p>
    <w:p w14:paraId="16D66696" w14:textId="77777777" w:rsidR="00C76F04" w:rsidRDefault="00C76F04" w:rsidP="00C76F04">
      <w:pPr>
        <w:spacing w:line="240" w:lineRule="auto"/>
        <w:jc w:val="both"/>
        <w:rPr>
          <w:rFonts w:asciiTheme="majorHAnsi" w:eastAsia="Times New Roman" w:hAnsiTheme="majorHAnsi" w:cs="Times New Roman"/>
          <w:sz w:val="24"/>
          <w:szCs w:val="24"/>
        </w:rPr>
      </w:pPr>
      <w:r>
        <w:rPr>
          <w:rFonts w:asciiTheme="majorHAnsi" w:eastAsia="Times New Roman" w:hAnsiTheme="majorHAnsi"/>
          <w:sz w:val="24"/>
          <w:szCs w:val="24"/>
        </w:rPr>
        <w:t>zwanym dalej Najemcą</w:t>
      </w:r>
    </w:p>
    <w:p w14:paraId="3A2A5392" w14:textId="77777777" w:rsidR="00C76F04" w:rsidRDefault="00C76F04" w:rsidP="00C76F04">
      <w:pPr>
        <w:spacing w:line="240" w:lineRule="auto"/>
        <w:jc w:val="both"/>
        <w:rPr>
          <w:rFonts w:asciiTheme="majorHAnsi" w:eastAsia="Times New Roman" w:hAnsiTheme="majorHAnsi"/>
          <w:sz w:val="24"/>
          <w:szCs w:val="24"/>
        </w:rPr>
      </w:pPr>
    </w:p>
    <w:p w14:paraId="04D4ED89" w14:textId="77777777" w:rsidR="00C76F04" w:rsidRDefault="00C76F04" w:rsidP="00C76F04">
      <w:pPr>
        <w:spacing w:line="240" w:lineRule="auto"/>
        <w:jc w:val="center"/>
        <w:rPr>
          <w:rFonts w:asciiTheme="majorHAnsi" w:eastAsia="Times New Roman" w:hAnsiTheme="majorHAnsi" w:cs="Times New Roman"/>
          <w:sz w:val="24"/>
          <w:szCs w:val="24"/>
        </w:rPr>
      </w:pPr>
      <w:r>
        <w:rPr>
          <w:rFonts w:asciiTheme="majorHAnsi" w:eastAsia="Times New Roman" w:hAnsiTheme="majorHAnsi"/>
          <w:sz w:val="24"/>
          <w:szCs w:val="24"/>
        </w:rPr>
        <w:t>§1.</w:t>
      </w:r>
    </w:p>
    <w:p w14:paraId="77A94256" w14:textId="410F9036" w:rsidR="00C76F04" w:rsidRDefault="00C76F04" w:rsidP="00C76F04">
      <w:pPr>
        <w:spacing w:line="240" w:lineRule="auto"/>
        <w:jc w:val="both"/>
        <w:rPr>
          <w:rFonts w:asciiTheme="majorHAnsi" w:eastAsia="Times New Roman" w:hAnsiTheme="majorHAnsi"/>
          <w:sz w:val="24"/>
          <w:szCs w:val="24"/>
        </w:rPr>
      </w:pPr>
      <w:r>
        <w:rPr>
          <w:rFonts w:asciiTheme="majorHAnsi" w:eastAsia="Times New Roman" w:hAnsiTheme="majorHAnsi"/>
          <w:sz w:val="24"/>
          <w:szCs w:val="24"/>
        </w:rPr>
        <w:t xml:space="preserve">Wynajmujący oświadcza, że jest właścicielem/dysponentem </w:t>
      </w:r>
      <w:r w:rsidR="00831BA6">
        <w:rPr>
          <w:rFonts w:asciiTheme="majorHAnsi" w:eastAsia="Times New Roman" w:hAnsiTheme="majorHAnsi"/>
          <w:sz w:val="24"/>
          <w:szCs w:val="24"/>
        </w:rPr>
        <w:t>Obiektu</w:t>
      </w:r>
      <w:r>
        <w:rPr>
          <w:rFonts w:asciiTheme="majorHAnsi" w:eastAsia="Times New Roman" w:hAnsiTheme="majorHAnsi"/>
          <w:sz w:val="24"/>
          <w:szCs w:val="24"/>
        </w:rPr>
        <w:t xml:space="preserve">: </w:t>
      </w:r>
    </w:p>
    <w:p w14:paraId="3362C578" w14:textId="77777777" w:rsidR="00C76F04" w:rsidRDefault="00C76F04" w:rsidP="00C76F04">
      <w:pPr>
        <w:autoSpaceDE w:val="0"/>
        <w:autoSpaceDN w:val="0"/>
        <w:adjustRightInd w:val="0"/>
        <w:spacing w:line="240" w:lineRule="auto"/>
        <w:jc w:val="both"/>
        <w:rPr>
          <w:rFonts w:asciiTheme="majorHAnsi" w:eastAsia="Times New Roman" w:hAnsiTheme="majorHAnsi"/>
          <w:sz w:val="24"/>
          <w:szCs w:val="24"/>
        </w:rPr>
      </w:pPr>
      <w:r>
        <w:rPr>
          <w:rFonts w:asciiTheme="majorHAnsi" w:eastAsia="Times New Roman" w:hAnsiTheme="majorHAnsi"/>
          <w:sz w:val="24"/>
          <w:szCs w:val="24"/>
        </w:rPr>
        <w:t>1) Kąpieliska Leśnego położonego przy ul. Srebrnej 10 w Zabrzu posadowionego na nieruchomości objętej księgą wieczystą KW Nr GL1Z/00021387/2 prowadzoną przez Sąd Rejonowy w Zabrzu.</w:t>
      </w:r>
    </w:p>
    <w:p w14:paraId="45FE183D" w14:textId="77777777" w:rsidR="00C76F04" w:rsidRDefault="00C76F04" w:rsidP="00C76F04">
      <w:pPr>
        <w:spacing w:line="240" w:lineRule="auto"/>
        <w:jc w:val="center"/>
        <w:rPr>
          <w:rFonts w:asciiTheme="majorHAnsi" w:eastAsia="Times New Roman" w:hAnsiTheme="majorHAnsi" w:cs="Times New Roman"/>
          <w:sz w:val="24"/>
          <w:szCs w:val="24"/>
        </w:rPr>
      </w:pPr>
      <w:r>
        <w:rPr>
          <w:rFonts w:asciiTheme="majorHAnsi" w:eastAsia="Times New Roman" w:hAnsiTheme="majorHAnsi"/>
          <w:sz w:val="24"/>
          <w:szCs w:val="24"/>
        </w:rPr>
        <w:t>§2.</w:t>
      </w:r>
    </w:p>
    <w:p w14:paraId="3FF4C7FB" w14:textId="41B574A8" w:rsidR="00C76F04" w:rsidRDefault="00C76F04" w:rsidP="00C76F04">
      <w:pPr>
        <w:spacing w:line="240" w:lineRule="auto"/>
        <w:jc w:val="both"/>
        <w:rPr>
          <w:rFonts w:asciiTheme="majorHAnsi" w:eastAsia="Times New Roman" w:hAnsiTheme="majorHAnsi"/>
          <w:sz w:val="24"/>
          <w:szCs w:val="24"/>
        </w:rPr>
      </w:pPr>
      <w:r>
        <w:rPr>
          <w:rFonts w:asciiTheme="majorHAnsi" w:eastAsia="Times New Roman" w:hAnsiTheme="majorHAnsi"/>
          <w:sz w:val="24"/>
          <w:szCs w:val="24"/>
        </w:rPr>
        <w:t xml:space="preserve">Na mocy niniejszej umowy Wynajmujący oddaje w najem Najemcy pomieszczenia będące częścią składową </w:t>
      </w:r>
      <w:r w:rsidR="00831BA6">
        <w:rPr>
          <w:rFonts w:asciiTheme="majorHAnsi" w:eastAsia="Times New Roman" w:hAnsiTheme="majorHAnsi"/>
          <w:sz w:val="24"/>
          <w:szCs w:val="24"/>
        </w:rPr>
        <w:t>O</w:t>
      </w:r>
      <w:r>
        <w:rPr>
          <w:rFonts w:asciiTheme="majorHAnsi" w:eastAsia="Times New Roman" w:hAnsiTheme="majorHAnsi"/>
          <w:sz w:val="24"/>
          <w:szCs w:val="24"/>
        </w:rPr>
        <w:t xml:space="preserve">biektu wymienionego w §1 przeznaczone dla pracowników ochraniających </w:t>
      </w:r>
      <w:r w:rsidR="00831BA6">
        <w:rPr>
          <w:rFonts w:asciiTheme="majorHAnsi" w:eastAsia="Times New Roman" w:hAnsiTheme="majorHAnsi"/>
          <w:sz w:val="24"/>
          <w:szCs w:val="24"/>
        </w:rPr>
        <w:t>O</w:t>
      </w:r>
      <w:r>
        <w:rPr>
          <w:rFonts w:asciiTheme="majorHAnsi" w:eastAsia="Times New Roman" w:hAnsiTheme="majorHAnsi"/>
          <w:sz w:val="24"/>
          <w:szCs w:val="24"/>
        </w:rPr>
        <w:t>biekt:</w:t>
      </w:r>
    </w:p>
    <w:p w14:paraId="2CA8D0A3" w14:textId="77777777" w:rsidR="00C76F04" w:rsidRDefault="00C76F04" w:rsidP="00C76F04">
      <w:pPr>
        <w:spacing w:line="240" w:lineRule="auto"/>
        <w:jc w:val="both"/>
        <w:rPr>
          <w:rFonts w:asciiTheme="majorHAnsi" w:eastAsia="Times New Roman" w:hAnsiTheme="majorHAnsi"/>
          <w:sz w:val="24"/>
          <w:szCs w:val="24"/>
        </w:rPr>
      </w:pPr>
      <w:r>
        <w:rPr>
          <w:rFonts w:asciiTheme="majorHAnsi" w:eastAsia="Times New Roman" w:hAnsiTheme="majorHAnsi"/>
          <w:sz w:val="24"/>
          <w:szCs w:val="24"/>
        </w:rPr>
        <w:t>1) Kąpielisko Leśne  położone przy ul. Srebrnej 10 w Zabrzu pomieszczenie portierni o pow. 6,20m</w:t>
      </w:r>
      <w:r>
        <w:rPr>
          <w:rFonts w:asciiTheme="majorHAnsi" w:eastAsia="Times New Roman" w:hAnsiTheme="majorHAnsi"/>
          <w:sz w:val="24"/>
          <w:szCs w:val="24"/>
          <w:vertAlign w:val="superscript"/>
        </w:rPr>
        <w:t>2</w:t>
      </w:r>
      <w:r>
        <w:rPr>
          <w:rFonts w:asciiTheme="majorHAnsi" w:eastAsia="Times New Roman" w:hAnsiTheme="majorHAnsi"/>
          <w:sz w:val="24"/>
          <w:szCs w:val="24"/>
        </w:rPr>
        <w:t>;</w:t>
      </w:r>
    </w:p>
    <w:p w14:paraId="5DAFFA43" w14:textId="77777777" w:rsidR="00C76F04" w:rsidRDefault="00C76F04" w:rsidP="00C76F04">
      <w:pPr>
        <w:spacing w:line="240" w:lineRule="auto"/>
        <w:jc w:val="center"/>
        <w:rPr>
          <w:rFonts w:asciiTheme="majorHAnsi" w:eastAsia="Times New Roman" w:hAnsiTheme="majorHAnsi" w:cs="Times New Roman"/>
          <w:sz w:val="24"/>
          <w:szCs w:val="24"/>
        </w:rPr>
      </w:pPr>
      <w:r>
        <w:rPr>
          <w:rFonts w:asciiTheme="majorHAnsi" w:eastAsia="Times New Roman" w:hAnsiTheme="majorHAnsi"/>
          <w:sz w:val="24"/>
          <w:szCs w:val="24"/>
        </w:rPr>
        <w:t>§3.</w:t>
      </w:r>
    </w:p>
    <w:p w14:paraId="4320CD42" w14:textId="77777777" w:rsidR="00C76F04" w:rsidRDefault="00C76F04" w:rsidP="00C76F04">
      <w:pPr>
        <w:spacing w:line="240" w:lineRule="auto"/>
        <w:jc w:val="both"/>
        <w:rPr>
          <w:rFonts w:asciiTheme="majorHAnsi" w:eastAsia="Times New Roman" w:hAnsiTheme="majorHAnsi" w:cs="Times New Roman"/>
          <w:sz w:val="24"/>
          <w:szCs w:val="24"/>
        </w:rPr>
      </w:pPr>
      <w:r>
        <w:rPr>
          <w:rFonts w:asciiTheme="majorHAnsi" w:eastAsia="Times New Roman" w:hAnsiTheme="majorHAnsi"/>
          <w:sz w:val="24"/>
          <w:szCs w:val="24"/>
        </w:rPr>
        <w:t xml:space="preserve">1. W najmowanym pomieszczeniu mają prawo przebywać jedynie osoby upoważnione przez Najemcę. </w:t>
      </w:r>
    </w:p>
    <w:p w14:paraId="5C6F2C8D" w14:textId="77777777" w:rsidR="00C76F04" w:rsidRDefault="00C76F04" w:rsidP="00C76F04">
      <w:pPr>
        <w:spacing w:line="240" w:lineRule="auto"/>
        <w:jc w:val="both"/>
        <w:rPr>
          <w:rFonts w:asciiTheme="majorHAnsi" w:eastAsia="Times New Roman" w:hAnsiTheme="majorHAnsi"/>
          <w:sz w:val="24"/>
          <w:szCs w:val="24"/>
        </w:rPr>
      </w:pPr>
      <w:r>
        <w:rPr>
          <w:rFonts w:asciiTheme="majorHAnsi" w:eastAsia="Times New Roman" w:hAnsiTheme="majorHAnsi"/>
          <w:sz w:val="24"/>
          <w:szCs w:val="24"/>
        </w:rPr>
        <w:t>2. Najemca jest zobowiązany ubezpieczyć we własnym zakresie mienie wniesione do przedmiotu najmu.</w:t>
      </w:r>
    </w:p>
    <w:p w14:paraId="7BDF38F3" w14:textId="77777777" w:rsidR="00C76F04" w:rsidRDefault="00C76F04" w:rsidP="00C76F04">
      <w:pPr>
        <w:spacing w:line="240" w:lineRule="auto"/>
        <w:jc w:val="center"/>
        <w:rPr>
          <w:rFonts w:asciiTheme="majorHAnsi" w:eastAsia="Times New Roman" w:hAnsiTheme="majorHAnsi" w:cs="Times New Roman"/>
          <w:sz w:val="24"/>
          <w:szCs w:val="24"/>
        </w:rPr>
      </w:pPr>
      <w:r>
        <w:rPr>
          <w:rFonts w:asciiTheme="majorHAnsi" w:eastAsia="Times New Roman" w:hAnsiTheme="majorHAnsi"/>
          <w:sz w:val="24"/>
          <w:szCs w:val="24"/>
        </w:rPr>
        <w:t>§4.</w:t>
      </w:r>
    </w:p>
    <w:p w14:paraId="3D98A9E7" w14:textId="77777777" w:rsidR="00C76F04" w:rsidRPr="00F2428F" w:rsidRDefault="00C76F04" w:rsidP="00C76F04">
      <w:pPr>
        <w:spacing w:line="240" w:lineRule="auto"/>
        <w:jc w:val="both"/>
        <w:rPr>
          <w:rFonts w:asciiTheme="majorHAnsi" w:eastAsia="Times New Roman" w:hAnsiTheme="majorHAnsi" w:cs="Times New Roman"/>
          <w:sz w:val="24"/>
          <w:szCs w:val="24"/>
        </w:rPr>
      </w:pPr>
      <w:r>
        <w:rPr>
          <w:rFonts w:asciiTheme="majorHAnsi" w:eastAsia="Times New Roman" w:hAnsiTheme="majorHAnsi"/>
          <w:sz w:val="24"/>
          <w:szCs w:val="24"/>
        </w:rPr>
        <w:t xml:space="preserve">1. Tytułem wynagrodzenia Najemca zapłaci Wynajmującemu kwotę netto wg stawki </w:t>
      </w:r>
      <w:r w:rsidRPr="00F2428F">
        <w:rPr>
          <w:rFonts w:asciiTheme="majorHAnsi" w:eastAsia="Times New Roman" w:hAnsiTheme="majorHAnsi"/>
          <w:sz w:val="24"/>
          <w:szCs w:val="24"/>
        </w:rPr>
        <w:t>12 zł/m</w:t>
      </w:r>
      <w:r w:rsidRPr="00F2428F">
        <w:rPr>
          <w:rFonts w:asciiTheme="majorHAnsi" w:eastAsia="Times New Roman" w:hAnsiTheme="majorHAnsi"/>
          <w:sz w:val="24"/>
          <w:szCs w:val="24"/>
          <w:vertAlign w:val="superscript"/>
        </w:rPr>
        <w:t xml:space="preserve">2 </w:t>
      </w:r>
      <w:r w:rsidRPr="00F2428F">
        <w:rPr>
          <w:rFonts w:asciiTheme="majorHAnsi" w:eastAsia="Times New Roman" w:hAnsiTheme="majorHAnsi"/>
          <w:sz w:val="24"/>
          <w:szCs w:val="24"/>
        </w:rPr>
        <w:t>słownie: (dwanaście zł) płatne miesięcznie.</w:t>
      </w:r>
    </w:p>
    <w:p w14:paraId="24BAE4DA" w14:textId="77777777" w:rsidR="00C76F04" w:rsidRDefault="00C76F04" w:rsidP="00C76F04">
      <w:pPr>
        <w:spacing w:line="240" w:lineRule="auto"/>
        <w:jc w:val="both"/>
        <w:rPr>
          <w:rFonts w:asciiTheme="majorHAnsi" w:eastAsia="Times New Roman" w:hAnsiTheme="majorHAnsi"/>
          <w:sz w:val="24"/>
          <w:szCs w:val="24"/>
        </w:rPr>
      </w:pPr>
      <w:r>
        <w:rPr>
          <w:rFonts w:asciiTheme="majorHAnsi" w:eastAsia="Times New Roman" w:hAnsiTheme="majorHAnsi"/>
          <w:sz w:val="24"/>
          <w:szCs w:val="24"/>
        </w:rPr>
        <w:t>2. Najemca zapłaci za miesięczne zużycie energii elektrycznej i wody:</w:t>
      </w:r>
    </w:p>
    <w:p w14:paraId="30EA422F" w14:textId="77777777" w:rsidR="00C76F04" w:rsidRDefault="00C76F04" w:rsidP="00C76F04">
      <w:pPr>
        <w:spacing w:line="240" w:lineRule="auto"/>
        <w:ind w:left="720"/>
        <w:jc w:val="both"/>
        <w:rPr>
          <w:rFonts w:asciiTheme="majorHAnsi" w:eastAsia="Times New Roman" w:hAnsiTheme="majorHAnsi"/>
          <w:b/>
          <w:sz w:val="24"/>
          <w:szCs w:val="24"/>
          <w:u w:val="single"/>
        </w:rPr>
      </w:pPr>
      <w:r>
        <w:rPr>
          <w:rFonts w:asciiTheme="majorHAnsi" w:eastAsia="Times New Roman" w:hAnsiTheme="majorHAnsi"/>
          <w:b/>
          <w:sz w:val="24"/>
          <w:szCs w:val="24"/>
          <w:u w:val="single"/>
        </w:rPr>
        <w:t xml:space="preserve">a) Kąpielisko Leśne, ul. Srebrna 10 </w:t>
      </w:r>
    </w:p>
    <w:p w14:paraId="25F9C763" w14:textId="77777777" w:rsidR="00C76F04" w:rsidRDefault="00C76F04" w:rsidP="00C76F04">
      <w:pPr>
        <w:widowControl w:val="0"/>
        <w:tabs>
          <w:tab w:val="left" w:pos="282"/>
        </w:tabs>
        <w:suppressAutoHyphens/>
        <w:autoSpaceDE w:val="0"/>
        <w:autoSpaceDN w:val="0"/>
        <w:adjustRightInd w:val="0"/>
        <w:spacing w:line="240" w:lineRule="auto"/>
        <w:ind w:left="720"/>
        <w:jc w:val="both"/>
        <w:rPr>
          <w:rFonts w:asciiTheme="majorHAnsi" w:eastAsia="Times New Roman" w:hAnsiTheme="majorHAnsi" w:cs="Bookman Old Style"/>
          <w:kern w:val="28"/>
          <w:sz w:val="24"/>
          <w:szCs w:val="24"/>
        </w:rPr>
      </w:pPr>
      <w:r>
        <w:rPr>
          <w:rFonts w:asciiTheme="majorHAnsi" w:eastAsia="Times New Roman" w:hAnsiTheme="majorHAnsi" w:cs="Bookman Old Style"/>
          <w:kern w:val="28"/>
          <w:sz w:val="24"/>
          <w:szCs w:val="24"/>
        </w:rPr>
        <w:t xml:space="preserve">- w przypadku zimnej wody, ustala się ryczałt w wysokości </w:t>
      </w:r>
      <w:r w:rsidRPr="00AD3039">
        <w:rPr>
          <w:rFonts w:asciiTheme="majorHAnsi" w:eastAsia="Times New Roman" w:hAnsiTheme="majorHAnsi" w:cs="Bookman Old Style"/>
          <w:kern w:val="28"/>
          <w:sz w:val="24"/>
          <w:szCs w:val="24"/>
        </w:rPr>
        <w:t>3,5 m</w:t>
      </w:r>
      <w:r w:rsidRPr="00AD3039">
        <w:rPr>
          <w:rFonts w:asciiTheme="majorHAnsi" w:eastAsia="Times New Roman" w:hAnsiTheme="majorHAnsi" w:cs="Bookman Old Style"/>
          <w:kern w:val="28"/>
          <w:sz w:val="24"/>
          <w:szCs w:val="24"/>
          <w:vertAlign w:val="superscript"/>
        </w:rPr>
        <w:t>3</w:t>
      </w:r>
      <w:r w:rsidRPr="00AD3039">
        <w:rPr>
          <w:rFonts w:asciiTheme="majorHAnsi" w:eastAsia="Times New Roman" w:hAnsiTheme="majorHAnsi" w:cs="Bookman Old Style"/>
          <w:kern w:val="28"/>
          <w:sz w:val="24"/>
          <w:szCs w:val="24"/>
        </w:rPr>
        <w:t xml:space="preserve"> </w:t>
      </w:r>
      <w:r>
        <w:rPr>
          <w:rFonts w:asciiTheme="majorHAnsi" w:eastAsia="Times New Roman" w:hAnsiTheme="majorHAnsi" w:cs="Bookman Old Style"/>
          <w:kern w:val="28"/>
          <w:sz w:val="24"/>
          <w:szCs w:val="24"/>
        </w:rPr>
        <w:t xml:space="preserve">na miesiąc, wg stawki </w:t>
      </w:r>
      <w:proofErr w:type="spellStart"/>
      <w:r>
        <w:rPr>
          <w:rFonts w:asciiTheme="majorHAnsi" w:eastAsia="Times New Roman" w:hAnsiTheme="majorHAnsi" w:cs="Bookman Old Style"/>
          <w:kern w:val="28"/>
          <w:sz w:val="24"/>
          <w:szCs w:val="24"/>
        </w:rPr>
        <w:t>ZPWiK</w:t>
      </w:r>
      <w:proofErr w:type="spellEnd"/>
      <w:r>
        <w:rPr>
          <w:rFonts w:asciiTheme="majorHAnsi" w:eastAsia="Times New Roman" w:hAnsiTheme="majorHAnsi" w:cs="Bookman Old Style"/>
          <w:kern w:val="28"/>
          <w:sz w:val="24"/>
          <w:szCs w:val="24"/>
        </w:rPr>
        <w:t xml:space="preserve"> netto za 1m</w:t>
      </w:r>
      <w:r>
        <w:rPr>
          <w:rFonts w:asciiTheme="majorHAnsi" w:eastAsia="Times New Roman" w:hAnsiTheme="majorHAnsi" w:cs="Bookman Old Style"/>
          <w:kern w:val="28"/>
          <w:sz w:val="24"/>
          <w:szCs w:val="24"/>
          <w:vertAlign w:val="superscript"/>
        </w:rPr>
        <w:t>3</w:t>
      </w:r>
      <w:r>
        <w:rPr>
          <w:rFonts w:asciiTheme="majorHAnsi" w:eastAsia="Times New Roman" w:hAnsiTheme="majorHAnsi" w:cs="Bookman Old Style"/>
          <w:kern w:val="28"/>
          <w:sz w:val="24"/>
          <w:szCs w:val="24"/>
        </w:rPr>
        <w:t xml:space="preserve"> wynikającej z faktury, plus podatek VAT w obowiązującej wysokości;</w:t>
      </w:r>
    </w:p>
    <w:p w14:paraId="7A62F149" w14:textId="77777777" w:rsidR="00C76F04" w:rsidRDefault="00C76F04" w:rsidP="00C76F04">
      <w:pPr>
        <w:widowControl w:val="0"/>
        <w:tabs>
          <w:tab w:val="left" w:pos="282"/>
        </w:tabs>
        <w:suppressAutoHyphens/>
        <w:autoSpaceDE w:val="0"/>
        <w:autoSpaceDN w:val="0"/>
        <w:adjustRightInd w:val="0"/>
        <w:spacing w:line="240" w:lineRule="auto"/>
        <w:ind w:left="720"/>
        <w:jc w:val="both"/>
        <w:rPr>
          <w:rFonts w:asciiTheme="majorHAnsi" w:eastAsia="Times New Roman" w:hAnsiTheme="majorHAnsi" w:cs="Bookman Old Style"/>
          <w:kern w:val="28"/>
          <w:sz w:val="24"/>
          <w:szCs w:val="24"/>
        </w:rPr>
      </w:pPr>
      <w:r>
        <w:rPr>
          <w:rFonts w:asciiTheme="majorHAnsi" w:eastAsia="Times New Roman" w:hAnsiTheme="majorHAnsi" w:cs="Bookman Old Style"/>
          <w:kern w:val="28"/>
          <w:sz w:val="24"/>
          <w:szCs w:val="24"/>
        </w:rPr>
        <w:t>- w przypadku  energii elektrycznej ustala się ryczałt w wysokości 220 kWh na miesiąc, wg stawki dostawcy energii elektrycznej netto za 1 kWh wynikającej z faktury, plus podatek VAT w obowiązującej wysokości (w tym koszt podgrzania wody).</w:t>
      </w:r>
    </w:p>
    <w:p w14:paraId="40CF72EF" w14:textId="0947C503" w:rsidR="00C76F04" w:rsidRDefault="00C76F04" w:rsidP="00C76F04">
      <w:pPr>
        <w:spacing w:line="240" w:lineRule="auto"/>
        <w:jc w:val="both"/>
        <w:rPr>
          <w:rFonts w:asciiTheme="majorHAnsi" w:eastAsia="Times New Roman" w:hAnsiTheme="majorHAnsi" w:cs="Times New Roman"/>
          <w:sz w:val="24"/>
          <w:szCs w:val="24"/>
        </w:rPr>
      </w:pPr>
      <w:r>
        <w:rPr>
          <w:rFonts w:asciiTheme="majorHAnsi" w:eastAsia="Times New Roman" w:hAnsiTheme="majorHAnsi"/>
          <w:sz w:val="24"/>
          <w:szCs w:val="24"/>
        </w:rPr>
        <w:t xml:space="preserve">3. Należności, o których mowa w pkt 1 i 2 płatne będą na podstawie faktury wystawionej </w:t>
      </w:r>
      <w:r>
        <w:rPr>
          <w:rFonts w:asciiTheme="majorHAnsi" w:eastAsia="Times New Roman" w:hAnsiTheme="majorHAnsi"/>
          <w:sz w:val="24"/>
          <w:szCs w:val="24"/>
        </w:rPr>
        <w:br/>
        <w:t>w terminie do 15 dnia każdego miesiąca gotówką lub</w:t>
      </w:r>
      <w:r>
        <w:rPr>
          <w:rFonts w:asciiTheme="majorHAnsi" w:eastAsia="Times New Roman" w:hAnsiTheme="majorHAnsi" w:cs="Times New Roman"/>
          <w:sz w:val="24"/>
          <w:szCs w:val="24"/>
        </w:rPr>
        <w:t xml:space="preserve"> </w:t>
      </w:r>
      <w:r>
        <w:rPr>
          <w:rFonts w:asciiTheme="majorHAnsi" w:eastAsia="Times New Roman" w:hAnsiTheme="majorHAnsi"/>
          <w:sz w:val="24"/>
          <w:szCs w:val="24"/>
        </w:rPr>
        <w:t xml:space="preserve">przelewem na konto MOSiR w Zabrzu </w:t>
      </w:r>
      <w:r>
        <w:rPr>
          <w:rFonts w:asciiTheme="majorHAnsi" w:eastAsia="Times New Roman" w:hAnsiTheme="majorHAnsi"/>
          <w:sz w:val="24"/>
          <w:szCs w:val="24"/>
        </w:rPr>
        <w:br/>
        <w:t xml:space="preserve">Sp. z o.o. nr </w:t>
      </w:r>
      <w:r w:rsidR="006B2A6E">
        <w:rPr>
          <w:rFonts w:asciiTheme="majorHAnsi" w:eastAsia="Times New Roman" w:hAnsiTheme="majorHAnsi"/>
          <w:sz w:val="24"/>
          <w:szCs w:val="24"/>
        </w:rPr>
        <w:t>52 1020 2313 0000 3602 1065 8864</w:t>
      </w:r>
      <w:r>
        <w:rPr>
          <w:rFonts w:asciiTheme="majorHAnsi" w:eastAsia="Times New Roman" w:hAnsiTheme="majorHAnsi"/>
          <w:sz w:val="24"/>
          <w:szCs w:val="24"/>
        </w:rPr>
        <w:t xml:space="preserve"> w terminie 30 dni od dnia doręczenia </w:t>
      </w:r>
      <w:r>
        <w:rPr>
          <w:rFonts w:asciiTheme="majorHAnsi" w:eastAsia="Times New Roman" w:hAnsiTheme="majorHAnsi"/>
          <w:sz w:val="24"/>
          <w:szCs w:val="24"/>
        </w:rPr>
        <w:br/>
        <w:t xml:space="preserve">z ustawowymi odsetkami w razie zwłoki w płatności. </w:t>
      </w:r>
    </w:p>
    <w:p w14:paraId="1347850F" w14:textId="0C9F8791" w:rsidR="00C76F04" w:rsidRPr="006B2A6E" w:rsidRDefault="00C76F04" w:rsidP="006B2A6E">
      <w:pPr>
        <w:spacing w:line="240" w:lineRule="auto"/>
        <w:jc w:val="both"/>
        <w:rPr>
          <w:rFonts w:asciiTheme="majorHAnsi" w:hAnsiTheme="majorHAnsi" w:cs="Bookman Old Style"/>
          <w:kern w:val="28"/>
          <w:sz w:val="24"/>
          <w:szCs w:val="24"/>
          <w:lang w:val="pl-PL"/>
        </w:rPr>
      </w:pPr>
      <w:r>
        <w:rPr>
          <w:rFonts w:asciiTheme="majorHAnsi" w:eastAsia="Times New Roman" w:hAnsiTheme="majorHAnsi"/>
          <w:sz w:val="24"/>
          <w:szCs w:val="24"/>
        </w:rPr>
        <w:lastRenderedPageBreak/>
        <w:t xml:space="preserve">4. Najemca upoważnia MOSiR w Zabrzu Sp. z o.o. do wystawienia faktury VAT bez swojego podpisu, </w:t>
      </w:r>
      <w:r>
        <w:rPr>
          <w:rFonts w:asciiTheme="majorHAnsi" w:hAnsiTheme="majorHAnsi"/>
          <w:sz w:val="24"/>
          <w:szCs w:val="24"/>
        </w:rPr>
        <w:t xml:space="preserve">NIP: </w:t>
      </w:r>
      <w:r w:rsidR="006B2A6E">
        <w:rPr>
          <w:rFonts w:asciiTheme="majorHAnsi" w:eastAsiaTheme="minorHAnsi" w:hAnsiTheme="majorHAnsi" w:cstheme="majorHAnsi"/>
          <w:color w:val="000000"/>
          <w:sz w:val="24"/>
          <w:szCs w:val="24"/>
          <w:lang w:eastAsia="en-US"/>
        </w:rPr>
        <w:t>.......................</w:t>
      </w:r>
    </w:p>
    <w:p w14:paraId="39C84C8B" w14:textId="77777777" w:rsidR="00C76F04" w:rsidRDefault="00C76F04" w:rsidP="00C76F04">
      <w:pPr>
        <w:spacing w:line="240" w:lineRule="auto"/>
        <w:jc w:val="both"/>
        <w:rPr>
          <w:rFonts w:asciiTheme="majorHAnsi" w:eastAsia="Times New Roman" w:hAnsiTheme="majorHAnsi" w:cs="Times New Roman"/>
          <w:sz w:val="24"/>
          <w:szCs w:val="24"/>
          <w:lang w:val="pl-PL"/>
        </w:rPr>
      </w:pPr>
      <w:r>
        <w:rPr>
          <w:rFonts w:asciiTheme="majorHAnsi" w:eastAsia="Times New Roman" w:hAnsiTheme="majorHAnsi"/>
          <w:sz w:val="24"/>
          <w:szCs w:val="24"/>
        </w:rPr>
        <w:t>5. Najemca oświadcza, że jest/</w:t>
      </w:r>
      <w:r w:rsidRPr="00912A91">
        <w:rPr>
          <w:rFonts w:asciiTheme="majorHAnsi" w:eastAsia="Times New Roman" w:hAnsiTheme="majorHAnsi"/>
          <w:sz w:val="24"/>
          <w:szCs w:val="24"/>
        </w:rPr>
        <w:t>nie jest</w:t>
      </w:r>
      <w:r>
        <w:rPr>
          <w:rFonts w:asciiTheme="majorHAnsi" w:eastAsia="Times New Roman" w:hAnsiTheme="majorHAnsi"/>
          <w:sz w:val="24"/>
          <w:szCs w:val="24"/>
        </w:rPr>
        <w:t xml:space="preserve"> czynnym podatnikiem podatku VAT i zobowiązuje się niezwłocznie nie później niż w terminie 3 dni poinformować Wynajmującego w przypadku utraty lub zmiany statusu czynnego podatnika podatku VAT, pod rygorem pokrycia Wynajmującemu wszelkich kosztów lub kar wynikłych wskutek naruszenia powyższego obowiązku, płatne w terminie 7 dni od daty otrzymania wezwania Wynajmującego.</w:t>
      </w:r>
    </w:p>
    <w:p w14:paraId="542D3DE5" w14:textId="77777777" w:rsidR="00C76F04" w:rsidRDefault="00C76F04" w:rsidP="00C76F04">
      <w:pPr>
        <w:spacing w:line="240" w:lineRule="auto"/>
        <w:rPr>
          <w:rFonts w:asciiTheme="majorHAnsi" w:eastAsia="Times New Roman" w:hAnsiTheme="majorHAnsi"/>
          <w:sz w:val="24"/>
          <w:szCs w:val="24"/>
        </w:rPr>
      </w:pPr>
    </w:p>
    <w:p w14:paraId="66AC6C61" w14:textId="77777777" w:rsidR="00C76F04" w:rsidRDefault="00C76F04" w:rsidP="00C76F04">
      <w:pPr>
        <w:spacing w:line="240" w:lineRule="auto"/>
        <w:jc w:val="center"/>
        <w:rPr>
          <w:rFonts w:asciiTheme="majorHAnsi" w:eastAsia="Times New Roman" w:hAnsiTheme="majorHAnsi" w:cs="Times New Roman"/>
          <w:sz w:val="24"/>
          <w:szCs w:val="24"/>
        </w:rPr>
      </w:pPr>
      <w:r>
        <w:rPr>
          <w:rFonts w:asciiTheme="majorHAnsi" w:eastAsia="Times New Roman" w:hAnsiTheme="majorHAnsi"/>
          <w:sz w:val="24"/>
          <w:szCs w:val="24"/>
        </w:rPr>
        <w:t>§5.</w:t>
      </w:r>
    </w:p>
    <w:p w14:paraId="7FC6BE8B" w14:textId="5F207F38" w:rsidR="00C76F04" w:rsidRDefault="00C76F04" w:rsidP="00D22386">
      <w:pPr>
        <w:numPr>
          <w:ilvl w:val="0"/>
          <w:numId w:val="72"/>
        </w:numPr>
        <w:tabs>
          <w:tab w:val="num" w:pos="0"/>
          <w:tab w:val="left" w:pos="284"/>
        </w:tabs>
        <w:spacing w:line="240" w:lineRule="auto"/>
        <w:jc w:val="both"/>
        <w:rPr>
          <w:rFonts w:asciiTheme="majorHAnsi" w:eastAsia="Times New Roman" w:hAnsiTheme="majorHAnsi" w:cs="Times New Roman"/>
          <w:sz w:val="24"/>
          <w:szCs w:val="24"/>
        </w:rPr>
      </w:pPr>
      <w:r>
        <w:rPr>
          <w:rFonts w:asciiTheme="majorHAnsi" w:eastAsia="Times New Roman" w:hAnsiTheme="majorHAnsi"/>
          <w:sz w:val="24"/>
          <w:szCs w:val="24"/>
        </w:rPr>
        <w:t xml:space="preserve">Najemca zobowiązuje się utrzymać pomieszczenie określone w §2 umowy w stanie, </w:t>
      </w:r>
      <w:r w:rsidR="006B2A6E">
        <w:rPr>
          <w:rFonts w:asciiTheme="majorHAnsi" w:eastAsia="Times New Roman" w:hAnsiTheme="majorHAnsi"/>
          <w:sz w:val="24"/>
          <w:szCs w:val="24"/>
        </w:rPr>
        <w:br/>
      </w:r>
      <w:r>
        <w:rPr>
          <w:rFonts w:asciiTheme="majorHAnsi" w:eastAsia="Times New Roman" w:hAnsiTheme="majorHAnsi"/>
          <w:sz w:val="24"/>
          <w:szCs w:val="24"/>
        </w:rPr>
        <w:t>w jakim je otrzymał do używania.</w:t>
      </w:r>
    </w:p>
    <w:p w14:paraId="0688DDA0" w14:textId="3566510C" w:rsidR="00C76F04" w:rsidRDefault="00C76F04" w:rsidP="00D22386">
      <w:pPr>
        <w:numPr>
          <w:ilvl w:val="0"/>
          <w:numId w:val="72"/>
        </w:numPr>
        <w:tabs>
          <w:tab w:val="num" w:pos="0"/>
          <w:tab w:val="left" w:pos="426"/>
        </w:tabs>
        <w:spacing w:line="240" w:lineRule="auto"/>
        <w:jc w:val="both"/>
        <w:rPr>
          <w:rFonts w:asciiTheme="majorHAnsi" w:eastAsia="Times New Roman" w:hAnsiTheme="majorHAnsi" w:cs="Times New Roman"/>
          <w:sz w:val="24"/>
          <w:szCs w:val="24"/>
        </w:rPr>
      </w:pPr>
      <w:r>
        <w:rPr>
          <w:rFonts w:asciiTheme="majorHAnsi" w:eastAsia="Times New Roman" w:hAnsiTheme="majorHAnsi"/>
          <w:sz w:val="24"/>
          <w:szCs w:val="24"/>
        </w:rPr>
        <w:t xml:space="preserve">Najemca nie może oddać </w:t>
      </w:r>
      <w:r w:rsidR="00831BA6">
        <w:rPr>
          <w:rFonts w:asciiTheme="majorHAnsi" w:eastAsia="Times New Roman" w:hAnsiTheme="majorHAnsi"/>
          <w:sz w:val="24"/>
          <w:szCs w:val="24"/>
        </w:rPr>
        <w:t>O</w:t>
      </w:r>
      <w:r>
        <w:rPr>
          <w:rFonts w:asciiTheme="majorHAnsi" w:eastAsia="Times New Roman" w:hAnsiTheme="majorHAnsi"/>
          <w:sz w:val="24"/>
          <w:szCs w:val="24"/>
        </w:rPr>
        <w:t>biektu najmu do używania osobie trzeciej bez pisemnej zgody Wynajmującego.</w:t>
      </w:r>
    </w:p>
    <w:p w14:paraId="4BAAF1CE" w14:textId="0391CD2B" w:rsidR="00C76F04" w:rsidRDefault="00C76F04" w:rsidP="00D22386">
      <w:pPr>
        <w:numPr>
          <w:ilvl w:val="0"/>
          <w:numId w:val="72"/>
        </w:numPr>
        <w:tabs>
          <w:tab w:val="num" w:pos="0"/>
          <w:tab w:val="left" w:pos="426"/>
        </w:tabs>
        <w:spacing w:line="240" w:lineRule="auto"/>
        <w:jc w:val="both"/>
        <w:rPr>
          <w:rFonts w:asciiTheme="majorHAnsi" w:eastAsia="Times New Roman" w:hAnsiTheme="majorHAnsi" w:cs="Times New Roman"/>
          <w:sz w:val="24"/>
          <w:szCs w:val="24"/>
        </w:rPr>
      </w:pPr>
      <w:r>
        <w:rPr>
          <w:rFonts w:asciiTheme="majorHAnsi" w:eastAsia="Times New Roman" w:hAnsiTheme="majorHAnsi"/>
          <w:sz w:val="24"/>
          <w:szCs w:val="24"/>
        </w:rPr>
        <w:t xml:space="preserve">Najemca jest zobowiązany do przestrzegania przepisów przeciwpożarowych, BHP oraz wewnętrznych regulaminów obowiązujących na </w:t>
      </w:r>
      <w:r w:rsidR="00831BA6">
        <w:rPr>
          <w:rFonts w:asciiTheme="majorHAnsi" w:eastAsia="Times New Roman" w:hAnsiTheme="majorHAnsi"/>
          <w:sz w:val="24"/>
          <w:szCs w:val="24"/>
        </w:rPr>
        <w:t>O</w:t>
      </w:r>
      <w:r>
        <w:rPr>
          <w:rFonts w:asciiTheme="majorHAnsi" w:eastAsia="Times New Roman" w:hAnsiTheme="majorHAnsi"/>
          <w:sz w:val="24"/>
          <w:szCs w:val="24"/>
        </w:rPr>
        <w:t>biekcie.</w:t>
      </w:r>
    </w:p>
    <w:p w14:paraId="780B4BE4" w14:textId="77777777" w:rsidR="00C76F04" w:rsidRDefault="00C76F04" w:rsidP="00D22386">
      <w:pPr>
        <w:numPr>
          <w:ilvl w:val="0"/>
          <w:numId w:val="72"/>
        </w:numPr>
        <w:tabs>
          <w:tab w:val="num" w:pos="0"/>
          <w:tab w:val="left" w:pos="426"/>
        </w:tabs>
        <w:spacing w:line="240" w:lineRule="auto"/>
        <w:jc w:val="both"/>
        <w:rPr>
          <w:rFonts w:asciiTheme="majorHAnsi" w:eastAsia="Times New Roman" w:hAnsiTheme="majorHAnsi" w:cs="Times New Roman"/>
          <w:sz w:val="24"/>
          <w:szCs w:val="24"/>
        </w:rPr>
      </w:pPr>
      <w:r>
        <w:rPr>
          <w:rFonts w:asciiTheme="majorHAnsi" w:eastAsia="Times New Roman" w:hAnsiTheme="majorHAnsi"/>
          <w:sz w:val="24"/>
          <w:szCs w:val="24"/>
        </w:rPr>
        <w:t xml:space="preserve">Najemca oświadcza, że zapoznał się ze stanem technicznym przedmiotu najmu, jak również budynku, w którym jest on zlokalizowany i nie będzie z tego tytułu obecnie, jak </w:t>
      </w:r>
      <w:r>
        <w:rPr>
          <w:rFonts w:asciiTheme="majorHAnsi" w:eastAsia="Times New Roman" w:hAnsiTheme="majorHAnsi"/>
          <w:sz w:val="24"/>
          <w:szCs w:val="24"/>
        </w:rPr>
        <w:br/>
        <w:t>i w przyszłości wysuwał wobec Wynajmującego żadnych roszczeń.</w:t>
      </w:r>
    </w:p>
    <w:p w14:paraId="646B64C9" w14:textId="7CBD745C" w:rsidR="00C76F04" w:rsidRPr="00EC5548" w:rsidRDefault="00C76F04" w:rsidP="00D22386">
      <w:pPr>
        <w:numPr>
          <w:ilvl w:val="0"/>
          <w:numId w:val="72"/>
        </w:numPr>
        <w:tabs>
          <w:tab w:val="num" w:pos="0"/>
          <w:tab w:val="left" w:pos="426"/>
        </w:tabs>
        <w:spacing w:line="240" w:lineRule="auto"/>
        <w:jc w:val="both"/>
        <w:rPr>
          <w:rFonts w:asciiTheme="majorHAnsi" w:eastAsia="Times New Roman" w:hAnsiTheme="majorHAnsi" w:cs="Times New Roman"/>
          <w:sz w:val="24"/>
          <w:szCs w:val="24"/>
        </w:rPr>
      </w:pPr>
      <w:r w:rsidRPr="00EC5548">
        <w:rPr>
          <w:rFonts w:asciiTheme="majorHAnsi" w:eastAsia="Times New Roman" w:hAnsiTheme="majorHAnsi"/>
          <w:sz w:val="24"/>
          <w:szCs w:val="24"/>
        </w:rPr>
        <w:t xml:space="preserve">Dokonywanie przez Najemcę jakichkolwiek nakładów wymaga uprzedniej, pisemnej zgody Wynajmującego. Najemca zrzeka się jakichkolwiek roszczeń wobec Wynajmującego </w:t>
      </w:r>
      <w:r w:rsidR="006B2A6E" w:rsidRPr="00EC5548">
        <w:rPr>
          <w:rFonts w:asciiTheme="majorHAnsi" w:eastAsia="Times New Roman" w:hAnsiTheme="majorHAnsi"/>
          <w:sz w:val="24"/>
          <w:szCs w:val="24"/>
        </w:rPr>
        <w:br/>
      </w:r>
      <w:r w:rsidRPr="00EC5548">
        <w:rPr>
          <w:rFonts w:asciiTheme="majorHAnsi" w:eastAsia="Times New Roman" w:hAnsiTheme="majorHAnsi"/>
          <w:sz w:val="24"/>
          <w:szCs w:val="24"/>
        </w:rPr>
        <w:t xml:space="preserve">z tytułu zwrotu nakładów lub ich równowartości.  </w:t>
      </w:r>
    </w:p>
    <w:p w14:paraId="07064FB6" w14:textId="77777777" w:rsidR="00C76F04" w:rsidRPr="00EC5548" w:rsidRDefault="00C76F04" w:rsidP="00C76F04">
      <w:pPr>
        <w:spacing w:line="240" w:lineRule="auto"/>
        <w:jc w:val="both"/>
        <w:rPr>
          <w:rFonts w:asciiTheme="majorHAnsi" w:eastAsia="Times New Roman" w:hAnsiTheme="majorHAnsi" w:cs="Times New Roman"/>
          <w:sz w:val="24"/>
          <w:szCs w:val="24"/>
        </w:rPr>
      </w:pPr>
    </w:p>
    <w:p w14:paraId="182CA0AF" w14:textId="77777777" w:rsidR="00C76F04" w:rsidRPr="00EC5548" w:rsidRDefault="00C76F04" w:rsidP="00C76F04">
      <w:pPr>
        <w:spacing w:line="240" w:lineRule="auto"/>
        <w:jc w:val="center"/>
        <w:rPr>
          <w:rFonts w:asciiTheme="majorHAnsi" w:eastAsia="Times New Roman" w:hAnsiTheme="majorHAnsi" w:cs="Times New Roman"/>
          <w:sz w:val="24"/>
          <w:szCs w:val="24"/>
        </w:rPr>
      </w:pPr>
      <w:r w:rsidRPr="00EC5548">
        <w:rPr>
          <w:rFonts w:asciiTheme="majorHAnsi" w:eastAsia="Times New Roman" w:hAnsiTheme="majorHAnsi"/>
          <w:sz w:val="24"/>
          <w:szCs w:val="24"/>
        </w:rPr>
        <w:t>§6.</w:t>
      </w:r>
    </w:p>
    <w:p w14:paraId="031D0975" w14:textId="3DD0759A" w:rsidR="00C76F04" w:rsidRDefault="00C76F04" w:rsidP="00D22386">
      <w:pPr>
        <w:numPr>
          <w:ilvl w:val="0"/>
          <w:numId w:val="73"/>
        </w:numPr>
        <w:tabs>
          <w:tab w:val="num" w:pos="0"/>
          <w:tab w:val="left" w:pos="284"/>
        </w:tabs>
        <w:spacing w:line="240" w:lineRule="auto"/>
        <w:jc w:val="both"/>
        <w:rPr>
          <w:rFonts w:asciiTheme="majorHAnsi" w:eastAsia="Times New Roman" w:hAnsiTheme="majorHAnsi" w:cs="Times New Roman"/>
          <w:color w:val="FF0000"/>
          <w:sz w:val="24"/>
          <w:szCs w:val="24"/>
        </w:rPr>
      </w:pPr>
      <w:r w:rsidRPr="00EC5548">
        <w:rPr>
          <w:rFonts w:asciiTheme="majorHAnsi" w:eastAsia="Times New Roman" w:hAnsiTheme="majorHAnsi"/>
          <w:sz w:val="24"/>
          <w:szCs w:val="24"/>
        </w:rPr>
        <w:t>Umowę zawiera się na czas trwania umowy o zamówienie publiczne KZP/</w:t>
      </w:r>
      <w:r w:rsidR="006B2A6E" w:rsidRPr="00EC5548">
        <w:rPr>
          <w:rFonts w:asciiTheme="majorHAnsi" w:eastAsia="Times New Roman" w:hAnsiTheme="majorHAnsi"/>
          <w:sz w:val="24"/>
          <w:szCs w:val="24"/>
        </w:rPr>
        <w:t>..</w:t>
      </w:r>
      <w:r w:rsidRPr="00EC5548">
        <w:rPr>
          <w:rFonts w:asciiTheme="majorHAnsi" w:eastAsia="Times New Roman" w:hAnsiTheme="majorHAnsi"/>
          <w:sz w:val="24"/>
          <w:szCs w:val="24"/>
        </w:rPr>
        <w:t>/</w:t>
      </w:r>
      <w:r w:rsidR="006B2A6E" w:rsidRPr="00EC5548">
        <w:rPr>
          <w:rFonts w:asciiTheme="majorHAnsi" w:eastAsia="Times New Roman" w:hAnsiTheme="majorHAnsi"/>
          <w:sz w:val="24"/>
          <w:szCs w:val="24"/>
        </w:rPr>
        <w:t>........</w:t>
      </w:r>
      <w:r w:rsidRPr="00EC5548">
        <w:rPr>
          <w:rFonts w:asciiTheme="majorHAnsi" w:eastAsia="Times New Roman" w:hAnsiTheme="majorHAnsi"/>
          <w:sz w:val="24"/>
          <w:szCs w:val="24"/>
        </w:rPr>
        <w:t>/</w:t>
      </w:r>
      <w:r w:rsidR="006B2A6E" w:rsidRPr="00EC5548">
        <w:rPr>
          <w:rFonts w:asciiTheme="majorHAnsi" w:eastAsia="Times New Roman" w:hAnsiTheme="majorHAnsi"/>
          <w:sz w:val="24"/>
          <w:szCs w:val="24"/>
        </w:rPr>
        <w:t>..........</w:t>
      </w:r>
      <w:r w:rsidRPr="00EC5548">
        <w:rPr>
          <w:rFonts w:asciiTheme="majorHAnsi" w:eastAsia="Times New Roman" w:hAnsiTheme="majorHAnsi" w:cs="Times New Roman"/>
          <w:sz w:val="24"/>
          <w:szCs w:val="24"/>
        </w:rPr>
        <w:t xml:space="preserve">  </w:t>
      </w:r>
      <w:r w:rsidRPr="00EC5548">
        <w:rPr>
          <w:rFonts w:asciiTheme="majorHAnsi" w:eastAsia="Times New Roman" w:hAnsiTheme="majorHAnsi"/>
          <w:sz w:val="24"/>
          <w:szCs w:val="24"/>
        </w:rPr>
        <w:t xml:space="preserve">tj. od dnia </w:t>
      </w:r>
      <w:r w:rsidR="00EC5548" w:rsidRPr="00EC5548">
        <w:rPr>
          <w:rFonts w:asciiTheme="majorHAnsi" w:eastAsia="Times New Roman" w:hAnsiTheme="majorHAnsi"/>
          <w:sz w:val="24"/>
          <w:szCs w:val="24"/>
        </w:rPr>
        <w:t>.....</w:t>
      </w:r>
      <w:r w:rsidR="00EC5548">
        <w:rPr>
          <w:rFonts w:asciiTheme="majorHAnsi" w:eastAsia="Times New Roman" w:hAnsiTheme="majorHAnsi"/>
          <w:sz w:val="24"/>
          <w:szCs w:val="24"/>
        </w:rPr>
        <w:t>.</w:t>
      </w:r>
      <w:r w:rsidR="00EC5548" w:rsidRPr="00EC5548">
        <w:rPr>
          <w:rFonts w:asciiTheme="majorHAnsi" w:eastAsia="Times New Roman" w:hAnsiTheme="majorHAnsi"/>
          <w:sz w:val="24"/>
          <w:szCs w:val="24"/>
        </w:rPr>
        <w:t>....</w:t>
      </w:r>
      <w:r w:rsidRPr="00EC5548">
        <w:rPr>
          <w:rFonts w:asciiTheme="majorHAnsi" w:eastAsia="Times New Roman" w:hAnsiTheme="majorHAnsi"/>
          <w:sz w:val="24"/>
          <w:szCs w:val="24"/>
        </w:rPr>
        <w:t>.1</w:t>
      </w:r>
      <w:r w:rsidR="006B2A6E" w:rsidRPr="00EC5548">
        <w:rPr>
          <w:rFonts w:asciiTheme="majorHAnsi" w:eastAsia="Times New Roman" w:hAnsiTheme="majorHAnsi"/>
          <w:sz w:val="24"/>
          <w:szCs w:val="24"/>
        </w:rPr>
        <w:t>0</w:t>
      </w:r>
      <w:r w:rsidRPr="00EC5548">
        <w:rPr>
          <w:rFonts w:asciiTheme="majorHAnsi" w:eastAsia="Times New Roman" w:hAnsiTheme="majorHAnsi"/>
          <w:sz w:val="24"/>
          <w:szCs w:val="24"/>
        </w:rPr>
        <w:t>.202</w:t>
      </w:r>
      <w:r w:rsidR="00EC5548" w:rsidRPr="00EC5548">
        <w:rPr>
          <w:rFonts w:asciiTheme="majorHAnsi" w:eastAsia="Times New Roman" w:hAnsiTheme="majorHAnsi"/>
          <w:sz w:val="24"/>
          <w:szCs w:val="24"/>
        </w:rPr>
        <w:t>3</w:t>
      </w:r>
      <w:r w:rsidRPr="00EC5548">
        <w:rPr>
          <w:rFonts w:asciiTheme="majorHAnsi" w:eastAsia="Times New Roman" w:hAnsiTheme="majorHAnsi"/>
          <w:sz w:val="24"/>
          <w:szCs w:val="24"/>
        </w:rPr>
        <w:t xml:space="preserve"> r. do dnia </w:t>
      </w:r>
      <w:r w:rsidR="00EC5548" w:rsidRPr="00EC5548">
        <w:rPr>
          <w:rFonts w:asciiTheme="majorHAnsi" w:eastAsia="Times New Roman" w:hAnsiTheme="majorHAnsi"/>
          <w:sz w:val="24"/>
          <w:szCs w:val="24"/>
        </w:rPr>
        <w:t>29</w:t>
      </w:r>
      <w:r w:rsidRPr="00EC5548">
        <w:rPr>
          <w:rFonts w:asciiTheme="majorHAnsi" w:eastAsia="Times New Roman" w:hAnsiTheme="majorHAnsi"/>
          <w:sz w:val="24"/>
          <w:szCs w:val="24"/>
        </w:rPr>
        <w:t>.0</w:t>
      </w:r>
      <w:r w:rsidR="00EC5548" w:rsidRPr="00EC5548">
        <w:rPr>
          <w:rFonts w:asciiTheme="majorHAnsi" w:eastAsia="Times New Roman" w:hAnsiTheme="majorHAnsi"/>
          <w:sz w:val="24"/>
          <w:szCs w:val="24"/>
        </w:rPr>
        <w:t>2</w:t>
      </w:r>
      <w:r w:rsidRPr="00EC5548">
        <w:rPr>
          <w:rFonts w:asciiTheme="majorHAnsi" w:eastAsia="Times New Roman" w:hAnsiTheme="majorHAnsi"/>
          <w:sz w:val="24"/>
          <w:szCs w:val="24"/>
        </w:rPr>
        <w:t>.202</w:t>
      </w:r>
      <w:r w:rsidR="00EC5548" w:rsidRPr="00EC5548">
        <w:rPr>
          <w:rFonts w:asciiTheme="majorHAnsi" w:eastAsia="Times New Roman" w:hAnsiTheme="majorHAnsi"/>
          <w:sz w:val="24"/>
          <w:szCs w:val="24"/>
        </w:rPr>
        <w:t>4</w:t>
      </w:r>
      <w:r w:rsidRPr="00EC5548">
        <w:rPr>
          <w:rFonts w:asciiTheme="majorHAnsi" w:eastAsia="Times New Roman" w:hAnsiTheme="majorHAnsi"/>
          <w:sz w:val="24"/>
          <w:szCs w:val="24"/>
        </w:rPr>
        <w:t xml:space="preserve"> r</w:t>
      </w:r>
      <w:r>
        <w:rPr>
          <w:rFonts w:asciiTheme="majorHAnsi" w:eastAsia="Times New Roman" w:hAnsiTheme="majorHAnsi"/>
          <w:sz w:val="24"/>
          <w:szCs w:val="24"/>
        </w:rPr>
        <w:t xml:space="preserve">. </w:t>
      </w:r>
    </w:p>
    <w:p w14:paraId="0C00839B" w14:textId="77777777" w:rsidR="00C76F04" w:rsidRDefault="00C76F04" w:rsidP="00C76F04">
      <w:pPr>
        <w:spacing w:line="240" w:lineRule="auto"/>
        <w:jc w:val="both"/>
        <w:rPr>
          <w:rFonts w:asciiTheme="majorHAnsi" w:eastAsia="Times New Roman" w:hAnsiTheme="majorHAnsi"/>
          <w:sz w:val="24"/>
          <w:szCs w:val="24"/>
        </w:rPr>
      </w:pPr>
      <w:r>
        <w:rPr>
          <w:rFonts w:asciiTheme="majorHAnsi" w:eastAsia="Times New Roman" w:hAnsiTheme="majorHAnsi"/>
          <w:sz w:val="24"/>
          <w:szCs w:val="24"/>
        </w:rPr>
        <w:t>2. W przypadku wcześniejszego rozwiązania (wygaśnięcia) w/w umowy o zamówienie</w:t>
      </w:r>
      <w:r>
        <w:rPr>
          <w:rFonts w:asciiTheme="majorHAnsi" w:eastAsia="Times New Roman" w:hAnsiTheme="majorHAnsi" w:cs="Times New Roman"/>
          <w:sz w:val="24"/>
          <w:szCs w:val="24"/>
        </w:rPr>
        <w:t xml:space="preserve"> </w:t>
      </w:r>
      <w:r>
        <w:rPr>
          <w:rFonts w:asciiTheme="majorHAnsi" w:eastAsia="Times New Roman" w:hAnsiTheme="majorHAnsi"/>
          <w:sz w:val="24"/>
          <w:szCs w:val="24"/>
        </w:rPr>
        <w:t xml:space="preserve">publiczne niniejsza umowa również ulega rozwiązaniu z tym dniem bez prawa do odszkodowania. </w:t>
      </w:r>
    </w:p>
    <w:p w14:paraId="7FC92242" w14:textId="77777777" w:rsidR="00975950" w:rsidRDefault="00975950" w:rsidP="00C76F04">
      <w:pPr>
        <w:spacing w:line="240" w:lineRule="auto"/>
        <w:jc w:val="center"/>
        <w:rPr>
          <w:rFonts w:asciiTheme="majorHAnsi" w:eastAsia="Times New Roman" w:hAnsiTheme="majorHAnsi"/>
          <w:sz w:val="24"/>
          <w:szCs w:val="24"/>
        </w:rPr>
      </w:pPr>
    </w:p>
    <w:p w14:paraId="5758B21D" w14:textId="0B1A01F1" w:rsidR="00C76F04" w:rsidRDefault="00C76F04" w:rsidP="00C76F04">
      <w:pPr>
        <w:spacing w:line="240" w:lineRule="auto"/>
        <w:jc w:val="center"/>
        <w:rPr>
          <w:rFonts w:asciiTheme="majorHAnsi" w:eastAsia="Times New Roman" w:hAnsiTheme="majorHAnsi" w:cs="Times New Roman"/>
          <w:sz w:val="24"/>
          <w:szCs w:val="24"/>
        </w:rPr>
      </w:pPr>
      <w:r>
        <w:rPr>
          <w:rFonts w:asciiTheme="majorHAnsi" w:eastAsia="Times New Roman" w:hAnsiTheme="majorHAnsi"/>
          <w:sz w:val="24"/>
          <w:szCs w:val="24"/>
        </w:rPr>
        <w:t>§7.</w:t>
      </w:r>
    </w:p>
    <w:p w14:paraId="00B5EBEB" w14:textId="4A36400E" w:rsidR="00C76F04" w:rsidRDefault="00C76F04" w:rsidP="00C76F04">
      <w:pPr>
        <w:spacing w:line="240" w:lineRule="auto"/>
        <w:jc w:val="both"/>
        <w:rPr>
          <w:rFonts w:asciiTheme="majorHAnsi" w:eastAsia="Times New Roman" w:hAnsiTheme="majorHAnsi" w:cs="Times New Roman"/>
          <w:sz w:val="24"/>
          <w:szCs w:val="24"/>
        </w:rPr>
      </w:pPr>
      <w:r>
        <w:rPr>
          <w:rFonts w:asciiTheme="majorHAnsi" w:eastAsia="Times New Roman" w:hAnsiTheme="majorHAnsi"/>
          <w:sz w:val="24"/>
          <w:szCs w:val="24"/>
        </w:rPr>
        <w:t xml:space="preserve">Za wszelkie szkody powstałe w ramach realizacji niniejszej umowy, w tym wobec osób trzecich, a nie wynikłe z winy Wynajmującego, Najemca odpowiada materialnie. Szkody te winny być spisane protokolarnie, a w imieniu Wynajmującego osobą upoważnioną do podpisania protokołu jest Kierownik </w:t>
      </w:r>
      <w:r w:rsidR="002514F9">
        <w:rPr>
          <w:rFonts w:asciiTheme="majorHAnsi" w:eastAsia="Times New Roman" w:hAnsiTheme="majorHAnsi"/>
          <w:sz w:val="24"/>
          <w:szCs w:val="24"/>
        </w:rPr>
        <w:t>O</w:t>
      </w:r>
      <w:r>
        <w:rPr>
          <w:rFonts w:asciiTheme="majorHAnsi" w:eastAsia="Times New Roman" w:hAnsiTheme="majorHAnsi"/>
          <w:sz w:val="24"/>
          <w:szCs w:val="24"/>
        </w:rPr>
        <w:t>biektu.</w:t>
      </w:r>
    </w:p>
    <w:p w14:paraId="5E2839BC" w14:textId="77777777" w:rsidR="00C76F04" w:rsidRDefault="00C76F04" w:rsidP="00C76F04">
      <w:pPr>
        <w:widowControl w:val="0"/>
        <w:tabs>
          <w:tab w:val="left" w:pos="360"/>
        </w:tabs>
        <w:ind w:right="150"/>
        <w:rPr>
          <w:rFonts w:asciiTheme="majorHAnsi" w:eastAsia="Times New Roman" w:hAnsiTheme="majorHAnsi"/>
          <w:sz w:val="24"/>
          <w:szCs w:val="24"/>
        </w:rPr>
      </w:pPr>
    </w:p>
    <w:p w14:paraId="483BD74F" w14:textId="77777777" w:rsidR="00C76F04" w:rsidRDefault="00C76F04" w:rsidP="00C76F04">
      <w:pPr>
        <w:widowControl w:val="0"/>
        <w:tabs>
          <w:tab w:val="left" w:pos="360"/>
        </w:tabs>
        <w:ind w:right="150"/>
        <w:jc w:val="center"/>
        <w:rPr>
          <w:rFonts w:asciiTheme="majorHAnsi" w:eastAsia="Times New Roman" w:hAnsiTheme="majorHAnsi"/>
          <w:sz w:val="24"/>
          <w:szCs w:val="24"/>
        </w:rPr>
      </w:pPr>
      <w:r>
        <w:rPr>
          <w:rFonts w:asciiTheme="majorHAnsi" w:eastAsia="Times New Roman" w:hAnsiTheme="majorHAnsi"/>
          <w:sz w:val="24"/>
          <w:szCs w:val="24"/>
        </w:rPr>
        <w:t>§8.</w:t>
      </w:r>
    </w:p>
    <w:p w14:paraId="3ABFDA3A" w14:textId="68D65046" w:rsidR="00C76F04" w:rsidRDefault="00C76F04" w:rsidP="00D22386">
      <w:pPr>
        <w:numPr>
          <w:ilvl w:val="0"/>
          <w:numId w:val="74"/>
        </w:numPr>
        <w:tabs>
          <w:tab w:val="num" w:pos="0"/>
          <w:tab w:val="num" w:pos="284"/>
        </w:tabs>
        <w:spacing w:line="240" w:lineRule="auto"/>
        <w:ind w:left="284" w:right="57" w:hanging="284"/>
        <w:jc w:val="both"/>
        <w:rPr>
          <w:rFonts w:asciiTheme="majorHAnsi" w:eastAsia="Times New Roman" w:hAnsiTheme="majorHAnsi"/>
          <w:sz w:val="24"/>
          <w:szCs w:val="24"/>
        </w:rPr>
      </w:pPr>
      <w:r>
        <w:rPr>
          <w:rFonts w:asciiTheme="majorHAnsi" w:eastAsia="Times New Roman" w:hAnsiTheme="majorHAnsi"/>
          <w:sz w:val="24"/>
          <w:szCs w:val="24"/>
        </w:rPr>
        <w:t xml:space="preserve">Osobą kontaktową ze strony Najemcy jest </w:t>
      </w:r>
      <w:r w:rsidR="006B2A6E">
        <w:rPr>
          <w:rFonts w:asciiTheme="majorHAnsi" w:hAnsiTheme="majorHAnsi"/>
          <w:sz w:val="24"/>
          <w:szCs w:val="24"/>
        </w:rPr>
        <w:t>.........</w:t>
      </w:r>
      <w:r>
        <w:rPr>
          <w:rFonts w:asciiTheme="majorHAnsi" w:hAnsiTheme="majorHAnsi"/>
          <w:sz w:val="24"/>
          <w:szCs w:val="24"/>
        </w:rPr>
        <w:t xml:space="preserve">, telefon </w:t>
      </w:r>
      <w:r w:rsidR="006B2A6E">
        <w:rPr>
          <w:rFonts w:asciiTheme="majorHAnsi" w:hAnsiTheme="majorHAnsi"/>
          <w:sz w:val="24"/>
          <w:szCs w:val="24"/>
        </w:rPr>
        <w:t>.....................</w:t>
      </w:r>
      <w:r>
        <w:rPr>
          <w:rFonts w:asciiTheme="majorHAnsi" w:hAnsiTheme="majorHAnsi"/>
          <w:sz w:val="24"/>
          <w:szCs w:val="24"/>
        </w:rPr>
        <w:t xml:space="preserve">,   e-mail </w:t>
      </w:r>
      <w:r w:rsidR="006B2A6E">
        <w:t>...............</w:t>
      </w:r>
      <w:r>
        <w:rPr>
          <w:rFonts w:asciiTheme="majorHAnsi" w:hAnsiTheme="majorHAnsi"/>
          <w:sz w:val="24"/>
          <w:szCs w:val="24"/>
        </w:rPr>
        <w:t xml:space="preserve"> </w:t>
      </w:r>
    </w:p>
    <w:p w14:paraId="6D23A574" w14:textId="7FB1FEB1" w:rsidR="00C76F04" w:rsidRDefault="00C76F04" w:rsidP="00D22386">
      <w:pPr>
        <w:numPr>
          <w:ilvl w:val="0"/>
          <w:numId w:val="74"/>
        </w:numPr>
        <w:tabs>
          <w:tab w:val="num" w:pos="0"/>
          <w:tab w:val="num" w:pos="142"/>
          <w:tab w:val="left" w:pos="284"/>
        </w:tabs>
        <w:spacing w:line="240" w:lineRule="auto"/>
        <w:ind w:left="284" w:right="57" w:hanging="284"/>
        <w:jc w:val="both"/>
        <w:rPr>
          <w:rFonts w:asciiTheme="majorHAnsi" w:eastAsia="Times New Roman" w:hAnsiTheme="majorHAnsi"/>
          <w:sz w:val="24"/>
          <w:szCs w:val="24"/>
        </w:rPr>
      </w:pPr>
      <w:r>
        <w:rPr>
          <w:rFonts w:asciiTheme="majorHAnsi" w:eastAsia="Times New Roman" w:hAnsiTheme="majorHAnsi"/>
          <w:sz w:val="24"/>
          <w:szCs w:val="24"/>
        </w:rPr>
        <w:t xml:space="preserve">Osobą kontaktową ze strony Wynajmującego jest </w:t>
      </w:r>
      <w:r w:rsidR="006B2A6E">
        <w:rPr>
          <w:rFonts w:asciiTheme="majorHAnsi" w:hAnsiTheme="majorHAnsi"/>
          <w:sz w:val="24"/>
          <w:szCs w:val="24"/>
        </w:rPr>
        <w:t>.................</w:t>
      </w:r>
      <w:r>
        <w:rPr>
          <w:rFonts w:asciiTheme="majorHAnsi" w:hAnsiTheme="majorHAnsi"/>
          <w:sz w:val="24"/>
          <w:szCs w:val="24"/>
        </w:rPr>
        <w:t xml:space="preserve">,    </w:t>
      </w:r>
      <w:r w:rsidR="006B2A6E">
        <w:rPr>
          <w:rFonts w:asciiTheme="majorHAnsi" w:hAnsiTheme="majorHAnsi"/>
          <w:sz w:val="24"/>
          <w:szCs w:val="24"/>
        </w:rPr>
        <w:t>.</w:t>
      </w:r>
      <w:r>
        <w:rPr>
          <w:rFonts w:asciiTheme="majorHAnsi" w:hAnsiTheme="majorHAnsi"/>
          <w:sz w:val="24"/>
          <w:szCs w:val="24"/>
        </w:rPr>
        <w:t xml:space="preserve">,     e-mail </w:t>
      </w:r>
      <w:r w:rsidR="006B2A6E">
        <w:t>.......................</w:t>
      </w:r>
      <w:r>
        <w:rPr>
          <w:rFonts w:asciiTheme="majorHAnsi" w:hAnsiTheme="majorHAnsi"/>
          <w:sz w:val="24"/>
          <w:szCs w:val="24"/>
        </w:rPr>
        <w:t xml:space="preserve"> </w:t>
      </w:r>
    </w:p>
    <w:p w14:paraId="0B8F50CD" w14:textId="77777777" w:rsidR="00C76F04" w:rsidRDefault="00C76F04" w:rsidP="00C76F04">
      <w:pPr>
        <w:keepNext/>
        <w:spacing w:line="240" w:lineRule="auto"/>
        <w:jc w:val="center"/>
        <w:rPr>
          <w:rFonts w:asciiTheme="majorHAnsi" w:eastAsia="Times New Roman" w:hAnsiTheme="majorHAnsi"/>
          <w:sz w:val="24"/>
          <w:szCs w:val="24"/>
        </w:rPr>
      </w:pPr>
    </w:p>
    <w:p w14:paraId="141B6D1E" w14:textId="77777777" w:rsidR="00C76F04" w:rsidRDefault="00C76F04" w:rsidP="00C76F04">
      <w:pPr>
        <w:keepNext/>
        <w:spacing w:line="240" w:lineRule="auto"/>
        <w:jc w:val="center"/>
        <w:rPr>
          <w:rFonts w:asciiTheme="majorHAnsi" w:eastAsia="Times New Roman" w:hAnsiTheme="majorHAnsi" w:cs="Times New Roman"/>
          <w:sz w:val="24"/>
          <w:szCs w:val="24"/>
        </w:rPr>
      </w:pPr>
      <w:r>
        <w:rPr>
          <w:rFonts w:asciiTheme="majorHAnsi" w:eastAsia="Times New Roman" w:hAnsiTheme="majorHAnsi"/>
          <w:sz w:val="24"/>
          <w:szCs w:val="24"/>
        </w:rPr>
        <w:t>§9.</w:t>
      </w:r>
    </w:p>
    <w:p w14:paraId="7B35C48D" w14:textId="77777777" w:rsidR="00C76F04" w:rsidRDefault="00C76F04" w:rsidP="00C76F04">
      <w:pPr>
        <w:jc w:val="center"/>
        <w:rPr>
          <w:rFonts w:asciiTheme="majorHAnsi" w:eastAsia="Calibri" w:hAnsiTheme="majorHAnsi" w:cstheme="majorHAnsi"/>
          <w:sz w:val="24"/>
          <w:szCs w:val="24"/>
        </w:rPr>
      </w:pPr>
      <w:r>
        <w:rPr>
          <w:rFonts w:asciiTheme="majorHAnsi" w:eastAsia="Calibri" w:hAnsiTheme="majorHAnsi" w:cstheme="majorHAnsi"/>
          <w:sz w:val="24"/>
          <w:szCs w:val="24"/>
        </w:rPr>
        <w:t>INFORMACJE DOTYCZĄCE PRZETWARZANIA DANYCH OSOBOWYCH</w:t>
      </w:r>
    </w:p>
    <w:p w14:paraId="58C25F50" w14:textId="77777777" w:rsidR="00C76F04" w:rsidRDefault="00C76F04" w:rsidP="00D22386">
      <w:pPr>
        <w:widowControl w:val="0"/>
        <w:numPr>
          <w:ilvl w:val="0"/>
          <w:numId w:val="75"/>
        </w:numPr>
        <w:suppressAutoHyphens/>
        <w:autoSpaceDN w:val="0"/>
        <w:spacing w:line="240" w:lineRule="auto"/>
        <w:jc w:val="both"/>
        <w:textAlignment w:val="baseline"/>
        <w:rPr>
          <w:rFonts w:asciiTheme="majorHAnsi" w:eastAsia="Calibri" w:hAnsiTheme="majorHAnsi" w:cstheme="majorHAnsi"/>
          <w:sz w:val="24"/>
          <w:szCs w:val="24"/>
        </w:rPr>
      </w:pPr>
      <w:r>
        <w:rPr>
          <w:rFonts w:asciiTheme="majorHAnsi" w:eastAsia="Calibri" w:hAnsiTheme="majorHAnsi" w:cstheme="majorHAnsi"/>
          <w:sz w:val="24"/>
          <w:szCs w:val="24"/>
        </w:rPr>
        <w:t xml:space="preserve">Administratorem danych osobowych Najemcy – dalej Dane osobowe jest MOSiR </w:t>
      </w:r>
      <w:r>
        <w:rPr>
          <w:rFonts w:asciiTheme="majorHAnsi" w:eastAsia="Calibri" w:hAnsiTheme="majorHAnsi" w:cstheme="majorHAnsi"/>
          <w:sz w:val="24"/>
          <w:szCs w:val="24"/>
        </w:rPr>
        <w:br/>
        <w:t>w Zabrzu Sp. z o.o. z siedzibą w Zabrzu, ul. Matejki 6.</w:t>
      </w:r>
    </w:p>
    <w:p w14:paraId="33CF7746" w14:textId="7539A681" w:rsidR="00C76F04" w:rsidRDefault="00C76F04" w:rsidP="00D22386">
      <w:pPr>
        <w:widowControl w:val="0"/>
        <w:numPr>
          <w:ilvl w:val="0"/>
          <w:numId w:val="75"/>
        </w:numPr>
        <w:suppressAutoHyphens/>
        <w:autoSpaceDN w:val="0"/>
        <w:spacing w:line="240" w:lineRule="auto"/>
        <w:jc w:val="both"/>
        <w:textAlignment w:val="baseline"/>
        <w:rPr>
          <w:rFonts w:asciiTheme="majorHAnsi" w:eastAsia="Calibri" w:hAnsiTheme="majorHAnsi" w:cstheme="majorHAnsi"/>
          <w:sz w:val="24"/>
          <w:szCs w:val="24"/>
        </w:rPr>
      </w:pPr>
      <w:r>
        <w:rPr>
          <w:rFonts w:asciiTheme="majorHAnsi" w:eastAsia="Calibri" w:hAnsiTheme="majorHAnsi" w:cstheme="majorHAnsi"/>
          <w:sz w:val="24"/>
          <w:szCs w:val="24"/>
        </w:rPr>
        <w:t xml:space="preserve">Z administratorem można się skontaktować poprzez adres email </w:t>
      </w:r>
      <w:hyperlink r:id="rId46" w:history="1">
        <w:r w:rsidR="00414D24" w:rsidRPr="000811BF">
          <w:rPr>
            <w:rStyle w:val="Hipercze"/>
            <w:rFonts w:asciiTheme="majorHAnsi" w:eastAsia="Calibri" w:hAnsiTheme="majorHAnsi" w:cstheme="majorHAnsi"/>
            <w:sz w:val="24"/>
            <w:szCs w:val="24"/>
          </w:rPr>
          <w:t>sekretariat@mosir.zabrze.pl</w:t>
        </w:r>
      </w:hyperlink>
      <w:r w:rsidR="00414D24">
        <w:rPr>
          <w:rFonts w:asciiTheme="majorHAnsi" w:eastAsia="Calibri" w:hAnsiTheme="majorHAnsi" w:cstheme="majorHAnsi"/>
          <w:sz w:val="24"/>
          <w:szCs w:val="24"/>
        </w:rPr>
        <w:t xml:space="preserve"> </w:t>
      </w:r>
      <w:r>
        <w:rPr>
          <w:rFonts w:asciiTheme="majorHAnsi" w:eastAsia="Calibri" w:hAnsiTheme="majorHAnsi" w:cstheme="majorHAnsi"/>
          <w:sz w:val="24"/>
          <w:szCs w:val="24"/>
        </w:rPr>
        <w:t>, telefonicznie pod numerem 32 271 66 40 lub pisemnie pod adresem Miejski Ośrodek Sportu i Rekreacji w Zabrzu Sp. z o.o. ul. Matejki 6 41-800 Zabrze.</w:t>
      </w:r>
    </w:p>
    <w:p w14:paraId="391F91E5" w14:textId="5C5FBFEA" w:rsidR="00C76F04" w:rsidRDefault="00C76F04" w:rsidP="00D22386">
      <w:pPr>
        <w:widowControl w:val="0"/>
        <w:numPr>
          <w:ilvl w:val="0"/>
          <w:numId w:val="75"/>
        </w:numPr>
        <w:suppressAutoHyphens/>
        <w:autoSpaceDN w:val="0"/>
        <w:spacing w:line="240" w:lineRule="auto"/>
        <w:jc w:val="both"/>
        <w:textAlignment w:val="baseline"/>
        <w:rPr>
          <w:rFonts w:asciiTheme="majorHAnsi" w:eastAsia="Calibri" w:hAnsiTheme="majorHAnsi" w:cstheme="majorHAnsi"/>
          <w:sz w:val="24"/>
          <w:szCs w:val="24"/>
        </w:rPr>
      </w:pPr>
      <w:r>
        <w:rPr>
          <w:rFonts w:asciiTheme="majorHAnsi" w:eastAsia="Calibri" w:hAnsiTheme="majorHAnsi" w:cstheme="majorHAnsi"/>
          <w:sz w:val="24"/>
          <w:szCs w:val="24"/>
        </w:rPr>
        <w:lastRenderedPageBreak/>
        <w:t xml:space="preserve">U administratora danych osobowych wyznaczony jest Inspektor ochrony danych, </w:t>
      </w:r>
      <w:r>
        <w:rPr>
          <w:rFonts w:asciiTheme="majorHAnsi" w:eastAsia="Calibri" w:hAnsiTheme="majorHAnsi" w:cstheme="majorHAnsi"/>
          <w:sz w:val="24"/>
          <w:szCs w:val="24"/>
        </w:rPr>
        <w:br/>
        <w:t>z którym można się skontaktować</w:t>
      </w:r>
      <w:r>
        <w:rPr>
          <w:rFonts w:asciiTheme="majorHAnsi" w:eastAsia="Calibri" w:hAnsiTheme="majorHAnsi" w:cstheme="majorHAnsi"/>
        </w:rPr>
        <w:t xml:space="preserve"> </w:t>
      </w:r>
      <w:r>
        <w:rPr>
          <w:rFonts w:asciiTheme="majorHAnsi" w:eastAsia="Calibri" w:hAnsiTheme="majorHAnsi" w:cstheme="majorHAnsi"/>
          <w:sz w:val="24"/>
          <w:szCs w:val="24"/>
        </w:rPr>
        <w:t xml:space="preserve">we wszystkich sprawach dotyczących przetwarzania danych osobowych oraz korzystania z praw związanych z przetwarzaniem danych, poprzez email </w:t>
      </w:r>
      <w:hyperlink r:id="rId47" w:history="1">
        <w:r w:rsidR="00414D24" w:rsidRPr="000811BF">
          <w:rPr>
            <w:rStyle w:val="Hipercze"/>
            <w:rFonts w:asciiTheme="majorHAnsi" w:eastAsia="Calibri" w:hAnsiTheme="majorHAnsi" w:cstheme="majorHAnsi"/>
            <w:sz w:val="24"/>
            <w:szCs w:val="24"/>
          </w:rPr>
          <w:t>daneosobowe@mosir.zabrze.pl</w:t>
        </w:r>
      </w:hyperlink>
      <w:r w:rsidR="00414D24">
        <w:rPr>
          <w:rFonts w:asciiTheme="majorHAnsi" w:eastAsia="Calibri" w:hAnsiTheme="majorHAnsi" w:cstheme="majorHAnsi"/>
          <w:sz w:val="24"/>
          <w:szCs w:val="24"/>
        </w:rPr>
        <w:t xml:space="preserve"> </w:t>
      </w:r>
      <w:r>
        <w:rPr>
          <w:rFonts w:asciiTheme="majorHAnsi" w:eastAsia="Calibri" w:hAnsiTheme="majorHAnsi" w:cstheme="majorHAnsi"/>
          <w:sz w:val="24"/>
          <w:szCs w:val="24"/>
        </w:rPr>
        <w:t xml:space="preserve"> lub pisemnie na adres Miejski Ośrodek Sportu i Rekreacji w Zabrzu Sp. z o.o. ul. Matejki 6 41-800 Zabrze.</w:t>
      </w:r>
    </w:p>
    <w:p w14:paraId="0B2CD363" w14:textId="77777777" w:rsidR="00C76F04" w:rsidRDefault="00C76F04" w:rsidP="00D22386">
      <w:pPr>
        <w:widowControl w:val="0"/>
        <w:numPr>
          <w:ilvl w:val="0"/>
          <w:numId w:val="75"/>
        </w:numPr>
        <w:suppressAutoHyphens/>
        <w:autoSpaceDN w:val="0"/>
        <w:spacing w:line="240" w:lineRule="auto"/>
        <w:jc w:val="both"/>
        <w:textAlignment w:val="baseline"/>
        <w:rPr>
          <w:rFonts w:asciiTheme="majorHAnsi" w:eastAsia="Calibri" w:hAnsiTheme="majorHAnsi" w:cstheme="majorHAnsi"/>
          <w:sz w:val="24"/>
          <w:szCs w:val="24"/>
        </w:rPr>
      </w:pPr>
      <w:r>
        <w:rPr>
          <w:rFonts w:asciiTheme="majorHAnsi" w:eastAsia="Calibri" w:hAnsiTheme="majorHAnsi" w:cstheme="majorHAnsi"/>
          <w:sz w:val="24"/>
          <w:szCs w:val="24"/>
        </w:rPr>
        <w:t xml:space="preserve">Dane osobowe będą przetwarzane w celu: </w:t>
      </w:r>
    </w:p>
    <w:p w14:paraId="51B64498" w14:textId="77777777" w:rsidR="00C76F04" w:rsidRDefault="00C76F04" w:rsidP="00C76F04">
      <w:pPr>
        <w:ind w:left="360"/>
        <w:jc w:val="both"/>
        <w:rPr>
          <w:rFonts w:asciiTheme="majorHAnsi" w:eastAsia="Calibri" w:hAnsiTheme="majorHAnsi" w:cstheme="majorHAnsi"/>
          <w:sz w:val="24"/>
          <w:szCs w:val="24"/>
        </w:rPr>
      </w:pPr>
      <w:r>
        <w:rPr>
          <w:rFonts w:asciiTheme="majorHAnsi" w:eastAsia="Calibri" w:hAnsiTheme="majorHAnsi" w:cstheme="majorHAnsi"/>
          <w:sz w:val="24"/>
          <w:szCs w:val="24"/>
        </w:rPr>
        <w:t>•</w:t>
      </w:r>
      <w:r>
        <w:rPr>
          <w:rFonts w:asciiTheme="majorHAnsi" w:eastAsia="Calibri" w:hAnsiTheme="majorHAnsi" w:cstheme="majorHAnsi"/>
          <w:sz w:val="24"/>
          <w:szCs w:val="24"/>
        </w:rPr>
        <w:tab/>
        <w:t>zawarcia i wykonania niniejszej umowy – podstawą prawną przetwarzania jest niezbędność przetwarzania do zawarcia i wykonania umowy,</w:t>
      </w:r>
    </w:p>
    <w:p w14:paraId="58726DEF" w14:textId="77777777" w:rsidR="00C76F04" w:rsidRDefault="00C76F04" w:rsidP="00C76F04">
      <w:pPr>
        <w:ind w:left="360"/>
        <w:jc w:val="both"/>
        <w:rPr>
          <w:rFonts w:asciiTheme="majorHAnsi" w:eastAsia="Calibri" w:hAnsiTheme="majorHAnsi" w:cstheme="majorHAnsi"/>
          <w:sz w:val="24"/>
          <w:szCs w:val="24"/>
        </w:rPr>
      </w:pPr>
      <w:r>
        <w:rPr>
          <w:rFonts w:asciiTheme="majorHAnsi" w:eastAsia="Calibri" w:hAnsiTheme="majorHAnsi" w:cstheme="majorHAnsi"/>
          <w:sz w:val="24"/>
          <w:szCs w:val="24"/>
        </w:rPr>
        <w:t>•</w:t>
      </w:r>
      <w:r>
        <w:rPr>
          <w:rFonts w:asciiTheme="majorHAnsi" w:eastAsia="Calibri" w:hAnsiTheme="majorHAnsi" w:cstheme="majorHAnsi"/>
          <w:sz w:val="24"/>
          <w:szCs w:val="24"/>
        </w:rPr>
        <w:tab/>
        <w:t xml:space="preserve">wykonywania obowiązków wynikających z przepisów o podatkach i o rachunkowości – podstawą prawną przetwarzania danych osobowych jest  niezbędność do wypełnienia obowiązku prawnego ciążącego na administratorze wynikającego z przepisów </w:t>
      </w:r>
      <w:r>
        <w:rPr>
          <w:rFonts w:asciiTheme="majorHAnsi" w:eastAsia="Calibri" w:hAnsiTheme="majorHAnsi" w:cstheme="majorHAnsi"/>
          <w:sz w:val="24"/>
          <w:szCs w:val="24"/>
        </w:rPr>
        <w:br/>
        <w:t>o rachunkowości i o podatku dochodowym,</w:t>
      </w:r>
    </w:p>
    <w:p w14:paraId="38F04730" w14:textId="77777777" w:rsidR="00C76F04" w:rsidRDefault="00C76F04" w:rsidP="00C76F04">
      <w:pPr>
        <w:ind w:left="360"/>
        <w:jc w:val="both"/>
        <w:rPr>
          <w:rFonts w:asciiTheme="majorHAnsi" w:eastAsia="Calibri" w:hAnsiTheme="majorHAnsi" w:cstheme="majorHAnsi"/>
          <w:sz w:val="24"/>
          <w:szCs w:val="24"/>
        </w:rPr>
      </w:pPr>
      <w:r>
        <w:rPr>
          <w:rFonts w:asciiTheme="majorHAnsi" w:eastAsia="Calibri" w:hAnsiTheme="majorHAnsi" w:cstheme="majorHAnsi"/>
          <w:sz w:val="24"/>
          <w:szCs w:val="24"/>
        </w:rPr>
        <w:t>•    w celu dochodzenia roszczeń związanych z niniejszą umową – podstawą prawną przetwarzania danych jest niezbędność przetwarzania do realizacji prawnie uzasadnionego interesu administratora; uzasadnionym interesem administratora jest możliwość dochodzenia przez niego roszczeń.</w:t>
      </w:r>
    </w:p>
    <w:p w14:paraId="74E7BC59" w14:textId="77777777" w:rsidR="00C76F04" w:rsidRDefault="00C76F04" w:rsidP="00D22386">
      <w:pPr>
        <w:widowControl w:val="0"/>
        <w:numPr>
          <w:ilvl w:val="0"/>
          <w:numId w:val="75"/>
        </w:numPr>
        <w:suppressAutoHyphens/>
        <w:autoSpaceDN w:val="0"/>
        <w:spacing w:line="240" w:lineRule="auto"/>
        <w:jc w:val="both"/>
        <w:textAlignment w:val="baseline"/>
        <w:rPr>
          <w:rFonts w:asciiTheme="majorHAnsi" w:eastAsia="Calibri" w:hAnsiTheme="majorHAnsi" w:cstheme="majorHAnsi"/>
          <w:sz w:val="24"/>
          <w:szCs w:val="24"/>
        </w:rPr>
      </w:pPr>
      <w:r>
        <w:rPr>
          <w:rFonts w:asciiTheme="majorHAnsi" w:eastAsia="Calibri" w:hAnsiTheme="majorHAnsi" w:cstheme="majorHAnsi"/>
          <w:sz w:val="24"/>
          <w:szCs w:val="24"/>
        </w:rPr>
        <w:t xml:space="preserve">Administrator będzie przekazywał Dane osobowe podmiotom przetwarzającym dane na zlecenie administratora w zakresie usług związanych z realizacją obowiązków </w:t>
      </w:r>
      <w:r>
        <w:rPr>
          <w:rFonts w:asciiTheme="majorHAnsi" w:eastAsia="Calibri" w:hAnsiTheme="majorHAnsi" w:cstheme="majorHAnsi"/>
          <w:sz w:val="24"/>
          <w:szCs w:val="24"/>
        </w:rPr>
        <w:br/>
        <w:t>i uprawnień wynikających z umowy – przy czym takie podmioty przetwarzają dane osobowe na podstawie umowy z administratorem i wyłącznie zgodnie z poleceniem administratora.</w:t>
      </w:r>
    </w:p>
    <w:p w14:paraId="7931A035" w14:textId="77777777" w:rsidR="00C76F04" w:rsidRDefault="00C76F04" w:rsidP="00D22386">
      <w:pPr>
        <w:widowControl w:val="0"/>
        <w:numPr>
          <w:ilvl w:val="0"/>
          <w:numId w:val="75"/>
        </w:numPr>
        <w:suppressAutoHyphens/>
        <w:autoSpaceDN w:val="0"/>
        <w:spacing w:line="240" w:lineRule="auto"/>
        <w:jc w:val="both"/>
        <w:textAlignment w:val="baseline"/>
        <w:rPr>
          <w:rFonts w:asciiTheme="majorHAnsi" w:eastAsia="Calibri" w:hAnsiTheme="majorHAnsi" w:cstheme="majorHAnsi"/>
          <w:sz w:val="24"/>
          <w:szCs w:val="24"/>
        </w:rPr>
      </w:pPr>
      <w:r>
        <w:rPr>
          <w:rFonts w:asciiTheme="majorHAnsi" w:eastAsia="Calibri" w:hAnsiTheme="majorHAnsi" w:cstheme="majorHAnsi"/>
          <w:sz w:val="24"/>
          <w:szCs w:val="24"/>
        </w:rPr>
        <w:t xml:space="preserve">Dane osobowe będą przechowywane do momentu przedawnienia roszczeń z tytułu niniejszej umowy lub do momentu wygaśnięcia obowiązku przechowywania danych wynikającego </w:t>
      </w:r>
      <w:r>
        <w:rPr>
          <w:rFonts w:asciiTheme="majorHAnsi" w:eastAsia="Calibri" w:hAnsiTheme="majorHAnsi" w:cstheme="majorHAnsi"/>
          <w:sz w:val="24"/>
          <w:szCs w:val="24"/>
        </w:rPr>
        <w:br/>
        <w:t>z przepisów prawa, w szczególności obowiązku przechowywania dokumentów księgowych (rachunkowych).</w:t>
      </w:r>
    </w:p>
    <w:p w14:paraId="7FDC1772" w14:textId="77777777" w:rsidR="00C76F04" w:rsidRDefault="00C76F04" w:rsidP="00D22386">
      <w:pPr>
        <w:widowControl w:val="0"/>
        <w:numPr>
          <w:ilvl w:val="0"/>
          <w:numId w:val="75"/>
        </w:numPr>
        <w:suppressAutoHyphens/>
        <w:autoSpaceDN w:val="0"/>
        <w:spacing w:line="240" w:lineRule="auto"/>
        <w:jc w:val="both"/>
        <w:textAlignment w:val="baseline"/>
        <w:rPr>
          <w:rFonts w:asciiTheme="majorHAnsi" w:eastAsia="Calibri" w:hAnsiTheme="majorHAnsi" w:cstheme="majorHAnsi"/>
          <w:sz w:val="24"/>
          <w:szCs w:val="24"/>
        </w:rPr>
      </w:pPr>
      <w:r>
        <w:rPr>
          <w:rFonts w:asciiTheme="majorHAnsi" w:eastAsia="Calibri" w:hAnsiTheme="majorHAnsi" w:cstheme="majorHAnsi"/>
          <w:sz w:val="24"/>
          <w:szCs w:val="24"/>
        </w:rPr>
        <w:t>Najemcy przysługuje prawo dostępu do Danych osobowych oraz prawo żądania ich sprostowania, ich usunięcia lub ograniczenia ich przetwarzania.</w:t>
      </w:r>
    </w:p>
    <w:p w14:paraId="397C7CE8" w14:textId="77777777" w:rsidR="00C76F04" w:rsidRDefault="00C76F04" w:rsidP="00D22386">
      <w:pPr>
        <w:widowControl w:val="0"/>
        <w:numPr>
          <w:ilvl w:val="0"/>
          <w:numId w:val="75"/>
        </w:numPr>
        <w:suppressAutoHyphens/>
        <w:autoSpaceDN w:val="0"/>
        <w:spacing w:line="240" w:lineRule="auto"/>
        <w:jc w:val="both"/>
        <w:textAlignment w:val="baseline"/>
        <w:rPr>
          <w:rFonts w:asciiTheme="majorHAnsi" w:eastAsia="Calibri" w:hAnsiTheme="majorHAnsi" w:cstheme="majorHAnsi"/>
          <w:sz w:val="24"/>
          <w:szCs w:val="24"/>
        </w:rPr>
      </w:pPr>
      <w:r>
        <w:rPr>
          <w:rFonts w:asciiTheme="majorHAnsi" w:eastAsia="Calibri" w:hAnsiTheme="majorHAnsi" w:cstheme="majorHAnsi"/>
          <w:sz w:val="24"/>
          <w:szCs w:val="24"/>
        </w:rPr>
        <w:t xml:space="preserve">W zakresie, w jakim podstawą przetwarzania Danych osobowych jest przesłanka prawnie uzasadnionego interesu administratora, przysługuje prawo wniesienia sprzeciwu wobec przetwarzania Danych osobowych. </w:t>
      </w:r>
    </w:p>
    <w:p w14:paraId="77D099EF" w14:textId="77777777" w:rsidR="00C76F04" w:rsidRDefault="00C76F04" w:rsidP="00D22386">
      <w:pPr>
        <w:widowControl w:val="0"/>
        <w:numPr>
          <w:ilvl w:val="0"/>
          <w:numId w:val="75"/>
        </w:numPr>
        <w:suppressAutoHyphens/>
        <w:autoSpaceDN w:val="0"/>
        <w:spacing w:line="240" w:lineRule="auto"/>
        <w:jc w:val="both"/>
        <w:textAlignment w:val="baseline"/>
        <w:rPr>
          <w:rFonts w:asciiTheme="majorHAnsi" w:eastAsia="Calibri" w:hAnsiTheme="majorHAnsi" w:cstheme="majorHAnsi"/>
          <w:sz w:val="24"/>
          <w:szCs w:val="24"/>
        </w:rPr>
      </w:pPr>
      <w:r>
        <w:rPr>
          <w:rFonts w:asciiTheme="majorHAnsi" w:eastAsia="Calibri" w:hAnsiTheme="majorHAnsi" w:cstheme="majorHAnsi"/>
          <w:sz w:val="24"/>
          <w:szCs w:val="24"/>
        </w:rPr>
        <w:t xml:space="preserve">W zakresie, w jakim Dane osobowe są przetwarzane w sposób zautomatyzowany </w:t>
      </w:r>
      <w:r>
        <w:rPr>
          <w:rFonts w:asciiTheme="majorHAnsi" w:eastAsia="Calibri" w:hAnsiTheme="majorHAnsi" w:cstheme="majorHAnsi"/>
          <w:sz w:val="24"/>
          <w:szCs w:val="24"/>
        </w:rPr>
        <w:br/>
        <w:t>w celu zawarcia i wykonywania umowy lub przetwarzane na podstawie zgody – przysługuje także prawo do przenoszenia Danych osobowych, tj. do otrzymania od administratora Danych osobowych, w ustrukturyzowanym, powszechnie używanym formacie nadającym się do odczytu maszynowego, tak uzyskane Dane osobowe można przesłać innemu administratorowi danych.</w:t>
      </w:r>
    </w:p>
    <w:p w14:paraId="18AE54DF" w14:textId="77777777" w:rsidR="00C76F04" w:rsidRDefault="00C76F04" w:rsidP="00D22386">
      <w:pPr>
        <w:widowControl w:val="0"/>
        <w:numPr>
          <w:ilvl w:val="0"/>
          <w:numId w:val="75"/>
        </w:numPr>
        <w:suppressAutoHyphens/>
        <w:autoSpaceDN w:val="0"/>
        <w:spacing w:line="240" w:lineRule="auto"/>
        <w:jc w:val="both"/>
        <w:textAlignment w:val="baseline"/>
        <w:rPr>
          <w:rFonts w:asciiTheme="majorHAnsi" w:eastAsia="Calibri" w:hAnsiTheme="majorHAnsi" w:cstheme="majorHAnsi"/>
          <w:sz w:val="24"/>
          <w:szCs w:val="24"/>
        </w:rPr>
      </w:pPr>
      <w:r>
        <w:rPr>
          <w:rFonts w:asciiTheme="majorHAnsi" w:eastAsia="Calibri" w:hAnsiTheme="majorHAnsi" w:cstheme="majorHAnsi"/>
          <w:sz w:val="24"/>
          <w:szCs w:val="24"/>
        </w:rPr>
        <w:t>W przypadku niewłaściwego przetwarzania Danych osobowych przysługuje prawo wniesienia skargi do organu nadzorczego zajmującego się ochroną danych osobowych.</w:t>
      </w:r>
    </w:p>
    <w:p w14:paraId="72FAA9FA" w14:textId="77777777" w:rsidR="00C76F04" w:rsidRDefault="00C76F04" w:rsidP="00D22386">
      <w:pPr>
        <w:widowControl w:val="0"/>
        <w:numPr>
          <w:ilvl w:val="0"/>
          <w:numId w:val="75"/>
        </w:numPr>
        <w:suppressAutoHyphens/>
        <w:autoSpaceDN w:val="0"/>
        <w:spacing w:line="240" w:lineRule="auto"/>
        <w:jc w:val="both"/>
        <w:textAlignment w:val="baseline"/>
        <w:rPr>
          <w:rFonts w:asciiTheme="majorHAnsi" w:eastAsia="Calibri" w:hAnsiTheme="majorHAnsi" w:cstheme="majorHAnsi"/>
          <w:sz w:val="24"/>
          <w:szCs w:val="24"/>
        </w:rPr>
      </w:pPr>
      <w:r>
        <w:rPr>
          <w:rFonts w:asciiTheme="majorHAnsi" w:eastAsia="Calibri" w:hAnsiTheme="majorHAnsi" w:cstheme="majorHAnsi"/>
          <w:sz w:val="24"/>
          <w:szCs w:val="24"/>
        </w:rPr>
        <w:t>W celu skorzystania z powyższych praw należy skontaktować się z administratorem danych lub z inspektorem ochrony danych. Dane kontaktowe wskazane są wyżej.</w:t>
      </w:r>
    </w:p>
    <w:p w14:paraId="1557DA27" w14:textId="77777777" w:rsidR="00C76F04" w:rsidRDefault="00C76F04" w:rsidP="00D22386">
      <w:pPr>
        <w:widowControl w:val="0"/>
        <w:numPr>
          <w:ilvl w:val="0"/>
          <w:numId w:val="75"/>
        </w:numPr>
        <w:suppressAutoHyphens/>
        <w:autoSpaceDN w:val="0"/>
        <w:spacing w:line="240" w:lineRule="auto"/>
        <w:jc w:val="both"/>
        <w:textAlignment w:val="baseline"/>
        <w:rPr>
          <w:rFonts w:asciiTheme="majorHAnsi" w:eastAsia="Calibri" w:hAnsiTheme="majorHAnsi" w:cstheme="majorHAnsi"/>
          <w:sz w:val="24"/>
          <w:szCs w:val="24"/>
        </w:rPr>
      </w:pPr>
      <w:r>
        <w:rPr>
          <w:rFonts w:asciiTheme="majorHAnsi" w:eastAsia="Calibri" w:hAnsiTheme="majorHAnsi" w:cstheme="majorHAnsi"/>
          <w:sz w:val="24"/>
          <w:szCs w:val="24"/>
        </w:rPr>
        <w:t xml:space="preserve">Podanie Danych osobowych jest konieczne do zawarcia i wykonania niniejszej umowy,  </w:t>
      </w:r>
      <w:r>
        <w:rPr>
          <w:rFonts w:asciiTheme="majorHAnsi" w:eastAsia="Calibri" w:hAnsiTheme="majorHAnsi" w:cstheme="majorHAnsi"/>
          <w:sz w:val="24"/>
          <w:szCs w:val="24"/>
        </w:rPr>
        <w:br/>
        <w:t>bez ich podania nie jest możliwe zawarcie umowy.</w:t>
      </w:r>
    </w:p>
    <w:p w14:paraId="6658C73C" w14:textId="77777777" w:rsidR="00C76F04" w:rsidRDefault="00C76F04" w:rsidP="00C76F04">
      <w:pPr>
        <w:spacing w:line="240" w:lineRule="auto"/>
        <w:rPr>
          <w:rFonts w:asciiTheme="majorHAnsi" w:eastAsia="Times New Roman" w:hAnsiTheme="majorHAnsi"/>
          <w:sz w:val="24"/>
          <w:szCs w:val="24"/>
        </w:rPr>
      </w:pPr>
    </w:p>
    <w:p w14:paraId="0C751F4A" w14:textId="77777777" w:rsidR="00ED1D8C" w:rsidRDefault="00ED1D8C" w:rsidP="00C76F04">
      <w:pPr>
        <w:spacing w:line="240" w:lineRule="auto"/>
        <w:jc w:val="center"/>
        <w:rPr>
          <w:rFonts w:asciiTheme="majorHAnsi" w:eastAsia="Times New Roman" w:hAnsiTheme="majorHAnsi"/>
          <w:sz w:val="24"/>
          <w:szCs w:val="24"/>
        </w:rPr>
      </w:pPr>
    </w:p>
    <w:p w14:paraId="5D0BFA25" w14:textId="77777777" w:rsidR="00ED1D8C" w:rsidRDefault="00ED1D8C" w:rsidP="00C76F04">
      <w:pPr>
        <w:spacing w:line="240" w:lineRule="auto"/>
        <w:jc w:val="center"/>
        <w:rPr>
          <w:rFonts w:asciiTheme="majorHAnsi" w:eastAsia="Times New Roman" w:hAnsiTheme="majorHAnsi"/>
          <w:sz w:val="24"/>
          <w:szCs w:val="24"/>
        </w:rPr>
      </w:pPr>
    </w:p>
    <w:p w14:paraId="76E0240E" w14:textId="043E172E" w:rsidR="00C76F04" w:rsidRDefault="00C76F04" w:rsidP="00C76F04">
      <w:pPr>
        <w:spacing w:line="240" w:lineRule="auto"/>
        <w:jc w:val="center"/>
        <w:rPr>
          <w:rFonts w:asciiTheme="majorHAnsi" w:eastAsia="Times New Roman" w:hAnsiTheme="majorHAnsi" w:cs="Times New Roman"/>
          <w:sz w:val="24"/>
          <w:szCs w:val="24"/>
        </w:rPr>
      </w:pPr>
      <w:r>
        <w:rPr>
          <w:rFonts w:asciiTheme="majorHAnsi" w:eastAsia="Times New Roman" w:hAnsiTheme="majorHAnsi"/>
          <w:sz w:val="24"/>
          <w:szCs w:val="24"/>
        </w:rPr>
        <w:lastRenderedPageBreak/>
        <w:t>§10.</w:t>
      </w:r>
    </w:p>
    <w:p w14:paraId="0FD4366F" w14:textId="77777777" w:rsidR="00C76F04" w:rsidRDefault="00C76F04" w:rsidP="00C76F04">
      <w:pPr>
        <w:spacing w:line="240" w:lineRule="auto"/>
        <w:jc w:val="both"/>
        <w:rPr>
          <w:rFonts w:asciiTheme="majorHAnsi" w:eastAsia="Times New Roman" w:hAnsiTheme="majorHAnsi" w:cs="Times New Roman"/>
          <w:sz w:val="24"/>
          <w:szCs w:val="24"/>
        </w:rPr>
      </w:pPr>
      <w:r>
        <w:rPr>
          <w:rFonts w:asciiTheme="majorHAnsi" w:eastAsia="Times New Roman" w:hAnsiTheme="majorHAnsi"/>
          <w:sz w:val="24"/>
          <w:szCs w:val="24"/>
        </w:rPr>
        <w:t>1. W sprawach nieuregulowanych niniejszą umową będą miały zastosowanie przepisy Kodeksu cywilnego.</w:t>
      </w:r>
    </w:p>
    <w:p w14:paraId="5B38F1DA" w14:textId="77777777" w:rsidR="00C76F04" w:rsidRDefault="00C76F04" w:rsidP="00C76F04">
      <w:pPr>
        <w:spacing w:line="240" w:lineRule="auto"/>
        <w:jc w:val="both"/>
        <w:rPr>
          <w:rFonts w:asciiTheme="majorHAnsi" w:eastAsia="Times New Roman" w:hAnsiTheme="majorHAnsi" w:cs="Times New Roman"/>
          <w:sz w:val="24"/>
          <w:szCs w:val="24"/>
        </w:rPr>
      </w:pPr>
      <w:r>
        <w:rPr>
          <w:rFonts w:asciiTheme="majorHAnsi" w:eastAsia="Times New Roman" w:hAnsiTheme="majorHAnsi"/>
          <w:sz w:val="24"/>
          <w:szCs w:val="24"/>
        </w:rPr>
        <w:t>2. W przypadku braku porozumienia pomiędzy stronami wszelkie roszczenia rozstrzygane będą przez Sąd właściwy dla siedziby Wynajmującego.</w:t>
      </w:r>
    </w:p>
    <w:p w14:paraId="32A31482" w14:textId="77777777" w:rsidR="00C76F04" w:rsidRDefault="00C76F04" w:rsidP="00C76F04">
      <w:pPr>
        <w:spacing w:line="240" w:lineRule="auto"/>
        <w:jc w:val="center"/>
        <w:rPr>
          <w:rFonts w:asciiTheme="majorHAnsi" w:eastAsia="Times New Roman" w:hAnsiTheme="majorHAnsi"/>
          <w:sz w:val="24"/>
          <w:szCs w:val="24"/>
        </w:rPr>
      </w:pPr>
    </w:p>
    <w:p w14:paraId="355690AD" w14:textId="77777777" w:rsidR="00C76F04" w:rsidRDefault="00C76F04" w:rsidP="00C76F04">
      <w:pPr>
        <w:spacing w:line="240" w:lineRule="auto"/>
        <w:jc w:val="center"/>
        <w:rPr>
          <w:rFonts w:asciiTheme="majorHAnsi" w:eastAsia="Times New Roman" w:hAnsiTheme="majorHAnsi" w:cs="Times New Roman"/>
          <w:sz w:val="24"/>
          <w:szCs w:val="24"/>
        </w:rPr>
      </w:pPr>
      <w:r>
        <w:rPr>
          <w:rFonts w:asciiTheme="majorHAnsi" w:eastAsia="Times New Roman" w:hAnsiTheme="majorHAnsi"/>
          <w:sz w:val="24"/>
          <w:szCs w:val="24"/>
        </w:rPr>
        <w:t>§11.</w:t>
      </w:r>
    </w:p>
    <w:p w14:paraId="54F90155" w14:textId="77777777" w:rsidR="00C76F04" w:rsidRDefault="00C76F04" w:rsidP="00C76F04">
      <w:pPr>
        <w:spacing w:line="240" w:lineRule="auto"/>
        <w:jc w:val="both"/>
        <w:rPr>
          <w:rFonts w:asciiTheme="majorHAnsi" w:eastAsia="Times New Roman" w:hAnsiTheme="majorHAnsi" w:cs="Times New Roman"/>
          <w:sz w:val="24"/>
          <w:szCs w:val="24"/>
        </w:rPr>
      </w:pPr>
      <w:r>
        <w:rPr>
          <w:rFonts w:asciiTheme="majorHAnsi" w:eastAsia="Times New Roman" w:hAnsiTheme="majorHAnsi"/>
          <w:sz w:val="24"/>
          <w:szCs w:val="24"/>
        </w:rPr>
        <w:t>Wszelkie zmiany i uzupełnienia treści niniejszej umowy wymagają formy pisemnej, pod rygorem nieważności.</w:t>
      </w:r>
    </w:p>
    <w:p w14:paraId="6FB4F477" w14:textId="77777777" w:rsidR="00C76F04" w:rsidRDefault="00C76F04" w:rsidP="00C76F04">
      <w:pPr>
        <w:spacing w:line="240" w:lineRule="auto"/>
        <w:jc w:val="center"/>
        <w:rPr>
          <w:rFonts w:asciiTheme="majorHAnsi" w:eastAsia="Times New Roman" w:hAnsiTheme="majorHAnsi"/>
          <w:sz w:val="24"/>
          <w:szCs w:val="24"/>
        </w:rPr>
      </w:pPr>
    </w:p>
    <w:p w14:paraId="0C136A3A" w14:textId="77777777" w:rsidR="00C76F04" w:rsidRDefault="00C76F04" w:rsidP="00C76F04">
      <w:pPr>
        <w:spacing w:line="240" w:lineRule="auto"/>
        <w:jc w:val="center"/>
        <w:rPr>
          <w:rFonts w:asciiTheme="majorHAnsi" w:eastAsia="Times New Roman" w:hAnsiTheme="majorHAnsi" w:cs="Times New Roman"/>
          <w:sz w:val="24"/>
          <w:szCs w:val="24"/>
        </w:rPr>
      </w:pPr>
      <w:r>
        <w:rPr>
          <w:rFonts w:asciiTheme="majorHAnsi" w:eastAsia="Times New Roman" w:hAnsiTheme="majorHAnsi"/>
          <w:sz w:val="24"/>
          <w:szCs w:val="24"/>
        </w:rPr>
        <w:t>§12.</w:t>
      </w:r>
    </w:p>
    <w:p w14:paraId="5FDEE33F" w14:textId="77777777" w:rsidR="00C76F04" w:rsidRDefault="00C76F04" w:rsidP="00C76F04">
      <w:pPr>
        <w:spacing w:line="240" w:lineRule="auto"/>
        <w:jc w:val="both"/>
        <w:rPr>
          <w:rFonts w:asciiTheme="majorHAnsi" w:eastAsia="Times New Roman" w:hAnsiTheme="majorHAnsi" w:cs="Times New Roman"/>
          <w:sz w:val="24"/>
          <w:szCs w:val="24"/>
        </w:rPr>
      </w:pPr>
      <w:r>
        <w:rPr>
          <w:rFonts w:asciiTheme="majorHAnsi" w:eastAsia="Times New Roman" w:hAnsiTheme="majorHAnsi"/>
          <w:sz w:val="24"/>
          <w:szCs w:val="24"/>
        </w:rPr>
        <w:t>Umowę sporządzono w dwóch jednobrzmiących egzemplarzach, po jednym dla każdej ze stron.</w:t>
      </w:r>
    </w:p>
    <w:p w14:paraId="04C0E03A" w14:textId="77777777" w:rsidR="00C76F04" w:rsidRDefault="00C76F04" w:rsidP="00C76F04">
      <w:pPr>
        <w:spacing w:after="100" w:afterAutospacing="1" w:line="240" w:lineRule="auto"/>
        <w:jc w:val="both"/>
        <w:rPr>
          <w:rFonts w:asciiTheme="majorHAnsi" w:eastAsia="Times New Roman" w:hAnsiTheme="majorHAnsi" w:cs="Times New Roman"/>
          <w:sz w:val="24"/>
          <w:szCs w:val="24"/>
        </w:rPr>
      </w:pPr>
    </w:p>
    <w:p w14:paraId="7666B99B" w14:textId="03FC7EBC" w:rsidR="00C76F04" w:rsidRDefault="00C76F04" w:rsidP="00C76F04">
      <w:pPr>
        <w:spacing w:after="100" w:afterAutospacing="1" w:line="240" w:lineRule="auto"/>
        <w:jc w:val="both"/>
        <w:rPr>
          <w:rFonts w:asciiTheme="majorHAnsi" w:eastAsia="Times New Roman" w:hAnsiTheme="majorHAnsi"/>
          <w:sz w:val="24"/>
          <w:szCs w:val="24"/>
        </w:rPr>
      </w:pPr>
      <w:r>
        <w:rPr>
          <w:rFonts w:asciiTheme="majorHAnsi" w:eastAsia="Times New Roman" w:hAnsiTheme="majorHAnsi"/>
          <w:sz w:val="24"/>
          <w:szCs w:val="24"/>
        </w:rPr>
        <w:t xml:space="preserve">      WYNAJMUJĄCY </w:t>
      </w:r>
      <w:r>
        <w:rPr>
          <w:rFonts w:asciiTheme="majorHAnsi" w:eastAsia="Times New Roman" w:hAnsiTheme="majorHAnsi"/>
          <w:sz w:val="24"/>
          <w:szCs w:val="24"/>
        </w:rPr>
        <w:tab/>
      </w:r>
      <w:r>
        <w:rPr>
          <w:rFonts w:asciiTheme="majorHAnsi" w:eastAsia="Times New Roman" w:hAnsiTheme="majorHAnsi"/>
          <w:sz w:val="24"/>
          <w:szCs w:val="24"/>
        </w:rPr>
        <w:tab/>
      </w:r>
      <w:r>
        <w:rPr>
          <w:rFonts w:asciiTheme="majorHAnsi" w:eastAsia="Times New Roman" w:hAnsiTheme="majorHAnsi"/>
          <w:sz w:val="24"/>
          <w:szCs w:val="24"/>
        </w:rPr>
        <w:tab/>
      </w:r>
      <w:r>
        <w:rPr>
          <w:rFonts w:asciiTheme="majorHAnsi" w:eastAsia="Times New Roman" w:hAnsiTheme="majorHAnsi"/>
          <w:sz w:val="24"/>
          <w:szCs w:val="24"/>
        </w:rPr>
        <w:tab/>
      </w:r>
      <w:r>
        <w:rPr>
          <w:rFonts w:asciiTheme="majorHAnsi" w:eastAsia="Times New Roman" w:hAnsiTheme="majorHAnsi"/>
          <w:sz w:val="24"/>
          <w:szCs w:val="24"/>
        </w:rPr>
        <w:tab/>
      </w:r>
      <w:r>
        <w:rPr>
          <w:rFonts w:asciiTheme="majorHAnsi" w:eastAsia="Times New Roman" w:hAnsiTheme="majorHAnsi"/>
          <w:sz w:val="24"/>
          <w:szCs w:val="24"/>
        </w:rPr>
        <w:tab/>
      </w:r>
      <w:r>
        <w:rPr>
          <w:rFonts w:asciiTheme="majorHAnsi" w:eastAsia="Times New Roman" w:hAnsiTheme="majorHAnsi"/>
          <w:sz w:val="24"/>
          <w:szCs w:val="24"/>
        </w:rPr>
        <w:tab/>
      </w:r>
      <w:r>
        <w:rPr>
          <w:rFonts w:asciiTheme="majorHAnsi" w:eastAsia="Times New Roman" w:hAnsiTheme="majorHAnsi"/>
          <w:sz w:val="24"/>
          <w:szCs w:val="24"/>
        </w:rPr>
        <w:tab/>
        <w:t xml:space="preserve">NAJEMCA </w:t>
      </w:r>
    </w:p>
    <w:p w14:paraId="0896A3C1" w14:textId="1614D219" w:rsidR="006B2A6E" w:rsidRDefault="006B2A6E" w:rsidP="00C76F04">
      <w:pPr>
        <w:spacing w:after="100" w:afterAutospacing="1" w:line="240" w:lineRule="auto"/>
        <w:jc w:val="both"/>
        <w:rPr>
          <w:rFonts w:asciiTheme="majorHAnsi" w:eastAsia="Times New Roman" w:hAnsiTheme="majorHAnsi"/>
          <w:sz w:val="24"/>
          <w:szCs w:val="24"/>
        </w:rPr>
      </w:pPr>
    </w:p>
    <w:p w14:paraId="37CCB84A" w14:textId="43C6B2FE" w:rsidR="006B2A6E" w:rsidRDefault="006B2A6E" w:rsidP="00C76F04">
      <w:pPr>
        <w:spacing w:after="100" w:afterAutospacing="1" w:line="240" w:lineRule="auto"/>
        <w:jc w:val="both"/>
        <w:rPr>
          <w:rFonts w:asciiTheme="majorHAnsi" w:eastAsia="Times New Roman" w:hAnsiTheme="majorHAnsi"/>
          <w:sz w:val="24"/>
          <w:szCs w:val="24"/>
        </w:rPr>
      </w:pPr>
    </w:p>
    <w:p w14:paraId="38CD9862" w14:textId="425BC6D6" w:rsidR="006B2A6E" w:rsidRDefault="006B2A6E" w:rsidP="00C76F04">
      <w:pPr>
        <w:spacing w:after="100" w:afterAutospacing="1" w:line="240" w:lineRule="auto"/>
        <w:jc w:val="both"/>
        <w:rPr>
          <w:rFonts w:asciiTheme="majorHAnsi" w:eastAsia="Times New Roman" w:hAnsiTheme="majorHAnsi"/>
          <w:sz w:val="24"/>
          <w:szCs w:val="24"/>
        </w:rPr>
      </w:pPr>
    </w:p>
    <w:p w14:paraId="55E7D469" w14:textId="39CCA3BA" w:rsidR="006B2A6E" w:rsidRDefault="006B2A6E" w:rsidP="00C76F04">
      <w:pPr>
        <w:spacing w:after="100" w:afterAutospacing="1" w:line="240" w:lineRule="auto"/>
        <w:jc w:val="both"/>
        <w:rPr>
          <w:rFonts w:asciiTheme="majorHAnsi" w:eastAsia="Times New Roman" w:hAnsiTheme="majorHAnsi"/>
          <w:sz w:val="24"/>
          <w:szCs w:val="24"/>
        </w:rPr>
      </w:pPr>
    </w:p>
    <w:p w14:paraId="7AB1D967" w14:textId="13EE4586" w:rsidR="006B2A6E" w:rsidRDefault="006B2A6E" w:rsidP="00C76F04">
      <w:pPr>
        <w:spacing w:after="100" w:afterAutospacing="1" w:line="240" w:lineRule="auto"/>
        <w:jc w:val="both"/>
        <w:rPr>
          <w:rFonts w:asciiTheme="majorHAnsi" w:eastAsia="Times New Roman" w:hAnsiTheme="majorHAnsi"/>
          <w:sz w:val="24"/>
          <w:szCs w:val="24"/>
        </w:rPr>
      </w:pPr>
    </w:p>
    <w:p w14:paraId="36EDD7F5" w14:textId="5D82A745" w:rsidR="006B2A6E" w:rsidRDefault="006B2A6E" w:rsidP="00C76F04">
      <w:pPr>
        <w:spacing w:after="100" w:afterAutospacing="1" w:line="240" w:lineRule="auto"/>
        <w:jc w:val="both"/>
        <w:rPr>
          <w:rFonts w:asciiTheme="majorHAnsi" w:eastAsia="Times New Roman" w:hAnsiTheme="majorHAnsi"/>
          <w:sz w:val="24"/>
          <w:szCs w:val="24"/>
        </w:rPr>
      </w:pPr>
    </w:p>
    <w:p w14:paraId="7857F707" w14:textId="61ACB623" w:rsidR="006B2A6E" w:rsidRDefault="006B2A6E" w:rsidP="00C76F04">
      <w:pPr>
        <w:spacing w:after="100" w:afterAutospacing="1" w:line="240" w:lineRule="auto"/>
        <w:jc w:val="both"/>
        <w:rPr>
          <w:rFonts w:asciiTheme="majorHAnsi" w:eastAsia="Times New Roman" w:hAnsiTheme="majorHAnsi"/>
          <w:sz w:val="24"/>
          <w:szCs w:val="24"/>
        </w:rPr>
      </w:pPr>
    </w:p>
    <w:p w14:paraId="39D43A73" w14:textId="1DD33089" w:rsidR="006B2A6E" w:rsidRDefault="006B2A6E" w:rsidP="00C76F04">
      <w:pPr>
        <w:spacing w:after="100" w:afterAutospacing="1" w:line="240" w:lineRule="auto"/>
        <w:jc w:val="both"/>
        <w:rPr>
          <w:rFonts w:asciiTheme="majorHAnsi" w:eastAsia="Times New Roman" w:hAnsiTheme="majorHAnsi"/>
          <w:sz w:val="24"/>
          <w:szCs w:val="24"/>
        </w:rPr>
      </w:pPr>
    </w:p>
    <w:p w14:paraId="49F9BAAE" w14:textId="0C7B86EC" w:rsidR="006B2A6E" w:rsidRDefault="006B2A6E" w:rsidP="00C76F04">
      <w:pPr>
        <w:spacing w:after="100" w:afterAutospacing="1" w:line="240" w:lineRule="auto"/>
        <w:jc w:val="both"/>
        <w:rPr>
          <w:rFonts w:asciiTheme="majorHAnsi" w:eastAsia="Times New Roman" w:hAnsiTheme="majorHAnsi"/>
          <w:sz w:val="24"/>
          <w:szCs w:val="24"/>
        </w:rPr>
      </w:pPr>
    </w:p>
    <w:p w14:paraId="79F3B9D0" w14:textId="162C559A" w:rsidR="006B2A6E" w:rsidRDefault="006B2A6E" w:rsidP="00C76F04">
      <w:pPr>
        <w:spacing w:after="100" w:afterAutospacing="1" w:line="240" w:lineRule="auto"/>
        <w:jc w:val="both"/>
        <w:rPr>
          <w:rFonts w:asciiTheme="majorHAnsi" w:eastAsia="Times New Roman" w:hAnsiTheme="majorHAnsi"/>
          <w:sz w:val="24"/>
          <w:szCs w:val="24"/>
        </w:rPr>
      </w:pPr>
    </w:p>
    <w:p w14:paraId="3DDCC44B" w14:textId="596358CC" w:rsidR="006B2A6E" w:rsidRDefault="006B2A6E" w:rsidP="00C76F04">
      <w:pPr>
        <w:spacing w:after="100" w:afterAutospacing="1" w:line="240" w:lineRule="auto"/>
        <w:jc w:val="both"/>
        <w:rPr>
          <w:rFonts w:asciiTheme="majorHAnsi" w:eastAsia="Times New Roman" w:hAnsiTheme="majorHAnsi"/>
          <w:sz w:val="24"/>
          <w:szCs w:val="24"/>
        </w:rPr>
      </w:pPr>
    </w:p>
    <w:p w14:paraId="535264FF" w14:textId="1AF97124" w:rsidR="006B2A6E" w:rsidRDefault="006B2A6E" w:rsidP="00C76F04">
      <w:pPr>
        <w:spacing w:after="100" w:afterAutospacing="1" w:line="240" w:lineRule="auto"/>
        <w:jc w:val="both"/>
        <w:rPr>
          <w:rFonts w:asciiTheme="majorHAnsi" w:eastAsia="Times New Roman" w:hAnsiTheme="majorHAnsi"/>
          <w:sz w:val="24"/>
          <w:szCs w:val="24"/>
        </w:rPr>
      </w:pPr>
    </w:p>
    <w:p w14:paraId="6E763822" w14:textId="48546A2F" w:rsidR="006B2A6E" w:rsidRDefault="006B2A6E" w:rsidP="00C76F04">
      <w:pPr>
        <w:spacing w:after="100" w:afterAutospacing="1" w:line="240" w:lineRule="auto"/>
        <w:jc w:val="both"/>
        <w:rPr>
          <w:rFonts w:asciiTheme="majorHAnsi" w:eastAsia="Times New Roman" w:hAnsiTheme="majorHAnsi"/>
          <w:sz w:val="24"/>
          <w:szCs w:val="24"/>
        </w:rPr>
      </w:pPr>
    </w:p>
    <w:p w14:paraId="697A7466" w14:textId="19D05967" w:rsidR="006B2A6E" w:rsidRDefault="006B2A6E" w:rsidP="00C76F04">
      <w:pPr>
        <w:spacing w:after="100" w:afterAutospacing="1" w:line="240" w:lineRule="auto"/>
        <w:jc w:val="both"/>
        <w:rPr>
          <w:rFonts w:asciiTheme="majorHAnsi" w:eastAsia="Times New Roman" w:hAnsiTheme="majorHAnsi"/>
          <w:sz w:val="24"/>
          <w:szCs w:val="24"/>
        </w:rPr>
      </w:pPr>
    </w:p>
    <w:p w14:paraId="690290EB" w14:textId="298A5991" w:rsidR="006B2A6E" w:rsidRDefault="006B2A6E" w:rsidP="00C76F04">
      <w:pPr>
        <w:spacing w:after="100" w:afterAutospacing="1" w:line="240" w:lineRule="auto"/>
        <w:jc w:val="both"/>
        <w:rPr>
          <w:rFonts w:asciiTheme="majorHAnsi" w:eastAsia="Times New Roman" w:hAnsiTheme="majorHAnsi"/>
          <w:sz w:val="24"/>
          <w:szCs w:val="24"/>
        </w:rPr>
      </w:pPr>
    </w:p>
    <w:p w14:paraId="3B9ACEFE" w14:textId="77777777" w:rsidR="00F91245" w:rsidRDefault="00F91245" w:rsidP="00C76F04">
      <w:pPr>
        <w:spacing w:after="100" w:afterAutospacing="1" w:line="240" w:lineRule="auto"/>
        <w:jc w:val="both"/>
        <w:rPr>
          <w:rFonts w:asciiTheme="majorHAnsi" w:eastAsia="Times New Roman" w:hAnsiTheme="majorHAnsi"/>
          <w:sz w:val="24"/>
          <w:szCs w:val="24"/>
        </w:rPr>
      </w:pPr>
    </w:p>
    <w:p w14:paraId="49091F2B" w14:textId="77777777" w:rsidR="004B38F0" w:rsidRPr="00896A58" w:rsidRDefault="004B38F0" w:rsidP="004B38F0">
      <w:pPr>
        <w:spacing w:line="360" w:lineRule="auto"/>
        <w:jc w:val="center"/>
        <w:rPr>
          <w:rFonts w:eastAsia="Times New Roman"/>
          <w:b/>
          <w:sz w:val="20"/>
          <w:szCs w:val="20"/>
          <w:lang w:val="pl-PL"/>
        </w:rPr>
      </w:pPr>
      <w:r w:rsidRPr="00896A58">
        <w:rPr>
          <w:rFonts w:eastAsia="Times New Roman"/>
          <w:b/>
          <w:sz w:val="20"/>
          <w:szCs w:val="20"/>
          <w:lang w:val="pl-PL"/>
        </w:rPr>
        <w:lastRenderedPageBreak/>
        <w:t>WZÓR UMOWY</w:t>
      </w:r>
    </w:p>
    <w:p w14:paraId="7DFD92A7" w14:textId="0BCAA094" w:rsidR="004B38F0" w:rsidRDefault="004B38F0" w:rsidP="004B38F0">
      <w:pPr>
        <w:jc w:val="center"/>
        <w:rPr>
          <w:b/>
          <w:sz w:val="20"/>
          <w:szCs w:val="20"/>
        </w:rPr>
      </w:pPr>
      <w:r w:rsidRPr="00896A58">
        <w:rPr>
          <w:b/>
          <w:sz w:val="20"/>
          <w:szCs w:val="20"/>
        </w:rPr>
        <w:t>UMOWA KZP/</w:t>
      </w:r>
      <w:r w:rsidR="00274B28">
        <w:rPr>
          <w:b/>
          <w:sz w:val="20"/>
          <w:szCs w:val="20"/>
        </w:rPr>
        <w:t>.......</w:t>
      </w:r>
      <w:r w:rsidRPr="00896A58">
        <w:rPr>
          <w:b/>
          <w:sz w:val="20"/>
          <w:szCs w:val="20"/>
        </w:rPr>
        <w:t>/</w:t>
      </w:r>
      <w:r w:rsidR="00274B28">
        <w:rPr>
          <w:b/>
          <w:sz w:val="20"/>
          <w:szCs w:val="20"/>
        </w:rPr>
        <w:t>..........</w:t>
      </w:r>
      <w:r w:rsidRPr="00896A58">
        <w:rPr>
          <w:b/>
          <w:sz w:val="20"/>
          <w:szCs w:val="20"/>
        </w:rPr>
        <w:t>/202</w:t>
      </w:r>
      <w:r w:rsidR="00274B28">
        <w:rPr>
          <w:b/>
          <w:sz w:val="20"/>
          <w:szCs w:val="20"/>
        </w:rPr>
        <w:t>3</w:t>
      </w:r>
    </w:p>
    <w:p w14:paraId="03F00F4D" w14:textId="77777777" w:rsidR="004B38F0" w:rsidRPr="00896A58" w:rsidRDefault="004B38F0" w:rsidP="004B38F0">
      <w:pPr>
        <w:jc w:val="center"/>
        <w:rPr>
          <w:b/>
          <w:color w:val="FF0000"/>
          <w:sz w:val="20"/>
          <w:szCs w:val="20"/>
        </w:rPr>
      </w:pPr>
    </w:p>
    <w:p w14:paraId="2B87AF8D" w14:textId="77777777" w:rsidR="004B38F0" w:rsidRPr="002D79F2" w:rsidRDefault="004B38F0" w:rsidP="004B38F0">
      <w:pPr>
        <w:pStyle w:val="Tekstpodstawowywcity"/>
        <w:ind w:left="0" w:right="675"/>
        <w:jc w:val="both"/>
        <w:rPr>
          <w:rFonts w:asciiTheme="majorHAnsi" w:hAnsiTheme="majorHAnsi"/>
        </w:rPr>
      </w:pPr>
      <w:r w:rsidRPr="002D79F2">
        <w:rPr>
          <w:rFonts w:asciiTheme="majorHAnsi" w:hAnsiTheme="majorHAnsi"/>
        </w:rPr>
        <w:t>Zawarta w dniu …………………………w Zabrzu, pomiędzy:</w:t>
      </w:r>
    </w:p>
    <w:p w14:paraId="0F667F01" w14:textId="40C5BA68" w:rsidR="004B38F0" w:rsidRPr="002D79F2" w:rsidRDefault="004B38F0" w:rsidP="004B38F0">
      <w:pPr>
        <w:pStyle w:val="Tekstpodstawowywcity"/>
        <w:ind w:left="0"/>
        <w:jc w:val="both"/>
        <w:rPr>
          <w:rFonts w:asciiTheme="majorHAnsi" w:hAnsiTheme="majorHAnsi"/>
        </w:rPr>
      </w:pPr>
      <w:r w:rsidRPr="002D79F2">
        <w:rPr>
          <w:rFonts w:asciiTheme="majorHAnsi" w:hAnsiTheme="majorHAnsi"/>
        </w:rPr>
        <w:t xml:space="preserve">Miejskim Ośrodkiem Sportu i Rekreacji w Zabrzu Spółka z ograniczoną odpowiedzialnością </w:t>
      </w:r>
      <w:r w:rsidR="00005B1D">
        <w:rPr>
          <w:rFonts w:asciiTheme="majorHAnsi" w:hAnsiTheme="majorHAnsi"/>
        </w:rPr>
        <w:br/>
      </w:r>
      <w:r w:rsidRPr="002D79F2">
        <w:rPr>
          <w:rFonts w:asciiTheme="majorHAnsi" w:hAnsiTheme="majorHAnsi"/>
        </w:rPr>
        <w:t>z siedzibą w Zabrzu ul Matejki 6, NIP 648-23-56-252, REGON 276854640, działającym na podstawie wpisu do Krajowego Rejestru Sądowego pod numerem 0000083858</w:t>
      </w:r>
      <w:r>
        <w:rPr>
          <w:rFonts w:asciiTheme="majorHAnsi" w:hAnsiTheme="majorHAnsi"/>
        </w:rPr>
        <w:t xml:space="preserve">, nr BDO 000006050, </w:t>
      </w:r>
      <w:r w:rsidRPr="002D79F2">
        <w:rPr>
          <w:rFonts w:asciiTheme="majorHAnsi" w:hAnsiTheme="majorHAnsi"/>
        </w:rPr>
        <w:t>reprezentowanym przez:</w:t>
      </w:r>
    </w:p>
    <w:p w14:paraId="6A23077A" w14:textId="77777777" w:rsidR="004B38F0" w:rsidRPr="002D79F2" w:rsidRDefault="004B38F0" w:rsidP="00D22386">
      <w:pPr>
        <w:pStyle w:val="Tekstpodstawowywcity"/>
        <w:numPr>
          <w:ilvl w:val="2"/>
          <w:numId w:val="81"/>
        </w:numPr>
        <w:tabs>
          <w:tab w:val="clear" w:pos="6413"/>
        </w:tabs>
        <w:spacing w:after="0"/>
        <w:ind w:left="284" w:right="1796" w:hanging="284"/>
        <w:jc w:val="both"/>
        <w:rPr>
          <w:rFonts w:asciiTheme="majorHAnsi" w:hAnsiTheme="majorHAnsi"/>
        </w:rPr>
      </w:pPr>
      <w:r w:rsidRPr="002D79F2">
        <w:rPr>
          <w:rFonts w:asciiTheme="majorHAnsi" w:hAnsiTheme="majorHAnsi"/>
        </w:rPr>
        <w:t>……………………………………………</w:t>
      </w:r>
    </w:p>
    <w:p w14:paraId="5CE2C369" w14:textId="77777777" w:rsidR="004B38F0" w:rsidRPr="002D79F2" w:rsidRDefault="004B38F0" w:rsidP="004B38F0">
      <w:pPr>
        <w:pStyle w:val="Tekstpodstawowywcity"/>
        <w:ind w:left="644" w:right="675"/>
        <w:jc w:val="both"/>
        <w:rPr>
          <w:rFonts w:asciiTheme="majorHAnsi" w:hAnsiTheme="majorHAnsi"/>
        </w:rPr>
      </w:pPr>
      <w:r w:rsidRPr="002D79F2">
        <w:rPr>
          <w:rFonts w:asciiTheme="majorHAnsi" w:hAnsiTheme="majorHAnsi"/>
        </w:rPr>
        <w:t xml:space="preserve">   </w:t>
      </w:r>
    </w:p>
    <w:p w14:paraId="026F8929" w14:textId="77777777" w:rsidR="004B38F0" w:rsidRPr="00B614EB" w:rsidRDefault="004B38F0" w:rsidP="00D22386">
      <w:pPr>
        <w:pStyle w:val="Tekstpodstawowywcity"/>
        <w:numPr>
          <w:ilvl w:val="0"/>
          <w:numId w:val="81"/>
        </w:numPr>
        <w:spacing w:after="0"/>
        <w:ind w:left="284" w:right="675" w:hanging="284"/>
        <w:jc w:val="both"/>
        <w:rPr>
          <w:rFonts w:asciiTheme="majorHAnsi" w:hAnsiTheme="majorHAnsi"/>
        </w:rPr>
      </w:pPr>
      <w:r w:rsidRPr="002D79F2">
        <w:rPr>
          <w:rFonts w:asciiTheme="majorHAnsi" w:hAnsiTheme="majorHAnsi"/>
        </w:rPr>
        <w:t>……………………………………………</w:t>
      </w:r>
    </w:p>
    <w:p w14:paraId="0BEDA098" w14:textId="77777777" w:rsidR="004B38F0" w:rsidRPr="002D79F2" w:rsidRDefault="004B38F0" w:rsidP="004B38F0">
      <w:pPr>
        <w:pStyle w:val="Tekstpodstawowywcity"/>
        <w:ind w:left="0" w:right="675"/>
        <w:jc w:val="both"/>
        <w:rPr>
          <w:rFonts w:asciiTheme="majorHAnsi" w:hAnsiTheme="majorHAnsi"/>
        </w:rPr>
      </w:pPr>
      <w:r w:rsidRPr="002D79F2">
        <w:rPr>
          <w:rFonts w:asciiTheme="majorHAnsi" w:hAnsiTheme="majorHAnsi"/>
        </w:rPr>
        <w:t>zwanym dalej Zamawiającym</w:t>
      </w:r>
    </w:p>
    <w:p w14:paraId="3636B1A0" w14:textId="77777777" w:rsidR="004B38F0" w:rsidRPr="002D79F2" w:rsidRDefault="004B38F0" w:rsidP="004B38F0">
      <w:pPr>
        <w:pStyle w:val="Tekstpodstawowywcity"/>
        <w:ind w:left="0" w:right="675" w:hanging="142"/>
        <w:jc w:val="both"/>
        <w:rPr>
          <w:rFonts w:asciiTheme="majorHAnsi" w:hAnsiTheme="majorHAnsi"/>
        </w:rPr>
      </w:pPr>
      <w:r>
        <w:rPr>
          <w:rFonts w:asciiTheme="majorHAnsi" w:hAnsiTheme="majorHAnsi"/>
        </w:rPr>
        <w:t xml:space="preserve">   </w:t>
      </w:r>
      <w:r w:rsidRPr="002D79F2">
        <w:rPr>
          <w:rFonts w:asciiTheme="majorHAnsi" w:hAnsiTheme="majorHAnsi"/>
        </w:rPr>
        <w:t>a ………………………………………………………………………………………...…………………………………………………………………………………….......</w:t>
      </w:r>
      <w:r>
        <w:rPr>
          <w:rFonts w:asciiTheme="majorHAnsi" w:hAnsiTheme="majorHAnsi"/>
        </w:rPr>
        <w:t>...........................................................................</w:t>
      </w:r>
    </w:p>
    <w:p w14:paraId="6B491FC1" w14:textId="77777777" w:rsidR="004B38F0" w:rsidRPr="002D79F2" w:rsidRDefault="004B38F0" w:rsidP="004B38F0">
      <w:pPr>
        <w:pStyle w:val="Tekstpodstawowywcity"/>
        <w:ind w:left="0"/>
        <w:jc w:val="both"/>
        <w:rPr>
          <w:rFonts w:asciiTheme="majorHAnsi" w:hAnsiTheme="majorHAnsi"/>
        </w:rPr>
      </w:pPr>
      <w:r w:rsidRPr="002D79F2">
        <w:rPr>
          <w:rFonts w:asciiTheme="majorHAnsi" w:hAnsiTheme="majorHAnsi"/>
        </w:rPr>
        <w:t>zwanym dalej Wykonawcą.</w:t>
      </w:r>
    </w:p>
    <w:p w14:paraId="6F541B75" w14:textId="77777777" w:rsidR="004B38F0" w:rsidRPr="00D32F53" w:rsidRDefault="004B38F0" w:rsidP="004B38F0">
      <w:pPr>
        <w:spacing w:line="240" w:lineRule="auto"/>
        <w:rPr>
          <w:rFonts w:asciiTheme="majorHAnsi" w:hAnsiTheme="majorHAnsi"/>
          <w:sz w:val="24"/>
          <w:szCs w:val="24"/>
        </w:rPr>
      </w:pPr>
    </w:p>
    <w:p w14:paraId="08AE4A86" w14:textId="77777777" w:rsidR="004B38F0" w:rsidRPr="00D32F53" w:rsidRDefault="004B38F0" w:rsidP="004B38F0">
      <w:pPr>
        <w:spacing w:line="240" w:lineRule="auto"/>
        <w:jc w:val="center"/>
        <w:rPr>
          <w:rFonts w:asciiTheme="majorHAnsi" w:hAnsiTheme="majorHAnsi"/>
          <w:sz w:val="24"/>
          <w:szCs w:val="24"/>
        </w:rPr>
      </w:pPr>
      <w:r w:rsidRPr="00D32F53">
        <w:rPr>
          <w:rFonts w:asciiTheme="majorHAnsi" w:hAnsiTheme="majorHAnsi"/>
          <w:sz w:val="24"/>
          <w:szCs w:val="24"/>
        </w:rPr>
        <w:t>§ 1.</w:t>
      </w:r>
    </w:p>
    <w:p w14:paraId="17931707" w14:textId="77777777" w:rsidR="00274B28" w:rsidRPr="00E53D58" w:rsidRDefault="00274B28" w:rsidP="00274B28">
      <w:pPr>
        <w:pStyle w:val="Akapitzlist"/>
        <w:numPr>
          <w:ilvl w:val="0"/>
          <w:numId w:val="21"/>
        </w:numPr>
        <w:tabs>
          <w:tab w:val="left" w:pos="6240"/>
        </w:tabs>
        <w:spacing w:line="240" w:lineRule="auto"/>
        <w:jc w:val="both"/>
        <w:rPr>
          <w:rFonts w:asciiTheme="majorHAnsi" w:hAnsiTheme="majorHAnsi" w:cstheme="majorHAnsi"/>
          <w:b/>
          <w:sz w:val="24"/>
          <w:szCs w:val="24"/>
        </w:rPr>
      </w:pPr>
      <w:r>
        <w:rPr>
          <w:rFonts w:asciiTheme="majorHAnsi" w:hAnsiTheme="majorHAnsi" w:cstheme="majorHAnsi"/>
          <w:sz w:val="24"/>
          <w:szCs w:val="24"/>
        </w:rPr>
        <w:t>Niniejsza umowa zostaje zawarta zgodnie z wynikiem postępowania o udzielenie zamówienia publicznego prowadzonego w trybie</w:t>
      </w:r>
      <w:r>
        <w:rPr>
          <w:rFonts w:asciiTheme="majorHAnsi" w:hAnsiTheme="majorHAnsi" w:cstheme="majorHAnsi"/>
        </w:rPr>
        <w:t xml:space="preserve"> </w:t>
      </w:r>
      <w:r w:rsidRPr="00E53D58">
        <w:rPr>
          <w:rFonts w:asciiTheme="majorHAnsi" w:hAnsiTheme="majorHAnsi" w:cstheme="majorHAnsi"/>
          <w:sz w:val="24"/>
          <w:szCs w:val="24"/>
        </w:rPr>
        <w:t>podstawowym bez negocjacji na zamówienie na usługi s</w:t>
      </w:r>
      <w:r>
        <w:rPr>
          <w:rFonts w:asciiTheme="majorHAnsi" w:hAnsiTheme="majorHAnsi" w:cstheme="majorHAnsi"/>
          <w:sz w:val="24"/>
          <w:szCs w:val="24"/>
        </w:rPr>
        <w:t>p</w:t>
      </w:r>
      <w:r w:rsidRPr="00E53D58">
        <w:rPr>
          <w:rFonts w:asciiTheme="majorHAnsi" w:hAnsiTheme="majorHAnsi" w:cstheme="majorHAnsi"/>
          <w:sz w:val="24"/>
          <w:szCs w:val="24"/>
        </w:rPr>
        <w:t xml:space="preserve">ołeczne i inne szczególne usługi o wartości zamówienia mniejszej niż równowartość kwoty </w:t>
      </w:r>
    </w:p>
    <w:p w14:paraId="00E714A7" w14:textId="47C36B19" w:rsidR="00274B28" w:rsidRPr="006C6BB7" w:rsidRDefault="00274B28" w:rsidP="00274B28">
      <w:pPr>
        <w:pStyle w:val="Akapitzlist"/>
        <w:numPr>
          <w:ilvl w:val="0"/>
          <w:numId w:val="21"/>
        </w:numPr>
        <w:spacing w:before="240" w:line="240" w:lineRule="auto"/>
        <w:jc w:val="both"/>
        <w:rPr>
          <w:rFonts w:asciiTheme="majorHAnsi" w:hAnsiTheme="majorHAnsi" w:cstheme="majorHAnsi"/>
          <w:sz w:val="24"/>
          <w:szCs w:val="24"/>
        </w:rPr>
      </w:pPr>
      <w:r w:rsidRPr="00E53D58">
        <w:rPr>
          <w:rFonts w:asciiTheme="majorHAnsi" w:hAnsiTheme="majorHAnsi" w:cstheme="majorHAnsi"/>
          <w:sz w:val="24"/>
          <w:szCs w:val="24"/>
        </w:rPr>
        <w:t xml:space="preserve">750 000 euro, nie mniejszej jednak niż równowartość kwoty 130 000 złotych zgodnie </w:t>
      </w:r>
      <w:r w:rsidR="00005B1D">
        <w:rPr>
          <w:rFonts w:asciiTheme="majorHAnsi" w:hAnsiTheme="majorHAnsi" w:cstheme="majorHAnsi"/>
          <w:sz w:val="24"/>
          <w:szCs w:val="24"/>
        </w:rPr>
        <w:br/>
      </w:r>
      <w:r w:rsidRPr="00E53D58">
        <w:rPr>
          <w:rFonts w:asciiTheme="majorHAnsi" w:hAnsiTheme="majorHAnsi" w:cstheme="majorHAnsi"/>
          <w:sz w:val="24"/>
          <w:szCs w:val="24"/>
        </w:rPr>
        <w:t>z art. 359 pkt 2) ustawy z 11 września 2019 r. - Prawo zamówień publicznych (Dz. U. z 20</w:t>
      </w:r>
      <w:r>
        <w:rPr>
          <w:rFonts w:asciiTheme="majorHAnsi" w:hAnsiTheme="majorHAnsi" w:cstheme="majorHAnsi"/>
          <w:sz w:val="24"/>
          <w:szCs w:val="24"/>
        </w:rPr>
        <w:t>23</w:t>
      </w:r>
      <w:r w:rsidRPr="00E53D58">
        <w:rPr>
          <w:rFonts w:asciiTheme="majorHAnsi" w:hAnsiTheme="majorHAnsi" w:cstheme="majorHAnsi"/>
          <w:sz w:val="24"/>
          <w:szCs w:val="24"/>
        </w:rPr>
        <w:t xml:space="preserve"> r. poz. </w:t>
      </w:r>
      <w:r>
        <w:rPr>
          <w:rFonts w:asciiTheme="majorHAnsi" w:hAnsiTheme="majorHAnsi" w:cstheme="majorHAnsi"/>
          <w:sz w:val="24"/>
          <w:szCs w:val="24"/>
        </w:rPr>
        <w:t>1605</w:t>
      </w:r>
      <w:r w:rsidRPr="00E53D58">
        <w:rPr>
          <w:rFonts w:asciiTheme="majorHAnsi" w:hAnsiTheme="majorHAnsi" w:cstheme="majorHAnsi"/>
          <w:sz w:val="24"/>
          <w:szCs w:val="24"/>
        </w:rPr>
        <w:t xml:space="preserve">) – dalej ustawy PZP </w:t>
      </w:r>
      <w:r w:rsidRPr="00E53D58">
        <w:rPr>
          <w:rFonts w:asciiTheme="majorHAnsi" w:hAnsiTheme="majorHAnsi" w:cstheme="majorHAnsi"/>
          <w:color w:val="000000"/>
          <w:sz w:val="24"/>
          <w:szCs w:val="24"/>
        </w:rPr>
        <w:t xml:space="preserve">na </w:t>
      </w:r>
      <w:r w:rsidRPr="00E53D58">
        <w:rPr>
          <w:rFonts w:asciiTheme="majorHAnsi" w:hAnsiTheme="majorHAnsi" w:cstheme="majorHAnsi"/>
          <w:sz w:val="24"/>
          <w:szCs w:val="24"/>
        </w:rPr>
        <w:t xml:space="preserve">zadanie pn. </w:t>
      </w:r>
      <w:r w:rsidRPr="00E53D58">
        <w:rPr>
          <w:rFonts w:asciiTheme="majorHAnsi" w:hAnsiTheme="majorHAnsi" w:cstheme="majorHAnsi"/>
          <w:b/>
          <w:sz w:val="24"/>
          <w:szCs w:val="24"/>
        </w:rPr>
        <w:t>„</w:t>
      </w:r>
      <w:bookmarkStart w:id="49" w:name="_Hlk145310278"/>
      <w:r w:rsidRPr="006C6BB7">
        <w:rPr>
          <w:rFonts w:asciiTheme="majorHAnsi" w:hAnsiTheme="majorHAnsi" w:cstheme="majorHAnsi"/>
          <w:b/>
          <w:sz w:val="24"/>
          <w:szCs w:val="24"/>
        </w:rPr>
        <w:t xml:space="preserve">Świadczenie usług ochrony fizycznej </w:t>
      </w:r>
      <w:r w:rsidR="00005B1D">
        <w:rPr>
          <w:rFonts w:asciiTheme="majorHAnsi" w:hAnsiTheme="majorHAnsi" w:cstheme="majorHAnsi"/>
          <w:b/>
          <w:sz w:val="24"/>
          <w:szCs w:val="24"/>
        </w:rPr>
        <w:br/>
      </w:r>
      <w:r w:rsidRPr="006C6BB7">
        <w:rPr>
          <w:rFonts w:asciiTheme="majorHAnsi" w:hAnsiTheme="majorHAnsi" w:cstheme="majorHAnsi"/>
          <w:b/>
          <w:sz w:val="24"/>
          <w:szCs w:val="24"/>
        </w:rPr>
        <w:t>w Miejskim Ośrodku Sportu i Rekreacji w Zabrzu Sp. z o.o. wraz z usługami dodatkowymi oraz monitorowanie sygnałów systemu alarmowego – Kąpielisko Leśne oraz sztuczne lodowisko</w:t>
      </w:r>
      <w:r w:rsidR="006C6BB7" w:rsidRPr="006C6BB7">
        <w:rPr>
          <w:rFonts w:asciiTheme="majorHAnsi" w:hAnsiTheme="majorHAnsi" w:cstheme="majorHAnsi"/>
          <w:b/>
          <w:sz w:val="24"/>
          <w:szCs w:val="24"/>
        </w:rPr>
        <w:t xml:space="preserve"> – 2023/2024</w:t>
      </w:r>
      <w:r w:rsidRPr="006C6BB7">
        <w:rPr>
          <w:rFonts w:asciiTheme="majorHAnsi" w:hAnsiTheme="majorHAnsi" w:cstheme="majorHAnsi"/>
          <w:b/>
          <w:sz w:val="24"/>
          <w:szCs w:val="24"/>
        </w:rPr>
        <w:t>”.</w:t>
      </w:r>
    </w:p>
    <w:bookmarkEnd w:id="49"/>
    <w:p w14:paraId="061D1E1B" w14:textId="77777777" w:rsidR="004B38F0" w:rsidRPr="00FD6563" w:rsidRDefault="004B38F0" w:rsidP="004B38F0">
      <w:pPr>
        <w:widowControl w:val="0"/>
        <w:numPr>
          <w:ilvl w:val="0"/>
          <w:numId w:val="21"/>
        </w:numPr>
        <w:suppressAutoHyphens/>
        <w:spacing w:line="240" w:lineRule="auto"/>
        <w:jc w:val="both"/>
        <w:outlineLvl w:val="0"/>
        <w:rPr>
          <w:rFonts w:asciiTheme="majorHAnsi" w:hAnsiTheme="majorHAnsi"/>
          <w:sz w:val="24"/>
          <w:szCs w:val="24"/>
        </w:rPr>
      </w:pPr>
    </w:p>
    <w:p w14:paraId="2618A057" w14:textId="77777777" w:rsidR="004B38F0" w:rsidRPr="00D32F53" w:rsidRDefault="004B38F0" w:rsidP="004B38F0">
      <w:pPr>
        <w:spacing w:line="240" w:lineRule="auto"/>
        <w:jc w:val="center"/>
        <w:rPr>
          <w:rFonts w:asciiTheme="majorHAnsi" w:hAnsiTheme="majorHAnsi"/>
          <w:sz w:val="24"/>
          <w:szCs w:val="24"/>
        </w:rPr>
      </w:pPr>
      <w:r w:rsidRPr="00D32F53">
        <w:rPr>
          <w:rFonts w:asciiTheme="majorHAnsi" w:hAnsiTheme="majorHAnsi"/>
          <w:sz w:val="24"/>
          <w:szCs w:val="24"/>
        </w:rPr>
        <w:t>§ 2.</w:t>
      </w:r>
    </w:p>
    <w:p w14:paraId="19CBFBBB" w14:textId="3A17FFEF" w:rsidR="004B38F0" w:rsidRPr="00274B28" w:rsidRDefault="004B38F0" w:rsidP="004B38F0">
      <w:pPr>
        <w:pStyle w:val="Akapitzlist"/>
        <w:numPr>
          <w:ilvl w:val="0"/>
          <w:numId w:val="21"/>
        </w:numPr>
        <w:spacing w:before="240" w:line="240" w:lineRule="auto"/>
        <w:jc w:val="both"/>
        <w:rPr>
          <w:rFonts w:asciiTheme="majorHAnsi" w:hAnsiTheme="majorHAnsi" w:cstheme="majorHAnsi"/>
          <w:color w:val="FF0000"/>
          <w:sz w:val="24"/>
          <w:szCs w:val="24"/>
        </w:rPr>
      </w:pPr>
      <w:r w:rsidRPr="00D32F53">
        <w:rPr>
          <w:rFonts w:asciiTheme="majorHAnsi" w:hAnsiTheme="majorHAnsi"/>
          <w:sz w:val="24"/>
          <w:szCs w:val="24"/>
        </w:rPr>
        <w:t>1. Zamawiający zleca a Wykonawca przyjmuje do wykonania usługę  pn</w:t>
      </w:r>
      <w:r w:rsidRPr="00F61BF0">
        <w:rPr>
          <w:rFonts w:asciiTheme="majorHAnsi" w:hAnsiTheme="majorHAnsi"/>
          <w:sz w:val="24"/>
          <w:szCs w:val="24"/>
        </w:rPr>
        <w:t>.: </w:t>
      </w:r>
      <w:r w:rsidRPr="00F61BF0">
        <w:rPr>
          <w:rFonts w:asciiTheme="majorHAnsi" w:hAnsiTheme="majorHAnsi"/>
          <w:i/>
          <w:sz w:val="24"/>
          <w:szCs w:val="24"/>
        </w:rPr>
        <w:t>„Świadczenie usług ochrony fizycznej obiektów Miejskiego Ośrodka Sportu i Rekreacji w Zabrzu wraz z usługami dodatkowym</w:t>
      </w:r>
      <w:r w:rsidR="00274B28" w:rsidRPr="00F61BF0">
        <w:rPr>
          <w:rFonts w:asciiTheme="majorHAnsi" w:hAnsiTheme="majorHAnsi"/>
          <w:i/>
          <w:sz w:val="24"/>
          <w:szCs w:val="24"/>
        </w:rPr>
        <w:t xml:space="preserve"> </w:t>
      </w:r>
      <w:r w:rsidR="00274B28" w:rsidRPr="00F61BF0">
        <w:rPr>
          <w:rFonts w:asciiTheme="majorHAnsi" w:hAnsiTheme="majorHAnsi" w:cstheme="majorHAnsi"/>
          <w:bCs/>
          <w:i/>
          <w:iCs/>
          <w:sz w:val="24"/>
          <w:szCs w:val="24"/>
        </w:rPr>
        <w:t>oraz monitorowanie sygnałów systemu alarmowego – Kąpielisko Leśne oraz sztuczne lodowisko</w:t>
      </w:r>
      <w:r w:rsidR="00F61BF0" w:rsidRPr="00F61BF0">
        <w:rPr>
          <w:rFonts w:asciiTheme="majorHAnsi" w:hAnsiTheme="majorHAnsi" w:cstheme="majorHAnsi"/>
          <w:bCs/>
          <w:i/>
          <w:iCs/>
          <w:sz w:val="24"/>
          <w:szCs w:val="24"/>
        </w:rPr>
        <w:t xml:space="preserve"> – 2023/2024</w:t>
      </w:r>
      <w:r w:rsidR="00274B28" w:rsidRPr="00F61BF0">
        <w:rPr>
          <w:rFonts w:asciiTheme="majorHAnsi" w:hAnsiTheme="majorHAnsi" w:cstheme="majorHAnsi"/>
          <w:bCs/>
          <w:i/>
          <w:iCs/>
          <w:sz w:val="24"/>
          <w:szCs w:val="24"/>
        </w:rPr>
        <w:t>”</w:t>
      </w:r>
      <w:r w:rsidR="00274B28" w:rsidRPr="00F61BF0">
        <w:rPr>
          <w:rFonts w:asciiTheme="majorHAnsi" w:hAnsiTheme="majorHAnsi" w:cstheme="majorHAnsi"/>
          <w:b/>
          <w:sz w:val="24"/>
          <w:szCs w:val="24"/>
        </w:rPr>
        <w:t xml:space="preserve"> </w:t>
      </w:r>
      <w:r w:rsidRPr="00347FAE">
        <w:rPr>
          <w:rFonts w:ascii="Calibri" w:hAnsi="Calibri" w:cs="Calibri"/>
          <w:b/>
          <w:bCs/>
          <w:sz w:val="24"/>
          <w:szCs w:val="24"/>
          <w:u w:val="single"/>
        </w:rPr>
        <w:t>Część 2 Sztuczne lodowisko w Zabrzu</w:t>
      </w:r>
      <w:r w:rsidRPr="00274B28">
        <w:rPr>
          <w:sz w:val="20"/>
          <w:szCs w:val="20"/>
        </w:rPr>
        <w:t xml:space="preserve"> </w:t>
      </w:r>
      <w:r w:rsidRPr="00274B28">
        <w:rPr>
          <w:rFonts w:asciiTheme="majorHAnsi" w:hAnsiTheme="majorHAnsi"/>
          <w:sz w:val="24"/>
          <w:szCs w:val="24"/>
        </w:rPr>
        <w:t xml:space="preserve">w zakresie określonym w niniejszej umowie oraz w </w:t>
      </w:r>
      <w:r w:rsidR="00274B28">
        <w:rPr>
          <w:rFonts w:asciiTheme="majorHAnsi" w:hAnsiTheme="majorHAnsi"/>
          <w:sz w:val="24"/>
          <w:szCs w:val="24"/>
        </w:rPr>
        <w:t>Z</w:t>
      </w:r>
      <w:r w:rsidRPr="00274B28">
        <w:rPr>
          <w:rFonts w:asciiTheme="majorHAnsi" w:hAnsiTheme="majorHAnsi"/>
          <w:sz w:val="24"/>
          <w:szCs w:val="24"/>
        </w:rPr>
        <w:t>ałączniku nr 1 do niniejszej umowy.</w:t>
      </w:r>
    </w:p>
    <w:p w14:paraId="4184EB68" w14:textId="77777777" w:rsidR="004B38F0" w:rsidRPr="00692E4A" w:rsidRDefault="004B38F0" w:rsidP="004B38F0">
      <w:pPr>
        <w:spacing w:line="240" w:lineRule="auto"/>
        <w:jc w:val="both"/>
        <w:rPr>
          <w:rFonts w:asciiTheme="majorHAnsi" w:hAnsiTheme="majorHAnsi"/>
          <w:sz w:val="24"/>
          <w:szCs w:val="24"/>
        </w:rPr>
      </w:pPr>
      <w:r w:rsidRPr="00692E4A">
        <w:rPr>
          <w:rFonts w:asciiTheme="majorHAnsi" w:hAnsiTheme="majorHAnsi"/>
          <w:sz w:val="24"/>
          <w:szCs w:val="24"/>
        </w:rPr>
        <w:t xml:space="preserve">2. Wykonawca zobowiązany jest zapewnić kontener socjalny dla pracowników. </w:t>
      </w:r>
    </w:p>
    <w:p w14:paraId="2347D0A5" w14:textId="77777777" w:rsidR="004B38F0" w:rsidRPr="00D32F53" w:rsidRDefault="004B38F0" w:rsidP="004B38F0">
      <w:pPr>
        <w:spacing w:line="240" w:lineRule="auto"/>
        <w:jc w:val="both"/>
        <w:rPr>
          <w:rFonts w:asciiTheme="majorHAnsi" w:hAnsiTheme="majorHAnsi"/>
          <w:sz w:val="24"/>
          <w:szCs w:val="24"/>
        </w:rPr>
      </w:pPr>
      <w:r>
        <w:rPr>
          <w:rFonts w:asciiTheme="majorHAnsi" w:hAnsiTheme="majorHAnsi"/>
          <w:sz w:val="24"/>
          <w:szCs w:val="24"/>
        </w:rPr>
        <w:t>3</w:t>
      </w:r>
      <w:r w:rsidRPr="00D32F53">
        <w:rPr>
          <w:rFonts w:asciiTheme="majorHAnsi" w:hAnsiTheme="majorHAnsi"/>
          <w:sz w:val="24"/>
          <w:szCs w:val="24"/>
        </w:rPr>
        <w:t xml:space="preserve">. Przez ochronę mienia rozumie się działania zapobiegające przestępstwom i wykroczeniom przeciwko mieniu, a także przeciwdziałające powstawaniu szkody wynikającej z tych zdarzeń oraz nie dopuszczające do wstępu osób nieuprawnionych na chroniony teren. </w:t>
      </w:r>
    </w:p>
    <w:p w14:paraId="151C17F2" w14:textId="79292F9A" w:rsidR="004B38F0" w:rsidRPr="00D32F53" w:rsidRDefault="004B38F0" w:rsidP="004B38F0">
      <w:pPr>
        <w:spacing w:line="240" w:lineRule="auto"/>
        <w:jc w:val="both"/>
        <w:rPr>
          <w:rFonts w:asciiTheme="majorHAnsi" w:hAnsiTheme="majorHAnsi"/>
          <w:sz w:val="24"/>
          <w:szCs w:val="24"/>
        </w:rPr>
      </w:pPr>
      <w:r>
        <w:rPr>
          <w:rFonts w:asciiTheme="majorHAnsi" w:hAnsiTheme="majorHAnsi"/>
          <w:sz w:val="24"/>
          <w:szCs w:val="24"/>
        </w:rPr>
        <w:t>4</w:t>
      </w:r>
      <w:r w:rsidRPr="00D32F53">
        <w:rPr>
          <w:rFonts w:asciiTheme="majorHAnsi" w:hAnsiTheme="majorHAnsi"/>
          <w:sz w:val="24"/>
          <w:szCs w:val="24"/>
        </w:rPr>
        <w:t>. Wykonawca będzie wykonywać usługę ochrony mienia w obiek</w:t>
      </w:r>
      <w:r>
        <w:rPr>
          <w:rFonts w:asciiTheme="majorHAnsi" w:hAnsiTheme="majorHAnsi"/>
          <w:sz w:val="24"/>
          <w:szCs w:val="24"/>
        </w:rPr>
        <w:t xml:space="preserve">cie </w:t>
      </w:r>
      <w:r w:rsidR="009431AC">
        <w:rPr>
          <w:rFonts w:asciiTheme="majorHAnsi" w:hAnsiTheme="majorHAnsi"/>
          <w:sz w:val="24"/>
          <w:szCs w:val="24"/>
        </w:rPr>
        <w:t>s</w:t>
      </w:r>
      <w:r>
        <w:rPr>
          <w:rFonts w:asciiTheme="majorHAnsi" w:hAnsiTheme="majorHAnsi"/>
          <w:sz w:val="24"/>
          <w:szCs w:val="24"/>
        </w:rPr>
        <w:t>ztucznego lodowiska</w:t>
      </w:r>
      <w:r w:rsidRPr="00D32F53">
        <w:rPr>
          <w:rFonts w:asciiTheme="majorHAnsi" w:hAnsiTheme="majorHAnsi"/>
          <w:sz w:val="24"/>
          <w:szCs w:val="24"/>
        </w:rPr>
        <w:t xml:space="preserve"> w systemie obserwacyjno-patrolowym. Strażnicy będą umundurowani i wyposażeni w środki łączności, a w razie potrzeby także inne środki techniczne.</w:t>
      </w:r>
    </w:p>
    <w:p w14:paraId="71CF55C2" w14:textId="4A037807" w:rsidR="004B38F0" w:rsidRPr="00D32F53" w:rsidRDefault="004B38F0" w:rsidP="004B38F0">
      <w:pPr>
        <w:spacing w:line="240" w:lineRule="auto"/>
        <w:jc w:val="both"/>
        <w:rPr>
          <w:rFonts w:asciiTheme="majorHAnsi" w:hAnsiTheme="majorHAnsi"/>
          <w:sz w:val="24"/>
          <w:szCs w:val="24"/>
        </w:rPr>
      </w:pPr>
      <w:r>
        <w:rPr>
          <w:rFonts w:asciiTheme="majorHAnsi" w:hAnsiTheme="majorHAnsi"/>
          <w:sz w:val="24"/>
          <w:szCs w:val="24"/>
        </w:rPr>
        <w:t>5</w:t>
      </w:r>
      <w:r w:rsidRPr="00D32F53">
        <w:rPr>
          <w:rFonts w:asciiTheme="majorHAnsi" w:hAnsiTheme="majorHAnsi"/>
          <w:sz w:val="24"/>
          <w:szCs w:val="24"/>
        </w:rPr>
        <w:t xml:space="preserve">. W razie zagrożenia Wykonawca jest obowiązany </w:t>
      </w:r>
      <w:r w:rsidRPr="003D77AB">
        <w:rPr>
          <w:rFonts w:asciiTheme="majorHAnsi" w:hAnsiTheme="majorHAnsi"/>
          <w:sz w:val="24"/>
          <w:szCs w:val="24"/>
        </w:rPr>
        <w:t xml:space="preserve">zapewnić w ciągu </w:t>
      </w:r>
      <w:r w:rsidR="0017721C">
        <w:rPr>
          <w:rFonts w:asciiTheme="majorHAnsi" w:hAnsiTheme="majorHAnsi"/>
          <w:sz w:val="24"/>
          <w:szCs w:val="24"/>
        </w:rPr>
        <w:t>20</w:t>
      </w:r>
      <w:r w:rsidRPr="003D77AB">
        <w:rPr>
          <w:rFonts w:asciiTheme="majorHAnsi" w:hAnsiTheme="majorHAnsi"/>
          <w:sz w:val="24"/>
          <w:szCs w:val="24"/>
        </w:rPr>
        <w:t xml:space="preserve"> </w:t>
      </w:r>
      <w:r w:rsidRPr="00D32F53">
        <w:rPr>
          <w:rFonts w:asciiTheme="majorHAnsi" w:hAnsiTheme="majorHAnsi"/>
          <w:sz w:val="24"/>
          <w:szCs w:val="24"/>
        </w:rPr>
        <w:t>min</w:t>
      </w:r>
      <w:r w:rsidR="00005B1D">
        <w:rPr>
          <w:rFonts w:asciiTheme="majorHAnsi" w:hAnsiTheme="majorHAnsi"/>
          <w:sz w:val="24"/>
          <w:szCs w:val="24"/>
        </w:rPr>
        <w:t>ut</w:t>
      </w:r>
      <w:r w:rsidRPr="00D32F53">
        <w:rPr>
          <w:rFonts w:asciiTheme="majorHAnsi" w:hAnsiTheme="majorHAnsi"/>
          <w:sz w:val="24"/>
          <w:szCs w:val="24"/>
        </w:rPr>
        <w:t xml:space="preserve"> od zgłoszenia przybycie do ochranian</w:t>
      </w:r>
      <w:r>
        <w:rPr>
          <w:rFonts w:asciiTheme="majorHAnsi" w:hAnsiTheme="majorHAnsi"/>
          <w:sz w:val="24"/>
          <w:szCs w:val="24"/>
        </w:rPr>
        <w:t>ego</w:t>
      </w:r>
      <w:r w:rsidRPr="00D32F53">
        <w:rPr>
          <w:rFonts w:asciiTheme="majorHAnsi" w:hAnsiTheme="majorHAnsi"/>
          <w:sz w:val="24"/>
          <w:szCs w:val="24"/>
        </w:rPr>
        <w:t xml:space="preserve"> </w:t>
      </w:r>
      <w:r w:rsidR="004B04BF">
        <w:rPr>
          <w:rFonts w:asciiTheme="majorHAnsi" w:hAnsiTheme="majorHAnsi"/>
          <w:sz w:val="24"/>
          <w:szCs w:val="24"/>
        </w:rPr>
        <w:t>O</w:t>
      </w:r>
      <w:r w:rsidRPr="00D32F53">
        <w:rPr>
          <w:rFonts w:asciiTheme="majorHAnsi" w:hAnsiTheme="majorHAnsi"/>
          <w:sz w:val="24"/>
          <w:szCs w:val="24"/>
        </w:rPr>
        <w:t>biekt</w:t>
      </w:r>
      <w:r>
        <w:rPr>
          <w:rFonts w:asciiTheme="majorHAnsi" w:hAnsiTheme="majorHAnsi"/>
          <w:sz w:val="24"/>
          <w:szCs w:val="24"/>
        </w:rPr>
        <w:t>u</w:t>
      </w:r>
      <w:r w:rsidRPr="00D32F53">
        <w:rPr>
          <w:rFonts w:asciiTheme="majorHAnsi" w:hAnsiTheme="majorHAnsi"/>
          <w:sz w:val="24"/>
          <w:szCs w:val="24"/>
        </w:rPr>
        <w:t xml:space="preserve"> zmotoryzowanej i wyposażonej w środki przymusu bezpośredniego grupy interwencyjnej</w:t>
      </w:r>
      <w:r w:rsidR="00F83066">
        <w:rPr>
          <w:rFonts w:asciiTheme="majorHAnsi" w:hAnsiTheme="majorHAnsi"/>
          <w:sz w:val="24"/>
          <w:szCs w:val="24"/>
        </w:rPr>
        <w:t xml:space="preserve"> – dalej zwana Grupa Interwencyjna.</w:t>
      </w:r>
    </w:p>
    <w:p w14:paraId="3A19F22E" w14:textId="0FA1A94B" w:rsidR="004B38F0" w:rsidRPr="00D32F53" w:rsidRDefault="004B38F0" w:rsidP="004B38F0">
      <w:pPr>
        <w:spacing w:line="240" w:lineRule="auto"/>
        <w:jc w:val="both"/>
        <w:rPr>
          <w:rFonts w:asciiTheme="majorHAnsi" w:hAnsiTheme="majorHAnsi"/>
          <w:sz w:val="24"/>
          <w:szCs w:val="24"/>
        </w:rPr>
      </w:pPr>
      <w:r>
        <w:rPr>
          <w:rFonts w:asciiTheme="majorHAnsi" w:hAnsiTheme="majorHAnsi"/>
          <w:sz w:val="24"/>
          <w:szCs w:val="24"/>
        </w:rPr>
        <w:lastRenderedPageBreak/>
        <w:t>6</w:t>
      </w:r>
      <w:r w:rsidRPr="00D32F53">
        <w:rPr>
          <w:rFonts w:asciiTheme="majorHAnsi" w:hAnsiTheme="majorHAnsi"/>
          <w:sz w:val="24"/>
          <w:szCs w:val="24"/>
        </w:rPr>
        <w:t xml:space="preserve">. Wykonawca jest również obowiązany zapewnić funkcjonowanie telefonicznego numeru interwencyjnego (całodobowego i lokalnego), pod którym możliwe będzie automatyczne zgłoszenie konieczności przybycia </w:t>
      </w:r>
      <w:r w:rsidR="00F83066">
        <w:rPr>
          <w:rFonts w:asciiTheme="majorHAnsi" w:hAnsiTheme="majorHAnsi"/>
          <w:sz w:val="24"/>
          <w:szCs w:val="24"/>
        </w:rPr>
        <w:t>G</w:t>
      </w:r>
      <w:r w:rsidRPr="00D32F53">
        <w:rPr>
          <w:rFonts w:asciiTheme="majorHAnsi" w:hAnsiTheme="majorHAnsi"/>
          <w:sz w:val="24"/>
          <w:szCs w:val="24"/>
        </w:rPr>
        <w:t xml:space="preserve">rupy </w:t>
      </w:r>
      <w:r w:rsidR="00F83066">
        <w:rPr>
          <w:rFonts w:asciiTheme="majorHAnsi" w:hAnsiTheme="majorHAnsi"/>
          <w:sz w:val="24"/>
          <w:szCs w:val="24"/>
        </w:rPr>
        <w:t>I</w:t>
      </w:r>
      <w:r w:rsidRPr="00D32F53">
        <w:rPr>
          <w:rFonts w:asciiTheme="majorHAnsi" w:hAnsiTheme="majorHAnsi"/>
          <w:sz w:val="24"/>
          <w:szCs w:val="24"/>
        </w:rPr>
        <w:t>nterwencyjnej w razie potrzeby.</w:t>
      </w:r>
    </w:p>
    <w:p w14:paraId="106CAE8C" w14:textId="77777777" w:rsidR="004B38F0" w:rsidRPr="00972AB8" w:rsidRDefault="004B38F0" w:rsidP="004B38F0">
      <w:pPr>
        <w:keepNext/>
        <w:spacing w:line="240" w:lineRule="auto"/>
        <w:jc w:val="both"/>
        <w:rPr>
          <w:rFonts w:asciiTheme="majorHAnsi" w:hAnsiTheme="majorHAnsi"/>
          <w:sz w:val="24"/>
          <w:szCs w:val="24"/>
        </w:rPr>
      </w:pPr>
      <w:r>
        <w:rPr>
          <w:rFonts w:asciiTheme="majorHAnsi" w:hAnsiTheme="majorHAnsi"/>
          <w:sz w:val="24"/>
          <w:szCs w:val="24"/>
        </w:rPr>
        <w:t>7</w:t>
      </w:r>
      <w:r w:rsidRPr="00D32F53">
        <w:rPr>
          <w:rFonts w:asciiTheme="majorHAnsi" w:hAnsiTheme="majorHAnsi"/>
          <w:sz w:val="24"/>
          <w:szCs w:val="24"/>
        </w:rPr>
        <w:t xml:space="preserve">. </w:t>
      </w:r>
      <w:r w:rsidRPr="00972AB8">
        <w:rPr>
          <w:rFonts w:asciiTheme="majorHAnsi" w:hAnsiTheme="majorHAnsi"/>
          <w:sz w:val="24"/>
          <w:szCs w:val="24"/>
        </w:rPr>
        <w:t xml:space="preserve">Pracownik ochrony nie może posiadać ograniczeń psychofizycznych uniemożliwiających lub </w:t>
      </w:r>
    </w:p>
    <w:p w14:paraId="3470F08D" w14:textId="7345B04A" w:rsidR="004B38F0" w:rsidRPr="00972AB8" w:rsidRDefault="004B38F0" w:rsidP="004B38F0">
      <w:pPr>
        <w:keepNext/>
        <w:spacing w:line="240" w:lineRule="auto"/>
        <w:jc w:val="both"/>
        <w:rPr>
          <w:rFonts w:asciiTheme="majorHAnsi" w:hAnsiTheme="majorHAnsi"/>
          <w:sz w:val="24"/>
          <w:szCs w:val="24"/>
        </w:rPr>
      </w:pPr>
      <w:r w:rsidRPr="00972AB8">
        <w:rPr>
          <w:rFonts w:asciiTheme="majorHAnsi" w:hAnsiTheme="majorHAnsi"/>
          <w:sz w:val="24"/>
          <w:szCs w:val="24"/>
        </w:rPr>
        <w:t>utrudniających wykonywanie obowiązków strażnika ochrony.</w:t>
      </w:r>
    </w:p>
    <w:p w14:paraId="6BC913D5" w14:textId="77777777" w:rsidR="004B38F0" w:rsidRPr="00D32F53" w:rsidRDefault="004B38F0" w:rsidP="004B38F0">
      <w:pPr>
        <w:spacing w:line="240" w:lineRule="auto"/>
        <w:jc w:val="both"/>
        <w:rPr>
          <w:rFonts w:asciiTheme="majorHAnsi" w:hAnsiTheme="majorHAnsi"/>
          <w:sz w:val="24"/>
          <w:szCs w:val="24"/>
        </w:rPr>
      </w:pPr>
    </w:p>
    <w:p w14:paraId="1C0ABE94" w14:textId="77777777" w:rsidR="004B38F0" w:rsidRPr="00D32F53" w:rsidRDefault="004B38F0" w:rsidP="004B38F0">
      <w:pPr>
        <w:spacing w:line="240" w:lineRule="auto"/>
        <w:jc w:val="center"/>
        <w:rPr>
          <w:rFonts w:asciiTheme="majorHAnsi" w:hAnsiTheme="majorHAnsi"/>
          <w:sz w:val="24"/>
          <w:szCs w:val="24"/>
        </w:rPr>
      </w:pPr>
      <w:r w:rsidRPr="00D32F53">
        <w:rPr>
          <w:rFonts w:asciiTheme="majorHAnsi" w:hAnsiTheme="majorHAnsi"/>
          <w:sz w:val="24"/>
          <w:szCs w:val="24"/>
        </w:rPr>
        <w:t>§ 3.</w:t>
      </w:r>
    </w:p>
    <w:p w14:paraId="633DF254" w14:textId="4FC4435B" w:rsidR="004B38F0" w:rsidRPr="00D32F53" w:rsidRDefault="004B38F0" w:rsidP="004B38F0">
      <w:pPr>
        <w:spacing w:line="240" w:lineRule="auto"/>
        <w:jc w:val="both"/>
        <w:rPr>
          <w:rFonts w:asciiTheme="majorHAnsi" w:hAnsiTheme="majorHAnsi"/>
          <w:sz w:val="24"/>
          <w:szCs w:val="24"/>
        </w:rPr>
      </w:pPr>
      <w:r w:rsidRPr="00D32F53">
        <w:rPr>
          <w:rFonts w:asciiTheme="majorHAnsi" w:hAnsiTheme="majorHAnsi"/>
          <w:sz w:val="24"/>
          <w:szCs w:val="24"/>
        </w:rPr>
        <w:t xml:space="preserve">1. Zamawiający jest obowiązany powiadomić Wykonawcę niezwłocznie, nie później niż </w:t>
      </w:r>
      <w:r w:rsidR="004B04BF">
        <w:rPr>
          <w:rFonts w:asciiTheme="majorHAnsi" w:hAnsiTheme="majorHAnsi"/>
          <w:sz w:val="24"/>
          <w:szCs w:val="24"/>
        </w:rPr>
        <w:br/>
      </w:r>
      <w:r w:rsidRPr="00D32F53">
        <w:rPr>
          <w:rFonts w:asciiTheme="majorHAnsi" w:hAnsiTheme="majorHAnsi"/>
          <w:sz w:val="24"/>
          <w:szCs w:val="24"/>
        </w:rPr>
        <w:t>w ciągu 7 (siedmiu) dni, o zmianie formy prawnej, firmy, siedziby przedsiębiorstwa, a także o zmianie charakteru użytkowego lub przeznaczenia obiek</w:t>
      </w:r>
      <w:r w:rsidR="004B04BF">
        <w:rPr>
          <w:rFonts w:asciiTheme="majorHAnsi" w:hAnsiTheme="majorHAnsi"/>
          <w:sz w:val="24"/>
          <w:szCs w:val="24"/>
        </w:rPr>
        <w:t>tu</w:t>
      </w:r>
      <w:r w:rsidRPr="00D32F53">
        <w:rPr>
          <w:rFonts w:asciiTheme="majorHAnsi" w:hAnsiTheme="majorHAnsi"/>
          <w:sz w:val="24"/>
          <w:szCs w:val="24"/>
        </w:rPr>
        <w:t xml:space="preserve"> będąc</w:t>
      </w:r>
      <w:r w:rsidR="004B04BF">
        <w:rPr>
          <w:rFonts w:asciiTheme="majorHAnsi" w:hAnsiTheme="majorHAnsi"/>
          <w:sz w:val="24"/>
          <w:szCs w:val="24"/>
        </w:rPr>
        <w:t>ego</w:t>
      </w:r>
      <w:r w:rsidRPr="00D32F53">
        <w:rPr>
          <w:rFonts w:asciiTheme="majorHAnsi" w:hAnsiTheme="majorHAnsi"/>
          <w:sz w:val="24"/>
          <w:szCs w:val="24"/>
        </w:rPr>
        <w:t xml:space="preserve"> przedmiotem ochrony.</w:t>
      </w:r>
    </w:p>
    <w:p w14:paraId="5A86740E" w14:textId="77777777" w:rsidR="004B38F0" w:rsidRPr="00D32F53" w:rsidRDefault="004B38F0" w:rsidP="004B38F0">
      <w:pPr>
        <w:spacing w:line="240" w:lineRule="auto"/>
        <w:jc w:val="both"/>
        <w:rPr>
          <w:rFonts w:asciiTheme="majorHAnsi" w:hAnsiTheme="majorHAnsi"/>
          <w:sz w:val="24"/>
          <w:szCs w:val="24"/>
        </w:rPr>
      </w:pPr>
      <w:r w:rsidRPr="00D32F53">
        <w:rPr>
          <w:rFonts w:asciiTheme="majorHAnsi" w:hAnsiTheme="majorHAnsi"/>
          <w:sz w:val="24"/>
          <w:szCs w:val="24"/>
        </w:rPr>
        <w:t>2. Wykonawca jest obowiązany powiadomić Zamawiającego niezwłocznie, nie później niż w ciągu 7 (siedmiu) dni, o zmianie formy prawnej, firmy lub siedziby przedsiębiorstwa.</w:t>
      </w:r>
    </w:p>
    <w:p w14:paraId="731F1A5E" w14:textId="77777777" w:rsidR="004B38F0" w:rsidRPr="00D32F53" w:rsidRDefault="004B38F0" w:rsidP="004B38F0">
      <w:pPr>
        <w:spacing w:line="240" w:lineRule="auto"/>
        <w:jc w:val="center"/>
        <w:rPr>
          <w:rFonts w:asciiTheme="majorHAnsi" w:hAnsiTheme="majorHAnsi"/>
          <w:sz w:val="24"/>
          <w:szCs w:val="24"/>
        </w:rPr>
      </w:pPr>
    </w:p>
    <w:p w14:paraId="0B438DD3" w14:textId="77777777" w:rsidR="004B38F0" w:rsidRPr="00D32F53" w:rsidRDefault="004B38F0" w:rsidP="004B38F0">
      <w:pPr>
        <w:spacing w:line="240" w:lineRule="auto"/>
        <w:jc w:val="center"/>
        <w:rPr>
          <w:rFonts w:asciiTheme="majorHAnsi" w:hAnsiTheme="majorHAnsi"/>
          <w:sz w:val="24"/>
          <w:szCs w:val="24"/>
        </w:rPr>
      </w:pPr>
      <w:r w:rsidRPr="00D32F53">
        <w:rPr>
          <w:rFonts w:asciiTheme="majorHAnsi" w:hAnsiTheme="majorHAnsi"/>
          <w:sz w:val="24"/>
          <w:szCs w:val="24"/>
        </w:rPr>
        <w:t>§ 4</w:t>
      </w:r>
    </w:p>
    <w:p w14:paraId="39A48CED" w14:textId="77777777" w:rsidR="004B38F0" w:rsidRDefault="004B38F0" w:rsidP="00D22386">
      <w:pPr>
        <w:pStyle w:val="Akapitzlist"/>
        <w:numPr>
          <w:ilvl w:val="2"/>
          <w:numId w:val="81"/>
        </w:numPr>
        <w:tabs>
          <w:tab w:val="left" w:pos="284"/>
        </w:tabs>
        <w:spacing w:line="240" w:lineRule="auto"/>
        <w:ind w:hanging="6413"/>
        <w:jc w:val="both"/>
        <w:rPr>
          <w:rFonts w:asciiTheme="majorHAnsi" w:hAnsiTheme="majorHAnsi"/>
          <w:sz w:val="24"/>
          <w:szCs w:val="24"/>
        </w:rPr>
      </w:pPr>
      <w:r w:rsidRPr="00A81DB7">
        <w:rPr>
          <w:rFonts w:asciiTheme="majorHAnsi" w:hAnsiTheme="majorHAnsi"/>
          <w:sz w:val="24"/>
          <w:szCs w:val="24"/>
        </w:rPr>
        <w:t xml:space="preserve">Wykonawcy przysługuje wynagrodzenie w wysokości ......... zł/godz. brutto.  </w:t>
      </w:r>
    </w:p>
    <w:p w14:paraId="78BF3F8E" w14:textId="7D3F0236" w:rsidR="004B38F0" w:rsidRPr="00A81DB7" w:rsidRDefault="004B38F0" w:rsidP="00D22386">
      <w:pPr>
        <w:pStyle w:val="Akapitzlist"/>
        <w:numPr>
          <w:ilvl w:val="2"/>
          <w:numId w:val="81"/>
        </w:numPr>
        <w:tabs>
          <w:tab w:val="clear" w:pos="6413"/>
          <w:tab w:val="left" w:pos="284"/>
          <w:tab w:val="num" w:pos="5529"/>
        </w:tabs>
        <w:spacing w:line="240" w:lineRule="auto"/>
        <w:ind w:left="284" w:hanging="1724"/>
        <w:jc w:val="both"/>
        <w:rPr>
          <w:rFonts w:asciiTheme="majorHAnsi" w:hAnsiTheme="majorHAnsi"/>
          <w:sz w:val="24"/>
          <w:szCs w:val="24"/>
        </w:rPr>
      </w:pPr>
      <w:r w:rsidRPr="00A81DB7">
        <w:rPr>
          <w:rFonts w:asciiTheme="majorHAnsi" w:hAnsiTheme="majorHAnsi"/>
          <w:sz w:val="24"/>
          <w:szCs w:val="24"/>
        </w:rPr>
        <w:t>Łączn</w:t>
      </w:r>
      <w:r w:rsidR="00183D75">
        <w:rPr>
          <w:rFonts w:asciiTheme="majorHAnsi" w:hAnsiTheme="majorHAnsi"/>
          <w:sz w:val="24"/>
          <w:szCs w:val="24"/>
        </w:rPr>
        <w:t>e</w:t>
      </w:r>
      <w:r w:rsidRPr="00A81DB7">
        <w:rPr>
          <w:rFonts w:asciiTheme="majorHAnsi" w:hAnsiTheme="majorHAnsi"/>
          <w:sz w:val="24"/>
          <w:szCs w:val="24"/>
        </w:rPr>
        <w:t xml:space="preserve"> </w:t>
      </w:r>
      <w:r w:rsidR="00183D75">
        <w:rPr>
          <w:rFonts w:asciiTheme="majorHAnsi" w:hAnsiTheme="majorHAnsi"/>
          <w:sz w:val="24"/>
          <w:szCs w:val="24"/>
        </w:rPr>
        <w:t>wynagrodzenie</w:t>
      </w:r>
      <w:r w:rsidRPr="00A81DB7">
        <w:rPr>
          <w:rFonts w:asciiTheme="majorHAnsi" w:hAnsiTheme="majorHAnsi"/>
          <w:sz w:val="24"/>
          <w:szCs w:val="24"/>
        </w:rPr>
        <w:t xml:space="preserve"> brutto za </w:t>
      </w:r>
      <w:r>
        <w:rPr>
          <w:rFonts w:ascii="Calibri" w:hAnsi="Calibri" w:cs="Calibri"/>
          <w:b/>
          <w:sz w:val="24"/>
          <w:szCs w:val="24"/>
        </w:rPr>
        <w:t>1</w:t>
      </w:r>
      <w:r w:rsidR="0017721C">
        <w:rPr>
          <w:rFonts w:ascii="Calibri" w:hAnsi="Calibri" w:cs="Calibri"/>
          <w:b/>
          <w:sz w:val="24"/>
          <w:szCs w:val="24"/>
        </w:rPr>
        <w:t> 088</w:t>
      </w:r>
      <w:r>
        <w:rPr>
          <w:rFonts w:ascii="Calibri" w:hAnsi="Calibri" w:cs="Calibri"/>
          <w:b/>
          <w:sz w:val="24"/>
          <w:szCs w:val="24"/>
        </w:rPr>
        <w:t xml:space="preserve"> </w:t>
      </w:r>
      <w:r w:rsidRPr="00A81DB7">
        <w:rPr>
          <w:rFonts w:asciiTheme="majorHAnsi" w:hAnsiTheme="majorHAnsi"/>
          <w:sz w:val="24"/>
          <w:szCs w:val="24"/>
        </w:rPr>
        <w:t xml:space="preserve">godzin ochrony wynosi…………….. </w:t>
      </w:r>
      <w:r w:rsidR="00183D75">
        <w:rPr>
          <w:rFonts w:asciiTheme="majorHAnsi" w:hAnsiTheme="majorHAnsi"/>
          <w:sz w:val="24"/>
          <w:szCs w:val="24"/>
        </w:rPr>
        <w:t>zł</w:t>
      </w:r>
      <w:r>
        <w:rPr>
          <w:rFonts w:asciiTheme="majorHAnsi" w:hAnsiTheme="majorHAnsi"/>
          <w:sz w:val="24"/>
          <w:szCs w:val="24"/>
        </w:rPr>
        <w:t xml:space="preserve"> </w:t>
      </w:r>
      <w:r w:rsidRPr="00A81DB7">
        <w:rPr>
          <w:rFonts w:asciiTheme="majorHAnsi" w:hAnsiTheme="majorHAnsi"/>
          <w:sz w:val="24"/>
          <w:szCs w:val="24"/>
        </w:rPr>
        <w:t>(słownie:…… ).</w:t>
      </w:r>
    </w:p>
    <w:p w14:paraId="5BF61429" w14:textId="77777777" w:rsidR="004B38F0" w:rsidRDefault="004B38F0" w:rsidP="00D22386">
      <w:pPr>
        <w:pStyle w:val="Akapitzlist"/>
        <w:numPr>
          <w:ilvl w:val="0"/>
          <w:numId w:val="81"/>
        </w:numPr>
        <w:spacing w:after="40" w:line="240" w:lineRule="auto"/>
        <w:ind w:left="284" w:hanging="284"/>
        <w:jc w:val="both"/>
        <w:rPr>
          <w:rFonts w:asciiTheme="majorHAnsi" w:hAnsiTheme="majorHAnsi" w:cs="Segoe UI"/>
          <w:sz w:val="24"/>
          <w:szCs w:val="24"/>
        </w:rPr>
      </w:pPr>
      <w:r>
        <w:rPr>
          <w:rFonts w:asciiTheme="majorHAnsi" w:hAnsiTheme="majorHAnsi" w:cs="Segoe UI"/>
          <w:sz w:val="24"/>
          <w:szCs w:val="24"/>
        </w:rPr>
        <w:t xml:space="preserve">Wykonawca zapłaci Zamawiającemu miesięcznie za energię elektryczną, według ustalonego ryczałtu </w:t>
      </w:r>
      <w:r w:rsidRPr="00321A7B">
        <w:rPr>
          <w:rFonts w:asciiTheme="majorHAnsi" w:hAnsiTheme="majorHAnsi" w:cs="Segoe UI"/>
          <w:sz w:val="24"/>
          <w:szCs w:val="24"/>
          <w:u w:val="single"/>
        </w:rPr>
        <w:t>(dot. kontenera socjalnego):</w:t>
      </w:r>
    </w:p>
    <w:p w14:paraId="0A704031" w14:textId="77777777" w:rsidR="004B38F0" w:rsidRPr="00AE5B95" w:rsidRDefault="004B38F0" w:rsidP="00B7303B">
      <w:pPr>
        <w:widowControl w:val="0"/>
        <w:numPr>
          <w:ilvl w:val="0"/>
          <w:numId w:val="54"/>
        </w:numPr>
        <w:tabs>
          <w:tab w:val="left" w:pos="282"/>
        </w:tabs>
        <w:suppressAutoHyphens/>
        <w:autoSpaceDE w:val="0"/>
        <w:autoSpaceDN w:val="0"/>
        <w:adjustRightInd w:val="0"/>
        <w:spacing w:line="240" w:lineRule="auto"/>
        <w:jc w:val="both"/>
        <w:rPr>
          <w:rFonts w:ascii="Calibri" w:hAnsi="Calibri" w:cs="Calibri"/>
          <w:kern w:val="28"/>
          <w:sz w:val="24"/>
          <w:szCs w:val="24"/>
        </w:rPr>
      </w:pPr>
      <w:r w:rsidRPr="009D2E80">
        <w:rPr>
          <w:rFonts w:ascii="Calibri" w:hAnsi="Calibri" w:cs="Calibri"/>
          <w:kern w:val="28"/>
          <w:sz w:val="24"/>
          <w:szCs w:val="24"/>
        </w:rPr>
        <w:t>w przypadku  energii elektrycznej ustala się ryczałt w wysokości 220 kWh</w:t>
      </w:r>
      <w:r w:rsidRPr="009D2E80">
        <w:rPr>
          <w:rFonts w:ascii="Calibri" w:hAnsi="Calibri" w:cs="Calibri"/>
          <w:color w:val="FF0000"/>
          <w:kern w:val="28"/>
          <w:sz w:val="24"/>
          <w:szCs w:val="24"/>
        </w:rPr>
        <w:t xml:space="preserve"> </w:t>
      </w:r>
      <w:r w:rsidRPr="009D2E80">
        <w:rPr>
          <w:rFonts w:ascii="Calibri" w:hAnsi="Calibri" w:cs="Calibri"/>
          <w:kern w:val="28"/>
          <w:sz w:val="24"/>
          <w:szCs w:val="24"/>
        </w:rPr>
        <w:t>na miesiąc, wg stawki dostawcy energii elektrycznej netto za 1 kWh wynikającej z faktury, plus podatek VAT w obowiązującej wysokości (w tym koszt podgrzania wody).</w:t>
      </w:r>
    </w:p>
    <w:p w14:paraId="0F5B3C5E" w14:textId="745F1E31" w:rsidR="004B38F0" w:rsidRPr="00AE5B95" w:rsidRDefault="004B38F0" w:rsidP="00D22386">
      <w:pPr>
        <w:pStyle w:val="Akapitzlist"/>
        <w:numPr>
          <w:ilvl w:val="0"/>
          <w:numId w:val="81"/>
        </w:numPr>
        <w:tabs>
          <w:tab w:val="clear" w:pos="4973"/>
          <w:tab w:val="num" w:pos="3969"/>
        </w:tabs>
        <w:spacing w:line="240" w:lineRule="auto"/>
        <w:ind w:left="284" w:hanging="284"/>
        <w:jc w:val="both"/>
        <w:rPr>
          <w:rFonts w:asciiTheme="majorHAnsi" w:hAnsiTheme="majorHAnsi"/>
          <w:sz w:val="24"/>
          <w:szCs w:val="24"/>
        </w:rPr>
      </w:pPr>
      <w:r w:rsidRPr="00AE5B95">
        <w:rPr>
          <w:rFonts w:asciiTheme="majorHAnsi" w:hAnsiTheme="majorHAnsi"/>
          <w:sz w:val="24"/>
          <w:szCs w:val="24"/>
        </w:rPr>
        <w:t xml:space="preserve">Należność, o której mowa w ust. 3 płatna będzie na podstawie faktury wystawionej </w:t>
      </w:r>
      <w:r w:rsidRPr="00AE5B95">
        <w:rPr>
          <w:rFonts w:asciiTheme="majorHAnsi" w:hAnsiTheme="majorHAnsi"/>
          <w:sz w:val="24"/>
          <w:szCs w:val="24"/>
        </w:rPr>
        <w:br/>
        <w:t xml:space="preserve">w terminie do 15 dnia każdego miesiąca gotówką lub przelewem na konto Zamawiającego nr </w:t>
      </w:r>
      <w:r w:rsidR="0017721C">
        <w:rPr>
          <w:rFonts w:asciiTheme="majorHAnsi" w:eastAsia="Times New Roman" w:hAnsiTheme="majorHAnsi"/>
          <w:sz w:val="24"/>
          <w:szCs w:val="24"/>
        </w:rPr>
        <w:t>52 1020 2313 0000 3602 1065 8864</w:t>
      </w:r>
      <w:r w:rsidRPr="00AE5B95">
        <w:rPr>
          <w:rFonts w:asciiTheme="majorHAnsi" w:hAnsiTheme="majorHAnsi"/>
          <w:sz w:val="24"/>
          <w:szCs w:val="24"/>
        </w:rPr>
        <w:t xml:space="preserve"> w terminie 30 dni od dnia doręczenia z ustawowymi odsetkami w razie zwłoki w płatności. </w:t>
      </w:r>
    </w:p>
    <w:p w14:paraId="3A27AE34" w14:textId="77777777" w:rsidR="004B38F0" w:rsidRPr="00B63EA8" w:rsidRDefault="004B38F0" w:rsidP="00D22386">
      <w:pPr>
        <w:pStyle w:val="Akapitzlist"/>
        <w:numPr>
          <w:ilvl w:val="0"/>
          <w:numId w:val="81"/>
        </w:numPr>
        <w:tabs>
          <w:tab w:val="clear" w:pos="4973"/>
        </w:tabs>
        <w:spacing w:line="240" w:lineRule="auto"/>
        <w:ind w:left="284" w:hanging="284"/>
        <w:jc w:val="both"/>
        <w:rPr>
          <w:rFonts w:asciiTheme="majorHAnsi" w:hAnsiTheme="majorHAnsi"/>
          <w:sz w:val="24"/>
          <w:szCs w:val="24"/>
        </w:rPr>
      </w:pPr>
      <w:r>
        <w:rPr>
          <w:rFonts w:asciiTheme="majorHAnsi" w:hAnsiTheme="majorHAnsi"/>
          <w:sz w:val="24"/>
          <w:szCs w:val="24"/>
        </w:rPr>
        <w:t>Wykonawca</w:t>
      </w:r>
      <w:r w:rsidRPr="00B63EA8">
        <w:rPr>
          <w:rFonts w:asciiTheme="majorHAnsi" w:hAnsiTheme="majorHAnsi"/>
          <w:sz w:val="24"/>
          <w:szCs w:val="24"/>
        </w:rPr>
        <w:t xml:space="preserve"> upo</w:t>
      </w:r>
      <w:r>
        <w:rPr>
          <w:rFonts w:asciiTheme="majorHAnsi" w:hAnsiTheme="majorHAnsi"/>
          <w:sz w:val="24"/>
          <w:szCs w:val="24"/>
        </w:rPr>
        <w:t>ważnia Zamawiającego</w:t>
      </w:r>
      <w:r w:rsidRPr="00B63EA8">
        <w:rPr>
          <w:rFonts w:asciiTheme="majorHAnsi" w:hAnsiTheme="majorHAnsi"/>
          <w:sz w:val="24"/>
          <w:szCs w:val="24"/>
        </w:rPr>
        <w:t xml:space="preserve"> do wystawienia faktury VAT bez swojego podpisu, NIP: </w:t>
      </w:r>
      <w:r>
        <w:rPr>
          <w:rFonts w:asciiTheme="majorHAnsi" w:hAnsiTheme="majorHAnsi"/>
          <w:sz w:val="24"/>
          <w:szCs w:val="24"/>
        </w:rPr>
        <w:t>……………………..</w:t>
      </w:r>
    </w:p>
    <w:p w14:paraId="1F52C261" w14:textId="77777777" w:rsidR="004B38F0" w:rsidRPr="00B63EA8" w:rsidRDefault="004B38F0" w:rsidP="004B38F0">
      <w:pPr>
        <w:widowControl w:val="0"/>
        <w:tabs>
          <w:tab w:val="left" w:pos="282"/>
        </w:tabs>
        <w:suppressAutoHyphens/>
        <w:autoSpaceDE w:val="0"/>
        <w:autoSpaceDN w:val="0"/>
        <w:adjustRightInd w:val="0"/>
        <w:spacing w:line="240" w:lineRule="auto"/>
        <w:ind w:left="1146"/>
        <w:jc w:val="both"/>
        <w:rPr>
          <w:rFonts w:asciiTheme="majorHAnsi" w:hAnsiTheme="majorHAnsi" w:cs="Bookman Old Style"/>
          <w:kern w:val="28"/>
          <w:sz w:val="24"/>
          <w:szCs w:val="24"/>
        </w:rPr>
      </w:pPr>
    </w:p>
    <w:p w14:paraId="44F7D3A3" w14:textId="77777777" w:rsidR="004B38F0" w:rsidRPr="00D32F53" w:rsidRDefault="004B38F0" w:rsidP="004B38F0">
      <w:pPr>
        <w:keepNext/>
        <w:spacing w:line="240" w:lineRule="auto"/>
        <w:jc w:val="center"/>
        <w:rPr>
          <w:rFonts w:asciiTheme="majorHAnsi" w:hAnsiTheme="majorHAnsi"/>
          <w:sz w:val="24"/>
          <w:szCs w:val="24"/>
        </w:rPr>
      </w:pPr>
      <w:r w:rsidRPr="00D32F53">
        <w:rPr>
          <w:rFonts w:asciiTheme="majorHAnsi" w:hAnsiTheme="majorHAnsi"/>
          <w:sz w:val="24"/>
          <w:szCs w:val="24"/>
        </w:rPr>
        <w:t>§ 5.</w:t>
      </w:r>
    </w:p>
    <w:p w14:paraId="727EEA3B" w14:textId="05037552" w:rsidR="004B38F0" w:rsidRPr="00D32F53" w:rsidRDefault="004B38F0" w:rsidP="004B38F0">
      <w:pPr>
        <w:keepNext/>
        <w:spacing w:line="240" w:lineRule="auto"/>
        <w:jc w:val="both"/>
        <w:rPr>
          <w:rFonts w:asciiTheme="majorHAnsi" w:hAnsiTheme="majorHAnsi"/>
          <w:sz w:val="24"/>
          <w:szCs w:val="24"/>
        </w:rPr>
      </w:pPr>
      <w:r w:rsidRPr="00D32F53">
        <w:rPr>
          <w:rFonts w:asciiTheme="majorHAnsi" w:hAnsiTheme="majorHAnsi"/>
          <w:sz w:val="24"/>
          <w:szCs w:val="24"/>
        </w:rPr>
        <w:t>1. Zamawiający zobowiązuje się do zapłaty wynagrodzenia</w:t>
      </w:r>
      <w:r w:rsidRPr="00370CB4">
        <w:rPr>
          <w:rFonts w:asciiTheme="majorHAnsi" w:hAnsiTheme="majorHAnsi"/>
          <w:sz w:val="24"/>
          <w:szCs w:val="24"/>
        </w:rPr>
        <w:t>, o którym mowa w</w:t>
      </w:r>
      <w:r>
        <w:rPr>
          <w:rFonts w:asciiTheme="majorHAnsi" w:hAnsiTheme="majorHAnsi"/>
          <w:sz w:val="24"/>
          <w:szCs w:val="24"/>
        </w:rPr>
        <w:t xml:space="preserve"> </w:t>
      </w:r>
      <w:r w:rsidRPr="00370CB4">
        <w:rPr>
          <w:rFonts w:asciiTheme="majorHAnsi" w:hAnsiTheme="majorHAnsi"/>
          <w:sz w:val="24"/>
          <w:szCs w:val="24"/>
        </w:rPr>
        <w:t>§ 4</w:t>
      </w:r>
      <w:r>
        <w:rPr>
          <w:rFonts w:asciiTheme="majorHAnsi" w:hAnsiTheme="majorHAnsi"/>
          <w:sz w:val="24"/>
          <w:szCs w:val="24"/>
        </w:rPr>
        <w:t xml:space="preserve"> ust. 1</w:t>
      </w:r>
      <w:r w:rsidRPr="00370CB4">
        <w:rPr>
          <w:rFonts w:asciiTheme="majorHAnsi" w:hAnsiTheme="majorHAnsi"/>
          <w:sz w:val="24"/>
          <w:szCs w:val="24"/>
        </w:rPr>
        <w:t xml:space="preserve">, </w:t>
      </w:r>
      <w:r w:rsidRPr="00D32F53">
        <w:rPr>
          <w:rFonts w:asciiTheme="majorHAnsi" w:hAnsiTheme="majorHAnsi"/>
          <w:sz w:val="24"/>
          <w:szCs w:val="24"/>
        </w:rPr>
        <w:t xml:space="preserve"> w wysokości określonej w prawidłowo wystawionej fakturze w terminie 30 (trzydziestu) dni od dnia jej otrzymania. Potwierdzenie należytego wykonania u</w:t>
      </w:r>
      <w:r>
        <w:rPr>
          <w:rFonts w:asciiTheme="majorHAnsi" w:hAnsiTheme="majorHAnsi"/>
          <w:sz w:val="24"/>
          <w:szCs w:val="24"/>
        </w:rPr>
        <w:t>sługi</w:t>
      </w:r>
      <w:r w:rsidRPr="00D32F53">
        <w:rPr>
          <w:rFonts w:asciiTheme="majorHAnsi" w:hAnsiTheme="majorHAnsi"/>
          <w:sz w:val="24"/>
          <w:szCs w:val="24"/>
        </w:rPr>
        <w:t xml:space="preserve"> stanowi protokół, którego wzór stanowi </w:t>
      </w:r>
      <w:r w:rsidR="0017721C">
        <w:rPr>
          <w:rFonts w:asciiTheme="majorHAnsi" w:hAnsiTheme="majorHAnsi"/>
          <w:sz w:val="24"/>
          <w:szCs w:val="24"/>
        </w:rPr>
        <w:t>Z</w:t>
      </w:r>
      <w:r w:rsidRPr="00D00AC2">
        <w:rPr>
          <w:rFonts w:asciiTheme="majorHAnsi" w:hAnsiTheme="majorHAnsi"/>
          <w:sz w:val="24"/>
          <w:szCs w:val="24"/>
        </w:rPr>
        <w:t xml:space="preserve">ałącznik nr 2 </w:t>
      </w:r>
      <w:r w:rsidRPr="00D32F53">
        <w:rPr>
          <w:rFonts w:asciiTheme="majorHAnsi" w:hAnsiTheme="majorHAnsi"/>
          <w:sz w:val="24"/>
          <w:szCs w:val="24"/>
        </w:rPr>
        <w:t xml:space="preserve">do niniejszej umowy.  Faktura powinna zostać wystawiona w oparciu o </w:t>
      </w:r>
      <w:r>
        <w:rPr>
          <w:rFonts w:asciiTheme="majorHAnsi" w:hAnsiTheme="majorHAnsi"/>
          <w:sz w:val="24"/>
          <w:szCs w:val="24"/>
        </w:rPr>
        <w:t>P</w:t>
      </w:r>
      <w:r w:rsidRPr="00D32F53">
        <w:rPr>
          <w:rFonts w:asciiTheme="majorHAnsi" w:hAnsiTheme="majorHAnsi"/>
          <w:sz w:val="24"/>
          <w:szCs w:val="24"/>
        </w:rPr>
        <w:t xml:space="preserve">rotokół </w:t>
      </w:r>
      <w:r>
        <w:rPr>
          <w:rFonts w:asciiTheme="majorHAnsi" w:hAnsiTheme="majorHAnsi"/>
          <w:sz w:val="24"/>
          <w:szCs w:val="24"/>
        </w:rPr>
        <w:t xml:space="preserve">należytego wykonania usługi </w:t>
      </w:r>
      <w:r w:rsidRPr="00D32F53">
        <w:rPr>
          <w:rFonts w:asciiTheme="majorHAnsi" w:hAnsiTheme="majorHAnsi"/>
          <w:sz w:val="24"/>
          <w:szCs w:val="24"/>
        </w:rPr>
        <w:t xml:space="preserve">stanowiący </w:t>
      </w:r>
      <w:r w:rsidR="0017721C">
        <w:rPr>
          <w:rFonts w:asciiTheme="majorHAnsi" w:hAnsiTheme="majorHAnsi"/>
          <w:sz w:val="24"/>
          <w:szCs w:val="24"/>
        </w:rPr>
        <w:t>Z</w:t>
      </w:r>
      <w:r w:rsidRPr="00D32F53">
        <w:rPr>
          <w:rFonts w:asciiTheme="majorHAnsi" w:hAnsiTheme="majorHAnsi"/>
          <w:sz w:val="24"/>
          <w:szCs w:val="24"/>
        </w:rPr>
        <w:t>ałącznik nr 2 do niniejszej umowy</w:t>
      </w:r>
      <w:r>
        <w:rPr>
          <w:rFonts w:asciiTheme="majorHAnsi" w:hAnsiTheme="majorHAnsi"/>
          <w:sz w:val="24"/>
          <w:szCs w:val="24"/>
        </w:rPr>
        <w:t xml:space="preserve">. </w:t>
      </w:r>
    </w:p>
    <w:p w14:paraId="09ECC75B" w14:textId="77777777" w:rsidR="004B38F0" w:rsidRPr="00D32F53" w:rsidRDefault="004B38F0" w:rsidP="004B38F0">
      <w:pPr>
        <w:spacing w:line="240" w:lineRule="auto"/>
        <w:jc w:val="both"/>
        <w:rPr>
          <w:rFonts w:asciiTheme="majorHAnsi" w:hAnsiTheme="majorHAnsi"/>
          <w:b/>
          <w:bCs/>
          <w:color w:val="FF0000"/>
          <w:sz w:val="24"/>
          <w:szCs w:val="24"/>
        </w:rPr>
      </w:pPr>
      <w:r w:rsidRPr="00D32F53">
        <w:rPr>
          <w:rFonts w:asciiTheme="majorHAnsi" w:hAnsiTheme="majorHAnsi"/>
          <w:sz w:val="24"/>
          <w:szCs w:val="24"/>
        </w:rPr>
        <w:t>2. Należność płatna będzie przez Zamawiającego na konto Wykonawcy wskazane na fakturze.</w:t>
      </w:r>
    </w:p>
    <w:p w14:paraId="5BA8B384" w14:textId="77777777" w:rsidR="004B38F0" w:rsidRPr="00D32F53" w:rsidRDefault="004B38F0" w:rsidP="004B38F0">
      <w:pPr>
        <w:keepNext/>
        <w:spacing w:line="240" w:lineRule="auto"/>
        <w:jc w:val="both"/>
        <w:rPr>
          <w:rFonts w:asciiTheme="majorHAnsi" w:hAnsiTheme="majorHAnsi"/>
          <w:sz w:val="24"/>
          <w:szCs w:val="24"/>
        </w:rPr>
      </w:pPr>
      <w:r w:rsidRPr="00D32F53">
        <w:rPr>
          <w:rFonts w:asciiTheme="majorHAnsi" w:hAnsiTheme="majorHAnsi"/>
          <w:sz w:val="24"/>
          <w:szCs w:val="24"/>
        </w:rPr>
        <w:t>3. Zamawiający oświadcza, że jest płatnikiem podatku VAT, NIP 648-23-56-252.</w:t>
      </w:r>
    </w:p>
    <w:p w14:paraId="71FBB767" w14:textId="77777777" w:rsidR="004B38F0" w:rsidRDefault="004B38F0" w:rsidP="004B38F0">
      <w:pPr>
        <w:spacing w:line="240" w:lineRule="auto"/>
        <w:jc w:val="both"/>
        <w:rPr>
          <w:rFonts w:asciiTheme="majorHAnsi" w:hAnsiTheme="majorHAnsi"/>
          <w:sz w:val="24"/>
          <w:szCs w:val="24"/>
        </w:rPr>
      </w:pPr>
      <w:r w:rsidRPr="00D32F53">
        <w:rPr>
          <w:rFonts w:asciiTheme="majorHAnsi" w:hAnsiTheme="majorHAnsi"/>
          <w:sz w:val="24"/>
          <w:szCs w:val="24"/>
        </w:rPr>
        <w:t>4. Wykonawca oświadcza, że j</w:t>
      </w:r>
      <w:r>
        <w:rPr>
          <w:rFonts w:asciiTheme="majorHAnsi" w:hAnsiTheme="majorHAnsi"/>
          <w:sz w:val="24"/>
          <w:szCs w:val="24"/>
        </w:rPr>
        <w:t>est/nie jest czynnym podatnikiem</w:t>
      </w:r>
      <w:r w:rsidRPr="00D32F53">
        <w:rPr>
          <w:rFonts w:asciiTheme="majorHAnsi" w:hAnsiTheme="majorHAnsi"/>
          <w:sz w:val="24"/>
          <w:szCs w:val="24"/>
        </w:rPr>
        <w:t xml:space="preserve"> podatku VAT i zobowiązuje się niezwłocznie nie później niż w terminie 3 dni poinformować Zamawiającego  w przypadku utraty lub zmiany statusu czynnego podatnika podatku VAT, pod rygorem pokrycia  Zamawiającemu wszelkich kosztów lub kar wynikłych wskutek naruszenia powyższego obowiązku, płatne w terminie 7 dni od daty otrzymania wezwania Zamawiającego.</w:t>
      </w:r>
    </w:p>
    <w:p w14:paraId="7EDFECAB" w14:textId="024773D1" w:rsidR="0097392B" w:rsidRPr="0097392B" w:rsidRDefault="0097392B" w:rsidP="0097392B">
      <w:pPr>
        <w:spacing w:line="240" w:lineRule="auto"/>
        <w:jc w:val="both"/>
        <w:rPr>
          <w:rFonts w:asciiTheme="majorHAnsi" w:hAnsiTheme="majorHAnsi"/>
          <w:sz w:val="24"/>
          <w:szCs w:val="24"/>
        </w:rPr>
      </w:pPr>
      <w:r w:rsidRPr="0097392B">
        <w:rPr>
          <w:rFonts w:asciiTheme="majorHAnsi" w:hAnsiTheme="majorHAnsi"/>
          <w:sz w:val="24"/>
          <w:szCs w:val="24"/>
        </w:rPr>
        <w:t>5.</w:t>
      </w:r>
      <w:r>
        <w:rPr>
          <w:rFonts w:asciiTheme="majorHAnsi" w:hAnsiTheme="majorHAnsi"/>
          <w:sz w:val="24"/>
          <w:szCs w:val="24"/>
        </w:rPr>
        <w:t xml:space="preserve"> </w:t>
      </w:r>
      <w:bookmarkStart w:id="50" w:name="_Hlk145324742"/>
      <w:r w:rsidRPr="0097392B">
        <w:rPr>
          <w:rFonts w:asciiTheme="majorHAnsi" w:hAnsiTheme="majorHAnsi"/>
          <w:sz w:val="24"/>
          <w:szCs w:val="24"/>
        </w:rPr>
        <w:t xml:space="preserve">W przypadku opóźnienia w płatności wynagrodzenia przez Zamawiającego Wykonawca zobowiązany jest do wezwania Zamawiającego na piśmie do zapłaty należności udzielając dodatkowego 30 dniowego terminu do zapłaty. </w:t>
      </w:r>
    </w:p>
    <w:p w14:paraId="6F8762B1" w14:textId="5FACC67C" w:rsidR="0097392B" w:rsidRPr="0097392B" w:rsidRDefault="0097392B" w:rsidP="0097392B">
      <w:pPr>
        <w:spacing w:line="240" w:lineRule="auto"/>
        <w:jc w:val="both"/>
        <w:rPr>
          <w:rFonts w:asciiTheme="majorHAnsi" w:hAnsiTheme="majorHAnsi"/>
          <w:sz w:val="24"/>
          <w:szCs w:val="24"/>
        </w:rPr>
      </w:pPr>
      <w:r w:rsidRPr="0097392B">
        <w:rPr>
          <w:rFonts w:asciiTheme="majorHAnsi" w:hAnsiTheme="majorHAnsi"/>
          <w:sz w:val="24"/>
          <w:szCs w:val="24"/>
        </w:rPr>
        <w:lastRenderedPageBreak/>
        <w:t>6.</w:t>
      </w:r>
      <w:r>
        <w:rPr>
          <w:rFonts w:asciiTheme="majorHAnsi" w:hAnsiTheme="majorHAnsi"/>
          <w:sz w:val="24"/>
          <w:szCs w:val="24"/>
        </w:rPr>
        <w:t xml:space="preserve"> </w:t>
      </w:r>
      <w:r w:rsidRPr="0097392B">
        <w:rPr>
          <w:rFonts w:asciiTheme="majorHAnsi" w:hAnsiTheme="majorHAnsi"/>
          <w:sz w:val="24"/>
          <w:szCs w:val="24"/>
        </w:rPr>
        <w:t xml:space="preserve">Zamawiający nie wyraża zgody na przenoszenie wierzytelności wynikającej z niniejszej umowy na osobę trzecią w rozumieniu art. 509 k.c. jak również zastawu na tej wierzytelności na zabezpieczenie. </w:t>
      </w:r>
    </w:p>
    <w:p w14:paraId="26567F03" w14:textId="77D392FA" w:rsidR="0097392B" w:rsidRPr="00D32F53" w:rsidRDefault="0097392B" w:rsidP="0097392B">
      <w:pPr>
        <w:spacing w:line="240" w:lineRule="auto"/>
        <w:jc w:val="both"/>
        <w:rPr>
          <w:rFonts w:asciiTheme="majorHAnsi" w:hAnsiTheme="majorHAnsi"/>
          <w:sz w:val="24"/>
          <w:szCs w:val="24"/>
        </w:rPr>
      </w:pPr>
      <w:r w:rsidRPr="0097392B">
        <w:rPr>
          <w:rFonts w:asciiTheme="majorHAnsi" w:hAnsiTheme="majorHAnsi"/>
          <w:sz w:val="24"/>
          <w:szCs w:val="24"/>
        </w:rPr>
        <w:t>7.</w:t>
      </w:r>
      <w:r>
        <w:rPr>
          <w:rFonts w:asciiTheme="majorHAnsi" w:hAnsiTheme="majorHAnsi"/>
          <w:sz w:val="24"/>
          <w:szCs w:val="24"/>
        </w:rPr>
        <w:t xml:space="preserve"> </w:t>
      </w:r>
      <w:r w:rsidRPr="0097392B">
        <w:rPr>
          <w:rFonts w:asciiTheme="majorHAnsi" w:hAnsiTheme="majorHAnsi"/>
          <w:sz w:val="24"/>
          <w:szCs w:val="24"/>
        </w:rPr>
        <w:t xml:space="preserve">Strony zgodnie ustalają, iż Wykonawca nie może dokonywać czynności faktycznych </w:t>
      </w:r>
      <w:r>
        <w:rPr>
          <w:rFonts w:asciiTheme="majorHAnsi" w:hAnsiTheme="majorHAnsi"/>
          <w:sz w:val="24"/>
          <w:szCs w:val="24"/>
        </w:rPr>
        <w:br/>
      </w:r>
      <w:r w:rsidRPr="0097392B">
        <w:rPr>
          <w:rFonts w:asciiTheme="majorHAnsi" w:hAnsiTheme="majorHAnsi"/>
          <w:sz w:val="24"/>
          <w:szCs w:val="24"/>
        </w:rPr>
        <w:t>i prawnych prowadzących do wstąpienia osoby trzeciej w miejsce wierzyciela co do należności wynikających z niniejszej umowy</w:t>
      </w:r>
      <w:r w:rsidR="00F83066">
        <w:rPr>
          <w:rFonts w:asciiTheme="majorHAnsi" w:hAnsiTheme="majorHAnsi"/>
          <w:sz w:val="24"/>
          <w:szCs w:val="24"/>
        </w:rPr>
        <w:t>.</w:t>
      </w:r>
    </w:p>
    <w:bookmarkEnd w:id="50"/>
    <w:p w14:paraId="60B7CC33" w14:textId="77777777" w:rsidR="004B38F0" w:rsidRDefault="004B38F0" w:rsidP="004B38F0">
      <w:pPr>
        <w:keepNext/>
        <w:spacing w:line="240" w:lineRule="auto"/>
        <w:jc w:val="center"/>
        <w:rPr>
          <w:rFonts w:asciiTheme="majorHAnsi" w:hAnsiTheme="majorHAnsi"/>
          <w:sz w:val="24"/>
          <w:szCs w:val="24"/>
        </w:rPr>
      </w:pPr>
    </w:p>
    <w:p w14:paraId="06219C05" w14:textId="77777777" w:rsidR="004B38F0" w:rsidRPr="00D32F53" w:rsidRDefault="004B38F0" w:rsidP="004B38F0">
      <w:pPr>
        <w:keepNext/>
        <w:spacing w:line="240" w:lineRule="auto"/>
        <w:jc w:val="center"/>
        <w:rPr>
          <w:rFonts w:asciiTheme="majorHAnsi" w:hAnsiTheme="majorHAnsi"/>
          <w:sz w:val="24"/>
          <w:szCs w:val="24"/>
        </w:rPr>
      </w:pPr>
      <w:r w:rsidRPr="00D32F53">
        <w:rPr>
          <w:rFonts w:asciiTheme="majorHAnsi" w:hAnsiTheme="majorHAnsi"/>
          <w:sz w:val="24"/>
          <w:szCs w:val="24"/>
        </w:rPr>
        <w:t>§ 6.</w:t>
      </w:r>
    </w:p>
    <w:p w14:paraId="526B16F9" w14:textId="77777777" w:rsidR="004B38F0" w:rsidRPr="00D32F53" w:rsidRDefault="004B38F0" w:rsidP="004B38F0">
      <w:pPr>
        <w:keepNext/>
        <w:spacing w:line="240" w:lineRule="auto"/>
        <w:jc w:val="both"/>
        <w:rPr>
          <w:rFonts w:asciiTheme="majorHAnsi" w:hAnsiTheme="majorHAnsi"/>
          <w:sz w:val="24"/>
          <w:szCs w:val="24"/>
        </w:rPr>
      </w:pPr>
      <w:r w:rsidRPr="00D32F53">
        <w:rPr>
          <w:rFonts w:asciiTheme="majorHAnsi" w:hAnsiTheme="majorHAnsi"/>
          <w:sz w:val="24"/>
          <w:szCs w:val="24"/>
        </w:rPr>
        <w:t>1. W ramach sprawowania ochrony mienia do obowiązków Wykonawcy należy:</w:t>
      </w:r>
    </w:p>
    <w:p w14:paraId="715D4045" w14:textId="45A56F50" w:rsidR="004B38F0" w:rsidRPr="00D32F53" w:rsidRDefault="004B38F0" w:rsidP="004B38F0">
      <w:pPr>
        <w:spacing w:line="240" w:lineRule="auto"/>
        <w:jc w:val="both"/>
        <w:rPr>
          <w:rFonts w:asciiTheme="majorHAnsi" w:hAnsiTheme="majorHAnsi"/>
          <w:sz w:val="24"/>
          <w:szCs w:val="24"/>
        </w:rPr>
      </w:pPr>
      <w:r w:rsidRPr="00D32F53">
        <w:rPr>
          <w:rFonts w:asciiTheme="majorHAnsi" w:hAnsiTheme="majorHAnsi"/>
          <w:sz w:val="24"/>
          <w:szCs w:val="24"/>
        </w:rPr>
        <w:t xml:space="preserve">a) ochrona </w:t>
      </w:r>
      <w:r w:rsidR="000A5D77">
        <w:rPr>
          <w:rFonts w:asciiTheme="majorHAnsi" w:hAnsiTheme="majorHAnsi"/>
          <w:sz w:val="24"/>
          <w:szCs w:val="24"/>
        </w:rPr>
        <w:t>O</w:t>
      </w:r>
      <w:r w:rsidRPr="00D32F53">
        <w:rPr>
          <w:rFonts w:asciiTheme="majorHAnsi" w:hAnsiTheme="majorHAnsi"/>
          <w:sz w:val="24"/>
          <w:szCs w:val="24"/>
        </w:rPr>
        <w:t>biekt</w:t>
      </w:r>
      <w:r w:rsidR="000A5D77">
        <w:rPr>
          <w:rFonts w:asciiTheme="majorHAnsi" w:hAnsiTheme="majorHAnsi"/>
          <w:sz w:val="24"/>
          <w:szCs w:val="24"/>
        </w:rPr>
        <w:t>u</w:t>
      </w:r>
      <w:r w:rsidRPr="00D32F53">
        <w:rPr>
          <w:rFonts w:asciiTheme="majorHAnsi" w:hAnsiTheme="majorHAnsi"/>
          <w:sz w:val="24"/>
          <w:szCs w:val="24"/>
        </w:rPr>
        <w:t xml:space="preserve"> oraz znajdujących się na </w:t>
      </w:r>
      <w:r w:rsidR="000A5D77">
        <w:rPr>
          <w:rFonts w:asciiTheme="majorHAnsi" w:hAnsiTheme="majorHAnsi"/>
          <w:sz w:val="24"/>
          <w:szCs w:val="24"/>
        </w:rPr>
        <w:t>jego terenie</w:t>
      </w:r>
      <w:r w:rsidRPr="00D32F53">
        <w:rPr>
          <w:rFonts w:asciiTheme="majorHAnsi" w:hAnsiTheme="majorHAnsi"/>
          <w:sz w:val="24"/>
          <w:szCs w:val="24"/>
        </w:rPr>
        <w:t xml:space="preserve"> rzeczy ruchomych </w:t>
      </w:r>
      <w:r w:rsidR="000A5D77">
        <w:rPr>
          <w:rFonts w:asciiTheme="majorHAnsi" w:hAnsiTheme="majorHAnsi"/>
          <w:sz w:val="24"/>
          <w:szCs w:val="24"/>
        </w:rPr>
        <w:t xml:space="preserve">(infrastruktura towarzysząca) </w:t>
      </w:r>
      <w:r w:rsidRPr="00D32F53">
        <w:rPr>
          <w:rFonts w:asciiTheme="majorHAnsi" w:hAnsiTheme="majorHAnsi"/>
          <w:sz w:val="24"/>
          <w:szCs w:val="24"/>
        </w:rPr>
        <w:t>przed kradzieżą, kradzieżą z włamaniem, zniszczeniem, uszkodzeniem, podłożeniem ognia, zalaniem i innymi podobnymi zdarzeniami;</w:t>
      </w:r>
    </w:p>
    <w:p w14:paraId="217793E6" w14:textId="71060A12" w:rsidR="004B38F0" w:rsidRPr="00D32F53" w:rsidRDefault="004B38F0" w:rsidP="004B38F0">
      <w:pPr>
        <w:spacing w:line="240" w:lineRule="auto"/>
        <w:jc w:val="both"/>
        <w:rPr>
          <w:rFonts w:asciiTheme="majorHAnsi" w:hAnsiTheme="majorHAnsi"/>
          <w:sz w:val="24"/>
          <w:szCs w:val="24"/>
        </w:rPr>
      </w:pPr>
      <w:r w:rsidRPr="00D32F53">
        <w:rPr>
          <w:rFonts w:asciiTheme="majorHAnsi" w:hAnsiTheme="majorHAnsi"/>
          <w:sz w:val="24"/>
          <w:szCs w:val="24"/>
        </w:rPr>
        <w:t xml:space="preserve">b) dodatkowe zabezpieczenie </w:t>
      </w:r>
      <w:r w:rsidR="000A5D77">
        <w:rPr>
          <w:rFonts w:asciiTheme="majorHAnsi" w:hAnsiTheme="majorHAnsi"/>
          <w:sz w:val="24"/>
          <w:szCs w:val="24"/>
        </w:rPr>
        <w:t>O</w:t>
      </w:r>
      <w:r w:rsidRPr="00D32F53">
        <w:rPr>
          <w:rFonts w:asciiTheme="majorHAnsi" w:hAnsiTheme="majorHAnsi"/>
          <w:sz w:val="24"/>
          <w:szCs w:val="24"/>
        </w:rPr>
        <w:t>biekt</w:t>
      </w:r>
      <w:r w:rsidR="000A5D77">
        <w:rPr>
          <w:rFonts w:asciiTheme="majorHAnsi" w:hAnsiTheme="majorHAnsi"/>
          <w:sz w:val="24"/>
          <w:szCs w:val="24"/>
        </w:rPr>
        <w:t>u</w:t>
      </w:r>
      <w:r w:rsidRPr="00D32F53">
        <w:rPr>
          <w:rFonts w:asciiTheme="majorHAnsi" w:hAnsiTheme="majorHAnsi"/>
          <w:sz w:val="24"/>
          <w:szCs w:val="24"/>
        </w:rPr>
        <w:t xml:space="preserve">, poprzez nadzór </w:t>
      </w:r>
      <w:r w:rsidR="000A5D77">
        <w:rPr>
          <w:rFonts w:asciiTheme="majorHAnsi" w:hAnsiTheme="majorHAnsi"/>
          <w:sz w:val="24"/>
          <w:szCs w:val="24"/>
        </w:rPr>
        <w:t>G</w:t>
      </w:r>
      <w:r w:rsidRPr="00D32F53">
        <w:rPr>
          <w:rFonts w:asciiTheme="majorHAnsi" w:hAnsiTheme="majorHAnsi"/>
          <w:sz w:val="24"/>
          <w:szCs w:val="24"/>
        </w:rPr>
        <w:t xml:space="preserve">rupy </w:t>
      </w:r>
      <w:r w:rsidR="000A5D77">
        <w:rPr>
          <w:rFonts w:asciiTheme="majorHAnsi" w:hAnsiTheme="majorHAnsi"/>
          <w:sz w:val="24"/>
          <w:szCs w:val="24"/>
        </w:rPr>
        <w:t>I</w:t>
      </w:r>
      <w:r w:rsidRPr="00D32F53">
        <w:rPr>
          <w:rFonts w:asciiTheme="majorHAnsi" w:hAnsiTheme="majorHAnsi"/>
          <w:sz w:val="24"/>
          <w:szCs w:val="24"/>
        </w:rPr>
        <w:t>nterwencyjnej;</w:t>
      </w:r>
    </w:p>
    <w:p w14:paraId="0371A9B6" w14:textId="77777777" w:rsidR="004B38F0" w:rsidRPr="00D32F53" w:rsidRDefault="004B38F0" w:rsidP="004B38F0">
      <w:pPr>
        <w:spacing w:line="240" w:lineRule="auto"/>
        <w:jc w:val="both"/>
        <w:rPr>
          <w:rFonts w:asciiTheme="majorHAnsi" w:hAnsiTheme="majorHAnsi"/>
          <w:sz w:val="24"/>
          <w:szCs w:val="24"/>
        </w:rPr>
      </w:pPr>
      <w:r w:rsidRPr="00D32F53">
        <w:rPr>
          <w:rFonts w:asciiTheme="majorHAnsi" w:hAnsiTheme="majorHAnsi"/>
          <w:sz w:val="24"/>
          <w:szCs w:val="24"/>
        </w:rPr>
        <w:t>c) działania zapobiegawczo-interwencyjne w razie stwierdzenia kradzieży, kradzieży z włamaniem, zniszczenia, uszkodzenia, podłożenia ognia, zalania i innych podobnych zdarzeń;</w:t>
      </w:r>
    </w:p>
    <w:p w14:paraId="3A8865B6" w14:textId="77777777" w:rsidR="004B38F0" w:rsidRPr="00D32F53" w:rsidRDefault="004B38F0" w:rsidP="004B38F0">
      <w:pPr>
        <w:spacing w:line="240" w:lineRule="auto"/>
        <w:jc w:val="both"/>
        <w:rPr>
          <w:rFonts w:asciiTheme="majorHAnsi" w:hAnsiTheme="majorHAnsi"/>
          <w:sz w:val="24"/>
          <w:szCs w:val="24"/>
        </w:rPr>
      </w:pPr>
      <w:r w:rsidRPr="00D32F53">
        <w:rPr>
          <w:rFonts w:asciiTheme="majorHAnsi" w:hAnsiTheme="majorHAnsi"/>
          <w:sz w:val="24"/>
          <w:szCs w:val="24"/>
        </w:rPr>
        <w:t>d) niezwłoczne powiadomienie Zamawiającego o kradzieży, kradzieży z włamaniem,  zniszczeniu, dewastacji, podłożeniu ognia, zalaniu i innych podobnych zdarzeniach;</w:t>
      </w:r>
    </w:p>
    <w:p w14:paraId="1DB2D29B" w14:textId="77777777" w:rsidR="004B38F0" w:rsidRPr="00D32F53" w:rsidRDefault="004B38F0" w:rsidP="004B38F0">
      <w:pPr>
        <w:spacing w:line="240" w:lineRule="auto"/>
        <w:jc w:val="both"/>
        <w:rPr>
          <w:rFonts w:asciiTheme="majorHAnsi" w:hAnsiTheme="majorHAnsi"/>
          <w:sz w:val="24"/>
          <w:szCs w:val="24"/>
        </w:rPr>
      </w:pPr>
      <w:r w:rsidRPr="00D32F53">
        <w:rPr>
          <w:rFonts w:asciiTheme="majorHAnsi" w:hAnsiTheme="majorHAnsi"/>
          <w:sz w:val="24"/>
          <w:szCs w:val="24"/>
        </w:rPr>
        <w:t>e) wyposażenie strażników w środki łączności zapewniające komunikację między strażnikami jak i między strażnikami a Wykonawcą oraz Zamawiającym;</w:t>
      </w:r>
    </w:p>
    <w:p w14:paraId="704655D4" w14:textId="77777777" w:rsidR="004B38F0" w:rsidRPr="00D32F53" w:rsidRDefault="004B38F0" w:rsidP="004B38F0">
      <w:pPr>
        <w:spacing w:line="240" w:lineRule="auto"/>
        <w:jc w:val="both"/>
        <w:rPr>
          <w:rFonts w:asciiTheme="majorHAnsi" w:hAnsiTheme="majorHAnsi"/>
          <w:sz w:val="24"/>
          <w:szCs w:val="24"/>
        </w:rPr>
      </w:pPr>
      <w:r w:rsidRPr="00D32F53">
        <w:rPr>
          <w:rFonts w:asciiTheme="majorHAnsi" w:hAnsiTheme="majorHAnsi"/>
          <w:sz w:val="24"/>
          <w:szCs w:val="24"/>
        </w:rPr>
        <w:t xml:space="preserve">f) umieszczenie w miejscu widocznym i dostępnym dla strażnika wykazu telefonów: </w:t>
      </w:r>
    </w:p>
    <w:p w14:paraId="555797D5" w14:textId="77777777" w:rsidR="004B38F0" w:rsidRPr="00D32F53" w:rsidRDefault="004B38F0" w:rsidP="004B38F0">
      <w:pPr>
        <w:spacing w:line="240" w:lineRule="auto"/>
        <w:jc w:val="both"/>
        <w:rPr>
          <w:rFonts w:asciiTheme="majorHAnsi" w:hAnsiTheme="majorHAnsi"/>
          <w:sz w:val="24"/>
          <w:szCs w:val="24"/>
        </w:rPr>
      </w:pPr>
      <w:r w:rsidRPr="00D32F53">
        <w:rPr>
          <w:rFonts w:asciiTheme="majorHAnsi" w:hAnsiTheme="majorHAnsi"/>
          <w:sz w:val="24"/>
          <w:szCs w:val="24"/>
        </w:rPr>
        <w:t>Policji, Pogotowia Ratunkowego, Straży Pożarnej, Pogotowia Energetycznego, Pogotowia wodno-kanalizacyjnego i gazowego oraz telefonów i adresów Zamawiającego;</w:t>
      </w:r>
    </w:p>
    <w:p w14:paraId="1C689CEC" w14:textId="77777777" w:rsidR="004B38F0" w:rsidRPr="00D32F53" w:rsidRDefault="004B38F0" w:rsidP="004B38F0">
      <w:pPr>
        <w:spacing w:line="240" w:lineRule="auto"/>
        <w:jc w:val="both"/>
        <w:rPr>
          <w:rFonts w:asciiTheme="majorHAnsi" w:hAnsiTheme="majorHAnsi"/>
          <w:sz w:val="24"/>
          <w:szCs w:val="24"/>
        </w:rPr>
      </w:pPr>
      <w:r w:rsidRPr="00D32F53">
        <w:rPr>
          <w:rFonts w:asciiTheme="majorHAnsi" w:hAnsiTheme="majorHAnsi"/>
          <w:sz w:val="24"/>
          <w:szCs w:val="24"/>
        </w:rPr>
        <w:t>g) zachowanie w tajemnicy informacji uzyskanych w związku z wykonywaniem niniejszej umowy, a mających wpływ na stan bezpieczeństwa ochranianego mienia;</w:t>
      </w:r>
    </w:p>
    <w:p w14:paraId="7458DBB4" w14:textId="1A66A1C8" w:rsidR="004B38F0" w:rsidRPr="004B04BF" w:rsidRDefault="004B38F0" w:rsidP="004B38F0">
      <w:pPr>
        <w:spacing w:line="240" w:lineRule="auto"/>
        <w:jc w:val="both"/>
        <w:rPr>
          <w:rFonts w:asciiTheme="majorHAnsi" w:hAnsiTheme="majorHAnsi"/>
          <w:sz w:val="24"/>
          <w:szCs w:val="24"/>
        </w:rPr>
      </w:pPr>
      <w:r w:rsidRPr="00D32F53">
        <w:rPr>
          <w:rFonts w:asciiTheme="majorHAnsi" w:hAnsiTheme="majorHAnsi"/>
          <w:sz w:val="24"/>
          <w:szCs w:val="24"/>
        </w:rPr>
        <w:t xml:space="preserve">h) prowadzenie dziennika służby, w którym należy odnotowywać m. in. zdarzenia mające wpływ na bezpieczeństwo ochranianego mienia, </w:t>
      </w:r>
      <w:r w:rsidR="00994874">
        <w:rPr>
          <w:rFonts w:asciiTheme="majorHAnsi" w:hAnsiTheme="majorHAnsi"/>
          <w:sz w:val="24"/>
          <w:szCs w:val="24"/>
        </w:rPr>
        <w:t xml:space="preserve">nieupoważnione </w:t>
      </w:r>
      <w:r w:rsidRPr="00D32F53">
        <w:rPr>
          <w:rFonts w:asciiTheme="majorHAnsi" w:hAnsiTheme="majorHAnsi"/>
          <w:sz w:val="24"/>
          <w:szCs w:val="24"/>
        </w:rPr>
        <w:t>wejścia osób trzecich na teren ochran</w:t>
      </w:r>
      <w:r w:rsidR="004B04BF">
        <w:rPr>
          <w:rFonts w:asciiTheme="majorHAnsi" w:hAnsiTheme="majorHAnsi"/>
          <w:sz w:val="24"/>
          <w:szCs w:val="24"/>
        </w:rPr>
        <w:t>ianego Obiektu</w:t>
      </w:r>
      <w:r w:rsidRPr="00D32F53">
        <w:rPr>
          <w:rFonts w:asciiTheme="majorHAnsi" w:hAnsiTheme="majorHAnsi"/>
          <w:sz w:val="24"/>
          <w:szCs w:val="24"/>
        </w:rPr>
        <w:t xml:space="preserve">, przekazanie </w:t>
      </w:r>
      <w:r w:rsidRPr="000A5D77">
        <w:rPr>
          <w:rFonts w:asciiTheme="majorHAnsi" w:hAnsiTheme="majorHAnsi"/>
          <w:sz w:val="24"/>
          <w:szCs w:val="24"/>
        </w:rPr>
        <w:t xml:space="preserve">rzeczy ruchomych nie będących własnością Zamawiającego pod ochronę </w:t>
      </w:r>
      <w:r w:rsidRPr="004B04BF">
        <w:rPr>
          <w:rFonts w:asciiTheme="majorHAnsi" w:hAnsiTheme="majorHAnsi"/>
          <w:sz w:val="24"/>
          <w:szCs w:val="24"/>
        </w:rPr>
        <w:t xml:space="preserve">Wykonawcy. </w:t>
      </w:r>
    </w:p>
    <w:p w14:paraId="0FF17DA8" w14:textId="6D3B52A4" w:rsidR="004B38F0" w:rsidRPr="004B04BF" w:rsidRDefault="004B38F0" w:rsidP="004B38F0">
      <w:pPr>
        <w:spacing w:line="240" w:lineRule="auto"/>
        <w:jc w:val="both"/>
        <w:rPr>
          <w:rFonts w:asciiTheme="majorHAnsi" w:hAnsiTheme="majorHAnsi"/>
          <w:sz w:val="24"/>
          <w:szCs w:val="24"/>
        </w:rPr>
      </w:pPr>
      <w:r w:rsidRPr="004B04BF">
        <w:rPr>
          <w:rFonts w:asciiTheme="majorHAnsi" w:hAnsiTheme="majorHAnsi"/>
          <w:sz w:val="24"/>
          <w:szCs w:val="24"/>
        </w:rPr>
        <w:t xml:space="preserve">2. Zakres obowiązków strażnika określa Regulamin ochrony </w:t>
      </w:r>
      <w:r w:rsidR="004B04BF">
        <w:rPr>
          <w:rFonts w:asciiTheme="majorHAnsi" w:hAnsiTheme="majorHAnsi"/>
          <w:sz w:val="24"/>
          <w:szCs w:val="24"/>
        </w:rPr>
        <w:t>O</w:t>
      </w:r>
      <w:r w:rsidRPr="004B04BF">
        <w:rPr>
          <w:rFonts w:asciiTheme="majorHAnsi" w:hAnsiTheme="majorHAnsi"/>
          <w:sz w:val="24"/>
          <w:szCs w:val="24"/>
        </w:rPr>
        <w:t xml:space="preserve">biektu. </w:t>
      </w:r>
    </w:p>
    <w:p w14:paraId="55DBEAB6" w14:textId="48C09367" w:rsidR="00526104" w:rsidRPr="006A1654" w:rsidRDefault="00526104" w:rsidP="00526104">
      <w:pPr>
        <w:pStyle w:val="Default"/>
        <w:jc w:val="both"/>
        <w:rPr>
          <w:rFonts w:asciiTheme="majorHAnsi" w:hAnsiTheme="majorHAnsi" w:cstheme="majorHAnsi"/>
        </w:rPr>
      </w:pPr>
      <w:r w:rsidRPr="004B04BF">
        <w:rPr>
          <w:rFonts w:asciiTheme="majorHAnsi" w:hAnsiTheme="majorHAnsi" w:cstheme="majorHAnsi"/>
          <w:color w:val="auto"/>
        </w:rPr>
        <w:t xml:space="preserve">3. Zakres obowiązków strażnika określa Regulamin ochrony </w:t>
      </w:r>
      <w:r w:rsidR="004B04BF">
        <w:rPr>
          <w:rFonts w:asciiTheme="majorHAnsi" w:hAnsiTheme="majorHAnsi" w:cstheme="majorHAnsi"/>
          <w:color w:val="auto"/>
        </w:rPr>
        <w:t>O</w:t>
      </w:r>
      <w:r w:rsidRPr="004B04BF">
        <w:rPr>
          <w:rFonts w:asciiTheme="majorHAnsi" w:hAnsiTheme="majorHAnsi" w:cstheme="majorHAnsi"/>
          <w:color w:val="auto"/>
        </w:rPr>
        <w:t>biektu</w:t>
      </w:r>
      <w:r w:rsidRPr="008120B0">
        <w:rPr>
          <w:rFonts w:asciiTheme="majorHAnsi" w:hAnsiTheme="majorHAnsi" w:cstheme="majorHAnsi"/>
        </w:rPr>
        <w:t xml:space="preserve">. </w:t>
      </w:r>
      <w:r w:rsidRPr="006A1654">
        <w:rPr>
          <w:rFonts w:asciiTheme="majorHAnsi" w:hAnsiTheme="majorHAnsi" w:cstheme="majorHAnsi"/>
        </w:rPr>
        <w:t xml:space="preserve">Wykonawca jest zobowiązany w ciągu nie dłużej niż </w:t>
      </w:r>
      <w:r>
        <w:rPr>
          <w:rFonts w:asciiTheme="majorHAnsi" w:hAnsiTheme="majorHAnsi" w:cstheme="majorHAnsi"/>
        </w:rPr>
        <w:t>1</w:t>
      </w:r>
      <w:r w:rsidRPr="006A1654">
        <w:rPr>
          <w:rFonts w:asciiTheme="majorHAnsi" w:hAnsiTheme="majorHAnsi" w:cstheme="majorHAnsi"/>
        </w:rPr>
        <w:t>4 (czter</w:t>
      </w:r>
      <w:r>
        <w:rPr>
          <w:rFonts w:asciiTheme="majorHAnsi" w:hAnsiTheme="majorHAnsi" w:cstheme="majorHAnsi"/>
        </w:rPr>
        <w:t>nastu</w:t>
      </w:r>
      <w:r w:rsidRPr="006A1654">
        <w:rPr>
          <w:rFonts w:asciiTheme="majorHAnsi" w:hAnsiTheme="majorHAnsi" w:cstheme="majorHAnsi"/>
        </w:rPr>
        <w:t xml:space="preserve">) </w:t>
      </w:r>
      <w:r>
        <w:rPr>
          <w:rFonts w:asciiTheme="majorHAnsi" w:hAnsiTheme="majorHAnsi" w:cstheme="majorHAnsi"/>
        </w:rPr>
        <w:t xml:space="preserve">dni </w:t>
      </w:r>
      <w:r w:rsidRPr="006A1654">
        <w:rPr>
          <w:rFonts w:asciiTheme="majorHAnsi" w:hAnsiTheme="majorHAnsi" w:cstheme="majorHAnsi"/>
        </w:rPr>
        <w:t xml:space="preserve">od dnia zawarcia umowy opracować Regulamin, który winien zwięźle określać obowiązki strażnika, sposób spełnienia służby, dokumentację i sposób jej prowadzenia oraz tryb postępowania w razie wystąpienia szkody lub innych zdarzeń (tj. kradzież, kradzież z włamaniem, zniszczenie, uszkodzenie, podłożenie ognia, zalanie). </w:t>
      </w:r>
    </w:p>
    <w:p w14:paraId="42807A2D" w14:textId="102961AD" w:rsidR="00526104" w:rsidRPr="00526104" w:rsidRDefault="00526104" w:rsidP="004B38F0">
      <w:pPr>
        <w:spacing w:line="240" w:lineRule="auto"/>
        <w:jc w:val="both"/>
        <w:rPr>
          <w:rFonts w:asciiTheme="majorHAnsi" w:hAnsiTheme="majorHAnsi" w:cstheme="majorHAnsi"/>
          <w:sz w:val="24"/>
          <w:szCs w:val="24"/>
        </w:rPr>
      </w:pPr>
      <w:r>
        <w:rPr>
          <w:rFonts w:asciiTheme="majorHAnsi" w:hAnsiTheme="majorHAnsi" w:cstheme="majorHAnsi"/>
          <w:color w:val="000000"/>
          <w:sz w:val="24"/>
          <w:szCs w:val="24"/>
        </w:rPr>
        <w:t>4</w:t>
      </w:r>
      <w:r w:rsidRPr="006A1654">
        <w:rPr>
          <w:rFonts w:asciiTheme="majorHAnsi" w:hAnsiTheme="majorHAnsi" w:cstheme="majorHAnsi"/>
          <w:color w:val="000000"/>
          <w:sz w:val="24"/>
          <w:szCs w:val="24"/>
        </w:rPr>
        <w:t>. Regulamin winien także uwzględniać postanowienia zawartej umowy, warunków niniejszego postępowania. Regulamin winien być zatwierdzony przez Zamawiającego.</w:t>
      </w:r>
    </w:p>
    <w:p w14:paraId="3E6E53D9" w14:textId="355CC5ED" w:rsidR="004B38F0" w:rsidRPr="00D00AC2" w:rsidRDefault="00526104" w:rsidP="004B38F0">
      <w:pPr>
        <w:pStyle w:val="Styl"/>
        <w:tabs>
          <w:tab w:val="left" w:pos="360"/>
        </w:tabs>
        <w:spacing w:before="28"/>
        <w:ind w:right="11"/>
        <w:jc w:val="both"/>
        <w:rPr>
          <w:rFonts w:ascii="Calibri" w:hAnsi="Calibri"/>
        </w:rPr>
      </w:pPr>
      <w:r>
        <w:rPr>
          <w:rFonts w:asciiTheme="majorHAnsi" w:hAnsiTheme="majorHAnsi"/>
        </w:rPr>
        <w:t>5</w:t>
      </w:r>
      <w:r w:rsidR="004B38F0" w:rsidRPr="00D32F53">
        <w:rPr>
          <w:rFonts w:asciiTheme="majorHAnsi" w:hAnsiTheme="majorHAnsi"/>
        </w:rPr>
        <w:t xml:space="preserve">. Wykonawca jest obowiązany kontrolować wykonywanie usługi ochrony mienia poprzez swój personel oraz zgadza się na dokonywanie takiej kontroli przez upoważnionych przedstawicieli Zamawiającego. </w:t>
      </w:r>
      <w:r w:rsidR="004B38F0" w:rsidRPr="00D00AC2">
        <w:rPr>
          <w:rFonts w:ascii="Calibri" w:hAnsi="Calibri"/>
        </w:rPr>
        <w:t xml:space="preserve">Wykonawca zobowiązany jest do prowadzenia kontroli stanu obłożenia oraz sposobu pełnienia służby przez pracowników ochrony co najmniej dwa razy </w:t>
      </w:r>
      <w:r w:rsidR="00E959ED">
        <w:rPr>
          <w:rFonts w:ascii="Calibri" w:hAnsi="Calibri"/>
        </w:rPr>
        <w:br/>
      </w:r>
      <w:r w:rsidR="004B38F0" w:rsidRPr="00D00AC2">
        <w:rPr>
          <w:rFonts w:ascii="Calibri" w:hAnsi="Calibri"/>
        </w:rPr>
        <w:t xml:space="preserve">w tygodniu. </w:t>
      </w:r>
    </w:p>
    <w:p w14:paraId="2993800E" w14:textId="77777777" w:rsidR="004B38F0" w:rsidRDefault="004B38F0" w:rsidP="004B38F0">
      <w:pPr>
        <w:keepNext/>
        <w:spacing w:line="240" w:lineRule="auto"/>
        <w:rPr>
          <w:rFonts w:asciiTheme="majorHAnsi" w:hAnsiTheme="majorHAnsi"/>
          <w:sz w:val="24"/>
          <w:szCs w:val="24"/>
        </w:rPr>
      </w:pPr>
    </w:p>
    <w:p w14:paraId="1AA452DC" w14:textId="77777777" w:rsidR="004B38F0" w:rsidRPr="00D32F53" w:rsidRDefault="004B38F0" w:rsidP="004B38F0">
      <w:pPr>
        <w:keepNext/>
        <w:spacing w:line="240" w:lineRule="auto"/>
        <w:jc w:val="center"/>
        <w:rPr>
          <w:rFonts w:asciiTheme="majorHAnsi" w:hAnsiTheme="majorHAnsi"/>
          <w:sz w:val="24"/>
          <w:szCs w:val="24"/>
        </w:rPr>
      </w:pPr>
      <w:r w:rsidRPr="00D32F53">
        <w:rPr>
          <w:rFonts w:asciiTheme="majorHAnsi" w:hAnsiTheme="majorHAnsi"/>
          <w:sz w:val="24"/>
          <w:szCs w:val="24"/>
        </w:rPr>
        <w:t>§ 7.</w:t>
      </w:r>
    </w:p>
    <w:p w14:paraId="2D0B771F" w14:textId="77777777" w:rsidR="004B38F0" w:rsidRPr="002B688A" w:rsidRDefault="004B38F0" w:rsidP="004B38F0">
      <w:pPr>
        <w:jc w:val="center"/>
        <w:rPr>
          <w:rFonts w:ascii="Calibri" w:eastAsia="Calibri" w:hAnsi="Calibri" w:cs="Calibri"/>
          <w:sz w:val="24"/>
          <w:szCs w:val="24"/>
        </w:rPr>
      </w:pPr>
      <w:r w:rsidRPr="002B688A">
        <w:rPr>
          <w:rFonts w:ascii="Calibri" w:eastAsia="Calibri" w:hAnsi="Calibri" w:cs="Calibri"/>
          <w:sz w:val="24"/>
          <w:szCs w:val="24"/>
        </w:rPr>
        <w:t>INFORMACJE DOTYCZĄCE PRZETWARZANIA DANYCH OSOBOWYCH</w:t>
      </w:r>
    </w:p>
    <w:p w14:paraId="2BE5B8C1" w14:textId="77777777" w:rsidR="004B38F0" w:rsidRDefault="004B38F0" w:rsidP="00D22386">
      <w:pPr>
        <w:pStyle w:val="Akapitzlist"/>
        <w:widowControl w:val="0"/>
        <w:numPr>
          <w:ilvl w:val="2"/>
          <w:numId w:val="81"/>
        </w:numPr>
        <w:tabs>
          <w:tab w:val="clear" w:pos="6413"/>
        </w:tabs>
        <w:suppressAutoHyphens/>
        <w:autoSpaceDN w:val="0"/>
        <w:spacing w:line="240" w:lineRule="auto"/>
        <w:ind w:left="426" w:hanging="567"/>
        <w:jc w:val="both"/>
        <w:textAlignment w:val="baseline"/>
        <w:rPr>
          <w:rFonts w:ascii="Calibri" w:eastAsia="Calibri" w:hAnsi="Calibri" w:cs="Calibri"/>
          <w:sz w:val="24"/>
          <w:szCs w:val="24"/>
        </w:rPr>
      </w:pPr>
      <w:r w:rsidRPr="002E2021">
        <w:rPr>
          <w:rFonts w:ascii="Calibri" w:eastAsia="Calibri" w:hAnsi="Calibri" w:cs="Calibri"/>
          <w:sz w:val="24"/>
          <w:szCs w:val="24"/>
        </w:rPr>
        <w:t xml:space="preserve">Administratorem danych osobowych wykonawcy – dalej Dane osobowe jest MOSiR </w:t>
      </w:r>
      <w:r w:rsidRPr="002E2021">
        <w:rPr>
          <w:rFonts w:ascii="Calibri" w:eastAsia="Calibri" w:hAnsi="Calibri" w:cs="Calibri"/>
          <w:sz w:val="24"/>
          <w:szCs w:val="24"/>
        </w:rPr>
        <w:br/>
      </w:r>
      <w:r w:rsidRPr="002E2021">
        <w:rPr>
          <w:rFonts w:ascii="Calibri" w:eastAsia="Calibri" w:hAnsi="Calibri" w:cs="Calibri"/>
          <w:sz w:val="24"/>
          <w:szCs w:val="24"/>
        </w:rPr>
        <w:lastRenderedPageBreak/>
        <w:t>w Zabrzu Sp. z o.o. z siedzibą w Zabrzu, ul. Matejki 6.</w:t>
      </w:r>
      <w:r>
        <w:rPr>
          <w:rFonts w:ascii="Calibri" w:eastAsia="Calibri" w:hAnsi="Calibri" w:cs="Calibri"/>
          <w:sz w:val="24"/>
          <w:szCs w:val="24"/>
        </w:rPr>
        <w:t xml:space="preserve"> </w:t>
      </w:r>
    </w:p>
    <w:p w14:paraId="26ED8B72" w14:textId="77777777" w:rsidR="004B38F0" w:rsidRDefault="004B38F0" w:rsidP="00D22386">
      <w:pPr>
        <w:pStyle w:val="Akapitzlist"/>
        <w:widowControl w:val="0"/>
        <w:numPr>
          <w:ilvl w:val="2"/>
          <w:numId w:val="81"/>
        </w:numPr>
        <w:tabs>
          <w:tab w:val="clear" w:pos="6413"/>
        </w:tabs>
        <w:suppressAutoHyphens/>
        <w:autoSpaceDN w:val="0"/>
        <w:spacing w:line="240" w:lineRule="auto"/>
        <w:ind w:left="426" w:hanging="567"/>
        <w:jc w:val="both"/>
        <w:textAlignment w:val="baseline"/>
        <w:rPr>
          <w:rFonts w:ascii="Calibri" w:eastAsia="Calibri" w:hAnsi="Calibri" w:cs="Calibri"/>
          <w:sz w:val="24"/>
          <w:szCs w:val="24"/>
        </w:rPr>
      </w:pPr>
      <w:r w:rsidRPr="002E2021">
        <w:rPr>
          <w:rFonts w:ascii="Calibri" w:eastAsia="Calibri" w:hAnsi="Calibri" w:cs="Calibri"/>
          <w:sz w:val="24"/>
          <w:szCs w:val="24"/>
        </w:rPr>
        <w:t xml:space="preserve">Z administratorem można się skontaktować poprzez adres email </w:t>
      </w:r>
      <w:hyperlink r:id="rId48" w:history="1">
        <w:r w:rsidRPr="002E2021">
          <w:rPr>
            <w:rStyle w:val="Hipercze"/>
            <w:rFonts w:ascii="Calibri" w:eastAsia="Calibri" w:hAnsi="Calibri" w:cs="Calibri"/>
            <w:sz w:val="24"/>
            <w:szCs w:val="24"/>
          </w:rPr>
          <w:t>sekretariat@mosir.zabrze.pl</w:t>
        </w:r>
      </w:hyperlink>
      <w:r w:rsidRPr="002E2021">
        <w:rPr>
          <w:rFonts w:ascii="Calibri" w:eastAsia="Calibri" w:hAnsi="Calibri" w:cs="Calibri"/>
          <w:sz w:val="24"/>
          <w:szCs w:val="24"/>
        </w:rPr>
        <w:t xml:space="preserve"> , telefonicznie pod numerem 32 271 66 40 lub pisemnie pod adresem Miejski Ośrodek Sportu i Rekreacji w Zabrzu Sp. z o.o. ul. Matejki 6, </w:t>
      </w:r>
      <w:r w:rsidRPr="002E2021">
        <w:rPr>
          <w:rFonts w:ascii="Calibri" w:eastAsia="Calibri" w:hAnsi="Calibri" w:cs="Calibri"/>
          <w:sz w:val="24"/>
          <w:szCs w:val="24"/>
        </w:rPr>
        <w:br/>
        <w:t>41-800 Zabrze.</w:t>
      </w:r>
      <w:r>
        <w:rPr>
          <w:rFonts w:ascii="Calibri" w:eastAsia="Calibri" w:hAnsi="Calibri" w:cs="Calibri"/>
          <w:sz w:val="24"/>
          <w:szCs w:val="24"/>
        </w:rPr>
        <w:t xml:space="preserve"> </w:t>
      </w:r>
    </w:p>
    <w:p w14:paraId="020B6B43" w14:textId="77777777" w:rsidR="004B38F0" w:rsidRDefault="004B38F0" w:rsidP="00D22386">
      <w:pPr>
        <w:pStyle w:val="Akapitzlist"/>
        <w:widowControl w:val="0"/>
        <w:numPr>
          <w:ilvl w:val="2"/>
          <w:numId w:val="81"/>
        </w:numPr>
        <w:tabs>
          <w:tab w:val="clear" w:pos="6413"/>
        </w:tabs>
        <w:suppressAutoHyphens/>
        <w:autoSpaceDN w:val="0"/>
        <w:spacing w:line="240" w:lineRule="auto"/>
        <w:ind w:left="426" w:hanging="567"/>
        <w:jc w:val="both"/>
        <w:textAlignment w:val="baseline"/>
        <w:rPr>
          <w:rFonts w:ascii="Calibri" w:eastAsia="Calibri" w:hAnsi="Calibri" w:cs="Calibri"/>
          <w:sz w:val="24"/>
          <w:szCs w:val="24"/>
        </w:rPr>
      </w:pPr>
      <w:r w:rsidRPr="002E2021">
        <w:rPr>
          <w:rFonts w:ascii="Calibri" w:eastAsia="Calibri" w:hAnsi="Calibri" w:cs="Calibri"/>
          <w:sz w:val="24"/>
          <w:szCs w:val="24"/>
        </w:rPr>
        <w:t xml:space="preserve">U administratora danych osobowych wyznaczony jest Inspektor ochrony danych, </w:t>
      </w:r>
      <w:r w:rsidRPr="002E2021">
        <w:rPr>
          <w:rFonts w:ascii="Calibri" w:eastAsia="Calibri" w:hAnsi="Calibri" w:cs="Calibri"/>
          <w:sz w:val="24"/>
          <w:szCs w:val="24"/>
        </w:rPr>
        <w:br/>
        <w:t xml:space="preserve">z którym można się skontaktować we wszystkich sprawach dotyczących przetwarzania danych osobowych oraz korzystania z praw związanych z przetwarzaniem danych, poprzez email </w:t>
      </w:r>
      <w:hyperlink r:id="rId49" w:history="1">
        <w:r w:rsidRPr="002E2021">
          <w:rPr>
            <w:rStyle w:val="Hipercze"/>
            <w:rFonts w:ascii="Calibri" w:eastAsia="Calibri" w:hAnsi="Calibri" w:cs="Calibri"/>
            <w:sz w:val="24"/>
            <w:szCs w:val="24"/>
          </w:rPr>
          <w:t>daneosobowe@mosir.zabrze.pl</w:t>
        </w:r>
      </w:hyperlink>
      <w:r w:rsidRPr="002E2021">
        <w:rPr>
          <w:rFonts w:ascii="Calibri" w:eastAsia="Calibri" w:hAnsi="Calibri" w:cs="Calibri"/>
          <w:sz w:val="24"/>
          <w:szCs w:val="24"/>
        </w:rPr>
        <w:t xml:space="preserve"> lub pisemnie na adres Miejski Ośrodek Sportu i Rekreacji w Zabrzu Sp. z o.o. ul. Matejki 6 41-800 Zabrze.</w:t>
      </w:r>
      <w:r>
        <w:rPr>
          <w:rFonts w:ascii="Calibri" w:eastAsia="Calibri" w:hAnsi="Calibri" w:cs="Calibri"/>
          <w:sz w:val="24"/>
          <w:szCs w:val="24"/>
        </w:rPr>
        <w:t xml:space="preserve"> </w:t>
      </w:r>
    </w:p>
    <w:p w14:paraId="0B1E8A76" w14:textId="77777777" w:rsidR="004B38F0" w:rsidRPr="002E2021" w:rsidRDefault="004B38F0" w:rsidP="00D22386">
      <w:pPr>
        <w:pStyle w:val="Akapitzlist"/>
        <w:widowControl w:val="0"/>
        <w:numPr>
          <w:ilvl w:val="2"/>
          <w:numId w:val="81"/>
        </w:numPr>
        <w:tabs>
          <w:tab w:val="clear" w:pos="6413"/>
        </w:tabs>
        <w:suppressAutoHyphens/>
        <w:autoSpaceDN w:val="0"/>
        <w:spacing w:line="240" w:lineRule="auto"/>
        <w:ind w:left="426" w:hanging="567"/>
        <w:jc w:val="both"/>
        <w:textAlignment w:val="baseline"/>
        <w:rPr>
          <w:rFonts w:ascii="Calibri" w:eastAsia="Calibri" w:hAnsi="Calibri" w:cs="Calibri"/>
          <w:sz w:val="24"/>
          <w:szCs w:val="24"/>
        </w:rPr>
      </w:pPr>
      <w:r w:rsidRPr="002E2021">
        <w:rPr>
          <w:rFonts w:ascii="Calibri" w:eastAsia="Calibri" w:hAnsi="Calibri" w:cs="Calibri"/>
          <w:sz w:val="24"/>
          <w:szCs w:val="24"/>
        </w:rPr>
        <w:t xml:space="preserve">Dane osobowe będą przetwarzane w celu: </w:t>
      </w:r>
    </w:p>
    <w:p w14:paraId="2DB28F49" w14:textId="77777777" w:rsidR="004B38F0" w:rsidRPr="002B688A" w:rsidRDefault="004B38F0" w:rsidP="003542B0">
      <w:pPr>
        <w:pStyle w:val="Akapitzlist"/>
        <w:numPr>
          <w:ilvl w:val="0"/>
          <w:numId w:val="43"/>
        </w:numPr>
        <w:spacing w:line="240" w:lineRule="auto"/>
        <w:ind w:left="1077" w:hanging="357"/>
        <w:jc w:val="both"/>
        <w:rPr>
          <w:rFonts w:ascii="Calibri" w:eastAsia="Calibri" w:hAnsi="Calibri" w:cs="Calibri"/>
          <w:sz w:val="24"/>
          <w:szCs w:val="24"/>
        </w:rPr>
      </w:pPr>
      <w:r w:rsidRPr="002B688A">
        <w:rPr>
          <w:rFonts w:ascii="Calibri" w:eastAsia="Calibri" w:hAnsi="Calibri" w:cs="Calibri"/>
          <w:sz w:val="24"/>
          <w:szCs w:val="24"/>
        </w:rPr>
        <w:t xml:space="preserve">przeprowadzenia niniejszego postępowania, zawarcia i wykonania umowy </w:t>
      </w:r>
      <w:r w:rsidRPr="002B688A">
        <w:rPr>
          <w:rFonts w:ascii="Calibri" w:eastAsia="Calibri" w:hAnsi="Calibri" w:cs="Calibri"/>
          <w:sz w:val="24"/>
          <w:szCs w:val="24"/>
        </w:rPr>
        <w:br/>
        <w:t>w wyniku jego przeprowadzenia – podstawą prawną przetwarzania jest niezbędność przetwarzania do przeprowadzenia postępowania, zawarcia i wykonania umowy,</w:t>
      </w:r>
    </w:p>
    <w:p w14:paraId="362FB9C1" w14:textId="77777777" w:rsidR="004B38F0" w:rsidRPr="002B688A" w:rsidRDefault="004B38F0" w:rsidP="007E4ABF">
      <w:pPr>
        <w:pStyle w:val="Akapitzlist"/>
        <w:numPr>
          <w:ilvl w:val="0"/>
          <w:numId w:val="43"/>
        </w:numPr>
        <w:spacing w:line="240" w:lineRule="auto"/>
        <w:jc w:val="both"/>
        <w:rPr>
          <w:rFonts w:ascii="Calibri" w:eastAsia="Calibri" w:hAnsi="Calibri" w:cs="Calibri"/>
          <w:sz w:val="24"/>
          <w:szCs w:val="24"/>
        </w:rPr>
      </w:pPr>
      <w:r w:rsidRPr="002B688A">
        <w:rPr>
          <w:rFonts w:ascii="Calibri" w:eastAsia="Calibri" w:hAnsi="Calibri" w:cs="Calibri"/>
          <w:sz w:val="24"/>
          <w:szCs w:val="24"/>
        </w:rPr>
        <w:t xml:space="preserve">wykonywania obowiązków wynikających z przepisów o podatkach </w:t>
      </w:r>
      <w:r w:rsidRPr="002B688A">
        <w:rPr>
          <w:rFonts w:ascii="Calibri" w:eastAsia="Calibri" w:hAnsi="Calibri" w:cs="Calibri"/>
          <w:sz w:val="24"/>
          <w:szCs w:val="24"/>
        </w:rPr>
        <w:br/>
        <w:t>i o rachunkowości – podstawą prawną przetwarzania danych osobowych jest  niezbędność do wypełnienia obowiązku prawnego ciążącego na administratorze wynikającego z przepisów o rachunkowości i o podatku dochodowym,</w:t>
      </w:r>
    </w:p>
    <w:p w14:paraId="5FF5EE53" w14:textId="77777777" w:rsidR="004B38F0" w:rsidRPr="002B688A" w:rsidRDefault="004B38F0" w:rsidP="007E4ABF">
      <w:pPr>
        <w:pStyle w:val="Akapitzlist"/>
        <w:numPr>
          <w:ilvl w:val="0"/>
          <w:numId w:val="43"/>
        </w:numPr>
        <w:spacing w:line="240" w:lineRule="auto"/>
        <w:jc w:val="both"/>
        <w:rPr>
          <w:rFonts w:ascii="Calibri" w:eastAsia="Calibri" w:hAnsi="Calibri" w:cs="Calibri"/>
          <w:sz w:val="24"/>
          <w:szCs w:val="24"/>
        </w:rPr>
      </w:pPr>
      <w:r w:rsidRPr="002B688A">
        <w:rPr>
          <w:rFonts w:ascii="Calibri" w:eastAsia="Calibri" w:hAnsi="Calibri" w:cs="Calibri"/>
          <w:sz w:val="24"/>
          <w:szCs w:val="24"/>
        </w:rPr>
        <w:t>w celu dochodzenia roszczeń związanych z umową – podstawą prawną przetwarzania danych jest niezbędność przetwarzania do realizacji prawnie uzasadnionego interesu administratora; uzasadnionym interesem administratora jest możliwość dochodzenia przez niego roszczeń.</w:t>
      </w:r>
    </w:p>
    <w:p w14:paraId="78C4DA23" w14:textId="06C1A9E9" w:rsidR="004B38F0" w:rsidRDefault="004B38F0" w:rsidP="00D22386">
      <w:pPr>
        <w:pStyle w:val="Akapitzlist"/>
        <w:widowControl w:val="0"/>
        <w:numPr>
          <w:ilvl w:val="2"/>
          <w:numId w:val="81"/>
        </w:numPr>
        <w:tabs>
          <w:tab w:val="clear" w:pos="6413"/>
          <w:tab w:val="num" w:pos="5387"/>
        </w:tabs>
        <w:suppressAutoHyphens/>
        <w:autoSpaceDN w:val="0"/>
        <w:spacing w:line="240" w:lineRule="auto"/>
        <w:ind w:left="993" w:hanging="567"/>
        <w:jc w:val="both"/>
        <w:textAlignment w:val="baseline"/>
        <w:rPr>
          <w:rFonts w:ascii="Calibri" w:eastAsia="Calibri" w:hAnsi="Calibri" w:cs="Calibri"/>
          <w:sz w:val="24"/>
          <w:szCs w:val="24"/>
        </w:rPr>
      </w:pPr>
      <w:r w:rsidRPr="002E2021">
        <w:rPr>
          <w:rFonts w:ascii="Calibri" w:eastAsia="Calibri" w:hAnsi="Calibri" w:cs="Calibri"/>
          <w:sz w:val="24"/>
          <w:szCs w:val="24"/>
        </w:rPr>
        <w:t>Administrator będzie przekazywał Dane osobowe podmiotom przetwarzającym dane na zlecenie administratora w zakresie usług związanych z realizacją obowiązków i uprawnień wynikających z niniejszego postępowania – przy czym takie podmioty przetwarzają dane osobowe na podstawie umowy z administratorem i wyłącznie zgodnie z poleceniem administratora.</w:t>
      </w:r>
      <w:r>
        <w:rPr>
          <w:rFonts w:ascii="Calibri" w:eastAsia="Calibri" w:hAnsi="Calibri" w:cs="Calibri"/>
          <w:sz w:val="24"/>
          <w:szCs w:val="24"/>
        </w:rPr>
        <w:t xml:space="preserve"> </w:t>
      </w:r>
    </w:p>
    <w:p w14:paraId="32F177D0" w14:textId="77777777" w:rsidR="004B38F0" w:rsidRDefault="004B38F0" w:rsidP="00D22386">
      <w:pPr>
        <w:pStyle w:val="Akapitzlist"/>
        <w:widowControl w:val="0"/>
        <w:numPr>
          <w:ilvl w:val="2"/>
          <w:numId w:val="81"/>
        </w:numPr>
        <w:tabs>
          <w:tab w:val="clear" w:pos="6413"/>
          <w:tab w:val="num" w:pos="5387"/>
        </w:tabs>
        <w:suppressAutoHyphens/>
        <w:autoSpaceDN w:val="0"/>
        <w:spacing w:line="240" w:lineRule="auto"/>
        <w:ind w:left="993" w:hanging="567"/>
        <w:jc w:val="both"/>
        <w:textAlignment w:val="baseline"/>
        <w:rPr>
          <w:rFonts w:ascii="Calibri" w:eastAsia="Calibri" w:hAnsi="Calibri" w:cs="Calibri"/>
          <w:sz w:val="24"/>
          <w:szCs w:val="24"/>
        </w:rPr>
      </w:pPr>
      <w:r w:rsidRPr="002E2021">
        <w:rPr>
          <w:rFonts w:ascii="Calibri" w:eastAsia="Calibri" w:hAnsi="Calibri" w:cs="Calibri"/>
          <w:sz w:val="24"/>
          <w:szCs w:val="24"/>
        </w:rPr>
        <w:t xml:space="preserve">Dane osobowe będą przechowywane do momentu przedawnienia roszczeń lub do momentu wygaśnięcia obowiązku przechowywania danych wynikającego z art. 78 </w:t>
      </w:r>
      <w:r w:rsidRPr="002E2021">
        <w:rPr>
          <w:rFonts w:ascii="Calibri" w:eastAsia="Calibri" w:hAnsi="Calibri" w:cs="Calibri"/>
          <w:sz w:val="24"/>
          <w:szCs w:val="24"/>
        </w:rPr>
        <w:br/>
        <w:t>ust. 1 prawa zamówień publicznych oraz obowiązku przechowywania dokumentów księgowych (rachunkowych).</w:t>
      </w:r>
      <w:r>
        <w:rPr>
          <w:rFonts w:ascii="Calibri" w:eastAsia="Calibri" w:hAnsi="Calibri" w:cs="Calibri"/>
          <w:sz w:val="24"/>
          <w:szCs w:val="24"/>
        </w:rPr>
        <w:t xml:space="preserve"> </w:t>
      </w:r>
    </w:p>
    <w:p w14:paraId="748E2D38" w14:textId="77777777" w:rsidR="004B38F0" w:rsidRPr="002E2021" w:rsidRDefault="004B38F0" w:rsidP="00D22386">
      <w:pPr>
        <w:pStyle w:val="Akapitzlist"/>
        <w:widowControl w:val="0"/>
        <w:numPr>
          <w:ilvl w:val="2"/>
          <w:numId w:val="81"/>
        </w:numPr>
        <w:tabs>
          <w:tab w:val="clear" w:pos="6413"/>
          <w:tab w:val="num" w:pos="5387"/>
        </w:tabs>
        <w:suppressAutoHyphens/>
        <w:autoSpaceDN w:val="0"/>
        <w:spacing w:line="240" w:lineRule="auto"/>
        <w:ind w:left="993" w:hanging="567"/>
        <w:jc w:val="both"/>
        <w:textAlignment w:val="baseline"/>
        <w:rPr>
          <w:rFonts w:ascii="Calibri" w:eastAsia="Calibri" w:hAnsi="Calibri" w:cs="Calibri"/>
          <w:sz w:val="24"/>
          <w:szCs w:val="24"/>
        </w:rPr>
      </w:pPr>
      <w:r w:rsidRPr="002E2021">
        <w:rPr>
          <w:rFonts w:ascii="Calibri" w:eastAsia="Calibri" w:hAnsi="Calibri" w:cs="Calibri"/>
          <w:sz w:val="24"/>
          <w:szCs w:val="24"/>
        </w:rPr>
        <w:t>Wykonawcy jak i osobom których dane Wykonawca przekazał w ramach obowiązku informacyjnego wskazanego w art. 14 RODO, przysługuje prawo dostępu do Danych osobowych oraz prawo żądania ich sprostowania lub ograniczenia ich przetwarzania.</w:t>
      </w:r>
      <w:r w:rsidRPr="002B688A">
        <w:sym w:font="Symbol" w:char="F02A"/>
      </w:r>
      <w:r>
        <w:t xml:space="preserve"> </w:t>
      </w:r>
    </w:p>
    <w:p w14:paraId="0D69A233" w14:textId="77777777" w:rsidR="004B38F0" w:rsidRPr="002E2021" w:rsidRDefault="004B38F0" w:rsidP="00D22386">
      <w:pPr>
        <w:pStyle w:val="Akapitzlist"/>
        <w:widowControl w:val="0"/>
        <w:numPr>
          <w:ilvl w:val="2"/>
          <w:numId w:val="81"/>
        </w:numPr>
        <w:tabs>
          <w:tab w:val="clear" w:pos="6413"/>
          <w:tab w:val="num" w:pos="5387"/>
        </w:tabs>
        <w:suppressAutoHyphens/>
        <w:autoSpaceDN w:val="0"/>
        <w:spacing w:line="240" w:lineRule="auto"/>
        <w:ind w:left="993" w:hanging="567"/>
        <w:jc w:val="both"/>
        <w:textAlignment w:val="baseline"/>
        <w:rPr>
          <w:rFonts w:ascii="Calibri" w:eastAsia="Calibri" w:hAnsi="Calibri" w:cs="Calibri"/>
          <w:sz w:val="24"/>
          <w:szCs w:val="24"/>
        </w:rPr>
      </w:pPr>
      <w:r w:rsidRPr="002E2021">
        <w:rPr>
          <w:rFonts w:ascii="Calibri" w:eastAsia="Calibri" w:hAnsi="Calibri" w:cs="Calibri"/>
          <w:sz w:val="24"/>
          <w:szCs w:val="24"/>
        </w:rPr>
        <w:t>Wykonawcy</w:t>
      </w:r>
      <w:r w:rsidRPr="002E2021">
        <w:rPr>
          <w:rFonts w:ascii="Calibri" w:hAnsi="Calibri" w:cs="Calibri"/>
          <w:sz w:val="24"/>
          <w:szCs w:val="24"/>
        </w:rPr>
        <w:t xml:space="preserve"> </w:t>
      </w:r>
      <w:r w:rsidRPr="002E2021">
        <w:rPr>
          <w:rFonts w:ascii="Calibri" w:eastAsia="Calibri" w:hAnsi="Calibri" w:cs="Calibri"/>
          <w:sz w:val="24"/>
          <w:szCs w:val="24"/>
        </w:rPr>
        <w:t>jak i osobom których dane Wykonawca przekazał w ramach obowiązku informacyjnego wskazanego w art. 14 RODO, nie przysługuje prawo wniesienia:</w:t>
      </w:r>
    </w:p>
    <w:p w14:paraId="288044E3" w14:textId="77777777" w:rsidR="004B38F0" w:rsidRPr="002B688A" w:rsidRDefault="004B38F0" w:rsidP="004B38F0">
      <w:pPr>
        <w:pStyle w:val="Akapitzlist"/>
        <w:widowControl w:val="0"/>
        <w:numPr>
          <w:ilvl w:val="0"/>
          <w:numId w:val="42"/>
        </w:numPr>
        <w:suppressAutoHyphens/>
        <w:autoSpaceDN w:val="0"/>
        <w:spacing w:line="240" w:lineRule="auto"/>
        <w:jc w:val="both"/>
        <w:textAlignment w:val="baseline"/>
        <w:rPr>
          <w:rFonts w:ascii="Calibri" w:eastAsia="Calibri" w:hAnsi="Calibri" w:cs="Calibri"/>
          <w:sz w:val="24"/>
          <w:szCs w:val="24"/>
        </w:rPr>
      </w:pPr>
      <w:r w:rsidRPr="002B688A">
        <w:rPr>
          <w:rFonts w:ascii="Calibri" w:eastAsia="Calibri" w:hAnsi="Calibri" w:cs="Calibri"/>
          <w:sz w:val="24"/>
          <w:szCs w:val="24"/>
        </w:rPr>
        <w:t>sprzeciwu wobec przetwarzania Danych osobowych, gdyż podstawą prawną przetwarzania Danych Osobowych Wykonawcy jest art. 6 ust.1 lit. c RODO,</w:t>
      </w:r>
    </w:p>
    <w:p w14:paraId="5BDF8172" w14:textId="77777777" w:rsidR="004B38F0" w:rsidRPr="002B688A" w:rsidRDefault="004B38F0" w:rsidP="004B38F0">
      <w:pPr>
        <w:pStyle w:val="Akapitzlist"/>
        <w:widowControl w:val="0"/>
        <w:numPr>
          <w:ilvl w:val="0"/>
          <w:numId w:val="42"/>
        </w:numPr>
        <w:suppressAutoHyphens/>
        <w:autoSpaceDN w:val="0"/>
        <w:spacing w:line="240" w:lineRule="auto"/>
        <w:jc w:val="both"/>
        <w:textAlignment w:val="baseline"/>
        <w:rPr>
          <w:rFonts w:ascii="Calibri" w:eastAsia="Calibri" w:hAnsi="Calibri" w:cs="Calibri"/>
          <w:sz w:val="24"/>
          <w:szCs w:val="24"/>
        </w:rPr>
      </w:pPr>
      <w:r w:rsidRPr="002B688A">
        <w:rPr>
          <w:rFonts w:ascii="Calibri" w:eastAsia="Calibri" w:hAnsi="Calibri" w:cs="Calibri"/>
          <w:sz w:val="24"/>
          <w:szCs w:val="24"/>
        </w:rPr>
        <w:t>usunięcia Danych Osobowych w związku z art. 17 ust.3 lit. b, d lub E RODO,</w:t>
      </w:r>
    </w:p>
    <w:p w14:paraId="2875C91C" w14:textId="77777777" w:rsidR="004B38F0" w:rsidRDefault="004B38F0" w:rsidP="004B38F0">
      <w:pPr>
        <w:pStyle w:val="Akapitzlist"/>
        <w:widowControl w:val="0"/>
        <w:numPr>
          <w:ilvl w:val="0"/>
          <w:numId w:val="42"/>
        </w:numPr>
        <w:suppressAutoHyphens/>
        <w:autoSpaceDN w:val="0"/>
        <w:spacing w:line="240" w:lineRule="auto"/>
        <w:jc w:val="both"/>
        <w:textAlignment w:val="baseline"/>
        <w:rPr>
          <w:rFonts w:ascii="Calibri" w:eastAsia="Calibri" w:hAnsi="Calibri" w:cs="Calibri"/>
          <w:sz w:val="24"/>
          <w:szCs w:val="24"/>
        </w:rPr>
      </w:pPr>
      <w:r w:rsidRPr="002B688A">
        <w:rPr>
          <w:rFonts w:ascii="Calibri" w:eastAsia="Calibri" w:hAnsi="Calibri" w:cs="Calibri"/>
          <w:sz w:val="24"/>
          <w:szCs w:val="24"/>
        </w:rPr>
        <w:t>przenoszenia Danych Osobowych, o których mowa w art. 20 RODO.</w:t>
      </w:r>
      <w:r>
        <w:rPr>
          <w:rFonts w:ascii="Calibri" w:eastAsia="Calibri" w:hAnsi="Calibri" w:cs="Calibri"/>
          <w:sz w:val="24"/>
          <w:szCs w:val="24"/>
        </w:rPr>
        <w:t xml:space="preserve"> </w:t>
      </w:r>
    </w:p>
    <w:p w14:paraId="49B0F0B7" w14:textId="77777777" w:rsidR="004B38F0" w:rsidRDefault="004B38F0" w:rsidP="00D22386">
      <w:pPr>
        <w:pStyle w:val="Akapitzlist"/>
        <w:widowControl w:val="0"/>
        <w:numPr>
          <w:ilvl w:val="2"/>
          <w:numId w:val="81"/>
        </w:numPr>
        <w:tabs>
          <w:tab w:val="clear" w:pos="6413"/>
        </w:tabs>
        <w:suppressAutoHyphens/>
        <w:autoSpaceDN w:val="0"/>
        <w:spacing w:line="240" w:lineRule="auto"/>
        <w:ind w:left="709" w:hanging="283"/>
        <w:jc w:val="both"/>
        <w:textAlignment w:val="baseline"/>
        <w:rPr>
          <w:rFonts w:ascii="Calibri" w:eastAsia="Calibri" w:hAnsi="Calibri" w:cs="Calibri"/>
          <w:sz w:val="24"/>
          <w:szCs w:val="24"/>
        </w:rPr>
      </w:pPr>
      <w:r w:rsidRPr="002E2021">
        <w:rPr>
          <w:rFonts w:ascii="Calibri" w:eastAsia="Calibri" w:hAnsi="Calibri" w:cs="Calibri"/>
          <w:sz w:val="24"/>
          <w:szCs w:val="24"/>
        </w:rPr>
        <w:t xml:space="preserve">W odniesieniu do Danych Osobowych Wykonawcy decyzje nie będą podejmowane </w:t>
      </w:r>
      <w:r w:rsidRPr="002E2021">
        <w:rPr>
          <w:rFonts w:ascii="Calibri" w:eastAsia="Calibri" w:hAnsi="Calibri" w:cs="Calibri"/>
          <w:sz w:val="24"/>
          <w:szCs w:val="24"/>
        </w:rPr>
        <w:br/>
        <w:t>w sposób zautomatyzowany, stosownie do art. 22 RODO.</w:t>
      </w:r>
      <w:r>
        <w:rPr>
          <w:rFonts w:ascii="Calibri" w:eastAsia="Calibri" w:hAnsi="Calibri" w:cs="Calibri"/>
          <w:sz w:val="24"/>
          <w:szCs w:val="24"/>
        </w:rPr>
        <w:t xml:space="preserve">  </w:t>
      </w:r>
    </w:p>
    <w:p w14:paraId="240F8981" w14:textId="77777777" w:rsidR="004B38F0" w:rsidRDefault="004B38F0" w:rsidP="00D22386">
      <w:pPr>
        <w:pStyle w:val="Akapitzlist"/>
        <w:widowControl w:val="0"/>
        <w:numPr>
          <w:ilvl w:val="2"/>
          <w:numId w:val="81"/>
        </w:numPr>
        <w:tabs>
          <w:tab w:val="clear" w:pos="6413"/>
        </w:tabs>
        <w:suppressAutoHyphens/>
        <w:autoSpaceDN w:val="0"/>
        <w:spacing w:line="240" w:lineRule="auto"/>
        <w:ind w:left="709" w:hanging="425"/>
        <w:jc w:val="both"/>
        <w:textAlignment w:val="baseline"/>
        <w:rPr>
          <w:rFonts w:ascii="Calibri" w:eastAsia="Calibri" w:hAnsi="Calibri" w:cs="Calibri"/>
          <w:sz w:val="24"/>
          <w:szCs w:val="24"/>
        </w:rPr>
      </w:pPr>
      <w:r w:rsidRPr="002E2021">
        <w:rPr>
          <w:rFonts w:ascii="Calibri" w:eastAsia="Calibri" w:hAnsi="Calibri" w:cs="Calibri"/>
          <w:sz w:val="24"/>
          <w:szCs w:val="24"/>
        </w:rPr>
        <w:t>W przypadku niewłaściwego przetwarzania Danych osobowych przysługuje prawo wniesienia skargi do organu nadzorczego zajmującego się ochroną danych osobowych.</w:t>
      </w:r>
      <w:r>
        <w:rPr>
          <w:rFonts w:ascii="Calibri" w:eastAsia="Calibri" w:hAnsi="Calibri" w:cs="Calibri"/>
          <w:sz w:val="24"/>
          <w:szCs w:val="24"/>
        </w:rPr>
        <w:t xml:space="preserve"> </w:t>
      </w:r>
    </w:p>
    <w:p w14:paraId="031AD85C" w14:textId="77777777" w:rsidR="004B38F0" w:rsidRDefault="004B38F0" w:rsidP="00D22386">
      <w:pPr>
        <w:pStyle w:val="Akapitzlist"/>
        <w:widowControl w:val="0"/>
        <w:numPr>
          <w:ilvl w:val="2"/>
          <w:numId w:val="81"/>
        </w:numPr>
        <w:tabs>
          <w:tab w:val="clear" w:pos="6413"/>
        </w:tabs>
        <w:suppressAutoHyphens/>
        <w:autoSpaceDN w:val="0"/>
        <w:spacing w:line="240" w:lineRule="auto"/>
        <w:ind w:left="709" w:hanging="425"/>
        <w:jc w:val="both"/>
        <w:textAlignment w:val="baseline"/>
        <w:rPr>
          <w:rFonts w:ascii="Calibri" w:eastAsia="Calibri" w:hAnsi="Calibri" w:cs="Calibri"/>
          <w:sz w:val="24"/>
          <w:szCs w:val="24"/>
        </w:rPr>
      </w:pPr>
      <w:r w:rsidRPr="002E2021">
        <w:rPr>
          <w:rFonts w:ascii="Calibri" w:eastAsia="Calibri" w:hAnsi="Calibri" w:cs="Calibri"/>
          <w:sz w:val="24"/>
          <w:szCs w:val="24"/>
        </w:rPr>
        <w:t xml:space="preserve">W celu skorzystania z powyższych praw należy skontaktować się z administratorem </w:t>
      </w:r>
      <w:r w:rsidRPr="002E2021">
        <w:rPr>
          <w:rFonts w:ascii="Calibri" w:eastAsia="Calibri" w:hAnsi="Calibri" w:cs="Calibri"/>
          <w:sz w:val="24"/>
          <w:szCs w:val="24"/>
        </w:rPr>
        <w:lastRenderedPageBreak/>
        <w:t>danych lub z inspektorem ochrony danych. Dane kontaktowe wskazane są wyżej.</w:t>
      </w:r>
    </w:p>
    <w:p w14:paraId="37EAE144" w14:textId="77777777" w:rsidR="004B38F0" w:rsidRPr="004E5839" w:rsidRDefault="004B38F0" w:rsidP="00D22386">
      <w:pPr>
        <w:pStyle w:val="Akapitzlist"/>
        <w:widowControl w:val="0"/>
        <w:numPr>
          <w:ilvl w:val="2"/>
          <w:numId w:val="81"/>
        </w:numPr>
        <w:tabs>
          <w:tab w:val="clear" w:pos="6413"/>
        </w:tabs>
        <w:suppressAutoHyphens/>
        <w:autoSpaceDN w:val="0"/>
        <w:spacing w:line="240" w:lineRule="auto"/>
        <w:ind w:left="709" w:hanging="425"/>
        <w:jc w:val="both"/>
        <w:textAlignment w:val="baseline"/>
        <w:rPr>
          <w:rFonts w:ascii="Calibri" w:eastAsia="Calibri" w:hAnsi="Calibri" w:cs="Calibri"/>
          <w:sz w:val="24"/>
          <w:szCs w:val="24"/>
        </w:rPr>
      </w:pPr>
      <w:r w:rsidRPr="004E5839">
        <w:rPr>
          <w:rFonts w:ascii="Calibri" w:eastAsia="Calibri" w:hAnsi="Calibri" w:cs="Calibri"/>
          <w:sz w:val="24"/>
          <w:szCs w:val="24"/>
        </w:rPr>
        <w:t xml:space="preserve">Podanie Danych osobowych jest konieczne i związane z udziałem w postępowaniu </w:t>
      </w:r>
      <w:r w:rsidRPr="004E5839">
        <w:rPr>
          <w:rFonts w:ascii="Calibri" w:eastAsia="Calibri" w:hAnsi="Calibri" w:cs="Calibri"/>
          <w:sz w:val="24"/>
          <w:szCs w:val="24"/>
        </w:rPr>
        <w:br/>
        <w:t xml:space="preserve">o udzielenie zamówienia publicznego oraz niezbędne do zawarcia i wykonania umowy,  </w:t>
      </w:r>
      <w:r w:rsidRPr="004E5839">
        <w:rPr>
          <w:rFonts w:ascii="Calibri" w:eastAsia="Calibri" w:hAnsi="Calibri" w:cs="Calibri"/>
          <w:sz w:val="24"/>
          <w:szCs w:val="24"/>
        </w:rPr>
        <w:br/>
        <w:t>bez ich podania nie będzie możliwe zawarcie umowy.</w:t>
      </w:r>
    </w:p>
    <w:p w14:paraId="48D0CF1D" w14:textId="77777777" w:rsidR="004B38F0" w:rsidRPr="002B688A" w:rsidRDefault="004B38F0" w:rsidP="004B38F0">
      <w:pPr>
        <w:widowControl w:val="0"/>
        <w:suppressAutoHyphens/>
        <w:autoSpaceDN w:val="0"/>
        <w:spacing w:line="240" w:lineRule="auto"/>
        <w:ind w:left="360"/>
        <w:contextualSpacing/>
        <w:jc w:val="both"/>
        <w:textAlignment w:val="baseline"/>
        <w:rPr>
          <w:rFonts w:ascii="Calibri" w:eastAsia="Calibri" w:hAnsi="Calibri" w:cs="Calibri"/>
          <w:sz w:val="24"/>
          <w:szCs w:val="24"/>
        </w:rPr>
      </w:pPr>
    </w:p>
    <w:p w14:paraId="0DA65B1D" w14:textId="77777777" w:rsidR="004B38F0" w:rsidRDefault="004B38F0" w:rsidP="004B38F0">
      <w:pPr>
        <w:spacing w:line="240" w:lineRule="auto"/>
        <w:ind w:left="426"/>
        <w:jc w:val="both"/>
        <w:rPr>
          <w:rFonts w:ascii="Calibri" w:eastAsia="Times New Roman" w:hAnsi="Calibri"/>
          <w:iCs/>
          <w:sz w:val="18"/>
          <w:szCs w:val="18"/>
        </w:rPr>
      </w:pPr>
      <w:r>
        <w:rPr>
          <w:rFonts w:ascii="Calibri" w:eastAsia="Times New Roman" w:hAnsi="Calibri"/>
          <w:b/>
          <w:iCs/>
          <w:sz w:val="18"/>
          <w:szCs w:val="18"/>
          <w:vertAlign w:val="superscript"/>
        </w:rPr>
        <w:t xml:space="preserve">* </w:t>
      </w:r>
      <w:r>
        <w:rPr>
          <w:rFonts w:ascii="Calibri" w:eastAsia="Times New Roman" w:hAnsi="Calibri"/>
          <w:b/>
          <w:iCs/>
          <w:sz w:val="18"/>
          <w:szCs w:val="18"/>
        </w:rPr>
        <w:t>Wyjaśnienie:</w:t>
      </w:r>
      <w:r>
        <w:rPr>
          <w:rFonts w:ascii="Calibri" w:eastAsia="Times New Roman" w:hAnsi="Calibri"/>
          <w:iCs/>
          <w:sz w:val="18"/>
          <w:szCs w:val="18"/>
        </w:rPr>
        <w:t xml:space="preserve"> skorzystanie z prawa do sprostowania nie może skutkować zmianą wyniku postępowania</w:t>
      </w:r>
      <w:r>
        <w:rPr>
          <w:rFonts w:ascii="Calibri" w:eastAsia="Times New Roman" w:hAnsi="Calibri"/>
          <w:iCs/>
          <w:sz w:val="18"/>
          <w:szCs w:val="18"/>
        </w:rPr>
        <w:br/>
        <w:t xml:space="preserve">o udzielenie zamówienia publicznego ani zmianą postanowień umowy w zakresie niezgodnym z ustawą </w:t>
      </w:r>
      <w:proofErr w:type="spellStart"/>
      <w:r>
        <w:rPr>
          <w:rFonts w:ascii="Calibri" w:eastAsia="Times New Roman" w:hAnsi="Calibri"/>
          <w:iCs/>
          <w:sz w:val="18"/>
          <w:szCs w:val="18"/>
        </w:rPr>
        <w:t>Pzp</w:t>
      </w:r>
      <w:proofErr w:type="spellEnd"/>
      <w:r>
        <w:rPr>
          <w:rFonts w:ascii="Calibri" w:eastAsia="Times New Roman" w:hAnsi="Calibri"/>
          <w:iCs/>
          <w:sz w:val="18"/>
          <w:szCs w:val="18"/>
        </w:rPr>
        <w:t xml:space="preserve"> oraz nie może naruszać integralności protokołu oraz jego załączników. Prawo do ograniczenia przetwarzania nie ma zastosowania w odniesieniu do przechowywania, w celu zapewnienia korzystania ze środków ochrony prawnej lub</w:t>
      </w:r>
      <w:r>
        <w:rPr>
          <w:rFonts w:ascii="Calibri" w:eastAsia="Times New Roman" w:hAnsi="Calibri"/>
          <w:iCs/>
          <w:sz w:val="18"/>
          <w:szCs w:val="18"/>
        </w:rPr>
        <w:br/>
        <w:t>w celu ochrony praw innej osoby fizycznej lub prawnej, lub z uwagi na ważne względy interesu publicznego Unii Europejskiej lub państwa członkowskiego.</w:t>
      </w:r>
    </w:p>
    <w:p w14:paraId="42021744" w14:textId="77777777" w:rsidR="004B38F0" w:rsidRDefault="004B38F0" w:rsidP="004B38F0">
      <w:pPr>
        <w:spacing w:line="240" w:lineRule="auto"/>
        <w:jc w:val="center"/>
        <w:rPr>
          <w:rFonts w:asciiTheme="majorHAnsi" w:hAnsiTheme="majorHAnsi"/>
          <w:sz w:val="24"/>
          <w:szCs w:val="24"/>
        </w:rPr>
      </w:pPr>
    </w:p>
    <w:p w14:paraId="65435A3A" w14:textId="53CC3A83" w:rsidR="004B38F0" w:rsidRPr="00D32F53" w:rsidRDefault="004B38F0" w:rsidP="004B38F0">
      <w:pPr>
        <w:spacing w:line="240" w:lineRule="auto"/>
        <w:jc w:val="center"/>
        <w:rPr>
          <w:rFonts w:asciiTheme="majorHAnsi" w:hAnsiTheme="majorHAnsi"/>
          <w:sz w:val="24"/>
          <w:szCs w:val="24"/>
        </w:rPr>
      </w:pPr>
      <w:r w:rsidRPr="00D32F53">
        <w:rPr>
          <w:rFonts w:asciiTheme="majorHAnsi" w:hAnsiTheme="majorHAnsi"/>
          <w:sz w:val="24"/>
          <w:szCs w:val="24"/>
        </w:rPr>
        <w:t>§ 8.</w:t>
      </w:r>
    </w:p>
    <w:p w14:paraId="63E94AB2" w14:textId="77777777" w:rsidR="004B38F0" w:rsidRPr="00D32F53" w:rsidRDefault="004B38F0" w:rsidP="004B38F0">
      <w:pPr>
        <w:spacing w:line="240" w:lineRule="auto"/>
        <w:jc w:val="both"/>
        <w:rPr>
          <w:rFonts w:asciiTheme="majorHAnsi" w:hAnsiTheme="majorHAnsi"/>
          <w:sz w:val="24"/>
          <w:szCs w:val="24"/>
        </w:rPr>
      </w:pPr>
      <w:r w:rsidRPr="00D32F53">
        <w:rPr>
          <w:rFonts w:asciiTheme="majorHAnsi" w:hAnsiTheme="majorHAnsi"/>
          <w:sz w:val="24"/>
          <w:szCs w:val="24"/>
        </w:rPr>
        <w:t>1. Za szkody na rzeczach ruchomych będących własnością Zamawiającego Wykonawca ponosi osobistą i nieograniczoną odpowiedzialność jeżeli:</w:t>
      </w:r>
    </w:p>
    <w:p w14:paraId="07E37086" w14:textId="20E7BA66" w:rsidR="004B38F0" w:rsidRPr="00D32F53" w:rsidRDefault="004B38F0" w:rsidP="004B38F0">
      <w:pPr>
        <w:spacing w:line="240" w:lineRule="auto"/>
        <w:jc w:val="both"/>
        <w:rPr>
          <w:rFonts w:asciiTheme="majorHAnsi" w:hAnsiTheme="majorHAnsi"/>
          <w:sz w:val="24"/>
          <w:szCs w:val="24"/>
        </w:rPr>
      </w:pPr>
      <w:r w:rsidRPr="00D32F53">
        <w:rPr>
          <w:rFonts w:asciiTheme="majorHAnsi" w:hAnsiTheme="majorHAnsi"/>
          <w:sz w:val="24"/>
          <w:szCs w:val="24"/>
        </w:rPr>
        <w:t xml:space="preserve">1) w chwili wyrządzenia szkody rzeczy te znajdowały się na terenie ochranianego </w:t>
      </w:r>
      <w:r w:rsidR="004B04BF">
        <w:rPr>
          <w:rFonts w:asciiTheme="majorHAnsi" w:hAnsiTheme="majorHAnsi"/>
          <w:sz w:val="24"/>
          <w:szCs w:val="24"/>
        </w:rPr>
        <w:t>O</w:t>
      </w:r>
      <w:r w:rsidRPr="00D32F53">
        <w:rPr>
          <w:rFonts w:asciiTheme="majorHAnsi" w:hAnsiTheme="majorHAnsi"/>
          <w:sz w:val="24"/>
          <w:szCs w:val="24"/>
        </w:rPr>
        <w:t xml:space="preserve">biektu, </w:t>
      </w:r>
    </w:p>
    <w:p w14:paraId="3B6080B3" w14:textId="4FA87E87" w:rsidR="004B38F0" w:rsidRPr="00D32F53" w:rsidRDefault="004B38F0" w:rsidP="004B38F0">
      <w:pPr>
        <w:spacing w:line="240" w:lineRule="auto"/>
        <w:jc w:val="both"/>
        <w:rPr>
          <w:rFonts w:asciiTheme="majorHAnsi" w:hAnsiTheme="majorHAnsi"/>
          <w:sz w:val="24"/>
          <w:szCs w:val="24"/>
        </w:rPr>
      </w:pPr>
      <w:r w:rsidRPr="00D32F53">
        <w:rPr>
          <w:rFonts w:asciiTheme="majorHAnsi" w:hAnsiTheme="majorHAnsi"/>
          <w:sz w:val="24"/>
          <w:szCs w:val="24"/>
        </w:rPr>
        <w:t xml:space="preserve">2) w chwili wyrządzenia szkody </w:t>
      </w:r>
      <w:r w:rsidR="004B04BF">
        <w:rPr>
          <w:rFonts w:asciiTheme="majorHAnsi" w:hAnsiTheme="majorHAnsi"/>
          <w:sz w:val="24"/>
          <w:szCs w:val="24"/>
        </w:rPr>
        <w:t>O</w:t>
      </w:r>
      <w:r w:rsidRPr="00D32F53">
        <w:rPr>
          <w:rFonts w:asciiTheme="majorHAnsi" w:hAnsiTheme="majorHAnsi"/>
          <w:sz w:val="24"/>
          <w:szCs w:val="24"/>
        </w:rPr>
        <w:t>biekt powinien być ochraniany zgodnie z przyjętym systemem ochrony.</w:t>
      </w:r>
    </w:p>
    <w:p w14:paraId="00361977" w14:textId="77777777" w:rsidR="004B38F0" w:rsidRPr="00D32F53" w:rsidRDefault="004B38F0" w:rsidP="004B38F0">
      <w:pPr>
        <w:spacing w:line="240" w:lineRule="auto"/>
        <w:jc w:val="both"/>
        <w:rPr>
          <w:rFonts w:asciiTheme="majorHAnsi" w:hAnsiTheme="majorHAnsi"/>
          <w:sz w:val="24"/>
          <w:szCs w:val="24"/>
        </w:rPr>
      </w:pPr>
      <w:r w:rsidRPr="00D32F53">
        <w:rPr>
          <w:rFonts w:asciiTheme="majorHAnsi" w:hAnsiTheme="majorHAnsi"/>
          <w:sz w:val="24"/>
          <w:szCs w:val="24"/>
        </w:rPr>
        <w:t>W rozumieniu niniejszej umowy za rzeczy ruchome będące własnością Zamawiającego uznaje się także rzeczy ruchome, którymi Zamawiający włada na podstawie innego niż własność tytułu prawnego.</w:t>
      </w:r>
    </w:p>
    <w:p w14:paraId="367B93D1" w14:textId="77777777" w:rsidR="004B38F0" w:rsidRPr="00D32F53" w:rsidRDefault="004B38F0" w:rsidP="004B38F0">
      <w:pPr>
        <w:keepNext/>
        <w:spacing w:line="240" w:lineRule="auto"/>
        <w:ind w:hanging="28"/>
        <w:jc w:val="both"/>
        <w:rPr>
          <w:rFonts w:asciiTheme="majorHAnsi" w:hAnsiTheme="majorHAnsi"/>
          <w:sz w:val="24"/>
          <w:szCs w:val="24"/>
        </w:rPr>
      </w:pPr>
      <w:r w:rsidRPr="00D32F53">
        <w:rPr>
          <w:rFonts w:asciiTheme="majorHAnsi" w:hAnsiTheme="majorHAnsi"/>
          <w:sz w:val="24"/>
          <w:szCs w:val="24"/>
        </w:rPr>
        <w:t>2. Za szkody na nieruchomościach będących własnością Zamawiającego Wykonawca ponosi osobistą i nieograniczoną odpowiedzialność jeżeli:</w:t>
      </w:r>
    </w:p>
    <w:p w14:paraId="3DE28B80" w14:textId="553636D6" w:rsidR="004B38F0" w:rsidRPr="00D32F53" w:rsidRDefault="004B38F0" w:rsidP="004B38F0">
      <w:pPr>
        <w:keepNext/>
        <w:spacing w:line="240" w:lineRule="auto"/>
        <w:ind w:hanging="142"/>
        <w:jc w:val="both"/>
        <w:rPr>
          <w:rFonts w:asciiTheme="majorHAnsi" w:hAnsiTheme="majorHAnsi"/>
          <w:sz w:val="24"/>
          <w:szCs w:val="24"/>
        </w:rPr>
      </w:pPr>
      <w:r w:rsidRPr="00D32F53">
        <w:rPr>
          <w:rFonts w:asciiTheme="majorHAnsi" w:hAnsiTheme="majorHAnsi"/>
          <w:sz w:val="24"/>
          <w:szCs w:val="24"/>
        </w:rPr>
        <w:t xml:space="preserve">  1) nieruchomości te są położone na terenie ochranianego </w:t>
      </w:r>
      <w:r w:rsidR="004B04BF">
        <w:rPr>
          <w:rFonts w:asciiTheme="majorHAnsi" w:hAnsiTheme="majorHAnsi"/>
          <w:sz w:val="24"/>
          <w:szCs w:val="24"/>
        </w:rPr>
        <w:t>O</w:t>
      </w:r>
      <w:r w:rsidRPr="00D32F53">
        <w:rPr>
          <w:rFonts w:asciiTheme="majorHAnsi" w:hAnsiTheme="majorHAnsi"/>
          <w:sz w:val="24"/>
          <w:szCs w:val="24"/>
        </w:rPr>
        <w:t>biektu i</w:t>
      </w:r>
    </w:p>
    <w:p w14:paraId="370E75CF" w14:textId="5EA21555" w:rsidR="004B38F0" w:rsidRPr="00D32F53" w:rsidRDefault="004B38F0" w:rsidP="004B38F0">
      <w:pPr>
        <w:keepNext/>
        <w:tabs>
          <w:tab w:val="left" w:pos="0"/>
        </w:tabs>
        <w:spacing w:line="240" w:lineRule="auto"/>
        <w:ind w:hanging="142"/>
        <w:jc w:val="both"/>
        <w:rPr>
          <w:rFonts w:asciiTheme="majorHAnsi" w:hAnsiTheme="majorHAnsi"/>
          <w:sz w:val="24"/>
          <w:szCs w:val="24"/>
        </w:rPr>
      </w:pPr>
      <w:r w:rsidRPr="00D32F53">
        <w:rPr>
          <w:rFonts w:asciiTheme="majorHAnsi" w:hAnsiTheme="majorHAnsi"/>
          <w:sz w:val="24"/>
          <w:szCs w:val="24"/>
        </w:rPr>
        <w:t xml:space="preserve">  2) w chwili wyrządzenia szkody </w:t>
      </w:r>
      <w:r w:rsidR="004B04BF">
        <w:rPr>
          <w:rFonts w:asciiTheme="majorHAnsi" w:hAnsiTheme="majorHAnsi"/>
          <w:sz w:val="24"/>
          <w:szCs w:val="24"/>
        </w:rPr>
        <w:t>O</w:t>
      </w:r>
      <w:r w:rsidRPr="00D32F53">
        <w:rPr>
          <w:rFonts w:asciiTheme="majorHAnsi" w:hAnsiTheme="majorHAnsi"/>
          <w:sz w:val="24"/>
          <w:szCs w:val="24"/>
        </w:rPr>
        <w:t xml:space="preserve">biekt powinien być ochraniany zgodnie z  przyjętym systemem ochrony. </w:t>
      </w:r>
    </w:p>
    <w:p w14:paraId="40CA448A" w14:textId="77777777" w:rsidR="004B38F0" w:rsidRPr="00D32F53" w:rsidRDefault="004B38F0" w:rsidP="004B38F0">
      <w:pPr>
        <w:keepNext/>
        <w:tabs>
          <w:tab w:val="left" w:pos="0"/>
        </w:tabs>
        <w:spacing w:line="240" w:lineRule="auto"/>
        <w:ind w:hanging="142"/>
        <w:jc w:val="both"/>
        <w:rPr>
          <w:rFonts w:asciiTheme="majorHAnsi" w:hAnsiTheme="majorHAnsi"/>
          <w:sz w:val="24"/>
          <w:szCs w:val="24"/>
        </w:rPr>
      </w:pPr>
      <w:r w:rsidRPr="00D32F53">
        <w:rPr>
          <w:rFonts w:asciiTheme="majorHAnsi" w:hAnsiTheme="majorHAnsi"/>
          <w:sz w:val="24"/>
          <w:szCs w:val="24"/>
        </w:rPr>
        <w:t xml:space="preserve">   W rozumieniu niniejszej umowy za nieruchomości będące własnością Zamawiającego uznaje się także nieruchomości, którymi Zamawiający włada na podstawie innego niż własność tytułu prawnego.</w:t>
      </w:r>
    </w:p>
    <w:p w14:paraId="2AB440C5" w14:textId="77777777" w:rsidR="004B38F0" w:rsidRPr="00D32F53" w:rsidRDefault="004B38F0" w:rsidP="004B38F0">
      <w:pPr>
        <w:spacing w:line="240" w:lineRule="auto"/>
        <w:ind w:hanging="408"/>
        <w:jc w:val="both"/>
        <w:rPr>
          <w:rFonts w:asciiTheme="majorHAnsi" w:hAnsiTheme="majorHAnsi"/>
          <w:sz w:val="24"/>
          <w:szCs w:val="24"/>
        </w:rPr>
      </w:pPr>
      <w:r w:rsidRPr="00D32F53">
        <w:rPr>
          <w:rFonts w:asciiTheme="majorHAnsi" w:hAnsiTheme="majorHAnsi"/>
          <w:sz w:val="24"/>
          <w:szCs w:val="24"/>
        </w:rPr>
        <w:t xml:space="preserve">       3. W rozumieniu niniejszej umowy za szkodę uznaje się szkodę powstałą w związku z kradzieżą, kradzieżą z włamaniem, zniszczeniem, dewastacją oraz podłożeniem ognia.</w:t>
      </w:r>
    </w:p>
    <w:p w14:paraId="602588DA" w14:textId="77777777" w:rsidR="004B38F0" w:rsidRPr="00D32F53" w:rsidRDefault="004B38F0" w:rsidP="004B38F0">
      <w:pPr>
        <w:spacing w:line="240" w:lineRule="auto"/>
        <w:ind w:hanging="408"/>
        <w:jc w:val="both"/>
        <w:rPr>
          <w:rFonts w:asciiTheme="majorHAnsi" w:hAnsiTheme="majorHAnsi"/>
          <w:sz w:val="24"/>
          <w:szCs w:val="24"/>
        </w:rPr>
      </w:pPr>
      <w:r w:rsidRPr="00D32F53">
        <w:rPr>
          <w:rFonts w:asciiTheme="majorHAnsi" w:hAnsiTheme="majorHAnsi"/>
          <w:sz w:val="24"/>
          <w:szCs w:val="24"/>
        </w:rPr>
        <w:t xml:space="preserve">       4.W rozumieniu niniejszej umowy za „kradzież z włamaniem” uznaje się bezprawny zabór rzeczy </w:t>
      </w:r>
      <w:r w:rsidRPr="00D00AC2">
        <w:rPr>
          <w:rFonts w:asciiTheme="majorHAnsi" w:hAnsiTheme="majorHAnsi"/>
          <w:sz w:val="24"/>
          <w:szCs w:val="24"/>
        </w:rPr>
        <w:t xml:space="preserve">ruchomej z pomieszczenia zamkniętego z jednoczesnym usunięciem za pomocą siły fizycznej przeszkody materialnej będącej częścią składową konstrukcji lub zamknięcia tego pomieszczenia przez </w:t>
      </w:r>
      <w:r w:rsidRPr="00D32F53">
        <w:rPr>
          <w:rFonts w:asciiTheme="majorHAnsi" w:hAnsiTheme="majorHAnsi"/>
          <w:sz w:val="24"/>
          <w:szCs w:val="24"/>
        </w:rPr>
        <w:t>osoby z zewnątrz w sposób pozostawiający widoczne i dające się stwierdzić ślady.</w:t>
      </w:r>
    </w:p>
    <w:p w14:paraId="1AFFF162" w14:textId="77777777" w:rsidR="004B38F0" w:rsidRPr="00D32F53" w:rsidRDefault="004B38F0" w:rsidP="004B38F0">
      <w:pPr>
        <w:spacing w:line="240" w:lineRule="auto"/>
        <w:ind w:hanging="408"/>
        <w:jc w:val="both"/>
        <w:rPr>
          <w:rFonts w:asciiTheme="majorHAnsi" w:hAnsiTheme="majorHAnsi"/>
          <w:sz w:val="24"/>
          <w:szCs w:val="24"/>
        </w:rPr>
      </w:pPr>
      <w:r w:rsidRPr="00D32F53">
        <w:rPr>
          <w:rFonts w:asciiTheme="majorHAnsi" w:hAnsiTheme="majorHAnsi"/>
          <w:sz w:val="24"/>
          <w:szCs w:val="24"/>
        </w:rPr>
        <w:t xml:space="preserve">       5. W przypadku wyrządzenia szkody Wykonawca zapłaci Zamawiającemu odszkodowanie obejmujące straty, które Zamawiający poniósł, oraz korzyści, które Zamawiający mógłby odnieść, gdyby mu szkody nie wyrządzono.</w:t>
      </w:r>
    </w:p>
    <w:p w14:paraId="67DBFC70" w14:textId="77777777" w:rsidR="004B38F0" w:rsidRPr="00D32F53" w:rsidRDefault="004B38F0" w:rsidP="004B38F0">
      <w:pPr>
        <w:spacing w:line="240" w:lineRule="auto"/>
        <w:ind w:hanging="408"/>
        <w:jc w:val="both"/>
        <w:rPr>
          <w:rFonts w:asciiTheme="majorHAnsi" w:hAnsiTheme="majorHAnsi"/>
          <w:sz w:val="24"/>
          <w:szCs w:val="24"/>
        </w:rPr>
      </w:pPr>
      <w:r w:rsidRPr="00D32F53">
        <w:rPr>
          <w:rFonts w:asciiTheme="majorHAnsi" w:hAnsiTheme="majorHAnsi"/>
          <w:sz w:val="24"/>
          <w:szCs w:val="24"/>
        </w:rPr>
        <w:t xml:space="preserve">       6. Zamawiający jest uprawniony do potrącania odszkodowania z należnego Wykonawcy wynagrodzenia. Przed dokonaniem potrącenia Zamawiający jest obowiązany przedstawić Wykonawcy dokładne zestawienie poniesionych strat wraz z niezbędną dokumentacją.</w:t>
      </w:r>
    </w:p>
    <w:p w14:paraId="7D704B98" w14:textId="77777777" w:rsidR="004B38F0" w:rsidRPr="00D32F53" w:rsidRDefault="004B38F0" w:rsidP="004B38F0">
      <w:pPr>
        <w:spacing w:line="240" w:lineRule="auto"/>
        <w:ind w:hanging="408"/>
        <w:jc w:val="both"/>
        <w:rPr>
          <w:rFonts w:asciiTheme="majorHAnsi" w:hAnsiTheme="majorHAnsi"/>
          <w:sz w:val="24"/>
          <w:szCs w:val="24"/>
        </w:rPr>
      </w:pPr>
      <w:r w:rsidRPr="00D32F53">
        <w:rPr>
          <w:rFonts w:asciiTheme="majorHAnsi" w:hAnsiTheme="majorHAnsi"/>
          <w:sz w:val="24"/>
          <w:szCs w:val="24"/>
        </w:rPr>
        <w:t xml:space="preserve">       7. Wykonawca odpowiada za szkody wyrządzone Zamawiającemu przez jego pracowników.  </w:t>
      </w:r>
    </w:p>
    <w:p w14:paraId="58111089" w14:textId="77777777" w:rsidR="004B38F0" w:rsidRPr="00D32F53" w:rsidRDefault="004B38F0" w:rsidP="004B38F0">
      <w:pPr>
        <w:spacing w:line="240" w:lineRule="auto"/>
        <w:jc w:val="both"/>
        <w:rPr>
          <w:rFonts w:asciiTheme="majorHAnsi" w:hAnsiTheme="majorHAnsi"/>
          <w:sz w:val="24"/>
          <w:szCs w:val="24"/>
        </w:rPr>
      </w:pPr>
    </w:p>
    <w:p w14:paraId="21B43D99" w14:textId="77777777" w:rsidR="004B38F0" w:rsidRPr="00D32F53" w:rsidRDefault="004B38F0" w:rsidP="004B38F0">
      <w:pPr>
        <w:keepNext/>
        <w:spacing w:line="240" w:lineRule="auto"/>
        <w:jc w:val="center"/>
        <w:rPr>
          <w:rFonts w:asciiTheme="majorHAnsi" w:hAnsiTheme="majorHAnsi"/>
          <w:sz w:val="24"/>
          <w:szCs w:val="24"/>
        </w:rPr>
      </w:pPr>
      <w:r w:rsidRPr="00D32F53">
        <w:rPr>
          <w:rFonts w:asciiTheme="majorHAnsi" w:hAnsiTheme="majorHAnsi"/>
          <w:sz w:val="24"/>
          <w:szCs w:val="24"/>
        </w:rPr>
        <w:t>§ 9.</w:t>
      </w:r>
    </w:p>
    <w:p w14:paraId="1AABEAA7" w14:textId="77777777" w:rsidR="004B38F0" w:rsidRPr="00D32F53" w:rsidRDefault="004B38F0" w:rsidP="004B38F0">
      <w:pPr>
        <w:spacing w:line="240" w:lineRule="auto"/>
        <w:jc w:val="both"/>
        <w:rPr>
          <w:rFonts w:asciiTheme="majorHAnsi" w:hAnsiTheme="majorHAnsi"/>
          <w:sz w:val="24"/>
          <w:szCs w:val="24"/>
        </w:rPr>
      </w:pPr>
      <w:r w:rsidRPr="00D32F53">
        <w:rPr>
          <w:rFonts w:asciiTheme="majorHAnsi" w:hAnsiTheme="majorHAnsi"/>
          <w:sz w:val="24"/>
          <w:szCs w:val="24"/>
        </w:rPr>
        <w:t>1. Za szkody na rzeczach ruchomych nie będących własnością Zamawiającego Wykonawca, z zastrzeżeniem ust. 2, ponosi osobistą i nieograniczoną odpowiedzialność jeżeli:</w:t>
      </w:r>
    </w:p>
    <w:p w14:paraId="5055DADD" w14:textId="6261552B" w:rsidR="004B38F0" w:rsidRPr="00D32F53" w:rsidRDefault="004B38F0" w:rsidP="004B38F0">
      <w:pPr>
        <w:keepNext/>
        <w:spacing w:line="240" w:lineRule="auto"/>
        <w:ind w:hanging="448"/>
        <w:jc w:val="both"/>
        <w:rPr>
          <w:rFonts w:asciiTheme="majorHAnsi" w:hAnsiTheme="majorHAnsi"/>
          <w:sz w:val="24"/>
          <w:szCs w:val="24"/>
        </w:rPr>
      </w:pPr>
      <w:r w:rsidRPr="00D32F53">
        <w:rPr>
          <w:rFonts w:asciiTheme="majorHAnsi" w:hAnsiTheme="majorHAnsi"/>
          <w:sz w:val="24"/>
          <w:szCs w:val="24"/>
        </w:rPr>
        <w:lastRenderedPageBreak/>
        <w:t xml:space="preserve">        1) w chwili wyrządzenia szkody rzeczy te znajdowały się na terenie ochranianego </w:t>
      </w:r>
      <w:r w:rsidR="004B04BF">
        <w:rPr>
          <w:rFonts w:asciiTheme="majorHAnsi" w:hAnsiTheme="majorHAnsi"/>
          <w:sz w:val="24"/>
          <w:szCs w:val="24"/>
        </w:rPr>
        <w:t>O</w:t>
      </w:r>
      <w:r w:rsidRPr="00D32F53">
        <w:rPr>
          <w:rFonts w:asciiTheme="majorHAnsi" w:hAnsiTheme="majorHAnsi"/>
          <w:sz w:val="24"/>
          <w:szCs w:val="24"/>
        </w:rPr>
        <w:t>biektu i</w:t>
      </w:r>
    </w:p>
    <w:p w14:paraId="08BA3418" w14:textId="55B4226A" w:rsidR="004B38F0" w:rsidRPr="00D32F53" w:rsidRDefault="004B38F0" w:rsidP="004B38F0">
      <w:pPr>
        <w:keepNext/>
        <w:spacing w:line="240" w:lineRule="auto"/>
        <w:jc w:val="both"/>
        <w:rPr>
          <w:rFonts w:asciiTheme="majorHAnsi" w:hAnsiTheme="majorHAnsi"/>
          <w:sz w:val="24"/>
          <w:szCs w:val="24"/>
        </w:rPr>
      </w:pPr>
      <w:r w:rsidRPr="00D32F53">
        <w:rPr>
          <w:rFonts w:asciiTheme="majorHAnsi" w:hAnsiTheme="majorHAnsi"/>
          <w:sz w:val="24"/>
          <w:szCs w:val="24"/>
        </w:rPr>
        <w:t xml:space="preserve">2) w chwili wyrządzenia szkody </w:t>
      </w:r>
      <w:r w:rsidR="004B04BF">
        <w:rPr>
          <w:rFonts w:asciiTheme="majorHAnsi" w:hAnsiTheme="majorHAnsi"/>
          <w:sz w:val="24"/>
          <w:szCs w:val="24"/>
        </w:rPr>
        <w:t>O</w:t>
      </w:r>
      <w:r w:rsidRPr="00D32F53">
        <w:rPr>
          <w:rFonts w:asciiTheme="majorHAnsi" w:hAnsiTheme="majorHAnsi"/>
          <w:sz w:val="24"/>
          <w:szCs w:val="24"/>
        </w:rPr>
        <w:t xml:space="preserve">biekt powinien być ochraniany zgodnie z przyjętym systemem ochrony. </w:t>
      </w:r>
    </w:p>
    <w:p w14:paraId="6A6D2E18" w14:textId="77777777" w:rsidR="004B38F0" w:rsidRPr="00D32F53" w:rsidRDefault="004B38F0" w:rsidP="004B38F0">
      <w:pPr>
        <w:keepNext/>
        <w:spacing w:line="240" w:lineRule="auto"/>
        <w:jc w:val="both"/>
        <w:rPr>
          <w:rFonts w:asciiTheme="majorHAnsi" w:hAnsiTheme="majorHAnsi"/>
          <w:sz w:val="24"/>
          <w:szCs w:val="24"/>
        </w:rPr>
      </w:pPr>
      <w:r w:rsidRPr="00D32F53">
        <w:rPr>
          <w:rFonts w:asciiTheme="majorHAnsi" w:hAnsiTheme="majorHAnsi"/>
          <w:sz w:val="24"/>
          <w:szCs w:val="24"/>
        </w:rPr>
        <w:t>2. W razie pozostawienia rzeczy ruchomych nie będących własnością Zamawiającego na placach otwartych, w miejscach lub pomieszczeniach niezamkniętych Wykonawca ponosi osobistą i nieograniczoną odpowiedzialność za szkody na tych rzeczach tylko wtedy, gdy Zamawiający zlecił mu ich ochronę i zażądał odnotowania tego faktu w dzienniku służby.</w:t>
      </w:r>
    </w:p>
    <w:p w14:paraId="798E4374" w14:textId="5076B2C0" w:rsidR="004B38F0" w:rsidRPr="008E058E" w:rsidRDefault="004B38F0" w:rsidP="004B38F0">
      <w:pPr>
        <w:keepNext/>
        <w:spacing w:line="240" w:lineRule="auto"/>
        <w:jc w:val="both"/>
        <w:rPr>
          <w:rFonts w:asciiTheme="majorHAnsi" w:hAnsiTheme="majorHAnsi"/>
          <w:strike/>
          <w:sz w:val="24"/>
          <w:szCs w:val="24"/>
        </w:rPr>
      </w:pPr>
      <w:r w:rsidRPr="00D32F53">
        <w:rPr>
          <w:rFonts w:asciiTheme="majorHAnsi" w:hAnsiTheme="majorHAnsi"/>
          <w:sz w:val="24"/>
          <w:szCs w:val="24"/>
        </w:rPr>
        <w:t xml:space="preserve">3. W imieniu Zamawiającego zlecać ochronę rzeczy ruchomych nie będących własnością Zamawiającego oraz zażądać odnotowania tego faktu w dzienniku służby </w:t>
      </w:r>
      <w:r w:rsidRPr="008E058E">
        <w:rPr>
          <w:rFonts w:asciiTheme="majorHAnsi" w:hAnsiTheme="majorHAnsi"/>
          <w:sz w:val="24"/>
          <w:szCs w:val="24"/>
        </w:rPr>
        <w:t xml:space="preserve">będzie </w:t>
      </w:r>
      <w:r w:rsidR="009431AC" w:rsidRPr="008E058E">
        <w:rPr>
          <w:rFonts w:asciiTheme="majorHAnsi" w:hAnsiTheme="majorHAnsi"/>
          <w:sz w:val="24"/>
          <w:szCs w:val="24"/>
        </w:rPr>
        <w:t xml:space="preserve">Kierownik </w:t>
      </w:r>
      <w:r w:rsidR="004B04BF">
        <w:rPr>
          <w:rFonts w:asciiTheme="majorHAnsi" w:hAnsiTheme="majorHAnsi"/>
          <w:sz w:val="24"/>
          <w:szCs w:val="24"/>
        </w:rPr>
        <w:t>O</w:t>
      </w:r>
      <w:r w:rsidR="009431AC" w:rsidRPr="008E058E">
        <w:rPr>
          <w:rFonts w:asciiTheme="majorHAnsi" w:hAnsiTheme="majorHAnsi"/>
          <w:sz w:val="24"/>
          <w:szCs w:val="24"/>
        </w:rPr>
        <w:t>biektu</w:t>
      </w:r>
      <w:r w:rsidR="00A019CD" w:rsidRPr="008E058E">
        <w:rPr>
          <w:rFonts w:asciiTheme="majorHAnsi" w:hAnsiTheme="majorHAnsi"/>
          <w:sz w:val="24"/>
          <w:szCs w:val="24"/>
        </w:rPr>
        <w:t xml:space="preserve"> poprzez złożenie podpisu przez Kierownika </w:t>
      </w:r>
      <w:r w:rsidR="004B04BF">
        <w:rPr>
          <w:rFonts w:asciiTheme="majorHAnsi" w:hAnsiTheme="majorHAnsi"/>
          <w:sz w:val="24"/>
          <w:szCs w:val="24"/>
        </w:rPr>
        <w:t>O</w:t>
      </w:r>
      <w:r w:rsidR="00A019CD" w:rsidRPr="008E058E">
        <w:rPr>
          <w:rFonts w:asciiTheme="majorHAnsi" w:hAnsiTheme="majorHAnsi"/>
          <w:sz w:val="24"/>
          <w:szCs w:val="24"/>
        </w:rPr>
        <w:t>biektu i pracownika Wykonawcy</w:t>
      </w:r>
      <w:r w:rsidR="004B04BF">
        <w:rPr>
          <w:rFonts w:asciiTheme="majorHAnsi" w:hAnsiTheme="majorHAnsi"/>
          <w:sz w:val="24"/>
          <w:szCs w:val="24"/>
        </w:rPr>
        <w:t>.</w:t>
      </w:r>
    </w:p>
    <w:p w14:paraId="61BEB931" w14:textId="77777777" w:rsidR="004B38F0" w:rsidRPr="00D32F53" w:rsidRDefault="004B38F0" w:rsidP="004B38F0">
      <w:pPr>
        <w:keepNext/>
        <w:spacing w:line="240" w:lineRule="auto"/>
        <w:jc w:val="both"/>
        <w:rPr>
          <w:rFonts w:asciiTheme="majorHAnsi" w:hAnsiTheme="majorHAnsi"/>
          <w:sz w:val="24"/>
          <w:szCs w:val="24"/>
        </w:rPr>
      </w:pPr>
      <w:r w:rsidRPr="00D32F53">
        <w:rPr>
          <w:rFonts w:asciiTheme="majorHAnsi" w:hAnsiTheme="majorHAnsi"/>
          <w:sz w:val="24"/>
          <w:szCs w:val="24"/>
        </w:rPr>
        <w:t>4. W przypadku wyrządzenia szkody Wykonawca zapłaci właścicielowi rzeczy odszkodowanie obejmujące straty, które właściciel rzeczy poniósł, oraz korzyści, które właściciel rzeczy mógłby odnieść, gdyby mu szkody nie wyrządzono.</w:t>
      </w:r>
    </w:p>
    <w:p w14:paraId="6CD376F9" w14:textId="77777777" w:rsidR="004B38F0" w:rsidRDefault="004B38F0" w:rsidP="004B38F0">
      <w:pPr>
        <w:keepNext/>
        <w:spacing w:line="240" w:lineRule="auto"/>
        <w:jc w:val="center"/>
        <w:rPr>
          <w:rFonts w:asciiTheme="majorHAnsi" w:hAnsiTheme="majorHAnsi"/>
          <w:sz w:val="24"/>
          <w:szCs w:val="24"/>
        </w:rPr>
      </w:pPr>
    </w:p>
    <w:p w14:paraId="07881710" w14:textId="77777777" w:rsidR="004B38F0" w:rsidRPr="00D32F53" w:rsidRDefault="004B38F0" w:rsidP="004B38F0">
      <w:pPr>
        <w:keepNext/>
        <w:spacing w:line="240" w:lineRule="auto"/>
        <w:jc w:val="center"/>
        <w:rPr>
          <w:rFonts w:asciiTheme="majorHAnsi" w:hAnsiTheme="majorHAnsi"/>
          <w:sz w:val="24"/>
          <w:szCs w:val="24"/>
        </w:rPr>
      </w:pPr>
      <w:r w:rsidRPr="00D32F53">
        <w:rPr>
          <w:rFonts w:asciiTheme="majorHAnsi" w:hAnsiTheme="majorHAnsi"/>
          <w:sz w:val="24"/>
          <w:szCs w:val="24"/>
        </w:rPr>
        <w:t>§ 10.</w:t>
      </w:r>
    </w:p>
    <w:p w14:paraId="0AE963CF" w14:textId="77777777" w:rsidR="004B38F0" w:rsidRPr="00956247" w:rsidRDefault="004B38F0" w:rsidP="004B38F0">
      <w:pPr>
        <w:spacing w:line="240" w:lineRule="auto"/>
        <w:jc w:val="both"/>
        <w:rPr>
          <w:rFonts w:asciiTheme="majorHAnsi" w:hAnsiTheme="majorHAnsi" w:cstheme="majorHAnsi"/>
          <w:sz w:val="24"/>
          <w:szCs w:val="24"/>
        </w:rPr>
      </w:pPr>
      <w:r w:rsidRPr="009D3346">
        <w:rPr>
          <w:rFonts w:asciiTheme="majorHAnsi" w:hAnsiTheme="majorHAnsi" w:cstheme="majorHAnsi"/>
          <w:sz w:val="24"/>
          <w:szCs w:val="24"/>
        </w:rPr>
        <w:t xml:space="preserve">1. Wykonawca obowiązany jest posiadać umowę ubezpieczenia odpowiedzialności cywilnej        z tytułu wykonywania działalności będącej przedmiotem niniejszej umowy na sumę nie mniejszą </w:t>
      </w:r>
      <w:r w:rsidRPr="00941EFA">
        <w:rPr>
          <w:rFonts w:asciiTheme="majorHAnsi" w:hAnsiTheme="majorHAnsi" w:cstheme="majorHAnsi"/>
          <w:b/>
          <w:bCs/>
          <w:sz w:val="24"/>
          <w:szCs w:val="24"/>
        </w:rPr>
        <w:t xml:space="preserve">niż  450.000,00 zł </w:t>
      </w:r>
      <w:r w:rsidRPr="00941EFA">
        <w:rPr>
          <w:rFonts w:asciiTheme="majorHAnsi" w:hAnsiTheme="majorHAnsi"/>
          <w:sz w:val="24"/>
          <w:szCs w:val="24"/>
        </w:rPr>
        <w:t xml:space="preserve">na jedno i wszystkie zdarzenia </w:t>
      </w:r>
      <w:r w:rsidRPr="00941EFA">
        <w:rPr>
          <w:rFonts w:asciiTheme="majorHAnsi" w:hAnsiTheme="majorHAnsi" w:cstheme="majorHAnsi"/>
          <w:b/>
          <w:bCs/>
          <w:sz w:val="24"/>
          <w:szCs w:val="24"/>
        </w:rPr>
        <w:t xml:space="preserve">ważną przez cały okres trwania umowy </w:t>
      </w:r>
      <w:r w:rsidRPr="000A5D77">
        <w:rPr>
          <w:rFonts w:asciiTheme="majorHAnsi" w:hAnsiTheme="majorHAnsi" w:cstheme="majorHAnsi"/>
          <w:sz w:val="24"/>
          <w:szCs w:val="24"/>
        </w:rPr>
        <w:t xml:space="preserve">(w momencie zawarcia Umowy dokonana zostanie cesja uprawnień z tych tytułów na rzecz Zamawiającego). </w:t>
      </w:r>
      <w:r w:rsidRPr="00941EFA">
        <w:rPr>
          <w:rFonts w:asciiTheme="majorHAnsi" w:hAnsiTheme="majorHAnsi" w:cstheme="majorHAnsi"/>
          <w:sz w:val="24"/>
          <w:szCs w:val="24"/>
          <w:lang w:eastAsia="en-US"/>
        </w:rPr>
        <w:t xml:space="preserve">Wykonawca zobowiązuje się utrzymywać sumę ubezpieczenia na wskazanym powyżej poziomie przez cały okres trwania niniejszej Umowy, a w przypadku wystąpienia takiej konieczności każdorazowo dokonywać jej niezwłocznego uzupełnienia, tak aby  przez cały okres trwania niniejszej Umowy wysokość sumy ubezpieczenia nie spadła poniżej 450.000,00 zł. </w:t>
      </w:r>
      <w:r w:rsidRPr="00D32F53">
        <w:rPr>
          <w:rFonts w:asciiTheme="majorHAnsi" w:hAnsiTheme="majorHAnsi"/>
          <w:sz w:val="24"/>
          <w:szCs w:val="24"/>
        </w:rPr>
        <w:t xml:space="preserve">Wykonawca zobowiązany jest do przedłożenia Zamawiającemu wymaganej polisy ubezpieczenia odpowiedzialności cywilnej. </w:t>
      </w:r>
    </w:p>
    <w:p w14:paraId="36A6A902" w14:textId="5B213A75" w:rsidR="004B38F0" w:rsidRPr="00D32F53" w:rsidRDefault="004B38F0" w:rsidP="004B38F0">
      <w:pPr>
        <w:spacing w:line="240" w:lineRule="auto"/>
        <w:jc w:val="both"/>
        <w:rPr>
          <w:rFonts w:asciiTheme="majorHAnsi" w:hAnsiTheme="majorHAnsi"/>
          <w:sz w:val="24"/>
          <w:szCs w:val="24"/>
        </w:rPr>
      </w:pPr>
      <w:r w:rsidRPr="00D32F53">
        <w:rPr>
          <w:rFonts w:asciiTheme="majorHAnsi" w:hAnsiTheme="majorHAnsi"/>
          <w:sz w:val="24"/>
          <w:szCs w:val="24"/>
        </w:rPr>
        <w:t xml:space="preserve">2. W każdym przypadku powstania szkody strony zobowiązane są do spisania protokołu </w:t>
      </w:r>
      <w:r w:rsidR="008E058E">
        <w:rPr>
          <w:rFonts w:asciiTheme="majorHAnsi" w:hAnsiTheme="majorHAnsi"/>
          <w:sz w:val="24"/>
          <w:szCs w:val="24"/>
        </w:rPr>
        <w:br/>
      </w:r>
      <w:r w:rsidRPr="00D32F53">
        <w:rPr>
          <w:rFonts w:asciiTheme="majorHAnsi" w:hAnsiTheme="majorHAnsi"/>
          <w:sz w:val="24"/>
          <w:szCs w:val="24"/>
        </w:rPr>
        <w:t>i wyceny szkód i start z udziałem przedstawicieli obu stron oraz przedstawiciela ubezpieczyciela Wykonawcy.</w:t>
      </w:r>
    </w:p>
    <w:p w14:paraId="32AE7D08" w14:textId="77777777" w:rsidR="004B38F0" w:rsidRDefault="004B38F0" w:rsidP="004B38F0">
      <w:pPr>
        <w:keepNext/>
        <w:spacing w:line="240" w:lineRule="auto"/>
        <w:jc w:val="center"/>
        <w:rPr>
          <w:rFonts w:asciiTheme="majorHAnsi" w:hAnsiTheme="majorHAnsi"/>
          <w:sz w:val="24"/>
          <w:szCs w:val="24"/>
        </w:rPr>
      </w:pPr>
    </w:p>
    <w:p w14:paraId="6AFF646F" w14:textId="77777777" w:rsidR="004B38F0" w:rsidRPr="00D32F53" w:rsidRDefault="004B38F0" w:rsidP="004B38F0">
      <w:pPr>
        <w:keepNext/>
        <w:spacing w:line="240" w:lineRule="auto"/>
        <w:jc w:val="center"/>
        <w:rPr>
          <w:rFonts w:asciiTheme="majorHAnsi" w:hAnsiTheme="majorHAnsi"/>
          <w:sz w:val="24"/>
          <w:szCs w:val="24"/>
        </w:rPr>
      </w:pPr>
      <w:r w:rsidRPr="00D32F53">
        <w:rPr>
          <w:rFonts w:asciiTheme="majorHAnsi" w:hAnsiTheme="majorHAnsi"/>
          <w:sz w:val="24"/>
          <w:szCs w:val="24"/>
        </w:rPr>
        <w:t>§ 11.</w:t>
      </w:r>
    </w:p>
    <w:p w14:paraId="62249D26" w14:textId="3DCD529F" w:rsidR="009C4A1A" w:rsidRPr="00566C00" w:rsidRDefault="004B38F0" w:rsidP="000A5D77">
      <w:pPr>
        <w:spacing w:line="240" w:lineRule="auto"/>
        <w:jc w:val="both"/>
        <w:rPr>
          <w:rFonts w:ascii="Calibri" w:hAnsi="Calibri"/>
          <w:sz w:val="24"/>
          <w:szCs w:val="24"/>
        </w:rPr>
      </w:pPr>
      <w:r w:rsidRPr="00D32F53">
        <w:rPr>
          <w:rFonts w:asciiTheme="majorHAnsi" w:hAnsiTheme="majorHAnsi"/>
          <w:sz w:val="24"/>
          <w:szCs w:val="24"/>
        </w:rPr>
        <w:t>1. Zamawiający będzie mógł żądać od Wykonawcy zapłaty kary umownej w</w:t>
      </w:r>
      <w:r w:rsidRPr="0011297A">
        <w:rPr>
          <w:rFonts w:asciiTheme="majorHAnsi" w:hAnsiTheme="majorHAnsi"/>
          <w:color w:val="FF0000"/>
          <w:sz w:val="24"/>
          <w:szCs w:val="24"/>
        </w:rPr>
        <w:t> </w:t>
      </w:r>
      <w:r w:rsidRPr="00342D31">
        <w:rPr>
          <w:rFonts w:asciiTheme="majorHAnsi" w:hAnsiTheme="majorHAnsi"/>
          <w:sz w:val="24"/>
          <w:szCs w:val="24"/>
        </w:rPr>
        <w:t>wysokości brutto</w:t>
      </w:r>
      <w:r w:rsidR="009C4A1A">
        <w:rPr>
          <w:rFonts w:asciiTheme="majorHAnsi" w:hAnsiTheme="majorHAnsi"/>
          <w:sz w:val="24"/>
          <w:szCs w:val="24"/>
        </w:rPr>
        <w:t xml:space="preserve">: </w:t>
      </w:r>
      <w:r w:rsidRPr="00342D31">
        <w:rPr>
          <w:rFonts w:asciiTheme="majorHAnsi" w:hAnsiTheme="majorHAnsi"/>
          <w:sz w:val="24"/>
          <w:szCs w:val="24"/>
        </w:rPr>
        <w:t xml:space="preserve"> </w:t>
      </w:r>
      <w:r w:rsidR="009C4A1A">
        <w:rPr>
          <w:rFonts w:asciiTheme="majorHAnsi" w:hAnsiTheme="majorHAnsi"/>
          <w:sz w:val="24"/>
          <w:szCs w:val="24"/>
        </w:rPr>
        <w:t xml:space="preserve">a) </w:t>
      </w:r>
      <w:r w:rsidRPr="00342D31">
        <w:rPr>
          <w:rFonts w:asciiTheme="majorHAnsi" w:hAnsiTheme="majorHAnsi" w:cs="Segoe UI"/>
          <w:bCs/>
          <w:sz w:val="24"/>
          <w:szCs w:val="24"/>
        </w:rPr>
        <w:t xml:space="preserve">.................. (wartości wskazana w ofercie albo 99,99zł) </w:t>
      </w:r>
      <w:r w:rsidRPr="00342D31">
        <w:rPr>
          <w:rFonts w:ascii="Calibri" w:hAnsi="Calibri"/>
          <w:sz w:val="24"/>
          <w:szCs w:val="24"/>
        </w:rPr>
        <w:t xml:space="preserve">wysokość kary umownej brutto za każdą </w:t>
      </w:r>
      <w:r w:rsidR="00884595" w:rsidRPr="00C04AFE">
        <w:rPr>
          <w:rFonts w:ascii="Calibri" w:hAnsi="Calibri"/>
          <w:sz w:val="24"/>
          <w:szCs w:val="24"/>
        </w:rPr>
        <w:t xml:space="preserve">rozpoczętą </w:t>
      </w:r>
      <w:r w:rsidRPr="00C04AFE">
        <w:rPr>
          <w:rFonts w:ascii="Calibri" w:hAnsi="Calibri"/>
          <w:sz w:val="24"/>
          <w:szCs w:val="24"/>
        </w:rPr>
        <w:t>godzinę zwłoki w niezapewnieniu strażnika na posterunku</w:t>
      </w:r>
      <w:bookmarkStart w:id="51" w:name="_Hlk145496066"/>
      <w:r w:rsidR="00566C00" w:rsidRPr="00C04AFE">
        <w:rPr>
          <w:rFonts w:ascii="Calibri" w:hAnsi="Calibri"/>
          <w:sz w:val="24"/>
          <w:szCs w:val="24"/>
        </w:rPr>
        <w:t xml:space="preserve"> lub </w:t>
      </w:r>
      <w:r w:rsidR="009C4A1A" w:rsidRPr="00C04AFE">
        <w:rPr>
          <w:rFonts w:asciiTheme="majorHAnsi" w:hAnsiTheme="majorHAnsi" w:cstheme="majorHAnsi"/>
          <w:sz w:val="24"/>
          <w:szCs w:val="24"/>
        </w:rPr>
        <w:t xml:space="preserve">za każde nienależyte wykonanie któregokolwiek z obowiązków Wykonawcy określonych w umowie i/lub Załączniku </w:t>
      </w:r>
      <w:r w:rsidR="009C4A1A" w:rsidRPr="009C4A1A">
        <w:rPr>
          <w:rFonts w:asciiTheme="majorHAnsi" w:hAnsiTheme="majorHAnsi" w:cstheme="majorHAnsi"/>
          <w:sz w:val="24"/>
          <w:szCs w:val="24"/>
        </w:rPr>
        <w:t>nr 1 do umowy Szczegółowy opis przedmiotu zamówienia</w:t>
      </w:r>
      <w:r w:rsidR="00566C00">
        <w:rPr>
          <w:rFonts w:asciiTheme="majorHAnsi" w:hAnsiTheme="majorHAnsi" w:cstheme="majorHAnsi"/>
          <w:sz w:val="24"/>
          <w:szCs w:val="24"/>
        </w:rPr>
        <w:t>,</w:t>
      </w:r>
      <w:r w:rsidR="009C4A1A" w:rsidRPr="009C4A1A">
        <w:rPr>
          <w:rFonts w:asciiTheme="majorHAnsi" w:hAnsiTheme="majorHAnsi" w:cstheme="majorHAnsi"/>
          <w:sz w:val="24"/>
          <w:szCs w:val="24"/>
        </w:rPr>
        <w:t xml:space="preserve"> </w:t>
      </w:r>
      <w:r w:rsidR="000068A9">
        <w:rPr>
          <w:rFonts w:asciiTheme="majorHAnsi" w:hAnsiTheme="majorHAnsi" w:cstheme="majorHAnsi"/>
          <w:sz w:val="24"/>
          <w:szCs w:val="24"/>
        </w:rPr>
        <w:t>nieokreślone w innych postanowieniach umowy;</w:t>
      </w:r>
    </w:p>
    <w:bookmarkEnd w:id="51"/>
    <w:p w14:paraId="3FE412CD" w14:textId="6DFD798F" w:rsidR="009C4A1A" w:rsidRPr="000068A9" w:rsidRDefault="009C4A1A" w:rsidP="000A5D77">
      <w:pPr>
        <w:pStyle w:val="Akapitzlist"/>
        <w:numPr>
          <w:ilvl w:val="0"/>
          <w:numId w:val="98"/>
        </w:numPr>
        <w:tabs>
          <w:tab w:val="left" w:pos="0"/>
          <w:tab w:val="left" w:pos="284"/>
        </w:tabs>
        <w:spacing w:after="40" w:line="240" w:lineRule="auto"/>
        <w:jc w:val="both"/>
        <w:rPr>
          <w:rFonts w:asciiTheme="majorHAnsi" w:eastAsia="Times New Roman" w:hAnsiTheme="majorHAnsi" w:cstheme="majorHAnsi"/>
          <w:sz w:val="24"/>
          <w:szCs w:val="24"/>
          <w:lang w:val="pl-PL"/>
        </w:rPr>
      </w:pPr>
      <w:r w:rsidRPr="000068A9">
        <w:rPr>
          <w:rFonts w:asciiTheme="majorHAnsi" w:hAnsiTheme="majorHAnsi" w:cstheme="majorHAnsi"/>
          <w:sz w:val="24"/>
          <w:szCs w:val="24"/>
        </w:rPr>
        <w:t xml:space="preserve">50,00 zł za każdą rozpoczętą minutę zwłoki w przyjeździe </w:t>
      </w:r>
      <w:r w:rsidR="009B2786">
        <w:rPr>
          <w:rFonts w:asciiTheme="majorHAnsi" w:hAnsiTheme="majorHAnsi" w:cstheme="majorHAnsi"/>
          <w:sz w:val="24"/>
          <w:szCs w:val="24"/>
        </w:rPr>
        <w:t>G</w:t>
      </w:r>
      <w:r w:rsidRPr="000068A9">
        <w:rPr>
          <w:rFonts w:asciiTheme="majorHAnsi" w:hAnsiTheme="majorHAnsi" w:cstheme="majorHAnsi"/>
          <w:sz w:val="24"/>
          <w:szCs w:val="24"/>
        </w:rPr>
        <w:t xml:space="preserve">rupy </w:t>
      </w:r>
      <w:r w:rsidR="009B2786">
        <w:rPr>
          <w:rFonts w:asciiTheme="majorHAnsi" w:hAnsiTheme="majorHAnsi" w:cstheme="majorHAnsi"/>
          <w:sz w:val="24"/>
          <w:szCs w:val="24"/>
        </w:rPr>
        <w:t>I</w:t>
      </w:r>
      <w:r w:rsidRPr="000068A9">
        <w:rPr>
          <w:rFonts w:asciiTheme="majorHAnsi" w:hAnsiTheme="majorHAnsi" w:cstheme="majorHAnsi"/>
          <w:sz w:val="24"/>
          <w:szCs w:val="24"/>
        </w:rPr>
        <w:t>nterwencyjnej powyżej 20</w:t>
      </w:r>
      <w:r w:rsidR="007B15B6" w:rsidRPr="000068A9">
        <w:rPr>
          <w:rFonts w:asciiTheme="majorHAnsi" w:hAnsiTheme="majorHAnsi" w:cstheme="majorHAnsi"/>
          <w:sz w:val="24"/>
          <w:szCs w:val="24"/>
        </w:rPr>
        <w:t xml:space="preserve"> </w:t>
      </w:r>
      <w:r w:rsidRPr="000068A9">
        <w:rPr>
          <w:rFonts w:asciiTheme="majorHAnsi" w:hAnsiTheme="majorHAnsi" w:cstheme="majorHAnsi"/>
          <w:sz w:val="24"/>
          <w:szCs w:val="24"/>
        </w:rPr>
        <w:t xml:space="preserve">minut czasu podstawowego. </w:t>
      </w:r>
    </w:p>
    <w:p w14:paraId="054D762D" w14:textId="6F771706" w:rsidR="004B38F0" w:rsidRPr="00D32F53" w:rsidRDefault="004B38F0" w:rsidP="004B38F0">
      <w:pPr>
        <w:keepNext/>
        <w:spacing w:line="240" w:lineRule="auto"/>
        <w:jc w:val="both"/>
        <w:rPr>
          <w:rFonts w:asciiTheme="majorHAnsi" w:hAnsiTheme="majorHAnsi"/>
          <w:sz w:val="24"/>
          <w:szCs w:val="24"/>
        </w:rPr>
      </w:pPr>
      <w:r>
        <w:rPr>
          <w:rFonts w:asciiTheme="majorHAnsi" w:hAnsiTheme="majorHAnsi"/>
          <w:sz w:val="24"/>
          <w:szCs w:val="24"/>
        </w:rPr>
        <w:t xml:space="preserve">2. </w:t>
      </w:r>
      <w:r w:rsidRPr="00D32F53">
        <w:rPr>
          <w:rFonts w:asciiTheme="majorHAnsi" w:hAnsiTheme="majorHAnsi"/>
          <w:sz w:val="24"/>
          <w:szCs w:val="24"/>
        </w:rPr>
        <w:t>Zamawiający będzie mógł żądać od Wykonawcy zapłaty kary umownej, o której mowa w ust. 1, za każdym razem, gdy zajdzie zdarzenie opisane w ust. 1, zaś jeżeli wysokość szkody powstałej wskutek zdarzeń, o których mowa w ust. 1, jest wyższa niż wysokość kary umownej, o której mowa w ust. 1, Zamawiający jest uprawniony do dochodzenia od Wykonawcy odszkodowania w części przewyższającej wysokość kary umownej.</w:t>
      </w:r>
    </w:p>
    <w:p w14:paraId="7B42DBE5" w14:textId="7D2832FE" w:rsidR="00725351" w:rsidRPr="00AA188C" w:rsidRDefault="004B38F0" w:rsidP="00725351">
      <w:pPr>
        <w:autoSpaceDE w:val="0"/>
        <w:autoSpaceDN w:val="0"/>
        <w:adjustRightInd w:val="0"/>
        <w:spacing w:line="240" w:lineRule="auto"/>
        <w:jc w:val="both"/>
        <w:rPr>
          <w:rFonts w:asciiTheme="majorHAnsi" w:hAnsiTheme="majorHAnsi"/>
          <w:sz w:val="24"/>
          <w:szCs w:val="24"/>
        </w:rPr>
      </w:pPr>
      <w:r>
        <w:rPr>
          <w:rFonts w:asciiTheme="majorHAnsi" w:hAnsiTheme="majorHAnsi" w:cs="Segoe UI"/>
          <w:bCs/>
          <w:sz w:val="24"/>
          <w:szCs w:val="24"/>
        </w:rPr>
        <w:t xml:space="preserve">3. </w:t>
      </w:r>
      <w:r w:rsidR="00725351" w:rsidRPr="00AA188C">
        <w:rPr>
          <w:rFonts w:asciiTheme="majorHAnsi" w:hAnsiTheme="majorHAnsi"/>
          <w:sz w:val="24"/>
          <w:szCs w:val="24"/>
        </w:rPr>
        <w:t xml:space="preserve">Za niedopełnienie wymogu zatrudniania pracowników przez Wykonawcę lub podwykonawcę świadczących usługi na podstawie umowy o pracę w rozumieniu przepisów Kodeksu Pracy, Wykonawca zapłaci Zamawiającemu karę umowną w wysokości 5% wartości </w:t>
      </w:r>
      <w:r w:rsidR="00725351" w:rsidRPr="00AA188C">
        <w:rPr>
          <w:rFonts w:asciiTheme="majorHAnsi" w:hAnsiTheme="majorHAnsi"/>
          <w:sz w:val="24"/>
          <w:szCs w:val="24"/>
        </w:rPr>
        <w:lastRenderedPageBreak/>
        <w:t xml:space="preserve">wynagrodzenia brutto przysługującego wykonawcy za miesiąc, w którym nie dopełniono wymogu. </w:t>
      </w:r>
    </w:p>
    <w:p w14:paraId="610A041F" w14:textId="58BC2AD0" w:rsidR="007D5005" w:rsidRPr="007D5005" w:rsidRDefault="00725351" w:rsidP="007D5005">
      <w:pPr>
        <w:spacing w:after="40" w:line="240" w:lineRule="auto"/>
        <w:jc w:val="both"/>
        <w:rPr>
          <w:rFonts w:asciiTheme="majorHAnsi" w:eastAsia="Times New Roman" w:hAnsiTheme="majorHAnsi" w:cstheme="majorHAnsi"/>
          <w:color w:val="FF0000"/>
          <w:sz w:val="24"/>
          <w:szCs w:val="24"/>
          <w:lang w:val="pl-PL"/>
        </w:rPr>
      </w:pPr>
      <w:r w:rsidRPr="007D5005">
        <w:rPr>
          <w:rFonts w:asciiTheme="majorHAnsi" w:hAnsiTheme="majorHAnsi"/>
          <w:sz w:val="24"/>
          <w:szCs w:val="24"/>
        </w:rPr>
        <w:t>4.</w:t>
      </w:r>
      <w:r w:rsidR="007D5005" w:rsidRPr="007D5005">
        <w:rPr>
          <w:rFonts w:asciiTheme="majorHAnsi" w:hAnsiTheme="majorHAnsi" w:cs="Segoe UI"/>
          <w:bCs/>
          <w:sz w:val="24"/>
          <w:szCs w:val="24"/>
        </w:rPr>
        <w:t xml:space="preserve"> Zamawiający będzie mógł żądać od Wykonawcy kary umownej w przypadku wystąpienia którejkolwiek z niżej wymienionych okoliczności:</w:t>
      </w:r>
    </w:p>
    <w:p w14:paraId="584D1677" w14:textId="5854F650" w:rsidR="007D5005" w:rsidRDefault="007D5005" w:rsidP="007D5005">
      <w:pPr>
        <w:spacing w:line="240" w:lineRule="auto"/>
        <w:ind w:left="426" w:hanging="284"/>
        <w:jc w:val="both"/>
        <w:rPr>
          <w:rFonts w:asciiTheme="majorHAnsi" w:hAnsiTheme="majorHAnsi"/>
          <w:sz w:val="24"/>
          <w:szCs w:val="24"/>
        </w:rPr>
      </w:pPr>
      <w:r>
        <w:rPr>
          <w:rFonts w:asciiTheme="majorHAnsi" w:hAnsiTheme="majorHAnsi"/>
          <w:sz w:val="24"/>
          <w:szCs w:val="24"/>
        </w:rPr>
        <w:t xml:space="preserve">1) koncesja Wykonawcy określająca zakres i formy prowadzenia usług ochrony osób i mienia została cofnięta, zmieniona lub ograniczono określony w niej zakres lub formę usług w taki sposób, że Wykonawca nie może wykonywać swoich obowiązków, wynikających </w:t>
      </w:r>
      <w:r>
        <w:rPr>
          <w:rFonts w:asciiTheme="majorHAnsi" w:hAnsiTheme="majorHAnsi"/>
          <w:sz w:val="24"/>
          <w:szCs w:val="24"/>
        </w:rPr>
        <w:br/>
        <w:t xml:space="preserve">z niniejszej umowy – kara w wysokości </w:t>
      </w:r>
      <w:r>
        <w:rPr>
          <w:rFonts w:asciiTheme="majorHAnsi" w:hAnsiTheme="majorHAnsi" w:cs="Segoe UI"/>
          <w:bCs/>
          <w:sz w:val="24"/>
          <w:szCs w:val="24"/>
        </w:rPr>
        <w:t>5% wartości łącznego wynagrodzenia brutto przysługującego Wykonawcy</w:t>
      </w:r>
      <w:r w:rsidRPr="00183D75">
        <w:rPr>
          <w:rFonts w:asciiTheme="majorHAnsi" w:hAnsiTheme="majorHAnsi"/>
          <w:sz w:val="24"/>
          <w:szCs w:val="24"/>
          <w:lang w:eastAsia="ar-SA"/>
        </w:rPr>
        <w:t xml:space="preserve"> </w:t>
      </w:r>
      <w:r w:rsidRPr="003C09E5">
        <w:rPr>
          <w:rFonts w:asciiTheme="majorHAnsi" w:hAnsiTheme="majorHAnsi"/>
          <w:sz w:val="24"/>
          <w:szCs w:val="24"/>
          <w:lang w:eastAsia="ar-SA"/>
        </w:rPr>
        <w:t>określone</w:t>
      </w:r>
      <w:r>
        <w:rPr>
          <w:rFonts w:asciiTheme="majorHAnsi" w:hAnsiTheme="majorHAnsi"/>
          <w:sz w:val="24"/>
          <w:szCs w:val="24"/>
          <w:lang w:eastAsia="ar-SA"/>
        </w:rPr>
        <w:t xml:space="preserve">go </w:t>
      </w:r>
      <w:r w:rsidRPr="003C09E5">
        <w:rPr>
          <w:rFonts w:asciiTheme="majorHAnsi" w:hAnsiTheme="majorHAnsi"/>
          <w:sz w:val="24"/>
          <w:szCs w:val="24"/>
          <w:lang w:eastAsia="ar-SA"/>
        </w:rPr>
        <w:t xml:space="preserve">w § 4 ust. </w:t>
      </w:r>
      <w:r>
        <w:rPr>
          <w:rFonts w:asciiTheme="majorHAnsi" w:hAnsiTheme="majorHAnsi"/>
          <w:sz w:val="24"/>
          <w:szCs w:val="24"/>
          <w:lang w:eastAsia="ar-SA"/>
        </w:rPr>
        <w:t>1</w:t>
      </w:r>
      <w:r w:rsidRPr="003C09E5">
        <w:rPr>
          <w:rFonts w:asciiTheme="majorHAnsi" w:hAnsiTheme="majorHAnsi"/>
          <w:sz w:val="24"/>
          <w:szCs w:val="24"/>
          <w:lang w:eastAsia="ar-SA"/>
        </w:rPr>
        <w:t>.</w:t>
      </w:r>
      <w:r>
        <w:rPr>
          <w:rFonts w:asciiTheme="majorHAnsi" w:hAnsiTheme="majorHAnsi"/>
          <w:sz w:val="24"/>
          <w:szCs w:val="24"/>
          <w:lang w:eastAsia="ar-SA"/>
        </w:rPr>
        <w:t>;</w:t>
      </w:r>
      <w:r>
        <w:rPr>
          <w:rFonts w:asciiTheme="majorHAnsi" w:hAnsiTheme="majorHAnsi"/>
          <w:sz w:val="24"/>
          <w:szCs w:val="24"/>
        </w:rPr>
        <w:t xml:space="preserve"> </w:t>
      </w:r>
    </w:p>
    <w:p w14:paraId="58416D46" w14:textId="0B2585F7" w:rsidR="007D5005" w:rsidRPr="007D5005" w:rsidRDefault="007D5005" w:rsidP="007D5005">
      <w:pPr>
        <w:spacing w:line="240" w:lineRule="auto"/>
        <w:ind w:left="426" w:hanging="284"/>
        <w:jc w:val="both"/>
        <w:rPr>
          <w:rFonts w:asciiTheme="majorHAnsi" w:hAnsiTheme="majorHAnsi"/>
          <w:sz w:val="24"/>
          <w:szCs w:val="24"/>
        </w:rPr>
      </w:pPr>
      <w:r>
        <w:rPr>
          <w:rFonts w:asciiTheme="majorHAnsi" w:hAnsiTheme="majorHAnsi"/>
          <w:sz w:val="24"/>
          <w:szCs w:val="24"/>
        </w:rPr>
        <w:t xml:space="preserve">2) Wykonawca nie przedłożył na wezwanie Zamawiającego umowy ubezpieczenia od odpowiedzialności cywilnej z tytułu wykonywanej działalności lub kontynuacji tej polisy - kara w wysokości </w:t>
      </w:r>
      <w:r>
        <w:rPr>
          <w:rFonts w:asciiTheme="majorHAnsi" w:hAnsiTheme="majorHAnsi" w:cs="Segoe UI"/>
          <w:bCs/>
          <w:sz w:val="24"/>
          <w:szCs w:val="24"/>
        </w:rPr>
        <w:t xml:space="preserve">5% wartości łącznego wynagrodzenia brutto przysługującego Wykonawcy, </w:t>
      </w:r>
      <w:r w:rsidRPr="003C09E5">
        <w:rPr>
          <w:rFonts w:asciiTheme="majorHAnsi" w:hAnsiTheme="majorHAnsi"/>
          <w:sz w:val="24"/>
          <w:szCs w:val="24"/>
          <w:lang w:eastAsia="ar-SA"/>
        </w:rPr>
        <w:t>określone</w:t>
      </w:r>
      <w:r>
        <w:rPr>
          <w:rFonts w:asciiTheme="majorHAnsi" w:hAnsiTheme="majorHAnsi"/>
          <w:sz w:val="24"/>
          <w:szCs w:val="24"/>
          <w:lang w:eastAsia="ar-SA"/>
        </w:rPr>
        <w:t xml:space="preserve">go </w:t>
      </w:r>
      <w:r w:rsidRPr="003C09E5">
        <w:rPr>
          <w:rFonts w:asciiTheme="majorHAnsi" w:hAnsiTheme="majorHAnsi"/>
          <w:sz w:val="24"/>
          <w:szCs w:val="24"/>
          <w:lang w:eastAsia="ar-SA"/>
        </w:rPr>
        <w:t xml:space="preserve">w § 4 ust. </w:t>
      </w:r>
      <w:r>
        <w:rPr>
          <w:rFonts w:asciiTheme="majorHAnsi" w:hAnsiTheme="majorHAnsi"/>
          <w:sz w:val="24"/>
          <w:szCs w:val="24"/>
          <w:lang w:eastAsia="ar-SA"/>
        </w:rPr>
        <w:t>1</w:t>
      </w:r>
      <w:r w:rsidRPr="003C09E5">
        <w:rPr>
          <w:rFonts w:asciiTheme="majorHAnsi" w:hAnsiTheme="majorHAnsi"/>
          <w:sz w:val="24"/>
          <w:szCs w:val="24"/>
          <w:lang w:eastAsia="ar-SA"/>
        </w:rPr>
        <w:t>.</w:t>
      </w:r>
    </w:p>
    <w:p w14:paraId="5E2D15A2" w14:textId="77777777" w:rsidR="00725351" w:rsidRDefault="00725351" w:rsidP="00725351">
      <w:pPr>
        <w:pStyle w:val="Tekstpodstawowywcity"/>
        <w:spacing w:after="0"/>
        <w:ind w:left="0"/>
        <w:jc w:val="both"/>
        <w:rPr>
          <w:rFonts w:asciiTheme="majorHAnsi" w:hAnsiTheme="majorHAnsi"/>
        </w:rPr>
      </w:pPr>
      <w:r w:rsidRPr="00725351">
        <w:rPr>
          <w:rFonts w:asciiTheme="majorHAnsi" w:hAnsiTheme="majorHAnsi" w:cs="Arial"/>
          <w:lang w:val="pl"/>
        </w:rPr>
        <w:t xml:space="preserve">5.   Łączna wysokość kar umownych nie może przekroczyć 20% łącznego wynagrodzenia brutto umowy określonego w § 4 ust. </w:t>
      </w:r>
      <w:r>
        <w:rPr>
          <w:rFonts w:asciiTheme="majorHAnsi" w:hAnsiTheme="majorHAnsi" w:cs="Arial"/>
          <w:lang w:val="pl"/>
        </w:rPr>
        <w:t>1</w:t>
      </w:r>
      <w:r w:rsidRPr="00725351">
        <w:rPr>
          <w:rFonts w:asciiTheme="majorHAnsi" w:hAnsiTheme="majorHAnsi" w:cs="Arial"/>
          <w:lang w:val="pl"/>
        </w:rPr>
        <w:t>.</w:t>
      </w:r>
    </w:p>
    <w:p w14:paraId="3C2C2BA5" w14:textId="5BA6A286" w:rsidR="004B38F0" w:rsidRPr="000A4FCF" w:rsidRDefault="004B38F0" w:rsidP="00D22386">
      <w:pPr>
        <w:pStyle w:val="Tekstpodstawowywcity"/>
        <w:numPr>
          <w:ilvl w:val="0"/>
          <w:numId w:val="89"/>
        </w:numPr>
        <w:spacing w:after="0"/>
        <w:ind w:left="0" w:firstLine="0"/>
        <w:jc w:val="both"/>
        <w:rPr>
          <w:rFonts w:asciiTheme="majorHAnsi" w:hAnsiTheme="majorHAnsi"/>
        </w:rPr>
      </w:pPr>
      <w:r w:rsidRPr="002D79F2">
        <w:rPr>
          <w:rFonts w:asciiTheme="majorHAnsi" w:hAnsiTheme="majorHAnsi"/>
        </w:rPr>
        <w:t>Roszczenia o zapłatę należnych kar umownych nie będą pozbawiać Zamawiającego  prawa żądania zapłaty odszkodowania uzupełniającego na zasadach ogólnych, jeżeli wysokość poniesionej szkody przekroczy wysokość zastrzeżonej kary umownej.</w:t>
      </w:r>
    </w:p>
    <w:p w14:paraId="05932B97" w14:textId="77777777" w:rsidR="004B38F0" w:rsidRPr="00725351" w:rsidRDefault="004B38F0" w:rsidP="004B38F0">
      <w:pPr>
        <w:spacing w:line="240" w:lineRule="auto"/>
        <w:rPr>
          <w:rFonts w:asciiTheme="majorHAnsi" w:hAnsiTheme="majorHAnsi"/>
          <w:sz w:val="24"/>
          <w:szCs w:val="24"/>
          <w:lang w:val="pl-PL"/>
        </w:rPr>
      </w:pPr>
    </w:p>
    <w:p w14:paraId="79FC00BD" w14:textId="77777777" w:rsidR="004B38F0" w:rsidRPr="00D32F53" w:rsidRDefault="004B38F0" w:rsidP="004B38F0">
      <w:pPr>
        <w:spacing w:line="240" w:lineRule="auto"/>
        <w:ind w:left="-360" w:firstLine="360"/>
        <w:jc w:val="center"/>
        <w:rPr>
          <w:rFonts w:asciiTheme="majorHAnsi" w:hAnsiTheme="majorHAnsi"/>
          <w:sz w:val="24"/>
          <w:szCs w:val="24"/>
        </w:rPr>
      </w:pPr>
      <w:r w:rsidRPr="00D32F53">
        <w:rPr>
          <w:rFonts w:asciiTheme="majorHAnsi" w:hAnsiTheme="majorHAnsi"/>
          <w:sz w:val="24"/>
          <w:szCs w:val="24"/>
        </w:rPr>
        <w:t>§ 12.</w:t>
      </w:r>
    </w:p>
    <w:p w14:paraId="53B55E67" w14:textId="77777777" w:rsidR="004B38F0" w:rsidRPr="00D32F53" w:rsidRDefault="004B38F0" w:rsidP="004B38F0">
      <w:pPr>
        <w:spacing w:line="240" w:lineRule="auto"/>
        <w:jc w:val="both"/>
        <w:rPr>
          <w:rFonts w:asciiTheme="majorHAnsi" w:hAnsiTheme="majorHAnsi"/>
          <w:sz w:val="24"/>
          <w:szCs w:val="24"/>
        </w:rPr>
      </w:pPr>
      <w:r w:rsidRPr="00D32F53">
        <w:rPr>
          <w:rFonts w:asciiTheme="majorHAnsi" w:hAnsiTheme="majorHAnsi"/>
          <w:sz w:val="24"/>
          <w:szCs w:val="24"/>
        </w:rPr>
        <w:t>Zamawiający jest uprawniony do potrącania należnych mu kar umownych z należnego Wykonawcy wynagrodzenia.</w:t>
      </w:r>
    </w:p>
    <w:p w14:paraId="6FF3661D" w14:textId="77777777" w:rsidR="004B38F0" w:rsidRDefault="004B38F0" w:rsidP="004B38F0">
      <w:pPr>
        <w:spacing w:line="240" w:lineRule="auto"/>
        <w:jc w:val="center"/>
        <w:rPr>
          <w:rFonts w:asciiTheme="majorHAnsi" w:hAnsiTheme="majorHAnsi"/>
          <w:sz w:val="24"/>
          <w:szCs w:val="24"/>
        </w:rPr>
      </w:pPr>
    </w:p>
    <w:p w14:paraId="67A1586D" w14:textId="77777777" w:rsidR="004B38F0" w:rsidRPr="00D32F53" w:rsidRDefault="004B38F0" w:rsidP="004B38F0">
      <w:pPr>
        <w:spacing w:line="240" w:lineRule="auto"/>
        <w:jc w:val="center"/>
        <w:rPr>
          <w:rFonts w:asciiTheme="majorHAnsi" w:hAnsiTheme="majorHAnsi"/>
          <w:sz w:val="24"/>
          <w:szCs w:val="24"/>
        </w:rPr>
      </w:pPr>
      <w:r w:rsidRPr="00D32F53">
        <w:rPr>
          <w:rFonts w:asciiTheme="majorHAnsi" w:hAnsiTheme="majorHAnsi"/>
          <w:sz w:val="24"/>
          <w:szCs w:val="24"/>
        </w:rPr>
        <w:t>§ 13.</w:t>
      </w:r>
    </w:p>
    <w:p w14:paraId="33CA2B09" w14:textId="57973BD3" w:rsidR="004B38F0" w:rsidRPr="00D32F53" w:rsidRDefault="004B38F0" w:rsidP="004B38F0">
      <w:pPr>
        <w:spacing w:line="240" w:lineRule="auto"/>
        <w:jc w:val="both"/>
        <w:rPr>
          <w:rFonts w:asciiTheme="majorHAnsi" w:hAnsiTheme="majorHAnsi"/>
          <w:sz w:val="24"/>
          <w:szCs w:val="24"/>
        </w:rPr>
      </w:pPr>
      <w:r w:rsidRPr="00D32F53">
        <w:rPr>
          <w:rFonts w:asciiTheme="majorHAnsi" w:hAnsiTheme="majorHAnsi"/>
          <w:sz w:val="24"/>
          <w:szCs w:val="24"/>
        </w:rPr>
        <w:t xml:space="preserve">Odpowiedzialność Wykonawcy za szkody na rzeczach ruchomych będących jak i nie będących własnością Zamawiającego oraz na nieruchomościach będących własnością Zamawiającego rozpoczyna się w dniu </w:t>
      </w:r>
      <w:r w:rsidR="00B2564E">
        <w:rPr>
          <w:rFonts w:asciiTheme="majorHAnsi" w:hAnsiTheme="majorHAnsi"/>
          <w:sz w:val="24"/>
          <w:szCs w:val="24"/>
        </w:rPr>
        <w:t xml:space="preserve">20.11.2023 r. </w:t>
      </w:r>
      <w:r>
        <w:rPr>
          <w:rFonts w:asciiTheme="majorHAnsi" w:hAnsiTheme="majorHAnsi"/>
          <w:sz w:val="24"/>
          <w:szCs w:val="24"/>
        </w:rPr>
        <w:t xml:space="preserve">o godz. </w:t>
      </w:r>
      <w:r w:rsidR="00B2564E">
        <w:rPr>
          <w:rFonts w:asciiTheme="majorHAnsi" w:hAnsiTheme="majorHAnsi"/>
          <w:sz w:val="24"/>
          <w:szCs w:val="24"/>
        </w:rPr>
        <w:t>6</w:t>
      </w:r>
      <w:r w:rsidR="00B2564E">
        <w:rPr>
          <w:rFonts w:asciiTheme="majorHAnsi" w:hAnsiTheme="majorHAnsi"/>
          <w:sz w:val="24"/>
          <w:szCs w:val="24"/>
          <w:vertAlign w:val="superscript"/>
        </w:rPr>
        <w:t>00</w:t>
      </w:r>
      <w:r w:rsidRPr="00D32F53">
        <w:rPr>
          <w:rFonts w:asciiTheme="majorHAnsi" w:hAnsiTheme="majorHAnsi"/>
          <w:sz w:val="24"/>
          <w:szCs w:val="24"/>
        </w:rPr>
        <w:t>, natomiast kończy się o godz. 6</w:t>
      </w:r>
      <w:r w:rsidRPr="00D32F53">
        <w:rPr>
          <w:rFonts w:asciiTheme="majorHAnsi" w:hAnsiTheme="majorHAnsi"/>
          <w:sz w:val="24"/>
          <w:szCs w:val="24"/>
          <w:vertAlign w:val="superscript"/>
        </w:rPr>
        <w:t>00</w:t>
      </w:r>
      <w:r w:rsidRPr="00D32F53">
        <w:rPr>
          <w:rFonts w:asciiTheme="majorHAnsi" w:hAnsiTheme="majorHAnsi"/>
          <w:sz w:val="24"/>
          <w:szCs w:val="24"/>
        </w:rPr>
        <w:t xml:space="preserve"> dnia następnego po końcowej dacie obowiązywania umowy.</w:t>
      </w:r>
    </w:p>
    <w:p w14:paraId="6DE1BF26" w14:textId="77777777" w:rsidR="004B38F0" w:rsidRDefault="004B38F0" w:rsidP="004B38F0">
      <w:pPr>
        <w:spacing w:line="240" w:lineRule="auto"/>
        <w:jc w:val="center"/>
        <w:rPr>
          <w:rFonts w:asciiTheme="majorHAnsi" w:hAnsiTheme="majorHAnsi"/>
          <w:sz w:val="24"/>
          <w:szCs w:val="24"/>
        </w:rPr>
      </w:pPr>
    </w:p>
    <w:p w14:paraId="086F0E91" w14:textId="77777777" w:rsidR="004B38F0" w:rsidRPr="00D32F53" w:rsidRDefault="004B38F0" w:rsidP="004B38F0">
      <w:pPr>
        <w:spacing w:line="240" w:lineRule="auto"/>
        <w:jc w:val="center"/>
        <w:rPr>
          <w:rFonts w:asciiTheme="majorHAnsi" w:hAnsiTheme="majorHAnsi"/>
          <w:sz w:val="24"/>
          <w:szCs w:val="24"/>
        </w:rPr>
      </w:pPr>
      <w:r w:rsidRPr="00D32F53">
        <w:rPr>
          <w:rFonts w:asciiTheme="majorHAnsi" w:hAnsiTheme="majorHAnsi"/>
          <w:sz w:val="24"/>
          <w:szCs w:val="24"/>
        </w:rPr>
        <w:t>§ 14.</w:t>
      </w:r>
    </w:p>
    <w:p w14:paraId="278E8A99" w14:textId="77777777" w:rsidR="004B38F0" w:rsidRPr="00D32F53" w:rsidRDefault="004B38F0" w:rsidP="004B38F0">
      <w:pPr>
        <w:spacing w:line="240" w:lineRule="auto"/>
        <w:jc w:val="both"/>
        <w:rPr>
          <w:rFonts w:asciiTheme="majorHAnsi" w:hAnsiTheme="majorHAnsi"/>
          <w:sz w:val="24"/>
          <w:szCs w:val="24"/>
        </w:rPr>
      </w:pPr>
      <w:r w:rsidRPr="00D32F53">
        <w:rPr>
          <w:rFonts w:asciiTheme="majorHAnsi" w:hAnsiTheme="majorHAnsi"/>
          <w:sz w:val="24"/>
          <w:szCs w:val="24"/>
        </w:rPr>
        <w:t>Wykonawca nie może bez pisemnej zgody Zamawiającego powierzyć wykonania niniejszej umowy w całości lub w części osobom trzecim.</w:t>
      </w:r>
    </w:p>
    <w:p w14:paraId="2267D2B8" w14:textId="77777777" w:rsidR="004B38F0" w:rsidRPr="00D32F53" w:rsidRDefault="004B38F0" w:rsidP="004B38F0">
      <w:pPr>
        <w:keepNext/>
        <w:spacing w:line="240" w:lineRule="auto"/>
        <w:jc w:val="center"/>
        <w:rPr>
          <w:rFonts w:asciiTheme="majorHAnsi" w:hAnsiTheme="majorHAnsi"/>
          <w:sz w:val="24"/>
          <w:szCs w:val="24"/>
        </w:rPr>
      </w:pPr>
    </w:p>
    <w:p w14:paraId="040BAD19" w14:textId="77777777" w:rsidR="004B38F0" w:rsidRPr="00D32F53" w:rsidRDefault="004B38F0" w:rsidP="004B38F0">
      <w:pPr>
        <w:keepNext/>
        <w:spacing w:line="240" w:lineRule="auto"/>
        <w:jc w:val="center"/>
        <w:rPr>
          <w:rFonts w:asciiTheme="majorHAnsi" w:hAnsiTheme="majorHAnsi"/>
          <w:sz w:val="24"/>
          <w:szCs w:val="24"/>
        </w:rPr>
      </w:pPr>
      <w:r w:rsidRPr="00D32F53">
        <w:rPr>
          <w:rFonts w:asciiTheme="majorHAnsi" w:hAnsiTheme="majorHAnsi"/>
          <w:sz w:val="24"/>
          <w:szCs w:val="24"/>
        </w:rPr>
        <w:t>§ 15.</w:t>
      </w:r>
    </w:p>
    <w:p w14:paraId="4EFC39CD" w14:textId="30C89805" w:rsidR="004B38F0" w:rsidRPr="00AC626D" w:rsidRDefault="004B38F0" w:rsidP="00D22386">
      <w:pPr>
        <w:pStyle w:val="Akapitzlist"/>
        <w:numPr>
          <w:ilvl w:val="3"/>
          <w:numId w:val="81"/>
        </w:numPr>
        <w:tabs>
          <w:tab w:val="clear" w:pos="7133"/>
        </w:tabs>
        <w:autoSpaceDE w:val="0"/>
        <w:autoSpaceDN w:val="0"/>
        <w:adjustRightInd w:val="0"/>
        <w:spacing w:line="240" w:lineRule="auto"/>
        <w:ind w:left="284" w:hanging="284"/>
        <w:jc w:val="both"/>
        <w:rPr>
          <w:rFonts w:ascii="Calibri" w:hAnsi="Calibri" w:cs="Calibri"/>
          <w:sz w:val="24"/>
          <w:szCs w:val="24"/>
        </w:rPr>
      </w:pPr>
      <w:r w:rsidRPr="00AC626D">
        <w:rPr>
          <w:rFonts w:ascii="Calibri" w:hAnsi="Calibri" w:cs="Calibri"/>
          <w:sz w:val="24"/>
          <w:szCs w:val="24"/>
        </w:rPr>
        <w:t xml:space="preserve">Stosownie do treści art. 95 ust. 1 PZP Zamawiający wymaga zatrudnienia przez Wykonawcę lub podwykonawcę na podstawie </w:t>
      </w:r>
      <w:r>
        <w:rPr>
          <w:rFonts w:ascii="Calibri" w:hAnsi="Calibri" w:cs="Calibri"/>
          <w:sz w:val="24"/>
          <w:szCs w:val="24"/>
        </w:rPr>
        <w:t>stosunku pracy,</w:t>
      </w:r>
      <w:r w:rsidRPr="00AC626D">
        <w:rPr>
          <w:rFonts w:ascii="Calibri" w:hAnsi="Calibri" w:cs="Calibri"/>
          <w:sz w:val="24"/>
          <w:szCs w:val="24"/>
        </w:rPr>
        <w:t xml:space="preserve"> </w:t>
      </w:r>
      <w:r w:rsidRPr="0041108E">
        <w:rPr>
          <w:rFonts w:ascii="Calibri" w:hAnsi="Calibri" w:cs="Calibri"/>
          <w:sz w:val="24"/>
          <w:szCs w:val="24"/>
        </w:rPr>
        <w:t xml:space="preserve">w pełnym wymiarze czasu pracy </w:t>
      </w:r>
      <w:r w:rsidR="00AA188C">
        <w:rPr>
          <w:rFonts w:ascii="Calibri" w:hAnsi="Calibri" w:cs="Calibri"/>
          <w:sz w:val="24"/>
          <w:szCs w:val="24"/>
        </w:rPr>
        <w:br/>
      </w:r>
      <w:r w:rsidRPr="00AC626D">
        <w:rPr>
          <w:rFonts w:ascii="Calibri" w:hAnsi="Calibri" w:cs="Calibri"/>
          <w:sz w:val="24"/>
          <w:szCs w:val="24"/>
        </w:rPr>
        <w:t>w sposób określony w art. 22 § 1 ustawy z dnia 26 czerwca 1974 r. – Kodeks pracy (t. j. Dz. U. z 202</w:t>
      </w:r>
      <w:r w:rsidR="00CD56D3">
        <w:rPr>
          <w:rFonts w:ascii="Calibri" w:hAnsi="Calibri" w:cs="Calibri"/>
          <w:sz w:val="24"/>
          <w:szCs w:val="24"/>
        </w:rPr>
        <w:t>3</w:t>
      </w:r>
      <w:r w:rsidRPr="00AC626D">
        <w:rPr>
          <w:rFonts w:ascii="Calibri" w:hAnsi="Calibri" w:cs="Calibri"/>
          <w:sz w:val="24"/>
          <w:szCs w:val="24"/>
        </w:rPr>
        <w:t xml:space="preserve"> r. poz. 1</w:t>
      </w:r>
      <w:r w:rsidR="00CD56D3">
        <w:rPr>
          <w:rFonts w:ascii="Calibri" w:hAnsi="Calibri" w:cs="Calibri"/>
          <w:sz w:val="24"/>
          <w:szCs w:val="24"/>
        </w:rPr>
        <w:t>465</w:t>
      </w:r>
      <w:r w:rsidRPr="00AC626D">
        <w:rPr>
          <w:rFonts w:ascii="Calibri" w:hAnsi="Calibri" w:cs="Calibri"/>
          <w:sz w:val="24"/>
          <w:szCs w:val="24"/>
        </w:rPr>
        <w:t>) osób wykonujących usługi w zakresie realizacji zamówienia, tj. pracowników ochrony mienia. Zamawiający nie dopuszcza, aby w przypadku zatrudniania danego pracownika na podstawie</w:t>
      </w:r>
      <w:r>
        <w:rPr>
          <w:rFonts w:ascii="Calibri" w:hAnsi="Calibri" w:cs="Calibri"/>
          <w:sz w:val="24"/>
          <w:szCs w:val="24"/>
        </w:rPr>
        <w:t xml:space="preserve"> stosunku</w:t>
      </w:r>
      <w:r w:rsidRPr="00AC626D">
        <w:rPr>
          <w:rFonts w:ascii="Calibri" w:hAnsi="Calibri" w:cs="Calibri"/>
          <w:sz w:val="24"/>
          <w:szCs w:val="24"/>
        </w:rPr>
        <w:t xml:space="preserve"> prac</w:t>
      </w:r>
      <w:r>
        <w:rPr>
          <w:rFonts w:ascii="Calibri" w:hAnsi="Calibri" w:cs="Calibri"/>
          <w:sz w:val="24"/>
          <w:szCs w:val="24"/>
        </w:rPr>
        <w:t>y</w:t>
      </w:r>
      <w:r w:rsidRPr="00AC626D">
        <w:rPr>
          <w:rFonts w:ascii="Calibri" w:hAnsi="Calibri" w:cs="Calibri"/>
          <w:sz w:val="24"/>
          <w:szCs w:val="24"/>
        </w:rPr>
        <w:t xml:space="preserve">, pracownik ten był zatrudniony również na inny </w:t>
      </w:r>
      <w:r w:rsidRPr="00342D31">
        <w:rPr>
          <w:rFonts w:ascii="Calibri" w:hAnsi="Calibri" w:cs="Calibri"/>
          <w:sz w:val="24"/>
          <w:szCs w:val="24"/>
        </w:rPr>
        <w:t xml:space="preserve">rodzaj umowy do wykonywania </w:t>
      </w:r>
      <w:r w:rsidRPr="00AC626D">
        <w:rPr>
          <w:rFonts w:ascii="Calibri" w:hAnsi="Calibri" w:cs="Calibri"/>
          <w:sz w:val="24"/>
          <w:szCs w:val="24"/>
        </w:rPr>
        <w:t>czynności objętych niniejszym zamówieniem</w:t>
      </w:r>
      <w:r>
        <w:rPr>
          <w:rFonts w:ascii="Calibri" w:hAnsi="Calibri" w:cs="Calibri"/>
          <w:sz w:val="24"/>
          <w:szCs w:val="24"/>
        </w:rPr>
        <w:t xml:space="preserve">. </w:t>
      </w:r>
    </w:p>
    <w:p w14:paraId="3D423D46" w14:textId="77777777" w:rsidR="004B38F0" w:rsidRPr="00AC626D" w:rsidRDefault="004B38F0" w:rsidP="004B38F0">
      <w:pPr>
        <w:autoSpaceDE w:val="0"/>
        <w:autoSpaceDN w:val="0"/>
        <w:adjustRightInd w:val="0"/>
        <w:spacing w:line="240" w:lineRule="auto"/>
        <w:ind w:left="360" w:hanging="360"/>
        <w:jc w:val="both"/>
        <w:rPr>
          <w:rFonts w:ascii="Calibri" w:hAnsi="Calibri" w:cs="Calibri"/>
          <w:sz w:val="24"/>
          <w:szCs w:val="24"/>
        </w:rPr>
      </w:pPr>
      <w:r>
        <w:rPr>
          <w:rFonts w:ascii="Calibri" w:hAnsi="Calibri" w:cs="Calibri"/>
          <w:sz w:val="24"/>
          <w:szCs w:val="24"/>
        </w:rPr>
        <w:t xml:space="preserve">2. </w:t>
      </w:r>
      <w:r w:rsidRPr="00AC626D">
        <w:rPr>
          <w:rFonts w:ascii="Calibri" w:hAnsi="Calibri" w:cs="Calibri"/>
          <w:sz w:val="24"/>
          <w:szCs w:val="24"/>
        </w:rPr>
        <w:t xml:space="preserve">W trakcie realizacji zamówienia Zamawiający uprawniony jest do wykonywania czynności kontrolnych </w:t>
      </w:r>
      <w:r w:rsidRPr="00AC626D">
        <w:rPr>
          <w:rFonts w:ascii="Calibri" w:hAnsi="Calibri" w:cs="Calibri"/>
          <w:color w:val="000000"/>
          <w:sz w:val="24"/>
          <w:szCs w:val="24"/>
        </w:rPr>
        <w:t>wobec Wykonawcy odnośnie</w:t>
      </w:r>
      <w:r w:rsidRPr="00AC626D">
        <w:rPr>
          <w:rFonts w:ascii="Calibri" w:hAnsi="Calibri" w:cs="Calibri"/>
          <w:sz w:val="24"/>
          <w:szCs w:val="24"/>
        </w:rPr>
        <w:t xml:space="preserve"> spełniania przez Wykonawcę lub podwykonawcę wymogu zatrudnienia na podstawie</w:t>
      </w:r>
      <w:r>
        <w:rPr>
          <w:rFonts w:ascii="Calibri" w:hAnsi="Calibri" w:cs="Calibri"/>
          <w:sz w:val="24"/>
          <w:szCs w:val="24"/>
        </w:rPr>
        <w:t xml:space="preserve"> stosunku</w:t>
      </w:r>
      <w:r w:rsidRPr="00AC626D">
        <w:rPr>
          <w:rFonts w:ascii="Calibri" w:hAnsi="Calibri" w:cs="Calibri"/>
          <w:sz w:val="24"/>
          <w:szCs w:val="24"/>
        </w:rPr>
        <w:t xml:space="preserve"> prac</w:t>
      </w:r>
      <w:r>
        <w:rPr>
          <w:rFonts w:ascii="Calibri" w:hAnsi="Calibri" w:cs="Calibri"/>
          <w:sz w:val="24"/>
          <w:szCs w:val="24"/>
        </w:rPr>
        <w:t>y</w:t>
      </w:r>
      <w:r w:rsidRPr="00AC626D">
        <w:rPr>
          <w:rFonts w:ascii="Calibri" w:hAnsi="Calibri" w:cs="Calibri"/>
          <w:sz w:val="24"/>
          <w:szCs w:val="24"/>
        </w:rPr>
        <w:t xml:space="preserve"> osób wykonujących wskazane w ustępie 1 czynności. Zamawiający uprawniony jest w szczególności do: </w:t>
      </w:r>
    </w:p>
    <w:p w14:paraId="31356B11" w14:textId="77777777" w:rsidR="004B38F0" w:rsidRPr="00F76F44" w:rsidRDefault="004B38F0" w:rsidP="00D22386">
      <w:pPr>
        <w:pStyle w:val="Akapitzlist"/>
        <w:numPr>
          <w:ilvl w:val="1"/>
          <w:numId w:val="82"/>
        </w:numPr>
        <w:spacing w:line="240" w:lineRule="auto"/>
        <w:jc w:val="both"/>
        <w:rPr>
          <w:rFonts w:ascii="Calibri" w:hAnsi="Calibri" w:cs="Calibri"/>
          <w:sz w:val="24"/>
          <w:szCs w:val="24"/>
        </w:rPr>
      </w:pPr>
      <w:r w:rsidRPr="00F76F44">
        <w:rPr>
          <w:rFonts w:ascii="Calibri" w:hAnsi="Calibri" w:cs="Calibri"/>
          <w:sz w:val="24"/>
          <w:szCs w:val="24"/>
        </w:rPr>
        <w:lastRenderedPageBreak/>
        <w:t>żądania oświadczeń i dokumentów w zakresie potwierdzenia spełniania ww. wymogów i dokonywania ich oceny,</w:t>
      </w:r>
    </w:p>
    <w:p w14:paraId="69592D56" w14:textId="77777777" w:rsidR="004B38F0" w:rsidRPr="00F76F44" w:rsidRDefault="004B38F0" w:rsidP="00D22386">
      <w:pPr>
        <w:pStyle w:val="Akapitzlist"/>
        <w:numPr>
          <w:ilvl w:val="1"/>
          <w:numId w:val="82"/>
        </w:numPr>
        <w:spacing w:line="240" w:lineRule="auto"/>
        <w:jc w:val="both"/>
        <w:rPr>
          <w:rFonts w:ascii="Calibri" w:hAnsi="Calibri" w:cs="Calibri"/>
          <w:sz w:val="24"/>
          <w:szCs w:val="24"/>
        </w:rPr>
      </w:pPr>
      <w:r w:rsidRPr="00F76F44">
        <w:rPr>
          <w:rFonts w:ascii="Calibri" w:hAnsi="Calibri" w:cs="Calibri"/>
          <w:sz w:val="24"/>
          <w:szCs w:val="24"/>
        </w:rPr>
        <w:t>żądania wyjaśnień w przypadku wątpliwości w zakresie potwierdzenia spełniania ww. wymogów,</w:t>
      </w:r>
    </w:p>
    <w:p w14:paraId="1D2D24FF" w14:textId="77777777" w:rsidR="004B38F0" w:rsidRDefault="004B38F0" w:rsidP="00D22386">
      <w:pPr>
        <w:pStyle w:val="Akapitzlist"/>
        <w:numPr>
          <w:ilvl w:val="1"/>
          <w:numId w:val="82"/>
        </w:numPr>
        <w:spacing w:line="240" w:lineRule="auto"/>
        <w:jc w:val="both"/>
        <w:rPr>
          <w:rFonts w:ascii="Calibri" w:hAnsi="Calibri" w:cs="Calibri"/>
          <w:sz w:val="24"/>
          <w:szCs w:val="24"/>
        </w:rPr>
      </w:pPr>
      <w:r w:rsidRPr="005C7164">
        <w:rPr>
          <w:rFonts w:ascii="Calibri" w:hAnsi="Calibri" w:cs="Calibri"/>
          <w:sz w:val="24"/>
          <w:szCs w:val="24"/>
        </w:rPr>
        <w:t>przeprowadzania kontroli na miejscu wykonywania świadczenia.</w:t>
      </w:r>
      <w:r>
        <w:rPr>
          <w:rFonts w:ascii="Calibri" w:hAnsi="Calibri" w:cs="Calibri"/>
          <w:sz w:val="24"/>
          <w:szCs w:val="24"/>
        </w:rPr>
        <w:t xml:space="preserve"> </w:t>
      </w:r>
    </w:p>
    <w:p w14:paraId="67F0FB90" w14:textId="624B3FD5" w:rsidR="004B38F0" w:rsidRDefault="004B38F0" w:rsidP="00D22386">
      <w:pPr>
        <w:pStyle w:val="Akapitzlist"/>
        <w:numPr>
          <w:ilvl w:val="0"/>
          <w:numId w:val="84"/>
        </w:numPr>
        <w:tabs>
          <w:tab w:val="clear" w:pos="777"/>
        </w:tabs>
        <w:spacing w:line="240" w:lineRule="auto"/>
        <w:ind w:left="284"/>
        <w:jc w:val="both"/>
        <w:rPr>
          <w:rFonts w:ascii="Calibri" w:hAnsi="Calibri" w:cs="Calibri"/>
          <w:sz w:val="24"/>
          <w:szCs w:val="24"/>
        </w:rPr>
      </w:pPr>
      <w:r w:rsidRPr="00AC626D">
        <w:rPr>
          <w:rFonts w:ascii="Calibri" w:hAnsi="Calibri" w:cs="Calibri"/>
          <w:sz w:val="24"/>
          <w:szCs w:val="24"/>
        </w:rPr>
        <w:t xml:space="preserve">W trakcie realizacji zamówienia na każde wezwanie Zamawiającego w wyznaczonym w tym wezwaniu terminie Wykonawca przedłoży Zamawiającemu wskazane poniżej dowody </w:t>
      </w:r>
      <w:r w:rsidR="00E628F5">
        <w:rPr>
          <w:rFonts w:ascii="Calibri" w:hAnsi="Calibri" w:cs="Calibri"/>
          <w:sz w:val="24"/>
          <w:szCs w:val="24"/>
        </w:rPr>
        <w:br/>
      </w:r>
      <w:r w:rsidRPr="00AC626D">
        <w:rPr>
          <w:rFonts w:ascii="Calibri" w:hAnsi="Calibri" w:cs="Calibri"/>
          <w:sz w:val="24"/>
          <w:szCs w:val="24"/>
        </w:rPr>
        <w:t xml:space="preserve">w celu potwierdzenia spełnienia wymogu zatrudnienia na podstawie </w:t>
      </w:r>
      <w:r>
        <w:rPr>
          <w:rFonts w:ascii="Calibri" w:hAnsi="Calibri" w:cs="Calibri"/>
          <w:sz w:val="24"/>
          <w:szCs w:val="24"/>
        </w:rPr>
        <w:t>stosunku pracy</w:t>
      </w:r>
      <w:r w:rsidRPr="00AC626D">
        <w:rPr>
          <w:rFonts w:ascii="Calibri" w:hAnsi="Calibri" w:cs="Calibri"/>
          <w:sz w:val="24"/>
          <w:szCs w:val="24"/>
        </w:rPr>
        <w:t xml:space="preserve"> przez Wykonawcę lub podwykonawcę osób wykonujących wskazane w ustępie 1 czynności </w:t>
      </w:r>
      <w:r w:rsidR="00E628F5">
        <w:rPr>
          <w:rFonts w:ascii="Calibri" w:hAnsi="Calibri" w:cs="Calibri"/>
          <w:sz w:val="24"/>
          <w:szCs w:val="24"/>
        </w:rPr>
        <w:br/>
      </w:r>
      <w:r w:rsidRPr="00AC626D">
        <w:rPr>
          <w:rFonts w:ascii="Calibri" w:hAnsi="Calibri" w:cs="Calibri"/>
          <w:sz w:val="24"/>
          <w:szCs w:val="24"/>
        </w:rPr>
        <w:t>w trakcie realizacji zamówienia:</w:t>
      </w:r>
      <w:r>
        <w:rPr>
          <w:rFonts w:ascii="Calibri" w:hAnsi="Calibri" w:cs="Calibri"/>
          <w:sz w:val="24"/>
          <w:szCs w:val="24"/>
        </w:rPr>
        <w:t xml:space="preserve"> </w:t>
      </w:r>
    </w:p>
    <w:p w14:paraId="22EFB49B" w14:textId="5B0EAAE7" w:rsidR="004B38F0" w:rsidRDefault="004B38F0" w:rsidP="00D22386">
      <w:pPr>
        <w:pStyle w:val="Akapitzlist"/>
        <w:numPr>
          <w:ilvl w:val="1"/>
          <w:numId w:val="86"/>
        </w:numPr>
        <w:spacing w:line="240" w:lineRule="auto"/>
        <w:jc w:val="both"/>
        <w:rPr>
          <w:rFonts w:ascii="Calibri" w:hAnsi="Calibri" w:cs="Calibri"/>
          <w:sz w:val="24"/>
          <w:szCs w:val="24"/>
        </w:rPr>
      </w:pPr>
      <w:r w:rsidRPr="0041108E">
        <w:rPr>
          <w:rFonts w:ascii="Calibri" w:hAnsi="Calibri" w:cs="Calibri"/>
          <w:b/>
          <w:bCs/>
          <w:sz w:val="24"/>
          <w:szCs w:val="24"/>
        </w:rPr>
        <w:t xml:space="preserve">oświadczenie wykonawcy lub podwykonawcy </w:t>
      </w:r>
      <w:r w:rsidRPr="0041108E">
        <w:rPr>
          <w:rFonts w:ascii="Calibri" w:hAnsi="Calibri" w:cs="Calibri"/>
          <w:sz w:val="24"/>
          <w:szCs w:val="24"/>
        </w:rPr>
        <w:t xml:space="preserve">o zatrudnieniu na podstawie umowy </w:t>
      </w:r>
      <w:r w:rsidR="00E628F5">
        <w:rPr>
          <w:rFonts w:ascii="Calibri" w:hAnsi="Calibri" w:cs="Calibri"/>
          <w:sz w:val="24"/>
          <w:szCs w:val="24"/>
        </w:rPr>
        <w:br/>
      </w:r>
      <w:r w:rsidRPr="0041108E">
        <w:rPr>
          <w:rFonts w:ascii="Calibri" w:hAnsi="Calibri" w:cs="Calibri"/>
          <w:sz w:val="24"/>
          <w:szCs w:val="24"/>
        </w:rPr>
        <w:t>o pracę osób wykonujących czynności, których dotyczy wezwanie Zamawiającego.</w:t>
      </w:r>
      <w:r w:rsidRPr="0041108E">
        <w:rPr>
          <w:rFonts w:ascii="Calibri" w:hAnsi="Calibri" w:cs="Calibri"/>
          <w:b/>
          <w:bCs/>
          <w:sz w:val="24"/>
          <w:szCs w:val="24"/>
        </w:rPr>
        <w:t xml:space="preserve"> </w:t>
      </w:r>
      <w:r w:rsidRPr="0041108E">
        <w:rPr>
          <w:rFonts w:ascii="Calibri" w:hAnsi="Calibri" w:cs="Calibri"/>
          <w:sz w:val="24"/>
          <w:szCs w:val="24"/>
        </w:rPr>
        <w:t>Oświadczenie to powinno zawierać w szczególności: dokładne określenie podmiotu składającego oświadczenie, datę złożenia oświadczenia, wskazanie, że objęte wezwaniem czynności wykonują osoby zatrudnione na podstawie</w:t>
      </w:r>
      <w:r>
        <w:rPr>
          <w:rFonts w:ascii="Calibri" w:hAnsi="Calibri" w:cs="Calibri"/>
          <w:sz w:val="24"/>
          <w:szCs w:val="24"/>
        </w:rPr>
        <w:t xml:space="preserve"> stosunku </w:t>
      </w:r>
      <w:r w:rsidRPr="0041108E">
        <w:rPr>
          <w:rFonts w:ascii="Calibri" w:hAnsi="Calibri" w:cs="Calibri"/>
          <w:sz w:val="24"/>
          <w:szCs w:val="24"/>
        </w:rPr>
        <w:t>prac</w:t>
      </w:r>
      <w:r>
        <w:rPr>
          <w:rFonts w:ascii="Calibri" w:hAnsi="Calibri" w:cs="Calibri"/>
          <w:sz w:val="24"/>
          <w:szCs w:val="24"/>
        </w:rPr>
        <w:t>y</w:t>
      </w:r>
      <w:r w:rsidRPr="0041108E">
        <w:rPr>
          <w:rFonts w:ascii="Calibri" w:hAnsi="Calibri" w:cs="Calibri"/>
          <w:sz w:val="24"/>
          <w:szCs w:val="24"/>
        </w:rPr>
        <w:t xml:space="preserve"> wraz ze wskazaniem liczby tych osób, imion i nazwisk tych osób, daty i rodzaju umowy </w:t>
      </w:r>
      <w:r w:rsidR="00E628F5">
        <w:rPr>
          <w:rFonts w:ascii="Calibri" w:hAnsi="Calibri" w:cs="Calibri"/>
          <w:sz w:val="24"/>
          <w:szCs w:val="24"/>
        </w:rPr>
        <w:br/>
      </w:r>
      <w:r w:rsidRPr="0041108E">
        <w:rPr>
          <w:rFonts w:ascii="Calibri" w:hAnsi="Calibri" w:cs="Calibri"/>
          <w:sz w:val="24"/>
          <w:szCs w:val="24"/>
        </w:rPr>
        <w:t>o pracę, zakresu obowiązków pracowniczych, wymiaru etatu oraz podpis osoby uprawnionej do złożenia oświadczenia w imieniu wykonawcy lub podwykonawcy</w:t>
      </w:r>
      <w:r>
        <w:rPr>
          <w:rFonts w:ascii="Calibri" w:hAnsi="Calibri" w:cs="Calibri"/>
          <w:sz w:val="24"/>
          <w:szCs w:val="24"/>
        </w:rPr>
        <w:t xml:space="preserve">; </w:t>
      </w:r>
    </w:p>
    <w:p w14:paraId="60F06A5C" w14:textId="12FB5AF6" w:rsidR="004B38F0" w:rsidRDefault="004B38F0" w:rsidP="004B38F0">
      <w:pPr>
        <w:pStyle w:val="Akapitzlist"/>
        <w:spacing w:line="240" w:lineRule="auto"/>
        <w:ind w:left="688"/>
        <w:jc w:val="both"/>
        <w:rPr>
          <w:rFonts w:ascii="Calibri" w:hAnsi="Calibri" w:cs="Calibri"/>
          <w:b/>
          <w:bCs/>
          <w:sz w:val="24"/>
          <w:szCs w:val="24"/>
        </w:rPr>
      </w:pPr>
      <w:r>
        <w:rPr>
          <w:rFonts w:ascii="Calibri" w:hAnsi="Calibri" w:cs="Calibri"/>
          <w:b/>
          <w:bCs/>
          <w:sz w:val="24"/>
          <w:szCs w:val="24"/>
        </w:rPr>
        <w:t>lub</w:t>
      </w:r>
      <w:r w:rsidR="00B2564E">
        <w:rPr>
          <w:rFonts w:ascii="Calibri" w:hAnsi="Calibri" w:cs="Calibri"/>
          <w:b/>
          <w:bCs/>
          <w:sz w:val="24"/>
          <w:szCs w:val="24"/>
        </w:rPr>
        <w:t xml:space="preserve"> </w:t>
      </w:r>
    </w:p>
    <w:p w14:paraId="29A0B28B" w14:textId="652BD31D" w:rsidR="00B2564E" w:rsidRPr="00CD56D3" w:rsidRDefault="00B2564E" w:rsidP="00D22386">
      <w:pPr>
        <w:pStyle w:val="Akapitzlist"/>
        <w:numPr>
          <w:ilvl w:val="1"/>
          <w:numId w:val="86"/>
        </w:numPr>
        <w:spacing w:line="240" w:lineRule="auto"/>
        <w:jc w:val="both"/>
        <w:rPr>
          <w:rFonts w:ascii="Calibri" w:hAnsi="Calibri" w:cs="Calibri"/>
          <w:i/>
          <w:iCs/>
          <w:sz w:val="24"/>
          <w:szCs w:val="24"/>
        </w:rPr>
      </w:pPr>
      <w:r w:rsidRPr="00CD56D3">
        <w:rPr>
          <w:rFonts w:ascii="Calibri" w:hAnsi="Calibri" w:cs="Calibri"/>
          <w:sz w:val="24"/>
          <w:szCs w:val="24"/>
        </w:rPr>
        <w:t>poświadczoną za zgodność z oryginałem odpowiednio przez wykonawcę lub podwykonawcę</w:t>
      </w:r>
      <w:r w:rsidRPr="00CD56D3">
        <w:rPr>
          <w:rFonts w:ascii="Calibri" w:hAnsi="Calibri" w:cs="Calibri"/>
          <w:b/>
          <w:bCs/>
          <w:sz w:val="24"/>
          <w:szCs w:val="24"/>
        </w:rPr>
        <w:t xml:space="preserve"> kopię umowy/umów o pracę</w:t>
      </w:r>
      <w:r w:rsidRPr="00CD56D3">
        <w:rPr>
          <w:rFonts w:ascii="Calibri" w:hAnsi="Calibri" w:cs="Calibri"/>
          <w:sz w:val="24"/>
          <w:szCs w:val="24"/>
        </w:rPr>
        <w:t xml:space="preserve"> osób wykonujących w trakcie realizacji zamówienia czynności, których dotyczy ww. oświadczenie wykonawcy lub </w:t>
      </w:r>
      <w:r w:rsidRPr="00CD56D3">
        <w:rPr>
          <w:rFonts w:ascii="Calibri" w:hAnsi="Calibri" w:cs="Calibri"/>
          <w:color w:val="000000"/>
          <w:sz w:val="24"/>
          <w:szCs w:val="24"/>
        </w:rPr>
        <w:t>podwykonawcy (wraz z dokumentem regulującym zakres obowiązków, jeżeli został sporządzony). Kopia</w:t>
      </w:r>
      <w:r w:rsidRPr="00CD56D3">
        <w:rPr>
          <w:rFonts w:ascii="Calibri" w:hAnsi="Calibri" w:cs="Calibri"/>
          <w:sz w:val="24"/>
          <w:szCs w:val="24"/>
        </w:rPr>
        <w:t xml:space="preserve">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CD56D3">
        <w:rPr>
          <w:rFonts w:ascii="Calibri" w:hAnsi="Calibri" w:cs="Calibri"/>
          <w:sz w:val="24"/>
          <w:szCs w:val="24"/>
        </w:rPr>
        <w:t>anonimizacji</w:t>
      </w:r>
      <w:proofErr w:type="spellEnd"/>
      <w:r w:rsidRPr="00CD56D3">
        <w:rPr>
          <w:rFonts w:ascii="Calibri" w:hAnsi="Calibri" w:cs="Calibri"/>
          <w:sz w:val="24"/>
          <w:szCs w:val="24"/>
        </w:rPr>
        <w:t>. Informacje takie jak: data zawarcia umowy, rodzaj umowy o pracę i wymiar etatu powinny być możliwe do zidentyfikowania;</w:t>
      </w:r>
    </w:p>
    <w:p w14:paraId="74B39D26" w14:textId="2C40C3A3" w:rsidR="00B2564E" w:rsidRPr="00CD56D3" w:rsidRDefault="00B2564E" w:rsidP="00CD56D3">
      <w:pPr>
        <w:spacing w:line="240" w:lineRule="auto"/>
        <w:ind w:firstLine="688"/>
        <w:jc w:val="both"/>
        <w:rPr>
          <w:rFonts w:ascii="Calibri" w:hAnsi="Calibri" w:cs="Calibri"/>
          <w:b/>
          <w:bCs/>
          <w:i/>
          <w:iCs/>
          <w:sz w:val="24"/>
          <w:szCs w:val="24"/>
        </w:rPr>
      </w:pPr>
      <w:r w:rsidRPr="00CD56D3">
        <w:rPr>
          <w:rFonts w:ascii="Calibri" w:hAnsi="Calibri" w:cs="Calibri"/>
          <w:b/>
          <w:bCs/>
          <w:sz w:val="24"/>
          <w:szCs w:val="24"/>
        </w:rPr>
        <w:t>lub</w:t>
      </w:r>
    </w:p>
    <w:p w14:paraId="022D3347" w14:textId="77777777" w:rsidR="004B38F0" w:rsidRDefault="004B38F0" w:rsidP="00D22386">
      <w:pPr>
        <w:pStyle w:val="Akapitzlist"/>
        <w:numPr>
          <w:ilvl w:val="1"/>
          <w:numId w:val="86"/>
        </w:numPr>
        <w:spacing w:line="240" w:lineRule="auto"/>
        <w:jc w:val="both"/>
        <w:rPr>
          <w:rFonts w:ascii="Calibri" w:hAnsi="Calibri" w:cs="Calibri"/>
          <w:sz w:val="24"/>
          <w:szCs w:val="24"/>
        </w:rPr>
      </w:pPr>
      <w:r w:rsidRPr="0041108E">
        <w:rPr>
          <w:rFonts w:ascii="Calibri" w:hAnsi="Calibri" w:cs="Calibri"/>
          <w:b/>
          <w:sz w:val="24"/>
          <w:szCs w:val="24"/>
        </w:rPr>
        <w:t xml:space="preserve">oświadczenie Wykonawcy lub podwykonawcy </w:t>
      </w:r>
      <w:r w:rsidRPr="0041108E">
        <w:rPr>
          <w:rFonts w:ascii="Calibri" w:hAnsi="Calibri" w:cs="Calibri"/>
          <w:sz w:val="24"/>
          <w:szCs w:val="24"/>
        </w:rPr>
        <w:t xml:space="preserve">o opłacaniu </w:t>
      </w:r>
      <w:r w:rsidRPr="0041108E">
        <w:rPr>
          <w:rFonts w:ascii="Calibri" w:hAnsi="Calibri" w:cs="Calibri"/>
          <w:color w:val="000000"/>
          <w:sz w:val="24"/>
          <w:szCs w:val="24"/>
        </w:rPr>
        <w:t>składek na ubezpieczenia</w:t>
      </w:r>
      <w:r w:rsidRPr="0041108E">
        <w:rPr>
          <w:rFonts w:ascii="Calibri" w:hAnsi="Calibri" w:cs="Calibri"/>
          <w:sz w:val="24"/>
          <w:szCs w:val="24"/>
        </w:rPr>
        <w:t xml:space="preserve"> społeczne i zdrowotne z tytułu zatrudnienia na podstawie umów o pracę za ostatni okres rozliczeniowy;</w:t>
      </w:r>
      <w:r>
        <w:rPr>
          <w:rFonts w:ascii="Calibri" w:hAnsi="Calibri" w:cs="Calibri"/>
          <w:sz w:val="24"/>
          <w:szCs w:val="24"/>
        </w:rPr>
        <w:t xml:space="preserve"> </w:t>
      </w:r>
    </w:p>
    <w:p w14:paraId="1B14D4D5" w14:textId="77777777" w:rsidR="004B38F0" w:rsidRDefault="004B38F0" w:rsidP="004B38F0">
      <w:pPr>
        <w:pStyle w:val="Akapitzlist"/>
        <w:spacing w:line="240" w:lineRule="auto"/>
        <w:ind w:left="688"/>
        <w:jc w:val="both"/>
        <w:rPr>
          <w:rFonts w:ascii="Calibri" w:hAnsi="Calibri" w:cs="Calibri"/>
          <w:sz w:val="24"/>
          <w:szCs w:val="24"/>
        </w:rPr>
      </w:pPr>
      <w:r>
        <w:rPr>
          <w:rFonts w:ascii="Calibri" w:hAnsi="Calibri" w:cs="Calibri"/>
          <w:b/>
          <w:sz w:val="24"/>
          <w:szCs w:val="24"/>
        </w:rPr>
        <w:t>lub</w:t>
      </w:r>
    </w:p>
    <w:p w14:paraId="09359F0A" w14:textId="77777777" w:rsidR="004B38F0" w:rsidRPr="0041108E" w:rsidRDefault="004B38F0" w:rsidP="00D22386">
      <w:pPr>
        <w:pStyle w:val="Akapitzlist"/>
        <w:numPr>
          <w:ilvl w:val="1"/>
          <w:numId w:val="86"/>
        </w:numPr>
        <w:spacing w:line="240" w:lineRule="auto"/>
        <w:jc w:val="both"/>
        <w:rPr>
          <w:rFonts w:ascii="Calibri" w:hAnsi="Calibri" w:cs="Calibri"/>
          <w:sz w:val="24"/>
          <w:szCs w:val="24"/>
        </w:rPr>
      </w:pPr>
      <w:r w:rsidRPr="0041108E">
        <w:rPr>
          <w:rFonts w:ascii="Calibri" w:hAnsi="Calibri" w:cs="Calibri"/>
          <w:sz w:val="24"/>
          <w:szCs w:val="24"/>
        </w:rPr>
        <w:t>poświadczoną za zgodność z oryginałem odpowiednio przez Wykonawcę lub podwykonawcę</w:t>
      </w:r>
      <w:r w:rsidRPr="0041108E">
        <w:rPr>
          <w:rFonts w:ascii="Calibri" w:hAnsi="Calibri" w:cs="Calibri"/>
          <w:b/>
          <w:sz w:val="24"/>
          <w:szCs w:val="24"/>
        </w:rPr>
        <w:t xml:space="preserve"> kopię dowodu potwierdzającego zgłoszenie pracownika przez pracodawcę do ubezpieczeń</w:t>
      </w:r>
      <w:r w:rsidRPr="0041108E">
        <w:rPr>
          <w:rFonts w:ascii="Calibri" w:hAnsi="Calibri" w:cs="Calibri"/>
          <w:sz w:val="24"/>
          <w:szCs w:val="24"/>
        </w:rPr>
        <w:t xml:space="preserve">, zanonimizowaną w sposób zapewniający ochronę danych osobowych pracowników, zgodnie z przepisami ustawy z dnia 18 maja 2018 r. o ochronie danych osobowych. Imię i nazwisko pracownika nie podlega </w:t>
      </w:r>
      <w:proofErr w:type="spellStart"/>
      <w:r w:rsidRPr="0041108E">
        <w:rPr>
          <w:rFonts w:ascii="Calibri" w:hAnsi="Calibri" w:cs="Calibri"/>
          <w:sz w:val="24"/>
          <w:szCs w:val="24"/>
        </w:rPr>
        <w:t>anonimizacji</w:t>
      </w:r>
      <w:proofErr w:type="spellEnd"/>
      <w:r w:rsidRPr="0041108E">
        <w:rPr>
          <w:rFonts w:ascii="Calibri" w:hAnsi="Calibri" w:cs="Calibri"/>
          <w:sz w:val="24"/>
          <w:szCs w:val="24"/>
        </w:rPr>
        <w:t>.</w:t>
      </w:r>
    </w:p>
    <w:p w14:paraId="6922FAD4" w14:textId="77777777" w:rsidR="004B38F0" w:rsidRPr="00716E16" w:rsidRDefault="004B38F0" w:rsidP="00D22386">
      <w:pPr>
        <w:pStyle w:val="Akapitzlist"/>
        <w:numPr>
          <w:ilvl w:val="0"/>
          <w:numId w:val="84"/>
        </w:numPr>
        <w:tabs>
          <w:tab w:val="clear" w:pos="777"/>
          <w:tab w:val="num" w:pos="567"/>
        </w:tabs>
        <w:autoSpaceDE w:val="0"/>
        <w:autoSpaceDN w:val="0"/>
        <w:adjustRightInd w:val="0"/>
        <w:spacing w:line="240" w:lineRule="auto"/>
        <w:ind w:left="426" w:hanging="426"/>
        <w:jc w:val="both"/>
        <w:rPr>
          <w:rFonts w:ascii="Calibri" w:eastAsiaTheme="minorEastAsia" w:hAnsi="Calibri" w:cs="Calibri"/>
          <w:sz w:val="24"/>
          <w:szCs w:val="24"/>
        </w:rPr>
      </w:pPr>
      <w:r w:rsidRPr="00716E16">
        <w:rPr>
          <w:rFonts w:ascii="Calibri" w:hAnsi="Calibri" w:cs="Calibri"/>
          <w:color w:val="000000"/>
          <w:sz w:val="24"/>
          <w:szCs w:val="24"/>
        </w:rPr>
        <w:t>W przypadku uzasadnionych wątpliwości co do przestrzegania prawa pracy przez Wykonawcę lub podwykonawcę, Zamawiający może zwrócić się o przeprowadzenie kontroli przez Państwową</w:t>
      </w:r>
      <w:r w:rsidRPr="00716E16">
        <w:rPr>
          <w:rFonts w:ascii="Calibri" w:hAnsi="Calibri" w:cs="Calibri"/>
          <w:sz w:val="24"/>
          <w:szCs w:val="24"/>
        </w:rPr>
        <w:t xml:space="preserve"> Inspekcję Pracy.</w:t>
      </w:r>
    </w:p>
    <w:p w14:paraId="7DFD79B1" w14:textId="77777777" w:rsidR="004B38F0" w:rsidRPr="00D32F53" w:rsidRDefault="004B38F0" w:rsidP="004B38F0">
      <w:pPr>
        <w:autoSpaceDE w:val="0"/>
        <w:autoSpaceDN w:val="0"/>
        <w:adjustRightInd w:val="0"/>
        <w:spacing w:line="240" w:lineRule="auto"/>
        <w:ind w:left="720"/>
        <w:jc w:val="both"/>
        <w:rPr>
          <w:rFonts w:asciiTheme="majorHAnsi" w:eastAsiaTheme="minorEastAsia" w:hAnsiTheme="majorHAnsi" w:cs="Calibri"/>
          <w:sz w:val="24"/>
          <w:szCs w:val="24"/>
        </w:rPr>
      </w:pPr>
    </w:p>
    <w:p w14:paraId="003283F9" w14:textId="77777777" w:rsidR="004B38F0" w:rsidRPr="00D32F53" w:rsidRDefault="004B38F0" w:rsidP="004B38F0">
      <w:pPr>
        <w:keepNext/>
        <w:spacing w:line="240" w:lineRule="auto"/>
        <w:jc w:val="center"/>
        <w:rPr>
          <w:rFonts w:asciiTheme="majorHAnsi" w:hAnsiTheme="majorHAnsi"/>
          <w:sz w:val="24"/>
          <w:szCs w:val="24"/>
        </w:rPr>
      </w:pPr>
      <w:r w:rsidRPr="00D32F53">
        <w:rPr>
          <w:rFonts w:asciiTheme="majorHAnsi" w:hAnsiTheme="majorHAnsi"/>
          <w:sz w:val="24"/>
          <w:szCs w:val="24"/>
        </w:rPr>
        <w:t>§ 16.</w:t>
      </w:r>
    </w:p>
    <w:p w14:paraId="2CFDA6EC" w14:textId="77777777" w:rsidR="004B38F0" w:rsidRDefault="004B38F0" w:rsidP="004B38F0">
      <w:pPr>
        <w:pStyle w:val="arimr"/>
        <w:widowControl/>
        <w:suppressAutoHyphens/>
        <w:snapToGrid/>
        <w:spacing w:after="40"/>
        <w:jc w:val="both"/>
        <w:rPr>
          <w:rFonts w:asciiTheme="majorHAnsi" w:hAnsiTheme="majorHAnsi"/>
          <w:szCs w:val="24"/>
          <w:lang w:val="pl-PL"/>
        </w:rPr>
      </w:pPr>
      <w:r w:rsidRPr="00F21B87">
        <w:rPr>
          <w:rFonts w:asciiTheme="majorHAnsi" w:hAnsiTheme="majorHAnsi"/>
          <w:szCs w:val="24"/>
          <w:lang w:val="pl-PL"/>
        </w:rPr>
        <w:t>Niniejsza umowa została zawarta na czas określony tj.</w:t>
      </w:r>
      <w:r>
        <w:rPr>
          <w:rFonts w:asciiTheme="majorHAnsi" w:hAnsiTheme="majorHAnsi"/>
          <w:szCs w:val="24"/>
          <w:lang w:val="pl-PL"/>
        </w:rPr>
        <w:t xml:space="preserve">: </w:t>
      </w:r>
    </w:p>
    <w:p w14:paraId="19F97FCF" w14:textId="377C88F3" w:rsidR="004B38F0" w:rsidRPr="00342D31" w:rsidRDefault="004B38F0" w:rsidP="004B38F0">
      <w:pPr>
        <w:pStyle w:val="arimr"/>
        <w:widowControl/>
        <w:suppressAutoHyphens/>
        <w:snapToGrid/>
        <w:spacing w:after="40"/>
        <w:jc w:val="both"/>
        <w:rPr>
          <w:rFonts w:asciiTheme="majorHAnsi" w:hAnsiTheme="majorHAnsi" w:cstheme="majorHAnsi"/>
          <w:szCs w:val="24"/>
          <w:lang w:val="pl-PL"/>
        </w:rPr>
      </w:pPr>
      <w:r w:rsidRPr="00342D31">
        <w:rPr>
          <w:rFonts w:asciiTheme="majorHAnsi" w:hAnsiTheme="majorHAnsi" w:cstheme="majorHAnsi"/>
          <w:szCs w:val="24"/>
          <w:lang w:val="pl-PL"/>
        </w:rPr>
        <w:t>- 1</w:t>
      </w:r>
      <w:r w:rsidR="00B71A19">
        <w:rPr>
          <w:rFonts w:asciiTheme="majorHAnsi" w:hAnsiTheme="majorHAnsi" w:cstheme="majorHAnsi"/>
          <w:szCs w:val="24"/>
          <w:lang w:val="pl-PL"/>
        </w:rPr>
        <w:t>02</w:t>
      </w:r>
      <w:r w:rsidRPr="00342D31">
        <w:rPr>
          <w:rFonts w:asciiTheme="majorHAnsi" w:hAnsiTheme="majorHAnsi" w:cstheme="majorHAnsi"/>
          <w:szCs w:val="24"/>
          <w:lang w:val="pl-PL"/>
        </w:rPr>
        <w:t xml:space="preserve"> dni (w okresie od </w:t>
      </w:r>
      <w:r w:rsidR="00B71A19">
        <w:rPr>
          <w:rFonts w:asciiTheme="majorHAnsi" w:hAnsiTheme="majorHAnsi" w:cstheme="majorHAnsi"/>
          <w:szCs w:val="24"/>
          <w:lang w:val="pl-PL"/>
        </w:rPr>
        <w:t>20</w:t>
      </w:r>
      <w:r w:rsidRPr="00342D31">
        <w:rPr>
          <w:rFonts w:asciiTheme="majorHAnsi" w:hAnsiTheme="majorHAnsi" w:cstheme="majorHAnsi"/>
          <w:szCs w:val="24"/>
          <w:lang w:val="pl-PL"/>
        </w:rPr>
        <w:t>.11.202</w:t>
      </w:r>
      <w:r w:rsidR="00B71A19">
        <w:rPr>
          <w:rFonts w:asciiTheme="majorHAnsi" w:hAnsiTheme="majorHAnsi" w:cstheme="majorHAnsi"/>
          <w:szCs w:val="24"/>
          <w:lang w:val="pl-PL"/>
        </w:rPr>
        <w:t>3</w:t>
      </w:r>
      <w:r w:rsidRPr="00342D31">
        <w:rPr>
          <w:rFonts w:asciiTheme="majorHAnsi" w:hAnsiTheme="majorHAnsi" w:cstheme="majorHAnsi"/>
          <w:szCs w:val="24"/>
          <w:lang w:val="pl-PL"/>
        </w:rPr>
        <w:t xml:space="preserve"> r. do 2</w:t>
      </w:r>
      <w:r w:rsidR="00B71A19">
        <w:rPr>
          <w:rFonts w:asciiTheme="majorHAnsi" w:hAnsiTheme="majorHAnsi" w:cstheme="majorHAnsi"/>
          <w:szCs w:val="24"/>
          <w:lang w:val="pl-PL"/>
        </w:rPr>
        <w:t>9</w:t>
      </w:r>
      <w:r w:rsidRPr="00342D31">
        <w:rPr>
          <w:rFonts w:asciiTheme="majorHAnsi" w:hAnsiTheme="majorHAnsi" w:cstheme="majorHAnsi"/>
          <w:szCs w:val="24"/>
          <w:lang w:val="pl-PL"/>
        </w:rPr>
        <w:t>.02.202</w:t>
      </w:r>
      <w:r w:rsidR="00B71A19">
        <w:rPr>
          <w:rFonts w:asciiTheme="majorHAnsi" w:hAnsiTheme="majorHAnsi" w:cstheme="majorHAnsi"/>
          <w:szCs w:val="24"/>
          <w:lang w:val="pl-PL"/>
        </w:rPr>
        <w:t>4</w:t>
      </w:r>
      <w:r w:rsidRPr="00342D31">
        <w:rPr>
          <w:rFonts w:asciiTheme="majorHAnsi" w:hAnsiTheme="majorHAnsi" w:cstheme="majorHAnsi"/>
          <w:szCs w:val="24"/>
          <w:lang w:val="pl-PL"/>
        </w:rPr>
        <w:t xml:space="preserve"> r.)</w:t>
      </w:r>
      <w:r>
        <w:rPr>
          <w:rFonts w:asciiTheme="majorHAnsi" w:hAnsiTheme="majorHAnsi" w:cstheme="majorHAnsi"/>
          <w:szCs w:val="24"/>
          <w:lang w:val="pl-PL"/>
        </w:rPr>
        <w:t xml:space="preserve">. </w:t>
      </w:r>
    </w:p>
    <w:p w14:paraId="13A8E26C" w14:textId="77777777" w:rsidR="004B38F0" w:rsidRDefault="004B38F0" w:rsidP="004B38F0">
      <w:pPr>
        <w:keepNext/>
        <w:spacing w:line="240" w:lineRule="auto"/>
        <w:jc w:val="center"/>
        <w:rPr>
          <w:rFonts w:asciiTheme="majorHAnsi" w:hAnsiTheme="majorHAnsi"/>
          <w:sz w:val="24"/>
          <w:szCs w:val="24"/>
        </w:rPr>
      </w:pPr>
      <w:r>
        <w:rPr>
          <w:rFonts w:asciiTheme="majorHAnsi" w:hAnsiTheme="majorHAnsi"/>
          <w:sz w:val="24"/>
          <w:szCs w:val="24"/>
        </w:rPr>
        <w:lastRenderedPageBreak/>
        <w:t xml:space="preserve">§ 17. </w:t>
      </w:r>
    </w:p>
    <w:p w14:paraId="510301E1" w14:textId="77777777" w:rsidR="004B38F0" w:rsidRPr="0028392D" w:rsidRDefault="004B38F0" w:rsidP="004B38F0">
      <w:pPr>
        <w:spacing w:line="240" w:lineRule="auto"/>
        <w:ind w:right="72"/>
        <w:jc w:val="both"/>
        <w:rPr>
          <w:rFonts w:asciiTheme="majorHAnsi" w:eastAsia="Times New Roman" w:hAnsiTheme="majorHAnsi" w:cs="Times New Roman"/>
          <w:sz w:val="24"/>
          <w:szCs w:val="24"/>
          <w:lang w:val="pl-PL"/>
        </w:rPr>
      </w:pPr>
      <w:r>
        <w:rPr>
          <w:rFonts w:asciiTheme="majorHAnsi" w:eastAsia="Times New Roman" w:hAnsiTheme="majorHAnsi" w:cs="Times New Roman"/>
          <w:sz w:val="24"/>
          <w:szCs w:val="24"/>
          <w:lang w:val="pl-PL"/>
        </w:rPr>
        <w:t xml:space="preserve">1. </w:t>
      </w:r>
      <w:r w:rsidRPr="0028392D">
        <w:rPr>
          <w:rFonts w:asciiTheme="majorHAnsi" w:eastAsia="Times New Roman" w:hAnsiTheme="majorHAnsi" w:cs="Times New Roman"/>
          <w:sz w:val="24"/>
          <w:szCs w:val="24"/>
          <w:lang w:val="pl-PL"/>
        </w:rPr>
        <w:t>W przypadku zaprzestania wykonywania usługi objętej niniejszą umową Zamawiający dopuszcza zastosowanie wykonawstwa zastępczego.</w:t>
      </w:r>
    </w:p>
    <w:p w14:paraId="7B6BFADD" w14:textId="77777777" w:rsidR="004B38F0" w:rsidRPr="00AC626D" w:rsidRDefault="004B38F0" w:rsidP="00D22386">
      <w:pPr>
        <w:pStyle w:val="Akapitzlist"/>
        <w:numPr>
          <w:ilvl w:val="3"/>
          <w:numId w:val="81"/>
        </w:numPr>
        <w:tabs>
          <w:tab w:val="clear" w:pos="7133"/>
        </w:tabs>
        <w:spacing w:line="240" w:lineRule="auto"/>
        <w:ind w:left="0" w:right="72" w:firstLine="0"/>
        <w:jc w:val="both"/>
        <w:rPr>
          <w:rFonts w:asciiTheme="majorHAnsi" w:eastAsia="Times New Roman" w:hAnsiTheme="majorHAnsi" w:cs="Times New Roman"/>
          <w:sz w:val="24"/>
          <w:szCs w:val="24"/>
          <w:lang w:val="pl-PL"/>
        </w:rPr>
      </w:pPr>
      <w:r w:rsidRPr="00AC626D">
        <w:rPr>
          <w:rFonts w:asciiTheme="majorHAnsi" w:eastAsia="Times New Roman" w:hAnsiTheme="majorHAnsi" w:cs="Times New Roman"/>
          <w:sz w:val="24"/>
          <w:szCs w:val="24"/>
          <w:lang w:val="pl-PL"/>
        </w:rPr>
        <w:t>W opisanym powyżej przypadku Zamawiający może powierzyć dalsze wykonanie przedmiotu zamówienia:</w:t>
      </w:r>
    </w:p>
    <w:p w14:paraId="7883E03A" w14:textId="77777777" w:rsidR="004B38F0" w:rsidRPr="0028392D" w:rsidRDefault="004B38F0" w:rsidP="004B38F0">
      <w:pPr>
        <w:spacing w:line="240" w:lineRule="auto"/>
        <w:ind w:left="720" w:right="72"/>
        <w:jc w:val="both"/>
        <w:rPr>
          <w:rFonts w:asciiTheme="majorHAnsi" w:eastAsia="Times New Roman" w:hAnsiTheme="majorHAnsi" w:cs="Times New Roman"/>
          <w:sz w:val="24"/>
          <w:szCs w:val="24"/>
          <w:lang w:val="pl-PL"/>
        </w:rPr>
      </w:pPr>
      <w:r w:rsidRPr="0028392D">
        <w:rPr>
          <w:rFonts w:asciiTheme="majorHAnsi" w:eastAsia="Times New Roman" w:hAnsiTheme="majorHAnsi" w:cs="Times New Roman"/>
          <w:sz w:val="24"/>
          <w:szCs w:val="24"/>
          <w:lang w:val="pl-PL"/>
        </w:rPr>
        <w:t>- partnerowi Konsorcjum,</w:t>
      </w:r>
    </w:p>
    <w:p w14:paraId="763DF94B" w14:textId="77777777" w:rsidR="004B38F0" w:rsidRPr="0028392D" w:rsidRDefault="004B38F0" w:rsidP="004B38F0">
      <w:pPr>
        <w:spacing w:line="240" w:lineRule="auto"/>
        <w:ind w:left="720" w:right="72"/>
        <w:jc w:val="both"/>
        <w:rPr>
          <w:rFonts w:asciiTheme="majorHAnsi" w:eastAsia="Times New Roman" w:hAnsiTheme="majorHAnsi" w:cs="Times New Roman"/>
          <w:sz w:val="24"/>
          <w:szCs w:val="24"/>
          <w:lang w:val="pl-PL"/>
        </w:rPr>
      </w:pPr>
      <w:r w:rsidRPr="0028392D">
        <w:rPr>
          <w:rFonts w:asciiTheme="majorHAnsi" w:eastAsia="Times New Roman" w:hAnsiTheme="majorHAnsi" w:cs="Times New Roman"/>
          <w:sz w:val="24"/>
          <w:szCs w:val="24"/>
          <w:lang w:val="pl-PL"/>
        </w:rPr>
        <w:t xml:space="preserve">- Podwykonawcy za jego zgodą, za kwotę wynagrodzenia zgodnego z kwotą umowy </w:t>
      </w:r>
      <w:r w:rsidRPr="0028392D">
        <w:rPr>
          <w:rFonts w:asciiTheme="majorHAnsi" w:eastAsia="Times New Roman" w:hAnsiTheme="majorHAnsi" w:cs="Times New Roman"/>
          <w:sz w:val="24"/>
          <w:szCs w:val="24"/>
          <w:lang w:val="pl-PL"/>
        </w:rPr>
        <w:br/>
        <w:t xml:space="preserve">z Wykonawcą  pomniejszoną o koszt </w:t>
      </w:r>
      <w:r>
        <w:rPr>
          <w:rFonts w:asciiTheme="majorHAnsi" w:eastAsia="Times New Roman" w:hAnsiTheme="majorHAnsi" w:cs="Times New Roman"/>
          <w:sz w:val="24"/>
          <w:szCs w:val="24"/>
          <w:lang w:val="pl-PL"/>
        </w:rPr>
        <w:t>usług</w:t>
      </w:r>
      <w:r w:rsidRPr="0028392D">
        <w:rPr>
          <w:rFonts w:asciiTheme="majorHAnsi" w:eastAsia="Times New Roman" w:hAnsiTheme="majorHAnsi" w:cs="Times New Roman"/>
          <w:sz w:val="24"/>
          <w:szCs w:val="24"/>
          <w:lang w:val="pl-PL"/>
        </w:rPr>
        <w:t xml:space="preserve"> już wykonanych, pod warunkiem wykazania przez Podwykonawcę spełnienia warunków określonych w SWZ. </w:t>
      </w:r>
    </w:p>
    <w:p w14:paraId="4291A590" w14:textId="77777777" w:rsidR="004B38F0" w:rsidRPr="0028392D" w:rsidRDefault="004B38F0" w:rsidP="004B38F0">
      <w:pPr>
        <w:spacing w:line="240" w:lineRule="auto"/>
        <w:ind w:left="720" w:right="74"/>
        <w:jc w:val="both"/>
        <w:rPr>
          <w:rFonts w:asciiTheme="majorHAnsi" w:eastAsia="Times New Roman" w:hAnsiTheme="majorHAnsi" w:cs="Times New Roman"/>
          <w:sz w:val="24"/>
          <w:szCs w:val="24"/>
          <w:lang w:val="pl-PL"/>
        </w:rPr>
      </w:pPr>
      <w:r w:rsidRPr="0028392D">
        <w:rPr>
          <w:rFonts w:asciiTheme="majorHAnsi" w:eastAsia="Times New Roman" w:hAnsiTheme="majorHAnsi" w:cs="Times New Roman"/>
          <w:sz w:val="24"/>
          <w:szCs w:val="24"/>
          <w:lang w:val="pl-PL"/>
        </w:rPr>
        <w:t xml:space="preserve">- Wykonawcy, którego oferta zajęła drugie lub kolejne miejsce w ocenie ofert na etapie przetargu za jego zgodą. Wykonawca, którego oferta zajęła 3 lub kolejne miejsce może zostać wybrany w przypadku, gdy poprzednik nie wyraził zgody na zawarcie umowy. Warunkiem zawarcia umowy z nowym Wykonawcą jest wykazanie przez tego Wykonawcę braku podstaw do wykluczenia w zakresie określonym przez SWZ i potwierdzenie  spełnienia warunku udziału w postępowaniu, najpóźniej </w:t>
      </w:r>
      <w:r w:rsidRPr="0028392D">
        <w:rPr>
          <w:rFonts w:asciiTheme="majorHAnsi" w:eastAsia="Times New Roman" w:hAnsiTheme="majorHAnsi" w:cs="Times New Roman"/>
          <w:sz w:val="24"/>
          <w:szCs w:val="24"/>
          <w:lang w:val="pl-PL"/>
        </w:rPr>
        <w:br/>
        <w:t xml:space="preserve">w terminie przed podpisaniem umowy. Wartość umowy  zostałaby ustalona jako różnica ceny ofertowej pomniejszona o wartości brutto za </w:t>
      </w:r>
      <w:r>
        <w:rPr>
          <w:rFonts w:asciiTheme="majorHAnsi" w:eastAsia="Times New Roman" w:hAnsiTheme="majorHAnsi" w:cs="Times New Roman"/>
          <w:sz w:val="24"/>
          <w:szCs w:val="24"/>
          <w:lang w:val="pl-PL"/>
        </w:rPr>
        <w:t>usługi</w:t>
      </w:r>
      <w:r w:rsidRPr="0028392D">
        <w:rPr>
          <w:rFonts w:asciiTheme="majorHAnsi" w:eastAsia="Times New Roman" w:hAnsiTheme="majorHAnsi" w:cs="Times New Roman"/>
          <w:sz w:val="24"/>
          <w:szCs w:val="24"/>
          <w:lang w:val="pl-PL"/>
        </w:rPr>
        <w:t xml:space="preserve"> już wykonane.</w:t>
      </w:r>
    </w:p>
    <w:p w14:paraId="68894DC4" w14:textId="77777777" w:rsidR="004B38F0" w:rsidRDefault="004B38F0" w:rsidP="00D22386">
      <w:pPr>
        <w:pStyle w:val="Akapitzlist"/>
        <w:numPr>
          <w:ilvl w:val="3"/>
          <w:numId w:val="81"/>
        </w:numPr>
        <w:tabs>
          <w:tab w:val="clear" w:pos="7133"/>
          <w:tab w:val="left" w:pos="284"/>
        </w:tabs>
        <w:spacing w:line="240" w:lineRule="auto"/>
        <w:ind w:left="0" w:right="74" w:firstLine="0"/>
        <w:jc w:val="both"/>
        <w:rPr>
          <w:rFonts w:asciiTheme="majorHAnsi" w:eastAsia="Times New Roman" w:hAnsiTheme="majorHAnsi" w:cs="Times New Roman"/>
          <w:sz w:val="24"/>
          <w:szCs w:val="24"/>
          <w:lang w:val="pl-PL"/>
        </w:rPr>
      </w:pPr>
      <w:r w:rsidRPr="00CC3750">
        <w:rPr>
          <w:rFonts w:asciiTheme="majorHAnsi" w:eastAsia="Times New Roman" w:hAnsiTheme="majorHAnsi" w:cs="Times New Roman"/>
          <w:sz w:val="24"/>
          <w:szCs w:val="24"/>
          <w:lang w:val="pl-PL"/>
        </w:rPr>
        <w:t xml:space="preserve">Przed zastosowaniem wykonawstwa zastępczego Zamawiający wezwie Wykonawcę do </w:t>
      </w:r>
      <w:r w:rsidRPr="004A356E">
        <w:rPr>
          <w:rFonts w:asciiTheme="majorHAnsi" w:eastAsia="Times New Roman" w:hAnsiTheme="majorHAnsi" w:cs="Times New Roman"/>
          <w:sz w:val="24"/>
          <w:szCs w:val="24"/>
          <w:lang w:val="pl-PL"/>
        </w:rPr>
        <w:t>wznowienia wykonywania usługi</w:t>
      </w:r>
      <w:r w:rsidRPr="00CC3750">
        <w:rPr>
          <w:rFonts w:asciiTheme="majorHAnsi" w:eastAsia="Times New Roman" w:hAnsiTheme="majorHAnsi" w:cs="Times New Roman"/>
          <w:sz w:val="24"/>
          <w:szCs w:val="24"/>
          <w:lang w:val="pl-PL"/>
        </w:rPr>
        <w:t xml:space="preserve">, wyznaczając na to termin minimum </w:t>
      </w:r>
      <w:r>
        <w:rPr>
          <w:rFonts w:asciiTheme="majorHAnsi" w:eastAsia="Times New Roman" w:hAnsiTheme="majorHAnsi" w:cs="Times New Roman"/>
          <w:sz w:val="24"/>
          <w:szCs w:val="24"/>
          <w:lang w:val="pl-PL"/>
        </w:rPr>
        <w:t>1 dnia.</w:t>
      </w:r>
    </w:p>
    <w:p w14:paraId="76794AD7" w14:textId="77777777" w:rsidR="004B38F0" w:rsidRDefault="004B38F0" w:rsidP="00D22386">
      <w:pPr>
        <w:pStyle w:val="Akapitzlist"/>
        <w:numPr>
          <w:ilvl w:val="3"/>
          <w:numId w:val="81"/>
        </w:numPr>
        <w:tabs>
          <w:tab w:val="clear" w:pos="7133"/>
          <w:tab w:val="left" w:pos="284"/>
        </w:tabs>
        <w:spacing w:line="240" w:lineRule="auto"/>
        <w:ind w:left="0" w:right="74" w:firstLine="0"/>
        <w:jc w:val="both"/>
        <w:rPr>
          <w:rFonts w:asciiTheme="majorHAnsi" w:eastAsia="Times New Roman" w:hAnsiTheme="majorHAnsi" w:cs="Times New Roman"/>
          <w:sz w:val="24"/>
          <w:szCs w:val="24"/>
          <w:lang w:val="pl-PL"/>
        </w:rPr>
      </w:pPr>
      <w:r w:rsidRPr="00CC3750">
        <w:rPr>
          <w:rFonts w:asciiTheme="majorHAnsi" w:eastAsia="Times New Roman" w:hAnsiTheme="majorHAnsi" w:cs="Times New Roman"/>
          <w:sz w:val="24"/>
          <w:szCs w:val="24"/>
          <w:lang w:val="pl-PL"/>
        </w:rPr>
        <w:t>Wykonawca zostanie obciążony przez Zamawiającego kosztami wykonawstwa zastępczego.</w:t>
      </w:r>
      <w:r>
        <w:rPr>
          <w:rFonts w:asciiTheme="majorHAnsi" w:eastAsia="Times New Roman" w:hAnsiTheme="majorHAnsi" w:cs="Times New Roman"/>
          <w:sz w:val="24"/>
          <w:szCs w:val="24"/>
          <w:lang w:val="pl-PL"/>
        </w:rPr>
        <w:t xml:space="preserve"> </w:t>
      </w:r>
    </w:p>
    <w:p w14:paraId="263916DD" w14:textId="77777777" w:rsidR="004B38F0" w:rsidRPr="00CC3750" w:rsidRDefault="004B38F0" w:rsidP="00D22386">
      <w:pPr>
        <w:pStyle w:val="Akapitzlist"/>
        <w:numPr>
          <w:ilvl w:val="3"/>
          <w:numId w:val="81"/>
        </w:numPr>
        <w:tabs>
          <w:tab w:val="clear" w:pos="7133"/>
          <w:tab w:val="left" w:pos="284"/>
        </w:tabs>
        <w:spacing w:line="240" w:lineRule="auto"/>
        <w:ind w:left="0" w:right="74" w:firstLine="0"/>
        <w:jc w:val="both"/>
        <w:rPr>
          <w:rFonts w:asciiTheme="majorHAnsi" w:eastAsia="Times New Roman" w:hAnsiTheme="majorHAnsi" w:cs="Times New Roman"/>
          <w:sz w:val="24"/>
          <w:szCs w:val="24"/>
          <w:lang w:val="pl-PL"/>
        </w:rPr>
      </w:pPr>
      <w:r w:rsidRPr="00CC3750">
        <w:rPr>
          <w:rFonts w:asciiTheme="majorHAnsi" w:eastAsia="Times New Roman" w:hAnsiTheme="majorHAnsi" w:cs="Times New Roman"/>
          <w:sz w:val="24"/>
          <w:szCs w:val="24"/>
          <w:lang w:val="pl-PL"/>
        </w:rPr>
        <w:t xml:space="preserve">Zamawiający zastrzega sobie możliwość potrącenia należności wynikającej </w:t>
      </w:r>
      <w:r w:rsidRPr="00CC3750">
        <w:rPr>
          <w:rFonts w:asciiTheme="majorHAnsi" w:eastAsia="Times New Roman" w:hAnsiTheme="majorHAnsi" w:cs="Times New Roman"/>
          <w:sz w:val="24"/>
          <w:szCs w:val="24"/>
          <w:lang w:val="pl-PL"/>
        </w:rPr>
        <w:br/>
        <w:t xml:space="preserve">z zastosowania wykonawstwa zastępczego z wynagrodzenia należnego Wykonawcy. </w:t>
      </w:r>
    </w:p>
    <w:p w14:paraId="772EE064" w14:textId="77777777" w:rsidR="004B38F0" w:rsidRPr="00D32F53" w:rsidRDefault="004B38F0" w:rsidP="004B38F0">
      <w:pPr>
        <w:keepNext/>
        <w:spacing w:line="240" w:lineRule="auto"/>
        <w:jc w:val="both"/>
        <w:rPr>
          <w:rFonts w:asciiTheme="majorHAnsi" w:hAnsiTheme="majorHAnsi"/>
          <w:sz w:val="24"/>
          <w:szCs w:val="24"/>
        </w:rPr>
      </w:pPr>
    </w:p>
    <w:p w14:paraId="5C6360CD" w14:textId="77777777" w:rsidR="004B38F0" w:rsidRPr="00D32F53" w:rsidRDefault="004B38F0" w:rsidP="004B38F0">
      <w:pPr>
        <w:keepNext/>
        <w:spacing w:line="240" w:lineRule="auto"/>
        <w:jc w:val="center"/>
        <w:rPr>
          <w:rFonts w:asciiTheme="majorHAnsi" w:hAnsiTheme="majorHAnsi"/>
          <w:sz w:val="24"/>
          <w:szCs w:val="24"/>
        </w:rPr>
      </w:pPr>
      <w:r w:rsidRPr="00D32F53">
        <w:rPr>
          <w:rFonts w:asciiTheme="majorHAnsi" w:hAnsiTheme="majorHAnsi"/>
          <w:sz w:val="24"/>
          <w:szCs w:val="24"/>
        </w:rPr>
        <w:t>§ 1</w:t>
      </w:r>
      <w:r>
        <w:rPr>
          <w:rFonts w:asciiTheme="majorHAnsi" w:hAnsiTheme="majorHAnsi"/>
          <w:sz w:val="24"/>
          <w:szCs w:val="24"/>
        </w:rPr>
        <w:t>8</w:t>
      </w:r>
      <w:r w:rsidRPr="00D32F53">
        <w:rPr>
          <w:rFonts w:asciiTheme="majorHAnsi" w:hAnsiTheme="majorHAnsi"/>
          <w:sz w:val="24"/>
          <w:szCs w:val="24"/>
        </w:rPr>
        <w:t>.</w:t>
      </w:r>
    </w:p>
    <w:p w14:paraId="6B8577B4" w14:textId="77777777" w:rsidR="004B38F0" w:rsidRDefault="004B38F0" w:rsidP="004B38F0">
      <w:pPr>
        <w:keepNext/>
        <w:spacing w:line="240" w:lineRule="auto"/>
        <w:jc w:val="both"/>
        <w:rPr>
          <w:rFonts w:asciiTheme="majorHAnsi" w:hAnsiTheme="majorHAnsi"/>
          <w:sz w:val="24"/>
          <w:szCs w:val="24"/>
        </w:rPr>
      </w:pPr>
      <w:r w:rsidRPr="00D32F53">
        <w:rPr>
          <w:rFonts w:asciiTheme="majorHAnsi" w:hAnsiTheme="majorHAnsi"/>
          <w:sz w:val="24"/>
          <w:szCs w:val="24"/>
        </w:rPr>
        <w:t>1. W razie wystąpienia istotnej zmiany okoliczności powodującej, że wykonanie umowy nie leży w interesie publicznym, czego nie można było przewidzieć w chwili zawarcia umowy</w:t>
      </w:r>
      <w:r>
        <w:rPr>
          <w:rFonts w:asciiTheme="majorHAnsi" w:hAnsiTheme="majorHAnsi"/>
          <w:sz w:val="24"/>
          <w:szCs w:val="24"/>
        </w:rPr>
        <w:t xml:space="preserve">, </w:t>
      </w:r>
      <w:r w:rsidRPr="00D32F53">
        <w:rPr>
          <w:rFonts w:asciiTheme="majorHAnsi" w:hAnsiTheme="majorHAnsi"/>
          <w:sz w:val="24"/>
          <w:szCs w:val="24"/>
        </w:rPr>
        <w:t xml:space="preserve"> </w:t>
      </w:r>
      <w:r>
        <w:rPr>
          <w:rFonts w:asciiTheme="majorHAnsi" w:hAnsiTheme="majorHAnsi"/>
          <w:sz w:val="24"/>
          <w:szCs w:val="24"/>
        </w:rPr>
        <w:t xml:space="preserve">lub dalsze wykonywanie umowy może zagrozić podstawowemu interesowi bezpieczeństw państwa lub bezpieczeństwu publicznemu. </w:t>
      </w:r>
      <w:r w:rsidRPr="00D32F53">
        <w:rPr>
          <w:rFonts w:asciiTheme="majorHAnsi" w:hAnsiTheme="majorHAnsi"/>
          <w:sz w:val="24"/>
          <w:szCs w:val="24"/>
        </w:rPr>
        <w:t>Zamawiający może odstąpić od umowy w terminie 30 dni od powzięcia wiadomości o tych okolicznościach.</w:t>
      </w:r>
      <w:r>
        <w:rPr>
          <w:rFonts w:asciiTheme="majorHAnsi" w:hAnsiTheme="majorHAnsi"/>
          <w:sz w:val="24"/>
          <w:szCs w:val="24"/>
        </w:rPr>
        <w:t xml:space="preserve"> </w:t>
      </w:r>
    </w:p>
    <w:p w14:paraId="7A4E2F6B" w14:textId="1CDC764F" w:rsidR="004B38F0" w:rsidRPr="00347FAE" w:rsidRDefault="004B38F0" w:rsidP="004B38F0">
      <w:pPr>
        <w:pStyle w:val="Akapitzlist"/>
        <w:tabs>
          <w:tab w:val="left" w:pos="0"/>
          <w:tab w:val="left" w:pos="426"/>
        </w:tabs>
        <w:spacing w:line="240" w:lineRule="auto"/>
        <w:ind w:left="0" w:right="150"/>
        <w:jc w:val="both"/>
        <w:rPr>
          <w:rFonts w:asciiTheme="majorHAnsi" w:hAnsiTheme="majorHAnsi" w:cstheme="majorHAnsi"/>
          <w:sz w:val="24"/>
          <w:szCs w:val="24"/>
        </w:rPr>
      </w:pPr>
      <w:r>
        <w:rPr>
          <w:rFonts w:asciiTheme="majorHAnsi" w:hAnsiTheme="majorHAnsi"/>
          <w:sz w:val="24"/>
          <w:szCs w:val="24"/>
        </w:rPr>
        <w:t xml:space="preserve">2. </w:t>
      </w:r>
      <w:r w:rsidR="007E4ABF" w:rsidRPr="00347FAE">
        <w:rPr>
          <w:rFonts w:asciiTheme="majorHAnsi" w:hAnsiTheme="majorHAnsi" w:cstheme="majorHAnsi"/>
          <w:sz w:val="24"/>
          <w:szCs w:val="24"/>
        </w:rPr>
        <w:t xml:space="preserve">Zamawiający jest uprawniony do odstąpienia od realizacji umowy w przypadku braku możliwości realizacji umowy w związku z wystąpieniem stanu zagrożenia epidemiologicznego,  w szczególności w sytuacji wprowadzenia zakazu korzystania z tego typu </w:t>
      </w:r>
      <w:r w:rsidR="00A91335">
        <w:rPr>
          <w:rFonts w:asciiTheme="majorHAnsi" w:hAnsiTheme="majorHAnsi" w:cstheme="majorHAnsi"/>
          <w:sz w:val="24"/>
          <w:szCs w:val="24"/>
        </w:rPr>
        <w:t>O</w:t>
      </w:r>
      <w:r w:rsidR="007E4ABF" w:rsidRPr="00347FAE">
        <w:rPr>
          <w:rFonts w:asciiTheme="majorHAnsi" w:hAnsiTheme="majorHAnsi" w:cstheme="majorHAnsi"/>
          <w:sz w:val="24"/>
          <w:szCs w:val="24"/>
        </w:rPr>
        <w:t>biektu przy czym Wykonawcy  nie przysługują z tego tytułu żadne roszczenia wobec Zamawiającego. Oświadczenie o odstąpieniu należy złożyć w terminie 7 dni od dnia wystąpienia przesłanki wskazanej w zdaniu poprzedzającym w formie pisemnej.</w:t>
      </w:r>
    </w:p>
    <w:p w14:paraId="247E25F7" w14:textId="77777777" w:rsidR="004B38F0" w:rsidRPr="00D32F53" w:rsidRDefault="004B38F0" w:rsidP="004B38F0">
      <w:pPr>
        <w:spacing w:line="240" w:lineRule="auto"/>
        <w:jc w:val="both"/>
        <w:rPr>
          <w:rFonts w:asciiTheme="majorHAnsi" w:hAnsiTheme="majorHAnsi"/>
          <w:sz w:val="24"/>
          <w:szCs w:val="24"/>
        </w:rPr>
      </w:pPr>
      <w:r>
        <w:rPr>
          <w:rFonts w:asciiTheme="majorHAnsi" w:hAnsiTheme="majorHAnsi"/>
          <w:sz w:val="24"/>
          <w:szCs w:val="24"/>
        </w:rPr>
        <w:t xml:space="preserve">3. </w:t>
      </w:r>
      <w:r w:rsidRPr="00D32F53">
        <w:rPr>
          <w:rFonts w:asciiTheme="majorHAnsi" w:hAnsiTheme="majorHAnsi"/>
          <w:sz w:val="24"/>
          <w:szCs w:val="24"/>
        </w:rPr>
        <w:t>Zamawiający może wypowiedzieć umowę bez zachowania okresu wypowiedzenia ze skutkiem natychmiastowym jeżeli:</w:t>
      </w:r>
    </w:p>
    <w:p w14:paraId="16834595" w14:textId="77777777" w:rsidR="004B38F0" w:rsidRPr="00D32F53" w:rsidRDefault="004B38F0" w:rsidP="004B38F0">
      <w:pPr>
        <w:spacing w:line="240" w:lineRule="auto"/>
        <w:jc w:val="both"/>
        <w:rPr>
          <w:rFonts w:asciiTheme="majorHAnsi" w:hAnsiTheme="majorHAnsi"/>
          <w:sz w:val="24"/>
          <w:szCs w:val="24"/>
        </w:rPr>
      </w:pPr>
      <w:r w:rsidRPr="00D32F53">
        <w:rPr>
          <w:rFonts w:asciiTheme="majorHAnsi" w:hAnsiTheme="majorHAnsi"/>
          <w:sz w:val="24"/>
          <w:szCs w:val="24"/>
        </w:rPr>
        <w:t xml:space="preserve">    1) Wykonawca nie realizuje przyjętego systemu ochrony;</w:t>
      </w:r>
    </w:p>
    <w:p w14:paraId="4511183B" w14:textId="77777777" w:rsidR="004B38F0" w:rsidRPr="00CC3750" w:rsidRDefault="004B38F0" w:rsidP="004B38F0">
      <w:pPr>
        <w:spacing w:line="240" w:lineRule="auto"/>
        <w:jc w:val="both"/>
        <w:rPr>
          <w:rFonts w:asciiTheme="majorHAnsi" w:hAnsiTheme="majorHAnsi"/>
          <w:sz w:val="24"/>
          <w:szCs w:val="24"/>
        </w:rPr>
      </w:pPr>
      <w:r w:rsidRPr="00D32F53">
        <w:rPr>
          <w:rFonts w:asciiTheme="majorHAnsi" w:hAnsiTheme="majorHAnsi"/>
          <w:sz w:val="24"/>
          <w:szCs w:val="24"/>
        </w:rPr>
        <w:t xml:space="preserve">    2) Wykonawca bez pisemnej zgody Zamawiającego powierzył wykonanie niniejszej umowy</w:t>
      </w:r>
      <w:r w:rsidRPr="00D32F53">
        <w:rPr>
          <w:rFonts w:asciiTheme="majorHAnsi" w:hAnsiTheme="majorHAnsi"/>
          <w:sz w:val="24"/>
          <w:szCs w:val="24"/>
        </w:rPr>
        <w:br/>
        <w:t xml:space="preserve">         w całości lub części osobom trzecim;</w:t>
      </w:r>
    </w:p>
    <w:p w14:paraId="3BDB64A1" w14:textId="77777777" w:rsidR="004B38F0" w:rsidRDefault="004B38F0" w:rsidP="004B38F0">
      <w:pPr>
        <w:spacing w:line="240" w:lineRule="auto"/>
        <w:ind w:left="426" w:hanging="284"/>
        <w:jc w:val="both"/>
        <w:rPr>
          <w:rFonts w:asciiTheme="majorHAnsi" w:hAnsiTheme="majorHAnsi"/>
          <w:sz w:val="24"/>
          <w:szCs w:val="24"/>
        </w:rPr>
      </w:pPr>
      <w:r w:rsidRPr="00D32F53">
        <w:rPr>
          <w:rFonts w:asciiTheme="majorHAnsi" w:hAnsiTheme="majorHAnsi"/>
          <w:sz w:val="24"/>
          <w:szCs w:val="24"/>
        </w:rPr>
        <w:t xml:space="preserve"> </w:t>
      </w:r>
      <w:r>
        <w:rPr>
          <w:rFonts w:asciiTheme="majorHAnsi" w:hAnsiTheme="majorHAnsi"/>
          <w:sz w:val="24"/>
          <w:szCs w:val="24"/>
        </w:rPr>
        <w:t xml:space="preserve">3) </w:t>
      </w:r>
      <w:r w:rsidRPr="00D32F53">
        <w:rPr>
          <w:rFonts w:asciiTheme="majorHAnsi" w:hAnsiTheme="majorHAnsi"/>
          <w:sz w:val="24"/>
          <w:szCs w:val="24"/>
        </w:rPr>
        <w:t>koncesja Wykonawcy określająca zakres i formy prowadzenia usług ochrony osób i mienia została cofnięta, zmieniona lub ograniczono określony w niej zakres lub formę usług w taki sposób, że Wykonawca nie może wykonywać swoich obowiązków, wynikających z niniejszej umowy;</w:t>
      </w:r>
      <w:r>
        <w:rPr>
          <w:rFonts w:asciiTheme="majorHAnsi" w:hAnsiTheme="majorHAnsi"/>
          <w:sz w:val="24"/>
          <w:szCs w:val="24"/>
        </w:rPr>
        <w:t xml:space="preserve"> </w:t>
      </w:r>
    </w:p>
    <w:p w14:paraId="6AB03C1E" w14:textId="77777777" w:rsidR="004B38F0" w:rsidRPr="00D32F53" w:rsidRDefault="004B38F0" w:rsidP="004B38F0">
      <w:pPr>
        <w:spacing w:line="240" w:lineRule="auto"/>
        <w:ind w:left="426" w:hanging="284"/>
        <w:jc w:val="both"/>
        <w:rPr>
          <w:rFonts w:asciiTheme="majorHAnsi" w:hAnsiTheme="majorHAnsi"/>
          <w:sz w:val="24"/>
          <w:szCs w:val="24"/>
        </w:rPr>
      </w:pPr>
      <w:r>
        <w:rPr>
          <w:rFonts w:asciiTheme="majorHAnsi" w:hAnsiTheme="majorHAnsi"/>
          <w:sz w:val="24"/>
          <w:szCs w:val="24"/>
        </w:rPr>
        <w:t xml:space="preserve">4) </w:t>
      </w:r>
      <w:r w:rsidRPr="00D32F53">
        <w:rPr>
          <w:rFonts w:asciiTheme="majorHAnsi" w:hAnsiTheme="majorHAnsi"/>
          <w:sz w:val="24"/>
          <w:szCs w:val="24"/>
        </w:rPr>
        <w:t>Wykonawca nie przedłożył umowy ubezpieczenia od odpowiedzialności cywilnej z tytułu</w:t>
      </w:r>
    </w:p>
    <w:p w14:paraId="05FF3D9E" w14:textId="77777777" w:rsidR="004B38F0" w:rsidRDefault="004B38F0" w:rsidP="004B38F0">
      <w:pPr>
        <w:spacing w:line="240" w:lineRule="auto"/>
        <w:jc w:val="both"/>
        <w:rPr>
          <w:rFonts w:asciiTheme="majorHAnsi" w:hAnsiTheme="majorHAnsi"/>
          <w:sz w:val="24"/>
          <w:szCs w:val="24"/>
        </w:rPr>
      </w:pPr>
      <w:r w:rsidRPr="00D32F53">
        <w:rPr>
          <w:rFonts w:asciiTheme="majorHAnsi" w:hAnsiTheme="majorHAnsi"/>
          <w:sz w:val="24"/>
          <w:szCs w:val="24"/>
        </w:rPr>
        <w:t xml:space="preserve">        wykonywanej działalności lub kontynuacji tej polisy; </w:t>
      </w:r>
      <w:r>
        <w:rPr>
          <w:rFonts w:asciiTheme="majorHAnsi" w:hAnsiTheme="majorHAnsi"/>
          <w:sz w:val="24"/>
          <w:szCs w:val="24"/>
        </w:rPr>
        <w:t xml:space="preserve"> </w:t>
      </w:r>
    </w:p>
    <w:p w14:paraId="2BEB8D66" w14:textId="69DDEC53" w:rsidR="004B38F0" w:rsidRPr="00C23C2D" w:rsidRDefault="004B38F0" w:rsidP="00D22386">
      <w:pPr>
        <w:pStyle w:val="Akapitzlist"/>
        <w:numPr>
          <w:ilvl w:val="0"/>
          <w:numId w:val="85"/>
        </w:numPr>
        <w:spacing w:line="240" w:lineRule="auto"/>
        <w:ind w:left="426" w:hanging="283"/>
        <w:jc w:val="both"/>
        <w:rPr>
          <w:rFonts w:asciiTheme="majorHAnsi" w:hAnsiTheme="majorHAnsi"/>
          <w:sz w:val="24"/>
          <w:szCs w:val="24"/>
        </w:rPr>
      </w:pPr>
      <w:r w:rsidRPr="00941EFA">
        <w:rPr>
          <w:rFonts w:asciiTheme="majorHAnsi" w:hAnsiTheme="majorHAnsi"/>
          <w:sz w:val="24"/>
          <w:szCs w:val="24"/>
        </w:rPr>
        <w:lastRenderedPageBreak/>
        <w:t>Wyk</w:t>
      </w:r>
      <w:r w:rsidRPr="00C23C2D">
        <w:rPr>
          <w:rFonts w:asciiTheme="majorHAnsi" w:hAnsiTheme="majorHAnsi"/>
          <w:sz w:val="24"/>
          <w:szCs w:val="24"/>
        </w:rPr>
        <w:t xml:space="preserve">onawca nie wypełni obowiązku zatrudnienia przez Wykonawcę lub podwykonawcę na podstawie </w:t>
      </w:r>
      <w:r>
        <w:rPr>
          <w:rFonts w:asciiTheme="majorHAnsi" w:hAnsiTheme="majorHAnsi"/>
          <w:sz w:val="24"/>
          <w:szCs w:val="24"/>
        </w:rPr>
        <w:t>stosunku pracy</w:t>
      </w:r>
      <w:r w:rsidRPr="00C23C2D">
        <w:rPr>
          <w:rFonts w:asciiTheme="majorHAnsi" w:hAnsiTheme="majorHAnsi"/>
          <w:sz w:val="24"/>
          <w:szCs w:val="24"/>
        </w:rPr>
        <w:t xml:space="preserve"> w sposób określony w art. 22 § 1 ustawy z dnia 26 czerwca 1974 r. – Kodeks pracy (t. j. Dz. U. z 20</w:t>
      </w:r>
      <w:r w:rsidR="00524542">
        <w:rPr>
          <w:rFonts w:asciiTheme="majorHAnsi" w:hAnsiTheme="majorHAnsi"/>
          <w:sz w:val="24"/>
          <w:szCs w:val="24"/>
        </w:rPr>
        <w:t>23</w:t>
      </w:r>
      <w:r w:rsidRPr="00C23C2D">
        <w:rPr>
          <w:rFonts w:asciiTheme="majorHAnsi" w:hAnsiTheme="majorHAnsi"/>
          <w:sz w:val="24"/>
          <w:szCs w:val="24"/>
        </w:rPr>
        <w:t xml:space="preserve"> r. poz. 1</w:t>
      </w:r>
      <w:r w:rsidR="00524542">
        <w:rPr>
          <w:rFonts w:asciiTheme="majorHAnsi" w:hAnsiTheme="majorHAnsi"/>
          <w:sz w:val="24"/>
          <w:szCs w:val="24"/>
        </w:rPr>
        <w:t>465</w:t>
      </w:r>
      <w:r w:rsidRPr="00C23C2D">
        <w:rPr>
          <w:rFonts w:asciiTheme="majorHAnsi" w:hAnsiTheme="majorHAnsi"/>
          <w:sz w:val="24"/>
          <w:szCs w:val="24"/>
        </w:rPr>
        <w:t>) osób wykonujących usługi w zakresie realizacji zamówienia, tj. pracowników ochrony.</w:t>
      </w:r>
    </w:p>
    <w:p w14:paraId="069C41F9" w14:textId="77777777" w:rsidR="004B38F0" w:rsidRPr="00D32F53" w:rsidRDefault="004B38F0" w:rsidP="004B38F0">
      <w:pPr>
        <w:spacing w:line="240" w:lineRule="auto"/>
        <w:jc w:val="both"/>
        <w:rPr>
          <w:rFonts w:asciiTheme="majorHAnsi" w:hAnsiTheme="majorHAnsi"/>
          <w:sz w:val="24"/>
          <w:szCs w:val="24"/>
        </w:rPr>
      </w:pPr>
      <w:r w:rsidRPr="00D32F53">
        <w:rPr>
          <w:rFonts w:asciiTheme="majorHAnsi" w:hAnsiTheme="majorHAnsi"/>
          <w:sz w:val="24"/>
          <w:szCs w:val="24"/>
        </w:rPr>
        <w:t xml:space="preserve">        Wypowiedzenie wymaga złożenia Wykonawcy przez Zamawiającego pisemnego </w:t>
      </w:r>
      <w:r w:rsidRPr="00D32F53">
        <w:rPr>
          <w:rFonts w:asciiTheme="majorHAnsi" w:hAnsiTheme="majorHAnsi"/>
          <w:sz w:val="24"/>
          <w:szCs w:val="24"/>
        </w:rPr>
        <w:br/>
        <w:t xml:space="preserve">        oświadczenia.</w:t>
      </w:r>
    </w:p>
    <w:p w14:paraId="339B9E9C" w14:textId="77777777" w:rsidR="004B38F0" w:rsidRPr="00D32F53" w:rsidRDefault="004B38F0" w:rsidP="004B38F0">
      <w:pPr>
        <w:numPr>
          <w:ilvl w:val="0"/>
          <w:numId w:val="21"/>
        </w:numPr>
        <w:tabs>
          <w:tab w:val="left" w:pos="284"/>
        </w:tabs>
        <w:suppressAutoHyphens/>
        <w:spacing w:line="240" w:lineRule="auto"/>
        <w:jc w:val="both"/>
        <w:outlineLvl w:val="0"/>
        <w:rPr>
          <w:rFonts w:asciiTheme="majorHAnsi" w:hAnsiTheme="majorHAnsi"/>
          <w:sz w:val="24"/>
          <w:szCs w:val="24"/>
          <w:lang w:eastAsia="ar-SA"/>
        </w:rPr>
      </w:pPr>
      <w:r>
        <w:rPr>
          <w:rFonts w:asciiTheme="majorHAnsi" w:hAnsiTheme="majorHAnsi"/>
          <w:sz w:val="24"/>
          <w:szCs w:val="24"/>
          <w:lang w:eastAsia="ar-SA"/>
        </w:rPr>
        <w:t xml:space="preserve">4. </w:t>
      </w:r>
      <w:r w:rsidRPr="00D32F53">
        <w:rPr>
          <w:rFonts w:asciiTheme="majorHAnsi" w:hAnsiTheme="majorHAnsi"/>
          <w:sz w:val="24"/>
          <w:szCs w:val="24"/>
        </w:rPr>
        <w:t xml:space="preserve">Zamawiający przewiduje możliwość zmian postanowień w zawartej umowie w przypadku wystąpienia co najmniej jednej z niżej wymienionych okoliczności. </w:t>
      </w:r>
    </w:p>
    <w:p w14:paraId="7420A681" w14:textId="77777777" w:rsidR="004B38F0" w:rsidRPr="00D32F53" w:rsidRDefault="004B38F0" w:rsidP="004B38F0">
      <w:pPr>
        <w:numPr>
          <w:ilvl w:val="0"/>
          <w:numId w:val="21"/>
        </w:numPr>
        <w:tabs>
          <w:tab w:val="left" w:pos="284"/>
        </w:tabs>
        <w:suppressAutoHyphens/>
        <w:spacing w:line="240" w:lineRule="auto"/>
        <w:jc w:val="both"/>
        <w:outlineLvl w:val="0"/>
        <w:rPr>
          <w:rFonts w:asciiTheme="majorHAnsi" w:hAnsiTheme="majorHAnsi"/>
          <w:sz w:val="24"/>
          <w:szCs w:val="24"/>
          <w:lang w:eastAsia="ar-SA"/>
        </w:rPr>
      </w:pPr>
      <w:r>
        <w:rPr>
          <w:rFonts w:asciiTheme="majorHAnsi" w:hAnsiTheme="majorHAnsi"/>
          <w:sz w:val="24"/>
          <w:szCs w:val="24"/>
        </w:rPr>
        <w:t xml:space="preserve">5. </w:t>
      </w:r>
      <w:r w:rsidRPr="00D32F53">
        <w:rPr>
          <w:rFonts w:asciiTheme="majorHAnsi" w:hAnsiTheme="majorHAnsi"/>
          <w:sz w:val="24"/>
          <w:szCs w:val="24"/>
        </w:rPr>
        <w:t xml:space="preserve">Zmiana postanowień zawartej umowy może nastąpić wyłącznie za zgodą obu Stron wyrażoną w drodze aneksu do umowy, pod rygorem nieważności, za wyjątkiem sytuacji, dla których umowa dopuszcza inny sposób legalizacji. </w:t>
      </w:r>
    </w:p>
    <w:p w14:paraId="23A088EB" w14:textId="4322E59A" w:rsidR="004B38F0" w:rsidRPr="00D32F53" w:rsidRDefault="004B38F0" w:rsidP="004B38F0">
      <w:pPr>
        <w:numPr>
          <w:ilvl w:val="0"/>
          <w:numId w:val="21"/>
        </w:numPr>
        <w:tabs>
          <w:tab w:val="left" w:pos="284"/>
        </w:tabs>
        <w:suppressAutoHyphens/>
        <w:spacing w:line="240" w:lineRule="auto"/>
        <w:jc w:val="both"/>
        <w:outlineLvl w:val="0"/>
        <w:rPr>
          <w:rFonts w:asciiTheme="majorHAnsi" w:hAnsiTheme="majorHAnsi"/>
          <w:sz w:val="24"/>
          <w:szCs w:val="24"/>
          <w:lang w:eastAsia="ar-SA"/>
        </w:rPr>
      </w:pPr>
      <w:r>
        <w:rPr>
          <w:rFonts w:asciiTheme="majorHAnsi" w:hAnsiTheme="majorHAnsi"/>
          <w:sz w:val="24"/>
          <w:szCs w:val="24"/>
        </w:rPr>
        <w:t>6.</w:t>
      </w:r>
      <w:r w:rsidR="000068A9">
        <w:rPr>
          <w:rFonts w:asciiTheme="majorHAnsi" w:hAnsiTheme="majorHAnsi"/>
          <w:sz w:val="24"/>
          <w:szCs w:val="24"/>
        </w:rPr>
        <w:t xml:space="preserve"> Wykonawca zobowiązany jest uprzednio złożyć pisemny wniosek</w:t>
      </w:r>
      <w:r w:rsidRPr="00D32F53">
        <w:rPr>
          <w:rFonts w:asciiTheme="majorHAnsi" w:hAnsiTheme="majorHAnsi"/>
          <w:sz w:val="24"/>
          <w:szCs w:val="24"/>
        </w:rPr>
        <w:t xml:space="preserve"> dokumentujący zaistnienie okoliczności skutkujących zmianą postanowień umowy. </w:t>
      </w:r>
    </w:p>
    <w:p w14:paraId="60B16221" w14:textId="77777777" w:rsidR="004B38F0" w:rsidRDefault="004B38F0" w:rsidP="004B38F0">
      <w:pPr>
        <w:numPr>
          <w:ilvl w:val="0"/>
          <w:numId w:val="21"/>
        </w:numPr>
        <w:tabs>
          <w:tab w:val="left" w:pos="283"/>
        </w:tabs>
        <w:suppressAutoHyphens/>
        <w:spacing w:line="240" w:lineRule="auto"/>
        <w:jc w:val="both"/>
        <w:outlineLvl w:val="0"/>
        <w:rPr>
          <w:rFonts w:asciiTheme="majorHAnsi" w:hAnsiTheme="majorHAnsi"/>
          <w:sz w:val="24"/>
          <w:szCs w:val="24"/>
          <w:lang w:eastAsia="ar-SA"/>
        </w:rPr>
      </w:pPr>
      <w:r>
        <w:rPr>
          <w:rFonts w:asciiTheme="majorHAnsi" w:hAnsiTheme="majorHAnsi"/>
          <w:sz w:val="24"/>
          <w:szCs w:val="24"/>
        </w:rPr>
        <w:t xml:space="preserve">7. </w:t>
      </w:r>
      <w:r w:rsidRPr="00D32F53">
        <w:rPr>
          <w:rFonts w:asciiTheme="majorHAnsi" w:hAnsiTheme="majorHAnsi"/>
          <w:sz w:val="24"/>
          <w:szCs w:val="24"/>
        </w:rPr>
        <w:t>Zamawiający przewiduje następujące okoliczności zmiany postanowień umowy:</w:t>
      </w:r>
      <w:r>
        <w:rPr>
          <w:rFonts w:asciiTheme="majorHAnsi" w:hAnsiTheme="majorHAnsi"/>
          <w:sz w:val="24"/>
          <w:szCs w:val="24"/>
        </w:rPr>
        <w:t xml:space="preserve"> </w:t>
      </w:r>
    </w:p>
    <w:p w14:paraId="100E8620" w14:textId="28C54E10" w:rsidR="004B38F0" w:rsidRDefault="004B38F0" w:rsidP="004B38F0">
      <w:pPr>
        <w:pStyle w:val="Akapitzlist"/>
        <w:numPr>
          <w:ilvl w:val="4"/>
          <w:numId w:val="25"/>
        </w:numPr>
        <w:tabs>
          <w:tab w:val="num" w:pos="1080"/>
        </w:tabs>
        <w:spacing w:before="120" w:line="240" w:lineRule="auto"/>
        <w:ind w:hanging="3316"/>
        <w:jc w:val="both"/>
        <w:rPr>
          <w:rFonts w:asciiTheme="majorHAnsi" w:hAnsiTheme="majorHAnsi"/>
          <w:b/>
          <w:sz w:val="24"/>
          <w:szCs w:val="24"/>
        </w:rPr>
      </w:pPr>
      <w:r w:rsidRPr="00FF5CA4">
        <w:rPr>
          <w:rFonts w:asciiTheme="majorHAnsi" w:hAnsiTheme="majorHAnsi"/>
          <w:b/>
          <w:sz w:val="24"/>
          <w:szCs w:val="24"/>
        </w:rPr>
        <w:t>wynagrodzenie Wykonawcy</w:t>
      </w:r>
      <w:r w:rsidR="003C181E">
        <w:rPr>
          <w:rFonts w:asciiTheme="majorHAnsi" w:hAnsiTheme="majorHAnsi"/>
          <w:b/>
          <w:sz w:val="24"/>
          <w:szCs w:val="24"/>
        </w:rPr>
        <w:t xml:space="preserve"> </w:t>
      </w:r>
    </w:p>
    <w:p w14:paraId="5306147B" w14:textId="19BC41F1" w:rsidR="003C181E" w:rsidRDefault="003C181E" w:rsidP="00D22386">
      <w:pPr>
        <w:numPr>
          <w:ilvl w:val="0"/>
          <w:numId w:val="66"/>
        </w:numPr>
        <w:spacing w:before="120" w:line="240" w:lineRule="auto"/>
        <w:jc w:val="both"/>
        <w:rPr>
          <w:rFonts w:asciiTheme="majorHAnsi" w:hAnsiTheme="majorHAnsi"/>
          <w:sz w:val="24"/>
          <w:szCs w:val="24"/>
        </w:rPr>
      </w:pPr>
      <w:r>
        <w:rPr>
          <w:rFonts w:asciiTheme="majorHAnsi" w:hAnsiTheme="majorHAnsi"/>
          <w:sz w:val="24"/>
          <w:szCs w:val="24"/>
        </w:rPr>
        <w:t xml:space="preserve">obniżenie wartości umowy w przypadku, gdy zakres usług ze względów technicznych lub ekonomicznych nie będzie konieczny do wykonania lub nie leży w interesie Zamawiającego, zmiana wymaga spisania aneksu, nie więcej jednak niż o 10 % wartości umowy </w:t>
      </w:r>
    </w:p>
    <w:p w14:paraId="2B4C9152" w14:textId="77777777" w:rsidR="003C181E" w:rsidRDefault="003C181E" w:rsidP="00D22386">
      <w:pPr>
        <w:numPr>
          <w:ilvl w:val="0"/>
          <w:numId w:val="67"/>
        </w:numPr>
        <w:spacing w:before="120" w:line="240" w:lineRule="auto"/>
        <w:jc w:val="both"/>
        <w:rPr>
          <w:rFonts w:asciiTheme="majorHAnsi" w:hAnsiTheme="majorHAnsi"/>
          <w:sz w:val="24"/>
          <w:szCs w:val="24"/>
        </w:rPr>
      </w:pPr>
      <w:r>
        <w:rPr>
          <w:rFonts w:asciiTheme="majorHAnsi" w:hAnsiTheme="majorHAnsi"/>
          <w:sz w:val="24"/>
          <w:szCs w:val="24"/>
        </w:rPr>
        <w:t>gdy Wykonawcę, któremu Zamawiający udzielił zamówienia, ma zastąpić nowy wykonawca - w takim przypadku wysokość wynagrodzenia zostanie ustalona zgodnie z zapisami lit. C</w:t>
      </w:r>
    </w:p>
    <w:p w14:paraId="336FBA13" w14:textId="77777777" w:rsidR="003C181E" w:rsidRDefault="003C181E" w:rsidP="00D22386">
      <w:pPr>
        <w:numPr>
          <w:ilvl w:val="0"/>
          <w:numId w:val="68"/>
        </w:numPr>
        <w:spacing w:line="240" w:lineRule="auto"/>
        <w:jc w:val="both"/>
        <w:rPr>
          <w:rFonts w:asciiTheme="majorHAnsi" w:hAnsiTheme="majorHAnsi"/>
          <w:sz w:val="24"/>
          <w:szCs w:val="24"/>
        </w:rPr>
      </w:pPr>
      <w:r>
        <w:rPr>
          <w:rFonts w:asciiTheme="majorHAnsi" w:hAnsiTheme="majorHAnsi"/>
          <w:sz w:val="24"/>
          <w:szCs w:val="24"/>
        </w:rPr>
        <w:t xml:space="preserve">w przypadku zmian regulacji prawnych obowiązujących w dniu podpisania umowy np.: </w:t>
      </w:r>
    </w:p>
    <w:p w14:paraId="60424916" w14:textId="77777777" w:rsidR="003C181E" w:rsidRDefault="003C181E" w:rsidP="003C181E">
      <w:pPr>
        <w:spacing w:line="240" w:lineRule="auto"/>
        <w:ind w:left="1134"/>
        <w:jc w:val="both"/>
        <w:rPr>
          <w:rFonts w:asciiTheme="majorHAnsi" w:hAnsiTheme="majorHAnsi"/>
          <w:sz w:val="24"/>
          <w:szCs w:val="24"/>
        </w:rPr>
      </w:pPr>
      <w:r>
        <w:rPr>
          <w:rFonts w:asciiTheme="majorHAnsi" w:hAnsiTheme="majorHAnsi"/>
          <w:sz w:val="24"/>
          <w:szCs w:val="24"/>
        </w:rPr>
        <w:t>a) stawki podatku od towarów i usług – na pisemny wniosek jednej ze Stron. Wynagrodzenie Wykonawcy zostanie odpowiednio skorygowane (+/-) od dnia wejścia w życie zmienionej stawki</w:t>
      </w:r>
    </w:p>
    <w:p w14:paraId="69FAB731" w14:textId="77777777" w:rsidR="003C181E" w:rsidRDefault="003C181E" w:rsidP="003C181E">
      <w:pPr>
        <w:spacing w:after="120" w:line="240" w:lineRule="auto"/>
        <w:ind w:left="1133"/>
        <w:jc w:val="both"/>
        <w:rPr>
          <w:rFonts w:asciiTheme="majorHAnsi" w:hAnsiTheme="majorHAnsi"/>
          <w:sz w:val="24"/>
          <w:szCs w:val="24"/>
        </w:rPr>
      </w:pPr>
      <w:r>
        <w:rPr>
          <w:rFonts w:asciiTheme="majorHAnsi" w:hAnsiTheme="majorHAnsi"/>
          <w:sz w:val="24"/>
          <w:szCs w:val="24"/>
        </w:rPr>
        <w:t xml:space="preserve">b) zasad podlegania ubezpieczeniom społecznym i zdrowotnym lub wysokości stawki składki na ubezpieczenia społeczne i zdrowotne. W takim przypadku strona wnioskująca o zmianę zobowiązana jest przedstawić wraz z wnioskiem, dowody potwierdzające zmianę powyższych zasad oraz dokumenty świadczące o wpływie tych zmian na koszty wykonania zamówienia przez Wykonawcę. Wynagrodzenie Wykonawcy ulegnie zmianie o wartość wzrostu całkowitego kosztu Wykonawcy, jaką będzie on zobowiązany dodatkowo ponieść w celu uwzględnienia zmiany, przy zachowaniu dotychczasowej kwoty netto wynagrodzenia osób bezpośrednio wykonujących zamówienie na rzecz Zamawiającego. </w:t>
      </w:r>
    </w:p>
    <w:p w14:paraId="5252C9B6" w14:textId="427C55FB" w:rsidR="003C181E" w:rsidRPr="003C181E" w:rsidRDefault="003C181E" w:rsidP="003C181E">
      <w:pPr>
        <w:pStyle w:val="Akapitzlist"/>
        <w:numPr>
          <w:ilvl w:val="4"/>
          <w:numId w:val="25"/>
        </w:numPr>
        <w:spacing w:before="120" w:line="240" w:lineRule="auto"/>
        <w:ind w:left="1134" w:hanging="850"/>
        <w:jc w:val="both"/>
        <w:rPr>
          <w:rFonts w:asciiTheme="majorHAnsi" w:hAnsiTheme="majorHAnsi"/>
          <w:b/>
          <w:sz w:val="24"/>
          <w:szCs w:val="24"/>
        </w:rPr>
      </w:pPr>
      <w:r w:rsidRPr="003C181E">
        <w:rPr>
          <w:rFonts w:asciiTheme="majorHAnsi" w:hAnsiTheme="majorHAnsi"/>
          <w:b/>
          <w:sz w:val="24"/>
          <w:szCs w:val="24"/>
        </w:rPr>
        <w:t>wprowadzenie zmiany w danych Wykonawcy lub Zamawiającego wynikających z dokumentów rejestrowych</w:t>
      </w:r>
    </w:p>
    <w:p w14:paraId="4D112F12" w14:textId="1426712D" w:rsidR="003C181E" w:rsidRPr="003C181E" w:rsidRDefault="003C181E" w:rsidP="003C181E">
      <w:pPr>
        <w:pStyle w:val="Akapitzlist"/>
        <w:numPr>
          <w:ilvl w:val="4"/>
          <w:numId w:val="25"/>
        </w:numPr>
        <w:spacing w:line="240" w:lineRule="auto"/>
        <w:ind w:left="1134" w:hanging="850"/>
        <w:jc w:val="both"/>
        <w:rPr>
          <w:rFonts w:asciiTheme="majorHAnsi" w:hAnsiTheme="majorHAnsi"/>
          <w:sz w:val="24"/>
          <w:szCs w:val="24"/>
        </w:rPr>
      </w:pPr>
      <w:r w:rsidRPr="003C181E">
        <w:rPr>
          <w:rFonts w:asciiTheme="majorHAnsi" w:hAnsiTheme="majorHAnsi"/>
          <w:b/>
          <w:sz w:val="24"/>
          <w:szCs w:val="24"/>
        </w:rPr>
        <w:t>Zmiana Wykonawcy, któremu Zamawiający udzielił zamówienia</w:t>
      </w:r>
      <w:r w:rsidRPr="003C181E">
        <w:rPr>
          <w:rFonts w:asciiTheme="majorHAnsi" w:hAnsiTheme="majorHAnsi"/>
          <w:sz w:val="24"/>
          <w:szCs w:val="24"/>
        </w:rPr>
        <w:t xml:space="preserve">, w przypadku </w:t>
      </w:r>
      <w:r w:rsidRPr="003C181E">
        <w:rPr>
          <w:rFonts w:asciiTheme="majorHAnsi" w:hAnsiTheme="majorHAnsi"/>
          <w:color w:val="000000" w:themeColor="text1"/>
          <w:sz w:val="24"/>
          <w:szCs w:val="24"/>
        </w:rPr>
        <w:t xml:space="preserve">zaprzestania przez Wykonawcę wykonywania usługi objętej niniejszą umową (wykonawstwo zastępcze). </w:t>
      </w:r>
      <w:r w:rsidRPr="003C181E">
        <w:rPr>
          <w:rFonts w:asciiTheme="majorHAnsi" w:hAnsiTheme="majorHAnsi"/>
          <w:sz w:val="24"/>
          <w:szCs w:val="24"/>
        </w:rPr>
        <w:t>Zmiana nastąpi na podstawie oświadczenia przesłanego Wykonawcy. W takim przypadku Zamawiający może powierzyć dalsze wykonanie przedmiotu zamówienia zgodnie z zapisami § 1</w:t>
      </w:r>
      <w:r w:rsidR="00116519">
        <w:rPr>
          <w:rFonts w:asciiTheme="majorHAnsi" w:hAnsiTheme="majorHAnsi"/>
          <w:sz w:val="24"/>
          <w:szCs w:val="24"/>
        </w:rPr>
        <w:t>7</w:t>
      </w:r>
      <w:r w:rsidRPr="003C181E">
        <w:rPr>
          <w:rFonts w:asciiTheme="majorHAnsi" w:hAnsiTheme="majorHAnsi"/>
          <w:sz w:val="24"/>
          <w:szCs w:val="24"/>
        </w:rPr>
        <w:t xml:space="preserve"> umowy. Warunkiem zawarcia umowy z nowym Wykonawcą jest wykazanie przez tego Wykonawcę  potwierdzenia  spełnienia warunków udziału  w postępowaniu, </w:t>
      </w:r>
      <w:r w:rsidRPr="003C181E">
        <w:rPr>
          <w:rFonts w:asciiTheme="majorHAnsi" w:hAnsiTheme="majorHAnsi"/>
          <w:sz w:val="24"/>
          <w:szCs w:val="24"/>
        </w:rPr>
        <w:lastRenderedPageBreak/>
        <w:t xml:space="preserve">najpóźniej w terminie przed podpisaniem umowy.  Kwota wynagrodzenia zgodna będzie z wynagrodzeniem Wykonawcy pomniejszonym o koszt usług już wykonanych. </w:t>
      </w:r>
    </w:p>
    <w:p w14:paraId="2747AB38" w14:textId="0974BF3C" w:rsidR="003C181E" w:rsidRPr="003C181E" w:rsidRDefault="003C181E" w:rsidP="003C181E">
      <w:pPr>
        <w:pStyle w:val="Akapitzlist"/>
        <w:numPr>
          <w:ilvl w:val="4"/>
          <w:numId w:val="25"/>
        </w:numPr>
        <w:spacing w:line="240" w:lineRule="auto"/>
        <w:ind w:left="1134" w:hanging="850"/>
        <w:jc w:val="both"/>
        <w:rPr>
          <w:rFonts w:asciiTheme="majorHAnsi" w:hAnsiTheme="majorHAnsi"/>
          <w:color w:val="000000" w:themeColor="text1"/>
          <w:sz w:val="24"/>
          <w:szCs w:val="24"/>
        </w:rPr>
      </w:pPr>
      <w:r w:rsidRPr="003C181E">
        <w:rPr>
          <w:rFonts w:asciiTheme="majorHAnsi" w:hAnsiTheme="majorHAnsi"/>
          <w:color w:val="000000" w:themeColor="text1"/>
          <w:sz w:val="24"/>
          <w:szCs w:val="24"/>
        </w:rPr>
        <w:t xml:space="preserve">Zgodnie z art. 462 ust.7 PZP Zamawiający dopuszcza możliwość zmiany lub rezygnacji z podwykonawcy, na które zasoby wykonawca powoływał się w trakcie postępowania o udzielenie zamówienia. Wykonawca jest zobowiązany wykazać Zamawiającemu, że proponowany inny podwykonawca lub wykonawca samodzielnie spełnia warunki udziału w postępowaniu w stopniu nie mniejszym niż podwykonawca, na którego zasoby wykonawca powoływał się w trakcie postepowania o udzielenie zamówienia. Art. 122 PZP stosuje się odpowiednio. </w:t>
      </w:r>
    </w:p>
    <w:p w14:paraId="0380497B" w14:textId="3475AE3A" w:rsidR="003C181E" w:rsidRPr="003C181E" w:rsidRDefault="003C181E" w:rsidP="003C181E">
      <w:pPr>
        <w:pStyle w:val="Akapitzlist"/>
        <w:numPr>
          <w:ilvl w:val="4"/>
          <w:numId w:val="25"/>
        </w:numPr>
        <w:spacing w:before="120" w:line="240" w:lineRule="auto"/>
        <w:ind w:left="1134" w:hanging="850"/>
        <w:jc w:val="both"/>
        <w:rPr>
          <w:rFonts w:asciiTheme="majorHAnsi" w:hAnsiTheme="majorHAnsi"/>
          <w:sz w:val="24"/>
          <w:szCs w:val="24"/>
        </w:rPr>
      </w:pPr>
      <w:r w:rsidRPr="003C181E">
        <w:rPr>
          <w:rFonts w:asciiTheme="majorHAnsi" w:hAnsiTheme="majorHAnsi"/>
          <w:b/>
          <w:sz w:val="24"/>
          <w:szCs w:val="24"/>
        </w:rPr>
        <w:t>zmiana w obowiązujących przepisach</w:t>
      </w:r>
      <w:r w:rsidRPr="003C181E">
        <w:rPr>
          <w:rFonts w:asciiTheme="majorHAnsi" w:hAnsiTheme="majorHAnsi"/>
          <w:sz w:val="24"/>
          <w:szCs w:val="24"/>
        </w:rPr>
        <w:t xml:space="preserve"> - zmiana stanu prawnego, który będzie wnosił nowe wymagania, co do sposobu realizacji jakiegokolwiek tematu ujętego przedmiotem zamówienia. </w:t>
      </w:r>
    </w:p>
    <w:p w14:paraId="6B8FA7C2" w14:textId="60F1E884" w:rsidR="003C181E" w:rsidRPr="00B37902" w:rsidRDefault="003C181E" w:rsidP="003C181E">
      <w:pPr>
        <w:pStyle w:val="Akapitzlist"/>
        <w:numPr>
          <w:ilvl w:val="4"/>
          <w:numId w:val="25"/>
        </w:numPr>
        <w:spacing w:line="240" w:lineRule="auto"/>
        <w:ind w:left="993" w:hanging="709"/>
        <w:jc w:val="both"/>
        <w:rPr>
          <w:rFonts w:asciiTheme="majorHAnsi" w:hAnsiTheme="majorHAnsi"/>
          <w:b/>
          <w:bCs/>
          <w:sz w:val="24"/>
          <w:szCs w:val="24"/>
        </w:rPr>
      </w:pPr>
      <w:r>
        <w:rPr>
          <w:rFonts w:asciiTheme="majorHAnsi" w:hAnsiTheme="majorHAnsi"/>
          <w:sz w:val="24"/>
          <w:szCs w:val="24"/>
        </w:rPr>
        <w:t xml:space="preserve">Dopuszcza się, w razie zaistnienia takiej konieczności, możliwość zmiany godzin rozpoczynania i kończenia pracy osób ochraniających </w:t>
      </w:r>
      <w:r w:rsidR="00A91335">
        <w:rPr>
          <w:rFonts w:asciiTheme="majorHAnsi" w:hAnsiTheme="majorHAnsi"/>
          <w:sz w:val="24"/>
          <w:szCs w:val="24"/>
        </w:rPr>
        <w:t>O</w:t>
      </w:r>
      <w:r>
        <w:rPr>
          <w:rFonts w:asciiTheme="majorHAnsi" w:hAnsiTheme="majorHAnsi"/>
          <w:sz w:val="24"/>
          <w:szCs w:val="24"/>
        </w:rPr>
        <w:t xml:space="preserve">biekt i teren wokół </w:t>
      </w:r>
      <w:r w:rsidR="00A91335">
        <w:rPr>
          <w:rFonts w:asciiTheme="majorHAnsi" w:hAnsiTheme="majorHAnsi"/>
          <w:sz w:val="24"/>
          <w:szCs w:val="24"/>
        </w:rPr>
        <w:t>O</w:t>
      </w:r>
      <w:r>
        <w:rPr>
          <w:rFonts w:asciiTheme="majorHAnsi" w:hAnsiTheme="majorHAnsi"/>
          <w:sz w:val="24"/>
          <w:szCs w:val="24"/>
        </w:rPr>
        <w:t xml:space="preserve">biektu z zachowaniem obowiązującego te osoby wymiaru czasu pracy. </w:t>
      </w:r>
    </w:p>
    <w:p w14:paraId="0ED56405" w14:textId="1D6C4422" w:rsidR="003C181E" w:rsidRPr="003C181E" w:rsidRDefault="003C181E" w:rsidP="003C181E">
      <w:pPr>
        <w:pStyle w:val="Akapitzlist"/>
        <w:numPr>
          <w:ilvl w:val="4"/>
          <w:numId w:val="25"/>
        </w:numPr>
        <w:ind w:left="993" w:hanging="709"/>
        <w:jc w:val="both"/>
        <w:rPr>
          <w:rFonts w:asciiTheme="majorHAnsi" w:hAnsiTheme="majorHAnsi"/>
          <w:color w:val="FF0000"/>
          <w:sz w:val="24"/>
          <w:szCs w:val="24"/>
        </w:rPr>
      </w:pPr>
      <w:r w:rsidRPr="00CA2FE2">
        <w:rPr>
          <w:rFonts w:asciiTheme="majorHAnsi" w:hAnsiTheme="majorHAnsi"/>
          <w:sz w:val="24"/>
          <w:szCs w:val="24"/>
        </w:rPr>
        <w:t>Zamawiający, na zasadzie art.</w:t>
      </w:r>
      <w:r>
        <w:rPr>
          <w:rFonts w:asciiTheme="majorHAnsi" w:hAnsiTheme="majorHAnsi"/>
          <w:sz w:val="24"/>
          <w:szCs w:val="24"/>
        </w:rPr>
        <w:t xml:space="preserve"> 455 </w:t>
      </w:r>
      <w:r w:rsidRPr="00CA2FE2">
        <w:rPr>
          <w:rFonts w:asciiTheme="majorHAnsi" w:hAnsiTheme="majorHAnsi"/>
          <w:sz w:val="24"/>
          <w:szCs w:val="24"/>
        </w:rPr>
        <w:t xml:space="preserve">PZP, zastrzega możliwość zmian </w:t>
      </w:r>
      <w:r>
        <w:rPr>
          <w:rFonts w:asciiTheme="majorHAnsi" w:hAnsiTheme="majorHAnsi"/>
          <w:sz w:val="24"/>
          <w:szCs w:val="24"/>
        </w:rPr>
        <w:br/>
      </w:r>
      <w:r w:rsidRPr="00CA2FE2">
        <w:rPr>
          <w:rFonts w:asciiTheme="majorHAnsi" w:hAnsiTheme="majorHAnsi"/>
          <w:sz w:val="24"/>
          <w:szCs w:val="24"/>
        </w:rPr>
        <w:t>w umowie.</w:t>
      </w:r>
      <w:r w:rsidRPr="00661A80">
        <w:rPr>
          <w:rFonts w:asciiTheme="majorHAnsi" w:hAnsiTheme="majorHAnsi"/>
          <w:color w:val="00B050"/>
          <w:sz w:val="24"/>
          <w:szCs w:val="24"/>
        </w:rPr>
        <w:t xml:space="preserve"> </w:t>
      </w:r>
    </w:p>
    <w:p w14:paraId="7901B3BF" w14:textId="77777777" w:rsidR="004B38F0" w:rsidRPr="00D32F53" w:rsidRDefault="004B38F0" w:rsidP="004B38F0">
      <w:pPr>
        <w:widowControl w:val="0"/>
        <w:tabs>
          <w:tab w:val="left" w:pos="360"/>
        </w:tabs>
        <w:ind w:right="150"/>
        <w:jc w:val="center"/>
        <w:rPr>
          <w:rFonts w:asciiTheme="majorHAnsi" w:hAnsiTheme="majorHAnsi"/>
          <w:sz w:val="24"/>
          <w:szCs w:val="24"/>
        </w:rPr>
      </w:pPr>
      <w:r w:rsidRPr="00D32F53">
        <w:rPr>
          <w:rFonts w:asciiTheme="majorHAnsi" w:hAnsiTheme="majorHAnsi"/>
          <w:sz w:val="24"/>
          <w:szCs w:val="24"/>
        </w:rPr>
        <w:t>§ 1</w:t>
      </w:r>
      <w:r>
        <w:rPr>
          <w:rFonts w:asciiTheme="majorHAnsi" w:hAnsiTheme="majorHAnsi"/>
          <w:sz w:val="24"/>
          <w:szCs w:val="24"/>
        </w:rPr>
        <w:t>9</w:t>
      </w:r>
      <w:r w:rsidRPr="00D32F53">
        <w:rPr>
          <w:rFonts w:asciiTheme="majorHAnsi" w:hAnsiTheme="majorHAnsi"/>
          <w:sz w:val="24"/>
          <w:szCs w:val="24"/>
        </w:rPr>
        <w:t>.</w:t>
      </w:r>
    </w:p>
    <w:p w14:paraId="5159AFBB" w14:textId="77777777" w:rsidR="004B38F0" w:rsidRPr="00D32F53" w:rsidRDefault="004B38F0" w:rsidP="004B38F0">
      <w:pPr>
        <w:tabs>
          <w:tab w:val="left" w:pos="720"/>
        </w:tabs>
        <w:rPr>
          <w:rFonts w:asciiTheme="majorHAnsi" w:hAnsiTheme="majorHAnsi"/>
          <w:sz w:val="24"/>
          <w:szCs w:val="24"/>
        </w:rPr>
      </w:pPr>
      <w:r w:rsidRPr="00D32F53">
        <w:rPr>
          <w:rFonts w:asciiTheme="majorHAnsi" w:hAnsiTheme="majorHAnsi"/>
          <w:sz w:val="24"/>
          <w:szCs w:val="24"/>
        </w:rPr>
        <w:t>1. Wykonawca oświadcza, że następujące części zamówienia powierzy podwykonawcom:</w:t>
      </w:r>
    </w:p>
    <w:p w14:paraId="78B770D2" w14:textId="77777777" w:rsidR="004B38F0" w:rsidRPr="00D32F53" w:rsidRDefault="004B38F0" w:rsidP="004B38F0">
      <w:pPr>
        <w:tabs>
          <w:tab w:val="left" w:pos="720"/>
        </w:tabs>
        <w:rPr>
          <w:rFonts w:asciiTheme="majorHAnsi" w:hAnsiTheme="majorHAnsi"/>
          <w:sz w:val="24"/>
          <w:szCs w:val="24"/>
        </w:rPr>
      </w:pPr>
    </w:p>
    <w:p w14:paraId="30702AF7" w14:textId="77777777" w:rsidR="004B38F0" w:rsidRPr="00D32F53" w:rsidRDefault="004B38F0" w:rsidP="004B38F0">
      <w:pPr>
        <w:ind w:left="180"/>
        <w:rPr>
          <w:rFonts w:asciiTheme="majorHAnsi" w:hAnsiTheme="majorHAnsi"/>
          <w:sz w:val="24"/>
          <w:szCs w:val="24"/>
        </w:rPr>
      </w:pPr>
      <w:r w:rsidRPr="00D32F53">
        <w:rPr>
          <w:rFonts w:asciiTheme="majorHAnsi" w:hAnsiTheme="majorHAnsi"/>
          <w:sz w:val="24"/>
          <w:szCs w:val="24"/>
        </w:rPr>
        <w:t>a) część……………………………………………………………………………………………………………………………</w:t>
      </w:r>
    </w:p>
    <w:p w14:paraId="5A2D172D" w14:textId="77777777" w:rsidR="004B38F0" w:rsidRPr="00D32F53" w:rsidRDefault="004B38F0" w:rsidP="004B38F0">
      <w:pPr>
        <w:rPr>
          <w:rFonts w:asciiTheme="majorHAnsi" w:hAnsiTheme="majorHAnsi"/>
          <w:sz w:val="24"/>
          <w:szCs w:val="24"/>
        </w:rPr>
      </w:pPr>
      <w:r w:rsidRPr="00D32F53">
        <w:rPr>
          <w:rFonts w:asciiTheme="majorHAnsi" w:hAnsiTheme="majorHAnsi"/>
          <w:sz w:val="24"/>
          <w:szCs w:val="24"/>
        </w:rPr>
        <w:tab/>
      </w:r>
      <w:r w:rsidRPr="00D32F53">
        <w:rPr>
          <w:rFonts w:asciiTheme="majorHAnsi" w:hAnsiTheme="majorHAnsi"/>
          <w:sz w:val="24"/>
          <w:szCs w:val="24"/>
        </w:rPr>
        <w:tab/>
      </w:r>
      <w:r w:rsidRPr="00D32F53">
        <w:rPr>
          <w:rFonts w:asciiTheme="majorHAnsi" w:hAnsiTheme="majorHAnsi"/>
          <w:sz w:val="24"/>
          <w:szCs w:val="24"/>
        </w:rPr>
        <w:tab/>
      </w:r>
      <w:r w:rsidRPr="00D32F53">
        <w:rPr>
          <w:rFonts w:asciiTheme="majorHAnsi" w:hAnsiTheme="majorHAnsi"/>
          <w:sz w:val="24"/>
          <w:szCs w:val="24"/>
        </w:rPr>
        <w:tab/>
        <w:t xml:space="preserve">(opis części zamówienia) </w:t>
      </w:r>
    </w:p>
    <w:p w14:paraId="0EDF0433" w14:textId="77777777" w:rsidR="004B38F0" w:rsidRPr="00D32F53" w:rsidRDefault="004B38F0" w:rsidP="004B38F0">
      <w:pPr>
        <w:rPr>
          <w:rFonts w:asciiTheme="majorHAnsi" w:hAnsiTheme="majorHAnsi"/>
          <w:sz w:val="24"/>
          <w:szCs w:val="24"/>
        </w:rPr>
      </w:pPr>
      <w:r w:rsidRPr="00D32F53">
        <w:rPr>
          <w:rFonts w:asciiTheme="majorHAnsi" w:hAnsiTheme="majorHAnsi"/>
          <w:sz w:val="24"/>
          <w:szCs w:val="24"/>
        </w:rPr>
        <w:t xml:space="preserve">        </w:t>
      </w:r>
    </w:p>
    <w:p w14:paraId="1CB0CCC1" w14:textId="77777777" w:rsidR="004B38F0" w:rsidRDefault="004B38F0" w:rsidP="00D22386">
      <w:pPr>
        <w:pStyle w:val="Akapitzlist"/>
        <w:numPr>
          <w:ilvl w:val="0"/>
          <w:numId w:val="87"/>
        </w:numPr>
        <w:spacing w:line="240" w:lineRule="auto"/>
        <w:jc w:val="both"/>
        <w:rPr>
          <w:rFonts w:asciiTheme="majorHAnsi" w:hAnsiTheme="majorHAnsi"/>
          <w:sz w:val="24"/>
          <w:szCs w:val="24"/>
        </w:rPr>
      </w:pPr>
      <w:r w:rsidRPr="00087A01">
        <w:rPr>
          <w:rFonts w:asciiTheme="majorHAnsi" w:hAnsiTheme="majorHAnsi"/>
          <w:sz w:val="24"/>
          <w:szCs w:val="24"/>
        </w:rPr>
        <w:t xml:space="preserve">Jeżeli </w:t>
      </w:r>
      <w:r w:rsidRPr="00087A01">
        <w:rPr>
          <w:rFonts w:asciiTheme="majorHAnsi" w:hAnsiTheme="majorHAnsi"/>
          <w:bCs/>
          <w:sz w:val="24"/>
          <w:szCs w:val="24"/>
        </w:rPr>
        <w:t>Zamawiający</w:t>
      </w:r>
      <w:r w:rsidRPr="00087A01">
        <w:rPr>
          <w:rFonts w:asciiTheme="majorHAnsi" w:hAnsiTheme="majorHAnsi"/>
          <w:sz w:val="24"/>
          <w:szCs w:val="24"/>
        </w:rPr>
        <w:t xml:space="preserve"> ma uzasadnione podejrzenie, że kwalifikacje podwykonawcy lub jego wyposażenie w sprzęt nie gwarantuje odpowiedniej jakości wykonania usług </w:t>
      </w:r>
      <w:r>
        <w:rPr>
          <w:rFonts w:asciiTheme="majorHAnsi" w:hAnsiTheme="majorHAnsi"/>
          <w:sz w:val="24"/>
          <w:szCs w:val="24"/>
        </w:rPr>
        <w:br/>
      </w:r>
      <w:r w:rsidRPr="00087A01">
        <w:rPr>
          <w:rFonts w:asciiTheme="majorHAnsi" w:hAnsiTheme="majorHAnsi"/>
          <w:sz w:val="24"/>
          <w:szCs w:val="24"/>
        </w:rPr>
        <w:t xml:space="preserve">lub dotrzymanie terminów, może on żądać od </w:t>
      </w:r>
      <w:r w:rsidRPr="00087A01">
        <w:rPr>
          <w:rFonts w:asciiTheme="majorHAnsi" w:hAnsiTheme="majorHAnsi"/>
          <w:bCs/>
          <w:sz w:val="24"/>
          <w:szCs w:val="24"/>
        </w:rPr>
        <w:t>Wykonawcy</w:t>
      </w:r>
      <w:r w:rsidRPr="00087A01">
        <w:rPr>
          <w:rFonts w:asciiTheme="majorHAnsi" w:hAnsiTheme="majorHAnsi"/>
          <w:sz w:val="24"/>
          <w:szCs w:val="24"/>
        </w:rPr>
        <w:t xml:space="preserve"> zmiany.</w:t>
      </w:r>
    </w:p>
    <w:p w14:paraId="45ABD2BE" w14:textId="77777777" w:rsidR="004B38F0" w:rsidRDefault="004B38F0" w:rsidP="00D22386">
      <w:pPr>
        <w:pStyle w:val="Akapitzlist"/>
        <w:numPr>
          <w:ilvl w:val="0"/>
          <w:numId w:val="87"/>
        </w:numPr>
        <w:spacing w:line="240" w:lineRule="auto"/>
        <w:jc w:val="both"/>
        <w:rPr>
          <w:rFonts w:asciiTheme="majorHAnsi" w:hAnsiTheme="majorHAnsi"/>
          <w:sz w:val="24"/>
          <w:szCs w:val="24"/>
        </w:rPr>
      </w:pPr>
      <w:r w:rsidRPr="00087A01">
        <w:rPr>
          <w:rFonts w:asciiTheme="majorHAnsi" w:hAnsiTheme="majorHAnsi"/>
          <w:sz w:val="24"/>
          <w:szCs w:val="24"/>
        </w:rPr>
        <w:t xml:space="preserve">Zlecenie wykonania części usług podwykonawcom nie zmienia zobowiązań </w:t>
      </w:r>
      <w:r w:rsidRPr="00087A01">
        <w:rPr>
          <w:rFonts w:asciiTheme="majorHAnsi" w:hAnsiTheme="majorHAnsi"/>
          <w:bCs/>
          <w:sz w:val="24"/>
          <w:szCs w:val="24"/>
        </w:rPr>
        <w:t>Wykonawcy</w:t>
      </w:r>
      <w:r w:rsidRPr="00087A01">
        <w:rPr>
          <w:rFonts w:asciiTheme="majorHAnsi" w:hAnsiTheme="majorHAnsi"/>
          <w:sz w:val="24"/>
          <w:szCs w:val="24"/>
        </w:rPr>
        <w:t xml:space="preserve"> wobec </w:t>
      </w:r>
      <w:r w:rsidRPr="00087A01">
        <w:rPr>
          <w:rFonts w:asciiTheme="majorHAnsi" w:hAnsiTheme="majorHAnsi"/>
          <w:bCs/>
          <w:sz w:val="24"/>
          <w:szCs w:val="24"/>
        </w:rPr>
        <w:t>Zamawiającego</w:t>
      </w:r>
      <w:r w:rsidRPr="00087A01">
        <w:rPr>
          <w:rFonts w:asciiTheme="majorHAnsi" w:hAnsiTheme="majorHAnsi"/>
          <w:sz w:val="24"/>
          <w:szCs w:val="24"/>
        </w:rPr>
        <w:t xml:space="preserve"> za wykonanie tej części usług.</w:t>
      </w:r>
    </w:p>
    <w:p w14:paraId="6BC09990" w14:textId="77777777" w:rsidR="004B38F0" w:rsidRDefault="004B38F0" w:rsidP="00D22386">
      <w:pPr>
        <w:pStyle w:val="Akapitzlist"/>
        <w:numPr>
          <w:ilvl w:val="0"/>
          <w:numId w:val="87"/>
        </w:numPr>
        <w:spacing w:line="240" w:lineRule="auto"/>
        <w:jc w:val="both"/>
        <w:rPr>
          <w:rFonts w:asciiTheme="majorHAnsi" w:hAnsiTheme="majorHAnsi"/>
          <w:sz w:val="24"/>
          <w:szCs w:val="24"/>
        </w:rPr>
      </w:pPr>
      <w:r w:rsidRPr="00087A01">
        <w:rPr>
          <w:rFonts w:asciiTheme="majorHAnsi" w:hAnsiTheme="majorHAnsi"/>
          <w:bCs/>
          <w:sz w:val="24"/>
          <w:szCs w:val="24"/>
        </w:rPr>
        <w:t xml:space="preserve">Wykonawca </w:t>
      </w:r>
      <w:r w:rsidRPr="00087A01">
        <w:rPr>
          <w:rFonts w:asciiTheme="majorHAnsi" w:hAnsiTheme="majorHAnsi"/>
          <w:sz w:val="24"/>
          <w:szCs w:val="24"/>
        </w:rPr>
        <w:t xml:space="preserve">jest odpowiedzialny za działania, zaniechanie działań, uchybienia </w:t>
      </w:r>
      <w:r w:rsidRPr="00087A01">
        <w:rPr>
          <w:rFonts w:asciiTheme="majorHAnsi" w:hAnsiTheme="majorHAnsi"/>
          <w:sz w:val="24"/>
          <w:szCs w:val="24"/>
        </w:rPr>
        <w:br/>
        <w:t xml:space="preserve">i zaniedbania podwykonawców i ich pracowników (działania zawinione i niezawinione), </w:t>
      </w:r>
      <w:r>
        <w:rPr>
          <w:rFonts w:asciiTheme="majorHAnsi" w:hAnsiTheme="majorHAnsi"/>
          <w:sz w:val="24"/>
          <w:szCs w:val="24"/>
        </w:rPr>
        <w:br/>
      </w:r>
      <w:r w:rsidRPr="00087A01">
        <w:rPr>
          <w:rFonts w:asciiTheme="majorHAnsi" w:hAnsiTheme="majorHAnsi"/>
          <w:sz w:val="24"/>
          <w:szCs w:val="24"/>
        </w:rPr>
        <w:t>w takim stopniu jakby to były działania, względnie uchybienia jego własne.</w:t>
      </w:r>
    </w:p>
    <w:p w14:paraId="56D021A5" w14:textId="77777777" w:rsidR="004B38F0" w:rsidRPr="00087A01" w:rsidRDefault="004B38F0" w:rsidP="00D22386">
      <w:pPr>
        <w:pStyle w:val="Akapitzlist"/>
        <w:numPr>
          <w:ilvl w:val="0"/>
          <w:numId w:val="87"/>
        </w:numPr>
        <w:spacing w:line="240" w:lineRule="auto"/>
        <w:jc w:val="both"/>
        <w:rPr>
          <w:rFonts w:asciiTheme="majorHAnsi" w:hAnsiTheme="majorHAnsi"/>
          <w:sz w:val="24"/>
          <w:szCs w:val="24"/>
        </w:rPr>
      </w:pPr>
      <w:r w:rsidRPr="00087A01">
        <w:rPr>
          <w:rFonts w:asciiTheme="majorHAnsi" w:hAnsiTheme="majorHAnsi"/>
          <w:sz w:val="24"/>
          <w:szCs w:val="24"/>
        </w:rPr>
        <w:t xml:space="preserve">Rozliczenia finansowe z podwykonawcami prowadzi </w:t>
      </w:r>
      <w:r w:rsidRPr="00087A01">
        <w:rPr>
          <w:rFonts w:asciiTheme="majorHAnsi" w:hAnsiTheme="majorHAnsi"/>
          <w:bCs/>
          <w:sz w:val="24"/>
          <w:szCs w:val="24"/>
        </w:rPr>
        <w:t>Wykonawca</w:t>
      </w:r>
      <w:r w:rsidRPr="00087A01">
        <w:rPr>
          <w:rFonts w:asciiTheme="majorHAnsi" w:hAnsiTheme="majorHAnsi"/>
          <w:sz w:val="24"/>
          <w:szCs w:val="24"/>
        </w:rPr>
        <w:t>. Zamawiający nie ponosi żadnej odpowiedzialności za należyte regulowanie zobowiązań prze Wykonawcę wobec podwykonawców.</w:t>
      </w:r>
    </w:p>
    <w:p w14:paraId="09A7AC5C" w14:textId="77777777" w:rsidR="004B38F0" w:rsidRDefault="004B38F0" w:rsidP="004B38F0">
      <w:pPr>
        <w:widowControl w:val="0"/>
        <w:tabs>
          <w:tab w:val="left" w:pos="360"/>
        </w:tabs>
        <w:ind w:right="147"/>
        <w:jc w:val="center"/>
        <w:rPr>
          <w:rFonts w:asciiTheme="majorHAnsi" w:hAnsiTheme="majorHAnsi"/>
          <w:sz w:val="24"/>
          <w:szCs w:val="24"/>
        </w:rPr>
      </w:pPr>
    </w:p>
    <w:p w14:paraId="008BEABE" w14:textId="77777777" w:rsidR="004B38F0" w:rsidRPr="00D32F53" w:rsidRDefault="004B38F0" w:rsidP="004B38F0">
      <w:pPr>
        <w:widowControl w:val="0"/>
        <w:tabs>
          <w:tab w:val="left" w:pos="360"/>
        </w:tabs>
        <w:ind w:right="147"/>
        <w:jc w:val="center"/>
        <w:rPr>
          <w:rFonts w:asciiTheme="majorHAnsi" w:hAnsiTheme="majorHAnsi"/>
          <w:sz w:val="24"/>
          <w:szCs w:val="24"/>
        </w:rPr>
      </w:pPr>
      <w:r w:rsidRPr="00D32F53">
        <w:rPr>
          <w:rFonts w:asciiTheme="majorHAnsi" w:hAnsiTheme="majorHAnsi"/>
          <w:sz w:val="24"/>
          <w:szCs w:val="24"/>
        </w:rPr>
        <w:t>§ 20.</w:t>
      </w:r>
    </w:p>
    <w:p w14:paraId="12B919AC" w14:textId="77777777" w:rsidR="004B38F0" w:rsidRPr="00D32F53" w:rsidRDefault="004B38F0" w:rsidP="003C181E">
      <w:pPr>
        <w:widowControl w:val="0"/>
        <w:tabs>
          <w:tab w:val="left" w:pos="360"/>
        </w:tabs>
        <w:spacing w:line="240" w:lineRule="auto"/>
        <w:ind w:right="147"/>
        <w:jc w:val="both"/>
        <w:rPr>
          <w:rFonts w:asciiTheme="majorHAnsi" w:hAnsiTheme="majorHAnsi"/>
          <w:sz w:val="24"/>
          <w:szCs w:val="24"/>
        </w:rPr>
      </w:pPr>
      <w:r w:rsidRPr="00D32F53">
        <w:rPr>
          <w:rFonts w:asciiTheme="majorHAnsi" w:hAnsiTheme="majorHAnsi"/>
          <w:sz w:val="24"/>
          <w:szCs w:val="24"/>
        </w:rPr>
        <w:t>1. Strony deklarują wolę polubownego załatwienia wszelkich ewentualnych sporów wynikłych w toku realizacji niniejszej umowy.</w:t>
      </w:r>
    </w:p>
    <w:p w14:paraId="621A9A20" w14:textId="3BAC468D" w:rsidR="004B38F0" w:rsidRPr="00D32F53" w:rsidRDefault="004B38F0" w:rsidP="003C181E">
      <w:pPr>
        <w:widowControl w:val="0"/>
        <w:tabs>
          <w:tab w:val="left" w:pos="360"/>
        </w:tabs>
        <w:spacing w:line="240" w:lineRule="auto"/>
        <w:ind w:right="150"/>
        <w:jc w:val="both"/>
        <w:rPr>
          <w:rFonts w:asciiTheme="majorHAnsi" w:hAnsiTheme="majorHAnsi"/>
          <w:sz w:val="24"/>
          <w:szCs w:val="24"/>
        </w:rPr>
      </w:pPr>
      <w:r w:rsidRPr="00D32F53">
        <w:rPr>
          <w:rFonts w:asciiTheme="majorHAnsi" w:hAnsiTheme="majorHAnsi"/>
          <w:sz w:val="24"/>
          <w:szCs w:val="24"/>
        </w:rPr>
        <w:t xml:space="preserve">2. W przypadku braku porozumienia wszelkie spory wynikłe z niniejszej umowy rozstrzygane będą przez sąd właściwy </w:t>
      </w:r>
      <w:r w:rsidRPr="002D1495">
        <w:rPr>
          <w:rFonts w:asciiTheme="majorHAnsi" w:hAnsiTheme="majorHAnsi"/>
          <w:sz w:val="24"/>
          <w:szCs w:val="24"/>
        </w:rPr>
        <w:t xml:space="preserve">dla </w:t>
      </w:r>
      <w:r w:rsidR="003C181E" w:rsidRPr="002D1495">
        <w:rPr>
          <w:rFonts w:asciiTheme="majorHAnsi" w:hAnsiTheme="majorHAnsi"/>
          <w:sz w:val="24"/>
          <w:szCs w:val="24"/>
        </w:rPr>
        <w:t xml:space="preserve">Miasta Bytomia. </w:t>
      </w:r>
    </w:p>
    <w:p w14:paraId="31979D46" w14:textId="77777777" w:rsidR="004B38F0" w:rsidRPr="00D32F53" w:rsidRDefault="004B38F0" w:rsidP="003C181E">
      <w:pPr>
        <w:spacing w:line="240" w:lineRule="auto"/>
        <w:jc w:val="both"/>
        <w:rPr>
          <w:rFonts w:asciiTheme="majorHAnsi" w:hAnsiTheme="majorHAnsi"/>
          <w:sz w:val="24"/>
          <w:szCs w:val="24"/>
        </w:rPr>
      </w:pPr>
      <w:r w:rsidRPr="00D32F53">
        <w:rPr>
          <w:rFonts w:asciiTheme="majorHAnsi" w:hAnsiTheme="majorHAnsi"/>
          <w:sz w:val="24"/>
          <w:szCs w:val="24"/>
        </w:rPr>
        <w:t>3. Strony wyznaczają następujące osoby do kontaktów związanych z bieżącą realizacją umowy: osoba………………………., telefon……….,   e-mail…………………  - ze strony Zamawiającego i osoba……………………….,    telefon……….,     e-mail……………......    -    ze strony Wykonawcy.</w:t>
      </w:r>
    </w:p>
    <w:p w14:paraId="67C8D2C4" w14:textId="40893D13" w:rsidR="004B38F0" w:rsidRDefault="004B38F0" w:rsidP="002D1495">
      <w:pPr>
        <w:spacing w:line="240" w:lineRule="auto"/>
        <w:jc w:val="both"/>
        <w:rPr>
          <w:rFonts w:asciiTheme="majorHAnsi" w:hAnsiTheme="majorHAnsi"/>
          <w:sz w:val="24"/>
          <w:szCs w:val="24"/>
        </w:rPr>
      </w:pPr>
      <w:r w:rsidRPr="00D32F53">
        <w:rPr>
          <w:rFonts w:asciiTheme="majorHAnsi" w:hAnsiTheme="majorHAnsi"/>
          <w:sz w:val="24"/>
          <w:szCs w:val="24"/>
        </w:rPr>
        <w:t xml:space="preserve">4.  </w:t>
      </w:r>
      <w:r>
        <w:rPr>
          <w:rFonts w:asciiTheme="majorHAnsi" w:hAnsiTheme="majorHAnsi"/>
          <w:sz w:val="24"/>
          <w:szCs w:val="24"/>
        </w:rPr>
        <w:t>I</w:t>
      </w:r>
      <w:r w:rsidRPr="00D32F53">
        <w:rPr>
          <w:rFonts w:asciiTheme="majorHAnsi" w:hAnsiTheme="majorHAnsi"/>
          <w:sz w:val="24"/>
          <w:szCs w:val="24"/>
        </w:rPr>
        <w:t>ntegralną część niniejszej umowy</w:t>
      </w:r>
      <w:r>
        <w:rPr>
          <w:rFonts w:asciiTheme="majorHAnsi" w:hAnsiTheme="majorHAnsi"/>
          <w:sz w:val="24"/>
          <w:szCs w:val="24"/>
        </w:rPr>
        <w:t xml:space="preserve"> stanowi SWZ wraz z załącznikami oraz oferta Wykonawcy</w:t>
      </w:r>
      <w:r w:rsidRPr="00D32F53">
        <w:rPr>
          <w:rFonts w:asciiTheme="majorHAnsi" w:hAnsiTheme="majorHAnsi"/>
          <w:sz w:val="24"/>
          <w:szCs w:val="24"/>
        </w:rPr>
        <w:t>.</w:t>
      </w:r>
    </w:p>
    <w:p w14:paraId="1E4AA596" w14:textId="77777777" w:rsidR="004B38F0" w:rsidRPr="00D32F53" w:rsidRDefault="004B38F0" w:rsidP="004B38F0">
      <w:pPr>
        <w:widowControl w:val="0"/>
        <w:tabs>
          <w:tab w:val="left" w:pos="360"/>
        </w:tabs>
        <w:ind w:right="147"/>
        <w:jc w:val="center"/>
        <w:rPr>
          <w:rFonts w:asciiTheme="majorHAnsi" w:hAnsiTheme="majorHAnsi"/>
          <w:sz w:val="24"/>
          <w:szCs w:val="24"/>
        </w:rPr>
      </w:pPr>
      <w:r w:rsidRPr="00D32F53">
        <w:rPr>
          <w:rFonts w:asciiTheme="majorHAnsi" w:hAnsiTheme="majorHAnsi"/>
          <w:sz w:val="24"/>
          <w:szCs w:val="24"/>
        </w:rPr>
        <w:lastRenderedPageBreak/>
        <w:t>§ 21.</w:t>
      </w:r>
    </w:p>
    <w:p w14:paraId="30BF330D" w14:textId="77777777" w:rsidR="004B38F0" w:rsidRPr="00D32F53" w:rsidRDefault="004B38F0" w:rsidP="004B38F0">
      <w:pPr>
        <w:widowControl w:val="0"/>
        <w:tabs>
          <w:tab w:val="left" w:pos="360"/>
        </w:tabs>
        <w:ind w:right="147"/>
        <w:jc w:val="both"/>
        <w:rPr>
          <w:rFonts w:asciiTheme="majorHAnsi" w:hAnsiTheme="majorHAnsi"/>
          <w:sz w:val="24"/>
          <w:szCs w:val="24"/>
        </w:rPr>
      </w:pPr>
      <w:r w:rsidRPr="00D32F53">
        <w:rPr>
          <w:rFonts w:asciiTheme="majorHAnsi" w:hAnsiTheme="majorHAnsi"/>
          <w:sz w:val="24"/>
          <w:szCs w:val="24"/>
        </w:rPr>
        <w:t>Umowę sporządzono w 2 (dwóch) jednobrzmiących egzemplarzach, po jednym dla każdej ze stron.</w:t>
      </w:r>
    </w:p>
    <w:p w14:paraId="32163F1C" w14:textId="77777777" w:rsidR="004B38F0" w:rsidRPr="00D32F53" w:rsidRDefault="004B38F0" w:rsidP="004B38F0">
      <w:pPr>
        <w:widowControl w:val="0"/>
        <w:tabs>
          <w:tab w:val="left" w:pos="5460"/>
        </w:tabs>
        <w:ind w:right="150"/>
        <w:jc w:val="both"/>
        <w:rPr>
          <w:rFonts w:asciiTheme="majorHAnsi" w:hAnsiTheme="majorHAnsi"/>
          <w:sz w:val="24"/>
          <w:szCs w:val="24"/>
        </w:rPr>
      </w:pPr>
    </w:p>
    <w:p w14:paraId="1A7FD04B" w14:textId="77777777" w:rsidR="004B38F0" w:rsidRPr="00D32F53" w:rsidRDefault="004B38F0" w:rsidP="004B38F0">
      <w:pPr>
        <w:widowControl w:val="0"/>
        <w:tabs>
          <w:tab w:val="left" w:pos="5460"/>
        </w:tabs>
        <w:ind w:right="150"/>
        <w:jc w:val="both"/>
        <w:rPr>
          <w:rFonts w:asciiTheme="majorHAnsi" w:hAnsiTheme="majorHAnsi"/>
          <w:b/>
          <w:sz w:val="24"/>
          <w:szCs w:val="24"/>
        </w:rPr>
      </w:pPr>
      <w:r w:rsidRPr="00D32F53">
        <w:rPr>
          <w:rFonts w:asciiTheme="majorHAnsi" w:hAnsiTheme="majorHAnsi"/>
          <w:sz w:val="24"/>
          <w:szCs w:val="24"/>
        </w:rPr>
        <w:t xml:space="preserve">      </w:t>
      </w:r>
      <w:r w:rsidRPr="00D32F53">
        <w:rPr>
          <w:rFonts w:asciiTheme="majorHAnsi" w:hAnsiTheme="majorHAnsi"/>
          <w:b/>
          <w:sz w:val="24"/>
          <w:szCs w:val="24"/>
        </w:rPr>
        <w:t xml:space="preserve">ZAMAWIAJĄCY </w:t>
      </w:r>
      <w:r w:rsidRPr="00D32F53">
        <w:rPr>
          <w:rFonts w:asciiTheme="majorHAnsi" w:hAnsiTheme="majorHAnsi"/>
          <w:b/>
          <w:sz w:val="24"/>
          <w:szCs w:val="24"/>
        </w:rPr>
        <w:tab/>
      </w:r>
      <w:r w:rsidRPr="00D32F53">
        <w:rPr>
          <w:rFonts w:asciiTheme="majorHAnsi" w:hAnsiTheme="majorHAnsi"/>
          <w:b/>
          <w:sz w:val="24"/>
          <w:szCs w:val="24"/>
        </w:rPr>
        <w:tab/>
      </w:r>
      <w:r w:rsidRPr="00D32F53">
        <w:rPr>
          <w:rFonts w:asciiTheme="majorHAnsi" w:hAnsiTheme="majorHAnsi"/>
          <w:b/>
          <w:sz w:val="24"/>
          <w:szCs w:val="24"/>
        </w:rPr>
        <w:tab/>
      </w:r>
      <w:r w:rsidRPr="00D32F53">
        <w:rPr>
          <w:rFonts w:asciiTheme="majorHAnsi" w:hAnsiTheme="majorHAnsi"/>
          <w:b/>
          <w:sz w:val="24"/>
          <w:szCs w:val="24"/>
        </w:rPr>
        <w:tab/>
        <w:t>WYKONAWCA</w:t>
      </w:r>
    </w:p>
    <w:p w14:paraId="34668CC9" w14:textId="77777777" w:rsidR="004B38F0" w:rsidRPr="00D32F53" w:rsidRDefault="004B38F0" w:rsidP="004B38F0">
      <w:pPr>
        <w:ind w:left="4248" w:firstLine="708"/>
        <w:contextualSpacing/>
        <w:jc w:val="both"/>
        <w:rPr>
          <w:rFonts w:asciiTheme="minorHAnsi" w:hAnsiTheme="minorHAnsi"/>
          <w:i/>
        </w:rPr>
      </w:pPr>
    </w:p>
    <w:p w14:paraId="5D33D60E" w14:textId="77777777" w:rsidR="004B38F0" w:rsidRPr="00D32F53" w:rsidRDefault="004B38F0" w:rsidP="004B38F0">
      <w:pPr>
        <w:ind w:left="4248" w:firstLine="708"/>
        <w:contextualSpacing/>
        <w:jc w:val="both"/>
        <w:rPr>
          <w:rFonts w:asciiTheme="minorHAnsi" w:hAnsiTheme="minorHAnsi"/>
          <w:i/>
        </w:rPr>
      </w:pPr>
    </w:p>
    <w:p w14:paraId="28A7CB87" w14:textId="77777777" w:rsidR="004B38F0" w:rsidRDefault="004B38F0" w:rsidP="004B38F0">
      <w:pPr>
        <w:pStyle w:val="Tekstpodstawowywcity"/>
        <w:ind w:left="0" w:right="675"/>
        <w:jc w:val="center"/>
        <w:rPr>
          <w:rFonts w:asciiTheme="majorHAnsi" w:hAnsiTheme="majorHAnsi"/>
          <w:b/>
          <w:bCs/>
        </w:rPr>
      </w:pPr>
    </w:p>
    <w:p w14:paraId="1C5A3855" w14:textId="77777777" w:rsidR="00C04AFE" w:rsidRDefault="00C04AFE" w:rsidP="004B38F0">
      <w:pPr>
        <w:spacing w:line="240" w:lineRule="auto"/>
        <w:jc w:val="right"/>
        <w:rPr>
          <w:rFonts w:ascii="Calibri" w:hAnsi="Calibri" w:cs="Calibri"/>
          <w:b/>
          <w:bCs/>
          <w:sz w:val="24"/>
          <w:szCs w:val="24"/>
        </w:rPr>
      </w:pPr>
    </w:p>
    <w:p w14:paraId="5F8803D7" w14:textId="77777777" w:rsidR="00C04AFE" w:rsidRDefault="00C04AFE" w:rsidP="004B38F0">
      <w:pPr>
        <w:spacing w:line="240" w:lineRule="auto"/>
        <w:jc w:val="right"/>
        <w:rPr>
          <w:rFonts w:ascii="Calibri" w:hAnsi="Calibri" w:cs="Calibri"/>
          <w:b/>
          <w:bCs/>
          <w:sz w:val="24"/>
          <w:szCs w:val="24"/>
        </w:rPr>
      </w:pPr>
    </w:p>
    <w:p w14:paraId="593F0239" w14:textId="77777777" w:rsidR="00C04AFE" w:rsidRDefault="00C04AFE" w:rsidP="004B38F0">
      <w:pPr>
        <w:spacing w:line="240" w:lineRule="auto"/>
        <w:jc w:val="right"/>
        <w:rPr>
          <w:rFonts w:ascii="Calibri" w:hAnsi="Calibri" w:cs="Calibri"/>
          <w:b/>
          <w:bCs/>
          <w:sz w:val="24"/>
          <w:szCs w:val="24"/>
        </w:rPr>
      </w:pPr>
    </w:p>
    <w:p w14:paraId="379CF309" w14:textId="77777777" w:rsidR="00C04AFE" w:rsidRDefault="00C04AFE" w:rsidP="004B38F0">
      <w:pPr>
        <w:spacing w:line="240" w:lineRule="auto"/>
        <w:jc w:val="right"/>
        <w:rPr>
          <w:rFonts w:ascii="Calibri" w:hAnsi="Calibri" w:cs="Calibri"/>
          <w:b/>
          <w:bCs/>
          <w:sz w:val="24"/>
          <w:szCs w:val="24"/>
        </w:rPr>
      </w:pPr>
    </w:p>
    <w:p w14:paraId="5EE0D333" w14:textId="77777777" w:rsidR="00C04AFE" w:rsidRDefault="00C04AFE" w:rsidP="004B38F0">
      <w:pPr>
        <w:spacing w:line="240" w:lineRule="auto"/>
        <w:jc w:val="right"/>
        <w:rPr>
          <w:rFonts w:ascii="Calibri" w:hAnsi="Calibri" w:cs="Calibri"/>
          <w:b/>
          <w:bCs/>
          <w:sz w:val="24"/>
          <w:szCs w:val="24"/>
        </w:rPr>
      </w:pPr>
    </w:p>
    <w:p w14:paraId="65B2601E" w14:textId="77777777" w:rsidR="00C04AFE" w:rsidRDefault="00C04AFE" w:rsidP="004B38F0">
      <w:pPr>
        <w:spacing w:line="240" w:lineRule="auto"/>
        <w:jc w:val="right"/>
        <w:rPr>
          <w:rFonts w:ascii="Calibri" w:hAnsi="Calibri" w:cs="Calibri"/>
          <w:b/>
          <w:bCs/>
          <w:sz w:val="24"/>
          <w:szCs w:val="24"/>
        </w:rPr>
      </w:pPr>
    </w:p>
    <w:p w14:paraId="302B1D09" w14:textId="77777777" w:rsidR="00C04AFE" w:rsidRDefault="00C04AFE" w:rsidP="004B38F0">
      <w:pPr>
        <w:spacing w:line="240" w:lineRule="auto"/>
        <w:jc w:val="right"/>
        <w:rPr>
          <w:rFonts w:ascii="Calibri" w:hAnsi="Calibri" w:cs="Calibri"/>
          <w:b/>
          <w:bCs/>
          <w:sz w:val="24"/>
          <w:szCs w:val="24"/>
        </w:rPr>
      </w:pPr>
    </w:p>
    <w:p w14:paraId="5402D05C" w14:textId="77777777" w:rsidR="00C04AFE" w:rsidRDefault="00C04AFE" w:rsidP="004B38F0">
      <w:pPr>
        <w:spacing w:line="240" w:lineRule="auto"/>
        <w:jc w:val="right"/>
        <w:rPr>
          <w:rFonts w:ascii="Calibri" w:hAnsi="Calibri" w:cs="Calibri"/>
          <w:b/>
          <w:bCs/>
          <w:sz w:val="24"/>
          <w:szCs w:val="24"/>
        </w:rPr>
      </w:pPr>
    </w:p>
    <w:p w14:paraId="242292CD" w14:textId="77777777" w:rsidR="00C04AFE" w:rsidRDefault="00C04AFE" w:rsidP="004B38F0">
      <w:pPr>
        <w:spacing w:line="240" w:lineRule="auto"/>
        <w:jc w:val="right"/>
        <w:rPr>
          <w:rFonts w:ascii="Calibri" w:hAnsi="Calibri" w:cs="Calibri"/>
          <w:b/>
          <w:bCs/>
          <w:sz w:val="24"/>
          <w:szCs w:val="24"/>
        </w:rPr>
      </w:pPr>
    </w:p>
    <w:p w14:paraId="4353E893" w14:textId="77777777" w:rsidR="00C04AFE" w:rsidRDefault="00C04AFE" w:rsidP="004B38F0">
      <w:pPr>
        <w:spacing w:line="240" w:lineRule="auto"/>
        <w:jc w:val="right"/>
        <w:rPr>
          <w:rFonts w:ascii="Calibri" w:hAnsi="Calibri" w:cs="Calibri"/>
          <w:b/>
          <w:bCs/>
          <w:sz w:val="24"/>
          <w:szCs w:val="24"/>
        </w:rPr>
      </w:pPr>
    </w:p>
    <w:p w14:paraId="08574378" w14:textId="77777777" w:rsidR="00C04AFE" w:rsidRDefault="00C04AFE" w:rsidP="004B38F0">
      <w:pPr>
        <w:spacing w:line="240" w:lineRule="auto"/>
        <w:jc w:val="right"/>
        <w:rPr>
          <w:rFonts w:ascii="Calibri" w:hAnsi="Calibri" w:cs="Calibri"/>
          <w:b/>
          <w:bCs/>
          <w:sz w:val="24"/>
          <w:szCs w:val="24"/>
        </w:rPr>
      </w:pPr>
    </w:p>
    <w:p w14:paraId="7BC77413" w14:textId="77777777" w:rsidR="00C04AFE" w:rsidRDefault="00C04AFE" w:rsidP="004B38F0">
      <w:pPr>
        <w:spacing w:line="240" w:lineRule="auto"/>
        <w:jc w:val="right"/>
        <w:rPr>
          <w:rFonts w:ascii="Calibri" w:hAnsi="Calibri" w:cs="Calibri"/>
          <w:b/>
          <w:bCs/>
          <w:sz w:val="24"/>
          <w:szCs w:val="24"/>
        </w:rPr>
      </w:pPr>
    </w:p>
    <w:p w14:paraId="460A6959" w14:textId="77777777" w:rsidR="00C04AFE" w:rsidRDefault="00C04AFE" w:rsidP="004B38F0">
      <w:pPr>
        <w:spacing w:line="240" w:lineRule="auto"/>
        <w:jc w:val="right"/>
        <w:rPr>
          <w:rFonts w:ascii="Calibri" w:hAnsi="Calibri" w:cs="Calibri"/>
          <w:b/>
          <w:bCs/>
          <w:sz w:val="24"/>
          <w:szCs w:val="24"/>
        </w:rPr>
      </w:pPr>
    </w:p>
    <w:p w14:paraId="592684A6" w14:textId="77777777" w:rsidR="00C04AFE" w:rsidRDefault="00C04AFE" w:rsidP="004B38F0">
      <w:pPr>
        <w:spacing w:line="240" w:lineRule="auto"/>
        <w:jc w:val="right"/>
        <w:rPr>
          <w:rFonts w:ascii="Calibri" w:hAnsi="Calibri" w:cs="Calibri"/>
          <w:b/>
          <w:bCs/>
          <w:sz w:val="24"/>
          <w:szCs w:val="24"/>
        </w:rPr>
      </w:pPr>
    </w:p>
    <w:p w14:paraId="7F6A4CB3" w14:textId="77777777" w:rsidR="00C04AFE" w:rsidRDefault="00C04AFE" w:rsidP="004B38F0">
      <w:pPr>
        <w:spacing w:line="240" w:lineRule="auto"/>
        <w:jc w:val="right"/>
        <w:rPr>
          <w:rFonts w:ascii="Calibri" w:hAnsi="Calibri" w:cs="Calibri"/>
          <w:b/>
          <w:bCs/>
          <w:sz w:val="24"/>
          <w:szCs w:val="24"/>
        </w:rPr>
      </w:pPr>
    </w:p>
    <w:p w14:paraId="1AEC96B2" w14:textId="77777777" w:rsidR="00C04AFE" w:rsidRDefault="00C04AFE" w:rsidP="004B38F0">
      <w:pPr>
        <w:spacing w:line="240" w:lineRule="auto"/>
        <w:jc w:val="right"/>
        <w:rPr>
          <w:rFonts w:ascii="Calibri" w:hAnsi="Calibri" w:cs="Calibri"/>
          <w:b/>
          <w:bCs/>
          <w:sz w:val="24"/>
          <w:szCs w:val="24"/>
        </w:rPr>
      </w:pPr>
    </w:p>
    <w:p w14:paraId="0D55CC42" w14:textId="77777777" w:rsidR="00C04AFE" w:rsidRDefault="00C04AFE" w:rsidP="004B38F0">
      <w:pPr>
        <w:spacing w:line="240" w:lineRule="auto"/>
        <w:jc w:val="right"/>
        <w:rPr>
          <w:rFonts w:ascii="Calibri" w:hAnsi="Calibri" w:cs="Calibri"/>
          <w:b/>
          <w:bCs/>
          <w:sz w:val="24"/>
          <w:szCs w:val="24"/>
        </w:rPr>
      </w:pPr>
    </w:p>
    <w:p w14:paraId="4F0439D7" w14:textId="77777777" w:rsidR="00C04AFE" w:rsidRDefault="00C04AFE" w:rsidP="004B38F0">
      <w:pPr>
        <w:spacing w:line="240" w:lineRule="auto"/>
        <w:jc w:val="right"/>
        <w:rPr>
          <w:rFonts w:ascii="Calibri" w:hAnsi="Calibri" w:cs="Calibri"/>
          <w:b/>
          <w:bCs/>
          <w:sz w:val="24"/>
          <w:szCs w:val="24"/>
        </w:rPr>
      </w:pPr>
    </w:p>
    <w:p w14:paraId="5DE18C6D" w14:textId="77777777" w:rsidR="00C04AFE" w:rsidRDefault="00C04AFE" w:rsidP="004B38F0">
      <w:pPr>
        <w:spacing w:line="240" w:lineRule="auto"/>
        <w:jc w:val="right"/>
        <w:rPr>
          <w:rFonts w:ascii="Calibri" w:hAnsi="Calibri" w:cs="Calibri"/>
          <w:b/>
          <w:bCs/>
          <w:sz w:val="24"/>
          <w:szCs w:val="24"/>
        </w:rPr>
      </w:pPr>
    </w:p>
    <w:p w14:paraId="7A7A7E75" w14:textId="77777777" w:rsidR="00C04AFE" w:rsidRDefault="00C04AFE" w:rsidP="004B38F0">
      <w:pPr>
        <w:spacing w:line="240" w:lineRule="auto"/>
        <w:jc w:val="right"/>
        <w:rPr>
          <w:rFonts w:ascii="Calibri" w:hAnsi="Calibri" w:cs="Calibri"/>
          <w:b/>
          <w:bCs/>
          <w:sz w:val="24"/>
          <w:szCs w:val="24"/>
        </w:rPr>
      </w:pPr>
    </w:p>
    <w:p w14:paraId="16971F0A" w14:textId="77777777" w:rsidR="00C04AFE" w:rsidRDefault="00C04AFE" w:rsidP="004B38F0">
      <w:pPr>
        <w:spacing w:line="240" w:lineRule="auto"/>
        <w:jc w:val="right"/>
        <w:rPr>
          <w:rFonts w:ascii="Calibri" w:hAnsi="Calibri" w:cs="Calibri"/>
          <w:b/>
          <w:bCs/>
          <w:sz w:val="24"/>
          <w:szCs w:val="24"/>
        </w:rPr>
      </w:pPr>
    </w:p>
    <w:p w14:paraId="7E7A921E" w14:textId="77777777" w:rsidR="00C04AFE" w:rsidRDefault="00C04AFE" w:rsidP="004B38F0">
      <w:pPr>
        <w:spacing w:line="240" w:lineRule="auto"/>
        <w:jc w:val="right"/>
        <w:rPr>
          <w:rFonts w:ascii="Calibri" w:hAnsi="Calibri" w:cs="Calibri"/>
          <w:b/>
          <w:bCs/>
          <w:sz w:val="24"/>
          <w:szCs w:val="24"/>
        </w:rPr>
      </w:pPr>
    </w:p>
    <w:p w14:paraId="454F051E" w14:textId="77777777" w:rsidR="00C04AFE" w:rsidRDefault="00C04AFE" w:rsidP="004B38F0">
      <w:pPr>
        <w:spacing w:line="240" w:lineRule="auto"/>
        <w:jc w:val="right"/>
        <w:rPr>
          <w:rFonts w:ascii="Calibri" w:hAnsi="Calibri" w:cs="Calibri"/>
          <w:b/>
          <w:bCs/>
          <w:sz w:val="24"/>
          <w:szCs w:val="24"/>
        </w:rPr>
      </w:pPr>
    </w:p>
    <w:p w14:paraId="00F72130" w14:textId="77777777" w:rsidR="00C04AFE" w:rsidRDefault="00C04AFE" w:rsidP="004B38F0">
      <w:pPr>
        <w:spacing w:line="240" w:lineRule="auto"/>
        <w:jc w:val="right"/>
        <w:rPr>
          <w:rFonts w:ascii="Calibri" w:hAnsi="Calibri" w:cs="Calibri"/>
          <w:b/>
          <w:bCs/>
          <w:sz w:val="24"/>
          <w:szCs w:val="24"/>
        </w:rPr>
      </w:pPr>
    </w:p>
    <w:p w14:paraId="3AEC7111" w14:textId="77777777" w:rsidR="00C04AFE" w:rsidRDefault="00C04AFE" w:rsidP="004B38F0">
      <w:pPr>
        <w:spacing w:line="240" w:lineRule="auto"/>
        <w:jc w:val="right"/>
        <w:rPr>
          <w:rFonts w:ascii="Calibri" w:hAnsi="Calibri" w:cs="Calibri"/>
          <w:b/>
          <w:bCs/>
          <w:sz w:val="24"/>
          <w:szCs w:val="24"/>
        </w:rPr>
      </w:pPr>
    </w:p>
    <w:p w14:paraId="5BB71831" w14:textId="77777777" w:rsidR="00C04AFE" w:rsidRDefault="00C04AFE" w:rsidP="004B38F0">
      <w:pPr>
        <w:spacing w:line="240" w:lineRule="auto"/>
        <w:jc w:val="right"/>
        <w:rPr>
          <w:rFonts w:ascii="Calibri" w:hAnsi="Calibri" w:cs="Calibri"/>
          <w:b/>
          <w:bCs/>
          <w:sz w:val="24"/>
          <w:szCs w:val="24"/>
        </w:rPr>
      </w:pPr>
    </w:p>
    <w:p w14:paraId="0C235D40" w14:textId="77777777" w:rsidR="00C04AFE" w:rsidRDefault="00C04AFE" w:rsidP="004B38F0">
      <w:pPr>
        <w:spacing w:line="240" w:lineRule="auto"/>
        <w:jc w:val="right"/>
        <w:rPr>
          <w:rFonts w:ascii="Calibri" w:hAnsi="Calibri" w:cs="Calibri"/>
          <w:b/>
          <w:bCs/>
          <w:sz w:val="24"/>
          <w:szCs w:val="24"/>
        </w:rPr>
      </w:pPr>
    </w:p>
    <w:p w14:paraId="4565F25E" w14:textId="77777777" w:rsidR="00C04AFE" w:rsidRDefault="00C04AFE" w:rsidP="004B38F0">
      <w:pPr>
        <w:spacing w:line="240" w:lineRule="auto"/>
        <w:jc w:val="right"/>
        <w:rPr>
          <w:rFonts w:ascii="Calibri" w:hAnsi="Calibri" w:cs="Calibri"/>
          <w:b/>
          <w:bCs/>
          <w:sz w:val="24"/>
          <w:szCs w:val="24"/>
        </w:rPr>
      </w:pPr>
    </w:p>
    <w:p w14:paraId="405EA546" w14:textId="77777777" w:rsidR="00C04AFE" w:rsidRDefault="00C04AFE" w:rsidP="004B38F0">
      <w:pPr>
        <w:spacing w:line="240" w:lineRule="auto"/>
        <w:jc w:val="right"/>
        <w:rPr>
          <w:rFonts w:ascii="Calibri" w:hAnsi="Calibri" w:cs="Calibri"/>
          <w:b/>
          <w:bCs/>
          <w:sz w:val="24"/>
          <w:szCs w:val="24"/>
        </w:rPr>
      </w:pPr>
    </w:p>
    <w:p w14:paraId="6FA4C4D6" w14:textId="77777777" w:rsidR="00C04AFE" w:rsidRDefault="00C04AFE" w:rsidP="004B38F0">
      <w:pPr>
        <w:spacing w:line="240" w:lineRule="auto"/>
        <w:jc w:val="right"/>
        <w:rPr>
          <w:rFonts w:ascii="Calibri" w:hAnsi="Calibri" w:cs="Calibri"/>
          <w:b/>
          <w:bCs/>
          <w:sz w:val="24"/>
          <w:szCs w:val="24"/>
        </w:rPr>
      </w:pPr>
    </w:p>
    <w:p w14:paraId="34C35FAE" w14:textId="77777777" w:rsidR="00C04AFE" w:rsidRDefault="00C04AFE" w:rsidP="004B38F0">
      <w:pPr>
        <w:spacing w:line="240" w:lineRule="auto"/>
        <w:jc w:val="right"/>
        <w:rPr>
          <w:rFonts w:ascii="Calibri" w:hAnsi="Calibri" w:cs="Calibri"/>
          <w:b/>
          <w:bCs/>
          <w:sz w:val="24"/>
          <w:szCs w:val="24"/>
        </w:rPr>
      </w:pPr>
    </w:p>
    <w:p w14:paraId="4748FE2B" w14:textId="77777777" w:rsidR="00C04AFE" w:rsidRDefault="00C04AFE" w:rsidP="004B38F0">
      <w:pPr>
        <w:spacing w:line="240" w:lineRule="auto"/>
        <w:jc w:val="right"/>
        <w:rPr>
          <w:rFonts w:ascii="Calibri" w:hAnsi="Calibri" w:cs="Calibri"/>
          <w:b/>
          <w:bCs/>
          <w:sz w:val="24"/>
          <w:szCs w:val="24"/>
        </w:rPr>
      </w:pPr>
    </w:p>
    <w:p w14:paraId="2A49625D" w14:textId="77777777" w:rsidR="00C04AFE" w:rsidRDefault="00C04AFE" w:rsidP="004B38F0">
      <w:pPr>
        <w:spacing w:line="240" w:lineRule="auto"/>
        <w:jc w:val="right"/>
        <w:rPr>
          <w:rFonts w:ascii="Calibri" w:hAnsi="Calibri" w:cs="Calibri"/>
          <w:b/>
          <w:bCs/>
          <w:sz w:val="24"/>
          <w:szCs w:val="24"/>
        </w:rPr>
      </w:pPr>
    </w:p>
    <w:p w14:paraId="688ED242" w14:textId="77777777" w:rsidR="00C04AFE" w:rsidRDefault="00C04AFE" w:rsidP="004B38F0">
      <w:pPr>
        <w:spacing w:line="240" w:lineRule="auto"/>
        <w:jc w:val="right"/>
        <w:rPr>
          <w:rFonts w:ascii="Calibri" w:hAnsi="Calibri" w:cs="Calibri"/>
          <w:b/>
          <w:bCs/>
          <w:sz w:val="24"/>
          <w:szCs w:val="24"/>
        </w:rPr>
      </w:pPr>
    </w:p>
    <w:p w14:paraId="0C083350" w14:textId="77777777" w:rsidR="00C04AFE" w:rsidRDefault="00C04AFE" w:rsidP="004B38F0">
      <w:pPr>
        <w:spacing w:line="240" w:lineRule="auto"/>
        <w:jc w:val="right"/>
        <w:rPr>
          <w:rFonts w:ascii="Calibri" w:hAnsi="Calibri" w:cs="Calibri"/>
          <w:b/>
          <w:bCs/>
          <w:sz w:val="24"/>
          <w:szCs w:val="24"/>
        </w:rPr>
      </w:pPr>
    </w:p>
    <w:p w14:paraId="2C2AC578" w14:textId="77777777" w:rsidR="00C04AFE" w:rsidRDefault="00C04AFE" w:rsidP="004B38F0">
      <w:pPr>
        <w:spacing w:line="240" w:lineRule="auto"/>
        <w:jc w:val="right"/>
        <w:rPr>
          <w:rFonts w:ascii="Calibri" w:hAnsi="Calibri" w:cs="Calibri"/>
          <w:b/>
          <w:bCs/>
          <w:sz w:val="24"/>
          <w:szCs w:val="24"/>
        </w:rPr>
      </w:pPr>
    </w:p>
    <w:p w14:paraId="40B8D2C1" w14:textId="77777777" w:rsidR="00C04AFE" w:rsidRDefault="00C04AFE" w:rsidP="004B38F0">
      <w:pPr>
        <w:spacing w:line="240" w:lineRule="auto"/>
        <w:jc w:val="right"/>
        <w:rPr>
          <w:rFonts w:ascii="Calibri" w:hAnsi="Calibri" w:cs="Calibri"/>
          <w:b/>
          <w:bCs/>
          <w:sz w:val="24"/>
          <w:szCs w:val="24"/>
        </w:rPr>
      </w:pPr>
    </w:p>
    <w:p w14:paraId="1BD1B733" w14:textId="77777777" w:rsidR="00C04AFE" w:rsidRDefault="00C04AFE" w:rsidP="004B38F0">
      <w:pPr>
        <w:spacing w:line="240" w:lineRule="auto"/>
        <w:jc w:val="right"/>
        <w:rPr>
          <w:rFonts w:ascii="Calibri" w:hAnsi="Calibri" w:cs="Calibri"/>
          <w:b/>
          <w:bCs/>
          <w:sz w:val="24"/>
          <w:szCs w:val="24"/>
        </w:rPr>
      </w:pPr>
    </w:p>
    <w:p w14:paraId="75AEA09E" w14:textId="0D79FC53" w:rsidR="004B38F0" w:rsidRPr="00350992" w:rsidRDefault="004B38F0" w:rsidP="004B38F0">
      <w:pPr>
        <w:spacing w:line="240" w:lineRule="auto"/>
        <w:jc w:val="right"/>
        <w:rPr>
          <w:rFonts w:ascii="Calibri" w:hAnsi="Calibri" w:cs="Calibri"/>
          <w:b/>
          <w:bCs/>
          <w:sz w:val="24"/>
          <w:szCs w:val="24"/>
        </w:rPr>
      </w:pPr>
      <w:r w:rsidRPr="00350992">
        <w:rPr>
          <w:rFonts w:ascii="Calibri" w:hAnsi="Calibri" w:cs="Calibri"/>
          <w:b/>
          <w:bCs/>
          <w:sz w:val="24"/>
          <w:szCs w:val="24"/>
        </w:rPr>
        <w:lastRenderedPageBreak/>
        <w:t>Załącznik nr 1 do wzoru umowy</w:t>
      </w:r>
    </w:p>
    <w:p w14:paraId="4754B5EC" w14:textId="77777777" w:rsidR="004B38F0" w:rsidRPr="00350992" w:rsidRDefault="004B38F0" w:rsidP="004B38F0">
      <w:pPr>
        <w:spacing w:line="240" w:lineRule="auto"/>
        <w:jc w:val="right"/>
        <w:rPr>
          <w:rFonts w:ascii="Calibri" w:hAnsi="Calibri" w:cs="Calibri"/>
          <w:b/>
          <w:bCs/>
          <w:sz w:val="24"/>
          <w:szCs w:val="24"/>
        </w:rPr>
      </w:pPr>
    </w:p>
    <w:p w14:paraId="3C32D736" w14:textId="5E12B2BB" w:rsidR="004B38F0" w:rsidRPr="006C2324" w:rsidRDefault="004B38F0" w:rsidP="006C2324">
      <w:pPr>
        <w:spacing w:line="240" w:lineRule="auto"/>
        <w:jc w:val="center"/>
        <w:rPr>
          <w:rFonts w:ascii="Calibri" w:hAnsi="Calibri" w:cs="Calibri"/>
          <w:b/>
          <w:bCs/>
          <w:sz w:val="24"/>
          <w:szCs w:val="24"/>
        </w:rPr>
      </w:pPr>
      <w:r w:rsidRPr="00E73E5C">
        <w:rPr>
          <w:rFonts w:ascii="Calibri" w:hAnsi="Calibri" w:cs="Calibri"/>
          <w:b/>
          <w:bCs/>
          <w:sz w:val="24"/>
          <w:szCs w:val="24"/>
        </w:rPr>
        <w:t>Szczegółowy opis przedmiotu zamówienia</w:t>
      </w:r>
      <w:r>
        <w:rPr>
          <w:rFonts w:ascii="Calibri" w:hAnsi="Calibri" w:cs="Calibri"/>
          <w:b/>
          <w:bCs/>
          <w:sz w:val="24"/>
          <w:szCs w:val="24"/>
        </w:rPr>
        <w:t xml:space="preserve"> </w:t>
      </w:r>
    </w:p>
    <w:p w14:paraId="0576F96E" w14:textId="77777777" w:rsidR="004B38F0" w:rsidRPr="009948BA" w:rsidRDefault="004B38F0" w:rsidP="004B38F0">
      <w:pPr>
        <w:spacing w:line="240" w:lineRule="auto"/>
        <w:rPr>
          <w:rFonts w:asciiTheme="majorHAnsi" w:hAnsiTheme="majorHAnsi" w:cstheme="majorHAnsi"/>
          <w:b/>
          <w:bCs/>
          <w:sz w:val="24"/>
          <w:szCs w:val="24"/>
        </w:rPr>
      </w:pPr>
      <w:r w:rsidRPr="009948BA">
        <w:rPr>
          <w:rFonts w:asciiTheme="majorHAnsi" w:hAnsiTheme="majorHAnsi" w:cstheme="majorHAnsi"/>
          <w:b/>
          <w:bCs/>
          <w:sz w:val="24"/>
          <w:szCs w:val="24"/>
        </w:rPr>
        <w:t xml:space="preserve">Część 2: Sztuczne lodowisko </w:t>
      </w:r>
    </w:p>
    <w:p w14:paraId="404B9706" w14:textId="77777777" w:rsidR="004B38F0" w:rsidRPr="00AC2136" w:rsidRDefault="004B38F0" w:rsidP="00D22386">
      <w:pPr>
        <w:pStyle w:val="Akapitzlist"/>
        <w:widowControl w:val="0"/>
        <w:numPr>
          <w:ilvl w:val="3"/>
          <w:numId w:val="83"/>
        </w:numPr>
        <w:tabs>
          <w:tab w:val="left" w:pos="284"/>
        </w:tabs>
        <w:autoSpaceDE w:val="0"/>
        <w:autoSpaceDN w:val="0"/>
        <w:adjustRightInd w:val="0"/>
        <w:spacing w:line="240" w:lineRule="auto"/>
        <w:ind w:left="0" w:firstLine="0"/>
        <w:jc w:val="both"/>
        <w:rPr>
          <w:rFonts w:asciiTheme="majorHAnsi" w:hAnsiTheme="majorHAnsi" w:cstheme="majorHAnsi"/>
          <w:bCs/>
          <w:sz w:val="24"/>
          <w:szCs w:val="24"/>
        </w:rPr>
      </w:pPr>
      <w:r w:rsidRPr="00AC2136">
        <w:rPr>
          <w:rFonts w:asciiTheme="majorHAnsi" w:hAnsiTheme="majorHAnsi" w:cstheme="majorHAnsi"/>
          <w:sz w:val="24"/>
          <w:szCs w:val="24"/>
        </w:rPr>
        <w:t>Obiekt sztucznego lodowiska</w:t>
      </w:r>
      <w:r w:rsidRPr="00AC2136">
        <w:rPr>
          <w:rFonts w:asciiTheme="majorHAnsi" w:hAnsiTheme="majorHAnsi" w:cstheme="majorHAnsi"/>
          <w:w w:val="106"/>
          <w:sz w:val="24"/>
          <w:szCs w:val="24"/>
        </w:rPr>
        <w:t xml:space="preserve"> </w:t>
      </w:r>
      <w:r w:rsidRPr="00AC2136">
        <w:rPr>
          <w:rFonts w:asciiTheme="majorHAnsi" w:hAnsiTheme="majorHAnsi" w:cstheme="majorHAnsi"/>
          <w:sz w:val="24"/>
          <w:szCs w:val="24"/>
        </w:rPr>
        <w:t>obejmuje również infrastrukturę towarzyszącą,</w:t>
      </w:r>
      <w:r w:rsidRPr="00AC2136">
        <w:rPr>
          <w:rFonts w:asciiTheme="majorHAnsi" w:hAnsiTheme="majorHAnsi" w:cstheme="majorHAnsi"/>
          <w:bCs/>
          <w:sz w:val="24"/>
          <w:szCs w:val="24"/>
        </w:rPr>
        <w:t xml:space="preserve"> w tym </w:t>
      </w:r>
      <w:r>
        <w:rPr>
          <w:rFonts w:asciiTheme="majorHAnsi" w:hAnsiTheme="majorHAnsi" w:cstheme="majorHAnsi"/>
          <w:bCs/>
          <w:sz w:val="24"/>
          <w:szCs w:val="24"/>
        </w:rPr>
        <w:br/>
      </w:r>
      <w:r w:rsidRPr="00AC2136">
        <w:rPr>
          <w:rFonts w:asciiTheme="majorHAnsi" w:hAnsiTheme="majorHAnsi" w:cstheme="majorHAnsi"/>
          <w:bCs/>
          <w:sz w:val="24"/>
          <w:szCs w:val="24"/>
        </w:rPr>
        <w:t xml:space="preserve">w szczególności: </w:t>
      </w:r>
    </w:p>
    <w:p w14:paraId="2EEDA583" w14:textId="77777777" w:rsidR="004B38F0" w:rsidRPr="009948BA" w:rsidRDefault="004B38F0" w:rsidP="004B38F0">
      <w:pPr>
        <w:widowControl w:val="0"/>
        <w:autoSpaceDE w:val="0"/>
        <w:autoSpaceDN w:val="0"/>
        <w:adjustRightInd w:val="0"/>
        <w:spacing w:line="240" w:lineRule="auto"/>
        <w:jc w:val="both"/>
        <w:rPr>
          <w:rFonts w:asciiTheme="majorHAnsi" w:hAnsiTheme="majorHAnsi" w:cstheme="majorHAnsi"/>
          <w:bCs/>
          <w:sz w:val="24"/>
          <w:szCs w:val="24"/>
        </w:rPr>
      </w:pPr>
      <w:r w:rsidRPr="009948BA">
        <w:rPr>
          <w:rFonts w:asciiTheme="majorHAnsi" w:hAnsiTheme="majorHAnsi" w:cstheme="majorHAnsi"/>
          <w:bCs/>
          <w:sz w:val="24"/>
          <w:szCs w:val="24"/>
        </w:rPr>
        <w:t xml:space="preserve">- agregat chłodniczy, </w:t>
      </w:r>
    </w:p>
    <w:p w14:paraId="6DF34E61" w14:textId="77777777" w:rsidR="004B38F0" w:rsidRPr="009948BA" w:rsidRDefault="004B38F0" w:rsidP="004B38F0">
      <w:pPr>
        <w:widowControl w:val="0"/>
        <w:autoSpaceDE w:val="0"/>
        <w:autoSpaceDN w:val="0"/>
        <w:adjustRightInd w:val="0"/>
        <w:spacing w:line="240" w:lineRule="auto"/>
        <w:jc w:val="both"/>
        <w:rPr>
          <w:rFonts w:asciiTheme="majorHAnsi" w:hAnsiTheme="majorHAnsi" w:cstheme="majorHAnsi"/>
          <w:bCs/>
          <w:sz w:val="24"/>
          <w:szCs w:val="24"/>
        </w:rPr>
      </w:pPr>
      <w:r w:rsidRPr="009948BA">
        <w:rPr>
          <w:rFonts w:asciiTheme="majorHAnsi" w:hAnsiTheme="majorHAnsi" w:cstheme="majorHAnsi"/>
          <w:bCs/>
          <w:sz w:val="24"/>
          <w:szCs w:val="24"/>
        </w:rPr>
        <w:t xml:space="preserve">- bandy rekreacyjne, </w:t>
      </w:r>
    </w:p>
    <w:p w14:paraId="2A12DD7E" w14:textId="77777777" w:rsidR="004B38F0" w:rsidRPr="009948BA" w:rsidRDefault="004B38F0" w:rsidP="004B38F0">
      <w:pPr>
        <w:widowControl w:val="0"/>
        <w:autoSpaceDE w:val="0"/>
        <w:autoSpaceDN w:val="0"/>
        <w:adjustRightInd w:val="0"/>
        <w:spacing w:line="240" w:lineRule="auto"/>
        <w:jc w:val="both"/>
        <w:rPr>
          <w:rFonts w:asciiTheme="majorHAnsi" w:hAnsiTheme="majorHAnsi" w:cstheme="majorHAnsi"/>
          <w:bCs/>
          <w:sz w:val="24"/>
          <w:szCs w:val="24"/>
        </w:rPr>
      </w:pPr>
      <w:r w:rsidRPr="009948BA">
        <w:rPr>
          <w:rFonts w:asciiTheme="majorHAnsi" w:hAnsiTheme="majorHAnsi" w:cstheme="majorHAnsi"/>
          <w:bCs/>
          <w:sz w:val="24"/>
          <w:szCs w:val="24"/>
        </w:rPr>
        <w:t xml:space="preserve">- orurowanie ziębnicze, </w:t>
      </w:r>
    </w:p>
    <w:p w14:paraId="30C80729" w14:textId="77777777" w:rsidR="004B38F0" w:rsidRPr="009948BA" w:rsidRDefault="004B38F0" w:rsidP="004B38F0">
      <w:pPr>
        <w:widowControl w:val="0"/>
        <w:autoSpaceDE w:val="0"/>
        <w:autoSpaceDN w:val="0"/>
        <w:adjustRightInd w:val="0"/>
        <w:spacing w:line="240" w:lineRule="auto"/>
        <w:jc w:val="both"/>
        <w:rPr>
          <w:rFonts w:asciiTheme="majorHAnsi" w:hAnsiTheme="majorHAnsi" w:cstheme="majorHAnsi"/>
          <w:bCs/>
          <w:sz w:val="24"/>
          <w:szCs w:val="24"/>
        </w:rPr>
      </w:pPr>
      <w:r w:rsidRPr="009948BA">
        <w:rPr>
          <w:rFonts w:asciiTheme="majorHAnsi" w:hAnsiTheme="majorHAnsi" w:cstheme="majorHAnsi"/>
          <w:bCs/>
          <w:sz w:val="24"/>
          <w:szCs w:val="24"/>
        </w:rPr>
        <w:t xml:space="preserve"> - chodniki gumowe przeznaczone do chodzenia w łyżwach, </w:t>
      </w:r>
    </w:p>
    <w:p w14:paraId="04C78850" w14:textId="77777777" w:rsidR="004B38F0" w:rsidRPr="009948BA" w:rsidRDefault="004B38F0" w:rsidP="004B38F0">
      <w:pPr>
        <w:widowControl w:val="0"/>
        <w:autoSpaceDE w:val="0"/>
        <w:autoSpaceDN w:val="0"/>
        <w:adjustRightInd w:val="0"/>
        <w:spacing w:line="240" w:lineRule="auto"/>
        <w:jc w:val="both"/>
        <w:rPr>
          <w:rFonts w:asciiTheme="majorHAnsi" w:hAnsiTheme="majorHAnsi" w:cstheme="majorHAnsi"/>
          <w:bCs/>
          <w:sz w:val="24"/>
          <w:szCs w:val="24"/>
        </w:rPr>
      </w:pPr>
      <w:r w:rsidRPr="009948BA">
        <w:rPr>
          <w:rFonts w:asciiTheme="majorHAnsi" w:hAnsiTheme="majorHAnsi" w:cstheme="majorHAnsi"/>
          <w:bCs/>
          <w:sz w:val="24"/>
          <w:szCs w:val="24"/>
        </w:rPr>
        <w:t>- narzędzia do pielęgnacji i konserwacji lodu,</w:t>
      </w:r>
    </w:p>
    <w:p w14:paraId="75C5256C" w14:textId="77777777" w:rsidR="004B38F0" w:rsidRPr="009948BA" w:rsidRDefault="004B38F0" w:rsidP="004B38F0">
      <w:pPr>
        <w:widowControl w:val="0"/>
        <w:autoSpaceDE w:val="0"/>
        <w:autoSpaceDN w:val="0"/>
        <w:adjustRightInd w:val="0"/>
        <w:spacing w:line="240" w:lineRule="auto"/>
        <w:jc w:val="both"/>
        <w:rPr>
          <w:rFonts w:asciiTheme="majorHAnsi" w:hAnsiTheme="majorHAnsi" w:cstheme="majorHAnsi"/>
          <w:bCs/>
          <w:sz w:val="24"/>
          <w:szCs w:val="24"/>
        </w:rPr>
      </w:pPr>
      <w:r w:rsidRPr="009948BA">
        <w:rPr>
          <w:rFonts w:asciiTheme="majorHAnsi" w:hAnsiTheme="majorHAnsi" w:cstheme="majorHAnsi"/>
          <w:bCs/>
          <w:sz w:val="24"/>
          <w:szCs w:val="24"/>
        </w:rPr>
        <w:t xml:space="preserve">- ławki dla użytkowników lodowiska, </w:t>
      </w:r>
    </w:p>
    <w:p w14:paraId="68F7D891" w14:textId="63F36D68" w:rsidR="004B38F0" w:rsidRPr="009948BA" w:rsidRDefault="004B38F0" w:rsidP="004B38F0">
      <w:pPr>
        <w:widowControl w:val="0"/>
        <w:autoSpaceDE w:val="0"/>
        <w:autoSpaceDN w:val="0"/>
        <w:adjustRightInd w:val="0"/>
        <w:spacing w:line="240" w:lineRule="auto"/>
        <w:jc w:val="both"/>
        <w:rPr>
          <w:rFonts w:asciiTheme="majorHAnsi" w:hAnsiTheme="majorHAnsi" w:cstheme="majorHAnsi"/>
          <w:bCs/>
          <w:sz w:val="24"/>
          <w:szCs w:val="24"/>
        </w:rPr>
      </w:pPr>
      <w:r w:rsidRPr="00FC130D">
        <w:rPr>
          <w:rFonts w:asciiTheme="majorHAnsi" w:hAnsiTheme="majorHAnsi" w:cstheme="majorHAnsi"/>
          <w:bCs/>
          <w:sz w:val="24"/>
          <w:szCs w:val="24"/>
        </w:rPr>
        <w:t>- zaplecze szatniowe i techniczne w postaci dwóch kontenerów metalowych</w:t>
      </w:r>
      <w:r w:rsidRPr="009948BA">
        <w:rPr>
          <w:rFonts w:asciiTheme="majorHAnsi" w:hAnsiTheme="majorHAnsi" w:cstheme="majorHAnsi"/>
          <w:bCs/>
          <w:sz w:val="24"/>
          <w:szCs w:val="24"/>
        </w:rPr>
        <w:t xml:space="preserve">, ogrzewanych, </w:t>
      </w:r>
    </w:p>
    <w:p w14:paraId="073C28EB" w14:textId="77777777" w:rsidR="004B38F0" w:rsidRPr="009948BA" w:rsidRDefault="004B38F0" w:rsidP="004B38F0">
      <w:pPr>
        <w:widowControl w:val="0"/>
        <w:autoSpaceDE w:val="0"/>
        <w:autoSpaceDN w:val="0"/>
        <w:adjustRightInd w:val="0"/>
        <w:spacing w:line="240" w:lineRule="auto"/>
        <w:jc w:val="both"/>
        <w:rPr>
          <w:rFonts w:asciiTheme="majorHAnsi" w:hAnsiTheme="majorHAnsi" w:cstheme="majorHAnsi"/>
          <w:bCs/>
          <w:sz w:val="24"/>
          <w:szCs w:val="24"/>
        </w:rPr>
      </w:pPr>
      <w:r w:rsidRPr="009948BA">
        <w:rPr>
          <w:rFonts w:asciiTheme="majorHAnsi" w:hAnsiTheme="majorHAnsi" w:cstheme="majorHAnsi"/>
          <w:bCs/>
          <w:sz w:val="24"/>
          <w:szCs w:val="24"/>
        </w:rPr>
        <w:t>- nagłośnienie  i oświetlenie lodowiska.</w:t>
      </w:r>
    </w:p>
    <w:p w14:paraId="29FA649D" w14:textId="77777777" w:rsidR="004B38F0" w:rsidRPr="009948BA" w:rsidRDefault="004B38F0" w:rsidP="004B38F0">
      <w:pPr>
        <w:spacing w:line="240" w:lineRule="auto"/>
        <w:rPr>
          <w:rFonts w:asciiTheme="majorHAnsi" w:hAnsiTheme="majorHAnsi" w:cstheme="majorHAnsi"/>
          <w:b/>
          <w:bCs/>
          <w:sz w:val="24"/>
          <w:szCs w:val="24"/>
        </w:rPr>
      </w:pPr>
    </w:p>
    <w:p w14:paraId="05F29914" w14:textId="5B1B71D4" w:rsidR="004B38F0" w:rsidRPr="00F8537F" w:rsidRDefault="004B38F0" w:rsidP="00D22386">
      <w:pPr>
        <w:pStyle w:val="Akapitzlist"/>
        <w:numPr>
          <w:ilvl w:val="3"/>
          <w:numId w:val="83"/>
        </w:numPr>
        <w:tabs>
          <w:tab w:val="left" w:pos="284"/>
        </w:tabs>
        <w:spacing w:line="240" w:lineRule="auto"/>
        <w:ind w:left="0" w:firstLine="0"/>
        <w:jc w:val="both"/>
        <w:rPr>
          <w:rFonts w:ascii="Calibri" w:hAnsi="Calibri" w:cs="Calibri"/>
          <w:sz w:val="24"/>
          <w:szCs w:val="24"/>
        </w:rPr>
      </w:pPr>
      <w:r w:rsidRPr="00F8537F">
        <w:rPr>
          <w:rFonts w:ascii="Calibri" w:hAnsi="Calibri" w:cs="Calibri"/>
          <w:sz w:val="24"/>
          <w:szCs w:val="24"/>
        </w:rPr>
        <w:t xml:space="preserve">Przedmiotem zamówienia jest świadczenie usług ochrony fizycznej przez </w:t>
      </w:r>
      <w:r w:rsidRPr="003D707C">
        <w:rPr>
          <w:rFonts w:ascii="Calibri" w:hAnsi="Calibri" w:cs="Calibri"/>
          <w:b/>
          <w:bCs/>
          <w:sz w:val="24"/>
          <w:szCs w:val="24"/>
        </w:rPr>
        <w:t>nie</w:t>
      </w:r>
      <w:r w:rsidRPr="00F8537F">
        <w:rPr>
          <w:rFonts w:ascii="Calibri" w:hAnsi="Calibri" w:cs="Calibri"/>
          <w:b/>
          <w:bCs/>
          <w:sz w:val="24"/>
          <w:szCs w:val="24"/>
        </w:rPr>
        <w:t>kwalifikowanych pracowników ochrony fizycznej</w:t>
      </w:r>
      <w:r w:rsidRPr="004F3E68">
        <w:rPr>
          <w:rFonts w:ascii="Calibri" w:hAnsi="Calibri" w:cs="Calibri"/>
          <w:color w:val="FF0000"/>
          <w:sz w:val="24"/>
          <w:szCs w:val="24"/>
        </w:rPr>
        <w:t xml:space="preserve"> </w:t>
      </w:r>
      <w:r w:rsidRPr="00F8537F">
        <w:rPr>
          <w:rFonts w:ascii="Calibri" w:hAnsi="Calibri" w:cs="Calibri"/>
          <w:sz w:val="24"/>
          <w:szCs w:val="24"/>
        </w:rPr>
        <w:t xml:space="preserve">w następującym systemie </w:t>
      </w:r>
      <w:r w:rsidR="00AA188C">
        <w:rPr>
          <w:rFonts w:ascii="Calibri" w:hAnsi="Calibri" w:cs="Calibri"/>
          <w:sz w:val="24"/>
          <w:szCs w:val="24"/>
        </w:rPr>
        <w:br/>
      </w:r>
      <w:r w:rsidRPr="00F8537F">
        <w:rPr>
          <w:rFonts w:ascii="Calibri" w:hAnsi="Calibri" w:cs="Calibri"/>
          <w:sz w:val="24"/>
          <w:szCs w:val="24"/>
        </w:rPr>
        <w:t xml:space="preserve">i z uwzględnieniem następującego zakresu obowiązków: </w:t>
      </w:r>
    </w:p>
    <w:p w14:paraId="46E75707" w14:textId="77777777" w:rsidR="004B38F0" w:rsidRPr="00E73E5C" w:rsidRDefault="004B38F0" w:rsidP="004B38F0">
      <w:pPr>
        <w:spacing w:line="240" w:lineRule="auto"/>
        <w:ind w:left="284" w:hanging="284"/>
        <w:rPr>
          <w:rFonts w:asciiTheme="minorHAnsi" w:hAnsiTheme="minorHAnsi"/>
          <w:b/>
          <w:bCs/>
          <w:sz w:val="24"/>
          <w:szCs w:val="24"/>
        </w:rPr>
      </w:pPr>
    </w:p>
    <w:tbl>
      <w:tblPr>
        <w:tblStyle w:val="Tabela-Siatka"/>
        <w:tblW w:w="0" w:type="auto"/>
        <w:tblLook w:val="04A0" w:firstRow="1" w:lastRow="0" w:firstColumn="1" w:lastColumn="0" w:noHBand="0" w:noVBand="1"/>
      </w:tblPr>
      <w:tblGrid>
        <w:gridCol w:w="1803"/>
        <w:gridCol w:w="1804"/>
        <w:gridCol w:w="1491"/>
        <w:gridCol w:w="1418"/>
        <w:gridCol w:w="2503"/>
      </w:tblGrid>
      <w:tr w:rsidR="004B38F0" w14:paraId="44F28976" w14:textId="77777777" w:rsidTr="00873F12">
        <w:tc>
          <w:tcPr>
            <w:tcW w:w="1803" w:type="dxa"/>
          </w:tcPr>
          <w:p w14:paraId="34027B50" w14:textId="77777777" w:rsidR="004B38F0" w:rsidRDefault="004B38F0" w:rsidP="00873F12">
            <w:pPr>
              <w:rPr>
                <w:rFonts w:asciiTheme="minorHAnsi" w:hAnsiTheme="minorHAnsi"/>
                <w:b/>
                <w:bCs/>
                <w:sz w:val="24"/>
                <w:szCs w:val="24"/>
              </w:rPr>
            </w:pPr>
          </w:p>
        </w:tc>
        <w:tc>
          <w:tcPr>
            <w:tcW w:w="1804" w:type="dxa"/>
          </w:tcPr>
          <w:p w14:paraId="5E4188BF" w14:textId="77777777" w:rsidR="004B38F0" w:rsidRPr="00B44C57" w:rsidRDefault="004B38F0" w:rsidP="00873F12">
            <w:pPr>
              <w:rPr>
                <w:rFonts w:cs="Calibri"/>
                <w:b/>
                <w:bCs/>
                <w:sz w:val="24"/>
                <w:szCs w:val="24"/>
              </w:rPr>
            </w:pPr>
            <w:r w:rsidRPr="00B44C57">
              <w:rPr>
                <w:rFonts w:cs="Calibri"/>
                <w:b/>
                <w:bCs/>
                <w:sz w:val="24"/>
                <w:szCs w:val="24"/>
              </w:rPr>
              <w:t>Czas obłożenia</w:t>
            </w:r>
          </w:p>
        </w:tc>
        <w:tc>
          <w:tcPr>
            <w:tcW w:w="1491" w:type="dxa"/>
          </w:tcPr>
          <w:p w14:paraId="1327FBAE" w14:textId="77777777" w:rsidR="004B38F0" w:rsidRPr="00555658" w:rsidRDefault="004B38F0" w:rsidP="00873F12">
            <w:pPr>
              <w:rPr>
                <w:rFonts w:cs="Calibri"/>
                <w:b/>
                <w:bCs/>
                <w:sz w:val="24"/>
                <w:szCs w:val="24"/>
              </w:rPr>
            </w:pPr>
            <w:r w:rsidRPr="00555658">
              <w:rPr>
                <w:rFonts w:cs="Calibri"/>
                <w:b/>
                <w:bCs/>
                <w:sz w:val="24"/>
                <w:szCs w:val="24"/>
              </w:rPr>
              <w:t>Ilość godzin</w:t>
            </w:r>
          </w:p>
        </w:tc>
        <w:tc>
          <w:tcPr>
            <w:tcW w:w="1418" w:type="dxa"/>
          </w:tcPr>
          <w:p w14:paraId="7FEEF216" w14:textId="77777777" w:rsidR="004B38F0" w:rsidRPr="00555658" w:rsidRDefault="004B38F0" w:rsidP="00873F12">
            <w:pPr>
              <w:rPr>
                <w:rFonts w:cs="Calibri"/>
                <w:b/>
                <w:bCs/>
                <w:sz w:val="24"/>
                <w:szCs w:val="24"/>
              </w:rPr>
            </w:pPr>
            <w:r w:rsidRPr="00555658">
              <w:rPr>
                <w:rFonts w:cs="Calibri"/>
                <w:b/>
                <w:bCs/>
                <w:sz w:val="24"/>
                <w:szCs w:val="24"/>
              </w:rPr>
              <w:t>Liczba strażników</w:t>
            </w:r>
          </w:p>
        </w:tc>
        <w:tc>
          <w:tcPr>
            <w:tcW w:w="2503" w:type="dxa"/>
          </w:tcPr>
          <w:p w14:paraId="0CCA38D2" w14:textId="77777777" w:rsidR="004B38F0" w:rsidRPr="00555658" w:rsidRDefault="004B38F0" w:rsidP="00873F12">
            <w:pPr>
              <w:rPr>
                <w:rFonts w:cs="Calibri"/>
                <w:b/>
                <w:bCs/>
                <w:sz w:val="24"/>
                <w:szCs w:val="24"/>
              </w:rPr>
            </w:pPr>
            <w:r w:rsidRPr="00555658">
              <w:rPr>
                <w:rFonts w:cs="Calibri"/>
                <w:b/>
                <w:bCs/>
                <w:sz w:val="24"/>
                <w:szCs w:val="24"/>
              </w:rPr>
              <w:t>Uwagi</w:t>
            </w:r>
          </w:p>
        </w:tc>
      </w:tr>
      <w:tr w:rsidR="004B38F0" w14:paraId="6B0EBDD6" w14:textId="77777777" w:rsidTr="00873F12">
        <w:tc>
          <w:tcPr>
            <w:tcW w:w="9019" w:type="dxa"/>
            <w:gridSpan w:val="5"/>
            <w:shd w:val="clear" w:color="auto" w:fill="F2F2F2" w:themeFill="background1" w:themeFillShade="F2"/>
          </w:tcPr>
          <w:p w14:paraId="27903E0C" w14:textId="77777777" w:rsidR="004B38F0" w:rsidRDefault="004B38F0" w:rsidP="00873F12">
            <w:pPr>
              <w:jc w:val="center"/>
              <w:rPr>
                <w:rFonts w:cs="Calibri"/>
                <w:b/>
                <w:bCs/>
                <w:sz w:val="24"/>
                <w:szCs w:val="24"/>
              </w:rPr>
            </w:pPr>
            <w:r>
              <w:rPr>
                <w:rFonts w:cs="Calibri"/>
                <w:b/>
                <w:bCs/>
                <w:sz w:val="24"/>
                <w:szCs w:val="24"/>
              </w:rPr>
              <w:t xml:space="preserve">SZTUCZNE </w:t>
            </w:r>
            <w:r w:rsidRPr="00ED3F6F">
              <w:rPr>
                <w:rFonts w:cs="Calibri"/>
                <w:b/>
                <w:bCs/>
                <w:sz w:val="24"/>
                <w:szCs w:val="24"/>
              </w:rPr>
              <w:t xml:space="preserve">LODOWISKO, </w:t>
            </w:r>
            <w:r>
              <w:rPr>
                <w:rFonts w:cs="Calibri"/>
                <w:b/>
                <w:bCs/>
                <w:sz w:val="24"/>
                <w:szCs w:val="24"/>
              </w:rPr>
              <w:t>Zabrze</w:t>
            </w:r>
            <w:r w:rsidRPr="00555658">
              <w:rPr>
                <w:rFonts w:cs="Calibri"/>
                <w:b/>
                <w:bCs/>
                <w:sz w:val="24"/>
                <w:szCs w:val="24"/>
              </w:rPr>
              <w:t xml:space="preserve"> </w:t>
            </w:r>
          </w:p>
          <w:p w14:paraId="63A92574" w14:textId="77777777" w:rsidR="004B38F0" w:rsidRPr="00555658" w:rsidRDefault="004B38F0" w:rsidP="00873F12">
            <w:pPr>
              <w:jc w:val="center"/>
              <w:rPr>
                <w:rFonts w:cs="Calibri"/>
                <w:b/>
                <w:bCs/>
                <w:sz w:val="24"/>
                <w:szCs w:val="24"/>
              </w:rPr>
            </w:pPr>
          </w:p>
        </w:tc>
      </w:tr>
      <w:tr w:rsidR="00703571" w:rsidRPr="00555658" w14:paraId="11370EF3" w14:textId="77777777" w:rsidTr="008E1DCC">
        <w:trPr>
          <w:trHeight w:val="469"/>
        </w:trPr>
        <w:tc>
          <w:tcPr>
            <w:tcW w:w="1803" w:type="dxa"/>
            <w:vMerge w:val="restart"/>
          </w:tcPr>
          <w:p w14:paraId="38568FDE" w14:textId="77777777" w:rsidR="00703571" w:rsidRDefault="00703571" w:rsidP="00873F12">
            <w:pPr>
              <w:rPr>
                <w:rFonts w:cs="Calibri"/>
                <w:b/>
                <w:bCs/>
                <w:sz w:val="24"/>
                <w:szCs w:val="24"/>
              </w:rPr>
            </w:pPr>
          </w:p>
          <w:p w14:paraId="2F95ADC2" w14:textId="697B4017" w:rsidR="00703571" w:rsidRPr="00555658" w:rsidRDefault="00703571" w:rsidP="00873F12">
            <w:pPr>
              <w:rPr>
                <w:rFonts w:cs="Calibri"/>
                <w:b/>
                <w:bCs/>
                <w:sz w:val="24"/>
                <w:szCs w:val="24"/>
              </w:rPr>
            </w:pPr>
            <w:r w:rsidRPr="00555658">
              <w:rPr>
                <w:rFonts w:cs="Calibri"/>
                <w:b/>
                <w:bCs/>
                <w:sz w:val="24"/>
                <w:szCs w:val="24"/>
              </w:rPr>
              <w:t>Wszystkie dni tygodnia</w:t>
            </w:r>
          </w:p>
        </w:tc>
        <w:tc>
          <w:tcPr>
            <w:tcW w:w="1804" w:type="dxa"/>
          </w:tcPr>
          <w:p w14:paraId="1C37BE6D" w14:textId="6EA6F2DA" w:rsidR="00703571" w:rsidRPr="00555658" w:rsidRDefault="00703571" w:rsidP="00873F12">
            <w:pPr>
              <w:rPr>
                <w:rFonts w:cs="Calibri"/>
                <w:b/>
                <w:bCs/>
                <w:sz w:val="24"/>
                <w:szCs w:val="24"/>
              </w:rPr>
            </w:pPr>
            <w:r>
              <w:rPr>
                <w:rFonts w:cs="Calibri"/>
                <w:b/>
                <w:bCs/>
                <w:sz w:val="24"/>
                <w:szCs w:val="24"/>
              </w:rPr>
              <w:t>06:00 – 18:00</w:t>
            </w:r>
            <w:r w:rsidRPr="00555658">
              <w:rPr>
                <w:rFonts w:cs="Calibri"/>
                <w:b/>
                <w:bCs/>
                <w:sz w:val="24"/>
                <w:szCs w:val="24"/>
              </w:rPr>
              <w:t xml:space="preserve"> </w:t>
            </w:r>
          </w:p>
        </w:tc>
        <w:tc>
          <w:tcPr>
            <w:tcW w:w="1491" w:type="dxa"/>
          </w:tcPr>
          <w:p w14:paraId="219111FF" w14:textId="70EFB6F4" w:rsidR="00703571" w:rsidRPr="00555658" w:rsidRDefault="00703571" w:rsidP="00873F12">
            <w:pPr>
              <w:rPr>
                <w:rFonts w:cs="Calibri"/>
                <w:b/>
                <w:bCs/>
                <w:sz w:val="24"/>
                <w:szCs w:val="24"/>
              </w:rPr>
            </w:pPr>
            <w:r>
              <w:rPr>
                <w:rFonts w:cs="Calibri"/>
                <w:b/>
                <w:bCs/>
                <w:sz w:val="24"/>
                <w:szCs w:val="24"/>
              </w:rPr>
              <w:t>12</w:t>
            </w:r>
          </w:p>
          <w:p w14:paraId="556C3888" w14:textId="77777777" w:rsidR="00703571" w:rsidRPr="00555658" w:rsidRDefault="00703571" w:rsidP="00873F12">
            <w:pPr>
              <w:rPr>
                <w:rFonts w:cs="Calibri"/>
                <w:b/>
                <w:bCs/>
                <w:sz w:val="24"/>
                <w:szCs w:val="24"/>
              </w:rPr>
            </w:pPr>
          </w:p>
        </w:tc>
        <w:tc>
          <w:tcPr>
            <w:tcW w:w="1418" w:type="dxa"/>
          </w:tcPr>
          <w:p w14:paraId="33C18B87" w14:textId="77777777" w:rsidR="00703571" w:rsidRPr="00555658" w:rsidRDefault="00703571" w:rsidP="00873F12">
            <w:pPr>
              <w:rPr>
                <w:rFonts w:cs="Calibri"/>
                <w:b/>
                <w:bCs/>
                <w:sz w:val="24"/>
                <w:szCs w:val="24"/>
              </w:rPr>
            </w:pPr>
            <w:r w:rsidRPr="00555658">
              <w:rPr>
                <w:rFonts w:cs="Calibri"/>
                <w:b/>
                <w:bCs/>
                <w:sz w:val="24"/>
                <w:szCs w:val="24"/>
              </w:rPr>
              <w:t xml:space="preserve">1 strażnik </w:t>
            </w:r>
          </w:p>
        </w:tc>
        <w:tc>
          <w:tcPr>
            <w:tcW w:w="2503" w:type="dxa"/>
            <w:vMerge w:val="restart"/>
          </w:tcPr>
          <w:p w14:paraId="231296E2" w14:textId="77777777" w:rsidR="00703571" w:rsidRDefault="00703571" w:rsidP="00873F12">
            <w:pPr>
              <w:rPr>
                <w:rFonts w:cs="Calibri"/>
                <w:b/>
                <w:bCs/>
                <w:sz w:val="24"/>
                <w:szCs w:val="24"/>
              </w:rPr>
            </w:pPr>
            <w:r>
              <w:rPr>
                <w:rFonts w:cs="Calibri"/>
                <w:b/>
                <w:bCs/>
                <w:sz w:val="24"/>
                <w:szCs w:val="24"/>
              </w:rPr>
              <w:t xml:space="preserve">W okresie </w:t>
            </w:r>
          </w:p>
          <w:p w14:paraId="4BC2FF92" w14:textId="77777777" w:rsidR="00703571" w:rsidRDefault="00703571" w:rsidP="00873F12">
            <w:pPr>
              <w:rPr>
                <w:rFonts w:cs="Calibri"/>
                <w:b/>
                <w:bCs/>
                <w:sz w:val="24"/>
                <w:szCs w:val="24"/>
              </w:rPr>
            </w:pPr>
            <w:r>
              <w:rPr>
                <w:rFonts w:cs="Calibri"/>
                <w:b/>
                <w:bCs/>
                <w:sz w:val="24"/>
                <w:szCs w:val="24"/>
              </w:rPr>
              <w:t xml:space="preserve">20.11.2023 r. – 30.11.2023 r. </w:t>
            </w:r>
          </w:p>
          <w:p w14:paraId="1B33119A" w14:textId="44DB7DA2" w:rsidR="008E1DCC" w:rsidRPr="00555658" w:rsidRDefault="008E1DCC" w:rsidP="00873F12">
            <w:pPr>
              <w:rPr>
                <w:rFonts w:cs="Calibri"/>
                <w:b/>
                <w:bCs/>
                <w:sz w:val="24"/>
                <w:szCs w:val="24"/>
              </w:rPr>
            </w:pPr>
          </w:p>
        </w:tc>
      </w:tr>
      <w:tr w:rsidR="00703571" w:rsidRPr="00555658" w14:paraId="2E02B21A" w14:textId="77777777" w:rsidTr="00873F12">
        <w:tc>
          <w:tcPr>
            <w:tcW w:w="1803" w:type="dxa"/>
            <w:vMerge/>
          </w:tcPr>
          <w:p w14:paraId="31CFA8E5" w14:textId="77777777" w:rsidR="00703571" w:rsidRPr="00555658" w:rsidRDefault="00703571" w:rsidP="00873F12">
            <w:pPr>
              <w:rPr>
                <w:rFonts w:cs="Calibri"/>
                <w:b/>
                <w:bCs/>
                <w:sz w:val="24"/>
                <w:szCs w:val="24"/>
              </w:rPr>
            </w:pPr>
          </w:p>
        </w:tc>
        <w:tc>
          <w:tcPr>
            <w:tcW w:w="1804" w:type="dxa"/>
          </w:tcPr>
          <w:p w14:paraId="068F2FF6" w14:textId="63E2C6EA" w:rsidR="00703571" w:rsidRPr="00555658" w:rsidRDefault="00703571" w:rsidP="00873F12">
            <w:pPr>
              <w:rPr>
                <w:rFonts w:cs="Calibri"/>
                <w:b/>
                <w:bCs/>
                <w:sz w:val="24"/>
                <w:szCs w:val="24"/>
              </w:rPr>
            </w:pPr>
            <w:r>
              <w:rPr>
                <w:rFonts w:cs="Calibri"/>
                <w:b/>
                <w:bCs/>
                <w:sz w:val="24"/>
                <w:szCs w:val="24"/>
              </w:rPr>
              <w:t xml:space="preserve">18:00 </w:t>
            </w:r>
            <w:r w:rsidR="008E1DCC">
              <w:rPr>
                <w:rFonts w:cs="Calibri"/>
                <w:b/>
                <w:bCs/>
                <w:sz w:val="24"/>
                <w:szCs w:val="24"/>
              </w:rPr>
              <w:t>–</w:t>
            </w:r>
            <w:r>
              <w:rPr>
                <w:rFonts w:cs="Calibri"/>
                <w:b/>
                <w:bCs/>
                <w:sz w:val="24"/>
                <w:szCs w:val="24"/>
              </w:rPr>
              <w:t xml:space="preserve"> 6:00</w:t>
            </w:r>
          </w:p>
        </w:tc>
        <w:tc>
          <w:tcPr>
            <w:tcW w:w="1491" w:type="dxa"/>
          </w:tcPr>
          <w:p w14:paraId="3E2FB0E2" w14:textId="47E2FDA0" w:rsidR="00703571" w:rsidRDefault="00703571" w:rsidP="00873F12">
            <w:pPr>
              <w:rPr>
                <w:rFonts w:cs="Calibri"/>
                <w:b/>
                <w:bCs/>
                <w:sz w:val="24"/>
                <w:szCs w:val="24"/>
              </w:rPr>
            </w:pPr>
            <w:r>
              <w:rPr>
                <w:rFonts w:cs="Calibri"/>
                <w:b/>
                <w:bCs/>
                <w:sz w:val="24"/>
                <w:szCs w:val="24"/>
              </w:rPr>
              <w:t>12</w:t>
            </w:r>
          </w:p>
        </w:tc>
        <w:tc>
          <w:tcPr>
            <w:tcW w:w="1418" w:type="dxa"/>
          </w:tcPr>
          <w:p w14:paraId="46A190A3" w14:textId="38C93730" w:rsidR="00703571" w:rsidRPr="00555658" w:rsidRDefault="00703571" w:rsidP="00873F12">
            <w:pPr>
              <w:rPr>
                <w:rFonts w:cs="Calibri"/>
                <w:b/>
                <w:bCs/>
                <w:sz w:val="24"/>
                <w:szCs w:val="24"/>
              </w:rPr>
            </w:pPr>
            <w:r w:rsidRPr="00555658">
              <w:rPr>
                <w:rFonts w:cs="Calibri"/>
                <w:b/>
                <w:bCs/>
                <w:sz w:val="24"/>
                <w:szCs w:val="24"/>
              </w:rPr>
              <w:t>1 strażnik</w:t>
            </w:r>
          </w:p>
        </w:tc>
        <w:tc>
          <w:tcPr>
            <w:tcW w:w="2503" w:type="dxa"/>
            <w:vMerge/>
          </w:tcPr>
          <w:p w14:paraId="3F36A271" w14:textId="77777777" w:rsidR="00703571" w:rsidRDefault="00703571" w:rsidP="00873F12">
            <w:pPr>
              <w:rPr>
                <w:rFonts w:cs="Calibri"/>
                <w:b/>
                <w:bCs/>
                <w:sz w:val="24"/>
                <w:szCs w:val="24"/>
              </w:rPr>
            </w:pPr>
          </w:p>
        </w:tc>
      </w:tr>
      <w:tr w:rsidR="008E1DCC" w:rsidRPr="00555658" w14:paraId="5DD760C7" w14:textId="77777777" w:rsidTr="00873F12">
        <w:tc>
          <w:tcPr>
            <w:tcW w:w="1803" w:type="dxa"/>
            <w:vMerge w:val="restart"/>
          </w:tcPr>
          <w:p w14:paraId="425ED2C6" w14:textId="77777777" w:rsidR="008E1DCC" w:rsidRDefault="008E1DCC" w:rsidP="00873F12">
            <w:pPr>
              <w:rPr>
                <w:rFonts w:cs="Calibri"/>
                <w:b/>
                <w:bCs/>
                <w:sz w:val="24"/>
                <w:szCs w:val="24"/>
              </w:rPr>
            </w:pPr>
          </w:p>
          <w:p w14:paraId="08453721" w14:textId="2A4998F9" w:rsidR="008E1DCC" w:rsidRPr="00555658" w:rsidRDefault="008E1DCC" w:rsidP="00873F12">
            <w:pPr>
              <w:rPr>
                <w:rFonts w:cs="Calibri"/>
                <w:b/>
                <w:bCs/>
                <w:sz w:val="24"/>
                <w:szCs w:val="24"/>
              </w:rPr>
            </w:pPr>
            <w:r w:rsidRPr="00555658">
              <w:rPr>
                <w:rFonts w:cs="Calibri"/>
                <w:b/>
                <w:bCs/>
                <w:sz w:val="24"/>
                <w:szCs w:val="24"/>
              </w:rPr>
              <w:t>Wszystkie dni</w:t>
            </w:r>
            <w:r>
              <w:rPr>
                <w:rFonts w:cs="Calibri"/>
                <w:b/>
                <w:bCs/>
                <w:sz w:val="24"/>
                <w:szCs w:val="24"/>
              </w:rPr>
              <w:t xml:space="preserve"> </w:t>
            </w:r>
          </w:p>
        </w:tc>
        <w:tc>
          <w:tcPr>
            <w:tcW w:w="1804" w:type="dxa"/>
          </w:tcPr>
          <w:p w14:paraId="62609EF7" w14:textId="33DA5BB8" w:rsidR="008E1DCC" w:rsidRPr="00555658" w:rsidRDefault="008E1DCC" w:rsidP="00873F12">
            <w:pPr>
              <w:rPr>
                <w:rFonts w:cs="Calibri"/>
                <w:b/>
                <w:bCs/>
                <w:sz w:val="24"/>
                <w:szCs w:val="24"/>
              </w:rPr>
            </w:pPr>
            <w:r>
              <w:rPr>
                <w:rFonts w:cs="Calibri"/>
                <w:b/>
                <w:bCs/>
                <w:sz w:val="24"/>
                <w:szCs w:val="24"/>
              </w:rPr>
              <w:t>06</w:t>
            </w:r>
            <w:r w:rsidRPr="00555658">
              <w:rPr>
                <w:rFonts w:cs="Calibri"/>
                <w:b/>
                <w:bCs/>
                <w:sz w:val="24"/>
                <w:szCs w:val="24"/>
              </w:rPr>
              <w:t xml:space="preserve">:00 – </w:t>
            </w:r>
            <w:r>
              <w:rPr>
                <w:rFonts w:cs="Calibri"/>
                <w:b/>
                <w:bCs/>
                <w:sz w:val="24"/>
                <w:szCs w:val="24"/>
              </w:rPr>
              <w:t>18</w:t>
            </w:r>
            <w:r w:rsidRPr="00555658">
              <w:rPr>
                <w:rFonts w:cs="Calibri"/>
                <w:b/>
                <w:bCs/>
                <w:sz w:val="24"/>
                <w:szCs w:val="24"/>
              </w:rPr>
              <w:t>:00</w:t>
            </w:r>
          </w:p>
        </w:tc>
        <w:tc>
          <w:tcPr>
            <w:tcW w:w="1491" w:type="dxa"/>
          </w:tcPr>
          <w:p w14:paraId="2FBF497D" w14:textId="54039A64" w:rsidR="008E1DCC" w:rsidRPr="00555658" w:rsidRDefault="008E1DCC" w:rsidP="00873F12">
            <w:pPr>
              <w:rPr>
                <w:rFonts w:cs="Calibri"/>
                <w:b/>
                <w:bCs/>
                <w:sz w:val="24"/>
                <w:szCs w:val="24"/>
              </w:rPr>
            </w:pPr>
            <w:r>
              <w:rPr>
                <w:rFonts w:cs="Calibri"/>
                <w:b/>
                <w:bCs/>
                <w:sz w:val="24"/>
                <w:szCs w:val="24"/>
              </w:rPr>
              <w:t>12</w:t>
            </w:r>
          </w:p>
          <w:p w14:paraId="58731F7E" w14:textId="77777777" w:rsidR="008E1DCC" w:rsidRPr="00555658" w:rsidRDefault="008E1DCC" w:rsidP="00873F12">
            <w:pPr>
              <w:rPr>
                <w:rFonts w:cs="Calibri"/>
                <w:b/>
                <w:bCs/>
                <w:sz w:val="24"/>
                <w:szCs w:val="24"/>
              </w:rPr>
            </w:pPr>
          </w:p>
        </w:tc>
        <w:tc>
          <w:tcPr>
            <w:tcW w:w="1418" w:type="dxa"/>
          </w:tcPr>
          <w:p w14:paraId="538C11DE" w14:textId="77777777" w:rsidR="008E1DCC" w:rsidRPr="00555658" w:rsidRDefault="008E1DCC" w:rsidP="00873F12">
            <w:pPr>
              <w:rPr>
                <w:rFonts w:cs="Calibri"/>
                <w:b/>
                <w:bCs/>
                <w:sz w:val="24"/>
                <w:szCs w:val="24"/>
              </w:rPr>
            </w:pPr>
            <w:r w:rsidRPr="00555658">
              <w:rPr>
                <w:rFonts w:cs="Calibri"/>
                <w:b/>
                <w:bCs/>
                <w:sz w:val="24"/>
                <w:szCs w:val="24"/>
              </w:rPr>
              <w:t xml:space="preserve">1 strażnik </w:t>
            </w:r>
          </w:p>
        </w:tc>
        <w:tc>
          <w:tcPr>
            <w:tcW w:w="2503" w:type="dxa"/>
            <w:vMerge w:val="restart"/>
          </w:tcPr>
          <w:p w14:paraId="3F965D78" w14:textId="77777777" w:rsidR="008E1DCC" w:rsidRDefault="008E1DCC" w:rsidP="00873F12">
            <w:pPr>
              <w:rPr>
                <w:rFonts w:cs="Calibri"/>
                <w:b/>
                <w:bCs/>
                <w:sz w:val="24"/>
                <w:szCs w:val="24"/>
              </w:rPr>
            </w:pPr>
            <w:r>
              <w:rPr>
                <w:rFonts w:cs="Calibri"/>
                <w:b/>
                <w:bCs/>
                <w:sz w:val="24"/>
                <w:szCs w:val="24"/>
              </w:rPr>
              <w:t xml:space="preserve">W okresie </w:t>
            </w:r>
          </w:p>
          <w:p w14:paraId="50CB3DA9" w14:textId="77777777" w:rsidR="008E1DCC" w:rsidRDefault="008E1DCC" w:rsidP="00873F12">
            <w:pPr>
              <w:rPr>
                <w:rFonts w:cs="Calibri"/>
                <w:b/>
                <w:bCs/>
                <w:sz w:val="24"/>
                <w:szCs w:val="24"/>
              </w:rPr>
            </w:pPr>
            <w:r>
              <w:rPr>
                <w:rFonts w:cs="Calibri"/>
                <w:b/>
                <w:bCs/>
                <w:sz w:val="24"/>
                <w:szCs w:val="24"/>
              </w:rPr>
              <w:t>01.12.2023 r. – 03.12.2023 r.</w:t>
            </w:r>
          </w:p>
          <w:p w14:paraId="068CAD0C" w14:textId="5D104087" w:rsidR="008E1DCC" w:rsidRPr="00555658" w:rsidRDefault="008E1DCC" w:rsidP="00873F12">
            <w:pPr>
              <w:rPr>
                <w:rFonts w:cs="Calibri"/>
                <w:b/>
                <w:bCs/>
                <w:sz w:val="24"/>
                <w:szCs w:val="24"/>
              </w:rPr>
            </w:pPr>
          </w:p>
        </w:tc>
      </w:tr>
      <w:tr w:rsidR="008E1DCC" w:rsidRPr="00555658" w14:paraId="5C85B2C5" w14:textId="77777777" w:rsidTr="00873F12">
        <w:tc>
          <w:tcPr>
            <w:tcW w:w="1803" w:type="dxa"/>
            <w:vMerge/>
          </w:tcPr>
          <w:p w14:paraId="48CC40D2" w14:textId="77777777" w:rsidR="008E1DCC" w:rsidRPr="00555658" w:rsidRDefault="008E1DCC" w:rsidP="00873F12">
            <w:pPr>
              <w:rPr>
                <w:rFonts w:cs="Calibri"/>
                <w:b/>
                <w:bCs/>
                <w:sz w:val="24"/>
                <w:szCs w:val="24"/>
              </w:rPr>
            </w:pPr>
          </w:p>
        </w:tc>
        <w:tc>
          <w:tcPr>
            <w:tcW w:w="1804" w:type="dxa"/>
          </w:tcPr>
          <w:p w14:paraId="5EDFA336" w14:textId="0DA49183" w:rsidR="008E1DCC" w:rsidRDefault="008E1DCC" w:rsidP="00873F12">
            <w:pPr>
              <w:rPr>
                <w:rFonts w:cs="Calibri"/>
                <w:b/>
                <w:bCs/>
                <w:sz w:val="24"/>
                <w:szCs w:val="24"/>
              </w:rPr>
            </w:pPr>
            <w:r>
              <w:rPr>
                <w:rFonts w:cs="Calibri"/>
                <w:b/>
                <w:bCs/>
                <w:sz w:val="24"/>
                <w:szCs w:val="24"/>
              </w:rPr>
              <w:t xml:space="preserve">18:00 – 6:00 </w:t>
            </w:r>
          </w:p>
        </w:tc>
        <w:tc>
          <w:tcPr>
            <w:tcW w:w="1491" w:type="dxa"/>
          </w:tcPr>
          <w:p w14:paraId="4485302D" w14:textId="1ED284C2" w:rsidR="008E1DCC" w:rsidRDefault="008E1DCC" w:rsidP="00873F12">
            <w:pPr>
              <w:rPr>
                <w:rFonts w:cs="Calibri"/>
                <w:b/>
                <w:bCs/>
                <w:sz w:val="24"/>
                <w:szCs w:val="24"/>
              </w:rPr>
            </w:pPr>
            <w:r>
              <w:rPr>
                <w:rFonts w:cs="Calibri"/>
                <w:b/>
                <w:bCs/>
                <w:sz w:val="24"/>
                <w:szCs w:val="24"/>
              </w:rPr>
              <w:t>12</w:t>
            </w:r>
          </w:p>
        </w:tc>
        <w:tc>
          <w:tcPr>
            <w:tcW w:w="1418" w:type="dxa"/>
          </w:tcPr>
          <w:p w14:paraId="4495F4DB" w14:textId="680BE336" w:rsidR="008E1DCC" w:rsidRPr="00555658" w:rsidRDefault="008E1DCC" w:rsidP="00873F12">
            <w:pPr>
              <w:rPr>
                <w:rFonts w:cs="Calibri"/>
                <w:b/>
                <w:bCs/>
                <w:sz w:val="24"/>
                <w:szCs w:val="24"/>
              </w:rPr>
            </w:pPr>
            <w:r w:rsidRPr="00555658">
              <w:rPr>
                <w:rFonts w:cs="Calibri"/>
                <w:b/>
                <w:bCs/>
                <w:sz w:val="24"/>
                <w:szCs w:val="24"/>
              </w:rPr>
              <w:t>1 strażnik</w:t>
            </w:r>
          </w:p>
        </w:tc>
        <w:tc>
          <w:tcPr>
            <w:tcW w:w="2503" w:type="dxa"/>
            <w:vMerge/>
          </w:tcPr>
          <w:p w14:paraId="47DF4C7A" w14:textId="77777777" w:rsidR="008E1DCC" w:rsidRDefault="008E1DCC" w:rsidP="00873F12">
            <w:pPr>
              <w:rPr>
                <w:rFonts w:cs="Calibri"/>
                <w:b/>
                <w:bCs/>
                <w:sz w:val="24"/>
                <w:szCs w:val="24"/>
              </w:rPr>
            </w:pPr>
          </w:p>
        </w:tc>
      </w:tr>
      <w:tr w:rsidR="004B38F0" w:rsidRPr="00555658" w14:paraId="4DBE2F4D" w14:textId="77777777" w:rsidTr="00873F12">
        <w:tc>
          <w:tcPr>
            <w:tcW w:w="1803" w:type="dxa"/>
          </w:tcPr>
          <w:p w14:paraId="2AA88DB5" w14:textId="77777777" w:rsidR="004B38F0" w:rsidRPr="00555658" w:rsidRDefault="004B38F0" w:rsidP="00873F12">
            <w:pPr>
              <w:rPr>
                <w:rFonts w:cs="Calibri"/>
                <w:b/>
                <w:bCs/>
                <w:sz w:val="24"/>
                <w:szCs w:val="24"/>
              </w:rPr>
            </w:pPr>
            <w:r w:rsidRPr="00555658">
              <w:rPr>
                <w:rFonts w:cs="Calibri"/>
                <w:b/>
                <w:bCs/>
                <w:sz w:val="24"/>
                <w:szCs w:val="24"/>
              </w:rPr>
              <w:t>Wszystkie dni tygodnia</w:t>
            </w:r>
          </w:p>
        </w:tc>
        <w:tc>
          <w:tcPr>
            <w:tcW w:w="1804" w:type="dxa"/>
          </w:tcPr>
          <w:p w14:paraId="1F51234F" w14:textId="77777777" w:rsidR="004B38F0" w:rsidRPr="00555658" w:rsidRDefault="004B38F0" w:rsidP="00873F12">
            <w:pPr>
              <w:rPr>
                <w:rFonts w:cs="Calibri"/>
                <w:b/>
                <w:bCs/>
                <w:sz w:val="24"/>
                <w:szCs w:val="24"/>
              </w:rPr>
            </w:pPr>
            <w:r w:rsidRPr="00555658">
              <w:rPr>
                <w:rFonts w:cs="Calibri"/>
                <w:b/>
                <w:bCs/>
                <w:sz w:val="24"/>
                <w:szCs w:val="24"/>
              </w:rPr>
              <w:t>22:00 – 6:00</w:t>
            </w:r>
          </w:p>
        </w:tc>
        <w:tc>
          <w:tcPr>
            <w:tcW w:w="1491" w:type="dxa"/>
          </w:tcPr>
          <w:p w14:paraId="06C45D47" w14:textId="77777777" w:rsidR="004B38F0" w:rsidRPr="00555658" w:rsidRDefault="004B38F0" w:rsidP="00873F12">
            <w:pPr>
              <w:rPr>
                <w:rFonts w:cs="Calibri"/>
                <w:b/>
                <w:bCs/>
                <w:sz w:val="24"/>
                <w:szCs w:val="24"/>
              </w:rPr>
            </w:pPr>
            <w:r w:rsidRPr="00555658">
              <w:rPr>
                <w:rFonts w:cs="Calibri"/>
                <w:b/>
                <w:bCs/>
                <w:sz w:val="24"/>
                <w:szCs w:val="24"/>
              </w:rPr>
              <w:t>8</w:t>
            </w:r>
          </w:p>
          <w:p w14:paraId="363B1C86" w14:textId="77777777" w:rsidR="004B38F0" w:rsidRPr="00555658" w:rsidRDefault="004B38F0" w:rsidP="00873F12">
            <w:pPr>
              <w:rPr>
                <w:rFonts w:cs="Calibri"/>
                <w:b/>
                <w:bCs/>
                <w:sz w:val="24"/>
                <w:szCs w:val="24"/>
              </w:rPr>
            </w:pPr>
          </w:p>
        </w:tc>
        <w:tc>
          <w:tcPr>
            <w:tcW w:w="1418" w:type="dxa"/>
          </w:tcPr>
          <w:p w14:paraId="14C20F35" w14:textId="77777777" w:rsidR="004B38F0" w:rsidRPr="00555658" w:rsidRDefault="004B38F0" w:rsidP="00873F12">
            <w:pPr>
              <w:rPr>
                <w:rFonts w:cs="Calibri"/>
                <w:b/>
                <w:bCs/>
                <w:sz w:val="24"/>
                <w:szCs w:val="24"/>
              </w:rPr>
            </w:pPr>
            <w:r w:rsidRPr="00555658">
              <w:rPr>
                <w:rFonts w:cs="Calibri"/>
                <w:b/>
                <w:bCs/>
                <w:sz w:val="24"/>
                <w:szCs w:val="24"/>
              </w:rPr>
              <w:t xml:space="preserve">1 strażnik </w:t>
            </w:r>
          </w:p>
        </w:tc>
        <w:tc>
          <w:tcPr>
            <w:tcW w:w="2503" w:type="dxa"/>
          </w:tcPr>
          <w:p w14:paraId="73CE2583" w14:textId="77777777" w:rsidR="004B38F0" w:rsidRDefault="004B38F0" w:rsidP="00873F12">
            <w:pPr>
              <w:rPr>
                <w:rFonts w:cs="Calibri"/>
                <w:b/>
                <w:bCs/>
                <w:sz w:val="24"/>
                <w:szCs w:val="24"/>
              </w:rPr>
            </w:pPr>
            <w:r>
              <w:rPr>
                <w:rFonts w:cs="Calibri"/>
                <w:b/>
                <w:bCs/>
                <w:sz w:val="24"/>
                <w:szCs w:val="24"/>
              </w:rPr>
              <w:t xml:space="preserve">W okresie </w:t>
            </w:r>
          </w:p>
          <w:p w14:paraId="46821ACF" w14:textId="603603CD" w:rsidR="004B38F0" w:rsidRDefault="004B38F0" w:rsidP="00873F12">
            <w:pPr>
              <w:rPr>
                <w:rFonts w:cs="Calibri"/>
                <w:b/>
                <w:bCs/>
                <w:sz w:val="24"/>
                <w:szCs w:val="24"/>
              </w:rPr>
            </w:pPr>
            <w:r>
              <w:rPr>
                <w:rFonts w:cs="Calibri"/>
                <w:b/>
                <w:bCs/>
                <w:sz w:val="24"/>
                <w:szCs w:val="24"/>
              </w:rPr>
              <w:t>04.12.202</w:t>
            </w:r>
            <w:r w:rsidR="008E1DCC">
              <w:rPr>
                <w:rFonts w:cs="Calibri"/>
                <w:b/>
                <w:bCs/>
                <w:sz w:val="24"/>
                <w:szCs w:val="24"/>
              </w:rPr>
              <w:t>3</w:t>
            </w:r>
            <w:r>
              <w:rPr>
                <w:rFonts w:cs="Calibri"/>
                <w:b/>
                <w:bCs/>
                <w:sz w:val="24"/>
                <w:szCs w:val="24"/>
              </w:rPr>
              <w:t xml:space="preserve"> r. – </w:t>
            </w:r>
          </w:p>
          <w:p w14:paraId="1292F579" w14:textId="77777777" w:rsidR="004B38F0" w:rsidRDefault="004B38F0" w:rsidP="00873F12">
            <w:pPr>
              <w:rPr>
                <w:rFonts w:cs="Calibri"/>
                <w:b/>
                <w:bCs/>
                <w:sz w:val="24"/>
                <w:szCs w:val="24"/>
              </w:rPr>
            </w:pPr>
            <w:r>
              <w:rPr>
                <w:rFonts w:cs="Calibri"/>
                <w:b/>
                <w:bCs/>
                <w:sz w:val="24"/>
                <w:szCs w:val="24"/>
              </w:rPr>
              <w:t>2</w:t>
            </w:r>
            <w:r w:rsidR="008E1DCC">
              <w:rPr>
                <w:rFonts w:cs="Calibri"/>
                <w:b/>
                <w:bCs/>
                <w:sz w:val="24"/>
                <w:szCs w:val="24"/>
              </w:rPr>
              <w:t>3</w:t>
            </w:r>
            <w:r>
              <w:rPr>
                <w:rFonts w:cs="Calibri"/>
                <w:b/>
                <w:bCs/>
                <w:sz w:val="24"/>
                <w:szCs w:val="24"/>
              </w:rPr>
              <w:t>.</w:t>
            </w:r>
            <w:r w:rsidR="008E1DCC">
              <w:rPr>
                <w:rFonts w:cs="Calibri"/>
                <w:b/>
                <w:bCs/>
                <w:sz w:val="24"/>
                <w:szCs w:val="24"/>
              </w:rPr>
              <w:t>12</w:t>
            </w:r>
            <w:r>
              <w:rPr>
                <w:rFonts w:cs="Calibri"/>
                <w:b/>
                <w:bCs/>
                <w:sz w:val="24"/>
                <w:szCs w:val="24"/>
              </w:rPr>
              <w:t>.202</w:t>
            </w:r>
            <w:r w:rsidR="008E1DCC">
              <w:rPr>
                <w:rFonts w:cs="Calibri"/>
                <w:b/>
                <w:bCs/>
                <w:sz w:val="24"/>
                <w:szCs w:val="24"/>
              </w:rPr>
              <w:t>3</w:t>
            </w:r>
            <w:r>
              <w:rPr>
                <w:rFonts w:cs="Calibri"/>
                <w:b/>
                <w:bCs/>
                <w:sz w:val="24"/>
                <w:szCs w:val="24"/>
              </w:rPr>
              <w:t xml:space="preserve"> r. </w:t>
            </w:r>
          </w:p>
          <w:p w14:paraId="084B59BC" w14:textId="6A60763A" w:rsidR="008E1DCC" w:rsidRPr="00555658" w:rsidRDefault="008E1DCC" w:rsidP="00873F12">
            <w:pPr>
              <w:rPr>
                <w:rFonts w:cs="Calibri"/>
                <w:b/>
                <w:bCs/>
                <w:sz w:val="24"/>
                <w:szCs w:val="24"/>
              </w:rPr>
            </w:pPr>
            <w:r>
              <w:rPr>
                <w:rFonts w:cs="Calibri"/>
                <w:b/>
                <w:bCs/>
                <w:sz w:val="24"/>
                <w:szCs w:val="24"/>
              </w:rPr>
              <w:t>26.12.2023 r. – 30.12.2023 r.</w:t>
            </w:r>
          </w:p>
        </w:tc>
      </w:tr>
      <w:tr w:rsidR="002F233D" w:rsidRPr="00555658" w14:paraId="48A85AA6" w14:textId="77777777" w:rsidTr="00873F12">
        <w:tc>
          <w:tcPr>
            <w:tcW w:w="1803" w:type="dxa"/>
            <w:vMerge w:val="restart"/>
          </w:tcPr>
          <w:p w14:paraId="14298B0C" w14:textId="3A6FE3D1" w:rsidR="002F233D" w:rsidRPr="00555658" w:rsidRDefault="002F233D" w:rsidP="00873F12">
            <w:pPr>
              <w:rPr>
                <w:rFonts w:cs="Calibri"/>
                <w:b/>
                <w:bCs/>
                <w:sz w:val="24"/>
                <w:szCs w:val="24"/>
              </w:rPr>
            </w:pPr>
            <w:r>
              <w:rPr>
                <w:rFonts w:cs="Calibri"/>
                <w:b/>
                <w:bCs/>
                <w:sz w:val="24"/>
                <w:szCs w:val="24"/>
              </w:rPr>
              <w:t>Wigilia i Sylwester</w:t>
            </w:r>
          </w:p>
        </w:tc>
        <w:tc>
          <w:tcPr>
            <w:tcW w:w="1804" w:type="dxa"/>
          </w:tcPr>
          <w:p w14:paraId="18C7F852" w14:textId="0C5322CC" w:rsidR="002F233D" w:rsidRPr="00555658" w:rsidRDefault="002F233D" w:rsidP="00873F12">
            <w:pPr>
              <w:rPr>
                <w:rFonts w:cs="Calibri"/>
                <w:b/>
                <w:bCs/>
                <w:sz w:val="24"/>
                <w:szCs w:val="24"/>
              </w:rPr>
            </w:pPr>
            <w:r>
              <w:rPr>
                <w:rFonts w:cs="Calibri"/>
                <w:b/>
                <w:bCs/>
                <w:sz w:val="24"/>
                <w:szCs w:val="24"/>
              </w:rPr>
              <w:t xml:space="preserve">14:00 – 22:00 </w:t>
            </w:r>
          </w:p>
        </w:tc>
        <w:tc>
          <w:tcPr>
            <w:tcW w:w="1491" w:type="dxa"/>
          </w:tcPr>
          <w:p w14:paraId="47BBA469" w14:textId="1E215E4E" w:rsidR="002F233D" w:rsidRPr="00555658" w:rsidRDefault="002F233D" w:rsidP="00873F12">
            <w:pPr>
              <w:rPr>
                <w:rFonts w:cs="Calibri"/>
                <w:b/>
                <w:bCs/>
                <w:sz w:val="24"/>
                <w:szCs w:val="24"/>
              </w:rPr>
            </w:pPr>
            <w:r>
              <w:rPr>
                <w:rFonts w:cs="Calibri"/>
                <w:b/>
                <w:bCs/>
                <w:sz w:val="24"/>
                <w:szCs w:val="24"/>
              </w:rPr>
              <w:t>8</w:t>
            </w:r>
          </w:p>
        </w:tc>
        <w:tc>
          <w:tcPr>
            <w:tcW w:w="1418" w:type="dxa"/>
          </w:tcPr>
          <w:p w14:paraId="049F2425" w14:textId="56D626E5" w:rsidR="002F233D" w:rsidRPr="00555658" w:rsidRDefault="002F233D" w:rsidP="00873F12">
            <w:pPr>
              <w:rPr>
                <w:rFonts w:cs="Calibri"/>
                <w:b/>
                <w:bCs/>
                <w:sz w:val="24"/>
                <w:szCs w:val="24"/>
              </w:rPr>
            </w:pPr>
            <w:r w:rsidRPr="00555658">
              <w:rPr>
                <w:rFonts w:cs="Calibri"/>
                <w:b/>
                <w:bCs/>
                <w:sz w:val="24"/>
                <w:szCs w:val="24"/>
              </w:rPr>
              <w:t>1 strażnik</w:t>
            </w:r>
          </w:p>
        </w:tc>
        <w:tc>
          <w:tcPr>
            <w:tcW w:w="2503" w:type="dxa"/>
            <w:vMerge w:val="restart"/>
          </w:tcPr>
          <w:p w14:paraId="737486E8" w14:textId="77777777" w:rsidR="002F233D" w:rsidRDefault="002F233D" w:rsidP="00873F12">
            <w:pPr>
              <w:rPr>
                <w:rFonts w:cs="Calibri"/>
                <w:b/>
                <w:bCs/>
                <w:sz w:val="24"/>
                <w:szCs w:val="24"/>
              </w:rPr>
            </w:pPr>
            <w:r>
              <w:rPr>
                <w:rFonts w:cs="Calibri"/>
                <w:b/>
                <w:bCs/>
                <w:sz w:val="24"/>
                <w:szCs w:val="24"/>
              </w:rPr>
              <w:t xml:space="preserve">W dniach </w:t>
            </w:r>
          </w:p>
          <w:p w14:paraId="36313C82" w14:textId="77777777" w:rsidR="002F233D" w:rsidRDefault="002F233D" w:rsidP="00873F12">
            <w:pPr>
              <w:rPr>
                <w:rFonts w:cs="Calibri"/>
                <w:b/>
                <w:bCs/>
                <w:sz w:val="24"/>
                <w:szCs w:val="24"/>
              </w:rPr>
            </w:pPr>
            <w:r>
              <w:rPr>
                <w:rFonts w:cs="Calibri"/>
                <w:b/>
                <w:bCs/>
                <w:sz w:val="24"/>
                <w:szCs w:val="24"/>
              </w:rPr>
              <w:t>24.12.2023 r.</w:t>
            </w:r>
          </w:p>
          <w:p w14:paraId="2F897DB5" w14:textId="28916246" w:rsidR="002F233D" w:rsidRDefault="002F233D" w:rsidP="00873F12">
            <w:pPr>
              <w:rPr>
                <w:rFonts w:cs="Calibri"/>
                <w:b/>
                <w:bCs/>
                <w:sz w:val="24"/>
                <w:szCs w:val="24"/>
              </w:rPr>
            </w:pPr>
            <w:r>
              <w:rPr>
                <w:rFonts w:cs="Calibri"/>
                <w:b/>
                <w:bCs/>
                <w:sz w:val="24"/>
                <w:szCs w:val="24"/>
              </w:rPr>
              <w:t>31.12.2023 r.</w:t>
            </w:r>
          </w:p>
        </w:tc>
      </w:tr>
      <w:tr w:rsidR="002F233D" w:rsidRPr="00555658" w14:paraId="2F9D3F58" w14:textId="77777777" w:rsidTr="00873F12">
        <w:tc>
          <w:tcPr>
            <w:tcW w:w="1803" w:type="dxa"/>
            <w:vMerge/>
          </w:tcPr>
          <w:p w14:paraId="7DAA8098" w14:textId="03252722" w:rsidR="002F233D" w:rsidRPr="00555658" w:rsidRDefault="002F233D" w:rsidP="00873F12">
            <w:pPr>
              <w:rPr>
                <w:rFonts w:cs="Calibri"/>
                <w:b/>
                <w:bCs/>
                <w:sz w:val="24"/>
                <w:szCs w:val="24"/>
              </w:rPr>
            </w:pPr>
          </w:p>
        </w:tc>
        <w:tc>
          <w:tcPr>
            <w:tcW w:w="1804" w:type="dxa"/>
          </w:tcPr>
          <w:p w14:paraId="111455CF" w14:textId="129FF908" w:rsidR="002F233D" w:rsidRPr="00555658" w:rsidRDefault="002F233D" w:rsidP="00873F12">
            <w:pPr>
              <w:rPr>
                <w:rFonts w:cs="Calibri"/>
                <w:b/>
                <w:bCs/>
                <w:sz w:val="24"/>
                <w:szCs w:val="24"/>
              </w:rPr>
            </w:pPr>
            <w:r>
              <w:rPr>
                <w:rFonts w:cs="Calibri"/>
                <w:b/>
                <w:bCs/>
                <w:sz w:val="24"/>
                <w:szCs w:val="24"/>
              </w:rPr>
              <w:t xml:space="preserve">22:00 – 6:00 </w:t>
            </w:r>
          </w:p>
        </w:tc>
        <w:tc>
          <w:tcPr>
            <w:tcW w:w="1491" w:type="dxa"/>
          </w:tcPr>
          <w:p w14:paraId="51E1A78C" w14:textId="012BAB3C" w:rsidR="002F233D" w:rsidRPr="00555658" w:rsidRDefault="002F233D" w:rsidP="00873F12">
            <w:pPr>
              <w:rPr>
                <w:rFonts w:cs="Calibri"/>
                <w:b/>
                <w:bCs/>
                <w:sz w:val="24"/>
                <w:szCs w:val="24"/>
              </w:rPr>
            </w:pPr>
            <w:r>
              <w:rPr>
                <w:rFonts w:cs="Calibri"/>
                <w:b/>
                <w:bCs/>
                <w:sz w:val="24"/>
                <w:szCs w:val="24"/>
              </w:rPr>
              <w:t>8</w:t>
            </w:r>
          </w:p>
        </w:tc>
        <w:tc>
          <w:tcPr>
            <w:tcW w:w="1418" w:type="dxa"/>
          </w:tcPr>
          <w:p w14:paraId="58E59188" w14:textId="709F0F0F" w:rsidR="002F233D" w:rsidRPr="00555658" w:rsidRDefault="002F233D" w:rsidP="00873F12">
            <w:pPr>
              <w:rPr>
                <w:rFonts w:cs="Calibri"/>
                <w:b/>
                <w:bCs/>
                <w:sz w:val="24"/>
                <w:szCs w:val="24"/>
              </w:rPr>
            </w:pPr>
            <w:r w:rsidRPr="00555658">
              <w:rPr>
                <w:rFonts w:cs="Calibri"/>
                <w:b/>
                <w:bCs/>
                <w:sz w:val="24"/>
                <w:szCs w:val="24"/>
              </w:rPr>
              <w:t>1 strażnik</w:t>
            </w:r>
          </w:p>
        </w:tc>
        <w:tc>
          <w:tcPr>
            <w:tcW w:w="2503" w:type="dxa"/>
            <w:vMerge/>
          </w:tcPr>
          <w:p w14:paraId="4B7DAE87" w14:textId="15BE8567" w:rsidR="002F233D" w:rsidRDefault="002F233D" w:rsidP="00873F12">
            <w:pPr>
              <w:rPr>
                <w:rFonts w:cs="Calibri"/>
                <w:b/>
                <w:bCs/>
                <w:sz w:val="24"/>
                <w:szCs w:val="24"/>
              </w:rPr>
            </w:pPr>
          </w:p>
        </w:tc>
      </w:tr>
      <w:tr w:rsidR="002F233D" w:rsidRPr="00555658" w14:paraId="79FFEB2E" w14:textId="77777777" w:rsidTr="00873F12">
        <w:tc>
          <w:tcPr>
            <w:tcW w:w="1803" w:type="dxa"/>
            <w:vMerge w:val="restart"/>
          </w:tcPr>
          <w:p w14:paraId="3E93E5B1" w14:textId="085DA2F2" w:rsidR="002F233D" w:rsidRPr="00555658" w:rsidRDefault="002F233D" w:rsidP="002F233D">
            <w:pPr>
              <w:rPr>
                <w:rFonts w:cs="Calibri"/>
                <w:b/>
                <w:bCs/>
                <w:sz w:val="24"/>
                <w:szCs w:val="24"/>
              </w:rPr>
            </w:pPr>
            <w:r>
              <w:rPr>
                <w:rFonts w:cs="Calibri"/>
                <w:b/>
                <w:bCs/>
                <w:sz w:val="24"/>
                <w:szCs w:val="24"/>
              </w:rPr>
              <w:t>Pierwszy dzień Świąt Bożego Narodzenia</w:t>
            </w:r>
            <w:r w:rsidR="008E4A24">
              <w:rPr>
                <w:rFonts w:cs="Calibri"/>
                <w:b/>
                <w:bCs/>
                <w:sz w:val="24"/>
                <w:szCs w:val="24"/>
              </w:rPr>
              <w:t xml:space="preserve"> i Nowy Rok</w:t>
            </w:r>
          </w:p>
        </w:tc>
        <w:tc>
          <w:tcPr>
            <w:tcW w:w="1804" w:type="dxa"/>
          </w:tcPr>
          <w:p w14:paraId="4ADF7F28" w14:textId="18771810" w:rsidR="002F233D" w:rsidRPr="00555658" w:rsidRDefault="002F233D" w:rsidP="002F233D">
            <w:pPr>
              <w:rPr>
                <w:rFonts w:cs="Calibri"/>
                <w:b/>
                <w:bCs/>
                <w:sz w:val="24"/>
                <w:szCs w:val="24"/>
              </w:rPr>
            </w:pPr>
            <w:r>
              <w:rPr>
                <w:rFonts w:cs="Calibri"/>
                <w:b/>
                <w:bCs/>
                <w:sz w:val="24"/>
                <w:szCs w:val="24"/>
              </w:rPr>
              <w:t>06:00 – 18:00</w:t>
            </w:r>
            <w:r w:rsidRPr="00555658">
              <w:rPr>
                <w:rFonts w:cs="Calibri"/>
                <w:b/>
                <w:bCs/>
                <w:sz w:val="24"/>
                <w:szCs w:val="24"/>
              </w:rPr>
              <w:t xml:space="preserve"> </w:t>
            </w:r>
          </w:p>
        </w:tc>
        <w:tc>
          <w:tcPr>
            <w:tcW w:w="1491" w:type="dxa"/>
          </w:tcPr>
          <w:p w14:paraId="2BE2E778" w14:textId="77777777" w:rsidR="002F233D" w:rsidRPr="00555658" w:rsidRDefault="002F233D" w:rsidP="002F233D">
            <w:pPr>
              <w:rPr>
                <w:rFonts w:cs="Calibri"/>
                <w:b/>
                <w:bCs/>
                <w:sz w:val="24"/>
                <w:szCs w:val="24"/>
              </w:rPr>
            </w:pPr>
            <w:r>
              <w:rPr>
                <w:rFonts w:cs="Calibri"/>
                <w:b/>
                <w:bCs/>
                <w:sz w:val="24"/>
                <w:szCs w:val="24"/>
              </w:rPr>
              <w:t>12</w:t>
            </w:r>
          </w:p>
          <w:p w14:paraId="495DD061" w14:textId="77777777" w:rsidR="002F233D" w:rsidRPr="00555658" w:rsidRDefault="002F233D" w:rsidP="002F233D">
            <w:pPr>
              <w:rPr>
                <w:rFonts w:cs="Calibri"/>
                <w:b/>
                <w:bCs/>
                <w:sz w:val="24"/>
                <w:szCs w:val="24"/>
              </w:rPr>
            </w:pPr>
          </w:p>
        </w:tc>
        <w:tc>
          <w:tcPr>
            <w:tcW w:w="1418" w:type="dxa"/>
          </w:tcPr>
          <w:p w14:paraId="2F1000B7" w14:textId="3AD6AF46" w:rsidR="002F233D" w:rsidRPr="00555658" w:rsidRDefault="002F233D" w:rsidP="002F233D">
            <w:pPr>
              <w:rPr>
                <w:rFonts w:cs="Calibri"/>
                <w:b/>
                <w:bCs/>
                <w:sz w:val="24"/>
                <w:szCs w:val="24"/>
              </w:rPr>
            </w:pPr>
            <w:r w:rsidRPr="00555658">
              <w:rPr>
                <w:rFonts w:cs="Calibri"/>
                <w:b/>
                <w:bCs/>
                <w:sz w:val="24"/>
                <w:szCs w:val="24"/>
              </w:rPr>
              <w:t xml:space="preserve">1 strażnik </w:t>
            </w:r>
          </w:p>
        </w:tc>
        <w:tc>
          <w:tcPr>
            <w:tcW w:w="2503" w:type="dxa"/>
            <w:vMerge w:val="restart"/>
          </w:tcPr>
          <w:p w14:paraId="303CCF26" w14:textId="7494E49E" w:rsidR="008E4A24" w:rsidRDefault="008E4A24" w:rsidP="002F233D">
            <w:pPr>
              <w:rPr>
                <w:rFonts w:cs="Calibri"/>
                <w:b/>
                <w:bCs/>
                <w:sz w:val="24"/>
                <w:szCs w:val="24"/>
              </w:rPr>
            </w:pPr>
            <w:r>
              <w:rPr>
                <w:rFonts w:cs="Calibri"/>
                <w:b/>
                <w:bCs/>
                <w:sz w:val="24"/>
                <w:szCs w:val="24"/>
              </w:rPr>
              <w:t>W dniach</w:t>
            </w:r>
          </w:p>
          <w:p w14:paraId="514EB3C2" w14:textId="32C0F9D3" w:rsidR="002F233D" w:rsidRDefault="002F233D" w:rsidP="002F233D">
            <w:pPr>
              <w:rPr>
                <w:rFonts w:cs="Calibri"/>
                <w:b/>
                <w:bCs/>
                <w:sz w:val="24"/>
                <w:szCs w:val="24"/>
              </w:rPr>
            </w:pPr>
            <w:r>
              <w:rPr>
                <w:rFonts w:cs="Calibri"/>
                <w:b/>
                <w:bCs/>
                <w:sz w:val="24"/>
                <w:szCs w:val="24"/>
              </w:rPr>
              <w:t xml:space="preserve">25.12.2023 r. </w:t>
            </w:r>
          </w:p>
          <w:p w14:paraId="59219FE5" w14:textId="5510EC7C" w:rsidR="008E4A24" w:rsidRDefault="008E4A24" w:rsidP="002F233D">
            <w:pPr>
              <w:rPr>
                <w:rFonts w:cs="Calibri"/>
                <w:b/>
                <w:bCs/>
                <w:sz w:val="24"/>
                <w:szCs w:val="24"/>
              </w:rPr>
            </w:pPr>
            <w:r>
              <w:rPr>
                <w:rFonts w:cs="Calibri"/>
                <w:b/>
                <w:bCs/>
                <w:sz w:val="24"/>
                <w:szCs w:val="24"/>
              </w:rPr>
              <w:t xml:space="preserve">01.01.2024 r. </w:t>
            </w:r>
          </w:p>
        </w:tc>
      </w:tr>
      <w:tr w:rsidR="002F233D" w:rsidRPr="00555658" w14:paraId="70ABF23E" w14:textId="77777777" w:rsidTr="00873F12">
        <w:tc>
          <w:tcPr>
            <w:tcW w:w="1803" w:type="dxa"/>
            <w:vMerge/>
          </w:tcPr>
          <w:p w14:paraId="0CBB9365" w14:textId="77777777" w:rsidR="002F233D" w:rsidRPr="00555658" w:rsidRDefault="002F233D" w:rsidP="002F233D">
            <w:pPr>
              <w:rPr>
                <w:rFonts w:cs="Calibri"/>
                <w:b/>
                <w:bCs/>
                <w:sz w:val="24"/>
                <w:szCs w:val="24"/>
              </w:rPr>
            </w:pPr>
          </w:p>
        </w:tc>
        <w:tc>
          <w:tcPr>
            <w:tcW w:w="1804" w:type="dxa"/>
          </w:tcPr>
          <w:p w14:paraId="13124D81" w14:textId="590EF19C" w:rsidR="002F233D" w:rsidRPr="00555658" w:rsidRDefault="002F233D" w:rsidP="002F233D">
            <w:pPr>
              <w:rPr>
                <w:rFonts w:cs="Calibri"/>
                <w:b/>
                <w:bCs/>
                <w:sz w:val="24"/>
                <w:szCs w:val="24"/>
              </w:rPr>
            </w:pPr>
            <w:r>
              <w:rPr>
                <w:rFonts w:cs="Calibri"/>
                <w:b/>
                <w:bCs/>
                <w:sz w:val="24"/>
                <w:szCs w:val="24"/>
              </w:rPr>
              <w:t>18:00 – 6:00</w:t>
            </w:r>
          </w:p>
        </w:tc>
        <w:tc>
          <w:tcPr>
            <w:tcW w:w="1491" w:type="dxa"/>
          </w:tcPr>
          <w:p w14:paraId="4034101A" w14:textId="2D57DE11" w:rsidR="002F233D" w:rsidRPr="00555658" w:rsidRDefault="002F233D" w:rsidP="002F233D">
            <w:pPr>
              <w:rPr>
                <w:rFonts w:cs="Calibri"/>
                <w:b/>
                <w:bCs/>
                <w:sz w:val="24"/>
                <w:szCs w:val="24"/>
              </w:rPr>
            </w:pPr>
            <w:r>
              <w:rPr>
                <w:rFonts w:cs="Calibri"/>
                <w:b/>
                <w:bCs/>
                <w:sz w:val="24"/>
                <w:szCs w:val="24"/>
              </w:rPr>
              <w:t>12</w:t>
            </w:r>
          </w:p>
        </w:tc>
        <w:tc>
          <w:tcPr>
            <w:tcW w:w="1418" w:type="dxa"/>
          </w:tcPr>
          <w:p w14:paraId="285A7ECD" w14:textId="1EEEF756" w:rsidR="002F233D" w:rsidRPr="00555658" w:rsidRDefault="002F233D" w:rsidP="002F233D">
            <w:pPr>
              <w:rPr>
                <w:rFonts w:cs="Calibri"/>
                <w:b/>
                <w:bCs/>
                <w:sz w:val="24"/>
                <w:szCs w:val="24"/>
              </w:rPr>
            </w:pPr>
            <w:r w:rsidRPr="00555658">
              <w:rPr>
                <w:rFonts w:cs="Calibri"/>
                <w:b/>
                <w:bCs/>
                <w:sz w:val="24"/>
                <w:szCs w:val="24"/>
              </w:rPr>
              <w:t>1 strażnik</w:t>
            </w:r>
          </w:p>
        </w:tc>
        <w:tc>
          <w:tcPr>
            <w:tcW w:w="2503" w:type="dxa"/>
            <w:vMerge/>
          </w:tcPr>
          <w:p w14:paraId="32BF51A5" w14:textId="77777777" w:rsidR="002F233D" w:rsidRDefault="002F233D" w:rsidP="002F233D">
            <w:pPr>
              <w:rPr>
                <w:rFonts w:cs="Calibri"/>
                <w:b/>
                <w:bCs/>
                <w:sz w:val="24"/>
                <w:szCs w:val="24"/>
              </w:rPr>
            </w:pPr>
          </w:p>
        </w:tc>
      </w:tr>
      <w:tr w:rsidR="008E4A24" w:rsidRPr="00555658" w14:paraId="7B815263" w14:textId="77777777" w:rsidTr="00873F12">
        <w:tc>
          <w:tcPr>
            <w:tcW w:w="1803" w:type="dxa"/>
          </w:tcPr>
          <w:p w14:paraId="51B5374B" w14:textId="026772B9" w:rsidR="008E4A24" w:rsidRPr="00555658" w:rsidRDefault="008E4A24" w:rsidP="002F233D">
            <w:pPr>
              <w:rPr>
                <w:rFonts w:cs="Calibri"/>
                <w:b/>
                <w:bCs/>
                <w:sz w:val="24"/>
                <w:szCs w:val="24"/>
              </w:rPr>
            </w:pPr>
            <w:r w:rsidRPr="00555658">
              <w:rPr>
                <w:rFonts w:cs="Calibri"/>
                <w:b/>
                <w:bCs/>
                <w:sz w:val="24"/>
                <w:szCs w:val="24"/>
              </w:rPr>
              <w:t>Wszystkie dni tygodnia</w:t>
            </w:r>
          </w:p>
        </w:tc>
        <w:tc>
          <w:tcPr>
            <w:tcW w:w="1804" w:type="dxa"/>
          </w:tcPr>
          <w:p w14:paraId="30170D97" w14:textId="24D0CB2F" w:rsidR="008E4A24" w:rsidRDefault="008E4A24" w:rsidP="002F233D">
            <w:pPr>
              <w:rPr>
                <w:rFonts w:cs="Calibri"/>
                <w:b/>
                <w:bCs/>
                <w:sz w:val="24"/>
                <w:szCs w:val="24"/>
              </w:rPr>
            </w:pPr>
            <w:r>
              <w:rPr>
                <w:rFonts w:cs="Calibri"/>
                <w:b/>
                <w:bCs/>
                <w:sz w:val="24"/>
                <w:szCs w:val="24"/>
              </w:rPr>
              <w:t>22:00 – 6:00</w:t>
            </w:r>
          </w:p>
        </w:tc>
        <w:tc>
          <w:tcPr>
            <w:tcW w:w="1491" w:type="dxa"/>
          </w:tcPr>
          <w:p w14:paraId="7F712F6C" w14:textId="790F8F9B" w:rsidR="008E4A24" w:rsidRDefault="008E4A24" w:rsidP="002F233D">
            <w:pPr>
              <w:rPr>
                <w:rFonts w:cs="Calibri"/>
                <w:b/>
                <w:bCs/>
                <w:sz w:val="24"/>
                <w:szCs w:val="24"/>
              </w:rPr>
            </w:pPr>
            <w:r>
              <w:rPr>
                <w:rFonts w:cs="Calibri"/>
                <w:b/>
                <w:bCs/>
                <w:sz w:val="24"/>
                <w:szCs w:val="24"/>
              </w:rPr>
              <w:t>8</w:t>
            </w:r>
          </w:p>
        </w:tc>
        <w:tc>
          <w:tcPr>
            <w:tcW w:w="1418" w:type="dxa"/>
          </w:tcPr>
          <w:p w14:paraId="34352CB5" w14:textId="56FC93DA" w:rsidR="008E4A24" w:rsidRPr="00555658" w:rsidRDefault="008E4A24" w:rsidP="002F233D">
            <w:pPr>
              <w:rPr>
                <w:rFonts w:cs="Calibri"/>
                <w:b/>
                <w:bCs/>
                <w:sz w:val="24"/>
                <w:szCs w:val="24"/>
              </w:rPr>
            </w:pPr>
            <w:r>
              <w:rPr>
                <w:rFonts w:cs="Calibri"/>
                <w:b/>
                <w:bCs/>
                <w:sz w:val="24"/>
                <w:szCs w:val="24"/>
              </w:rPr>
              <w:t>1 strażnik</w:t>
            </w:r>
          </w:p>
        </w:tc>
        <w:tc>
          <w:tcPr>
            <w:tcW w:w="2503" w:type="dxa"/>
          </w:tcPr>
          <w:p w14:paraId="1DFCBC70" w14:textId="77777777" w:rsidR="008E4A24" w:rsidRDefault="008E4A24" w:rsidP="002F233D">
            <w:pPr>
              <w:rPr>
                <w:rFonts w:cs="Calibri"/>
                <w:b/>
                <w:bCs/>
                <w:sz w:val="24"/>
                <w:szCs w:val="24"/>
              </w:rPr>
            </w:pPr>
            <w:r>
              <w:rPr>
                <w:rFonts w:cs="Calibri"/>
                <w:b/>
                <w:bCs/>
                <w:sz w:val="24"/>
                <w:szCs w:val="24"/>
              </w:rPr>
              <w:t>W okresie</w:t>
            </w:r>
          </w:p>
          <w:p w14:paraId="7700F9F0" w14:textId="28A410AC" w:rsidR="008E4A24" w:rsidRDefault="008E4A24" w:rsidP="002F233D">
            <w:pPr>
              <w:rPr>
                <w:rFonts w:cs="Calibri"/>
                <w:b/>
                <w:bCs/>
                <w:sz w:val="24"/>
                <w:szCs w:val="24"/>
              </w:rPr>
            </w:pPr>
            <w:r>
              <w:rPr>
                <w:rFonts w:cs="Calibri"/>
                <w:b/>
                <w:bCs/>
                <w:sz w:val="24"/>
                <w:szCs w:val="24"/>
              </w:rPr>
              <w:t>02.01.2024 r. – 29.0</w:t>
            </w:r>
            <w:r w:rsidR="00AE7DA3">
              <w:rPr>
                <w:rFonts w:cs="Calibri"/>
                <w:b/>
                <w:bCs/>
                <w:sz w:val="24"/>
                <w:szCs w:val="24"/>
              </w:rPr>
              <w:t>2</w:t>
            </w:r>
            <w:r>
              <w:rPr>
                <w:rFonts w:cs="Calibri"/>
                <w:b/>
                <w:bCs/>
                <w:sz w:val="24"/>
                <w:szCs w:val="24"/>
              </w:rPr>
              <w:t xml:space="preserve">.2024 r. </w:t>
            </w:r>
          </w:p>
        </w:tc>
      </w:tr>
    </w:tbl>
    <w:p w14:paraId="6024A93D" w14:textId="77777777" w:rsidR="00AE7DA3" w:rsidRDefault="00AE7DA3" w:rsidP="004B38F0">
      <w:pPr>
        <w:rPr>
          <w:rFonts w:ascii="Calibri" w:hAnsi="Calibri" w:cs="Calibri"/>
          <w:b/>
          <w:bCs/>
          <w:sz w:val="24"/>
          <w:szCs w:val="24"/>
        </w:rPr>
      </w:pPr>
    </w:p>
    <w:p w14:paraId="7406A14F" w14:textId="46EAAD5A" w:rsidR="004B38F0" w:rsidRPr="00E7387A" w:rsidRDefault="004B38F0" w:rsidP="004B38F0">
      <w:pPr>
        <w:rPr>
          <w:rFonts w:ascii="Calibri" w:hAnsi="Calibri" w:cs="Calibri"/>
          <w:b/>
          <w:bCs/>
          <w:color w:val="FF0000"/>
          <w:sz w:val="24"/>
          <w:szCs w:val="24"/>
        </w:rPr>
      </w:pPr>
      <w:r w:rsidRPr="00E7387A">
        <w:rPr>
          <w:rFonts w:ascii="Calibri" w:hAnsi="Calibri" w:cs="Calibri"/>
          <w:b/>
          <w:bCs/>
          <w:sz w:val="24"/>
          <w:szCs w:val="24"/>
        </w:rPr>
        <w:lastRenderedPageBreak/>
        <w:t xml:space="preserve">UWAGA! </w:t>
      </w:r>
      <w:r w:rsidRPr="00C04660">
        <w:rPr>
          <w:rFonts w:ascii="Calibri" w:hAnsi="Calibri" w:cs="Calibri"/>
          <w:b/>
          <w:bCs/>
          <w:sz w:val="24"/>
          <w:szCs w:val="24"/>
          <w:u w:val="single"/>
        </w:rPr>
        <w:t>Kontener socjalny dla strażników jest zobowiązany zapewnić Wykonawca</w:t>
      </w:r>
      <w:r w:rsidR="00AA188C">
        <w:rPr>
          <w:rFonts w:ascii="Calibri" w:hAnsi="Calibri" w:cs="Calibri"/>
          <w:b/>
          <w:bCs/>
          <w:sz w:val="24"/>
          <w:szCs w:val="24"/>
          <w:u w:val="single"/>
        </w:rPr>
        <w:t>.</w:t>
      </w:r>
      <w:r w:rsidRPr="00E7387A">
        <w:rPr>
          <w:rFonts w:ascii="Calibri" w:hAnsi="Calibri" w:cs="Calibri"/>
          <w:b/>
          <w:bCs/>
          <w:sz w:val="24"/>
          <w:szCs w:val="24"/>
        </w:rPr>
        <w:t xml:space="preserve"> </w:t>
      </w:r>
    </w:p>
    <w:p w14:paraId="3D673A0D" w14:textId="77777777" w:rsidR="004B38F0" w:rsidRPr="00E7387A" w:rsidRDefault="004B38F0" w:rsidP="004B38F0">
      <w:pPr>
        <w:rPr>
          <w:rFonts w:ascii="Calibri" w:hAnsi="Calibri" w:cs="Calibri"/>
          <w:sz w:val="24"/>
          <w:szCs w:val="24"/>
        </w:rPr>
      </w:pPr>
    </w:p>
    <w:p w14:paraId="3C2AE35C" w14:textId="3700A55E" w:rsidR="004B38F0" w:rsidRPr="006A0FEC" w:rsidRDefault="00BD6A83" w:rsidP="00D22386">
      <w:pPr>
        <w:pStyle w:val="Akapitzlist"/>
        <w:numPr>
          <w:ilvl w:val="3"/>
          <w:numId w:val="83"/>
        </w:numPr>
        <w:ind w:left="284" w:hanging="284"/>
        <w:rPr>
          <w:rFonts w:asciiTheme="majorHAnsi" w:hAnsiTheme="majorHAnsi" w:cstheme="majorHAnsi"/>
          <w:sz w:val="24"/>
          <w:szCs w:val="24"/>
        </w:rPr>
      </w:pPr>
      <w:r>
        <w:rPr>
          <w:rFonts w:asciiTheme="majorHAnsi" w:hAnsiTheme="majorHAnsi" w:cstheme="majorHAnsi"/>
          <w:sz w:val="24"/>
          <w:szCs w:val="24"/>
          <w:u w:val="single"/>
        </w:rPr>
        <w:t>Obowiązki/c</w:t>
      </w:r>
      <w:r w:rsidR="004B38F0" w:rsidRPr="00941EFA">
        <w:rPr>
          <w:rFonts w:asciiTheme="majorHAnsi" w:hAnsiTheme="majorHAnsi" w:cstheme="majorHAnsi"/>
          <w:sz w:val="24"/>
          <w:szCs w:val="24"/>
          <w:u w:val="single"/>
        </w:rPr>
        <w:t>z</w:t>
      </w:r>
      <w:r w:rsidR="004B38F0" w:rsidRPr="007421FC">
        <w:rPr>
          <w:rFonts w:asciiTheme="majorHAnsi" w:hAnsiTheme="majorHAnsi" w:cstheme="majorHAnsi"/>
          <w:sz w:val="24"/>
          <w:szCs w:val="24"/>
          <w:u w:val="single"/>
        </w:rPr>
        <w:t>ynności</w:t>
      </w:r>
      <w:r w:rsidR="004B38F0" w:rsidRPr="007421FC">
        <w:rPr>
          <w:rFonts w:asciiTheme="majorHAnsi" w:hAnsiTheme="majorHAnsi" w:cstheme="majorHAnsi"/>
          <w:sz w:val="24"/>
          <w:szCs w:val="24"/>
        </w:rPr>
        <w:t>:</w:t>
      </w:r>
    </w:p>
    <w:p w14:paraId="546103B5" w14:textId="2A2F1796" w:rsidR="004B38F0" w:rsidRPr="00915EF1" w:rsidRDefault="004B38F0" w:rsidP="00BD6A83">
      <w:pPr>
        <w:widowControl w:val="0"/>
        <w:numPr>
          <w:ilvl w:val="0"/>
          <w:numId w:val="97"/>
        </w:numPr>
        <w:suppressAutoHyphens/>
        <w:spacing w:line="240" w:lineRule="auto"/>
        <w:jc w:val="both"/>
        <w:rPr>
          <w:rFonts w:asciiTheme="majorHAnsi" w:hAnsiTheme="majorHAnsi" w:cstheme="majorHAnsi"/>
          <w:sz w:val="24"/>
          <w:szCs w:val="24"/>
        </w:rPr>
      </w:pPr>
      <w:r w:rsidRPr="00915EF1">
        <w:rPr>
          <w:rFonts w:asciiTheme="majorHAnsi" w:hAnsiTheme="majorHAnsi" w:cstheme="majorHAnsi"/>
          <w:sz w:val="24"/>
          <w:szCs w:val="24"/>
        </w:rPr>
        <w:t xml:space="preserve">Sprawdzanie zabezpieczenia wszystkich pomieszczeń, drzwi, okien, terenu </w:t>
      </w:r>
      <w:r w:rsidR="002D1495">
        <w:rPr>
          <w:rFonts w:asciiTheme="majorHAnsi" w:hAnsiTheme="majorHAnsi" w:cstheme="majorHAnsi"/>
          <w:sz w:val="24"/>
          <w:szCs w:val="24"/>
        </w:rPr>
        <w:t>O</w:t>
      </w:r>
      <w:r w:rsidRPr="00915EF1">
        <w:rPr>
          <w:rFonts w:asciiTheme="majorHAnsi" w:hAnsiTheme="majorHAnsi" w:cstheme="majorHAnsi"/>
          <w:sz w:val="24"/>
          <w:szCs w:val="24"/>
        </w:rPr>
        <w:t xml:space="preserve">biektu,  oraz pilnowanie przestrzegania zakazu przebywania na terenie </w:t>
      </w:r>
      <w:r w:rsidR="002D1495">
        <w:rPr>
          <w:rFonts w:asciiTheme="majorHAnsi" w:hAnsiTheme="majorHAnsi" w:cstheme="majorHAnsi"/>
          <w:sz w:val="24"/>
          <w:szCs w:val="24"/>
        </w:rPr>
        <w:t>O</w:t>
      </w:r>
      <w:r w:rsidRPr="00915EF1">
        <w:rPr>
          <w:rFonts w:asciiTheme="majorHAnsi" w:hAnsiTheme="majorHAnsi" w:cstheme="majorHAnsi"/>
          <w:sz w:val="24"/>
          <w:szCs w:val="24"/>
        </w:rPr>
        <w:t xml:space="preserve">biektu osób postronnych po godzinach funkcjonowania lodowiska; </w:t>
      </w:r>
    </w:p>
    <w:p w14:paraId="28D814F1" w14:textId="4699C81B" w:rsidR="004B38F0" w:rsidRPr="00915EF1" w:rsidRDefault="004B38F0" w:rsidP="00BD6A83">
      <w:pPr>
        <w:widowControl w:val="0"/>
        <w:numPr>
          <w:ilvl w:val="0"/>
          <w:numId w:val="97"/>
        </w:numPr>
        <w:suppressAutoHyphens/>
        <w:spacing w:line="240" w:lineRule="auto"/>
        <w:jc w:val="both"/>
        <w:rPr>
          <w:rFonts w:asciiTheme="majorHAnsi" w:hAnsiTheme="majorHAnsi" w:cstheme="majorHAnsi"/>
          <w:sz w:val="24"/>
          <w:szCs w:val="24"/>
        </w:rPr>
      </w:pPr>
      <w:r w:rsidRPr="00915EF1">
        <w:rPr>
          <w:rFonts w:asciiTheme="majorHAnsi" w:hAnsiTheme="majorHAnsi" w:cstheme="majorHAnsi"/>
          <w:sz w:val="24"/>
          <w:szCs w:val="24"/>
        </w:rPr>
        <w:t xml:space="preserve">Wykonywanie innych czynności zleconych przez Kierownika </w:t>
      </w:r>
      <w:r w:rsidR="002D1495">
        <w:rPr>
          <w:rFonts w:asciiTheme="majorHAnsi" w:hAnsiTheme="majorHAnsi" w:cstheme="majorHAnsi"/>
          <w:sz w:val="24"/>
          <w:szCs w:val="24"/>
        </w:rPr>
        <w:t>O</w:t>
      </w:r>
      <w:r w:rsidRPr="00915EF1">
        <w:rPr>
          <w:rFonts w:asciiTheme="majorHAnsi" w:hAnsiTheme="majorHAnsi" w:cstheme="majorHAnsi"/>
          <w:sz w:val="24"/>
          <w:szCs w:val="24"/>
        </w:rPr>
        <w:t>biektu;</w:t>
      </w:r>
    </w:p>
    <w:p w14:paraId="04A82165" w14:textId="77777777" w:rsidR="004B38F0" w:rsidRPr="00915EF1" w:rsidRDefault="004B38F0" w:rsidP="00BD6A83">
      <w:pPr>
        <w:widowControl w:val="0"/>
        <w:numPr>
          <w:ilvl w:val="0"/>
          <w:numId w:val="97"/>
        </w:numPr>
        <w:suppressAutoHyphens/>
        <w:spacing w:line="240" w:lineRule="auto"/>
        <w:jc w:val="both"/>
        <w:rPr>
          <w:rFonts w:asciiTheme="majorHAnsi" w:hAnsiTheme="majorHAnsi" w:cstheme="majorHAnsi"/>
          <w:sz w:val="24"/>
          <w:szCs w:val="24"/>
        </w:rPr>
      </w:pPr>
      <w:r w:rsidRPr="00915EF1">
        <w:rPr>
          <w:rFonts w:asciiTheme="majorHAnsi" w:hAnsiTheme="majorHAnsi" w:cstheme="majorHAnsi"/>
          <w:sz w:val="24"/>
          <w:szCs w:val="24"/>
        </w:rPr>
        <w:t>Przekazywanie meldunków z poprzedniej doby i zmiany nocnej do godz. 8.00 przez koordynatora osobie upoważnionej przez Zamawiającego;</w:t>
      </w:r>
    </w:p>
    <w:p w14:paraId="4115C9E0" w14:textId="4353C666" w:rsidR="004B38F0" w:rsidRPr="00915EF1" w:rsidRDefault="004B38F0" w:rsidP="00BD6A83">
      <w:pPr>
        <w:widowControl w:val="0"/>
        <w:numPr>
          <w:ilvl w:val="0"/>
          <w:numId w:val="97"/>
        </w:numPr>
        <w:suppressAutoHyphens/>
        <w:spacing w:line="240" w:lineRule="auto"/>
        <w:jc w:val="both"/>
        <w:rPr>
          <w:rFonts w:asciiTheme="majorHAnsi" w:hAnsiTheme="majorHAnsi" w:cstheme="majorHAnsi"/>
          <w:sz w:val="24"/>
          <w:szCs w:val="24"/>
        </w:rPr>
      </w:pPr>
      <w:r w:rsidRPr="00915EF1">
        <w:rPr>
          <w:rFonts w:asciiTheme="majorHAnsi" w:hAnsiTheme="majorHAnsi" w:cstheme="majorHAnsi"/>
          <w:sz w:val="24"/>
          <w:szCs w:val="24"/>
        </w:rPr>
        <w:t>W razie pożaru pracownik ochrony winien natychmiast powiadomić Straż Pożarną, kierownictwo firmy ochraniarskiej, kierowni</w:t>
      </w:r>
      <w:r w:rsidR="002D1495">
        <w:rPr>
          <w:rFonts w:asciiTheme="majorHAnsi" w:hAnsiTheme="majorHAnsi" w:cstheme="majorHAnsi"/>
          <w:sz w:val="24"/>
          <w:szCs w:val="24"/>
        </w:rPr>
        <w:t>ka</w:t>
      </w:r>
      <w:r w:rsidRPr="00915EF1">
        <w:rPr>
          <w:rFonts w:asciiTheme="majorHAnsi" w:hAnsiTheme="majorHAnsi" w:cstheme="majorHAnsi"/>
          <w:sz w:val="24"/>
          <w:szCs w:val="24"/>
        </w:rPr>
        <w:t xml:space="preserve"> Obiektu, Grupę Interwencyjną </w:t>
      </w:r>
      <w:r w:rsidR="007D4EAB">
        <w:rPr>
          <w:rFonts w:asciiTheme="majorHAnsi" w:hAnsiTheme="majorHAnsi" w:cstheme="majorHAnsi"/>
          <w:sz w:val="24"/>
          <w:szCs w:val="24"/>
        </w:rPr>
        <w:br/>
      </w:r>
      <w:r w:rsidRPr="00915EF1">
        <w:rPr>
          <w:rFonts w:asciiTheme="majorHAnsi" w:hAnsiTheme="majorHAnsi" w:cstheme="majorHAnsi"/>
          <w:sz w:val="24"/>
          <w:szCs w:val="24"/>
        </w:rPr>
        <w:t>i niezwłocznie przystąpić do gaszenia pożaru dostępnymi środkami nie narażając zdrowia i życia;</w:t>
      </w:r>
    </w:p>
    <w:p w14:paraId="7BEE7A53" w14:textId="3DEF135F" w:rsidR="004B38F0" w:rsidRPr="00915EF1" w:rsidRDefault="004B38F0" w:rsidP="00BD6A83">
      <w:pPr>
        <w:widowControl w:val="0"/>
        <w:numPr>
          <w:ilvl w:val="0"/>
          <w:numId w:val="97"/>
        </w:numPr>
        <w:suppressAutoHyphens/>
        <w:spacing w:line="240" w:lineRule="auto"/>
        <w:jc w:val="both"/>
        <w:rPr>
          <w:rFonts w:asciiTheme="majorHAnsi" w:hAnsiTheme="majorHAnsi" w:cstheme="majorHAnsi"/>
          <w:sz w:val="24"/>
          <w:szCs w:val="24"/>
        </w:rPr>
      </w:pPr>
      <w:r w:rsidRPr="00915EF1">
        <w:rPr>
          <w:rFonts w:asciiTheme="majorHAnsi" w:hAnsiTheme="majorHAnsi" w:cstheme="majorHAnsi"/>
          <w:sz w:val="24"/>
          <w:szCs w:val="24"/>
        </w:rPr>
        <w:t>W razie stwierdzenia usiłowania bądź dokonania przestępstwa na chronionym obiekcie, pracownik ochrony niezwłocznie wzywa Policję, Grupę Interwencyjną, powiadamia kierowni</w:t>
      </w:r>
      <w:r w:rsidR="002D1495">
        <w:rPr>
          <w:rFonts w:asciiTheme="majorHAnsi" w:hAnsiTheme="majorHAnsi" w:cstheme="majorHAnsi"/>
          <w:sz w:val="24"/>
          <w:szCs w:val="24"/>
        </w:rPr>
        <w:t>ka</w:t>
      </w:r>
      <w:r w:rsidRPr="00915EF1">
        <w:rPr>
          <w:rFonts w:asciiTheme="majorHAnsi" w:hAnsiTheme="majorHAnsi" w:cstheme="majorHAnsi"/>
          <w:sz w:val="24"/>
          <w:szCs w:val="24"/>
        </w:rPr>
        <w:t xml:space="preserve"> </w:t>
      </w:r>
      <w:r w:rsidR="002D1495">
        <w:rPr>
          <w:rFonts w:asciiTheme="majorHAnsi" w:hAnsiTheme="majorHAnsi" w:cstheme="majorHAnsi"/>
          <w:sz w:val="24"/>
          <w:szCs w:val="24"/>
        </w:rPr>
        <w:t>O</w:t>
      </w:r>
      <w:r w:rsidRPr="00915EF1">
        <w:rPr>
          <w:rFonts w:asciiTheme="majorHAnsi" w:hAnsiTheme="majorHAnsi" w:cstheme="majorHAnsi"/>
          <w:sz w:val="24"/>
          <w:szCs w:val="24"/>
        </w:rPr>
        <w:t xml:space="preserve">biektu, a następnie zabezpiecza ślady i dowody rzeczowe na miejscu zdarzenia, do czasu przybycia organów ścigania;  </w:t>
      </w:r>
    </w:p>
    <w:p w14:paraId="06D7CE32" w14:textId="77777777" w:rsidR="004B38F0" w:rsidRPr="00915EF1" w:rsidRDefault="004B38F0" w:rsidP="00BD6A83">
      <w:pPr>
        <w:pStyle w:val="Styl"/>
        <w:numPr>
          <w:ilvl w:val="0"/>
          <w:numId w:val="97"/>
        </w:numPr>
        <w:tabs>
          <w:tab w:val="left" w:pos="360"/>
        </w:tabs>
        <w:spacing w:before="28"/>
        <w:ind w:right="11"/>
        <w:jc w:val="both"/>
        <w:rPr>
          <w:rFonts w:ascii="Calibri" w:hAnsi="Calibri"/>
        </w:rPr>
      </w:pPr>
      <w:r w:rsidRPr="00915EF1">
        <w:rPr>
          <w:rFonts w:ascii="Calibri" w:hAnsi="Calibri"/>
        </w:rPr>
        <w:t xml:space="preserve">Wykonawca zobowiązany jest do prowadzenie kontroli stanu obłożenia oraz sposobu pełnienia służby przez pracowników ochrony co najmniej dwa razy w tygodniu. </w:t>
      </w:r>
    </w:p>
    <w:p w14:paraId="200E1A60" w14:textId="77777777" w:rsidR="004B38F0" w:rsidRPr="00915EF1" w:rsidRDefault="004B38F0" w:rsidP="004B38F0">
      <w:pPr>
        <w:spacing w:line="240" w:lineRule="auto"/>
        <w:rPr>
          <w:rFonts w:ascii="Calibri" w:hAnsi="Calibri" w:cs="Calibri"/>
          <w:sz w:val="24"/>
          <w:szCs w:val="24"/>
        </w:rPr>
      </w:pPr>
    </w:p>
    <w:p w14:paraId="58168FEB" w14:textId="7DCC9C74" w:rsidR="004B38F0" w:rsidRPr="00915EF1" w:rsidRDefault="004B38F0" w:rsidP="00D22386">
      <w:pPr>
        <w:pStyle w:val="NormalnyWeb"/>
        <w:numPr>
          <w:ilvl w:val="3"/>
          <w:numId w:val="83"/>
        </w:numPr>
        <w:spacing w:before="0" w:beforeAutospacing="0" w:after="0" w:afterAutospacing="0"/>
        <w:ind w:left="284" w:hanging="284"/>
        <w:rPr>
          <w:rFonts w:ascii="Calibri" w:hAnsi="Calibri" w:cs="Calibri"/>
          <w:b/>
          <w:bCs/>
          <w:sz w:val="24"/>
          <w:szCs w:val="24"/>
        </w:rPr>
      </w:pPr>
      <w:r w:rsidRPr="00915EF1">
        <w:rPr>
          <w:rFonts w:ascii="Calibri" w:hAnsi="Calibri" w:cs="Calibri"/>
          <w:b/>
          <w:bCs/>
          <w:sz w:val="24"/>
          <w:szCs w:val="24"/>
        </w:rPr>
        <w:t>Łączna ilość godzin ochrony wynosi 1</w:t>
      </w:r>
      <w:r w:rsidR="00CA3668">
        <w:rPr>
          <w:rFonts w:ascii="Calibri" w:hAnsi="Calibri" w:cs="Calibri"/>
          <w:b/>
          <w:bCs/>
          <w:sz w:val="24"/>
          <w:szCs w:val="24"/>
        </w:rPr>
        <w:t xml:space="preserve"> 088</w:t>
      </w:r>
      <w:r w:rsidRPr="00915EF1">
        <w:rPr>
          <w:rFonts w:ascii="Calibri" w:hAnsi="Calibri" w:cs="Calibri"/>
          <w:b/>
          <w:bCs/>
          <w:sz w:val="24"/>
          <w:szCs w:val="24"/>
        </w:rPr>
        <w:t xml:space="preserve">. W poszczególnych miesiącach trwania umowy ilość godzin przedstawia się następująco: </w:t>
      </w:r>
    </w:p>
    <w:p w14:paraId="749C094D" w14:textId="092591A4" w:rsidR="004B38F0" w:rsidRPr="00915EF1" w:rsidRDefault="004B38F0" w:rsidP="00D22386">
      <w:pPr>
        <w:pStyle w:val="NormalnyWeb"/>
        <w:numPr>
          <w:ilvl w:val="0"/>
          <w:numId w:val="88"/>
        </w:numPr>
        <w:spacing w:before="0" w:beforeAutospacing="0" w:after="0" w:afterAutospacing="0"/>
        <w:rPr>
          <w:rFonts w:ascii="Calibri" w:hAnsi="Calibri" w:cs="Calibri"/>
          <w:b/>
          <w:bCs/>
          <w:sz w:val="24"/>
          <w:szCs w:val="24"/>
        </w:rPr>
      </w:pPr>
      <w:r w:rsidRPr="00915EF1">
        <w:rPr>
          <w:rFonts w:ascii="Calibri" w:hAnsi="Calibri" w:cs="Calibri"/>
          <w:b/>
          <w:bCs/>
          <w:sz w:val="24"/>
          <w:szCs w:val="24"/>
        </w:rPr>
        <w:t>Listopad 202</w:t>
      </w:r>
      <w:r w:rsidR="00915EF1" w:rsidRPr="00915EF1">
        <w:rPr>
          <w:rFonts w:ascii="Calibri" w:hAnsi="Calibri" w:cs="Calibri"/>
          <w:b/>
          <w:bCs/>
          <w:sz w:val="24"/>
          <w:szCs w:val="24"/>
        </w:rPr>
        <w:t>3</w:t>
      </w:r>
      <w:r w:rsidRPr="00915EF1">
        <w:rPr>
          <w:rFonts w:ascii="Calibri" w:hAnsi="Calibri" w:cs="Calibri"/>
          <w:b/>
          <w:bCs/>
          <w:sz w:val="24"/>
          <w:szCs w:val="24"/>
        </w:rPr>
        <w:t xml:space="preserve"> r.</w:t>
      </w:r>
      <w:r w:rsidR="00915EF1" w:rsidRPr="00915EF1">
        <w:rPr>
          <w:rFonts w:ascii="Calibri" w:hAnsi="Calibri" w:cs="Calibri"/>
          <w:b/>
          <w:bCs/>
          <w:sz w:val="24"/>
          <w:szCs w:val="24"/>
        </w:rPr>
        <w:t xml:space="preserve"> 264</w:t>
      </w:r>
      <w:r w:rsidRPr="00915EF1">
        <w:rPr>
          <w:rFonts w:ascii="Calibri" w:hAnsi="Calibri" w:cs="Calibri"/>
          <w:b/>
          <w:bCs/>
          <w:sz w:val="24"/>
          <w:szCs w:val="24"/>
        </w:rPr>
        <w:t xml:space="preserve">  godzin ochrony;</w:t>
      </w:r>
    </w:p>
    <w:p w14:paraId="211DD47F" w14:textId="2350A181" w:rsidR="004B38F0" w:rsidRPr="00915EF1" w:rsidRDefault="004B38F0" w:rsidP="00D22386">
      <w:pPr>
        <w:pStyle w:val="NormalnyWeb"/>
        <w:numPr>
          <w:ilvl w:val="0"/>
          <w:numId w:val="88"/>
        </w:numPr>
        <w:spacing w:before="0" w:beforeAutospacing="0" w:after="0" w:afterAutospacing="0"/>
        <w:rPr>
          <w:rFonts w:ascii="Calibri" w:hAnsi="Calibri" w:cs="Calibri"/>
          <w:b/>
          <w:bCs/>
          <w:sz w:val="24"/>
          <w:szCs w:val="24"/>
        </w:rPr>
      </w:pPr>
      <w:r w:rsidRPr="00915EF1">
        <w:rPr>
          <w:rFonts w:ascii="Calibri" w:hAnsi="Calibri" w:cs="Calibri"/>
          <w:b/>
          <w:bCs/>
          <w:sz w:val="24"/>
          <w:szCs w:val="24"/>
        </w:rPr>
        <w:t>Grudzień 202</w:t>
      </w:r>
      <w:r w:rsidR="00915EF1" w:rsidRPr="00915EF1">
        <w:rPr>
          <w:rFonts w:ascii="Calibri" w:hAnsi="Calibri" w:cs="Calibri"/>
          <w:b/>
          <w:bCs/>
          <w:sz w:val="24"/>
          <w:szCs w:val="24"/>
        </w:rPr>
        <w:t>3</w:t>
      </w:r>
      <w:r w:rsidRPr="00915EF1">
        <w:rPr>
          <w:rFonts w:ascii="Calibri" w:hAnsi="Calibri" w:cs="Calibri"/>
          <w:b/>
          <w:bCs/>
          <w:sz w:val="24"/>
          <w:szCs w:val="24"/>
        </w:rPr>
        <w:t xml:space="preserve"> r. </w:t>
      </w:r>
      <w:r w:rsidR="00915EF1" w:rsidRPr="00915EF1">
        <w:rPr>
          <w:rFonts w:ascii="Calibri" w:hAnsi="Calibri" w:cs="Calibri"/>
          <w:b/>
          <w:bCs/>
          <w:sz w:val="24"/>
          <w:szCs w:val="24"/>
        </w:rPr>
        <w:t>328</w:t>
      </w:r>
      <w:r w:rsidRPr="00915EF1">
        <w:rPr>
          <w:rFonts w:ascii="Calibri" w:hAnsi="Calibri" w:cs="Calibri"/>
          <w:b/>
          <w:bCs/>
          <w:sz w:val="24"/>
          <w:szCs w:val="24"/>
        </w:rPr>
        <w:t xml:space="preserve"> godziny ochrony;  </w:t>
      </w:r>
    </w:p>
    <w:p w14:paraId="106DD9FE" w14:textId="0EF1A2EC" w:rsidR="004B38F0" w:rsidRPr="00915EF1" w:rsidRDefault="004B38F0" w:rsidP="00D22386">
      <w:pPr>
        <w:pStyle w:val="NormalnyWeb"/>
        <w:numPr>
          <w:ilvl w:val="0"/>
          <w:numId w:val="88"/>
        </w:numPr>
        <w:spacing w:before="0" w:beforeAutospacing="0" w:after="0" w:afterAutospacing="0"/>
        <w:rPr>
          <w:rFonts w:ascii="Calibri" w:hAnsi="Calibri" w:cs="Calibri"/>
          <w:b/>
          <w:bCs/>
          <w:sz w:val="24"/>
          <w:szCs w:val="24"/>
        </w:rPr>
      </w:pPr>
      <w:r w:rsidRPr="00915EF1">
        <w:rPr>
          <w:rFonts w:ascii="Calibri" w:hAnsi="Calibri" w:cs="Calibri"/>
          <w:b/>
          <w:bCs/>
          <w:sz w:val="24"/>
          <w:szCs w:val="24"/>
        </w:rPr>
        <w:t>Styczeń 202</w:t>
      </w:r>
      <w:r w:rsidR="00915EF1" w:rsidRPr="00915EF1">
        <w:rPr>
          <w:rFonts w:ascii="Calibri" w:hAnsi="Calibri" w:cs="Calibri"/>
          <w:b/>
          <w:bCs/>
          <w:sz w:val="24"/>
          <w:szCs w:val="24"/>
        </w:rPr>
        <w:t>4</w:t>
      </w:r>
      <w:r w:rsidRPr="00915EF1">
        <w:rPr>
          <w:rFonts w:ascii="Calibri" w:hAnsi="Calibri" w:cs="Calibri"/>
          <w:b/>
          <w:bCs/>
          <w:sz w:val="24"/>
          <w:szCs w:val="24"/>
        </w:rPr>
        <w:t xml:space="preserve"> r.</w:t>
      </w:r>
      <w:r w:rsidR="00915EF1" w:rsidRPr="00915EF1">
        <w:rPr>
          <w:rFonts w:ascii="Calibri" w:hAnsi="Calibri" w:cs="Calibri"/>
          <w:b/>
          <w:bCs/>
          <w:sz w:val="24"/>
          <w:szCs w:val="24"/>
        </w:rPr>
        <w:t xml:space="preserve"> 264</w:t>
      </w:r>
      <w:r w:rsidRPr="00915EF1">
        <w:rPr>
          <w:rFonts w:ascii="Calibri" w:hAnsi="Calibri" w:cs="Calibri"/>
          <w:b/>
          <w:bCs/>
          <w:sz w:val="24"/>
          <w:szCs w:val="24"/>
        </w:rPr>
        <w:t xml:space="preserve"> godzin ochrony;  </w:t>
      </w:r>
    </w:p>
    <w:p w14:paraId="61508E2F" w14:textId="5A7BC2B6" w:rsidR="004B38F0" w:rsidRPr="00915EF1" w:rsidRDefault="004B38F0" w:rsidP="00D22386">
      <w:pPr>
        <w:pStyle w:val="NormalnyWeb"/>
        <w:numPr>
          <w:ilvl w:val="0"/>
          <w:numId w:val="88"/>
        </w:numPr>
        <w:spacing w:before="0" w:beforeAutospacing="0" w:after="0" w:afterAutospacing="0"/>
        <w:rPr>
          <w:rFonts w:ascii="Calibri" w:hAnsi="Calibri" w:cs="Calibri"/>
          <w:b/>
          <w:bCs/>
          <w:sz w:val="24"/>
          <w:szCs w:val="24"/>
        </w:rPr>
      </w:pPr>
      <w:r w:rsidRPr="00915EF1">
        <w:rPr>
          <w:rFonts w:ascii="Calibri" w:hAnsi="Calibri" w:cs="Calibri"/>
          <w:b/>
          <w:bCs/>
          <w:sz w:val="24"/>
          <w:szCs w:val="24"/>
        </w:rPr>
        <w:t>Luty 202</w:t>
      </w:r>
      <w:r w:rsidR="00915EF1" w:rsidRPr="00915EF1">
        <w:rPr>
          <w:rFonts w:ascii="Calibri" w:hAnsi="Calibri" w:cs="Calibri"/>
          <w:b/>
          <w:bCs/>
          <w:sz w:val="24"/>
          <w:szCs w:val="24"/>
        </w:rPr>
        <w:t>4</w:t>
      </w:r>
      <w:r w:rsidRPr="00915EF1">
        <w:rPr>
          <w:rFonts w:ascii="Calibri" w:hAnsi="Calibri" w:cs="Calibri"/>
          <w:b/>
          <w:bCs/>
          <w:sz w:val="24"/>
          <w:szCs w:val="24"/>
        </w:rPr>
        <w:t xml:space="preserve"> r. </w:t>
      </w:r>
      <w:r w:rsidR="00915EF1" w:rsidRPr="00915EF1">
        <w:rPr>
          <w:rFonts w:ascii="Calibri" w:hAnsi="Calibri" w:cs="Calibri"/>
          <w:b/>
          <w:bCs/>
          <w:sz w:val="24"/>
          <w:szCs w:val="24"/>
        </w:rPr>
        <w:t>232</w:t>
      </w:r>
      <w:r w:rsidRPr="00915EF1">
        <w:rPr>
          <w:rFonts w:ascii="Calibri" w:hAnsi="Calibri" w:cs="Calibri"/>
          <w:b/>
          <w:bCs/>
          <w:sz w:val="24"/>
          <w:szCs w:val="24"/>
        </w:rPr>
        <w:t xml:space="preserve"> godzin ochrony; </w:t>
      </w:r>
    </w:p>
    <w:p w14:paraId="6A6B81A8" w14:textId="77777777" w:rsidR="004B38F0" w:rsidRPr="004B58E4" w:rsidRDefault="004B38F0" w:rsidP="004B38F0">
      <w:pPr>
        <w:pStyle w:val="NormalnyWeb"/>
        <w:spacing w:before="0" w:beforeAutospacing="0" w:after="0" w:afterAutospacing="0"/>
        <w:ind w:left="709"/>
        <w:rPr>
          <w:rFonts w:ascii="Calibri" w:hAnsi="Calibri" w:cs="Calibri"/>
          <w:b/>
          <w:bCs/>
          <w:color w:val="FF0000"/>
          <w:sz w:val="24"/>
          <w:szCs w:val="24"/>
        </w:rPr>
      </w:pPr>
    </w:p>
    <w:p w14:paraId="3959E90B" w14:textId="77777777" w:rsidR="004B38F0" w:rsidRDefault="004B38F0" w:rsidP="004B38F0">
      <w:pPr>
        <w:spacing w:line="240" w:lineRule="auto"/>
        <w:jc w:val="both"/>
        <w:rPr>
          <w:rFonts w:ascii="Calibri" w:hAnsi="Calibri" w:cs="Calibri"/>
          <w:b/>
          <w:sz w:val="24"/>
          <w:szCs w:val="24"/>
          <w:u w:val="single"/>
        </w:rPr>
      </w:pPr>
    </w:p>
    <w:p w14:paraId="369BA3B0" w14:textId="433A70ED" w:rsidR="004B38F0" w:rsidRDefault="004B38F0" w:rsidP="004B38F0">
      <w:pPr>
        <w:pStyle w:val="NormalnyWeb"/>
        <w:spacing w:before="0" w:beforeAutospacing="0" w:after="0" w:afterAutospacing="0"/>
        <w:rPr>
          <w:rFonts w:ascii="Calibri" w:hAnsi="Calibri" w:cs="Calibri"/>
          <w:sz w:val="24"/>
          <w:szCs w:val="24"/>
        </w:rPr>
      </w:pPr>
      <w:r w:rsidRPr="00B97830">
        <w:rPr>
          <w:rFonts w:ascii="Calibri" w:hAnsi="Calibri" w:cs="Calibri"/>
          <w:sz w:val="24"/>
          <w:szCs w:val="24"/>
        </w:rPr>
        <w:t xml:space="preserve">Przyjmowanie i zdawanie służby powinno być odnotowywane w książce służby i odbywać się powinno po dokonaniu kontroli stanu </w:t>
      </w:r>
      <w:r w:rsidR="00C31543">
        <w:rPr>
          <w:rFonts w:ascii="Calibri" w:hAnsi="Calibri" w:cs="Calibri"/>
          <w:sz w:val="24"/>
          <w:szCs w:val="24"/>
        </w:rPr>
        <w:t>O</w:t>
      </w:r>
      <w:r w:rsidRPr="00B97830">
        <w:rPr>
          <w:rFonts w:ascii="Calibri" w:hAnsi="Calibri" w:cs="Calibri"/>
          <w:sz w:val="24"/>
          <w:szCs w:val="24"/>
        </w:rPr>
        <w:t>biektu w momencie zmiany strażników.</w:t>
      </w:r>
      <w:r>
        <w:rPr>
          <w:rFonts w:ascii="Calibri" w:hAnsi="Calibri" w:cs="Calibri"/>
          <w:sz w:val="24"/>
          <w:szCs w:val="24"/>
        </w:rPr>
        <w:t xml:space="preserve"> </w:t>
      </w:r>
    </w:p>
    <w:p w14:paraId="0BE363F8" w14:textId="77777777" w:rsidR="004B38F0" w:rsidRDefault="004B38F0" w:rsidP="004B38F0">
      <w:pPr>
        <w:pStyle w:val="NormalnyWeb"/>
        <w:spacing w:before="0" w:beforeAutospacing="0" w:after="0" w:afterAutospacing="0"/>
        <w:ind w:left="709"/>
        <w:rPr>
          <w:rFonts w:ascii="Calibri" w:hAnsi="Calibri" w:cs="Calibri"/>
          <w:sz w:val="24"/>
          <w:szCs w:val="24"/>
        </w:rPr>
      </w:pPr>
    </w:p>
    <w:p w14:paraId="2D7ECA15" w14:textId="77777777" w:rsidR="004B38F0" w:rsidRDefault="004B38F0" w:rsidP="004B38F0">
      <w:pPr>
        <w:pStyle w:val="NormalnyWeb"/>
        <w:spacing w:before="0" w:beforeAutospacing="0" w:after="0" w:afterAutospacing="0"/>
        <w:ind w:left="709"/>
        <w:rPr>
          <w:rFonts w:ascii="Calibri" w:hAnsi="Calibri" w:cs="Calibri"/>
          <w:sz w:val="24"/>
          <w:szCs w:val="24"/>
        </w:rPr>
      </w:pPr>
    </w:p>
    <w:p w14:paraId="49D638FD" w14:textId="77777777" w:rsidR="002C65A2" w:rsidRDefault="002C65A2" w:rsidP="004B38F0">
      <w:pPr>
        <w:ind w:left="4248" w:firstLine="708"/>
        <w:contextualSpacing/>
        <w:jc w:val="right"/>
        <w:rPr>
          <w:rFonts w:ascii="Calibri" w:eastAsia="Times New Roman" w:hAnsi="Calibri" w:cs="Times New Roman"/>
          <w:b/>
          <w:bCs/>
          <w:iCs/>
          <w:sz w:val="24"/>
          <w:szCs w:val="24"/>
        </w:rPr>
      </w:pPr>
    </w:p>
    <w:p w14:paraId="6D083293" w14:textId="77777777" w:rsidR="002C65A2" w:rsidRDefault="002C65A2" w:rsidP="004B38F0">
      <w:pPr>
        <w:ind w:left="4248" w:firstLine="708"/>
        <w:contextualSpacing/>
        <w:jc w:val="right"/>
        <w:rPr>
          <w:rFonts w:ascii="Calibri" w:eastAsia="Times New Roman" w:hAnsi="Calibri" w:cs="Times New Roman"/>
          <w:b/>
          <w:bCs/>
          <w:iCs/>
          <w:sz w:val="24"/>
          <w:szCs w:val="24"/>
        </w:rPr>
      </w:pPr>
    </w:p>
    <w:p w14:paraId="20BF535E" w14:textId="77777777" w:rsidR="002C65A2" w:rsidRDefault="002C65A2" w:rsidP="004B38F0">
      <w:pPr>
        <w:ind w:left="4248" w:firstLine="708"/>
        <w:contextualSpacing/>
        <w:jc w:val="right"/>
        <w:rPr>
          <w:rFonts w:ascii="Calibri" w:eastAsia="Times New Roman" w:hAnsi="Calibri" w:cs="Times New Roman"/>
          <w:b/>
          <w:bCs/>
          <w:iCs/>
          <w:sz w:val="24"/>
          <w:szCs w:val="24"/>
        </w:rPr>
      </w:pPr>
    </w:p>
    <w:p w14:paraId="53C45E4F" w14:textId="77777777" w:rsidR="002C65A2" w:rsidRDefault="002C65A2" w:rsidP="004B38F0">
      <w:pPr>
        <w:ind w:left="4248" w:firstLine="708"/>
        <w:contextualSpacing/>
        <w:jc w:val="right"/>
        <w:rPr>
          <w:rFonts w:ascii="Calibri" w:eastAsia="Times New Roman" w:hAnsi="Calibri" w:cs="Times New Roman"/>
          <w:b/>
          <w:bCs/>
          <w:iCs/>
          <w:sz w:val="24"/>
          <w:szCs w:val="24"/>
        </w:rPr>
      </w:pPr>
    </w:p>
    <w:p w14:paraId="00A75CF6" w14:textId="77777777" w:rsidR="002C65A2" w:rsidRDefault="002C65A2" w:rsidP="004B38F0">
      <w:pPr>
        <w:ind w:left="4248" w:firstLine="708"/>
        <w:contextualSpacing/>
        <w:jc w:val="right"/>
        <w:rPr>
          <w:rFonts w:ascii="Calibri" w:eastAsia="Times New Roman" w:hAnsi="Calibri" w:cs="Times New Roman"/>
          <w:b/>
          <w:bCs/>
          <w:iCs/>
          <w:sz w:val="24"/>
          <w:szCs w:val="24"/>
        </w:rPr>
      </w:pPr>
    </w:p>
    <w:p w14:paraId="0C2CCFCE" w14:textId="77777777" w:rsidR="002C65A2" w:rsidRDefault="002C65A2" w:rsidP="004B38F0">
      <w:pPr>
        <w:ind w:left="4248" w:firstLine="708"/>
        <w:contextualSpacing/>
        <w:jc w:val="right"/>
        <w:rPr>
          <w:rFonts w:ascii="Calibri" w:eastAsia="Times New Roman" w:hAnsi="Calibri" w:cs="Times New Roman"/>
          <w:b/>
          <w:bCs/>
          <w:iCs/>
          <w:sz w:val="24"/>
          <w:szCs w:val="24"/>
        </w:rPr>
      </w:pPr>
    </w:p>
    <w:p w14:paraId="04658927" w14:textId="77777777" w:rsidR="002C65A2" w:rsidRDefault="002C65A2" w:rsidP="004B38F0">
      <w:pPr>
        <w:ind w:left="4248" w:firstLine="708"/>
        <w:contextualSpacing/>
        <w:jc w:val="right"/>
        <w:rPr>
          <w:rFonts w:ascii="Calibri" w:eastAsia="Times New Roman" w:hAnsi="Calibri" w:cs="Times New Roman"/>
          <w:b/>
          <w:bCs/>
          <w:iCs/>
          <w:sz w:val="24"/>
          <w:szCs w:val="24"/>
        </w:rPr>
      </w:pPr>
    </w:p>
    <w:p w14:paraId="50100652" w14:textId="77777777" w:rsidR="002C65A2" w:rsidRDefault="002C65A2" w:rsidP="004B38F0">
      <w:pPr>
        <w:ind w:left="4248" w:firstLine="708"/>
        <w:contextualSpacing/>
        <w:jc w:val="right"/>
        <w:rPr>
          <w:rFonts w:ascii="Calibri" w:eastAsia="Times New Roman" w:hAnsi="Calibri" w:cs="Times New Roman"/>
          <w:b/>
          <w:bCs/>
          <w:iCs/>
          <w:sz w:val="24"/>
          <w:szCs w:val="24"/>
        </w:rPr>
      </w:pPr>
    </w:p>
    <w:p w14:paraId="57959504" w14:textId="77777777" w:rsidR="002C65A2" w:rsidRDefault="002C65A2" w:rsidP="004B38F0">
      <w:pPr>
        <w:ind w:left="4248" w:firstLine="708"/>
        <w:contextualSpacing/>
        <w:jc w:val="right"/>
        <w:rPr>
          <w:rFonts w:ascii="Calibri" w:eastAsia="Times New Roman" w:hAnsi="Calibri" w:cs="Times New Roman"/>
          <w:b/>
          <w:bCs/>
          <w:iCs/>
          <w:sz w:val="24"/>
          <w:szCs w:val="24"/>
        </w:rPr>
      </w:pPr>
    </w:p>
    <w:p w14:paraId="186E6483" w14:textId="77777777" w:rsidR="006C2324" w:rsidRDefault="006C2324" w:rsidP="004B38F0">
      <w:pPr>
        <w:ind w:left="4248" w:firstLine="708"/>
        <w:contextualSpacing/>
        <w:jc w:val="right"/>
        <w:rPr>
          <w:rFonts w:ascii="Calibri" w:eastAsia="Times New Roman" w:hAnsi="Calibri" w:cs="Times New Roman"/>
          <w:b/>
          <w:bCs/>
          <w:iCs/>
          <w:sz w:val="24"/>
          <w:szCs w:val="24"/>
        </w:rPr>
      </w:pPr>
    </w:p>
    <w:p w14:paraId="0377341F" w14:textId="77777777" w:rsidR="006C2324" w:rsidRDefault="006C2324" w:rsidP="004B38F0">
      <w:pPr>
        <w:ind w:left="4248" w:firstLine="708"/>
        <w:contextualSpacing/>
        <w:jc w:val="right"/>
        <w:rPr>
          <w:rFonts w:ascii="Calibri" w:eastAsia="Times New Roman" w:hAnsi="Calibri" w:cs="Times New Roman"/>
          <w:b/>
          <w:bCs/>
          <w:iCs/>
          <w:sz w:val="24"/>
          <w:szCs w:val="24"/>
        </w:rPr>
      </w:pPr>
    </w:p>
    <w:p w14:paraId="0942B32E" w14:textId="77777777" w:rsidR="006C2324" w:rsidRDefault="006C2324" w:rsidP="004B38F0">
      <w:pPr>
        <w:ind w:left="4248" w:firstLine="708"/>
        <w:contextualSpacing/>
        <w:jc w:val="right"/>
        <w:rPr>
          <w:rFonts w:ascii="Calibri" w:eastAsia="Times New Roman" w:hAnsi="Calibri" w:cs="Times New Roman"/>
          <w:b/>
          <w:bCs/>
          <w:iCs/>
          <w:sz w:val="24"/>
          <w:szCs w:val="24"/>
        </w:rPr>
      </w:pPr>
    </w:p>
    <w:p w14:paraId="6C4D2ED4" w14:textId="77777777" w:rsidR="006C2324" w:rsidRDefault="006C2324" w:rsidP="004B38F0">
      <w:pPr>
        <w:ind w:left="4248" w:firstLine="708"/>
        <w:contextualSpacing/>
        <w:jc w:val="right"/>
        <w:rPr>
          <w:rFonts w:ascii="Calibri" w:eastAsia="Times New Roman" w:hAnsi="Calibri" w:cs="Times New Roman"/>
          <w:b/>
          <w:bCs/>
          <w:iCs/>
          <w:sz w:val="24"/>
          <w:szCs w:val="24"/>
        </w:rPr>
      </w:pPr>
    </w:p>
    <w:p w14:paraId="3D4696B4" w14:textId="355852D4" w:rsidR="004B38F0" w:rsidRPr="00A21425" w:rsidRDefault="004B38F0" w:rsidP="004B38F0">
      <w:pPr>
        <w:ind w:left="4248" w:firstLine="708"/>
        <w:contextualSpacing/>
        <w:jc w:val="right"/>
        <w:rPr>
          <w:rFonts w:ascii="Calibri" w:eastAsia="Times New Roman" w:hAnsi="Calibri" w:cs="Times New Roman"/>
          <w:b/>
          <w:bCs/>
          <w:iCs/>
          <w:sz w:val="24"/>
          <w:szCs w:val="24"/>
        </w:rPr>
      </w:pPr>
      <w:r w:rsidRPr="00A21425">
        <w:rPr>
          <w:rFonts w:ascii="Calibri" w:eastAsia="Times New Roman" w:hAnsi="Calibri" w:cs="Times New Roman"/>
          <w:b/>
          <w:bCs/>
          <w:iCs/>
          <w:sz w:val="24"/>
          <w:szCs w:val="24"/>
        </w:rPr>
        <w:lastRenderedPageBreak/>
        <w:t xml:space="preserve">Załącznik nr 2 do wzoru umowy </w:t>
      </w:r>
    </w:p>
    <w:p w14:paraId="5810471D" w14:textId="77777777" w:rsidR="004B38F0" w:rsidRPr="0046051E" w:rsidRDefault="004B38F0" w:rsidP="004B38F0">
      <w:pPr>
        <w:rPr>
          <w:rFonts w:eastAsia="Times New Roman"/>
          <w:b/>
          <w:u w:val="single"/>
        </w:rPr>
      </w:pPr>
    </w:p>
    <w:p w14:paraId="03850792" w14:textId="77777777" w:rsidR="004B38F0" w:rsidRPr="00D04221" w:rsidRDefault="004B38F0" w:rsidP="004B38F0">
      <w:pPr>
        <w:jc w:val="center"/>
        <w:rPr>
          <w:rFonts w:ascii="Calibri" w:eastAsia="Times New Roman" w:hAnsi="Calibri"/>
          <w:b/>
          <w:sz w:val="24"/>
          <w:szCs w:val="24"/>
          <w:u w:val="single"/>
        </w:rPr>
      </w:pPr>
      <w:r>
        <w:rPr>
          <w:rFonts w:ascii="Calibri" w:eastAsia="Times New Roman" w:hAnsi="Calibri"/>
          <w:b/>
          <w:sz w:val="24"/>
          <w:szCs w:val="24"/>
          <w:u w:val="single"/>
        </w:rPr>
        <w:t>Protokół p</w:t>
      </w:r>
      <w:r w:rsidRPr="00D04221">
        <w:rPr>
          <w:rFonts w:ascii="Calibri" w:eastAsia="Times New Roman" w:hAnsi="Calibri"/>
          <w:b/>
          <w:sz w:val="24"/>
          <w:szCs w:val="24"/>
          <w:u w:val="single"/>
        </w:rPr>
        <w:t>otwierdz</w:t>
      </w:r>
      <w:r>
        <w:rPr>
          <w:rFonts w:ascii="Calibri" w:eastAsia="Times New Roman" w:hAnsi="Calibri"/>
          <w:b/>
          <w:sz w:val="24"/>
          <w:szCs w:val="24"/>
          <w:u w:val="single"/>
        </w:rPr>
        <w:t>ający należyte</w:t>
      </w:r>
      <w:r w:rsidRPr="00D04221">
        <w:rPr>
          <w:rFonts w:ascii="Calibri" w:eastAsia="Times New Roman" w:hAnsi="Calibri"/>
          <w:b/>
          <w:sz w:val="24"/>
          <w:szCs w:val="24"/>
          <w:u w:val="single"/>
        </w:rPr>
        <w:t xml:space="preserve"> </w:t>
      </w:r>
      <w:r>
        <w:rPr>
          <w:rFonts w:ascii="Calibri" w:eastAsia="Times New Roman" w:hAnsi="Calibri"/>
          <w:b/>
          <w:sz w:val="24"/>
          <w:szCs w:val="24"/>
          <w:u w:val="single"/>
        </w:rPr>
        <w:t>w</w:t>
      </w:r>
      <w:r w:rsidRPr="00D04221">
        <w:rPr>
          <w:rFonts w:ascii="Calibri" w:eastAsia="Times New Roman" w:hAnsi="Calibri"/>
          <w:b/>
          <w:sz w:val="24"/>
          <w:szCs w:val="24"/>
          <w:u w:val="single"/>
        </w:rPr>
        <w:t>ykonani</w:t>
      </w:r>
      <w:r>
        <w:rPr>
          <w:rFonts w:ascii="Calibri" w:eastAsia="Times New Roman" w:hAnsi="Calibri"/>
          <w:b/>
          <w:sz w:val="24"/>
          <w:szCs w:val="24"/>
          <w:u w:val="single"/>
        </w:rPr>
        <w:t>e</w:t>
      </w:r>
      <w:r w:rsidRPr="00D04221">
        <w:rPr>
          <w:rFonts w:ascii="Calibri" w:eastAsia="Times New Roman" w:hAnsi="Calibri"/>
          <w:b/>
          <w:sz w:val="24"/>
          <w:szCs w:val="24"/>
          <w:u w:val="single"/>
        </w:rPr>
        <w:t xml:space="preserve"> </w:t>
      </w:r>
      <w:r>
        <w:rPr>
          <w:rFonts w:ascii="Calibri" w:eastAsia="Times New Roman" w:hAnsi="Calibri"/>
          <w:b/>
          <w:sz w:val="24"/>
          <w:szCs w:val="24"/>
          <w:u w:val="single"/>
        </w:rPr>
        <w:t>u</w:t>
      </w:r>
      <w:r w:rsidRPr="00D04221">
        <w:rPr>
          <w:rFonts w:ascii="Calibri" w:eastAsia="Times New Roman" w:hAnsi="Calibri"/>
          <w:b/>
          <w:sz w:val="24"/>
          <w:szCs w:val="24"/>
          <w:u w:val="single"/>
        </w:rPr>
        <w:t>sługi</w:t>
      </w:r>
    </w:p>
    <w:p w14:paraId="21800BF6" w14:textId="77777777" w:rsidR="004B38F0" w:rsidRPr="00D04221" w:rsidRDefault="004B38F0" w:rsidP="004B38F0">
      <w:pPr>
        <w:rPr>
          <w:rFonts w:ascii="Calibri" w:eastAsia="Times New Roman" w:hAnsi="Calibri"/>
          <w:b/>
          <w:sz w:val="24"/>
          <w:szCs w:val="24"/>
          <w:u w:val="single"/>
        </w:rPr>
      </w:pPr>
    </w:p>
    <w:p w14:paraId="784B2ACA" w14:textId="4E4D7F9E" w:rsidR="00DE2B28" w:rsidRPr="00DE2B28" w:rsidRDefault="00915EF1" w:rsidP="00915EF1">
      <w:pPr>
        <w:pStyle w:val="Akapitzlist"/>
        <w:numPr>
          <w:ilvl w:val="0"/>
          <w:numId w:val="21"/>
        </w:numPr>
        <w:spacing w:before="240" w:line="240" w:lineRule="auto"/>
        <w:jc w:val="both"/>
        <w:rPr>
          <w:rFonts w:asciiTheme="majorHAnsi" w:hAnsiTheme="majorHAnsi" w:cstheme="majorHAnsi"/>
          <w:color w:val="FF0000"/>
          <w:sz w:val="24"/>
          <w:szCs w:val="24"/>
        </w:rPr>
      </w:pPr>
      <w:r w:rsidRPr="00F61BF0">
        <w:rPr>
          <w:rFonts w:asciiTheme="majorHAnsi" w:hAnsiTheme="majorHAnsi" w:cstheme="majorHAnsi"/>
          <w:b/>
          <w:i/>
          <w:iCs/>
          <w:sz w:val="24"/>
          <w:szCs w:val="24"/>
        </w:rPr>
        <w:t xml:space="preserve">Świadczenie usług ochrony fizycznej w Miejskim Ośrodku Sportu i Rekreacji w Zabrzu </w:t>
      </w:r>
      <w:r w:rsidR="00AA188C">
        <w:rPr>
          <w:rFonts w:asciiTheme="majorHAnsi" w:hAnsiTheme="majorHAnsi" w:cstheme="majorHAnsi"/>
          <w:b/>
          <w:i/>
          <w:iCs/>
          <w:sz w:val="24"/>
          <w:szCs w:val="24"/>
        </w:rPr>
        <w:br/>
      </w:r>
      <w:r w:rsidRPr="00F61BF0">
        <w:rPr>
          <w:rFonts w:asciiTheme="majorHAnsi" w:hAnsiTheme="majorHAnsi" w:cstheme="majorHAnsi"/>
          <w:b/>
          <w:i/>
          <w:iCs/>
          <w:sz w:val="24"/>
          <w:szCs w:val="24"/>
        </w:rPr>
        <w:t>Sp. z o.o. wraz z usługami dodatkowymi oraz monitorowanie sygnałów systemu alarmowego – Kąpielisko Leśne oraz sztuczne lodowisko</w:t>
      </w:r>
      <w:r w:rsidR="00F61BF0" w:rsidRPr="00F61BF0">
        <w:rPr>
          <w:rFonts w:asciiTheme="majorHAnsi" w:hAnsiTheme="majorHAnsi" w:cstheme="majorHAnsi"/>
          <w:b/>
          <w:i/>
          <w:iCs/>
          <w:sz w:val="24"/>
          <w:szCs w:val="24"/>
        </w:rPr>
        <w:t xml:space="preserve"> – 2023/2024</w:t>
      </w:r>
      <w:r w:rsidRPr="00F61BF0">
        <w:rPr>
          <w:rFonts w:asciiTheme="majorHAnsi" w:hAnsiTheme="majorHAnsi" w:cstheme="majorHAnsi"/>
          <w:b/>
          <w:i/>
          <w:iCs/>
          <w:sz w:val="24"/>
          <w:szCs w:val="24"/>
        </w:rPr>
        <w:t>”</w:t>
      </w:r>
      <w:r w:rsidRPr="00F61BF0">
        <w:rPr>
          <w:rFonts w:asciiTheme="majorHAnsi" w:hAnsiTheme="majorHAnsi" w:cstheme="majorHAnsi"/>
          <w:b/>
          <w:sz w:val="24"/>
          <w:szCs w:val="24"/>
        </w:rPr>
        <w:t xml:space="preserve"> </w:t>
      </w:r>
      <w:r w:rsidR="004B38F0" w:rsidRPr="00915EF1">
        <w:rPr>
          <w:rFonts w:ascii="Calibri" w:eastAsia="Times New Roman" w:hAnsi="Calibri"/>
          <w:sz w:val="24"/>
          <w:szCs w:val="24"/>
        </w:rPr>
        <w:t xml:space="preserve">na </w:t>
      </w:r>
      <w:r w:rsidR="00C31543">
        <w:rPr>
          <w:rFonts w:ascii="Calibri" w:eastAsia="Times New Roman" w:hAnsi="Calibri"/>
          <w:sz w:val="24"/>
          <w:szCs w:val="24"/>
        </w:rPr>
        <w:t>O</w:t>
      </w:r>
      <w:r w:rsidR="004B38F0" w:rsidRPr="00915EF1">
        <w:rPr>
          <w:rFonts w:ascii="Calibri" w:eastAsia="Times New Roman" w:hAnsi="Calibri"/>
          <w:sz w:val="24"/>
          <w:szCs w:val="24"/>
        </w:rPr>
        <w:t>biekcie</w:t>
      </w:r>
      <w:r w:rsidR="00DE2B28">
        <w:rPr>
          <w:rFonts w:ascii="Calibri" w:eastAsia="Times New Roman" w:hAnsi="Calibri"/>
          <w:sz w:val="24"/>
          <w:szCs w:val="24"/>
        </w:rPr>
        <w:t>:</w:t>
      </w:r>
    </w:p>
    <w:p w14:paraId="48579E61" w14:textId="76B57BBE" w:rsidR="004B38F0" w:rsidRPr="00915EF1" w:rsidRDefault="00DE2B28" w:rsidP="00DE2B28">
      <w:pPr>
        <w:pStyle w:val="Akapitzlist"/>
        <w:numPr>
          <w:ilvl w:val="0"/>
          <w:numId w:val="21"/>
        </w:numPr>
        <w:spacing w:before="240" w:line="240" w:lineRule="auto"/>
        <w:rPr>
          <w:rFonts w:asciiTheme="majorHAnsi" w:hAnsiTheme="majorHAnsi" w:cstheme="majorHAnsi"/>
          <w:color w:val="FF0000"/>
          <w:sz w:val="24"/>
          <w:szCs w:val="24"/>
        </w:rPr>
      </w:pPr>
      <w:r w:rsidRPr="009948BA">
        <w:rPr>
          <w:rFonts w:asciiTheme="majorHAnsi" w:hAnsiTheme="majorHAnsi" w:cstheme="majorHAnsi"/>
          <w:b/>
          <w:bCs/>
          <w:sz w:val="24"/>
          <w:szCs w:val="24"/>
        </w:rPr>
        <w:t>Sztuczne lodowisko</w:t>
      </w:r>
      <w:r w:rsidR="004B38F0" w:rsidRPr="00915EF1">
        <w:rPr>
          <w:rFonts w:ascii="Calibri" w:eastAsia="Times New Roman" w:hAnsi="Calibri"/>
          <w:sz w:val="24"/>
          <w:szCs w:val="24"/>
        </w:rPr>
        <w:br/>
        <w:t>za miesiąc  ...................................</w:t>
      </w:r>
    </w:p>
    <w:p w14:paraId="6463CA0D" w14:textId="77777777" w:rsidR="004B38F0" w:rsidRPr="00D04221" w:rsidRDefault="004B38F0" w:rsidP="004B38F0">
      <w:pPr>
        <w:jc w:val="center"/>
        <w:rPr>
          <w:rFonts w:ascii="Calibri" w:eastAsia="Times New Roman" w:hAnsi="Calibri"/>
          <w:sz w:val="24"/>
          <w:szCs w:val="24"/>
        </w:rPr>
      </w:pPr>
    </w:p>
    <w:p w14:paraId="634B3441" w14:textId="77777777" w:rsidR="004B38F0" w:rsidRPr="00D04221" w:rsidRDefault="004B38F0" w:rsidP="004B38F0">
      <w:pPr>
        <w:jc w:val="both"/>
        <w:rPr>
          <w:rFonts w:ascii="Calibri" w:eastAsia="Times New Roman" w:hAnsi="Calibri"/>
          <w:sz w:val="24"/>
          <w:szCs w:val="24"/>
        </w:rPr>
      </w:pPr>
    </w:p>
    <w:p w14:paraId="57209228" w14:textId="77777777" w:rsidR="004B38F0" w:rsidRPr="00D04221" w:rsidRDefault="004B38F0" w:rsidP="004B38F0">
      <w:pPr>
        <w:jc w:val="both"/>
        <w:rPr>
          <w:rFonts w:ascii="Calibri" w:eastAsia="Times New Roman" w:hAnsi="Calibri"/>
          <w:sz w:val="24"/>
          <w:szCs w:val="24"/>
        </w:rPr>
      </w:pPr>
      <w:r w:rsidRPr="00D04221">
        <w:rPr>
          <w:rFonts w:ascii="Calibri" w:eastAsia="Times New Roman" w:hAnsi="Calibri"/>
          <w:sz w:val="24"/>
          <w:szCs w:val="24"/>
        </w:rPr>
        <w:t>1. Stwierdza się, że w miesiącu ........................................ Wykonawca tj.:</w:t>
      </w:r>
    </w:p>
    <w:p w14:paraId="1793DBA1" w14:textId="77777777" w:rsidR="004B38F0" w:rsidRPr="00D04221" w:rsidRDefault="004B38F0" w:rsidP="004B38F0">
      <w:pPr>
        <w:jc w:val="both"/>
        <w:rPr>
          <w:rFonts w:ascii="Calibri" w:eastAsia="Times New Roman" w:hAnsi="Calibri"/>
          <w:sz w:val="24"/>
          <w:szCs w:val="24"/>
        </w:rPr>
      </w:pPr>
      <w:r w:rsidRPr="00D04221">
        <w:rPr>
          <w:rFonts w:ascii="Calibri" w:eastAsia="Times New Roman" w:hAnsi="Calibri"/>
          <w:sz w:val="24"/>
          <w:szCs w:val="24"/>
        </w:rPr>
        <w:t>………………………………………………………………………………………………………………………………………………</w:t>
      </w:r>
    </w:p>
    <w:p w14:paraId="1E5D73D3" w14:textId="52F5CBAE" w:rsidR="004B38F0" w:rsidRPr="00D04221" w:rsidRDefault="004B38F0" w:rsidP="004B38F0">
      <w:pPr>
        <w:jc w:val="both"/>
        <w:rPr>
          <w:rFonts w:ascii="Calibri" w:eastAsia="Times New Roman" w:hAnsi="Calibri"/>
          <w:sz w:val="24"/>
          <w:szCs w:val="24"/>
        </w:rPr>
      </w:pPr>
      <w:r w:rsidRPr="00D04221">
        <w:rPr>
          <w:rFonts w:ascii="Calibri" w:eastAsia="Times New Roman" w:hAnsi="Calibri"/>
          <w:sz w:val="24"/>
          <w:szCs w:val="24"/>
        </w:rPr>
        <w:t xml:space="preserve">wykonywał na rzecz Zamawiającego usługi ochrony </w:t>
      </w:r>
      <w:r w:rsidR="00C31543">
        <w:rPr>
          <w:rFonts w:ascii="Calibri" w:eastAsia="Times New Roman" w:hAnsi="Calibri"/>
          <w:sz w:val="24"/>
          <w:szCs w:val="24"/>
        </w:rPr>
        <w:t>Obiektu</w:t>
      </w:r>
      <w:r w:rsidRPr="00D04221">
        <w:rPr>
          <w:rFonts w:ascii="Calibri" w:eastAsia="Times New Roman" w:hAnsi="Calibri"/>
          <w:sz w:val="24"/>
          <w:szCs w:val="24"/>
        </w:rPr>
        <w:t xml:space="preserve"> MOSiR w Zabrzu Sp. z o.o. wraz </w:t>
      </w:r>
      <w:r w:rsidR="00C31543">
        <w:rPr>
          <w:rFonts w:ascii="Calibri" w:eastAsia="Times New Roman" w:hAnsi="Calibri"/>
          <w:sz w:val="24"/>
          <w:szCs w:val="24"/>
        </w:rPr>
        <w:br/>
      </w:r>
      <w:r w:rsidRPr="00D04221">
        <w:rPr>
          <w:rFonts w:ascii="Calibri" w:eastAsia="Times New Roman" w:hAnsi="Calibri"/>
          <w:sz w:val="24"/>
          <w:szCs w:val="24"/>
        </w:rPr>
        <w:t xml:space="preserve">z usługami dodatkowymi  zgodnie z umową. </w:t>
      </w:r>
    </w:p>
    <w:p w14:paraId="0231324F" w14:textId="77777777" w:rsidR="004B38F0" w:rsidRPr="00D04221" w:rsidRDefault="004B38F0" w:rsidP="004B38F0">
      <w:pPr>
        <w:jc w:val="both"/>
        <w:rPr>
          <w:rFonts w:ascii="Calibri" w:eastAsia="Times New Roman" w:hAnsi="Calibri"/>
          <w:sz w:val="24"/>
          <w:szCs w:val="24"/>
        </w:rPr>
      </w:pPr>
      <w:r w:rsidRPr="00D04221">
        <w:rPr>
          <w:rFonts w:ascii="Calibri" w:eastAsia="Times New Roman" w:hAnsi="Calibri"/>
          <w:sz w:val="24"/>
          <w:szCs w:val="24"/>
        </w:rPr>
        <w:t xml:space="preserve">Przepracowano łącznie …………………. </w:t>
      </w:r>
      <w:r>
        <w:rPr>
          <w:rFonts w:ascii="Calibri" w:eastAsia="Times New Roman" w:hAnsi="Calibri"/>
          <w:sz w:val="24"/>
          <w:szCs w:val="24"/>
        </w:rPr>
        <w:t>g</w:t>
      </w:r>
      <w:r w:rsidRPr="00D04221">
        <w:rPr>
          <w:rFonts w:ascii="Calibri" w:eastAsia="Times New Roman" w:hAnsi="Calibri"/>
          <w:sz w:val="24"/>
          <w:szCs w:val="24"/>
        </w:rPr>
        <w:t>odzin</w:t>
      </w:r>
      <w:r>
        <w:rPr>
          <w:rFonts w:ascii="Calibri" w:eastAsia="Times New Roman" w:hAnsi="Calibri"/>
          <w:sz w:val="24"/>
          <w:szCs w:val="24"/>
        </w:rPr>
        <w:t xml:space="preserve">. </w:t>
      </w:r>
    </w:p>
    <w:p w14:paraId="3463AD35" w14:textId="77777777" w:rsidR="004B38F0" w:rsidRPr="00D04221" w:rsidRDefault="004B38F0" w:rsidP="004B38F0">
      <w:pPr>
        <w:jc w:val="both"/>
        <w:rPr>
          <w:rFonts w:ascii="Calibri" w:eastAsia="Times New Roman" w:hAnsi="Calibri"/>
          <w:sz w:val="24"/>
          <w:szCs w:val="24"/>
        </w:rPr>
      </w:pPr>
    </w:p>
    <w:p w14:paraId="6EF8A00C" w14:textId="77777777" w:rsidR="004B38F0" w:rsidRPr="00D04221" w:rsidRDefault="004B38F0" w:rsidP="004B38F0">
      <w:pPr>
        <w:jc w:val="both"/>
        <w:rPr>
          <w:rFonts w:ascii="Calibri" w:eastAsia="Times New Roman" w:hAnsi="Calibri"/>
          <w:sz w:val="24"/>
          <w:szCs w:val="24"/>
        </w:rPr>
      </w:pPr>
    </w:p>
    <w:p w14:paraId="5320DC60" w14:textId="77777777" w:rsidR="004B38F0" w:rsidRPr="00D04221" w:rsidRDefault="004B38F0" w:rsidP="004B38F0">
      <w:pPr>
        <w:jc w:val="both"/>
        <w:rPr>
          <w:rFonts w:ascii="Calibri" w:eastAsia="Times New Roman" w:hAnsi="Calibri"/>
          <w:sz w:val="24"/>
          <w:szCs w:val="24"/>
        </w:rPr>
      </w:pPr>
      <w:r w:rsidRPr="00D04221">
        <w:rPr>
          <w:rFonts w:ascii="Calibri" w:eastAsia="Times New Roman" w:hAnsi="Calibri"/>
          <w:sz w:val="24"/>
          <w:szCs w:val="24"/>
        </w:rPr>
        <w:t xml:space="preserve">Do realizacji zadań umownych Zamawiający nie wnosi żadnych uwag / wnosi następujące uwagi i zastrzeżenia*: </w:t>
      </w:r>
    </w:p>
    <w:p w14:paraId="2EB33DFF" w14:textId="77777777" w:rsidR="004B38F0" w:rsidRPr="00D04221" w:rsidRDefault="004B38F0" w:rsidP="004B38F0">
      <w:pPr>
        <w:jc w:val="both"/>
        <w:rPr>
          <w:rFonts w:ascii="Calibri" w:eastAsia="Times New Roman" w:hAnsi="Calibri"/>
          <w:sz w:val="24"/>
          <w:szCs w:val="24"/>
        </w:rPr>
      </w:pPr>
      <w:r w:rsidRPr="00D04221">
        <w:rPr>
          <w:rFonts w:ascii="Calibri" w:eastAsia="Times New Roman" w:hAnsi="Calibri"/>
          <w:sz w:val="24"/>
          <w:szCs w:val="24"/>
        </w:rPr>
        <w:t>……………………………………………………………………………………………………………………………………………….</w:t>
      </w:r>
    </w:p>
    <w:p w14:paraId="2D5E216D" w14:textId="77777777" w:rsidR="004B38F0" w:rsidRPr="00D04221" w:rsidRDefault="004B38F0" w:rsidP="004B38F0">
      <w:pPr>
        <w:jc w:val="both"/>
        <w:rPr>
          <w:rFonts w:ascii="Calibri" w:eastAsia="Times New Roman" w:hAnsi="Calibri"/>
          <w:sz w:val="24"/>
          <w:szCs w:val="24"/>
        </w:rPr>
      </w:pPr>
    </w:p>
    <w:p w14:paraId="0F351882" w14:textId="77777777" w:rsidR="004B38F0" w:rsidRPr="00D04221" w:rsidRDefault="004B38F0" w:rsidP="004B38F0">
      <w:pPr>
        <w:jc w:val="both"/>
        <w:rPr>
          <w:rFonts w:ascii="Calibri" w:eastAsia="Times New Roman" w:hAnsi="Calibri"/>
          <w:sz w:val="24"/>
          <w:szCs w:val="24"/>
        </w:rPr>
      </w:pPr>
      <w:r w:rsidRPr="00D04221">
        <w:rPr>
          <w:rFonts w:ascii="Calibri" w:eastAsia="Times New Roman" w:hAnsi="Calibri"/>
          <w:sz w:val="24"/>
          <w:szCs w:val="24"/>
        </w:rPr>
        <w:t>……………………………………………………………………………………………………………………………………………….</w:t>
      </w:r>
    </w:p>
    <w:p w14:paraId="02F9F8C4" w14:textId="77777777" w:rsidR="004B38F0" w:rsidRPr="00D04221" w:rsidRDefault="004B38F0" w:rsidP="004B38F0">
      <w:pPr>
        <w:jc w:val="both"/>
        <w:rPr>
          <w:rFonts w:ascii="Calibri" w:eastAsia="Times New Roman" w:hAnsi="Calibri"/>
          <w:sz w:val="24"/>
          <w:szCs w:val="24"/>
        </w:rPr>
      </w:pPr>
    </w:p>
    <w:p w14:paraId="4AC919E5" w14:textId="77777777" w:rsidR="004B38F0" w:rsidRPr="00D04221" w:rsidRDefault="004B38F0" w:rsidP="004B38F0">
      <w:pPr>
        <w:jc w:val="both"/>
        <w:rPr>
          <w:rFonts w:ascii="Calibri" w:eastAsia="Times New Roman" w:hAnsi="Calibri"/>
          <w:sz w:val="24"/>
          <w:szCs w:val="24"/>
        </w:rPr>
      </w:pPr>
    </w:p>
    <w:p w14:paraId="1FF343DB" w14:textId="1EFD0350" w:rsidR="004B38F0" w:rsidRPr="00D04221" w:rsidRDefault="004B38F0" w:rsidP="004B38F0">
      <w:pPr>
        <w:jc w:val="both"/>
        <w:rPr>
          <w:rFonts w:ascii="Calibri" w:eastAsia="Times New Roman" w:hAnsi="Calibri"/>
          <w:sz w:val="24"/>
          <w:szCs w:val="24"/>
        </w:rPr>
      </w:pPr>
      <w:r w:rsidRPr="00D04221">
        <w:rPr>
          <w:rFonts w:ascii="Calibri" w:eastAsia="Times New Roman" w:hAnsi="Calibri"/>
          <w:sz w:val="24"/>
          <w:szCs w:val="24"/>
        </w:rPr>
        <w:t xml:space="preserve">2. W związku z uwagami podanymi w pkt. 1 Zamawiający naliczy Wykonawcy karę umowną </w:t>
      </w:r>
      <w:r w:rsidR="00AA188C">
        <w:rPr>
          <w:rFonts w:ascii="Calibri" w:eastAsia="Times New Roman" w:hAnsi="Calibri"/>
          <w:sz w:val="24"/>
          <w:szCs w:val="24"/>
        </w:rPr>
        <w:br/>
      </w:r>
      <w:r w:rsidRPr="00D04221">
        <w:rPr>
          <w:rFonts w:ascii="Calibri" w:eastAsia="Times New Roman" w:hAnsi="Calibri"/>
          <w:sz w:val="24"/>
          <w:szCs w:val="24"/>
        </w:rPr>
        <w:t xml:space="preserve">w łącznej wysokości ....................................................................zł </w:t>
      </w:r>
    </w:p>
    <w:p w14:paraId="5B3127C8" w14:textId="29B4FA8F" w:rsidR="00915EF1" w:rsidRPr="00C04AFE" w:rsidRDefault="004B38F0" w:rsidP="00915EF1">
      <w:pPr>
        <w:jc w:val="both"/>
        <w:rPr>
          <w:rFonts w:ascii="Calibri" w:eastAsia="Times New Roman" w:hAnsi="Calibri"/>
          <w:sz w:val="24"/>
          <w:szCs w:val="24"/>
        </w:rPr>
      </w:pPr>
      <w:r w:rsidRPr="00D04221">
        <w:rPr>
          <w:rFonts w:ascii="Calibri" w:eastAsia="Times New Roman" w:hAnsi="Calibri"/>
          <w:sz w:val="24"/>
          <w:szCs w:val="24"/>
        </w:rPr>
        <w:t xml:space="preserve">wg wyliczenia stanowiącego Załącznik do nin. </w:t>
      </w:r>
      <w:r w:rsidR="00915EF1">
        <w:rPr>
          <w:rFonts w:ascii="Calibri" w:eastAsia="Times New Roman" w:hAnsi="Calibri"/>
          <w:sz w:val="24"/>
          <w:szCs w:val="24"/>
        </w:rPr>
        <w:t>d</w:t>
      </w:r>
      <w:r w:rsidRPr="00D04221">
        <w:rPr>
          <w:rFonts w:ascii="Calibri" w:eastAsia="Times New Roman" w:hAnsi="Calibri"/>
          <w:sz w:val="24"/>
          <w:szCs w:val="24"/>
        </w:rPr>
        <w:t>okumentu</w:t>
      </w:r>
      <w:r w:rsidR="00915EF1" w:rsidRPr="00C04AFE">
        <w:rPr>
          <w:rFonts w:ascii="Calibri" w:eastAsia="Times New Roman" w:hAnsi="Calibri"/>
          <w:sz w:val="24"/>
          <w:szCs w:val="24"/>
        </w:rPr>
        <w:t>/</w:t>
      </w:r>
      <w:r w:rsidR="00347FAE" w:rsidRPr="00C04AFE">
        <w:rPr>
          <w:rFonts w:ascii="Calibri" w:eastAsia="Times New Roman" w:hAnsi="Calibri"/>
          <w:sz w:val="24"/>
          <w:szCs w:val="24"/>
        </w:rPr>
        <w:t xml:space="preserve">lub </w:t>
      </w:r>
      <w:r w:rsidR="00915EF1" w:rsidRPr="00C04AFE">
        <w:rPr>
          <w:rFonts w:ascii="Calibri" w:eastAsia="Times New Roman" w:hAnsi="Calibri"/>
          <w:sz w:val="24"/>
          <w:szCs w:val="24"/>
        </w:rPr>
        <w:t>poinformuje Wykonawcę na piśmie o wysokości naliczonej kary</w:t>
      </w:r>
      <w:r w:rsidR="00915EF1" w:rsidRPr="00C04AFE">
        <w:rPr>
          <w:rFonts w:ascii="Calibri" w:eastAsia="Times New Roman" w:hAnsi="Calibri" w:cs="Calibri"/>
          <w:sz w:val="24"/>
          <w:szCs w:val="24"/>
        </w:rPr>
        <w:t>*</w:t>
      </w:r>
      <w:r w:rsidR="00915EF1" w:rsidRPr="00C04AFE">
        <w:rPr>
          <w:rFonts w:ascii="Calibri" w:eastAsia="Times New Roman" w:hAnsi="Calibri"/>
          <w:sz w:val="24"/>
          <w:szCs w:val="24"/>
        </w:rPr>
        <w:t xml:space="preserve">. </w:t>
      </w:r>
    </w:p>
    <w:p w14:paraId="527EF4FC" w14:textId="07D009B6" w:rsidR="004B38F0" w:rsidRPr="00D04221" w:rsidRDefault="004B38F0" w:rsidP="004B38F0">
      <w:pPr>
        <w:jc w:val="both"/>
        <w:rPr>
          <w:rFonts w:ascii="Calibri" w:eastAsia="Times New Roman" w:hAnsi="Calibri"/>
          <w:sz w:val="24"/>
          <w:szCs w:val="24"/>
        </w:rPr>
      </w:pPr>
    </w:p>
    <w:p w14:paraId="6B894BE0" w14:textId="77777777" w:rsidR="004B38F0" w:rsidRPr="00D04221" w:rsidRDefault="004B38F0" w:rsidP="004B38F0">
      <w:pPr>
        <w:jc w:val="both"/>
        <w:rPr>
          <w:rFonts w:ascii="Calibri" w:eastAsia="Times New Roman" w:hAnsi="Calibri"/>
          <w:sz w:val="24"/>
          <w:szCs w:val="24"/>
        </w:rPr>
      </w:pPr>
      <w:r w:rsidRPr="00D04221">
        <w:rPr>
          <w:rFonts w:ascii="Calibri" w:eastAsia="Times New Roman" w:hAnsi="Calibri"/>
          <w:sz w:val="24"/>
          <w:szCs w:val="24"/>
        </w:rPr>
        <w:t xml:space="preserve"> </w:t>
      </w:r>
    </w:p>
    <w:p w14:paraId="0D30B289" w14:textId="77777777" w:rsidR="004B38F0" w:rsidRPr="00D04221" w:rsidRDefault="004B38F0" w:rsidP="004B38F0">
      <w:pPr>
        <w:rPr>
          <w:rFonts w:ascii="Calibri" w:eastAsia="Times New Roman" w:hAnsi="Calibri"/>
          <w:sz w:val="24"/>
          <w:szCs w:val="24"/>
        </w:rPr>
      </w:pPr>
    </w:p>
    <w:p w14:paraId="203DE373" w14:textId="77777777" w:rsidR="004B38F0" w:rsidRPr="00D04221" w:rsidRDefault="004B38F0" w:rsidP="004B38F0">
      <w:pPr>
        <w:rPr>
          <w:rFonts w:ascii="Calibri" w:eastAsia="Times New Roman" w:hAnsi="Calibri"/>
          <w:sz w:val="24"/>
          <w:szCs w:val="24"/>
        </w:rPr>
      </w:pPr>
      <w:r w:rsidRPr="00D04221">
        <w:rPr>
          <w:rFonts w:ascii="Calibri" w:eastAsia="Times New Roman" w:hAnsi="Calibri"/>
          <w:sz w:val="24"/>
          <w:szCs w:val="24"/>
        </w:rPr>
        <w:t xml:space="preserve">Przedstawiciel Wykonawcy                                         </w:t>
      </w:r>
      <w:r w:rsidRPr="00D04221">
        <w:rPr>
          <w:rFonts w:ascii="Calibri" w:eastAsia="Times New Roman" w:hAnsi="Calibri"/>
          <w:sz w:val="24"/>
          <w:szCs w:val="24"/>
        </w:rPr>
        <w:tab/>
      </w:r>
      <w:r w:rsidRPr="00D04221">
        <w:rPr>
          <w:rFonts w:ascii="Calibri" w:eastAsia="Times New Roman" w:hAnsi="Calibri"/>
          <w:sz w:val="24"/>
          <w:szCs w:val="24"/>
        </w:rPr>
        <w:tab/>
        <w:t>Przedstawiciel Zamawiającego</w:t>
      </w:r>
    </w:p>
    <w:p w14:paraId="014B76AB" w14:textId="77777777" w:rsidR="004B38F0" w:rsidRPr="0046051E" w:rsidRDefault="004B38F0" w:rsidP="004B38F0">
      <w:pPr>
        <w:jc w:val="both"/>
        <w:rPr>
          <w:rFonts w:eastAsia="Times New Roman"/>
          <w:color w:val="000000"/>
        </w:rPr>
      </w:pPr>
    </w:p>
    <w:p w14:paraId="471420F6" w14:textId="77777777" w:rsidR="004B38F0" w:rsidRPr="0046051E" w:rsidRDefault="004B38F0" w:rsidP="004B38F0">
      <w:pPr>
        <w:rPr>
          <w:rFonts w:ascii="Calibri" w:eastAsia="Times New Roman" w:hAnsi="Calibri" w:cs="Times New Roman"/>
        </w:rPr>
      </w:pPr>
    </w:p>
    <w:p w14:paraId="6A4168F7" w14:textId="77777777" w:rsidR="004B38F0" w:rsidRDefault="004B38F0" w:rsidP="004B38F0">
      <w:pPr>
        <w:spacing w:afterAutospacing="1"/>
        <w:jc w:val="center"/>
        <w:rPr>
          <w:rFonts w:asciiTheme="majorHAnsi" w:eastAsia="Times New Roman" w:hAnsiTheme="majorHAnsi"/>
          <w:sz w:val="24"/>
          <w:szCs w:val="24"/>
          <w:u w:val="single"/>
        </w:rPr>
      </w:pPr>
    </w:p>
    <w:p w14:paraId="6A64AABD" w14:textId="77777777" w:rsidR="004B38F0" w:rsidRDefault="004B38F0" w:rsidP="004B38F0">
      <w:pPr>
        <w:spacing w:afterAutospacing="1"/>
        <w:jc w:val="center"/>
        <w:rPr>
          <w:rFonts w:asciiTheme="majorHAnsi" w:eastAsia="Times New Roman" w:hAnsiTheme="majorHAnsi"/>
          <w:sz w:val="24"/>
          <w:szCs w:val="24"/>
          <w:u w:val="single"/>
        </w:rPr>
      </w:pPr>
    </w:p>
    <w:p w14:paraId="32F6FACA" w14:textId="7916BA1E" w:rsidR="004B38F0" w:rsidRPr="00915EF1" w:rsidRDefault="00915EF1" w:rsidP="00915EF1">
      <w:pPr>
        <w:spacing w:after="100" w:afterAutospacing="1"/>
        <w:rPr>
          <w:rFonts w:asciiTheme="majorHAnsi" w:eastAsia="Times New Roman" w:hAnsiTheme="majorHAnsi"/>
          <w:sz w:val="24"/>
          <w:szCs w:val="24"/>
        </w:rPr>
      </w:pPr>
      <w:r w:rsidRPr="00915EF1">
        <w:rPr>
          <w:rFonts w:asciiTheme="majorHAnsi" w:eastAsia="Times New Roman" w:hAnsiTheme="majorHAnsi" w:cstheme="majorHAnsi"/>
          <w:sz w:val="24"/>
          <w:szCs w:val="24"/>
        </w:rPr>
        <w:t>*</w:t>
      </w:r>
      <w:r w:rsidRPr="00915EF1">
        <w:rPr>
          <w:rFonts w:asciiTheme="majorHAnsi" w:eastAsia="Times New Roman" w:hAnsiTheme="majorHAnsi"/>
        </w:rPr>
        <w:t>niepotrzebne skreślić</w:t>
      </w:r>
    </w:p>
    <w:p w14:paraId="6801E827" w14:textId="77777777" w:rsidR="006B2A6E" w:rsidRDefault="006B2A6E" w:rsidP="00C76F04">
      <w:pPr>
        <w:spacing w:after="100" w:afterAutospacing="1" w:line="240" w:lineRule="auto"/>
        <w:jc w:val="both"/>
        <w:rPr>
          <w:rFonts w:asciiTheme="majorHAnsi" w:eastAsia="Times New Roman" w:hAnsiTheme="majorHAnsi" w:cs="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46F33" w:rsidRPr="00E46F33" w14:paraId="5670CA57" w14:textId="77777777" w:rsidTr="008F72D8">
        <w:tc>
          <w:tcPr>
            <w:tcW w:w="9214" w:type="dxa"/>
            <w:tcBorders>
              <w:bottom w:val="single" w:sz="4" w:space="0" w:color="auto"/>
            </w:tcBorders>
            <w:shd w:val="clear" w:color="auto" w:fill="D9D9D9"/>
          </w:tcPr>
          <w:p w14:paraId="26423ED2" w14:textId="77777777" w:rsidR="00E46F33" w:rsidRPr="00E46F33" w:rsidRDefault="00E46F33" w:rsidP="008F72D8">
            <w:pPr>
              <w:spacing w:after="40" w:line="240" w:lineRule="auto"/>
              <w:jc w:val="right"/>
              <w:rPr>
                <w:rFonts w:ascii="Calibri" w:eastAsia="Times New Roman" w:hAnsi="Calibri" w:cs="Segoe UI"/>
                <w:b/>
                <w:sz w:val="20"/>
                <w:szCs w:val="20"/>
                <w:lang w:val="pl-PL"/>
              </w:rPr>
            </w:pPr>
            <w:r w:rsidRPr="00E46F33">
              <w:rPr>
                <w:rFonts w:ascii="Calibri" w:eastAsia="Times New Roman" w:hAnsi="Calibri" w:cs="Segoe UI"/>
                <w:sz w:val="20"/>
                <w:szCs w:val="20"/>
                <w:lang w:val="pl-PL"/>
              </w:rPr>
              <w:lastRenderedPageBreak/>
              <w:br w:type="page"/>
            </w:r>
            <w:r w:rsidRPr="00E46F33">
              <w:rPr>
                <w:rFonts w:ascii="Calibri" w:eastAsia="Times New Roman" w:hAnsi="Calibri" w:cs="Segoe UI"/>
                <w:b/>
                <w:sz w:val="20"/>
                <w:szCs w:val="20"/>
                <w:lang w:val="pl-PL"/>
              </w:rPr>
              <w:t>Załącznik nr 2 do SWZ</w:t>
            </w:r>
          </w:p>
        </w:tc>
      </w:tr>
      <w:tr w:rsidR="00E46F33" w:rsidRPr="00E970D9" w14:paraId="27017FE7" w14:textId="77777777" w:rsidTr="008F72D8">
        <w:trPr>
          <w:trHeight w:val="480"/>
        </w:trPr>
        <w:tc>
          <w:tcPr>
            <w:tcW w:w="9214" w:type="dxa"/>
            <w:tcBorders>
              <w:top w:val="single" w:sz="4" w:space="0" w:color="auto"/>
            </w:tcBorders>
            <w:shd w:val="clear" w:color="auto" w:fill="D9D9D9"/>
            <w:vAlign w:val="center"/>
          </w:tcPr>
          <w:p w14:paraId="400F5375" w14:textId="77777777" w:rsidR="00E46F33" w:rsidRPr="00E970D9" w:rsidRDefault="00E46F33" w:rsidP="008F72D8">
            <w:pPr>
              <w:spacing w:after="40" w:line="240" w:lineRule="auto"/>
              <w:jc w:val="center"/>
              <w:rPr>
                <w:rFonts w:ascii="Calibri" w:eastAsia="Times New Roman" w:hAnsi="Calibri" w:cs="Segoe UI"/>
                <w:b/>
                <w:sz w:val="20"/>
                <w:szCs w:val="20"/>
                <w:lang w:val="pl-PL"/>
              </w:rPr>
            </w:pPr>
            <w:r w:rsidRPr="00E970D9">
              <w:rPr>
                <w:rFonts w:ascii="Calibri" w:eastAsia="Times New Roman" w:hAnsi="Calibri" w:cs="Segoe UI"/>
                <w:b/>
                <w:sz w:val="20"/>
                <w:szCs w:val="20"/>
                <w:lang w:val="pl-PL"/>
              </w:rPr>
              <w:t>FORMULARZ OFERTOWY</w:t>
            </w:r>
          </w:p>
        </w:tc>
      </w:tr>
    </w:tbl>
    <w:p w14:paraId="7F9496EF" w14:textId="77777777" w:rsidR="00E46F33" w:rsidRPr="00E970D9" w:rsidRDefault="00E46F33" w:rsidP="00E46F3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46F33" w:rsidRPr="00E970D9" w14:paraId="3C69FE56" w14:textId="77777777" w:rsidTr="008F72D8">
        <w:trPr>
          <w:trHeight w:val="2467"/>
        </w:trPr>
        <w:tc>
          <w:tcPr>
            <w:tcW w:w="9214" w:type="dxa"/>
            <w:shd w:val="clear" w:color="auto" w:fill="auto"/>
            <w:vAlign w:val="center"/>
          </w:tcPr>
          <w:p w14:paraId="026F3CC0" w14:textId="77777777" w:rsidR="00E46F33" w:rsidRPr="00E970D9" w:rsidRDefault="00E46F33" w:rsidP="008F72D8">
            <w:pPr>
              <w:spacing w:after="40" w:line="240" w:lineRule="auto"/>
              <w:jc w:val="center"/>
              <w:rPr>
                <w:rFonts w:ascii="Calibri" w:eastAsia="Times New Roman" w:hAnsi="Calibri" w:cs="Segoe UI"/>
                <w:b/>
                <w:sz w:val="20"/>
                <w:szCs w:val="20"/>
                <w:lang w:val="pl-PL"/>
              </w:rPr>
            </w:pPr>
            <w:r w:rsidRPr="00E970D9">
              <w:rPr>
                <w:rFonts w:ascii="Calibri" w:eastAsia="Times New Roman" w:hAnsi="Calibri" w:cs="Segoe UI"/>
                <w:b/>
                <w:sz w:val="20"/>
                <w:szCs w:val="20"/>
                <w:lang w:val="pl-PL"/>
              </w:rPr>
              <w:t>OFERTA</w:t>
            </w:r>
          </w:p>
          <w:p w14:paraId="007A30D9" w14:textId="77777777" w:rsidR="00E46F33" w:rsidRPr="00E970D9" w:rsidRDefault="00E46F33" w:rsidP="008F72D8">
            <w:pPr>
              <w:spacing w:after="40" w:line="240" w:lineRule="auto"/>
              <w:ind w:firstLine="4712"/>
              <w:rPr>
                <w:rFonts w:ascii="Calibri" w:eastAsia="Times New Roman" w:hAnsi="Calibri" w:cs="Segoe UI"/>
                <w:b/>
                <w:sz w:val="10"/>
                <w:szCs w:val="10"/>
                <w:lang w:val="pl-PL"/>
              </w:rPr>
            </w:pPr>
          </w:p>
          <w:p w14:paraId="6AB0B6EB" w14:textId="77777777" w:rsidR="00E46F33" w:rsidRPr="00E970D9" w:rsidRDefault="00E46F33" w:rsidP="008F72D8">
            <w:pPr>
              <w:spacing w:after="40" w:line="240" w:lineRule="auto"/>
              <w:rPr>
                <w:rFonts w:ascii="Calibri" w:eastAsia="Times New Roman" w:hAnsi="Calibri" w:cs="Segoe UI"/>
                <w:sz w:val="20"/>
                <w:szCs w:val="20"/>
                <w:lang w:val="pl-PL"/>
              </w:rPr>
            </w:pPr>
            <w:r w:rsidRPr="00E970D9">
              <w:rPr>
                <w:rFonts w:ascii="Calibri" w:eastAsia="Times New Roman" w:hAnsi="Calibri" w:cs="Segoe UI"/>
                <w:sz w:val="20"/>
                <w:szCs w:val="20"/>
                <w:lang w:val="pl-PL"/>
              </w:rPr>
              <w:t xml:space="preserve">                                                                                          Miejski Ośrodek Sportu i Rekreacji w Zabrzu Sp. z o.o.</w:t>
            </w:r>
          </w:p>
          <w:p w14:paraId="18664E27" w14:textId="77777777" w:rsidR="00E46F33" w:rsidRPr="00E970D9" w:rsidRDefault="00E46F33" w:rsidP="008F72D8">
            <w:pPr>
              <w:spacing w:after="40" w:line="240" w:lineRule="auto"/>
              <w:rPr>
                <w:rFonts w:ascii="Calibri" w:eastAsia="Times New Roman" w:hAnsi="Calibri" w:cs="Segoe UI"/>
                <w:sz w:val="20"/>
                <w:szCs w:val="20"/>
                <w:lang w:val="pl-PL"/>
              </w:rPr>
            </w:pPr>
            <w:r w:rsidRPr="00E970D9">
              <w:rPr>
                <w:rFonts w:ascii="Calibri" w:eastAsia="Times New Roman" w:hAnsi="Calibri" w:cs="Segoe UI"/>
                <w:sz w:val="20"/>
                <w:szCs w:val="20"/>
                <w:lang w:val="pl-PL"/>
              </w:rPr>
              <w:t xml:space="preserve">                                                                                          ul. Matejki 6</w:t>
            </w:r>
          </w:p>
          <w:p w14:paraId="27D0ED69" w14:textId="77777777" w:rsidR="00E46F33" w:rsidRPr="00E970D9" w:rsidRDefault="00E46F33" w:rsidP="008F72D8">
            <w:pPr>
              <w:spacing w:after="40" w:line="240" w:lineRule="auto"/>
              <w:rPr>
                <w:rFonts w:ascii="Calibri" w:eastAsia="Times New Roman" w:hAnsi="Calibri" w:cs="Segoe UI"/>
                <w:sz w:val="20"/>
                <w:szCs w:val="20"/>
                <w:lang w:val="pl-PL"/>
              </w:rPr>
            </w:pPr>
            <w:r w:rsidRPr="00E970D9">
              <w:rPr>
                <w:rFonts w:ascii="Calibri" w:eastAsia="Times New Roman" w:hAnsi="Calibri" w:cs="Segoe UI"/>
                <w:sz w:val="20"/>
                <w:szCs w:val="20"/>
                <w:lang w:val="pl-PL"/>
              </w:rPr>
              <w:t xml:space="preserve">                                                                                          41-800 Zabrze</w:t>
            </w:r>
          </w:p>
          <w:p w14:paraId="15309450" w14:textId="77777777" w:rsidR="00E46F33" w:rsidRPr="00E970D9" w:rsidRDefault="00E46F33" w:rsidP="008F72D8">
            <w:pPr>
              <w:spacing w:after="40" w:line="240" w:lineRule="auto"/>
              <w:jc w:val="both"/>
              <w:rPr>
                <w:rFonts w:ascii="Calibri" w:eastAsia="Times New Roman" w:hAnsi="Calibri" w:cs="Segoe UI"/>
                <w:sz w:val="10"/>
                <w:szCs w:val="10"/>
                <w:lang w:val="pl-PL"/>
              </w:rPr>
            </w:pPr>
          </w:p>
          <w:p w14:paraId="0A56BBA9" w14:textId="0CDA81DB" w:rsidR="00E46F33" w:rsidRPr="006C368C" w:rsidRDefault="00E46F33" w:rsidP="00E679DF">
            <w:pPr>
              <w:pStyle w:val="Akapitzlist"/>
              <w:numPr>
                <w:ilvl w:val="0"/>
                <w:numId w:val="21"/>
              </w:numPr>
              <w:tabs>
                <w:tab w:val="left" w:pos="6240"/>
              </w:tabs>
              <w:spacing w:line="240" w:lineRule="auto"/>
              <w:jc w:val="both"/>
              <w:rPr>
                <w:rFonts w:asciiTheme="majorHAnsi" w:hAnsiTheme="majorHAnsi" w:cstheme="majorHAnsi"/>
                <w:b/>
                <w:sz w:val="20"/>
                <w:szCs w:val="20"/>
              </w:rPr>
            </w:pPr>
            <w:r w:rsidRPr="00E46F33">
              <w:rPr>
                <w:rFonts w:asciiTheme="majorHAnsi" w:hAnsiTheme="majorHAnsi" w:cstheme="majorHAnsi"/>
                <w:sz w:val="20"/>
                <w:szCs w:val="20"/>
              </w:rPr>
              <w:t xml:space="preserve">W postępowaniu o udzielenie zamówienia publicznego prowadzonego w </w:t>
            </w:r>
            <w:r w:rsidRPr="005C0DE4">
              <w:rPr>
                <w:rFonts w:asciiTheme="majorHAnsi" w:hAnsiTheme="majorHAnsi" w:cstheme="majorHAnsi"/>
                <w:sz w:val="20"/>
                <w:szCs w:val="20"/>
              </w:rPr>
              <w:t xml:space="preserve">trybie </w:t>
            </w:r>
            <w:r w:rsidR="007D1FDE">
              <w:rPr>
                <w:rFonts w:asciiTheme="majorHAnsi" w:hAnsiTheme="majorHAnsi" w:cstheme="majorHAnsi"/>
                <w:sz w:val="20"/>
                <w:szCs w:val="20"/>
              </w:rPr>
              <w:t>podstawowym bez negocjacji na</w:t>
            </w:r>
            <w:r w:rsidRPr="005C0DE4">
              <w:rPr>
                <w:rFonts w:asciiTheme="majorHAnsi" w:hAnsiTheme="majorHAnsi" w:cstheme="majorHAnsi"/>
                <w:color w:val="000000"/>
                <w:sz w:val="20"/>
                <w:szCs w:val="20"/>
              </w:rPr>
              <w:t xml:space="preserve"> </w:t>
            </w:r>
            <w:r w:rsidR="005C0DE4" w:rsidRPr="005C0DE4">
              <w:rPr>
                <w:rFonts w:asciiTheme="majorHAnsi" w:hAnsiTheme="majorHAnsi" w:cstheme="majorHAnsi"/>
                <w:sz w:val="20"/>
                <w:szCs w:val="20"/>
              </w:rPr>
              <w:t>zamówieni</w:t>
            </w:r>
            <w:r w:rsidR="007D1FDE">
              <w:rPr>
                <w:rFonts w:asciiTheme="majorHAnsi" w:hAnsiTheme="majorHAnsi" w:cstheme="majorHAnsi"/>
                <w:sz w:val="20"/>
                <w:szCs w:val="20"/>
              </w:rPr>
              <w:t>e</w:t>
            </w:r>
            <w:r w:rsidR="005C0DE4" w:rsidRPr="005C0DE4">
              <w:rPr>
                <w:rFonts w:asciiTheme="majorHAnsi" w:hAnsiTheme="majorHAnsi" w:cstheme="majorHAnsi"/>
                <w:sz w:val="20"/>
                <w:szCs w:val="20"/>
              </w:rPr>
              <w:t xml:space="preserve"> na usługi społeczne i inne szczególne usługi o wartości zamówienia mniejszej niż równowartość kwoty 750 000 euro, nie mniejszej jednak niż równowartość kwoty 130 000 złotych zgodnie z art. 359 pkt 2)</w:t>
            </w:r>
            <w:r w:rsidR="005C0DE4">
              <w:rPr>
                <w:sz w:val="20"/>
                <w:szCs w:val="20"/>
              </w:rPr>
              <w:t xml:space="preserve"> </w:t>
            </w:r>
            <w:r w:rsidRPr="00E46F33">
              <w:rPr>
                <w:rFonts w:asciiTheme="majorHAnsi" w:hAnsiTheme="majorHAnsi" w:cstheme="majorHAnsi"/>
                <w:sz w:val="20"/>
                <w:szCs w:val="20"/>
              </w:rPr>
              <w:t>ustawy</w:t>
            </w:r>
            <w:r w:rsidR="007D1FDE">
              <w:rPr>
                <w:rFonts w:asciiTheme="majorHAnsi" w:hAnsiTheme="majorHAnsi" w:cstheme="majorHAnsi"/>
                <w:sz w:val="20"/>
                <w:szCs w:val="20"/>
              </w:rPr>
              <w:t xml:space="preserve"> </w:t>
            </w:r>
            <w:r w:rsidRPr="00E46F33">
              <w:rPr>
                <w:rFonts w:asciiTheme="majorHAnsi" w:hAnsiTheme="majorHAnsi" w:cstheme="majorHAnsi"/>
                <w:sz w:val="20"/>
                <w:szCs w:val="20"/>
              </w:rPr>
              <w:t>z</w:t>
            </w:r>
            <w:r w:rsidR="007D1FDE">
              <w:rPr>
                <w:rFonts w:asciiTheme="majorHAnsi" w:hAnsiTheme="majorHAnsi" w:cstheme="majorHAnsi"/>
                <w:sz w:val="20"/>
                <w:szCs w:val="20"/>
              </w:rPr>
              <w:t xml:space="preserve"> </w:t>
            </w:r>
            <w:r w:rsidRPr="00E46F33">
              <w:rPr>
                <w:rFonts w:asciiTheme="majorHAnsi" w:hAnsiTheme="majorHAnsi" w:cstheme="majorHAnsi"/>
                <w:sz w:val="20"/>
                <w:szCs w:val="20"/>
              </w:rPr>
              <w:t>11</w:t>
            </w:r>
            <w:r w:rsidR="007D1FDE">
              <w:rPr>
                <w:rFonts w:asciiTheme="majorHAnsi" w:hAnsiTheme="majorHAnsi" w:cstheme="majorHAnsi"/>
                <w:sz w:val="20"/>
                <w:szCs w:val="20"/>
              </w:rPr>
              <w:t xml:space="preserve"> </w:t>
            </w:r>
            <w:r w:rsidRPr="00E46F33">
              <w:rPr>
                <w:rFonts w:asciiTheme="majorHAnsi" w:hAnsiTheme="majorHAnsi" w:cstheme="majorHAnsi"/>
                <w:sz w:val="20"/>
                <w:szCs w:val="20"/>
              </w:rPr>
              <w:t xml:space="preserve">września 2019 r. - Prawo zamówień publicznych </w:t>
            </w:r>
            <w:r w:rsidRPr="00E46F33">
              <w:rPr>
                <w:rFonts w:asciiTheme="majorHAnsi" w:hAnsiTheme="majorHAnsi" w:cstheme="majorHAnsi"/>
                <w:color w:val="000000"/>
                <w:sz w:val="20"/>
                <w:szCs w:val="20"/>
              </w:rPr>
              <w:t>na</w:t>
            </w:r>
            <w:r w:rsidRPr="00E46F33">
              <w:rPr>
                <w:rFonts w:asciiTheme="majorHAnsi" w:hAnsiTheme="majorHAnsi" w:cstheme="majorHAnsi"/>
                <w:sz w:val="20"/>
                <w:szCs w:val="20"/>
              </w:rPr>
              <w:t xml:space="preserve"> zadanie pn. </w:t>
            </w:r>
            <w:bookmarkStart w:id="52" w:name="_Hlk86240039"/>
            <w:r w:rsidR="00DB79CD" w:rsidRPr="00F61BF0">
              <w:rPr>
                <w:rFonts w:asciiTheme="majorHAnsi" w:hAnsiTheme="majorHAnsi" w:cstheme="majorHAnsi"/>
                <w:b/>
                <w:sz w:val="20"/>
                <w:szCs w:val="20"/>
              </w:rPr>
              <w:t>„Świadczenie usług ochrony fizycznej w Miejskim Ośrodku Sportu i Rekreacji w Zabrzu Sp. z o.o. wraz z usługami dodatkowymi oraz monitorowanie sygnałów systemu alarmowego – Kąpielisko Leśne</w:t>
            </w:r>
            <w:r w:rsidR="00915EF1" w:rsidRPr="00F61BF0">
              <w:rPr>
                <w:rFonts w:asciiTheme="majorHAnsi" w:hAnsiTheme="majorHAnsi" w:cstheme="majorHAnsi"/>
                <w:b/>
                <w:sz w:val="20"/>
                <w:szCs w:val="20"/>
              </w:rPr>
              <w:t xml:space="preserve"> oraz sztuczne lodowisko</w:t>
            </w:r>
            <w:r w:rsidR="00F61BF0" w:rsidRPr="00F61BF0">
              <w:rPr>
                <w:rFonts w:asciiTheme="majorHAnsi" w:hAnsiTheme="majorHAnsi" w:cstheme="majorHAnsi"/>
                <w:b/>
                <w:sz w:val="20"/>
                <w:szCs w:val="20"/>
              </w:rPr>
              <w:t xml:space="preserve"> – 2023/2024</w:t>
            </w:r>
            <w:r w:rsidR="00DB79CD" w:rsidRPr="00F61BF0">
              <w:rPr>
                <w:rFonts w:asciiTheme="majorHAnsi" w:hAnsiTheme="majorHAnsi" w:cstheme="majorHAnsi"/>
                <w:b/>
                <w:sz w:val="20"/>
                <w:szCs w:val="20"/>
              </w:rPr>
              <w:t>”</w:t>
            </w:r>
            <w:bookmarkEnd w:id="52"/>
          </w:p>
        </w:tc>
      </w:tr>
      <w:tr w:rsidR="00E46F33" w:rsidRPr="00E970D9" w14:paraId="355E6682" w14:textId="77777777" w:rsidTr="000A40C9">
        <w:trPr>
          <w:trHeight w:val="1124"/>
        </w:trPr>
        <w:tc>
          <w:tcPr>
            <w:tcW w:w="9214" w:type="dxa"/>
          </w:tcPr>
          <w:p w14:paraId="494F0F12" w14:textId="77777777" w:rsidR="00E46F33" w:rsidRPr="00E970D9" w:rsidRDefault="00E46F33" w:rsidP="00E679DF">
            <w:pPr>
              <w:numPr>
                <w:ilvl w:val="0"/>
                <w:numId w:val="24"/>
              </w:numPr>
              <w:tabs>
                <w:tab w:val="left" w:pos="459"/>
              </w:tabs>
              <w:spacing w:after="40" w:line="240" w:lineRule="auto"/>
              <w:ind w:hanging="720"/>
              <w:contextualSpacing/>
              <w:rPr>
                <w:rFonts w:ascii="Calibri" w:hAnsi="Calibri" w:cs="Segoe UI"/>
                <w:b/>
                <w:sz w:val="20"/>
                <w:szCs w:val="20"/>
              </w:rPr>
            </w:pPr>
            <w:r w:rsidRPr="00E970D9">
              <w:rPr>
                <w:rFonts w:ascii="Calibri" w:hAnsi="Calibri" w:cs="Segoe UI"/>
                <w:b/>
                <w:sz w:val="20"/>
                <w:szCs w:val="20"/>
              </w:rPr>
              <w:t>DANE WYKONAWCY:</w:t>
            </w:r>
          </w:p>
          <w:p w14:paraId="7901F99B" w14:textId="77777777" w:rsidR="00E46F33" w:rsidRPr="00E970D9" w:rsidRDefault="00E46F33" w:rsidP="008F72D8">
            <w:pPr>
              <w:spacing w:after="40"/>
              <w:jc w:val="both"/>
              <w:rPr>
                <w:rFonts w:ascii="Calibri" w:hAnsi="Calibri" w:cs="Segoe UI"/>
                <w:sz w:val="20"/>
                <w:szCs w:val="20"/>
              </w:rPr>
            </w:pPr>
            <w:r w:rsidRPr="00E970D9">
              <w:rPr>
                <w:rFonts w:ascii="Calibri" w:hAnsi="Calibri" w:cs="Segoe UI"/>
                <w:sz w:val="20"/>
                <w:szCs w:val="20"/>
              </w:rPr>
              <w:t>Osoba upoważniona do reprezentacji Wykonawcy/ów i podpisująca ofertę:</w:t>
            </w:r>
            <w:r w:rsidRPr="00E970D9">
              <w:rPr>
                <w:rFonts w:ascii="Calibri" w:hAnsi="Calibri" w:cs="Segoe UI"/>
                <w:b/>
                <w:sz w:val="20"/>
                <w:szCs w:val="20"/>
              </w:rPr>
              <w:t>………………..………………………………….</w:t>
            </w:r>
          </w:p>
          <w:p w14:paraId="5BD1A7DE" w14:textId="77777777" w:rsidR="00E46F33" w:rsidRPr="00E970D9" w:rsidRDefault="00E46F33" w:rsidP="008F72D8">
            <w:pPr>
              <w:spacing w:after="40"/>
              <w:rPr>
                <w:rFonts w:ascii="Calibri" w:hAnsi="Calibri" w:cs="Segoe UI"/>
                <w:b/>
                <w:sz w:val="20"/>
                <w:szCs w:val="20"/>
              </w:rPr>
            </w:pPr>
            <w:r w:rsidRPr="00E970D9">
              <w:rPr>
                <w:rFonts w:ascii="Calibri" w:hAnsi="Calibri" w:cs="Segoe UI"/>
                <w:sz w:val="20"/>
                <w:szCs w:val="20"/>
              </w:rPr>
              <w:t>Wykonawca/Wykonawcy (Nazwa):</w:t>
            </w:r>
            <w:r w:rsidRPr="00E970D9">
              <w:rPr>
                <w:rFonts w:ascii="Calibri" w:hAnsi="Calibri" w:cs="Segoe UI"/>
                <w:b/>
                <w:sz w:val="20"/>
                <w:szCs w:val="20"/>
              </w:rPr>
              <w:t>..……………..………………………………………….……….…………….……………...….………...</w:t>
            </w:r>
          </w:p>
          <w:p w14:paraId="1521D388" w14:textId="77777777" w:rsidR="00E46F33" w:rsidRPr="00E970D9" w:rsidRDefault="00E46F33" w:rsidP="008F72D8">
            <w:pPr>
              <w:spacing w:after="40"/>
              <w:rPr>
                <w:rFonts w:ascii="Calibri" w:hAnsi="Calibri" w:cs="Segoe UI"/>
                <w:b/>
                <w:sz w:val="20"/>
                <w:szCs w:val="20"/>
              </w:rPr>
            </w:pPr>
            <w:r w:rsidRPr="00E970D9">
              <w:rPr>
                <w:rFonts w:ascii="Calibri" w:hAnsi="Calibri" w:cs="Segoe UI"/>
                <w:b/>
                <w:sz w:val="20"/>
                <w:szCs w:val="20"/>
              </w:rPr>
              <w:t>………………………………………………………………………………………………………..…….………………………………………………………</w:t>
            </w:r>
          </w:p>
          <w:p w14:paraId="4DBCC0C0" w14:textId="77777777" w:rsidR="00E46F33" w:rsidRPr="00E970D9" w:rsidRDefault="00E46F33" w:rsidP="008F72D8">
            <w:pPr>
              <w:spacing w:after="40"/>
              <w:rPr>
                <w:rFonts w:ascii="Calibri" w:hAnsi="Calibri" w:cs="Segoe UI"/>
                <w:bCs/>
                <w:sz w:val="20"/>
                <w:szCs w:val="20"/>
              </w:rPr>
            </w:pPr>
            <w:r w:rsidRPr="00E970D9">
              <w:rPr>
                <w:rFonts w:ascii="Calibri" w:hAnsi="Calibri" w:cs="Segoe UI"/>
                <w:bCs/>
                <w:sz w:val="20"/>
                <w:szCs w:val="20"/>
              </w:rPr>
              <w:t>KRS/CEIDG................................................... NIP ............................................ REGON ............................................</w:t>
            </w:r>
          </w:p>
          <w:p w14:paraId="5D3B765E" w14:textId="77777777" w:rsidR="00E46F33" w:rsidRPr="00E970D9" w:rsidRDefault="00E46F33" w:rsidP="008F72D8">
            <w:pPr>
              <w:spacing w:after="40"/>
              <w:rPr>
                <w:rFonts w:ascii="Calibri" w:hAnsi="Calibri" w:cs="Segoe UI"/>
                <w:b/>
                <w:sz w:val="20"/>
                <w:szCs w:val="20"/>
              </w:rPr>
            </w:pPr>
            <w:r w:rsidRPr="00E970D9">
              <w:rPr>
                <w:rFonts w:ascii="Calibri" w:hAnsi="Calibri" w:cs="Segoe UI"/>
                <w:sz w:val="20"/>
                <w:szCs w:val="20"/>
              </w:rPr>
              <w:t>Adres:</w:t>
            </w:r>
            <w:r w:rsidRPr="00E970D9">
              <w:rPr>
                <w:rFonts w:ascii="Calibri" w:hAnsi="Calibri" w:cs="Segoe UI"/>
                <w:b/>
                <w:sz w:val="20"/>
                <w:szCs w:val="20"/>
              </w:rPr>
              <w:t>…</w:t>
            </w:r>
            <w:r w:rsidRPr="00E970D9">
              <w:rPr>
                <w:rFonts w:ascii="Calibri" w:hAnsi="Calibri" w:cs="Segoe UI"/>
                <w:bCs/>
                <w:sz w:val="20"/>
                <w:szCs w:val="20"/>
              </w:rPr>
              <w:t>ul</w:t>
            </w:r>
            <w:r w:rsidRPr="00E970D9">
              <w:rPr>
                <w:rFonts w:ascii="Calibri" w:hAnsi="Calibri" w:cs="Segoe UI"/>
                <w:b/>
                <w:sz w:val="20"/>
                <w:szCs w:val="20"/>
              </w:rPr>
              <w:t>.……………………………………………………………………</w:t>
            </w:r>
            <w:r w:rsidRPr="00E970D9">
              <w:rPr>
                <w:rFonts w:ascii="Calibri" w:hAnsi="Calibri" w:cs="Segoe UI"/>
                <w:bCs/>
                <w:sz w:val="20"/>
                <w:szCs w:val="20"/>
              </w:rPr>
              <w:t>miejscowość</w:t>
            </w:r>
            <w:r w:rsidRPr="00E970D9">
              <w:rPr>
                <w:rFonts w:ascii="Calibri" w:hAnsi="Calibri" w:cs="Segoe UI"/>
                <w:b/>
                <w:sz w:val="20"/>
                <w:szCs w:val="20"/>
              </w:rPr>
              <w:t xml:space="preserve">: ..................……..……..…....…………………… </w:t>
            </w:r>
            <w:r w:rsidRPr="00E970D9">
              <w:rPr>
                <w:rFonts w:ascii="Calibri" w:hAnsi="Calibri" w:cs="Segoe UI"/>
                <w:bCs/>
                <w:sz w:val="20"/>
                <w:szCs w:val="20"/>
              </w:rPr>
              <w:t>województwo:</w:t>
            </w:r>
            <w:r w:rsidRPr="00E970D9">
              <w:rPr>
                <w:rFonts w:ascii="Calibri" w:hAnsi="Calibri" w:cs="Segoe UI"/>
                <w:b/>
                <w:sz w:val="20"/>
                <w:szCs w:val="20"/>
              </w:rPr>
              <w:t xml:space="preserve"> ……………………………………………………………………</w:t>
            </w:r>
            <w:r w:rsidRPr="00E970D9">
              <w:rPr>
                <w:rFonts w:ascii="Calibri" w:hAnsi="Calibri" w:cs="Segoe UI"/>
                <w:bCs/>
                <w:sz w:val="20"/>
                <w:szCs w:val="20"/>
              </w:rPr>
              <w:t>Kraj:</w:t>
            </w:r>
            <w:r w:rsidRPr="00E970D9">
              <w:rPr>
                <w:rFonts w:ascii="Calibri" w:hAnsi="Calibri" w:cs="Segoe UI"/>
                <w:b/>
                <w:sz w:val="20"/>
                <w:szCs w:val="20"/>
              </w:rPr>
              <w:t>.......…………………………………………………………..</w:t>
            </w:r>
          </w:p>
          <w:p w14:paraId="4D38CE36" w14:textId="77777777" w:rsidR="00E46F33" w:rsidRPr="00E970D9" w:rsidRDefault="00E46F33" w:rsidP="008F72D8">
            <w:pPr>
              <w:spacing w:after="40"/>
              <w:rPr>
                <w:rFonts w:ascii="Calibri" w:hAnsi="Calibri" w:cs="Segoe UI"/>
                <w:sz w:val="20"/>
                <w:szCs w:val="20"/>
              </w:rPr>
            </w:pPr>
            <w:r w:rsidRPr="00E970D9">
              <w:rPr>
                <w:rFonts w:ascii="Calibri" w:hAnsi="Calibri" w:cs="Segoe UI"/>
                <w:sz w:val="20"/>
                <w:szCs w:val="20"/>
              </w:rPr>
              <w:t>Osoba odpowiedzialna za kontakty z Zamawiającym:</w:t>
            </w:r>
            <w:r w:rsidRPr="00E970D9">
              <w:rPr>
                <w:rFonts w:ascii="Calibri" w:hAnsi="Calibri" w:cs="Segoe UI"/>
                <w:b/>
                <w:sz w:val="20"/>
                <w:szCs w:val="20"/>
              </w:rPr>
              <w:t>.…………………………………………..………………………………………..</w:t>
            </w:r>
          </w:p>
          <w:p w14:paraId="174BD432" w14:textId="77777777" w:rsidR="00E46F33" w:rsidRPr="00E970D9" w:rsidRDefault="00E46F33" w:rsidP="008F72D8">
            <w:pPr>
              <w:spacing w:after="40"/>
              <w:jc w:val="both"/>
              <w:rPr>
                <w:rFonts w:ascii="Calibri" w:hAnsi="Calibri" w:cs="Segoe UI"/>
                <w:sz w:val="20"/>
                <w:szCs w:val="20"/>
              </w:rPr>
            </w:pPr>
            <w:r w:rsidRPr="00E970D9">
              <w:rPr>
                <w:rFonts w:ascii="Calibri" w:hAnsi="Calibri" w:cs="Segoe UI"/>
                <w:sz w:val="20"/>
                <w:szCs w:val="20"/>
              </w:rPr>
              <w:t>Dane teleadresowe na które należy przekazywać korespondencję związaną z niniejszym postępowaniem: .</w:t>
            </w:r>
            <w:r w:rsidRPr="00E970D9">
              <w:rPr>
                <w:rFonts w:ascii="Calibri" w:hAnsi="Calibri" w:cs="Segoe UI"/>
                <w:b/>
                <w:bCs/>
                <w:sz w:val="20"/>
                <w:szCs w:val="20"/>
              </w:rPr>
              <w:t>.....</w:t>
            </w:r>
            <w:r w:rsidRPr="00E970D9">
              <w:rPr>
                <w:rFonts w:ascii="Calibri" w:hAnsi="Calibri" w:cs="Segoe UI"/>
                <w:b/>
                <w:sz w:val="20"/>
                <w:szCs w:val="20"/>
              </w:rPr>
              <w:t>………………………………………………………………………………………………………………………………………..………………………</w:t>
            </w:r>
          </w:p>
          <w:p w14:paraId="53184F31" w14:textId="77777777" w:rsidR="00E46F33" w:rsidRPr="00E970D9" w:rsidRDefault="00E46F33" w:rsidP="008F72D8">
            <w:pPr>
              <w:spacing w:after="40"/>
              <w:rPr>
                <w:rFonts w:ascii="Calibri" w:hAnsi="Calibri" w:cs="Segoe UI"/>
                <w:b/>
              </w:rPr>
            </w:pPr>
            <w:r w:rsidRPr="00E970D9">
              <w:rPr>
                <w:rFonts w:ascii="Calibri" w:hAnsi="Calibri" w:cs="Segoe UI"/>
                <w:sz w:val="20"/>
                <w:szCs w:val="20"/>
              </w:rPr>
              <w:t>e-mail</w:t>
            </w:r>
            <w:r w:rsidRPr="00E970D9">
              <w:rPr>
                <w:rFonts w:ascii="Calibri" w:hAnsi="Calibri" w:cs="Segoe UI"/>
                <w:b/>
                <w:sz w:val="20"/>
                <w:szCs w:val="20"/>
              </w:rPr>
              <w:t>……………………………………………………………………………………………………………………………….….…..……………….....</w:t>
            </w:r>
            <w:r w:rsidRPr="00E970D9">
              <w:rPr>
                <w:rFonts w:ascii="Calibri" w:hAnsi="Calibri" w:cs="Segoe UI"/>
              </w:rPr>
              <w:t xml:space="preserve"> Adres do korespondencji (jeżeli inny niż adres siedziby):</w:t>
            </w:r>
            <w:r w:rsidRPr="00E970D9">
              <w:rPr>
                <w:rFonts w:ascii="Calibri" w:hAnsi="Calibri"/>
              </w:rPr>
              <w:t xml:space="preserve"> </w:t>
            </w:r>
            <w:r w:rsidRPr="00E970D9">
              <w:rPr>
                <w:rFonts w:ascii="Calibri" w:hAnsi="Calibri" w:cs="Segoe UI"/>
                <w:b/>
              </w:rPr>
              <w:t>……………………………………………………….………………………........................................................................ ……………………………………………………………………………………………………………………...………………………………</w:t>
            </w:r>
          </w:p>
          <w:p w14:paraId="66A2DA26" w14:textId="77777777" w:rsidR="00E46F33" w:rsidRPr="00E970D9" w:rsidRDefault="00E46F33" w:rsidP="008F72D8">
            <w:pPr>
              <w:spacing w:after="40" w:line="240" w:lineRule="auto"/>
              <w:rPr>
                <w:rFonts w:ascii="Calibri" w:eastAsia="Times New Roman" w:hAnsi="Calibri" w:cs="Segoe UI"/>
                <w:sz w:val="20"/>
                <w:szCs w:val="20"/>
                <w:lang w:val="pl-PL"/>
              </w:rPr>
            </w:pPr>
            <w:r w:rsidRPr="00E970D9">
              <w:rPr>
                <w:rFonts w:ascii="Calibri" w:eastAsia="Times New Roman" w:hAnsi="Calibri" w:cs="Segoe UI"/>
                <w:sz w:val="20"/>
                <w:szCs w:val="20"/>
                <w:lang w:val="pl-PL"/>
              </w:rPr>
              <w:t>Rodzaj Wykonawcy – proszę zaznaczyć właściwe*:</w:t>
            </w:r>
          </w:p>
          <w:p w14:paraId="1097CB5C" w14:textId="77777777" w:rsidR="00E46F33" w:rsidRPr="00E970D9" w:rsidRDefault="00E46F33" w:rsidP="008F72D8">
            <w:pPr>
              <w:spacing w:after="40" w:line="240" w:lineRule="auto"/>
              <w:rPr>
                <w:rFonts w:ascii="Calibri" w:eastAsia="Times New Roman" w:hAnsi="Calibri" w:cs="Segoe UI"/>
                <w:sz w:val="20"/>
                <w:szCs w:val="20"/>
                <w:lang w:val="pl-PL"/>
              </w:rPr>
            </w:pPr>
            <w:r w:rsidRPr="00E970D9">
              <w:rPr>
                <w:rFonts w:ascii="Courier New" w:eastAsia="Times New Roman" w:hAnsi="Courier New" w:cs="Courier New"/>
                <w:sz w:val="20"/>
                <w:szCs w:val="20"/>
                <w:lang w:val="pl-PL"/>
              </w:rPr>
              <w:sym w:font="Symbol" w:char="F07F"/>
            </w:r>
            <w:r w:rsidRPr="00E970D9">
              <w:rPr>
                <w:rFonts w:ascii="Calibri" w:eastAsia="Times New Roman" w:hAnsi="Calibri" w:cs="Segoe UI"/>
                <w:sz w:val="20"/>
                <w:szCs w:val="20"/>
                <w:lang w:val="pl-PL"/>
              </w:rPr>
              <w:t xml:space="preserve"> mikroprzedsiębiorstwo, </w:t>
            </w:r>
            <w:r w:rsidRPr="00E970D9">
              <w:rPr>
                <w:rFonts w:ascii="Calibri" w:eastAsia="Times New Roman" w:hAnsi="Calibri" w:cs="Segoe UI"/>
                <w:sz w:val="20"/>
                <w:szCs w:val="20"/>
                <w:lang w:val="pl-PL"/>
              </w:rPr>
              <w:sym w:font="Symbol" w:char="F07F"/>
            </w:r>
            <w:r w:rsidRPr="00E970D9">
              <w:rPr>
                <w:rFonts w:ascii="Calibri" w:eastAsia="Times New Roman" w:hAnsi="Calibri" w:cs="Segoe UI"/>
                <w:sz w:val="20"/>
                <w:szCs w:val="20"/>
                <w:lang w:val="pl-PL"/>
              </w:rPr>
              <w:t xml:space="preserve"> małe przedsiębiorstwo, </w:t>
            </w:r>
            <w:r w:rsidRPr="00E970D9">
              <w:rPr>
                <w:rFonts w:ascii="Calibri" w:eastAsia="Times New Roman" w:hAnsi="Calibri" w:cs="Segoe UI"/>
                <w:sz w:val="20"/>
                <w:szCs w:val="20"/>
                <w:lang w:val="pl-PL"/>
              </w:rPr>
              <w:sym w:font="Symbol" w:char="F07F"/>
            </w:r>
            <w:r w:rsidRPr="00E970D9">
              <w:rPr>
                <w:rFonts w:ascii="Calibri" w:eastAsia="Times New Roman" w:hAnsi="Calibri" w:cs="Segoe UI"/>
                <w:sz w:val="20"/>
                <w:szCs w:val="20"/>
                <w:lang w:val="pl-PL"/>
              </w:rPr>
              <w:t xml:space="preserve"> średnie przedsiębiorstwo, </w:t>
            </w:r>
            <w:r w:rsidRPr="00E970D9">
              <w:rPr>
                <w:rFonts w:ascii="Calibri" w:eastAsia="Times New Roman" w:hAnsi="Calibri" w:cs="Segoe UI"/>
                <w:sz w:val="20"/>
                <w:szCs w:val="20"/>
                <w:lang w:val="pl-PL"/>
              </w:rPr>
              <w:sym w:font="Symbol" w:char="F07F"/>
            </w:r>
            <w:r w:rsidRPr="00E970D9">
              <w:rPr>
                <w:rFonts w:ascii="Calibri" w:eastAsia="Times New Roman" w:hAnsi="Calibri" w:cs="Segoe UI"/>
                <w:sz w:val="20"/>
                <w:szCs w:val="20"/>
                <w:lang w:val="pl-PL"/>
              </w:rPr>
              <w:t xml:space="preserve"> jednoosobowa działalność gospodarcza, </w:t>
            </w:r>
            <w:r w:rsidRPr="00E970D9">
              <w:rPr>
                <w:rFonts w:ascii="Calibri" w:eastAsia="Times New Roman" w:hAnsi="Calibri" w:cs="Segoe UI"/>
                <w:sz w:val="20"/>
                <w:szCs w:val="20"/>
                <w:lang w:val="pl-PL"/>
              </w:rPr>
              <w:sym w:font="Symbol" w:char="F07F"/>
            </w:r>
            <w:r w:rsidRPr="00E970D9">
              <w:rPr>
                <w:rFonts w:ascii="Calibri" w:eastAsia="Times New Roman" w:hAnsi="Calibri" w:cs="Segoe UI"/>
                <w:sz w:val="20"/>
                <w:szCs w:val="20"/>
                <w:lang w:val="pl-PL"/>
              </w:rPr>
              <w:t xml:space="preserve"> osoba fizyczna nieprowadząca działalności gospodarczej, </w:t>
            </w:r>
            <w:r w:rsidRPr="00E970D9">
              <w:rPr>
                <w:rFonts w:ascii="Calibri" w:eastAsia="Times New Roman" w:hAnsi="Calibri" w:cs="Segoe UI"/>
                <w:sz w:val="20"/>
                <w:szCs w:val="20"/>
                <w:lang w:val="pl-PL"/>
              </w:rPr>
              <w:sym w:font="Symbol" w:char="F07F"/>
            </w:r>
            <w:r w:rsidRPr="00E970D9">
              <w:rPr>
                <w:rFonts w:ascii="Calibri" w:eastAsia="Times New Roman" w:hAnsi="Calibri" w:cs="Segoe UI"/>
                <w:sz w:val="20"/>
                <w:szCs w:val="20"/>
                <w:lang w:val="pl-PL"/>
              </w:rPr>
              <w:t xml:space="preserve"> inny rodzaj.</w:t>
            </w:r>
          </w:p>
          <w:p w14:paraId="2A613CF3" w14:textId="77777777" w:rsidR="00E46F33" w:rsidRPr="00E970D9" w:rsidRDefault="00E46F33" w:rsidP="008F72D8">
            <w:pPr>
              <w:spacing w:after="40" w:line="240" w:lineRule="auto"/>
              <w:rPr>
                <w:rFonts w:ascii="Calibri" w:eastAsia="Times New Roman" w:hAnsi="Calibri" w:cs="Segoe UI"/>
                <w:sz w:val="20"/>
                <w:szCs w:val="20"/>
                <w:lang w:val="pl-PL"/>
              </w:rPr>
            </w:pPr>
          </w:p>
          <w:p w14:paraId="6F6BF66A" w14:textId="77777777" w:rsidR="00E46F33" w:rsidRDefault="00E46F33" w:rsidP="008F72D8">
            <w:pPr>
              <w:spacing w:after="40" w:line="240" w:lineRule="auto"/>
              <w:rPr>
                <w:rFonts w:ascii="Calibri" w:eastAsia="Times New Roman" w:hAnsi="Calibri" w:cs="Segoe UI"/>
                <w:sz w:val="20"/>
                <w:szCs w:val="20"/>
                <w:lang w:val="pl-PL"/>
              </w:rPr>
            </w:pPr>
            <w:r w:rsidRPr="00E970D9">
              <w:rPr>
                <w:rFonts w:ascii="Calibri" w:eastAsia="Times New Roman" w:hAnsi="Calibri" w:cs="Segoe UI"/>
                <w:sz w:val="20"/>
                <w:szCs w:val="20"/>
                <w:lang w:val="pl-PL"/>
              </w:rPr>
              <w:t>W przypadku Wykonawców wspólnie ubiegających się o udzielenie zamówienia: należy podać wszystkie dane lidera, a w odniesieniu do pozostałych wykonawców należy podać nazwę, KRS/</w:t>
            </w:r>
            <w:proofErr w:type="spellStart"/>
            <w:r w:rsidRPr="00E970D9">
              <w:rPr>
                <w:rFonts w:ascii="Calibri" w:eastAsia="Times New Roman" w:hAnsi="Calibri" w:cs="Segoe UI"/>
                <w:sz w:val="20"/>
                <w:szCs w:val="20"/>
                <w:lang w:val="pl-PL"/>
              </w:rPr>
              <w:t>CEiDG</w:t>
            </w:r>
            <w:proofErr w:type="spellEnd"/>
            <w:r w:rsidRPr="00E970D9">
              <w:rPr>
                <w:rFonts w:ascii="Calibri" w:eastAsia="Times New Roman" w:hAnsi="Calibri" w:cs="Segoe UI"/>
                <w:sz w:val="20"/>
                <w:szCs w:val="20"/>
                <w:lang w:val="pl-PL"/>
              </w:rPr>
              <w:t xml:space="preserve">, REGON lub NIP . </w:t>
            </w:r>
          </w:p>
          <w:p w14:paraId="1BD92CEE" w14:textId="77777777" w:rsidR="00E46F33" w:rsidRDefault="00E46F33" w:rsidP="008F72D8">
            <w:pPr>
              <w:spacing w:after="40"/>
              <w:ind w:left="317" w:hanging="317"/>
              <w:jc w:val="both"/>
              <w:rPr>
                <w:rFonts w:asciiTheme="majorHAnsi" w:hAnsiTheme="majorHAnsi" w:cs="Segoe UI"/>
                <w:sz w:val="16"/>
                <w:szCs w:val="16"/>
              </w:rPr>
            </w:pPr>
          </w:p>
          <w:p w14:paraId="759D7A01" w14:textId="2ED0314A" w:rsidR="00E46F33" w:rsidRPr="00E970D9" w:rsidRDefault="00E46F33" w:rsidP="008F72D8">
            <w:pPr>
              <w:spacing w:after="40"/>
              <w:ind w:left="317" w:hanging="317"/>
              <w:jc w:val="both"/>
              <w:rPr>
                <w:rFonts w:asciiTheme="majorHAnsi" w:hAnsiTheme="majorHAnsi" w:cs="Segoe UI"/>
                <w:sz w:val="16"/>
                <w:szCs w:val="16"/>
              </w:rPr>
            </w:pPr>
            <w:r w:rsidRPr="00E970D9">
              <w:rPr>
                <w:rFonts w:asciiTheme="majorHAnsi" w:hAnsiTheme="majorHAnsi" w:cs="Segoe UI"/>
                <w:sz w:val="16"/>
                <w:szCs w:val="16"/>
              </w:rPr>
              <w:t>*</w:t>
            </w:r>
            <w:r w:rsidRPr="00E970D9">
              <w:rPr>
                <w:rFonts w:asciiTheme="majorHAnsi" w:hAnsiTheme="majorHAnsi" w:cs="Segoe UI"/>
                <w:sz w:val="16"/>
                <w:szCs w:val="16"/>
              </w:rPr>
              <w:tab/>
              <w:t>należy ustalić zgodnie z definicją</w:t>
            </w:r>
            <w:r w:rsidRPr="00E970D9">
              <w:rPr>
                <w:rFonts w:asciiTheme="majorHAnsi" w:hAnsiTheme="majorHAnsi" w:cs="Segoe UI"/>
                <w:sz w:val="20"/>
                <w:szCs w:val="20"/>
              </w:rPr>
              <w:t xml:space="preserve"> </w:t>
            </w:r>
            <w:r w:rsidRPr="00E970D9">
              <w:rPr>
                <w:rFonts w:asciiTheme="majorHAnsi" w:hAnsiTheme="majorHAnsi" w:cs="Segoe UI"/>
                <w:sz w:val="16"/>
                <w:szCs w:val="16"/>
              </w:rPr>
              <w:t>zawartą w ustawie z dnia 6 marca 2018 r. Prawo przedsiębiorców (</w:t>
            </w:r>
            <w:r w:rsidR="00C049BC">
              <w:rPr>
                <w:rFonts w:asciiTheme="majorHAnsi" w:hAnsiTheme="majorHAnsi" w:cs="Segoe UI"/>
                <w:sz w:val="16"/>
                <w:szCs w:val="16"/>
              </w:rPr>
              <w:t>t.j.</w:t>
            </w:r>
            <w:r w:rsidRPr="00E970D9">
              <w:rPr>
                <w:rFonts w:asciiTheme="majorHAnsi" w:hAnsiTheme="majorHAnsi" w:cs="Segoe UI"/>
                <w:sz w:val="16"/>
                <w:szCs w:val="16"/>
              </w:rPr>
              <w:t>Dz.U.20</w:t>
            </w:r>
            <w:r>
              <w:rPr>
                <w:rFonts w:asciiTheme="majorHAnsi" w:hAnsiTheme="majorHAnsi" w:cs="Segoe UI"/>
                <w:sz w:val="16"/>
                <w:szCs w:val="16"/>
              </w:rPr>
              <w:t>2</w:t>
            </w:r>
            <w:r w:rsidR="006F53B9">
              <w:rPr>
                <w:rFonts w:asciiTheme="majorHAnsi" w:hAnsiTheme="majorHAnsi" w:cs="Segoe UI"/>
                <w:sz w:val="16"/>
                <w:szCs w:val="16"/>
              </w:rPr>
              <w:t>3</w:t>
            </w:r>
            <w:r w:rsidR="00C049BC">
              <w:rPr>
                <w:rFonts w:asciiTheme="majorHAnsi" w:hAnsiTheme="majorHAnsi" w:cs="Segoe UI"/>
                <w:sz w:val="16"/>
                <w:szCs w:val="16"/>
              </w:rPr>
              <w:t>.</w:t>
            </w:r>
            <w:r w:rsidR="007D1FDE">
              <w:rPr>
                <w:rFonts w:asciiTheme="majorHAnsi" w:hAnsiTheme="majorHAnsi" w:cs="Segoe UI"/>
                <w:sz w:val="16"/>
                <w:szCs w:val="16"/>
              </w:rPr>
              <w:t>poz. 2</w:t>
            </w:r>
            <w:r w:rsidR="006F53B9">
              <w:rPr>
                <w:rFonts w:asciiTheme="majorHAnsi" w:hAnsiTheme="majorHAnsi" w:cs="Segoe UI"/>
                <w:sz w:val="16"/>
                <w:szCs w:val="16"/>
              </w:rPr>
              <w:t>21</w:t>
            </w:r>
            <w:r w:rsidR="00C049BC">
              <w:rPr>
                <w:rFonts w:asciiTheme="majorHAnsi" w:hAnsiTheme="majorHAnsi" w:cs="Segoe UI"/>
                <w:sz w:val="16"/>
                <w:szCs w:val="16"/>
              </w:rPr>
              <w:t xml:space="preserve"> z późn.zm.</w:t>
            </w:r>
            <w:r w:rsidRPr="00E970D9">
              <w:rPr>
                <w:rFonts w:asciiTheme="majorHAnsi" w:hAnsiTheme="majorHAnsi" w:cs="Segoe UI"/>
                <w:sz w:val="16"/>
                <w:szCs w:val="16"/>
              </w:rPr>
              <w:t>)</w:t>
            </w:r>
          </w:p>
        </w:tc>
      </w:tr>
      <w:tr w:rsidR="000A40C9" w:rsidRPr="00E970D9" w14:paraId="1D1F3676" w14:textId="77777777" w:rsidTr="007D1FDE">
        <w:trPr>
          <w:trHeight w:val="3960"/>
        </w:trPr>
        <w:tc>
          <w:tcPr>
            <w:tcW w:w="9214" w:type="dxa"/>
            <w:shd w:val="clear" w:color="auto" w:fill="auto"/>
          </w:tcPr>
          <w:p w14:paraId="018F63AB" w14:textId="77777777" w:rsidR="000A40C9" w:rsidRPr="00E970D9" w:rsidRDefault="000A40C9" w:rsidP="00E679DF">
            <w:pPr>
              <w:numPr>
                <w:ilvl w:val="0"/>
                <w:numId w:val="24"/>
              </w:numPr>
              <w:spacing w:after="40" w:line="240" w:lineRule="auto"/>
              <w:contextualSpacing/>
              <w:jc w:val="both"/>
              <w:rPr>
                <w:rFonts w:ascii="Calibri" w:hAnsi="Calibri" w:cs="Segoe UI"/>
                <w:b/>
                <w:sz w:val="20"/>
                <w:szCs w:val="20"/>
              </w:rPr>
            </w:pPr>
            <w:r w:rsidRPr="00E970D9">
              <w:rPr>
                <w:rFonts w:ascii="Calibri" w:hAnsi="Calibri" w:cs="Segoe UI"/>
                <w:b/>
                <w:sz w:val="20"/>
                <w:szCs w:val="20"/>
              </w:rPr>
              <w:lastRenderedPageBreak/>
              <w:t>OFEROWANY PRZEDMIOT ZAMÓWIENIA:</w:t>
            </w:r>
          </w:p>
          <w:p w14:paraId="74EF53CF" w14:textId="60587AB4" w:rsidR="000A40C9" w:rsidRDefault="000A40C9" w:rsidP="006F53B9">
            <w:pPr>
              <w:tabs>
                <w:tab w:val="left" w:pos="6240"/>
              </w:tabs>
              <w:spacing w:line="240" w:lineRule="auto"/>
              <w:ind w:left="360"/>
              <w:rPr>
                <w:rFonts w:asciiTheme="majorHAnsi" w:hAnsiTheme="majorHAnsi" w:cstheme="majorHAnsi"/>
                <w:b/>
                <w:sz w:val="20"/>
                <w:szCs w:val="20"/>
              </w:rPr>
            </w:pPr>
            <w:r w:rsidRPr="00F61BF0">
              <w:rPr>
                <w:rFonts w:asciiTheme="majorHAnsi" w:hAnsiTheme="majorHAnsi" w:cstheme="majorHAnsi"/>
                <w:b/>
                <w:sz w:val="20"/>
                <w:szCs w:val="20"/>
              </w:rPr>
              <w:t>„Świadczenie usług ochrony fizycznej w Miejskim Ośrodku Sportu i Rekreacji w Zabrzu Sp. z o.o. wraz</w:t>
            </w:r>
            <w:r w:rsidRPr="00F61BF0">
              <w:rPr>
                <w:rFonts w:asciiTheme="majorHAnsi" w:hAnsiTheme="majorHAnsi" w:cstheme="majorHAnsi"/>
                <w:b/>
                <w:sz w:val="20"/>
                <w:szCs w:val="20"/>
              </w:rPr>
              <w:br/>
              <w:t>z usługami dodatkowymi oraz monitorowanie sygnałów systemu alarmowego – Kąpielisko Leśne</w:t>
            </w:r>
            <w:r w:rsidR="006F53B9" w:rsidRPr="00F61BF0">
              <w:rPr>
                <w:rFonts w:asciiTheme="majorHAnsi" w:hAnsiTheme="majorHAnsi" w:cstheme="majorHAnsi"/>
                <w:b/>
                <w:sz w:val="20"/>
                <w:szCs w:val="20"/>
              </w:rPr>
              <w:t xml:space="preserve"> oraz sztuczne lodowisko</w:t>
            </w:r>
            <w:r w:rsidR="00F61BF0" w:rsidRPr="00F61BF0">
              <w:rPr>
                <w:rFonts w:asciiTheme="majorHAnsi" w:hAnsiTheme="majorHAnsi" w:cstheme="majorHAnsi"/>
                <w:b/>
                <w:sz w:val="20"/>
                <w:szCs w:val="20"/>
              </w:rPr>
              <w:t xml:space="preserve"> – 2023/2024</w:t>
            </w:r>
            <w:r w:rsidRPr="00F61BF0">
              <w:rPr>
                <w:rFonts w:asciiTheme="majorHAnsi" w:hAnsiTheme="majorHAnsi" w:cstheme="majorHAnsi"/>
                <w:b/>
                <w:sz w:val="20"/>
                <w:szCs w:val="20"/>
              </w:rPr>
              <w:t>”</w:t>
            </w:r>
            <w:r w:rsidRPr="00F61BF0">
              <w:rPr>
                <w:rFonts w:asciiTheme="majorHAnsi" w:hAnsiTheme="majorHAnsi" w:cstheme="majorHAnsi"/>
                <w:b/>
                <w:sz w:val="20"/>
                <w:szCs w:val="20"/>
              </w:rPr>
              <w:br/>
            </w:r>
            <w:r w:rsidRPr="00E46F33">
              <w:rPr>
                <w:rFonts w:asciiTheme="majorHAnsi" w:hAnsiTheme="majorHAnsi" w:cstheme="majorHAnsi"/>
                <w:b/>
                <w:sz w:val="20"/>
                <w:szCs w:val="20"/>
              </w:rPr>
              <w:t xml:space="preserve">w zakresie i na warunkach określonych w SWZ </w:t>
            </w:r>
            <w:r>
              <w:rPr>
                <w:rFonts w:asciiTheme="majorHAnsi" w:hAnsiTheme="majorHAnsi" w:cstheme="majorHAnsi"/>
                <w:b/>
                <w:sz w:val="20"/>
                <w:szCs w:val="20"/>
              </w:rPr>
              <w:t xml:space="preserve">. </w:t>
            </w:r>
          </w:p>
          <w:p w14:paraId="22839E8F" w14:textId="77777777" w:rsidR="000A40C9" w:rsidRPr="00E970D9" w:rsidRDefault="000A40C9" w:rsidP="008F72D8">
            <w:pPr>
              <w:spacing w:after="40"/>
              <w:contextualSpacing/>
              <w:rPr>
                <w:rFonts w:asciiTheme="majorHAnsi" w:hAnsiTheme="majorHAnsi"/>
                <w:b/>
                <w:sz w:val="10"/>
                <w:szCs w:val="10"/>
              </w:rPr>
            </w:pPr>
          </w:p>
          <w:p w14:paraId="150F6E86" w14:textId="77777777" w:rsidR="006F53B9" w:rsidRDefault="006F53B9" w:rsidP="006F53B9">
            <w:pPr>
              <w:jc w:val="both"/>
              <w:rPr>
                <w:b/>
                <w:sz w:val="20"/>
                <w:szCs w:val="20"/>
              </w:rPr>
            </w:pPr>
            <w:r>
              <w:rPr>
                <w:b/>
                <w:sz w:val="20"/>
                <w:szCs w:val="20"/>
              </w:rPr>
              <w:t xml:space="preserve">Składam ofertę na: </w:t>
            </w:r>
          </w:p>
          <w:p w14:paraId="0C0FC1AF" w14:textId="77777777" w:rsidR="006F53B9" w:rsidRDefault="006F53B9" w:rsidP="006F53B9">
            <w:pPr>
              <w:jc w:val="both"/>
              <w:rPr>
                <w:b/>
                <w:sz w:val="20"/>
                <w:szCs w:val="20"/>
              </w:rPr>
            </w:pPr>
            <w:r>
              <w:rPr>
                <w:b/>
                <w:sz w:val="20"/>
                <w:szCs w:val="20"/>
              </w:rPr>
              <w:t xml:space="preserve">Część 1  TAK/NIE* </w:t>
            </w:r>
          </w:p>
          <w:p w14:paraId="53860720" w14:textId="77777777" w:rsidR="006F53B9" w:rsidRDefault="006F53B9" w:rsidP="006F53B9">
            <w:pPr>
              <w:jc w:val="both"/>
              <w:rPr>
                <w:b/>
                <w:sz w:val="20"/>
                <w:szCs w:val="20"/>
              </w:rPr>
            </w:pPr>
            <w:r>
              <w:rPr>
                <w:b/>
                <w:sz w:val="20"/>
                <w:szCs w:val="20"/>
              </w:rPr>
              <w:t xml:space="preserve">Część 2  TAK/NIE* </w:t>
            </w:r>
          </w:p>
          <w:p w14:paraId="57CC4B70" w14:textId="77777777" w:rsidR="006F53B9" w:rsidRDefault="006F53B9" w:rsidP="006F53B9">
            <w:pPr>
              <w:jc w:val="both"/>
              <w:rPr>
                <w:b/>
                <w:sz w:val="20"/>
                <w:szCs w:val="20"/>
              </w:rPr>
            </w:pPr>
            <w:r>
              <w:rPr>
                <w:b/>
                <w:sz w:val="20"/>
                <w:szCs w:val="20"/>
              </w:rPr>
              <w:t xml:space="preserve">*niepotrzebne skreślić </w:t>
            </w:r>
          </w:p>
          <w:p w14:paraId="2994E677" w14:textId="77777777" w:rsidR="006F53B9" w:rsidRDefault="006F53B9" w:rsidP="006F53B9">
            <w:pPr>
              <w:spacing w:after="40" w:line="240" w:lineRule="auto"/>
              <w:contextualSpacing/>
              <w:rPr>
                <w:b/>
                <w:sz w:val="24"/>
                <w:szCs w:val="24"/>
                <w:u w:val="single"/>
              </w:rPr>
            </w:pPr>
          </w:p>
          <w:p w14:paraId="33261B91" w14:textId="505A2E75" w:rsidR="000A40C9" w:rsidRPr="006F53B9" w:rsidRDefault="006F53B9" w:rsidP="006F53B9">
            <w:pPr>
              <w:spacing w:after="40" w:line="240" w:lineRule="auto"/>
              <w:contextualSpacing/>
              <w:rPr>
                <w:b/>
                <w:sz w:val="24"/>
                <w:szCs w:val="24"/>
                <w:u w:val="single"/>
              </w:rPr>
            </w:pPr>
            <w:r w:rsidRPr="006F53B9">
              <w:rPr>
                <w:b/>
                <w:sz w:val="24"/>
                <w:szCs w:val="24"/>
                <w:u w:val="single"/>
              </w:rPr>
              <w:t>Część 1</w:t>
            </w:r>
          </w:p>
          <w:p w14:paraId="57FC5235" w14:textId="77777777" w:rsidR="000A40C9" w:rsidRDefault="000A40C9" w:rsidP="00A05F35">
            <w:pPr>
              <w:spacing w:after="40" w:line="240" w:lineRule="auto"/>
              <w:contextualSpacing/>
              <w:jc w:val="both"/>
              <w:rPr>
                <w:b/>
              </w:rPr>
            </w:pPr>
            <w:r w:rsidRPr="00E970D9">
              <w:rPr>
                <w:b/>
              </w:rPr>
              <w:t>Oferujemy wykonanie przedmiotu zamówienia za cenę</w:t>
            </w:r>
            <w:r>
              <w:rPr>
                <w:b/>
              </w:rPr>
              <w:t>:</w:t>
            </w:r>
          </w:p>
          <w:p w14:paraId="126996C6" w14:textId="0D8D9BFA" w:rsidR="000A40C9" w:rsidRDefault="000A40C9" w:rsidP="00A05F35">
            <w:pPr>
              <w:spacing w:after="40" w:line="240" w:lineRule="auto"/>
              <w:contextualSpacing/>
              <w:jc w:val="both"/>
              <w:rPr>
                <w:b/>
              </w:rPr>
            </w:pPr>
          </w:p>
          <w:p w14:paraId="77C9EE56" w14:textId="7F599630" w:rsidR="000A40C9" w:rsidRPr="00574F8F" w:rsidRDefault="00FA7DE8" w:rsidP="00A05F35">
            <w:pPr>
              <w:pStyle w:val="Akapitzlist"/>
              <w:numPr>
                <w:ilvl w:val="0"/>
                <w:numId w:val="21"/>
              </w:numPr>
              <w:spacing w:after="40" w:line="240" w:lineRule="auto"/>
              <w:jc w:val="both"/>
              <w:rPr>
                <w:bCs/>
              </w:rPr>
            </w:pPr>
            <w:r w:rsidRPr="00574F8F">
              <w:rPr>
                <w:bCs/>
              </w:rPr>
              <w:t xml:space="preserve">1) </w:t>
            </w:r>
            <w:r w:rsidR="000A40C9" w:rsidRPr="00574F8F">
              <w:rPr>
                <w:bCs/>
              </w:rPr>
              <w:t xml:space="preserve">Stawka </w:t>
            </w:r>
            <w:r w:rsidR="006F53B9" w:rsidRPr="00574F8F">
              <w:rPr>
                <w:bCs/>
              </w:rPr>
              <w:t>brutto</w:t>
            </w:r>
            <w:r w:rsidR="000A40C9" w:rsidRPr="00574F8F">
              <w:rPr>
                <w:bCs/>
              </w:rPr>
              <w:t xml:space="preserve"> .................... zł/godz. za usługi ochrony wraz z czynnościami dodatkowymi </w:t>
            </w:r>
            <w:r w:rsidR="006F53B9" w:rsidRPr="00574F8F">
              <w:rPr>
                <w:bCs/>
              </w:rPr>
              <w:t xml:space="preserve"> (w tym 23% VAT)</w:t>
            </w:r>
          </w:p>
          <w:p w14:paraId="18C9533A" w14:textId="77777777" w:rsidR="000A40C9" w:rsidRPr="00574F8F" w:rsidRDefault="000A40C9" w:rsidP="00A05F35">
            <w:pPr>
              <w:spacing w:after="40" w:line="240" w:lineRule="auto"/>
              <w:ind w:left="720"/>
              <w:contextualSpacing/>
              <w:jc w:val="both"/>
              <w:rPr>
                <w:bCs/>
              </w:rPr>
            </w:pPr>
          </w:p>
          <w:p w14:paraId="1F350A26" w14:textId="179DF155" w:rsidR="000A40C9" w:rsidRDefault="00C60B86" w:rsidP="00A05F35">
            <w:pPr>
              <w:spacing w:after="40" w:line="240" w:lineRule="auto"/>
              <w:contextualSpacing/>
              <w:jc w:val="both"/>
            </w:pPr>
            <w:r w:rsidRPr="00C04AFE">
              <w:t>9 728 (przy założeniu, że umowa będzie obowiązywać od 1 października)</w:t>
            </w:r>
            <w:r w:rsidR="000A40C9" w:rsidRPr="00C04AFE">
              <w:t xml:space="preserve"> godzin ochrony x ............... zł </w:t>
            </w:r>
            <w:r w:rsidR="006F53B9" w:rsidRPr="00C04AFE">
              <w:t>brutto</w:t>
            </w:r>
            <w:r w:rsidR="000A40C9" w:rsidRPr="00C04AFE">
              <w:t xml:space="preserve">/godz. </w:t>
            </w:r>
            <w:r w:rsidR="006F53B9" w:rsidRPr="00C04AFE">
              <w:t>w  tym</w:t>
            </w:r>
            <w:r w:rsidR="000A40C9" w:rsidRPr="00C04AFE">
              <w:t xml:space="preserve"> 23% VAT co daje </w:t>
            </w:r>
            <w:r w:rsidR="00A05F35" w:rsidRPr="00C04AFE">
              <w:t>łączną w</w:t>
            </w:r>
            <w:r w:rsidR="00A05F35" w:rsidRPr="00AF5202">
              <w:t>artość brut</w:t>
            </w:r>
            <w:r w:rsidR="000A40C9" w:rsidRPr="00AF5202">
              <w:t>to</w:t>
            </w:r>
            <w:r w:rsidR="00A05F35" w:rsidRPr="00AF5202">
              <w:t>: ...............</w:t>
            </w:r>
            <w:r w:rsidR="00807B61" w:rsidRPr="00AF5202">
              <w:t>..</w:t>
            </w:r>
            <w:r w:rsidR="000A40C9" w:rsidRPr="00AF5202">
              <w:t>.......................................... zł</w:t>
            </w:r>
            <w:r w:rsidR="005C1820">
              <w:t>:</w:t>
            </w:r>
          </w:p>
          <w:p w14:paraId="327694BC" w14:textId="77777777" w:rsidR="005C1820" w:rsidRDefault="005C1820" w:rsidP="00A05F35">
            <w:pPr>
              <w:spacing w:after="40" w:line="240" w:lineRule="auto"/>
              <w:contextualSpacing/>
              <w:jc w:val="both"/>
            </w:pPr>
          </w:p>
          <w:p w14:paraId="25DC96A8" w14:textId="5FD72541" w:rsidR="005C1820" w:rsidRDefault="00FA7DE8" w:rsidP="00A05F35">
            <w:pPr>
              <w:spacing w:after="40" w:line="240" w:lineRule="auto"/>
              <w:contextualSpacing/>
              <w:jc w:val="both"/>
            </w:pPr>
            <w:r>
              <w:t xml:space="preserve">2) </w:t>
            </w:r>
            <w:r w:rsidR="005C1820">
              <w:t xml:space="preserve">Stawka brutto .................. zł za jednorazowy konwój </w:t>
            </w:r>
            <w:r>
              <w:t xml:space="preserve">gotówki X 132 konwoje wynosi: .......................... zł brutto w tym 23% VAT </w:t>
            </w:r>
          </w:p>
          <w:p w14:paraId="1E27E767" w14:textId="77777777" w:rsidR="00FA7DE8" w:rsidRDefault="00FA7DE8" w:rsidP="00A05F35">
            <w:pPr>
              <w:spacing w:after="40" w:line="240" w:lineRule="auto"/>
              <w:contextualSpacing/>
              <w:jc w:val="both"/>
            </w:pPr>
          </w:p>
          <w:p w14:paraId="1EF968DB" w14:textId="6574A0D2" w:rsidR="00FA7DE8" w:rsidRPr="00574F8F" w:rsidRDefault="00FA7DE8" w:rsidP="00A05F35">
            <w:pPr>
              <w:spacing w:after="40" w:line="240" w:lineRule="auto"/>
              <w:contextualSpacing/>
              <w:jc w:val="both"/>
              <w:rPr>
                <w:b/>
                <w:bCs/>
              </w:rPr>
            </w:pPr>
            <w:r w:rsidRPr="00574F8F">
              <w:rPr>
                <w:b/>
                <w:bCs/>
              </w:rPr>
              <w:t>Łączn</w:t>
            </w:r>
            <w:r w:rsidR="00574F8F" w:rsidRPr="00574F8F">
              <w:rPr>
                <w:b/>
                <w:bCs/>
              </w:rPr>
              <w:t>a</w:t>
            </w:r>
            <w:r w:rsidRPr="00574F8F">
              <w:rPr>
                <w:b/>
                <w:bCs/>
              </w:rPr>
              <w:t xml:space="preserve"> </w:t>
            </w:r>
            <w:r w:rsidR="00574F8F" w:rsidRPr="00574F8F">
              <w:rPr>
                <w:b/>
                <w:bCs/>
              </w:rPr>
              <w:t>cena</w:t>
            </w:r>
            <w:r w:rsidRPr="00574F8F">
              <w:rPr>
                <w:b/>
                <w:bCs/>
              </w:rPr>
              <w:t xml:space="preserve"> brutto (pkt 1 + pkt 2) wynosi: .............................. zł</w:t>
            </w:r>
          </w:p>
          <w:p w14:paraId="6B76CE07" w14:textId="47CAD7BB" w:rsidR="006079E8" w:rsidRDefault="006079E8" w:rsidP="00A05F35">
            <w:pPr>
              <w:spacing w:after="40" w:line="240" w:lineRule="auto"/>
              <w:contextualSpacing/>
              <w:jc w:val="both"/>
              <w:rPr>
                <w:color w:val="FF0000"/>
              </w:rPr>
            </w:pPr>
          </w:p>
          <w:p w14:paraId="300B6167" w14:textId="18035B17" w:rsidR="00C60B86" w:rsidRPr="00AA188C" w:rsidRDefault="00AA188C" w:rsidP="00AA188C">
            <w:pPr>
              <w:spacing w:after="40" w:line="240" w:lineRule="auto"/>
              <w:jc w:val="both"/>
              <w:rPr>
                <w:color w:val="FF0000"/>
              </w:rPr>
            </w:pPr>
            <w:r w:rsidRPr="00AA188C">
              <w:rPr>
                <w:b/>
                <w:bCs/>
                <w:sz w:val="20"/>
                <w:szCs w:val="20"/>
              </w:rPr>
              <w:t>.................................... zł</w:t>
            </w:r>
            <w:r>
              <w:rPr>
                <w:b/>
                <w:bCs/>
                <w:sz w:val="20"/>
                <w:szCs w:val="20"/>
              </w:rPr>
              <w:t>*</w:t>
            </w:r>
            <w:r w:rsidRPr="00AA188C">
              <w:rPr>
                <w:sz w:val="20"/>
                <w:szCs w:val="20"/>
              </w:rPr>
              <w:t xml:space="preserve"> </w:t>
            </w:r>
            <w:r>
              <w:rPr>
                <w:sz w:val="20"/>
                <w:szCs w:val="20"/>
              </w:rPr>
              <w:t xml:space="preserve">- </w:t>
            </w:r>
            <w:r w:rsidR="00C60B86" w:rsidRPr="00AA188C">
              <w:rPr>
                <w:b/>
                <w:bCs/>
                <w:sz w:val="20"/>
                <w:szCs w:val="20"/>
              </w:rPr>
              <w:t>wysokość kary umownej brutto</w:t>
            </w:r>
            <w:r w:rsidR="00C60B86" w:rsidRPr="00AA188C">
              <w:rPr>
                <w:sz w:val="20"/>
                <w:szCs w:val="20"/>
              </w:rPr>
              <w:t xml:space="preserve"> za każdą rozpoczętą godzinę zwłoki </w:t>
            </w:r>
            <w:r w:rsidR="00B7303B">
              <w:rPr>
                <w:sz w:val="20"/>
                <w:szCs w:val="20"/>
              </w:rPr>
              <w:br/>
            </w:r>
            <w:r w:rsidR="00C60B86" w:rsidRPr="00AA188C">
              <w:rPr>
                <w:bCs/>
                <w:sz w:val="20"/>
                <w:szCs w:val="20"/>
              </w:rPr>
              <w:t xml:space="preserve">w niezapewnieniu wymaganej  liczby strażników z uprawnieniami kwalifikowanego pracownika ochrony do ochrony </w:t>
            </w:r>
            <w:r w:rsidR="00017AA6">
              <w:rPr>
                <w:bCs/>
                <w:sz w:val="20"/>
                <w:szCs w:val="20"/>
              </w:rPr>
              <w:t>O</w:t>
            </w:r>
            <w:r w:rsidR="00C60B86" w:rsidRPr="00AA188C">
              <w:rPr>
                <w:bCs/>
                <w:sz w:val="20"/>
                <w:szCs w:val="20"/>
              </w:rPr>
              <w:t xml:space="preserve">biektu (liczone w odniesieniu do każdego z nieobecnych) </w:t>
            </w:r>
            <w:r w:rsidR="00C60B86" w:rsidRPr="00AA188C">
              <w:rPr>
                <w:sz w:val="20"/>
                <w:szCs w:val="20"/>
              </w:rPr>
              <w:t xml:space="preserve">lub za każde nienależyte wykonanie któregokolwiek z obowiązków Wykonawcy określonych </w:t>
            </w:r>
            <w:r w:rsidR="00C60B86" w:rsidRPr="003B5BD4">
              <w:rPr>
                <w:sz w:val="20"/>
                <w:szCs w:val="20"/>
              </w:rPr>
              <w:t xml:space="preserve">w umowie i/lub </w:t>
            </w:r>
            <w:r w:rsidR="00C60B86" w:rsidRPr="00AA188C">
              <w:rPr>
                <w:sz w:val="20"/>
                <w:szCs w:val="20"/>
              </w:rPr>
              <w:t>w Załączniku nr 1 do umowy Szczegółowy opis przedmiotu zamówienia</w:t>
            </w:r>
            <w:r>
              <w:rPr>
                <w:sz w:val="20"/>
                <w:szCs w:val="20"/>
              </w:rPr>
              <w:t>.</w:t>
            </w:r>
          </w:p>
          <w:p w14:paraId="4BC2FE12" w14:textId="309E164C" w:rsidR="006079E8" w:rsidRDefault="00AA188C" w:rsidP="00AA188C">
            <w:pPr>
              <w:spacing w:after="40" w:line="240" w:lineRule="auto"/>
              <w:contextualSpacing/>
              <w:jc w:val="both"/>
              <w:rPr>
                <w:bCs/>
                <w:sz w:val="20"/>
                <w:szCs w:val="20"/>
              </w:rPr>
            </w:pPr>
            <w:r>
              <w:rPr>
                <w:bCs/>
                <w:sz w:val="20"/>
                <w:szCs w:val="20"/>
              </w:rPr>
              <w:t xml:space="preserve">* </w:t>
            </w:r>
            <w:r w:rsidR="006079E8" w:rsidRPr="00AF5202">
              <w:rPr>
                <w:bCs/>
                <w:sz w:val="20"/>
                <w:szCs w:val="20"/>
              </w:rPr>
              <w:t>brak wskazania wysokości kary umownej spowoduje przyjęcie przez</w:t>
            </w:r>
            <w:r w:rsidR="006079E8" w:rsidRPr="00AF5202">
              <w:rPr>
                <w:bCs/>
                <w:sz w:val="20"/>
                <w:szCs w:val="20"/>
                <w:vertAlign w:val="subscript"/>
              </w:rPr>
              <w:t xml:space="preserve"> </w:t>
            </w:r>
            <w:r w:rsidR="006079E8" w:rsidRPr="00AF5202">
              <w:rPr>
                <w:bCs/>
                <w:sz w:val="20"/>
                <w:szCs w:val="20"/>
              </w:rPr>
              <w:t>Zamawiającego najwyższej wartości kary niepodlegającej punktowaniu w ramach kryterium  tj. 249,99 zł.</w:t>
            </w:r>
            <w:r w:rsidR="00CA3668">
              <w:rPr>
                <w:bCs/>
                <w:sz w:val="20"/>
                <w:szCs w:val="20"/>
              </w:rPr>
              <w:t xml:space="preserve"> </w:t>
            </w:r>
          </w:p>
          <w:p w14:paraId="42485761" w14:textId="77777777" w:rsidR="00CA3668" w:rsidRPr="00AF5202" w:rsidRDefault="00CA3668" w:rsidP="00C60B86">
            <w:pPr>
              <w:spacing w:after="40" w:line="240" w:lineRule="auto"/>
              <w:ind w:left="351"/>
              <w:contextualSpacing/>
              <w:jc w:val="both"/>
            </w:pPr>
          </w:p>
          <w:p w14:paraId="570642FA" w14:textId="61CD361D" w:rsidR="00CA3668" w:rsidRPr="006F53B9" w:rsidRDefault="00CA3668" w:rsidP="00CA3668">
            <w:pPr>
              <w:spacing w:after="40" w:line="240" w:lineRule="auto"/>
              <w:contextualSpacing/>
              <w:rPr>
                <w:b/>
                <w:sz w:val="24"/>
                <w:szCs w:val="24"/>
                <w:u w:val="single"/>
              </w:rPr>
            </w:pPr>
            <w:r w:rsidRPr="006F53B9">
              <w:rPr>
                <w:b/>
                <w:sz w:val="24"/>
                <w:szCs w:val="24"/>
                <w:u w:val="single"/>
              </w:rPr>
              <w:t xml:space="preserve">Część </w:t>
            </w:r>
            <w:r>
              <w:rPr>
                <w:b/>
                <w:sz w:val="24"/>
                <w:szCs w:val="24"/>
                <w:u w:val="single"/>
              </w:rPr>
              <w:t>2</w:t>
            </w:r>
          </w:p>
          <w:p w14:paraId="26445CF2" w14:textId="77777777" w:rsidR="00CA3668" w:rsidRDefault="00CA3668" w:rsidP="00CA3668">
            <w:pPr>
              <w:spacing w:after="40" w:line="240" w:lineRule="auto"/>
              <w:contextualSpacing/>
              <w:jc w:val="both"/>
              <w:rPr>
                <w:b/>
              </w:rPr>
            </w:pPr>
            <w:r w:rsidRPr="00E970D9">
              <w:rPr>
                <w:b/>
              </w:rPr>
              <w:t>Oferujemy wykonanie przedmiotu zamówienia za cenę</w:t>
            </w:r>
            <w:r>
              <w:rPr>
                <w:b/>
              </w:rPr>
              <w:t>:</w:t>
            </w:r>
          </w:p>
          <w:p w14:paraId="27AE6783" w14:textId="77777777" w:rsidR="00CA3668" w:rsidRDefault="00CA3668" w:rsidP="00CA3668">
            <w:pPr>
              <w:spacing w:after="40" w:line="240" w:lineRule="auto"/>
              <w:contextualSpacing/>
              <w:jc w:val="both"/>
              <w:rPr>
                <w:b/>
              </w:rPr>
            </w:pPr>
          </w:p>
          <w:p w14:paraId="68C5DDE3" w14:textId="2E6CA162" w:rsidR="00CA3668" w:rsidRPr="00574F8F" w:rsidRDefault="00CA3668" w:rsidP="00CA3668">
            <w:pPr>
              <w:pStyle w:val="Akapitzlist"/>
              <w:numPr>
                <w:ilvl w:val="0"/>
                <w:numId w:val="21"/>
              </w:numPr>
              <w:spacing w:after="40" w:line="240" w:lineRule="auto"/>
              <w:jc w:val="both"/>
              <w:rPr>
                <w:bCs/>
              </w:rPr>
            </w:pPr>
            <w:r w:rsidRPr="00574F8F">
              <w:rPr>
                <w:bCs/>
              </w:rPr>
              <w:t xml:space="preserve">Stawka brutto .................... zł/godz. za usługi ochrony wraz z czynnościami dodatkowymi  </w:t>
            </w:r>
            <w:r w:rsidR="00B7303B">
              <w:rPr>
                <w:bCs/>
              </w:rPr>
              <w:br/>
            </w:r>
            <w:r w:rsidRPr="00574F8F">
              <w:rPr>
                <w:bCs/>
              </w:rPr>
              <w:t>(w tym 23% VAT)</w:t>
            </w:r>
          </w:p>
          <w:p w14:paraId="09DE2A61" w14:textId="77777777" w:rsidR="00CA3668" w:rsidRPr="00AF5202" w:rsidRDefault="00CA3668" w:rsidP="00CA3668">
            <w:pPr>
              <w:spacing w:after="40" w:line="240" w:lineRule="auto"/>
              <w:ind w:left="720"/>
              <w:contextualSpacing/>
              <w:jc w:val="both"/>
              <w:rPr>
                <w:bCs/>
              </w:rPr>
            </w:pPr>
          </w:p>
          <w:p w14:paraId="2B0C87B5" w14:textId="1B73B4BE" w:rsidR="00CA3668" w:rsidRPr="00CA3668" w:rsidRDefault="00CA3668" w:rsidP="00CA3668">
            <w:pPr>
              <w:spacing w:after="40" w:line="240" w:lineRule="auto"/>
              <w:contextualSpacing/>
              <w:jc w:val="both"/>
              <w:rPr>
                <w:b/>
                <w:bCs/>
              </w:rPr>
            </w:pPr>
            <w:r w:rsidRPr="00CA3668">
              <w:rPr>
                <w:b/>
                <w:bCs/>
              </w:rPr>
              <w:t xml:space="preserve">1 088 godzin ochrony x ............... zł brutto/godz. w  tym 23% VAT co daje łączną </w:t>
            </w:r>
            <w:r w:rsidR="00574F8F">
              <w:rPr>
                <w:b/>
                <w:bCs/>
              </w:rPr>
              <w:t>cenę</w:t>
            </w:r>
            <w:r w:rsidRPr="00CA3668">
              <w:rPr>
                <w:b/>
                <w:bCs/>
              </w:rPr>
              <w:t xml:space="preserve"> brutto: ........................................................... zł </w:t>
            </w:r>
          </w:p>
          <w:p w14:paraId="1ABEF4A3" w14:textId="77777777" w:rsidR="00CA3668" w:rsidRDefault="00CA3668" w:rsidP="00CA3668">
            <w:pPr>
              <w:spacing w:after="40" w:line="240" w:lineRule="auto"/>
              <w:contextualSpacing/>
              <w:jc w:val="both"/>
              <w:rPr>
                <w:color w:val="FF0000"/>
              </w:rPr>
            </w:pPr>
          </w:p>
          <w:p w14:paraId="43BFBFBB" w14:textId="3E4071B1" w:rsidR="00B7303B" w:rsidRPr="00B7303B" w:rsidRDefault="00AA188C" w:rsidP="00B7303B">
            <w:pPr>
              <w:keepNext/>
              <w:tabs>
                <w:tab w:val="left" w:pos="0"/>
              </w:tabs>
              <w:spacing w:line="240" w:lineRule="auto"/>
              <w:jc w:val="both"/>
              <w:rPr>
                <w:sz w:val="24"/>
                <w:szCs w:val="24"/>
              </w:rPr>
            </w:pPr>
            <w:r w:rsidRPr="00AA188C">
              <w:rPr>
                <w:b/>
                <w:bCs/>
                <w:sz w:val="20"/>
                <w:szCs w:val="20"/>
              </w:rPr>
              <w:t xml:space="preserve">........................................ </w:t>
            </w:r>
            <w:r w:rsidRPr="00B7303B">
              <w:rPr>
                <w:b/>
                <w:bCs/>
                <w:sz w:val="20"/>
                <w:szCs w:val="20"/>
              </w:rPr>
              <w:t xml:space="preserve">zł* - </w:t>
            </w:r>
            <w:r w:rsidR="00CA3668" w:rsidRPr="00B7303B">
              <w:rPr>
                <w:b/>
                <w:bCs/>
                <w:sz w:val="20"/>
                <w:szCs w:val="20"/>
              </w:rPr>
              <w:t>wysokość kary umownej</w:t>
            </w:r>
            <w:r w:rsidR="00CA3668" w:rsidRPr="00B7303B">
              <w:rPr>
                <w:sz w:val="20"/>
                <w:szCs w:val="20"/>
              </w:rPr>
              <w:t xml:space="preserve"> brutto za każdą rozpoczętą godzinę zwłoki </w:t>
            </w:r>
            <w:r w:rsidR="00B7303B" w:rsidRPr="00B7303B">
              <w:rPr>
                <w:sz w:val="20"/>
                <w:szCs w:val="20"/>
              </w:rPr>
              <w:br/>
            </w:r>
            <w:r w:rsidR="00CA3668" w:rsidRPr="00B7303B">
              <w:rPr>
                <w:sz w:val="20"/>
                <w:szCs w:val="20"/>
              </w:rPr>
              <w:t>w</w:t>
            </w:r>
            <w:r w:rsidRPr="00B7303B">
              <w:rPr>
                <w:sz w:val="20"/>
                <w:szCs w:val="20"/>
              </w:rPr>
              <w:t xml:space="preserve"> </w:t>
            </w:r>
            <w:r w:rsidR="00CA3668" w:rsidRPr="00B7303B">
              <w:rPr>
                <w:sz w:val="20"/>
                <w:szCs w:val="20"/>
              </w:rPr>
              <w:t xml:space="preserve">niezapewnieniu strażnika na posterunku </w:t>
            </w:r>
            <w:r w:rsidR="00B7303B" w:rsidRPr="00B7303B">
              <w:rPr>
                <w:sz w:val="20"/>
                <w:szCs w:val="20"/>
              </w:rPr>
              <w:t xml:space="preserve">lub za każde nienależyte wykonanie któregokolwiek </w:t>
            </w:r>
            <w:r w:rsidR="00B7303B" w:rsidRPr="00B7303B">
              <w:rPr>
                <w:sz w:val="20"/>
                <w:szCs w:val="20"/>
              </w:rPr>
              <w:br/>
              <w:t xml:space="preserve">z obowiązków Wykonawcy określonych </w:t>
            </w:r>
            <w:r w:rsidR="00B7303B" w:rsidRPr="003B5BD4">
              <w:rPr>
                <w:sz w:val="20"/>
                <w:szCs w:val="20"/>
              </w:rPr>
              <w:t xml:space="preserve">w umowie i/lub </w:t>
            </w:r>
            <w:r w:rsidR="00B7303B" w:rsidRPr="00B7303B">
              <w:rPr>
                <w:sz w:val="20"/>
                <w:szCs w:val="20"/>
              </w:rPr>
              <w:t>Załączniku nr 1 do umowy Szczegółowy opis przedmiotu zamówienia.</w:t>
            </w:r>
            <w:r w:rsidR="00B7303B" w:rsidRPr="00B7303B">
              <w:rPr>
                <w:sz w:val="24"/>
                <w:szCs w:val="24"/>
              </w:rPr>
              <w:t xml:space="preserve"> </w:t>
            </w:r>
          </w:p>
          <w:p w14:paraId="6A95423F" w14:textId="3410B65A" w:rsidR="00CA3668" w:rsidRPr="00AA188C" w:rsidRDefault="00AA188C" w:rsidP="00AA188C">
            <w:pPr>
              <w:suppressAutoHyphens/>
              <w:spacing w:line="240" w:lineRule="auto"/>
              <w:jc w:val="both"/>
              <w:outlineLvl w:val="0"/>
              <w:rPr>
                <w:sz w:val="20"/>
                <w:szCs w:val="20"/>
              </w:rPr>
            </w:pPr>
            <w:r>
              <w:rPr>
                <w:b/>
                <w:bCs/>
                <w:sz w:val="20"/>
                <w:szCs w:val="20"/>
              </w:rPr>
              <w:t xml:space="preserve">* </w:t>
            </w:r>
            <w:r w:rsidR="00CA3668" w:rsidRPr="00AF5202">
              <w:rPr>
                <w:bCs/>
                <w:sz w:val="20"/>
                <w:szCs w:val="20"/>
              </w:rPr>
              <w:t>brak wskazania wysokości kary umownej spowoduje przyjęcie przez</w:t>
            </w:r>
            <w:r w:rsidR="00CA3668" w:rsidRPr="00AF5202">
              <w:rPr>
                <w:bCs/>
                <w:sz w:val="20"/>
                <w:szCs w:val="20"/>
                <w:vertAlign w:val="subscript"/>
              </w:rPr>
              <w:t xml:space="preserve"> </w:t>
            </w:r>
            <w:r w:rsidR="00CA3668" w:rsidRPr="00AF5202">
              <w:rPr>
                <w:bCs/>
                <w:sz w:val="20"/>
                <w:szCs w:val="20"/>
              </w:rPr>
              <w:t xml:space="preserve">Zamawiającego najwyższej wartości kary niepodlegającej punktowaniu w ramach kryterium  tj. </w:t>
            </w:r>
            <w:r w:rsidR="00CA3668">
              <w:rPr>
                <w:bCs/>
                <w:sz w:val="20"/>
                <w:szCs w:val="20"/>
              </w:rPr>
              <w:t>9</w:t>
            </w:r>
            <w:r w:rsidR="00CA3668" w:rsidRPr="00AF5202">
              <w:rPr>
                <w:bCs/>
                <w:sz w:val="20"/>
                <w:szCs w:val="20"/>
              </w:rPr>
              <w:t>9,99 zł.</w:t>
            </w:r>
            <w:r w:rsidR="00CA3668">
              <w:rPr>
                <w:bCs/>
                <w:sz w:val="20"/>
                <w:szCs w:val="20"/>
              </w:rPr>
              <w:t xml:space="preserve"> </w:t>
            </w:r>
          </w:p>
          <w:p w14:paraId="141E5450" w14:textId="77777777" w:rsidR="00CA3668" w:rsidRDefault="00CA3668" w:rsidP="00A05F35">
            <w:pPr>
              <w:tabs>
                <w:tab w:val="left" w:pos="0"/>
              </w:tabs>
              <w:suppressAutoHyphens/>
              <w:spacing w:line="240" w:lineRule="auto"/>
              <w:jc w:val="both"/>
              <w:outlineLvl w:val="0"/>
              <w:rPr>
                <w:sz w:val="20"/>
                <w:szCs w:val="20"/>
              </w:rPr>
            </w:pPr>
          </w:p>
          <w:p w14:paraId="0421BB68" w14:textId="5E81AC28" w:rsidR="000A40C9" w:rsidRPr="00E970D9" w:rsidRDefault="00B7303B" w:rsidP="00B7303B">
            <w:pPr>
              <w:spacing w:after="40"/>
              <w:jc w:val="both"/>
              <w:rPr>
                <w:b/>
                <w:i/>
                <w:sz w:val="20"/>
                <w:szCs w:val="20"/>
              </w:rPr>
            </w:pPr>
            <w:r>
              <w:rPr>
                <w:rFonts w:asciiTheme="majorHAnsi" w:hAnsiTheme="majorHAnsi" w:cs="Segoe UI"/>
                <w:sz w:val="16"/>
                <w:szCs w:val="16"/>
              </w:rPr>
              <w:t>Cena ofertowa</w:t>
            </w:r>
            <w:r w:rsidR="000A40C9" w:rsidRPr="00E970D9">
              <w:rPr>
                <w:rFonts w:asciiTheme="majorHAnsi" w:hAnsiTheme="majorHAnsi" w:cs="Segoe UI"/>
                <w:sz w:val="16"/>
                <w:szCs w:val="16"/>
              </w:rPr>
              <w:t xml:space="preserve"> stanowi całkowite wynagrodzenie Wykonawcy, uwzględniające wszystkie koszty związane z realizacją przedmiotu zamówienia zgodnie z niniejszą SWZ.</w:t>
            </w:r>
          </w:p>
        </w:tc>
      </w:tr>
      <w:tr w:rsidR="00E46F33" w:rsidRPr="00E970D9" w14:paraId="2114BE1C" w14:textId="77777777" w:rsidTr="008F72D8">
        <w:trPr>
          <w:trHeight w:val="268"/>
        </w:trPr>
        <w:tc>
          <w:tcPr>
            <w:tcW w:w="9214" w:type="dxa"/>
            <w:shd w:val="clear" w:color="auto" w:fill="auto"/>
          </w:tcPr>
          <w:p w14:paraId="2E96C7B5" w14:textId="77777777" w:rsidR="00E46F33" w:rsidRPr="00E970D9" w:rsidRDefault="00E46F33" w:rsidP="008F72D8">
            <w:pPr>
              <w:spacing w:after="40" w:line="240" w:lineRule="auto"/>
              <w:contextualSpacing/>
              <w:jc w:val="both"/>
              <w:rPr>
                <w:rFonts w:ascii="Calibri" w:hAnsi="Calibri" w:cs="Segoe UI"/>
                <w:b/>
                <w:sz w:val="20"/>
                <w:szCs w:val="20"/>
              </w:rPr>
            </w:pPr>
            <w:r w:rsidRPr="00E970D9">
              <w:rPr>
                <w:rFonts w:ascii="Calibri" w:hAnsi="Calibri" w:cs="Segoe UI"/>
                <w:b/>
                <w:sz w:val="20"/>
                <w:szCs w:val="20"/>
              </w:rPr>
              <w:t>OŚWIADCZENIA:</w:t>
            </w:r>
          </w:p>
          <w:p w14:paraId="697834B5" w14:textId="624FF34C" w:rsidR="00E46F33" w:rsidRPr="006F618A" w:rsidRDefault="00E46F33" w:rsidP="00E679DF">
            <w:pPr>
              <w:pStyle w:val="Akapitzlist"/>
              <w:numPr>
                <w:ilvl w:val="0"/>
                <w:numId w:val="48"/>
              </w:numPr>
              <w:tabs>
                <w:tab w:val="left" w:pos="459"/>
              </w:tabs>
              <w:spacing w:after="40" w:line="240" w:lineRule="auto"/>
              <w:jc w:val="both"/>
              <w:rPr>
                <w:rFonts w:ascii="Calibri" w:eastAsia="Times New Roman" w:hAnsi="Calibri" w:cs="Segoe UI"/>
                <w:sz w:val="20"/>
                <w:szCs w:val="20"/>
                <w:lang w:val="pl-PL"/>
              </w:rPr>
            </w:pPr>
            <w:r w:rsidRPr="006F618A">
              <w:rPr>
                <w:rFonts w:ascii="Calibri" w:eastAsia="Times New Roman" w:hAnsi="Calibri" w:cs="Segoe UI"/>
                <w:sz w:val="20"/>
                <w:szCs w:val="20"/>
                <w:lang w:val="pl-PL"/>
              </w:rPr>
              <w:t>zamówienie zostanie zrealizowane w terminach określonych w SWZ;</w:t>
            </w:r>
          </w:p>
          <w:p w14:paraId="438AE84F" w14:textId="77777777" w:rsidR="00E46F33" w:rsidRPr="002C6454" w:rsidRDefault="00E46F33" w:rsidP="00E679DF">
            <w:pPr>
              <w:numPr>
                <w:ilvl w:val="0"/>
                <w:numId w:val="48"/>
              </w:numPr>
              <w:tabs>
                <w:tab w:val="left" w:pos="459"/>
              </w:tabs>
              <w:spacing w:after="40" w:line="240" w:lineRule="auto"/>
              <w:jc w:val="both"/>
              <w:rPr>
                <w:rFonts w:asciiTheme="majorHAnsi" w:eastAsia="Times New Roman" w:hAnsiTheme="majorHAnsi" w:cstheme="majorHAnsi"/>
                <w:sz w:val="20"/>
                <w:szCs w:val="20"/>
                <w:lang w:val="pl-PL"/>
              </w:rPr>
            </w:pPr>
            <w:r w:rsidRPr="002C6454">
              <w:rPr>
                <w:rFonts w:asciiTheme="majorHAnsi" w:eastAsia="Times New Roman" w:hAnsiTheme="majorHAnsi" w:cstheme="majorHAnsi"/>
                <w:sz w:val="20"/>
                <w:szCs w:val="20"/>
                <w:lang w:val="pl-PL"/>
              </w:rPr>
              <w:t>w cenie naszej oferty zostały uwzględnione wszystkie koszty wykonania zamówienia;</w:t>
            </w:r>
          </w:p>
          <w:p w14:paraId="42FEEF66" w14:textId="77777777" w:rsidR="00E46F33" w:rsidRPr="002C6454" w:rsidRDefault="00E46F33" w:rsidP="00E679DF">
            <w:pPr>
              <w:numPr>
                <w:ilvl w:val="0"/>
                <w:numId w:val="48"/>
              </w:numPr>
              <w:tabs>
                <w:tab w:val="left" w:pos="459"/>
              </w:tabs>
              <w:spacing w:after="40" w:line="240" w:lineRule="auto"/>
              <w:jc w:val="both"/>
              <w:rPr>
                <w:rFonts w:asciiTheme="majorHAnsi" w:eastAsia="Times New Roman" w:hAnsiTheme="majorHAnsi" w:cstheme="majorHAnsi"/>
                <w:sz w:val="20"/>
                <w:szCs w:val="20"/>
                <w:lang w:val="pl-PL"/>
              </w:rPr>
            </w:pPr>
            <w:r w:rsidRPr="002C6454">
              <w:rPr>
                <w:rFonts w:asciiTheme="majorHAnsi" w:eastAsia="Times New Roman" w:hAnsiTheme="majorHAnsi" w:cstheme="majorHAnsi"/>
                <w:sz w:val="20"/>
                <w:szCs w:val="20"/>
                <w:lang w:val="pl-PL"/>
              </w:rPr>
              <w:lastRenderedPageBreak/>
              <w:t>zapoznaliśmy się ze Specyfikacją Warunków Zamówienia i nie wnosimy do niej zastrzeżeń oraz przyjmujemy warunki w niej zawarte;</w:t>
            </w:r>
          </w:p>
          <w:p w14:paraId="1D56A02D" w14:textId="77777777" w:rsidR="00E46F33" w:rsidRPr="00584D43" w:rsidRDefault="00E46F33" w:rsidP="006079E8">
            <w:pPr>
              <w:numPr>
                <w:ilvl w:val="0"/>
                <w:numId w:val="48"/>
              </w:numPr>
              <w:tabs>
                <w:tab w:val="left" w:pos="459"/>
              </w:tabs>
              <w:spacing w:after="40" w:line="240" w:lineRule="auto"/>
              <w:jc w:val="both"/>
              <w:rPr>
                <w:rFonts w:asciiTheme="majorHAnsi" w:eastAsia="Times New Roman" w:hAnsiTheme="majorHAnsi" w:cstheme="majorHAnsi"/>
                <w:sz w:val="20"/>
                <w:szCs w:val="20"/>
                <w:lang w:val="pl-PL"/>
              </w:rPr>
            </w:pPr>
            <w:r w:rsidRPr="002C6454">
              <w:rPr>
                <w:rFonts w:asciiTheme="majorHAnsi" w:eastAsia="Times New Roman" w:hAnsiTheme="majorHAnsi" w:cstheme="majorHAnsi"/>
                <w:sz w:val="20"/>
                <w:szCs w:val="20"/>
                <w:lang w:val="pl-PL"/>
              </w:rPr>
              <w:t xml:space="preserve">uważamy się za związanych niniejszą ofertą na okres </w:t>
            </w:r>
            <w:r w:rsidR="002B4E46">
              <w:rPr>
                <w:rFonts w:asciiTheme="majorHAnsi" w:eastAsia="Times New Roman" w:hAnsiTheme="majorHAnsi" w:cstheme="majorHAnsi"/>
                <w:sz w:val="20"/>
                <w:szCs w:val="20"/>
                <w:lang w:val="pl-PL"/>
              </w:rPr>
              <w:t>3</w:t>
            </w:r>
            <w:r w:rsidRPr="002C6454">
              <w:rPr>
                <w:rFonts w:asciiTheme="majorHAnsi" w:eastAsia="Times New Roman" w:hAnsiTheme="majorHAnsi" w:cstheme="majorHAnsi"/>
                <w:sz w:val="20"/>
                <w:szCs w:val="20"/>
                <w:lang w:val="pl-PL"/>
              </w:rPr>
              <w:t>0 dni licząc od dnia otwarcia</w:t>
            </w:r>
            <w:r w:rsidRPr="0094559B">
              <w:rPr>
                <w:rFonts w:asciiTheme="majorHAnsi" w:eastAsia="Times New Roman" w:hAnsiTheme="majorHAnsi" w:cstheme="majorHAnsi"/>
                <w:sz w:val="20"/>
                <w:szCs w:val="20"/>
                <w:lang w:val="pl-PL"/>
              </w:rPr>
              <w:t xml:space="preserve"> (włącznie z tym dniem); </w:t>
            </w:r>
            <w:r w:rsidR="001B20FB" w:rsidRPr="006079E8">
              <w:rPr>
                <w:rFonts w:asciiTheme="majorHAnsi" w:hAnsiTheme="majorHAnsi" w:cstheme="majorHAnsi"/>
                <w:bCs/>
                <w:color w:val="FF0000"/>
                <w:sz w:val="20"/>
                <w:szCs w:val="20"/>
              </w:rPr>
              <w:t xml:space="preserve"> </w:t>
            </w:r>
          </w:p>
          <w:p w14:paraId="5077DAE1" w14:textId="3C25F90B" w:rsidR="00584D43" w:rsidRPr="006079E8" w:rsidRDefault="00584D43" w:rsidP="00584D43">
            <w:pPr>
              <w:tabs>
                <w:tab w:val="left" w:pos="459"/>
              </w:tabs>
              <w:spacing w:after="40" w:line="240" w:lineRule="auto"/>
              <w:ind w:left="720"/>
              <w:jc w:val="both"/>
              <w:rPr>
                <w:rFonts w:asciiTheme="majorHAnsi" w:eastAsia="Times New Roman" w:hAnsiTheme="majorHAnsi" w:cstheme="majorHAnsi"/>
                <w:sz w:val="20"/>
                <w:szCs w:val="20"/>
                <w:lang w:val="pl-PL"/>
              </w:rPr>
            </w:pPr>
          </w:p>
        </w:tc>
      </w:tr>
      <w:tr w:rsidR="00E46F33" w:rsidRPr="00E970D9" w14:paraId="779BDE6E" w14:textId="77777777" w:rsidTr="008F72D8">
        <w:trPr>
          <w:trHeight w:val="425"/>
        </w:trPr>
        <w:tc>
          <w:tcPr>
            <w:tcW w:w="9214" w:type="dxa"/>
          </w:tcPr>
          <w:p w14:paraId="33CDFFE1" w14:textId="77777777" w:rsidR="00E46F33" w:rsidRPr="00E970D9" w:rsidRDefault="00E46F33" w:rsidP="00E679DF">
            <w:pPr>
              <w:numPr>
                <w:ilvl w:val="0"/>
                <w:numId w:val="24"/>
              </w:numPr>
              <w:spacing w:after="40" w:line="240" w:lineRule="auto"/>
              <w:contextualSpacing/>
              <w:rPr>
                <w:rFonts w:ascii="Calibri" w:hAnsi="Calibri" w:cs="Segoe UI"/>
                <w:b/>
                <w:sz w:val="20"/>
                <w:szCs w:val="20"/>
              </w:rPr>
            </w:pPr>
            <w:r w:rsidRPr="00E970D9">
              <w:rPr>
                <w:rFonts w:ascii="Calibri" w:hAnsi="Calibri" w:cs="Segoe UI"/>
                <w:b/>
                <w:sz w:val="20"/>
                <w:szCs w:val="20"/>
              </w:rPr>
              <w:lastRenderedPageBreak/>
              <w:t>ZOBOWIĄZANIA W PRZYPADKU PRZYZNANIA ZAMÓWIENIA:</w:t>
            </w:r>
          </w:p>
          <w:p w14:paraId="00DE2E10" w14:textId="77777777" w:rsidR="00E46F33" w:rsidRPr="00E970D9" w:rsidRDefault="00E46F33" w:rsidP="00E679DF">
            <w:pPr>
              <w:numPr>
                <w:ilvl w:val="0"/>
                <w:numId w:val="22"/>
              </w:numPr>
              <w:tabs>
                <w:tab w:val="num" w:pos="459"/>
              </w:tabs>
              <w:spacing w:after="40" w:line="240" w:lineRule="auto"/>
              <w:ind w:left="459" w:hanging="459"/>
              <w:contextualSpacing/>
              <w:jc w:val="both"/>
              <w:rPr>
                <w:rFonts w:ascii="Calibri" w:hAnsi="Calibri" w:cs="Segoe UI"/>
                <w:sz w:val="20"/>
                <w:szCs w:val="20"/>
              </w:rPr>
            </w:pPr>
            <w:r w:rsidRPr="00E970D9">
              <w:rPr>
                <w:rFonts w:ascii="Calibri" w:hAnsi="Calibri" w:cs="Segoe UI"/>
                <w:sz w:val="20"/>
                <w:szCs w:val="20"/>
              </w:rPr>
              <w:t>zobowiązujemy się do zawarcia umowy w miejscu i terminie wyznaczonym przez Zamawiającego;</w:t>
            </w:r>
          </w:p>
          <w:p w14:paraId="6699CEB0" w14:textId="77777777" w:rsidR="00E46F33" w:rsidRPr="00E970D9" w:rsidRDefault="00E46F33" w:rsidP="00E679DF">
            <w:pPr>
              <w:numPr>
                <w:ilvl w:val="0"/>
                <w:numId w:val="22"/>
              </w:numPr>
              <w:tabs>
                <w:tab w:val="num" w:pos="459"/>
              </w:tabs>
              <w:spacing w:after="40" w:line="240" w:lineRule="auto"/>
              <w:ind w:left="459" w:hanging="459"/>
              <w:contextualSpacing/>
              <w:jc w:val="both"/>
              <w:rPr>
                <w:rFonts w:ascii="Calibri" w:hAnsi="Calibri" w:cs="Segoe UI"/>
                <w:sz w:val="20"/>
                <w:szCs w:val="20"/>
              </w:rPr>
            </w:pPr>
            <w:r w:rsidRPr="00E970D9">
              <w:rPr>
                <w:rFonts w:ascii="Calibri" w:hAnsi="Calibri" w:cs="Segoe UI"/>
                <w:sz w:val="20"/>
                <w:szCs w:val="20"/>
              </w:rPr>
              <w:t>osobą upoważnioną do kontaktów z Zamawiającym w sprawach dotyczących realizacji umowy jest .........................................................................................................................................................................</w:t>
            </w:r>
          </w:p>
          <w:p w14:paraId="359B1C97" w14:textId="77777777" w:rsidR="00E46F33" w:rsidRPr="00E970D9" w:rsidRDefault="00E46F33" w:rsidP="008F72D8">
            <w:pPr>
              <w:tabs>
                <w:tab w:val="num" w:pos="459"/>
              </w:tabs>
              <w:spacing w:after="40"/>
              <w:ind w:left="459"/>
              <w:jc w:val="both"/>
              <w:rPr>
                <w:rFonts w:ascii="Calibri" w:hAnsi="Calibri" w:cs="Segoe UI"/>
                <w:bCs/>
                <w:iCs/>
                <w:sz w:val="20"/>
                <w:szCs w:val="20"/>
              </w:rPr>
            </w:pPr>
            <w:r w:rsidRPr="00E970D9">
              <w:rPr>
                <w:rFonts w:ascii="Calibri" w:hAnsi="Calibri" w:cs="Segoe UI"/>
                <w:bCs/>
                <w:iCs/>
                <w:sz w:val="20"/>
                <w:szCs w:val="20"/>
              </w:rPr>
              <w:t>e-mail: ………...……........………….…………………..……....….tel./fax: .....................................................………………..;</w:t>
            </w:r>
          </w:p>
          <w:p w14:paraId="1AA4AC51" w14:textId="77777777" w:rsidR="00E46F33" w:rsidRPr="00E970D9" w:rsidRDefault="00E46F33" w:rsidP="008F72D8">
            <w:pPr>
              <w:spacing w:after="40"/>
              <w:ind w:left="459"/>
              <w:contextualSpacing/>
              <w:jc w:val="both"/>
              <w:rPr>
                <w:rFonts w:ascii="Calibri" w:hAnsi="Calibri" w:cs="Segoe UI"/>
                <w:bCs/>
                <w:iCs/>
                <w:sz w:val="20"/>
                <w:szCs w:val="20"/>
              </w:rPr>
            </w:pPr>
            <w:r w:rsidRPr="00E970D9">
              <w:rPr>
                <w:rFonts w:ascii="Calibri" w:hAnsi="Calibri" w:cs="Segoe UI"/>
                <w:sz w:val="20"/>
                <w:szCs w:val="20"/>
              </w:rPr>
              <w:t>………………………………………………………………………………………………………………………………………………………………………………...........................................................................................................................................................</w:t>
            </w:r>
          </w:p>
          <w:p w14:paraId="3A7362A3" w14:textId="77777777" w:rsidR="00E46F33" w:rsidRPr="00E970D9" w:rsidRDefault="00E46F33" w:rsidP="008F72D8">
            <w:pPr>
              <w:spacing w:after="40"/>
              <w:jc w:val="both"/>
              <w:rPr>
                <w:rFonts w:ascii="Calibri" w:hAnsi="Calibri" w:cs="Segoe UI"/>
                <w:bCs/>
                <w:iCs/>
                <w:sz w:val="20"/>
                <w:szCs w:val="20"/>
              </w:rPr>
            </w:pPr>
          </w:p>
        </w:tc>
      </w:tr>
      <w:tr w:rsidR="00E46F33" w:rsidRPr="00E970D9" w14:paraId="2D04F5FB" w14:textId="77777777" w:rsidTr="008F72D8">
        <w:trPr>
          <w:trHeight w:val="280"/>
        </w:trPr>
        <w:tc>
          <w:tcPr>
            <w:tcW w:w="9214" w:type="dxa"/>
          </w:tcPr>
          <w:p w14:paraId="31B10C49" w14:textId="77777777" w:rsidR="00E46F33" w:rsidRPr="00E970D9" w:rsidRDefault="00E46F33" w:rsidP="00E679DF">
            <w:pPr>
              <w:numPr>
                <w:ilvl w:val="0"/>
                <w:numId w:val="24"/>
              </w:numPr>
              <w:spacing w:after="40" w:line="240" w:lineRule="auto"/>
              <w:contextualSpacing/>
              <w:rPr>
                <w:rFonts w:ascii="Calibri" w:hAnsi="Calibri" w:cs="Segoe UI"/>
                <w:b/>
                <w:sz w:val="20"/>
                <w:szCs w:val="20"/>
              </w:rPr>
            </w:pPr>
            <w:r w:rsidRPr="00E970D9">
              <w:rPr>
                <w:rFonts w:ascii="Calibri" w:hAnsi="Calibri" w:cs="Segoe UI"/>
                <w:b/>
                <w:sz w:val="20"/>
                <w:szCs w:val="20"/>
              </w:rPr>
              <w:t>SPIS TREŚCI:</w:t>
            </w:r>
          </w:p>
          <w:p w14:paraId="70311CC4" w14:textId="77777777" w:rsidR="00E46F33" w:rsidRPr="00E970D9" w:rsidRDefault="00E46F33" w:rsidP="008F72D8">
            <w:pPr>
              <w:spacing w:after="40"/>
              <w:jc w:val="both"/>
              <w:rPr>
                <w:rFonts w:ascii="Calibri" w:hAnsi="Calibri" w:cs="Segoe UI"/>
                <w:sz w:val="20"/>
                <w:szCs w:val="20"/>
              </w:rPr>
            </w:pPr>
            <w:r w:rsidRPr="00E970D9">
              <w:rPr>
                <w:rFonts w:ascii="Calibri" w:hAnsi="Calibri" w:cs="Segoe UI"/>
                <w:sz w:val="20"/>
                <w:szCs w:val="20"/>
              </w:rPr>
              <w:t>Integralną część oferty stanowią następujące dokumenty:</w:t>
            </w:r>
          </w:p>
          <w:p w14:paraId="272979A6" w14:textId="77777777" w:rsidR="00E46F33" w:rsidRPr="00E970D9" w:rsidRDefault="00E46F33" w:rsidP="00E679DF">
            <w:pPr>
              <w:numPr>
                <w:ilvl w:val="0"/>
                <w:numId w:val="23"/>
              </w:numPr>
              <w:spacing w:after="40" w:line="240" w:lineRule="auto"/>
              <w:ind w:left="459" w:hanging="425"/>
              <w:rPr>
                <w:rFonts w:ascii="Calibri" w:hAnsi="Calibri" w:cs="Segoe UI"/>
                <w:sz w:val="20"/>
                <w:szCs w:val="20"/>
              </w:rPr>
            </w:pPr>
            <w:r w:rsidRPr="00E970D9">
              <w:rPr>
                <w:rFonts w:ascii="Calibri" w:hAnsi="Calibri" w:cs="Segoe UI"/>
                <w:sz w:val="20"/>
                <w:szCs w:val="20"/>
              </w:rPr>
              <w:t>.........................................................................................................................................................</w:t>
            </w:r>
          </w:p>
          <w:p w14:paraId="7D2CA540" w14:textId="77777777" w:rsidR="00E46F33" w:rsidRPr="00E970D9" w:rsidRDefault="00E46F33" w:rsidP="00E679DF">
            <w:pPr>
              <w:numPr>
                <w:ilvl w:val="0"/>
                <w:numId w:val="23"/>
              </w:numPr>
              <w:spacing w:after="40" w:line="240" w:lineRule="auto"/>
              <w:ind w:left="459" w:hanging="425"/>
              <w:rPr>
                <w:rFonts w:ascii="Calibri" w:hAnsi="Calibri" w:cs="Segoe UI"/>
                <w:sz w:val="20"/>
                <w:szCs w:val="20"/>
              </w:rPr>
            </w:pPr>
            <w:r w:rsidRPr="00E970D9">
              <w:rPr>
                <w:rFonts w:ascii="Calibri" w:hAnsi="Calibri" w:cs="Segoe UI"/>
                <w:sz w:val="20"/>
                <w:szCs w:val="20"/>
              </w:rPr>
              <w:t>.........................................................................................................................................................</w:t>
            </w:r>
          </w:p>
          <w:p w14:paraId="34CC812F" w14:textId="77777777" w:rsidR="00E46F33" w:rsidRPr="00E970D9" w:rsidRDefault="00E46F33" w:rsidP="00E679DF">
            <w:pPr>
              <w:numPr>
                <w:ilvl w:val="0"/>
                <w:numId w:val="23"/>
              </w:numPr>
              <w:spacing w:after="40" w:line="240" w:lineRule="auto"/>
              <w:ind w:left="459" w:hanging="425"/>
              <w:rPr>
                <w:rFonts w:ascii="Calibri" w:hAnsi="Calibri" w:cs="Segoe UI"/>
                <w:sz w:val="20"/>
                <w:szCs w:val="20"/>
              </w:rPr>
            </w:pPr>
            <w:r w:rsidRPr="00E970D9">
              <w:rPr>
                <w:rFonts w:ascii="Calibri" w:hAnsi="Calibri" w:cs="Segoe UI"/>
                <w:sz w:val="20"/>
                <w:szCs w:val="20"/>
              </w:rPr>
              <w:t>.........................................................................................................................................................</w:t>
            </w:r>
          </w:p>
          <w:p w14:paraId="2484C882" w14:textId="77777777" w:rsidR="00E46F33" w:rsidRPr="00E970D9" w:rsidRDefault="00E46F33" w:rsidP="00E679DF">
            <w:pPr>
              <w:numPr>
                <w:ilvl w:val="0"/>
                <w:numId w:val="23"/>
              </w:numPr>
              <w:spacing w:after="40" w:line="240" w:lineRule="auto"/>
              <w:ind w:left="459" w:hanging="425"/>
              <w:rPr>
                <w:rFonts w:ascii="Calibri" w:hAnsi="Calibri" w:cs="Segoe UI"/>
                <w:sz w:val="20"/>
                <w:szCs w:val="20"/>
              </w:rPr>
            </w:pPr>
            <w:r w:rsidRPr="00E970D9">
              <w:rPr>
                <w:rFonts w:ascii="Calibri" w:hAnsi="Calibri" w:cs="Segoe UI"/>
                <w:sz w:val="20"/>
                <w:szCs w:val="20"/>
              </w:rPr>
              <w:t>.........................................................................................................................................................</w:t>
            </w:r>
          </w:p>
          <w:p w14:paraId="150CF44D" w14:textId="77777777" w:rsidR="00E46F33" w:rsidRPr="00E970D9" w:rsidRDefault="00E46F33" w:rsidP="008F72D8">
            <w:pPr>
              <w:spacing w:after="40"/>
              <w:ind w:left="34"/>
              <w:rPr>
                <w:rFonts w:ascii="Calibri" w:hAnsi="Calibri" w:cs="Segoe UI"/>
                <w:b/>
                <w:sz w:val="20"/>
                <w:szCs w:val="20"/>
              </w:rPr>
            </w:pPr>
            <w:r w:rsidRPr="00E970D9">
              <w:rPr>
                <w:rFonts w:ascii="Calibri" w:hAnsi="Calibri" w:cs="Segoe UI"/>
                <w:sz w:val="20"/>
                <w:szCs w:val="20"/>
              </w:rPr>
              <w:t>Oferta została złożona na .............. kolejno ponumerowanych stronach.</w:t>
            </w:r>
          </w:p>
        </w:tc>
      </w:tr>
    </w:tbl>
    <w:p w14:paraId="325D6704" w14:textId="77777777" w:rsidR="00E46F33" w:rsidRPr="00AD7476" w:rsidRDefault="00E46F33" w:rsidP="00E46F33">
      <w:pPr>
        <w:spacing w:after="40" w:line="240" w:lineRule="auto"/>
        <w:ind w:left="567"/>
        <w:jc w:val="both"/>
        <w:rPr>
          <w:rFonts w:ascii="Calibri" w:eastAsia="Times New Roman" w:hAnsi="Calibri" w:cs="Segoe UI"/>
        </w:rPr>
      </w:pPr>
    </w:p>
    <w:p w14:paraId="4445CD35" w14:textId="77777777" w:rsidR="00E46F33" w:rsidRDefault="00E46F33" w:rsidP="00E46F33"/>
    <w:p w14:paraId="1F78FCE1" w14:textId="1C25A5E6" w:rsidR="001D626F" w:rsidRDefault="001D626F" w:rsidP="001D626F">
      <w:pPr>
        <w:spacing w:afterAutospacing="1"/>
        <w:rPr>
          <w:rFonts w:asciiTheme="majorHAnsi" w:eastAsia="Times New Roman" w:hAnsiTheme="majorHAnsi"/>
          <w:sz w:val="24"/>
          <w:szCs w:val="24"/>
          <w:u w:val="single"/>
        </w:rPr>
      </w:pPr>
    </w:p>
    <w:p w14:paraId="6B5A2399" w14:textId="7C148383" w:rsidR="00742F98" w:rsidRDefault="00742F98" w:rsidP="001D626F">
      <w:pPr>
        <w:spacing w:afterAutospacing="1"/>
        <w:rPr>
          <w:rFonts w:asciiTheme="majorHAnsi" w:eastAsia="Times New Roman" w:hAnsiTheme="majorHAnsi"/>
          <w:sz w:val="24"/>
          <w:szCs w:val="24"/>
          <w:u w:val="single"/>
        </w:rPr>
      </w:pPr>
    </w:p>
    <w:p w14:paraId="3A063E30" w14:textId="77777777" w:rsidR="00742F98" w:rsidRDefault="00742F98" w:rsidP="001D626F">
      <w:pPr>
        <w:spacing w:afterAutospacing="1"/>
        <w:rPr>
          <w:rFonts w:asciiTheme="majorHAnsi" w:eastAsia="Times New Roman" w:hAnsiTheme="majorHAnsi"/>
          <w:sz w:val="24"/>
          <w:szCs w:val="24"/>
          <w:u w:val="single"/>
        </w:rPr>
      </w:pPr>
    </w:p>
    <w:p w14:paraId="0A525EE2" w14:textId="77777777" w:rsidR="000509B8" w:rsidRDefault="000509B8" w:rsidP="0005720E">
      <w:pPr>
        <w:spacing w:after="40"/>
        <w:jc w:val="right"/>
        <w:rPr>
          <w:rFonts w:ascii="Calibri" w:hAnsi="Calibri" w:cs="Segoe UI"/>
          <w:b/>
          <w:bCs/>
        </w:rPr>
      </w:pPr>
    </w:p>
    <w:p w14:paraId="30F25FA7" w14:textId="77777777" w:rsidR="00584D43" w:rsidRDefault="00584D43" w:rsidP="0005720E">
      <w:pPr>
        <w:spacing w:after="40"/>
        <w:jc w:val="right"/>
        <w:rPr>
          <w:rFonts w:ascii="Calibri" w:hAnsi="Calibri" w:cs="Segoe UI"/>
          <w:b/>
          <w:bCs/>
        </w:rPr>
      </w:pPr>
    </w:p>
    <w:p w14:paraId="561F4912" w14:textId="77777777" w:rsidR="00584D43" w:rsidRDefault="00584D43" w:rsidP="0005720E">
      <w:pPr>
        <w:spacing w:after="40"/>
        <w:jc w:val="right"/>
        <w:rPr>
          <w:rFonts w:ascii="Calibri" w:hAnsi="Calibri" w:cs="Segoe UI"/>
          <w:b/>
          <w:bCs/>
        </w:rPr>
      </w:pPr>
    </w:p>
    <w:p w14:paraId="6EA23507" w14:textId="77777777" w:rsidR="00584D43" w:rsidRDefault="00584D43" w:rsidP="0005720E">
      <w:pPr>
        <w:spacing w:after="40"/>
        <w:jc w:val="right"/>
        <w:rPr>
          <w:rFonts w:ascii="Calibri" w:hAnsi="Calibri" w:cs="Segoe UI"/>
          <w:b/>
          <w:bCs/>
        </w:rPr>
      </w:pPr>
    </w:p>
    <w:p w14:paraId="2A89182D" w14:textId="77777777" w:rsidR="00584D43" w:rsidRDefault="00584D43" w:rsidP="0005720E">
      <w:pPr>
        <w:spacing w:after="40"/>
        <w:jc w:val="right"/>
        <w:rPr>
          <w:rFonts w:ascii="Calibri" w:hAnsi="Calibri" w:cs="Segoe UI"/>
          <w:b/>
          <w:bCs/>
        </w:rPr>
      </w:pPr>
    </w:p>
    <w:p w14:paraId="5ABCDA09" w14:textId="77777777" w:rsidR="00584D43" w:rsidRDefault="00584D43" w:rsidP="0005720E">
      <w:pPr>
        <w:spacing w:after="40"/>
        <w:jc w:val="right"/>
        <w:rPr>
          <w:rFonts w:ascii="Calibri" w:hAnsi="Calibri" w:cs="Segoe UI"/>
          <w:b/>
          <w:bCs/>
        </w:rPr>
      </w:pPr>
    </w:p>
    <w:p w14:paraId="5DDEFF81" w14:textId="77777777" w:rsidR="00584D43" w:rsidRDefault="00584D43" w:rsidP="0005720E">
      <w:pPr>
        <w:spacing w:after="40"/>
        <w:jc w:val="right"/>
        <w:rPr>
          <w:rFonts w:ascii="Calibri" w:hAnsi="Calibri" w:cs="Segoe UI"/>
          <w:b/>
          <w:bCs/>
        </w:rPr>
      </w:pPr>
    </w:p>
    <w:p w14:paraId="5589C69A" w14:textId="77777777" w:rsidR="00584D43" w:rsidRDefault="00584D43" w:rsidP="0005720E">
      <w:pPr>
        <w:spacing w:after="40"/>
        <w:jc w:val="right"/>
        <w:rPr>
          <w:rFonts w:ascii="Calibri" w:hAnsi="Calibri" w:cs="Segoe UI"/>
          <w:b/>
          <w:bCs/>
        </w:rPr>
      </w:pPr>
    </w:p>
    <w:p w14:paraId="698C3F7D" w14:textId="77777777" w:rsidR="00584D43" w:rsidRDefault="00584D43" w:rsidP="0005720E">
      <w:pPr>
        <w:spacing w:after="40"/>
        <w:jc w:val="right"/>
        <w:rPr>
          <w:rFonts w:ascii="Calibri" w:hAnsi="Calibri" w:cs="Segoe UI"/>
          <w:b/>
          <w:bCs/>
        </w:rPr>
      </w:pPr>
    </w:p>
    <w:p w14:paraId="11AF9105" w14:textId="77777777" w:rsidR="00584D43" w:rsidRDefault="00584D43" w:rsidP="0005720E">
      <w:pPr>
        <w:spacing w:after="40"/>
        <w:jc w:val="right"/>
        <w:rPr>
          <w:rFonts w:ascii="Calibri" w:hAnsi="Calibri" w:cs="Segoe UI"/>
          <w:b/>
          <w:bCs/>
        </w:rPr>
      </w:pPr>
    </w:p>
    <w:p w14:paraId="1CA81DCB" w14:textId="77777777" w:rsidR="00584D43" w:rsidRDefault="00584D43" w:rsidP="0005720E">
      <w:pPr>
        <w:spacing w:after="40"/>
        <w:jc w:val="right"/>
        <w:rPr>
          <w:rFonts w:ascii="Calibri" w:hAnsi="Calibri" w:cs="Segoe UI"/>
          <w:b/>
          <w:bCs/>
        </w:rPr>
      </w:pPr>
    </w:p>
    <w:p w14:paraId="22B86DC0" w14:textId="77777777" w:rsidR="00584D43" w:rsidRDefault="00584D43" w:rsidP="0005720E">
      <w:pPr>
        <w:spacing w:after="40"/>
        <w:jc w:val="right"/>
        <w:rPr>
          <w:rFonts w:ascii="Calibri" w:hAnsi="Calibri" w:cs="Segoe UI"/>
          <w:b/>
          <w:bCs/>
        </w:rPr>
      </w:pPr>
    </w:p>
    <w:p w14:paraId="607CC011" w14:textId="77777777" w:rsidR="00584D43" w:rsidRDefault="00584D43" w:rsidP="0005720E">
      <w:pPr>
        <w:spacing w:after="40"/>
        <w:jc w:val="right"/>
        <w:rPr>
          <w:rFonts w:ascii="Calibri" w:hAnsi="Calibri" w:cs="Segoe UI"/>
          <w:b/>
          <w:bCs/>
        </w:rPr>
      </w:pPr>
    </w:p>
    <w:p w14:paraId="57229A9A" w14:textId="77777777" w:rsidR="00584D43" w:rsidRDefault="00584D43" w:rsidP="0005720E">
      <w:pPr>
        <w:spacing w:after="40"/>
        <w:jc w:val="right"/>
        <w:rPr>
          <w:rFonts w:ascii="Calibri" w:hAnsi="Calibri" w:cs="Segoe UI"/>
          <w:b/>
          <w:bCs/>
        </w:rPr>
      </w:pPr>
    </w:p>
    <w:p w14:paraId="2BEC0988" w14:textId="77777777" w:rsidR="00584D43" w:rsidRDefault="00584D43" w:rsidP="0005720E">
      <w:pPr>
        <w:spacing w:after="40"/>
        <w:jc w:val="right"/>
        <w:rPr>
          <w:rFonts w:ascii="Calibri" w:hAnsi="Calibri" w:cs="Segoe UI"/>
          <w:b/>
          <w:bCs/>
        </w:rPr>
      </w:pPr>
    </w:p>
    <w:p w14:paraId="5AB4C4A0" w14:textId="77777777" w:rsidR="00584D43" w:rsidRDefault="00584D43" w:rsidP="0005720E">
      <w:pPr>
        <w:spacing w:after="40"/>
        <w:jc w:val="right"/>
        <w:rPr>
          <w:rFonts w:ascii="Calibri" w:hAnsi="Calibri" w:cs="Segoe UI"/>
          <w:b/>
          <w:bCs/>
        </w:rPr>
      </w:pPr>
    </w:p>
    <w:p w14:paraId="5B96F196" w14:textId="77777777" w:rsidR="00584D43" w:rsidRDefault="00584D43" w:rsidP="0005720E">
      <w:pPr>
        <w:spacing w:after="40"/>
        <w:jc w:val="right"/>
        <w:rPr>
          <w:rFonts w:ascii="Calibri" w:hAnsi="Calibri" w:cs="Segoe UI"/>
          <w:b/>
          <w:bC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BF1147" w:rsidRPr="00FE7460" w14:paraId="58C5A215" w14:textId="77777777" w:rsidTr="00ED296C">
        <w:tc>
          <w:tcPr>
            <w:tcW w:w="9526" w:type="dxa"/>
            <w:shd w:val="clear" w:color="auto" w:fill="D9D9D9"/>
            <w:vAlign w:val="center"/>
          </w:tcPr>
          <w:p w14:paraId="459DFB7C" w14:textId="23F7CC90" w:rsidR="00BF1147" w:rsidRPr="00FE7460" w:rsidRDefault="00BF1147" w:rsidP="00ED296C">
            <w:pPr>
              <w:spacing w:after="40" w:line="240" w:lineRule="auto"/>
              <w:jc w:val="right"/>
              <w:rPr>
                <w:rFonts w:ascii="Calibri" w:eastAsia="Times New Roman" w:hAnsi="Calibri" w:cs="Segoe UI"/>
                <w:b/>
                <w:sz w:val="20"/>
                <w:szCs w:val="20"/>
                <w:lang w:val="pl-PL"/>
              </w:rPr>
            </w:pPr>
            <w:r w:rsidRPr="00FE7460">
              <w:rPr>
                <w:rFonts w:ascii="Calibri" w:eastAsia="Times New Roman" w:hAnsi="Calibri" w:cs="Segoe UI"/>
                <w:b/>
                <w:sz w:val="20"/>
                <w:szCs w:val="20"/>
                <w:lang w:val="pl-PL"/>
              </w:rPr>
              <w:lastRenderedPageBreak/>
              <w:br w:type="page"/>
              <w:t xml:space="preserve">Załącznik nr </w:t>
            </w:r>
            <w:r>
              <w:rPr>
                <w:rFonts w:ascii="Calibri" w:eastAsia="Times New Roman" w:hAnsi="Calibri" w:cs="Segoe UI"/>
                <w:b/>
                <w:sz w:val="20"/>
                <w:szCs w:val="20"/>
                <w:lang w:val="pl-PL"/>
              </w:rPr>
              <w:t>3</w:t>
            </w:r>
            <w:r w:rsidRPr="00FE7460">
              <w:rPr>
                <w:rFonts w:ascii="Calibri" w:eastAsia="Times New Roman" w:hAnsi="Calibri" w:cs="Segoe UI"/>
                <w:b/>
                <w:sz w:val="20"/>
                <w:szCs w:val="20"/>
                <w:lang w:val="pl-PL"/>
              </w:rPr>
              <w:t xml:space="preserve"> do SWZ</w:t>
            </w:r>
          </w:p>
        </w:tc>
      </w:tr>
      <w:tr w:rsidR="00BF1147" w:rsidRPr="00FE7460" w14:paraId="495244FB" w14:textId="77777777" w:rsidTr="00ED296C">
        <w:trPr>
          <w:trHeight w:val="460"/>
        </w:trPr>
        <w:tc>
          <w:tcPr>
            <w:tcW w:w="9526" w:type="dxa"/>
            <w:shd w:val="clear" w:color="auto" w:fill="D9D9D9"/>
            <w:vAlign w:val="center"/>
          </w:tcPr>
          <w:p w14:paraId="30E7D7E5" w14:textId="77777777" w:rsidR="00BF1147" w:rsidRPr="00FE7460" w:rsidRDefault="00BF1147" w:rsidP="00ED296C">
            <w:pPr>
              <w:keepNext/>
              <w:keepLines/>
              <w:spacing w:after="40"/>
              <w:jc w:val="center"/>
              <w:outlineLvl w:val="0"/>
              <w:rPr>
                <w:rFonts w:ascii="Calibri" w:hAnsi="Calibri" w:cs="Segoe UI"/>
                <w:sz w:val="20"/>
                <w:szCs w:val="20"/>
              </w:rPr>
            </w:pPr>
            <w:r w:rsidRPr="00FE7460">
              <w:rPr>
                <w:rFonts w:ascii="Calibri" w:hAnsi="Calibri" w:cs="Segoe UI"/>
                <w:sz w:val="20"/>
                <w:szCs w:val="20"/>
              </w:rPr>
              <w:t>OŚWIADCZENIE O BRAKU PODSTAW DO WYKLUCZENIA / I SPEŁNIENIA WARUNKÓW UDZIAŁU W POSTĘPOWANIU</w:t>
            </w:r>
          </w:p>
        </w:tc>
      </w:tr>
    </w:tbl>
    <w:p w14:paraId="742D3463" w14:textId="77777777" w:rsidR="00BF1147" w:rsidRPr="00FE7460" w:rsidRDefault="00BF1147" w:rsidP="00BF1147">
      <w:pPr>
        <w:spacing w:after="40"/>
        <w:rPr>
          <w:rFonts w:ascii="Calibri" w:hAnsi="Calibri" w:cs="Segoe UI"/>
          <w:sz w:val="20"/>
          <w:szCs w:val="20"/>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5"/>
      </w:tblGrid>
      <w:tr w:rsidR="00BF1147" w:rsidRPr="00FE7460" w14:paraId="3EE3CBEF" w14:textId="77777777" w:rsidTr="00ED296C">
        <w:trPr>
          <w:trHeight w:val="429"/>
        </w:trPr>
        <w:tc>
          <w:tcPr>
            <w:tcW w:w="9465" w:type="dxa"/>
            <w:vAlign w:val="center"/>
          </w:tcPr>
          <w:p w14:paraId="053FA6B1" w14:textId="4A3D4BF7" w:rsidR="00BF1147" w:rsidRDefault="00BF1147" w:rsidP="00E679DF">
            <w:pPr>
              <w:widowControl w:val="0"/>
              <w:numPr>
                <w:ilvl w:val="5"/>
                <w:numId w:val="21"/>
              </w:numPr>
              <w:tabs>
                <w:tab w:val="left" w:pos="2130"/>
                <w:tab w:val="center" w:pos="7386"/>
                <w:tab w:val="right" w:pos="11922"/>
              </w:tabs>
              <w:suppressAutoHyphens/>
              <w:autoSpaceDE w:val="0"/>
              <w:spacing w:line="240" w:lineRule="auto"/>
              <w:jc w:val="center"/>
              <w:outlineLvl w:val="0"/>
              <w:rPr>
                <w:rFonts w:ascii="Calibri" w:hAnsi="Calibri" w:cs="Segoe UI"/>
                <w:b/>
                <w:bCs/>
                <w:sz w:val="20"/>
                <w:szCs w:val="20"/>
              </w:rPr>
            </w:pPr>
            <w:r w:rsidRPr="0011218A">
              <w:rPr>
                <w:rFonts w:ascii="Calibri" w:hAnsi="Calibri" w:cs="Segoe UI"/>
                <w:b/>
                <w:bCs/>
                <w:sz w:val="20"/>
                <w:szCs w:val="20"/>
              </w:rPr>
              <w:t xml:space="preserve">Przystępując do postępowania </w:t>
            </w:r>
            <w:proofErr w:type="spellStart"/>
            <w:r w:rsidRPr="0011218A">
              <w:rPr>
                <w:rFonts w:ascii="Calibri" w:hAnsi="Calibri" w:cs="Segoe UI"/>
                <w:b/>
                <w:bCs/>
                <w:sz w:val="20"/>
                <w:szCs w:val="20"/>
              </w:rPr>
              <w:t>pn</w:t>
            </w:r>
            <w:proofErr w:type="spellEnd"/>
            <w:r w:rsidRPr="0011218A">
              <w:rPr>
                <w:rFonts w:ascii="Calibri" w:hAnsi="Calibri" w:cs="Segoe UI"/>
                <w:b/>
                <w:bCs/>
                <w:sz w:val="20"/>
                <w:szCs w:val="20"/>
              </w:rPr>
              <w:t>:</w:t>
            </w:r>
            <w:r>
              <w:rPr>
                <w:rFonts w:ascii="Calibri" w:hAnsi="Calibri" w:cs="Segoe UI"/>
                <w:b/>
                <w:bCs/>
                <w:sz w:val="20"/>
                <w:szCs w:val="20"/>
              </w:rPr>
              <w:t xml:space="preserve"> </w:t>
            </w:r>
          </w:p>
          <w:p w14:paraId="2C982B8F" w14:textId="328F7A0D" w:rsidR="00BF1147" w:rsidRPr="005C44B6" w:rsidRDefault="00BF1147" w:rsidP="00E679DF">
            <w:pPr>
              <w:pStyle w:val="Akapitzlist"/>
              <w:numPr>
                <w:ilvl w:val="0"/>
                <w:numId w:val="21"/>
              </w:numPr>
              <w:tabs>
                <w:tab w:val="left" w:pos="6240"/>
              </w:tabs>
              <w:spacing w:line="240" w:lineRule="auto"/>
              <w:contextualSpacing w:val="0"/>
              <w:jc w:val="both"/>
              <w:rPr>
                <w:rFonts w:asciiTheme="majorHAnsi" w:hAnsiTheme="majorHAnsi" w:cstheme="majorHAnsi"/>
                <w:b/>
              </w:rPr>
            </w:pPr>
            <w:r w:rsidRPr="005C44B6">
              <w:rPr>
                <w:rFonts w:asciiTheme="majorHAnsi" w:hAnsiTheme="majorHAnsi" w:cstheme="majorHAnsi"/>
                <w:b/>
              </w:rPr>
              <w:t>„</w:t>
            </w:r>
            <w:r w:rsidR="00B3584D" w:rsidRPr="005C44B6">
              <w:rPr>
                <w:rFonts w:asciiTheme="majorHAnsi" w:hAnsiTheme="majorHAnsi" w:cstheme="majorHAnsi"/>
                <w:b/>
                <w:sz w:val="20"/>
                <w:szCs w:val="20"/>
              </w:rPr>
              <w:t>Świadczenie usług ochrony fizycznej w Miejskim Ośrodku Sportu i Rekreacji w Zabrzu Sp. z o.o. wraz z usługami dodatkowymi oraz monitorowanie sygnałów systemu alarmowego – Kąpielisko Leśne</w:t>
            </w:r>
            <w:r w:rsidR="00584D43" w:rsidRPr="005C44B6">
              <w:rPr>
                <w:rFonts w:asciiTheme="majorHAnsi" w:hAnsiTheme="majorHAnsi" w:cstheme="majorHAnsi"/>
                <w:b/>
                <w:sz w:val="20"/>
                <w:szCs w:val="20"/>
              </w:rPr>
              <w:t xml:space="preserve"> oraz sztuczne lodowisko</w:t>
            </w:r>
            <w:r w:rsidR="005C44B6" w:rsidRPr="005C44B6">
              <w:rPr>
                <w:rFonts w:asciiTheme="majorHAnsi" w:hAnsiTheme="majorHAnsi" w:cstheme="majorHAnsi"/>
                <w:b/>
                <w:sz w:val="20"/>
                <w:szCs w:val="20"/>
              </w:rPr>
              <w:t xml:space="preserve"> – 2023/2024</w:t>
            </w:r>
            <w:r w:rsidR="00B3584D" w:rsidRPr="005C44B6">
              <w:rPr>
                <w:rFonts w:asciiTheme="majorHAnsi" w:hAnsiTheme="majorHAnsi" w:cstheme="majorHAnsi"/>
                <w:b/>
                <w:sz w:val="20"/>
                <w:szCs w:val="20"/>
              </w:rPr>
              <w:t>”</w:t>
            </w:r>
          </w:p>
          <w:p w14:paraId="75EA76FD" w14:textId="746F8654" w:rsidR="00BF1147" w:rsidRPr="0011218A" w:rsidRDefault="00BF1147" w:rsidP="00E679DF">
            <w:pPr>
              <w:widowControl w:val="0"/>
              <w:numPr>
                <w:ilvl w:val="5"/>
                <w:numId w:val="21"/>
              </w:numPr>
              <w:tabs>
                <w:tab w:val="left" w:pos="2130"/>
                <w:tab w:val="center" w:pos="7386"/>
                <w:tab w:val="right" w:pos="11922"/>
              </w:tabs>
              <w:suppressAutoHyphens/>
              <w:autoSpaceDE w:val="0"/>
              <w:spacing w:line="240" w:lineRule="auto"/>
              <w:jc w:val="both"/>
              <w:outlineLvl w:val="0"/>
              <w:rPr>
                <w:rFonts w:ascii="Calibri" w:hAnsi="Calibri" w:cs="Segoe UI"/>
                <w:b/>
                <w:bCs/>
                <w:sz w:val="20"/>
                <w:szCs w:val="20"/>
              </w:rPr>
            </w:pPr>
            <w:r w:rsidRPr="0011218A">
              <w:rPr>
                <w:rFonts w:ascii="Calibri" w:hAnsi="Calibri" w:cs="Segoe UI"/>
                <w:b/>
                <w:bCs/>
                <w:sz w:val="20"/>
                <w:szCs w:val="20"/>
              </w:rPr>
              <w:t xml:space="preserve"> </w:t>
            </w:r>
          </w:p>
        </w:tc>
      </w:tr>
      <w:tr w:rsidR="00BF1147" w:rsidRPr="00FE7460" w14:paraId="378886D2" w14:textId="77777777" w:rsidTr="00ED296C">
        <w:trPr>
          <w:trHeight w:val="429"/>
        </w:trPr>
        <w:tc>
          <w:tcPr>
            <w:tcW w:w="9465" w:type="dxa"/>
            <w:vAlign w:val="center"/>
          </w:tcPr>
          <w:p w14:paraId="44136BC3" w14:textId="77777777" w:rsidR="00BF1147" w:rsidRPr="00FE7460" w:rsidRDefault="00BF1147" w:rsidP="00ED296C">
            <w:pPr>
              <w:spacing w:after="40"/>
              <w:rPr>
                <w:rFonts w:ascii="Calibri" w:hAnsi="Calibri" w:cs="Segoe UI"/>
                <w:sz w:val="20"/>
                <w:szCs w:val="20"/>
              </w:rPr>
            </w:pPr>
          </w:p>
          <w:p w14:paraId="3819ECCF" w14:textId="77777777" w:rsidR="00BF1147" w:rsidRPr="00FE7460" w:rsidRDefault="00BF1147" w:rsidP="00ED296C">
            <w:pPr>
              <w:spacing w:after="40"/>
              <w:rPr>
                <w:rFonts w:ascii="Calibri" w:hAnsi="Calibri" w:cs="Segoe UI"/>
                <w:sz w:val="20"/>
                <w:szCs w:val="20"/>
              </w:rPr>
            </w:pPr>
            <w:r w:rsidRPr="00FE7460">
              <w:rPr>
                <w:rFonts w:ascii="Calibri" w:hAnsi="Calibri" w:cs="Segoe UI"/>
                <w:sz w:val="20"/>
                <w:szCs w:val="20"/>
              </w:rPr>
              <w:t>działając w imieniu Wykonawcy:…………………………………………………………………………………………………………………………</w:t>
            </w:r>
          </w:p>
          <w:p w14:paraId="559E9A4A" w14:textId="77777777" w:rsidR="00BF1147" w:rsidRPr="00FE7460" w:rsidRDefault="00BF1147" w:rsidP="00ED296C">
            <w:pPr>
              <w:spacing w:after="40"/>
              <w:rPr>
                <w:rFonts w:ascii="Calibri" w:hAnsi="Calibri" w:cs="Segoe UI"/>
                <w:sz w:val="20"/>
                <w:szCs w:val="20"/>
              </w:rPr>
            </w:pPr>
            <w:r w:rsidRPr="00FE7460">
              <w:rPr>
                <w:rFonts w:ascii="Calibri" w:hAnsi="Calibri" w:cs="Segoe UI"/>
                <w:sz w:val="20"/>
                <w:szCs w:val="20"/>
              </w:rPr>
              <w:t>……………………………………………………………………………………………………………………………………………………………………………</w:t>
            </w:r>
          </w:p>
          <w:p w14:paraId="4091E199" w14:textId="77777777" w:rsidR="00BF1147" w:rsidRPr="00FE7460" w:rsidRDefault="00BF1147" w:rsidP="00ED296C">
            <w:pPr>
              <w:spacing w:after="40"/>
              <w:jc w:val="center"/>
              <w:rPr>
                <w:rFonts w:ascii="Calibri" w:hAnsi="Calibri" w:cs="Segoe UI"/>
                <w:sz w:val="20"/>
                <w:szCs w:val="20"/>
              </w:rPr>
            </w:pPr>
            <w:r w:rsidRPr="00FE7460">
              <w:rPr>
                <w:rFonts w:ascii="Calibri" w:hAnsi="Calibri" w:cs="Segoe UI"/>
                <w:sz w:val="20"/>
                <w:szCs w:val="20"/>
              </w:rPr>
              <w:t>(podać nazwę i adres Wykonawcy)</w:t>
            </w:r>
          </w:p>
        </w:tc>
      </w:tr>
      <w:tr w:rsidR="00BF1147" w:rsidRPr="00FE7460" w14:paraId="6B297E2B" w14:textId="77777777" w:rsidTr="00ED296C">
        <w:trPr>
          <w:trHeight w:val="803"/>
        </w:trPr>
        <w:tc>
          <w:tcPr>
            <w:tcW w:w="9465" w:type="dxa"/>
            <w:vAlign w:val="center"/>
          </w:tcPr>
          <w:p w14:paraId="0BA8F0C5" w14:textId="77777777" w:rsidR="00BF1147" w:rsidRPr="00FE7460" w:rsidRDefault="00BF1147" w:rsidP="00ED296C">
            <w:pPr>
              <w:spacing w:after="40"/>
              <w:jc w:val="center"/>
              <w:rPr>
                <w:rFonts w:ascii="Calibri" w:hAnsi="Calibri" w:cs="Segoe UI"/>
                <w:sz w:val="20"/>
                <w:szCs w:val="20"/>
              </w:rPr>
            </w:pPr>
            <w:r w:rsidRPr="00FE7460">
              <w:rPr>
                <w:rFonts w:ascii="Calibri" w:hAnsi="Calibri" w:cs="Segoe UI"/>
                <w:sz w:val="20"/>
                <w:szCs w:val="20"/>
              </w:rPr>
              <w:t>Oświadczam, że na dzień składania ofert  nie podlegam wykluczeniu z postępowania i spełniam warunki udziału w postępowaniu.</w:t>
            </w:r>
          </w:p>
        </w:tc>
      </w:tr>
      <w:tr w:rsidR="00BF1147" w:rsidRPr="00FE7460" w14:paraId="6B1D5DCD" w14:textId="77777777" w:rsidTr="00ED296C">
        <w:trPr>
          <w:trHeight w:val="283"/>
        </w:trPr>
        <w:tc>
          <w:tcPr>
            <w:tcW w:w="9465" w:type="dxa"/>
            <w:vAlign w:val="center"/>
          </w:tcPr>
          <w:p w14:paraId="31DA3833" w14:textId="77777777" w:rsidR="00BF1147" w:rsidRPr="00FE7460" w:rsidRDefault="00BF1147" w:rsidP="00ED296C">
            <w:pPr>
              <w:spacing w:after="40"/>
              <w:jc w:val="both"/>
              <w:rPr>
                <w:rFonts w:ascii="Calibri" w:hAnsi="Calibri" w:cs="Segoe UI"/>
                <w:sz w:val="20"/>
                <w:szCs w:val="20"/>
              </w:rPr>
            </w:pPr>
            <w:r w:rsidRPr="00FE7460">
              <w:rPr>
                <w:rFonts w:ascii="Calibri" w:hAnsi="Calibri" w:cs="Segoe UI"/>
                <w:sz w:val="20"/>
                <w:szCs w:val="20"/>
              </w:rPr>
              <w:t>W przedmiotowym postępowaniu Zamawiający zgodnie z art. 108 ust. 1  PZP wykluczy Wykonawcę:</w:t>
            </w:r>
          </w:p>
          <w:p w14:paraId="1BAACAAE" w14:textId="77777777" w:rsidR="00BF1147" w:rsidRPr="00FE7460" w:rsidRDefault="00BF1147" w:rsidP="00ED296C">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1) będącego osobą fizyczną, którego prawomocnie skazano za przestępstwo: </w:t>
            </w:r>
          </w:p>
          <w:p w14:paraId="022E3A00" w14:textId="77777777" w:rsidR="00BF1147" w:rsidRPr="00FE7460" w:rsidRDefault="00BF1147" w:rsidP="00ED296C">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a) udziału w zorganizowanej grupie przestępczej albo związku mającym na celu popełnienie przestępstwa lub przestępstwa skarbowego, o którym mowa w art. 258 Kodeksu karnego, </w:t>
            </w:r>
          </w:p>
          <w:p w14:paraId="4273BBBC" w14:textId="77777777" w:rsidR="00BF1147" w:rsidRPr="00FE7460" w:rsidRDefault="00BF1147" w:rsidP="00ED296C">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b) handlu ludźmi, o którym mowa w art. 189a Kodeksu karnego, </w:t>
            </w:r>
          </w:p>
          <w:p w14:paraId="6CF5FBCE" w14:textId="77777777" w:rsidR="00BF1147" w:rsidRPr="00FE7460" w:rsidRDefault="00BF1147" w:rsidP="00ED296C">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c) o którym mowa w art. 228–230a, art. 250a Kodeksu karnego lub w art. 46 lub art. 48 ustawy </w:t>
            </w:r>
            <w:r w:rsidRPr="00FE7460">
              <w:rPr>
                <w:rFonts w:asciiTheme="majorHAnsi" w:eastAsiaTheme="minorHAnsi" w:hAnsiTheme="majorHAnsi" w:cs="Times New Roman"/>
                <w:color w:val="000000"/>
                <w:sz w:val="23"/>
                <w:szCs w:val="23"/>
                <w:lang w:val="pl-PL" w:eastAsia="en-US"/>
              </w:rPr>
              <w:br/>
              <w:t xml:space="preserve">z dnia 25 czerwca 2010 r. o sporcie, </w:t>
            </w:r>
          </w:p>
          <w:p w14:paraId="33C9FCE1" w14:textId="77777777" w:rsidR="00BF1147" w:rsidRPr="00FE7460" w:rsidRDefault="00BF1147" w:rsidP="00ED296C">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6F72511" w14:textId="77777777" w:rsidR="00BF1147" w:rsidRPr="00FE7460" w:rsidRDefault="00BF1147" w:rsidP="00ED296C">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e) o charakterze terrorystycznym, o którym mowa w art. 115 § 20 Kodeksu karnego, lub mające na celu popełnienie tego przestępstwa, </w:t>
            </w:r>
          </w:p>
          <w:p w14:paraId="3255FB82" w14:textId="0B1B03C0" w:rsidR="00BF1147" w:rsidRPr="00FE7460" w:rsidRDefault="00BF1147" w:rsidP="00ED296C">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f) </w:t>
            </w:r>
            <w:r w:rsidRPr="00FE7460">
              <w:rPr>
                <w:rFonts w:asciiTheme="majorHAnsi" w:eastAsiaTheme="minorHAnsi" w:hAnsiTheme="majorHAnsi" w:cs="Times New Roman"/>
                <w:bCs/>
                <w:color w:val="000000"/>
                <w:sz w:val="23"/>
                <w:szCs w:val="23"/>
                <w:lang w:val="pl-PL" w:eastAsia="en-US"/>
              </w:rPr>
              <w:t>powierzenia wykonywania pracy małoletniemu cudzoziemcowi,</w:t>
            </w:r>
            <w:r w:rsidRPr="00FE7460">
              <w:rPr>
                <w:rFonts w:asciiTheme="majorHAnsi" w:eastAsiaTheme="minorHAnsi" w:hAnsiTheme="majorHAnsi" w:cs="Times New Roman"/>
                <w:b/>
                <w:bCs/>
                <w:color w:val="000000"/>
                <w:sz w:val="23"/>
                <w:szCs w:val="23"/>
                <w:lang w:val="pl-PL" w:eastAsia="en-US"/>
              </w:rPr>
              <w:t xml:space="preserve"> </w:t>
            </w:r>
            <w:r w:rsidRPr="00FE7460">
              <w:rPr>
                <w:rFonts w:asciiTheme="majorHAnsi" w:eastAsiaTheme="minorHAnsi" w:hAnsiTheme="majorHAnsi" w:cs="Times New Roman"/>
                <w:color w:val="000000"/>
                <w:sz w:val="23"/>
                <w:szCs w:val="23"/>
                <w:lang w:val="pl-PL" w:eastAsia="en-US"/>
              </w:rPr>
              <w:t xml:space="preserve">o którym mowa w art. 9 ust. 2 ustawy z dnia 15 czerwca 2012 r. o skutkach powierzania wykonywania pracy cudzoziemcom przebywającym wbrew przepisom na terytorium Rzeczypospolitej Polskiej (Dz. U. </w:t>
            </w:r>
            <w:r w:rsidR="00584D43">
              <w:rPr>
                <w:rFonts w:asciiTheme="majorHAnsi" w:eastAsiaTheme="minorHAnsi" w:hAnsiTheme="majorHAnsi" w:cs="Times New Roman"/>
                <w:color w:val="000000"/>
                <w:sz w:val="23"/>
                <w:szCs w:val="23"/>
                <w:lang w:val="pl-PL" w:eastAsia="en-US"/>
              </w:rPr>
              <w:t xml:space="preserve">2021 </w:t>
            </w:r>
            <w:r w:rsidRPr="00FE7460">
              <w:rPr>
                <w:rFonts w:asciiTheme="majorHAnsi" w:eastAsiaTheme="minorHAnsi" w:hAnsiTheme="majorHAnsi" w:cs="Times New Roman"/>
                <w:color w:val="000000"/>
                <w:sz w:val="23"/>
                <w:szCs w:val="23"/>
                <w:lang w:val="pl-PL" w:eastAsia="en-US"/>
              </w:rPr>
              <w:t xml:space="preserve">poz. </w:t>
            </w:r>
            <w:r w:rsidR="00584D43">
              <w:rPr>
                <w:rFonts w:asciiTheme="majorHAnsi" w:eastAsiaTheme="minorHAnsi" w:hAnsiTheme="majorHAnsi" w:cs="Times New Roman"/>
                <w:color w:val="000000"/>
                <w:sz w:val="23"/>
                <w:szCs w:val="23"/>
                <w:lang w:val="pl-PL" w:eastAsia="en-US"/>
              </w:rPr>
              <w:t>1745</w:t>
            </w:r>
            <w:r w:rsidRPr="00FE7460">
              <w:rPr>
                <w:rFonts w:asciiTheme="majorHAnsi" w:eastAsiaTheme="minorHAnsi" w:hAnsiTheme="majorHAnsi" w:cs="Times New Roman"/>
                <w:color w:val="000000"/>
                <w:sz w:val="23"/>
                <w:szCs w:val="23"/>
                <w:lang w:val="pl-PL" w:eastAsia="en-US"/>
              </w:rPr>
              <w:t xml:space="preserve">), </w:t>
            </w:r>
          </w:p>
          <w:p w14:paraId="279E6725" w14:textId="77777777" w:rsidR="00BF1147" w:rsidRPr="00FE7460" w:rsidRDefault="00BF1147" w:rsidP="00ED296C">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2E7C3C5" w14:textId="77777777" w:rsidR="00BF1147" w:rsidRPr="00FE7460" w:rsidRDefault="00BF1147" w:rsidP="00ED296C">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h) o którym mowa w art. 9 ust. 1 i 3 lub art. 10 ustawy z dnia 15 czerwca 2012 r. o skutkach powierzania wykonywania pracy cudzoziemcom przebywającym wbrew przepisom na terytorium Rzeczypospolitej Polskiej </w:t>
            </w:r>
          </w:p>
          <w:p w14:paraId="104E216E" w14:textId="77777777" w:rsidR="00BF1147" w:rsidRPr="00FE7460" w:rsidRDefault="00BF1147" w:rsidP="00ED296C">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 lub za odpowiedni czyn zabroniony określony w przepisach prawa obcego; </w:t>
            </w:r>
          </w:p>
          <w:p w14:paraId="206529AB" w14:textId="77777777" w:rsidR="00BF1147" w:rsidRPr="00FE7460" w:rsidRDefault="00BF1147" w:rsidP="00ED296C">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2) jeżeli urzędującego członka jego organu zarządzającego lub nadzorczego, wspólnika spółki </w:t>
            </w:r>
            <w:r w:rsidRPr="00FE7460">
              <w:rPr>
                <w:rFonts w:asciiTheme="majorHAnsi" w:eastAsiaTheme="minorHAnsi" w:hAnsiTheme="majorHAnsi" w:cs="Times New Roman"/>
                <w:color w:val="000000"/>
                <w:sz w:val="23"/>
                <w:szCs w:val="23"/>
                <w:lang w:val="pl-PL" w:eastAsia="en-US"/>
              </w:rPr>
              <w:br/>
              <w:t xml:space="preserve">w spółce jawnej lub partnerskiej albo komplementariusza w spółce komandytowej lub komandytowo-akcyjnej lub prokurenta prawomocnie skazano za przestępstwo, o którym mowa </w:t>
            </w:r>
            <w:r w:rsidRPr="00FE7460">
              <w:rPr>
                <w:rFonts w:asciiTheme="majorHAnsi" w:eastAsiaTheme="minorHAnsi" w:hAnsiTheme="majorHAnsi" w:cs="Times New Roman"/>
                <w:color w:val="000000"/>
                <w:sz w:val="23"/>
                <w:szCs w:val="23"/>
                <w:lang w:val="pl-PL" w:eastAsia="en-US"/>
              </w:rPr>
              <w:br/>
              <w:t xml:space="preserve">w pkt 1; </w:t>
            </w:r>
          </w:p>
          <w:p w14:paraId="63FC5225" w14:textId="77777777" w:rsidR="00BF1147" w:rsidRPr="00FE7460" w:rsidRDefault="00BF1147" w:rsidP="00ED296C">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3) wobec którego wydano prawomocny wyrok sądu lub ostateczną decyzję administracyjną </w:t>
            </w:r>
            <w:r w:rsidRPr="00FE7460">
              <w:rPr>
                <w:rFonts w:asciiTheme="majorHAnsi" w:eastAsiaTheme="minorHAnsi" w:hAnsiTheme="majorHAnsi" w:cs="Times New Roman"/>
                <w:color w:val="000000"/>
                <w:sz w:val="23"/>
                <w:szCs w:val="23"/>
                <w:lang w:val="pl-PL" w:eastAsia="en-US"/>
              </w:rPr>
              <w:br/>
              <w:t xml:space="preserve">o zaleganiu z uiszczeniem podatków, opłat lub składek na ubezpieczenie społeczne lub zdrowotne, </w:t>
            </w:r>
            <w:r w:rsidRPr="00FE7460">
              <w:rPr>
                <w:rFonts w:asciiTheme="majorHAnsi" w:eastAsiaTheme="minorHAnsi" w:hAnsiTheme="majorHAnsi" w:cs="Times New Roman"/>
                <w:color w:val="000000"/>
                <w:sz w:val="23"/>
                <w:szCs w:val="23"/>
                <w:lang w:val="pl-PL" w:eastAsia="en-US"/>
              </w:rPr>
              <w:lastRenderedPageBreak/>
              <w:t xml:space="preserve">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1E84B27" w14:textId="77777777" w:rsidR="00BF1147" w:rsidRPr="00FE7460" w:rsidRDefault="00BF1147" w:rsidP="00ED296C">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4) wobec którego </w:t>
            </w:r>
            <w:r w:rsidRPr="00FE7460">
              <w:rPr>
                <w:rFonts w:asciiTheme="majorHAnsi" w:eastAsiaTheme="minorHAnsi" w:hAnsiTheme="majorHAnsi" w:cs="Times New Roman"/>
                <w:bCs/>
                <w:color w:val="000000"/>
                <w:sz w:val="23"/>
                <w:szCs w:val="23"/>
                <w:lang w:val="pl-PL" w:eastAsia="en-US"/>
              </w:rPr>
              <w:t>prawomocnie</w:t>
            </w:r>
            <w:r w:rsidRPr="00FE7460">
              <w:rPr>
                <w:rFonts w:asciiTheme="majorHAnsi" w:eastAsiaTheme="minorHAnsi" w:hAnsiTheme="majorHAnsi" w:cs="Times New Roman"/>
                <w:b/>
                <w:bCs/>
                <w:color w:val="000000"/>
                <w:sz w:val="23"/>
                <w:szCs w:val="23"/>
                <w:lang w:val="pl-PL" w:eastAsia="en-US"/>
              </w:rPr>
              <w:t xml:space="preserve"> </w:t>
            </w:r>
            <w:r w:rsidRPr="00FE7460">
              <w:rPr>
                <w:rFonts w:asciiTheme="majorHAnsi" w:eastAsiaTheme="minorHAnsi" w:hAnsiTheme="majorHAnsi" w:cs="Times New Roman"/>
                <w:color w:val="000000"/>
                <w:sz w:val="23"/>
                <w:szCs w:val="23"/>
                <w:lang w:val="pl-PL" w:eastAsia="en-US"/>
              </w:rPr>
              <w:t xml:space="preserve">orzeczono zakaz ubiegania się o zamówienia publiczne; </w:t>
            </w:r>
          </w:p>
          <w:p w14:paraId="2797FEB8" w14:textId="77777777" w:rsidR="00BF1147" w:rsidRPr="00FE7460" w:rsidRDefault="00BF1147" w:rsidP="00ED296C">
            <w:pPr>
              <w:pageBreakBefore/>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r w:rsidRPr="00FE7460">
              <w:rPr>
                <w:rFonts w:asciiTheme="majorHAnsi" w:eastAsiaTheme="minorHAnsi" w:hAnsiTheme="majorHAnsi" w:cs="Times New Roman"/>
                <w:color w:val="000000"/>
                <w:sz w:val="23"/>
                <w:szCs w:val="23"/>
                <w:lang w:val="pl-PL" w:eastAsia="en-US"/>
              </w:rPr>
              <w:br/>
              <w:t xml:space="preserve">o ochronie konkurencji i konsumentów, złożyli odrębne oferty, oferty częściowe lub wnioski </w:t>
            </w:r>
            <w:r w:rsidRPr="00FE7460">
              <w:rPr>
                <w:rFonts w:asciiTheme="majorHAnsi" w:eastAsiaTheme="minorHAnsi" w:hAnsiTheme="majorHAnsi" w:cs="Times New Roman"/>
                <w:color w:val="000000"/>
                <w:sz w:val="23"/>
                <w:szCs w:val="23"/>
                <w:lang w:val="pl-PL" w:eastAsia="en-US"/>
              </w:rPr>
              <w:br/>
              <w:t xml:space="preserve">o dopuszczenie do udziału w postępowaniu, chyba że wykażą, że przygotowali te oferty lub wnioski niezależnie od siebie; </w:t>
            </w:r>
          </w:p>
          <w:p w14:paraId="0D13B3BC" w14:textId="77777777" w:rsidR="00BF1147" w:rsidRPr="00FE7460" w:rsidRDefault="00BF1147" w:rsidP="00ED296C">
            <w:pPr>
              <w:jc w:val="both"/>
              <w:rPr>
                <w:rFonts w:asciiTheme="majorHAnsi" w:hAnsiTheme="majorHAnsi"/>
              </w:rPr>
            </w:pPr>
            <w:r w:rsidRPr="00FE7460">
              <w:rPr>
                <w:rFonts w:asciiTheme="majorHAnsi" w:hAnsiTheme="majorHAnsi"/>
                <w:sz w:val="23"/>
                <w:szCs w:val="23"/>
              </w:rPr>
              <w:t xml:space="preserve">6) jeżeli, w przypadkach, o których mowa w art. 85 ust. 1, doszło do zakłócenia konkurencji wynikającego z wcześniejszego zaangażowania tego wykonawcy lub podmiotu, który należy </w:t>
            </w:r>
            <w:r w:rsidRPr="00FE7460">
              <w:rPr>
                <w:rFonts w:asciiTheme="majorHAnsi" w:hAnsiTheme="majorHAnsi"/>
                <w:sz w:val="23"/>
                <w:szCs w:val="23"/>
              </w:rPr>
              <w:br/>
              <w:t xml:space="preserve">z wykonawcą do tej samej grupy kapitałowej w rozumieniu ustawy z dnia 16 lutego 2007 r. </w:t>
            </w:r>
            <w:r w:rsidRPr="00FE7460">
              <w:rPr>
                <w:rFonts w:asciiTheme="majorHAnsi" w:hAnsiTheme="majorHAnsi"/>
                <w:sz w:val="23"/>
                <w:szCs w:val="23"/>
              </w:rPr>
              <w:br/>
              <w:t xml:space="preserve">o ochronie konkurencji i konsumentów, chyba że spowodowane tym zakłócenie konkurencji może być wyeliminowane w inny sposób niż przez wykluczenie wykonawcy z udziału w postępowaniu </w:t>
            </w:r>
            <w:r w:rsidRPr="00FE7460">
              <w:rPr>
                <w:rFonts w:asciiTheme="majorHAnsi" w:hAnsiTheme="majorHAnsi"/>
                <w:sz w:val="23"/>
                <w:szCs w:val="23"/>
              </w:rPr>
              <w:br/>
              <w:t>o udzielenie zamówienia.</w:t>
            </w:r>
          </w:p>
          <w:p w14:paraId="172E5689" w14:textId="77777777" w:rsidR="003A0C5A" w:rsidRDefault="003A0C5A" w:rsidP="00ED296C">
            <w:pPr>
              <w:tabs>
                <w:tab w:val="left" w:pos="851"/>
              </w:tabs>
              <w:spacing w:after="40"/>
              <w:jc w:val="both"/>
              <w:rPr>
                <w:sz w:val="18"/>
                <w:szCs w:val="18"/>
              </w:rPr>
            </w:pPr>
          </w:p>
          <w:p w14:paraId="47E2F36F" w14:textId="56BE97A5" w:rsidR="00BF1147" w:rsidRPr="003A0C5A" w:rsidRDefault="003A0C5A" w:rsidP="00F84476">
            <w:pPr>
              <w:tabs>
                <w:tab w:val="left" w:pos="851"/>
              </w:tabs>
              <w:spacing w:after="40" w:line="240" w:lineRule="auto"/>
              <w:jc w:val="both"/>
              <w:rPr>
                <w:rFonts w:asciiTheme="majorHAnsi" w:hAnsiTheme="majorHAnsi" w:cstheme="majorHAnsi"/>
                <w:sz w:val="24"/>
                <w:szCs w:val="24"/>
              </w:rPr>
            </w:pPr>
            <w:r w:rsidRPr="003A0C5A">
              <w:rPr>
                <w:rFonts w:asciiTheme="majorHAnsi" w:hAnsiTheme="majorHAnsi" w:cstheme="majorHAnsi"/>
                <w:sz w:val="24"/>
                <w:szCs w:val="24"/>
              </w:rPr>
              <w:t xml:space="preserve">Oświadczam, że zachodzą w stosunku do mnie podstawy wykluczenia z postępowania na podstawie art. …………. ustawy </w:t>
            </w:r>
            <w:proofErr w:type="spellStart"/>
            <w:r w:rsidRPr="003A0C5A">
              <w:rPr>
                <w:rFonts w:asciiTheme="majorHAnsi" w:hAnsiTheme="majorHAnsi" w:cstheme="majorHAnsi"/>
                <w:sz w:val="24"/>
                <w:szCs w:val="24"/>
              </w:rPr>
              <w:t>Pzp</w:t>
            </w:r>
            <w:proofErr w:type="spellEnd"/>
            <w:r w:rsidRPr="003A0C5A">
              <w:rPr>
                <w:rFonts w:asciiTheme="majorHAnsi" w:hAnsiTheme="majorHAnsi" w:cstheme="majorHAnsi"/>
                <w:sz w:val="24"/>
                <w:szCs w:val="24"/>
              </w:rPr>
              <w:t xml:space="preserve"> </w:t>
            </w:r>
            <w:r w:rsidRPr="003A0C5A">
              <w:rPr>
                <w:rFonts w:asciiTheme="majorHAnsi" w:hAnsiTheme="majorHAnsi" w:cstheme="majorHAnsi"/>
                <w:i/>
                <w:sz w:val="24"/>
                <w:szCs w:val="24"/>
              </w:rPr>
              <w:t xml:space="preserve">(podać mającą zastosowanie podstawę wykluczenia spośród wymienionych w art. 108 ust. 1 pkt 1, 2 i 5 ustawy </w:t>
            </w:r>
            <w:proofErr w:type="spellStart"/>
            <w:r w:rsidRPr="003A0C5A">
              <w:rPr>
                <w:rFonts w:asciiTheme="majorHAnsi" w:hAnsiTheme="majorHAnsi" w:cstheme="majorHAnsi"/>
                <w:i/>
                <w:sz w:val="24"/>
                <w:szCs w:val="24"/>
              </w:rPr>
              <w:t>Pzp</w:t>
            </w:r>
            <w:proofErr w:type="spellEnd"/>
            <w:r w:rsidRPr="003A0C5A">
              <w:rPr>
                <w:rFonts w:asciiTheme="majorHAnsi" w:hAnsiTheme="majorHAnsi" w:cstheme="majorHAnsi"/>
                <w:i/>
                <w:sz w:val="24"/>
                <w:szCs w:val="24"/>
              </w:rPr>
              <w:t>).</w:t>
            </w:r>
            <w:r w:rsidRPr="003A0C5A">
              <w:rPr>
                <w:rFonts w:asciiTheme="majorHAnsi" w:hAnsiTheme="majorHAnsi" w:cstheme="majorHAnsi"/>
                <w:sz w:val="24"/>
                <w:szCs w:val="24"/>
              </w:rPr>
              <w:t xml:space="preserve"> Jednocześnie oświadczam, że w związku z ww. okolicznością, na podstawie art. 110 ust. 2 ustawy </w:t>
            </w:r>
            <w:proofErr w:type="spellStart"/>
            <w:r w:rsidRPr="003A0C5A">
              <w:rPr>
                <w:rFonts w:asciiTheme="majorHAnsi" w:hAnsiTheme="majorHAnsi" w:cstheme="majorHAnsi"/>
                <w:sz w:val="24"/>
                <w:szCs w:val="24"/>
              </w:rPr>
              <w:t>Pzp</w:t>
            </w:r>
            <w:proofErr w:type="spellEnd"/>
            <w:r w:rsidRPr="003A0C5A">
              <w:rPr>
                <w:rFonts w:asciiTheme="majorHAnsi" w:hAnsiTheme="majorHAnsi" w:cstheme="majorHAnsi"/>
                <w:sz w:val="24"/>
                <w:szCs w:val="24"/>
              </w:rPr>
              <w:t xml:space="preserve"> podjąłem następujące środki naprawcze i zapobiegawcze: </w:t>
            </w:r>
          </w:p>
          <w:p w14:paraId="7C618390" w14:textId="761244F7" w:rsidR="003A0C5A" w:rsidRDefault="003A0C5A" w:rsidP="00ED296C">
            <w:pPr>
              <w:tabs>
                <w:tab w:val="left" w:pos="851"/>
              </w:tabs>
              <w:spacing w:after="40"/>
              <w:jc w:val="both"/>
              <w:rPr>
                <w:rFonts w:ascii="Calibri" w:hAnsi="Calibri"/>
                <w:sz w:val="18"/>
                <w:szCs w:val="18"/>
              </w:rPr>
            </w:pPr>
            <w:r>
              <w:rPr>
                <w:rFonts w:ascii="Calibri" w:hAnsi="Calibri"/>
                <w:sz w:val="18"/>
                <w:szCs w:val="18"/>
              </w:rPr>
              <w:t xml:space="preserve">........................................................................................................................................................................................................ </w:t>
            </w:r>
          </w:p>
          <w:p w14:paraId="28FA7A1B" w14:textId="52879DF5" w:rsidR="003A0C5A" w:rsidRDefault="003A0C5A" w:rsidP="00ED296C">
            <w:pPr>
              <w:tabs>
                <w:tab w:val="left" w:pos="851"/>
              </w:tabs>
              <w:spacing w:after="40"/>
              <w:jc w:val="both"/>
              <w:rPr>
                <w:rFonts w:ascii="Calibri" w:hAnsi="Calibri"/>
                <w:sz w:val="18"/>
                <w:szCs w:val="18"/>
              </w:rPr>
            </w:pPr>
            <w:r>
              <w:rPr>
                <w:rFonts w:ascii="Calibri" w:hAnsi="Calibri"/>
                <w:sz w:val="18"/>
                <w:szCs w:val="18"/>
              </w:rPr>
              <w:t xml:space="preserve">......................................................................................................................................................................................................... </w:t>
            </w:r>
          </w:p>
          <w:p w14:paraId="37C397F8" w14:textId="54E2A802" w:rsidR="003A0C5A" w:rsidRPr="00FE7460" w:rsidRDefault="003A0C5A" w:rsidP="00ED296C">
            <w:pPr>
              <w:tabs>
                <w:tab w:val="left" w:pos="851"/>
              </w:tabs>
              <w:spacing w:after="40"/>
              <w:jc w:val="both"/>
              <w:rPr>
                <w:rFonts w:ascii="Calibri" w:hAnsi="Calibri"/>
                <w:sz w:val="20"/>
                <w:szCs w:val="20"/>
              </w:rPr>
            </w:pPr>
            <w:r>
              <w:rPr>
                <w:rFonts w:ascii="Calibri" w:hAnsi="Calibri"/>
                <w:sz w:val="20"/>
                <w:szCs w:val="20"/>
              </w:rPr>
              <w:t>....................................................................................................................................................................................</w:t>
            </w:r>
          </w:p>
          <w:p w14:paraId="3742B931" w14:textId="77777777" w:rsidR="00F84476" w:rsidRDefault="00F84476" w:rsidP="00F84476">
            <w:pPr>
              <w:pStyle w:val="NormalnyWeb"/>
              <w:spacing w:before="0" w:beforeAutospacing="0" w:after="0" w:afterAutospacing="0" w:line="360" w:lineRule="auto"/>
              <w:rPr>
                <w:rFonts w:ascii="Arial" w:hAnsi="Arial" w:cs="Arial"/>
                <w:sz w:val="18"/>
                <w:szCs w:val="18"/>
              </w:rPr>
            </w:pPr>
          </w:p>
          <w:p w14:paraId="729D0000" w14:textId="576DB987" w:rsidR="00F84476" w:rsidRPr="00F84476" w:rsidRDefault="00F84476" w:rsidP="00F84476">
            <w:pPr>
              <w:pStyle w:val="NormalnyWeb"/>
              <w:spacing w:before="0" w:beforeAutospacing="0" w:after="0" w:afterAutospacing="0"/>
              <w:rPr>
                <w:rFonts w:asciiTheme="majorHAnsi" w:hAnsiTheme="majorHAnsi" w:cstheme="majorHAnsi"/>
                <w:sz w:val="24"/>
                <w:szCs w:val="24"/>
              </w:rPr>
            </w:pPr>
            <w:r w:rsidRPr="00F84476">
              <w:rPr>
                <w:rFonts w:asciiTheme="majorHAnsi" w:hAnsiTheme="majorHAnsi" w:cstheme="majorHAnsi"/>
                <w:sz w:val="24"/>
                <w:szCs w:val="24"/>
              </w:rPr>
              <w:t>Oświadczam, że nie zachodzą w stosunku do mnie przesłanki wykluczenia z postępowania na podstawie art.  7 ust. 1 ustawy z dnia 13 kwietnia 2022 r.</w:t>
            </w:r>
            <w:r w:rsidRPr="00F84476">
              <w:rPr>
                <w:rFonts w:asciiTheme="majorHAnsi" w:hAnsiTheme="majorHAnsi" w:cstheme="majorHAnsi"/>
                <w:i/>
                <w:iCs/>
                <w:sz w:val="24"/>
                <w:szCs w:val="24"/>
              </w:rPr>
              <w:t xml:space="preserve"> </w:t>
            </w:r>
            <w:r w:rsidRPr="00F84476">
              <w:rPr>
                <w:rFonts w:asciiTheme="majorHAnsi" w:hAnsiTheme="majorHAnsi" w:cstheme="majorHAnsi"/>
                <w:i/>
                <w:iCs/>
                <w:color w:val="222222"/>
                <w:sz w:val="24"/>
                <w:szCs w:val="24"/>
              </w:rPr>
              <w:t xml:space="preserve">o szczególnych rozwiązaniach w zakresie przeciwdziałania wspieraniu agresji na Ukrainę oraz służących ochronie bezpieczeństwa narodowego </w:t>
            </w:r>
            <w:r w:rsidRPr="00F84476">
              <w:rPr>
                <w:rFonts w:asciiTheme="majorHAnsi" w:hAnsiTheme="majorHAnsi" w:cstheme="majorHAnsi"/>
                <w:iCs/>
                <w:color w:val="222222"/>
                <w:sz w:val="24"/>
                <w:szCs w:val="24"/>
              </w:rPr>
              <w:t xml:space="preserve">(Dz. U. </w:t>
            </w:r>
            <w:r w:rsidR="00CD3A8F">
              <w:rPr>
                <w:rFonts w:asciiTheme="majorHAnsi" w:hAnsiTheme="majorHAnsi" w:cstheme="majorHAnsi"/>
                <w:iCs/>
                <w:color w:val="222222"/>
                <w:sz w:val="24"/>
                <w:szCs w:val="24"/>
              </w:rPr>
              <w:t>202</w:t>
            </w:r>
            <w:r w:rsidR="006A188D">
              <w:rPr>
                <w:rFonts w:asciiTheme="majorHAnsi" w:hAnsiTheme="majorHAnsi" w:cstheme="majorHAnsi"/>
                <w:iCs/>
                <w:color w:val="222222"/>
                <w:sz w:val="24"/>
                <w:szCs w:val="24"/>
              </w:rPr>
              <w:t>3</w:t>
            </w:r>
            <w:r w:rsidR="00CD3A8F">
              <w:rPr>
                <w:rFonts w:asciiTheme="majorHAnsi" w:hAnsiTheme="majorHAnsi" w:cstheme="majorHAnsi"/>
                <w:iCs/>
                <w:color w:val="222222"/>
                <w:sz w:val="24"/>
                <w:szCs w:val="24"/>
              </w:rPr>
              <w:t xml:space="preserve"> </w:t>
            </w:r>
            <w:r w:rsidRPr="00F84476">
              <w:rPr>
                <w:rFonts w:asciiTheme="majorHAnsi" w:hAnsiTheme="majorHAnsi" w:cstheme="majorHAnsi"/>
                <w:iCs/>
                <w:color w:val="222222"/>
                <w:sz w:val="24"/>
                <w:szCs w:val="24"/>
              </w:rPr>
              <w:t xml:space="preserve">poz. </w:t>
            </w:r>
            <w:r w:rsidR="006A188D">
              <w:rPr>
                <w:rFonts w:asciiTheme="majorHAnsi" w:hAnsiTheme="majorHAnsi" w:cstheme="majorHAnsi"/>
                <w:iCs/>
                <w:color w:val="222222"/>
                <w:sz w:val="24"/>
                <w:szCs w:val="24"/>
              </w:rPr>
              <w:t>1497</w:t>
            </w:r>
            <w:r w:rsidRPr="00F84476">
              <w:rPr>
                <w:rFonts w:asciiTheme="majorHAnsi" w:hAnsiTheme="majorHAnsi" w:cstheme="majorHAnsi"/>
                <w:iCs/>
                <w:color w:val="222222"/>
                <w:sz w:val="24"/>
                <w:szCs w:val="24"/>
              </w:rPr>
              <w:t>)</w:t>
            </w:r>
            <w:r w:rsidRPr="00AF583E">
              <w:rPr>
                <w:rStyle w:val="Odwoanieprzypisudolnego"/>
                <w:rFonts w:asciiTheme="majorHAnsi" w:hAnsiTheme="majorHAnsi" w:cstheme="majorHAnsi"/>
                <w:i/>
                <w:iCs/>
                <w:sz w:val="24"/>
                <w:szCs w:val="24"/>
              </w:rPr>
              <w:footnoteReference w:id="2"/>
            </w:r>
            <w:r w:rsidRPr="00AF583E">
              <w:rPr>
                <w:rFonts w:asciiTheme="majorHAnsi" w:hAnsiTheme="majorHAnsi" w:cstheme="majorHAnsi"/>
                <w:i/>
                <w:iCs/>
                <w:sz w:val="24"/>
                <w:szCs w:val="24"/>
              </w:rPr>
              <w:t>.</w:t>
            </w:r>
            <w:r w:rsidRPr="00AF583E">
              <w:rPr>
                <w:rFonts w:asciiTheme="majorHAnsi" w:hAnsiTheme="majorHAnsi" w:cstheme="majorHAnsi"/>
                <w:sz w:val="24"/>
                <w:szCs w:val="24"/>
              </w:rPr>
              <w:t xml:space="preserve"> </w:t>
            </w:r>
          </w:p>
          <w:p w14:paraId="711B15F4" w14:textId="77777777" w:rsidR="00F84476" w:rsidRPr="00F84476" w:rsidRDefault="00F84476" w:rsidP="00F91245">
            <w:pPr>
              <w:tabs>
                <w:tab w:val="left" w:pos="851"/>
              </w:tabs>
              <w:spacing w:after="40"/>
              <w:ind w:left="-79"/>
              <w:jc w:val="both"/>
              <w:rPr>
                <w:rFonts w:ascii="Calibri" w:hAnsi="Calibri"/>
                <w:sz w:val="23"/>
                <w:szCs w:val="23"/>
                <w:lang w:val="pl-PL"/>
              </w:rPr>
            </w:pPr>
          </w:p>
          <w:p w14:paraId="39B8A320" w14:textId="3E457BC4" w:rsidR="00325553" w:rsidRPr="00F91245" w:rsidRDefault="00BF1147" w:rsidP="00F744E2">
            <w:pPr>
              <w:tabs>
                <w:tab w:val="left" w:pos="851"/>
              </w:tabs>
              <w:spacing w:after="40"/>
              <w:jc w:val="both"/>
              <w:rPr>
                <w:rFonts w:ascii="Calibri" w:hAnsi="Calibri"/>
                <w:sz w:val="23"/>
                <w:szCs w:val="23"/>
              </w:rPr>
            </w:pPr>
            <w:r w:rsidRPr="00FE7460">
              <w:rPr>
                <w:rFonts w:ascii="Calibri" w:hAnsi="Calibri"/>
                <w:sz w:val="23"/>
                <w:szCs w:val="23"/>
              </w:rPr>
              <w:t xml:space="preserve">Wykonawca ubiegający się o przedmiotowe zamówienie musi spełniać również warunki udziału </w:t>
            </w:r>
            <w:r w:rsidRPr="00FE7460">
              <w:rPr>
                <w:rFonts w:ascii="Calibri" w:hAnsi="Calibri"/>
                <w:sz w:val="23"/>
                <w:szCs w:val="23"/>
              </w:rPr>
              <w:br/>
              <w:t>w postępowaniu</w:t>
            </w:r>
            <w:r>
              <w:rPr>
                <w:rFonts w:ascii="Calibri" w:hAnsi="Calibri"/>
                <w:sz w:val="23"/>
                <w:szCs w:val="23"/>
              </w:rPr>
              <w:t xml:space="preserve">: </w:t>
            </w:r>
          </w:p>
          <w:p w14:paraId="7B56CE99" w14:textId="7E393D74" w:rsidR="00325553" w:rsidRPr="00957BE1" w:rsidRDefault="00325553" w:rsidP="00E679DF">
            <w:pPr>
              <w:pStyle w:val="Akapitzlist"/>
              <w:numPr>
                <w:ilvl w:val="2"/>
                <w:numId w:val="48"/>
              </w:numPr>
              <w:ind w:left="210" w:right="20" w:hanging="210"/>
              <w:jc w:val="both"/>
              <w:rPr>
                <w:rFonts w:asciiTheme="majorHAnsi" w:hAnsiTheme="majorHAnsi" w:cstheme="majorHAnsi"/>
                <w:sz w:val="20"/>
                <w:szCs w:val="20"/>
              </w:rPr>
            </w:pPr>
            <w:r w:rsidRPr="00957BE1">
              <w:rPr>
                <w:rFonts w:asciiTheme="majorHAnsi" w:hAnsiTheme="majorHAnsi" w:cstheme="majorHAnsi"/>
                <w:b/>
                <w:sz w:val="20"/>
                <w:szCs w:val="20"/>
              </w:rPr>
              <w:lastRenderedPageBreak/>
              <w:t>zdolności do występowania w obrocie gospodarczym:</w:t>
            </w:r>
          </w:p>
          <w:p w14:paraId="1A31D7D1" w14:textId="77777777" w:rsidR="00957BE1" w:rsidRDefault="00325553" w:rsidP="00957BE1">
            <w:pPr>
              <w:ind w:right="20"/>
              <w:jc w:val="both"/>
              <w:rPr>
                <w:rFonts w:asciiTheme="majorHAnsi" w:hAnsiTheme="majorHAnsi" w:cstheme="majorHAnsi"/>
                <w:sz w:val="20"/>
                <w:szCs w:val="20"/>
              </w:rPr>
            </w:pPr>
            <w:r w:rsidRPr="00325553">
              <w:rPr>
                <w:rFonts w:asciiTheme="majorHAnsi" w:hAnsiTheme="majorHAnsi" w:cstheme="majorHAnsi"/>
                <w:sz w:val="20"/>
                <w:szCs w:val="20"/>
              </w:rPr>
              <w:t>Zamawiający nie stawia warunku w powyższym zakresie.</w:t>
            </w:r>
            <w:r w:rsidR="00957BE1">
              <w:rPr>
                <w:rFonts w:asciiTheme="majorHAnsi" w:hAnsiTheme="majorHAnsi" w:cstheme="majorHAnsi"/>
                <w:sz w:val="20"/>
                <w:szCs w:val="20"/>
              </w:rPr>
              <w:t xml:space="preserve"> </w:t>
            </w:r>
          </w:p>
          <w:p w14:paraId="3BBA4E16" w14:textId="5E6840E7" w:rsidR="00A31FB3" w:rsidRPr="00A31FB3" w:rsidRDefault="00A31FB3" w:rsidP="00A31FB3">
            <w:pPr>
              <w:pStyle w:val="Akapitzlist"/>
              <w:numPr>
                <w:ilvl w:val="2"/>
                <w:numId w:val="11"/>
              </w:numPr>
              <w:spacing w:line="240" w:lineRule="auto"/>
              <w:ind w:left="351" w:right="20" w:hanging="351"/>
              <w:jc w:val="both"/>
              <w:rPr>
                <w:rFonts w:asciiTheme="majorHAnsi" w:hAnsiTheme="majorHAnsi" w:cstheme="majorHAnsi"/>
                <w:sz w:val="20"/>
                <w:szCs w:val="20"/>
              </w:rPr>
            </w:pPr>
            <w:r w:rsidRPr="00A31FB3">
              <w:rPr>
                <w:rFonts w:asciiTheme="majorHAnsi" w:hAnsiTheme="majorHAnsi" w:cstheme="majorHAnsi"/>
                <w:b/>
                <w:sz w:val="20"/>
                <w:szCs w:val="20"/>
              </w:rPr>
              <w:t>uprawnień do prowadzenia określonej działalności gospodarczej lub zawodowej, o ile wynika to z odrębnych przepisów:</w:t>
            </w:r>
          </w:p>
          <w:p w14:paraId="755285F2" w14:textId="77777777" w:rsidR="00A31FB3" w:rsidRPr="00A31FB3" w:rsidRDefault="00A31FB3" w:rsidP="00A31FB3">
            <w:pPr>
              <w:pStyle w:val="Akapitzlist"/>
              <w:tabs>
                <w:tab w:val="left" w:pos="851"/>
              </w:tabs>
              <w:spacing w:after="40" w:line="240" w:lineRule="auto"/>
              <w:ind w:left="351"/>
              <w:jc w:val="both"/>
              <w:rPr>
                <w:rFonts w:asciiTheme="majorHAnsi" w:hAnsiTheme="majorHAnsi" w:cstheme="majorHAnsi"/>
                <w:b/>
                <w:bCs/>
                <w:color w:val="FF0000"/>
                <w:sz w:val="20"/>
                <w:szCs w:val="20"/>
              </w:rPr>
            </w:pPr>
            <w:r w:rsidRPr="00A31FB3">
              <w:rPr>
                <w:rFonts w:asciiTheme="majorHAnsi" w:hAnsiTheme="majorHAnsi" w:cstheme="majorHAnsi"/>
                <w:sz w:val="20"/>
                <w:szCs w:val="20"/>
              </w:rPr>
              <w:t xml:space="preserve">Wykonawca musi posiadać uprawnienia do prowadzenia działalności w zakresie ochrony fizycznej osób i mienia w formie bezpośredniej ochrony fizycznej,  zgodnie z ustawą z dnia 22 sierpnia 1997 r. o ochronie osób i mienia </w:t>
            </w:r>
            <w:r w:rsidRPr="00A31FB3">
              <w:rPr>
                <w:rFonts w:asciiTheme="majorHAnsi" w:hAnsiTheme="majorHAnsi" w:cstheme="majorHAnsi"/>
                <w:b/>
                <w:sz w:val="20"/>
                <w:szCs w:val="20"/>
                <w:u w:val="single"/>
              </w:rPr>
              <w:t>(dot. Części 1 oraz Części 2)</w:t>
            </w:r>
            <w:r w:rsidRPr="00A31FB3">
              <w:rPr>
                <w:rFonts w:asciiTheme="majorHAnsi" w:hAnsiTheme="majorHAnsi" w:cstheme="majorHAnsi"/>
                <w:b/>
                <w:sz w:val="20"/>
                <w:szCs w:val="20"/>
              </w:rPr>
              <w:t>;</w:t>
            </w:r>
          </w:p>
          <w:p w14:paraId="79E97A97" w14:textId="77777777" w:rsidR="00A31FB3" w:rsidRPr="00A31FB3" w:rsidRDefault="00A31FB3" w:rsidP="00A31FB3">
            <w:pPr>
              <w:numPr>
                <w:ilvl w:val="2"/>
                <w:numId w:val="11"/>
              </w:numPr>
              <w:tabs>
                <w:tab w:val="left" w:pos="851"/>
              </w:tabs>
              <w:spacing w:after="40" w:line="240" w:lineRule="auto"/>
              <w:ind w:left="351" w:hanging="351"/>
              <w:contextualSpacing/>
              <w:jc w:val="both"/>
              <w:rPr>
                <w:rFonts w:asciiTheme="majorHAnsi" w:hAnsiTheme="majorHAnsi" w:cstheme="majorHAnsi"/>
                <w:b/>
                <w:bCs/>
                <w:color w:val="FF0000"/>
                <w:sz w:val="20"/>
                <w:szCs w:val="20"/>
              </w:rPr>
            </w:pPr>
            <w:r w:rsidRPr="00A31FB3">
              <w:rPr>
                <w:rFonts w:asciiTheme="majorHAnsi" w:hAnsiTheme="majorHAnsi" w:cstheme="majorHAnsi"/>
                <w:sz w:val="20"/>
                <w:szCs w:val="20"/>
              </w:rPr>
              <w:t xml:space="preserve">Wykonawca musi posiadać uprawnienia zawodowe w  zakresie pracowników wykonujących czynności kwalifikowanego pracownika ochrony  </w:t>
            </w:r>
            <w:r w:rsidRPr="00A31FB3">
              <w:rPr>
                <w:rFonts w:asciiTheme="majorHAnsi" w:hAnsiTheme="majorHAnsi" w:cstheme="majorHAnsi"/>
                <w:b/>
                <w:bCs/>
                <w:sz w:val="20"/>
                <w:szCs w:val="20"/>
              </w:rPr>
              <w:t>(dot. Części 1);.</w:t>
            </w:r>
          </w:p>
          <w:p w14:paraId="0D10DF6E" w14:textId="77777777" w:rsidR="00A31FB3" w:rsidRPr="00A31FB3" w:rsidRDefault="00A31FB3" w:rsidP="00A31FB3">
            <w:pPr>
              <w:numPr>
                <w:ilvl w:val="0"/>
                <w:numId w:val="3"/>
              </w:numPr>
              <w:spacing w:line="240" w:lineRule="auto"/>
              <w:ind w:left="351" w:right="20" w:hanging="351"/>
              <w:jc w:val="both"/>
              <w:rPr>
                <w:rFonts w:asciiTheme="majorHAnsi" w:hAnsiTheme="majorHAnsi" w:cstheme="majorHAnsi"/>
                <w:sz w:val="20"/>
                <w:szCs w:val="20"/>
              </w:rPr>
            </w:pPr>
            <w:r w:rsidRPr="00A31FB3">
              <w:rPr>
                <w:rFonts w:asciiTheme="majorHAnsi" w:hAnsiTheme="majorHAnsi" w:cstheme="majorHAnsi"/>
                <w:b/>
                <w:sz w:val="20"/>
                <w:szCs w:val="20"/>
              </w:rPr>
              <w:t>sytuacji ekonomicznej lub finansowej:</w:t>
            </w:r>
          </w:p>
          <w:p w14:paraId="5B583A14" w14:textId="77777777" w:rsidR="00A31FB3" w:rsidRPr="00A31FB3" w:rsidRDefault="00A31FB3" w:rsidP="00A31FB3">
            <w:pPr>
              <w:spacing w:line="240" w:lineRule="auto"/>
              <w:ind w:left="351" w:right="20"/>
              <w:jc w:val="both"/>
              <w:rPr>
                <w:rFonts w:asciiTheme="majorHAnsi" w:hAnsiTheme="majorHAnsi" w:cstheme="majorHAnsi"/>
                <w:sz w:val="20"/>
                <w:szCs w:val="20"/>
              </w:rPr>
            </w:pPr>
            <w:r w:rsidRPr="00A31FB3">
              <w:rPr>
                <w:rFonts w:asciiTheme="majorHAnsi" w:hAnsiTheme="majorHAnsi" w:cstheme="majorHAnsi"/>
                <w:sz w:val="20"/>
                <w:szCs w:val="20"/>
              </w:rPr>
              <w:t>Zamawiający nie stawia warunku w powyższym zakresie.</w:t>
            </w:r>
          </w:p>
          <w:p w14:paraId="62B8F72B" w14:textId="77777777" w:rsidR="00A31FB3" w:rsidRPr="00A31FB3" w:rsidRDefault="00A31FB3" w:rsidP="00A31FB3">
            <w:pPr>
              <w:numPr>
                <w:ilvl w:val="0"/>
                <w:numId w:val="3"/>
              </w:numPr>
              <w:spacing w:line="240" w:lineRule="auto"/>
              <w:ind w:left="351" w:right="20" w:hanging="351"/>
              <w:jc w:val="both"/>
              <w:rPr>
                <w:rFonts w:asciiTheme="majorHAnsi" w:hAnsiTheme="majorHAnsi" w:cstheme="majorHAnsi"/>
                <w:sz w:val="20"/>
                <w:szCs w:val="20"/>
              </w:rPr>
            </w:pPr>
            <w:r w:rsidRPr="00A31FB3">
              <w:rPr>
                <w:rFonts w:asciiTheme="majorHAnsi" w:hAnsiTheme="majorHAnsi" w:cstheme="majorHAnsi"/>
                <w:b/>
                <w:sz w:val="20"/>
                <w:szCs w:val="20"/>
              </w:rPr>
              <w:t xml:space="preserve">zdolności technicznej lub zawodowej: </w:t>
            </w:r>
          </w:p>
          <w:p w14:paraId="6CEF07A8" w14:textId="77777777" w:rsidR="00A31FB3" w:rsidRPr="00A31FB3" w:rsidRDefault="00A31FB3" w:rsidP="00A31FB3">
            <w:pPr>
              <w:spacing w:line="240" w:lineRule="auto"/>
              <w:ind w:right="20" w:firstLine="448"/>
              <w:jc w:val="both"/>
              <w:rPr>
                <w:rFonts w:asciiTheme="majorHAnsi" w:hAnsiTheme="majorHAnsi" w:cstheme="majorHAnsi"/>
                <w:sz w:val="20"/>
                <w:szCs w:val="20"/>
              </w:rPr>
            </w:pPr>
            <w:r w:rsidRPr="00A31FB3">
              <w:rPr>
                <w:rFonts w:asciiTheme="majorHAnsi" w:hAnsiTheme="majorHAnsi" w:cstheme="majorHAnsi"/>
                <w:sz w:val="20"/>
                <w:szCs w:val="20"/>
              </w:rPr>
              <w:t xml:space="preserve">Na potwierdzenie spełniania warunku wykonawca jest zobowiązany wykazać się: </w:t>
            </w:r>
          </w:p>
          <w:p w14:paraId="2905AC79" w14:textId="77777777" w:rsidR="00A31FB3" w:rsidRPr="00A31FB3" w:rsidRDefault="00A31FB3" w:rsidP="00A31FB3">
            <w:pPr>
              <w:spacing w:line="240" w:lineRule="auto"/>
              <w:ind w:left="426" w:right="20" w:firstLine="22"/>
              <w:jc w:val="both"/>
              <w:rPr>
                <w:rFonts w:asciiTheme="majorHAnsi" w:hAnsiTheme="majorHAnsi" w:cstheme="majorHAnsi"/>
                <w:sz w:val="20"/>
                <w:szCs w:val="20"/>
              </w:rPr>
            </w:pPr>
            <w:r w:rsidRPr="00A31FB3">
              <w:rPr>
                <w:rFonts w:asciiTheme="majorHAnsi" w:hAnsiTheme="majorHAnsi" w:cstheme="majorHAnsi"/>
                <w:sz w:val="20"/>
                <w:szCs w:val="20"/>
                <w:u w:val="single"/>
              </w:rPr>
              <w:t>1) nie mniej niż dwoma (2) wykonanymi</w:t>
            </w:r>
            <w:r w:rsidRPr="00A31FB3">
              <w:rPr>
                <w:rFonts w:asciiTheme="majorHAnsi" w:hAnsiTheme="majorHAnsi" w:cstheme="majorHAnsi"/>
                <w:sz w:val="20"/>
                <w:szCs w:val="20"/>
              </w:rPr>
              <w:t xml:space="preserve">, a w przypadku świadczeń powtarzających się lub ciągłych również wykonywanymi usługami w okresie ostatnich 3 lat liczonych wstecz od dnia, w którym upływa termin składania ofert, a jeżeli okres prowadzenia działalności jest krótszy – w tym okresie, o wartości co najmniej: </w:t>
            </w:r>
          </w:p>
          <w:p w14:paraId="59B65BEC" w14:textId="77777777" w:rsidR="00A31FB3" w:rsidRPr="00A31FB3" w:rsidRDefault="00A31FB3" w:rsidP="00D22386">
            <w:pPr>
              <w:pStyle w:val="Akapitzlist"/>
              <w:numPr>
                <w:ilvl w:val="1"/>
                <w:numId w:val="79"/>
              </w:numPr>
              <w:spacing w:line="240" w:lineRule="auto"/>
              <w:ind w:right="20"/>
              <w:jc w:val="both"/>
              <w:rPr>
                <w:rFonts w:asciiTheme="majorHAnsi" w:hAnsiTheme="majorHAnsi" w:cstheme="majorHAnsi"/>
                <w:sz w:val="20"/>
                <w:szCs w:val="20"/>
              </w:rPr>
            </w:pPr>
            <w:r w:rsidRPr="00A31FB3">
              <w:rPr>
                <w:rFonts w:asciiTheme="majorHAnsi" w:hAnsiTheme="majorHAnsi" w:cstheme="majorHAnsi"/>
                <w:sz w:val="20"/>
                <w:szCs w:val="20"/>
              </w:rPr>
              <w:t>dla Części 1 – 250 000,00 zł brutto każda usługa,</w:t>
            </w:r>
          </w:p>
          <w:p w14:paraId="43F14EE4" w14:textId="77777777" w:rsidR="00A31FB3" w:rsidRPr="00A31FB3" w:rsidRDefault="00A31FB3" w:rsidP="00D22386">
            <w:pPr>
              <w:pStyle w:val="Akapitzlist"/>
              <w:numPr>
                <w:ilvl w:val="1"/>
                <w:numId w:val="79"/>
              </w:numPr>
              <w:spacing w:line="240" w:lineRule="auto"/>
              <w:ind w:right="20"/>
              <w:jc w:val="both"/>
              <w:rPr>
                <w:rFonts w:asciiTheme="majorHAnsi" w:hAnsiTheme="majorHAnsi" w:cstheme="majorHAnsi"/>
                <w:sz w:val="20"/>
                <w:szCs w:val="20"/>
              </w:rPr>
            </w:pPr>
            <w:r w:rsidRPr="00A31FB3">
              <w:rPr>
                <w:rFonts w:asciiTheme="majorHAnsi" w:hAnsiTheme="majorHAnsi" w:cstheme="majorHAnsi"/>
                <w:sz w:val="20"/>
                <w:szCs w:val="20"/>
              </w:rPr>
              <w:t>dla Części 2 – 30 000,00 zł brutto każda usługa.</w:t>
            </w:r>
          </w:p>
          <w:p w14:paraId="1B6C58B9" w14:textId="77777777" w:rsidR="00A31FB3" w:rsidRPr="00A31FB3" w:rsidRDefault="00A31FB3" w:rsidP="00A31FB3">
            <w:pPr>
              <w:spacing w:line="240" w:lineRule="auto"/>
              <w:ind w:left="448" w:right="20"/>
              <w:jc w:val="both"/>
              <w:rPr>
                <w:rFonts w:asciiTheme="majorHAnsi" w:hAnsiTheme="majorHAnsi" w:cstheme="majorHAnsi"/>
                <w:sz w:val="20"/>
                <w:szCs w:val="20"/>
              </w:rPr>
            </w:pPr>
            <w:r w:rsidRPr="00A31FB3">
              <w:rPr>
                <w:rFonts w:asciiTheme="majorHAnsi" w:hAnsiTheme="majorHAnsi" w:cstheme="majorHAnsi"/>
                <w:sz w:val="20"/>
                <w:szCs w:val="20"/>
              </w:rPr>
              <w:t xml:space="preserve">polegających na ochronie fizycznej osób i mienia, przy czym: </w:t>
            </w:r>
          </w:p>
          <w:p w14:paraId="26946728" w14:textId="679CA5C3" w:rsidR="00A31FB3" w:rsidRPr="00A31FB3" w:rsidRDefault="0097392B" w:rsidP="00A31FB3">
            <w:pPr>
              <w:spacing w:line="240" w:lineRule="auto"/>
              <w:ind w:left="448" w:right="20"/>
              <w:contextualSpacing/>
              <w:jc w:val="both"/>
              <w:rPr>
                <w:rFonts w:asciiTheme="majorHAnsi" w:hAnsiTheme="majorHAnsi" w:cstheme="majorHAnsi"/>
                <w:b/>
                <w:bCs/>
                <w:color w:val="FF0000"/>
                <w:sz w:val="20"/>
                <w:szCs w:val="20"/>
              </w:rPr>
            </w:pPr>
            <w:r>
              <w:rPr>
                <w:rFonts w:asciiTheme="majorHAnsi" w:hAnsiTheme="majorHAnsi" w:cstheme="majorHAnsi"/>
                <w:b/>
                <w:bCs/>
                <w:sz w:val="20"/>
                <w:szCs w:val="20"/>
                <w:u w:val="single"/>
              </w:rPr>
              <w:t xml:space="preserve">Część 1: </w:t>
            </w:r>
            <w:r w:rsidR="00A31FB3" w:rsidRPr="00A31FB3">
              <w:rPr>
                <w:rFonts w:asciiTheme="majorHAnsi" w:hAnsiTheme="majorHAnsi" w:cstheme="majorHAnsi"/>
                <w:b/>
                <w:bCs/>
                <w:sz w:val="20"/>
                <w:szCs w:val="20"/>
                <w:u w:val="single"/>
              </w:rPr>
              <w:t>Wykonawca winien wykazać, że usługi były wykonywane przez kwalifikowanych pracowników ochrony</w:t>
            </w:r>
          </w:p>
          <w:p w14:paraId="26463AFB" w14:textId="267038E1" w:rsidR="00A31FB3" w:rsidRPr="00A31FB3" w:rsidRDefault="00A31FB3" w:rsidP="00A31FB3">
            <w:pPr>
              <w:spacing w:line="240" w:lineRule="auto"/>
              <w:ind w:left="448" w:right="20"/>
              <w:jc w:val="both"/>
              <w:rPr>
                <w:rFonts w:asciiTheme="majorHAnsi" w:hAnsiTheme="majorHAnsi" w:cstheme="majorHAnsi"/>
                <w:b/>
                <w:bCs/>
                <w:sz w:val="20"/>
                <w:szCs w:val="20"/>
                <w:u w:val="single"/>
              </w:rPr>
            </w:pPr>
            <w:r w:rsidRPr="00A31FB3">
              <w:rPr>
                <w:rFonts w:asciiTheme="majorHAnsi" w:hAnsiTheme="majorHAnsi" w:cstheme="majorHAnsi"/>
                <w:sz w:val="20"/>
                <w:szCs w:val="20"/>
                <w:u w:val="single"/>
              </w:rPr>
              <w:t>2)</w:t>
            </w:r>
            <w:r w:rsidRPr="00A31FB3">
              <w:rPr>
                <w:rFonts w:asciiTheme="majorHAnsi" w:hAnsiTheme="majorHAnsi" w:cstheme="majorHAnsi"/>
                <w:b/>
                <w:bCs/>
                <w:sz w:val="20"/>
                <w:szCs w:val="20"/>
                <w:u w:val="single"/>
              </w:rPr>
              <w:t xml:space="preserve"> </w:t>
            </w:r>
            <w:r w:rsidR="0097392B">
              <w:rPr>
                <w:rFonts w:asciiTheme="majorHAnsi" w:hAnsiTheme="majorHAnsi" w:cstheme="majorHAnsi"/>
                <w:b/>
                <w:bCs/>
                <w:sz w:val="20"/>
                <w:szCs w:val="20"/>
                <w:u w:val="single"/>
              </w:rPr>
              <w:t xml:space="preserve">Część 1: </w:t>
            </w:r>
            <w:r w:rsidRPr="00A31FB3">
              <w:rPr>
                <w:rFonts w:asciiTheme="majorHAnsi" w:hAnsiTheme="majorHAnsi" w:cstheme="majorHAnsi"/>
                <w:b/>
                <w:bCs/>
                <w:sz w:val="20"/>
                <w:szCs w:val="20"/>
                <w:u w:val="single"/>
              </w:rPr>
              <w:t xml:space="preserve">osobami - </w:t>
            </w:r>
            <w:r w:rsidRPr="00A31FB3">
              <w:rPr>
                <w:rFonts w:asciiTheme="majorHAnsi" w:eastAsia="Times New Roman" w:hAnsiTheme="majorHAnsi" w:cstheme="majorHAnsi"/>
                <w:sz w:val="20"/>
                <w:szCs w:val="20"/>
              </w:rPr>
              <w:t xml:space="preserve"> Zamawiający musi wykazać dysponowanie nie mniej niż 8 (ośmioma) kwalifikowanymi pracownikami ochrony.</w:t>
            </w:r>
            <w:r w:rsidRPr="00A31FB3">
              <w:rPr>
                <w:rFonts w:asciiTheme="majorHAnsi" w:hAnsiTheme="majorHAnsi" w:cstheme="majorHAnsi"/>
                <w:b/>
                <w:bCs/>
                <w:sz w:val="20"/>
                <w:szCs w:val="20"/>
                <w:u w:val="single"/>
              </w:rPr>
              <w:t xml:space="preserve"> </w:t>
            </w:r>
          </w:p>
          <w:p w14:paraId="7A0D4BAE" w14:textId="3A42C457" w:rsidR="00BF1147" w:rsidRPr="00BF1516" w:rsidRDefault="00BF1147" w:rsidP="00BF1516">
            <w:pPr>
              <w:ind w:right="20"/>
              <w:jc w:val="both"/>
              <w:rPr>
                <w:rFonts w:asciiTheme="majorHAnsi" w:hAnsiTheme="majorHAnsi" w:cstheme="majorHAnsi"/>
                <w:sz w:val="20"/>
                <w:szCs w:val="20"/>
              </w:rPr>
            </w:pPr>
          </w:p>
        </w:tc>
      </w:tr>
      <w:tr w:rsidR="00BF1147" w:rsidRPr="00FE7460" w14:paraId="432BE770" w14:textId="77777777" w:rsidTr="00ED296C">
        <w:trPr>
          <w:trHeight w:val="983"/>
        </w:trPr>
        <w:tc>
          <w:tcPr>
            <w:tcW w:w="9465" w:type="dxa"/>
            <w:vAlign w:val="bottom"/>
          </w:tcPr>
          <w:p w14:paraId="1E9A436E" w14:textId="77777777" w:rsidR="00BF1147" w:rsidRPr="00FE7460" w:rsidRDefault="00BF1147" w:rsidP="00ED296C">
            <w:pPr>
              <w:spacing w:line="360" w:lineRule="auto"/>
              <w:jc w:val="center"/>
              <w:rPr>
                <w:rFonts w:ascii="Calibri" w:hAnsi="Calibri"/>
                <w:i/>
                <w:sz w:val="20"/>
                <w:szCs w:val="20"/>
              </w:rPr>
            </w:pPr>
            <w:r w:rsidRPr="00FE7460">
              <w:rPr>
                <w:rFonts w:ascii="Calibri" w:hAnsi="Calibri"/>
                <w:b/>
                <w:sz w:val="20"/>
                <w:szCs w:val="20"/>
              </w:rPr>
              <w:lastRenderedPageBreak/>
              <w:t xml:space="preserve">Informacja w związku z poleganiem na zasobach innych podmiotów </w:t>
            </w:r>
            <w:r w:rsidRPr="00FE7460">
              <w:rPr>
                <w:rFonts w:ascii="Calibri" w:hAnsi="Calibri"/>
                <w:i/>
                <w:sz w:val="20"/>
                <w:szCs w:val="20"/>
              </w:rPr>
              <w:t>(jeśli dotyczy)</w:t>
            </w:r>
          </w:p>
          <w:p w14:paraId="1F199041" w14:textId="77777777" w:rsidR="00BF1147" w:rsidRPr="00FE7460" w:rsidRDefault="00BF1147" w:rsidP="00ED296C">
            <w:pPr>
              <w:spacing w:after="40"/>
              <w:jc w:val="center"/>
              <w:rPr>
                <w:rFonts w:ascii="Calibri" w:hAnsi="Calibri" w:cs="Segoe UI"/>
                <w:sz w:val="20"/>
                <w:szCs w:val="20"/>
              </w:rPr>
            </w:pPr>
            <w:r w:rsidRPr="00FE7460">
              <w:rPr>
                <w:rFonts w:ascii="Calibri" w:hAnsi="Calibri"/>
                <w:sz w:val="20"/>
                <w:szCs w:val="20"/>
              </w:rPr>
              <w:t xml:space="preserve">Oświadczam, że w celu wykazania spełniania warunków udziału w postępowaniu, określonych przez Zamawiającego w rozdz. </w:t>
            </w:r>
            <w:r>
              <w:rPr>
                <w:rFonts w:ascii="Calibri" w:hAnsi="Calibri"/>
                <w:sz w:val="20"/>
                <w:szCs w:val="20"/>
              </w:rPr>
              <w:t>VIII</w:t>
            </w:r>
            <w:r w:rsidRPr="00FE7460">
              <w:rPr>
                <w:rFonts w:ascii="Calibri" w:hAnsi="Calibri"/>
                <w:sz w:val="20"/>
                <w:szCs w:val="20"/>
              </w:rPr>
              <w:t xml:space="preserve"> SWZ polegam na zasobach następującego/</w:t>
            </w:r>
            <w:proofErr w:type="spellStart"/>
            <w:r w:rsidRPr="00FE7460">
              <w:rPr>
                <w:rFonts w:ascii="Calibri" w:hAnsi="Calibri"/>
                <w:sz w:val="20"/>
                <w:szCs w:val="20"/>
              </w:rPr>
              <w:t>ych</w:t>
            </w:r>
            <w:proofErr w:type="spellEnd"/>
            <w:r w:rsidRPr="00FE7460">
              <w:rPr>
                <w:rFonts w:ascii="Calibri" w:hAnsi="Calibri"/>
                <w:sz w:val="20"/>
                <w:szCs w:val="20"/>
              </w:rPr>
              <w:t xml:space="preserve"> podmiotu/ów: </w:t>
            </w:r>
            <w:r w:rsidRPr="00FE7460">
              <w:rPr>
                <w:rFonts w:ascii="Calibri" w:hAnsi="Calibri" w:cs="Segoe UI"/>
                <w:sz w:val="20"/>
                <w:szCs w:val="20"/>
              </w:rPr>
              <w:t>________________________________________________________________________________________</w:t>
            </w:r>
          </w:p>
          <w:p w14:paraId="32BFD76B" w14:textId="77777777" w:rsidR="00BF1147" w:rsidRPr="00FE7460" w:rsidRDefault="00BF1147" w:rsidP="00ED296C">
            <w:pPr>
              <w:spacing w:after="40"/>
              <w:jc w:val="center"/>
              <w:rPr>
                <w:rFonts w:ascii="Calibri" w:hAnsi="Calibri" w:cs="Segoe UI"/>
                <w:sz w:val="20"/>
                <w:szCs w:val="20"/>
              </w:rPr>
            </w:pPr>
            <w:r w:rsidRPr="00FE7460">
              <w:rPr>
                <w:rFonts w:ascii="Calibri" w:hAnsi="Calibri" w:cs="Segoe UI"/>
                <w:sz w:val="20"/>
                <w:szCs w:val="20"/>
              </w:rPr>
              <w:t>________________________________________________________________________________________</w:t>
            </w:r>
          </w:p>
          <w:p w14:paraId="04B7FA7E" w14:textId="77777777" w:rsidR="00BF1147" w:rsidRPr="00FE7460" w:rsidRDefault="00BF1147" w:rsidP="00ED296C">
            <w:pPr>
              <w:spacing w:after="40"/>
              <w:jc w:val="center"/>
              <w:rPr>
                <w:rFonts w:ascii="Calibri" w:hAnsi="Calibri" w:cs="Segoe UI"/>
                <w:sz w:val="20"/>
                <w:szCs w:val="20"/>
              </w:rPr>
            </w:pPr>
            <w:r w:rsidRPr="00FE7460">
              <w:rPr>
                <w:rFonts w:ascii="Calibri" w:hAnsi="Calibri" w:cs="Segoe UI"/>
                <w:sz w:val="20"/>
                <w:szCs w:val="20"/>
              </w:rPr>
              <w:t>________________________________________________________________________________________</w:t>
            </w:r>
          </w:p>
          <w:p w14:paraId="2111665A" w14:textId="77777777" w:rsidR="00BF1147" w:rsidRPr="00FE7460" w:rsidRDefault="00BF1147" w:rsidP="00ED296C">
            <w:pPr>
              <w:spacing w:after="40"/>
              <w:jc w:val="center"/>
              <w:rPr>
                <w:rFonts w:ascii="Calibri" w:hAnsi="Calibri" w:cs="Segoe UI"/>
                <w:sz w:val="20"/>
                <w:szCs w:val="20"/>
              </w:rPr>
            </w:pPr>
            <w:r w:rsidRPr="00FE7460">
              <w:rPr>
                <w:rFonts w:ascii="Calibri" w:hAnsi="Calibri" w:cs="Segoe UI"/>
                <w:sz w:val="20"/>
                <w:szCs w:val="20"/>
              </w:rPr>
              <w:t>________________________________________________________________________________________</w:t>
            </w:r>
          </w:p>
          <w:p w14:paraId="3390557A" w14:textId="77777777" w:rsidR="00BF1147" w:rsidRPr="00FE7460" w:rsidRDefault="00BF1147" w:rsidP="00ED296C">
            <w:pPr>
              <w:spacing w:after="40"/>
              <w:jc w:val="center"/>
              <w:rPr>
                <w:rFonts w:ascii="Calibri" w:hAnsi="Calibri" w:cs="Segoe UI"/>
                <w:sz w:val="16"/>
                <w:szCs w:val="16"/>
              </w:rPr>
            </w:pPr>
            <w:r w:rsidRPr="00FE7460">
              <w:rPr>
                <w:rFonts w:ascii="Calibri" w:hAnsi="Calibri"/>
                <w:i/>
                <w:sz w:val="16"/>
                <w:szCs w:val="16"/>
              </w:rPr>
              <w:t xml:space="preserve"> (wskazać podmiot i określić odpowiedni zakres dla wskazanego podmiotu)</w:t>
            </w:r>
          </w:p>
        </w:tc>
      </w:tr>
      <w:tr w:rsidR="00BF1147" w:rsidRPr="00FE7460" w14:paraId="4A7E4A94" w14:textId="77777777" w:rsidTr="00ED296C">
        <w:trPr>
          <w:trHeight w:val="3534"/>
        </w:trPr>
        <w:tc>
          <w:tcPr>
            <w:tcW w:w="9465" w:type="dxa"/>
            <w:vAlign w:val="bottom"/>
          </w:tcPr>
          <w:p w14:paraId="065A7D6C" w14:textId="77777777" w:rsidR="00BF1147" w:rsidRPr="00DC2A9F" w:rsidRDefault="00BF1147" w:rsidP="00ED296C">
            <w:pPr>
              <w:spacing w:after="40"/>
              <w:jc w:val="center"/>
              <w:rPr>
                <w:rFonts w:ascii="Calibri" w:hAnsi="Calibri"/>
                <w:i/>
                <w:color w:val="008000"/>
                <w:sz w:val="20"/>
                <w:szCs w:val="20"/>
              </w:rPr>
            </w:pPr>
            <w:r w:rsidRPr="00DC2A9F">
              <w:rPr>
                <w:rFonts w:ascii="Calibri" w:hAnsi="Calibri"/>
                <w:b/>
                <w:sz w:val="20"/>
                <w:szCs w:val="20"/>
              </w:rPr>
              <w:t xml:space="preserve">Oświadczenie dotyczące podmiotu, na którego zasoby powołuje się wykonawca </w:t>
            </w:r>
            <w:r w:rsidRPr="00DC2A9F">
              <w:rPr>
                <w:rFonts w:ascii="Calibri" w:hAnsi="Calibri"/>
                <w:i/>
                <w:sz w:val="20"/>
                <w:szCs w:val="20"/>
              </w:rPr>
              <w:t>(jeśli dotyczy)</w:t>
            </w:r>
          </w:p>
          <w:p w14:paraId="588A4185" w14:textId="77777777" w:rsidR="00BF1147" w:rsidRDefault="00BF1147" w:rsidP="00ED296C">
            <w:pPr>
              <w:shd w:val="clear" w:color="auto" w:fill="FFFFFF"/>
              <w:spacing w:line="360" w:lineRule="auto"/>
              <w:jc w:val="both"/>
              <w:rPr>
                <w:rFonts w:asciiTheme="majorHAnsi" w:hAnsiTheme="majorHAnsi"/>
                <w:sz w:val="20"/>
                <w:szCs w:val="20"/>
              </w:rPr>
            </w:pPr>
            <w:r w:rsidRPr="00DC2A9F">
              <w:rPr>
                <w:rFonts w:ascii="Calibri" w:hAnsi="Calibri"/>
                <w:sz w:val="20"/>
                <w:szCs w:val="20"/>
              </w:rPr>
              <w:t>Oświadczam, że w stosunku do następującego/</w:t>
            </w:r>
            <w:proofErr w:type="spellStart"/>
            <w:r w:rsidRPr="00DC2A9F">
              <w:rPr>
                <w:rFonts w:ascii="Calibri" w:hAnsi="Calibri"/>
                <w:sz w:val="20"/>
                <w:szCs w:val="20"/>
              </w:rPr>
              <w:t>ych</w:t>
            </w:r>
            <w:proofErr w:type="spellEnd"/>
            <w:r w:rsidRPr="00DC2A9F">
              <w:rPr>
                <w:rFonts w:ascii="Calibri" w:hAnsi="Calibri"/>
                <w:sz w:val="20"/>
                <w:szCs w:val="20"/>
              </w:rPr>
              <w:t xml:space="preserve"> podmiotu/</w:t>
            </w:r>
            <w:proofErr w:type="spellStart"/>
            <w:r w:rsidRPr="00DC2A9F">
              <w:rPr>
                <w:rFonts w:ascii="Calibri" w:hAnsi="Calibri"/>
                <w:sz w:val="20"/>
                <w:szCs w:val="20"/>
              </w:rPr>
              <w:t>tów</w:t>
            </w:r>
            <w:proofErr w:type="spellEnd"/>
            <w:r w:rsidRPr="00DC2A9F">
              <w:rPr>
                <w:rFonts w:ascii="Calibri" w:hAnsi="Calibri"/>
                <w:sz w:val="20"/>
                <w:szCs w:val="20"/>
              </w:rPr>
              <w:t>, na którego/</w:t>
            </w:r>
            <w:proofErr w:type="spellStart"/>
            <w:r w:rsidRPr="00DC2A9F">
              <w:rPr>
                <w:rFonts w:ascii="Calibri" w:hAnsi="Calibri"/>
                <w:sz w:val="20"/>
                <w:szCs w:val="20"/>
              </w:rPr>
              <w:t>ych</w:t>
            </w:r>
            <w:proofErr w:type="spellEnd"/>
            <w:r w:rsidRPr="00DC2A9F">
              <w:rPr>
                <w:rFonts w:ascii="Calibri" w:hAnsi="Calibri"/>
                <w:sz w:val="20"/>
                <w:szCs w:val="20"/>
              </w:rPr>
              <w:t xml:space="preserve"> zasoby powołuję się w niniejszym postępowaniu, tj.: …………………………………………………………… </w:t>
            </w:r>
            <w:r w:rsidRPr="00DC2A9F">
              <w:rPr>
                <w:rFonts w:ascii="Calibri" w:hAnsi="Calibri"/>
                <w:i/>
                <w:sz w:val="16"/>
                <w:szCs w:val="16"/>
              </w:rPr>
              <w:t xml:space="preserve">(podać pełną nazwę/firmę, adres, </w:t>
            </w:r>
            <w:r w:rsidRPr="00DC2A9F">
              <w:rPr>
                <w:rFonts w:ascii="Calibri" w:hAnsi="Calibri"/>
                <w:i/>
                <w:sz w:val="16"/>
                <w:szCs w:val="16"/>
              </w:rPr>
              <w:br/>
              <w:t>a także w zależności od podmiotu: NIP/PESEL, KRS/</w:t>
            </w:r>
            <w:proofErr w:type="spellStart"/>
            <w:r w:rsidRPr="00DC2A9F">
              <w:rPr>
                <w:rFonts w:ascii="Calibri" w:hAnsi="Calibri"/>
                <w:i/>
                <w:sz w:val="16"/>
                <w:szCs w:val="16"/>
              </w:rPr>
              <w:t>CEiDG</w:t>
            </w:r>
            <w:proofErr w:type="spellEnd"/>
            <w:r w:rsidRPr="00DC2A9F">
              <w:rPr>
                <w:rFonts w:ascii="Calibri" w:hAnsi="Calibri"/>
                <w:i/>
                <w:sz w:val="16"/>
                <w:szCs w:val="16"/>
              </w:rPr>
              <w:t xml:space="preserve">) </w:t>
            </w:r>
            <w:r w:rsidRPr="00DC2A9F">
              <w:rPr>
                <w:rFonts w:ascii="Calibri" w:hAnsi="Calibri"/>
                <w:sz w:val="20"/>
                <w:szCs w:val="20"/>
              </w:rPr>
              <w:t xml:space="preserve">nie </w:t>
            </w:r>
            <w:r w:rsidRPr="00DC2A9F">
              <w:rPr>
                <w:rFonts w:asciiTheme="majorHAnsi" w:hAnsiTheme="majorHAnsi"/>
                <w:sz w:val="20"/>
                <w:szCs w:val="20"/>
              </w:rPr>
              <w:t>zachodzą podstawy wykluczenia z postępowania o udzielenie zamówienia</w:t>
            </w:r>
            <w:r>
              <w:rPr>
                <w:rFonts w:asciiTheme="majorHAnsi" w:hAnsiTheme="majorHAnsi"/>
                <w:sz w:val="20"/>
                <w:szCs w:val="20"/>
              </w:rPr>
              <w:t xml:space="preserve">. </w:t>
            </w:r>
          </w:p>
          <w:p w14:paraId="69B11BA4" w14:textId="7DE98445" w:rsidR="00BF1147" w:rsidRPr="00BF1516" w:rsidRDefault="00BF1147" w:rsidP="00BF1516">
            <w:pPr>
              <w:shd w:val="clear" w:color="auto" w:fill="FFFFFF"/>
              <w:spacing w:line="360" w:lineRule="auto"/>
              <w:jc w:val="both"/>
              <w:rPr>
                <w:rFonts w:asciiTheme="majorHAnsi" w:hAnsiTheme="majorHAnsi"/>
                <w:sz w:val="20"/>
                <w:szCs w:val="20"/>
                <w:u w:val="single"/>
              </w:rPr>
            </w:pPr>
            <w:r w:rsidRPr="00B044B5">
              <w:rPr>
                <w:rFonts w:asciiTheme="majorHAnsi" w:hAnsiTheme="majorHAnsi"/>
                <w:sz w:val="20"/>
                <w:szCs w:val="20"/>
                <w:u w:val="single"/>
              </w:rPr>
              <w:t>Wykonawca przedłoży  oświadczenie podmiotu udostępniającego zasoby, potwierdzające brak podstaw wykluczenia tego podmiotu oraz odpowiednio spełnianie warunków udziału w postępowaniu, w zakresie, w jakim Wykonawca powołuje się na jego zasoby, zgodnie</w:t>
            </w:r>
            <w:r w:rsidR="004313F9">
              <w:rPr>
                <w:rFonts w:asciiTheme="majorHAnsi" w:hAnsiTheme="majorHAnsi"/>
                <w:sz w:val="20"/>
                <w:szCs w:val="20"/>
                <w:u w:val="single"/>
              </w:rPr>
              <w:t xml:space="preserve"> </w:t>
            </w:r>
            <w:r w:rsidRPr="00B044B5">
              <w:rPr>
                <w:rFonts w:asciiTheme="majorHAnsi" w:hAnsiTheme="majorHAnsi"/>
                <w:sz w:val="20"/>
                <w:szCs w:val="20"/>
                <w:u w:val="single"/>
              </w:rPr>
              <w:t>z</w:t>
            </w:r>
            <w:r w:rsidR="004313F9">
              <w:rPr>
                <w:rFonts w:asciiTheme="majorHAnsi" w:hAnsiTheme="majorHAnsi"/>
                <w:sz w:val="20"/>
                <w:szCs w:val="20"/>
                <w:u w:val="single"/>
              </w:rPr>
              <w:t xml:space="preserve"> </w:t>
            </w:r>
            <w:r w:rsidRPr="00B044B5">
              <w:rPr>
                <w:rFonts w:asciiTheme="majorHAnsi" w:hAnsiTheme="majorHAnsi"/>
                <w:sz w:val="20"/>
                <w:szCs w:val="20"/>
                <w:u w:val="single"/>
              </w:rPr>
              <w:t xml:space="preserve"> katalogiem dokumentów określonych </w:t>
            </w:r>
            <w:r w:rsidRPr="00B044B5">
              <w:rPr>
                <w:rFonts w:asciiTheme="majorHAnsi" w:hAnsiTheme="majorHAnsi"/>
                <w:sz w:val="20"/>
                <w:szCs w:val="20"/>
                <w:u w:val="single"/>
              </w:rPr>
              <w:br/>
              <w:t xml:space="preserve">w Rozdziale X SWZ. </w:t>
            </w:r>
          </w:p>
        </w:tc>
      </w:tr>
      <w:tr w:rsidR="00BF1147" w:rsidRPr="00FE7460" w14:paraId="3C702A25" w14:textId="77777777" w:rsidTr="00ED296C">
        <w:trPr>
          <w:trHeight w:val="700"/>
        </w:trPr>
        <w:tc>
          <w:tcPr>
            <w:tcW w:w="9465" w:type="dxa"/>
            <w:vAlign w:val="bottom"/>
          </w:tcPr>
          <w:p w14:paraId="69FFEE19" w14:textId="77777777" w:rsidR="00BF1147" w:rsidRPr="00FE7460" w:rsidRDefault="00BF1147" w:rsidP="00ED296C">
            <w:pPr>
              <w:jc w:val="center"/>
              <w:rPr>
                <w:rFonts w:asciiTheme="majorHAnsi" w:hAnsiTheme="majorHAnsi"/>
                <w:b/>
                <w:sz w:val="20"/>
                <w:szCs w:val="20"/>
              </w:rPr>
            </w:pPr>
            <w:r w:rsidRPr="00FE7460">
              <w:rPr>
                <w:rFonts w:asciiTheme="majorHAnsi" w:hAnsiTheme="majorHAnsi"/>
                <w:b/>
                <w:sz w:val="20"/>
                <w:szCs w:val="20"/>
              </w:rPr>
              <w:t>Informacja o częściach zamówienia, które zostaną powierzone podwykonawcom</w:t>
            </w:r>
          </w:p>
          <w:p w14:paraId="1A5E2939" w14:textId="77777777" w:rsidR="00BF1147" w:rsidRPr="00FE7460" w:rsidRDefault="00BF1147" w:rsidP="00ED296C">
            <w:pPr>
              <w:jc w:val="center"/>
              <w:rPr>
                <w:rFonts w:asciiTheme="majorHAnsi" w:hAnsiTheme="majorHAnsi"/>
                <w:b/>
                <w:sz w:val="20"/>
                <w:szCs w:val="20"/>
              </w:rPr>
            </w:pPr>
          </w:p>
          <w:p w14:paraId="29603804" w14:textId="77777777" w:rsidR="00BF1147" w:rsidRPr="00FE7460" w:rsidRDefault="00BF1147" w:rsidP="00ED296C">
            <w:pPr>
              <w:rPr>
                <w:rFonts w:asciiTheme="majorHAnsi" w:hAnsiTheme="majorHAnsi"/>
                <w:sz w:val="20"/>
                <w:szCs w:val="20"/>
              </w:rPr>
            </w:pPr>
            <w:r w:rsidRPr="00FE7460">
              <w:rPr>
                <w:rFonts w:asciiTheme="majorHAnsi" w:hAnsiTheme="majorHAnsi"/>
                <w:sz w:val="20"/>
                <w:szCs w:val="20"/>
              </w:rPr>
              <w:t>Następujące części zamówienia powierzę podwykonawcom (jeżeli dotyczy):</w:t>
            </w:r>
          </w:p>
          <w:p w14:paraId="6B51AFCB" w14:textId="77777777" w:rsidR="00BF1147" w:rsidRPr="00FE7460" w:rsidRDefault="00BF1147" w:rsidP="00ED296C">
            <w:pPr>
              <w:rPr>
                <w:rFonts w:asciiTheme="majorHAnsi" w:hAnsiTheme="majorHAnsi"/>
                <w:sz w:val="20"/>
                <w:szCs w:val="20"/>
              </w:rPr>
            </w:pPr>
          </w:p>
          <w:p w14:paraId="37D1DD62" w14:textId="77777777" w:rsidR="00BF1147" w:rsidRPr="00FE7460" w:rsidRDefault="00BF1147" w:rsidP="00ED296C">
            <w:pPr>
              <w:rPr>
                <w:rFonts w:asciiTheme="majorHAnsi" w:hAnsiTheme="majorHAnsi"/>
                <w:sz w:val="20"/>
                <w:szCs w:val="20"/>
              </w:rPr>
            </w:pPr>
            <w:r w:rsidRPr="00FE7460">
              <w:rPr>
                <w:rFonts w:asciiTheme="majorHAnsi" w:hAnsiTheme="majorHAnsi"/>
                <w:sz w:val="20"/>
                <w:szCs w:val="20"/>
              </w:rPr>
              <w:t xml:space="preserve"> a) część......................................................................................................................................................................</w:t>
            </w:r>
          </w:p>
          <w:p w14:paraId="0926BBF7" w14:textId="77777777" w:rsidR="00BF1147" w:rsidRPr="00FE7460" w:rsidRDefault="00BF1147" w:rsidP="00ED296C">
            <w:pPr>
              <w:rPr>
                <w:rFonts w:asciiTheme="majorHAnsi" w:hAnsiTheme="majorHAnsi"/>
                <w:sz w:val="20"/>
                <w:szCs w:val="20"/>
              </w:rPr>
            </w:pPr>
            <w:r w:rsidRPr="00FE7460">
              <w:rPr>
                <w:rFonts w:asciiTheme="majorHAnsi" w:hAnsiTheme="majorHAnsi"/>
                <w:sz w:val="20"/>
                <w:szCs w:val="20"/>
              </w:rPr>
              <w:tab/>
            </w:r>
            <w:r w:rsidRPr="00FE7460">
              <w:rPr>
                <w:rFonts w:asciiTheme="majorHAnsi" w:hAnsiTheme="majorHAnsi"/>
                <w:sz w:val="20"/>
                <w:szCs w:val="20"/>
              </w:rPr>
              <w:tab/>
            </w:r>
            <w:r w:rsidRPr="00FE7460">
              <w:rPr>
                <w:rFonts w:asciiTheme="majorHAnsi" w:hAnsiTheme="majorHAnsi"/>
                <w:sz w:val="20"/>
                <w:szCs w:val="20"/>
              </w:rPr>
              <w:tab/>
            </w:r>
            <w:r w:rsidRPr="00FE7460">
              <w:rPr>
                <w:rFonts w:asciiTheme="majorHAnsi" w:hAnsiTheme="majorHAnsi"/>
                <w:sz w:val="20"/>
                <w:szCs w:val="20"/>
              </w:rPr>
              <w:tab/>
            </w:r>
            <w:r w:rsidRPr="00FE7460">
              <w:rPr>
                <w:rFonts w:asciiTheme="majorHAnsi" w:hAnsiTheme="majorHAnsi"/>
                <w:sz w:val="20"/>
                <w:szCs w:val="20"/>
              </w:rPr>
              <w:tab/>
              <w:t xml:space="preserve">(opis części zamówienia) </w:t>
            </w:r>
          </w:p>
          <w:p w14:paraId="2E05B186" w14:textId="77777777" w:rsidR="00BF1147" w:rsidRPr="00FE7460" w:rsidRDefault="00BF1147" w:rsidP="00ED296C">
            <w:pPr>
              <w:rPr>
                <w:rFonts w:asciiTheme="majorHAnsi" w:hAnsiTheme="majorHAnsi"/>
                <w:sz w:val="20"/>
                <w:szCs w:val="20"/>
              </w:rPr>
            </w:pPr>
          </w:p>
          <w:p w14:paraId="2B781D66" w14:textId="77777777" w:rsidR="00BF1147" w:rsidRPr="00FE7460" w:rsidRDefault="00BF1147" w:rsidP="00ED296C">
            <w:pPr>
              <w:rPr>
                <w:rFonts w:asciiTheme="majorHAnsi" w:hAnsiTheme="majorHAnsi"/>
                <w:sz w:val="20"/>
                <w:szCs w:val="20"/>
              </w:rPr>
            </w:pPr>
            <w:r w:rsidRPr="00FE7460">
              <w:rPr>
                <w:rFonts w:asciiTheme="majorHAnsi" w:hAnsiTheme="majorHAnsi"/>
                <w:sz w:val="20"/>
                <w:szCs w:val="20"/>
              </w:rPr>
              <w:t xml:space="preserve"> b) część.....................................................................................................................................................................</w:t>
            </w:r>
          </w:p>
          <w:p w14:paraId="3A0CA2FA" w14:textId="77777777" w:rsidR="00BF1147" w:rsidRPr="00FE7460" w:rsidRDefault="00BF1147" w:rsidP="00ED296C">
            <w:pPr>
              <w:rPr>
                <w:sz w:val="20"/>
                <w:szCs w:val="20"/>
              </w:rPr>
            </w:pPr>
            <w:r w:rsidRPr="00FE7460">
              <w:rPr>
                <w:rFonts w:asciiTheme="majorHAnsi" w:hAnsiTheme="majorHAnsi"/>
                <w:sz w:val="20"/>
                <w:szCs w:val="20"/>
              </w:rPr>
              <w:tab/>
            </w:r>
            <w:r w:rsidRPr="00FE7460">
              <w:rPr>
                <w:rFonts w:asciiTheme="majorHAnsi" w:hAnsiTheme="majorHAnsi"/>
                <w:sz w:val="20"/>
                <w:szCs w:val="20"/>
              </w:rPr>
              <w:tab/>
            </w:r>
            <w:r w:rsidRPr="00FE7460">
              <w:rPr>
                <w:rFonts w:asciiTheme="majorHAnsi" w:hAnsiTheme="majorHAnsi"/>
                <w:sz w:val="20"/>
                <w:szCs w:val="20"/>
              </w:rPr>
              <w:tab/>
            </w:r>
            <w:r w:rsidRPr="00FE7460">
              <w:rPr>
                <w:rFonts w:asciiTheme="majorHAnsi" w:hAnsiTheme="majorHAnsi"/>
                <w:sz w:val="20"/>
                <w:szCs w:val="20"/>
              </w:rPr>
              <w:tab/>
            </w:r>
            <w:r w:rsidRPr="00FE7460">
              <w:rPr>
                <w:rFonts w:asciiTheme="majorHAnsi" w:hAnsiTheme="majorHAnsi"/>
                <w:sz w:val="20"/>
                <w:szCs w:val="20"/>
              </w:rPr>
              <w:tab/>
              <w:t>(opis części zamówienia)</w:t>
            </w:r>
            <w:r w:rsidRPr="00FE7460">
              <w:rPr>
                <w:sz w:val="20"/>
                <w:szCs w:val="20"/>
              </w:rPr>
              <w:t xml:space="preserve">    </w:t>
            </w:r>
          </w:p>
          <w:p w14:paraId="11D53142" w14:textId="77777777" w:rsidR="00BF1147" w:rsidRPr="00FE7460" w:rsidRDefault="00BF1147" w:rsidP="00ED296C">
            <w:pPr>
              <w:rPr>
                <w:sz w:val="20"/>
                <w:szCs w:val="20"/>
              </w:rPr>
            </w:pPr>
          </w:p>
          <w:p w14:paraId="3ACF5BB0" w14:textId="77777777" w:rsidR="00BF1147" w:rsidRPr="00FE7460" w:rsidRDefault="00BF1147" w:rsidP="00ED296C">
            <w:pPr>
              <w:rPr>
                <w:rFonts w:asciiTheme="majorHAnsi" w:hAnsiTheme="majorHAnsi"/>
                <w:sz w:val="20"/>
                <w:szCs w:val="20"/>
              </w:rPr>
            </w:pPr>
            <w:r w:rsidRPr="00FE7460">
              <w:rPr>
                <w:rFonts w:asciiTheme="majorHAnsi" w:hAnsiTheme="majorHAnsi"/>
                <w:sz w:val="20"/>
                <w:szCs w:val="20"/>
              </w:rPr>
              <w:t>c) część.......................................................................................................................................................................</w:t>
            </w:r>
          </w:p>
          <w:p w14:paraId="3FFD36F2" w14:textId="77777777" w:rsidR="00BF1147" w:rsidRPr="00FE7460" w:rsidRDefault="00BF1147" w:rsidP="00ED296C">
            <w:pPr>
              <w:rPr>
                <w:sz w:val="20"/>
                <w:szCs w:val="20"/>
              </w:rPr>
            </w:pPr>
            <w:r w:rsidRPr="00FE7460">
              <w:rPr>
                <w:rFonts w:asciiTheme="majorHAnsi" w:hAnsiTheme="majorHAnsi"/>
                <w:sz w:val="20"/>
                <w:szCs w:val="20"/>
              </w:rPr>
              <w:tab/>
            </w:r>
            <w:r w:rsidRPr="00FE7460">
              <w:rPr>
                <w:rFonts w:asciiTheme="majorHAnsi" w:hAnsiTheme="majorHAnsi"/>
                <w:sz w:val="20"/>
                <w:szCs w:val="20"/>
              </w:rPr>
              <w:tab/>
            </w:r>
            <w:r w:rsidRPr="00FE7460">
              <w:rPr>
                <w:rFonts w:asciiTheme="majorHAnsi" w:hAnsiTheme="majorHAnsi"/>
                <w:sz w:val="20"/>
                <w:szCs w:val="20"/>
              </w:rPr>
              <w:tab/>
            </w:r>
            <w:r w:rsidRPr="00FE7460">
              <w:rPr>
                <w:rFonts w:asciiTheme="majorHAnsi" w:hAnsiTheme="majorHAnsi"/>
                <w:sz w:val="20"/>
                <w:szCs w:val="20"/>
              </w:rPr>
              <w:tab/>
            </w:r>
            <w:r w:rsidRPr="00FE7460">
              <w:rPr>
                <w:rFonts w:asciiTheme="majorHAnsi" w:hAnsiTheme="majorHAnsi"/>
                <w:sz w:val="20"/>
                <w:szCs w:val="20"/>
              </w:rPr>
              <w:tab/>
              <w:t>(opis części zamówienia)</w:t>
            </w:r>
            <w:r w:rsidRPr="00FE7460">
              <w:rPr>
                <w:sz w:val="20"/>
                <w:szCs w:val="20"/>
              </w:rPr>
              <w:t xml:space="preserve">    </w:t>
            </w:r>
          </w:p>
          <w:p w14:paraId="7031AABE" w14:textId="77777777" w:rsidR="00BF1147" w:rsidRPr="00FE7460" w:rsidRDefault="00BF1147" w:rsidP="00ED296C">
            <w:pPr>
              <w:spacing w:after="40"/>
              <w:rPr>
                <w:rFonts w:ascii="Calibri" w:hAnsi="Calibri"/>
                <w:b/>
                <w:sz w:val="20"/>
                <w:szCs w:val="20"/>
              </w:rPr>
            </w:pPr>
          </w:p>
        </w:tc>
      </w:tr>
      <w:tr w:rsidR="00BF1147" w:rsidRPr="00FE7460" w14:paraId="5815F6EB" w14:textId="77777777" w:rsidTr="00ED296C">
        <w:trPr>
          <w:trHeight w:val="700"/>
        </w:trPr>
        <w:tc>
          <w:tcPr>
            <w:tcW w:w="9465" w:type="dxa"/>
            <w:vAlign w:val="bottom"/>
          </w:tcPr>
          <w:p w14:paraId="360D8F4E" w14:textId="77777777" w:rsidR="00BF1147" w:rsidRPr="00FE7460" w:rsidRDefault="00BF1147" w:rsidP="00ED296C">
            <w:pPr>
              <w:jc w:val="center"/>
              <w:rPr>
                <w:rFonts w:asciiTheme="majorHAnsi" w:eastAsia="Times New Roman" w:hAnsiTheme="majorHAnsi"/>
                <w:b/>
                <w:sz w:val="20"/>
                <w:szCs w:val="20"/>
                <w:lang w:val="pl-PL"/>
              </w:rPr>
            </w:pPr>
            <w:r w:rsidRPr="00FE7460">
              <w:rPr>
                <w:rFonts w:asciiTheme="majorHAnsi" w:eastAsia="Times New Roman" w:hAnsiTheme="majorHAnsi"/>
                <w:b/>
                <w:sz w:val="20"/>
                <w:szCs w:val="20"/>
                <w:lang w:val="pl-PL"/>
              </w:rPr>
              <w:lastRenderedPageBreak/>
              <w:t xml:space="preserve">Oświadczenie w zakresie wypełnienia obowiązków informacyjnych przewidzianych w art. 13 lub art. 14 RODO </w:t>
            </w:r>
            <w:r w:rsidRPr="00FE7460">
              <w:rPr>
                <w:rFonts w:asciiTheme="majorHAnsi" w:eastAsia="Times New Roman" w:hAnsiTheme="majorHAnsi"/>
                <w:i/>
                <w:sz w:val="24"/>
                <w:szCs w:val="24"/>
                <w:u w:val="single"/>
                <w:lang w:val="pl-PL"/>
              </w:rPr>
              <w:t xml:space="preserve"> </w:t>
            </w:r>
          </w:p>
          <w:p w14:paraId="413F7036" w14:textId="77777777" w:rsidR="00BF1147" w:rsidRPr="00FE7460" w:rsidRDefault="00BF1147" w:rsidP="00ED296C">
            <w:pPr>
              <w:spacing w:line="240" w:lineRule="auto"/>
              <w:ind w:firstLine="567"/>
              <w:jc w:val="both"/>
              <w:rPr>
                <w:rFonts w:asciiTheme="majorHAnsi" w:eastAsia="Times New Roman" w:hAnsiTheme="majorHAnsi"/>
                <w:sz w:val="20"/>
                <w:szCs w:val="20"/>
                <w:lang w:val="pl-PL"/>
              </w:rPr>
            </w:pPr>
            <w:r w:rsidRPr="00FE7460">
              <w:rPr>
                <w:rFonts w:asciiTheme="majorHAnsi" w:eastAsia="Times New Roman" w:hAnsiTheme="majorHAnsi"/>
                <w:color w:val="000000"/>
                <w:sz w:val="20"/>
                <w:szCs w:val="20"/>
                <w:lang w:val="pl-PL"/>
              </w:rPr>
              <w:t>Oświadczam, że wypełniłem obowiązki informacyjne przewidziane w art. 13 lub art. 14 RODO</w:t>
            </w:r>
            <w:r w:rsidRPr="00FE7460">
              <w:rPr>
                <w:rFonts w:asciiTheme="majorHAnsi" w:eastAsia="Times New Roman" w:hAnsiTheme="majorHAnsi"/>
                <w:color w:val="000000"/>
                <w:sz w:val="20"/>
                <w:szCs w:val="20"/>
                <w:vertAlign w:val="superscript"/>
                <w:lang w:val="pl-PL"/>
              </w:rPr>
              <w:t>1)</w:t>
            </w:r>
            <w:r w:rsidRPr="00FE7460">
              <w:rPr>
                <w:rFonts w:asciiTheme="majorHAnsi" w:eastAsia="Times New Roman" w:hAnsiTheme="majorHAnsi"/>
                <w:color w:val="000000"/>
                <w:sz w:val="20"/>
                <w:szCs w:val="20"/>
                <w:lang w:val="pl-PL"/>
              </w:rPr>
              <w:t xml:space="preserve"> wobec osób fizycznych, </w:t>
            </w:r>
            <w:r w:rsidRPr="00FE7460">
              <w:rPr>
                <w:rFonts w:asciiTheme="majorHAnsi" w:eastAsia="Times New Roman" w:hAnsiTheme="majorHAnsi"/>
                <w:sz w:val="20"/>
                <w:szCs w:val="20"/>
                <w:lang w:val="pl-PL"/>
              </w:rPr>
              <w:t>od których dane osobowe bezpośrednio lub pośrednio pozyskałem</w:t>
            </w:r>
            <w:r w:rsidRPr="00FE7460">
              <w:rPr>
                <w:rFonts w:asciiTheme="majorHAnsi" w:eastAsia="Times New Roman" w:hAnsiTheme="majorHAnsi"/>
                <w:color w:val="000000"/>
                <w:sz w:val="20"/>
                <w:szCs w:val="20"/>
                <w:lang w:val="pl-PL"/>
              </w:rPr>
              <w:t xml:space="preserve"> w celu ubiegania się o udzielenie zamówienia publicznego w niniejszym postępowaniu</w:t>
            </w:r>
            <w:r w:rsidRPr="00FE7460">
              <w:rPr>
                <w:rFonts w:asciiTheme="majorHAnsi" w:eastAsia="Times New Roman" w:hAnsiTheme="majorHAnsi"/>
                <w:sz w:val="20"/>
                <w:szCs w:val="20"/>
                <w:lang w:val="pl-PL"/>
              </w:rPr>
              <w:t>.*</w:t>
            </w:r>
          </w:p>
          <w:p w14:paraId="39C0AF65" w14:textId="77777777" w:rsidR="00BF1147" w:rsidRPr="00FE7460" w:rsidRDefault="00BF1147" w:rsidP="00ED296C">
            <w:pPr>
              <w:spacing w:line="240" w:lineRule="auto"/>
              <w:jc w:val="both"/>
              <w:rPr>
                <w:rFonts w:asciiTheme="majorHAnsi" w:eastAsia="Times New Roman" w:hAnsiTheme="majorHAnsi"/>
                <w:sz w:val="20"/>
                <w:szCs w:val="20"/>
                <w:lang w:val="pl-PL"/>
              </w:rPr>
            </w:pPr>
            <w:r w:rsidRPr="00FE7460">
              <w:rPr>
                <w:rFonts w:eastAsia="Times New Roman"/>
                <w:color w:val="000000"/>
                <w:lang w:val="pl-PL"/>
              </w:rPr>
              <w:t>___________________________</w:t>
            </w:r>
          </w:p>
          <w:p w14:paraId="30157F1F" w14:textId="77777777" w:rsidR="00BF1147" w:rsidRPr="00FE7460" w:rsidRDefault="00BF1147" w:rsidP="00ED296C">
            <w:pPr>
              <w:spacing w:line="240" w:lineRule="auto"/>
              <w:jc w:val="both"/>
              <w:rPr>
                <w:rFonts w:eastAsia="Times New Roman"/>
                <w:sz w:val="16"/>
                <w:szCs w:val="16"/>
                <w:lang w:val="pl-PL"/>
              </w:rPr>
            </w:pPr>
            <w:r w:rsidRPr="00FE7460">
              <w:rPr>
                <w:rFonts w:eastAsia="Times New Roman"/>
                <w:color w:val="000000"/>
                <w:vertAlign w:val="superscript"/>
                <w:lang w:val="pl-PL"/>
              </w:rPr>
              <w:t xml:space="preserve">1) </w:t>
            </w:r>
            <w:r w:rsidRPr="00FE7460">
              <w:rPr>
                <w:rFonts w:eastAsia="Times New Roman"/>
                <w:sz w:val="16"/>
                <w:szCs w:val="16"/>
                <w:lang w:val="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3BAA267" w14:textId="77777777" w:rsidR="00BF1147" w:rsidRPr="00FE7460" w:rsidRDefault="00BF1147" w:rsidP="00ED296C">
            <w:pPr>
              <w:spacing w:line="240" w:lineRule="auto"/>
              <w:jc w:val="both"/>
              <w:rPr>
                <w:rFonts w:ascii="Tahoma" w:eastAsia="Times New Roman" w:hAnsi="Tahoma" w:cs="Times New Roman"/>
                <w:sz w:val="16"/>
                <w:szCs w:val="16"/>
                <w:lang w:val="pl-PL"/>
              </w:rPr>
            </w:pPr>
          </w:p>
          <w:p w14:paraId="69F51099" w14:textId="77777777" w:rsidR="00BF1147" w:rsidRPr="00FE7460" w:rsidRDefault="00BF1147" w:rsidP="00ED296C">
            <w:pPr>
              <w:spacing w:before="100" w:beforeAutospacing="1" w:after="100" w:afterAutospacing="1"/>
              <w:ind w:left="142" w:hanging="142"/>
              <w:jc w:val="both"/>
              <w:rPr>
                <w:rFonts w:eastAsia="Times New Roman"/>
                <w:sz w:val="16"/>
                <w:szCs w:val="16"/>
                <w:lang w:val="pl-PL"/>
              </w:rPr>
            </w:pPr>
            <w:r w:rsidRPr="00FE7460">
              <w:rPr>
                <w:rFonts w:eastAsia="Times New Roman"/>
                <w:color w:val="000000"/>
                <w:sz w:val="16"/>
                <w:szCs w:val="16"/>
                <w:lang w:val="pl-PL"/>
              </w:rPr>
              <w:t xml:space="preserve">* W przypadku gdy wykonawca </w:t>
            </w:r>
            <w:r w:rsidRPr="00FE7460">
              <w:rPr>
                <w:rFonts w:eastAsia="Times New Roman"/>
                <w:sz w:val="16"/>
                <w:szCs w:val="16"/>
                <w:lang w:val="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98AACD9" w14:textId="77777777" w:rsidR="00BF1147" w:rsidRPr="00FE7460" w:rsidRDefault="00BF1147" w:rsidP="00ED296C">
            <w:pPr>
              <w:spacing w:before="100" w:beforeAutospacing="1" w:after="100" w:afterAutospacing="1"/>
              <w:ind w:left="142" w:hanging="142"/>
              <w:jc w:val="both"/>
              <w:rPr>
                <w:rFonts w:eastAsia="Times New Roman"/>
                <w:sz w:val="16"/>
                <w:szCs w:val="16"/>
                <w:lang w:val="pl-PL"/>
              </w:rPr>
            </w:pPr>
          </w:p>
        </w:tc>
      </w:tr>
      <w:tr w:rsidR="007D262A" w:rsidRPr="00FE7460" w14:paraId="65ED949B" w14:textId="77777777" w:rsidTr="007D262A">
        <w:trPr>
          <w:trHeight w:val="1585"/>
        </w:trPr>
        <w:tc>
          <w:tcPr>
            <w:tcW w:w="9465" w:type="dxa"/>
            <w:vAlign w:val="bottom"/>
          </w:tcPr>
          <w:p w14:paraId="5FF22EDD" w14:textId="77777777" w:rsidR="007D262A" w:rsidRPr="007D262A" w:rsidRDefault="007D262A" w:rsidP="007D262A">
            <w:pPr>
              <w:shd w:val="clear" w:color="auto" w:fill="BFBFBF" w:themeFill="background1" w:themeFillShade="BF"/>
              <w:spacing w:after="120" w:line="360" w:lineRule="auto"/>
              <w:jc w:val="both"/>
              <w:rPr>
                <w:rFonts w:asciiTheme="majorHAnsi" w:hAnsiTheme="majorHAnsi" w:cstheme="majorHAnsi"/>
                <w:b/>
              </w:rPr>
            </w:pPr>
            <w:r w:rsidRPr="007D262A">
              <w:rPr>
                <w:rFonts w:asciiTheme="majorHAnsi" w:hAnsiTheme="majorHAnsi" w:cstheme="majorHAnsi"/>
                <w:b/>
              </w:rPr>
              <w:t>OŚWIADCZENIE DOTYCZĄCE PODANYCH INFORMACJI:</w:t>
            </w:r>
          </w:p>
          <w:p w14:paraId="68FCC5A6" w14:textId="77777777" w:rsidR="007D262A" w:rsidRPr="007D262A" w:rsidRDefault="007D262A" w:rsidP="007D262A">
            <w:pPr>
              <w:spacing w:after="120"/>
              <w:jc w:val="both"/>
              <w:rPr>
                <w:rFonts w:asciiTheme="majorHAnsi" w:hAnsiTheme="majorHAnsi" w:cstheme="majorHAnsi"/>
              </w:rPr>
            </w:pPr>
            <w:r w:rsidRPr="007D262A">
              <w:rPr>
                <w:rFonts w:asciiTheme="majorHAnsi" w:hAnsiTheme="majorHAnsi" w:cstheme="majorHAnsi"/>
              </w:rPr>
              <w:t xml:space="preserve">Oświadczam, że wszystkie informacje podane w powyższych oświadczeniach są aktualne </w:t>
            </w:r>
            <w:r w:rsidRPr="007D262A">
              <w:rPr>
                <w:rFonts w:asciiTheme="majorHAnsi" w:hAnsiTheme="majorHAnsi" w:cstheme="majorHAnsi"/>
              </w:rPr>
              <w:br/>
              <w:t xml:space="preserve">i zgodne z prawdą oraz zostały przedstawione z pełną świadomością konsekwencji wprowadzenia zamawiającego w błąd przy przedstawianiu informacji. </w:t>
            </w:r>
          </w:p>
          <w:p w14:paraId="6A1FEDAA" w14:textId="77777777" w:rsidR="007D262A" w:rsidRPr="007D262A" w:rsidRDefault="007D262A" w:rsidP="007D262A">
            <w:pPr>
              <w:rPr>
                <w:rFonts w:asciiTheme="majorHAnsi" w:eastAsia="Times New Roman" w:hAnsiTheme="majorHAnsi"/>
                <w:b/>
                <w:sz w:val="20"/>
                <w:szCs w:val="20"/>
              </w:rPr>
            </w:pPr>
          </w:p>
        </w:tc>
      </w:tr>
      <w:tr w:rsidR="007D262A" w:rsidRPr="00FE7460" w14:paraId="3408D0EA" w14:textId="77777777" w:rsidTr="007D262A">
        <w:trPr>
          <w:trHeight w:val="1585"/>
        </w:trPr>
        <w:tc>
          <w:tcPr>
            <w:tcW w:w="9465" w:type="dxa"/>
            <w:vAlign w:val="bottom"/>
          </w:tcPr>
          <w:p w14:paraId="6F00DEB9" w14:textId="77777777" w:rsidR="007D262A" w:rsidRPr="007D262A" w:rsidRDefault="007D262A" w:rsidP="007D262A">
            <w:pPr>
              <w:shd w:val="clear" w:color="auto" w:fill="BFBFBF" w:themeFill="background1" w:themeFillShade="BF"/>
              <w:spacing w:after="120"/>
              <w:jc w:val="both"/>
              <w:rPr>
                <w:rFonts w:asciiTheme="majorHAnsi" w:hAnsiTheme="majorHAnsi" w:cstheme="majorHAnsi"/>
                <w:b/>
              </w:rPr>
            </w:pPr>
            <w:r w:rsidRPr="007D262A">
              <w:rPr>
                <w:rFonts w:asciiTheme="majorHAnsi" w:hAnsiTheme="majorHAnsi" w:cstheme="majorHAnsi"/>
                <w:b/>
              </w:rPr>
              <w:t>INFORMACJA DOTYCZĄCA DOSTĘPU DO PODMIOTOWYCH ŚRODKÓW DOWODOWYCH:</w:t>
            </w:r>
          </w:p>
          <w:p w14:paraId="0F6D4C75" w14:textId="77777777" w:rsidR="007D262A" w:rsidRPr="007D262A" w:rsidRDefault="007D262A" w:rsidP="007D262A">
            <w:pPr>
              <w:jc w:val="both"/>
              <w:rPr>
                <w:rFonts w:asciiTheme="majorHAnsi" w:hAnsiTheme="majorHAnsi" w:cstheme="majorHAnsi"/>
              </w:rPr>
            </w:pPr>
            <w:r w:rsidRPr="007D262A">
              <w:rPr>
                <w:rFonts w:asciiTheme="majorHAnsi" w:hAnsiTheme="majorHAnsi" w:cstheme="majorHAnsi"/>
              </w:rPr>
              <w:t>Wskazuję następujące podmiotowe środki dowodowe, które można uzyskać za pomocą bezpłatnych i ogólnodostępnych baz danych, oraz dane umożliwiające dostęp do tych środków:</w:t>
            </w:r>
          </w:p>
          <w:p w14:paraId="6F1AD1AF" w14:textId="77777777" w:rsidR="007D262A" w:rsidRPr="007D262A" w:rsidRDefault="007D262A" w:rsidP="007D262A">
            <w:pPr>
              <w:jc w:val="both"/>
              <w:rPr>
                <w:rFonts w:asciiTheme="majorHAnsi" w:hAnsiTheme="majorHAnsi" w:cstheme="majorHAnsi"/>
              </w:rPr>
            </w:pPr>
            <w:r w:rsidRPr="007D262A">
              <w:rPr>
                <w:rFonts w:asciiTheme="majorHAnsi" w:hAnsiTheme="majorHAnsi" w:cstheme="majorHAnsi"/>
              </w:rPr>
              <w:t>1) ......................................................................................................................................................</w:t>
            </w:r>
          </w:p>
          <w:p w14:paraId="72EB14B7" w14:textId="77777777" w:rsidR="007D262A" w:rsidRPr="007D262A" w:rsidRDefault="007D262A" w:rsidP="007D262A">
            <w:pPr>
              <w:jc w:val="both"/>
              <w:rPr>
                <w:rFonts w:asciiTheme="majorHAnsi" w:hAnsiTheme="majorHAnsi" w:cstheme="majorHAnsi"/>
              </w:rPr>
            </w:pPr>
            <w:r w:rsidRPr="007D262A">
              <w:rPr>
                <w:rFonts w:asciiTheme="majorHAnsi" w:hAnsiTheme="majorHAnsi" w:cstheme="majorHAnsi"/>
                <w:i/>
              </w:rPr>
              <w:t>(wskazać podmiotowy środek dowodowy, adres internetowy, wydający urząd lub organ, dokładne dane referencyjne dokumentacji)</w:t>
            </w:r>
          </w:p>
          <w:p w14:paraId="3F86B148" w14:textId="77777777" w:rsidR="007D262A" w:rsidRPr="007D262A" w:rsidRDefault="007D262A" w:rsidP="007D262A">
            <w:pPr>
              <w:jc w:val="both"/>
              <w:rPr>
                <w:rFonts w:asciiTheme="majorHAnsi" w:hAnsiTheme="majorHAnsi" w:cstheme="majorHAnsi"/>
              </w:rPr>
            </w:pPr>
            <w:r w:rsidRPr="007D262A">
              <w:rPr>
                <w:rFonts w:asciiTheme="majorHAnsi" w:hAnsiTheme="majorHAnsi" w:cstheme="majorHAnsi"/>
              </w:rPr>
              <w:t>2) .......................................................................................................................................................</w:t>
            </w:r>
          </w:p>
          <w:p w14:paraId="4F20AFE5" w14:textId="3FB27F2D" w:rsidR="007D262A" w:rsidRPr="007D262A" w:rsidRDefault="007D262A" w:rsidP="007D262A">
            <w:pPr>
              <w:jc w:val="both"/>
              <w:rPr>
                <w:rFonts w:asciiTheme="majorHAnsi" w:hAnsiTheme="majorHAnsi" w:cstheme="majorHAnsi"/>
                <w:i/>
              </w:rPr>
            </w:pPr>
            <w:r w:rsidRPr="007D262A">
              <w:rPr>
                <w:rFonts w:asciiTheme="majorHAnsi" w:hAnsiTheme="majorHAnsi" w:cstheme="majorHAnsi"/>
                <w:i/>
              </w:rPr>
              <w:t>(wskazać podmiotowy środek dowodowy, adres internetowy, wydający urząd lub organ, dokładne dane referencyjne dokumentacji)</w:t>
            </w:r>
          </w:p>
        </w:tc>
      </w:tr>
    </w:tbl>
    <w:p w14:paraId="6CCDD801" w14:textId="77777777" w:rsidR="00BF1147" w:rsidRDefault="00BF1147" w:rsidP="0005720E">
      <w:pPr>
        <w:spacing w:after="40"/>
        <w:jc w:val="right"/>
        <w:rPr>
          <w:rFonts w:ascii="Calibri" w:hAnsi="Calibri" w:cs="Segoe UI"/>
          <w:b/>
          <w:bCs/>
        </w:rPr>
      </w:pPr>
    </w:p>
    <w:p w14:paraId="7002F9AA" w14:textId="77777777" w:rsidR="00BF1147" w:rsidRDefault="00BF1147" w:rsidP="0005720E">
      <w:pPr>
        <w:spacing w:after="40"/>
        <w:jc w:val="right"/>
        <w:rPr>
          <w:rFonts w:ascii="Calibri" w:hAnsi="Calibri" w:cs="Segoe UI"/>
          <w:b/>
          <w:bCs/>
        </w:rPr>
      </w:pPr>
    </w:p>
    <w:p w14:paraId="35FF8CF8" w14:textId="77777777" w:rsidR="00661226" w:rsidRDefault="00661226" w:rsidP="00661226">
      <w:pPr>
        <w:spacing w:line="480" w:lineRule="auto"/>
        <w:ind w:left="5246" w:firstLine="708"/>
        <w:rPr>
          <w:b/>
          <w:sz w:val="21"/>
          <w:szCs w:val="21"/>
        </w:rPr>
      </w:pPr>
    </w:p>
    <w:p w14:paraId="7AD6694F" w14:textId="77777777" w:rsidR="004F40DB" w:rsidRDefault="004F40DB" w:rsidP="00661226">
      <w:pPr>
        <w:spacing w:line="480" w:lineRule="auto"/>
        <w:ind w:left="5246" w:firstLine="708"/>
        <w:rPr>
          <w:b/>
          <w:sz w:val="21"/>
          <w:szCs w:val="21"/>
        </w:rPr>
      </w:pPr>
    </w:p>
    <w:p w14:paraId="361BF295" w14:textId="77777777" w:rsidR="004F40DB" w:rsidRDefault="004F40DB" w:rsidP="00661226">
      <w:pPr>
        <w:spacing w:line="480" w:lineRule="auto"/>
        <w:ind w:left="5246" w:firstLine="708"/>
        <w:rPr>
          <w:b/>
          <w:sz w:val="21"/>
          <w:szCs w:val="21"/>
        </w:rPr>
      </w:pPr>
    </w:p>
    <w:p w14:paraId="599BC9C6" w14:textId="77777777" w:rsidR="004F40DB" w:rsidRDefault="004F40DB" w:rsidP="00661226">
      <w:pPr>
        <w:spacing w:line="480" w:lineRule="auto"/>
        <w:ind w:left="5246" w:firstLine="708"/>
        <w:rPr>
          <w:b/>
          <w:sz w:val="21"/>
          <w:szCs w:val="21"/>
        </w:rPr>
      </w:pPr>
    </w:p>
    <w:p w14:paraId="238B65A4" w14:textId="77777777" w:rsidR="004F40DB" w:rsidRDefault="004F40DB" w:rsidP="00661226">
      <w:pPr>
        <w:spacing w:line="480" w:lineRule="auto"/>
        <w:ind w:left="5246" w:firstLine="708"/>
        <w:rPr>
          <w:b/>
          <w:sz w:val="21"/>
          <w:szCs w:val="21"/>
        </w:rPr>
      </w:pPr>
    </w:p>
    <w:p w14:paraId="0E59B1E3" w14:textId="5E999D53" w:rsidR="004F40DB" w:rsidRDefault="004F40DB" w:rsidP="00C11926">
      <w:pPr>
        <w:spacing w:line="480" w:lineRule="auto"/>
        <w:rPr>
          <w:b/>
          <w:sz w:val="21"/>
          <w:szCs w:val="21"/>
        </w:rPr>
      </w:pPr>
    </w:p>
    <w:p w14:paraId="06DA6AA8" w14:textId="02843864" w:rsidR="00C11926" w:rsidRPr="000E2F6E" w:rsidRDefault="00C11926" w:rsidP="00C11926">
      <w:pPr>
        <w:spacing w:line="480" w:lineRule="auto"/>
        <w:ind w:left="5246" w:firstLine="708"/>
        <w:jc w:val="right"/>
        <w:rPr>
          <w:rFonts w:asciiTheme="majorHAnsi" w:hAnsiTheme="majorHAnsi" w:cstheme="majorHAnsi"/>
          <w:b/>
          <w:sz w:val="24"/>
          <w:szCs w:val="24"/>
        </w:rPr>
      </w:pPr>
      <w:r w:rsidRPr="000E2F6E">
        <w:rPr>
          <w:rFonts w:asciiTheme="majorHAnsi" w:hAnsiTheme="majorHAnsi" w:cstheme="majorHAnsi"/>
          <w:b/>
          <w:sz w:val="24"/>
          <w:szCs w:val="24"/>
        </w:rPr>
        <w:lastRenderedPageBreak/>
        <w:t>Załącznik nr 3 do SWZ</w:t>
      </w:r>
    </w:p>
    <w:p w14:paraId="5E2D86A2" w14:textId="463553BE" w:rsidR="00661226" w:rsidRPr="000E2F6E" w:rsidRDefault="00661226" w:rsidP="00661226">
      <w:pPr>
        <w:spacing w:line="480" w:lineRule="auto"/>
        <w:ind w:left="5246" w:firstLine="708"/>
        <w:rPr>
          <w:rFonts w:asciiTheme="majorHAnsi" w:hAnsiTheme="majorHAnsi" w:cstheme="majorHAnsi"/>
          <w:b/>
          <w:sz w:val="24"/>
          <w:szCs w:val="24"/>
        </w:rPr>
      </w:pPr>
      <w:r w:rsidRPr="000E2F6E">
        <w:rPr>
          <w:rFonts w:asciiTheme="majorHAnsi" w:hAnsiTheme="majorHAnsi" w:cstheme="majorHAnsi"/>
          <w:b/>
          <w:sz w:val="24"/>
          <w:szCs w:val="24"/>
        </w:rPr>
        <w:t>Zamawiający:</w:t>
      </w:r>
    </w:p>
    <w:p w14:paraId="1392EEEA" w14:textId="4C678394" w:rsidR="00661226" w:rsidRDefault="00C11926" w:rsidP="00C11926">
      <w:pPr>
        <w:spacing w:line="240" w:lineRule="auto"/>
        <w:ind w:left="5954"/>
        <w:rPr>
          <w:rFonts w:asciiTheme="majorHAnsi" w:hAnsiTheme="majorHAnsi" w:cstheme="majorHAnsi"/>
        </w:rPr>
      </w:pPr>
      <w:r w:rsidRPr="00C11926">
        <w:rPr>
          <w:rFonts w:asciiTheme="majorHAnsi" w:hAnsiTheme="majorHAnsi" w:cstheme="majorHAnsi"/>
        </w:rPr>
        <w:t>Miejski Ośrodek Sportu i Rekreacji w Zabrzu Sp. z o.o.</w:t>
      </w:r>
      <w:r>
        <w:rPr>
          <w:rFonts w:asciiTheme="majorHAnsi" w:hAnsiTheme="majorHAnsi" w:cstheme="majorHAnsi"/>
        </w:rPr>
        <w:t xml:space="preserve"> </w:t>
      </w:r>
    </w:p>
    <w:p w14:paraId="3A2FA6C6" w14:textId="63E81EC2" w:rsidR="00C11926" w:rsidRPr="00C11926" w:rsidRDefault="000E2F6E" w:rsidP="00C11926">
      <w:pPr>
        <w:spacing w:line="240" w:lineRule="auto"/>
        <w:ind w:left="5954"/>
        <w:rPr>
          <w:rFonts w:asciiTheme="majorHAnsi" w:hAnsiTheme="majorHAnsi" w:cstheme="majorHAnsi"/>
        </w:rPr>
      </w:pPr>
      <w:r>
        <w:rPr>
          <w:rFonts w:asciiTheme="majorHAnsi" w:hAnsiTheme="majorHAnsi" w:cstheme="majorHAnsi"/>
        </w:rPr>
        <w:t>u</w:t>
      </w:r>
      <w:r w:rsidR="00C11926">
        <w:rPr>
          <w:rFonts w:asciiTheme="majorHAnsi" w:hAnsiTheme="majorHAnsi" w:cstheme="majorHAnsi"/>
        </w:rPr>
        <w:t>l. Matejki 6, 41-800 Zabrze</w:t>
      </w:r>
    </w:p>
    <w:p w14:paraId="06E4365E" w14:textId="77777777" w:rsidR="00661226" w:rsidRPr="00A22DCF" w:rsidRDefault="00661226" w:rsidP="000E2F6E">
      <w:pPr>
        <w:ind w:left="5954"/>
        <w:rPr>
          <w:i/>
          <w:sz w:val="16"/>
          <w:szCs w:val="16"/>
        </w:rPr>
      </w:pPr>
      <w:r w:rsidRPr="00A22DCF">
        <w:rPr>
          <w:i/>
          <w:sz w:val="16"/>
          <w:szCs w:val="16"/>
        </w:rPr>
        <w:t>(pełna nazwa/firma, adres)</w:t>
      </w:r>
    </w:p>
    <w:p w14:paraId="7C065FD4" w14:textId="77777777" w:rsidR="00661226" w:rsidRPr="000E2F6E" w:rsidRDefault="00661226" w:rsidP="00661226">
      <w:pPr>
        <w:spacing w:line="480" w:lineRule="auto"/>
        <w:rPr>
          <w:rFonts w:asciiTheme="majorHAnsi" w:hAnsiTheme="majorHAnsi" w:cstheme="majorHAnsi"/>
          <w:b/>
          <w:sz w:val="24"/>
          <w:szCs w:val="24"/>
        </w:rPr>
      </w:pPr>
      <w:r w:rsidRPr="000E2F6E">
        <w:rPr>
          <w:rFonts w:asciiTheme="majorHAnsi" w:hAnsiTheme="majorHAnsi" w:cstheme="majorHAnsi"/>
          <w:b/>
          <w:sz w:val="24"/>
          <w:szCs w:val="24"/>
        </w:rPr>
        <w:t>Podmiot:</w:t>
      </w:r>
    </w:p>
    <w:p w14:paraId="1B974440" w14:textId="77777777" w:rsidR="00661226" w:rsidRPr="00A22DCF" w:rsidRDefault="00661226" w:rsidP="00661226">
      <w:pPr>
        <w:spacing w:line="480" w:lineRule="auto"/>
        <w:ind w:right="5954"/>
        <w:rPr>
          <w:sz w:val="21"/>
          <w:szCs w:val="21"/>
        </w:rPr>
      </w:pPr>
      <w:r w:rsidRPr="00A22DCF">
        <w:rPr>
          <w:sz w:val="21"/>
          <w:szCs w:val="21"/>
        </w:rPr>
        <w:t>……………………………………</w:t>
      </w:r>
    </w:p>
    <w:p w14:paraId="15220506" w14:textId="77777777" w:rsidR="00661226" w:rsidRPr="00842991" w:rsidRDefault="00661226" w:rsidP="00661226">
      <w:pPr>
        <w:ind w:right="5953"/>
        <w:rPr>
          <w:i/>
          <w:sz w:val="16"/>
          <w:szCs w:val="16"/>
        </w:rPr>
      </w:pPr>
      <w:r w:rsidRPr="00842991">
        <w:rPr>
          <w:i/>
          <w:sz w:val="16"/>
          <w:szCs w:val="16"/>
        </w:rPr>
        <w:t>(pełna nazwa/firma, adres, w zależności od podmiotu: NIP/PESEL, KRS/</w:t>
      </w:r>
      <w:proofErr w:type="spellStart"/>
      <w:r w:rsidRPr="00842991">
        <w:rPr>
          <w:i/>
          <w:sz w:val="16"/>
          <w:szCs w:val="16"/>
        </w:rPr>
        <w:t>CEiDG</w:t>
      </w:r>
      <w:proofErr w:type="spellEnd"/>
      <w:r w:rsidRPr="00842991">
        <w:rPr>
          <w:i/>
          <w:sz w:val="16"/>
          <w:szCs w:val="16"/>
        </w:rPr>
        <w:t>)</w:t>
      </w:r>
    </w:p>
    <w:p w14:paraId="55276C61" w14:textId="77777777" w:rsidR="00661226" w:rsidRPr="00262D61" w:rsidRDefault="00661226" w:rsidP="00661226">
      <w:pPr>
        <w:spacing w:line="480" w:lineRule="auto"/>
        <w:rPr>
          <w:sz w:val="21"/>
          <w:szCs w:val="21"/>
          <w:u w:val="single"/>
        </w:rPr>
      </w:pPr>
      <w:r w:rsidRPr="00262D61">
        <w:rPr>
          <w:sz w:val="21"/>
          <w:szCs w:val="21"/>
          <w:u w:val="single"/>
        </w:rPr>
        <w:t>reprezentowany przez:</w:t>
      </w:r>
    </w:p>
    <w:p w14:paraId="64759DBA" w14:textId="77777777" w:rsidR="00661226" w:rsidRPr="00A22DCF" w:rsidRDefault="00661226" w:rsidP="00661226">
      <w:pPr>
        <w:spacing w:line="480" w:lineRule="auto"/>
        <w:ind w:right="5954"/>
        <w:rPr>
          <w:sz w:val="21"/>
          <w:szCs w:val="21"/>
        </w:rPr>
      </w:pPr>
      <w:r w:rsidRPr="00A22DCF">
        <w:rPr>
          <w:sz w:val="21"/>
          <w:szCs w:val="21"/>
        </w:rPr>
        <w:t>……………………………………</w:t>
      </w:r>
    </w:p>
    <w:p w14:paraId="0F30D645" w14:textId="49C8BA57" w:rsidR="00661226" w:rsidRDefault="00661226" w:rsidP="00661226">
      <w:pPr>
        <w:ind w:right="5953"/>
        <w:rPr>
          <w:i/>
          <w:sz w:val="16"/>
          <w:szCs w:val="16"/>
        </w:rPr>
      </w:pPr>
      <w:r w:rsidRPr="00842991">
        <w:rPr>
          <w:i/>
          <w:sz w:val="16"/>
          <w:szCs w:val="16"/>
        </w:rPr>
        <w:t>(imię, nazwisko, stanowisko/podstawa do  reprezentacji)</w:t>
      </w:r>
      <w:r w:rsidR="004F40DB">
        <w:rPr>
          <w:i/>
          <w:sz w:val="16"/>
          <w:szCs w:val="16"/>
        </w:rPr>
        <w:t xml:space="preserve"> </w:t>
      </w:r>
    </w:p>
    <w:p w14:paraId="34A18182" w14:textId="32F23344" w:rsidR="004F40DB" w:rsidRDefault="004F40DB" w:rsidP="00661226">
      <w:pPr>
        <w:ind w:right="5953"/>
        <w:rPr>
          <w:i/>
          <w:sz w:val="16"/>
          <w:szCs w:val="16"/>
        </w:rPr>
      </w:pPr>
    </w:p>
    <w:p w14:paraId="10A585C8" w14:textId="390A0779" w:rsidR="004F40DB" w:rsidRDefault="004F40DB" w:rsidP="00661226">
      <w:pPr>
        <w:ind w:right="5953"/>
        <w:rPr>
          <w:i/>
          <w:sz w:val="16"/>
          <w:szCs w:val="16"/>
        </w:rPr>
      </w:pPr>
    </w:p>
    <w:p w14:paraId="50CD812D" w14:textId="76E17B7A" w:rsidR="004F40DB" w:rsidRDefault="004F40DB" w:rsidP="00661226">
      <w:pPr>
        <w:ind w:right="5953"/>
        <w:rPr>
          <w:i/>
          <w:sz w:val="16"/>
          <w:szCs w:val="16"/>
        </w:rPr>
      </w:pPr>
    </w:p>
    <w:p w14:paraId="434AF93F" w14:textId="2E48BE87" w:rsidR="004F40DB" w:rsidRDefault="004F40DB" w:rsidP="00661226">
      <w:pPr>
        <w:ind w:right="5953"/>
        <w:rPr>
          <w:i/>
          <w:sz w:val="16"/>
          <w:szCs w:val="16"/>
        </w:rPr>
      </w:pPr>
    </w:p>
    <w:p w14:paraId="37C21650" w14:textId="77777777" w:rsidR="004F40DB" w:rsidRPr="00842991" w:rsidRDefault="004F40DB" w:rsidP="00661226">
      <w:pPr>
        <w:ind w:right="5953"/>
        <w:rPr>
          <w:i/>
          <w:sz w:val="16"/>
          <w:szCs w:val="16"/>
        </w:rPr>
      </w:pPr>
    </w:p>
    <w:p w14:paraId="5F98C58B" w14:textId="77777777" w:rsidR="00661226" w:rsidRPr="00A22DCF" w:rsidRDefault="00661226" w:rsidP="00661226">
      <w:pPr>
        <w:rPr>
          <w:sz w:val="21"/>
          <w:szCs w:val="21"/>
        </w:rPr>
      </w:pPr>
    </w:p>
    <w:p w14:paraId="02DF5358" w14:textId="77777777" w:rsidR="00661226" w:rsidRPr="000E2F6E" w:rsidRDefault="00661226" w:rsidP="00661226">
      <w:pPr>
        <w:spacing w:after="120" w:line="360" w:lineRule="auto"/>
        <w:jc w:val="center"/>
        <w:rPr>
          <w:rFonts w:asciiTheme="majorHAnsi" w:hAnsiTheme="majorHAnsi" w:cstheme="majorHAnsi"/>
          <w:b/>
          <w:sz w:val="24"/>
          <w:szCs w:val="24"/>
          <w:u w:val="single"/>
        </w:rPr>
      </w:pPr>
      <w:r w:rsidRPr="000E2F6E">
        <w:rPr>
          <w:rFonts w:asciiTheme="majorHAnsi" w:hAnsiTheme="majorHAnsi" w:cstheme="majorHAnsi"/>
          <w:b/>
          <w:sz w:val="24"/>
          <w:szCs w:val="24"/>
          <w:u w:val="single"/>
        </w:rPr>
        <w:t>Oświadczenia podmiotu udostępniającego zasoby</w:t>
      </w:r>
    </w:p>
    <w:p w14:paraId="4C8D1562" w14:textId="77777777" w:rsidR="00661226" w:rsidRPr="000E2F6E" w:rsidRDefault="00661226" w:rsidP="00661226">
      <w:pPr>
        <w:spacing w:after="120" w:line="360" w:lineRule="auto"/>
        <w:jc w:val="center"/>
        <w:rPr>
          <w:rFonts w:asciiTheme="majorHAnsi" w:hAnsiTheme="majorHAnsi" w:cstheme="majorHAnsi"/>
          <w:b/>
          <w:caps/>
          <w:sz w:val="24"/>
          <w:szCs w:val="24"/>
          <w:u w:val="single"/>
        </w:rPr>
      </w:pPr>
      <w:r w:rsidRPr="000E2F6E">
        <w:rPr>
          <w:rFonts w:asciiTheme="majorHAnsi" w:hAnsiTheme="majorHAnsi" w:cstheme="majorHAnsi"/>
          <w:b/>
          <w:sz w:val="24"/>
          <w:szCs w:val="24"/>
          <w:u w:val="single"/>
        </w:rPr>
        <w:t xml:space="preserve">UWZGLĘDNIAJĄCE PRZESŁANKI WYKLUCZENIA Z ART. 7 UST. 1 USTAWY </w:t>
      </w:r>
      <w:r w:rsidRPr="000E2F6E">
        <w:rPr>
          <w:rFonts w:asciiTheme="majorHAnsi" w:hAnsiTheme="majorHAnsi" w:cstheme="majorHAnsi"/>
          <w:b/>
          <w:caps/>
          <w:sz w:val="24"/>
          <w:szCs w:val="24"/>
          <w:u w:val="single"/>
        </w:rPr>
        <w:t>o szczególnych rozwiązaniach w zakresie przeciwdziałania wspieraniu agresji na Ukrainę oraz służących ochronie bezpieczeństwa narodowego</w:t>
      </w:r>
    </w:p>
    <w:p w14:paraId="5B7A3635" w14:textId="77777777" w:rsidR="00661226" w:rsidRPr="000E2F6E" w:rsidRDefault="00661226" w:rsidP="00661226">
      <w:pPr>
        <w:spacing w:after="120" w:line="360" w:lineRule="auto"/>
        <w:jc w:val="center"/>
        <w:rPr>
          <w:rFonts w:asciiTheme="majorHAnsi" w:hAnsiTheme="majorHAnsi" w:cstheme="majorHAnsi"/>
          <w:b/>
          <w:sz w:val="24"/>
          <w:szCs w:val="24"/>
        </w:rPr>
      </w:pPr>
      <w:r w:rsidRPr="000E2F6E">
        <w:rPr>
          <w:rFonts w:asciiTheme="majorHAnsi" w:hAnsiTheme="majorHAnsi" w:cstheme="majorHAnsi"/>
          <w:b/>
          <w:sz w:val="24"/>
          <w:szCs w:val="24"/>
        </w:rPr>
        <w:t xml:space="preserve">składane na podstawie art. 125 ust. 5 ustawy </w:t>
      </w:r>
      <w:proofErr w:type="spellStart"/>
      <w:r w:rsidRPr="000E2F6E">
        <w:rPr>
          <w:rFonts w:asciiTheme="majorHAnsi" w:hAnsiTheme="majorHAnsi" w:cstheme="majorHAnsi"/>
          <w:b/>
          <w:sz w:val="24"/>
          <w:szCs w:val="24"/>
        </w:rPr>
        <w:t>Pzp</w:t>
      </w:r>
      <w:proofErr w:type="spellEnd"/>
    </w:p>
    <w:p w14:paraId="7A7E656B" w14:textId="77777777" w:rsidR="00661226" w:rsidRPr="000E2F6E" w:rsidRDefault="00661226" w:rsidP="00661226">
      <w:pPr>
        <w:jc w:val="both"/>
        <w:rPr>
          <w:rFonts w:asciiTheme="majorHAnsi" w:hAnsiTheme="majorHAnsi" w:cstheme="majorHAnsi"/>
          <w:sz w:val="24"/>
          <w:szCs w:val="24"/>
        </w:rPr>
      </w:pPr>
    </w:p>
    <w:p w14:paraId="5E05B5BA" w14:textId="77777777" w:rsidR="00661226" w:rsidRPr="000E2F6E" w:rsidRDefault="00661226" w:rsidP="00661226">
      <w:pPr>
        <w:jc w:val="both"/>
        <w:rPr>
          <w:rFonts w:asciiTheme="majorHAnsi" w:hAnsiTheme="majorHAnsi" w:cstheme="majorHAnsi"/>
          <w:sz w:val="24"/>
          <w:szCs w:val="24"/>
        </w:rPr>
      </w:pPr>
    </w:p>
    <w:p w14:paraId="1C198427" w14:textId="0F4D7314" w:rsidR="00661226" w:rsidRPr="00F75CF7" w:rsidRDefault="00661226" w:rsidP="00F75CF7">
      <w:pPr>
        <w:pStyle w:val="Akapitzlist"/>
        <w:numPr>
          <w:ilvl w:val="0"/>
          <w:numId w:val="21"/>
        </w:numPr>
        <w:tabs>
          <w:tab w:val="left" w:pos="6240"/>
        </w:tabs>
        <w:spacing w:line="240" w:lineRule="auto"/>
        <w:contextualSpacing w:val="0"/>
        <w:jc w:val="both"/>
        <w:rPr>
          <w:rFonts w:asciiTheme="majorHAnsi" w:hAnsiTheme="majorHAnsi" w:cstheme="majorHAnsi"/>
          <w:b/>
          <w:sz w:val="24"/>
          <w:szCs w:val="24"/>
        </w:rPr>
      </w:pPr>
      <w:r w:rsidRPr="000E2F6E">
        <w:rPr>
          <w:rFonts w:asciiTheme="majorHAnsi" w:hAnsiTheme="majorHAnsi" w:cstheme="majorHAnsi"/>
          <w:sz w:val="24"/>
          <w:szCs w:val="24"/>
        </w:rPr>
        <w:t>Na potrzeby postępowania o udzielenie zamówienia publicznego</w:t>
      </w:r>
      <w:r w:rsidRPr="000E2F6E">
        <w:rPr>
          <w:rFonts w:asciiTheme="majorHAnsi" w:hAnsiTheme="majorHAnsi" w:cstheme="majorHAnsi"/>
          <w:sz w:val="24"/>
          <w:szCs w:val="24"/>
        </w:rPr>
        <w:br/>
        <w:t xml:space="preserve">pn. </w:t>
      </w:r>
      <w:r w:rsidR="000E2F6E" w:rsidRPr="000E2F6E">
        <w:rPr>
          <w:rFonts w:asciiTheme="majorHAnsi" w:hAnsiTheme="majorHAnsi" w:cstheme="majorHAnsi"/>
          <w:b/>
          <w:sz w:val="24"/>
          <w:szCs w:val="24"/>
        </w:rPr>
        <w:t>„</w:t>
      </w:r>
      <w:r w:rsidR="000E2F6E" w:rsidRPr="00B74DCA">
        <w:rPr>
          <w:rFonts w:asciiTheme="majorHAnsi" w:hAnsiTheme="majorHAnsi" w:cstheme="majorHAnsi"/>
          <w:b/>
          <w:sz w:val="24"/>
          <w:szCs w:val="24"/>
        </w:rPr>
        <w:t>Świadczenie usług ochrony fizycznej w Miejskim Ośrodku Sportu i Rekreacji w Zabrzu Sp. z o.o. wraz z usługami dodatkowymi oraz monitorowanie sygnałów systemu alarmowego – Kąpielisko Leśne</w:t>
      </w:r>
      <w:r w:rsidR="004313F9" w:rsidRPr="00B74DCA">
        <w:rPr>
          <w:rFonts w:asciiTheme="majorHAnsi" w:hAnsiTheme="majorHAnsi" w:cstheme="majorHAnsi"/>
          <w:b/>
          <w:sz w:val="24"/>
          <w:szCs w:val="24"/>
        </w:rPr>
        <w:t xml:space="preserve"> oraz sztuczne lodowisko</w:t>
      </w:r>
      <w:r w:rsidR="00B74DCA" w:rsidRPr="00B74DCA">
        <w:rPr>
          <w:rFonts w:asciiTheme="majorHAnsi" w:hAnsiTheme="majorHAnsi" w:cstheme="majorHAnsi"/>
          <w:b/>
          <w:sz w:val="24"/>
          <w:szCs w:val="24"/>
        </w:rPr>
        <w:t xml:space="preserve"> – 2023/2024</w:t>
      </w:r>
      <w:r w:rsidR="000E2F6E" w:rsidRPr="00B74DCA">
        <w:rPr>
          <w:rFonts w:asciiTheme="majorHAnsi" w:hAnsiTheme="majorHAnsi" w:cstheme="majorHAnsi"/>
          <w:b/>
          <w:sz w:val="24"/>
          <w:szCs w:val="24"/>
        </w:rPr>
        <w:t>”</w:t>
      </w:r>
      <w:r w:rsidRPr="00B74DCA">
        <w:rPr>
          <w:rFonts w:asciiTheme="majorHAnsi" w:hAnsiTheme="majorHAnsi" w:cstheme="majorHAnsi"/>
          <w:sz w:val="24"/>
          <w:szCs w:val="24"/>
        </w:rPr>
        <w:t xml:space="preserve">, </w:t>
      </w:r>
      <w:r w:rsidRPr="00F75CF7">
        <w:rPr>
          <w:rFonts w:asciiTheme="majorHAnsi" w:hAnsiTheme="majorHAnsi" w:cstheme="majorHAnsi"/>
          <w:sz w:val="24"/>
          <w:szCs w:val="24"/>
        </w:rPr>
        <w:t>prowadzonego przez</w:t>
      </w:r>
      <w:r w:rsidR="00F75CF7">
        <w:rPr>
          <w:rFonts w:asciiTheme="majorHAnsi" w:hAnsiTheme="majorHAnsi" w:cstheme="majorHAnsi"/>
          <w:sz w:val="24"/>
          <w:szCs w:val="24"/>
        </w:rPr>
        <w:t xml:space="preserve"> Miejski Ośrodek Sportu i Rekreacji w Zabrzu Sp. z o.o.</w:t>
      </w:r>
      <w:r w:rsidRPr="00F75CF7">
        <w:rPr>
          <w:rFonts w:asciiTheme="majorHAnsi" w:hAnsiTheme="majorHAnsi" w:cstheme="majorHAnsi"/>
          <w:sz w:val="24"/>
          <w:szCs w:val="24"/>
        </w:rPr>
        <w:t xml:space="preserve"> </w:t>
      </w:r>
      <w:r w:rsidRPr="00F75CF7">
        <w:rPr>
          <w:rFonts w:asciiTheme="majorHAnsi" w:hAnsiTheme="majorHAnsi" w:cstheme="majorHAnsi"/>
          <w:i/>
          <w:sz w:val="24"/>
          <w:szCs w:val="24"/>
        </w:rPr>
        <w:t xml:space="preserve">(oznaczenie zamawiającego), </w:t>
      </w:r>
      <w:r w:rsidRPr="00F75CF7">
        <w:rPr>
          <w:rFonts w:asciiTheme="majorHAnsi" w:hAnsiTheme="majorHAnsi" w:cstheme="majorHAnsi"/>
          <w:sz w:val="24"/>
          <w:szCs w:val="24"/>
        </w:rPr>
        <w:t>oświadczam, co następuje:</w:t>
      </w:r>
    </w:p>
    <w:p w14:paraId="2789DDB3" w14:textId="77777777" w:rsidR="004F40DB" w:rsidRDefault="004F40DB" w:rsidP="00661226">
      <w:pPr>
        <w:spacing w:line="360" w:lineRule="auto"/>
        <w:jc w:val="both"/>
        <w:rPr>
          <w:sz w:val="21"/>
          <w:szCs w:val="21"/>
        </w:rPr>
      </w:pPr>
    </w:p>
    <w:p w14:paraId="164DF41B" w14:textId="77777777" w:rsidR="00661226" w:rsidRPr="007C13BA" w:rsidRDefault="00661226" w:rsidP="00661226">
      <w:pPr>
        <w:shd w:val="clear" w:color="auto" w:fill="BFBFBF" w:themeFill="background1" w:themeFillShade="BF"/>
        <w:spacing w:before="120" w:line="360" w:lineRule="auto"/>
        <w:rPr>
          <w:rFonts w:asciiTheme="majorHAnsi" w:hAnsiTheme="majorHAnsi" w:cstheme="majorHAnsi"/>
          <w:b/>
          <w:sz w:val="24"/>
          <w:szCs w:val="24"/>
        </w:rPr>
      </w:pPr>
      <w:r w:rsidRPr="007C13BA">
        <w:rPr>
          <w:rFonts w:asciiTheme="majorHAnsi" w:hAnsiTheme="majorHAnsi" w:cstheme="majorHAnsi"/>
          <w:b/>
          <w:sz w:val="24"/>
          <w:szCs w:val="24"/>
        </w:rPr>
        <w:t>OŚWIADCZENIA DOTYCZĄCE PODSTAW WYKLUCZENIA:</w:t>
      </w:r>
    </w:p>
    <w:p w14:paraId="479A6203" w14:textId="77777777" w:rsidR="00661226" w:rsidRPr="007C13BA" w:rsidRDefault="00661226" w:rsidP="00D22386">
      <w:pPr>
        <w:pStyle w:val="Akapitzlist"/>
        <w:numPr>
          <w:ilvl w:val="0"/>
          <w:numId w:val="78"/>
        </w:numPr>
        <w:spacing w:before="120" w:line="240" w:lineRule="auto"/>
        <w:jc w:val="both"/>
        <w:rPr>
          <w:rFonts w:asciiTheme="majorHAnsi" w:hAnsiTheme="majorHAnsi" w:cstheme="majorHAnsi"/>
          <w:sz w:val="24"/>
          <w:szCs w:val="24"/>
        </w:rPr>
      </w:pPr>
      <w:r w:rsidRPr="007C13BA">
        <w:rPr>
          <w:rFonts w:asciiTheme="majorHAnsi" w:hAnsiTheme="majorHAnsi" w:cstheme="majorHAnsi"/>
          <w:sz w:val="24"/>
          <w:szCs w:val="24"/>
        </w:rPr>
        <w:t xml:space="preserve">Oświadczam, że nie zachodzą w stosunku do mnie przesłanki wykluczenia z postępowania na podstawie  art. 108 ust 1 ustawy </w:t>
      </w:r>
      <w:proofErr w:type="spellStart"/>
      <w:r w:rsidRPr="007C13BA">
        <w:rPr>
          <w:rFonts w:asciiTheme="majorHAnsi" w:hAnsiTheme="majorHAnsi" w:cstheme="majorHAnsi"/>
          <w:sz w:val="24"/>
          <w:szCs w:val="24"/>
        </w:rPr>
        <w:t>Pzp</w:t>
      </w:r>
      <w:proofErr w:type="spellEnd"/>
      <w:r w:rsidRPr="007C13BA">
        <w:rPr>
          <w:rFonts w:asciiTheme="majorHAnsi" w:hAnsiTheme="majorHAnsi" w:cstheme="majorHAnsi"/>
          <w:sz w:val="24"/>
          <w:szCs w:val="24"/>
        </w:rPr>
        <w:t>.</w:t>
      </w:r>
    </w:p>
    <w:p w14:paraId="2989132C" w14:textId="0AB13D1A" w:rsidR="004F40DB" w:rsidRPr="007C13BA" w:rsidRDefault="004F40DB" w:rsidP="007C13BA">
      <w:pPr>
        <w:pStyle w:val="Akapitzlist"/>
        <w:spacing w:line="240" w:lineRule="auto"/>
        <w:jc w:val="both"/>
        <w:rPr>
          <w:rFonts w:asciiTheme="majorHAnsi" w:hAnsiTheme="majorHAnsi" w:cstheme="majorHAnsi"/>
          <w:sz w:val="24"/>
          <w:szCs w:val="24"/>
        </w:rPr>
      </w:pPr>
    </w:p>
    <w:p w14:paraId="4C81D82D" w14:textId="2C4F05FF" w:rsidR="004F40DB" w:rsidRPr="007C13BA" w:rsidRDefault="004F40DB" w:rsidP="007C13BA">
      <w:pPr>
        <w:pStyle w:val="Akapitzlist"/>
        <w:spacing w:line="240" w:lineRule="auto"/>
        <w:jc w:val="both"/>
        <w:rPr>
          <w:rFonts w:asciiTheme="majorHAnsi" w:hAnsiTheme="majorHAnsi" w:cstheme="majorHAnsi"/>
          <w:sz w:val="24"/>
          <w:szCs w:val="24"/>
        </w:rPr>
      </w:pPr>
    </w:p>
    <w:p w14:paraId="6EA5E4B2" w14:textId="6D43716E" w:rsidR="004F40DB" w:rsidRPr="007C13BA" w:rsidRDefault="004F40DB" w:rsidP="007C13BA">
      <w:pPr>
        <w:pStyle w:val="Akapitzlist"/>
        <w:spacing w:line="240" w:lineRule="auto"/>
        <w:jc w:val="both"/>
        <w:rPr>
          <w:rFonts w:asciiTheme="majorHAnsi" w:hAnsiTheme="majorHAnsi" w:cstheme="majorHAnsi"/>
          <w:sz w:val="24"/>
          <w:szCs w:val="24"/>
        </w:rPr>
      </w:pPr>
    </w:p>
    <w:p w14:paraId="7F21DE42" w14:textId="77777777" w:rsidR="004F40DB" w:rsidRPr="007C13BA" w:rsidRDefault="004F40DB" w:rsidP="007C13BA">
      <w:pPr>
        <w:pStyle w:val="Akapitzlist"/>
        <w:spacing w:line="240" w:lineRule="auto"/>
        <w:jc w:val="both"/>
        <w:rPr>
          <w:rFonts w:asciiTheme="majorHAnsi" w:hAnsiTheme="majorHAnsi" w:cstheme="majorHAnsi"/>
          <w:sz w:val="24"/>
          <w:szCs w:val="24"/>
        </w:rPr>
      </w:pPr>
    </w:p>
    <w:p w14:paraId="62DBE094" w14:textId="74DF81CE" w:rsidR="00661226" w:rsidRPr="00F75CF7" w:rsidRDefault="00661226" w:rsidP="00D22386">
      <w:pPr>
        <w:pStyle w:val="NormalnyWeb"/>
        <w:numPr>
          <w:ilvl w:val="0"/>
          <w:numId w:val="78"/>
        </w:numPr>
        <w:spacing w:before="0" w:beforeAutospacing="0" w:after="0" w:afterAutospacing="0"/>
        <w:ind w:left="714" w:hanging="357"/>
        <w:rPr>
          <w:rFonts w:ascii="Arial" w:hAnsi="Arial" w:cs="Arial"/>
          <w:sz w:val="21"/>
          <w:szCs w:val="21"/>
        </w:rPr>
      </w:pPr>
      <w:r w:rsidRPr="007C13BA">
        <w:rPr>
          <w:rFonts w:asciiTheme="majorHAnsi" w:hAnsiTheme="majorHAnsi" w:cstheme="majorHAnsi"/>
          <w:sz w:val="24"/>
          <w:szCs w:val="24"/>
        </w:rPr>
        <w:t xml:space="preserve">Oświadczam, </w:t>
      </w:r>
      <w:r w:rsidRPr="007C13BA">
        <w:rPr>
          <w:rFonts w:asciiTheme="majorHAnsi" w:hAnsiTheme="majorHAnsi" w:cstheme="majorHAnsi"/>
          <w:color w:val="000000" w:themeColor="text1"/>
          <w:sz w:val="24"/>
          <w:szCs w:val="24"/>
        </w:rPr>
        <w:t>że nie zachodzą w stosunku do mnie przesłanki wykluczenia z postępowania na podstawie art.  7 ust. 1 ustawy z dnia 13 kwietnia 2022 r.</w:t>
      </w:r>
      <w:r w:rsidRPr="007C13BA">
        <w:rPr>
          <w:rFonts w:asciiTheme="majorHAnsi" w:hAnsiTheme="majorHAnsi" w:cstheme="majorHAnsi"/>
          <w:i/>
          <w:iCs/>
          <w:color w:val="000000" w:themeColor="text1"/>
          <w:sz w:val="24"/>
          <w:szCs w:val="24"/>
        </w:rPr>
        <w:t xml:space="preserve"> </w:t>
      </w:r>
      <w:r w:rsidRPr="007C13BA">
        <w:rPr>
          <w:rFonts w:asciiTheme="majorHAnsi" w:hAnsiTheme="majorHAnsi" w:cstheme="majorHAnsi"/>
          <w:iCs/>
          <w:color w:val="000000" w:themeColor="text1"/>
          <w:sz w:val="24"/>
          <w:szCs w:val="24"/>
        </w:rPr>
        <w:t xml:space="preserve">o szczególnych rozwiązaniach w zakresie przeciwdziałania wspieraniu agresji na Ukrainę oraz służących ochronie bezpieczeństwa </w:t>
      </w:r>
      <w:r w:rsidRPr="00CD3A8F">
        <w:rPr>
          <w:rFonts w:asciiTheme="majorHAnsi" w:hAnsiTheme="majorHAnsi" w:cstheme="majorHAnsi"/>
          <w:iCs/>
          <w:color w:val="000000" w:themeColor="text1"/>
          <w:sz w:val="24"/>
          <w:szCs w:val="24"/>
        </w:rPr>
        <w:t xml:space="preserve">narodowego (Dz. U. </w:t>
      </w:r>
      <w:r w:rsidR="00CD3A8F" w:rsidRPr="00CD3A8F">
        <w:rPr>
          <w:rFonts w:asciiTheme="majorHAnsi" w:hAnsiTheme="majorHAnsi" w:cstheme="majorHAnsi"/>
          <w:iCs/>
          <w:color w:val="000000" w:themeColor="text1"/>
          <w:sz w:val="24"/>
          <w:szCs w:val="24"/>
        </w:rPr>
        <w:t>202</w:t>
      </w:r>
      <w:r w:rsidR="004313F9">
        <w:rPr>
          <w:rFonts w:asciiTheme="majorHAnsi" w:hAnsiTheme="majorHAnsi" w:cstheme="majorHAnsi"/>
          <w:iCs/>
          <w:color w:val="000000" w:themeColor="text1"/>
          <w:sz w:val="24"/>
          <w:szCs w:val="24"/>
        </w:rPr>
        <w:t>3</w:t>
      </w:r>
      <w:r w:rsidR="00CD3A8F" w:rsidRPr="00CD3A8F">
        <w:rPr>
          <w:rFonts w:asciiTheme="majorHAnsi" w:hAnsiTheme="majorHAnsi" w:cstheme="majorHAnsi"/>
          <w:iCs/>
          <w:color w:val="000000" w:themeColor="text1"/>
          <w:sz w:val="24"/>
          <w:szCs w:val="24"/>
        </w:rPr>
        <w:t xml:space="preserve"> </w:t>
      </w:r>
      <w:r w:rsidRPr="00CD3A8F">
        <w:rPr>
          <w:rFonts w:asciiTheme="majorHAnsi" w:hAnsiTheme="majorHAnsi" w:cstheme="majorHAnsi"/>
          <w:iCs/>
          <w:color w:val="000000" w:themeColor="text1"/>
          <w:sz w:val="24"/>
          <w:szCs w:val="24"/>
        </w:rPr>
        <w:t>poz.</w:t>
      </w:r>
      <w:r w:rsidR="004313F9">
        <w:rPr>
          <w:rFonts w:asciiTheme="majorHAnsi" w:hAnsiTheme="majorHAnsi" w:cstheme="majorHAnsi"/>
          <w:iCs/>
          <w:color w:val="000000" w:themeColor="text1"/>
          <w:sz w:val="24"/>
          <w:szCs w:val="24"/>
        </w:rPr>
        <w:t xml:space="preserve"> 1497</w:t>
      </w:r>
      <w:r w:rsidRPr="00CD3A8F">
        <w:rPr>
          <w:rFonts w:asciiTheme="majorHAnsi" w:hAnsiTheme="majorHAnsi" w:cstheme="majorHAnsi"/>
          <w:iCs/>
          <w:color w:val="000000" w:themeColor="text1"/>
          <w:sz w:val="24"/>
          <w:szCs w:val="24"/>
        </w:rPr>
        <w:t xml:space="preserve"> </w:t>
      </w:r>
      <w:r w:rsidRPr="00CD3A8F">
        <w:rPr>
          <w:rFonts w:asciiTheme="majorHAnsi" w:hAnsiTheme="majorHAnsi" w:cstheme="majorHAnsi"/>
          <w:iCs/>
          <w:sz w:val="24"/>
          <w:szCs w:val="24"/>
        </w:rPr>
        <w:t>)</w:t>
      </w:r>
      <w:r w:rsidRPr="00CD3A8F">
        <w:rPr>
          <w:rStyle w:val="Odwoanieprzypisudolnego"/>
          <w:rFonts w:asciiTheme="majorHAnsi" w:hAnsiTheme="majorHAnsi" w:cstheme="majorHAnsi"/>
          <w:iCs/>
          <w:sz w:val="24"/>
          <w:szCs w:val="24"/>
        </w:rPr>
        <w:footnoteReference w:id="3"/>
      </w:r>
      <w:r w:rsidRPr="00CD3A8F">
        <w:rPr>
          <w:rFonts w:asciiTheme="majorHAnsi" w:hAnsiTheme="majorHAnsi" w:cstheme="majorHAnsi"/>
          <w:iCs/>
          <w:sz w:val="24"/>
          <w:szCs w:val="24"/>
        </w:rPr>
        <w:t>.</w:t>
      </w:r>
      <w:r w:rsidRPr="00911E1A">
        <w:rPr>
          <w:rFonts w:ascii="Arial" w:hAnsi="Arial" w:cs="Arial"/>
          <w:color w:val="000000" w:themeColor="text1"/>
          <w:sz w:val="21"/>
          <w:szCs w:val="21"/>
        </w:rPr>
        <w:t xml:space="preserve"> </w:t>
      </w:r>
      <w:r w:rsidR="00F75CF7" w:rsidRPr="00CD3A8F">
        <w:rPr>
          <w:rFonts w:ascii="Arial" w:hAnsi="Arial" w:cs="Arial"/>
          <w:sz w:val="21"/>
          <w:szCs w:val="21"/>
        </w:rPr>
        <w:t xml:space="preserve"> </w:t>
      </w:r>
    </w:p>
    <w:p w14:paraId="70F2C26A" w14:textId="77777777" w:rsidR="00F75CF7" w:rsidRPr="008124A1" w:rsidRDefault="00F75CF7" w:rsidP="00F75CF7">
      <w:pPr>
        <w:pStyle w:val="NormalnyWeb"/>
        <w:spacing w:before="0" w:beforeAutospacing="0" w:after="0" w:afterAutospacing="0" w:line="360" w:lineRule="auto"/>
        <w:ind w:left="714"/>
        <w:rPr>
          <w:rFonts w:ascii="Arial" w:hAnsi="Arial" w:cs="Arial"/>
          <w:sz w:val="21"/>
          <w:szCs w:val="21"/>
        </w:rPr>
      </w:pPr>
    </w:p>
    <w:p w14:paraId="28436F06" w14:textId="77777777" w:rsidR="00661226" w:rsidRPr="007C13BA" w:rsidRDefault="00661226" w:rsidP="007C13BA">
      <w:pPr>
        <w:shd w:val="clear" w:color="auto" w:fill="BFBFBF" w:themeFill="background1" w:themeFillShade="BF"/>
        <w:spacing w:after="120" w:line="240" w:lineRule="auto"/>
        <w:jc w:val="both"/>
        <w:rPr>
          <w:rFonts w:asciiTheme="majorHAnsi" w:hAnsiTheme="majorHAnsi" w:cstheme="majorHAnsi"/>
          <w:b/>
          <w:sz w:val="24"/>
          <w:szCs w:val="24"/>
        </w:rPr>
      </w:pPr>
      <w:r w:rsidRPr="007C13BA">
        <w:rPr>
          <w:rFonts w:asciiTheme="majorHAnsi" w:hAnsiTheme="majorHAnsi" w:cstheme="majorHAnsi"/>
          <w:b/>
          <w:sz w:val="24"/>
          <w:szCs w:val="24"/>
        </w:rPr>
        <w:t>OŚWIADCZENIE DOTYCZĄCE WARUNKÓW UDZIAŁU W POSTĘPOWANIU:</w:t>
      </w:r>
    </w:p>
    <w:p w14:paraId="3E070A2D" w14:textId="38F58AD2" w:rsidR="00661226" w:rsidRPr="007C13BA" w:rsidRDefault="00661226" w:rsidP="007C13BA">
      <w:pPr>
        <w:spacing w:after="120" w:line="240" w:lineRule="auto"/>
        <w:jc w:val="both"/>
        <w:rPr>
          <w:rFonts w:asciiTheme="majorHAnsi" w:hAnsiTheme="majorHAnsi" w:cstheme="majorHAnsi"/>
          <w:sz w:val="24"/>
          <w:szCs w:val="24"/>
        </w:rPr>
      </w:pPr>
      <w:r w:rsidRPr="007C13BA">
        <w:rPr>
          <w:rFonts w:asciiTheme="majorHAnsi" w:hAnsiTheme="majorHAnsi" w:cstheme="majorHAnsi"/>
          <w:sz w:val="24"/>
          <w:szCs w:val="24"/>
        </w:rPr>
        <w:t>Oświadczam, że spełniam warunki udziału w postępowaniu określone przez zamawiającego w  </w:t>
      </w:r>
      <w:r w:rsidR="00F75CF7" w:rsidRPr="007C13BA">
        <w:rPr>
          <w:rFonts w:asciiTheme="majorHAnsi" w:hAnsiTheme="majorHAnsi" w:cstheme="majorHAnsi"/>
          <w:sz w:val="24"/>
          <w:szCs w:val="24"/>
        </w:rPr>
        <w:t xml:space="preserve">SWZ Nr postępowania </w:t>
      </w:r>
      <w:r w:rsidR="00F75CF7" w:rsidRPr="00B74DCA">
        <w:rPr>
          <w:rFonts w:asciiTheme="majorHAnsi" w:hAnsiTheme="majorHAnsi" w:cstheme="majorHAnsi"/>
          <w:sz w:val="24"/>
          <w:szCs w:val="24"/>
        </w:rPr>
        <w:t>KZP/</w:t>
      </w:r>
      <w:r w:rsidR="00B74DCA" w:rsidRPr="00B74DCA">
        <w:rPr>
          <w:rFonts w:asciiTheme="majorHAnsi" w:hAnsiTheme="majorHAnsi" w:cstheme="majorHAnsi"/>
          <w:sz w:val="24"/>
          <w:szCs w:val="24"/>
        </w:rPr>
        <w:t>12</w:t>
      </w:r>
      <w:r w:rsidR="00F75CF7" w:rsidRPr="00B74DCA">
        <w:rPr>
          <w:rFonts w:asciiTheme="majorHAnsi" w:hAnsiTheme="majorHAnsi" w:cstheme="majorHAnsi"/>
          <w:sz w:val="24"/>
          <w:szCs w:val="24"/>
        </w:rPr>
        <w:t>/</w:t>
      </w:r>
      <w:r w:rsidR="004313F9" w:rsidRPr="00B74DCA">
        <w:rPr>
          <w:rFonts w:asciiTheme="majorHAnsi" w:hAnsiTheme="majorHAnsi" w:cstheme="majorHAnsi"/>
          <w:sz w:val="24"/>
          <w:szCs w:val="24"/>
        </w:rPr>
        <w:t>IX</w:t>
      </w:r>
      <w:r w:rsidR="00F75CF7" w:rsidRPr="00B74DCA">
        <w:rPr>
          <w:rFonts w:asciiTheme="majorHAnsi" w:hAnsiTheme="majorHAnsi" w:cstheme="majorHAnsi"/>
          <w:sz w:val="24"/>
          <w:szCs w:val="24"/>
        </w:rPr>
        <w:t>/202</w:t>
      </w:r>
      <w:r w:rsidR="004313F9" w:rsidRPr="00B74DCA">
        <w:rPr>
          <w:rFonts w:asciiTheme="majorHAnsi" w:hAnsiTheme="majorHAnsi" w:cstheme="majorHAnsi"/>
          <w:sz w:val="24"/>
          <w:szCs w:val="24"/>
        </w:rPr>
        <w:t>3</w:t>
      </w:r>
      <w:r w:rsidR="00F75CF7" w:rsidRPr="00B74DCA">
        <w:rPr>
          <w:rFonts w:asciiTheme="majorHAnsi" w:hAnsiTheme="majorHAnsi" w:cstheme="majorHAnsi"/>
          <w:sz w:val="24"/>
          <w:szCs w:val="24"/>
        </w:rPr>
        <w:t xml:space="preserve"> </w:t>
      </w:r>
      <w:r w:rsidRPr="007C13BA">
        <w:rPr>
          <w:rFonts w:asciiTheme="majorHAnsi" w:hAnsiTheme="majorHAnsi" w:cstheme="majorHAnsi"/>
          <w:sz w:val="24"/>
          <w:szCs w:val="24"/>
        </w:rPr>
        <w:t>w  następującym zakresie: …………………………………………………………………………………</w:t>
      </w:r>
      <w:r w:rsidR="00F75CF7" w:rsidRPr="007C13BA">
        <w:rPr>
          <w:rFonts w:asciiTheme="majorHAnsi" w:hAnsiTheme="majorHAnsi" w:cstheme="majorHAnsi"/>
          <w:sz w:val="24"/>
          <w:szCs w:val="24"/>
        </w:rPr>
        <w:t>..........................................</w:t>
      </w:r>
      <w:r w:rsidR="007C13BA">
        <w:rPr>
          <w:rFonts w:asciiTheme="majorHAnsi" w:hAnsiTheme="majorHAnsi" w:cstheme="majorHAnsi"/>
          <w:sz w:val="24"/>
          <w:szCs w:val="24"/>
        </w:rPr>
        <w:t>....................</w:t>
      </w:r>
      <w:r w:rsidRPr="007C13BA">
        <w:rPr>
          <w:rFonts w:asciiTheme="majorHAnsi" w:hAnsiTheme="majorHAnsi" w:cstheme="majorHAnsi"/>
          <w:sz w:val="24"/>
          <w:szCs w:val="24"/>
        </w:rPr>
        <w:t xml:space="preserve"> </w:t>
      </w:r>
    </w:p>
    <w:p w14:paraId="2F1E47C0" w14:textId="66A8220D" w:rsidR="00661226" w:rsidRPr="007C13BA" w:rsidRDefault="00661226" w:rsidP="007C13BA">
      <w:pPr>
        <w:spacing w:line="240" w:lineRule="auto"/>
        <w:jc w:val="both"/>
        <w:rPr>
          <w:rFonts w:asciiTheme="majorHAnsi" w:hAnsiTheme="majorHAnsi" w:cstheme="majorHAnsi"/>
          <w:sz w:val="24"/>
          <w:szCs w:val="24"/>
        </w:rPr>
      </w:pPr>
      <w:r w:rsidRPr="007C13BA">
        <w:rPr>
          <w:rFonts w:asciiTheme="majorHAnsi" w:hAnsiTheme="majorHAnsi" w:cstheme="majorHAnsi"/>
          <w:sz w:val="24"/>
          <w:szCs w:val="24"/>
        </w:rPr>
        <w:t>……..…………………………………………………..………………………………………….................</w:t>
      </w:r>
      <w:r w:rsidR="007C13BA">
        <w:rPr>
          <w:rFonts w:asciiTheme="majorHAnsi" w:hAnsiTheme="majorHAnsi" w:cstheme="majorHAnsi"/>
          <w:sz w:val="24"/>
          <w:szCs w:val="24"/>
        </w:rPr>
        <w:t>........................</w:t>
      </w:r>
    </w:p>
    <w:p w14:paraId="37B35DB4" w14:textId="77777777" w:rsidR="00661226" w:rsidRPr="007C13BA" w:rsidRDefault="00661226" w:rsidP="007C13BA">
      <w:pPr>
        <w:spacing w:line="240" w:lineRule="auto"/>
        <w:ind w:left="5664" w:firstLine="708"/>
        <w:jc w:val="both"/>
        <w:rPr>
          <w:rFonts w:asciiTheme="majorHAnsi" w:hAnsiTheme="majorHAnsi" w:cstheme="majorHAnsi"/>
          <w:i/>
          <w:sz w:val="24"/>
          <w:szCs w:val="24"/>
        </w:rPr>
      </w:pPr>
    </w:p>
    <w:p w14:paraId="771E8AC5" w14:textId="77777777" w:rsidR="00661226" w:rsidRPr="007C13BA" w:rsidRDefault="00661226" w:rsidP="007C13BA">
      <w:pPr>
        <w:shd w:val="clear" w:color="auto" w:fill="BFBFBF" w:themeFill="background1" w:themeFillShade="BF"/>
        <w:spacing w:after="120" w:line="240" w:lineRule="auto"/>
        <w:jc w:val="both"/>
        <w:rPr>
          <w:rFonts w:asciiTheme="majorHAnsi" w:hAnsiTheme="majorHAnsi" w:cstheme="majorHAnsi"/>
          <w:b/>
          <w:sz w:val="24"/>
          <w:szCs w:val="24"/>
        </w:rPr>
      </w:pPr>
      <w:r w:rsidRPr="007C13BA">
        <w:rPr>
          <w:rFonts w:asciiTheme="majorHAnsi" w:hAnsiTheme="majorHAnsi" w:cstheme="majorHAnsi"/>
          <w:b/>
          <w:sz w:val="24"/>
          <w:szCs w:val="24"/>
        </w:rPr>
        <w:t>OŚWIADCZENIE DOTYCZĄCE PODANYCH INFORMACJI:</w:t>
      </w:r>
    </w:p>
    <w:p w14:paraId="69BE933C" w14:textId="5B2F2762" w:rsidR="00661226" w:rsidRDefault="00661226" w:rsidP="007C13BA">
      <w:pPr>
        <w:spacing w:before="120" w:after="120" w:line="240" w:lineRule="auto"/>
        <w:jc w:val="both"/>
        <w:rPr>
          <w:rFonts w:asciiTheme="majorHAnsi" w:hAnsiTheme="majorHAnsi" w:cstheme="majorHAnsi"/>
          <w:sz w:val="24"/>
          <w:szCs w:val="24"/>
        </w:rPr>
      </w:pPr>
      <w:r w:rsidRPr="007C13BA">
        <w:rPr>
          <w:rFonts w:asciiTheme="majorHAnsi" w:hAnsiTheme="majorHAnsi" w:cstheme="majorHAnsi"/>
          <w:sz w:val="24"/>
          <w:szCs w:val="24"/>
        </w:rPr>
        <w:t xml:space="preserve">Oświadczam, że wszystkie informacje podane w powyższych oświadczeniach są aktualne </w:t>
      </w:r>
      <w:r w:rsidRPr="007C13BA">
        <w:rPr>
          <w:rFonts w:asciiTheme="majorHAnsi" w:hAnsiTheme="majorHAnsi" w:cstheme="majorHAnsi"/>
          <w:sz w:val="24"/>
          <w:szCs w:val="24"/>
        </w:rPr>
        <w:br/>
        <w:t xml:space="preserve">i zgodne z prawdą oraz zostały przedstawione z pełną świadomością konsekwencji wprowadzenia zamawiającego w błąd przy przedstawianiu informacji. </w:t>
      </w:r>
    </w:p>
    <w:p w14:paraId="3B06D290" w14:textId="77777777" w:rsidR="007C13BA" w:rsidRPr="007C13BA" w:rsidRDefault="007C13BA" w:rsidP="007C13BA">
      <w:pPr>
        <w:spacing w:before="120" w:after="120" w:line="240" w:lineRule="auto"/>
        <w:jc w:val="both"/>
        <w:rPr>
          <w:rFonts w:asciiTheme="majorHAnsi" w:hAnsiTheme="majorHAnsi" w:cstheme="majorHAnsi"/>
          <w:sz w:val="24"/>
          <w:szCs w:val="24"/>
        </w:rPr>
      </w:pPr>
    </w:p>
    <w:p w14:paraId="4F2365BF" w14:textId="77777777" w:rsidR="00661226" w:rsidRPr="007C13BA" w:rsidRDefault="00661226" w:rsidP="007C13BA">
      <w:pPr>
        <w:shd w:val="clear" w:color="auto" w:fill="BFBFBF" w:themeFill="background1" w:themeFillShade="BF"/>
        <w:spacing w:after="120" w:line="240" w:lineRule="auto"/>
        <w:jc w:val="both"/>
        <w:rPr>
          <w:rFonts w:asciiTheme="majorHAnsi" w:hAnsiTheme="majorHAnsi" w:cstheme="majorHAnsi"/>
          <w:b/>
          <w:sz w:val="24"/>
          <w:szCs w:val="24"/>
        </w:rPr>
      </w:pPr>
      <w:r w:rsidRPr="007C13BA">
        <w:rPr>
          <w:rFonts w:asciiTheme="majorHAnsi" w:hAnsiTheme="majorHAnsi" w:cstheme="majorHAnsi"/>
          <w:b/>
          <w:sz w:val="24"/>
          <w:szCs w:val="24"/>
        </w:rPr>
        <w:t>INFORMACJA DOTYCZĄCA DOSTĘPU DO PODMIOTOWYCH ŚRODKÓW DOWODOWYCH:</w:t>
      </w:r>
    </w:p>
    <w:p w14:paraId="1C034162" w14:textId="77777777" w:rsidR="00661226" w:rsidRPr="007C13BA" w:rsidRDefault="00661226" w:rsidP="007C13BA">
      <w:pPr>
        <w:spacing w:after="120" w:line="240" w:lineRule="auto"/>
        <w:jc w:val="both"/>
        <w:rPr>
          <w:rFonts w:asciiTheme="majorHAnsi" w:hAnsiTheme="majorHAnsi" w:cstheme="majorHAnsi"/>
          <w:sz w:val="24"/>
          <w:szCs w:val="24"/>
        </w:rPr>
      </w:pPr>
      <w:r w:rsidRPr="007C13BA">
        <w:rPr>
          <w:rFonts w:asciiTheme="majorHAnsi" w:hAnsiTheme="majorHAnsi" w:cstheme="majorHAnsi"/>
          <w:sz w:val="24"/>
          <w:szCs w:val="24"/>
        </w:rPr>
        <w:t>Wskazuję następujące podmiotowe środki dowodowe, które można uzyskać za pomocą bezpłatnych i ogólnodostępnych baz danych, oraz dane umożliwiające dostęp do tych środków:</w:t>
      </w:r>
    </w:p>
    <w:p w14:paraId="43EFFCC8" w14:textId="77777777" w:rsidR="00661226" w:rsidRDefault="00661226" w:rsidP="00661226">
      <w:pPr>
        <w:spacing w:line="360" w:lineRule="auto"/>
        <w:jc w:val="both"/>
        <w:rPr>
          <w:sz w:val="21"/>
          <w:szCs w:val="21"/>
        </w:rPr>
      </w:pPr>
      <w:r w:rsidRPr="007C13BA">
        <w:rPr>
          <w:rFonts w:asciiTheme="majorHAnsi" w:hAnsiTheme="majorHAnsi" w:cstheme="majorHAnsi"/>
        </w:rPr>
        <w:t>1)</w:t>
      </w:r>
      <w:r>
        <w:rPr>
          <w:sz w:val="21"/>
          <w:szCs w:val="21"/>
        </w:rPr>
        <w:t xml:space="preserve"> </w:t>
      </w:r>
      <w:r w:rsidRPr="00AA336E">
        <w:rPr>
          <w:sz w:val="21"/>
          <w:szCs w:val="21"/>
        </w:rPr>
        <w:t>..............................................................................................................</w:t>
      </w:r>
      <w:r>
        <w:rPr>
          <w:sz w:val="21"/>
          <w:szCs w:val="21"/>
        </w:rPr>
        <w:t>........................................</w:t>
      </w:r>
    </w:p>
    <w:p w14:paraId="68C156A0" w14:textId="77777777" w:rsidR="00661226" w:rsidRPr="00AA336E" w:rsidRDefault="00661226" w:rsidP="00661226">
      <w:pPr>
        <w:spacing w:line="360" w:lineRule="auto"/>
        <w:jc w:val="both"/>
        <w:rPr>
          <w:sz w:val="21"/>
          <w:szCs w:val="21"/>
        </w:rPr>
      </w:pPr>
      <w:r w:rsidRPr="009C7756">
        <w:rPr>
          <w:i/>
          <w:sz w:val="16"/>
          <w:szCs w:val="16"/>
        </w:rPr>
        <w:t>(wskazać</w:t>
      </w:r>
      <w:r>
        <w:rPr>
          <w:i/>
          <w:sz w:val="16"/>
          <w:szCs w:val="16"/>
        </w:rPr>
        <w:t xml:space="preserve"> podmiotowy środek dowodowy, adres internetowy, wydający urząd lub organ, dokładne dane referencyjne dokumentacji)</w:t>
      </w:r>
    </w:p>
    <w:p w14:paraId="5C252D63" w14:textId="22C81D0A" w:rsidR="00661226" w:rsidRPr="00A22DCF" w:rsidRDefault="00661226" w:rsidP="00661226">
      <w:pPr>
        <w:spacing w:line="360" w:lineRule="auto"/>
        <w:jc w:val="both"/>
        <w:rPr>
          <w:sz w:val="21"/>
          <w:szCs w:val="21"/>
        </w:rPr>
      </w:pPr>
      <w:r w:rsidRPr="007C13BA">
        <w:rPr>
          <w:rFonts w:asciiTheme="majorHAnsi" w:hAnsiTheme="majorHAnsi" w:cstheme="majorHAnsi"/>
        </w:rPr>
        <w:t>2)</w:t>
      </w:r>
      <w:r w:rsidRPr="00AA336E">
        <w:rPr>
          <w:sz w:val="21"/>
          <w:szCs w:val="21"/>
        </w:rPr>
        <w:t>..............................................................................................................................</w:t>
      </w:r>
      <w:r>
        <w:rPr>
          <w:sz w:val="21"/>
          <w:szCs w:val="21"/>
        </w:rPr>
        <w:t>.........................</w:t>
      </w:r>
    </w:p>
    <w:p w14:paraId="702766CA" w14:textId="4E6D6C00" w:rsidR="00661226" w:rsidRDefault="00661226" w:rsidP="00661226">
      <w:pPr>
        <w:spacing w:line="360" w:lineRule="auto"/>
        <w:jc w:val="both"/>
        <w:rPr>
          <w:sz w:val="21"/>
          <w:szCs w:val="21"/>
        </w:rPr>
      </w:pPr>
      <w:r w:rsidRPr="009C7756">
        <w:rPr>
          <w:i/>
          <w:sz w:val="16"/>
          <w:szCs w:val="16"/>
        </w:rPr>
        <w:t>(wskazać</w:t>
      </w:r>
      <w:r>
        <w:rPr>
          <w:i/>
          <w:sz w:val="16"/>
          <w:szCs w:val="16"/>
        </w:rPr>
        <w:t xml:space="preserve"> podmiotowy środek dowodowy, adres internetowy, wydający urząd lub organ, dokładne dane referencyjne dokumentacji)</w:t>
      </w:r>
    </w:p>
    <w:p w14:paraId="4A3C35C9" w14:textId="53CCB2A1" w:rsidR="007C13BA" w:rsidRDefault="00661226" w:rsidP="00661226">
      <w:pPr>
        <w:spacing w:line="360" w:lineRule="auto"/>
        <w:jc w:val="both"/>
        <w:rPr>
          <w:sz w:val="21"/>
          <w:szCs w:val="21"/>
        </w:rPr>
      </w:pPr>
      <w:r>
        <w:rPr>
          <w:sz w:val="21"/>
          <w:szCs w:val="21"/>
        </w:rPr>
        <w:tab/>
      </w:r>
      <w:r>
        <w:rPr>
          <w:sz w:val="21"/>
          <w:szCs w:val="21"/>
        </w:rPr>
        <w:tab/>
      </w:r>
      <w:r>
        <w:rPr>
          <w:sz w:val="21"/>
          <w:szCs w:val="21"/>
        </w:rPr>
        <w:tab/>
      </w:r>
    </w:p>
    <w:p w14:paraId="329F37A3" w14:textId="5BDB340C" w:rsidR="00661226" w:rsidRDefault="007C13BA" w:rsidP="00661226">
      <w:pPr>
        <w:spacing w:line="360" w:lineRule="auto"/>
        <w:jc w:val="both"/>
        <w:rPr>
          <w:sz w:val="21"/>
          <w:szCs w:val="21"/>
        </w:rPr>
      </w:pPr>
      <w:r>
        <w:rPr>
          <w:sz w:val="21"/>
          <w:szCs w:val="21"/>
        </w:rPr>
        <w:t xml:space="preserve">                                                   </w:t>
      </w:r>
      <w:r w:rsidR="00661226">
        <w:rPr>
          <w:sz w:val="21"/>
          <w:szCs w:val="21"/>
        </w:rPr>
        <w:tab/>
        <w:t>……………………………………….</w:t>
      </w:r>
    </w:p>
    <w:p w14:paraId="2126438E" w14:textId="77777777" w:rsidR="00661226" w:rsidRDefault="00661226" w:rsidP="00661226">
      <w:pPr>
        <w:spacing w:line="360" w:lineRule="auto"/>
        <w:jc w:val="both"/>
        <w:rPr>
          <w:i/>
          <w:sz w:val="16"/>
          <w:szCs w:val="16"/>
        </w:rPr>
      </w:pPr>
      <w:r>
        <w:rPr>
          <w:sz w:val="21"/>
          <w:szCs w:val="21"/>
        </w:rPr>
        <w:tab/>
      </w:r>
      <w:r>
        <w:rPr>
          <w:sz w:val="21"/>
          <w:szCs w:val="21"/>
        </w:rPr>
        <w:tab/>
      </w:r>
      <w:r>
        <w:rPr>
          <w:sz w:val="21"/>
          <w:szCs w:val="21"/>
        </w:rPr>
        <w:tab/>
      </w:r>
      <w:r w:rsidRPr="00A345E9">
        <w:rPr>
          <w:i/>
          <w:sz w:val="21"/>
          <w:szCs w:val="21"/>
        </w:rPr>
        <w:tab/>
      </w:r>
      <w:r w:rsidRPr="00A345E9">
        <w:rPr>
          <w:i/>
          <w:sz w:val="16"/>
          <w:szCs w:val="16"/>
        </w:rPr>
        <w:t xml:space="preserve">Data; </w:t>
      </w:r>
      <w:r>
        <w:rPr>
          <w:i/>
          <w:sz w:val="16"/>
          <w:szCs w:val="16"/>
        </w:rPr>
        <w:t>k</w:t>
      </w:r>
      <w:r w:rsidRPr="00A345E9">
        <w:rPr>
          <w:i/>
          <w:sz w:val="16"/>
          <w:szCs w:val="16"/>
        </w:rPr>
        <w:t xml:space="preserve">walifikowany podpis elektroniczny lub podpis zaufany lub podpis osobisty </w:t>
      </w:r>
    </w:p>
    <w:p w14:paraId="21C26E8D" w14:textId="77777777" w:rsidR="00355085" w:rsidRDefault="00355085" w:rsidP="00661226">
      <w:pPr>
        <w:spacing w:line="360" w:lineRule="auto"/>
        <w:jc w:val="both"/>
        <w:rPr>
          <w:i/>
          <w:sz w:val="16"/>
          <w:szCs w:val="16"/>
        </w:rPr>
      </w:pPr>
    </w:p>
    <w:p w14:paraId="1FAD4E51" w14:textId="77777777" w:rsidR="00355085" w:rsidRPr="00A345E9" w:rsidRDefault="00355085" w:rsidP="00661226">
      <w:pPr>
        <w:spacing w:line="360" w:lineRule="auto"/>
        <w:jc w:val="both"/>
        <w:rPr>
          <w:i/>
          <w:sz w:val="16"/>
          <w:szCs w:val="16"/>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17175E" w:rsidRPr="00A063E9" w14:paraId="524C2557" w14:textId="77777777" w:rsidTr="00ED5132">
        <w:tc>
          <w:tcPr>
            <w:tcW w:w="9526" w:type="dxa"/>
            <w:shd w:val="clear" w:color="auto" w:fill="D9D9D9"/>
            <w:vAlign w:val="center"/>
          </w:tcPr>
          <w:p w14:paraId="34C3B038" w14:textId="77777777" w:rsidR="0017175E" w:rsidRPr="00A063E9" w:rsidRDefault="0017175E" w:rsidP="00ED5132">
            <w:pPr>
              <w:spacing w:after="40" w:line="240" w:lineRule="auto"/>
              <w:jc w:val="right"/>
              <w:rPr>
                <w:rFonts w:ascii="Calibri" w:eastAsia="Times New Roman" w:hAnsi="Calibri" w:cs="Segoe UI"/>
                <w:b/>
                <w:sz w:val="20"/>
                <w:szCs w:val="20"/>
                <w:lang w:val="pl-PL"/>
              </w:rPr>
            </w:pPr>
            <w:r w:rsidRPr="00A063E9">
              <w:rPr>
                <w:rFonts w:ascii="Calibri" w:eastAsia="Times New Roman" w:hAnsi="Calibri" w:cs="Segoe UI"/>
                <w:b/>
                <w:sz w:val="20"/>
                <w:szCs w:val="20"/>
                <w:lang w:val="pl-PL"/>
              </w:rPr>
              <w:lastRenderedPageBreak/>
              <w:br w:type="page"/>
              <w:t xml:space="preserve">Załącznik nr 3 do </w:t>
            </w:r>
            <w:r>
              <w:rPr>
                <w:rFonts w:ascii="Calibri" w:eastAsia="Times New Roman" w:hAnsi="Calibri" w:cs="Segoe UI"/>
                <w:b/>
                <w:sz w:val="20"/>
                <w:szCs w:val="20"/>
                <w:lang w:val="pl-PL"/>
              </w:rPr>
              <w:t>SWZ</w:t>
            </w:r>
          </w:p>
        </w:tc>
      </w:tr>
      <w:tr w:rsidR="0017175E" w:rsidRPr="00A063E9" w14:paraId="3D59B3AE" w14:textId="77777777" w:rsidTr="00ED5132">
        <w:trPr>
          <w:trHeight w:val="460"/>
        </w:trPr>
        <w:tc>
          <w:tcPr>
            <w:tcW w:w="9526" w:type="dxa"/>
            <w:shd w:val="clear" w:color="auto" w:fill="D9D9D9"/>
            <w:vAlign w:val="center"/>
          </w:tcPr>
          <w:p w14:paraId="4E416202" w14:textId="77777777" w:rsidR="0017175E" w:rsidRPr="00A063E9" w:rsidRDefault="0017175E" w:rsidP="00ED5132">
            <w:pPr>
              <w:keepNext/>
              <w:spacing w:after="40"/>
              <w:jc w:val="center"/>
              <w:outlineLvl w:val="0"/>
              <w:rPr>
                <w:rFonts w:ascii="Calibri" w:eastAsia="Times New Roman" w:hAnsi="Calibri" w:cs="Segoe UI"/>
                <w:b/>
                <w:bCs/>
                <w:kern w:val="32"/>
                <w:sz w:val="20"/>
                <w:szCs w:val="20"/>
                <w:lang w:val="pl-PL" w:eastAsia="en-US"/>
              </w:rPr>
            </w:pPr>
            <w:r w:rsidRPr="00A063E9">
              <w:rPr>
                <w:rFonts w:ascii="Calibri" w:eastAsia="Times New Roman" w:hAnsi="Calibri" w:cs="Segoe UI"/>
                <w:b/>
                <w:bCs/>
                <w:kern w:val="32"/>
                <w:sz w:val="20"/>
                <w:szCs w:val="20"/>
                <w:lang w:val="pl-PL" w:eastAsia="en-US"/>
              </w:rPr>
              <w:t>OŚWIADCZENIE O BRAKU PODSTAW DO WYKLUCZENIA PODWYKONAWCY</w:t>
            </w:r>
          </w:p>
        </w:tc>
      </w:tr>
    </w:tbl>
    <w:p w14:paraId="354EE298" w14:textId="77777777" w:rsidR="0017175E" w:rsidRPr="00A063E9" w:rsidRDefault="0017175E" w:rsidP="0017175E">
      <w:pPr>
        <w:spacing w:after="40"/>
        <w:rPr>
          <w:rFonts w:ascii="Calibri" w:eastAsia="Calibri" w:hAnsi="Calibri" w:cs="Segoe UI"/>
          <w:sz w:val="20"/>
          <w:szCs w:val="20"/>
          <w:lang w:val="pl-PL" w:eastAsia="en-US"/>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5"/>
      </w:tblGrid>
      <w:tr w:rsidR="0017175E" w:rsidRPr="00A063E9" w14:paraId="15F7F36C" w14:textId="77777777" w:rsidTr="00ED5132">
        <w:trPr>
          <w:trHeight w:val="429"/>
        </w:trPr>
        <w:tc>
          <w:tcPr>
            <w:tcW w:w="9465" w:type="dxa"/>
            <w:vAlign w:val="center"/>
          </w:tcPr>
          <w:p w14:paraId="2E57A687" w14:textId="77777777" w:rsidR="0017175E" w:rsidRPr="00A063E9" w:rsidRDefault="0017175E" w:rsidP="0017175E">
            <w:pPr>
              <w:pStyle w:val="Akapitzlist"/>
              <w:numPr>
                <w:ilvl w:val="0"/>
                <w:numId w:val="21"/>
              </w:numPr>
              <w:tabs>
                <w:tab w:val="left" w:pos="6240"/>
              </w:tabs>
              <w:spacing w:line="240" w:lineRule="auto"/>
              <w:contextualSpacing w:val="0"/>
              <w:jc w:val="center"/>
              <w:rPr>
                <w:rFonts w:asciiTheme="majorHAnsi" w:hAnsiTheme="majorHAnsi" w:cstheme="majorHAnsi"/>
                <w:b/>
              </w:rPr>
            </w:pPr>
            <w:r w:rsidRPr="00A063E9">
              <w:rPr>
                <w:rFonts w:ascii="Calibri" w:eastAsia="Calibri" w:hAnsi="Calibri" w:cs="Segoe UI"/>
                <w:sz w:val="20"/>
                <w:szCs w:val="20"/>
                <w:lang w:val="pl-PL" w:eastAsia="en-US"/>
              </w:rPr>
              <w:t>W  postępowaniu na świadczenie u</w:t>
            </w:r>
            <w:r w:rsidRPr="00A063E9">
              <w:rPr>
                <w:rFonts w:ascii="Calibri" w:eastAsia="Calibri" w:hAnsi="Calibri" w:cs="Times New Roman"/>
                <w:sz w:val="20"/>
                <w:szCs w:val="20"/>
                <w:lang w:val="pl-PL" w:eastAsia="en-US"/>
              </w:rPr>
              <w:t>sług</w:t>
            </w:r>
            <w:r>
              <w:rPr>
                <w:rFonts w:ascii="Calibri" w:eastAsia="Calibri" w:hAnsi="Calibri" w:cs="Times New Roman"/>
                <w:sz w:val="20"/>
                <w:szCs w:val="20"/>
                <w:lang w:val="pl-PL" w:eastAsia="en-US"/>
              </w:rPr>
              <w:t xml:space="preserve"> </w:t>
            </w:r>
          </w:p>
          <w:p w14:paraId="21B6C36A" w14:textId="2121950F" w:rsidR="0017175E" w:rsidRPr="0017175E" w:rsidRDefault="0017175E" w:rsidP="0017175E">
            <w:pPr>
              <w:tabs>
                <w:tab w:val="left" w:pos="6240"/>
              </w:tabs>
              <w:spacing w:line="240" w:lineRule="auto"/>
              <w:jc w:val="center"/>
              <w:rPr>
                <w:rFonts w:ascii="Calibri" w:eastAsia="Calibri" w:hAnsi="Calibri" w:cs="Times New Roman"/>
                <w:b/>
                <w:sz w:val="20"/>
                <w:szCs w:val="20"/>
                <w:lang w:eastAsia="en-US"/>
              </w:rPr>
            </w:pPr>
            <w:r w:rsidRPr="0017175E">
              <w:rPr>
                <w:rFonts w:asciiTheme="majorHAnsi" w:hAnsiTheme="majorHAnsi" w:cstheme="majorHAnsi"/>
                <w:b/>
                <w:sz w:val="20"/>
                <w:szCs w:val="20"/>
              </w:rPr>
              <w:t>„Świadczenie usług ochrony fizycznej w Miejskim Ośrodku Sportu i Rekreacji w Zabrzu Sp. z o.o. wraz z usługami dodatkowymi oraz monitorowanie sygnałów systemu alarmowego – Kąpielisko Leśne oraz sztuczne lodowisko – 2023/2024”</w:t>
            </w:r>
          </w:p>
          <w:p w14:paraId="7B736BB5" w14:textId="77777777" w:rsidR="0017175E" w:rsidRPr="00A063E9" w:rsidRDefault="0017175E" w:rsidP="0017175E">
            <w:pPr>
              <w:numPr>
                <w:ilvl w:val="0"/>
                <w:numId w:val="21"/>
              </w:numPr>
              <w:tabs>
                <w:tab w:val="clear" w:pos="0"/>
                <w:tab w:val="num" w:pos="-284"/>
                <w:tab w:val="num" w:pos="4674"/>
                <w:tab w:val="left" w:pos="6240"/>
              </w:tabs>
              <w:spacing w:line="240" w:lineRule="auto"/>
              <w:jc w:val="both"/>
              <w:rPr>
                <w:rFonts w:ascii="Calibri" w:eastAsia="Calibri" w:hAnsi="Calibri" w:cs="Times New Roman"/>
                <w:b/>
                <w:lang w:val="pl-PL" w:eastAsia="en-US"/>
              </w:rPr>
            </w:pPr>
          </w:p>
        </w:tc>
      </w:tr>
      <w:tr w:rsidR="0017175E" w:rsidRPr="00A063E9" w14:paraId="4BD18199" w14:textId="77777777" w:rsidTr="00ED5132">
        <w:trPr>
          <w:trHeight w:val="429"/>
        </w:trPr>
        <w:tc>
          <w:tcPr>
            <w:tcW w:w="9465" w:type="dxa"/>
            <w:vAlign w:val="center"/>
          </w:tcPr>
          <w:p w14:paraId="644222AA" w14:textId="77777777" w:rsidR="0017175E" w:rsidRPr="00A063E9" w:rsidRDefault="0017175E" w:rsidP="00ED5132">
            <w:pPr>
              <w:spacing w:after="40"/>
              <w:rPr>
                <w:rFonts w:ascii="Calibri" w:eastAsia="Calibri" w:hAnsi="Calibri" w:cs="Segoe UI"/>
                <w:sz w:val="20"/>
                <w:szCs w:val="20"/>
                <w:lang w:val="pl-PL" w:eastAsia="en-US"/>
              </w:rPr>
            </w:pPr>
          </w:p>
          <w:p w14:paraId="5838C8F2" w14:textId="77777777" w:rsidR="0017175E" w:rsidRPr="00A063E9" w:rsidRDefault="0017175E" w:rsidP="00ED5132">
            <w:pPr>
              <w:spacing w:after="40"/>
              <w:rPr>
                <w:rFonts w:ascii="Calibri" w:eastAsia="Calibri" w:hAnsi="Calibri" w:cs="Segoe UI"/>
                <w:sz w:val="20"/>
                <w:szCs w:val="20"/>
                <w:lang w:val="pl-PL" w:eastAsia="en-US"/>
              </w:rPr>
            </w:pPr>
            <w:r w:rsidRPr="00A063E9">
              <w:rPr>
                <w:rFonts w:ascii="Calibri" w:eastAsia="Calibri" w:hAnsi="Calibri" w:cs="Segoe UI"/>
                <w:sz w:val="20"/>
                <w:szCs w:val="20"/>
                <w:lang w:val="pl-PL" w:eastAsia="en-US"/>
              </w:rPr>
              <w:t>działając w imieniu Podwykonawcy……………………………………………………………………………………………………………………</w:t>
            </w:r>
          </w:p>
          <w:p w14:paraId="1581C90E" w14:textId="77777777" w:rsidR="0017175E" w:rsidRPr="00A063E9" w:rsidRDefault="0017175E" w:rsidP="00ED5132">
            <w:pPr>
              <w:spacing w:after="40"/>
              <w:rPr>
                <w:rFonts w:ascii="Calibri" w:eastAsia="Calibri" w:hAnsi="Calibri" w:cs="Segoe UI"/>
                <w:sz w:val="20"/>
                <w:szCs w:val="20"/>
                <w:lang w:val="pl-PL" w:eastAsia="en-US"/>
              </w:rPr>
            </w:pPr>
            <w:r w:rsidRPr="00A063E9">
              <w:rPr>
                <w:rFonts w:ascii="Calibri" w:eastAsia="Calibri" w:hAnsi="Calibri" w:cs="Segoe UI"/>
                <w:sz w:val="20"/>
                <w:szCs w:val="20"/>
                <w:lang w:val="pl-PL" w:eastAsia="en-US"/>
              </w:rPr>
              <w:t>……………………………………………………………………………………………………………………………………………………………………………</w:t>
            </w:r>
          </w:p>
          <w:p w14:paraId="2F0AC919" w14:textId="77777777" w:rsidR="0017175E" w:rsidRPr="00A063E9" w:rsidRDefault="0017175E" w:rsidP="00ED5132">
            <w:pPr>
              <w:spacing w:after="40"/>
              <w:jc w:val="center"/>
              <w:rPr>
                <w:rFonts w:ascii="Calibri" w:eastAsia="Calibri" w:hAnsi="Calibri" w:cs="Segoe UI"/>
                <w:sz w:val="20"/>
                <w:szCs w:val="20"/>
                <w:lang w:val="pl-PL" w:eastAsia="en-US"/>
              </w:rPr>
            </w:pPr>
            <w:r w:rsidRPr="00A063E9">
              <w:rPr>
                <w:rFonts w:ascii="Calibri" w:eastAsia="Calibri" w:hAnsi="Calibri" w:cs="Segoe UI"/>
                <w:sz w:val="20"/>
                <w:szCs w:val="20"/>
                <w:lang w:val="pl-PL" w:eastAsia="en-US"/>
              </w:rPr>
              <w:t>(podać nazwę i adres Podwykonawcy)</w:t>
            </w:r>
          </w:p>
        </w:tc>
      </w:tr>
      <w:tr w:rsidR="0017175E" w:rsidRPr="00A063E9" w14:paraId="3A1C6C80" w14:textId="77777777" w:rsidTr="00ED5132">
        <w:trPr>
          <w:trHeight w:val="803"/>
        </w:trPr>
        <w:tc>
          <w:tcPr>
            <w:tcW w:w="9465" w:type="dxa"/>
            <w:vAlign w:val="center"/>
          </w:tcPr>
          <w:p w14:paraId="3F65A94B" w14:textId="77777777" w:rsidR="0017175E" w:rsidRPr="00A063E9" w:rsidRDefault="0017175E" w:rsidP="00ED5132">
            <w:pPr>
              <w:spacing w:after="40"/>
              <w:jc w:val="center"/>
              <w:rPr>
                <w:rFonts w:ascii="Calibri" w:eastAsia="Calibri" w:hAnsi="Calibri" w:cs="Segoe UI"/>
                <w:sz w:val="20"/>
                <w:szCs w:val="20"/>
                <w:lang w:val="pl-PL" w:eastAsia="en-US"/>
              </w:rPr>
            </w:pPr>
            <w:r w:rsidRPr="00A063E9">
              <w:rPr>
                <w:rFonts w:ascii="Calibri" w:eastAsia="Calibri" w:hAnsi="Calibri" w:cs="Segoe UI"/>
                <w:sz w:val="20"/>
                <w:szCs w:val="20"/>
                <w:lang w:val="pl-PL" w:eastAsia="en-US"/>
              </w:rPr>
              <w:t>Oświadczam, że na dzień składania ofert  nie podlegam wykluczeniu z postępowania.</w:t>
            </w:r>
          </w:p>
        </w:tc>
      </w:tr>
      <w:tr w:rsidR="0017175E" w:rsidRPr="00A063E9" w14:paraId="3151C855" w14:textId="77777777" w:rsidTr="00ED5132">
        <w:trPr>
          <w:trHeight w:val="5245"/>
        </w:trPr>
        <w:tc>
          <w:tcPr>
            <w:tcW w:w="9465" w:type="dxa"/>
            <w:vAlign w:val="center"/>
          </w:tcPr>
          <w:p w14:paraId="6F7B4490" w14:textId="77777777" w:rsidR="0017175E" w:rsidRPr="00A063E9" w:rsidRDefault="0017175E" w:rsidP="00ED5132">
            <w:pPr>
              <w:spacing w:after="40"/>
              <w:jc w:val="both"/>
              <w:rPr>
                <w:rFonts w:ascii="Calibri" w:eastAsia="Calibri" w:hAnsi="Calibri" w:cs="Segoe UI"/>
                <w:sz w:val="20"/>
                <w:szCs w:val="20"/>
                <w:lang w:val="pl-PL" w:eastAsia="en-US"/>
              </w:rPr>
            </w:pPr>
            <w:r w:rsidRPr="00A063E9">
              <w:rPr>
                <w:rFonts w:ascii="Calibri" w:eastAsia="Calibri" w:hAnsi="Calibri" w:cs="Segoe UI"/>
                <w:sz w:val="20"/>
                <w:szCs w:val="20"/>
                <w:lang w:val="pl-PL" w:eastAsia="en-US"/>
              </w:rPr>
              <w:t>W przedmiotowym postępowaniu Zamawiający zgodnie z art. 108 ust. 1  PZP wykluczy Podwykonawcę:</w:t>
            </w:r>
          </w:p>
          <w:p w14:paraId="67022EE3" w14:textId="77777777" w:rsidR="0017175E" w:rsidRPr="00A063E9" w:rsidRDefault="0017175E" w:rsidP="00ED5132">
            <w:pPr>
              <w:autoSpaceDE w:val="0"/>
              <w:autoSpaceDN w:val="0"/>
              <w:adjustRightInd w:val="0"/>
              <w:jc w:val="both"/>
              <w:rPr>
                <w:rFonts w:ascii="Calibri" w:eastAsia="Calibri" w:hAnsi="Calibri" w:cs="Times New Roman"/>
                <w:color w:val="000000"/>
                <w:sz w:val="20"/>
                <w:szCs w:val="20"/>
                <w:lang w:val="pl-PL"/>
              </w:rPr>
            </w:pPr>
            <w:r w:rsidRPr="00A063E9">
              <w:rPr>
                <w:rFonts w:ascii="Calibri" w:eastAsia="Calibri" w:hAnsi="Calibri" w:cs="Times New Roman"/>
                <w:color w:val="000000"/>
                <w:sz w:val="20"/>
                <w:szCs w:val="20"/>
                <w:lang w:val="pl-PL"/>
              </w:rPr>
              <w:t xml:space="preserve">1) będącego osobą fizyczną, którego prawomocnie skazano za przestępstwo: </w:t>
            </w:r>
          </w:p>
          <w:p w14:paraId="59CDADEE" w14:textId="77777777" w:rsidR="0017175E" w:rsidRPr="00A063E9" w:rsidRDefault="0017175E" w:rsidP="00ED5132">
            <w:pPr>
              <w:autoSpaceDE w:val="0"/>
              <w:autoSpaceDN w:val="0"/>
              <w:adjustRightInd w:val="0"/>
              <w:jc w:val="both"/>
              <w:rPr>
                <w:rFonts w:ascii="Calibri" w:eastAsia="Calibri" w:hAnsi="Calibri" w:cs="Times New Roman"/>
                <w:color w:val="000000"/>
                <w:sz w:val="20"/>
                <w:szCs w:val="20"/>
                <w:lang w:val="pl-PL"/>
              </w:rPr>
            </w:pPr>
            <w:r w:rsidRPr="00A063E9">
              <w:rPr>
                <w:rFonts w:ascii="Calibri" w:eastAsia="Calibri" w:hAnsi="Calibri" w:cs="Times New Roman"/>
                <w:color w:val="000000"/>
                <w:sz w:val="20"/>
                <w:szCs w:val="20"/>
                <w:lang w:val="pl-PL"/>
              </w:rPr>
              <w:t xml:space="preserve">a) udziału w zorganizowanej grupie przestępczej albo związku mającym na celu popełnienie przestępstwa lub przestępstwa skarbowego, o którym mowa w art. 258 Kodeksu karnego, </w:t>
            </w:r>
          </w:p>
          <w:p w14:paraId="429659C7" w14:textId="77777777" w:rsidR="0017175E" w:rsidRPr="00A063E9" w:rsidRDefault="0017175E" w:rsidP="00ED5132">
            <w:pPr>
              <w:autoSpaceDE w:val="0"/>
              <w:autoSpaceDN w:val="0"/>
              <w:adjustRightInd w:val="0"/>
              <w:jc w:val="both"/>
              <w:rPr>
                <w:rFonts w:ascii="Calibri" w:eastAsia="Calibri" w:hAnsi="Calibri" w:cs="Times New Roman"/>
                <w:color w:val="000000"/>
                <w:sz w:val="20"/>
                <w:szCs w:val="20"/>
                <w:lang w:val="pl-PL"/>
              </w:rPr>
            </w:pPr>
            <w:r w:rsidRPr="00A063E9">
              <w:rPr>
                <w:rFonts w:ascii="Calibri" w:eastAsia="Calibri" w:hAnsi="Calibri" w:cs="Times New Roman"/>
                <w:color w:val="000000"/>
                <w:sz w:val="20"/>
                <w:szCs w:val="20"/>
                <w:lang w:val="pl-PL"/>
              </w:rPr>
              <w:t xml:space="preserve">b) handlu ludźmi, o którym mowa w art. 189a Kodeksu karnego, </w:t>
            </w:r>
          </w:p>
          <w:p w14:paraId="1CFF0ABA" w14:textId="77777777" w:rsidR="0017175E" w:rsidRPr="00A063E9" w:rsidRDefault="0017175E" w:rsidP="00ED5132">
            <w:pPr>
              <w:autoSpaceDE w:val="0"/>
              <w:autoSpaceDN w:val="0"/>
              <w:adjustRightInd w:val="0"/>
              <w:jc w:val="both"/>
              <w:rPr>
                <w:rFonts w:ascii="Calibri" w:eastAsia="Calibri" w:hAnsi="Calibri" w:cs="Times New Roman"/>
                <w:color w:val="000000"/>
                <w:sz w:val="20"/>
                <w:szCs w:val="20"/>
                <w:lang w:val="pl-PL"/>
              </w:rPr>
            </w:pPr>
            <w:r w:rsidRPr="00A063E9">
              <w:rPr>
                <w:rFonts w:ascii="Calibri" w:eastAsia="Calibri" w:hAnsi="Calibri" w:cs="Times New Roman"/>
                <w:color w:val="000000"/>
                <w:sz w:val="20"/>
                <w:szCs w:val="20"/>
                <w:lang w:val="pl-PL"/>
              </w:rPr>
              <w:t xml:space="preserve">c) o którym mowa w art. 228–230a, art. 250a Kodeksu karnego lub w art. 46 lub art. 48 ustawy </w:t>
            </w:r>
            <w:r w:rsidRPr="00A063E9">
              <w:rPr>
                <w:rFonts w:ascii="Calibri" w:eastAsia="Calibri" w:hAnsi="Calibri" w:cs="Times New Roman"/>
                <w:color w:val="000000"/>
                <w:sz w:val="20"/>
                <w:szCs w:val="20"/>
                <w:lang w:val="pl-PL"/>
              </w:rPr>
              <w:br/>
              <w:t xml:space="preserve">z dnia 25 czerwca 2010 r. o sporcie, </w:t>
            </w:r>
          </w:p>
          <w:p w14:paraId="7F4B3677" w14:textId="77777777" w:rsidR="0017175E" w:rsidRPr="00A063E9" w:rsidRDefault="0017175E" w:rsidP="00ED5132">
            <w:pPr>
              <w:autoSpaceDE w:val="0"/>
              <w:autoSpaceDN w:val="0"/>
              <w:adjustRightInd w:val="0"/>
              <w:jc w:val="both"/>
              <w:rPr>
                <w:rFonts w:ascii="Calibri" w:eastAsia="Calibri" w:hAnsi="Calibri" w:cs="Times New Roman"/>
                <w:color w:val="000000"/>
                <w:sz w:val="20"/>
                <w:szCs w:val="20"/>
                <w:lang w:val="pl-PL"/>
              </w:rPr>
            </w:pPr>
            <w:r w:rsidRPr="00A063E9">
              <w:rPr>
                <w:rFonts w:ascii="Calibri" w:eastAsia="Calibri" w:hAnsi="Calibri" w:cs="Times New Roman"/>
                <w:color w:val="000000"/>
                <w:sz w:val="20"/>
                <w:szCs w:val="20"/>
                <w:lang w:val="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3757C94" w14:textId="77777777" w:rsidR="0017175E" w:rsidRPr="00A063E9" w:rsidRDefault="0017175E" w:rsidP="00ED5132">
            <w:pPr>
              <w:autoSpaceDE w:val="0"/>
              <w:autoSpaceDN w:val="0"/>
              <w:adjustRightInd w:val="0"/>
              <w:jc w:val="both"/>
              <w:rPr>
                <w:rFonts w:ascii="Calibri" w:eastAsia="Calibri" w:hAnsi="Calibri" w:cs="Times New Roman"/>
                <w:color w:val="000000"/>
                <w:sz w:val="20"/>
                <w:szCs w:val="20"/>
                <w:lang w:val="pl-PL"/>
              </w:rPr>
            </w:pPr>
            <w:r w:rsidRPr="00A063E9">
              <w:rPr>
                <w:rFonts w:ascii="Calibri" w:eastAsia="Calibri" w:hAnsi="Calibri" w:cs="Times New Roman"/>
                <w:color w:val="000000"/>
                <w:sz w:val="20"/>
                <w:szCs w:val="20"/>
                <w:lang w:val="pl-PL"/>
              </w:rPr>
              <w:t xml:space="preserve">e) o charakterze terrorystycznym, o którym mowa w art. 115 § 20 Kodeksu karnego, lub mające na celu popełnienie tego przestępstwa, </w:t>
            </w:r>
          </w:p>
          <w:p w14:paraId="4D38EB4B" w14:textId="77777777" w:rsidR="0017175E" w:rsidRPr="00A063E9" w:rsidRDefault="0017175E" w:rsidP="00ED5132">
            <w:pPr>
              <w:autoSpaceDE w:val="0"/>
              <w:autoSpaceDN w:val="0"/>
              <w:adjustRightInd w:val="0"/>
              <w:jc w:val="both"/>
              <w:rPr>
                <w:rFonts w:ascii="Calibri" w:eastAsia="Calibri" w:hAnsi="Calibri" w:cs="Times New Roman"/>
                <w:color w:val="000000"/>
                <w:sz w:val="20"/>
                <w:szCs w:val="20"/>
                <w:lang w:val="pl-PL"/>
              </w:rPr>
            </w:pPr>
            <w:r w:rsidRPr="00A063E9">
              <w:rPr>
                <w:rFonts w:ascii="Calibri" w:eastAsia="Calibri" w:hAnsi="Calibri" w:cs="Times New Roman"/>
                <w:color w:val="000000"/>
                <w:sz w:val="20"/>
                <w:szCs w:val="20"/>
                <w:lang w:val="pl-PL"/>
              </w:rPr>
              <w:t xml:space="preserve">f) </w:t>
            </w:r>
            <w:r w:rsidRPr="00A063E9">
              <w:rPr>
                <w:rFonts w:ascii="Calibri" w:eastAsia="Calibri" w:hAnsi="Calibri" w:cs="Times New Roman"/>
                <w:bCs/>
                <w:color w:val="000000"/>
                <w:sz w:val="20"/>
                <w:szCs w:val="20"/>
                <w:lang w:val="pl-PL"/>
              </w:rPr>
              <w:t>powierzenia wykonywania pracy małoletniemu cudzoziemcowi,</w:t>
            </w:r>
            <w:r w:rsidRPr="00A063E9">
              <w:rPr>
                <w:rFonts w:ascii="Calibri" w:eastAsia="Calibri" w:hAnsi="Calibri" w:cs="Times New Roman"/>
                <w:b/>
                <w:bCs/>
                <w:color w:val="000000"/>
                <w:sz w:val="20"/>
                <w:szCs w:val="20"/>
                <w:lang w:val="pl-PL"/>
              </w:rPr>
              <w:t xml:space="preserve"> </w:t>
            </w:r>
            <w:r w:rsidRPr="00A063E9">
              <w:rPr>
                <w:rFonts w:ascii="Calibri" w:eastAsia="Calibri" w:hAnsi="Calibri" w:cs="Times New Roman"/>
                <w:color w:val="000000"/>
                <w:sz w:val="20"/>
                <w:szCs w:val="20"/>
                <w:lang w:val="pl-PL"/>
              </w:rPr>
              <w:t xml:space="preserve">o którym mowa w art. 9 ust. 2 ustawy z dnia 15 czerwca 2012 r. o skutkach powierzania wykonywania pracy cudzoziemcom przebywającym wbrew przepisom na terytorium Rzeczypospolitej Polskiej (Dz. U. </w:t>
            </w:r>
            <w:r>
              <w:rPr>
                <w:rFonts w:ascii="Calibri" w:eastAsia="Calibri" w:hAnsi="Calibri" w:cs="Times New Roman"/>
                <w:color w:val="000000"/>
                <w:sz w:val="20"/>
                <w:szCs w:val="20"/>
                <w:lang w:val="pl-PL"/>
              </w:rPr>
              <w:t xml:space="preserve">2021 </w:t>
            </w:r>
            <w:r w:rsidRPr="00A063E9">
              <w:rPr>
                <w:rFonts w:ascii="Calibri" w:eastAsia="Calibri" w:hAnsi="Calibri" w:cs="Times New Roman"/>
                <w:color w:val="000000"/>
                <w:sz w:val="20"/>
                <w:szCs w:val="20"/>
                <w:lang w:val="pl-PL"/>
              </w:rPr>
              <w:t xml:space="preserve">poz. </w:t>
            </w:r>
            <w:r>
              <w:rPr>
                <w:rFonts w:ascii="Calibri" w:eastAsia="Calibri" w:hAnsi="Calibri" w:cs="Times New Roman"/>
                <w:color w:val="000000"/>
                <w:sz w:val="20"/>
                <w:szCs w:val="20"/>
                <w:lang w:val="pl-PL"/>
              </w:rPr>
              <w:t>1745</w:t>
            </w:r>
            <w:r w:rsidRPr="00A063E9">
              <w:rPr>
                <w:rFonts w:ascii="Calibri" w:eastAsia="Calibri" w:hAnsi="Calibri" w:cs="Times New Roman"/>
                <w:color w:val="000000"/>
                <w:sz w:val="20"/>
                <w:szCs w:val="20"/>
                <w:lang w:val="pl-PL"/>
              </w:rPr>
              <w:t xml:space="preserve">), </w:t>
            </w:r>
          </w:p>
          <w:p w14:paraId="1BA7788F" w14:textId="77777777" w:rsidR="0017175E" w:rsidRPr="00A063E9" w:rsidRDefault="0017175E" w:rsidP="00ED5132">
            <w:pPr>
              <w:autoSpaceDE w:val="0"/>
              <w:autoSpaceDN w:val="0"/>
              <w:adjustRightInd w:val="0"/>
              <w:jc w:val="both"/>
              <w:rPr>
                <w:rFonts w:ascii="Calibri" w:eastAsia="Calibri" w:hAnsi="Calibri" w:cs="Times New Roman"/>
                <w:color w:val="000000"/>
                <w:sz w:val="20"/>
                <w:szCs w:val="20"/>
                <w:lang w:val="pl-PL"/>
              </w:rPr>
            </w:pPr>
            <w:r w:rsidRPr="00A063E9">
              <w:rPr>
                <w:rFonts w:ascii="Calibri" w:eastAsia="Calibri" w:hAnsi="Calibri" w:cs="Times New Roman"/>
                <w:color w:val="000000"/>
                <w:sz w:val="20"/>
                <w:szCs w:val="20"/>
                <w:lang w:val="pl-PL"/>
              </w:rPr>
              <w:t xml:space="preserve">g) przeciwko obrotowi gospodarczemu, o których mowa w art. 296–307 Kodeksu karnego, przestępstwo oszustwa, o którym mowa w art. 286 Kodeksu karnego, przestępstwo przeciwko wiarygodności dokumentów, </w:t>
            </w:r>
            <w:r w:rsidRPr="00A063E9">
              <w:rPr>
                <w:rFonts w:ascii="Calibri" w:eastAsia="Calibri" w:hAnsi="Calibri" w:cs="Times New Roman"/>
                <w:color w:val="000000"/>
                <w:sz w:val="20"/>
                <w:szCs w:val="20"/>
                <w:lang w:val="pl-PL"/>
              </w:rPr>
              <w:br/>
              <w:t xml:space="preserve">o których mowa w art. 270–277d Kodeksu karnego, lub przestępstwo skarbowe, </w:t>
            </w:r>
          </w:p>
          <w:p w14:paraId="02C8D766" w14:textId="77777777" w:rsidR="0017175E" w:rsidRPr="00A063E9" w:rsidRDefault="0017175E" w:rsidP="00ED5132">
            <w:pPr>
              <w:autoSpaceDE w:val="0"/>
              <w:autoSpaceDN w:val="0"/>
              <w:adjustRightInd w:val="0"/>
              <w:jc w:val="both"/>
              <w:rPr>
                <w:rFonts w:ascii="Calibri" w:eastAsia="Calibri" w:hAnsi="Calibri" w:cs="Times New Roman"/>
                <w:color w:val="000000"/>
                <w:sz w:val="20"/>
                <w:szCs w:val="20"/>
                <w:lang w:val="pl-PL"/>
              </w:rPr>
            </w:pPr>
            <w:r w:rsidRPr="00A063E9">
              <w:rPr>
                <w:rFonts w:ascii="Calibri" w:eastAsia="Calibri" w:hAnsi="Calibri" w:cs="Times New Roman"/>
                <w:color w:val="000000"/>
                <w:sz w:val="20"/>
                <w:szCs w:val="20"/>
                <w:lang w:val="pl-PL"/>
              </w:rPr>
              <w:t xml:space="preserve">h) o którym mowa w art. 9 ust. 1 i 3 lub art. 10 ustawy z dnia 15 czerwca 2012 r. o skutkach powierzania wykonywania pracy cudzoziemcom przebywającym wbrew przepisom na terytorium Rzeczypospolitej Polskiej </w:t>
            </w:r>
          </w:p>
          <w:p w14:paraId="6DFC2889" w14:textId="77777777" w:rsidR="0017175E" w:rsidRPr="00A063E9" w:rsidRDefault="0017175E" w:rsidP="00ED5132">
            <w:pPr>
              <w:autoSpaceDE w:val="0"/>
              <w:autoSpaceDN w:val="0"/>
              <w:adjustRightInd w:val="0"/>
              <w:jc w:val="both"/>
              <w:rPr>
                <w:rFonts w:ascii="Calibri" w:eastAsia="Calibri" w:hAnsi="Calibri" w:cs="Times New Roman"/>
                <w:color w:val="000000"/>
                <w:sz w:val="20"/>
                <w:szCs w:val="20"/>
                <w:lang w:val="pl-PL"/>
              </w:rPr>
            </w:pPr>
            <w:r w:rsidRPr="00A063E9">
              <w:rPr>
                <w:rFonts w:ascii="Calibri" w:eastAsia="Calibri" w:hAnsi="Calibri" w:cs="Times New Roman"/>
                <w:color w:val="000000"/>
                <w:sz w:val="20"/>
                <w:szCs w:val="20"/>
                <w:lang w:val="pl-PL"/>
              </w:rPr>
              <w:t xml:space="preserve">– lub za odpowiedni czyn zabroniony określony w przepisach prawa obcego; </w:t>
            </w:r>
          </w:p>
          <w:p w14:paraId="7DAC10B8" w14:textId="77777777" w:rsidR="0017175E" w:rsidRPr="00A063E9" w:rsidRDefault="0017175E" w:rsidP="00ED5132">
            <w:pPr>
              <w:autoSpaceDE w:val="0"/>
              <w:autoSpaceDN w:val="0"/>
              <w:adjustRightInd w:val="0"/>
              <w:jc w:val="both"/>
              <w:rPr>
                <w:rFonts w:ascii="Calibri" w:eastAsia="Calibri" w:hAnsi="Calibri" w:cs="Times New Roman"/>
                <w:color w:val="000000"/>
                <w:sz w:val="20"/>
                <w:szCs w:val="20"/>
                <w:lang w:val="pl-PL"/>
              </w:rPr>
            </w:pPr>
            <w:r w:rsidRPr="00A063E9">
              <w:rPr>
                <w:rFonts w:ascii="Calibri" w:eastAsia="Calibri" w:hAnsi="Calibri" w:cs="Times New Roman"/>
                <w:color w:val="000000"/>
                <w:sz w:val="20"/>
                <w:szCs w:val="20"/>
                <w:lang w:val="pl-PL"/>
              </w:rPr>
              <w:t xml:space="preserve">2) jeżeli urzędującego członka jego organu zarządzającego lub nadzorczego, wspólnika spółki </w:t>
            </w:r>
            <w:r w:rsidRPr="00A063E9">
              <w:rPr>
                <w:rFonts w:ascii="Calibri" w:eastAsia="Calibri" w:hAnsi="Calibri" w:cs="Times New Roman"/>
                <w:color w:val="000000"/>
                <w:sz w:val="20"/>
                <w:szCs w:val="20"/>
                <w:lang w:val="pl-PL"/>
              </w:rPr>
              <w:br/>
              <w:t xml:space="preserve">w spółce jawnej lub partnerskiej albo komplementariusza w spółce komandytowej lub komandytowo-akcyjnej lub prokurenta prawomocnie skazano za przestępstwo, o którym mowa w pkt 1; </w:t>
            </w:r>
          </w:p>
          <w:p w14:paraId="4D0A6AD7" w14:textId="77777777" w:rsidR="0017175E" w:rsidRPr="00A063E9" w:rsidRDefault="0017175E" w:rsidP="00ED5132">
            <w:pPr>
              <w:autoSpaceDE w:val="0"/>
              <w:autoSpaceDN w:val="0"/>
              <w:adjustRightInd w:val="0"/>
              <w:jc w:val="both"/>
              <w:rPr>
                <w:rFonts w:ascii="Calibri" w:eastAsia="Calibri" w:hAnsi="Calibri" w:cs="Times New Roman"/>
                <w:color w:val="000000"/>
                <w:sz w:val="20"/>
                <w:szCs w:val="20"/>
                <w:lang w:val="pl-PL"/>
              </w:rPr>
            </w:pPr>
            <w:r w:rsidRPr="00A063E9">
              <w:rPr>
                <w:rFonts w:ascii="Calibri" w:eastAsia="Calibri" w:hAnsi="Calibri" w:cs="Times New Roman"/>
                <w:color w:val="000000"/>
                <w:sz w:val="20"/>
                <w:szCs w:val="20"/>
                <w:lang w:val="pl-PL"/>
              </w:rPr>
              <w:t xml:space="preserve">3) wobec którego wydano prawomocny wyrok sądu lub ostateczną decyzję administracyjną </w:t>
            </w:r>
            <w:r w:rsidRPr="00A063E9">
              <w:rPr>
                <w:rFonts w:ascii="Calibri" w:eastAsia="Calibri" w:hAnsi="Calibri" w:cs="Times New Roman"/>
                <w:color w:val="000000"/>
                <w:sz w:val="20"/>
                <w:szCs w:val="20"/>
                <w:lang w:val="pl-PL"/>
              </w:rPr>
              <w:br/>
              <w:t xml:space="preserve">o zaleganiu z uiszczeniem podatków, opłat lub składek na ubezpieczenie społeczne lub zdrowotne, chyba </w:t>
            </w:r>
            <w:r w:rsidRPr="00A063E9">
              <w:rPr>
                <w:rFonts w:ascii="Calibri" w:eastAsia="Calibri" w:hAnsi="Calibri" w:cs="Times New Roman"/>
                <w:color w:val="000000"/>
                <w:sz w:val="20"/>
                <w:szCs w:val="20"/>
                <w:lang w:val="pl-PL"/>
              </w:rPr>
              <w:br/>
              <w:t xml:space="preserve">że wykonawca odpowiednio przed upływem terminu do składania wniosków o dopuszczenie do udziału </w:t>
            </w:r>
            <w:r w:rsidRPr="00A063E9">
              <w:rPr>
                <w:rFonts w:ascii="Calibri" w:eastAsia="Calibri" w:hAnsi="Calibri" w:cs="Times New Roman"/>
                <w:color w:val="000000"/>
                <w:sz w:val="20"/>
                <w:szCs w:val="20"/>
                <w:lang w:val="pl-PL"/>
              </w:rPr>
              <w:br/>
              <w:t xml:space="preserve">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3B187A9" w14:textId="77777777" w:rsidR="0017175E" w:rsidRPr="00A063E9" w:rsidRDefault="0017175E" w:rsidP="00ED5132">
            <w:pPr>
              <w:autoSpaceDE w:val="0"/>
              <w:autoSpaceDN w:val="0"/>
              <w:adjustRightInd w:val="0"/>
              <w:jc w:val="both"/>
              <w:rPr>
                <w:rFonts w:ascii="Calibri" w:eastAsia="Calibri" w:hAnsi="Calibri" w:cs="Times New Roman"/>
                <w:color w:val="000000"/>
                <w:sz w:val="20"/>
                <w:szCs w:val="20"/>
                <w:lang w:val="pl-PL"/>
              </w:rPr>
            </w:pPr>
            <w:r w:rsidRPr="00A063E9">
              <w:rPr>
                <w:rFonts w:ascii="Calibri" w:eastAsia="Calibri" w:hAnsi="Calibri" w:cs="Times New Roman"/>
                <w:color w:val="000000"/>
                <w:sz w:val="20"/>
                <w:szCs w:val="20"/>
                <w:lang w:val="pl-PL"/>
              </w:rPr>
              <w:t xml:space="preserve">4) wobec którego </w:t>
            </w:r>
            <w:r w:rsidRPr="00A063E9">
              <w:rPr>
                <w:rFonts w:ascii="Calibri" w:eastAsia="Calibri" w:hAnsi="Calibri" w:cs="Times New Roman"/>
                <w:bCs/>
                <w:color w:val="000000"/>
                <w:sz w:val="20"/>
                <w:szCs w:val="20"/>
                <w:lang w:val="pl-PL"/>
              </w:rPr>
              <w:t>prawomocnie</w:t>
            </w:r>
            <w:r w:rsidRPr="00A063E9">
              <w:rPr>
                <w:rFonts w:ascii="Calibri" w:eastAsia="Calibri" w:hAnsi="Calibri" w:cs="Times New Roman"/>
                <w:b/>
                <w:bCs/>
                <w:color w:val="000000"/>
                <w:sz w:val="20"/>
                <w:szCs w:val="20"/>
                <w:lang w:val="pl-PL"/>
              </w:rPr>
              <w:t xml:space="preserve"> </w:t>
            </w:r>
            <w:r w:rsidRPr="00A063E9">
              <w:rPr>
                <w:rFonts w:ascii="Calibri" w:eastAsia="Calibri" w:hAnsi="Calibri" w:cs="Times New Roman"/>
                <w:color w:val="000000"/>
                <w:sz w:val="20"/>
                <w:szCs w:val="20"/>
                <w:lang w:val="pl-PL"/>
              </w:rPr>
              <w:t xml:space="preserve">orzeczono zakaz ubiegania się o zamówienia publiczne; </w:t>
            </w:r>
          </w:p>
          <w:p w14:paraId="6CAE11CB" w14:textId="77777777" w:rsidR="0017175E" w:rsidRPr="00A063E9" w:rsidRDefault="0017175E" w:rsidP="00ED5132">
            <w:pPr>
              <w:pageBreakBefore/>
              <w:autoSpaceDE w:val="0"/>
              <w:autoSpaceDN w:val="0"/>
              <w:adjustRightInd w:val="0"/>
              <w:jc w:val="both"/>
              <w:rPr>
                <w:rFonts w:ascii="Calibri" w:eastAsia="Calibri" w:hAnsi="Calibri" w:cs="Times New Roman"/>
                <w:color w:val="000000"/>
                <w:sz w:val="20"/>
                <w:szCs w:val="20"/>
                <w:lang w:val="pl-PL"/>
              </w:rPr>
            </w:pPr>
            <w:r w:rsidRPr="00A063E9">
              <w:rPr>
                <w:rFonts w:ascii="Calibri" w:eastAsia="Calibri" w:hAnsi="Calibri" w:cs="Times New Roman"/>
                <w:color w:val="000000"/>
                <w:sz w:val="20"/>
                <w:szCs w:val="20"/>
                <w:lang w:val="pl-PL"/>
              </w:rPr>
              <w:t xml:space="preserve">5) jeżeli zamawiający może stwierdzić, na podstawie wiarygodnych przesłanek, że </w:t>
            </w:r>
            <w:r w:rsidRPr="00A063E9">
              <w:rPr>
                <w:rFonts w:ascii="Calibri" w:eastAsia="Calibri" w:hAnsi="Calibri" w:cs="Times New Roman"/>
                <w:sz w:val="20"/>
                <w:szCs w:val="20"/>
                <w:lang w:val="pl-PL"/>
              </w:rPr>
              <w:t>podw</w:t>
            </w:r>
            <w:r w:rsidRPr="00A063E9">
              <w:rPr>
                <w:rFonts w:ascii="Calibri" w:eastAsia="Calibri" w:hAnsi="Calibri" w:cs="Times New Roman"/>
                <w:color w:val="000000"/>
                <w:sz w:val="20"/>
                <w:szCs w:val="20"/>
                <w:lang w:val="pl-PL"/>
              </w:rPr>
              <w:t xml:space="preserve">ykonawca zawarł z innymi wykonawcami porozumienie mające na celu zakłócenie konkurencji, w szczególności jeżeli należąc do tej samej </w:t>
            </w:r>
            <w:r w:rsidRPr="00A063E9">
              <w:rPr>
                <w:rFonts w:ascii="Calibri" w:eastAsia="Calibri" w:hAnsi="Calibri" w:cs="Times New Roman"/>
                <w:color w:val="000000"/>
                <w:sz w:val="20"/>
                <w:szCs w:val="20"/>
                <w:lang w:val="pl-PL"/>
              </w:rPr>
              <w:lastRenderedPageBreak/>
              <w:t xml:space="preserve">grupy kapitałowej w rozumieniu ustawy z dnia 16 lutego 2007 r. o ochronie konkurencji i konsumentów, złożyli odrębne oferty, oferty częściowe lub wnioski o dopuszczenie do udziału w postępowaniu, chyba że wykażą, </w:t>
            </w:r>
            <w:r w:rsidRPr="00A063E9">
              <w:rPr>
                <w:rFonts w:ascii="Calibri" w:eastAsia="Calibri" w:hAnsi="Calibri" w:cs="Times New Roman"/>
                <w:color w:val="000000"/>
                <w:sz w:val="20"/>
                <w:szCs w:val="20"/>
                <w:lang w:val="pl-PL"/>
              </w:rPr>
              <w:br/>
              <w:t xml:space="preserve">że przygotowali te oferty lub wnioski niezależnie od siebie; </w:t>
            </w:r>
          </w:p>
          <w:p w14:paraId="6CED89CF" w14:textId="77777777" w:rsidR="0017175E" w:rsidRPr="00A063E9" w:rsidRDefault="0017175E" w:rsidP="00ED5132">
            <w:pPr>
              <w:jc w:val="both"/>
              <w:rPr>
                <w:rFonts w:ascii="Calibri" w:eastAsia="Calibri" w:hAnsi="Calibri" w:cs="Times New Roman"/>
                <w:sz w:val="20"/>
                <w:szCs w:val="20"/>
                <w:lang w:val="pl-PL" w:eastAsia="en-US"/>
              </w:rPr>
            </w:pPr>
            <w:r w:rsidRPr="00A063E9">
              <w:rPr>
                <w:rFonts w:ascii="Calibri" w:eastAsia="Calibri" w:hAnsi="Calibri" w:cs="Times New Roman"/>
                <w:sz w:val="20"/>
                <w:szCs w:val="20"/>
                <w:lang w:val="pl-PL" w:eastAsia="en-US"/>
              </w:rPr>
              <w:t xml:space="preserve">6) jeżeli, w przypadkach, o których mowa w art. 85 ust. 1, doszło do zakłócenia konkurencji wynikającego </w:t>
            </w:r>
            <w:r w:rsidRPr="00A063E9">
              <w:rPr>
                <w:rFonts w:ascii="Calibri" w:eastAsia="Calibri" w:hAnsi="Calibri" w:cs="Times New Roman"/>
                <w:sz w:val="20"/>
                <w:szCs w:val="20"/>
                <w:lang w:val="pl-PL" w:eastAsia="en-US"/>
              </w:rPr>
              <w:br/>
              <w:t xml:space="preserve">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FCCCE25" w14:textId="59636424" w:rsidR="0017175E" w:rsidRPr="00A063E9" w:rsidRDefault="0017175E" w:rsidP="00ED5132">
            <w:pPr>
              <w:spacing w:line="259" w:lineRule="auto"/>
              <w:jc w:val="both"/>
              <w:rPr>
                <w:rFonts w:ascii="Calibri" w:eastAsia="Calibri" w:hAnsi="Calibri" w:cs="Calibri"/>
                <w:sz w:val="20"/>
                <w:szCs w:val="20"/>
                <w:lang w:val="pl-PL" w:eastAsia="en-US"/>
              </w:rPr>
            </w:pPr>
            <w:r w:rsidRPr="00A063E9">
              <w:rPr>
                <w:rFonts w:ascii="Calibri" w:eastAsia="Calibri" w:hAnsi="Calibri" w:cs="Calibri"/>
                <w:sz w:val="20"/>
                <w:szCs w:val="20"/>
                <w:lang w:val="pl-PL" w:eastAsia="en-US"/>
              </w:rPr>
              <w:t xml:space="preserve">7) Oświadczam, że nie występują wobec mnie podstawy wykluczenia z niniejszego postępowania na podstawie art. 7 ust. 1 ustawy z dnia 13 kwietnia 2022 r. o szczególnych rozwiązaniach w zakresie przeciwdziałania wspieraniu agresji na Ukrainę oraz służących ochronie bezpieczeństwa narodowego </w:t>
            </w:r>
            <w:r w:rsidRPr="009E016E">
              <w:rPr>
                <w:rFonts w:ascii="Calibri" w:eastAsia="Calibri" w:hAnsi="Calibri" w:cs="Calibri"/>
                <w:sz w:val="20"/>
                <w:szCs w:val="20"/>
                <w:lang w:val="pl-PL" w:eastAsia="en-US"/>
              </w:rPr>
              <w:t>(t.j.Dz.U.2023.</w:t>
            </w:r>
            <w:r>
              <w:rPr>
                <w:rFonts w:ascii="Calibri" w:eastAsia="Calibri" w:hAnsi="Calibri" w:cs="Calibri"/>
                <w:sz w:val="20"/>
                <w:szCs w:val="20"/>
                <w:lang w:val="pl-PL" w:eastAsia="en-US"/>
              </w:rPr>
              <w:t>1497</w:t>
            </w:r>
            <w:r w:rsidRPr="009E016E">
              <w:rPr>
                <w:rFonts w:ascii="Calibri" w:eastAsia="Calibri" w:hAnsi="Calibri" w:cs="Calibri"/>
                <w:sz w:val="20"/>
                <w:szCs w:val="20"/>
                <w:lang w:val="pl-PL" w:eastAsia="en-US"/>
              </w:rPr>
              <w:t>)</w:t>
            </w:r>
            <w:r w:rsidRPr="00A063E9">
              <w:rPr>
                <w:rFonts w:ascii="Calibri" w:eastAsia="Calibri" w:hAnsi="Calibri" w:cs="Calibri"/>
                <w:sz w:val="20"/>
                <w:szCs w:val="20"/>
                <w:lang w:val="pl-PL" w:eastAsia="en-US"/>
              </w:rPr>
              <w:t>, gdyż nie jestem:</w:t>
            </w:r>
          </w:p>
          <w:p w14:paraId="1F0D5CB3" w14:textId="77777777" w:rsidR="0017175E" w:rsidRPr="00A063E9" w:rsidRDefault="0017175E" w:rsidP="00ED5132">
            <w:pPr>
              <w:spacing w:line="259" w:lineRule="auto"/>
              <w:jc w:val="both"/>
              <w:rPr>
                <w:rFonts w:ascii="Calibri" w:eastAsia="Calibri" w:hAnsi="Calibri" w:cs="Calibri"/>
                <w:sz w:val="20"/>
                <w:szCs w:val="20"/>
                <w:lang w:val="pl-PL" w:eastAsia="en-US"/>
              </w:rPr>
            </w:pPr>
            <w:r w:rsidRPr="00A063E9">
              <w:rPr>
                <w:rFonts w:ascii="Calibri" w:eastAsia="Calibri" w:hAnsi="Calibri" w:cs="Calibri"/>
                <w:sz w:val="20"/>
                <w:szCs w:val="20"/>
                <w:lang w:val="pl-PL" w:eastAsia="en-US"/>
              </w:rPr>
              <w:t>7.1)</w:t>
            </w:r>
            <w:r w:rsidRPr="00A063E9">
              <w:rPr>
                <w:rFonts w:ascii="Calibri" w:eastAsia="Calibri" w:hAnsi="Calibri" w:cs="Calibri"/>
                <w:sz w:val="20"/>
                <w:szCs w:val="20"/>
                <w:lang w:val="pl-PL" w:eastAsia="en-US"/>
              </w:rPr>
              <w:tab/>
              <w:t>podwykonawcą wymienionym w wykazach określonych w rozporządzeniu 765/2006 i rozporządzeniu 269/2014 albo wpisanym na listę na podstawie decyzji w sprawie wpisu na listę rozstrzygającej o zastosowaniu środka, o którym mowa w art. 1 pkt 3 ustawy;</w:t>
            </w:r>
          </w:p>
          <w:p w14:paraId="5EAA1139" w14:textId="278215DF" w:rsidR="0017175E" w:rsidRPr="00A063E9" w:rsidRDefault="0017175E" w:rsidP="00ED5132">
            <w:pPr>
              <w:spacing w:line="259" w:lineRule="auto"/>
              <w:jc w:val="both"/>
              <w:rPr>
                <w:rFonts w:ascii="Calibri" w:eastAsia="Calibri" w:hAnsi="Calibri" w:cs="Calibri"/>
                <w:sz w:val="20"/>
                <w:szCs w:val="20"/>
                <w:lang w:val="pl-PL" w:eastAsia="en-US"/>
              </w:rPr>
            </w:pPr>
            <w:r w:rsidRPr="00A063E9">
              <w:rPr>
                <w:rFonts w:ascii="Calibri" w:eastAsia="Calibri" w:hAnsi="Calibri" w:cs="Calibri"/>
                <w:sz w:val="20"/>
                <w:szCs w:val="20"/>
                <w:lang w:val="pl-PL" w:eastAsia="en-US"/>
              </w:rPr>
              <w:t>7.2)</w:t>
            </w:r>
            <w:r w:rsidRPr="00A063E9">
              <w:rPr>
                <w:rFonts w:ascii="Calibri" w:eastAsia="Calibri" w:hAnsi="Calibri" w:cs="Calibri"/>
                <w:sz w:val="20"/>
                <w:szCs w:val="20"/>
                <w:lang w:val="pl-PL" w:eastAsia="en-US"/>
              </w:rPr>
              <w:tab/>
              <w:t xml:space="preserve">podwykonawcą, którego beneficjentem rzeczywistym w rozumieniu ustawy z dnia 1 marca 2018 r. </w:t>
            </w:r>
            <w:r>
              <w:rPr>
                <w:rFonts w:ascii="Calibri" w:eastAsia="Calibri" w:hAnsi="Calibri" w:cs="Calibri"/>
                <w:sz w:val="20"/>
                <w:szCs w:val="20"/>
                <w:lang w:val="pl-PL" w:eastAsia="en-US"/>
              </w:rPr>
              <w:br/>
            </w:r>
            <w:r w:rsidRPr="00A063E9">
              <w:rPr>
                <w:rFonts w:ascii="Calibri" w:eastAsia="Calibri" w:hAnsi="Calibri" w:cs="Calibri"/>
                <w:sz w:val="20"/>
                <w:szCs w:val="20"/>
                <w:lang w:val="pl-PL" w:eastAsia="en-US"/>
              </w:rPr>
              <w:t xml:space="preserve">o przeciwdziałaniu praniu pieniędzy oraz finansowaniu terroryzmu </w:t>
            </w:r>
            <w:bookmarkStart w:id="53" w:name="_Hlk129768898"/>
            <w:r w:rsidRPr="00A063E9">
              <w:rPr>
                <w:rFonts w:ascii="Calibri" w:eastAsia="Calibri" w:hAnsi="Calibri" w:cs="Calibri"/>
                <w:sz w:val="20"/>
                <w:szCs w:val="20"/>
                <w:lang w:val="pl-PL" w:eastAsia="en-US"/>
              </w:rPr>
              <w:t>(</w:t>
            </w:r>
            <w:r>
              <w:rPr>
                <w:rFonts w:ascii="Calibri" w:eastAsia="Calibri" w:hAnsi="Calibri" w:cs="Calibri"/>
                <w:sz w:val="20"/>
                <w:szCs w:val="20"/>
                <w:lang w:val="pl-PL" w:eastAsia="en-US"/>
              </w:rPr>
              <w:t>t.j</w:t>
            </w:r>
            <w:r w:rsidRPr="00A063E9">
              <w:rPr>
                <w:rFonts w:ascii="Calibri" w:eastAsia="Calibri" w:hAnsi="Calibri" w:cs="Calibri"/>
                <w:sz w:val="20"/>
                <w:szCs w:val="20"/>
                <w:lang w:val="pl-PL" w:eastAsia="en-US"/>
              </w:rPr>
              <w:t>Dz.U.202</w:t>
            </w:r>
            <w:r>
              <w:rPr>
                <w:rFonts w:ascii="Calibri" w:eastAsia="Calibri" w:hAnsi="Calibri" w:cs="Calibri"/>
                <w:sz w:val="20"/>
                <w:szCs w:val="20"/>
                <w:lang w:val="pl-PL" w:eastAsia="en-US"/>
              </w:rPr>
              <w:t>3.1124 z późn.zm.</w:t>
            </w:r>
            <w:r w:rsidRPr="00A063E9">
              <w:rPr>
                <w:rFonts w:ascii="Calibri" w:eastAsia="Calibri" w:hAnsi="Calibri" w:cs="Calibri"/>
                <w:sz w:val="20"/>
                <w:szCs w:val="20"/>
                <w:lang w:val="pl-PL" w:eastAsia="en-US"/>
              </w:rPr>
              <w:t>)</w:t>
            </w:r>
            <w:bookmarkEnd w:id="53"/>
            <w:r w:rsidRPr="00A063E9">
              <w:rPr>
                <w:rFonts w:ascii="Calibri" w:eastAsia="Calibri" w:hAnsi="Calibri" w:cs="Calibri"/>
                <w:sz w:val="20"/>
                <w:szCs w:val="20"/>
                <w:lang w:val="pl-PL" w:eastAsia="en-US"/>
              </w:rPr>
              <w:t xml:space="preserve"> jest osoba wymieniona w wykazach określonych w rozporządzeniu 765/2006 i rozporządzeniu 269/2014 albo wpisana na listę lub będąca takim beneficjentem od dnia 24 lutego 2022 r. o, o ile została wpisana na listę na  podstawie decyzji w sprawie wpisu na listę rozstrzygającej o zastosowaniu środka, o którym mowa w art. 1 pkt 3 ustawy;</w:t>
            </w:r>
          </w:p>
          <w:p w14:paraId="3D639B83" w14:textId="77777777" w:rsidR="0017175E" w:rsidRPr="00A063E9" w:rsidRDefault="0017175E" w:rsidP="00ED5132">
            <w:pPr>
              <w:spacing w:after="160" w:line="259" w:lineRule="auto"/>
              <w:jc w:val="both"/>
              <w:rPr>
                <w:rFonts w:ascii="Calibri" w:eastAsia="Calibri" w:hAnsi="Calibri" w:cs="Calibri"/>
                <w:sz w:val="20"/>
                <w:szCs w:val="20"/>
                <w:lang w:val="pl-PL" w:eastAsia="en-US"/>
              </w:rPr>
            </w:pPr>
            <w:r w:rsidRPr="00A063E9">
              <w:rPr>
                <w:rFonts w:ascii="Calibri" w:eastAsia="Calibri" w:hAnsi="Calibri" w:cs="Calibri"/>
                <w:sz w:val="20"/>
                <w:szCs w:val="20"/>
                <w:lang w:val="pl-PL" w:eastAsia="en-US"/>
              </w:rPr>
              <w:t>7.3)</w:t>
            </w:r>
            <w:r w:rsidRPr="00A063E9">
              <w:rPr>
                <w:rFonts w:ascii="Calibri" w:eastAsia="Calibri" w:hAnsi="Calibri" w:cs="Calibri"/>
                <w:sz w:val="20"/>
                <w:szCs w:val="20"/>
                <w:lang w:val="pl-PL" w:eastAsia="en-US"/>
              </w:rPr>
              <w:tab/>
              <w:t xml:space="preserve">podwykonawcą, którego jednostką dominującą w rozumieniu art. 3 ust. 1 pkt 37 ustawy z dnia 29 września 1994 r. o rachunkowości </w:t>
            </w:r>
            <w:bookmarkStart w:id="54" w:name="_Hlk129769276"/>
            <w:r>
              <w:rPr>
                <w:rFonts w:ascii="Calibri" w:eastAsia="Calibri" w:hAnsi="Calibri" w:cs="Calibri"/>
                <w:sz w:val="20"/>
                <w:szCs w:val="20"/>
                <w:lang w:val="pl-PL" w:eastAsia="en-US"/>
              </w:rPr>
              <w:t>(t.j.Dz.U.2023.120 z późn.zm.)</w:t>
            </w:r>
            <w:r w:rsidRPr="00A063E9">
              <w:rPr>
                <w:rFonts w:ascii="Calibri" w:eastAsia="Calibri" w:hAnsi="Calibri" w:cs="Calibri"/>
                <w:sz w:val="20"/>
                <w:szCs w:val="20"/>
                <w:lang w:val="pl-PL" w:eastAsia="en-US"/>
              </w:rPr>
              <w:t xml:space="preserve"> </w:t>
            </w:r>
            <w:bookmarkEnd w:id="54"/>
            <w:r w:rsidRPr="00A063E9">
              <w:rPr>
                <w:rFonts w:ascii="Calibri" w:eastAsia="Calibri" w:hAnsi="Calibri" w:cs="Calibri"/>
                <w:sz w:val="20"/>
                <w:szCs w:val="20"/>
                <w:lang w:val="pl-PL" w:eastAsia="en-US"/>
              </w:rPr>
              <w:t xml:space="preserve">jest podmiot wymieniony w wykazach określonych </w:t>
            </w:r>
            <w:r>
              <w:rPr>
                <w:rFonts w:ascii="Calibri" w:eastAsia="Calibri" w:hAnsi="Calibri" w:cs="Calibri"/>
                <w:sz w:val="20"/>
                <w:szCs w:val="20"/>
                <w:lang w:val="pl-PL" w:eastAsia="en-US"/>
              </w:rPr>
              <w:br/>
            </w:r>
            <w:r w:rsidRPr="00A063E9">
              <w:rPr>
                <w:rFonts w:ascii="Calibri" w:eastAsia="Calibri" w:hAnsi="Calibri" w:cs="Calibri"/>
                <w:sz w:val="20"/>
                <w:szCs w:val="20"/>
                <w:lang w:val="pl-PL" w:eastAsia="en-US"/>
              </w:rPr>
              <w:t xml:space="preserve">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tc>
      </w:tr>
      <w:tr w:rsidR="0017175E" w:rsidRPr="00A063E9" w14:paraId="4E2A28AA" w14:textId="77777777" w:rsidTr="00ED5132">
        <w:trPr>
          <w:trHeight w:val="700"/>
        </w:trPr>
        <w:tc>
          <w:tcPr>
            <w:tcW w:w="9465" w:type="dxa"/>
            <w:vAlign w:val="bottom"/>
          </w:tcPr>
          <w:p w14:paraId="297F3341" w14:textId="77777777" w:rsidR="0017175E" w:rsidRPr="00A063E9" w:rsidRDefault="0017175E" w:rsidP="00ED5132">
            <w:pPr>
              <w:jc w:val="both"/>
              <w:rPr>
                <w:rFonts w:ascii="Calibri" w:eastAsia="Times New Roman" w:hAnsi="Calibri"/>
                <w:b/>
                <w:sz w:val="20"/>
                <w:szCs w:val="20"/>
                <w:lang w:val="pl-PL"/>
              </w:rPr>
            </w:pPr>
            <w:r w:rsidRPr="00A063E9">
              <w:rPr>
                <w:rFonts w:ascii="Calibri" w:eastAsia="Times New Roman" w:hAnsi="Calibri"/>
                <w:b/>
                <w:sz w:val="20"/>
                <w:szCs w:val="20"/>
                <w:lang w:val="pl-PL"/>
              </w:rPr>
              <w:lastRenderedPageBreak/>
              <w:t xml:space="preserve">Oświadczenie w zakresie wypełnienia obowiązków informacyjnych przewidzianych w art. 13 lub art. 14 RODO </w:t>
            </w:r>
            <w:r w:rsidRPr="00A063E9">
              <w:rPr>
                <w:rFonts w:ascii="Calibri" w:eastAsia="Times New Roman" w:hAnsi="Calibri"/>
                <w:i/>
                <w:sz w:val="20"/>
                <w:szCs w:val="20"/>
                <w:u w:val="single"/>
                <w:lang w:val="pl-PL"/>
              </w:rPr>
              <w:t xml:space="preserve"> </w:t>
            </w:r>
          </w:p>
          <w:p w14:paraId="0FDE1E4E" w14:textId="77777777" w:rsidR="0017175E" w:rsidRPr="00A063E9" w:rsidRDefault="0017175E" w:rsidP="00ED5132">
            <w:pPr>
              <w:spacing w:line="240" w:lineRule="auto"/>
              <w:ind w:firstLine="567"/>
              <w:jc w:val="both"/>
              <w:rPr>
                <w:rFonts w:ascii="Calibri" w:eastAsia="Times New Roman" w:hAnsi="Calibri"/>
                <w:sz w:val="20"/>
                <w:szCs w:val="20"/>
                <w:lang w:val="pl-PL"/>
              </w:rPr>
            </w:pPr>
            <w:r w:rsidRPr="00A063E9">
              <w:rPr>
                <w:rFonts w:ascii="Calibri" w:eastAsia="Times New Roman" w:hAnsi="Calibri"/>
                <w:color w:val="000000"/>
                <w:sz w:val="20"/>
                <w:szCs w:val="20"/>
                <w:lang w:val="pl-PL"/>
              </w:rPr>
              <w:t>Oświadczam, że wypełniłem obowiązki informacyjne przewidziane w art. 13 lub art. 14 RODO</w:t>
            </w:r>
            <w:r w:rsidRPr="00A063E9">
              <w:rPr>
                <w:rFonts w:ascii="Calibri" w:eastAsia="Times New Roman" w:hAnsi="Calibri"/>
                <w:color w:val="000000"/>
                <w:sz w:val="20"/>
                <w:szCs w:val="20"/>
                <w:vertAlign w:val="superscript"/>
                <w:lang w:val="pl-PL"/>
              </w:rPr>
              <w:t>1)</w:t>
            </w:r>
            <w:r w:rsidRPr="00A063E9">
              <w:rPr>
                <w:rFonts w:ascii="Calibri" w:eastAsia="Times New Roman" w:hAnsi="Calibri"/>
                <w:color w:val="000000"/>
                <w:sz w:val="20"/>
                <w:szCs w:val="20"/>
                <w:lang w:val="pl-PL"/>
              </w:rPr>
              <w:t xml:space="preserve"> wobec osób fizycznych, </w:t>
            </w:r>
            <w:r w:rsidRPr="00A063E9">
              <w:rPr>
                <w:rFonts w:ascii="Calibri" w:eastAsia="Times New Roman" w:hAnsi="Calibri"/>
                <w:sz w:val="20"/>
                <w:szCs w:val="20"/>
                <w:lang w:val="pl-PL"/>
              </w:rPr>
              <w:t>od których dane osobowe bezpośrednio lub pośrednio pozyskałem</w:t>
            </w:r>
            <w:r w:rsidRPr="00A063E9">
              <w:rPr>
                <w:rFonts w:ascii="Calibri" w:eastAsia="Times New Roman" w:hAnsi="Calibri"/>
                <w:color w:val="000000"/>
                <w:sz w:val="20"/>
                <w:szCs w:val="20"/>
                <w:lang w:val="pl-PL"/>
              </w:rPr>
              <w:t xml:space="preserve"> w celu ubiegania się </w:t>
            </w:r>
            <w:r w:rsidRPr="00A063E9">
              <w:rPr>
                <w:rFonts w:ascii="Calibri" w:eastAsia="Times New Roman" w:hAnsi="Calibri"/>
                <w:color w:val="000000"/>
                <w:sz w:val="20"/>
                <w:szCs w:val="20"/>
                <w:lang w:val="pl-PL"/>
              </w:rPr>
              <w:br/>
              <w:t>o udzielenie zamówienia publicznego w niniejszym postępowaniu</w:t>
            </w:r>
            <w:r w:rsidRPr="00A063E9">
              <w:rPr>
                <w:rFonts w:ascii="Calibri" w:eastAsia="Times New Roman" w:hAnsi="Calibri"/>
                <w:sz w:val="20"/>
                <w:szCs w:val="20"/>
                <w:lang w:val="pl-PL"/>
              </w:rPr>
              <w:t>.*</w:t>
            </w:r>
          </w:p>
          <w:p w14:paraId="573D5A12" w14:textId="77777777" w:rsidR="0017175E" w:rsidRPr="00A063E9" w:rsidRDefault="0017175E" w:rsidP="00ED5132">
            <w:pPr>
              <w:spacing w:line="240" w:lineRule="auto"/>
              <w:jc w:val="both"/>
              <w:rPr>
                <w:rFonts w:ascii="Calibri" w:eastAsia="Times New Roman" w:hAnsi="Calibri"/>
                <w:sz w:val="20"/>
                <w:szCs w:val="20"/>
                <w:lang w:val="pl-PL"/>
              </w:rPr>
            </w:pPr>
            <w:r w:rsidRPr="00A063E9">
              <w:rPr>
                <w:rFonts w:ascii="Calibri" w:eastAsia="Times New Roman" w:hAnsi="Calibri"/>
                <w:color w:val="000000"/>
                <w:sz w:val="20"/>
                <w:szCs w:val="20"/>
                <w:lang w:val="pl-PL"/>
              </w:rPr>
              <w:t>___________________________</w:t>
            </w:r>
          </w:p>
          <w:p w14:paraId="67B5462B" w14:textId="77777777" w:rsidR="0017175E" w:rsidRPr="00A063E9" w:rsidRDefault="0017175E" w:rsidP="00ED5132">
            <w:pPr>
              <w:spacing w:line="240" w:lineRule="auto"/>
              <w:jc w:val="both"/>
              <w:rPr>
                <w:rFonts w:ascii="Calibri" w:eastAsia="Times New Roman" w:hAnsi="Calibri"/>
                <w:sz w:val="20"/>
                <w:szCs w:val="20"/>
                <w:lang w:val="pl-PL"/>
              </w:rPr>
            </w:pPr>
            <w:r w:rsidRPr="00A063E9">
              <w:rPr>
                <w:rFonts w:ascii="Calibri" w:eastAsia="Times New Roman" w:hAnsi="Calibri"/>
                <w:color w:val="000000"/>
                <w:sz w:val="20"/>
                <w:szCs w:val="20"/>
                <w:vertAlign w:val="superscript"/>
                <w:lang w:val="pl-PL"/>
              </w:rPr>
              <w:t xml:space="preserve">1) </w:t>
            </w:r>
            <w:r w:rsidRPr="00A063E9">
              <w:rPr>
                <w:rFonts w:ascii="Calibri" w:eastAsia="Times New Roman" w:hAnsi="Calibri"/>
                <w:sz w:val="20"/>
                <w:szCs w:val="20"/>
                <w:lang w:val="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A063E9">
              <w:rPr>
                <w:rFonts w:ascii="Calibri" w:eastAsia="Times New Roman" w:hAnsi="Calibri"/>
                <w:sz w:val="20"/>
                <w:szCs w:val="20"/>
                <w:lang w:val="pl-PL"/>
              </w:rPr>
              <w:br/>
              <w:t xml:space="preserve">z 04.05.2016, str. 1). </w:t>
            </w:r>
          </w:p>
          <w:p w14:paraId="3051D376" w14:textId="77777777" w:rsidR="0017175E" w:rsidRPr="00A063E9" w:rsidRDefault="0017175E" w:rsidP="00ED5132">
            <w:pPr>
              <w:spacing w:before="100" w:beforeAutospacing="1" w:after="100" w:afterAutospacing="1"/>
              <w:ind w:left="142" w:hanging="142"/>
              <w:jc w:val="both"/>
              <w:rPr>
                <w:rFonts w:ascii="Calibri" w:eastAsia="Times New Roman" w:hAnsi="Calibri"/>
                <w:sz w:val="20"/>
                <w:szCs w:val="20"/>
                <w:lang w:val="pl-PL"/>
              </w:rPr>
            </w:pPr>
            <w:r w:rsidRPr="00A063E9">
              <w:rPr>
                <w:rFonts w:ascii="Calibri" w:eastAsia="Times New Roman" w:hAnsi="Calibri"/>
                <w:color w:val="000000"/>
                <w:sz w:val="20"/>
                <w:szCs w:val="20"/>
                <w:lang w:val="pl-PL"/>
              </w:rPr>
              <w:t xml:space="preserve">* W przypadku gdy wykonawca </w:t>
            </w:r>
            <w:r w:rsidRPr="00A063E9">
              <w:rPr>
                <w:rFonts w:ascii="Calibri" w:eastAsia="Times New Roman" w:hAnsi="Calibri"/>
                <w:sz w:val="20"/>
                <w:szCs w:val="20"/>
                <w:lang w:val="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17175E" w:rsidRPr="00A063E9" w14:paraId="6A6F1F13" w14:textId="77777777" w:rsidTr="00ED5132">
        <w:trPr>
          <w:trHeight w:val="905"/>
        </w:trPr>
        <w:tc>
          <w:tcPr>
            <w:tcW w:w="9465" w:type="dxa"/>
          </w:tcPr>
          <w:p w14:paraId="4266D095" w14:textId="77777777" w:rsidR="0017175E" w:rsidRPr="00A063E9" w:rsidRDefault="0017175E" w:rsidP="00ED5132">
            <w:pPr>
              <w:jc w:val="both"/>
              <w:rPr>
                <w:rFonts w:ascii="Calibri" w:eastAsia="Times New Roman" w:hAnsi="Calibri" w:cs="Calibri"/>
                <w:b/>
                <w:sz w:val="20"/>
                <w:szCs w:val="20"/>
                <w:lang w:val="pl-PL"/>
              </w:rPr>
            </w:pPr>
            <w:r w:rsidRPr="00A063E9">
              <w:rPr>
                <w:rFonts w:ascii="Calibri" w:eastAsia="Times New Roman" w:hAnsi="Calibri" w:cs="Calibri"/>
                <w:b/>
                <w:sz w:val="20"/>
                <w:szCs w:val="20"/>
                <w:lang w:val="pl-PL"/>
              </w:rPr>
              <w:t xml:space="preserve">OŚWIADCZENIE DOTYCZĄCE PODANYCH INFORMACJI: </w:t>
            </w:r>
          </w:p>
          <w:p w14:paraId="7D5CC143" w14:textId="77777777" w:rsidR="0017175E" w:rsidRPr="00A063E9" w:rsidRDefault="0017175E" w:rsidP="00ED5132">
            <w:pPr>
              <w:spacing w:after="120"/>
              <w:jc w:val="both"/>
              <w:rPr>
                <w:rFonts w:ascii="Calibri" w:eastAsia="Calibri" w:hAnsi="Calibri" w:cs="Calibri"/>
                <w:sz w:val="20"/>
                <w:szCs w:val="20"/>
                <w:lang w:val="pl-PL" w:eastAsia="en-US"/>
              </w:rPr>
            </w:pPr>
            <w:r w:rsidRPr="00A063E9">
              <w:rPr>
                <w:rFonts w:ascii="Calibri" w:eastAsia="Calibri" w:hAnsi="Calibri" w:cs="Calibri"/>
                <w:sz w:val="20"/>
                <w:szCs w:val="20"/>
                <w:lang w:val="pl-PL" w:eastAsia="en-US"/>
              </w:rPr>
              <w:t xml:space="preserve">Oświadczam, że wszystkie informacje podane w powyższych oświadczeniach są aktualne i zgodne z prawdą oraz zostały przedstawione z pełną świadomością konsekwencji wprowadzenia zamawiającego w błąd przy przedstawianiu informacji. </w:t>
            </w:r>
          </w:p>
        </w:tc>
      </w:tr>
    </w:tbl>
    <w:p w14:paraId="290FB03F" w14:textId="77777777" w:rsidR="00661226" w:rsidRDefault="00661226" w:rsidP="00610F1A">
      <w:pPr>
        <w:spacing w:after="40"/>
        <w:rPr>
          <w:rFonts w:ascii="Calibri" w:hAnsi="Calibri" w:cs="Segoe UI"/>
          <w:b/>
          <w:bCs/>
        </w:rPr>
      </w:pPr>
    </w:p>
    <w:p w14:paraId="4DFBF3B8" w14:textId="77777777" w:rsidR="0017175E" w:rsidRDefault="0017175E" w:rsidP="0005720E">
      <w:pPr>
        <w:spacing w:after="40"/>
        <w:jc w:val="right"/>
        <w:rPr>
          <w:rFonts w:ascii="Calibri" w:hAnsi="Calibri" w:cs="Segoe UI"/>
          <w:b/>
          <w:bCs/>
        </w:rPr>
      </w:pPr>
    </w:p>
    <w:p w14:paraId="05DA3270" w14:textId="77777777" w:rsidR="0017175E" w:rsidRDefault="0017175E" w:rsidP="0005720E">
      <w:pPr>
        <w:spacing w:after="40"/>
        <w:jc w:val="right"/>
        <w:rPr>
          <w:rFonts w:ascii="Calibri" w:hAnsi="Calibri" w:cs="Segoe UI"/>
          <w:b/>
          <w:bCs/>
        </w:rPr>
      </w:pPr>
    </w:p>
    <w:p w14:paraId="4FE887E6" w14:textId="77777777" w:rsidR="0017175E" w:rsidRDefault="0017175E" w:rsidP="0005720E">
      <w:pPr>
        <w:spacing w:after="40"/>
        <w:jc w:val="right"/>
        <w:rPr>
          <w:rFonts w:ascii="Calibri" w:hAnsi="Calibri" w:cs="Segoe UI"/>
          <w:b/>
          <w:bCs/>
        </w:rPr>
      </w:pPr>
    </w:p>
    <w:p w14:paraId="23DA1D01" w14:textId="77777777" w:rsidR="0017175E" w:rsidRDefault="0017175E" w:rsidP="0005720E">
      <w:pPr>
        <w:spacing w:after="40"/>
        <w:jc w:val="right"/>
        <w:rPr>
          <w:rFonts w:ascii="Calibri" w:hAnsi="Calibri" w:cs="Segoe UI"/>
          <w:b/>
          <w:bCs/>
        </w:rPr>
      </w:pPr>
    </w:p>
    <w:p w14:paraId="28D716D9" w14:textId="77777777" w:rsidR="0017175E" w:rsidRDefault="0017175E" w:rsidP="0005720E">
      <w:pPr>
        <w:spacing w:after="40"/>
        <w:jc w:val="right"/>
        <w:rPr>
          <w:rFonts w:ascii="Calibri" w:hAnsi="Calibri" w:cs="Segoe UI"/>
          <w:b/>
          <w:bCs/>
        </w:rPr>
      </w:pPr>
    </w:p>
    <w:p w14:paraId="1244B30B" w14:textId="77777777" w:rsidR="0017175E" w:rsidRDefault="0017175E" w:rsidP="0005720E">
      <w:pPr>
        <w:spacing w:after="40"/>
        <w:jc w:val="right"/>
        <w:rPr>
          <w:rFonts w:ascii="Calibri" w:hAnsi="Calibri" w:cs="Segoe UI"/>
          <w:b/>
          <w:bCs/>
        </w:rPr>
      </w:pPr>
    </w:p>
    <w:p w14:paraId="13FEC109" w14:textId="448DE2DB" w:rsidR="00F178A1" w:rsidRPr="00997579" w:rsidRDefault="00F178A1" w:rsidP="0005720E">
      <w:pPr>
        <w:spacing w:after="40"/>
        <w:jc w:val="right"/>
        <w:rPr>
          <w:rFonts w:ascii="Calibri" w:hAnsi="Calibri" w:cs="Segoe UI"/>
          <w:b/>
          <w:bCs/>
        </w:rPr>
      </w:pPr>
      <w:r w:rsidRPr="00997579">
        <w:rPr>
          <w:rFonts w:ascii="Calibri" w:hAnsi="Calibri" w:cs="Segoe UI"/>
          <w:b/>
          <w:bCs/>
        </w:rPr>
        <w:lastRenderedPageBreak/>
        <w:t xml:space="preserve">Załącznik nr </w:t>
      </w:r>
      <w:r w:rsidR="00E7517E">
        <w:rPr>
          <w:rFonts w:ascii="Calibri" w:hAnsi="Calibri" w:cs="Segoe UI"/>
          <w:b/>
          <w:bCs/>
        </w:rPr>
        <w:t>4</w:t>
      </w:r>
      <w:r w:rsidRPr="00997579">
        <w:rPr>
          <w:rFonts w:ascii="Calibri" w:hAnsi="Calibri" w:cs="Segoe UI"/>
          <w:b/>
          <w:bCs/>
        </w:rPr>
        <w:t xml:space="preserve"> do SWZ </w:t>
      </w:r>
    </w:p>
    <w:p w14:paraId="2F403CEE" w14:textId="77777777" w:rsidR="00F178A1" w:rsidRPr="004F63D4" w:rsidRDefault="00F178A1" w:rsidP="00F178A1">
      <w:pPr>
        <w:spacing w:after="40"/>
        <w:jc w:val="right"/>
        <w:rPr>
          <w:rFonts w:ascii="Calibri" w:hAnsi="Calibri" w:cs="Segoe UI"/>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7"/>
      </w:tblGrid>
      <w:tr w:rsidR="00F178A1" w:rsidRPr="004C33E9" w14:paraId="24B99B19" w14:textId="77777777" w:rsidTr="00182071">
        <w:trPr>
          <w:trHeight w:val="460"/>
        </w:trPr>
        <w:tc>
          <w:tcPr>
            <w:tcW w:w="9327" w:type="dxa"/>
            <w:shd w:val="clear" w:color="auto" w:fill="D9D9D9"/>
            <w:vAlign w:val="center"/>
          </w:tcPr>
          <w:p w14:paraId="4E6E34F3" w14:textId="2FF5FDBA" w:rsidR="00F178A1" w:rsidRDefault="00F178A1" w:rsidP="00182071">
            <w:pPr>
              <w:pStyle w:val="Tekstpodstawowywcity"/>
              <w:spacing w:after="0"/>
              <w:ind w:left="0"/>
              <w:jc w:val="center"/>
              <w:rPr>
                <w:rFonts w:asciiTheme="majorHAnsi" w:hAnsiTheme="majorHAnsi" w:cs="Arial"/>
                <w:b/>
                <w:bCs/>
                <w:sz w:val="20"/>
                <w:szCs w:val="20"/>
              </w:rPr>
            </w:pPr>
            <w:r w:rsidRPr="00FE2831">
              <w:rPr>
                <w:rFonts w:asciiTheme="majorHAnsi" w:hAnsiTheme="majorHAnsi" w:cs="Arial"/>
                <w:b/>
                <w:bCs/>
                <w:sz w:val="20"/>
                <w:szCs w:val="20"/>
              </w:rPr>
              <w:t xml:space="preserve">WYKAZ  USŁUG WYKONANYCH / WYKONYWANYCH </w:t>
            </w:r>
          </w:p>
          <w:p w14:paraId="0BC8783E" w14:textId="3DEBA8E9" w:rsidR="00F178A1" w:rsidRPr="008C0FA5" w:rsidRDefault="00F178A1" w:rsidP="00BA71D8">
            <w:pPr>
              <w:pStyle w:val="Tekstpodstawowywcity"/>
              <w:spacing w:after="0"/>
              <w:ind w:left="0"/>
              <w:rPr>
                <w:rFonts w:asciiTheme="majorHAnsi" w:hAnsiTheme="majorHAnsi" w:cs="Arial"/>
                <w:b/>
                <w:bCs/>
                <w:sz w:val="22"/>
                <w:szCs w:val="22"/>
              </w:rPr>
            </w:pPr>
          </w:p>
        </w:tc>
      </w:tr>
    </w:tbl>
    <w:p w14:paraId="7F7FC6E0" w14:textId="77777777" w:rsidR="00F178A1" w:rsidRDefault="00F178A1" w:rsidP="00F178A1">
      <w:pPr>
        <w:pStyle w:val="Tekstpodstawowywcity"/>
        <w:ind w:left="0"/>
        <w:rPr>
          <w:rFonts w:asciiTheme="majorHAnsi" w:hAnsiTheme="majorHAnsi" w:cs="Arial"/>
          <w:b/>
          <w:bCs/>
          <w:sz w:val="22"/>
          <w:szCs w:val="22"/>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3"/>
        <w:gridCol w:w="7054"/>
      </w:tblGrid>
      <w:tr w:rsidR="00F178A1" w:rsidRPr="00FE2831" w14:paraId="193E418C" w14:textId="77777777" w:rsidTr="00D56AF0">
        <w:trPr>
          <w:cantSplit/>
          <w:trHeight w:hRule="exact" w:val="1345"/>
        </w:trPr>
        <w:tc>
          <w:tcPr>
            <w:tcW w:w="2273" w:type="dxa"/>
            <w:shd w:val="clear" w:color="auto" w:fill="D9D9D9" w:themeFill="background1" w:themeFillShade="D9"/>
          </w:tcPr>
          <w:p w14:paraId="63FD7370" w14:textId="77777777" w:rsidR="00F178A1" w:rsidRDefault="00F178A1" w:rsidP="00182071">
            <w:pPr>
              <w:pStyle w:val="Tekstpodstawowy"/>
              <w:tabs>
                <w:tab w:val="center" w:pos="5256"/>
                <w:tab w:val="right" w:pos="9792"/>
              </w:tabs>
              <w:snapToGrid w:val="0"/>
              <w:spacing w:line="360" w:lineRule="auto"/>
              <w:ind w:right="57"/>
              <w:rPr>
                <w:rFonts w:asciiTheme="majorHAnsi" w:hAnsiTheme="majorHAnsi" w:cs="Arial"/>
              </w:rPr>
            </w:pPr>
          </w:p>
          <w:p w14:paraId="0D427777" w14:textId="77777777" w:rsidR="00F178A1" w:rsidRPr="00FE2831" w:rsidRDefault="00F178A1" w:rsidP="00182071">
            <w:pPr>
              <w:pStyle w:val="Tekstpodstawowy"/>
              <w:tabs>
                <w:tab w:val="center" w:pos="5256"/>
                <w:tab w:val="right" w:pos="9792"/>
              </w:tabs>
              <w:snapToGrid w:val="0"/>
              <w:spacing w:line="360" w:lineRule="auto"/>
              <w:ind w:right="57"/>
              <w:jc w:val="center"/>
              <w:rPr>
                <w:rFonts w:asciiTheme="majorHAnsi" w:hAnsiTheme="majorHAnsi" w:cs="Arial"/>
              </w:rPr>
            </w:pPr>
            <w:r w:rsidRPr="00FE2831">
              <w:rPr>
                <w:rFonts w:asciiTheme="majorHAnsi" w:hAnsiTheme="majorHAnsi" w:cs="Arial"/>
              </w:rPr>
              <w:t>Nazwa zamówienia</w:t>
            </w:r>
          </w:p>
          <w:p w14:paraId="49EDD9A9" w14:textId="77777777" w:rsidR="00F178A1" w:rsidRPr="00FE2831" w:rsidRDefault="00F178A1" w:rsidP="00182071">
            <w:pPr>
              <w:pStyle w:val="Tekstpodstawowy"/>
              <w:tabs>
                <w:tab w:val="center" w:pos="5256"/>
                <w:tab w:val="right" w:pos="9792"/>
              </w:tabs>
              <w:snapToGrid w:val="0"/>
              <w:ind w:right="57"/>
              <w:jc w:val="left"/>
              <w:rPr>
                <w:rFonts w:asciiTheme="majorHAnsi" w:hAnsiTheme="majorHAnsi" w:cs="Arial"/>
              </w:rPr>
            </w:pPr>
          </w:p>
        </w:tc>
        <w:tc>
          <w:tcPr>
            <w:tcW w:w="7054" w:type="dxa"/>
            <w:vAlign w:val="bottom"/>
          </w:tcPr>
          <w:p w14:paraId="2EA208F4" w14:textId="5E005602" w:rsidR="00F178A1" w:rsidRPr="0005720E" w:rsidRDefault="00B3584D" w:rsidP="00B3584D">
            <w:pPr>
              <w:rPr>
                <w:rFonts w:asciiTheme="majorHAnsi" w:hAnsiTheme="majorHAnsi"/>
              </w:rPr>
            </w:pPr>
            <w:r w:rsidRPr="00B3584D">
              <w:rPr>
                <w:rFonts w:asciiTheme="majorHAnsi" w:hAnsiTheme="majorHAnsi" w:cstheme="majorHAnsi"/>
                <w:b/>
              </w:rPr>
              <w:t>„Świadczenie usług ochrony fizycznej w Miejskim Ośrodku Sportu i Rekreacji w Zabrzu Sp. z o.o. wraz z usługami dodatkowymi oraz monitorowanie sygnałów systemu alarmowego – Kąpielisko Leśne</w:t>
            </w:r>
            <w:r w:rsidR="004313F9">
              <w:rPr>
                <w:rFonts w:asciiTheme="majorHAnsi" w:hAnsiTheme="majorHAnsi" w:cstheme="majorHAnsi"/>
                <w:b/>
              </w:rPr>
              <w:t xml:space="preserve"> oraz sztuczne lodowisko – 2023/2024</w:t>
            </w:r>
            <w:r w:rsidRPr="00B3584D">
              <w:rPr>
                <w:rFonts w:asciiTheme="majorHAnsi" w:hAnsiTheme="majorHAnsi" w:cstheme="majorHAnsi"/>
                <w:b/>
              </w:rPr>
              <w:t>”</w:t>
            </w:r>
          </w:p>
        </w:tc>
      </w:tr>
      <w:tr w:rsidR="00F178A1" w:rsidRPr="00FE2831" w14:paraId="0A4700BA" w14:textId="77777777" w:rsidTr="00182071">
        <w:trPr>
          <w:cantSplit/>
          <w:trHeight w:hRule="exact" w:val="1416"/>
        </w:trPr>
        <w:tc>
          <w:tcPr>
            <w:tcW w:w="2273" w:type="dxa"/>
            <w:shd w:val="clear" w:color="auto" w:fill="D9D9D9" w:themeFill="background1" w:themeFillShade="D9"/>
          </w:tcPr>
          <w:p w14:paraId="04656796" w14:textId="77777777" w:rsidR="00F178A1" w:rsidRPr="00FE2831" w:rsidRDefault="00F178A1" w:rsidP="00182071">
            <w:pPr>
              <w:pStyle w:val="Tekstpodstawowy"/>
              <w:tabs>
                <w:tab w:val="center" w:pos="5256"/>
                <w:tab w:val="right" w:pos="9792"/>
              </w:tabs>
              <w:snapToGrid w:val="0"/>
              <w:spacing w:line="360" w:lineRule="auto"/>
              <w:ind w:right="57"/>
              <w:jc w:val="center"/>
              <w:rPr>
                <w:rFonts w:asciiTheme="majorHAnsi" w:hAnsiTheme="majorHAnsi" w:cs="Arial"/>
              </w:rPr>
            </w:pPr>
            <w:r>
              <w:rPr>
                <w:rFonts w:asciiTheme="majorHAnsi" w:hAnsiTheme="majorHAnsi" w:cs="Arial"/>
              </w:rPr>
              <w:t>Nazwa i adres       Wykonawcy</w:t>
            </w:r>
          </w:p>
        </w:tc>
        <w:tc>
          <w:tcPr>
            <w:tcW w:w="7054" w:type="dxa"/>
            <w:vAlign w:val="bottom"/>
          </w:tcPr>
          <w:p w14:paraId="4143A329" w14:textId="77777777" w:rsidR="00F178A1" w:rsidRDefault="00F178A1" w:rsidP="00182071">
            <w:pPr>
              <w:pStyle w:val="NormalnyWeb"/>
              <w:spacing w:after="0" w:line="276" w:lineRule="auto"/>
              <w:rPr>
                <w:rFonts w:asciiTheme="majorHAnsi" w:hAnsiTheme="majorHAnsi" w:cs="Arial"/>
              </w:rPr>
            </w:pPr>
          </w:p>
          <w:p w14:paraId="5AD7222D" w14:textId="77777777" w:rsidR="00F178A1" w:rsidRPr="00FE2831" w:rsidRDefault="00F178A1" w:rsidP="00182071">
            <w:pPr>
              <w:pStyle w:val="NormalnyWeb"/>
              <w:spacing w:after="0" w:line="276" w:lineRule="auto"/>
              <w:rPr>
                <w:rFonts w:asciiTheme="majorHAnsi" w:hAnsiTheme="majorHAnsi" w:cs="Arial"/>
              </w:rPr>
            </w:pPr>
          </w:p>
        </w:tc>
      </w:tr>
    </w:tbl>
    <w:p w14:paraId="60F39405" w14:textId="77777777" w:rsidR="00F178A1" w:rsidRPr="00FE2831" w:rsidRDefault="00F178A1" w:rsidP="00F178A1">
      <w:pPr>
        <w:pStyle w:val="Podtytu"/>
        <w:spacing w:line="360" w:lineRule="auto"/>
        <w:ind w:left="57" w:right="57"/>
        <w:rPr>
          <w:rFonts w:asciiTheme="majorHAnsi" w:hAnsiTheme="majorHAnsi"/>
          <w:b/>
          <w:bCs/>
          <w:i/>
          <w:iCs/>
          <w:szCs w:val="22"/>
        </w:rPr>
      </w:pPr>
    </w:p>
    <w:tbl>
      <w:tblPr>
        <w:tblW w:w="9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6"/>
        <w:gridCol w:w="2243"/>
        <w:gridCol w:w="1432"/>
        <w:gridCol w:w="2132"/>
        <w:gridCol w:w="1560"/>
        <w:gridCol w:w="1559"/>
      </w:tblGrid>
      <w:tr w:rsidR="00F178A1" w:rsidRPr="00FE2831" w14:paraId="41E3E51D" w14:textId="77777777" w:rsidTr="00182071">
        <w:trPr>
          <w:cantSplit/>
          <w:trHeight w:val="905"/>
        </w:trPr>
        <w:tc>
          <w:tcPr>
            <w:tcW w:w="436" w:type="dxa"/>
          </w:tcPr>
          <w:p w14:paraId="7B826359" w14:textId="77777777" w:rsidR="00F178A1" w:rsidRPr="00FE2831" w:rsidRDefault="00F178A1" w:rsidP="00182071">
            <w:pPr>
              <w:snapToGrid w:val="0"/>
              <w:spacing w:line="360" w:lineRule="auto"/>
              <w:ind w:left="57" w:right="57"/>
              <w:rPr>
                <w:rFonts w:asciiTheme="majorHAnsi" w:hAnsiTheme="majorHAnsi"/>
                <w:sz w:val="20"/>
                <w:szCs w:val="20"/>
              </w:rPr>
            </w:pPr>
            <w:r w:rsidRPr="00FE2831">
              <w:rPr>
                <w:rFonts w:asciiTheme="majorHAnsi" w:hAnsiTheme="majorHAnsi"/>
                <w:sz w:val="20"/>
                <w:szCs w:val="20"/>
              </w:rPr>
              <w:t>Lp.</w:t>
            </w:r>
          </w:p>
        </w:tc>
        <w:tc>
          <w:tcPr>
            <w:tcW w:w="2243" w:type="dxa"/>
          </w:tcPr>
          <w:p w14:paraId="542A3DE0" w14:textId="77777777" w:rsidR="00F178A1" w:rsidRPr="00FE2831" w:rsidRDefault="00F178A1" w:rsidP="00182071">
            <w:pPr>
              <w:ind w:right="57"/>
              <w:jc w:val="center"/>
              <w:rPr>
                <w:rFonts w:asciiTheme="majorHAnsi" w:hAnsiTheme="majorHAnsi"/>
                <w:sz w:val="20"/>
                <w:szCs w:val="20"/>
              </w:rPr>
            </w:pPr>
            <w:r>
              <w:rPr>
                <w:rFonts w:asciiTheme="majorHAnsi" w:hAnsiTheme="majorHAnsi"/>
                <w:sz w:val="20"/>
                <w:szCs w:val="20"/>
              </w:rPr>
              <w:t>P</w:t>
            </w:r>
            <w:r w:rsidRPr="00FE2831">
              <w:rPr>
                <w:rFonts w:asciiTheme="majorHAnsi" w:hAnsiTheme="majorHAnsi"/>
                <w:sz w:val="20"/>
                <w:szCs w:val="20"/>
              </w:rPr>
              <w:t>rzedmiot usługi</w:t>
            </w:r>
          </w:p>
        </w:tc>
        <w:tc>
          <w:tcPr>
            <w:tcW w:w="1432" w:type="dxa"/>
          </w:tcPr>
          <w:p w14:paraId="73948D9E" w14:textId="77777777" w:rsidR="00F178A1" w:rsidRPr="00FE2831" w:rsidRDefault="00F178A1" w:rsidP="00182071">
            <w:pPr>
              <w:snapToGrid w:val="0"/>
              <w:ind w:left="57" w:right="57"/>
              <w:jc w:val="center"/>
              <w:rPr>
                <w:rFonts w:asciiTheme="majorHAnsi" w:hAnsiTheme="majorHAnsi"/>
                <w:sz w:val="20"/>
                <w:szCs w:val="20"/>
              </w:rPr>
            </w:pPr>
            <w:r w:rsidRPr="00FE2831">
              <w:rPr>
                <w:rFonts w:asciiTheme="majorHAnsi" w:hAnsiTheme="majorHAnsi"/>
                <w:sz w:val="20"/>
                <w:szCs w:val="20"/>
              </w:rPr>
              <w:t>Wartość zamówienia</w:t>
            </w:r>
          </w:p>
          <w:p w14:paraId="2509DF09" w14:textId="77777777" w:rsidR="00F178A1" w:rsidRPr="00FE2831" w:rsidRDefault="00F178A1" w:rsidP="00182071">
            <w:pPr>
              <w:snapToGrid w:val="0"/>
              <w:ind w:left="57" w:right="57"/>
              <w:jc w:val="center"/>
              <w:rPr>
                <w:rFonts w:asciiTheme="majorHAnsi" w:hAnsiTheme="majorHAnsi"/>
                <w:sz w:val="20"/>
                <w:szCs w:val="20"/>
              </w:rPr>
            </w:pPr>
            <w:r>
              <w:rPr>
                <w:rFonts w:asciiTheme="majorHAnsi" w:hAnsiTheme="majorHAnsi"/>
                <w:sz w:val="20"/>
                <w:szCs w:val="20"/>
              </w:rPr>
              <w:t>brutto</w:t>
            </w:r>
          </w:p>
        </w:tc>
        <w:tc>
          <w:tcPr>
            <w:tcW w:w="2132" w:type="dxa"/>
          </w:tcPr>
          <w:p w14:paraId="06BE20D5" w14:textId="77777777" w:rsidR="00F178A1" w:rsidRPr="00FE2831" w:rsidRDefault="00F178A1" w:rsidP="00182071">
            <w:pPr>
              <w:snapToGrid w:val="0"/>
              <w:ind w:right="57"/>
              <w:jc w:val="center"/>
              <w:rPr>
                <w:rFonts w:asciiTheme="majorHAnsi" w:hAnsiTheme="majorHAnsi"/>
                <w:sz w:val="20"/>
                <w:szCs w:val="20"/>
              </w:rPr>
            </w:pPr>
            <w:r w:rsidRPr="00FE2831">
              <w:rPr>
                <w:rFonts w:asciiTheme="majorHAnsi" w:hAnsiTheme="majorHAnsi"/>
                <w:sz w:val="20"/>
                <w:szCs w:val="20"/>
              </w:rPr>
              <w:t>Podmiot, na rzecz którego wykonano/</w:t>
            </w:r>
          </w:p>
          <w:p w14:paraId="46FE4692" w14:textId="77777777" w:rsidR="00F178A1" w:rsidRPr="00FE2831" w:rsidRDefault="00F178A1" w:rsidP="00182071">
            <w:pPr>
              <w:snapToGrid w:val="0"/>
              <w:ind w:left="57" w:right="57"/>
              <w:jc w:val="center"/>
              <w:rPr>
                <w:rFonts w:asciiTheme="majorHAnsi" w:hAnsiTheme="majorHAnsi"/>
                <w:sz w:val="20"/>
                <w:szCs w:val="20"/>
              </w:rPr>
            </w:pPr>
            <w:r w:rsidRPr="00FE2831">
              <w:rPr>
                <w:rFonts w:asciiTheme="majorHAnsi" w:hAnsiTheme="majorHAnsi"/>
                <w:sz w:val="20"/>
                <w:szCs w:val="20"/>
              </w:rPr>
              <w:t>wykonywana jest usługa</w:t>
            </w:r>
          </w:p>
        </w:tc>
        <w:tc>
          <w:tcPr>
            <w:tcW w:w="1560" w:type="dxa"/>
          </w:tcPr>
          <w:p w14:paraId="23E63BE9" w14:textId="77777777" w:rsidR="00F178A1" w:rsidRPr="006C1734" w:rsidRDefault="00F178A1" w:rsidP="00182071">
            <w:pPr>
              <w:snapToGrid w:val="0"/>
              <w:ind w:right="57"/>
              <w:jc w:val="center"/>
              <w:rPr>
                <w:rFonts w:asciiTheme="majorHAnsi" w:hAnsiTheme="majorHAnsi"/>
                <w:sz w:val="20"/>
                <w:szCs w:val="20"/>
              </w:rPr>
            </w:pPr>
            <w:r w:rsidRPr="006C1734">
              <w:rPr>
                <w:rFonts w:asciiTheme="majorHAnsi" w:hAnsiTheme="majorHAnsi"/>
                <w:sz w:val="20"/>
                <w:szCs w:val="20"/>
              </w:rPr>
              <w:t xml:space="preserve">Data </w:t>
            </w:r>
          </w:p>
          <w:p w14:paraId="5295308F" w14:textId="77777777" w:rsidR="00F178A1" w:rsidRPr="006C1734" w:rsidRDefault="00F178A1" w:rsidP="00182071">
            <w:pPr>
              <w:ind w:left="57" w:right="57"/>
              <w:jc w:val="center"/>
              <w:rPr>
                <w:rFonts w:asciiTheme="majorHAnsi" w:hAnsiTheme="majorHAnsi"/>
                <w:sz w:val="20"/>
                <w:szCs w:val="20"/>
              </w:rPr>
            </w:pPr>
            <w:r w:rsidRPr="006C1734">
              <w:rPr>
                <w:rFonts w:asciiTheme="majorHAnsi" w:hAnsiTheme="majorHAnsi"/>
                <w:sz w:val="20"/>
                <w:szCs w:val="20"/>
              </w:rPr>
              <w:t>wykonania</w:t>
            </w:r>
          </w:p>
          <w:p w14:paraId="4074D2C3" w14:textId="77777777" w:rsidR="00F178A1" w:rsidRPr="00FE2831" w:rsidRDefault="00F178A1" w:rsidP="00182071">
            <w:pPr>
              <w:ind w:left="57" w:right="57"/>
              <w:jc w:val="center"/>
              <w:rPr>
                <w:rFonts w:asciiTheme="majorHAnsi" w:hAnsiTheme="majorHAnsi"/>
                <w:sz w:val="20"/>
                <w:szCs w:val="20"/>
              </w:rPr>
            </w:pPr>
            <w:r w:rsidRPr="006C1734">
              <w:rPr>
                <w:rFonts w:asciiTheme="majorHAnsi" w:hAnsiTheme="majorHAnsi"/>
                <w:sz w:val="20"/>
                <w:szCs w:val="20"/>
              </w:rPr>
              <w:t>zamówienia</w:t>
            </w:r>
          </w:p>
        </w:tc>
        <w:tc>
          <w:tcPr>
            <w:tcW w:w="1559" w:type="dxa"/>
          </w:tcPr>
          <w:p w14:paraId="5CC6637F" w14:textId="71E9DE84" w:rsidR="00F178A1" w:rsidRPr="00FE2831" w:rsidRDefault="00F178A1" w:rsidP="00182071">
            <w:pPr>
              <w:jc w:val="center"/>
              <w:rPr>
                <w:rFonts w:asciiTheme="majorHAnsi" w:hAnsiTheme="majorHAnsi"/>
                <w:sz w:val="20"/>
                <w:szCs w:val="20"/>
              </w:rPr>
            </w:pPr>
            <w:r>
              <w:rPr>
                <w:rFonts w:asciiTheme="majorHAnsi" w:hAnsiTheme="majorHAnsi"/>
                <w:sz w:val="20"/>
                <w:szCs w:val="20"/>
              </w:rPr>
              <w:t>Uwagi</w:t>
            </w:r>
          </w:p>
        </w:tc>
      </w:tr>
      <w:tr w:rsidR="00F178A1" w:rsidRPr="00FE2831" w14:paraId="0976ABD4" w14:textId="77777777" w:rsidTr="00182071">
        <w:trPr>
          <w:cantSplit/>
          <w:trHeight w:hRule="exact" w:val="2079"/>
        </w:trPr>
        <w:tc>
          <w:tcPr>
            <w:tcW w:w="436" w:type="dxa"/>
          </w:tcPr>
          <w:p w14:paraId="5ED96B8A" w14:textId="77777777" w:rsidR="00F178A1" w:rsidRPr="00FE2831" w:rsidRDefault="00F178A1" w:rsidP="00182071">
            <w:pPr>
              <w:snapToGrid w:val="0"/>
              <w:spacing w:line="360" w:lineRule="auto"/>
              <w:ind w:left="57" w:right="57"/>
              <w:rPr>
                <w:rFonts w:asciiTheme="majorHAnsi" w:hAnsiTheme="majorHAnsi"/>
                <w:b/>
              </w:rPr>
            </w:pPr>
            <w:r>
              <w:rPr>
                <w:rFonts w:asciiTheme="majorHAnsi" w:hAnsiTheme="majorHAnsi"/>
                <w:b/>
              </w:rPr>
              <w:t>1.</w:t>
            </w:r>
          </w:p>
          <w:p w14:paraId="55FF7D73" w14:textId="77777777" w:rsidR="00F178A1" w:rsidRPr="00FE2831" w:rsidRDefault="00F178A1" w:rsidP="00182071">
            <w:pPr>
              <w:spacing w:line="360" w:lineRule="auto"/>
              <w:ind w:left="57" w:right="57"/>
              <w:rPr>
                <w:rFonts w:asciiTheme="majorHAnsi" w:hAnsiTheme="majorHAnsi"/>
                <w:b/>
              </w:rPr>
            </w:pPr>
          </w:p>
          <w:p w14:paraId="457C8955" w14:textId="77777777" w:rsidR="00F178A1" w:rsidRPr="00FE2831" w:rsidRDefault="00F178A1" w:rsidP="00182071">
            <w:pPr>
              <w:spacing w:line="360" w:lineRule="auto"/>
              <w:ind w:left="57" w:right="57"/>
              <w:rPr>
                <w:rFonts w:asciiTheme="majorHAnsi" w:hAnsiTheme="majorHAnsi"/>
                <w:b/>
              </w:rPr>
            </w:pPr>
          </w:p>
        </w:tc>
        <w:tc>
          <w:tcPr>
            <w:tcW w:w="2243" w:type="dxa"/>
          </w:tcPr>
          <w:p w14:paraId="55AD5293" w14:textId="77777777" w:rsidR="00F178A1" w:rsidRDefault="00F178A1" w:rsidP="00182071">
            <w:pPr>
              <w:spacing w:line="360" w:lineRule="auto"/>
              <w:ind w:right="57"/>
              <w:rPr>
                <w:rFonts w:asciiTheme="majorHAnsi" w:hAnsiTheme="majorHAnsi"/>
                <w:b/>
                <w:sz w:val="28"/>
              </w:rPr>
            </w:pPr>
          </w:p>
          <w:p w14:paraId="7545C34A" w14:textId="77777777" w:rsidR="00F178A1" w:rsidRDefault="00F178A1" w:rsidP="00182071">
            <w:pPr>
              <w:spacing w:line="360" w:lineRule="auto"/>
              <w:ind w:right="57"/>
              <w:rPr>
                <w:rFonts w:asciiTheme="majorHAnsi" w:hAnsiTheme="majorHAnsi"/>
                <w:b/>
                <w:sz w:val="28"/>
              </w:rPr>
            </w:pPr>
          </w:p>
          <w:p w14:paraId="1061F1AF" w14:textId="77777777" w:rsidR="00F178A1" w:rsidRDefault="00F178A1" w:rsidP="00182071">
            <w:pPr>
              <w:spacing w:line="360" w:lineRule="auto"/>
              <w:ind w:right="57"/>
              <w:rPr>
                <w:rFonts w:asciiTheme="majorHAnsi" w:hAnsiTheme="majorHAnsi"/>
                <w:b/>
                <w:sz w:val="28"/>
              </w:rPr>
            </w:pPr>
          </w:p>
          <w:p w14:paraId="18818D89" w14:textId="77777777" w:rsidR="00F178A1" w:rsidRPr="00FE2831" w:rsidRDefault="00F178A1" w:rsidP="00182071">
            <w:pPr>
              <w:spacing w:line="360" w:lineRule="auto"/>
              <w:ind w:right="57"/>
              <w:rPr>
                <w:rFonts w:asciiTheme="majorHAnsi" w:hAnsiTheme="majorHAnsi"/>
                <w:b/>
                <w:sz w:val="28"/>
              </w:rPr>
            </w:pPr>
          </w:p>
          <w:p w14:paraId="3D1F74C5" w14:textId="77777777" w:rsidR="00F178A1" w:rsidRPr="00FE2831" w:rsidRDefault="00F178A1" w:rsidP="00182071">
            <w:pPr>
              <w:spacing w:line="360" w:lineRule="auto"/>
              <w:ind w:left="57" w:right="57"/>
              <w:rPr>
                <w:rFonts w:asciiTheme="majorHAnsi" w:hAnsiTheme="majorHAnsi"/>
                <w:b/>
                <w:sz w:val="28"/>
              </w:rPr>
            </w:pPr>
          </w:p>
        </w:tc>
        <w:tc>
          <w:tcPr>
            <w:tcW w:w="1432" w:type="dxa"/>
          </w:tcPr>
          <w:p w14:paraId="7ACF85A6" w14:textId="77777777" w:rsidR="00F178A1" w:rsidRPr="00FE2831" w:rsidRDefault="00F178A1" w:rsidP="00182071">
            <w:pPr>
              <w:snapToGrid w:val="0"/>
              <w:spacing w:line="360" w:lineRule="auto"/>
              <w:ind w:left="57" w:right="57"/>
              <w:rPr>
                <w:rFonts w:asciiTheme="majorHAnsi" w:hAnsiTheme="majorHAnsi"/>
                <w:b/>
              </w:rPr>
            </w:pPr>
          </w:p>
        </w:tc>
        <w:tc>
          <w:tcPr>
            <w:tcW w:w="2132" w:type="dxa"/>
          </w:tcPr>
          <w:p w14:paraId="06473A94" w14:textId="77777777" w:rsidR="00F178A1" w:rsidRPr="00FE2831" w:rsidRDefault="00F178A1" w:rsidP="00182071">
            <w:pPr>
              <w:snapToGrid w:val="0"/>
              <w:spacing w:line="360" w:lineRule="auto"/>
              <w:ind w:right="57"/>
              <w:rPr>
                <w:rFonts w:asciiTheme="majorHAnsi" w:hAnsiTheme="majorHAnsi"/>
                <w:b/>
              </w:rPr>
            </w:pPr>
          </w:p>
        </w:tc>
        <w:tc>
          <w:tcPr>
            <w:tcW w:w="1560" w:type="dxa"/>
          </w:tcPr>
          <w:p w14:paraId="759EEA3F" w14:textId="77777777" w:rsidR="00F178A1" w:rsidRPr="00FE2831" w:rsidRDefault="00F178A1" w:rsidP="00182071">
            <w:pPr>
              <w:snapToGrid w:val="0"/>
              <w:spacing w:line="360" w:lineRule="auto"/>
              <w:ind w:left="57" w:right="57"/>
              <w:rPr>
                <w:rFonts w:asciiTheme="majorHAnsi" w:hAnsiTheme="majorHAnsi"/>
                <w:b/>
                <w:sz w:val="28"/>
              </w:rPr>
            </w:pPr>
          </w:p>
        </w:tc>
        <w:tc>
          <w:tcPr>
            <w:tcW w:w="1559" w:type="dxa"/>
          </w:tcPr>
          <w:p w14:paraId="6C8D72B6" w14:textId="77777777" w:rsidR="00F178A1" w:rsidRPr="00FE2831" w:rsidRDefault="00F178A1" w:rsidP="00182071">
            <w:pPr>
              <w:snapToGrid w:val="0"/>
              <w:spacing w:line="360" w:lineRule="auto"/>
              <w:ind w:left="57" w:right="57"/>
              <w:rPr>
                <w:rFonts w:asciiTheme="majorHAnsi" w:hAnsiTheme="majorHAnsi"/>
                <w:b/>
                <w:sz w:val="28"/>
              </w:rPr>
            </w:pPr>
          </w:p>
        </w:tc>
      </w:tr>
      <w:tr w:rsidR="00F178A1" w:rsidRPr="00FE2831" w14:paraId="26E70054" w14:textId="77777777" w:rsidTr="00182071">
        <w:trPr>
          <w:cantSplit/>
          <w:trHeight w:hRule="exact" w:val="2690"/>
        </w:trPr>
        <w:tc>
          <w:tcPr>
            <w:tcW w:w="436" w:type="dxa"/>
          </w:tcPr>
          <w:p w14:paraId="28AA934C" w14:textId="77777777" w:rsidR="00F178A1" w:rsidRPr="00FE2831" w:rsidRDefault="00F178A1" w:rsidP="00182071">
            <w:pPr>
              <w:snapToGrid w:val="0"/>
              <w:spacing w:line="360" w:lineRule="auto"/>
              <w:ind w:left="57" w:right="57"/>
              <w:rPr>
                <w:rFonts w:asciiTheme="majorHAnsi" w:hAnsiTheme="majorHAnsi"/>
                <w:b/>
              </w:rPr>
            </w:pPr>
            <w:r>
              <w:rPr>
                <w:rFonts w:asciiTheme="majorHAnsi" w:hAnsiTheme="majorHAnsi"/>
                <w:b/>
              </w:rPr>
              <w:t>2.</w:t>
            </w:r>
          </w:p>
          <w:p w14:paraId="32E195B0" w14:textId="77777777" w:rsidR="00F178A1" w:rsidRPr="00FE2831" w:rsidRDefault="00F178A1" w:rsidP="00182071">
            <w:pPr>
              <w:spacing w:line="360" w:lineRule="auto"/>
              <w:ind w:left="57" w:right="57"/>
              <w:rPr>
                <w:rFonts w:asciiTheme="majorHAnsi" w:hAnsiTheme="majorHAnsi"/>
                <w:b/>
              </w:rPr>
            </w:pPr>
          </w:p>
          <w:p w14:paraId="13385AEE" w14:textId="77777777" w:rsidR="00F178A1" w:rsidRPr="00FE2831" w:rsidRDefault="00F178A1" w:rsidP="00182071">
            <w:pPr>
              <w:spacing w:line="360" w:lineRule="auto"/>
              <w:ind w:left="57" w:right="57"/>
              <w:rPr>
                <w:rFonts w:asciiTheme="majorHAnsi" w:hAnsiTheme="majorHAnsi"/>
                <w:b/>
              </w:rPr>
            </w:pPr>
          </w:p>
        </w:tc>
        <w:tc>
          <w:tcPr>
            <w:tcW w:w="2243" w:type="dxa"/>
          </w:tcPr>
          <w:p w14:paraId="740515B4" w14:textId="77777777" w:rsidR="00F178A1" w:rsidRPr="00FE2831" w:rsidRDefault="00F178A1" w:rsidP="00182071">
            <w:pPr>
              <w:snapToGrid w:val="0"/>
              <w:spacing w:line="360" w:lineRule="auto"/>
              <w:ind w:left="57" w:right="57"/>
              <w:rPr>
                <w:rFonts w:asciiTheme="majorHAnsi" w:hAnsiTheme="majorHAnsi"/>
                <w:b/>
                <w:sz w:val="28"/>
              </w:rPr>
            </w:pPr>
          </w:p>
          <w:p w14:paraId="021E91E8" w14:textId="77777777" w:rsidR="00F178A1" w:rsidRPr="00FE2831" w:rsidRDefault="00F178A1" w:rsidP="00182071">
            <w:pPr>
              <w:spacing w:line="360" w:lineRule="auto"/>
              <w:ind w:left="57" w:right="57"/>
              <w:rPr>
                <w:rFonts w:asciiTheme="majorHAnsi" w:hAnsiTheme="majorHAnsi"/>
                <w:b/>
                <w:sz w:val="28"/>
              </w:rPr>
            </w:pPr>
          </w:p>
          <w:p w14:paraId="69D019F7" w14:textId="77777777" w:rsidR="00F178A1" w:rsidRPr="00FE2831" w:rsidRDefault="00F178A1" w:rsidP="00182071">
            <w:pPr>
              <w:spacing w:line="360" w:lineRule="auto"/>
              <w:ind w:left="57" w:right="57"/>
              <w:rPr>
                <w:rFonts w:asciiTheme="majorHAnsi" w:hAnsiTheme="majorHAnsi"/>
                <w:b/>
                <w:sz w:val="28"/>
              </w:rPr>
            </w:pPr>
          </w:p>
        </w:tc>
        <w:tc>
          <w:tcPr>
            <w:tcW w:w="1432" w:type="dxa"/>
          </w:tcPr>
          <w:p w14:paraId="6F810AC5" w14:textId="77777777" w:rsidR="00F178A1" w:rsidRPr="00FE2831" w:rsidRDefault="00F178A1" w:rsidP="00182071">
            <w:pPr>
              <w:snapToGrid w:val="0"/>
              <w:spacing w:line="360" w:lineRule="auto"/>
              <w:ind w:left="57" w:right="57"/>
              <w:rPr>
                <w:rFonts w:asciiTheme="majorHAnsi" w:hAnsiTheme="majorHAnsi"/>
                <w:b/>
                <w:sz w:val="28"/>
              </w:rPr>
            </w:pPr>
          </w:p>
        </w:tc>
        <w:tc>
          <w:tcPr>
            <w:tcW w:w="2132" w:type="dxa"/>
          </w:tcPr>
          <w:p w14:paraId="448729F1" w14:textId="77777777" w:rsidR="00F178A1" w:rsidRPr="00FE2831" w:rsidRDefault="00F178A1" w:rsidP="00182071">
            <w:pPr>
              <w:snapToGrid w:val="0"/>
              <w:spacing w:line="360" w:lineRule="auto"/>
              <w:ind w:left="57" w:right="57"/>
              <w:rPr>
                <w:rFonts w:asciiTheme="majorHAnsi" w:hAnsiTheme="majorHAnsi"/>
                <w:b/>
                <w:sz w:val="28"/>
              </w:rPr>
            </w:pPr>
          </w:p>
        </w:tc>
        <w:tc>
          <w:tcPr>
            <w:tcW w:w="1560" w:type="dxa"/>
          </w:tcPr>
          <w:p w14:paraId="1060DE7E" w14:textId="77777777" w:rsidR="00F178A1" w:rsidRPr="00FE2831" w:rsidRDefault="00F178A1" w:rsidP="00182071">
            <w:pPr>
              <w:snapToGrid w:val="0"/>
              <w:spacing w:line="360" w:lineRule="auto"/>
              <w:ind w:left="57" w:right="57"/>
              <w:rPr>
                <w:rFonts w:asciiTheme="majorHAnsi" w:hAnsiTheme="majorHAnsi"/>
                <w:b/>
                <w:sz w:val="28"/>
              </w:rPr>
            </w:pPr>
          </w:p>
        </w:tc>
        <w:tc>
          <w:tcPr>
            <w:tcW w:w="1559" w:type="dxa"/>
          </w:tcPr>
          <w:p w14:paraId="6F443660" w14:textId="77777777" w:rsidR="00F178A1" w:rsidRPr="00FE2831" w:rsidRDefault="00F178A1" w:rsidP="00182071">
            <w:pPr>
              <w:snapToGrid w:val="0"/>
              <w:spacing w:line="360" w:lineRule="auto"/>
              <w:ind w:left="57" w:right="57"/>
              <w:rPr>
                <w:rFonts w:asciiTheme="majorHAnsi" w:hAnsiTheme="majorHAnsi"/>
                <w:b/>
                <w:sz w:val="28"/>
              </w:rPr>
            </w:pPr>
          </w:p>
        </w:tc>
      </w:tr>
    </w:tbl>
    <w:p w14:paraId="07046F4F" w14:textId="69586F0D" w:rsidR="00F178A1" w:rsidRDefault="00F178A1" w:rsidP="00F178A1">
      <w:pPr>
        <w:pStyle w:val="Tekstpodstawowywcity"/>
        <w:spacing w:line="360" w:lineRule="auto"/>
        <w:ind w:left="0" w:right="57"/>
        <w:rPr>
          <w:rFonts w:asciiTheme="majorHAnsi" w:hAnsiTheme="majorHAnsi" w:cs="Arial"/>
        </w:rPr>
      </w:pPr>
    </w:p>
    <w:p w14:paraId="00A92E8D" w14:textId="743A392C" w:rsidR="009C4E74" w:rsidRDefault="009C4E74" w:rsidP="00F178A1">
      <w:pPr>
        <w:pStyle w:val="Tekstpodstawowywcity"/>
        <w:spacing w:line="360" w:lineRule="auto"/>
        <w:ind w:left="0" w:right="57"/>
        <w:rPr>
          <w:rFonts w:asciiTheme="majorHAnsi" w:hAnsiTheme="majorHAnsi" w:cs="Arial"/>
        </w:rPr>
      </w:pPr>
    </w:p>
    <w:p w14:paraId="78B0489D" w14:textId="0A591243" w:rsidR="00D22872" w:rsidRDefault="00D22872" w:rsidP="00F178A1">
      <w:pPr>
        <w:pStyle w:val="Tekstpodstawowywcity"/>
        <w:spacing w:line="360" w:lineRule="auto"/>
        <w:ind w:left="0" w:right="57"/>
        <w:rPr>
          <w:rFonts w:asciiTheme="majorHAnsi" w:hAnsiTheme="majorHAnsi" w:cs="Arial"/>
        </w:rPr>
      </w:pPr>
    </w:p>
    <w:p w14:paraId="161E4AD1" w14:textId="2328E96D" w:rsidR="00610F1A" w:rsidRDefault="00610F1A" w:rsidP="00F178A1">
      <w:pPr>
        <w:pStyle w:val="Tekstpodstawowywcity"/>
        <w:spacing w:line="360" w:lineRule="auto"/>
        <w:ind w:left="0" w:right="57"/>
        <w:rPr>
          <w:rFonts w:asciiTheme="majorHAnsi" w:hAnsiTheme="majorHAnsi" w:cs="Arial"/>
        </w:rPr>
      </w:pPr>
    </w:p>
    <w:p w14:paraId="738FC898" w14:textId="77777777" w:rsidR="00610F1A" w:rsidRDefault="00610F1A" w:rsidP="00F178A1">
      <w:pPr>
        <w:pStyle w:val="Tekstpodstawowywcity"/>
        <w:spacing w:line="360" w:lineRule="auto"/>
        <w:ind w:left="0" w:right="57"/>
        <w:rPr>
          <w:rFonts w:asciiTheme="majorHAnsi" w:hAnsiTheme="majorHAnsi" w:cs="Arial"/>
        </w:rPr>
      </w:pPr>
    </w:p>
    <w:p w14:paraId="600AF861" w14:textId="77777777" w:rsidR="00D22872" w:rsidRPr="00607FF4" w:rsidRDefault="00D22872" w:rsidP="00D22872">
      <w:pPr>
        <w:spacing w:after="40"/>
        <w:jc w:val="right"/>
        <w:rPr>
          <w:rFonts w:ascii="Calibri" w:hAnsi="Calibri" w:cs="Segoe UI"/>
          <w:b/>
          <w:bCs/>
        </w:rPr>
      </w:pPr>
      <w:r w:rsidRPr="00997579">
        <w:rPr>
          <w:rFonts w:ascii="Calibri" w:hAnsi="Calibri" w:cs="Segoe UI"/>
          <w:b/>
          <w:bCs/>
        </w:rPr>
        <w:lastRenderedPageBreak/>
        <w:t xml:space="preserve">Załącznik nr </w:t>
      </w:r>
      <w:r>
        <w:rPr>
          <w:rFonts w:ascii="Calibri" w:hAnsi="Calibri" w:cs="Segoe UI"/>
          <w:b/>
          <w:bCs/>
        </w:rPr>
        <w:t xml:space="preserve">5 </w:t>
      </w:r>
      <w:r w:rsidRPr="00997579">
        <w:rPr>
          <w:rFonts w:ascii="Calibri" w:hAnsi="Calibri" w:cs="Segoe UI"/>
          <w:b/>
          <w:bCs/>
        </w:rPr>
        <w:t xml:space="preserve">do SWZ </w:t>
      </w:r>
    </w:p>
    <w:tbl>
      <w:tblPr>
        <w:tblpPr w:leftFromText="141" w:rightFromText="141" w:vertAnchor="text" w:horzAnchor="margin" w:tblpXSpec="center" w:tblpY="102"/>
        <w:tblW w:w="11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4"/>
      </w:tblGrid>
      <w:tr w:rsidR="00D22872" w:rsidRPr="009C4E74" w14:paraId="494DE4FC" w14:textId="77777777" w:rsidTr="00DD66F9">
        <w:trPr>
          <w:trHeight w:val="460"/>
        </w:trPr>
        <w:tc>
          <w:tcPr>
            <w:tcW w:w="11314" w:type="dxa"/>
            <w:shd w:val="clear" w:color="auto" w:fill="D9D9D9"/>
            <w:vAlign w:val="center"/>
          </w:tcPr>
          <w:p w14:paraId="1FE7869E" w14:textId="77777777" w:rsidR="00D22872" w:rsidRPr="009C4E74" w:rsidRDefault="00D22872" w:rsidP="00DD66F9">
            <w:pPr>
              <w:suppressAutoHyphens/>
              <w:spacing w:line="240" w:lineRule="auto"/>
              <w:jc w:val="center"/>
              <w:rPr>
                <w:rFonts w:ascii="Calibri" w:eastAsia="Times New Roman" w:hAnsi="Calibri" w:cs="Times New Roman"/>
                <w:sz w:val="24"/>
                <w:lang w:val="pl-PL" w:eastAsia="ar-SA"/>
              </w:rPr>
            </w:pPr>
            <w:r w:rsidRPr="009C4E74">
              <w:rPr>
                <w:rFonts w:ascii="Calibri" w:eastAsia="Times New Roman" w:hAnsi="Calibri" w:cs="Times New Roman"/>
                <w:sz w:val="24"/>
                <w:lang w:val="pl-PL" w:eastAsia="ar-SA"/>
              </w:rPr>
              <w:t>Wykaz osób, którymi dysponuje lub będzie dysponował Wykonawca</w:t>
            </w:r>
          </w:p>
          <w:p w14:paraId="10242C06" w14:textId="77777777" w:rsidR="00D22872" w:rsidRPr="009C4E74" w:rsidRDefault="00D22872" w:rsidP="00DD66F9">
            <w:pPr>
              <w:suppressAutoHyphens/>
              <w:spacing w:line="240" w:lineRule="auto"/>
              <w:jc w:val="center"/>
              <w:rPr>
                <w:rFonts w:ascii="Calibri" w:eastAsia="Times New Roman" w:hAnsi="Calibri" w:cs="Times New Roman"/>
                <w:sz w:val="24"/>
                <w:lang w:val="pl-PL" w:eastAsia="ar-SA"/>
              </w:rPr>
            </w:pPr>
            <w:r w:rsidRPr="009C4E74">
              <w:rPr>
                <w:rFonts w:ascii="Calibri" w:eastAsia="Times New Roman" w:hAnsi="Calibri" w:cs="Times New Roman"/>
                <w:sz w:val="24"/>
                <w:lang w:val="pl-PL" w:eastAsia="ar-SA"/>
              </w:rPr>
              <w:t>i które będą uczestniczyć w wykonaniu zamówienia,</w:t>
            </w:r>
          </w:p>
          <w:p w14:paraId="56B9A6BD" w14:textId="77777777" w:rsidR="00D22872" w:rsidRPr="009C4E74" w:rsidRDefault="00D22872" w:rsidP="00DD66F9">
            <w:pPr>
              <w:suppressAutoHyphens/>
              <w:spacing w:line="240" w:lineRule="auto"/>
              <w:jc w:val="center"/>
              <w:rPr>
                <w:rFonts w:ascii="Calibri" w:eastAsia="Times New Roman" w:hAnsi="Calibri" w:cs="Times New Roman"/>
                <w:b/>
                <w:sz w:val="24"/>
                <w:lang w:val="pl-PL" w:eastAsia="ar-SA"/>
              </w:rPr>
            </w:pPr>
            <w:r w:rsidRPr="009C4E74">
              <w:rPr>
                <w:rFonts w:ascii="Calibri" w:eastAsia="Times New Roman" w:hAnsi="Calibri" w:cs="Times New Roman"/>
                <w:sz w:val="24"/>
                <w:lang w:val="pl-PL" w:eastAsia="ar-SA"/>
              </w:rPr>
              <w:t>wraz z informacjami na temat ich kwalifikacji zawodowych, doświadczenia i wykształcenia niezbędnych do wykonania zamówienia, a także zakresu wykonywanych przez nich czynności</w:t>
            </w:r>
          </w:p>
          <w:p w14:paraId="2E27D61D" w14:textId="077E5563" w:rsidR="00D22872" w:rsidRPr="009C4E74" w:rsidRDefault="00D22872" w:rsidP="00D22872">
            <w:pPr>
              <w:spacing w:line="240" w:lineRule="auto"/>
              <w:rPr>
                <w:rFonts w:asciiTheme="majorHAnsi" w:eastAsia="Times New Roman" w:hAnsiTheme="majorHAnsi"/>
                <w:b/>
                <w:bCs/>
                <w:sz w:val="20"/>
                <w:szCs w:val="20"/>
                <w:lang w:val="pl-PL"/>
              </w:rPr>
            </w:pPr>
          </w:p>
        </w:tc>
      </w:tr>
    </w:tbl>
    <w:p w14:paraId="2C4E48DF" w14:textId="77777777" w:rsidR="00D22872" w:rsidRPr="009C4E74" w:rsidRDefault="00D22872" w:rsidP="00D22872">
      <w:pPr>
        <w:rPr>
          <w:rFonts w:asciiTheme="majorHAnsi" w:hAnsiTheme="majorHAnsi"/>
          <w:b/>
          <w:bCs/>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7"/>
        <w:gridCol w:w="7933"/>
      </w:tblGrid>
      <w:tr w:rsidR="00D22872" w:rsidRPr="009C4E74" w14:paraId="7B492946" w14:textId="77777777" w:rsidTr="00D22872">
        <w:trPr>
          <w:cantSplit/>
          <w:trHeight w:hRule="exact" w:val="1315"/>
        </w:trPr>
        <w:tc>
          <w:tcPr>
            <w:tcW w:w="3407" w:type="dxa"/>
            <w:shd w:val="clear" w:color="auto" w:fill="D9D9D9" w:themeFill="background1" w:themeFillShade="D9"/>
          </w:tcPr>
          <w:p w14:paraId="524E4EA7" w14:textId="77777777" w:rsidR="00D22872" w:rsidRPr="009C4E74" w:rsidRDefault="00D22872" w:rsidP="00DD66F9">
            <w:pPr>
              <w:tabs>
                <w:tab w:val="center" w:pos="5256"/>
                <w:tab w:val="right" w:pos="9792"/>
              </w:tabs>
              <w:suppressAutoHyphens/>
              <w:snapToGrid w:val="0"/>
              <w:spacing w:line="360" w:lineRule="auto"/>
              <w:ind w:right="57"/>
              <w:jc w:val="both"/>
              <w:rPr>
                <w:rFonts w:asciiTheme="majorHAnsi" w:eastAsia="Times New Roman" w:hAnsiTheme="majorHAnsi"/>
                <w:sz w:val="24"/>
                <w:szCs w:val="24"/>
                <w:lang w:val="pl-PL" w:eastAsia="ar-SA"/>
              </w:rPr>
            </w:pPr>
          </w:p>
          <w:p w14:paraId="212C4CFD" w14:textId="77777777" w:rsidR="00D22872" w:rsidRPr="009C4E74" w:rsidRDefault="00D22872" w:rsidP="00DD66F9">
            <w:pPr>
              <w:tabs>
                <w:tab w:val="center" w:pos="5256"/>
                <w:tab w:val="right" w:pos="9792"/>
              </w:tabs>
              <w:suppressAutoHyphens/>
              <w:snapToGrid w:val="0"/>
              <w:spacing w:line="360" w:lineRule="auto"/>
              <w:ind w:right="57"/>
              <w:jc w:val="center"/>
              <w:rPr>
                <w:rFonts w:asciiTheme="majorHAnsi" w:eastAsia="Times New Roman" w:hAnsiTheme="majorHAnsi"/>
                <w:sz w:val="24"/>
                <w:szCs w:val="24"/>
                <w:lang w:val="pl-PL" w:eastAsia="ar-SA"/>
              </w:rPr>
            </w:pPr>
            <w:r w:rsidRPr="009C4E74">
              <w:rPr>
                <w:rFonts w:asciiTheme="majorHAnsi" w:eastAsia="Times New Roman" w:hAnsiTheme="majorHAnsi"/>
                <w:sz w:val="24"/>
                <w:szCs w:val="24"/>
                <w:lang w:val="pl-PL" w:eastAsia="ar-SA"/>
              </w:rPr>
              <w:t>Nazwa zamówienia</w:t>
            </w:r>
          </w:p>
          <w:p w14:paraId="3B92441A" w14:textId="77777777" w:rsidR="00D22872" w:rsidRPr="009C4E74" w:rsidRDefault="00D22872" w:rsidP="00DD66F9">
            <w:pPr>
              <w:tabs>
                <w:tab w:val="center" w:pos="5256"/>
                <w:tab w:val="right" w:pos="9792"/>
              </w:tabs>
              <w:suppressAutoHyphens/>
              <w:snapToGrid w:val="0"/>
              <w:spacing w:line="240" w:lineRule="auto"/>
              <w:ind w:right="57"/>
              <w:rPr>
                <w:rFonts w:asciiTheme="majorHAnsi" w:eastAsia="Times New Roman" w:hAnsiTheme="majorHAnsi"/>
                <w:sz w:val="24"/>
                <w:szCs w:val="24"/>
                <w:lang w:val="pl-PL" w:eastAsia="ar-SA"/>
              </w:rPr>
            </w:pPr>
          </w:p>
        </w:tc>
        <w:tc>
          <w:tcPr>
            <w:tcW w:w="7933" w:type="dxa"/>
            <w:vAlign w:val="bottom"/>
          </w:tcPr>
          <w:p w14:paraId="754B6A24" w14:textId="77777777" w:rsidR="00D22872" w:rsidRDefault="00D22872" w:rsidP="00D22872">
            <w:pPr>
              <w:pStyle w:val="Akapitzlist"/>
              <w:numPr>
                <w:ilvl w:val="0"/>
                <w:numId w:val="21"/>
              </w:numPr>
              <w:tabs>
                <w:tab w:val="left" w:pos="6240"/>
              </w:tabs>
              <w:spacing w:line="240" w:lineRule="auto"/>
              <w:contextualSpacing w:val="0"/>
              <w:jc w:val="both"/>
              <w:rPr>
                <w:rFonts w:asciiTheme="majorHAnsi" w:hAnsiTheme="majorHAnsi" w:cstheme="majorHAnsi"/>
                <w:b/>
              </w:rPr>
            </w:pPr>
          </w:p>
          <w:p w14:paraId="05177F89" w14:textId="2DF4298B" w:rsidR="00D22872" w:rsidRPr="009C4E74" w:rsidRDefault="00D22872" w:rsidP="00DD66F9">
            <w:pPr>
              <w:rPr>
                <w:rFonts w:asciiTheme="majorHAnsi" w:hAnsiTheme="majorHAnsi" w:cstheme="majorHAnsi"/>
                <w:b/>
              </w:rPr>
            </w:pPr>
            <w:r w:rsidRPr="00B3584D">
              <w:rPr>
                <w:rFonts w:asciiTheme="majorHAnsi" w:hAnsiTheme="majorHAnsi" w:cstheme="majorHAnsi"/>
                <w:b/>
              </w:rPr>
              <w:t>„Świadczenie usług ochrony fizycznej w Miejskim Ośrodku Sportu i Rekreacji w Zabrzu Sp. z o.o. wraz z usługami dodatkowymi oraz monitorowanie sygnałów systemu alarmowego – Kąpielisko Leśne</w:t>
            </w:r>
            <w:r w:rsidR="007D2CBC">
              <w:rPr>
                <w:rFonts w:asciiTheme="majorHAnsi" w:hAnsiTheme="majorHAnsi" w:cstheme="majorHAnsi"/>
                <w:b/>
              </w:rPr>
              <w:t xml:space="preserve"> oraz sztuczne lodowisko 2023/2024</w:t>
            </w:r>
            <w:r w:rsidRPr="00B3584D">
              <w:rPr>
                <w:rFonts w:asciiTheme="majorHAnsi" w:hAnsiTheme="majorHAnsi" w:cstheme="majorHAnsi"/>
                <w:b/>
              </w:rPr>
              <w:t>”</w:t>
            </w:r>
          </w:p>
          <w:p w14:paraId="71844B49" w14:textId="77777777" w:rsidR="00D22872" w:rsidRPr="009C4E74" w:rsidRDefault="00D22872" w:rsidP="00DD66F9">
            <w:pPr>
              <w:spacing w:before="100" w:beforeAutospacing="1" w:afterAutospacing="1" w:line="240" w:lineRule="auto"/>
              <w:ind w:left="-2108"/>
              <w:jc w:val="both"/>
              <w:rPr>
                <w:rFonts w:asciiTheme="majorHAnsi" w:eastAsia="Times New Roman" w:hAnsiTheme="majorHAnsi"/>
                <w:sz w:val="20"/>
                <w:szCs w:val="20"/>
                <w:lang w:val="pl-PL"/>
              </w:rPr>
            </w:pPr>
          </w:p>
        </w:tc>
      </w:tr>
      <w:tr w:rsidR="00D22872" w:rsidRPr="009C4E74" w14:paraId="1C721418" w14:textId="77777777" w:rsidTr="00DD66F9">
        <w:trPr>
          <w:cantSplit/>
          <w:trHeight w:hRule="exact" w:val="1108"/>
        </w:trPr>
        <w:tc>
          <w:tcPr>
            <w:tcW w:w="3407" w:type="dxa"/>
            <w:shd w:val="clear" w:color="auto" w:fill="D9D9D9" w:themeFill="background1" w:themeFillShade="D9"/>
          </w:tcPr>
          <w:p w14:paraId="40C16913" w14:textId="77777777" w:rsidR="00D22872" w:rsidRPr="009C4E74" w:rsidRDefault="00D22872" w:rsidP="00DD66F9">
            <w:pPr>
              <w:tabs>
                <w:tab w:val="center" w:pos="5256"/>
                <w:tab w:val="right" w:pos="9792"/>
              </w:tabs>
              <w:suppressAutoHyphens/>
              <w:snapToGrid w:val="0"/>
              <w:spacing w:line="360" w:lineRule="auto"/>
              <w:ind w:right="57"/>
              <w:jc w:val="center"/>
              <w:rPr>
                <w:rFonts w:asciiTheme="majorHAnsi" w:eastAsia="Times New Roman" w:hAnsiTheme="majorHAnsi"/>
                <w:sz w:val="24"/>
                <w:szCs w:val="24"/>
                <w:lang w:val="pl-PL" w:eastAsia="ar-SA"/>
              </w:rPr>
            </w:pPr>
            <w:r w:rsidRPr="009C4E74">
              <w:rPr>
                <w:rFonts w:asciiTheme="majorHAnsi" w:eastAsia="Times New Roman" w:hAnsiTheme="majorHAnsi"/>
                <w:sz w:val="24"/>
                <w:szCs w:val="24"/>
                <w:lang w:val="pl-PL" w:eastAsia="ar-SA"/>
              </w:rPr>
              <w:t>Nazwa i adres       Wykonawcy</w:t>
            </w:r>
          </w:p>
        </w:tc>
        <w:tc>
          <w:tcPr>
            <w:tcW w:w="7933" w:type="dxa"/>
            <w:vAlign w:val="bottom"/>
          </w:tcPr>
          <w:p w14:paraId="56E8E77A" w14:textId="77777777" w:rsidR="00D22872" w:rsidRPr="009C4E74" w:rsidRDefault="00D22872" w:rsidP="00DD66F9">
            <w:pPr>
              <w:spacing w:before="100" w:beforeAutospacing="1" w:afterAutospacing="1"/>
              <w:jc w:val="both"/>
              <w:rPr>
                <w:rFonts w:asciiTheme="majorHAnsi" w:eastAsia="Times New Roman" w:hAnsiTheme="majorHAnsi"/>
                <w:sz w:val="20"/>
                <w:szCs w:val="20"/>
                <w:lang w:val="pl-PL"/>
              </w:rPr>
            </w:pPr>
          </w:p>
          <w:p w14:paraId="40050A8A" w14:textId="77777777" w:rsidR="00D22872" w:rsidRPr="009C4E74" w:rsidRDefault="00D22872" w:rsidP="00DD66F9">
            <w:pPr>
              <w:spacing w:before="100" w:beforeAutospacing="1" w:afterAutospacing="1"/>
              <w:jc w:val="both"/>
              <w:rPr>
                <w:rFonts w:asciiTheme="majorHAnsi" w:eastAsia="Times New Roman" w:hAnsiTheme="majorHAnsi"/>
                <w:sz w:val="20"/>
                <w:szCs w:val="20"/>
                <w:lang w:val="pl-PL"/>
              </w:rPr>
            </w:pPr>
          </w:p>
        </w:tc>
      </w:tr>
    </w:tbl>
    <w:p w14:paraId="5F79ACE4" w14:textId="77777777" w:rsidR="00D22872" w:rsidRPr="009C4E74" w:rsidRDefault="00D22872" w:rsidP="00D22872">
      <w:pPr>
        <w:rPr>
          <w:rFonts w:asciiTheme="majorHAnsi" w:hAnsiTheme="majorHAnsi"/>
          <w:b/>
          <w:bCs/>
        </w:rPr>
      </w:pPr>
    </w:p>
    <w:tbl>
      <w:tblPr>
        <w:tblpPr w:leftFromText="141" w:rightFromText="141" w:vertAnchor="text" w:horzAnchor="margin" w:tblpXSpec="center" w:tblpY="264"/>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2162"/>
        <w:gridCol w:w="2694"/>
        <w:gridCol w:w="1842"/>
        <w:gridCol w:w="2374"/>
        <w:gridCol w:w="1701"/>
      </w:tblGrid>
      <w:tr w:rsidR="00D22872" w:rsidRPr="009C4E74" w14:paraId="19DC250F" w14:textId="77777777" w:rsidTr="00DD66F9">
        <w:tc>
          <w:tcPr>
            <w:tcW w:w="421" w:type="dxa"/>
            <w:vAlign w:val="center"/>
          </w:tcPr>
          <w:p w14:paraId="59EA8E4E" w14:textId="77777777" w:rsidR="00D22872" w:rsidRPr="009C4E74" w:rsidRDefault="00D22872" w:rsidP="00DD66F9">
            <w:pPr>
              <w:jc w:val="center"/>
              <w:rPr>
                <w:rFonts w:ascii="Calibri" w:hAnsi="Calibri"/>
                <w:b/>
              </w:rPr>
            </w:pPr>
            <w:r w:rsidRPr="009C4E74">
              <w:rPr>
                <w:rFonts w:ascii="Calibri" w:hAnsi="Calibri"/>
                <w:b/>
              </w:rPr>
              <w:t>LP</w:t>
            </w:r>
          </w:p>
        </w:tc>
        <w:tc>
          <w:tcPr>
            <w:tcW w:w="2162" w:type="dxa"/>
            <w:vAlign w:val="center"/>
          </w:tcPr>
          <w:p w14:paraId="16621A42" w14:textId="77777777" w:rsidR="00D22872" w:rsidRPr="009C4E74" w:rsidRDefault="00D22872" w:rsidP="00DD66F9">
            <w:pPr>
              <w:jc w:val="center"/>
              <w:rPr>
                <w:rFonts w:ascii="Calibri" w:hAnsi="Calibri"/>
                <w:b/>
              </w:rPr>
            </w:pPr>
            <w:r w:rsidRPr="009C4E74">
              <w:rPr>
                <w:rFonts w:ascii="Calibri" w:hAnsi="Calibri"/>
                <w:b/>
              </w:rPr>
              <w:t>Nazwisko i imię</w:t>
            </w:r>
          </w:p>
        </w:tc>
        <w:tc>
          <w:tcPr>
            <w:tcW w:w="2694" w:type="dxa"/>
            <w:vAlign w:val="center"/>
          </w:tcPr>
          <w:p w14:paraId="4C961A3C" w14:textId="77777777" w:rsidR="00D22872" w:rsidRPr="009C4E74" w:rsidRDefault="00D22872" w:rsidP="00DD66F9">
            <w:pPr>
              <w:jc w:val="center"/>
              <w:rPr>
                <w:rFonts w:ascii="Calibri" w:hAnsi="Calibri"/>
                <w:b/>
              </w:rPr>
            </w:pPr>
            <w:r w:rsidRPr="009C4E74">
              <w:rPr>
                <w:rFonts w:ascii="Calibri" w:hAnsi="Calibri"/>
                <w:b/>
              </w:rPr>
              <w:t>Funkcja w realizacji zamówienia</w:t>
            </w:r>
          </w:p>
        </w:tc>
        <w:tc>
          <w:tcPr>
            <w:tcW w:w="1842" w:type="dxa"/>
            <w:vAlign w:val="center"/>
          </w:tcPr>
          <w:p w14:paraId="35795BD8" w14:textId="77777777" w:rsidR="00D22872" w:rsidRPr="009C4E74" w:rsidRDefault="00D22872" w:rsidP="00DD66F9">
            <w:pPr>
              <w:jc w:val="center"/>
              <w:rPr>
                <w:rFonts w:ascii="Calibri" w:hAnsi="Calibri"/>
                <w:b/>
              </w:rPr>
            </w:pPr>
            <w:r w:rsidRPr="009C4E74">
              <w:rPr>
                <w:rFonts w:ascii="Calibri" w:hAnsi="Calibri"/>
                <w:b/>
              </w:rPr>
              <w:t>Zakres i okres doświadczenia</w:t>
            </w:r>
          </w:p>
        </w:tc>
        <w:tc>
          <w:tcPr>
            <w:tcW w:w="2374" w:type="dxa"/>
            <w:vAlign w:val="center"/>
          </w:tcPr>
          <w:p w14:paraId="0BC54477" w14:textId="77777777" w:rsidR="00D22872" w:rsidRPr="009C4E74" w:rsidRDefault="00D22872" w:rsidP="00DD66F9">
            <w:pPr>
              <w:jc w:val="center"/>
              <w:rPr>
                <w:rFonts w:ascii="Calibri" w:hAnsi="Calibri"/>
                <w:b/>
              </w:rPr>
            </w:pPr>
            <w:r w:rsidRPr="009C4E74">
              <w:rPr>
                <w:rFonts w:ascii="Calibri" w:hAnsi="Calibri"/>
                <w:b/>
              </w:rPr>
              <w:t>Opis posiadanych kwalifikacji zawodowych/  wykształcenie</w:t>
            </w:r>
          </w:p>
        </w:tc>
        <w:tc>
          <w:tcPr>
            <w:tcW w:w="1701" w:type="dxa"/>
          </w:tcPr>
          <w:p w14:paraId="29E0384A" w14:textId="77777777" w:rsidR="00D22872" w:rsidRPr="009C4E74" w:rsidRDefault="00D22872" w:rsidP="00DD66F9">
            <w:pPr>
              <w:tabs>
                <w:tab w:val="left" w:pos="375"/>
                <w:tab w:val="center" w:pos="1119"/>
              </w:tabs>
              <w:jc w:val="center"/>
              <w:rPr>
                <w:rFonts w:ascii="Calibri" w:hAnsi="Calibri"/>
                <w:b/>
              </w:rPr>
            </w:pPr>
            <w:r w:rsidRPr="009C4E74">
              <w:rPr>
                <w:rFonts w:ascii="Calibri" w:hAnsi="Calibri"/>
                <w:b/>
              </w:rPr>
              <w:t>Podstawa dysponowania</w:t>
            </w:r>
          </w:p>
        </w:tc>
      </w:tr>
      <w:tr w:rsidR="00D22872" w:rsidRPr="009C4E74" w14:paraId="62C97DC6" w14:textId="77777777" w:rsidTr="00DD66F9">
        <w:trPr>
          <w:trHeight w:val="723"/>
        </w:trPr>
        <w:tc>
          <w:tcPr>
            <w:tcW w:w="421" w:type="dxa"/>
          </w:tcPr>
          <w:p w14:paraId="2D867070" w14:textId="77777777" w:rsidR="00D22872" w:rsidRPr="009C4E74" w:rsidRDefault="00D22872" w:rsidP="00DD66F9">
            <w:pPr>
              <w:rPr>
                <w:rFonts w:ascii="Calibri" w:hAnsi="Calibri"/>
              </w:rPr>
            </w:pPr>
          </w:p>
          <w:p w14:paraId="1994572D" w14:textId="77777777" w:rsidR="00D22872" w:rsidRPr="009C4E74" w:rsidRDefault="00D22872" w:rsidP="00DD66F9">
            <w:pPr>
              <w:rPr>
                <w:rFonts w:ascii="Calibri" w:hAnsi="Calibri"/>
              </w:rPr>
            </w:pPr>
          </w:p>
          <w:p w14:paraId="6AE10EB2" w14:textId="77777777" w:rsidR="00D22872" w:rsidRPr="009C4E74" w:rsidRDefault="00D22872" w:rsidP="00DD66F9">
            <w:pPr>
              <w:rPr>
                <w:rFonts w:ascii="Calibri" w:hAnsi="Calibri"/>
              </w:rPr>
            </w:pPr>
          </w:p>
          <w:p w14:paraId="56FDA917" w14:textId="77777777" w:rsidR="00D22872" w:rsidRPr="009C4E74" w:rsidRDefault="00D22872" w:rsidP="00DD66F9">
            <w:pPr>
              <w:rPr>
                <w:rFonts w:ascii="Calibri" w:hAnsi="Calibri"/>
              </w:rPr>
            </w:pPr>
          </w:p>
        </w:tc>
        <w:tc>
          <w:tcPr>
            <w:tcW w:w="2162" w:type="dxa"/>
          </w:tcPr>
          <w:p w14:paraId="5C4CBCE2" w14:textId="77777777" w:rsidR="00D22872" w:rsidRPr="009C4E74" w:rsidRDefault="00D22872" w:rsidP="00DD66F9">
            <w:pPr>
              <w:rPr>
                <w:rFonts w:ascii="Calibri" w:hAnsi="Calibri"/>
              </w:rPr>
            </w:pPr>
          </w:p>
        </w:tc>
        <w:tc>
          <w:tcPr>
            <w:tcW w:w="2694" w:type="dxa"/>
          </w:tcPr>
          <w:p w14:paraId="06F708AA" w14:textId="77777777" w:rsidR="00D22872" w:rsidRPr="009C4E74" w:rsidRDefault="00D22872" w:rsidP="00DD66F9">
            <w:pPr>
              <w:rPr>
                <w:rFonts w:ascii="Calibri" w:hAnsi="Calibri"/>
              </w:rPr>
            </w:pPr>
          </w:p>
        </w:tc>
        <w:tc>
          <w:tcPr>
            <w:tcW w:w="1842" w:type="dxa"/>
          </w:tcPr>
          <w:p w14:paraId="4E141E13" w14:textId="77777777" w:rsidR="00D22872" w:rsidRPr="009C4E74" w:rsidRDefault="00D22872" w:rsidP="00DD66F9">
            <w:pPr>
              <w:rPr>
                <w:rFonts w:ascii="Calibri" w:hAnsi="Calibri"/>
              </w:rPr>
            </w:pPr>
          </w:p>
        </w:tc>
        <w:tc>
          <w:tcPr>
            <w:tcW w:w="2374" w:type="dxa"/>
          </w:tcPr>
          <w:p w14:paraId="74D2A135" w14:textId="77777777" w:rsidR="00D22872" w:rsidRPr="009C4E74" w:rsidRDefault="00D22872" w:rsidP="00DD66F9">
            <w:pPr>
              <w:rPr>
                <w:rFonts w:ascii="Calibri" w:hAnsi="Calibri"/>
              </w:rPr>
            </w:pPr>
          </w:p>
        </w:tc>
        <w:tc>
          <w:tcPr>
            <w:tcW w:w="1701" w:type="dxa"/>
          </w:tcPr>
          <w:p w14:paraId="4F7F5415" w14:textId="77777777" w:rsidR="00D22872" w:rsidRPr="009C4E74" w:rsidRDefault="00D22872" w:rsidP="00DD66F9">
            <w:pPr>
              <w:rPr>
                <w:rFonts w:ascii="Calibri" w:hAnsi="Calibri"/>
              </w:rPr>
            </w:pPr>
          </w:p>
        </w:tc>
      </w:tr>
      <w:tr w:rsidR="00D22872" w:rsidRPr="009C4E74" w14:paraId="5D16B296" w14:textId="77777777" w:rsidTr="00DD66F9">
        <w:tc>
          <w:tcPr>
            <w:tcW w:w="421" w:type="dxa"/>
          </w:tcPr>
          <w:p w14:paraId="66EAEE18" w14:textId="77777777" w:rsidR="00D22872" w:rsidRPr="009C4E74" w:rsidRDefault="00D22872" w:rsidP="00DD66F9">
            <w:pPr>
              <w:rPr>
                <w:rFonts w:ascii="Calibri" w:hAnsi="Calibri"/>
              </w:rPr>
            </w:pPr>
          </w:p>
          <w:p w14:paraId="5DBCEE67" w14:textId="77777777" w:rsidR="00D22872" w:rsidRPr="009C4E74" w:rsidRDefault="00D22872" w:rsidP="00DD66F9">
            <w:pPr>
              <w:rPr>
                <w:rFonts w:ascii="Calibri" w:hAnsi="Calibri"/>
              </w:rPr>
            </w:pPr>
          </w:p>
          <w:p w14:paraId="3412BD89" w14:textId="77777777" w:rsidR="00D22872" w:rsidRPr="009C4E74" w:rsidRDefault="00D22872" w:rsidP="00DD66F9">
            <w:pPr>
              <w:rPr>
                <w:rFonts w:ascii="Calibri" w:hAnsi="Calibri"/>
              </w:rPr>
            </w:pPr>
          </w:p>
          <w:p w14:paraId="4DFDFB9F" w14:textId="77777777" w:rsidR="00D22872" w:rsidRPr="009C4E74" w:rsidRDefault="00D22872" w:rsidP="00DD66F9">
            <w:pPr>
              <w:rPr>
                <w:rFonts w:ascii="Calibri" w:hAnsi="Calibri"/>
              </w:rPr>
            </w:pPr>
          </w:p>
        </w:tc>
        <w:tc>
          <w:tcPr>
            <w:tcW w:w="2162" w:type="dxa"/>
          </w:tcPr>
          <w:p w14:paraId="23AAEE36" w14:textId="77777777" w:rsidR="00D22872" w:rsidRPr="009C4E74" w:rsidRDefault="00D22872" w:rsidP="00DD66F9">
            <w:pPr>
              <w:rPr>
                <w:rFonts w:ascii="Calibri" w:hAnsi="Calibri"/>
              </w:rPr>
            </w:pPr>
          </w:p>
        </w:tc>
        <w:tc>
          <w:tcPr>
            <w:tcW w:w="2694" w:type="dxa"/>
          </w:tcPr>
          <w:p w14:paraId="6F815339" w14:textId="77777777" w:rsidR="00D22872" w:rsidRPr="009C4E74" w:rsidRDefault="00D22872" w:rsidP="00DD66F9">
            <w:pPr>
              <w:rPr>
                <w:rFonts w:ascii="Calibri" w:hAnsi="Calibri"/>
              </w:rPr>
            </w:pPr>
          </w:p>
        </w:tc>
        <w:tc>
          <w:tcPr>
            <w:tcW w:w="1842" w:type="dxa"/>
          </w:tcPr>
          <w:p w14:paraId="4F62A818" w14:textId="77777777" w:rsidR="00D22872" w:rsidRPr="009C4E74" w:rsidRDefault="00D22872" w:rsidP="00DD66F9">
            <w:pPr>
              <w:rPr>
                <w:rFonts w:ascii="Calibri" w:hAnsi="Calibri"/>
              </w:rPr>
            </w:pPr>
          </w:p>
        </w:tc>
        <w:tc>
          <w:tcPr>
            <w:tcW w:w="2374" w:type="dxa"/>
          </w:tcPr>
          <w:p w14:paraId="16D77A43" w14:textId="77777777" w:rsidR="00D22872" w:rsidRPr="009C4E74" w:rsidRDefault="00D22872" w:rsidP="00DD66F9">
            <w:pPr>
              <w:rPr>
                <w:rFonts w:ascii="Calibri" w:hAnsi="Calibri"/>
              </w:rPr>
            </w:pPr>
          </w:p>
        </w:tc>
        <w:tc>
          <w:tcPr>
            <w:tcW w:w="1701" w:type="dxa"/>
          </w:tcPr>
          <w:p w14:paraId="637A1223" w14:textId="77777777" w:rsidR="00D22872" w:rsidRPr="009C4E74" w:rsidRDefault="00D22872" w:rsidP="00DD66F9">
            <w:pPr>
              <w:rPr>
                <w:rFonts w:ascii="Calibri" w:hAnsi="Calibri"/>
              </w:rPr>
            </w:pPr>
          </w:p>
        </w:tc>
      </w:tr>
      <w:tr w:rsidR="00D22872" w:rsidRPr="009C4E74" w14:paraId="52752864" w14:textId="77777777" w:rsidTr="00DD66F9">
        <w:tc>
          <w:tcPr>
            <w:tcW w:w="421" w:type="dxa"/>
          </w:tcPr>
          <w:p w14:paraId="4ACE1795" w14:textId="77777777" w:rsidR="00D22872" w:rsidRPr="009C4E74" w:rsidRDefault="00D22872" w:rsidP="00DD66F9">
            <w:pPr>
              <w:rPr>
                <w:rFonts w:ascii="Calibri" w:hAnsi="Calibri"/>
              </w:rPr>
            </w:pPr>
          </w:p>
          <w:p w14:paraId="5F6B88F7" w14:textId="77777777" w:rsidR="00D22872" w:rsidRPr="009C4E74" w:rsidRDefault="00D22872" w:rsidP="00DD66F9">
            <w:pPr>
              <w:rPr>
                <w:rFonts w:ascii="Calibri" w:hAnsi="Calibri"/>
              </w:rPr>
            </w:pPr>
          </w:p>
          <w:p w14:paraId="3B7263C4" w14:textId="77777777" w:rsidR="00D22872" w:rsidRPr="009C4E74" w:rsidRDefault="00D22872" w:rsidP="00DD66F9">
            <w:pPr>
              <w:rPr>
                <w:rFonts w:ascii="Calibri" w:hAnsi="Calibri"/>
              </w:rPr>
            </w:pPr>
          </w:p>
          <w:p w14:paraId="2E6A2F98" w14:textId="77777777" w:rsidR="00D22872" w:rsidRPr="009C4E74" w:rsidRDefault="00D22872" w:rsidP="00DD66F9">
            <w:pPr>
              <w:rPr>
                <w:rFonts w:ascii="Calibri" w:hAnsi="Calibri"/>
              </w:rPr>
            </w:pPr>
          </w:p>
        </w:tc>
        <w:tc>
          <w:tcPr>
            <w:tcW w:w="2162" w:type="dxa"/>
          </w:tcPr>
          <w:p w14:paraId="3AB0A872" w14:textId="77777777" w:rsidR="00D22872" w:rsidRPr="009C4E74" w:rsidRDefault="00D22872" w:rsidP="00DD66F9">
            <w:pPr>
              <w:rPr>
                <w:rFonts w:ascii="Calibri" w:hAnsi="Calibri"/>
              </w:rPr>
            </w:pPr>
          </w:p>
        </w:tc>
        <w:tc>
          <w:tcPr>
            <w:tcW w:w="2694" w:type="dxa"/>
          </w:tcPr>
          <w:p w14:paraId="263AE92B" w14:textId="77777777" w:rsidR="00D22872" w:rsidRPr="009C4E74" w:rsidRDefault="00D22872" w:rsidP="00DD66F9">
            <w:pPr>
              <w:rPr>
                <w:rFonts w:ascii="Calibri" w:hAnsi="Calibri"/>
              </w:rPr>
            </w:pPr>
          </w:p>
        </w:tc>
        <w:tc>
          <w:tcPr>
            <w:tcW w:w="1842" w:type="dxa"/>
          </w:tcPr>
          <w:p w14:paraId="3D0FE299" w14:textId="77777777" w:rsidR="00D22872" w:rsidRPr="009C4E74" w:rsidRDefault="00D22872" w:rsidP="00DD66F9">
            <w:pPr>
              <w:rPr>
                <w:rFonts w:ascii="Calibri" w:hAnsi="Calibri"/>
              </w:rPr>
            </w:pPr>
          </w:p>
        </w:tc>
        <w:tc>
          <w:tcPr>
            <w:tcW w:w="2374" w:type="dxa"/>
          </w:tcPr>
          <w:p w14:paraId="2574E877" w14:textId="77777777" w:rsidR="00D22872" w:rsidRPr="009C4E74" w:rsidRDefault="00D22872" w:rsidP="00DD66F9">
            <w:pPr>
              <w:rPr>
                <w:rFonts w:ascii="Calibri" w:hAnsi="Calibri"/>
              </w:rPr>
            </w:pPr>
          </w:p>
        </w:tc>
        <w:tc>
          <w:tcPr>
            <w:tcW w:w="1701" w:type="dxa"/>
          </w:tcPr>
          <w:p w14:paraId="1106F1C1" w14:textId="77777777" w:rsidR="00D22872" w:rsidRPr="009C4E74" w:rsidRDefault="00D22872" w:rsidP="00DD66F9">
            <w:pPr>
              <w:rPr>
                <w:rFonts w:ascii="Calibri" w:hAnsi="Calibri"/>
              </w:rPr>
            </w:pPr>
          </w:p>
        </w:tc>
      </w:tr>
      <w:tr w:rsidR="00D22872" w:rsidRPr="009C4E74" w14:paraId="148D370E" w14:textId="77777777" w:rsidTr="00DD66F9">
        <w:tc>
          <w:tcPr>
            <w:tcW w:w="421" w:type="dxa"/>
          </w:tcPr>
          <w:p w14:paraId="739B75C4" w14:textId="77777777" w:rsidR="00D22872" w:rsidRPr="009C4E74" w:rsidRDefault="00D22872" w:rsidP="00DD66F9">
            <w:pPr>
              <w:rPr>
                <w:rFonts w:ascii="Calibri" w:hAnsi="Calibri"/>
              </w:rPr>
            </w:pPr>
          </w:p>
          <w:p w14:paraId="2E01E08F" w14:textId="77777777" w:rsidR="00D22872" w:rsidRPr="009C4E74" w:rsidRDefault="00D22872" w:rsidP="00DD66F9">
            <w:pPr>
              <w:rPr>
                <w:rFonts w:ascii="Calibri" w:hAnsi="Calibri"/>
              </w:rPr>
            </w:pPr>
          </w:p>
          <w:p w14:paraId="19108746" w14:textId="77777777" w:rsidR="00D22872" w:rsidRPr="009C4E74" w:rsidRDefault="00D22872" w:rsidP="00DD66F9">
            <w:pPr>
              <w:rPr>
                <w:rFonts w:ascii="Calibri" w:hAnsi="Calibri"/>
              </w:rPr>
            </w:pPr>
          </w:p>
          <w:p w14:paraId="2A223A2F" w14:textId="77777777" w:rsidR="00D22872" w:rsidRPr="009C4E74" w:rsidRDefault="00D22872" w:rsidP="00DD66F9">
            <w:pPr>
              <w:rPr>
                <w:rFonts w:ascii="Calibri" w:hAnsi="Calibri"/>
              </w:rPr>
            </w:pPr>
          </w:p>
        </w:tc>
        <w:tc>
          <w:tcPr>
            <w:tcW w:w="2162" w:type="dxa"/>
          </w:tcPr>
          <w:p w14:paraId="7E1EE7ED" w14:textId="77777777" w:rsidR="00D22872" w:rsidRPr="009C4E74" w:rsidRDefault="00D22872" w:rsidP="00DD66F9">
            <w:pPr>
              <w:rPr>
                <w:rFonts w:ascii="Calibri" w:hAnsi="Calibri"/>
              </w:rPr>
            </w:pPr>
          </w:p>
        </w:tc>
        <w:tc>
          <w:tcPr>
            <w:tcW w:w="2694" w:type="dxa"/>
          </w:tcPr>
          <w:p w14:paraId="02B45A8D" w14:textId="77777777" w:rsidR="00D22872" w:rsidRPr="009C4E74" w:rsidRDefault="00D22872" w:rsidP="00DD66F9">
            <w:pPr>
              <w:rPr>
                <w:rFonts w:ascii="Calibri" w:hAnsi="Calibri"/>
              </w:rPr>
            </w:pPr>
          </w:p>
        </w:tc>
        <w:tc>
          <w:tcPr>
            <w:tcW w:w="1842" w:type="dxa"/>
          </w:tcPr>
          <w:p w14:paraId="5C02729E" w14:textId="77777777" w:rsidR="00D22872" w:rsidRPr="009C4E74" w:rsidRDefault="00D22872" w:rsidP="00DD66F9">
            <w:pPr>
              <w:rPr>
                <w:rFonts w:ascii="Calibri" w:hAnsi="Calibri"/>
              </w:rPr>
            </w:pPr>
          </w:p>
        </w:tc>
        <w:tc>
          <w:tcPr>
            <w:tcW w:w="2374" w:type="dxa"/>
          </w:tcPr>
          <w:p w14:paraId="64F3F55C" w14:textId="77777777" w:rsidR="00D22872" w:rsidRPr="009C4E74" w:rsidRDefault="00D22872" w:rsidP="00DD66F9">
            <w:pPr>
              <w:rPr>
                <w:rFonts w:ascii="Calibri" w:hAnsi="Calibri"/>
              </w:rPr>
            </w:pPr>
          </w:p>
        </w:tc>
        <w:tc>
          <w:tcPr>
            <w:tcW w:w="1701" w:type="dxa"/>
          </w:tcPr>
          <w:p w14:paraId="7E18B2B8" w14:textId="77777777" w:rsidR="00D22872" w:rsidRPr="009C4E74" w:rsidRDefault="00D22872" w:rsidP="00DD66F9">
            <w:pPr>
              <w:rPr>
                <w:rFonts w:ascii="Calibri" w:hAnsi="Calibri"/>
              </w:rPr>
            </w:pPr>
          </w:p>
        </w:tc>
      </w:tr>
      <w:tr w:rsidR="00D22872" w:rsidRPr="009C4E74" w14:paraId="444FFC9E" w14:textId="77777777" w:rsidTr="00DD66F9">
        <w:trPr>
          <w:cantSplit/>
        </w:trPr>
        <w:tc>
          <w:tcPr>
            <w:tcW w:w="421" w:type="dxa"/>
          </w:tcPr>
          <w:p w14:paraId="0885D175" w14:textId="77777777" w:rsidR="00D22872" w:rsidRPr="009C4E74" w:rsidRDefault="00D22872" w:rsidP="00DD66F9">
            <w:pPr>
              <w:rPr>
                <w:rFonts w:ascii="Calibri" w:hAnsi="Calibri"/>
              </w:rPr>
            </w:pPr>
          </w:p>
        </w:tc>
        <w:tc>
          <w:tcPr>
            <w:tcW w:w="2162" w:type="dxa"/>
          </w:tcPr>
          <w:p w14:paraId="10C11FEB" w14:textId="77777777" w:rsidR="00D22872" w:rsidRPr="009C4E74" w:rsidRDefault="00D22872" w:rsidP="00DD66F9">
            <w:pPr>
              <w:rPr>
                <w:rFonts w:ascii="Calibri" w:hAnsi="Calibri"/>
              </w:rPr>
            </w:pPr>
          </w:p>
        </w:tc>
        <w:tc>
          <w:tcPr>
            <w:tcW w:w="2694" w:type="dxa"/>
          </w:tcPr>
          <w:p w14:paraId="5BF22681" w14:textId="77777777" w:rsidR="00D22872" w:rsidRPr="009C4E74" w:rsidRDefault="00D22872" w:rsidP="00DD66F9">
            <w:pPr>
              <w:rPr>
                <w:rFonts w:ascii="Calibri" w:hAnsi="Calibri"/>
              </w:rPr>
            </w:pPr>
          </w:p>
          <w:p w14:paraId="73BBFC2D" w14:textId="77777777" w:rsidR="00D22872" w:rsidRPr="009C4E74" w:rsidRDefault="00D22872" w:rsidP="00DD66F9">
            <w:pPr>
              <w:rPr>
                <w:rFonts w:ascii="Calibri" w:hAnsi="Calibri"/>
              </w:rPr>
            </w:pPr>
          </w:p>
          <w:p w14:paraId="0DC637F9" w14:textId="77777777" w:rsidR="00D22872" w:rsidRPr="009C4E74" w:rsidRDefault="00D22872" w:rsidP="00DD66F9">
            <w:pPr>
              <w:rPr>
                <w:rFonts w:ascii="Calibri" w:hAnsi="Calibri"/>
              </w:rPr>
            </w:pPr>
          </w:p>
          <w:p w14:paraId="085DF50C" w14:textId="77777777" w:rsidR="00D22872" w:rsidRPr="009C4E74" w:rsidRDefault="00D22872" w:rsidP="00DD66F9">
            <w:pPr>
              <w:rPr>
                <w:rFonts w:ascii="Calibri" w:hAnsi="Calibri"/>
              </w:rPr>
            </w:pPr>
          </w:p>
          <w:p w14:paraId="178E7992" w14:textId="77777777" w:rsidR="00D22872" w:rsidRPr="009C4E74" w:rsidRDefault="00D22872" w:rsidP="00DD66F9">
            <w:pPr>
              <w:rPr>
                <w:rFonts w:ascii="Calibri" w:hAnsi="Calibri"/>
              </w:rPr>
            </w:pPr>
          </w:p>
        </w:tc>
        <w:tc>
          <w:tcPr>
            <w:tcW w:w="1842" w:type="dxa"/>
          </w:tcPr>
          <w:p w14:paraId="4FDA8FF5" w14:textId="77777777" w:rsidR="00D22872" w:rsidRPr="009C4E74" w:rsidRDefault="00D22872" w:rsidP="00DD66F9">
            <w:pPr>
              <w:rPr>
                <w:rFonts w:ascii="Calibri" w:hAnsi="Calibri"/>
              </w:rPr>
            </w:pPr>
          </w:p>
        </w:tc>
        <w:tc>
          <w:tcPr>
            <w:tcW w:w="2374" w:type="dxa"/>
          </w:tcPr>
          <w:p w14:paraId="0ED19382" w14:textId="77777777" w:rsidR="00D22872" w:rsidRPr="009C4E74" w:rsidRDefault="00D22872" w:rsidP="00DD66F9">
            <w:pPr>
              <w:rPr>
                <w:rFonts w:ascii="Calibri" w:hAnsi="Calibri"/>
              </w:rPr>
            </w:pPr>
          </w:p>
        </w:tc>
        <w:tc>
          <w:tcPr>
            <w:tcW w:w="1701" w:type="dxa"/>
          </w:tcPr>
          <w:p w14:paraId="19148C1D" w14:textId="77777777" w:rsidR="00D22872" w:rsidRPr="009C4E74" w:rsidRDefault="00D22872" w:rsidP="00DD66F9">
            <w:pPr>
              <w:rPr>
                <w:rFonts w:ascii="Calibri" w:hAnsi="Calibri"/>
              </w:rPr>
            </w:pPr>
          </w:p>
        </w:tc>
      </w:tr>
    </w:tbl>
    <w:p w14:paraId="014C1C0D" w14:textId="77777777" w:rsidR="00D22872" w:rsidRDefault="00D22872" w:rsidP="00F178A1">
      <w:pPr>
        <w:pStyle w:val="Tekstpodstawowywcity"/>
        <w:spacing w:line="360" w:lineRule="auto"/>
        <w:ind w:left="0" w:right="57"/>
        <w:rPr>
          <w:rFonts w:asciiTheme="majorHAnsi" w:hAnsiTheme="majorHAnsi" w:cs="Arial"/>
        </w:rPr>
      </w:pPr>
    </w:p>
    <w:p w14:paraId="24655EB4" w14:textId="77777777" w:rsidR="00D95712" w:rsidRPr="00D95712" w:rsidRDefault="00D95712" w:rsidP="00D95712">
      <w:pPr>
        <w:rPr>
          <w:rFonts w:ascii="Calibri" w:hAnsi="Calibri" w:cs="Calibri"/>
          <w:sz w:val="24"/>
          <w:szCs w:val="24"/>
        </w:rPr>
      </w:pPr>
    </w:p>
    <w:sectPr w:rsidR="00D95712" w:rsidRPr="00D95712">
      <w:headerReference w:type="default" r:id="rId50"/>
      <w:footerReference w:type="default" r:id="rId51"/>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60F79" w14:textId="77777777" w:rsidR="00F57E1F" w:rsidRDefault="00F57E1F">
      <w:pPr>
        <w:spacing w:line="240" w:lineRule="auto"/>
      </w:pPr>
      <w:r>
        <w:separator/>
      </w:r>
    </w:p>
  </w:endnote>
  <w:endnote w:type="continuationSeparator" w:id="0">
    <w:p w14:paraId="6C2D3EC4" w14:textId="77777777" w:rsidR="00F57E1F" w:rsidRDefault="00F57E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Univers Condensed">
    <w:charset w:val="00"/>
    <w:family w:val="swiss"/>
    <w:pitch w:val="variable"/>
    <w:sig w:usb0="80000287" w:usb1="00000000" w:usb2="00000000" w:usb3="00000000" w:csb0="0000000F" w:csb1="00000000"/>
  </w:font>
  <w:font w:name="Helvetica">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6" w14:textId="48149DDC" w:rsidR="004A03AE" w:rsidRDefault="004A03AE">
    <w:pPr>
      <w:jc w:val="right"/>
    </w:pPr>
    <w:r>
      <w:fldChar w:fldCharType="begin"/>
    </w:r>
    <w:r>
      <w:instrText>PAGE</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36462" w14:textId="77777777" w:rsidR="00F57E1F" w:rsidRDefault="00F57E1F">
      <w:pPr>
        <w:spacing w:line="240" w:lineRule="auto"/>
      </w:pPr>
      <w:r>
        <w:separator/>
      </w:r>
    </w:p>
  </w:footnote>
  <w:footnote w:type="continuationSeparator" w:id="0">
    <w:p w14:paraId="394462D0" w14:textId="77777777" w:rsidR="00F57E1F" w:rsidRDefault="00F57E1F">
      <w:pPr>
        <w:spacing w:line="240" w:lineRule="auto"/>
      </w:pPr>
      <w:r>
        <w:continuationSeparator/>
      </w:r>
    </w:p>
  </w:footnote>
  <w:footnote w:id="1">
    <w:p w14:paraId="43DA1257" w14:textId="194AD2F6" w:rsidR="00B26AB2" w:rsidRPr="00613627" w:rsidRDefault="00B26AB2" w:rsidP="00B26AB2">
      <w:pPr>
        <w:pStyle w:val="Akapitzlist"/>
        <w:spacing w:line="360" w:lineRule="auto"/>
        <w:ind w:left="1080" w:right="20"/>
        <w:jc w:val="both"/>
        <w:rPr>
          <w:b/>
          <w:bCs/>
          <w:sz w:val="18"/>
          <w:szCs w:val="18"/>
          <w:u w:val="single"/>
        </w:rPr>
      </w:pPr>
      <w:r>
        <w:rPr>
          <w:rStyle w:val="Odwoanieprzypisudolnego"/>
        </w:rPr>
        <w:footnoteRef/>
      </w:r>
      <w:r>
        <w:t xml:space="preserve"> </w:t>
      </w:r>
      <w:r w:rsidRPr="009978F5">
        <w:rPr>
          <w:sz w:val="18"/>
          <w:szCs w:val="18"/>
        </w:rPr>
        <w:t xml:space="preserve">Przez kwalifikowanego pracownika ochrony w niniejszym SWZ należy </w:t>
      </w:r>
      <w:r w:rsidRPr="00613627">
        <w:rPr>
          <w:rFonts w:eastAsia="Times New Roman"/>
          <w:sz w:val="18"/>
          <w:szCs w:val="18"/>
        </w:rPr>
        <w:t xml:space="preserve">rozumieć  </w:t>
      </w:r>
      <w:r w:rsidRPr="00613627">
        <w:rPr>
          <w:sz w:val="18"/>
          <w:szCs w:val="18"/>
        </w:rPr>
        <w:t xml:space="preserve">kwalifikowanego pracownika ochrony zgodnie z </w:t>
      </w:r>
      <w:r w:rsidRPr="00613627">
        <w:rPr>
          <w:rFonts w:eastAsia="Times New Roman"/>
          <w:sz w:val="18"/>
          <w:szCs w:val="18"/>
        </w:rPr>
        <w:t>art. 26 Ustawy z dnia 22.08.1997 r. o ochronie osób i mienia (tj</w:t>
      </w:r>
      <w:r w:rsidR="00D112D2">
        <w:rPr>
          <w:rFonts w:eastAsia="Times New Roman"/>
          <w:sz w:val="18"/>
          <w:szCs w:val="18"/>
        </w:rPr>
        <w:t>.</w:t>
      </w:r>
      <w:r w:rsidR="00342552">
        <w:rPr>
          <w:rFonts w:eastAsia="Times New Roman"/>
          <w:sz w:val="18"/>
          <w:szCs w:val="18"/>
        </w:rPr>
        <w:t>Dz.U.</w:t>
      </w:r>
      <w:r w:rsidRPr="00613627">
        <w:rPr>
          <w:rFonts w:eastAsia="Times New Roman"/>
          <w:sz w:val="18"/>
          <w:szCs w:val="18"/>
        </w:rPr>
        <w:t>202</w:t>
      </w:r>
      <w:r w:rsidR="00EF6E38">
        <w:rPr>
          <w:rFonts w:eastAsia="Times New Roman"/>
          <w:sz w:val="18"/>
          <w:szCs w:val="18"/>
        </w:rPr>
        <w:t>1</w:t>
      </w:r>
      <w:r w:rsidRPr="00613627">
        <w:rPr>
          <w:rFonts w:eastAsia="Times New Roman"/>
          <w:sz w:val="18"/>
          <w:szCs w:val="18"/>
        </w:rPr>
        <w:t>.</w:t>
      </w:r>
      <w:r w:rsidR="00EF6E38">
        <w:rPr>
          <w:rFonts w:eastAsia="Times New Roman"/>
          <w:sz w:val="18"/>
          <w:szCs w:val="18"/>
        </w:rPr>
        <w:t>1995</w:t>
      </w:r>
      <w:r w:rsidRPr="00613627">
        <w:rPr>
          <w:rFonts w:eastAsia="Times New Roman"/>
          <w:sz w:val="18"/>
          <w:szCs w:val="18"/>
        </w:rPr>
        <w:t>).</w:t>
      </w:r>
    </w:p>
    <w:p w14:paraId="1FFE6C3F" w14:textId="77777777" w:rsidR="00B26AB2" w:rsidRPr="00613627" w:rsidRDefault="00B26AB2" w:rsidP="00B26AB2">
      <w:pPr>
        <w:pStyle w:val="Tekstprzypisudolnego"/>
        <w:rPr>
          <w:lang w:val="pl"/>
        </w:rPr>
      </w:pPr>
    </w:p>
  </w:footnote>
  <w:footnote w:id="2">
    <w:p w14:paraId="0C15E2D5" w14:textId="77777777" w:rsidR="00F84476" w:rsidRPr="00A82964" w:rsidRDefault="00F84476" w:rsidP="00F84476">
      <w:pPr>
        <w:spacing w:line="240" w:lineRule="auto"/>
        <w:jc w:val="both"/>
        <w:rPr>
          <w:color w:val="222222"/>
          <w:sz w:val="16"/>
          <w:szCs w:val="16"/>
        </w:rPr>
      </w:pPr>
      <w:r w:rsidRPr="00AF583E">
        <w:rPr>
          <w:rStyle w:val="Odwoanieprzypisudolnego"/>
          <w:sz w:val="16"/>
          <w:szCs w:val="16"/>
        </w:rPr>
        <w:footnoteRef/>
      </w:r>
      <w:r w:rsidRPr="00AF583E">
        <w:rPr>
          <w:sz w:val="16"/>
          <w:szCs w:val="16"/>
        </w:rPr>
        <w:t xml:space="preserve"> Zgodnie z treścią art. 7 ust. 1 ustawy z dnia 13 kwietnia 2022 r. </w:t>
      </w:r>
      <w:r w:rsidRPr="00AF583E">
        <w:rPr>
          <w:i/>
          <w:iCs/>
          <w:sz w:val="16"/>
          <w:szCs w:val="16"/>
        </w:rPr>
        <w:t xml:space="preserve">o szczególnych rozwiązaniach w zakresie przeciwdziałania wspieraniu agresji </w:t>
      </w:r>
      <w:r w:rsidRPr="00A82964">
        <w:rPr>
          <w:i/>
          <w:iCs/>
          <w:color w:val="222222"/>
          <w:sz w:val="16"/>
          <w:szCs w:val="16"/>
        </w:rPr>
        <w:t xml:space="preserve">na Ukrainę oraz służących ochronie bezpieczeństwa narodowego, </w:t>
      </w:r>
      <w:r>
        <w:rPr>
          <w:i/>
          <w:iCs/>
          <w:color w:val="222222"/>
          <w:sz w:val="16"/>
          <w:szCs w:val="16"/>
        </w:rPr>
        <w:t>zwanej dalej „ustawą”,</w:t>
      </w:r>
      <w:r w:rsidRPr="00A82964">
        <w:rPr>
          <w:i/>
          <w:iCs/>
          <w:color w:val="222222"/>
          <w:sz w:val="16"/>
          <w:szCs w:val="16"/>
        </w:rPr>
        <w:t xml:space="preserve"> </w:t>
      </w:r>
      <w:r w:rsidRPr="00A82964">
        <w:rPr>
          <w:color w:val="222222"/>
          <w:sz w:val="16"/>
          <w:szCs w:val="16"/>
        </w:rPr>
        <w:t xml:space="preserve">z </w:t>
      </w:r>
      <w:r w:rsidRPr="00A82964">
        <w:rPr>
          <w:rFonts w:eastAsia="Times New Roman"/>
          <w:color w:val="222222"/>
          <w:sz w:val="16"/>
          <w:szCs w:val="16"/>
        </w:rPr>
        <w:t xml:space="preserve">postępowania o udzielenie zamówienia publicznego lub konkursu prowadzonego na podstawie ustawy </w:t>
      </w:r>
      <w:proofErr w:type="spellStart"/>
      <w:r w:rsidRPr="00A82964">
        <w:rPr>
          <w:rFonts w:eastAsia="Times New Roman"/>
          <w:color w:val="222222"/>
          <w:sz w:val="16"/>
          <w:szCs w:val="16"/>
        </w:rPr>
        <w:t>Pzp</w:t>
      </w:r>
      <w:proofErr w:type="spellEnd"/>
      <w:r w:rsidRPr="00A82964">
        <w:rPr>
          <w:rFonts w:eastAsia="Times New Roman"/>
          <w:color w:val="222222"/>
          <w:sz w:val="16"/>
          <w:szCs w:val="16"/>
        </w:rPr>
        <w:t xml:space="preserve"> wyklucza się:</w:t>
      </w:r>
    </w:p>
    <w:p w14:paraId="3EABCF55" w14:textId="77777777" w:rsidR="00F84476" w:rsidRPr="00A82964" w:rsidRDefault="00F84476" w:rsidP="00F84476">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03DD46E" w14:textId="6265910B" w:rsidR="00F84476" w:rsidRPr="00A82964" w:rsidRDefault="00F84476" w:rsidP="00F84476">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w:t>
      </w:r>
      <w:r w:rsidR="006A188D">
        <w:rPr>
          <w:rFonts w:eastAsia="Times New Roman"/>
          <w:color w:val="222222"/>
          <w:sz w:val="16"/>
          <w:szCs w:val="16"/>
        </w:rPr>
        <w:t>3</w:t>
      </w:r>
      <w:r w:rsidRPr="00A82964">
        <w:rPr>
          <w:rFonts w:eastAsia="Times New Roman"/>
          <w:color w:val="222222"/>
          <w:sz w:val="16"/>
          <w:szCs w:val="16"/>
        </w:rPr>
        <w:t xml:space="preserve"> r. poz.</w:t>
      </w:r>
      <w:r w:rsidR="006A188D">
        <w:rPr>
          <w:rFonts w:eastAsia="Times New Roman"/>
          <w:color w:val="222222"/>
          <w:sz w:val="16"/>
          <w:szCs w:val="16"/>
        </w:rPr>
        <w:t xml:space="preserve"> 1124 z </w:t>
      </w:r>
      <w:proofErr w:type="spellStart"/>
      <w:r w:rsidR="006A188D">
        <w:rPr>
          <w:rFonts w:eastAsia="Times New Roman"/>
          <w:color w:val="222222"/>
          <w:sz w:val="16"/>
          <w:szCs w:val="16"/>
        </w:rPr>
        <w:t>poźn</w:t>
      </w:r>
      <w:proofErr w:type="spellEnd"/>
      <w:r w:rsidR="006A188D">
        <w:rPr>
          <w:rFonts w:eastAsia="Times New Roman"/>
          <w:color w:val="222222"/>
          <w:sz w:val="16"/>
          <w:szCs w:val="16"/>
        </w:rPr>
        <w:t>. zm.</w:t>
      </w:r>
      <w:r w:rsidRPr="00A82964">
        <w:rPr>
          <w:rFonts w:eastAsia="Times New Roman"/>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0B7706" w14:textId="5FE0AA59" w:rsidR="00F84476" w:rsidRPr="00761CEB" w:rsidRDefault="00F84476" w:rsidP="00F84476">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w:t>
      </w:r>
      <w:r w:rsidR="006A188D">
        <w:rPr>
          <w:rFonts w:eastAsia="Times New Roman"/>
          <w:color w:val="222222"/>
          <w:sz w:val="16"/>
          <w:szCs w:val="16"/>
        </w:rPr>
        <w:t>3</w:t>
      </w:r>
      <w:r w:rsidRPr="00A82964">
        <w:rPr>
          <w:rFonts w:eastAsia="Times New Roman"/>
          <w:color w:val="222222"/>
          <w:sz w:val="16"/>
          <w:szCs w:val="16"/>
        </w:rPr>
        <w:t xml:space="preserve"> r. poz.</w:t>
      </w:r>
      <w:r w:rsidR="006A188D">
        <w:rPr>
          <w:rFonts w:eastAsia="Times New Roman"/>
          <w:color w:val="222222"/>
          <w:sz w:val="16"/>
          <w:szCs w:val="16"/>
        </w:rPr>
        <w:t xml:space="preserve"> 120 z </w:t>
      </w:r>
      <w:proofErr w:type="spellStart"/>
      <w:r w:rsidR="006A188D">
        <w:rPr>
          <w:rFonts w:eastAsia="Times New Roman"/>
          <w:color w:val="222222"/>
          <w:sz w:val="16"/>
          <w:szCs w:val="16"/>
        </w:rPr>
        <w:t>późn</w:t>
      </w:r>
      <w:proofErr w:type="spellEnd"/>
      <w:r w:rsidR="006A188D">
        <w:rPr>
          <w:rFonts w:eastAsia="Times New Roman"/>
          <w:color w:val="222222"/>
          <w:sz w:val="16"/>
          <w:szCs w:val="16"/>
        </w:rPr>
        <w:t>. zm.</w:t>
      </w:r>
      <w:r w:rsidRPr="00A82964">
        <w:rPr>
          <w:rFonts w:eastAsia="Times New Roman"/>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53FA622C" w14:textId="77777777" w:rsidR="00661226" w:rsidRPr="00AF583E" w:rsidRDefault="00661226" w:rsidP="00661226">
      <w:pPr>
        <w:spacing w:line="240" w:lineRule="auto"/>
        <w:jc w:val="both"/>
        <w:rPr>
          <w:sz w:val="16"/>
          <w:szCs w:val="16"/>
        </w:rPr>
      </w:pPr>
      <w:r w:rsidRPr="00AF583E">
        <w:rPr>
          <w:rStyle w:val="Odwoanieprzypisudolnego"/>
          <w:sz w:val="16"/>
          <w:szCs w:val="16"/>
        </w:rPr>
        <w:footnoteRef/>
      </w:r>
      <w:r w:rsidRPr="00AF583E">
        <w:rPr>
          <w:sz w:val="16"/>
          <w:szCs w:val="16"/>
        </w:rPr>
        <w:t xml:space="preserve"> Zgodnie z treścią art. 7 ust. 1 ustawy z dnia 13 kwietnia 2022 r. </w:t>
      </w:r>
      <w:r w:rsidRPr="00AF583E">
        <w:rPr>
          <w:iCs/>
          <w:sz w:val="16"/>
          <w:szCs w:val="16"/>
        </w:rPr>
        <w:t>o szczególnych rozwiązaniach w zakresie przeciwdziałania wspieraniu agresji na Ukrainę oraz służących ochronie bezpieczeństwa narodowego</w:t>
      </w:r>
      <w:r w:rsidRPr="00AF583E">
        <w:rPr>
          <w:i/>
          <w:iCs/>
          <w:sz w:val="16"/>
          <w:szCs w:val="16"/>
        </w:rPr>
        <w:t xml:space="preserve">,  </w:t>
      </w:r>
      <w:r w:rsidRPr="00AF583E">
        <w:rPr>
          <w:iCs/>
          <w:sz w:val="16"/>
          <w:szCs w:val="16"/>
        </w:rPr>
        <w:t xml:space="preserve">zwanej dalej „ustawą”, </w:t>
      </w:r>
      <w:r w:rsidRPr="00AF583E">
        <w:rPr>
          <w:sz w:val="16"/>
          <w:szCs w:val="16"/>
        </w:rPr>
        <w:t xml:space="preserve">z </w:t>
      </w:r>
      <w:r w:rsidRPr="00AF583E">
        <w:rPr>
          <w:rFonts w:eastAsia="Times New Roman"/>
          <w:sz w:val="16"/>
          <w:szCs w:val="16"/>
        </w:rPr>
        <w:t xml:space="preserve">postępowania o udzielenie zamówienia publicznego lub konkursu prowadzonego na podstawie ustawy </w:t>
      </w:r>
      <w:proofErr w:type="spellStart"/>
      <w:r w:rsidRPr="00AF583E">
        <w:rPr>
          <w:rFonts w:eastAsia="Times New Roman"/>
          <w:sz w:val="16"/>
          <w:szCs w:val="16"/>
        </w:rPr>
        <w:t>Pzp</w:t>
      </w:r>
      <w:proofErr w:type="spellEnd"/>
      <w:r w:rsidRPr="00AF583E">
        <w:rPr>
          <w:rFonts w:eastAsia="Times New Roman"/>
          <w:sz w:val="16"/>
          <w:szCs w:val="16"/>
        </w:rPr>
        <w:t xml:space="preserve"> wyklucza się:</w:t>
      </w:r>
    </w:p>
    <w:p w14:paraId="479505AE" w14:textId="77777777" w:rsidR="00661226" w:rsidRPr="00A82964" w:rsidRDefault="00661226" w:rsidP="00661226">
      <w:pPr>
        <w:spacing w:line="240" w:lineRule="auto"/>
        <w:jc w:val="both"/>
        <w:rPr>
          <w:rFonts w:eastAsia="Times New Roman"/>
          <w:color w:val="222222"/>
          <w:sz w:val="16"/>
          <w:szCs w:val="16"/>
        </w:rPr>
      </w:pPr>
      <w:r w:rsidRPr="00AF583E">
        <w:rPr>
          <w:rFonts w:eastAsia="Times New Roman"/>
          <w:sz w:val="16"/>
          <w:szCs w:val="16"/>
        </w:rPr>
        <w:t xml:space="preserve">1) wykonawcę </w:t>
      </w:r>
      <w:r w:rsidRPr="00A82964">
        <w:rPr>
          <w:rFonts w:eastAsia="Times New Roman"/>
          <w:color w:val="222222"/>
          <w:sz w:val="16"/>
          <w:szCs w:val="16"/>
        </w:rPr>
        <w:t>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B07B9EE" w14:textId="77777777" w:rsidR="00661226" w:rsidRPr="00A82964" w:rsidRDefault="00661226" w:rsidP="00661226">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274B182" w14:textId="77777777" w:rsidR="00661226" w:rsidRPr="00A82964" w:rsidRDefault="00661226" w:rsidP="00661226">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1CA9E18" w14:textId="77777777" w:rsidR="00661226" w:rsidRPr="00896587" w:rsidRDefault="00661226" w:rsidP="00661226">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B" w14:textId="07DAB610" w:rsidR="004A03AE" w:rsidRPr="00794235" w:rsidRDefault="004A03AE">
    <w:pPr>
      <w:rPr>
        <w:rFonts w:ascii="Calibri" w:eastAsia="Calibri" w:hAnsi="Calibri" w:cs="Calibri"/>
        <w:b/>
        <w:bCs/>
        <w:color w:val="FF0000"/>
      </w:rPr>
    </w:pPr>
    <w:r w:rsidRPr="00046178">
      <w:rPr>
        <w:rFonts w:ascii="Calibri" w:eastAsia="Calibri" w:hAnsi="Calibri" w:cs="Calibri"/>
        <w:b/>
        <w:bCs/>
      </w:rPr>
      <w:t>Nr postępowania</w:t>
    </w:r>
    <w:r w:rsidRPr="00130297">
      <w:rPr>
        <w:rFonts w:ascii="Calibri" w:eastAsia="Calibri" w:hAnsi="Calibri" w:cs="Calibri"/>
        <w:b/>
        <w:bCs/>
      </w:rPr>
      <w:t xml:space="preserve">: </w:t>
    </w:r>
    <w:r w:rsidRPr="004D20AF">
      <w:rPr>
        <w:rFonts w:ascii="Calibri" w:eastAsia="Calibri" w:hAnsi="Calibri" w:cs="Calibri"/>
        <w:b/>
        <w:bCs/>
      </w:rPr>
      <w:t>KZP/</w:t>
    </w:r>
    <w:r w:rsidR="004D20AF" w:rsidRPr="004D20AF">
      <w:rPr>
        <w:rFonts w:ascii="Calibri" w:eastAsia="Calibri" w:hAnsi="Calibri" w:cs="Calibri"/>
        <w:b/>
        <w:bCs/>
      </w:rPr>
      <w:t>12</w:t>
    </w:r>
    <w:r w:rsidR="00655AEB" w:rsidRPr="004D20AF">
      <w:rPr>
        <w:rFonts w:ascii="Calibri" w:eastAsia="Calibri" w:hAnsi="Calibri" w:cs="Calibri"/>
        <w:b/>
        <w:bCs/>
      </w:rPr>
      <w:t>/I</w:t>
    </w:r>
    <w:r w:rsidR="007005AE" w:rsidRPr="004D20AF">
      <w:rPr>
        <w:rFonts w:ascii="Calibri" w:eastAsia="Calibri" w:hAnsi="Calibri" w:cs="Calibri"/>
        <w:b/>
        <w:bCs/>
      </w:rPr>
      <w:t>X</w:t>
    </w:r>
    <w:r w:rsidRPr="004D20AF">
      <w:rPr>
        <w:rFonts w:ascii="Calibri" w:eastAsia="Calibri" w:hAnsi="Calibri" w:cs="Calibri"/>
        <w:b/>
        <w:bCs/>
      </w:rPr>
      <w:t>/202</w:t>
    </w:r>
    <w:r w:rsidR="007005AE" w:rsidRPr="004D20AF">
      <w:rPr>
        <w:rFonts w:ascii="Calibri" w:eastAsia="Calibri" w:hAnsi="Calibri" w:cs="Calibri"/>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2758"/>
        </w:tabs>
        <w:ind w:left="2758"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3"/>
    <w:lvl w:ilvl="0">
      <w:start w:val="1"/>
      <w:numFmt w:val="bullet"/>
      <w:lvlText w:val="●"/>
      <w:lvlJc w:val="left"/>
      <w:pPr>
        <w:tabs>
          <w:tab w:val="num" w:pos="420"/>
        </w:tabs>
        <w:ind w:left="420" w:hanging="360"/>
      </w:pPr>
      <w:rPr>
        <w:rFonts w:ascii="StarSymbol" w:hAnsi="StarSymbol" w:cs="StarSymbol"/>
        <w:sz w:val="18"/>
        <w:szCs w:val="18"/>
      </w:rPr>
    </w:lvl>
    <w:lvl w:ilvl="1">
      <w:start w:val="1"/>
      <w:numFmt w:val="bullet"/>
      <w:lvlText w:val=""/>
      <w:lvlJc w:val="left"/>
      <w:pPr>
        <w:tabs>
          <w:tab w:val="num" w:pos="1140"/>
        </w:tabs>
        <w:ind w:left="1140" w:hanging="360"/>
      </w:pPr>
      <w:rPr>
        <w:rFonts w:ascii="Wingdings 2" w:hAnsi="Wingdings 2" w:cs="StarSymbol"/>
        <w:sz w:val="18"/>
        <w:szCs w:val="18"/>
      </w:rPr>
    </w:lvl>
    <w:lvl w:ilvl="2">
      <w:start w:val="1"/>
      <w:numFmt w:val="bullet"/>
      <w:lvlText w:val="■"/>
      <w:lvlJc w:val="left"/>
      <w:pPr>
        <w:tabs>
          <w:tab w:val="num" w:pos="1860"/>
        </w:tabs>
        <w:ind w:left="1860" w:hanging="360"/>
      </w:pPr>
      <w:rPr>
        <w:rFonts w:ascii="StarSymbol" w:hAnsi="StarSymbol" w:cs="StarSymbol"/>
        <w:sz w:val="18"/>
        <w:szCs w:val="18"/>
      </w:rPr>
    </w:lvl>
    <w:lvl w:ilvl="3">
      <w:start w:val="1"/>
      <w:numFmt w:val="bullet"/>
      <w:lvlText w:val="●"/>
      <w:lvlJc w:val="left"/>
      <w:pPr>
        <w:tabs>
          <w:tab w:val="num" w:pos="2580"/>
        </w:tabs>
        <w:ind w:left="2580" w:hanging="360"/>
      </w:pPr>
      <w:rPr>
        <w:rFonts w:ascii="StarSymbol" w:hAnsi="StarSymbol" w:cs="StarSymbol"/>
        <w:sz w:val="18"/>
        <w:szCs w:val="18"/>
      </w:rPr>
    </w:lvl>
    <w:lvl w:ilvl="4">
      <w:start w:val="1"/>
      <w:numFmt w:val="bullet"/>
      <w:lvlText w:val=""/>
      <w:lvlJc w:val="left"/>
      <w:pPr>
        <w:tabs>
          <w:tab w:val="num" w:pos="3300"/>
        </w:tabs>
        <w:ind w:left="3300" w:hanging="360"/>
      </w:pPr>
      <w:rPr>
        <w:rFonts w:ascii="Wingdings 2" w:hAnsi="Wingdings 2" w:cs="StarSymbol"/>
        <w:sz w:val="18"/>
        <w:szCs w:val="18"/>
      </w:rPr>
    </w:lvl>
    <w:lvl w:ilvl="5">
      <w:start w:val="1"/>
      <w:numFmt w:val="bullet"/>
      <w:lvlText w:val="■"/>
      <w:lvlJc w:val="left"/>
      <w:pPr>
        <w:tabs>
          <w:tab w:val="num" w:pos="4020"/>
        </w:tabs>
        <w:ind w:left="4020" w:hanging="360"/>
      </w:pPr>
      <w:rPr>
        <w:rFonts w:ascii="StarSymbol" w:hAnsi="StarSymbol" w:cs="StarSymbol"/>
        <w:sz w:val="18"/>
        <w:szCs w:val="18"/>
      </w:rPr>
    </w:lvl>
    <w:lvl w:ilvl="6">
      <w:start w:val="1"/>
      <w:numFmt w:val="bullet"/>
      <w:lvlText w:val="●"/>
      <w:lvlJc w:val="left"/>
      <w:pPr>
        <w:tabs>
          <w:tab w:val="num" w:pos="4740"/>
        </w:tabs>
        <w:ind w:left="4740" w:hanging="360"/>
      </w:pPr>
      <w:rPr>
        <w:rFonts w:ascii="StarSymbol" w:hAnsi="StarSymbol" w:cs="StarSymbol"/>
        <w:sz w:val="18"/>
        <w:szCs w:val="18"/>
      </w:rPr>
    </w:lvl>
    <w:lvl w:ilvl="7">
      <w:start w:val="1"/>
      <w:numFmt w:val="bullet"/>
      <w:lvlText w:val=""/>
      <w:lvlJc w:val="left"/>
      <w:pPr>
        <w:tabs>
          <w:tab w:val="num" w:pos="5460"/>
        </w:tabs>
        <w:ind w:left="5460" w:hanging="360"/>
      </w:pPr>
      <w:rPr>
        <w:rFonts w:ascii="Wingdings 2" w:hAnsi="Wingdings 2" w:cs="StarSymbol"/>
        <w:sz w:val="18"/>
        <w:szCs w:val="18"/>
      </w:rPr>
    </w:lvl>
    <w:lvl w:ilvl="8">
      <w:start w:val="1"/>
      <w:numFmt w:val="bullet"/>
      <w:lvlText w:val="■"/>
      <w:lvlJc w:val="left"/>
      <w:pPr>
        <w:tabs>
          <w:tab w:val="num" w:pos="6180"/>
        </w:tabs>
        <w:ind w:left="6180" w:hanging="360"/>
      </w:pPr>
      <w:rPr>
        <w:rFonts w:ascii="StarSymbol" w:hAnsi="StarSymbol" w:cs="StarSymbol"/>
        <w:sz w:val="18"/>
        <w:szCs w:val="18"/>
      </w:rPr>
    </w:lvl>
  </w:abstractNum>
  <w:abstractNum w:abstractNumId="5" w15:restartNumberingAfterBreak="0">
    <w:nsid w:val="00000005"/>
    <w:multiLevelType w:val="singleLevel"/>
    <w:tmpl w:val="00000005"/>
    <w:name w:val="WW8Num4"/>
    <w:lvl w:ilvl="0">
      <w:start w:val="1"/>
      <w:numFmt w:val="decimal"/>
      <w:lvlText w:val="%1."/>
      <w:lvlJc w:val="left"/>
      <w:pPr>
        <w:tabs>
          <w:tab w:val="num" w:pos="720"/>
        </w:tabs>
      </w:pPr>
      <w:rPr>
        <w:i w:val="0"/>
      </w:rPr>
    </w:lvl>
  </w:abstractNum>
  <w:abstractNum w:abstractNumId="6" w15:restartNumberingAfterBreak="0">
    <w:nsid w:val="00000009"/>
    <w:multiLevelType w:val="multilevel"/>
    <w:tmpl w:val="D9A641E0"/>
    <w:name w:val="WW8Num14"/>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rPr>
        <w:b w:val="0"/>
        <w:i w:val="0"/>
        <w:strike w:val="0"/>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0B"/>
    <w:multiLevelType w:val="singleLevel"/>
    <w:tmpl w:val="0000000B"/>
    <w:name w:val="WW8Num27"/>
    <w:lvl w:ilvl="0">
      <w:start w:val="1"/>
      <w:numFmt w:val="decimal"/>
      <w:lvlText w:val="%1."/>
      <w:lvlJc w:val="left"/>
      <w:pPr>
        <w:tabs>
          <w:tab w:val="num" w:pos="390"/>
        </w:tabs>
        <w:ind w:left="390" w:hanging="390"/>
      </w:pPr>
    </w:lvl>
  </w:abstractNum>
  <w:abstractNum w:abstractNumId="8" w15:restartNumberingAfterBreak="0">
    <w:nsid w:val="057515AF"/>
    <w:multiLevelType w:val="multilevel"/>
    <w:tmpl w:val="92CE7FD8"/>
    <w:lvl w:ilvl="0">
      <w:start w:val="9"/>
      <w:numFmt w:val="decimal"/>
      <w:lvlText w:val="%1."/>
      <w:lvlJc w:val="left"/>
      <w:pPr>
        <w:tabs>
          <w:tab w:val="num" w:pos="0"/>
        </w:tabs>
        <w:ind w:left="567" w:hanging="454"/>
      </w:pPr>
      <w:rPr>
        <w:b w:val="0"/>
        <w:bCs/>
        <w:color w:val="auto"/>
        <w:sz w:val="24"/>
        <w:szCs w:val="24"/>
      </w:rPr>
    </w:lvl>
    <w:lvl w:ilvl="1">
      <w:start w:val="1"/>
      <w:numFmt w:val="decimal"/>
      <w:lvlText w:val="%2)"/>
      <w:lvlJc w:val="left"/>
      <w:pPr>
        <w:tabs>
          <w:tab w:val="num" w:pos="0"/>
        </w:tabs>
        <w:ind w:left="1440" w:hanging="360"/>
      </w:pPr>
      <w:rPr>
        <w:rFonts w:ascii="Calibri" w:eastAsia="Times New Roman" w:hAnsi="Calibri" w:cs="Calibri" w:hint="default"/>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76A1570"/>
    <w:multiLevelType w:val="hybridMultilevel"/>
    <w:tmpl w:val="26ACF080"/>
    <w:lvl w:ilvl="0" w:tplc="87BEE6F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08E85568"/>
    <w:multiLevelType w:val="hybridMultilevel"/>
    <w:tmpl w:val="8E860C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9BB0D86"/>
    <w:multiLevelType w:val="hybridMultilevel"/>
    <w:tmpl w:val="9790EFD6"/>
    <w:lvl w:ilvl="0" w:tplc="ABFEB356">
      <w:start w:val="1"/>
      <w:numFmt w:val="decimal"/>
      <w:lvlText w:val="%1."/>
      <w:lvlJc w:val="left"/>
      <w:pPr>
        <w:tabs>
          <w:tab w:val="num" w:pos="360"/>
        </w:tabs>
        <w:ind w:left="360" w:hanging="360"/>
      </w:pPr>
      <w:rPr>
        <w:rFonts w:asciiTheme="majorHAnsi" w:hAnsiTheme="majorHAnsi" w:cs="Aria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0C91575E"/>
    <w:multiLevelType w:val="hybridMultilevel"/>
    <w:tmpl w:val="233C1224"/>
    <w:lvl w:ilvl="0" w:tplc="52061A6A">
      <w:start w:val="1"/>
      <w:numFmt w:val="decimal"/>
      <w:lvlText w:val="%1."/>
      <w:lvlJc w:val="left"/>
      <w:pPr>
        <w:tabs>
          <w:tab w:val="num" w:pos="2340"/>
        </w:tabs>
        <w:ind w:left="2340" w:hanging="363"/>
      </w:pPr>
      <w:rPr>
        <w:rFonts w:hint="default"/>
        <w:b/>
        <w:bCs/>
        <w:color w:val="auto"/>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3" w15:restartNumberingAfterBreak="0">
    <w:nsid w:val="0F7077A5"/>
    <w:multiLevelType w:val="hybridMultilevel"/>
    <w:tmpl w:val="18061676"/>
    <w:lvl w:ilvl="0" w:tplc="D242B7A8">
      <w:start w:val="1"/>
      <w:numFmt w:val="decimal"/>
      <w:lvlText w:val="%1)"/>
      <w:lvlJc w:val="left"/>
      <w:pPr>
        <w:ind w:left="786"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152315D8"/>
    <w:multiLevelType w:val="hybridMultilevel"/>
    <w:tmpl w:val="82C0736A"/>
    <w:lvl w:ilvl="0" w:tplc="8D72CB9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52E3BC6"/>
    <w:multiLevelType w:val="multilevel"/>
    <w:tmpl w:val="93B033A0"/>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18041670"/>
    <w:multiLevelType w:val="hybridMultilevel"/>
    <w:tmpl w:val="850A69DC"/>
    <w:lvl w:ilvl="0" w:tplc="87BEE6F2">
      <w:start w:val="1"/>
      <w:numFmt w:val="bullet"/>
      <w:lvlText w:val=""/>
      <w:lvlJc w:val="left"/>
      <w:pPr>
        <w:ind w:left="1080" w:hanging="360"/>
      </w:pPr>
      <w:rPr>
        <w:rFonts w:ascii="Symbol" w:hAnsi="Symbol" w:hint="default"/>
      </w:rPr>
    </w:lvl>
    <w:lvl w:ilvl="1" w:tplc="A22E68DC">
      <w:numFmt w:val="bullet"/>
      <w:lvlText w:val="•"/>
      <w:lvlJc w:val="left"/>
      <w:pPr>
        <w:ind w:left="1800" w:hanging="360"/>
      </w:pPr>
      <w:rPr>
        <w:rFonts w:ascii="Times New Roman" w:eastAsia="Calibri" w:hAnsi="Times New Roman" w:cs="Times New Roman"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18466303"/>
    <w:multiLevelType w:val="multilevel"/>
    <w:tmpl w:val="FC5864BE"/>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decimal"/>
      <w:lvlText w:val="%3)"/>
      <w:lvlJc w:val="right"/>
      <w:pPr>
        <w:ind w:left="2586" w:hanging="180"/>
      </w:pPr>
      <w:rPr>
        <w:rFonts w:ascii="Arial" w:eastAsia="Arial" w:hAnsi="Arial" w:cs="Arial"/>
        <w:b w:val="0"/>
        <w:bCs w:val="0"/>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 w15:restartNumberingAfterBreak="0">
    <w:nsid w:val="1A597A40"/>
    <w:multiLevelType w:val="multilevel"/>
    <w:tmpl w:val="5EB477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DA73F03"/>
    <w:multiLevelType w:val="multilevel"/>
    <w:tmpl w:val="473E6254"/>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1" w15:restartNumberingAfterBreak="0">
    <w:nsid w:val="1DF91AC9"/>
    <w:multiLevelType w:val="multilevel"/>
    <w:tmpl w:val="F224F1D6"/>
    <w:lvl w:ilvl="0">
      <w:start w:val="1"/>
      <w:numFmt w:val="decimal"/>
      <w:lvlText w:val="%1."/>
      <w:lvlJc w:val="left"/>
      <w:pPr>
        <w:tabs>
          <w:tab w:val="num" w:pos="720"/>
        </w:tabs>
        <w:ind w:left="720" w:hanging="360"/>
      </w:pPr>
      <w:rPr>
        <w:b w:val="0"/>
        <w:bCs w:val="0"/>
        <w:strike w:val="0"/>
        <w:color w:val="auto"/>
      </w:rPr>
    </w:lvl>
    <w:lvl w:ilvl="1">
      <w:start w:val="1"/>
      <w:numFmt w:val="lowerLetter"/>
      <w:lvlText w:val="%2)"/>
      <w:lvlJc w:val="left"/>
      <w:pPr>
        <w:tabs>
          <w:tab w:val="num" w:pos="1440"/>
        </w:tabs>
        <w:ind w:left="1440" w:hanging="360"/>
      </w:pPr>
      <w:rPr>
        <w:rFonts w:ascii="Calibri" w:eastAsia="Times New Roman" w:hAnsi="Calibri" w:cs="Calibri" w:hint="default"/>
        <w:i w:val="0"/>
        <w:iCs/>
      </w:rPr>
    </w:lvl>
    <w:lvl w:ilvl="2">
      <w:start w:val="1"/>
      <w:numFmt w:val="decimal"/>
      <w:lvlText w:val="%3."/>
      <w:lvlJc w:val="left"/>
      <w:pPr>
        <w:ind w:left="2160" w:hanging="360"/>
      </w:pPr>
      <w:rPr>
        <w:rFonts w:ascii="Cambria" w:eastAsia="Arial" w:hAnsi="Cambria" w:cs="Arial"/>
      </w:rPr>
    </w:lvl>
    <w:lvl w:ilvl="3">
      <w:start w:val="1"/>
      <w:numFmt w:val="decimal"/>
      <w:lvlText w:val="%4)"/>
      <w:lvlJc w:val="left"/>
      <w:pPr>
        <w:ind w:left="2880" w:hanging="360"/>
      </w:pPr>
      <w:rPr>
        <w:rFonts w:hint="default"/>
        <w:color w:val="auto"/>
      </w:rPr>
    </w:lvl>
    <w:lvl w:ilvl="4">
      <w:start w:val="1"/>
      <w:numFmt w:val="upperLetter"/>
      <w:lvlText w:val="%5."/>
      <w:lvlJc w:val="left"/>
      <w:pPr>
        <w:ind w:left="3600" w:hanging="360"/>
      </w:pPr>
      <w:rPr>
        <w:rFonts w:hint="default"/>
        <w:b/>
        <w:bCs/>
        <w:color w:val="auto"/>
      </w:rPr>
    </w:lvl>
    <w:lvl w:ilvl="5">
      <w:start w:val="3"/>
      <w:numFmt w:val="decimal"/>
      <w:lvlText w:val="(%6)"/>
      <w:lvlJc w:val="left"/>
      <w:pPr>
        <w:ind w:left="4320" w:hanging="360"/>
      </w:pPr>
      <w:rPr>
        <w:rFonts w:hint="default"/>
      </w:r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AB45E4"/>
    <w:multiLevelType w:val="multilevel"/>
    <w:tmpl w:val="A648C440"/>
    <w:lvl w:ilvl="0">
      <w:start w:val="1"/>
      <w:numFmt w:val="decimal"/>
      <w:lvlText w:val="%1."/>
      <w:lvlJc w:val="left"/>
      <w:pPr>
        <w:ind w:left="1800" w:hanging="363"/>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1FE13658"/>
    <w:multiLevelType w:val="hybridMultilevel"/>
    <w:tmpl w:val="F430841C"/>
    <w:lvl w:ilvl="0" w:tplc="9118DCD2">
      <w:start w:val="1"/>
      <w:numFmt w:val="upp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0B0B72"/>
    <w:multiLevelType w:val="multilevel"/>
    <w:tmpl w:val="F0962CA0"/>
    <w:lvl w:ilvl="0">
      <w:start w:val="1"/>
      <w:numFmt w:val="decimal"/>
      <w:lvlText w:val="%1)"/>
      <w:lvlJc w:val="left"/>
      <w:pPr>
        <w:ind w:left="2340" w:hanging="360"/>
      </w:pPr>
      <w:rPr>
        <w:color w:val="auto"/>
      </w:rPr>
    </w:lvl>
    <w:lvl w:ilvl="1">
      <w:start w:val="1"/>
      <w:numFmt w:val="lowerLetter"/>
      <w:lvlText w:val="%2)"/>
      <w:lvlJc w:val="left"/>
      <w:pPr>
        <w:ind w:left="2668" w:hanging="360"/>
      </w:pPr>
      <w:rPr>
        <w:rFonts w:hint="default"/>
        <w:b w:val="0"/>
        <w:bCs/>
        <w:i w:val="0"/>
      </w:rPr>
    </w:lvl>
    <w:lvl w:ilvl="2">
      <w:start w:val="1"/>
      <w:numFmt w:val="lowerRoman"/>
      <w:lvlText w:val="%3."/>
      <w:lvlJc w:val="right"/>
      <w:pPr>
        <w:ind w:left="3388" w:hanging="180"/>
      </w:pPr>
    </w:lvl>
    <w:lvl w:ilvl="3" w:tentative="1">
      <w:start w:val="1"/>
      <w:numFmt w:val="decimal"/>
      <w:lvlText w:val="%4."/>
      <w:lvlJc w:val="left"/>
      <w:pPr>
        <w:ind w:left="4108" w:hanging="360"/>
      </w:pPr>
    </w:lvl>
    <w:lvl w:ilvl="4" w:tentative="1">
      <w:start w:val="1"/>
      <w:numFmt w:val="lowerLetter"/>
      <w:lvlText w:val="%5."/>
      <w:lvlJc w:val="left"/>
      <w:pPr>
        <w:ind w:left="4828" w:hanging="360"/>
      </w:pPr>
    </w:lvl>
    <w:lvl w:ilvl="5" w:tentative="1">
      <w:start w:val="1"/>
      <w:numFmt w:val="lowerRoman"/>
      <w:lvlText w:val="%6."/>
      <w:lvlJc w:val="right"/>
      <w:pPr>
        <w:ind w:left="5548" w:hanging="180"/>
      </w:pPr>
    </w:lvl>
    <w:lvl w:ilvl="6" w:tentative="1">
      <w:start w:val="1"/>
      <w:numFmt w:val="decimal"/>
      <w:lvlText w:val="%7."/>
      <w:lvlJc w:val="left"/>
      <w:pPr>
        <w:ind w:left="6268" w:hanging="360"/>
      </w:pPr>
    </w:lvl>
    <w:lvl w:ilvl="7" w:tentative="1">
      <w:start w:val="1"/>
      <w:numFmt w:val="lowerLetter"/>
      <w:lvlText w:val="%8."/>
      <w:lvlJc w:val="left"/>
      <w:pPr>
        <w:ind w:left="6988" w:hanging="360"/>
      </w:pPr>
    </w:lvl>
    <w:lvl w:ilvl="8" w:tentative="1">
      <w:start w:val="1"/>
      <w:numFmt w:val="lowerRoman"/>
      <w:lvlText w:val="%9."/>
      <w:lvlJc w:val="right"/>
      <w:pPr>
        <w:ind w:left="7708" w:hanging="180"/>
      </w:pPr>
    </w:lvl>
  </w:abstractNum>
  <w:abstractNum w:abstractNumId="25" w15:restartNumberingAfterBreak="0">
    <w:nsid w:val="229E4231"/>
    <w:multiLevelType w:val="multilevel"/>
    <w:tmpl w:val="C868E02C"/>
    <w:lvl w:ilvl="0">
      <w:start w:val="1"/>
      <w:numFmt w:val="decimal"/>
      <w:lvlText w:val="%1."/>
      <w:lvlJc w:val="left"/>
      <w:pPr>
        <w:ind w:left="786" w:hanging="360"/>
      </w:pPr>
      <w:rPr>
        <w:b/>
        <w:bCs w:val="0"/>
        <w:color w:val="auto"/>
        <w:u w:val="none"/>
      </w:rPr>
    </w:lvl>
    <w:lvl w:ilvl="1">
      <w:start w:val="1"/>
      <w:numFmt w:val="lowerLetter"/>
      <w:lvlText w:val="%2."/>
      <w:lvlJc w:val="left"/>
      <w:pPr>
        <w:ind w:left="1506" w:hanging="360"/>
      </w:pPr>
      <w:rPr>
        <w:u w:val="none"/>
      </w:rPr>
    </w:lvl>
    <w:lvl w:ilvl="2">
      <w:start w:val="1"/>
      <w:numFmt w:val="lowerRoman"/>
      <w:lvlText w:val="%3."/>
      <w:lvlJc w:val="righ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3A6537C"/>
    <w:multiLevelType w:val="multilevel"/>
    <w:tmpl w:val="E648D39A"/>
    <w:lvl w:ilvl="0">
      <w:start w:val="5"/>
      <w:numFmt w:val="decimal"/>
      <w:lvlText w:val="%1)"/>
      <w:lvlJc w:val="left"/>
      <w:pPr>
        <w:ind w:left="2340" w:hanging="360"/>
      </w:pPr>
      <w:rPr>
        <w:rFonts w:hint="default"/>
        <w:color w:val="auto"/>
      </w:rPr>
    </w:lvl>
    <w:lvl w:ilvl="1">
      <w:start w:val="1"/>
      <w:numFmt w:val="lowerLetter"/>
      <w:lvlText w:val="%2)"/>
      <w:lvlJc w:val="left"/>
      <w:pPr>
        <w:ind w:left="2668" w:hanging="360"/>
      </w:pPr>
      <w:rPr>
        <w:rFonts w:hint="default"/>
        <w:b w:val="0"/>
        <w:bCs/>
        <w:i w:val="0"/>
      </w:rPr>
    </w:lvl>
    <w:lvl w:ilvl="2">
      <w:start w:val="1"/>
      <w:numFmt w:val="lowerRoman"/>
      <w:lvlText w:val="%3."/>
      <w:lvlJc w:val="right"/>
      <w:pPr>
        <w:ind w:left="3388" w:hanging="180"/>
      </w:pPr>
      <w:rPr>
        <w:rFonts w:hint="default"/>
      </w:rPr>
    </w:lvl>
    <w:lvl w:ilvl="3">
      <w:start w:val="1"/>
      <w:numFmt w:val="decimal"/>
      <w:lvlText w:val="%4."/>
      <w:lvlJc w:val="left"/>
      <w:pPr>
        <w:ind w:left="4108" w:hanging="360"/>
      </w:pPr>
      <w:rPr>
        <w:rFonts w:hint="default"/>
      </w:rPr>
    </w:lvl>
    <w:lvl w:ilvl="4">
      <w:start w:val="1"/>
      <w:numFmt w:val="lowerLetter"/>
      <w:lvlText w:val="%5."/>
      <w:lvlJc w:val="left"/>
      <w:pPr>
        <w:ind w:left="4828" w:hanging="360"/>
      </w:pPr>
      <w:rPr>
        <w:rFonts w:hint="default"/>
      </w:rPr>
    </w:lvl>
    <w:lvl w:ilvl="5">
      <w:start w:val="1"/>
      <w:numFmt w:val="lowerRoman"/>
      <w:lvlText w:val="%6."/>
      <w:lvlJc w:val="right"/>
      <w:pPr>
        <w:ind w:left="5548" w:hanging="180"/>
      </w:pPr>
      <w:rPr>
        <w:rFonts w:hint="default"/>
      </w:rPr>
    </w:lvl>
    <w:lvl w:ilvl="6">
      <w:start w:val="1"/>
      <w:numFmt w:val="decimal"/>
      <w:lvlText w:val="%7."/>
      <w:lvlJc w:val="left"/>
      <w:pPr>
        <w:ind w:left="6268" w:hanging="360"/>
      </w:pPr>
      <w:rPr>
        <w:rFonts w:hint="default"/>
      </w:rPr>
    </w:lvl>
    <w:lvl w:ilvl="7">
      <w:start w:val="1"/>
      <w:numFmt w:val="lowerLetter"/>
      <w:lvlText w:val="%8."/>
      <w:lvlJc w:val="left"/>
      <w:pPr>
        <w:ind w:left="6988" w:hanging="360"/>
      </w:pPr>
      <w:rPr>
        <w:rFonts w:hint="default"/>
      </w:rPr>
    </w:lvl>
    <w:lvl w:ilvl="8">
      <w:start w:val="1"/>
      <w:numFmt w:val="lowerRoman"/>
      <w:lvlText w:val="%9."/>
      <w:lvlJc w:val="right"/>
      <w:pPr>
        <w:ind w:left="7708" w:hanging="180"/>
      </w:pPr>
      <w:rPr>
        <w:rFonts w:hint="default"/>
      </w:rPr>
    </w:lvl>
  </w:abstractNum>
  <w:abstractNum w:abstractNumId="28" w15:restartNumberingAfterBreak="0">
    <w:nsid w:val="24422F9B"/>
    <w:multiLevelType w:val="hybridMultilevel"/>
    <w:tmpl w:val="C8B0BD56"/>
    <w:lvl w:ilvl="0" w:tplc="38F8ECEC">
      <w:start w:val="1"/>
      <w:numFmt w:val="decimal"/>
      <w:lvlText w:val="%1)"/>
      <w:lvlJc w:val="left"/>
      <w:pPr>
        <w:ind w:left="2880" w:hanging="360"/>
      </w:pPr>
      <w:rPr>
        <w:rFonts w:ascii="Arial" w:eastAsia="Arial" w:hAnsi="Arial" w:cs="Arial"/>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3C68C7C6">
      <w:start w:val="1"/>
      <w:numFmt w:val="decimal"/>
      <w:lvlText w:val="%4."/>
      <w:lvlJc w:val="left"/>
      <w:pPr>
        <w:ind w:left="5040" w:hanging="360"/>
      </w:pPr>
      <w:rPr>
        <w:b/>
        <w:bCs/>
      </w:rPr>
    </w:lvl>
    <w:lvl w:ilvl="4" w:tplc="04150019" w:tentative="1">
      <w:start w:val="1"/>
      <w:numFmt w:val="lowerLetter"/>
      <w:lvlText w:val="%5."/>
      <w:lvlJc w:val="left"/>
      <w:pPr>
        <w:ind w:left="5760" w:hanging="360"/>
      </w:pPr>
    </w:lvl>
    <w:lvl w:ilvl="5" w:tplc="0415001B">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9" w15:restartNumberingAfterBreak="0">
    <w:nsid w:val="24435289"/>
    <w:multiLevelType w:val="multilevel"/>
    <w:tmpl w:val="28780C3E"/>
    <w:lvl w:ilvl="0">
      <w:start w:val="1"/>
      <w:numFmt w:val="decimal"/>
      <w:lvlText w:val="%1."/>
      <w:lvlJc w:val="left"/>
      <w:pPr>
        <w:ind w:left="1004" w:hanging="360"/>
      </w:pPr>
      <w:rPr>
        <w:b/>
        <w:strike w:val="0"/>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24C55257"/>
    <w:multiLevelType w:val="hybridMultilevel"/>
    <w:tmpl w:val="C3B81262"/>
    <w:lvl w:ilvl="0" w:tplc="A0D83176">
      <w:start w:val="1"/>
      <w:numFmt w:val="upperLetter"/>
      <w:lvlText w:val="%1."/>
      <w:lvlJc w:val="left"/>
      <w:pPr>
        <w:tabs>
          <w:tab w:val="num" w:pos="1080"/>
        </w:tabs>
        <w:ind w:left="1080" w:hanging="360"/>
      </w:pPr>
      <w:rPr>
        <w:b w:val="0"/>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1" w15:restartNumberingAfterBreak="0">
    <w:nsid w:val="27996551"/>
    <w:multiLevelType w:val="hybridMultilevel"/>
    <w:tmpl w:val="45B49FC4"/>
    <w:lvl w:ilvl="0" w:tplc="87BEE6F2">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15:restartNumberingAfterBreak="0">
    <w:nsid w:val="2A813EEF"/>
    <w:multiLevelType w:val="multilevel"/>
    <w:tmpl w:val="DECCF6E6"/>
    <w:lvl w:ilvl="0">
      <w:start w:val="2"/>
      <w:numFmt w:val="decimal"/>
      <w:lvlText w:val="%1)"/>
      <w:lvlJc w:val="left"/>
      <w:pPr>
        <w:ind w:left="360" w:hanging="360"/>
      </w:pPr>
      <w:rPr>
        <w:rFonts w:asciiTheme="majorHAnsi" w:hAnsiTheme="majorHAnsi" w:cs="Times New Roman" w:hint="default"/>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color w:val="auto"/>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33" w15:restartNumberingAfterBreak="0">
    <w:nsid w:val="2AB4040A"/>
    <w:multiLevelType w:val="hybridMultilevel"/>
    <w:tmpl w:val="9286B114"/>
    <w:lvl w:ilvl="0" w:tplc="F8B6E426">
      <w:start w:val="1"/>
      <w:numFmt w:val="decimal"/>
      <w:lvlText w:val="%1)"/>
      <w:lvlJc w:val="left"/>
      <w:pPr>
        <w:ind w:left="720" w:hanging="360"/>
      </w:pPr>
      <w:rPr>
        <w:color w:val="auto"/>
      </w:rPr>
    </w:lvl>
    <w:lvl w:ilvl="1" w:tplc="2F22BA24">
      <w:start w:val="1"/>
      <w:numFmt w:val="lowerLetter"/>
      <w:lvlText w:val="%2)"/>
      <w:lvlJc w:val="right"/>
      <w:pPr>
        <w:tabs>
          <w:tab w:val="num" w:pos="1260"/>
        </w:tabs>
        <w:ind w:left="1260" w:hanging="180"/>
      </w:pPr>
    </w:lvl>
    <w:lvl w:ilvl="2" w:tplc="08109E2E">
      <w:start w:val="1"/>
      <w:numFmt w:val="decimal"/>
      <w:lvlText w:val="%3)"/>
      <w:lvlJc w:val="left"/>
      <w:pPr>
        <w:ind w:left="2340" w:hanging="360"/>
      </w:pPr>
      <w:rPr>
        <w:rFonts w:eastAsia="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D2C3794"/>
    <w:multiLevelType w:val="multilevel"/>
    <w:tmpl w:val="0B3C5A46"/>
    <w:lvl w:ilvl="0">
      <w:start w:val="1"/>
      <w:numFmt w:val="lowerLetter"/>
      <w:lvlText w:val="%1)"/>
      <w:lvlJc w:val="left"/>
      <w:pPr>
        <w:tabs>
          <w:tab w:val="num" w:pos="0"/>
        </w:tabs>
        <w:ind w:left="1146" w:hanging="360"/>
      </w:pPr>
      <w:rPr>
        <w:rFonts w:ascii="Calibri" w:eastAsia="Arial" w:hAnsi="Calibri" w:cs="Calibri" w:hint="default"/>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5" w15:restartNumberingAfterBreak="0">
    <w:nsid w:val="2E263246"/>
    <w:multiLevelType w:val="hybridMultilevel"/>
    <w:tmpl w:val="2A5EB9BE"/>
    <w:lvl w:ilvl="0" w:tplc="6798A4E0">
      <w:numFmt w:val="bullet"/>
      <w:lvlText w:val="-"/>
      <w:lvlJc w:val="left"/>
      <w:pPr>
        <w:ind w:left="1080" w:hanging="360"/>
      </w:pPr>
      <w:rPr>
        <w:rFonts w:ascii="Arial" w:eastAsia="Arial" w:hAnsi="Arial" w:cs="Arial" w:hint="default"/>
        <w:b w:val="0"/>
        <w:bCs w:val="0"/>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2EE5526A"/>
    <w:multiLevelType w:val="multilevel"/>
    <w:tmpl w:val="78CCB06C"/>
    <w:lvl w:ilvl="0">
      <w:start w:val="1"/>
      <w:numFmt w:val="decimal"/>
      <w:lvlText w:val="%1."/>
      <w:lvlJc w:val="left"/>
      <w:pPr>
        <w:ind w:left="595" w:hanging="453"/>
      </w:pPr>
      <w:rPr>
        <w:b/>
        <w:i w:val="0"/>
        <w:iCs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2FEE7C1C"/>
    <w:multiLevelType w:val="hybridMultilevel"/>
    <w:tmpl w:val="2326AECC"/>
    <w:lvl w:ilvl="0" w:tplc="5A5A8080">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31B06C26"/>
    <w:multiLevelType w:val="hybridMultilevel"/>
    <w:tmpl w:val="6D6C557E"/>
    <w:lvl w:ilvl="0" w:tplc="87BEE6F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9" w15:restartNumberingAfterBreak="0">
    <w:nsid w:val="33A45EFF"/>
    <w:multiLevelType w:val="hybridMultilevel"/>
    <w:tmpl w:val="5D7A751E"/>
    <w:lvl w:ilvl="0" w:tplc="742A07D0">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3694105A"/>
    <w:multiLevelType w:val="hybridMultilevel"/>
    <w:tmpl w:val="17F0B64E"/>
    <w:lvl w:ilvl="0" w:tplc="AB1A8D20">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23" w:hanging="360"/>
      </w:pPr>
    </w:lvl>
    <w:lvl w:ilvl="2" w:tplc="0415001B" w:tentative="1">
      <w:start w:val="1"/>
      <w:numFmt w:val="lowerRoman"/>
      <w:lvlText w:val="%3."/>
      <w:lvlJc w:val="right"/>
      <w:pPr>
        <w:ind w:left="1743" w:hanging="180"/>
      </w:pPr>
    </w:lvl>
    <w:lvl w:ilvl="3" w:tplc="0415000F" w:tentative="1">
      <w:start w:val="1"/>
      <w:numFmt w:val="decimal"/>
      <w:lvlText w:val="%4."/>
      <w:lvlJc w:val="left"/>
      <w:pPr>
        <w:ind w:left="2463" w:hanging="360"/>
      </w:pPr>
    </w:lvl>
    <w:lvl w:ilvl="4" w:tplc="04150019" w:tentative="1">
      <w:start w:val="1"/>
      <w:numFmt w:val="lowerLetter"/>
      <w:lvlText w:val="%5."/>
      <w:lvlJc w:val="left"/>
      <w:pPr>
        <w:ind w:left="3183" w:hanging="360"/>
      </w:pPr>
    </w:lvl>
    <w:lvl w:ilvl="5" w:tplc="0415001B" w:tentative="1">
      <w:start w:val="1"/>
      <w:numFmt w:val="lowerRoman"/>
      <w:lvlText w:val="%6."/>
      <w:lvlJc w:val="right"/>
      <w:pPr>
        <w:ind w:left="3903" w:hanging="180"/>
      </w:pPr>
    </w:lvl>
    <w:lvl w:ilvl="6" w:tplc="0415000F" w:tentative="1">
      <w:start w:val="1"/>
      <w:numFmt w:val="decimal"/>
      <w:lvlText w:val="%7."/>
      <w:lvlJc w:val="left"/>
      <w:pPr>
        <w:ind w:left="4623" w:hanging="360"/>
      </w:pPr>
    </w:lvl>
    <w:lvl w:ilvl="7" w:tplc="04150019" w:tentative="1">
      <w:start w:val="1"/>
      <w:numFmt w:val="lowerLetter"/>
      <w:lvlText w:val="%8."/>
      <w:lvlJc w:val="left"/>
      <w:pPr>
        <w:ind w:left="5343" w:hanging="360"/>
      </w:pPr>
    </w:lvl>
    <w:lvl w:ilvl="8" w:tplc="0415001B" w:tentative="1">
      <w:start w:val="1"/>
      <w:numFmt w:val="lowerRoman"/>
      <w:lvlText w:val="%9."/>
      <w:lvlJc w:val="right"/>
      <w:pPr>
        <w:ind w:left="6063" w:hanging="180"/>
      </w:pPr>
    </w:lvl>
  </w:abstractNum>
  <w:abstractNum w:abstractNumId="41" w15:restartNumberingAfterBreak="0">
    <w:nsid w:val="37742946"/>
    <w:multiLevelType w:val="multilevel"/>
    <w:tmpl w:val="570866A0"/>
    <w:styleLink w:val="WW8Num37"/>
    <w:lvl w:ilvl="0">
      <w:start w:val="1"/>
      <w:numFmt w:val="decimal"/>
      <w:lvlText w:val="%1."/>
      <w:lvlJc w:val="left"/>
      <w:pPr>
        <w:ind w:left="0" w:firstLine="0"/>
      </w:pPr>
      <w:rPr>
        <w:rFonts w:ascii="Arial" w:hAnsi="Arial" w:cs="Arial"/>
        <w:color w:val="000000"/>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2" w15:restartNumberingAfterBreak="0">
    <w:nsid w:val="37B67856"/>
    <w:multiLevelType w:val="hybridMultilevel"/>
    <w:tmpl w:val="05D89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D37EFA"/>
    <w:multiLevelType w:val="multilevel"/>
    <w:tmpl w:val="E6CCB184"/>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val="0"/>
        <w:bCs w:val="0"/>
        <w:color w:val="auto"/>
        <w:vertAlign w:val="baseline"/>
      </w:rPr>
    </w:lvl>
    <w:lvl w:ilvl="2">
      <w:start w:val="1"/>
      <w:numFmt w:val="decimal"/>
      <w:lvlText w:val="%3)"/>
      <w:lvlJc w:val="left"/>
      <w:pPr>
        <w:ind w:left="1784" w:hanging="360"/>
      </w:pPr>
      <w:rPr>
        <w:rFonts w:ascii="Arial" w:eastAsia="Arial" w:hAnsi="Arial" w:cs="Arial" w:hint="default"/>
        <w:b w:val="0"/>
        <w:color w:val="auto"/>
        <w:vertAlign w:val="baseline"/>
      </w:rPr>
    </w:lvl>
    <w:lvl w:ilvl="3">
      <w:start w:val="1"/>
      <w:numFmt w:val="decimal"/>
      <w:lvlText w:val="%4."/>
      <w:lvlJc w:val="left"/>
      <w:pPr>
        <w:ind w:left="2324" w:hanging="360"/>
      </w:pPr>
      <w:rPr>
        <w:b w:val="0"/>
        <w:color w:val="auto"/>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4" w15:restartNumberingAfterBreak="0">
    <w:nsid w:val="3C652A00"/>
    <w:multiLevelType w:val="hybridMultilevel"/>
    <w:tmpl w:val="9286B114"/>
    <w:lvl w:ilvl="0" w:tplc="F8B6E426">
      <w:start w:val="1"/>
      <w:numFmt w:val="decimal"/>
      <w:lvlText w:val="%1)"/>
      <w:lvlJc w:val="left"/>
      <w:pPr>
        <w:ind w:left="720" w:hanging="360"/>
      </w:pPr>
      <w:rPr>
        <w:color w:val="auto"/>
      </w:rPr>
    </w:lvl>
    <w:lvl w:ilvl="1" w:tplc="2F22BA24">
      <w:start w:val="1"/>
      <w:numFmt w:val="lowerLetter"/>
      <w:lvlText w:val="%2)"/>
      <w:lvlJc w:val="right"/>
      <w:pPr>
        <w:tabs>
          <w:tab w:val="num" w:pos="1260"/>
        </w:tabs>
        <w:ind w:left="1260" w:hanging="180"/>
      </w:pPr>
    </w:lvl>
    <w:lvl w:ilvl="2" w:tplc="08109E2E">
      <w:start w:val="1"/>
      <w:numFmt w:val="decimal"/>
      <w:lvlText w:val="%3)"/>
      <w:lvlJc w:val="left"/>
      <w:pPr>
        <w:ind w:left="2340" w:hanging="360"/>
      </w:pPr>
      <w:rPr>
        <w:rFonts w:eastAsia="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10F1A19"/>
    <w:multiLevelType w:val="multilevel"/>
    <w:tmpl w:val="166EEE8E"/>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hAnsi="Arial"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41186589"/>
    <w:multiLevelType w:val="multilevel"/>
    <w:tmpl w:val="BBEE3CA8"/>
    <w:lvl w:ilvl="0">
      <w:start w:val="3"/>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b w:val="0"/>
        <w:bCs w:val="0"/>
        <w:color w:val="auto"/>
        <w:vertAlign w:val="baseline"/>
      </w:rPr>
    </w:lvl>
    <w:lvl w:ilvl="2">
      <w:start w:val="1"/>
      <w:numFmt w:val="decimal"/>
      <w:lvlText w:val="%3)"/>
      <w:lvlJc w:val="left"/>
      <w:pPr>
        <w:ind w:left="1784" w:hanging="360"/>
      </w:pPr>
      <w:rPr>
        <w:rFonts w:ascii="Arial" w:eastAsia="Arial" w:hAnsi="Arial" w:cs="Arial" w:hint="default"/>
        <w:b w:val="0"/>
        <w:color w:val="auto"/>
        <w:vertAlign w:val="baseline"/>
      </w:rPr>
    </w:lvl>
    <w:lvl w:ilvl="3">
      <w:start w:val="1"/>
      <w:numFmt w:val="decimal"/>
      <w:lvlText w:val="%4."/>
      <w:lvlJc w:val="left"/>
      <w:pPr>
        <w:ind w:left="2324" w:hanging="360"/>
      </w:pPr>
      <w:rPr>
        <w:rFonts w:hint="default"/>
        <w:b w:val="0"/>
        <w:color w:val="auto"/>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47" w15:restartNumberingAfterBreak="0">
    <w:nsid w:val="41C7385C"/>
    <w:multiLevelType w:val="multilevel"/>
    <w:tmpl w:val="27066C58"/>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2B54A25"/>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4FA7B17"/>
    <w:multiLevelType w:val="hybridMultilevel"/>
    <w:tmpl w:val="C888AF08"/>
    <w:lvl w:ilvl="0" w:tplc="3D08C716">
      <w:start w:val="2"/>
      <w:numFmt w:val="decimal"/>
      <w:lvlText w:val="%1)"/>
      <w:lvlJc w:val="left"/>
      <w:pPr>
        <w:ind w:left="927" w:hanging="360"/>
      </w:pPr>
      <w:rPr>
        <w:rFonts w:hint="default"/>
        <w:b w:val="0"/>
        <w:bCs/>
        <w:u w:val="none"/>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15:restartNumberingAfterBreak="0">
    <w:nsid w:val="451C05BB"/>
    <w:multiLevelType w:val="multilevel"/>
    <w:tmpl w:val="1B1C8658"/>
    <w:styleLink w:val="WW8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3" w15:restartNumberingAfterBreak="0">
    <w:nsid w:val="4595266E"/>
    <w:multiLevelType w:val="hybridMultilevel"/>
    <w:tmpl w:val="FD7C2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5AF1A8B"/>
    <w:multiLevelType w:val="hybridMultilevel"/>
    <w:tmpl w:val="1376D546"/>
    <w:lvl w:ilvl="0" w:tplc="7C0C4DCC">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46D35D84"/>
    <w:multiLevelType w:val="hybridMultilevel"/>
    <w:tmpl w:val="FD2E7FC4"/>
    <w:lvl w:ilvl="0" w:tplc="07E099EE">
      <w:start w:val="1"/>
      <w:numFmt w:val="decimal"/>
      <w:lvlText w:val="%1."/>
      <w:lvlJc w:val="left"/>
      <w:pPr>
        <w:ind w:left="720" w:hanging="360"/>
      </w:pPr>
      <w:rPr>
        <w:color w:val="auto"/>
      </w:rPr>
    </w:lvl>
    <w:lvl w:ilvl="1" w:tplc="E8AA6AD6">
      <w:start w:val="1"/>
      <w:numFmt w:val="decimal"/>
      <w:lvlText w:val="%2)"/>
      <w:lvlJc w:val="left"/>
      <w:pPr>
        <w:ind w:left="1440" w:hanging="360"/>
      </w:pPr>
    </w:lvl>
    <w:lvl w:ilvl="2" w:tplc="0415001B">
      <w:start w:val="1"/>
      <w:numFmt w:val="lowerRoman"/>
      <w:lvlText w:val="%3."/>
      <w:lvlJc w:val="right"/>
      <w:pPr>
        <w:ind w:left="2160" w:hanging="180"/>
      </w:pPr>
    </w:lvl>
    <w:lvl w:ilvl="3" w:tplc="652E099A">
      <w:start w:val="1"/>
      <w:numFmt w:val="lowerLetter"/>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A2A7393"/>
    <w:multiLevelType w:val="hybridMultilevel"/>
    <w:tmpl w:val="70503F66"/>
    <w:styleLink w:val="WW8Num231"/>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7" w15:restartNumberingAfterBreak="0">
    <w:nsid w:val="4C7904EE"/>
    <w:multiLevelType w:val="multilevel"/>
    <w:tmpl w:val="76D42744"/>
    <w:lvl w:ilvl="0">
      <w:start w:val="1"/>
      <w:numFmt w:val="decimal"/>
      <w:lvlText w:val="%1."/>
      <w:lvlJc w:val="left"/>
      <w:pPr>
        <w:ind w:left="360" w:hanging="360"/>
      </w:pPr>
      <w:rPr>
        <w:rFonts w:ascii="Arial" w:eastAsia="Arial" w:hAnsi="Arial" w:cs="Arial"/>
        <w:b/>
        <w:bCs/>
        <w:color w:val="000000" w:themeColor="text1"/>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bCs/>
        <w:color w:val="auto"/>
        <w:sz w:val="24"/>
        <w:szCs w:val="24"/>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bCs w:val="0"/>
        <w:strike w:val="0"/>
        <w:color w:val="auto"/>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4DAA3D98"/>
    <w:multiLevelType w:val="hybridMultilevel"/>
    <w:tmpl w:val="FF725B5E"/>
    <w:lvl w:ilvl="0" w:tplc="CF06D678">
      <w:start w:val="1"/>
      <w:numFmt w:val="lowerLetter"/>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4DD52F62"/>
    <w:multiLevelType w:val="hybridMultilevel"/>
    <w:tmpl w:val="6C80E9FA"/>
    <w:lvl w:ilvl="0" w:tplc="0415000F">
      <w:start w:val="1"/>
      <w:numFmt w:val="decimal"/>
      <w:lvlText w:val="%1."/>
      <w:lvlJc w:val="left"/>
      <w:pPr>
        <w:tabs>
          <w:tab w:val="num" w:pos="777"/>
        </w:tabs>
        <w:ind w:left="777" w:hanging="360"/>
      </w:pPr>
    </w:lvl>
    <w:lvl w:ilvl="1" w:tplc="04150019">
      <w:start w:val="1"/>
      <w:numFmt w:val="lowerLetter"/>
      <w:lvlText w:val="%2."/>
      <w:lvlJc w:val="left"/>
      <w:pPr>
        <w:tabs>
          <w:tab w:val="num" w:pos="1497"/>
        </w:tabs>
        <w:ind w:left="1497" w:hanging="360"/>
      </w:pPr>
    </w:lvl>
    <w:lvl w:ilvl="2" w:tplc="0415001B">
      <w:start w:val="1"/>
      <w:numFmt w:val="lowerRoman"/>
      <w:lvlText w:val="%3."/>
      <w:lvlJc w:val="right"/>
      <w:pPr>
        <w:tabs>
          <w:tab w:val="num" w:pos="2217"/>
        </w:tabs>
        <w:ind w:left="2217" w:hanging="180"/>
      </w:pPr>
    </w:lvl>
    <w:lvl w:ilvl="3" w:tplc="0415000F">
      <w:start w:val="1"/>
      <w:numFmt w:val="decimal"/>
      <w:lvlText w:val="%4."/>
      <w:lvlJc w:val="left"/>
      <w:pPr>
        <w:tabs>
          <w:tab w:val="num" w:pos="2937"/>
        </w:tabs>
        <w:ind w:left="2937" w:hanging="360"/>
      </w:pPr>
    </w:lvl>
    <w:lvl w:ilvl="4" w:tplc="04150019">
      <w:start w:val="1"/>
      <w:numFmt w:val="lowerLetter"/>
      <w:lvlText w:val="%5."/>
      <w:lvlJc w:val="left"/>
      <w:pPr>
        <w:tabs>
          <w:tab w:val="num" w:pos="3657"/>
        </w:tabs>
        <w:ind w:left="3657" w:hanging="360"/>
      </w:pPr>
    </w:lvl>
    <w:lvl w:ilvl="5" w:tplc="0415001B">
      <w:start w:val="1"/>
      <w:numFmt w:val="lowerRoman"/>
      <w:lvlText w:val="%6."/>
      <w:lvlJc w:val="right"/>
      <w:pPr>
        <w:tabs>
          <w:tab w:val="num" w:pos="4377"/>
        </w:tabs>
        <w:ind w:left="4377" w:hanging="180"/>
      </w:pPr>
    </w:lvl>
    <w:lvl w:ilvl="6" w:tplc="0415000F">
      <w:start w:val="1"/>
      <w:numFmt w:val="decimal"/>
      <w:lvlText w:val="%7."/>
      <w:lvlJc w:val="left"/>
      <w:pPr>
        <w:tabs>
          <w:tab w:val="num" w:pos="5097"/>
        </w:tabs>
        <w:ind w:left="5097" w:hanging="360"/>
      </w:pPr>
    </w:lvl>
    <w:lvl w:ilvl="7" w:tplc="04150019">
      <w:start w:val="1"/>
      <w:numFmt w:val="lowerLetter"/>
      <w:lvlText w:val="%8."/>
      <w:lvlJc w:val="left"/>
      <w:pPr>
        <w:tabs>
          <w:tab w:val="num" w:pos="5817"/>
        </w:tabs>
        <w:ind w:left="5817" w:hanging="360"/>
      </w:pPr>
    </w:lvl>
    <w:lvl w:ilvl="8" w:tplc="0415001B">
      <w:start w:val="1"/>
      <w:numFmt w:val="lowerRoman"/>
      <w:lvlText w:val="%9."/>
      <w:lvlJc w:val="right"/>
      <w:pPr>
        <w:tabs>
          <w:tab w:val="num" w:pos="6537"/>
        </w:tabs>
        <w:ind w:left="6537" w:hanging="180"/>
      </w:pPr>
    </w:lvl>
  </w:abstractNum>
  <w:abstractNum w:abstractNumId="60" w15:restartNumberingAfterBreak="0">
    <w:nsid w:val="4FDF7182"/>
    <w:multiLevelType w:val="multilevel"/>
    <w:tmpl w:val="1FA09E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511901B9"/>
    <w:multiLevelType w:val="multilevel"/>
    <w:tmpl w:val="2EBC44E6"/>
    <w:lvl w:ilvl="0">
      <w:start w:val="1"/>
      <w:numFmt w:val="decimal"/>
      <w:lvlText w:val="%1."/>
      <w:lvlJc w:val="left"/>
      <w:pPr>
        <w:ind w:left="720" w:hanging="360"/>
      </w:pPr>
      <w:rPr>
        <w:b/>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5210052A"/>
    <w:multiLevelType w:val="multilevel"/>
    <w:tmpl w:val="A67EBC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3" w15:restartNumberingAfterBreak="0">
    <w:nsid w:val="53400AC3"/>
    <w:multiLevelType w:val="multilevel"/>
    <w:tmpl w:val="F39C47F2"/>
    <w:styleLink w:val="WW8Num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4" w15:restartNumberingAfterBreak="0">
    <w:nsid w:val="53CB6BC2"/>
    <w:multiLevelType w:val="multilevel"/>
    <w:tmpl w:val="0130D53A"/>
    <w:lvl w:ilvl="0">
      <w:start w:val="6"/>
      <w:numFmt w:val="decimal"/>
      <w:lvlText w:val="%1)"/>
      <w:lvlJc w:val="left"/>
      <w:pPr>
        <w:ind w:left="360" w:hanging="360"/>
      </w:pPr>
      <w:rPr>
        <w:rFonts w:hint="default"/>
        <w:color w:val="auto"/>
      </w:rPr>
    </w:lvl>
    <w:lvl w:ilvl="1">
      <w:start w:val="1"/>
      <w:numFmt w:val="lowerLetter"/>
      <w:lvlText w:val="%2)"/>
      <w:lvlJc w:val="left"/>
      <w:pPr>
        <w:ind w:left="688" w:hanging="360"/>
      </w:pPr>
      <w:rPr>
        <w:rFonts w:hint="default"/>
        <w:b w:val="0"/>
        <w:bCs/>
        <w:i w:val="0"/>
      </w:rPr>
    </w:lvl>
    <w:lvl w:ilvl="2">
      <w:start w:val="1"/>
      <w:numFmt w:val="lowerRoman"/>
      <w:lvlText w:val="%3."/>
      <w:lvlJc w:val="right"/>
      <w:pPr>
        <w:ind w:left="1408" w:hanging="180"/>
      </w:pPr>
      <w:rPr>
        <w:rFonts w:hint="default"/>
      </w:rPr>
    </w:lvl>
    <w:lvl w:ilvl="3">
      <w:start w:val="1"/>
      <w:numFmt w:val="decimal"/>
      <w:lvlText w:val="%4."/>
      <w:lvlJc w:val="left"/>
      <w:pPr>
        <w:ind w:left="2128" w:hanging="360"/>
      </w:pPr>
      <w:rPr>
        <w:rFonts w:hint="default"/>
      </w:rPr>
    </w:lvl>
    <w:lvl w:ilvl="4">
      <w:start w:val="1"/>
      <w:numFmt w:val="lowerLetter"/>
      <w:lvlText w:val="%5."/>
      <w:lvlJc w:val="left"/>
      <w:pPr>
        <w:ind w:left="2848" w:hanging="360"/>
      </w:pPr>
      <w:rPr>
        <w:rFonts w:hint="default"/>
      </w:rPr>
    </w:lvl>
    <w:lvl w:ilvl="5">
      <w:start w:val="1"/>
      <w:numFmt w:val="lowerRoman"/>
      <w:lvlText w:val="%6."/>
      <w:lvlJc w:val="right"/>
      <w:pPr>
        <w:ind w:left="3568" w:hanging="180"/>
      </w:pPr>
      <w:rPr>
        <w:rFonts w:hint="default"/>
      </w:rPr>
    </w:lvl>
    <w:lvl w:ilvl="6">
      <w:start w:val="1"/>
      <w:numFmt w:val="decimal"/>
      <w:lvlText w:val="%7."/>
      <w:lvlJc w:val="left"/>
      <w:pPr>
        <w:ind w:left="4288" w:hanging="360"/>
      </w:pPr>
      <w:rPr>
        <w:rFonts w:hint="default"/>
      </w:rPr>
    </w:lvl>
    <w:lvl w:ilvl="7">
      <w:start w:val="1"/>
      <w:numFmt w:val="lowerLetter"/>
      <w:lvlText w:val="%8."/>
      <w:lvlJc w:val="left"/>
      <w:pPr>
        <w:ind w:left="5008" w:hanging="360"/>
      </w:pPr>
      <w:rPr>
        <w:rFonts w:hint="default"/>
      </w:rPr>
    </w:lvl>
    <w:lvl w:ilvl="8">
      <w:start w:val="1"/>
      <w:numFmt w:val="lowerRoman"/>
      <w:lvlText w:val="%9."/>
      <w:lvlJc w:val="right"/>
      <w:pPr>
        <w:ind w:left="5728" w:hanging="180"/>
      </w:pPr>
      <w:rPr>
        <w:rFonts w:hint="default"/>
      </w:rPr>
    </w:lvl>
  </w:abstractNum>
  <w:abstractNum w:abstractNumId="65" w15:restartNumberingAfterBreak="0">
    <w:nsid w:val="545500C9"/>
    <w:multiLevelType w:val="hybridMultilevel"/>
    <w:tmpl w:val="B0B0BE6C"/>
    <w:lvl w:ilvl="0" w:tplc="87BEE6F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55AC78FA"/>
    <w:multiLevelType w:val="hybridMultilevel"/>
    <w:tmpl w:val="C0F4F6B0"/>
    <w:lvl w:ilvl="0" w:tplc="75441868">
      <w:start w:val="2"/>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36639"/>
    <w:multiLevelType w:val="multilevel"/>
    <w:tmpl w:val="3ED6EB2E"/>
    <w:lvl w:ilvl="0">
      <w:start w:val="1"/>
      <w:numFmt w:val="decimal"/>
      <w:lvlText w:val="%1."/>
      <w:lvlJc w:val="left"/>
      <w:pPr>
        <w:tabs>
          <w:tab w:val="num" w:pos="4973"/>
        </w:tabs>
        <w:ind w:left="4973" w:hanging="720"/>
      </w:pPr>
    </w:lvl>
    <w:lvl w:ilvl="1">
      <w:start w:val="1"/>
      <w:numFmt w:val="lowerLetter"/>
      <w:lvlText w:val="%2)"/>
      <w:lvlJc w:val="left"/>
      <w:pPr>
        <w:tabs>
          <w:tab w:val="num" w:pos="5693"/>
        </w:tabs>
        <w:ind w:left="5693" w:hanging="720"/>
      </w:pPr>
      <w:rPr>
        <w:rFonts w:ascii="Calibri" w:eastAsia="Times New Roman" w:hAnsi="Calibri" w:cs="Segoe UI"/>
      </w:rPr>
    </w:lvl>
    <w:lvl w:ilvl="2">
      <w:start w:val="1"/>
      <w:numFmt w:val="decimal"/>
      <w:lvlText w:val="%3."/>
      <w:lvlJc w:val="left"/>
      <w:pPr>
        <w:tabs>
          <w:tab w:val="num" w:pos="6413"/>
        </w:tabs>
        <w:ind w:left="6413" w:hanging="720"/>
      </w:pPr>
    </w:lvl>
    <w:lvl w:ilvl="3">
      <w:start w:val="1"/>
      <w:numFmt w:val="decimal"/>
      <w:lvlText w:val="%4."/>
      <w:lvlJc w:val="left"/>
      <w:pPr>
        <w:tabs>
          <w:tab w:val="num" w:pos="7133"/>
        </w:tabs>
        <w:ind w:left="7133" w:hanging="720"/>
      </w:pPr>
    </w:lvl>
    <w:lvl w:ilvl="4">
      <w:start w:val="1"/>
      <w:numFmt w:val="decimal"/>
      <w:lvlText w:val="%5."/>
      <w:lvlJc w:val="left"/>
      <w:pPr>
        <w:tabs>
          <w:tab w:val="num" w:pos="7853"/>
        </w:tabs>
        <w:ind w:left="7853" w:hanging="720"/>
      </w:pPr>
    </w:lvl>
    <w:lvl w:ilvl="5">
      <w:start w:val="1"/>
      <w:numFmt w:val="decimal"/>
      <w:lvlText w:val="%6."/>
      <w:lvlJc w:val="left"/>
      <w:pPr>
        <w:tabs>
          <w:tab w:val="num" w:pos="8573"/>
        </w:tabs>
        <w:ind w:left="8573" w:hanging="720"/>
      </w:pPr>
    </w:lvl>
    <w:lvl w:ilvl="6">
      <w:start w:val="1"/>
      <w:numFmt w:val="decimal"/>
      <w:lvlText w:val="%7."/>
      <w:lvlJc w:val="left"/>
      <w:pPr>
        <w:tabs>
          <w:tab w:val="num" w:pos="9293"/>
        </w:tabs>
        <w:ind w:left="9293" w:hanging="720"/>
      </w:pPr>
    </w:lvl>
    <w:lvl w:ilvl="7">
      <w:start w:val="1"/>
      <w:numFmt w:val="decimal"/>
      <w:lvlText w:val="%8."/>
      <w:lvlJc w:val="left"/>
      <w:pPr>
        <w:tabs>
          <w:tab w:val="num" w:pos="10013"/>
        </w:tabs>
        <w:ind w:left="10013" w:hanging="720"/>
      </w:pPr>
    </w:lvl>
    <w:lvl w:ilvl="8">
      <w:start w:val="1"/>
      <w:numFmt w:val="decimal"/>
      <w:lvlText w:val="%9."/>
      <w:lvlJc w:val="left"/>
      <w:pPr>
        <w:tabs>
          <w:tab w:val="num" w:pos="10733"/>
        </w:tabs>
        <w:ind w:left="10733" w:hanging="720"/>
      </w:pPr>
    </w:lvl>
  </w:abstractNum>
  <w:abstractNum w:abstractNumId="68" w15:restartNumberingAfterBreak="0">
    <w:nsid w:val="593214EC"/>
    <w:multiLevelType w:val="hybridMultilevel"/>
    <w:tmpl w:val="1BA8761E"/>
    <w:lvl w:ilvl="0" w:tplc="CC72C448">
      <w:start w:val="1"/>
      <w:numFmt w:val="decimal"/>
      <w:lvlText w:val="%1)"/>
      <w:lvlJc w:val="left"/>
      <w:pPr>
        <w:ind w:left="644" w:hanging="360"/>
      </w:pPr>
      <w:rPr>
        <w:color w:val="auto"/>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15:restartNumberingAfterBreak="0">
    <w:nsid w:val="5B5B0E45"/>
    <w:multiLevelType w:val="hybridMultilevel"/>
    <w:tmpl w:val="7BAACE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1" w15:restartNumberingAfterBreak="0">
    <w:nsid w:val="5E344496"/>
    <w:multiLevelType w:val="hybridMultilevel"/>
    <w:tmpl w:val="757EC79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F271B18"/>
    <w:multiLevelType w:val="multilevel"/>
    <w:tmpl w:val="24EE38BE"/>
    <w:lvl w:ilvl="0">
      <w:start w:val="8"/>
      <w:numFmt w:val="decimal"/>
      <w:lvlText w:val="%1."/>
      <w:lvlJc w:val="left"/>
      <w:pPr>
        <w:ind w:left="720" w:hanging="360"/>
      </w:pPr>
      <w:rPr>
        <w:rFonts w:ascii="Arial" w:eastAsia="Arial" w:hAnsi="Arial" w:cs="Arial" w:hint="default"/>
        <w:b/>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3" w15:restartNumberingAfterBreak="0">
    <w:nsid w:val="60D80CE9"/>
    <w:multiLevelType w:val="hybridMultilevel"/>
    <w:tmpl w:val="F64C8954"/>
    <w:lvl w:ilvl="0" w:tplc="FE187AC2">
      <w:start w:val="1"/>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619D0DEB"/>
    <w:multiLevelType w:val="multilevel"/>
    <w:tmpl w:val="5DB0C3A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6" w15:restartNumberingAfterBreak="0">
    <w:nsid w:val="62510D20"/>
    <w:multiLevelType w:val="multilevel"/>
    <w:tmpl w:val="E3DADC62"/>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7" w15:restartNumberingAfterBreak="0">
    <w:nsid w:val="65890AD3"/>
    <w:multiLevelType w:val="hybridMultilevel"/>
    <w:tmpl w:val="8E586C6C"/>
    <w:lvl w:ilvl="0" w:tplc="0415000F">
      <w:start w:val="2"/>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15:restartNumberingAfterBreak="0">
    <w:nsid w:val="660219A6"/>
    <w:multiLevelType w:val="multilevel"/>
    <w:tmpl w:val="543C05A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9" w15:restartNumberingAfterBreak="0">
    <w:nsid w:val="68F14437"/>
    <w:multiLevelType w:val="multilevel"/>
    <w:tmpl w:val="861EB634"/>
    <w:lvl w:ilvl="0">
      <w:start w:val="2"/>
      <w:numFmt w:val="lowerLetter"/>
      <w:lvlText w:val="%1)"/>
      <w:lvlJc w:val="left"/>
      <w:pPr>
        <w:ind w:left="360" w:hanging="360"/>
      </w:pPr>
      <w:rPr>
        <w:rFonts w:hint="default"/>
        <w:strike w:val="0"/>
        <w:dstrike w:val="0"/>
        <w:u w:val="none"/>
        <w:effect w:val="none"/>
        <w:lang w:val="pl"/>
      </w:rPr>
    </w:lvl>
    <w:lvl w:ilvl="1">
      <w:start w:val="2"/>
      <w:numFmt w:val="lowerLetter"/>
      <w:lvlText w:val="%2)"/>
      <w:lvlJc w:val="left"/>
      <w:pPr>
        <w:ind w:left="1080" w:hanging="360"/>
      </w:pPr>
      <w:rPr>
        <w:rFonts w:hint="default"/>
        <w:strike w:val="0"/>
        <w:dstrike w:val="0"/>
        <w:u w:val="none"/>
        <w:effect w:val="none"/>
      </w:rPr>
    </w:lvl>
    <w:lvl w:ilvl="2">
      <w:start w:val="1"/>
      <w:numFmt w:val="lowerRoman"/>
      <w:lvlText w:val="%3)"/>
      <w:lvlJc w:val="right"/>
      <w:pPr>
        <w:ind w:left="1800" w:hanging="360"/>
      </w:pPr>
      <w:rPr>
        <w:rFonts w:hint="default"/>
        <w:strike w:val="0"/>
        <w:dstrike w:val="0"/>
        <w:u w:val="none"/>
        <w:effect w:val="none"/>
      </w:rPr>
    </w:lvl>
    <w:lvl w:ilvl="3">
      <w:start w:val="1"/>
      <w:numFmt w:val="decimal"/>
      <w:lvlText w:val="(%4)"/>
      <w:lvlJc w:val="left"/>
      <w:pPr>
        <w:ind w:left="2520" w:hanging="360"/>
      </w:pPr>
      <w:rPr>
        <w:rFonts w:hint="default"/>
        <w:strike w:val="0"/>
        <w:dstrike w:val="0"/>
        <w:u w:val="none"/>
        <w:effect w:val="none"/>
      </w:rPr>
    </w:lvl>
    <w:lvl w:ilvl="4">
      <w:start w:val="1"/>
      <w:numFmt w:val="lowerLetter"/>
      <w:lvlText w:val="(%5)"/>
      <w:lvlJc w:val="left"/>
      <w:pPr>
        <w:ind w:left="3240" w:hanging="360"/>
      </w:pPr>
      <w:rPr>
        <w:rFonts w:hint="default"/>
        <w:strike w:val="0"/>
        <w:dstrike w:val="0"/>
        <w:u w:val="none"/>
        <w:effect w:val="none"/>
      </w:rPr>
    </w:lvl>
    <w:lvl w:ilvl="5">
      <w:start w:val="1"/>
      <w:numFmt w:val="lowerRoman"/>
      <w:lvlText w:val="(%6)"/>
      <w:lvlJc w:val="right"/>
      <w:pPr>
        <w:ind w:left="3960" w:hanging="360"/>
      </w:pPr>
      <w:rPr>
        <w:rFonts w:hint="default"/>
        <w:strike w:val="0"/>
        <w:dstrike w:val="0"/>
        <w:u w:val="none"/>
        <w:effect w:val="none"/>
      </w:rPr>
    </w:lvl>
    <w:lvl w:ilvl="6">
      <w:start w:val="1"/>
      <w:numFmt w:val="decimal"/>
      <w:lvlText w:val="%7."/>
      <w:lvlJc w:val="left"/>
      <w:pPr>
        <w:ind w:left="4680" w:hanging="360"/>
      </w:pPr>
      <w:rPr>
        <w:rFonts w:hint="default"/>
        <w:strike w:val="0"/>
        <w:dstrike w:val="0"/>
        <w:color w:val="auto"/>
        <w:u w:val="none"/>
        <w:effect w:val="none"/>
      </w:rPr>
    </w:lvl>
    <w:lvl w:ilvl="7">
      <w:start w:val="1"/>
      <w:numFmt w:val="lowerLetter"/>
      <w:lvlText w:val="%8."/>
      <w:lvlJc w:val="left"/>
      <w:pPr>
        <w:ind w:left="5400" w:hanging="360"/>
      </w:pPr>
      <w:rPr>
        <w:rFonts w:hint="default"/>
        <w:strike w:val="0"/>
        <w:dstrike w:val="0"/>
        <w:u w:val="none"/>
        <w:effect w:val="none"/>
      </w:rPr>
    </w:lvl>
    <w:lvl w:ilvl="8">
      <w:start w:val="1"/>
      <w:numFmt w:val="lowerRoman"/>
      <w:lvlText w:val="%9."/>
      <w:lvlJc w:val="right"/>
      <w:pPr>
        <w:ind w:left="6120" w:hanging="360"/>
      </w:pPr>
      <w:rPr>
        <w:rFonts w:hint="default"/>
        <w:strike w:val="0"/>
        <w:dstrike w:val="0"/>
        <w:u w:val="none"/>
        <w:effect w:val="none"/>
      </w:rPr>
    </w:lvl>
  </w:abstractNum>
  <w:abstractNum w:abstractNumId="80"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E0D3B32"/>
    <w:multiLevelType w:val="multilevel"/>
    <w:tmpl w:val="C32AA5FE"/>
    <w:lvl w:ilvl="0">
      <w:start w:val="1"/>
      <w:numFmt w:val="decimal"/>
      <w:lvlText w:val="%1."/>
      <w:lvlJc w:val="left"/>
      <w:pPr>
        <w:ind w:left="1800" w:hanging="363"/>
      </w:pPr>
      <w:rPr>
        <w:rFonts w:ascii="Arial" w:eastAsia="Arial" w:hAnsi="Arial" w:cs="Arial"/>
        <w:b/>
        <w:strike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3" w15:restartNumberingAfterBreak="0">
    <w:nsid w:val="6E1A3349"/>
    <w:multiLevelType w:val="multilevel"/>
    <w:tmpl w:val="D61A623E"/>
    <w:lvl w:ilvl="0">
      <w:start w:val="2"/>
      <w:numFmt w:val="decimal"/>
      <w:lvlText w:val="%1."/>
      <w:lvlJc w:val="left"/>
      <w:pPr>
        <w:ind w:left="1800" w:hanging="363"/>
      </w:pPr>
      <w:rPr>
        <w:rFonts w:asciiTheme="majorHAnsi" w:eastAsia="Arial" w:hAnsiTheme="majorHAnsi" w:cstheme="majorHAnsi" w:hint="default"/>
        <w:b w:val="0"/>
        <w:bCs/>
        <w:strike w:val="0"/>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4" w15:restartNumberingAfterBreak="0">
    <w:nsid w:val="6EFF7B3C"/>
    <w:multiLevelType w:val="multilevel"/>
    <w:tmpl w:val="B9CC44F6"/>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val="0"/>
        <w:bCs w:val="0"/>
        <w:color w:val="auto"/>
        <w:vertAlign w:val="baseline"/>
      </w:rPr>
    </w:lvl>
    <w:lvl w:ilvl="2">
      <w:start w:val="1"/>
      <w:numFmt w:val="decimal"/>
      <w:lvlText w:val="%3)"/>
      <w:lvlJc w:val="left"/>
      <w:pPr>
        <w:ind w:left="1784" w:hanging="360"/>
      </w:pPr>
      <w:rPr>
        <w:rFonts w:asciiTheme="majorHAnsi" w:eastAsia="Arial" w:hAnsiTheme="majorHAnsi" w:cstheme="majorHAnsi" w:hint="default"/>
        <w:b w:val="0"/>
        <w:color w:val="auto"/>
        <w:vertAlign w:val="baseline"/>
      </w:rPr>
    </w:lvl>
    <w:lvl w:ilvl="3">
      <w:start w:val="1"/>
      <w:numFmt w:val="decimal"/>
      <w:lvlText w:val="%4."/>
      <w:lvlJc w:val="left"/>
      <w:pPr>
        <w:ind w:left="2324" w:hanging="360"/>
      </w:pPr>
      <w:rPr>
        <w:b/>
        <w:bCs/>
        <w:color w:val="auto"/>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8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728D5AB8"/>
    <w:multiLevelType w:val="multilevel"/>
    <w:tmpl w:val="CE2AD254"/>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73F00518"/>
    <w:multiLevelType w:val="hybridMultilevel"/>
    <w:tmpl w:val="20B4E028"/>
    <w:lvl w:ilvl="0" w:tplc="B7782BC0">
      <w:start w:val="3"/>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9F33348"/>
    <w:multiLevelType w:val="hybridMultilevel"/>
    <w:tmpl w:val="430CACDA"/>
    <w:lvl w:ilvl="0" w:tplc="D52CAD10">
      <w:start w:val="1"/>
      <w:numFmt w:val="decimal"/>
      <w:lvlText w:val="%1."/>
      <w:lvlJc w:val="left"/>
      <w:pPr>
        <w:tabs>
          <w:tab w:val="num" w:pos="360"/>
        </w:tabs>
        <w:ind w:left="360" w:hanging="360"/>
      </w:pPr>
      <w:rPr>
        <w:rFonts w:asciiTheme="majorHAnsi" w:hAnsiTheme="majorHAnsi" w:cs="Arial" w:hint="default"/>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9" w15:restartNumberingAfterBreak="0">
    <w:nsid w:val="7A944C57"/>
    <w:multiLevelType w:val="hybridMultilevel"/>
    <w:tmpl w:val="D9DC7274"/>
    <w:lvl w:ilvl="0" w:tplc="AC56D71C">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7D4D48F5"/>
    <w:multiLevelType w:val="hybridMultilevel"/>
    <w:tmpl w:val="9286B114"/>
    <w:lvl w:ilvl="0" w:tplc="F8B6E426">
      <w:start w:val="1"/>
      <w:numFmt w:val="decimal"/>
      <w:lvlText w:val="%1)"/>
      <w:lvlJc w:val="left"/>
      <w:pPr>
        <w:ind w:left="720" w:hanging="360"/>
      </w:pPr>
      <w:rPr>
        <w:rFonts w:hint="default"/>
        <w:color w:val="auto"/>
      </w:rPr>
    </w:lvl>
    <w:lvl w:ilvl="1" w:tplc="2F22BA24">
      <w:start w:val="1"/>
      <w:numFmt w:val="lowerLetter"/>
      <w:lvlText w:val="%2)"/>
      <w:lvlJc w:val="right"/>
      <w:pPr>
        <w:tabs>
          <w:tab w:val="num" w:pos="1260"/>
        </w:tabs>
        <w:ind w:left="1260" w:hanging="180"/>
      </w:pPr>
      <w:rPr>
        <w:rFonts w:hint="default"/>
      </w:rPr>
    </w:lvl>
    <w:lvl w:ilvl="2" w:tplc="08109E2E">
      <w:start w:val="1"/>
      <w:numFmt w:val="decimal"/>
      <w:lvlText w:val="%3)"/>
      <w:lvlJc w:val="left"/>
      <w:pPr>
        <w:ind w:left="2340" w:hanging="360"/>
      </w:pPr>
      <w:rPr>
        <w:rFonts w:eastAsia="Times New Roman"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5582530">
    <w:abstractNumId w:val="36"/>
  </w:num>
  <w:num w:numId="2" w16cid:durableId="1724057123">
    <w:abstractNumId w:val="86"/>
  </w:num>
  <w:num w:numId="3" w16cid:durableId="1033001234">
    <w:abstractNumId w:val="76"/>
  </w:num>
  <w:num w:numId="4" w16cid:durableId="1814636616">
    <w:abstractNumId w:val="16"/>
  </w:num>
  <w:num w:numId="5" w16cid:durableId="768351675">
    <w:abstractNumId w:val="18"/>
  </w:num>
  <w:num w:numId="6" w16cid:durableId="983319515">
    <w:abstractNumId w:val="20"/>
  </w:num>
  <w:num w:numId="7" w16cid:durableId="952593405">
    <w:abstractNumId w:val="82"/>
  </w:num>
  <w:num w:numId="8" w16cid:durableId="476268017">
    <w:abstractNumId w:val="75"/>
  </w:num>
  <w:num w:numId="9" w16cid:durableId="1933968772">
    <w:abstractNumId w:val="57"/>
  </w:num>
  <w:num w:numId="10" w16cid:durableId="713625611">
    <w:abstractNumId w:val="62"/>
  </w:num>
  <w:num w:numId="11" w16cid:durableId="2106681301">
    <w:abstractNumId w:val="84"/>
  </w:num>
  <w:num w:numId="12" w16cid:durableId="205988804">
    <w:abstractNumId w:val="61"/>
  </w:num>
  <w:num w:numId="13" w16cid:durableId="456991491">
    <w:abstractNumId w:val="19"/>
  </w:num>
  <w:num w:numId="14" w16cid:durableId="1163205074">
    <w:abstractNumId w:val="29"/>
  </w:num>
  <w:num w:numId="15" w16cid:durableId="885066753">
    <w:abstractNumId w:val="45"/>
  </w:num>
  <w:num w:numId="16" w16cid:durableId="356657907">
    <w:abstractNumId w:val="47"/>
  </w:num>
  <w:num w:numId="17" w16cid:durableId="1077703904">
    <w:abstractNumId w:val="78"/>
  </w:num>
  <w:num w:numId="18" w16cid:durableId="202442878">
    <w:abstractNumId w:val="35"/>
  </w:num>
  <w:num w:numId="19" w16cid:durableId="796069563">
    <w:abstractNumId w:val="25"/>
  </w:num>
  <w:num w:numId="20" w16cid:durableId="111170077">
    <w:abstractNumId w:val="60"/>
  </w:num>
  <w:num w:numId="21" w16cid:durableId="167529174">
    <w:abstractNumId w:val="3"/>
  </w:num>
  <w:num w:numId="22" w16cid:durableId="78722252">
    <w:abstractNumId w:val="80"/>
  </w:num>
  <w:num w:numId="23" w16cid:durableId="1094131761">
    <w:abstractNumId w:val="24"/>
  </w:num>
  <w:num w:numId="24" w16cid:durableId="465129552">
    <w:abstractNumId w:val="23"/>
  </w:num>
  <w:num w:numId="25" w16cid:durableId="1012143376">
    <w:abstractNumId w:val="21"/>
  </w:num>
  <w:num w:numId="26" w16cid:durableId="669647310">
    <w:abstractNumId w:val="56"/>
  </w:num>
  <w:num w:numId="27" w16cid:durableId="1692563430">
    <w:abstractNumId w:val="41"/>
  </w:num>
  <w:num w:numId="28" w16cid:durableId="882518656">
    <w:abstractNumId w:val="52"/>
  </w:num>
  <w:num w:numId="29" w16cid:durableId="72942274">
    <w:abstractNumId w:val="63"/>
  </w:num>
  <w:num w:numId="30" w16cid:durableId="2045518212">
    <w:abstractNumId w:val="85"/>
  </w:num>
  <w:num w:numId="31" w16cid:durableId="1428847932">
    <w:abstractNumId w:val="50"/>
  </w:num>
  <w:num w:numId="32" w16cid:durableId="1971549669">
    <w:abstractNumId w:val="2"/>
  </w:num>
  <w:num w:numId="33" w16cid:durableId="1001159981">
    <w:abstractNumId w:val="1"/>
  </w:num>
  <w:num w:numId="34" w16cid:durableId="1338119989">
    <w:abstractNumId w:val="0"/>
  </w:num>
  <w:num w:numId="35" w16cid:durableId="1915822878">
    <w:abstractNumId w:val="81"/>
  </w:num>
  <w:num w:numId="36" w16cid:durableId="1901164659">
    <w:abstractNumId w:val="74"/>
  </w:num>
  <w:num w:numId="37" w16cid:durableId="733234043">
    <w:abstractNumId w:val="70"/>
    <w:lvlOverride w:ilvl="0">
      <w:startOverride w:val="1"/>
    </w:lvlOverride>
  </w:num>
  <w:num w:numId="38" w16cid:durableId="1437217187">
    <w:abstractNumId w:val="48"/>
    <w:lvlOverride w:ilvl="0">
      <w:startOverride w:val="1"/>
    </w:lvlOverride>
  </w:num>
  <w:num w:numId="39" w16cid:durableId="1948390669">
    <w:abstractNumId w:val="26"/>
  </w:num>
  <w:num w:numId="40" w16cid:durableId="882644055">
    <w:abstractNumId w:val="42"/>
  </w:num>
  <w:num w:numId="41" w16cid:durableId="1625110916">
    <w:abstractNumId w:val="72"/>
  </w:num>
  <w:num w:numId="42" w16cid:durableId="2014801275">
    <w:abstractNumId w:val="65"/>
  </w:num>
  <w:num w:numId="43" w16cid:durableId="1282614528">
    <w:abstractNumId w:val="17"/>
  </w:num>
  <w:num w:numId="44" w16cid:durableId="15852594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51150135">
    <w:abstractNumId w:val="58"/>
  </w:num>
  <w:num w:numId="46" w16cid:durableId="639651297">
    <w:abstractNumId w:val="13"/>
  </w:num>
  <w:num w:numId="47" w16cid:durableId="473448569">
    <w:abstractNumId w:val="12"/>
  </w:num>
  <w:num w:numId="48" w16cid:durableId="1414742768">
    <w:abstractNumId w:val="90"/>
  </w:num>
  <w:num w:numId="49" w16cid:durableId="1925529798">
    <w:abstractNumId w:val="22"/>
  </w:num>
  <w:num w:numId="50" w16cid:durableId="300505024">
    <w:abstractNumId w:val="28"/>
  </w:num>
  <w:num w:numId="51" w16cid:durableId="178280218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745556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046650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77045598">
    <w:abstractNumId w:val="9"/>
  </w:num>
  <w:num w:numId="55" w16cid:durableId="1531068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31109217">
    <w:abstractNumId w:val="17"/>
  </w:num>
  <w:num w:numId="57" w16cid:durableId="2048217252">
    <w:abstractNumId w:val="65"/>
  </w:num>
  <w:num w:numId="58" w16cid:durableId="581766078">
    <w:abstractNumId w:val="32"/>
  </w:num>
  <w:num w:numId="59" w16cid:durableId="12790973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362954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18571953">
    <w:abstractNumId w:val="8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012587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602664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65443668">
    <w:abstractNumId w:val="6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567559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05950140">
    <w:abstractNumId w:val="54"/>
  </w:num>
  <w:num w:numId="67" w16cid:durableId="474218585">
    <w:abstractNumId w:val="37"/>
  </w:num>
  <w:num w:numId="68" w16cid:durableId="1033847961">
    <w:abstractNumId w:val="39"/>
  </w:num>
  <w:num w:numId="69" w16cid:durableId="545676603">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5358354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1518498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422827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781194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0279930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73181200">
    <w:abstractNumId w:val="69"/>
  </w:num>
  <w:num w:numId="76" w16cid:durableId="519128404">
    <w:abstractNumId w:val="71"/>
  </w:num>
  <w:num w:numId="77" w16cid:durableId="1147211348">
    <w:abstractNumId w:val="83"/>
  </w:num>
  <w:num w:numId="78" w16cid:durableId="931166641">
    <w:abstractNumId w:val="49"/>
  </w:num>
  <w:num w:numId="79" w16cid:durableId="165676909">
    <w:abstractNumId w:val="43"/>
  </w:num>
  <w:num w:numId="80" w16cid:durableId="845828606">
    <w:abstractNumId w:val="46"/>
  </w:num>
  <w:num w:numId="81" w16cid:durableId="746265893">
    <w:abstractNumId w:val="67"/>
  </w:num>
  <w:num w:numId="82" w16cid:durableId="1485395048">
    <w:abstractNumId w:val="34"/>
  </w:num>
  <w:num w:numId="83" w16cid:durableId="1362050280">
    <w:abstractNumId w:val="8"/>
  </w:num>
  <w:num w:numId="84" w16cid:durableId="1344162317">
    <w:abstractNumId w:val="59"/>
  </w:num>
  <w:num w:numId="85" w16cid:durableId="191505275">
    <w:abstractNumId w:val="27"/>
  </w:num>
  <w:num w:numId="86" w16cid:durableId="1548641446">
    <w:abstractNumId w:val="64"/>
  </w:num>
  <w:num w:numId="87" w16cid:durableId="1503934948">
    <w:abstractNumId w:val="40"/>
  </w:num>
  <w:num w:numId="88" w16cid:durableId="1003364199">
    <w:abstractNumId w:val="15"/>
  </w:num>
  <w:num w:numId="89" w16cid:durableId="1983148479">
    <w:abstractNumId w:val="89"/>
  </w:num>
  <w:num w:numId="90" w16cid:durableId="377559344">
    <w:abstractNumId w:val="51"/>
  </w:num>
  <w:num w:numId="91" w16cid:durableId="1860241462">
    <w:abstractNumId w:val="38"/>
  </w:num>
  <w:num w:numId="92" w16cid:durableId="758522899">
    <w:abstractNumId w:val="31"/>
  </w:num>
  <w:num w:numId="93" w16cid:durableId="1979845717">
    <w:abstractNumId w:val="68"/>
  </w:num>
  <w:num w:numId="94" w16cid:durableId="1501848461">
    <w:abstractNumId w:val="66"/>
  </w:num>
  <w:num w:numId="95" w16cid:durableId="42608125">
    <w:abstractNumId w:val="14"/>
  </w:num>
  <w:num w:numId="96" w16cid:durableId="191653674">
    <w:abstractNumId w:val="10"/>
  </w:num>
  <w:num w:numId="97" w16cid:durableId="2129348394">
    <w:abstractNumId w:val="73"/>
  </w:num>
  <w:num w:numId="98" w16cid:durableId="1363551249">
    <w:abstractNumId w:val="79"/>
  </w:num>
  <w:num w:numId="99" w16cid:durableId="455373236">
    <w:abstractNumId w:val="5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793"/>
    <w:rsid w:val="0000153D"/>
    <w:rsid w:val="0000192E"/>
    <w:rsid w:val="00002CB0"/>
    <w:rsid w:val="00002DD7"/>
    <w:rsid w:val="00002EB9"/>
    <w:rsid w:val="000049CB"/>
    <w:rsid w:val="00005B1D"/>
    <w:rsid w:val="00006025"/>
    <w:rsid w:val="000068A9"/>
    <w:rsid w:val="000075CE"/>
    <w:rsid w:val="00013EA8"/>
    <w:rsid w:val="00015644"/>
    <w:rsid w:val="00017AA6"/>
    <w:rsid w:val="00023A98"/>
    <w:rsid w:val="00024C34"/>
    <w:rsid w:val="00025340"/>
    <w:rsid w:val="00026DA1"/>
    <w:rsid w:val="00026DB9"/>
    <w:rsid w:val="00031F06"/>
    <w:rsid w:val="00032C47"/>
    <w:rsid w:val="00033D0F"/>
    <w:rsid w:val="00040EF9"/>
    <w:rsid w:val="00042C43"/>
    <w:rsid w:val="0004399E"/>
    <w:rsid w:val="00045204"/>
    <w:rsid w:val="000455BD"/>
    <w:rsid w:val="00045DF0"/>
    <w:rsid w:val="00046178"/>
    <w:rsid w:val="00047B96"/>
    <w:rsid w:val="00050086"/>
    <w:rsid w:val="000509B8"/>
    <w:rsid w:val="0005185C"/>
    <w:rsid w:val="00052540"/>
    <w:rsid w:val="00053062"/>
    <w:rsid w:val="000541D8"/>
    <w:rsid w:val="00055735"/>
    <w:rsid w:val="00056138"/>
    <w:rsid w:val="00056F3A"/>
    <w:rsid w:val="0005720E"/>
    <w:rsid w:val="00062155"/>
    <w:rsid w:val="00063126"/>
    <w:rsid w:val="00063B23"/>
    <w:rsid w:val="0006410C"/>
    <w:rsid w:val="0006464C"/>
    <w:rsid w:val="000649A3"/>
    <w:rsid w:val="00066468"/>
    <w:rsid w:val="00067C67"/>
    <w:rsid w:val="00070056"/>
    <w:rsid w:val="0007323F"/>
    <w:rsid w:val="00073815"/>
    <w:rsid w:val="00073F7B"/>
    <w:rsid w:val="00074F55"/>
    <w:rsid w:val="000755D0"/>
    <w:rsid w:val="00080F69"/>
    <w:rsid w:val="00082B2A"/>
    <w:rsid w:val="00084246"/>
    <w:rsid w:val="000846D6"/>
    <w:rsid w:val="00086005"/>
    <w:rsid w:val="00086B0B"/>
    <w:rsid w:val="00087A01"/>
    <w:rsid w:val="00087EED"/>
    <w:rsid w:val="00090582"/>
    <w:rsid w:val="00091078"/>
    <w:rsid w:val="00092C88"/>
    <w:rsid w:val="00094FDE"/>
    <w:rsid w:val="00095601"/>
    <w:rsid w:val="00095634"/>
    <w:rsid w:val="0009795F"/>
    <w:rsid w:val="000A04E0"/>
    <w:rsid w:val="000A0AE7"/>
    <w:rsid w:val="000A40C9"/>
    <w:rsid w:val="000A4A23"/>
    <w:rsid w:val="000A4FCF"/>
    <w:rsid w:val="000A5AD1"/>
    <w:rsid w:val="000A5D77"/>
    <w:rsid w:val="000A7554"/>
    <w:rsid w:val="000B12F0"/>
    <w:rsid w:val="000B2D14"/>
    <w:rsid w:val="000B660B"/>
    <w:rsid w:val="000B6E96"/>
    <w:rsid w:val="000B715D"/>
    <w:rsid w:val="000C142D"/>
    <w:rsid w:val="000C26A8"/>
    <w:rsid w:val="000C2E1D"/>
    <w:rsid w:val="000C3DFF"/>
    <w:rsid w:val="000C4D91"/>
    <w:rsid w:val="000C5056"/>
    <w:rsid w:val="000C6071"/>
    <w:rsid w:val="000D6DCD"/>
    <w:rsid w:val="000E01BE"/>
    <w:rsid w:val="000E1C7A"/>
    <w:rsid w:val="000E2356"/>
    <w:rsid w:val="000E2F6E"/>
    <w:rsid w:val="000F1789"/>
    <w:rsid w:val="000F24F4"/>
    <w:rsid w:val="000F37E1"/>
    <w:rsid w:val="000F3CD1"/>
    <w:rsid w:val="000F4C29"/>
    <w:rsid w:val="000F4ED4"/>
    <w:rsid w:val="000F5793"/>
    <w:rsid w:val="000F5E77"/>
    <w:rsid w:val="000F7375"/>
    <w:rsid w:val="00100629"/>
    <w:rsid w:val="00100F3D"/>
    <w:rsid w:val="00105534"/>
    <w:rsid w:val="00106F8A"/>
    <w:rsid w:val="00111C9F"/>
    <w:rsid w:val="0011297A"/>
    <w:rsid w:val="00112F1E"/>
    <w:rsid w:val="00116519"/>
    <w:rsid w:val="00120623"/>
    <w:rsid w:val="00121390"/>
    <w:rsid w:val="00121907"/>
    <w:rsid w:val="00122263"/>
    <w:rsid w:val="00123395"/>
    <w:rsid w:val="00125168"/>
    <w:rsid w:val="001266F1"/>
    <w:rsid w:val="001269BF"/>
    <w:rsid w:val="00126B5C"/>
    <w:rsid w:val="00126B68"/>
    <w:rsid w:val="0012700D"/>
    <w:rsid w:val="001276D1"/>
    <w:rsid w:val="001300A4"/>
    <w:rsid w:val="00130297"/>
    <w:rsid w:val="001304EC"/>
    <w:rsid w:val="0013207D"/>
    <w:rsid w:val="00132B91"/>
    <w:rsid w:val="00134077"/>
    <w:rsid w:val="001368C0"/>
    <w:rsid w:val="00141925"/>
    <w:rsid w:val="00144F71"/>
    <w:rsid w:val="00146378"/>
    <w:rsid w:val="00150E6F"/>
    <w:rsid w:val="00153B40"/>
    <w:rsid w:val="00153FFB"/>
    <w:rsid w:val="001544B9"/>
    <w:rsid w:val="001555F9"/>
    <w:rsid w:val="00160325"/>
    <w:rsid w:val="00160759"/>
    <w:rsid w:val="00161485"/>
    <w:rsid w:val="00161BB7"/>
    <w:rsid w:val="0016662A"/>
    <w:rsid w:val="00167A8F"/>
    <w:rsid w:val="001701DF"/>
    <w:rsid w:val="0017175E"/>
    <w:rsid w:val="001725B9"/>
    <w:rsid w:val="0017370F"/>
    <w:rsid w:val="00173AD5"/>
    <w:rsid w:val="00175802"/>
    <w:rsid w:val="00175AFE"/>
    <w:rsid w:val="0017721C"/>
    <w:rsid w:val="00177C2F"/>
    <w:rsid w:val="00177D53"/>
    <w:rsid w:val="001812AF"/>
    <w:rsid w:val="00182632"/>
    <w:rsid w:val="00182738"/>
    <w:rsid w:val="00183CD2"/>
    <w:rsid w:val="00183D75"/>
    <w:rsid w:val="0018511D"/>
    <w:rsid w:val="001859BF"/>
    <w:rsid w:val="00186021"/>
    <w:rsid w:val="001879A6"/>
    <w:rsid w:val="00191BEC"/>
    <w:rsid w:val="00192068"/>
    <w:rsid w:val="00192580"/>
    <w:rsid w:val="00193017"/>
    <w:rsid w:val="00194964"/>
    <w:rsid w:val="00197A1C"/>
    <w:rsid w:val="001A0E58"/>
    <w:rsid w:val="001A5C24"/>
    <w:rsid w:val="001A7796"/>
    <w:rsid w:val="001A79B6"/>
    <w:rsid w:val="001B009A"/>
    <w:rsid w:val="001B19BF"/>
    <w:rsid w:val="001B20FB"/>
    <w:rsid w:val="001B4A83"/>
    <w:rsid w:val="001B5355"/>
    <w:rsid w:val="001B7190"/>
    <w:rsid w:val="001C0A24"/>
    <w:rsid w:val="001C1584"/>
    <w:rsid w:val="001C3F77"/>
    <w:rsid w:val="001C49D6"/>
    <w:rsid w:val="001C4B0D"/>
    <w:rsid w:val="001C6FF6"/>
    <w:rsid w:val="001D00FA"/>
    <w:rsid w:val="001D1C69"/>
    <w:rsid w:val="001D2340"/>
    <w:rsid w:val="001D262F"/>
    <w:rsid w:val="001D4190"/>
    <w:rsid w:val="001D5E67"/>
    <w:rsid w:val="001D626F"/>
    <w:rsid w:val="001E32A6"/>
    <w:rsid w:val="001E5E20"/>
    <w:rsid w:val="001E65A9"/>
    <w:rsid w:val="001E7BE0"/>
    <w:rsid w:val="001F0D5D"/>
    <w:rsid w:val="001F54F0"/>
    <w:rsid w:val="001F70EA"/>
    <w:rsid w:val="00200DBB"/>
    <w:rsid w:val="00201636"/>
    <w:rsid w:val="00201B33"/>
    <w:rsid w:val="002023A9"/>
    <w:rsid w:val="00202E84"/>
    <w:rsid w:val="002030DA"/>
    <w:rsid w:val="002047E0"/>
    <w:rsid w:val="00206F54"/>
    <w:rsid w:val="0020773A"/>
    <w:rsid w:val="002167B9"/>
    <w:rsid w:val="00224C1E"/>
    <w:rsid w:val="00227CFF"/>
    <w:rsid w:val="00230078"/>
    <w:rsid w:val="002308BB"/>
    <w:rsid w:val="00233B4E"/>
    <w:rsid w:val="00234041"/>
    <w:rsid w:val="00236BC4"/>
    <w:rsid w:val="00240F9D"/>
    <w:rsid w:val="002456A6"/>
    <w:rsid w:val="0024656E"/>
    <w:rsid w:val="00246A8B"/>
    <w:rsid w:val="00246CF8"/>
    <w:rsid w:val="00250361"/>
    <w:rsid w:val="002514F9"/>
    <w:rsid w:val="00252070"/>
    <w:rsid w:val="00255B48"/>
    <w:rsid w:val="00260F0B"/>
    <w:rsid w:val="00260F1C"/>
    <w:rsid w:val="002624BE"/>
    <w:rsid w:val="0026280D"/>
    <w:rsid w:val="002634EE"/>
    <w:rsid w:val="002659FF"/>
    <w:rsid w:val="00265A17"/>
    <w:rsid w:val="00265A5F"/>
    <w:rsid w:val="00267DA3"/>
    <w:rsid w:val="0027022B"/>
    <w:rsid w:val="0027147A"/>
    <w:rsid w:val="00274B28"/>
    <w:rsid w:val="00275C02"/>
    <w:rsid w:val="00277F21"/>
    <w:rsid w:val="00280438"/>
    <w:rsid w:val="00281757"/>
    <w:rsid w:val="00282C24"/>
    <w:rsid w:val="0028392D"/>
    <w:rsid w:val="00283CCD"/>
    <w:rsid w:val="002871E9"/>
    <w:rsid w:val="002905F7"/>
    <w:rsid w:val="00294615"/>
    <w:rsid w:val="00296A64"/>
    <w:rsid w:val="002A0F6D"/>
    <w:rsid w:val="002A3B48"/>
    <w:rsid w:val="002A6795"/>
    <w:rsid w:val="002A6F5F"/>
    <w:rsid w:val="002B0916"/>
    <w:rsid w:val="002B1117"/>
    <w:rsid w:val="002B2197"/>
    <w:rsid w:val="002B4E46"/>
    <w:rsid w:val="002B53D2"/>
    <w:rsid w:val="002B6856"/>
    <w:rsid w:val="002B688A"/>
    <w:rsid w:val="002B7F78"/>
    <w:rsid w:val="002C0F82"/>
    <w:rsid w:val="002C428A"/>
    <w:rsid w:val="002C6454"/>
    <w:rsid w:val="002C65A2"/>
    <w:rsid w:val="002D1495"/>
    <w:rsid w:val="002D164D"/>
    <w:rsid w:val="002D1F4E"/>
    <w:rsid w:val="002D202E"/>
    <w:rsid w:val="002D2429"/>
    <w:rsid w:val="002D2CAA"/>
    <w:rsid w:val="002D3367"/>
    <w:rsid w:val="002D552E"/>
    <w:rsid w:val="002D57AD"/>
    <w:rsid w:val="002D6599"/>
    <w:rsid w:val="002D67B2"/>
    <w:rsid w:val="002D70F3"/>
    <w:rsid w:val="002E01FB"/>
    <w:rsid w:val="002E1DE5"/>
    <w:rsid w:val="002E2021"/>
    <w:rsid w:val="002E21DF"/>
    <w:rsid w:val="002E2868"/>
    <w:rsid w:val="002E5643"/>
    <w:rsid w:val="002E60D2"/>
    <w:rsid w:val="002E620C"/>
    <w:rsid w:val="002E7133"/>
    <w:rsid w:val="002F233D"/>
    <w:rsid w:val="002F6C53"/>
    <w:rsid w:val="0030163C"/>
    <w:rsid w:val="00307107"/>
    <w:rsid w:val="003109E2"/>
    <w:rsid w:val="00310C34"/>
    <w:rsid w:val="003124BE"/>
    <w:rsid w:val="00312A4F"/>
    <w:rsid w:val="00317A6E"/>
    <w:rsid w:val="00321A7B"/>
    <w:rsid w:val="00321E2F"/>
    <w:rsid w:val="00321EB1"/>
    <w:rsid w:val="00322547"/>
    <w:rsid w:val="0032504E"/>
    <w:rsid w:val="00325553"/>
    <w:rsid w:val="00326077"/>
    <w:rsid w:val="0032699E"/>
    <w:rsid w:val="00331E96"/>
    <w:rsid w:val="0033474C"/>
    <w:rsid w:val="0033653B"/>
    <w:rsid w:val="00337206"/>
    <w:rsid w:val="003378F2"/>
    <w:rsid w:val="0034141E"/>
    <w:rsid w:val="00342552"/>
    <w:rsid w:val="00342D31"/>
    <w:rsid w:val="003444C9"/>
    <w:rsid w:val="00344A0D"/>
    <w:rsid w:val="00346795"/>
    <w:rsid w:val="00347588"/>
    <w:rsid w:val="00347FAE"/>
    <w:rsid w:val="00350992"/>
    <w:rsid w:val="00351B0B"/>
    <w:rsid w:val="00352DF2"/>
    <w:rsid w:val="00353EED"/>
    <w:rsid w:val="003542B0"/>
    <w:rsid w:val="00355085"/>
    <w:rsid w:val="00357234"/>
    <w:rsid w:val="00357B49"/>
    <w:rsid w:val="00357F88"/>
    <w:rsid w:val="0036021F"/>
    <w:rsid w:val="0036379E"/>
    <w:rsid w:val="00363DBE"/>
    <w:rsid w:val="00366404"/>
    <w:rsid w:val="00366873"/>
    <w:rsid w:val="00366E62"/>
    <w:rsid w:val="0036738D"/>
    <w:rsid w:val="00367B43"/>
    <w:rsid w:val="003702F6"/>
    <w:rsid w:val="003761CD"/>
    <w:rsid w:val="00376544"/>
    <w:rsid w:val="00376926"/>
    <w:rsid w:val="00382862"/>
    <w:rsid w:val="003864E6"/>
    <w:rsid w:val="003868C3"/>
    <w:rsid w:val="00386A06"/>
    <w:rsid w:val="00390152"/>
    <w:rsid w:val="00391BF3"/>
    <w:rsid w:val="00391C4A"/>
    <w:rsid w:val="00393B1B"/>
    <w:rsid w:val="00395303"/>
    <w:rsid w:val="003A0C3C"/>
    <w:rsid w:val="003A0C5A"/>
    <w:rsid w:val="003A1B18"/>
    <w:rsid w:val="003A1FC2"/>
    <w:rsid w:val="003A4B6F"/>
    <w:rsid w:val="003A572C"/>
    <w:rsid w:val="003A5CD1"/>
    <w:rsid w:val="003B1234"/>
    <w:rsid w:val="003B2C21"/>
    <w:rsid w:val="003B418D"/>
    <w:rsid w:val="003B5BD4"/>
    <w:rsid w:val="003B64D1"/>
    <w:rsid w:val="003B7B0D"/>
    <w:rsid w:val="003C01F2"/>
    <w:rsid w:val="003C09E5"/>
    <w:rsid w:val="003C1394"/>
    <w:rsid w:val="003C181E"/>
    <w:rsid w:val="003C24E9"/>
    <w:rsid w:val="003C300C"/>
    <w:rsid w:val="003C32BF"/>
    <w:rsid w:val="003C5E3A"/>
    <w:rsid w:val="003C63FE"/>
    <w:rsid w:val="003D0E25"/>
    <w:rsid w:val="003D149F"/>
    <w:rsid w:val="003D1B76"/>
    <w:rsid w:val="003D1C3C"/>
    <w:rsid w:val="003D56E0"/>
    <w:rsid w:val="003D59B5"/>
    <w:rsid w:val="003D5CE5"/>
    <w:rsid w:val="003D707C"/>
    <w:rsid w:val="003D77AB"/>
    <w:rsid w:val="003E10CA"/>
    <w:rsid w:val="003E4466"/>
    <w:rsid w:val="003E586A"/>
    <w:rsid w:val="003F0CD0"/>
    <w:rsid w:val="003F0FC9"/>
    <w:rsid w:val="003F316A"/>
    <w:rsid w:val="003F5A21"/>
    <w:rsid w:val="003F6987"/>
    <w:rsid w:val="003F6B1B"/>
    <w:rsid w:val="004006BE"/>
    <w:rsid w:val="00402E60"/>
    <w:rsid w:val="004031AD"/>
    <w:rsid w:val="0040366C"/>
    <w:rsid w:val="0040447F"/>
    <w:rsid w:val="00405437"/>
    <w:rsid w:val="00410232"/>
    <w:rsid w:val="0041108E"/>
    <w:rsid w:val="00414D24"/>
    <w:rsid w:val="00415161"/>
    <w:rsid w:val="00416B83"/>
    <w:rsid w:val="004171F9"/>
    <w:rsid w:val="0042066C"/>
    <w:rsid w:val="00421BA4"/>
    <w:rsid w:val="004236EA"/>
    <w:rsid w:val="00425D16"/>
    <w:rsid w:val="0042606E"/>
    <w:rsid w:val="00426155"/>
    <w:rsid w:val="004303D1"/>
    <w:rsid w:val="004313F9"/>
    <w:rsid w:val="00432F3C"/>
    <w:rsid w:val="0043318C"/>
    <w:rsid w:val="00434927"/>
    <w:rsid w:val="00436663"/>
    <w:rsid w:val="00436FF1"/>
    <w:rsid w:val="0044014B"/>
    <w:rsid w:val="00440B88"/>
    <w:rsid w:val="004458AE"/>
    <w:rsid w:val="0044769F"/>
    <w:rsid w:val="00447A2D"/>
    <w:rsid w:val="00450FBE"/>
    <w:rsid w:val="004512B8"/>
    <w:rsid w:val="00451937"/>
    <w:rsid w:val="00451D42"/>
    <w:rsid w:val="00454848"/>
    <w:rsid w:val="00455379"/>
    <w:rsid w:val="00455913"/>
    <w:rsid w:val="0045682E"/>
    <w:rsid w:val="00460BDD"/>
    <w:rsid w:val="0046311E"/>
    <w:rsid w:val="00464145"/>
    <w:rsid w:val="0046624D"/>
    <w:rsid w:val="00467B10"/>
    <w:rsid w:val="004703B1"/>
    <w:rsid w:val="00471860"/>
    <w:rsid w:val="00471EBD"/>
    <w:rsid w:val="00472EB0"/>
    <w:rsid w:val="00481390"/>
    <w:rsid w:val="004817A6"/>
    <w:rsid w:val="0048199E"/>
    <w:rsid w:val="0048674A"/>
    <w:rsid w:val="00490624"/>
    <w:rsid w:val="004931B7"/>
    <w:rsid w:val="00494D17"/>
    <w:rsid w:val="00495364"/>
    <w:rsid w:val="00496263"/>
    <w:rsid w:val="00496F30"/>
    <w:rsid w:val="004A03AE"/>
    <w:rsid w:val="004A04C5"/>
    <w:rsid w:val="004A1227"/>
    <w:rsid w:val="004A2B99"/>
    <w:rsid w:val="004A2CFA"/>
    <w:rsid w:val="004A2E2B"/>
    <w:rsid w:val="004A356E"/>
    <w:rsid w:val="004A3DC7"/>
    <w:rsid w:val="004B04BF"/>
    <w:rsid w:val="004B0AEC"/>
    <w:rsid w:val="004B10AA"/>
    <w:rsid w:val="004B195F"/>
    <w:rsid w:val="004B1E37"/>
    <w:rsid w:val="004B2B16"/>
    <w:rsid w:val="004B380A"/>
    <w:rsid w:val="004B38F0"/>
    <w:rsid w:val="004B480E"/>
    <w:rsid w:val="004B542C"/>
    <w:rsid w:val="004B58E4"/>
    <w:rsid w:val="004B6DF1"/>
    <w:rsid w:val="004B71D3"/>
    <w:rsid w:val="004B7B57"/>
    <w:rsid w:val="004B7D7D"/>
    <w:rsid w:val="004C0AE4"/>
    <w:rsid w:val="004C152F"/>
    <w:rsid w:val="004C15F2"/>
    <w:rsid w:val="004C1F23"/>
    <w:rsid w:val="004C50D3"/>
    <w:rsid w:val="004C6F39"/>
    <w:rsid w:val="004C73D8"/>
    <w:rsid w:val="004C7B76"/>
    <w:rsid w:val="004D11F0"/>
    <w:rsid w:val="004D2076"/>
    <w:rsid w:val="004D20AF"/>
    <w:rsid w:val="004D270F"/>
    <w:rsid w:val="004D4761"/>
    <w:rsid w:val="004E119D"/>
    <w:rsid w:val="004E1EF0"/>
    <w:rsid w:val="004E37DB"/>
    <w:rsid w:val="004E4239"/>
    <w:rsid w:val="004E4C15"/>
    <w:rsid w:val="004E5718"/>
    <w:rsid w:val="004E5839"/>
    <w:rsid w:val="004E6999"/>
    <w:rsid w:val="004E779F"/>
    <w:rsid w:val="004F0EAE"/>
    <w:rsid w:val="004F241B"/>
    <w:rsid w:val="004F256E"/>
    <w:rsid w:val="004F3E68"/>
    <w:rsid w:val="004F40DB"/>
    <w:rsid w:val="00502A51"/>
    <w:rsid w:val="005030A6"/>
    <w:rsid w:val="005030BC"/>
    <w:rsid w:val="005032DC"/>
    <w:rsid w:val="00504076"/>
    <w:rsid w:val="005111B6"/>
    <w:rsid w:val="005116AA"/>
    <w:rsid w:val="00511929"/>
    <w:rsid w:val="00512261"/>
    <w:rsid w:val="00512266"/>
    <w:rsid w:val="00512739"/>
    <w:rsid w:val="00512C1D"/>
    <w:rsid w:val="00514265"/>
    <w:rsid w:val="00514367"/>
    <w:rsid w:val="00514FBB"/>
    <w:rsid w:val="005150EB"/>
    <w:rsid w:val="0051619B"/>
    <w:rsid w:val="005165DD"/>
    <w:rsid w:val="005204A0"/>
    <w:rsid w:val="00520B4E"/>
    <w:rsid w:val="005241D2"/>
    <w:rsid w:val="00524542"/>
    <w:rsid w:val="00525B10"/>
    <w:rsid w:val="00526104"/>
    <w:rsid w:val="00526532"/>
    <w:rsid w:val="005269B6"/>
    <w:rsid w:val="00526AB5"/>
    <w:rsid w:val="005323C8"/>
    <w:rsid w:val="005330BE"/>
    <w:rsid w:val="00534D01"/>
    <w:rsid w:val="0053604F"/>
    <w:rsid w:val="00536228"/>
    <w:rsid w:val="0054225C"/>
    <w:rsid w:val="005453F6"/>
    <w:rsid w:val="00546602"/>
    <w:rsid w:val="00550B65"/>
    <w:rsid w:val="00551FBC"/>
    <w:rsid w:val="00555658"/>
    <w:rsid w:val="0055705B"/>
    <w:rsid w:val="005574D8"/>
    <w:rsid w:val="005574EC"/>
    <w:rsid w:val="00560A38"/>
    <w:rsid w:val="00560B53"/>
    <w:rsid w:val="00560FF0"/>
    <w:rsid w:val="005611C1"/>
    <w:rsid w:val="005624FE"/>
    <w:rsid w:val="005640F0"/>
    <w:rsid w:val="0056420C"/>
    <w:rsid w:val="00565ADE"/>
    <w:rsid w:val="00566C00"/>
    <w:rsid w:val="00567E23"/>
    <w:rsid w:val="005720A2"/>
    <w:rsid w:val="00572BE5"/>
    <w:rsid w:val="00573D9C"/>
    <w:rsid w:val="00574F8F"/>
    <w:rsid w:val="00580E00"/>
    <w:rsid w:val="005826AC"/>
    <w:rsid w:val="00584D43"/>
    <w:rsid w:val="00591073"/>
    <w:rsid w:val="00591AFD"/>
    <w:rsid w:val="00595466"/>
    <w:rsid w:val="00596ECE"/>
    <w:rsid w:val="005A20B9"/>
    <w:rsid w:val="005A2942"/>
    <w:rsid w:val="005A5616"/>
    <w:rsid w:val="005A7538"/>
    <w:rsid w:val="005B0BEC"/>
    <w:rsid w:val="005B0C3D"/>
    <w:rsid w:val="005B1A3D"/>
    <w:rsid w:val="005B2001"/>
    <w:rsid w:val="005B2767"/>
    <w:rsid w:val="005B2795"/>
    <w:rsid w:val="005B2F96"/>
    <w:rsid w:val="005B4828"/>
    <w:rsid w:val="005B4B23"/>
    <w:rsid w:val="005B4F45"/>
    <w:rsid w:val="005B70AB"/>
    <w:rsid w:val="005B75D3"/>
    <w:rsid w:val="005C0DE4"/>
    <w:rsid w:val="005C1820"/>
    <w:rsid w:val="005C20F0"/>
    <w:rsid w:val="005C44B6"/>
    <w:rsid w:val="005C5110"/>
    <w:rsid w:val="005C6E31"/>
    <w:rsid w:val="005C6E7E"/>
    <w:rsid w:val="005C7164"/>
    <w:rsid w:val="005D00FC"/>
    <w:rsid w:val="005D0EBF"/>
    <w:rsid w:val="005D11A8"/>
    <w:rsid w:val="005D46B9"/>
    <w:rsid w:val="005D47F2"/>
    <w:rsid w:val="005D571D"/>
    <w:rsid w:val="005D5C53"/>
    <w:rsid w:val="005D5F6B"/>
    <w:rsid w:val="005E2070"/>
    <w:rsid w:val="005E212B"/>
    <w:rsid w:val="005E2CA0"/>
    <w:rsid w:val="005E3413"/>
    <w:rsid w:val="005E489C"/>
    <w:rsid w:val="005E7619"/>
    <w:rsid w:val="005F04A4"/>
    <w:rsid w:val="005F7440"/>
    <w:rsid w:val="005F776C"/>
    <w:rsid w:val="006007D6"/>
    <w:rsid w:val="00602BCC"/>
    <w:rsid w:val="00605B45"/>
    <w:rsid w:val="00607662"/>
    <w:rsid w:val="006079E8"/>
    <w:rsid w:val="00607FF4"/>
    <w:rsid w:val="00610F1A"/>
    <w:rsid w:val="00611226"/>
    <w:rsid w:val="00613627"/>
    <w:rsid w:val="006147DD"/>
    <w:rsid w:val="00614E30"/>
    <w:rsid w:val="0061516F"/>
    <w:rsid w:val="006159DE"/>
    <w:rsid w:val="00615A76"/>
    <w:rsid w:val="00616561"/>
    <w:rsid w:val="00617B70"/>
    <w:rsid w:val="00617CCB"/>
    <w:rsid w:val="00623682"/>
    <w:rsid w:val="0062413E"/>
    <w:rsid w:val="0062505C"/>
    <w:rsid w:val="00632D80"/>
    <w:rsid w:val="0063319C"/>
    <w:rsid w:val="00634BA1"/>
    <w:rsid w:val="006352C4"/>
    <w:rsid w:val="00635997"/>
    <w:rsid w:val="00635CF5"/>
    <w:rsid w:val="00641A1E"/>
    <w:rsid w:val="00642CCD"/>
    <w:rsid w:val="00643998"/>
    <w:rsid w:val="00644A05"/>
    <w:rsid w:val="00644B24"/>
    <w:rsid w:val="006458DF"/>
    <w:rsid w:val="006467F3"/>
    <w:rsid w:val="00647B49"/>
    <w:rsid w:val="006517EA"/>
    <w:rsid w:val="00652858"/>
    <w:rsid w:val="00653198"/>
    <w:rsid w:val="006543D9"/>
    <w:rsid w:val="0065540D"/>
    <w:rsid w:val="0065553F"/>
    <w:rsid w:val="00655884"/>
    <w:rsid w:val="00655AEB"/>
    <w:rsid w:val="00661226"/>
    <w:rsid w:val="00662E60"/>
    <w:rsid w:val="006639AF"/>
    <w:rsid w:val="00663E68"/>
    <w:rsid w:val="00665531"/>
    <w:rsid w:val="00667B87"/>
    <w:rsid w:val="00670A3E"/>
    <w:rsid w:val="00670C7D"/>
    <w:rsid w:val="00672532"/>
    <w:rsid w:val="00672596"/>
    <w:rsid w:val="0067299F"/>
    <w:rsid w:val="00673177"/>
    <w:rsid w:val="006742E8"/>
    <w:rsid w:val="00674754"/>
    <w:rsid w:val="00674AA1"/>
    <w:rsid w:val="00675389"/>
    <w:rsid w:val="00675431"/>
    <w:rsid w:val="006756A6"/>
    <w:rsid w:val="00675CC2"/>
    <w:rsid w:val="00676FB5"/>
    <w:rsid w:val="00681753"/>
    <w:rsid w:val="00682673"/>
    <w:rsid w:val="00683660"/>
    <w:rsid w:val="0068551A"/>
    <w:rsid w:val="00685BBC"/>
    <w:rsid w:val="0068643B"/>
    <w:rsid w:val="00687C66"/>
    <w:rsid w:val="0069130B"/>
    <w:rsid w:val="00691682"/>
    <w:rsid w:val="00692E4A"/>
    <w:rsid w:val="0069464F"/>
    <w:rsid w:val="00695386"/>
    <w:rsid w:val="00696B70"/>
    <w:rsid w:val="006A0F25"/>
    <w:rsid w:val="006A0FEC"/>
    <w:rsid w:val="006A188D"/>
    <w:rsid w:val="006A28EC"/>
    <w:rsid w:val="006A33EA"/>
    <w:rsid w:val="006A3D05"/>
    <w:rsid w:val="006A4B1F"/>
    <w:rsid w:val="006A7877"/>
    <w:rsid w:val="006B033E"/>
    <w:rsid w:val="006B03EB"/>
    <w:rsid w:val="006B2A6E"/>
    <w:rsid w:val="006B2E3B"/>
    <w:rsid w:val="006B3045"/>
    <w:rsid w:val="006B7099"/>
    <w:rsid w:val="006C09F4"/>
    <w:rsid w:val="006C0C4A"/>
    <w:rsid w:val="006C0E6F"/>
    <w:rsid w:val="006C1734"/>
    <w:rsid w:val="006C2324"/>
    <w:rsid w:val="006C368C"/>
    <w:rsid w:val="006C3810"/>
    <w:rsid w:val="006C5FC4"/>
    <w:rsid w:val="006C6BB7"/>
    <w:rsid w:val="006C799A"/>
    <w:rsid w:val="006D0F48"/>
    <w:rsid w:val="006D102C"/>
    <w:rsid w:val="006D31B8"/>
    <w:rsid w:val="006D31D7"/>
    <w:rsid w:val="006D3434"/>
    <w:rsid w:val="006D41C6"/>
    <w:rsid w:val="006D4727"/>
    <w:rsid w:val="006D4F7A"/>
    <w:rsid w:val="006D5862"/>
    <w:rsid w:val="006D63C1"/>
    <w:rsid w:val="006D6B72"/>
    <w:rsid w:val="006E317C"/>
    <w:rsid w:val="006E4D4A"/>
    <w:rsid w:val="006E4E4F"/>
    <w:rsid w:val="006E5EA5"/>
    <w:rsid w:val="006E71AE"/>
    <w:rsid w:val="006F01A5"/>
    <w:rsid w:val="006F01CC"/>
    <w:rsid w:val="006F14A4"/>
    <w:rsid w:val="006F1BDE"/>
    <w:rsid w:val="006F2639"/>
    <w:rsid w:val="006F3CAF"/>
    <w:rsid w:val="006F43A2"/>
    <w:rsid w:val="006F459B"/>
    <w:rsid w:val="006F53B9"/>
    <w:rsid w:val="006F5845"/>
    <w:rsid w:val="006F618A"/>
    <w:rsid w:val="006F6612"/>
    <w:rsid w:val="006F6833"/>
    <w:rsid w:val="007005AE"/>
    <w:rsid w:val="00700901"/>
    <w:rsid w:val="00701589"/>
    <w:rsid w:val="00701BBB"/>
    <w:rsid w:val="007027DC"/>
    <w:rsid w:val="00703571"/>
    <w:rsid w:val="0071015D"/>
    <w:rsid w:val="00712431"/>
    <w:rsid w:val="00713485"/>
    <w:rsid w:val="007135C0"/>
    <w:rsid w:val="00713B09"/>
    <w:rsid w:val="00713B42"/>
    <w:rsid w:val="0071604B"/>
    <w:rsid w:val="00716E16"/>
    <w:rsid w:val="00717DAF"/>
    <w:rsid w:val="00721062"/>
    <w:rsid w:val="0072214F"/>
    <w:rsid w:val="00725351"/>
    <w:rsid w:val="00727BA9"/>
    <w:rsid w:val="00730294"/>
    <w:rsid w:val="00734F85"/>
    <w:rsid w:val="00736DC2"/>
    <w:rsid w:val="00737524"/>
    <w:rsid w:val="00737E2C"/>
    <w:rsid w:val="00740F41"/>
    <w:rsid w:val="007421FC"/>
    <w:rsid w:val="00742F98"/>
    <w:rsid w:val="0074539A"/>
    <w:rsid w:val="00745DC3"/>
    <w:rsid w:val="00750BC1"/>
    <w:rsid w:val="007536EA"/>
    <w:rsid w:val="007538F2"/>
    <w:rsid w:val="007642E6"/>
    <w:rsid w:val="007652E3"/>
    <w:rsid w:val="00765840"/>
    <w:rsid w:val="00766932"/>
    <w:rsid w:val="00767183"/>
    <w:rsid w:val="00767E06"/>
    <w:rsid w:val="00771AD0"/>
    <w:rsid w:val="007722A5"/>
    <w:rsid w:val="007731F2"/>
    <w:rsid w:val="00774D08"/>
    <w:rsid w:val="00777AD8"/>
    <w:rsid w:val="00781F8F"/>
    <w:rsid w:val="00792632"/>
    <w:rsid w:val="00792DAB"/>
    <w:rsid w:val="00792FB1"/>
    <w:rsid w:val="00794235"/>
    <w:rsid w:val="00794845"/>
    <w:rsid w:val="00795344"/>
    <w:rsid w:val="007A0405"/>
    <w:rsid w:val="007A2110"/>
    <w:rsid w:val="007B109F"/>
    <w:rsid w:val="007B1329"/>
    <w:rsid w:val="007B15B6"/>
    <w:rsid w:val="007B21BA"/>
    <w:rsid w:val="007B2D82"/>
    <w:rsid w:val="007B3424"/>
    <w:rsid w:val="007B3AC8"/>
    <w:rsid w:val="007B4DD4"/>
    <w:rsid w:val="007B54CF"/>
    <w:rsid w:val="007B57BF"/>
    <w:rsid w:val="007C13BA"/>
    <w:rsid w:val="007C2F48"/>
    <w:rsid w:val="007C46DA"/>
    <w:rsid w:val="007C4D2F"/>
    <w:rsid w:val="007C5D8A"/>
    <w:rsid w:val="007D01E8"/>
    <w:rsid w:val="007D1474"/>
    <w:rsid w:val="007D1FDE"/>
    <w:rsid w:val="007D2596"/>
    <w:rsid w:val="007D262A"/>
    <w:rsid w:val="007D2CBC"/>
    <w:rsid w:val="007D4EAB"/>
    <w:rsid w:val="007D5005"/>
    <w:rsid w:val="007D581F"/>
    <w:rsid w:val="007D74C8"/>
    <w:rsid w:val="007E07C0"/>
    <w:rsid w:val="007E2364"/>
    <w:rsid w:val="007E3592"/>
    <w:rsid w:val="007E3C2C"/>
    <w:rsid w:val="007E41CE"/>
    <w:rsid w:val="007E4ABF"/>
    <w:rsid w:val="007E618A"/>
    <w:rsid w:val="007E7EA7"/>
    <w:rsid w:val="007F0174"/>
    <w:rsid w:val="007F3DA2"/>
    <w:rsid w:val="007F4373"/>
    <w:rsid w:val="007F57CF"/>
    <w:rsid w:val="007F7674"/>
    <w:rsid w:val="0080062F"/>
    <w:rsid w:val="008006BF"/>
    <w:rsid w:val="00800787"/>
    <w:rsid w:val="008010C2"/>
    <w:rsid w:val="00806689"/>
    <w:rsid w:val="00807B61"/>
    <w:rsid w:val="0081118B"/>
    <w:rsid w:val="00813DCF"/>
    <w:rsid w:val="00815C35"/>
    <w:rsid w:val="00815DB7"/>
    <w:rsid w:val="00820526"/>
    <w:rsid w:val="00823E67"/>
    <w:rsid w:val="00823F8F"/>
    <w:rsid w:val="008242E7"/>
    <w:rsid w:val="008269D6"/>
    <w:rsid w:val="008275C6"/>
    <w:rsid w:val="008318DB"/>
    <w:rsid w:val="00831BA6"/>
    <w:rsid w:val="00832795"/>
    <w:rsid w:val="00836D1A"/>
    <w:rsid w:val="00840DC8"/>
    <w:rsid w:val="00845EE2"/>
    <w:rsid w:val="008465E8"/>
    <w:rsid w:val="00846F16"/>
    <w:rsid w:val="0084777C"/>
    <w:rsid w:val="00850C2A"/>
    <w:rsid w:val="00853BC7"/>
    <w:rsid w:val="008557C4"/>
    <w:rsid w:val="00856190"/>
    <w:rsid w:val="00856FA0"/>
    <w:rsid w:val="00861FAF"/>
    <w:rsid w:val="00862892"/>
    <w:rsid w:val="00863D16"/>
    <w:rsid w:val="00864133"/>
    <w:rsid w:val="008641B5"/>
    <w:rsid w:val="00866EA8"/>
    <w:rsid w:val="00870E2D"/>
    <w:rsid w:val="00872031"/>
    <w:rsid w:val="0087206D"/>
    <w:rsid w:val="00872E44"/>
    <w:rsid w:val="0087596E"/>
    <w:rsid w:val="00875A2E"/>
    <w:rsid w:val="00882E4A"/>
    <w:rsid w:val="00883247"/>
    <w:rsid w:val="00884595"/>
    <w:rsid w:val="00886BE5"/>
    <w:rsid w:val="00890307"/>
    <w:rsid w:val="00891747"/>
    <w:rsid w:val="008922DD"/>
    <w:rsid w:val="0089525B"/>
    <w:rsid w:val="008959F5"/>
    <w:rsid w:val="00896A58"/>
    <w:rsid w:val="008A07F0"/>
    <w:rsid w:val="008A0FA5"/>
    <w:rsid w:val="008A487C"/>
    <w:rsid w:val="008A5A45"/>
    <w:rsid w:val="008A7364"/>
    <w:rsid w:val="008A749B"/>
    <w:rsid w:val="008B1BEC"/>
    <w:rsid w:val="008B44F4"/>
    <w:rsid w:val="008B64EA"/>
    <w:rsid w:val="008B7ACA"/>
    <w:rsid w:val="008B7CCB"/>
    <w:rsid w:val="008B7FD2"/>
    <w:rsid w:val="008C05D7"/>
    <w:rsid w:val="008C1095"/>
    <w:rsid w:val="008C301B"/>
    <w:rsid w:val="008C5AE1"/>
    <w:rsid w:val="008D2500"/>
    <w:rsid w:val="008D2E59"/>
    <w:rsid w:val="008D38CD"/>
    <w:rsid w:val="008D694E"/>
    <w:rsid w:val="008E058E"/>
    <w:rsid w:val="008E1DCC"/>
    <w:rsid w:val="008E4A24"/>
    <w:rsid w:val="008E545F"/>
    <w:rsid w:val="008E6ED5"/>
    <w:rsid w:val="008F0D9A"/>
    <w:rsid w:val="008F2302"/>
    <w:rsid w:val="008F29D9"/>
    <w:rsid w:val="008F420B"/>
    <w:rsid w:val="008F5399"/>
    <w:rsid w:val="008F6326"/>
    <w:rsid w:val="008F758D"/>
    <w:rsid w:val="0090038D"/>
    <w:rsid w:val="00901335"/>
    <w:rsid w:val="009019E8"/>
    <w:rsid w:val="00903A92"/>
    <w:rsid w:val="00904E55"/>
    <w:rsid w:val="009055E3"/>
    <w:rsid w:val="00911DA0"/>
    <w:rsid w:val="00912A91"/>
    <w:rsid w:val="00912BD0"/>
    <w:rsid w:val="00915EF1"/>
    <w:rsid w:val="00916040"/>
    <w:rsid w:val="0091653A"/>
    <w:rsid w:val="0092105F"/>
    <w:rsid w:val="0092203E"/>
    <w:rsid w:val="0092304C"/>
    <w:rsid w:val="00924DC7"/>
    <w:rsid w:val="00926E3B"/>
    <w:rsid w:val="009304D3"/>
    <w:rsid w:val="00930F57"/>
    <w:rsid w:val="009310F6"/>
    <w:rsid w:val="0093193C"/>
    <w:rsid w:val="009346AE"/>
    <w:rsid w:val="00936CD5"/>
    <w:rsid w:val="00941694"/>
    <w:rsid w:val="00941EFA"/>
    <w:rsid w:val="009426B5"/>
    <w:rsid w:val="009431AC"/>
    <w:rsid w:val="0094559B"/>
    <w:rsid w:val="00945747"/>
    <w:rsid w:val="00946514"/>
    <w:rsid w:val="00947F62"/>
    <w:rsid w:val="00951838"/>
    <w:rsid w:val="00956247"/>
    <w:rsid w:val="009572A1"/>
    <w:rsid w:val="00957BE1"/>
    <w:rsid w:val="00960567"/>
    <w:rsid w:val="00962772"/>
    <w:rsid w:val="00964B18"/>
    <w:rsid w:val="00964F81"/>
    <w:rsid w:val="00965056"/>
    <w:rsid w:val="00965283"/>
    <w:rsid w:val="0096644F"/>
    <w:rsid w:val="00967D40"/>
    <w:rsid w:val="00970610"/>
    <w:rsid w:val="009716B5"/>
    <w:rsid w:val="00972AB8"/>
    <w:rsid w:val="0097392B"/>
    <w:rsid w:val="00973983"/>
    <w:rsid w:val="009751BF"/>
    <w:rsid w:val="00975950"/>
    <w:rsid w:val="0097614A"/>
    <w:rsid w:val="00976360"/>
    <w:rsid w:val="009771E4"/>
    <w:rsid w:val="00983193"/>
    <w:rsid w:val="00985B9E"/>
    <w:rsid w:val="00985FC5"/>
    <w:rsid w:val="00987097"/>
    <w:rsid w:val="00990869"/>
    <w:rsid w:val="00992908"/>
    <w:rsid w:val="00993B30"/>
    <w:rsid w:val="00994874"/>
    <w:rsid w:val="009948BA"/>
    <w:rsid w:val="0099569B"/>
    <w:rsid w:val="00995936"/>
    <w:rsid w:val="00995BBD"/>
    <w:rsid w:val="00995DE5"/>
    <w:rsid w:val="009978F5"/>
    <w:rsid w:val="009A153C"/>
    <w:rsid w:val="009A27B2"/>
    <w:rsid w:val="009A2AF3"/>
    <w:rsid w:val="009A540D"/>
    <w:rsid w:val="009A74CC"/>
    <w:rsid w:val="009B2786"/>
    <w:rsid w:val="009B2C08"/>
    <w:rsid w:val="009B3D7C"/>
    <w:rsid w:val="009B4550"/>
    <w:rsid w:val="009B49AE"/>
    <w:rsid w:val="009B54C1"/>
    <w:rsid w:val="009B57ED"/>
    <w:rsid w:val="009C234A"/>
    <w:rsid w:val="009C4107"/>
    <w:rsid w:val="009C4A1A"/>
    <w:rsid w:val="009C4E74"/>
    <w:rsid w:val="009C5550"/>
    <w:rsid w:val="009C59D4"/>
    <w:rsid w:val="009C5C42"/>
    <w:rsid w:val="009C60ED"/>
    <w:rsid w:val="009C6A21"/>
    <w:rsid w:val="009D0598"/>
    <w:rsid w:val="009D1F41"/>
    <w:rsid w:val="009D2049"/>
    <w:rsid w:val="009D2E80"/>
    <w:rsid w:val="009D2FC6"/>
    <w:rsid w:val="009D3346"/>
    <w:rsid w:val="009D44BF"/>
    <w:rsid w:val="009D582D"/>
    <w:rsid w:val="009D5C25"/>
    <w:rsid w:val="009D61E5"/>
    <w:rsid w:val="009D6F85"/>
    <w:rsid w:val="009D7D60"/>
    <w:rsid w:val="009E0767"/>
    <w:rsid w:val="009E1E0E"/>
    <w:rsid w:val="009E2D8B"/>
    <w:rsid w:val="009E34DA"/>
    <w:rsid w:val="009E4360"/>
    <w:rsid w:val="009E60CA"/>
    <w:rsid w:val="009E6883"/>
    <w:rsid w:val="009E7DB9"/>
    <w:rsid w:val="009F389E"/>
    <w:rsid w:val="009F3A57"/>
    <w:rsid w:val="009F4787"/>
    <w:rsid w:val="00A019CD"/>
    <w:rsid w:val="00A026C0"/>
    <w:rsid w:val="00A02DED"/>
    <w:rsid w:val="00A02FA8"/>
    <w:rsid w:val="00A04B4B"/>
    <w:rsid w:val="00A05F35"/>
    <w:rsid w:val="00A07E2C"/>
    <w:rsid w:val="00A10A69"/>
    <w:rsid w:val="00A123A6"/>
    <w:rsid w:val="00A14C6C"/>
    <w:rsid w:val="00A1615D"/>
    <w:rsid w:val="00A16596"/>
    <w:rsid w:val="00A166B6"/>
    <w:rsid w:val="00A2026F"/>
    <w:rsid w:val="00A208D9"/>
    <w:rsid w:val="00A20B11"/>
    <w:rsid w:val="00A21425"/>
    <w:rsid w:val="00A21F07"/>
    <w:rsid w:val="00A22A19"/>
    <w:rsid w:val="00A24034"/>
    <w:rsid w:val="00A24EFD"/>
    <w:rsid w:val="00A25802"/>
    <w:rsid w:val="00A25976"/>
    <w:rsid w:val="00A26EBB"/>
    <w:rsid w:val="00A272E1"/>
    <w:rsid w:val="00A306F0"/>
    <w:rsid w:val="00A30E48"/>
    <w:rsid w:val="00A316DC"/>
    <w:rsid w:val="00A31FB3"/>
    <w:rsid w:val="00A339E9"/>
    <w:rsid w:val="00A34111"/>
    <w:rsid w:val="00A34553"/>
    <w:rsid w:val="00A35D2C"/>
    <w:rsid w:val="00A366B0"/>
    <w:rsid w:val="00A37446"/>
    <w:rsid w:val="00A37659"/>
    <w:rsid w:val="00A379E1"/>
    <w:rsid w:val="00A42932"/>
    <w:rsid w:val="00A44FE4"/>
    <w:rsid w:val="00A4618C"/>
    <w:rsid w:val="00A47173"/>
    <w:rsid w:val="00A47CDA"/>
    <w:rsid w:val="00A50A82"/>
    <w:rsid w:val="00A526CE"/>
    <w:rsid w:val="00A54F90"/>
    <w:rsid w:val="00A563F6"/>
    <w:rsid w:val="00A56AA8"/>
    <w:rsid w:val="00A570D4"/>
    <w:rsid w:val="00A6045D"/>
    <w:rsid w:val="00A61625"/>
    <w:rsid w:val="00A646B6"/>
    <w:rsid w:val="00A67CB6"/>
    <w:rsid w:val="00A70A3B"/>
    <w:rsid w:val="00A70AA1"/>
    <w:rsid w:val="00A74452"/>
    <w:rsid w:val="00A81CE1"/>
    <w:rsid w:val="00A81DB7"/>
    <w:rsid w:val="00A82F7C"/>
    <w:rsid w:val="00A83525"/>
    <w:rsid w:val="00A83775"/>
    <w:rsid w:val="00A84693"/>
    <w:rsid w:val="00A846ED"/>
    <w:rsid w:val="00A8580E"/>
    <w:rsid w:val="00A8709F"/>
    <w:rsid w:val="00A90C57"/>
    <w:rsid w:val="00A91335"/>
    <w:rsid w:val="00A93F4F"/>
    <w:rsid w:val="00A958CF"/>
    <w:rsid w:val="00A95F56"/>
    <w:rsid w:val="00A96160"/>
    <w:rsid w:val="00A96D36"/>
    <w:rsid w:val="00A96F9F"/>
    <w:rsid w:val="00A97067"/>
    <w:rsid w:val="00AA09F8"/>
    <w:rsid w:val="00AA188C"/>
    <w:rsid w:val="00AA22E3"/>
    <w:rsid w:val="00AA3153"/>
    <w:rsid w:val="00AA4446"/>
    <w:rsid w:val="00AA7C31"/>
    <w:rsid w:val="00AA7F37"/>
    <w:rsid w:val="00AB01A1"/>
    <w:rsid w:val="00AB03A0"/>
    <w:rsid w:val="00AB158B"/>
    <w:rsid w:val="00AB2CA4"/>
    <w:rsid w:val="00AB3DEC"/>
    <w:rsid w:val="00AB62F3"/>
    <w:rsid w:val="00AB7EDC"/>
    <w:rsid w:val="00AC2136"/>
    <w:rsid w:val="00AC4E85"/>
    <w:rsid w:val="00AC626D"/>
    <w:rsid w:val="00AC734C"/>
    <w:rsid w:val="00AD0789"/>
    <w:rsid w:val="00AD2A17"/>
    <w:rsid w:val="00AD3039"/>
    <w:rsid w:val="00AD3E73"/>
    <w:rsid w:val="00AD4F44"/>
    <w:rsid w:val="00AD55FC"/>
    <w:rsid w:val="00AD698B"/>
    <w:rsid w:val="00AD7476"/>
    <w:rsid w:val="00AE1463"/>
    <w:rsid w:val="00AE1A81"/>
    <w:rsid w:val="00AE3766"/>
    <w:rsid w:val="00AE5679"/>
    <w:rsid w:val="00AE5B95"/>
    <w:rsid w:val="00AE5C7A"/>
    <w:rsid w:val="00AE6809"/>
    <w:rsid w:val="00AE7D0F"/>
    <w:rsid w:val="00AE7DA3"/>
    <w:rsid w:val="00AF1CD5"/>
    <w:rsid w:val="00AF5202"/>
    <w:rsid w:val="00AF583E"/>
    <w:rsid w:val="00AF6B11"/>
    <w:rsid w:val="00B01750"/>
    <w:rsid w:val="00B02737"/>
    <w:rsid w:val="00B06D1F"/>
    <w:rsid w:val="00B07C3B"/>
    <w:rsid w:val="00B10273"/>
    <w:rsid w:val="00B110B5"/>
    <w:rsid w:val="00B110F7"/>
    <w:rsid w:val="00B121AA"/>
    <w:rsid w:val="00B1250D"/>
    <w:rsid w:val="00B128CC"/>
    <w:rsid w:val="00B14F32"/>
    <w:rsid w:val="00B16201"/>
    <w:rsid w:val="00B22A3C"/>
    <w:rsid w:val="00B22ABC"/>
    <w:rsid w:val="00B233EE"/>
    <w:rsid w:val="00B2564E"/>
    <w:rsid w:val="00B26AB2"/>
    <w:rsid w:val="00B26FF2"/>
    <w:rsid w:val="00B30CCC"/>
    <w:rsid w:val="00B33779"/>
    <w:rsid w:val="00B337B3"/>
    <w:rsid w:val="00B33A99"/>
    <w:rsid w:val="00B33BD4"/>
    <w:rsid w:val="00B34808"/>
    <w:rsid w:val="00B34818"/>
    <w:rsid w:val="00B3584D"/>
    <w:rsid w:val="00B35F88"/>
    <w:rsid w:val="00B3692F"/>
    <w:rsid w:val="00B36F82"/>
    <w:rsid w:val="00B37902"/>
    <w:rsid w:val="00B42D4C"/>
    <w:rsid w:val="00B433EE"/>
    <w:rsid w:val="00B44697"/>
    <w:rsid w:val="00B44C57"/>
    <w:rsid w:val="00B45BFE"/>
    <w:rsid w:val="00B46CCE"/>
    <w:rsid w:val="00B47942"/>
    <w:rsid w:val="00B532EA"/>
    <w:rsid w:val="00B54286"/>
    <w:rsid w:val="00B54AB2"/>
    <w:rsid w:val="00B55242"/>
    <w:rsid w:val="00B55787"/>
    <w:rsid w:val="00B562B5"/>
    <w:rsid w:val="00B57653"/>
    <w:rsid w:val="00B606F3"/>
    <w:rsid w:val="00B6128B"/>
    <w:rsid w:val="00B614EB"/>
    <w:rsid w:val="00B618C7"/>
    <w:rsid w:val="00B61F4C"/>
    <w:rsid w:val="00B639C7"/>
    <w:rsid w:val="00B65F17"/>
    <w:rsid w:val="00B6666F"/>
    <w:rsid w:val="00B71A19"/>
    <w:rsid w:val="00B7303B"/>
    <w:rsid w:val="00B746BC"/>
    <w:rsid w:val="00B74AAE"/>
    <w:rsid w:val="00B74DCA"/>
    <w:rsid w:val="00B7522E"/>
    <w:rsid w:val="00B7664C"/>
    <w:rsid w:val="00B76843"/>
    <w:rsid w:val="00B76FEB"/>
    <w:rsid w:val="00B77D02"/>
    <w:rsid w:val="00B81323"/>
    <w:rsid w:val="00B8319F"/>
    <w:rsid w:val="00B83C12"/>
    <w:rsid w:val="00B858BB"/>
    <w:rsid w:val="00B86515"/>
    <w:rsid w:val="00B87B82"/>
    <w:rsid w:val="00B90676"/>
    <w:rsid w:val="00B90E17"/>
    <w:rsid w:val="00B945A0"/>
    <w:rsid w:val="00B95A1E"/>
    <w:rsid w:val="00B96162"/>
    <w:rsid w:val="00B97172"/>
    <w:rsid w:val="00B97830"/>
    <w:rsid w:val="00BA23BF"/>
    <w:rsid w:val="00BA4059"/>
    <w:rsid w:val="00BA505F"/>
    <w:rsid w:val="00BA5B4F"/>
    <w:rsid w:val="00BA665E"/>
    <w:rsid w:val="00BA71D8"/>
    <w:rsid w:val="00BA7C92"/>
    <w:rsid w:val="00BB22D5"/>
    <w:rsid w:val="00BB245F"/>
    <w:rsid w:val="00BB369A"/>
    <w:rsid w:val="00BB473F"/>
    <w:rsid w:val="00BB5628"/>
    <w:rsid w:val="00BB7C3E"/>
    <w:rsid w:val="00BC0D06"/>
    <w:rsid w:val="00BC1FAE"/>
    <w:rsid w:val="00BC36FE"/>
    <w:rsid w:val="00BC3F55"/>
    <w:rsid w:val="00BC7776"/>
    <w:rsid w:val="00BD09C9"/>
    <w:rsid w:val="00BD2B91"/>
    <w:rsid w:val="00BD5536"/>
    <w:rsid w:val="00BD6A83"/>
    <w:rsid w:val="00BD7448"/>
    <w:rsid w:val="00BE10BF"/>
    <w:rsid w:val="00BE1E05"/>
    <w:rsid w:val="00BE22C8"/>
    <w:rsid w:val="00BE232A"/>
    <w:rsid w:val="00BE2ABE"/>
    <w:rsid w:val="00BE2C3B"/>
    <w:rsid w:val="00BE387E"/>
    <w:rsid w:val="00BE60E5"/>
    <w:rsid w:val="00BE6BF8"/>
    <w:rsid w:val="00BE6D9C"/>
    <w:rsid w:val="00BE7FC4"/>
    <w:rsid w:val="00BF0D75"/>
    <w:rsid w:val="00BF1147"/>
    <w:rsid w:val="00BF1516"/>
    <w:rsid w:val="00BF1DD4"/>
    <w:rsid w:val="00BF55F5"/>
    <w:rsid w:val="00BF6D8C"/>
    <w:rsid w:val="00BF79CD"/>
    <w:rsid w:val="00BF7E6B"/>
    <w:rsid w:val="00C01050"/>
    <w:rsid w:val="00C04660"/>
    <w:rsid w:val="00C046E2"/>
    <w:rsid w:val="00C049BC"/>
    <w:rsid w:val="00C04AFE"/>
    <w:rsid w:val="00C0569C"/>
    <w:rsid w:val="00C07BFC"/>
    <w:rsid w:val="00C1134C"/>
    <w:rsid w:val="00C11926"/>
    <w:rsid w:val="00C139DC"/>
    <w:rsid w:val="00C146BD"/>
    <w:rsid w:val="00C159C3"/>
    <w:rsid w:val="00C15C56"/>
    <w:rsid w:val="00C21033"/>
    <w:rsid w:val="00C21668"/>
    <w:rsid w:val="00C21A4B"/>
    <w:rsid w:val="00C2302E"/>
    <w:rsid w:val="00C23C2D"/>
    <w:rsid w:val="00C257E0"/>
    <w:rsid w:val="00C2609A"/>
    <w:rsid w:val="00C30E27"/>
    <w:rsid w:val="00C31543"/>
    <w:rsid w:val="00C3398F"/>
    <w:rsid w:val="00C340CE"/>
    <w:rsid w:val="00C341D1"/>
    <w:rsid w:val="00C34473"/>
    <w:rsid w:val="00C40543"/>
    <w:rsid w:val="00C422B3"/>
    <w:rsid w:val="00C44F2B"/>
    <w:rsid w:val="00C51501"/>
    <w:rsid w:val="00C56A0E"/>
    <w:rsid w:val="00C60855"/>
    <w:rsid w:val="00C60B86"/>
    <w:rsid w:val="00C60F82"/>
    <w:rsid w:val="00C66CB8"/>
    <w:rsid w:val="00C66D44"/>
    <w:rsid w:val="00C67EB5"/>
    <w:rsid w:val="00C70883"/>
    <w:rsid w:val="00C70D64"/>
    <w:rsid w:val="00C728FE"/>
    <w:rsid w:val="00C73713"/>
    <w:rsid w:val="00C74D31"/>
    <w:rsid w:val="00C76F04"/>
    <w:rsid w:val="00C77170"/>
    <w:rsid w:val="00C80110"/>
    <w:rsid w:val="00C80331"/>
    <w:rsid w:val="00C803C8"/>
    <w:rsid w:val="00C863AA"/>
    <w:rsid w:val="00C8679B"/>
    <w:rsid w:val="00C86D41"/>
    <w:rsid w:val="00C93B4F"/>
    <w:rsid w:val="00C944B3"/>
    <w:rsid w:val="00C9585A"/>
    <w:rsid w:val="00CA3668"/>
    <w:rsid w:val="00CA6D13"/>
    <w:rsid w:val="00CB1AC9"/>
    <w:rsid w:val="00CB2C84"/>
    <w:rsid w:val="00CB4035"/>
    <w:rsid w:val="00CB7BEB"/>
    <w:rsid w:val="00CC0157"/>
    <w:rsid w:val="00CC2C3A"/>
    <w:rsid w:val="00CC3750"/>
    <w:rsid w:val="00CC5345"/>
    <w:rsid w:val="00CC673D"/>
    <w:rsid w:val="00CD36BA"/>
    <w:rsid w:val="00CD3A8F"/>
    <w:rsid w:val="00CD56D3"/>
    <w:rsid w:val="00CD7168"/>
    <w:rsid w:val="00CD77BA"/>
    <w:rsid w:val="00CD7AAC"/>
    <w:rsid w:val="00CE184A"/>
    <w:rsid w:val="00CE22F2"/>
    <w:rsid w:val="00CE2DEA"/>
    <w:rsid w:val="00CE6F13"/>
    <w:rsid w:val="00CE7C1F"/>
    <w:rsid w:val="00CF1A31"/>
    <w:rsid w:val="00CF2086"/>
    <w:rsid w:val="00CF5C3A"/>
    <w:rsid w:val="00CF71E6"/>
    <w:rsid w:val="00CF77E3"/>
    <w:rsid w:val="00CF7AE0"/>
    <w:rsid w:val="00D000DE"/>
    <w:rsid w:val="00D006F1"/>
    <w:rsid w:val="00D00AC2"/>
    <w:rsid w:val="00D025B2"/>
    <w:rsid w:val="00D03D96"/>
    <w:rsid w:val="00D03DA9"/>
    <w:rsid w:val="00D04221"/>
    <w:rsid w:val="00D04A32"/>
    <w:rsid w:val="00D06400"/>
    <w:rsid w:val="00D06C12"/>
    <w:rsid w:val="00D078CC"/>
    <w:rsid w:val="00D10AF3"/>
    <w:rsid w:val="00D112D2"/>
    <w:rsid w:val="00D1291A"/>
    <w:rsid w:val="00D14CF5"/>
    <w:rsid w:val="00D1525F"/>
    <w:rsid w:val="00D1558C"/>
    <w:rsid w:val="00D15E49"/>
    <w:rsid w:val="00D16333"/>
    <w:rsid w:val="00D16B8C"/>
    <w:rsid w:val="00D203EC"/>
    <w:rsid w:val="00D22386"/>
    <w:rsid w:val="00D22872"/>
    <w:rsid w:val="00D25801"/>
    <w:rsid w:val="00D25EC0"/>
    <w:rsid w:val="00D264CC"/>
    <w:rsid w:val="00D270E8"/>
    <w:rsid w:val="00D274DB"/>
    <w:rsid w:val="00D278F2"/>
    <w:rsid w:val="00D27C80"/>
    <w:rsid w:val="00D30CCE"/>
    <w:rsid w:val="00D30FB3"/>
    <w:rsid w:val="00D3269B"/>
    <w:rsid w:val="00D35E10"/>
    <w:rsid w:val="00D404F8"/>
    <w:rsid w:val="00D4132C"/>
    <w:rsid w:val="00D44CBB"/>
    <w:rsid w:val="00D4595F"/>
    <w:rsid w:val="00D46709"/>
    <w:rsid w:val="00D47C49"/>
    <w:rsid w:val="00D51480"/>
    <w:rsid w:val="00D51CE8"/>
    <w:rsid w:val="00D51F1C"/>
    <w:rsid w:val="00D56802"/>
    <w:rsid w:val="00D56AF0"/>
    <w:rsid w:val="00D573D5"/>
    <w:rsid w:val="00D60379"/>
    <w:rsid w:val="00D60A0F"/>
    <w:rsid w:val="00D626A3"/>
    <w:rsid w:val="00D6339E"/>
    <w:rsid w:val="00D705D1"/>
    <w:rsid w:val="00D70E84"/>
    <w:rsid w:val="00D7103D"/>
    <w:rsid w:val="00D72237"/>
    <w:rsid w:val="00D72291"/>
    <w:rsid w:val="00D7478A"/>
    <w:rsid w:val="00D7528A"/>
    <w:rsid w:val="00D759A4"/>
    <w:rsid w:val="00D75DDC"/>
    <w:rsid w:val="00D766DD"/>
    <w:rsid w:val="00D779BB"/>
    <w:rsid w:val="00D80E42"/>
    <w:rsid w:val="00D81685"/>
    <w:rsid w:val="00D8283E"/>
    <w:rsid w:val="00D910DB"/>
    <w:rsid w:val="00D9157A"/>
    <w:rsid w:val="00D92949"/>
    <w:rsid w:val="00D93931"/>
    <w:rsid w:val="00D9518E"/>
    <w:rsid w:val="00D95712"/>
    <w:rsid w:val="00DA1667"/>
    <w:rsid w:val="00DA1A58"/>
    <w:rsid w:val="00DA55F4"/>
    <w:rsid w:val="00DA6B64"/>
    <w:rsid w:val="00DA7607"/>
    <w:rsid w:val="00DA76A8"/>
    <w:rsid w:val="00DA7AC0"/>
    <w:rsid w:val="00DA7BF7"/>
    <w:rsid w:val="00DB0711"/>
    <w:rsid w:val="00DB08F4"/>
    <w:rsid w:val="00DB15D4"/>
    <w:rsid w:val="00DB44E3"/>
    <w:rsid w:val="00DB6971"/>
    <w:rsid w:val="00DB77E4"/>
    <w:rsid w:val="00DB79CD"/>
    <w:rsid w:val="00DC223D"/>
    <w:rsid w:val="00DC2A9F"/>
    <w:rsid w:val="00DC65BC"/>
    <w:rsid w:val="00DC66A5"/>
    <w:rsid w:val="00DC786A"/>
    <w:rsid w:val="00DD07A1"/>
    <w:rsid w:val="00DD140B"/>
    <w:rsid w:val="00DD298C"/>
    <w:rsid w:val="00DD4034"/>
    <w:rsid w:val="00DD4B39"/>
    <w:rsid w:val="00DD64F9"/>
    <w:rsid w:val="00DE01CE"/>
    <w:rsid w:val="00DE069B"/>
    <w:rsid w:val="00DE2B28"/>
    <w:rsid w:val="00DE4976"/>
    <w:rsid w:val="00DE69FC"/>
    <w:rsid w:val="00DE6F1C"/>
    <w:rsid w:val="00DE7398"/>
    <w:rsid w:val="00DE77EF"/>
    <w:rsid w:val="00DF1A44"/>
    <w:rsid w:val="00DF1CE8"/>
    <w:rsid w:val="00DF51A6"/>
    <w:rsid w:val="00DF5972"/>
    <w:rsid w:val="00DF6AF9"/>
    <w:rsid w:val="00E01D08"/>
    <w:rsid w:val="00E022E6"/>
    <w:rsid w:val="00E0688E"/>
    <w:rsid w:val="00E07271"/>
    <w:rsid w:val="00E11FAE"/>
    <w:rsid w:val="00E154A1"/>
    <w:rsid w:val="00E1619C"/>
    <w:rsid w:val="00E22558"/>
    <w:rsid w:val="00E23E81"/>
    <w:rsid w:val="00E255EF"/>
    <w:rsid w:val="00E25EB1"/>
    <w:rsid w:val="00E26F67"/>
    <w:rsid w:val="00E277E9"/>
    <w:rsid w:val="00E27BC5"/>
    <w:rsid w:val="00E32A39"/>
    <w:rsid w:val="00E34E00"/>
    <w:rsid w:val="00E40AF0"/>
    <w:rsid w:val="00E41020"/>
    <w:rsid w:val="00E41D27"/>
    <w:rsid w:val="00E4284F"/>
    <w:rsid w:val="00E4293F"/>
    <w:rsid w:val="00E43125"/>
    <w:rsid w:val="00E43D62"/>
    <w:rsid w:val="00E444D6"/>
    <w:rsid w:val="00E46F33"/>
    <w:rsid w:val="00E47DC0"/>
    <w:rsid w:val="00E53D58"/>
    <w:rsid w:val="00E55070"/>
    <w:rsid w:val="00E55684"/>
    <w:rsid w:val="00E557A8"/>
    <w:rsid w:val="00E605FE"/>
    <w:rsid w:val="00E628F5"/>
    <w:rsid w:val="00E650D4"/>
    <w:rsid w:val="00E671B1"/>
    <w:rsid w:val="00E679DF"/>
    <w:rsid w:val="00E67C5F"/>
    <w:rsid w:val="00E71474"/>
    <w:rsid w:val="00E71EB5"/>
    <w:rsid w:val="00E72D46"/>
    <w:rsid w:val="00E73391"/>
    <w:rsid w:val="00E7387A"/>
    <w:rsid w:val="00E73CEC"/>
    <w:rsid w:val="00E73E5C"/>
    <w:rsid w:val="00E7517E"/>
    <w:rsid w:val="00E755D8"/>
    <w:rsid w:val="00E77DFB"/>
    <w:rsid w:val="00E80583"/>
    <w:rsid w:val="00E8105F"/>
    <w:rsid w:val="00E9190A"/>
    <w:rsid w:val="00E959ED"/>
    <w:rsid w:val="00E9618D"/>
    <w:rsid w:val="00E96837"/>
    <w:rsid w:val="00E96A85"/>
    <w:rsid w:val="00E970D9"/>
    <w:rsid w:val="00EA0A81"/>
    <w:rsid w:val="00EA5083"/>
    <w:rsid w:val="00EA68C1"/>
    <w:rsid w:val="00EA76CA"/>
    <w:rsid w:val="00EA7CB1"/>
    <w:rsid w:val="00EB05E9"/>
    <w:rsid w:val="00EB0F38"/>
    <w:rsid w:val="00EB1CF4"/>
    <w:rsid w:val="00EB237B"/>
    <w:rsid w:val="00EB2AE9"/>
    <w:rsid w:val="00EB37C6"/>
    <w:rsid w:val="00EB5B08"/>
    <w:rsid w:val="00EB6489"/>
    <w:rsid w:val="00EB6DA4"/>
    <w:rsid w:val="00EB6F76"/>
    <w:rsid w:val="00EB785C"/>
    <w:rsid w:val="00EC07E1"/>
    <w:rsid w:val="00EC0A53"/>
    <w:rsid w:val="00EC233E"/>
    <w:rsid w:val="00EC3B01"/>
    <w:rsid w:val="00EC4761"/>
    <w:rsid w:val="00EC5548"/>
    <w:rsid w:val="00EC6A24"/>
    <w:rsid w:val="00EC742B"/>
    <w:rsid w:val="00ED0FDF"/>
    <w:rsid w:val="00ED12FD"/>
    <w:rsid w:val="00ED1D8C"/>
    <w:rsid w:val="00ED38BF"/>
    <w:rsid w:val="00ED3CA5"/>
    <w:rsid w:val="00ED3F6F"/>
    <w:rsid w:val="00ED4C29"/>
    <w:rsid w:val="00ED7322"/>
    <w:rsid w:val="00EE007C"/>
    <w:rsid w:val="00EE0F7E"/>
    <w:rsid w:val="00EE137F"/>
    <w:rsid w:val="00EE1C98"/>
    <w:rsid w:val="00EE4306"/>
    <w:rsid w:val="00EF117F"/>
    <w:rsid w:val="00EF21B0"/>
    <w:rsid w:val="00EF31B4"/>
    <w:rsid w:val="00EF4F38"/>
    <w:rsid w:val="00EF5E2A"/>
    <w:rsid w:val="00EF658B"/>
    <w:rsid w:val="00EF6A09"/>
    <w:rsid w:val="00EF6E38"/>
    <w:rsid w:val="00F061EC"/>
    <w:rsid w:val="00F1454F"/>
    <w:rsid w:val="00F147B3"/>
    <w:rsid w:val="00F15B3F"/>
    <w:rsid w:val="00F15CFB"/>
    <w:rsid w:val="00F178A1"/>
    <w:rsid w:val="00F203E3"/>
    <w:rsid w:val="00F21B5D"/>
    <w:rsid w:val="00F21B87"/>
    <w:rsid w:val="00F22817"/>
    <w:rsid w:val="00F22F06"/>
    <w:rsid w:val="00F2409A"/>
    <w:rsid w:val="00F2428F"/>
    <w:rsid w:val="00F25376"/>
    <w:rsid w:val="00F26448"/>
    <w:rsid w:val="00F3052A"/>
    <w:rsid w:val="00F31485"/>
    <w:rsid w:val="00F3419C"/>
    <w:rsid w:val="00F34E1E"/>
    <w:rsid w:val="00F35322"/>
    <w:rsid w:val="00F42B2A"/>
    <w:rsid w:val="00F47A6F"/>
    <w:rsid w:val="00F47AE0"/>
    <w:rsid w:val="00F503E8"/>
    <w:rsid w:val="00F5274C"/>
    <w:rsid w:val="00F54A4E"/>
    <w:rsid w:val="00F56C3F"/>
    <w:rsid w:val="00F57E1F"/>
    <w:rsid w:val="00F617DB"/>
    <w:rsid w:val="00F61BF0"/>
    <w:rsid w:val="00F61DF6"/>
    <w:rsid w:val="00F640EB"/>
    <w:rsid w:val="00F65BF0"/>
    <w:rsid w:val="00F6605E"/>
    <w:rsid w:val="00F66953"/>
    <w:rsid w:val="00F744E2"/>
    <w:rsid w:val="00F75CF7"/>
    <w:rsid w:val="00F76F44"/>
    <w:rsid w:val="00F77259"/>
    <w:rsid w:val="00F804AF"/>
    <w:rsid w:val="00F82528"/>
    <w:rsid w:val="00F82C06"/>
    <w:rsid w:val="00F83066"/>
    <w:rsid w:val="00F84476"/>
    <w:rsid w:val="00F84992"/>
    <w:rsid w:val="00F8537F"/>
    <w:rsid w:val="00F85A46"/>
    <w:rsid w:val="00F85D78"/>
    <w:rsid w:val="00F86140"/>
    <w:rsid w:val="00F909E2"/>
    <w:rsid w:val="00F90FB4"/>
    <w:rsid w:val="00F91245"/>
    <w:rsid w:val="00F93C71"/>
    <w:rsid w:val="00FA03AA"/>
    <w:rsid w:val="00FA2924"/>
    <w:rsid w:val="00FA2B11"/>
    <w:rsid w:val="00FA4530"/>
    <w:rsid w:val="00FA60B8"/>
    <w:rsid w:val="00FA697D"/>
    <w:rsid w:val="00FA7DE8"/>
    <w:rsid w:val="00FB123B"/>
    <w:rsid w:val="00FB17A2"/>
    <w:rsid w:val="00FB187E"/>
    <w:rsid w:val="00FB3ADD"/>
    <w:rsid w:val="00FB3CD7"/>
    <w:rsid w:val="00FB4EA5"/>
    <w:rsid w:val="00FB6F82"/>
    <w:rsid w:val="00FB718A"/>
    <w:rsid w:val="00FC130D"/>
    <w:rsid w:val="00FC1509"/>
    <w:rsid w:val="00FC1EDB"/>
    <w:rsid w:val="00FC2ADF"/>
    <w:rsid w:val="00FC4DCF"/>
    <w:rsid w:val="00FC670C"/>
    <w:rsid w:val="00FC6FDB"/>
    <w:rsid w:val="00FC7C11"/>
    <w:rsid w:val="00FD0944"/>
    <w:rsid w:val="00FD101C"/>
    <w:rsid w:val="00FD50F3"/>
    <w:rsid w:val="00FD5B8C"/>
    <w:rsid w:val="00FD6563"/>
    <w:rsid w:val="00FE0A86"/>
    <w:rsid w:val="00FE1F5D"/>
    <w:rsid w:val="00FE29B4"/>
    <w:rsid w:val="00FE68EA"/>
    <w:rsid w:val="00FE7358"/>
    <w:rsid w:val="00FE7460"/>
    <w:rsid w:val="00FF0266"/>
    <w:rsid w:val="00FF0B03"/>
    <w:rsid w:val="00FF1596"/>
    <w:rsid w:val="00FF5CA4"/>
    <w:rsid w:val="00FF7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41DEA"/>
  <w15:docId w15:val="{691F4C19-FDD6-4AD5-A5D2-930074BD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5534"/>
  </w:style>
  <w:style w:type="paragraph" w:styleId="Nagwek1">
    <w:name w:val="heading 1"/>
    <w:aliases w:val=" Znak2"/>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link w:val="Nagwek2Znak"/>
    <w:unhideWhenUsed/>
    <w:qFormat/>
    <w:pPr>
      <w:keepNext/>
      <w:keepLines/>
      <w:spacing w:before="360" w:after="120"/>
      <w:outlineLvl w:val="1"/>
    </w:pPr>
    <w:rPr>
      <w:sz w:val="32"/>
      <w:szCs w:val="32"/>
    </w:rPr>
  </w:style>
  <w:style w:type="paragraph" w:styleId="Nagwek3">
    <w:name w:val="heading 3"/>
    <w:basedOn w:val="Normalny"/>
    <w:next w:val="Normalny"/>
    <w:link w:val="Nagwek3Znak"/>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nhideWhenUsed/>
    <w:qFormat/>
    <w:pPr>
      <w:keepNext/>
      <w:keepLines/>
      <w:spacing w:before="280" w:after="80"/>
      <w:outlineLvl w:val="3"/>
    </w:pPr>
    <w:rPr>
      <w:color w:val="666666"/>
      <w:sz w:val="24"/>
      <w:szCs w:val="24"/>
    </w:rPr>
  </w:style>
  <w:style w:type="paragraph" w:styleId="Nagwek5">
    <w:name w:val="heading 5"/>
    <w:basedOn w:val="Normalny"/>
    <w:next w:val="Normalny"/>
    <w:link w:val="Nagwek5Znak"/>
    <w:unhideWhenUsed/>
    <w:qFormat/>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qFormat/>
    <w:rsid w:val="00674AA1"/>
    <w:pPr>
      <w:keepNext/>
      <w:pBdr>
        <w:bottom w:val="single" w:sz="4" w:space="1" w:color="auto"/>
      </w:pBdr>
      <w:spacing w:line="240" w:lineRule="auto"/>
      <w:ind w:left="-851"/>
      <w:jc w:val="both"/>
      <w:outlineLvl w:val="6"/>
    </w:pPr>
    <w:rPr>
      <w:rFonts w:ascii="Tahoma" w:eastAsia="Times New Roman" w:hAnsi="Tahoma" w:cs="Times New Roman"/>
      <w:b/>
      <w:sz w:val="20"/>
      <w:szCs w:val="20"/>
      <w:lang w:val="pl-PL"/>
    </w:rPr>
  </w:style>
  <w:style w:type="paragraph" w:styleId="Nagwek8">
    <w:name w:val="heading 8"/>
    <w:basedOn w:val="Normalny"/>
    <w:next w:val="Normalny"/>
    <w:link w:val="Nagwek8Znak"/>
    <w:qFormat/>
    <w:rsid w:val="00674AA1"/>
    <w:pPr>
      <w:spacing w:before="240" w:after="60" w:line="240" w:lineRule="auto"/>
      <w:outlineLvl w:val="7"/>
    </w:pPr>
    <w:rPr>
      <w:rFonts w:ascii="Times New Roman" w:eastAsia="Times New Roman" w:hAnsi="Times New Roman" w:cs="Times New Roman"/>
      <w:i/>
      <w:iCs/>
      <w:sz w:val="24"/>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link w:val="PodtytuZnak"/>
    <w:qFormat/>
    <w:pPr>
      <w:keepNext/>
      <w:keepLines/>
      <w:spacing w:after="320"/>
    </w:pPr>
    <w:rPr>
      <w:color w:val="666666"/>
      <w:sz w:val="30"/>
      <w:szCs w:val="30"/>
    </w:rPr>
  </w:style>
  <w:style w:type="paragraph" w:styleId="Akapitzlist">
    <w:name w:val="List Paragraph"/>
    <w:aliases w:val="CW_Lista,Bullet Number,List Paragraph1,lp1,List Paragraph2,ISCG Numerowanie,lp11,List Paragraph11,Bullet 1,Use Case List Paragraph,Body MS Bullet,Podsis rysunku,Kolorowa lista — akcent 11,Średnia siatka 1 — akcent 21,L1"/>
    <w:basedOn w:val="Normalny"/>
    <w:link w:val="AkapitzlistZnak"/>
    <w:uiPriority w:val="34"/>
    <w:qFormat/>
    <w:rsid w:val="00AA7C31"/>
    <w:pPr>
      <w:ind w:left="720"/>
      <w:contextualSpacing/>
    </w:pPr>
  </w:style>
  <w:style w:type="paragraph" w:styleId="Nagwek">
    <w:name w:val="header"/>
    <w:basedOn w:val="Normalny"/>
    <w:link w:val="NagwekZnak"/>
    <w:unhideWhenUsed/>
    <w:rsid w:val="00471EBD"/>
    <w:pPr>
      <w:tabs>
        <w:tab w:val="center" w:pos="4536"/>
        <w:tab w:val="right" w:pos="9072"/>
      </w:tabs>
      <w:spacing w:line="240" w:lineRule="auto"/>
    </w:pPr>
  </w:style>
  <w:style w:type="character" w:customStyle="1" w:styleId="NagwekZnak">
    <w:name w:val="Nagłówek Znak"/>
    <w:basedOn w:val="Domylnaczcionkaakapitu"/>
    <w:link w:val="Nagwek"/>
    <w:rsid w:val="00471EBD"/>
  </w:style>
  <w:style w:type="paragraph" w:styleId="Stopka">
    <w:name w:val="footer"/>
    <w:basedOn w:val="Normalny"/>
    <w:link w:val="StopkaZnak"/>
    <w:uiPriority w:val="99"/>
    <w:unhideWhenUsed/>
    <w:rsid w:val="00471EBD"/>
    <w:pPr>
      <w:tabs>
        <w:tab w:val="center" w:pos="4536"/>
        <w:tab w:val="right" w:pos="9072"/>
      </w:tabs>
      <w:spacing w:line="240" w:lineRule="auto"/>
    </w:pPr>
  </w:style>
  <w:style w:type="character" w:customStyle="1" w:styleId="StopkaZnak">
    <w:name w:val="Stopka Znak"/>
    <w:basedOn w:val="Domylnaczcionkaakapitu"/>
    <w:link w:val="Stopka"/>
    <w:uiPriority w:val="99"/>
    <w:rsid w:val="00471EBD"/>
  </w:style>
  <w:style w:type="character" w:styleId="Hipercze">
    <w:name w:val="Hyperlink"/>
    <w:uiPriority w:val="99"/>
    <w:rsid w:val="00471EBD"/>
    <w:rPr>
      <w:color w:val="0000FF"/>
      <w:u w:val="single"/>
    </w:rPr>
  </w:style>
  <w:style w:type="character" w:customStyle="1" w:styleId="AkapitzlistZnak">
    <w:name w:val="Akapit z listą Znak"/>
    <w:aliases w:val="CW_Lista Znak,Bullet Number Znak,List Paragraph1 Znak,lp1 Znak,List Paragraph2 Znak,ISCG Numerowanie Znak,lp11 Znak,List Paragraph11 Znak,Bullet 1 Znak,Use Case List Paragraph Znak,Body MS Bullet Znak,Podsis rysunku Znak,L1 Znak"/>
    <w:link w:val="Akapitzlist"/>
    <w:uiPriority w:val="34"/>
    <w:qFormat/>
    <w:locked/>
    <w:rsid w:val="00025340"/>
  </w:style>
  <w:style w:type="paragraph" w:styleId="NormalnyWeb">
    <w:name w:val="Normal (Web)"/>
    <w:basedOn w:val="Normalny"/>
    <w:rsid w:val="00310C34"/>
    <w:pPr>
      <w:spacing w:before="100" w:beforeAutospacing="1" w:after="100" w:afterAutospacing="1" w:line="240" w:lineRule="auto"/>
      <w:jc w:val="both"/>
    </w:pPr>
    <w:rPr>
      <w:rFonts w:ascii="Times New Roman" w:eastAsia="Times New Roman" w:hAnsi="Times New Roman" w:cs="Times New Roman"/>
      <w:sz w:val="20"/>
      <w:szCs w:val="20"/>
      <w:lang w:val="pl-PL"/>
    </w:rPr>
  </w:style>
  <w:style w:type="paragraph" w:customStyle="1" w:styleId="Standard">
    <w:name w:val="Standard"/>
    <w:rsid w:val="00053062"/>
    <w:pPr>
      <w:widowControl w:val="0"/>
      <w:suppressAutoHyphens/>
      <w:autoSpaceDN w:val="0"/>
      <w:spacing w:line="240" w:lineRule="auto"/>
      <w:textAlignment w:val="baseline"/>
    </w:pPr>
    <w:rPr>
      <w:rFonts w:ascii="Calibri" w:eastAsia="Segoe UI" w:hAnsi="Calibri" w:cs="Tahoma"/>
      <w:color w:val="000000"/>
      <w:kern w:val="3"/>
      <w:sz w:val="24"/>
      <w:szCs w:val="24"/>
      <w:lang w:val="pl-PL"/>
    </w:rPr>
  </w:style>
  <w:style w:type="paragraph" w:styleId="Tekstpodstawowy">
    <w:name w:val="Body Text"/>
    <w:basedOn w:val="Normalny"/>
    <w:link w:val="TekstpodstawowyZnak"/>
    <w:rsid w:val="00053062"/>
    <w:pPr>
      <w:suppressAutoHyphens/>
      <w:spacing w:line="240" w:lineRule="auto"/>
      <w:jc w:val="both"/>
    </w:pPr>
    <w:rPr>
      <w:rFonts w:ascii="Times New Roman" w:eastAsia="Times New Roman" w:hAnsi="Times New Roman" w:cs="Times New Roman"/>
      <w:sz w:val="24"/>
      <w:szCs w:val="24"/>
      <w:lang w:val="pl-PL" w:eastAsia="ar-SA"/>
    </w:rPr>
  </w:style>
  <w:style w:type="character" w:customStyle="1" w:styleId="TekstpodstawowyZnak">
    <w:name w:val="Tekst podstawowy Znak"/>
    <w:basedOn w:val="Domylnaczcionkaakapitu"/>
    <w:link w:val="Tekstpodstawowy"/>
    <w:rsid w:val="00053062"/>
    <w:rPr>
      <w:rFonts w:ascii="Times New Roman" w:eastAsia="Times New Roman" w:hAnsi="Times New Roman" w:cs="Times New Roman"/>
      <w:sz w:val="24"/>
      <w:szCs w:val="24"/>
      <w:lang w:val="pl-PL" w:eastAsia="ar-SA"/>
    </w:rPr>
  </w:style>
  <w:style w:type="table" w:styleId="Tabela-Siatka">
    <w:name w:val="Table Grid"/>
    <w:basedOn w:val="Standardowy"/>
    <w:uiPriority w:val="39"/>
    <w:unhideWhenUsed/>
    <w:rsid w:val="007B54CF"/>
    <w:pPr>
      <w:spacing w:line="240" w:lineRule="auto"/>
    </w:pPr>
    <w:rPr>
      <w:rFonts w:ascii="Calibri" w:eastAsia="Calibri" w:hAnsi="Calibri" w:cs="Times New Roman"/>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nhideWhenUsed/>
    <w:rsid w:val="00E970D9"/>
    <w:pPr>
      <w:spacing w:after="120" w:line="480" w:lineRule="auto"/>
      <w:ind w:left="283"/>
    </w:pPr>
  </w:style>
  <w:style w:type="character" w:customStyle="1" w:styleId="Tekstpodstawowywcity2Znak">
    <w:name w:val="Tekst podstawowy wcięty 2 Znak"/>
    <w:basedOn w:val="Domylnaczcionkaakapitu"/>
    <w:link w:val="Tekstpodstawowywcity2"/>
    <w:rsid w:val="00E970D9"/>
  </w:style>
  <w:style w:type="table" w:customStyle="1" w:styleId="Tabela-Siatka1">
    <w:name w:val="Tabela - Siatka1"/>
    <w:basedOn w:val="Standardowy"/>
    <w:next w:val="Tabela-Siatka"/>
    <w:uiPriority w:val="39"/>
    <w:rsid w:val="00E970D9"/>
    <w:pPr>
      <w:spacing w:line="240" w:lineRule="auto"/>
    </w:pPr>
    <w:rPr>
      <w:rFonts w:ascii="Times New Roman" w:eastAsia="Times New Roman" w:hAnsi="Times New Roman" w:cs="Times New Roman"/>
      <w:sz w:val="20"/>
      <w:szCs w:val="20"/>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F82528"/>
    <w:rPr>
      <w:sz w:val="16"/>
      <w:szCs w:val="16"/>
    </w:rPr>
  </w:style>
  <w:style w:type="paragraph" w:styleId="Tekstkomentarza">
    <w:name w:val="annotation text"/>
    <w:basedOn w:val="Normalny"/>
    <w:link w:val="TekstkomentarzaZnak"/>
    <w:uiPriority w:val="99"/>
    <w:semiHidden/>
    <w:unhideWhenUsed/>
    <w:rsid w:val="00F825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2528"/>
    <w:rPr>
      <w:sz w:val="20"/>
      <w:szCs w:val="20"/>
    </w:rPr>
  </w:style>
  <w:style w:type="paragraph" w:styleId="Tematkomentarza">
    <w:name w:val="annotation subject"/>
    <w:basedOn w:val="Tekstkomentarza"/>
    <w:next w:val="Tekstkomentarza"/>
    <w:link w:val="TematkomentarzaZnak"/>
    <w:uiPriority w:val="99"/>
    <w:semiHidden/>
    <w:unhideWhenUsed/>
    <w:rsid w:val="00F82528"/>
    <w:rPr>
      <w:b/>
      <w:bCs/>
    </w:rPr>
  </w:style>
  <w:style w:type="character" w:customStyle="1" w:styleId="TematkomentarzaZnak">
    <w:name w:val="Temat komentarza Znak"/>
    <w:basedOn w:val="TekstkomentarzaZnak"/>
    <w:link w:val="Tematkomentarza"/>
    <w:uiPriority w:val="99"/>
    <w:semiHidden/>
    <w:rsid w:val="00F82528"/>
    <w:rPr>
      <w:b/>
      <w:bCs/>
      <w:sz w:val="20"/>
      <w:szCs w:val="20"/>
    </w:rPr>
  </w:style>
  <w:style w:type="paragraph" w:styleId="Tekstdymka">
    <w:name w:val="Balloon Text"/>
    <w:aliases w:val=" Znak Znak"/>
    <w:basedOn w:val="Normalny"/>
    <w:link w:val="TekstdymkaZnak"/>
    <w:uiPriority w:val="99"/>
    <w:semiHidden/>
    <w:unhideWhenUsed/>
    <w:rsid w:val="004F241B"/>
    <w:pPr>
      <w:spacing w:line="240" w:lineRule="auto"/>
    </w:pPr>
    <w:rPr>
      <w:rFonts w:ascii="Segoe UI" w:hAnsi="Segoe UI" w:cs="Segoe UI"/>
      <w:sz w:val="18"/>
      <w:szCs w:val="18"/>
    </w:rPr>
  </w:style>
  <w:style w:type="character" w:customStyle="1" w:styleId="TekstdymkaZnak">
    <w:name w:val="Tekst dymka Znak"/>
    <w:aliases w:val=" Znak Znak Znak"/>
    <w:basedOn w:val="Domylnaczcionkaakapitu"/>
    <w:link w:val="Tekstdymka"/>
    <w:uiPriority w:val="99"/>
    <w:semiHidden/>
    <w:rsid w:val="004F241B"/>
    <w:rPr>
      <w:rFonts w:ascii="Segoe UI" w:hAnsi="Segoe UI" w:cs="Segoe UI"/>
      <w:sz w:val="18"/>
      <w:szCs w:val="18"/>
    </w:rPr>
  </w:style>
  <w:style w:type="paragraph" w:customStyle="1" w:styleId="arimr">
    <w:name w:val="arimr"/>
    <w:basedOn w:val="Normalny"/>
    <w:rsid w:val="00D7478A"/>
    <w:pPr>
      <w:widowControl w:val="0"/>
      <w:snapToGrid w:val="0"/>
      <w:spacing w:line="360" w:lineRule="auto"/>
    </w:pPr>
    <w:rPr>
      <w:rFonts w:ascii="Times New Roman" w:eastAsia="Times New Roman" w:hAnsi="Times New Roman" w:cs="Times New Roman"/>
      <w:sz w:val="24"/>
      <w:szCs w:val="20"/>
      <w:lang w:val="en-US"/>
    </w:rPr>
  </w:style>
  <w:style w:type="paragraph" w:styleId="Tekstpodstawowy2">
    <w:name w:val="Body Text 2"/>
    <w:basedOn w:val="Normalny"/>
    <w:link w:val="Tekstpodstawowy2Znak"/>
    <w:uiPriority w:val="99"/>
    <w:unhideWhenUsed/>
    <w:rsid w:val="00D47C49"/>
    <w:pPr>
      <w:spacing w:after="120" w:line="480" w:lineRule="auto"/>
    </w:pPr>
  </w:style>
  <w:style w:type="character" w:customStyle="1" w:styleId="Tekstpodstawowy2Znak">
    <w:name w:val="Tekst podstawowy 2 Znak"/>
    <w:basedOn w:val="Domylnaczcionkaakapitu"/>
    <w:link w:val="Tekstpodstawowy2"/>
    <w:uiPriority w:val="99"/>
    <w:rsid w:val="00D47C49"/>
  </w:style>
  <w:style w:type="paragraph" w:styleId="Spistreci1">
    <w:name w:val="toc 1"/>
    <w:basedOn w:val="Normalny"/>
    <w:next w:val="Normalny"/>
    <w:autoRedefine/>
    <w:uiPriority w:val="39"/>
    <w:unhideWhenUsed/>
    <w:rsid w:val="002F6C53"/>
    <w:pPr>
      <w:spacing w:after="100"/>
    </w:pPr>
  </w:style>
  <w:style w:type="paragraph" w:styleId="Spistreci2">
    <w:name w:val="toc 2"/>
    <w:basedOn w:val="Normalny"/>
    <w:next w:val="Normalny"/>
    <w:autoRedefine/>
    <w:uiPriority w:val="39"/>
    <w:unhideWhenUsed/>
    <w:rsid w:val="002F6C53"/>
    <w:pPr>
      <w:spacing w:after="100"/>
      <w:ind w:left="220"/>
    </w:pPr>
  </w:style>
  <w:style w:type="paragraph" w:customStyle="1" w:styleId="ust">
    <w:name w:val="ust"/>
    <w:rsid w:val="00E9190A"/>
    <w:pPr>
      <w:spacing w:before="60" w:after="60" w:line="240" w:lineRule="auto"/>
      <w:ind w:left="426" w:hanging="284"/>
      <w:jc w:val="both"/>
    </w:pPr>
    <w:rPr>
      <w:rFonts w:ascii="Times New Roman" w:eastAsia="Times New Roman" w:hAnsi="Times New Roman" w:cs="Times New Roman"/>
      <w:sz w:val="24"/>
      <w:szCs w:val="20"/>
      <w:lang w:val="pl-PL"/>
    </w:rPr>
  </w:style>
  <w:style w:type="character" w:customStyle="1" w:styleId="Nagwek7Znak">
    <w:name w:val="Nagłówek 7 Znak"/>
    <w:basedOn w:val="Domylnaczcionkaakapitu"/>
    <w:link w:val="Nagwek7"/>
    <w:rsid w:val="00674AA1"/>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674AA1"/>
    <w:rPr>
      <w:rFonts w:ascii="Times New Roman" w:eastAsia="Times New Roman" w:hAnsi="Times New Roman" w:cs="Times New Roman"/>
      <w:i/>
      <w:iCs/>
      <w:sz w:val="24"/>
      <w:szCs w:val="24"/>
      <w:lang w:val="pl-PL"/>
    </w:rPr>
  </w:style>
  <w:style w:type="character" w:customStyle="1" w:styleId="Nagwek1Znak">
    <w:name w:val="Nagłówek 1 Znak"/>
    <w:aliases w:val=" Znak2 Znak"/>
    <w:basedOn w:val="Domylnaczcionkaakapitu"/>
    <w:link w:val="Nagwek1"/>
    <w:rsid w:val="00674AA1"/>
    <w:rPr>
      <w:sz w:val="40"/>
      <w:szCs w:val="40"/>
    </w:rPr>
  </w:style>
  <w:style w:type="character" w:customStyle="1" w:styleId="Nagwek2Znak">
    <w:name w:val="Nagłówek 2 Znak"/>
    <w:basedOn w:val="Domylnaczcionkaakapitu"/>
    <w:link w:val="Nagwek2"/>
    <w:rsid w:val="00674AA1"/>
    <w:rPr>
      <w:sz w:val="32"/>
      <w:szCs w:val="32"/>
    </w:rPr>
  </w:style>
  <w:style w:type="character" w:customStyle="1" w:styleId="Nagwek3Znak">
    <w:name w:val="Nagłówek 3 Znak"/>
    <w:basedOn w:val="Domylnaczcionkaakapitu"/>
    <w:link w:val="Nagwek3"/>
    <w:rsid w:val="00674AA1"/>
    <w:rPr>
      <w:color w:val="434343"/>
      <w:sz w:val="28"/>
      <w:szCs w:val="28"/>
    </w:rPr>
  </w:style>
  <w:style w:type="numbering" w:customStyle="1" w:styleId="WW8Num231">
    <w:name w:val="WW8Num231"/>
    <w:rsid w:val="00674AA1"/>
    <w:pPr>
      <w:numPr>
        <w:numId w:val="26"/>
      </w:numPr>
    </w:pPr>
  </w:style>
  <w:style w:type="paragraph" w:styleId="Tekstpodstawowywcity">
    <w:name w:val="Body Text Indent"/>
    <w:basedOn w:val="Normalny"/>
    <w:link w:val="TekstpodstawowywcityZnak"/>
    <w:rsid w:val="00674AA1"/>
    <w:pPr>
      <w:spacing w:after="120" w:line="240" w:lineRule="auto"/>
      <w:ind w:left="283"/>
    </w:pPr>
    <w:rPr>
      <w:rFonts w:ascii="Times New Roman" w:eastAsia="Times New Roman" w:hAnsi="Times New Roman" w:cs="Times New Roman"/>
      <w:sz w:val="24"/>
      <w:szCs w:val="24"/>
      <w:lang w:val="pl-PL"/>
    </w:rPr>
  </w:style>
  <w:style w:type="character" w:customStyle="1" w:styleId="TekstpodstawowywcityZnak">
    <w:name w:val="Tekst podstawowy wcięty Znak"/>
    <w:basedOn w:val="Domylnaczcionkaakapitu"/>
    <w:link w:val="Tekstpodstawowywcity"/>
    <w:rsid w:val="00674AA1"/>
    <w:rPr>
      <w:rFonts w:ascii="Times New Roman" w:eastAsia="Times New Roman" w:hAnsi="Times New Roman" w:cs="Times New Roman"/>
      <w:sz w:val="24"/>
      <w:szCs w:val="24"/>
      <w:lang w:val="pl-PL"/>
    </w:rPr>
  </w:style>
  <w:style w:type="paragraph" w:styleId="Tekstprzypisudolnego">
    <w:name w:val="footnote text"/>
    <w:basedOn w:val="Normalny"/>
    <w:link w:val="TekstprzypisudolnegoZnak"/>
    <w:uiPriority w:val="99"/>
    <w:rsid w:val="00674AA1"/>
    <w:pPr>
      <w:spacing w:line="240" w:lineRule="auto"/>
    </w:pPr>
    <w:rPr>
      <w:rFonts w:ascii="Tahoma" w:eastAsia="Times New Roman" w:hAnsi="Tahoma" w:cs="Times New Roman"/>
      <w:sz w:val="20"/>
      <w:szCs w:val="20"/>
      <w:lang w:val="pl-PL"/>
    </w:rPr>
  </w:style>
  <w:style w:type="character" w:customStyle="1" w:styleId="TekstprzypisudolnegoZnak">
    <w:name w:val="Tekst przypisu dolnego Znak"/>
    <w:basedOn w:val="Domylnaczcionkaakapitu"/>
    <w:link w:val="Tekstprzypisudolnego"/>
    <w:uiPriority w:val="99"/>
    <w:rsid w:val="00674AA1"/>
    <w:rPr>
      <w:rFonts w:ascii="Tahoma" w:eastAsia="Times New Roman" w:hAnsi="Tahoma" w:cs="Times New Roman"/>
      <w:sz w:val="20"/>
      <w:szCs w:val="20"/>
      <w:lang w:val="pl-PL"/>
    </w:rPr>
  </w:style>
  <w:style w:type="character" w:customStyle="1" w:styleId="PodtytuZnak">
    <w:name w:val="Podtytuł Znak"/>
    <w:basedOn w:val="Domylnaczcionkaakapitu"/>
    <w:link w:val="Podtytu"/>
    <w:rsid w:val="00674AA1"/>
    <w:rPr>
      <w:color w:val="666666"/>
      <w:sz w:val="30"/>
      <w:szCs w:val="30"/>
    </w:rPr>
  </w:style>
  <w:style w:type="paragraph" w:styleId="Tekstpodstawowy3">
    <w:name w:val="Body Text 3"/>
    <w:basedOn w:val="Normalny"/>
    <w:link w:val="Tekstpodstawowy3Znak"/>
    <w:unhideWhenUsed/>
    <w:rsid w:val="00674AA1"/>
    <w:pPr>
      <w:spacing w:after="120" w:line="259"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rsid w:val="00674AA1"/>
    <w:rPr>
      <w:rFonts w:asciiTheme="minorHAnsi" w:eastAsiaTheme="minorHAnsi" w:hAnsiTheme="minorHAnsi" w:cstheme="minorBidi"/>
      <w:sz w:val="16"/>
      <w:szCs w:val="16"/>
      <w:lang w:val="pl-PL" w:eastAsia="en-US"/>
    </w:rPr>
  </w:style>
  <w:style w:type="numbering" w:customStyle="1" w:styleId="WW8Num37">
    <w:name w:val="WW8Num37"/>
    <w:rsid w:val="00674AA1"/>
    <w:pPr>
      <w:numPr>
        <w:numId w:val="27"/>
      </w:numPr>
    </w:pPr>
  </w:style>
  <w:style w:type="numbering" w:customStyle="1" w:styleId="WW8Num21">
    <w:name w:val="WW8Num21"/>
    <w:rsid w:val="00674AA1"/>
    <w:pPr>
      <w:numPr>
        <w:numId w:val="28"/>
      </w:numPr>
    </w:pPr>
  </w:style>
  <w:style w:type="numbering" w:customStyle="1" w:styleId="WW8Num6">
    <w:name w:val="WW8Num6"/>
    <w:rsid w:val="00674AA1"/>
    <w:pPr>
      <w:numPr>
        <w:numId w:val="29"/>
      </w:numPr>
    </w:pPr>
  </w:style>
  <w:style w:type="character" w:customStyle="1" w:styleId="Nagwek4Znak">
    <w:name w:val="Nagłówek 4 Znak"/>
    <w:basedOn w:val="Domylnaczcionkaakapitu"/>
    <w:link w:val="Nagwek4"/>
    <w:rsid w:val="00674AA1"/>
    <w:rPr>
      <w:color w:val="666666"/>
      <w:sz w:val="24"/>
      <w:szCs w:val="24"/>
    </w:rPr>
  </w:style>
  <w:style w:type="character" w:customStyle="1" w:styleId="Nagwek5Znak">
    <w:name w:val="Nagłówek 5 Znak"/>
    <w:basedOn w:val="Domylnaczcionkaakapitu"/>
    <w:link w:val="Nagwek5"/>
    <w:rsid w:val="00674AA1"/>
    <w:rPr>
      <w:color w:val="666666"/>
    </w:rPr>
  </w:style>
  <w:style w:type="paragraph" w:customStyle="1" w:styleId="Style">
    <w:name w:val="Style"/>
    <w:rsid w:val="00674AA1"/>
    <w:pPr>
      <w:widowControl w:val="0"/>
      <w:autoSpaceDE w:val="0"/>
      <w:autoSpaceDN w:val="0"/>
      <w:adjustRightInd w:val="0"/>
      <w:spacing w:line="240" w:lineRule="auto"/>
    </w:pPr>
    <w:rPr>
      <w:rFonts w:ascii="TimesNewRomanPSMT" w:eastAsia="Times New Roman" w:hAnsi="TimesNewRomanPSMT" w:cs="TimesNewRomanPSMT"/>
      <w:sz w:val="24"/>
      <w:szCs w:val="24"/>
      <w:lang w:eastAsia="zh-CN"/>
    </w:rPr>
  </w:style>
  <w:style w:type="paragraph" w:customStyle="1" w:styleId="pkt1">
    <w:name w:val="pkt1"/>
    <w:basedOn w:val="Normalny"/>
    <w:rsid w:val="00674AA1"/>
    <w:pPr>
      <w:spacing w:before="60" w:after="60" w:line="240" w:lineRule="auto"/>
      <w:ind w:left="850" w:hanging="425"/>
      <w:jc w:val="both"/>
    </w:pPr>
    <w:rPr>
      <w:rFonts w:ascii="Times New Roman" w:eastAsia="Times New Roman" w:hAnsi="Times New Roman" w:cs="Times New Roman"/>
      <w:sz w:val="24"/>
      <w:szCs w:val="20"/>
      <w:lang w:val="pl-PL"/>
    </w:rPr>
  </w:style>
  <w:style w:type="paragraph" w:customStyle="1" w:styleId="pkt">
    <w:name w:val="pkt"/>
    <w:basedOn w:val="Normalny"/>
    <w:link w:val="pktZnak"/>
    <w:rsid w:val="00674AA1"/>
    <w:pPr>
      <w:spacing w:before="60" w:after="60" w:line="240" w:lineRule="auto"/>
      <w:ind w:left="851" w:hanging="295"/>
      <w:jc w:val="both"/>
    </w:pPr>
    <w:rPr>
      <w:rFonts w:ascii="Times New Roman" w:eastAsia="Times New Roman" w:hAnsi="Times New Roman" w:cs="Times New Roman"/>
      <w:sz w:val="24"/>
      <w:szCs w:val="20"/>
      <w:lang w:val="pl-PL"/>
    </w:rPr>
  </w:style>
  <w:style w:type="character" w:customStyle="1" w:styleId="pktZnak">
    <w:name w:val="pkt Znak"/>
    <w:link w:val="pkt"/>
    <w:rsid w:val="00674AA1"/>
    <w:rPr>
      <w:rFonts w:ascii="Times New Roman" w:eastAsia="Times New Roman" w:hAnsi="Times New Roman" w:cs="Times New Roman"/>
      <w:sz w:val="24"/>
      <w:szCs w:val="20"/>
      <w:lang w:val="pl-PL"/>
    </w:rPr>
  </w:style>
  <w:style w:type="character" w:customStyle="1" w:styleId="TytuZnak">
    <w:name w:val="Tytuł Znak"/>
    <w:basedOn w:val="Domylnaczcionkaakapitu"/>
    <w:link w:val="Tytu"/>
    <w:rsid w:val="00674AA1"/>
    <w:rPr>
      <w:sz w:val="52"/>
      <w:szCs w:val="52"/>
    </w:rPr>
  </w:style>
  <w:style w:type="character" w:customStyle="1" w:styleId="WW8Num2z0">
    <w:name w:val="WW8Num2z0"/>
    <w:rsid w:val="00674AA1"/>
    <w:rPr>
      <w:rFonts w:ascii="Times New Roman" w:hAnsi="Times New Roman" w:cs="Times New Roman"/>
    </w:rPr>
  </w:style>
  <w:style w:type="paragraph" w:styleId="Zwykytekst">
    <w:name w:val="Plain Text"/>
    <w:basedOn w:val="Normalny"/>
    <w:link w:val="ZwykytekstZnak"/>
    <w:uiPriority w:val="99"/>
    <w:rsid w:val="00674AA1"/>
    <w:pPr>
      <w:spacing w:line="240" w:lineRule="auto"/>
    </w:pPr>
    <w:rPr>
      <w:rFonts w:ascii="Courier New" w:eastAsia="Times New Roman" w:hAnsi="Courier New" w:cs="Courier New"/>
      <w:sz w:val="20"/>
      <w:szCs w:val="20"/>
      <w:lang w:val="pl-PL"/>
    </w:rPr>
  </w:style>
  <w:style w:type="character" w:customStyle="1" w:styleId="ZwykytekstZnak">
    <w:name w:val="Zwykły tekst Znak"/>
    <w:basedOn w:val="Domylnaczcionkaakapitu"/>
    <w:link w:val="Zwykytekst"/>
    <w:uiPriority w:val="99"/>
    <w:rsid w:val="00674AA1"/>
    <w:rPr>
      <w:rFonts w:ascii="Courier New" w:eastAsia="Times New Roman" w:hAnsi="Courier New" w:cs="Courier New"/>
      <w:sz w:val="20"/>
      <w:szCs w:val="20"/>
      <w:lang w:val="pl-PL"/>
    </w:rPr>
  </w:style>
  <w:style w:type="paragraph" w:customStyle="1" w:styleId="wypunkt">
    <w:name w:val="wypunkt"/>
    <w:basedOn w:val="Normalny"/>
    <w:rsid w:val="00674AA1"/>
    <w:pPr>
      <w:numPr>
        <w:numId w:val="30"/>
      </w:numPr>
      <w:tabs>
        <w:tab w:val="left" w:pos="0"/>
      </w:tabs>
      <w:spacing w:line="360" w:lineRule="auto"/>
      <w:jc w:val="both"/>
    </w:pPr>
    <w:rPr>
      <w:rFonts w:ascii="Times New Roman" w:eastAsia="Times New Roman" w:hAnsi="Times New Roman" w:cs="Times New Roman"/>
      <w:sz w:val="24"/>
      <w:szCs w:val="20"/>
      <w:lang w:val="pl-PL"/>
    </w:rPr>
  </w:style>
  <w:style w:type="character" w:styleId="Numerstrony">
    <w:name w:val="page number"/>
    <w:basedOn w:val="Domylnaczcionkaakapitu"/>
    <w:rsid w:val="00674AA1"/>
  </w:style>
  <w:style w:type="paragraph" w:customStyle="1" w:styleId="ustp">
    <w:name w:val="ustęp"/>
    <w:basedOn w:val="Normalny"/>
    <w:rsid w:val="00674AA1"/>
    <w:pPr>
      <w:tabs>
        <w:tab w:val="left" w:pos="1080"/>
      </w:tabs>
      <w:spacing w:after="120" w:line="312" w:lineRule="auto"/>
      <w:jc w:val="both"/>
    </w:pPr>
    <w:rPr>
      <w:rFonts w:ascii="Times New Roman" w:eastAsia="Times New Roman" w:hAnsi="Times New Roman" w:cs="Times New Roman"/>
      <w:sz w:val="26"/>
      <w:szCs w:val="20"/>
      <w:lang w:val="pl-PL"/>
    </w:rPr>
  </w:style>
  <w:style w:type="paragraph" w:customStyle="1" w:styleId="tx">
    <w:name w:val="tx"/>
    <w:basedOn w:val="Normalny"/>
    <w:rsid w:val="00674AA1"/>
    <w:pPr>
      <w:spacing w:before="100" w:beforeAutospacing="1" w:after="100" w:afterAutospacing="1" w:line="240" w:lineRule="auto"/>
    </w:pPr>
    <w:rPr>
      <w:rFonts w:ascii="Times New Roman" w:eastAsia="Times New Roman" w:hAnsi="Times New Roman" w:cs="Times New Roman"/>
      <w:b/>
      <w:bCs/>
      <w:sz w:val="24"/>
      <w:szCs w:val="24"/>
      <w:lang w:val="en-US" w:eastAsia="en-US"/>
    </w:rPr>
  </w:style>
  <w:style w:type="paragraph" w:styleId="Podpis">
    <w:name w:val="Signature"/>
    <w:basedOn w:val="Normalny"/>
    <w:next w:val="Normalny"/>
    <w:link w:val="PodpisZnak"/>
    <w:qFormat/>
    <w:rsid w:val="00674AA1"/>
    <w:pPr>
      <w:spacing w:line="240" w:lineRule="auto"/>
      <w:jc w:val="right"/>
    </w:pPr>
    <w:rPr>
      <w:rFonts w:ascii="Times New Roman" w:eastAsia="Times New Roman" w:hAnsi="Times New Roman" w:cs="Times New Roman"/>
      <w:b/>
      <w:bCs/>
      <w:i/>
      <w:iCs/>
      <w:sz w:val="24"/>
      <w:szCs w:val="24"/>
      <w:lang w:val="pl-PL"/>
    </w:rPr>
  </w:style>
  <w:style w:type="character" w:customStyle="1" w:styleId="PodpisZnak">
    <w:name w:val="Podpis Znak"/>
    <w:basedOn w:val="Domylnaczcionkaakapitu"/>
    <w:link w:val="Podpis"/>
    <w:rsid w:val="00674AA1"/>
    <w:rPr>
      <w:rFonts w:ascii="Times New Roman" w:eastAsia="Times New Roman" w:hAnsi="Times New Roman" w:cs="Times New Roman"/>
      <w:b/>
      <w:bCs/>
      <w:i/>
      <w:iCs/>
      <w:sz w:val="24"/>
      <w:szCs w:val="24"/>
      <w:lang w:val="pl-PL"/>
    </w:rPr>
  </w:style>
  <w:style w:type="paragraph" w:customStyle="1" w:styleId="ust1art">
    <w:name w:val="ust1 art"/>
    <w:rsid w:val="00674AA1"/>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val="pl-PL"/>
    </w:rPr>
  </w:style>
  <w:style w:type="paragraph" w:styleId="Tekstpodstawowywcity3">
    <w:name w:val="Body Text Indent 3"/>
    <w:basedOn w:val="Normalny"/>
    <w:link w:val="Tekstpodstawowywcity3Znak"/>
    <w:rsid w:val="00674AA1"/>
    <w:pPr>
      <w:spacing w:after="120" w:line="240" w:lineRule="auto"/>
      <w:ind w:left="283"/>
    </w:pPr>
    <w:rPr>
      <w:rFonts w:ascii="Times New Roman" w:eastAsia="Times New Roman" w:hAnsi="Times New Roman" w:cs="Times New Roman"/>
      <w:sz w:val="16"/>
      <w:szCs w:val="16"/>
      <w:lang w:val="pl-PL"/>
    </w:rPr>
  </w:style>
  <w:style w:type="character" w:customStyle="1" w:styleId="Tekstpodstawowywcity3Znak">
    <w:name w:val="Tekst podstawowy wcięty 3 Znak"/>
    <w:basedOn w:val="Domylnaczcionkaakapitu"/>
    <w:link w:val="Tekstpodstawowywcity3"/>
    <w:rsid w:val="00674AA1"/>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674AA1"/>
    <w:pPr>
      <w:spacing w:line="240" w:lineRule="auto"/>
    </w:pPr>
    <w:rPr>
      <w:rFonts w:ascii="Times New Roman" w:eastAsia="Times New Roman" w:hAnsi="Times New Roman" w:cs="Times New Roman"/>
      <w:sz w:val="24"/>
      <w:szCs w:val="24"/>
      <w:lang w:val="pl-PL"/>
    </w:rPr>
  </w:style>
  <w:style w:type="paragraph" w:styleId="Lista">
    <w:name w:val="List"/>
    <w:basedOn w:val="Normalny"/>
    <w:rsid w:val="00674AA1"/>
    <w:pPr>
      <w:spacing w:line="240" w:lineRule="auto"/>
      <w:ind w:left="283" w:hanging="283"/>
    </w:pPr>
    <w:rPr>
      <w:rFonts w:ascii="Times New Roman" w:eastAsia="Times New Roman" w:hAnsi="Times New Roman" w:cs="Times New Roman"/>
      <w:sz w:val="24"/>
      <w:szCs w:val="24"/>
      <w:lang w:val="pl-PL"/>
    </w:rPr>
  </w:style>
  <w:style w:type="paragraph" w:styleId="Lista2">
    <w:name w:val="List 2"/>
    <w:basedOn w:val="Normalny"/>
    <w:rsid w:val="00674AA1"/>
    <w:pPr>
      <w:spacing w:line="240" w:lineRule="auto"/>
      <w:ind w:left="566" w:hanging="283"/>
    </w:pPr>
    <w:rPr>
      <w:rFonts w:ascii="Times New Roman" w:eastAsia="Times New Roman" w:hAnsi="Times New Roman" w:cs="Times New Roman"/>
      <w:sz w:val="24"/>
      <w:szCs w:val="24"/>
      <w:lang w:val="pl-PL"/>
    </w:rPr>
  </w:style>
  <w:style w:type="paragraph" w:styleId="Listapunktowana">
    <w:name w:val="List Bullet"/>
    <w:basedOn w:val="Normalny"/>
    <w:autoRedefine/>
    <w:rsid w:val="00674AA1"/>
    <w:pPr>
      <w:numPr>
        <w:numId w:val="32"/>
      </w:numPr>
      <w:spacing w:line="240" w:lineRule="auto"/>
    </w:pPr>
    <w:rPr>
      <w:rFonts w:ascii="Times New Roman" w:eastAsia="Times New Roman" w:hAnsi="Times New Roman" w:cs="Times New Roman"/>
      <w:sz w:val="24"/>
      <w:szCs w:val="24"/>
      <w:lang w:val="pl-PL"/>
    </w:rPr>
  </w:style>
  <w:style w:type="paragraph" w:styleId="Listapunktowana2">
    <w:name w:val="List Bullet 2"/>
    <w:basedOn w:val="Normalny"/>
    <w:autoRedefine/>
    <w:rsid w:val="00674AA1"/>
    <w:pPr>
      <w:numPr>
        <w:numId w:val="33"/>
      </w:numPr>
      <w:spacing w:line="240" w:lineRule="auto"/>
    </w:pPr>
    <w:rPr>
      <w:rFonts w:ascii="Times New Roman" w:eastAsia="Times New Roman" w:hAnsi="Times New Roman" w:cs="Times New Roman"/>
      <w:sz w:val="24"/>
      <w:szCs w:val="24"/>
      <w:lang w:val="pl-PL"/>
    </w:rPr>
  </w:style>
  <w:style w:type="paragraph" w:styleId="Listapunktowana3">
    <w:name w:val="List Bullet 3"/>
    <w:basedOn w:val="Normalny"/>
    <w:autoRedefine/>
    <w:rsid w:val="00674AA1"/>
    <w:pPr>
      <w:numPr>
        <w:numId w:val="34"/>
      </w:numPr>
      <w:spacing w:line="240" w:lineRule="auto"/>
    </w:pPr>
    <w:rPr>
      <w:rFonts w:ascii="Times New Roman" w:eastAsia="Times New Roman" w:hAnsi="Times New Roman" w:cs="Times New Roman"/>
      <w:sz w:val="24"/>
      <w:szCs w:val="24"/>
      <w:lang w:val="pl-PL"/>
    </w:rPr>
  </w:style>
  <w:style w:type="paragraph" w:styleId="Lista-kontynuacja">
    <w:name w:val="List Continue"/>
    <w:basedOn w:val="Normalny"/>
    <w:rsid w:val="00674AA1"/>
    <w:pPr>
      <w:spacing w:after="120" w:line="240" w:lineRule="auto"/>
      <w:ind w:left="283"/>
    </w:pPr>
    <w:rPr>
      <w:rFonts w:ascii="Times New Roman" w:eastAsia="Times New Roman" w:hAnsi="Times New Roman" w:cs="Times New Roman"/>
      <w:sz w:val="24"/>
      <w:szCs w:val="24"/>
      <w:lang w:val="pl-PL"/>
    </w:rPr>
  </w:style>
  <w:style w:type="paragraph" w:styleId="Lista-kontynuacja2">
    <w:name w:val="List Continue 2"/>
    <w:basedOn w:val="Normalny"/>
    <w:rsid w:val="00674AA1"/>
    <w:pPr>
      <w:spacing w:after="120" w:line="240" w:lineRule="auto"/>
      <w:ind w:left="566"/>
    </w:pPr>
    <w:rPr>
      <w:rFonts w:ascii="Times New Roman" w:eastAsia="Times New Roman" w:hAnsi="Times New Roman" w:cs="Times New Roman"/>
      <w:sz w:val="24"/>
      <w:szCs w:val="24"/>
      <w:lang w:val="pl-PL"/>
    </w:rPr>
  </w:style>
  <w:style w:type="paragraph" w:customStyle="1" w:styleId="CharZnakCharZnakCharZnakCharZnak">
    <w:name w:val="Char Znak Char Znak Char Znak Char Znak"/>
    <w:basedOn w:val="Normalny"/>
    <w:rsid w:val="00674AA1"/>
    <w:pPr>
      <w:spacing w:line="240" w:lineRule="auto"/>
    </w:pPr>
    <w:rPr>
      <w:rFonts w:ascii="Times New Roman" w:eastAsia="Times New Roman" w:hAnsi="Times New Roman" w:cs="Times New Roman"/>
      <w:sz w:val="24"/>
      <w:szCs w:val="24"/>
      <w:lang w:val="pl-PL"/>
    </w:rPr>
  </w:style>
  <w:style w:type="paragraph" w:customStyle="1" w:styleId="CharZnakCharZnakCharZnakCharZnakZnakZnakZnakZnakZnakZnak">
    <w:name w:val="Char Znak Char Znak Char Znak Char Znak Znak Znak Znak Znak Znak Znak"/>
    <w:basedOn w:val="Normalny"/>
    <w:rsid w:val="00674AA1"/>
    <w:pPr>
      <w:spacing w:line="240" w:lineRule="auto"/>
    </w:pPr>
    <w:rPr>
      <w:rFonts w:ascii="Times New Roman" w:eastAsia="Times New Roman" w:hAnsi="Times New Roman" w:cs="Times New Roman"/>
      <w:sz w:val="24"/>
      <w:szCs w:val="24"/>
      <w:lang w:val="pl-PL"/>
    </w:rPr>
  </w:style>
  <w:style w:type="paragraph" w:customStyle="1" w:styleId="Default">
    <w:name w:val="Default"/>
    <w:rsid w:val="00674AA1"/>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character" w:customStyle="1" w:styleId="apple-style-span">
    <w:name w:val="apple-style-span"/>
    <w:basedOn w:val="Domylnaczcionkaakapitu"/>
    <w:rsid w:val="00674AA1"/>
  </w:style>
  <w:style w:type="paragraph" w:customStyle="1" w:styleId="Tekstpodstawowy21">
    <w:name w:val="Tekst podstawowy 21"/>
    <w:basedOn w:val="Normalny"/>
    <w:rsid w:val="00674AA1"/>
    <w:pPr>
      <w:overflowPunct w:val="0"/>
      <w:autoSpaceDE w:val="0"/>
      <w:autoSpaceDN w:val="0"/>
      <w:adjustRightInd w:val="0"/>
      <w:spacing w:line="240" w:lineRule="auto"/>
      <w:jc w:val="center"/>
      <w:textAlignment w:val="baseline"/>
    </w:pPr>
    <w:rPr>
      <w:rFonts w:ascii="Tahoma" w:eastAsia="Times New Roman" w:hAnsi="Tahoma" w:cs="Times New Roman"/>
      <w:smallCaps/>
      <w:kern w:val="144"/>
      <w:sz w:val="20"/>
      <w:szCs w:val="20"/>
      <w:lang w:val="pl-PL"/>
    </w:rPr>
  </w:style>
  <w:style w:type="paragraph" w:customStyle="1" w:styleId="Tekstpodstawowywcity21">
    <w:name w:val="Tekst podstawowy wcięty 21"/>
    <w:basedOn w:val="Normalny"/>
    <w:rsid w:val="00674AA1"/>
    <w:pPr>
      <w:suppressAutoHyphens/>
      <w:spacing w:line="240" w:lineRule="auto"/>
      <w:ind w:left="360"/>
    </w:pPr>
    <w:rPr>
      <w:rFonts w:eastAsia="Times New Roman"/>
      <w:szCs w:val="20"/>
      <w:lang w:val="pl-PL" w:eastAsia="ar-SA"/>
    </w:rPr>
  </w:style>
  <w:style w:type="paragraph" w:customStyle="1" w:styleId="Tekstpodstawowywcity31">
    <w:name w:val="Tekst podstawowy wcięty 31"/>
    <w:basedOn w:val="Normalny"/>
    <w:rsid w:val="00674AA1"/>
    <w:pPr>
      <w:suppressAutoHyphens/>
      <w:autoSpaceDE w:val="0"/>
      <w:spacing w:line="240" w:lineRule="auto"/>
      <w:ind w:left="360"/>
      <w:jc w:val="both"/>
    </w:pPr>
    <w:rPr>
      <w:rFonts w:eastAsia="Times New Roman" w:cs="Times New Roman"/>
      <w:color w:val="000000"/>
      <w:szCs w:val="24"/>
      <w:lang w:val="pl-PL" w:eastAsia="ar-SA"/>
    </w:rPr>
  </w:style>
  <w:style w:type="paragraph" w:customStyle="1" w:styleId="Tekstpodstawowywcity32">
    <w:name w:val="Tekst podstawowy wcięty 32"/>
    <w:basedOn w:val="Normalny"/>
    <w:rsid w:val="00674AA1"/>
    <w:pPr>
      <w:suppressAutoHyphens/>
      <w:autoSpaceDE w:val="0"/>
      <w:spacing w:line="240" w:lineRule="auto"/>
      <w:ind w:left="360"/>
    </w:pPr>
    <w:rPr>
      <w:rFonts w:eastAsia="Times New Roman" w:cs="Times New Roman"/>
      <w:i/>
      <w:color w:val="000000"/>
      <w:szCs w:val="24"/>
      <w:lang w:val="pl-PL" w:eastAsia="ar-SA"/>
    </w:rPr>
  </w:style>
  <w:style w:type="paragraph" w:customStyle="1" w:styleId="Normalny4">
    <w:name w:val="Normalny+4"/>
    <w:basedOn w:val="Default"/>
    <w:next w:val="Default"/>
    <w:rsid w:val="00674AA1"/>
    <w:rPr>
      <w:rFonts w:ascii="Arial" w:hAnsi="Arial"/>
      <w:color w:val="auto"/>
    </w:rPr>
  </w:style>
  <w:style w:type="paragraph" w:customStyle="1" w:styleId="Tekstpodstawowy23">
    <w:name w:val="Tekst podstawowy 2+3"/>
    <w:basedOn w:val="Default"/>
    <w:next w:val="Default"/>
    <w:rsid w:val="00674AA1"/>
    <w:rPr>
      <w:rFonts w:ascii="Arial" w:hAnsi="Arial"/>
      <w:color w:val="auto"/>
    </w:rPr>
  </w:style>
  <w:style w:type="paragraph" w:customStyle="1" w:styleId="Tytu0">
    <w:name w:val="Tytu?"/>
    <w:basedOn w:val="Normalny"/>
    <w:rsid w:val="00674AA1"/>
    <w:pPr>
      <w:overflowPunct w:val="0"/>
      <w:autoSpaceDE w:val="0"/>
      <w:autoSpaceDN w:val="0"/>
      <w:adjustRightInd w:val="0"/>
      <w:spacing w:line="240" w:lineRule="auto"/>
      <w:jc w:val="center"/>
    </w:pPr>
    <w:rPr>
      <w:rFonts w:ascii="Times New Roman" w:eastAsia="Times New Roman" w:hAnsi="Times New Roman" w:cs="Times New Roman"/>
      <w:b/>
      <w:sz w:val="24"/>
      <w:szCs w:val="20"/>
      <w:lang w:val="pl-PL"/>
    </w:rPr>
  </w:style>
  <w:style w:type="paragraph" w:styleId="Tekstprzypisukocowego">
    <w:name w:val="endnote text"/>
    <w:basedOn w:val="Normalny"/>
    <w:link w:val="TekstprzypisukocowegoZnak"/>
    <w:semiHidden/>
    <w:rsid w:val="00674AA1"/>
    <w:pPr>
      <w:numPr>
        <w:numId w:val="35"/>
      </w:numPr>
      <w:tabs>
        <w:tab w:val="clear" w:pos="360"/>
      </w:tabs>
      <w:spacing w:line="240" w:lineRule="auto"/>
      <w:ind w:left="0" w:firstLine="0"/>
    </w:pPr>
    <w:rPr>
      <w:rFonts w:ascii="Times New Roman" w:eastAsia="Times New Roman" w:hAnsi="Times New Roman" w:cs="Times New Roman"/>
      <w:sz w:val="20"/>
      <w:szCs w:val="20"/>
      <w:lang w:val="pl-PL"/>
    </w:rPr>
  </w:style>
  <w:style w:type="character" w:customStyle="1" w:styleId="TekstprzypisukocowegoZnak">
    <w:name w:val="Tekst przypisu końcowego Znak"/>
    <w:basedOn w:val="Domylnaczcionkaakapitu"/>
    <w:link w:val="Tekstprzypisukocowego"/>
    <w:semiHidden/>
    <w:rsid w:val="00674AA1"/>
    <w:rPr>
      <w:rFonts w:ascii="Times New Roman" w:eastAsia="Times New Roman" w:hAnsi="Times New Roman" w:cs="Times New Roman"/>
      <w:sz w:val="20"/>
      <w:szCs w:val="20"/>
      <w:lang w:val="pl-PL"/>
    </w:rPr>
  </w:style>
  <w:style w:type="paragraph" w:customStyle="1" w:styleId="paragraf">
    <w:name w:val="paragraf"/>
    <w:basedOn w:val="Normalny"/>
    <w:rsid w:val="00674AA1"/>
    <w:pPr>
      <w:keepNext/>
      <w:numPr>
        <w:numId w:val="31"/>
      </w:numPr>
      <w:spacing w:before="240" w:after="120" w:line="312" w:lineRule="auto"/>
      <w:jc w:val="center"/>
    </w:pPr>
    <w:rPr>
      <w:rFonts w:ascii="Times New Roman" w:eastAsia="Times New Roman" w:hAnsi="Times New Roman" w:cs="Times New Roman"/>
      <w:b/>
      <w:sz w:val="26"/>
      <w:szCs w:val="20"/>
      <w:lang w:val="pl-PL"/>
    </w:rPr>
  </w:style>
  <w:style w:type="paragraph" w:customStyle="1" w:styleId="litera">
    <w:name w:val="litera"/>
    <w:basedOn w:val="Normalny"/>
    <w:rsid w:val="00674AA1"/>
    <w:pPr>
      <w:tabs>
        <w:tab w:val="left" w:pos="720"/>
      </w:tabs>
      <w:spacing w:after="120" w:line="288" w:lineRule="auto"/>
      <w:ind w:left="720" w:hanging="432"/>
      <w:jc w:val="both"/>
    </w:pPr>
    <w:rPr>
      <w:rFonts w:ascii="Times New Roman" w:eastAsia="Times New Roman" w:hAnsi="Times New Roman" w:cs="Times New Roman"/>
      <w:sz w:val="26"/>
      <w:szCs w:val="20"/>
      <w:lang w:val="pl-PL"/>
    </w:rPr>
  </w:style>
  <w:style w:type="paragraph" w:customStyle="1" w:styleId="podpisy">
    <w:name w:val="podpisy"/>
    <w:basedOn w:val="Normalny"/>
    <w:rsid w:val="00674AA1"/>
    <w:pPr>
      <w:keepNext/>
      <w:keepLines/>
      <w:tabs>
        <w:tab w:val="center" w:pos="2268"/>
        <w:tab w:val="center" w:pos="7371"/>
      </w:tabs>
      <w:spacing w:before="600" w:line="288" w:lineRule="auto"/>
      <w:jc w:val="both"/>
    </w:pPr>
    <w:rPr>
      <w:rFonts w:ascii="Times New Roman" w:eastAsia="Times New Roman" w:hAnsi="Times New Roman" w:cs="Times New Roman"/>
      <w:sz w:val="26"/>
      <w:szCs w:val="20"/>
      <w:lang w:val="pl-PL"/>
    </w:rPr>
  </w:style>
  <w:style w:type="paragraph" w:customStyle="1" w:styleId="Tekstpodstawowy230">
    <w:name w:val="Tekst podstawowy 23"/>
    <w:basedOn w:val="Normalny"/>
    <w:rsid w:val="00674AA1"/>
    <w:pPr>
      <w:suppressAutoHyphens/>
      <w:overflowPunct w:val="0"/>
      <w:autoSpaceDE w:val="0"/>
      <w:spacing w:after="120" w:line="480" w:lineRule="auto"/>
    </w:pPr>
    <w:rPr>
      <w:rFonts w:ascii="Times New Roman" w:eastAsia="Times New Roman" w:hAnsi="Times New Roman" w:cs="Times New Roman"/>
      <w:sz w:val="20"/>
      <w:szCs w:val="20"/>
      <w:lang w:val="pl-PL" w:eastAsia="ar-SA"/>
    </w:rPr>
  </w:style>
  <w:style w:type="paragraph" w:customStyle="1" w:styleId="Akapitzlist1">
    <w:name w:val="Akapit z listą1"/>
    <w:basedOn w:val="Normalny"/>
    <w:rsid w:val="00674AA1"/>
    <w:pPr>
      <w:spacing w:after="200"/>
      <w:ind w:left="720"/>
      <w:contextualSpacing/>
    </w:pPr>
    <w:rPr>
      <w:rFonts w:ascii="Calibri" w:eastAsia="Times New Roman" w:hAnsi="Calibri" w:cs="Times New Roman"/>
      <w:lang w:val="pl-PL" w:eastAsia="en-US"/>
    </w:rPr>
  </w:style>
  <w:style w:type="paragraph" w:styleId="Mapadokumentu">
    <w:name w:val="Document Map"/>
    <w:basedOn w:val="Normalny"/>
    <w:link w:val="MapadokumentuZnak"/>
    <w:rsid w:val="00674AA1"/>
    <w:pPr>
      <w:spacing w:line="240" w:lineRule="auto"/>
    </w:pPr>
    <w:rPr>
      <w:rFonts w:ascii="Tahoma" w:eastAsia="Times New Roman" w:hAnsi="Tahoma" w:cs="Tahoma"/>
      <w:sz w:val="16"/>
      <w:szCs w:val="16"/>
      <w:lang w:val="pl-PL"/>
    </w:rPr>
  </w:style>
  <w:style w:type="character" w:customStyle="1" w:styleId="MapadokumentuZnak">
    <w:name w:val="Mapa dokumentu Znak"/>
    <w:basedOn w:val="Domylnaczcionkaakapitu"/>
    <w:link w:val="Mapadokumentu"/>
    <w:rsid w:val="00674AA1"/>
    <w:rPr>
      <w:rFonts w:ascii="Tahoma" w:eastAsia="Times New Roman" w:hAnsi="Tahoma" w:cs="Tahoma"/>
      <w:sz w:val="16"/>
      <w:szCs w:val="16"/>
      <w:lang w:val="pl-PL"/>
    </w:rPr>
  </w:style>
  <w:style w:type="paragraph" w:customStyle="1" w:styleId="ZnakZnak1">
    <w:name w:val="Znak Znak1"/>
    <w:basedOn w:val="Normalny"/>
    <w:uiPriority w:val="99"/>
    <w:rsid w:val="00674AA1"/>
    <w:pPr>
      <w:spacing w:line="240" w:lineRule="auto"/>
    </w:pPr>
    <w:rPr>
      <w:rFonts w:eastAsia="Times New Roman"/>
      <w:sz w:val="24"/>
      <w:szCs w:val="24"/>
      <w:lang w:val="pl-PL"/>
    </w:rPr>
  </w:style>
  <w:style w:type="paragraph" w:customStyle="1" w:styleId="xl53">
    <w:name w:val="xl53"/>
    <w:basedOn w:val="Normalny"/>
    <w:rsid w:val="00674AA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pl-PL"/>
    </w:rPr>
  </w:style>
  <w:style w:type="character" w:customStyle="1" w:styleId="ZnakZnak13">
    <w:name w:val="Znak Znak13"/>
    <w:locked/>
    <w:rsid w:val="00674AA1"/>
    <w:rPr>
      <w:rFonts w:ascii="Arial" w:hAnsi="Arial"/>
      <w:b/>
      <w:sz w:val="22"/>
      <w:lang w:val="pl-PL" w:eastAsia="pl-PL" w:bidi="ar-SA"/>
    </w:rPr>
  </w:style>
  <w:style w:type="character" w:customStyle="1" w:styleId="ZnakZnak8">
    <w:name w:val="Znak Znak8"/>
    <w:locked/>
    <w:rsid w:val="00674AA1"/>
    <w:rPr>
      <w:sz w:val="24"/>
      <w:szCs w:val="24"/>
      <w:lang w:val="pl-PL" w:eastAsia="pl-PL" w:bidi="ar-SA"/>
    </w:rPr>
  </w:style>
  <w:style w:type="paragraph" w:customStyle="1" w:styleId="wt-listawielopoziomowa">
    <w:name w:val="wt-lista_wielopoziomowa"/>
    <w:basedOn w:val="Normalny"/>
    <w:rsid w:val="00674AA1"/>
    <w:pPr>
      <w:numPr>
        <w:numId w:val="36"/>
      </w:numPr>
      <w:spacing w:before="120" w:after="120" w:line="240" w:lineRule="auto"/>
    </w:pPr>
    <w:rPr>
      <w:rFonts w:eastAsia="Times New Roman"/>
      <w:szCs w:val="24"/>
      <w:lang w:val="pl-PL"/>
    </w:rPr>
  </w:style>
  <w:style w:type="paragraph" w:customStyle="1" w:styleId="Zawartotabeli">
    <w:name w:val="Zawartość tabeli"/>
    <w:basedOn w:val="Normalny"/>
    <w:rsid w:val="00674AA1"/>
    <w:pPr>
      <w:suppressLineNumbers/>
      <w:suppressAutoHyphens/>
      <w:spacing w:line="240" w:lineRule="auto"/>
    </w:pPr>
    <w:rPr>
      <w:rFonts w:ascii="Times New Roman" w:eastAsia="MS Mincho" w:hAnsi="Times New Roman" w:cs="Times New Roman"/>
      <w:sz w:val="20"/>
      <w:szCs w:val="20"/>
      <w:lang w:val="pl-PL" w:eastAsia="ar-SA"/>
    </w:rPr>
  </w:style>
  <w:style w:type="character" w:customStyle="1" w:styleId="FontStyle17">
    <w:name w:val="Font Style17"/>
    <w:rsid w:val="00674AA1"/>
    <w:rPr>
      <w:rFonts w:ascii="Arial Unicode MS" w:eastAsia="Arial Unicode MS" w:cs="Arial Unicode MS"/>
      <w:sz w:val="18"/>
      <w:szCs w:val="18"/>
    </w:rPr>
  </w:style>
  <w:style w:type="paragraph" w:customStyle="1" w:styleId="wylicz">
    <w:name w:val="wylicz"/>
    <w:basedOn w:val="Normalny"/>
    <w:rsid w:val="00674AA1"/>
    <w:pPr>
      <w:spacing w:line="240" w:lineRule="auto"/>
      <w:ind w:left="993" w:hanging="426"/>
    </w:pPr>
    <w:rPr>
      <w:rFonts w:eastAsia="Times New Roman" w:cs="Times New Roman"/>
      <w:szCs w:val="20"/>
      <w:lang w:val="de-DE"/>
    </w:rPr>
  </w:style>
  <w:style w:type="paragraph" w:customStyle="1" w:styleId="podpunkt">
    <w:name w:val="podpunkt"/>
    <w:basedOn w:val="Normalny"/>
    <w:rsid w:val="00674AA1"/>
    <w:pPr>
      <w:spacing w:line="240" w:lineRule="auto"/>
      <w:ind w:left="567"/>
    </w:pPr>
    <w:rPr>
      <w:rFonts w:eastAsia="Times New Roman" w:cs="Times New Roman"/>
      <w:b/>
      <w:szCs w:val="20"/>
      <w:lang w:val="de-DE"/>
    </w:rPr>
  </w:style>
  <w:style w:type="paragraph" w:styleId="Bezodstpw">
    <w:name w:val="No Spacing"/>
    <w:qFormat/>
    <w:rsid w:val="00674AA1"/>
    <w:pPr>
      <w:spacing w:line="240" w:lineRule="auto"/>
    </w:pPr>
    <w:rPr>
      <w:rFonts w:ascii="Times New Roman" w:eastAsia="SimSun" w:hAnsi="Times New Roman" w:cs="Times New Roman"/>
      <w:sz w:val="24"/>
      <w:szCs w:val="24"/>
      <w:lang w:val="pl-PL" w:eastAsia="zh-CN"/>
    </w:rPr>
  </w:style>
  <w:style w:type="paragraph" w:customStyle="1" w:styleId="AbsatzTableFormat">
    <w:name w:val="AbsatzTableFormat"/>
    <w:basedOn w:val="Normalny"/>
    <w:rsid w:val="00674AA1"/>
    <w:pPr>
      <w:suppressAutoHyphens/>
      <w:spacing w:line="240" w:lineRule="auto"/>
      <w:ind w:left="-69"/>
    </w:pPr>
    <w:rPr>
      <w:rFonts w:ascii="Times New Roman" w:eastAsia="MS Mincho" w:hAnsi="Times New Roman" w:cs="Times New Roman"/>
      <w:sz w:val="16"/>
      <w:szCs w:val="16"/>
      <w:lang w:val="pl-PL" w:eastAsia="ar-SA"/>
    </w:rPr>
  </w:style>
  <w:style w:type="paragraph" w:customStyle="1" w:styleId="NormalBold">
    <w:name w:val="NormalBold"/>
    <w:basedOn w:val="Normalny"/>
    <w:link w:val="NormalBoldChar"/>
    <w:rsid w:val="00674AA1"/>
    <w:pPr>
      <w:widowControl w:val="0"/>
      <w:spacing w:line="240" w:lineRule="auto"/>
    </w:pPr>
    <w:rPr>
      <w:rFonts w:ascii="Times New Roman" w:eastAsia="Times New Roman" w:hAnsi="Times New Roman" w:cs="Times New Roman"/>
      <w:b/>
      <w:sz w:val="24"/>
      <w:lang w:val="pl-PL" w:eastAsia="en-GB"/>
    </w:rPr>
  </w:style>
  <w:style w:type="character" w:customStyle="1" w:styleId="NormalBoldChar">
    <w:name w:val="NormalBold Char"/>
    <w:link w:val="NormalBold"/>
    <w:locked/>
    <w:rsid w:val="00674AA1"/>
    <w:rPr>
      <w:rFonts w:ascii="Times New Roman" w:eastAsia="Times New Roman" w:hAnsi="Times New Roman" w:cs="Times New Roman"/>
      <w:b/>
      <w:sz w:val="24"/>
      <w:lang w:val="pl-PL" w:eastAsia="en-GB"/>
    </w:rPr>
  </w:style>
  <w:style w:type="character" w:customStyle="1" w:styleId="DeltaViewInsertion">
    <w:name w:val="DeltaView Insertion"/>
    <w:rsid w:val="00674AA1"/>
    <w:rPr>
      <w:b/>
      <w:i/>
      <w:spacing w:val="0"/>
    </w:rPr>
  </w:style>
  <w:style w:type="paragraph" w:customStyle="1" w:styleId="Text1">
    <w:name w:val="Text 1"/>
    <w:basedOn w:val="Normalny"/>
    <w:rsid w:val="00674AA1"/>
    <w:pPr>
      <w:spacing w:before="120" w:after="120" w:line="240" w:lineRule="auto"/>
      <w:ind w:left="850"/>
      <w:jc w:val="both"/>
    </w:pPr>
    <w:rPr>
      <w:rFonts w:ascii="Times New Roman" w:eastAsia="Calibri" w:hAnsi="Times New Roman" w:cs="Times New Roman"/>
      <w:sz w:val="24"/>
      <w:lang w:val="pl-PL" w:eastAsia="en-GB"/>
    </w:rPr>
  </w:style>
  <w:style w:type="paragraph" w:customStyle="1" w:styleId="NormalLeft">
    <w:name w:val="Normal Left"/>
    <w:basedOn w:val="Normalny"/>
    <w:rsid w:val="00674AA1"/>
    <w:pPr>
      <w:spacing w:before="120" w:after="120" w:line="240" w:lineRule="auto"/>
    </w:pPr>
    <w:rPr>
      <w:rFonts w:ascii="Times New Roman" w:eastAsia="Calibri" w:hAnsi="Times New Roman" w:cs="Times New Roman"/>
      <w:sz w:val="24"/>
      <w:lang w:val="pl-PL" w:eastAsia="en-GB"/>
    </w:rPr>
  </w:style>
  <w:style w:type="paragraph" w:customStyle="1" w:styleId="Tiret0">
    <w:name w:val="Tiret 0"/>
    <w:basedOn w:val="Normalny"/>
    <w:rsid w:val="00674AA1"/>
    <w:pPr>
      <w:numPr>
        <w:numId w:val="37"/>
      </w:numPr>
      <w:spacing w:before="120" w:after="120" w:line="240" w:lineRule="auto"/>
      <w:jc w:val="both"/>
    </w:pPr>
    <w:rPr>
      <w:rFonts w:ascii="Times New Roman" w:eastAsia="Calibri" w:hAnsi="Times New Roman" w:cs="Times New Roman"/>
      <w:sz w:val="24"/>
      <w:lang w:val="pl-PL" w:eastAsia="en-GB"/>
    </w:rPr>
  </w:style>
  <w:style w:type="paragraph" w:customStyle="1" w:styleId="Tiret1">
    <w:name w:val="Tiret 1"/>
    <w:basedOn w:val="Normalny"/>
    <w:rsid w:val="00674AA1"/>
    <w:pPr>
      <w:numPr>
        <w:numId w:val="38"/>
      </w:numPr>
      <w:spacing w:before="120" w:after="120" w:line="240" w:lineRule="auto"/>
      <w:jc w:val="both"/>
    </w:pPr>
    <w:rPr>
      <w:rFonts w:ascii="Times New Roman" w:eastAsia="Calibri" w:hAnsi="Times New Roman" w:cs="Times New Roman"/>
      <w:sz w:val="24"/>
      <w:lang w:val="pl-PL" w:eastAsia="en-GB"/>
    </w:rPr>
  </w:style>
  <w:style w:type="paragraph" w:customStyle="1" w:styleId="NumPar1">
    <w:name w:val="NumPar 1"/>
    <w:basedOn w:val="Normalny"/>
    <w:next w:val="Text1"/>
    <w:rsid w:val="00674AA1"/>
    <w:pPr>
      <w:numPr>
        <w:numId w:val="39"/>
      </w:numPr>
      <w:spacing w:before="120" w:after="120" w:line="240" w:lineRule="auto"/>
      <w:jc w:val="both"/>
    </w:pPr>
    <w:rPr>
      <w:rFonts w:ascii="Times New Roman" w:eastAsia="Calibri" w:hAnsi="Times New Roman" w:cs="Times New Roman"/>
      <w:sz w:val="24"/>
      <w:lang w:val="pl-PL" w:eastAsia="en-GB"/>
    </w:rPr>
  </w:style>
  <w:style w:type="paragraph" w:customStyle="1" w:styleId="NumPar2">
    <w:name w:val="NumPar 2"/>
    <w:basedOn w:val="Normalny"/>
    <w:next w:val="Text1"/>
    <w:rsid w:val="00674AA1"/>
    <w:pPr>
      <w:numPr>
        <w:ilvl w:val="1"/>
        <w:numId w:val="39"/>
      </w:numPr>
      <w:spacing w:before="120" w:after="120" w:line="240" w:lineRule="auto"/>
      <w:jc w:val="both"/>
    </w:pPr>
    <w:rPr>
      <w:rFonts w:ascii="Times New Roman" w:eastAsia="Calibri" w:hAnsi="Times New Roman" w:cs="Times New Roman"/>
      <w:sz w:val="24"/>
      <w:lang w:val="pl-PL" w:eastAsia="en-GB"/>
    </w:rPr>
  </w:style>
  <w:style w:type="paragraph" w:customStyle="1" w:styleId="NumPar3">
    <w:name w:val="NumPar 3"/>
    <w:basedOn w:val="Normalny"/>
    <w:next w:val="Text1"/>
    <w:rsid w:val="00674AA1"/>
    <w:pPr>
      <w:numPr>
        <w:ilvl w:val="2"/>
        <w:numId w:val="39"/>
      </w:numPr>
      <w:spacing w:before="120" w:after="120" w:line="240" w:lineRule="auto"/>
      <w:jc w:val="both"/>
    </w:pPr>
    <w:rPr>
      <w:rFonts w:ascii="Times New Roman" w:eastAsia="Calibri" w:hAnsi="Times New Roman" w:cs="Times New Roman"/>
      <w:sz w:val="24"/>
      <w:lang w:val="pl-PL" w:eastAsia="en-GB"/>
    </w:rPr>
  </w:style>
  <w:style w:type="paragraph" w:customStyle="1" w:styleId="NumPar4">
    <w:name w:val="NumPar 4"/>
    <w:basedOn w:val="Normalny"/>
    <w:next w:val="Text1"/>
    <w:rsid w:val="00674AA1"/>
    <w:pPr>
      <w:numPr>
        <w:ilvl w:val="3"/>
        <w:numId w:val="39"/>
      </w:numPr>
      <w:spacing w:before="120" w:after="120" w:line="240" w:lineRule="auto"/>
      <w:jc w:val="both"/>
    </w:pPr>
    <w:rPr>
      <w:rFonts w:ascii="Times New Roman" w:eastAsia="Calibri" w:hAnsi="Times New Roman" w:cs="Times New Roman"/>
      <w:sz w:val="24"/>
      <w:lang w:val="pl-PL" w:eastAsia="en-GB"/>
    </w:rPr>
  </w:style>
  <w:style w:type="paragraph" w:customStyle="1" w:styleId="ChapterTitle">
    <w:name w:val="ChapterTitle"/>
    <w:basedOn w:val="Normalny"/>
    <w:next w:val="Normalny"/>
    <w:rsid w:val="00674AA1"/>
    <w:pPr>
      <w:keepNext/>
      <w:spacing w:before="120" w:after="360" w:line="240" w:lineRule="auto"/>
      <w:jc w:val="center"/>
    </w:pPr>
    <w:rPr>
      <w:rFonts w:ascii="Times New Roman" w:eastAsia="Calibri" w:hAnsi="Times New Roman" w:cs="Times New Roman"/>
      <w:b/>
      <w:sz w:val="32"/>
      <w:lang w:val="pl-PL" w:eastAsia="en-GB"/>
    </w:rPr>
  </w:style>
  <w:style w:type="paragraph" w:customStyle="1" w:styleId="SectionTitle">
    <w:name w:val="SectionTitle"/>
    <w:basedOn w:val="Normalny"/>
    <w:next w:val="Nagwek1"/>
    <w:rsid w:val="00674AA1"/>
    <w:pPr>
      <w:keepNext/>
      <w:spacing w:before="120" w:after="360" w:line="240" w:lineRule="auto"/>
      <w:jc w:val="center"/>
    </w:pPr>
    <w:rPr>
      <w:rFonts w:ascii="Times New Roman" w:eastAsia="Calibri" w:hAnsi="Times New Roman" w:cs="Times New Roman"/>
      <w:b/>
      <w:smallCaps/>
      <w:sz w:val="28"/>
      <w:lang w:val="pl-PL" w:eastAsia="en-GB"/>
    </w:rPr>
  </w:style>
  <w:style w:type="paragraph" w:customStyle="1" w:styleId="Annexetitre">
    <w:name w:val="Annexe titre"/>
    <w:basedOn w:val="Normalny"/>
    <w:next w:val="Normalny"/>
    <w:rsid w:val="00674AA1"/>
    <w:pPr>
      <w:spacing w:before="120" w:after="120" w:line="240" w:lineRule="auto"/>
      <w:jc w:val="center"/>
    </w:pPr>
    <w:rPr>
      <w:rFonts w:ascii="Times New Roman" w:eastAsia="Calibri" w:hAnsi="Times New Roman" w:cs="Times New Roman"/>
      <w:b/>
      <w:sz w:val="24"/>
      <w:u w:val="single"/>
      <w:lang w:val="pl-PL" w:eastAsia="en-GB"/>
    </w:rPr>
  </w:style>
  <w:style w:type="character" w:customStyle="1" w:styleId="WW8Num31z1">
    <w:name w:val="WW8Num31z1"/>
    <w:rsid w:val="00674AA1"/>
    <w:rPr>
      <w:rFonts w:ascii="Courier New" w:hAnsi="Courier New" w:cs="Courier New"/>
    </w:rPr>
  </w:style>
  <w:style w:type="character" w:styleId="Pogrubienie">
    <w:name w:val="Strong"/>
    <w:basedOn w:val="Domylnaczcionkaakapitu"/>
    <w:uiPriority w:val="22"/>
    <w:qFormat/>
    <w:rsid w:val="00674AA1"/>
    <w:rPr>
      <w:b/>
      <w:bCs/>
    </w:rPr>
  </w:style>
  <w:style w:type="character" w:customStyle="1" w:styleId="apple-converted-space">
    <w:name w:val="apple-converted-space"/>
    <w:basedOn w:val="Domylnaczcionkaakapitu"/>
    <w:rsid w:val="00674AA1"/>
  </w:style>
  <w:style w:type="paragraph" w:customStyle="1" w:styleId="WW-Lista2">
    <w:name w:val="WW-Lista 2"/>
    <w:basedOn w:val="Normalny"/>
    <w:rsid w:val="00674AA1"/>
    <w:pPr>
      <w:suppressAutoHyphens/>
      <w:spacing w:line="240" w:lineRule="auto"/>
      <w:ind w:left="566" w:hanging="283"/>
    </w:pPr>
    <w:rPr>
      <w:rFonts w:ascii="Times New Roman" w:eastAsia="Times New Roman" w:hAnsi="Times New Roman" w:cs="Times New Roman"/>
      <w:sz w:val="24"/>
      <w:szCs w:val="24"/>
      <w:lang w:val="pl-PL" w:eastAsia="ar-SA"/>
    </w:rPr>
  </w:style>
  <w:style w:type="paragraph" w:customStyle="1" w:styleId="WW-Lista3">
    <w:name w:val="WW-Lista 3"/>
    <w:basedOn w:val="Normalny"/>
    <w:rsid w:val="00674AA1"/>
    <w:pPr>
      <w:widowControl w:val="0"/>
      <w:suppressAutoHyphens/>
      <w:spacing w:line="240" w:lineRule="auto"/>
      <w:ind w:left="849" w:hanging="283"/>
    </w:pPr>
    <w:rPr>
      <w:rFonts w:ascii="Times New Roman" w:eastAsia="Tahoma" w:hAnsi="Times New Roman" w:cs="Times New Roman"/>
      <w:sz w:val="24"/>
      <w:szCs w:val="24"/>
      <w:lang w:val="pl-PL" w:eastAsia="ar-SA"/>
    </w:rPr>
  </w:style>
  <w:style w:type="character" w:styleId="Odwoanieprzypisukocowego">
    <w:name w:val="endnote reference"/>
    <w:basedOn w:val="Domylnaczcionkaakapitu"/>
    <w:uiPriority w:val="99"/>
    <w:semiHidden/>
    <w:unhideWhenUsed/>
    <w:rsid w:val="00D203EC"/>
    <w:rPr>
      <w:vertAlign w:val="superscript"/>
    </w:rPr>
  </w:style>
  <w:style w:type="character" w:styleId="Nierozpoznanawzmianka">
    <w:name w:val="Unresolved Mention"/>
    <w:basedOn w:val="Domylnaczcionkaakapitu"/>
    <w:uiPriority w:val="99"/>
    <w:semiHidden/>
    <w:unhideWhenUsed/>
    <w:rsid w:val="004D270F"/>
    <w:rPr>
      <w:color w:val="605E5C"/>
      <w:shd w:val="clear" w:color="auto" w:fill="E1DFDD"/>
    </w:rPr>
  </w:style>
  <w:style w:type="character" w:styleId="Odwoanieprzypisudolnego">
    <w:name w:val="footnote reference"/>
    <w:uiPriority w:val="99"/>
    <w:rsid w:val="004D11F0"/>
    <w:rPr>
      <w:sz w:val="20"/>
      <w:vertAlign w:val="superscript"/>
    </w:rPr>
  </w:style>
  <w:style w:type="character" w:styleId="UyteHipercze">
    <w:name w:val="FollowedHyperlink"/>
    <w:basedOn w:val="Domylnaczcionkaakapitu"/>
    <w:uiPriority w:val="99"/>
    <w:semiHidden/>
    <w:unhideWhenUsed/>
    <w:rsid w:val="00F15CFB"/>
    <w:rPr>
      <w:color w:val="800080" w:themeColor="followedHyperlink"/>
      <w:u w:val="single"/>
    </w:rPr>
  </w:style>
  <w:style w:type="paragraph" w:customStyle="1" w:styleId="Styl">
    <w:name w:val="Styl"/>
    <w:uiPriority w:val="99"/>
    <w:rsid w:val="00FD0944"/>
    <w:pPr>
      <w:widowControl w:val="0"/>
      <w:autoSpaceDE w:val="0"/>
      <w:autoSpaceDN w:val="0"/>
      <w:adjustRightInd w:val="0"/>
      <w:spacing w:line="240" w:lineRule="auto"/>
    </w:pPr>
    <w:rPr>
      <w:rFonts w:ascii="Times New Roman" w:eastAsia="Times New Roman" w:hAnsi="Times New Roman" w:cs="Times New Roman"/>
      <w:sz w:val="24"/>
      <w:szCs w:val="24"/>
      <w:lang w:val="pl-PL"/>
    </w:rPr>
  </w:style>
  <w:style w:type="character" w:customStyle="1" w:styleId="BodyTextIndentChar">
    <w:name w:val="Body Text Indent Char"/>
    <w:basedOn w:val="Domylnaczcionkaakapitu"/>
    <w:link w:val="Tekstpodstawowywcity1"/>
    <w:uiPriority w:val="99"/>
    <w:locked/>
    <w:rsid w:val="00031F06"/>
    <w:rPr>
      <w:rFonts w:ascii="Univers Condensed" w:hAnsi="Univers Condensed" w:cs="Times New Roman"/>
      <w:sz w:val="24"/>
    </w:rPr>
  </w:style>
  <w:style w:type="paragraph" w:customStyle="1" w:styleId="Tekstpodstawowywcity1">
    <w:name w:val="Tekst podstawowy wcięty1"/>
    <w:basedOn w:val="Normalny"/>
    <w:link w:val="BodyTextIndentChar"/>
    <w:uiPriority w:val="99"/>
    <w:rsid w:val="00031F06"/>
    <w:pPr>
      <w:spacing w:line="240" w:lineRule="auto"/>
      <w:ind w:left="360"/>
      <w:jc w:val="both"/>
    </w:pPr>
    <w:rPr>
      <w:rFonts w:ascii="Univers Condensed" w:hAnsi="Univers Condensed" w:cs="Times New Roman"/>
      <w:sz w:val="24"/>
    </w:rPr>
  </w:style>
  <w:style w:type="character" w:styleId="Uwydatnienie">
    <w:name w:val="Emphasis"/>
    <w:basedOn w:val="Domylnaczcionkaakapitu"/>
    <w:uiPriority w:val="20"/>
    <w:qFormat/>
    <w:rsid w:val="006D63C1"/>
    <w:rPr>
      <w:i/>
      <w:iCs/>
    </w:rPr>
  </w:style>
  <w:style w:type="character" w:customStyle="1" w:styleId="Nagwek6Znak">
    <w:name w:val="Nagłówek 6 Znak"/>
    <w:basedOn w:val="Domylnaczcionkaakapitu"/>
    <w:link w:val="Nagwek6"/>
    <w:uiPriority w:val="9"/>
    <w:semiHidden/>
    <w:rsid w:val="00173AD5"/>
    <w:rPr>
      <w:i/>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2192">
      <w:bodyDiv w:val="1"/>
      <w:marLeft w:val="0"/>
      <w:marRight w:val="0"/>
      <w:marTop w:val="0"/>
      <w:marBottom w:val="0"/>
      <w:divBdr>
        <w:top w:val="none" w:sz="0" w:space="0" w:color="auto"/>
        <w:left w:val="none" w:sz="0" w:space="0" w:color="auto"/>
        <w:bottom w:val="none" w:sz="0" w:space="0" w:color="auto"/>
        <w:right w:val="none" w:sz="0" w:space="0" w:color="auto"/>
      </w:divBdr>
      <w:divsChild>
        <w:div w:id="1505362362">
          <w:marLeft w:val="360"/>
          <w:marRight w:val="0"/>
          <w:marTop w:val="72"/>
          <w:marBottom w:val="72"/>
          <w:divBdr>
            <w:top w:val="none" w:sz="0" w:space="0" w:color="auto"/>
            <w:left w:val="none" w:sz="0" w:space="0" w:color="auto"/>
            <w:bottom w:val="none" w:sz="0" w:space="0" w:color="auto"/>
            <w:right w:val="none" w:sz="0" w:space="0" w:color="auto"/>
          </w:divBdr>
          <w:divsChild>
            <w:div w:id="1646396545">
              <w:marLeft w:val="0"/>
              <w:marRight w:val="0"/>
              <w:marTop w:val="0"/>
              <w:marBottom w:val="0"/>
              <w:divBdr>
                <w:top w:val="none" w:sz="0" w:space="0" w:color="auto"/>
                <w:left w:val="none" w:sz="0" w:space="0" w:color="auto"/>
                <w:bottom w:val="none" w:sz="0" w:space="0" w:color="auto"/>
                <w:right w:val="none" w:sz="0" w:space="0" w:color="auto"/>
              </w:divBdr>
            </w:div>
          </w:divsChild>
        </w:div>
        <w:div w:id="437332414">
          <w:marLeft w:val="360"/>
          <w:marRight w:val="0"/>
          <w:marTop w:val="0"/>
          <w:marBottom w:val="72"/>
          <w:divBdr>
            <w:top w:val="none" w:sz="0" w:space="0" w:color="auto"/>
            <w:left w:val="none" w:sz="0" w:space="0" w:color="auto"/>
            <w:bottom w:val="none" w:sz="0" w:space="0" w:color="auto"/>
            <w:right w:val="none" w:sz="0" w:space="0" w:color="auto"/>
          </w:divBdr>
          <w:divsChild>
            <w:div w:id="1472790719">
              <w:marLeft w:val="0"/>
              <w:marRight w:val="0"/>
              <w:marTop w:val="0"/>
              <w:marBottom w:val="0"/>
              <w:divBdr>
                <w:top w:val="none" w:sz="0" w:space="0" w:color="auto"/>
                <w:left w:val="none" w:sz="0" w:space="0" w:color="auto"/>
                <w:bottom w:val="none" w:sz="0" w:space="0" w:color="auto"/>
                <w:right w:val="none" w:sz="0" w:space="0" w:color="auto"/>
              </w:divBdr>
            </w:div>
          </w:divsChild>
        </w:div>
        <w:div w:id="438648476">
          <w:marLeft w:val="360"/>
          <w:marRight w:val="0"/>
          <w:marTop w:val="0"/>
          <w:marBottom w:val="72"/>
          <w:divBdr>
            <w:top w:val="none" w:sz="0" w:space="0" w:color="auto"/>
            <w:left w:val="none" w:sz="0" w:space="0" w:color="auto"/>
            <w:bottom w:val="none" w:sz="0" w:space="0" w:color="auto"/>
            <w:right w:val="none" w:sz="0" w:space="0" w:color="auto"/>
          </w:divBdr>
          <w:divsChild>
            <w:div w:id="175323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9058">
      <w:bodyDiv w:val="1"/>
      <w:marLeft w:val="0"/>
      <w:marRight w:val="0"/>
      <w:marTop w:val="0"/>
      <w:marBottom w:val="0"/>
      <w:divBdr>
        <w:top w:val="none" w:sz="0" w:space="0" w:color="auto"/>
        <w:left w:val="none" w:sz="0" w:space="0" w:color="auto"/>
        <w:bottom w:val="none" w:sz="0" w:space="0" w:color="auto"/>
        <w:right w:val="none" w:sz="0" w:space="0" w:color="auto"/>
      </w:divBdr>
      <w:divsChild>
        <w:div w:id="588662340">
          <w:marLeft w:val="360"/>
          <w:marRight w:val="0"/>
          <w:marTop w:val="72"/>
          <w:marBottom w:val="72"/>
          <w:divBdr>
            <w:top w:val="none" w:sz="0" w:space="0" w:color="auto"/>
            <w:left w:val="none" w:sz="0" w:space="0" w:color="auto"/>
            <w:bottom w:val="none" w:sz="0" w:space="0" w:color="auto"/>
            <w:right w:val="none" w:sz="0" w:space="0" w:color="auto"/>
          </w:divBdr>
          <w:divsChild>
            <w:div w:id="1339843962">
              <w:marLeft w:val="0"/>
              <w:marRight w:val="0"/>
              <w:marTop w:val="0"/>
              <w:marBottom w:val="0"/>
              <w:divBdr>
                <w:top w:val="none" w:sz="0" w:space="0" w:color="auto"/>
                <w:left w:val="none" w:sz="0" w:space="0" w:color="auto"/>
                <w:bottom w:val="none" w:sz="0" w:space="0" w:color="auto"/>
                <w:right w:val="none" w:sz="0" w:space="0" w:color="auto"/>
              </w:divBdr>
            </w:div>
          </w:divsChild>
        </w:div>
        <w:div w:id="138419619">
          <w:marLeft w:val="360"/>
          <w:marRight w:val="0"/>
          <w:marTop w:val="0"/>
          <w:marBottom w:val="72"/>
          <w:divBdr>
            <w:top w:val="none" w:sz="0" w:space="0" w:color="auto"/>
            <w:left w:val="none" w:sz="0" w:space="0" w:color="auto"/>
            <w:bottom w:val="none" w:sz="0" w:space="0" w:color="auto"/>
            <w:right w:val="none" w:sz="0" w:space="0" w:color="auto"/>
          </w:divBdr>
          <w:divsChild>
            <w:div w:id="874855432">
              <w:marLeft w:val="0"/>
              <w:marRight w:val="0"/>
              <w:marTop w:val="0"/>
              <w:marBottom w:val="0"/>
              <w:divBdr>
                <w:top w:val="none" w:sz="0" w:space="0" w:color="auto"/>
                <w:left w:val="none" w:sz="0" w:space="0" w:color="auto"/>
                <w:bottom w:val="none" w:sz="0" w:space="0" w:color="auto"/>
                <w:right w:val="none" w:sz="0" w:space="0" w:color="auto"/>
              </w:divBdr>
            </w:div>
          </w:divsChild>
        </w:div>
        <w:div w:id="1947493974">
          <w:marLeft w:val="360"/>
          <w:marRight w:val="0"/>
          <w:marTop w:val="0"/>
          <w:marBottom w:val="72"/>
          <w:divBdr>
            <w:top w:val="none" w:sz="0" w:space="0" w:color="auto"/>
            <w:left w:val="none" w:sz="0" w:space="0" w:color="auto"/>
            <w:bottom w:val="none" w:sz="0" w:space="0" w:color="auto"/>
            <w:right w:val="none" w:sz="0" w:space="0" w:color="auto"/>
          </w:divBdr>
          <w:divsChild>
            <w:div w:id="1445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5993">
      <w:bodyDiv w:val="1"/>
      <w:marLeft w:val="0"/>
      <w:marRight w:val="0"/>
      <w:marTop w:val="0"/>
      <w:marBottom w:val="0"/>
      <w:divBdr>
        <w:top w:val="none" w:sz="0" w:space="0" w:color="auto"/>
        <w:left w:val="none" w:sz="0" w:space="0" w:color="auto"/>
        <w:bottom w:val="none" w:sz="0" w:space="0" w:color="auto"/>
        <w:right w:val="none" w:sz="0" w:space="0" w:color="auto"/>
      </w:divBdr>
    </w:div>
    <w:div w:id="1139954616">
      <w:bodyDiv w:val="1"/>
      <w:marLeft w:val="0"/>
      <w:marRight w:val="0"/>
      <w:marTop w:val="0"/>
      <w:marBottom w:val="0"/>
      <w:divBdr>
        <w:top w:val="none" w:sz="0" w:space="0" w:color="auto"/>
        <w:left w:val="none" w:sz="0" w:space="0" w:color="auto"/>
        <w:bottom w:val="none" w:sz="0" w:space="0" w:color="auto"/>
        <w:right w:val="none" w:sz="0" w:space="0" w:color="auto"/>
      </w:divBdr>
    </w:div>
    <w:div w:id="1594703664">
      <w:bodyDiv w:val="1"/>
      <w:marLeft w:val="0"/>
      <w:marRight w:val="0"/>
      <w:marTop w:val="0"/>
      <w:marBottom w:val="0"/>
      <w:divBdr>
        <w:top w:val="none" w:sz="0" w:space="0" w:color="auto"/>
        <w:left w:val="none" w:sz="0" w:space="0" w:color="auto"/>
        <w:bottom w:val="none" w:sz="0" w:space="0" w:color="auto"/>
        <w:right w:val="none" w:sz="0" w:space="0" w:color="auto"/>
      </w:divBdr>
    </w:div>
    <w:div w:id="1700163587">
      <w:bodyDiv w:val="1"/>
      <w:marLeft w:val="0"/>
      <w:marRight w:val="0"/>
      <w:marTop w:val="0"/>
      <w:marBottom w:val="0"/>
      <w:divBdr>
        <w:top w:val="none" w:sz="0" w:space="0" w:color="auto"/>
        <w:left w:val="none" w:sz="0" w:space="0" w:color="auto"/>
        <w:bottom w:val="none" w:sz="0" w:space="0" w:color="auto"/>
        <w:right w:val="none" w:sz="0" w:space="0" w:color="auto"/>
      </w:divBdr>
    </w:div>
    <w:div w:id="1717193230">
      <w:bodyDiv w:val="1"/>
      <w:marLeft w:val="0"/>
      <w:marRight w:val="0"/>
      <w:marTop w:val="0"/>
      <w:marBottom w:val="0"/>
      <w:divBdr>
        <w:top w:val="none" w:sz="0" w:space="0" w:color="auto"/>
        <w:left w:val="none" w:sz="0" w:space="0" w:color="auto"/>
        <w:bottom w:val="none" w:sz="0" w:space="0" w:color="auto"/>
        <w:right w:val="none" w:sz="0" w:space="0" w:color="auto"/>
      </w:divBdr>
    </w:div>
    <w:div w:id="1754860690">
      <w:bodyDiv w:val="1"/>
      <w:marLeft w:val="0"/>
      <w:marRight w:val="0"/>
      <w:marTop w:val="0"/>
      <w:marBottom w:val="0"/>
      <w:divBdr>
        <w:top w:val="none" w:sz="0" w:space="0" w:color="auto"/>
        <w:left w:val="none" w:sz="0" w:space="0" w:color="auto"/>
        <w:bottom w:val="none" w:sz="0" w:space="0" w:color="auto"/>
        <w:right w:val="none" w:sz="0" w:space="0" w:color="auto"/>
      </w:divBdr>
    </w:div>
    <w:div w:id="1874147121">
      <w:bodyDiv w:val="1"/>
      <w:marLeft w:val="0"/>
      <w:marRight w:val="0"/>
      <w:marTop w:val="0"/>
      <w:marBottom w:val="0"/>
      <w:divBdr>
        <w:top w:val="none" w:sz="0" w:space="0" w:color="auto"/>
        <w:left w:val="none" w:sz="0" w:space="0" w:color="auto"/>
        <w:bottom w:val="none" w:sz="0" w:space="0" w:color="auto"/>
        <w:right w:val="none" w:sz="0" w:space="0" w:color="auto"/>
      </w:divBdr>
    </w:div>
    <w:div w:id="2122606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latformazakupowa.pl/strona/2-polityka-prywatnosci" TargetMode="External"/><Relationship Id="rId47" Type="http://schemas.openxmlformats.org/officeDocument/2006/relationships/hyperlink" Target="mailto:daneosobowe@mosir.zabrze.pl"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mailto:sekretariat@mosir.zabrze.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image" Target="media/image1.e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mosir.zabrze.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hyperlink" Target="mailto:daneosobowe@mosir.zabrze.p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owienia.publiczne@mosir.zabrze.pl" TargetMode="External"/><Relationship Id="rId14" Type="http://schemas.openxmlformats.org/officeDocument/2006/relationships/hyperlink" Target="https://platformazakupowa.pl/pn/mosir_zabrz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http://platformazakupowa.pl" TargetMode="External"/><Relationship Id="rId43" Type="http://schemas.openxmlformats.org/officeDocument/2006/relationships/hyperlink" Target="mailto:sekretariat@mosir.zabrze.pl" TargetMode="External"/><Relationship Id="rId48" Type="http://schemas.openxmlformats.org/officeDocument/2006/relationships/hyperlink" Target="mailto:sekretariat@mosir.zabrze.pl" TargetMode="External"/><Relationship Id="rId8" Type="http://schemas.openxmlformats.org/officeDocument/2006/relationships/hyperlink" Target="mailto:sekretariat@mosir.zabrze.pl"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daneosobowe@mosir.zabrze.pl" TargetMode="External"/><Relationship Id="rId17" Type="http://schemas.openxmlformats.org/officeDocument/2006/relationships/hyperlink" Target="mailto:zamowienia.publiczne@mosir.zabrze.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mailto:sekretariat@mosir.zabrze.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pn/mosir_zabrze" TargetMode="External"/><Relationship Id="rId49" Type="http://schemas.openxmlformats.org/officeDocument/2006/relationships/hyperlink" Target="mailto:daneosobowe@mosir.zabrz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C92A7-F80F-4CF4-A01C-593E8D4A1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1556</TotalTime>
  <Pages>75</Pages>
  <Words>26486</Words>
  <Characters>158922</Characters>
  <Application>Microsoft Office Word</Application>
  <DocSecurity>0</DocSecurity>
  <Lines>1324</Lines>
  <Paragraphs>370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 Gołkowska</dc:creator>
  <cp:lastModifiedBy>Iwona Gołkowska</cp:lastModifiedBy>
  <cp:revision>147</cp:revision>
  <cp:lastPrinted>2023-09-14T06:54:00Z</cp:lastPrinted>
  <dcterms:created xsi:type="dcterms:W3CDTF">2023-09-06T13:01:00Z</dcterms:created>
  <dcterms:modified xsi:type="dcterms:W3CDTF">2023-09-14T09:41:00Z</dcterms:modified>
</cp:coreProperties>
</file>