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70F2" w14:textId="229EBE21" w:rsidR="00386224" w:rsidRPr="00466207" w:rsidRDefault="00386224" w:rsidP="00386224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46620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BE07F8">
        <w:rPr>
          <w:rFonts w:ascii="Calibri" w:eastAsia="Times New Roman" w:hAnsi="Calibri" w:cs="Calibri"/>
          <w:b/>
          <w:lang w:eastAsia="pl-PL"/>
        </w:rPr>
        <w:t>10</w:t>
      </w:r>
      <w:r w:rsidRPr="0046620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19A79800" w14:textId="77777777" w:rsidR="00386224" w:rsidRPr="00386224" w:rsidRDefault="00386224" w:rsidP="00386224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86224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4D7EE5A1" w14:textId="77777777" w:rsidR="00386224" w:rsidRPr="00386224" w:rsidRDefault="00386224" w:rsidP="00386224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8622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Województwo Kujawsko-Pomorskie, </w:t>
      </w:r>
    </w:p>
    <w:p w14:paraId="183C4315" w14:textId="77777777" w:rsidR="00386224" w:rsidRPr="00386224" w:rsidRDefault="00386224" w:rsidP="00386224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86224">
        <w:rPr>
          <w:rFonts w:ascii="Calibri" w:eastAsia="Times New Roman" w:hAnsi="Calibri" w:cs="Calibri"/>
          <w:b/>
          <w:sz w:val="24"/>
          <w:szCs w:val="24"/>
          <w:lang w:eastAsia="pl-PL"/>
        </w:rPr>
        <w:t>w imieniu którego postępowanie prowadzi</w:t>
      </w:r>
    </w:p>
    <w:p w14:paraId="5AE63E31" w14:textId="77777777" w:rsidR="00386224" w:rsidRPr="00386224" w:rsidRDefault="00386224" w:rsidP="00386224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8622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Urząd Marszałkowski </w:t>
      </w:r>
    </w:p>
    <w:p w14:paraId="4DECB52B" w14:textId="77777777" w:rsidR="00386224" w:rsidRPr="00386224" w:rsidRDefault="00386224" w:rsidP="00386224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8622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Województwa Kujawsko-Pomorskiego </w:t>
      </w:r>
    </w:p>
    <w:p w14:paraId="0CEF0485" w14:textId="77777777" w:rsidR="00386224" w:rsidRPr="00386224" w:rsidRDefault="00386224" w:rsidP="00386224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86224">
        <w:rPr>
          <w:rFonts w:ascii="Calibri" w:eastAsia="Times New Roman" w:hAnsi="Calibri" w:cs="Calibri"/>
          <w:b/>
          <w:sz w:val="24"/>
          <w:szCs w:val="24"/>
          <w:lang w:eastAsia="pl-PL"/>
        </w:rPr>
        <w:t>Plac Teatralny 2</w:t>
      </w:r>
    </w:p>
    <w:p w14:paraId="488D2A3F" w14:textId="77777777" w:rsidR="00386224" w:rsidRPr="00386224" w:rsidRDefault="00386224" w:rsidP="00386224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386224">
        <w:rPr>
          <w:rFonts w:ascii="Calibri" w:eastAsia="Times New Roman" w:hAnsi="Calibri" w:cs="Calibri"/>
          <w:b/>
          <w:sz w:val="24"/>
          <w:szCs w:val="24"/>
          <w:lang w:eastAsia="pl-PL"/>
        </w:rPr>
        <w:t>87-100 Toruń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79765A" w:rsidRDefault="00520174" w:rsidP="00AA442C">
      <w:pPr>
        <w:spacing w:after="12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79765A">
        <w:rPr>
          <w:rFonts w:ascii="Arial" w:hAnsi="Arial" w:cs="Arial"/>
          <w:bCs/>
          <w:sz w:val="21"/>
          <w:szCs w:val="21"/>
        </w:rPr>
        <w:t>s</w:t>
      </w:r>
      <w:r w:rsidR="00C4103F" w:rsidRPr="0079765A">
        <w:rPr>
          <w:rFonts w:ascii="Arial" w:hAnsi="Arial" w:cs="Arial"/>
          <w:bCs/>
          <w:sz w:val="21"/>
          <w:szCs w:val="21"/>
        </w:rPr>
        <w:t>kładane na pod</w:t>
      </w:r>
      <w:r w:rsidR="00804F07" w:rsidRPr="0079765A">
        <w:rPr>
          <w:rFonts w:ascii="Arial" w:hAnsi="Arial" w:cs="Arial"/>
          <w:bCs/>
          <w:sz w:val="21"/>
          <w:szCs w:val="21"/>
        </w:rPr>
        <w:t xml:space="preserve">stawie </w:t>
      </w:r>
      <w:r w:rsidR="00804F07" w:rsidRPr="0079765A">
        <w:rPr>
          <w:rFonts w:ascii="Arial" w:hAnsi="Arial" w:cs="Arial"/>
          <w:b/>
          <w:sz w:val="21"/>
          <w:szCs w:val="21"/>
        </w:rPr>
        <w:t xml:space="preserve">art. </w:t>
      </w:r>
      <w:r w:rsidR="00CC5C97" w:rsidRPr="0079765A">
        <w:rPr>
          <w:rFonts w:ascii="Arial" w:hAnsi="Arial" w:cs="Arial"/>
          <w:b/>
          <w:sz w:val="21"/>
          <w:szCs w:val="21"/>
        </w:rPr>
        <w:t>1</w:t>
      </w:r>
      <w:r w:rsidR="00804F07" w:rsidRPr="0079765A">
        <w:rPr>
          <w:rFonts w:ascii="Arial" w:hAnsi="Arial" w:cs="Arial"/>
          <w:b/>
          <w:sz w:val="21"/>
          <w:szCs w:val="21"/>
        </w:rPr>
        <w:t xml:space="preserve">25 ust. </w:t>
      </w:r>
      <w:r w:rsidR="00F70CBC" w:rsidRPr="0079765A">
        <w:rPr>
          <w:rFonts w:ascii="Arial" w:hAnsi="Arial" w:cs="Arial"/>
          <w:b/>
          <w:sz w:val="21"/>
          <w:szCs w:val="21"/>
        </w:rPr>
        <w:t>5</w:t>
      </w:r>
      <w:r w:rsidR="00804F07" w:rsidRPr="0079765A">
        <w:rPr>
          <w:rFonts w:ascii="Arial" w:hAnsi="Arial" w:cs="Arial"/>
          <w:bCs/>
          <w:sz w:val="21"/>
          <w:szCs w:val="21"/>
        </w:rPr>
        <w:t xml:space="preserve"> ust</w:t>
      </w:r>
      <w:r w:rsidR="00262D61" w:rsidRPr="0079765A">
        <w:rPr>
          <w:rFonts w:ascii="Arial" w:hAnsi="Arial" w:cs="Arial"/>
          <w:bCs/>
          <w:sz w:val="21"/>
          <w:szCs w:val="21"/>
        </w:rPr>
        <w:t xml:space="preserve">awy </w:t>
      </w:r>
      <w:proofErr w:type="spellStart"/>
      <w:r w:rsidR="00487740" w:rsidRPr="0079765A">
        <w:rPr>
          <w:rFonts w:ascii="Arial" w:hAnsi="Arial" w:cs="Arial"/>
          <w:bCs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6F1FE56" w:rsidR="00B0088C" w:rsidRPr="00105A3D" w:rsidRDefault="001F027E" w:rsidP="00105A3D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</w:pPr>
      <w:r w:rsidRPr="00105A3D">
        <w:rPr>
          <w:rFonts w:ascii="Arial" w:hAnsi="Arial" w:cs="Arial"/>
          <w:sz w:val="21"/>
          <w:szCs w:val="21"/>
        </w:rPr>
        <w:t>Na potrzeby postę</w:t>
      </w:r>
      <w:r w:rsidR="008D0487" w:rsidRPr="00105A3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05A3D">
        <w:rPr>
          <w:rFonts w:ascii="Arial" w:hAnsi="Arial" w:cs="Arial"/>
          <w:sz w:val="21"/>
          <w:szCs w:val="21"/>
        </w:rPr>
        <w:t>zamówienia publicznego</w:t>
      </w:r>
      <w:r w:rsidR="00105A3D" w:rsidRPr="00105A3D">
        <w:rPr>
          <w:rFonts w:ascii="Arial" w:hAnsi="Arial" w:cs="Arial"/>
          <w:sz w:val="21"/>
          <w:szCs w:val="21"/>
        </w:rPr>
        <w:t xml:space="preserve"> </w:t>
      </w:r>
      <w:r w:rsidR="002168A8" w:rsidRPr="00105A3D">
        <w:rPr>
          <w:rFonts w:ascii="Arial" w:hAnsi="Arial" w:cs="Arial"/>
          <w:sz w:val="21"/>
          <w:szCs w:val="21"/>
        </w:rPr>
        <w:t>pn.</w:t>
      </w:r>
      <w:r w:rsidR="00B244D0" w:rsidRPr="00105A3D">
        <w:rPr>
          <w:rFonts w:ascii="Arial" w:hAnsi="Arial" w:cs="Arial"/>
          <w:sz w:val="21"/>
          <w:szCs w:val="21"/>
        </w:rPr>
        <w:t xml:space="preserve"> </w:t>
      </w:r>
      <w:r w:rsidR="003F0A8C" w:rsidRPr="003F0A8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Przeprowadzenie badania ewaluacyjnego pt. „Ewaluacja wpływu interwencji w ramach RPO WK-P 2014-2020 na dostępność komunikacyjną kolejową i drogową regionu” (sprawa nr: ZW-I.272.73.2022)</w:t>
      </w:r>
      <w:r w:rsidR="007D5B61" w:rsidRPr="00105A3D">
        <w:rPr>
          <w:rFonts w:ascii="Arial" w:hAnsi="Arial" w:cs="Arial"/>
          <w:sz w:val="21"/>
          <w:szCs w:val="21"/>
        </w:rPr>
        <w:t>,</w:t>
      </w:r>
      <w:r w:rsidR="008D0487" w:rsidRPr="00105A3D">
        <w:rPr>
          <w:rFonts w:ascii="Arial" w:hAnsi="Arial" w:cs="Arial"/>
          <w:sz w:val="21"/>
          <w:szCs w:val="21"/>
        </w:rPr>
        <w:t xml:space="preserve"> prowadzonego przez </w:t>
      </w:r>
      <w:bookmarkStart w:id="0" w:name="_Hlk103084090"/>
      <w:r w:rsidR="00105A3D" w:rsidRPr="00105A3D">
        <w:rPr>
          <w:rFonts w:ascii="Arial" w:eastAsia="Times New Roman" w:hAnsi="Arial" w:cs="Arial"/>
          <w:sz w:val="21"/>
          <w:szCs w:val="21"/>
          <w:lang w:eastAsia="pl-PL"/>
        </w:rPr>
        <w:t>Urząd Marszałkowski Województwa Kujawsko-Pomorskiego</w:t>
      </w:r>
      <w:bookmarkEnd w:id="0"/>
      <w:r w:rsidR="00E65685" w:rsidRPr="00105A3D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05A3D">
        <w:rPr>
          <w:rFonts w:ascii="Arial" w:hAnsi="Arial" w:cs="Arial"/>
          <w:sz w:val="21"/>
          <w:szCs w:val="21"/>
        </w:rPr>
        <w:t>oświa</w:t>
      </w:r>
      <w:r w:rsidR="00825A09" w:rsidRPr="00105A3D">
        <w:rPr>
          <w:rFonts w:ascii="Arial" w:hAnsi="Arial" w:cs="Arial"/>
          <w:sz w:val="21"/>
          <w:szCs w:val="21"/>
        </w:rPr>
        <w:t>dczam</w:t>
      </w:r>
      <w:r w:rsidR="00E65685" w:rsidRPr="00105A3D">
        <w:rPr>
          <w:rFonts w:ascii="Arial" w:hAnsi="Arial" w:cs="Arial"/>
          <w:sz w:val="21"/>
          <w:szCs w:val="21"/>
        </w:rPr>
        <w:t>,</w:t>
      </w:r>
      <w:r w:rsidR="00825A09" w:rsidRPr="00105A3D">
        <w:rPr>
          <w:rFonts w:ascii="Arial" w:hAnsi="Arial" w:cs="Arial"/>
          <w:sz w:val="21"/>
          <w:szCs w:val="21"/>
        </w:rPr>
        <w:t xml:space="preserve"> </w:t>
      </w:r>
      <w:r w:rsidR="00E65685" w:rsidRPr="00105A3D">
        <w:rPr>
          <w:rFonts w:ascii="Arial" w:hAnsi="Arial" w:cs="Arial"/>
          <w:sz w:val="21"/>
          <w:szCs w:val="21"/>
        </w:rPr>
        <w:t>co następuje</w:t>
      </w:r>
      <w:r w:rsidR="008D0487" w:rsidRPr="00105A3D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486B1BE5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3438C2">
        <w:rPr>
          <w:rFonts w:ascii="Arial" w:hAnsi="Arial" w:cs="Arial"/>
          <w:sz w:val="21"/>
          <w:szCs w:val="21"/>
        </w:rPr>
        <w:t>4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6C85CD26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0F1F0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</w:t>
      </w:r>
      <w:r w:rsidR="000F1F02" w:rsidRPr="000F1F02">
        <w:rPr>
          <w:rFonts w:ascii="Calibri" w:eastAsia="Times New Roman" w:hAnsi="Calibri" w:cs="Calibri"/>
          <w:sz w:val="24"/>
          <w:szCs w:val="24"/>
          <w:lang w:eastAsia="pl-PL"/>
        </w:rPr>
        <w:t xml:space="preserve">Dziale V </w:t>
      </w:r>
      <w:r w:rsidR="000F1F02" w:rsidRPr="000F1F02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Specyfikacji</w:t>
      </w:r>
      <w:r w:rsidR="000F1F02" w:rsidRPr="000F1F0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F1F02" w:rsidRPr="000F1F02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Warunków</w:t>
      </w:r>
      <w:r w:rsidR="000F1F02" w:rsidRPr="000F1F02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 xml:space="preserve"> </w:t>
      </w:r>
      <w:r w:rsidR="000F1F02" w:rsidRPr="000F1F02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</w:t>
      </w:r>
      <w:r w:rsidR="000F1F02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0F1F02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07B0DF11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</w:t>
      </w:r>
      <w:r w:rsidR="000F1F02">
        <w:rPr>
          <w:rFonts w:ascii="Arial" w:hAnsi="Arial" w:cs="Arial"/>
          <w:sz w:val="21"/>
          <w:szCs w:val="21"/>
        </w:rPr>
        <w:t>……………………………….</w:t>
      </w:r>
    </w:p>
    <w:p w14:paraId="48429627" w14:textId="77777777" w:rsidR="000F1F02" w:rsidRPr="000F1F02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0F1F02">
        <w:rPr>
          <w:rFonts w:ascii="Arial" w:hAnsi="Arial" w:cs="Arial"/>
          <w:i/>
          <w:sz w:val="16"/>
          <w:szCs w:val="16"/>
        </w:rPr>
        <w:t xml:space="preserve">Data; </w:t>
      </w:r>
      <w:r w:rsidR="004E4730" w:rsidRPr="000F1F02">
        <w:rPr>
          <w:rFonts w:ascii="Arial" w:hAnsi="Arial" w:cs="Arial"/>
          <w:i/>
          <w:sz w:val="16"/>
          <w:szCs w:val="16"/>
        </w:rPr>
        <w:t>k</w:t>
      </w:r>
      <w:r w:rsidRPr="000F1F02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7192E3CE" w14:textId="248C07DF" w:rsidR="00A345E9" w:rsidRPr="000F1F02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1F02">
        <w:rPr>
          <w:rFonts w:ascii="Arial" w:hAnsi="Arial" w:cs="Arial"/>
          <w:i/>
          <w:sz w:val="16"/>
          <w:szCs w:val="16"/>
        </w:rPr>
        <w:t xml:space="preserve"> </w:t>
      </w:r>
      <w:r w:rsidR="000F1F02" w:rsidRPr="000F1F02">
        <w:rPr>
          <w:rFonts w:ascii="Arial" w:hAnsi="Arial" w:cs="Arial"/>
          <w:i/>
          <w:sz w:val="16"/>
          <w:szCs w:val="16"/>
        </w:rPr>
        <w:tab/>
      </w:r>
      <w:r w:rsidR="000F1F02" w:rsidRPr="000F1F02">
        <w:rPr>
          <w:rFonts w:ascii="Arial" w:hAnsi="Arial" w:cs="Arial"/>
          <w:i/>
          <w:sz w:val="16"/>
          <w:szCs w:val="16"/>
        </w:rPr>
        <w:tab/>
      </w:r>
      <w:r w:rsidR="000F1F02" w:rsidRPr="000F1F02">
        <w:rPr>
          <w:rFonts w:ascii="Arial" w:hAnsi="Arial" w:cs="Arial"/>
          <w:i/>
          <w:sz w:val="16"/>
          <w:szCs w:val="16"/>
        </w:rPr>
        <w:tab/>
      </w:r>
      <w:r w:rsidR="000F1F02" w:rsidRPr="000F1F02">
        <w:rPr>
          <w:rFonts w:ascii="Arial" w:hAnsi="Arial" w:cs="Arial"/>
          <w:i/>
          <w:sz w:val="16"/>
          <w:szCs w:val="16"/>
        </w:rPr>
        <w:tab/>
      </w:r>
      <w:r w:rsidR="000F1F02" w:rsidRPr="000F1F02">
        <w:rPr>
          <w:rFonts w:ascii="Arial" w:hAnsi="Arial" w:cs="Arial"/>
          <w:i/>
          <w:sz w:val="16"/>
          <w:szCs w:val="16"/>
        </w:rPr>
        <w:tab/>
      </w:r>
      <w:r w:rsidR="000F1F02" w:rsidRPr="000F1F02">
        <w:rPr>
          <w:rFonts w:ascii="Arial" w:hAnsi="Arial" w:cs="Arial"/>
          <w:i/>
          <w:sz w:val="16"/>
          <w:szCs w:val="16"/>
        </w:rPr>
        <w:tab/>
        <w:t xml:space="preserve">     </w:t>
      </w:r>
      <w:r w:rsidR="000F1F02" w:rsidRPr="000F1F02">
        <w:rPr>
          <w:rFonts w:ascii="Arial" w:eastAsia="Times New Roman" w:hAnsi="Arial" w:cs="Arial"/>
          <w:i/>
          <w:sz w:val="16"/>
          <w:szCs w:val="16"/>
          <w:lang w:eastAsia="pl-PL"/>
        </w:rPr>
        <w:t>osoby/ osób/ upoważnionej/</w:t>
      </w:r>
      <w:proofErr w:type="spellStart"/>
      <w:r w:rsidR="000F1F02" w:rsidRPr="000F1F02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</w:p>
    <w:sectPr w:rsidR="00A345E9" w:rsidRPr="000F1F0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465882">
    <w:abstractNumId w:val="4"/>
  </w:num>
  <w:num w:numId="2" w16cid:durableId="1911959250">
    <w:abstractNumId w:val="0"/>
  </w:num>
  <w:num w:numId="3" w16cid:durableId="277683974">
    <w:abstractNumId w:val="3"/>
  </w:num>
  <w:num w:numId="4" w16cid:durableId="1581864532">
    <w:abstractNumId w:val="7"/>
  </w:num>
  <w:num w:numId="5" w16cid:durableId="204291344">
    <w:abstractNumId w:val="5"/>
  </w:num>
  <w:num w:numId="6" w16cid:durableId="1346445060">
    <w:abstractNumId w:val="2"/>
  </w:num>
  <w:num w:numId="7" w16cid:durableId="1970358262">
    <w:abstractNumId w:val="1"/>
  </w:num>
  <w:num w:numId="8" w16cid:durableId="286351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F02"/>
    <w:rsid w:val="001041C7"/>
    <w:rsid w:val="00105A3D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38C2"/>
    <w:rsid w:val="00350CD9"/>
    <w:rsid w:val="00351F8A"/>
    <w:rsid w:val="00355720"/>
    <w:rsid w:val="00364235"/>
    <w:rsid w:val="0038231F"/>
    <w:rsid w:val="00386224"/>
    <w:rsid w:val="003B2070"/>
    <w:rsid w:val="003B214C"/>
    <w:rsid w:val="003B53A1"/>
    <w:rsid w:val="003B7238"/>
    <w:rsid w:val="003C3B64"/>
    <w:rsid w:val="003D284C"/>
    <w:rsid w:val="003F024C"/>
    <w:rsid w:val="003F0768"/>
    <w:rsid w:val="003F0A8C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66207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9765A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07F8"/>
    <w:rsid w:val="00BE7370"/>
    <w:rsid w:val="00BF4619"/>
    <w:rsid w:val="00BF6BA8"/>
    <w:rsid w:val="00C00DDD"/>
    <w:rsid w:val="00C014B5"/>
    <w:rsid w:val="00C166C4"/>
    <w:rsid w:val="00C22F10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Gęstwa</cp:lastModifiedBy>
  <cp:revision>9</cp:revision>
  <cp:lastPrinted>2022-05-04T11:03:00Z</cp:lastPrinted>
  <dcterms:created xsi:type="dcterms:W3CDTF">2022-05-06T13:10:00Z</dcterms:created>
  <dcterms:modified xsi:type="dcterms:W3CDTF">2022-10-25T11:10:00Z</dcterms:modified>
</cp:coreProperties>
</file>