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89" w:rsidRPr="00CB365B" w:rsidRDefault="00E03389" w:rsidP="00E03389">
      <w:pPr>
        <w:spacing w:after="20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Powidz,</w:t>
      </w:r>
      <w:r w:rsidRPr="00CB36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dnia</w:t>
      </w:r>
      <w:r w:rsidR="004B54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  <w:r w:rsidR="00C76C85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B547A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.2024 r.</w:t>
      </w:r>
    </w:p>
    <w:p w:rsidR="00E03389" w:rsidRPr="00CB365B" w:rsidRDefault="00E03389" w:rsidP="00E03389">
      <w:pPr>
        <w:suppressAutoHyphens/>
        <w:spacing w:after="0" w:line="240" w:lineRule="auto"/>
        <w:ind w:left="1416" w:hanging="546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03389" w:rsidRPr="00CB365B" w:rsidRDefault="00E03389" w:rsidP="00E0338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365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</w:p>
    <w:p w:rsidR="00E03389" w:rsidRPr="00CB365B" w:rsidRDefault="00E03389" w:rsidP="00E03389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36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33BLTr.ZP.2612. </w:t>
      </w:r>
      <w:r w:rsidR="004B547A">
        <w:rPr>
          <w:rFonts w:ascii="Arial" w:eastAsia="Times New Roman" w:hAnsi="Arial" w:cs="Arial"/>
          <w:b/>
          <w:sz w:val="20"/>
          <w:szCs w:val="20"/>
          <w:lang w:eastAsia="pl-PL"/>
        </w:rPr>
        <w:t>36</w:t>
      </w:r>
      <w:r w:rsidRPr="00CB365B">
        <w:rPr>
          <w:rFonts w:ascii="Arial" w:eastAsia="Times New Roman" w:hAnsi="Arial" w:cs="Arial"/>
          <w:b/>
          <w:sz w:val="20"/>
          <w:szCs w:val="20"/>
          <w:lang w:eastAsia="pl-PL"/>
        </w:rPr>
        <w:t>.2024</w:t>
      </w:r>
    </w:p>
    <w:p w:rsidR="00E03389" w:rsidRPr="00CB365B" w:rsidRDefault="00E03389" w:rsidP="008B34CE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Dotyczy:</w:t>
      </w:r>
      <w:r w:rsidRPr="00CB365B">
        <w:rPr>
          <w:rFonts w:ascii="Arial" w:eastAsia="Arial Unicode MS" w:hAnsi="Arial" w:cs="Arial"/>
          <w:i/>
          <w:sz w:val="24"/>
          <w:szCs w:val="24"/>
          <w:lang w:eastAsia="pl-PL"/>
        </w:rPr>
        <w:t xml:space="preserve"> </w:t>
      </w:r>
      <w:r w:rsidRPr="00CB365B">
        <w:rPr>
          <w:rFonts w:ascii="Arial" w:eastAsia="Arial Unicode MS" w:hAnsi="Arial" w:cs="Arial"/>
          <w:sz w:val="24"/>
          <w:szCs w:val="24"/>
          <w:lang w:eastAsia="pl-PL"/>
        </w:rPr>
        <w:t xml:space="preserve">postępowania o udzielenie zamówienia </w:t>
      </w:r>
      <w:r w:rsidR="00BE0888" w:rsidRPr="00BE0888">
        <w:rPr>
          <w:rFonts w:ascii="Arial" w:eastAsia="Arial Unicode MS" w:hAnsi="Arial" w:cs="Arial"/>
          <w:sz w:val="24"/>
          <w:szCs w:val="24"/>
          <w:lang w:eastAsia="pl-PL"/>
        </w:rPr>
        <w:t>w trybie przetargu nieograniczonego</w:t>
      </w:r>
      <w:r w:rsidRPr="00CB365B">
        <w:rPr>
          <w:rFonts w:ascii="Arial" w:eastAsia="Arial Unicode MS" w:hAnsi="Arial" w:cs="Arial"/>
          <w:sz w:val="24"/>
          <w:szCs w:val="24"/>
          <w:lang w:eastAsia="pl-PL"/>
        </w:rPr>
        <w:t>, którego przedmiotem jest</w:t>
      </w:r>
      <w:r w:rsidR="008B34CE">
        <w:rPr>
          <w:rFonts w:ascii="Arial" w:eastAsia="Arial Unicode MS" w:hAnsi="Arial" w:cs="Arial"/>
          <w:sz w:val="24"/>
          <w:szCs w:val="24"/>
          <w:lang w:eastAsia="pl-PL"/>
        </w:rPr>
        <w:t xml:space="preserve"> </w:t>
      </w:r>
      <w:r w:rsidR="008B34CE" w:rsidRPr="008B34CE">
        <w:rPr>
          <w:rFonts w:ascii="Arial" w:eastAsia="Times New Roman" w:hAnsi="Arial" w:cs="Arial"/>
          <w:sz w:val="24"/>
          <w:szCs w:val="24"/>
          <w:lang w:eastAsia="pl-PL"/>
        </w:rPr>
        <w:t>„Świadczenie usług utrzymania czystości powierzchni wewnętrznych i zewnętrznych administrowanych przez 33. Bazę Lotnictwa Transportowego w Powidzu”</w:t>
      </w:r>
      <w:r w:rsidRPr="00CB365B">
        <w:rPr>
          <w:rFonts w:ascii="Arial" w:eastAsia="Times New Roman" w:hAnsi="Arial" w:cs="Arial"/>
          <w:sz w:val="24"/>
          <w:szCs w:val="24"/>
          <w:lang w:eastAsia="pl-PL"/>
        </w:rPr>
        <w:t xml:space="preserve"> nr sprawy </w:t>
      </w:r>
      <w:r w:rsidR="008B34CE">
        <w:rPr>
          <w:rFonts w:ascii="Arial" w:eastAsia="Times New Roman" w:hAnsi="Arial" w:cs="Arial"/>
          <w:sz w:val="24"/>
          <w:szCs w:val="24"/>
          <w:lang w:eastAsia="pl-PL"/>
        </w:rPr>
        <w:t>36</w:t>
      </w:r>
      <w:r w:rsidRPr="00CB365B">
        <w:rPr>
          <w:rFonts w:ascii="Arial" w:eastAsia="Times New Roman" w:hAnsi="Arial" w:cs="Arial"/>
          <w:sz w:val="24"/>
          <w:szCs w:val="24"/>
          <w:lang w:eastAsia="pl-PL"/>
        </w:rPr>
        <w:t>/2024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03389" w:rsidRPr="00CB365B" w:rsidRDefault="00E03389" w:rsidP="00E03389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E03389" w:rsidRPr="00CB365B" w:rsidRDefault="00E03389" w:rsidP="00E0338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E03389" w:rsidRPr="00CB365B" w:rsidRDefault="00E03389" w:rsidP="00E0338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INFORMACJA Z OTWARCIA OFERT</w:t>
      </w:r>
    </w:p>
    <w:p w:rsidR="00E03389" w:rsidRPr="00CB365B" w:rsidRDefault="00E03389" w:rsidP="00E0338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:rsidR="00E03389" w:rsidRPr="00CB365B" w:rsidRDefault="00E03389" w:rsidP="00E03389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t xml:space="preserve">Zamawiający, zgodnie z art. 222  ust. 5 ustawy Prawo zamówień publicznych informuje, że w dniu </w:t>
      </w:r>
      <w:r w:rsidR="00B86CE6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CB365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86CE6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CB365B">
        <w:rPr>
          <w:rFonts w:ascii="Arial" w:eastAsia="Times New Roman" w:hAnsi="Arial" w:cs="Arial"/>
          <w:sz w:val="24"/>
          <w:szCs w:val="24"/>
          <w:lang w:eastAsia="pl-PL"/>
        </w:rPr>
        <w:t>.2024 r. o godz. 1</w:t>
      </w:r>
      <w:r>
        <w:rPr>
          <w:rFonts w:ascii="Arial" w:eastAsia="Times New Roman" w:hAnsi="Arial" w:cs="Arial"/>
          <w:sz w:val="24"/>
          <w:szCs w:val="24"/>
          <w:lang w:eastAsia="pl-PL"/>
        </w:rPr>
        <w:t>1:0</w:t>
      </w:r>
      <w:r w:rsidRPr="00CB365B">
        <w:rPr>
          <w:rFonts w:ascii="Arial" w:eastAsia="Times New Roman" w:hAnsi="Arial" w:cs="Arial"/>
          <w:sz w:val="24"/>
          <w:szCs w:val="24"/>
          <w:lang w:eastAsia="pl-PL"/>
        </w:rPr>
        <w:t>0 odbyło się otwarcie ofert.</w:t>
      </w:r>
    </w:p>
    <w:p w:rsidR="00E03389" w:rsidRPr="004B547A" w:rsidRDefault="00E03389" w:rsidP="00B96B8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6CE6">
        <w:rPr>
          <w:rFonts w:ascii="Arial" w:eastAsia="Times New Roman" w:hAnsi="Arial" w:cs="Arial"/>
          <w:sz w:val="24"/>
          <w:szCs w:val="24"/>
          <w:lang w:eastAsia="pl-PL"/>
        </w:rPr>
        <w:t xml:space="preserve">Przed otwarciem ofert Zamawiający podał wysokość środków jakie zamierza przeznaczyć na sfinansowanie zamówienia:  </w:t>
      </w:r>
    </w:p>
    <w:p w:rsidR="00E15FD5" w:rsidRPr="00E15FD5" w:rsidRDefault="00E15FD5" w:rsidP="00DA30AD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nr 1:  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3 969 177,68 zł netto, tj. 855 961,20 euro, 4 882 088,55 zł brutto</w:t>
      </w:r>
    </w:p>
    <w:p w:rsidR="00E15FD5" w:rsidRPr="00E15FD5" w:rsidRDefault="00E15FD5" w:rsidP="00DA30AD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Zadanie nr 2: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1 286 821,84 zł netto, tj. 277 505,73 euro, 1 582 790,86 zł  brutto</w:t>
      </w:r>
      <w:bookmarkStart w:id="0" w:name="_GoBack"/>
      <w:bookmarkEnd w:id="0"/>
    </w:p>
    <w:p w:rsidR="00E15FD5" w:rsidRPr="00E15FD5" w:rsidRDefault="00E15FD5" w:rsidP="00DA30AD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Zadanie nr 3: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542 464,24 zł netto, tj. 116 983,51 euro, 667 231,02 zł brutto</w:t>
      </w:r>
    </w:p>
    <w:p w:rsidR="00E15FD5" w:rsidRPr="00E15FD5" w:rsidRDefault="00E15FD5" w:rsidP="00DA30AD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Zadanie nr 4: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1 637 677,60 zł netto, tj. 353 168,49 euro,  2 014 343,45 zł brutto</w:t>
      </w:r>
    </w:p>
    <w:p w:rsidR="00E15FD5" w:rsidRPr="00E15FD5" w:rsidRDefault="00E15FD5" w:rsidP="00DA30AD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Zadanie nr 5: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2 139 751,37 zł netto, tj. 461 441,71 euro, 2 310 931,48 zł brutto</w:t>
      </w:r>
    </w:p>
    <w:p w:rsidR="00E15FD5" w:rsidRPr="00E15FD5" w:rsidRDefault="00E15FD5" w:rsidP="00DA30AD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Zadanie nr 6: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584 975,28 zł netto, tj. 126 151,10 euro, 631 773,30 brutto</w:t>
      </w:r>
    </w:p>
    <w:p w:rsidR="00E15FD5" w:rsidRPr="00E15FD5" w:rsidRDefault="00E15FD5" w:rsidP="00DA30AD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Zadanie nr 7: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3 694 289,86 zł netto, tj. 796 681,09 euro, 3 989 833,05 zł brutto</w:t>
      </w:r>
    </w:p>
    <w:p w:rsidR="00E15FD5" w:rsidRPr="00E15FD5" w:rsidRDefault="00E15FD5" w:rsidP="00DA30AD">
      <w:pPr>
        <w:spacing w:after="0" w:line="240" w:lineRule="auto"/>
        <w:ind w:left="11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>Zadanie nr 8: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15F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781 818,16 zł netto, tj.168 600,67 euro, 844 363,61 zł brutto</w:t>
      </w:r>
    </w:p>
    <w:p w:rsidR="00E03389" w:rsidRPr="00CB365B" w:rsidRDefault="00E03389" w:rsidP="00E03389">
      <w:pPr>
        <w:numPr>
          <w:ilvl w:val="0"/>
          <w:numId w:val="1"/>
        </w:numPr>
        <w:spacing w:after="0" w:line="276" w:lineRule="auto"/>
        <w:ind w:left="284" w:hanging="2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t>Zastosowane kryteria wyboru oferty:</w:t>
      </w:r>
    </w:p>
    <w:p w:rsidR="00E03389" w:rsidRDefault="00E03389" w:rsidP="00E03389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cena brutto oferty                     -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CB365B">
        <w:rPr>
          <w:rFonts w:ascii="Arial" w:eastAsia="Times New Roman" w:hAnsi="Arial" w:cs="Arial"/>
          <w:b/>
          <w:sz w:val="24"/>
          <w:szCs w:val="24"/>
          <w:lang w:eastAsia="pl-PL"/>
        </w:rPr>
        <w:t>0 %</w:t>
      </w:r>
    </w:p>
    <w:p w:rsidR="00E03389" w:rsidRPr="00CB365B" w:rsidRDefault="00E03389" w:rsidP="00E03389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t xml:space="preserve">Termin wykonania zamówienia: </w:t>
      </w:r>
    </w:p>
    <w:p w:rsidR="00E03389" w:rsidRDefault="00E03389" w:rsidP="00E0338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194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Wymagany termin realizacji zamówienia: </w:t>
      </w:r>
      <w:r w:rsidR="003D7723" w:rsidRPr="003D7723">
        <w:rPr>
          <w:rFonts w:ascii="Arial" w:eastAsia="Times New Roman" w:hAnsi="Arial" w:cs="Arial"/>
          <w:b/>
          <w:sz w:val="24"/>
          <w:szCs w:val="24"/>
          <w:lang w:eastAsia="pl-PL"/>
        </w:rPr>
        <w:t>Umowa obowiązuje od dnia jej podpisania z terminem realizacji  nie wcześniej niż od dnia 01.01.2025 r.  i nie dłużej niż do dnia 31.12.2026 r.</w:t>
      </w:r>
    </w:p>
    <w:p w:rsidR="00E03389" w:rsidRPr="00CB365B" w:rsidRDefault="00E03389" w:rsidP="00E0338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t>Natomiast warunki płatności, wskazane przez Zamawiającego w Specyfikacji warunków zamówienia i wzorze  umowy polegają na ich  akceptacji w formularzu ofertowym ze strony Wykonawcy</w:t>
      </w:r>
    </w:p>
    <w:p w:rsidR="00E03389" w:rsidRDefault="00E03389" w:rsidP="00E0338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365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Złożono następujące oferty w terminie: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1701"/>
        <w:gridCol w:w="1559"/>
        <w:gridCol w:w="1276"/>
        <w:gridCol w:w="1275"/>
        <w:gridCol w:w="1276"/>
        <w:gridCol w:w="1276"/>
        <w:gridCol w:w="1276"/>
      </w:tblGrid>
      <w:tr w:rsidR="00E03389" w:rsidRPr="002115FA" w:rsidTr="00E03389">
        <w:trPr>
          <w:trHeight w:val="714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:rsidR="00E03389" w:rsidRPr="002115FA" w:rsidRDefault="00E03389" w:rsidP="00D22F0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03389" w:rsidRPr="002115FA" w:rsidRDefault="00E03389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1199" w:type="dxa"/>
            <w:gridSpan w:val="8"/>
            <w:shd w:val="clear" w:color="auto" w:fill="auto"/>
            <w:vAlign w:val="center"/>
          </w:tcPr>
          <w:p w:rsidR="00E03389" w:rsidRPr="002115FA" w:rsidRDefault="00E03389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 brutto  (PLN)</w:t>
            </w:r>
          </w:p>
        </w:tc>
      </w:tr>
      <w:tr w:rsidR="00E03389" w:rsidRPr="002115FA" w:rsidTr="00E03389">
        <w:trPr>
          <w:trHeight w:val="407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:rsidR="00E03389" w:rsidRPr="002115FA" w:rsidRDefault="00E03389" w:rsidP="00D22F04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03389" w:rsidRPr="002115FA" w:rsidRDefault="00E03389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3389" w:rsidRPr="002115FA" w:rsidRDefault="00E03389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Zad. nr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389" w:rsidRPr="002115FA" w:rsidRDefault="00E03389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Zad. nr 2</w:t>
            </w:r>
          </w:p>
        </w:tc>
        <w:tc>
          <w:tcPr>
            <w:tcW w:w="1559" w:type="dxa"/>
          </w:tcPr>
          <w:p w:rsidR="00E03389" w:rsidRPr="002115FA" w:rsidRDefault="00CB1AD4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Zad. nr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1276" w:type="dxa"/>
          </w:tcPr>
          <w:p w:rsidR="00E03389" w:rsidRPr="002115FA" w:rsidRDefault="00CB1AD4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Zad. nr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1275" w:type="dxa"/>
          </w:tcPr>
          <w:p w:rsidR="00E03389" w:rsidRPr="002115FA" w:rsidRDefault="00CB1AD4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Zad. nr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5</w:t>
            </w:r>
          </w:p>
        </w:tc>
        <w:tc>
          <w:tcPr>
            <w:tcW w:w="1276" w:type="dxa"/>
          </w:tcPr>
          <w:p w:rsidR="00E03389" w:rsidRPr="002115FA" w:rsidRDefault="00CB1AD4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Zad. nr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6</w:t>
            </w:r>
          </w:p>
        </w:tc>
        <w:tc>
          <w:tcPr>
            <w:tcW w:w="1276" w:type="dxa"/>
          </w:tcPr>
          <w:p w:rsidR="00E03389" w:rsidRPr="002115FA" w:rsidRDefault="00CB1AD4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Zad. nr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7</w:t>
            </w:r>
          </w:p>
        </w:tc>
        <w:tc>
          <w:tcPr>
            <w:tcW w:w="1276" w:type="dxa"/>
          </w:tcPr>
          <w:p w:rsidR="00E03389" w:rsidRPr="002115FA" w:rsidRDefault="00CB1AD4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Zad. nr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8</w:t>
            </w:r>
          </w:p>
        </w:tc>
      </w:tr>
      <w:tr w:rsidR="00D94DAB" w:rsidRPr="002115FA" w:rsidTr="00E03389">
        <w:trPr>
          <w:trHeight w:val="557"/>
        </w:trPr>
        <w:tc>
          <w:tcPr>
            <w:tcW w:w="562" w:type="dxa"/>
            <w:shd w:val="clear" w:color="auto" w:fill="auto"/>
            <w:vAlign w:val="center"/>
          </w:tcPr>
          <w:p w:rsidR="00D94DAB" w:rsidRPr="002115FA" w:rsidRDefault="00D94DAB" w:rsidP="00D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115F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Wykonawcy Zakłady Usługowe Zachód Sp. z o.o.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61-517 Poznań, ul. Robocza 40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 777-00-00-554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średnie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2 746 831,28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1 461 853,44 zł</w:t>
            </w:r>
          </w:p>
        </w:tc>
      </w:tr>
      <w:tr w:rsidR="00D94DAB" w:rsidRPr="002115FA" w:rsidTr="00E03389">
        <w:trPr>
          <w:trHeight w:val="557"/>
        </w:trPr>
        <w:tc>
          <w:tcPr>
            <w:tcW w:w="562" w:type="dxa"/>
            <w:shd w:val="clear" w:color="auto" w:fill="auto"/>
            <w:vAlign w:val="center"/>
          </w:tcPr>
          <w:p w:rsidR="00D94DAB" w:rsidRPr="002115FA" w:rsidRDefault="00D94DAB" w:rsidP="00D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Ustanowiony pełnomocnik (Lider): DGP CLEAN PARTNER SP. Z O. O.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Adres: UL. ŻYTNIA 15/23, 01-014 WARSZAWA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NIP: 6912497105 REGON: 021820528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Partnerzy: 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Nazwa: CTG SP. Z O. O.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Adres: UL. NAJŚWIĘTSZEJ MARII PANNY 14/3, 59-220 LEGNICA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NIP: 6912443003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REGON: 021016097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7MG SP. Z O. O.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Adres: UL. NAJŚWIĘTSZEJ MARII PANNY 14, 59-220 LEGNICA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4 186 695,02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1 880 371,11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</w:tr>
      <w:tr w:rsidR="00E03389" w:rsidRPr="002115FA" w:rsidTr="00E03389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89" w:rsidRPr="002115FA" w:rsidRDefault="000D634A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34A" w:rsidRPr="00DA30AD" w:rsidRDefault="000D634A" w:rsidP="000D6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AWIMA SP. JAWNA B.WIŚNIEWSKI </w:t>
            </w:r>
          </w:p>
          <w:p w:rsidR="000D634A" w:rsidRPr="00DA30AD" w:rsidRDefault="000D634A" w:rsidP="000D6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ul. 3-go Maja 2B/22 </w:t>
            </w:r>
          </w:p>
          <w:p w:rsidR="00E03389" w:rsidRPr="00DA30AD" w:rsidRDefault="000D634A" w:rsidP="000D6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05-410 JÓZEFÓW </w:t>
            </w:r>
          </w:p>
          <w:p w:rsidR="000D634A" w:rsidRPr="00DA30AD" w:rsidRDefault="000D634A" w:rsidP="000D6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 532 14 48 422</w:t>
            </w:r>
          </w:p>
          <w:p w:rsidR="000D634A" w:rsidRPr="00DA30AD" w:rsidRDefault="000D634A" w:rsidP="000D63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średnie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0D634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7 595 080,05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0D634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2 994 906,21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0D634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1 058 353,40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7770A0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770A0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7770A0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3 012 376,69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0D634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1 273 106,42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0D634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1 496 676,87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D94DAB" w:rsidRPr="002115FA" w:rsidTr="00E03389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AB" w:rsidRPr="002115FA" w:rsidRDefault="00D94DAB" w:rsidP="00D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MIXON PAWEŁ LASKOWSKI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68 -111 STARYT ŻAGAŃ 24A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 : 9241890075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2 119.123,37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</w:tr>
      <w:tr w:rsidR="00494AE6" w:rsidRPr="002115FA" w:rsidTr="00E03389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E6" w:rsidRDefault="00494AE6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AE6" w:rsidRPr="00DA30AD" w:rsidRDefault="00494AE6" w:rsidP="00494A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ECO - PLAN SPÓŁKA AKCYJNA</w:t>
            </w:r>
          </w:p>
          <w:p w:rsidR="00494AE6" w:rsidRPr="00DA30AD" w:rsidRDefault="00494AE6" w:rsidP="00494A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76-200 Słupsk, </w:t>
            </w:r>
          </w:p>
          <w:p w:rsidR="00494AE6" w:rsidRPr="00DA30AD" w:rsidRDefault="00494AE6" w:rsidP="00494A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ul. Przemysłowa 35B</w:t>
            </w:r>
          </w:p>
          <w:p w:rsidR="00494AE6" w:rsidRPr="00DA30AD" w:rsidRDefault="00494AE6" w:rsidP="00494A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 8393171322</w:t>
            </w:r>
          </w:p>
          <w:p w:rsidR="00EB1D6D" w:rsidRPr="00DA30AD" w:rsidRDefault="00EB1D6D" w:rsidP="00494A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inne</w:t>
            </w:r>
          </w:p>
          <w:p w:rsidR="00494AE6" w:rsidRPr="00DA30AD" w:rsidRDefault="00494AE6" w:rsidP="00494A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E6" w:rsidRPr="00D94DAB" w:rsidRDefault="00494AE6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4 974 277,24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E6" w:rsidRPr="00D94DAB" w:rsidRDefault="00494AE6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2 627 896,84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E6" w:rsidRPr="00D94DAB" w:rsidRDefault="00494AE6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1 260 256,33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E6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E6" w:rsidRPr="00D94DAB" w:rsidRDefault="00EB1D6D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2 002 081,49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E6" w:rsidRPr="00D94DAB" w:rsidRDefault="00EB1D6D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1 381 938,28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E6" w:rsidRPr="00D94DAB" w:rsidRDefault="00EB1D6D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2 019 710,83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E6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D94DAB" w:rsidRPr="002115FA" w:rsidTr="00E03389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AB" w:rsidRPr="002115FA" w:rsidRDefault="00D94DAB" w:rsidP="00D94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ANTICULEX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Strzyżewice, ul. Spadochronowa 32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64-100 Leszno 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NIP:6971090977</w:t>
            </w:r>
          </w:p>
          <w:p w:rsidR="00D94DAB" w:rsidRPr="00DA30AD" w:rsidRDefault="00D94DAB" w:rsidP="00D94D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lastRenderedPageBreak/>
              <w:t>Średnie , jedno osobowa działalność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3 489 766,55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983 151,50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1 026 628,26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jc w:val="center"/>
              <w:rPr>
                <w:sz w:val="18"/>
              </w:rPr>
            </w:pPr>
            <w:r w:rsidRPr="00D94DAB"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AB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379 622,94</w:t>
            </w:r>
          </w:p>
        </w:tc>
      </w:tr>
      <w:tr w:rsidR="00E03389" w:rsidRPr="002115FA" w:rsidTr="00E03389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89" w:rsidRPr="002115FA" w:rsidRDefault="00B01A0A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0A" w:rsidRPr="00DA30AD" w:rsidRDefault="00B01A0A" w:rsidP="00B01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CONTACT SP. Z O.O.</w:t>
            </w:r>
          </w:p>
          <w:p w:rsidR="00B01A0A" w:rsidRPr="00DA30AD" w:rsidRDefault="00B01A0A" w:rsidP="00B01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Wędrzyn 12/4A, 69-211 Wędrzyn</w:t>
            </w:r>
          </w:p>
          <w:p w:rsidR="00E03389" w:rsidRPr="00DA30AD" w:rsidRDefault="00B01A0A" w:rsidP="00B01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NIP: 4290079755</w:t>
            </w:r>
          </w:p>
          <w:p w:rsidR="00B01A0A" w:rsidRPr="00DA30AD" w:rsidRDefault="00B01A0A" w:rsidP="00B01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średnie</w:t>
            </w:r>
          </w:p>
          <w:p w:rsidR="00B01A0A" w:rsidRPr="00DA30AD" w:rsidRDefault="00B01A0A" w:rsidP="00B01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Partnerzy: </w:t>
            </w:r>
          </w:p>
          <w:p w:rsidR="00B01A0A" w:rsidRPr="00DA30AD" w:rsidRDefault="00B01A0A" w:rsidP="00B01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Nazwa: HR KOPALNIE SP. Z O.O. Wilkanowo</w:t>
            </w:r>
          </w:p>
          <w:p w:rsidR="00B01A0A" w:rsidRPr="00DA30AD" w:rsidRDefault="00B01A0A" w:rsidP="00B01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 ul. Wandy Komarnickiej 10, 66-008 Świdnica</w:t>
            </w:r>
          </w:p>
          <w:p w:rsidR="00B01A0A" w:rsidRPr="00DA30AD" w:rsidRDefault="00B01A0A" w:rsidP="00B01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NIP: 9292039142</w:t>
            </w:r>
          </w:p>
          <w:p w:rsidR="00B01A0A" w:rsidRPr="00DA30AD" w:rsidRDefault="00D94DAB" w:rsidP="00B01A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małe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B01A0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5 147 428,00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B01A0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2 635 242,43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B01A0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746 701,02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B01A0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1 154 459,60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B01A0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2 031 432,13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B01A0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970 475,90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B01A0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1 170 850,81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B01A0A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979 559,65 zł</w:t>
            </w:r>
          </w:p>
        </w:tc>
      </w:tr>
      <w:tr w:rsidR="00E03389" w:rsidRPr="002115FA" w:rsidTr="00E03389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89" w:rsidRPr="002115FA" w:rsidRDefault="00B01A0A" w:rsidP="00D22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  <w:p w:rsidR="00E03389" w:rsidRPr="002115FA" w:rsidRDefault="00E03389" w:rsidP="00D22F0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89" w:rsidRPr="00DA30AD" w:rsidRDefault="00E03389" w:rsidP="00D22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Impel Facility Services Sp. z o.o.</w:t>
            </w:r>
          </w:p>
          <w:p w:rsidR="00E03389" w:rsidRPr="00DA30AD" w:rsidRDefault="00E15FD5" w:rsidP="00D22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ul. Antoniego Słonimskiego</w:t>
            </w:r>
            <w:r w:rsidR="00E03389"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1, </w:t>
            </w:r>
            <w:r w:rsidR="00E03389"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  <w:t>50-304 Wrocław, dolnośląskie</w:t>
            </w:r>
          </w:p>
          <w:p w:rsidR="00E03389" w:rsidRPr="00DA30AD" w:rsidRDefault="00E03389" w:rsidP="00D22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  <w:r w:rsidRPr="00DA30AD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NIP: 9542250979</w:t>
            </w:r>
          </w:p>
          <w:p w:rsidR="00E03389" w:rsidRPr="00DA30AD" w:rsidRDefault="00E03389" w:rsidP="00D22F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9 092 796,02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3 443 999,12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1 018 541,84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1 530 988,08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3 643 560,84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1 327 578,51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2 752 464,76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9" w:rsidRPr="00D94DAB" w:rsidRDefault="00D94DAB" w:rsidP="00D94DA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94DAB">
              <w:rPr>
                <w:rFonts w:ascii="Arial" w:hAnsi="Arial" w:cs="Arial"/>
                <w:sz w:val="18"/>
                <w:szCs w:val="20"/>
              </w:rPr>
              <w:t>1 094 509,67 zł</w:t>
            </w:r>
          </w:p>
        </w:tc>
      </w:tr>
    </w:tbl>
    <w:p w:rsidR="00E03389" w:rsidRPr="00CB365B" w:rsidRDefault="00E03389" w:rsidP="00E03389">
      <w:pPr>
        <w:rPr>
          <w:rFonts w:ascii="Arial" w:hAnsi="Arial" w:cs="Arial"/>
        </w:rPr>
      </w:pPr>
    </w:p>
    <w:p w:rsidR="00063D24" w:rsidRDefault="00D81940"/>
    <w:sectPr w:rsidR="00063D24" w:rsidSect="00E03389">
      <w:footerReference w:type="default" r:id="rId8"/>
      <w:pgSz w:w="16838" w:h="11906" w:orient="landscape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40" w:rsidRDefault="00D81940" w:rsidP="00E03389">
      <w:pPr>
        <w:spacing w:after="0" w:line="240" w:lineRule="auto"/>
      </w:pPr>
      <w:r>
        <w:separator/>
      </w:r>
    </w:p>
  </w:endnote>
  <w:endnote w:type="continuationSeparator" w:id="0">
    <w:p w:rsidR="00D81940" w:rsidRDefault="00D81940" w:rsidP="00E0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60A" w:rsidRPr="00C97617" w:rsidRDefault="00761765" w:rsidP="00C97617">
    <w:pPr>
      <w:spacing w:after="0" w:line="240" w:lineRule="auto"/>
      <w:jc w:val="both"/>
      <w:rPr>
        <w:rFonts w:ascii="Arial" w:eastAsia="Times New Roman" w:hAnsi="Arial" w:cs="Arial"/>
        <w:sz w:val="16"/>
        <w:szCs w:val="18"/>
        <w:u w:val="single"/>
        <w:lang w:eastAsia="pl-PL"/>
      </w:rPr>
    </w:pPr>
    <w:r w:rsidRPr="00C97617">
      <w:rPr>
        <w:rFonts w:ascii="Arial" w:eastAsia="Times New Roman" w:hAnsi="Arial" w:cs="Arial"/>
        <w:sz w:val="16"/>
        <w:szCs w:val="18"/>
        <w:u w:val="single"/>
        <w:lang w:eastAsia="pl-PL"/>
      </w:rPr>
      <w:t>Wyk. w egz. pojedynczym</w:t>
    </w:r>
  </w:p>
  <w:p w:rsidR="004A660A" w:rsidRPr="00C97617" w:rsidRDefault="00761765" w:rsidP="00C97617">
    <w:pPr>
      <w:spacing w:after="0" w:line="240" w:lineRule="auto"/>
      <w:jc w:val="both"/>
      <w:rPr>
        <w:rFonts w:ascii="Arial" w:eastAsia="Times New Roman" w:hAnsi="Arial" w:cs="Arial"/>
        <w:sz w:val="16"/>
        <w:szCs w:val="18"/>
        <w:lang w:eastAsia="pl-PL"/>
      </w:rPr>
    </w:pPr>
    <w:r w:rsidRPr="00C97617">
      <w:rPr>
        <w:rFonts w:ascii="Arial" w:eastAsia="Times New Roman" w:hAnsi="Arial" w:cs="Arial"/>
        <w:sz w:val="16"/>
        <w:szCs w:val="18"/>
        <w:lang w:eastAsia="pl-PL"/>
      </w:rPr>
      <w:t>p. Joanna Lewandowska, tel. 261 544 319</w:t>
    </w:r>
  </w:p>
  <w:p w:rsidR="004A660A" w:rsidRPr="00C97617" w:rsidRDefault="00761765" w:rsidP="00C97617">
    <w:pPr>
      <w:spacing w:after="0" w:line="240" w:lineRule="auto"/>
      <w:jc w:val="both"/>
      <w:rPr>
        <w:rFonts w:ascii="Arial" w:eastAsia="Times New Roman" w:hAnsi="Arial" w:cs="Arial"/>
        <w:sz w:val="16"/>
        <w:szCs w:val="18"/>
        <w:lang w:eastAsia="pl-PL"/>
      </w:rPr>
    </w:pPr>
    <w:r>
      <w:rPr>
        <w:rFonts w:ascii="Arial" w:eastAsia="Times New Roman" w:hAnsi="Arial" w:cs="Arial"/>
        <w:sz w:val="16"/>
        <w:szCs w:val="18"/>
        <w:lang w:eastAsia="pl-PL"/>
      </w:rPr>
      <w:t>Data wykonania:</w:t>
    </w:r>
    <w:r w:rsidR="00A72255">
      <w:rPr>
        <w:rFonts w:ascii="Arial" w:eastAsia="Times New Roman" w:hAnsi="Arial" w:cs="Arial"/>
        <w:sz w:val="16"/>
        <w:szCs w:val="18"/>
        <w:lang w:eastAsia="pl-PL"/>
      </w:rPr>
      <w:t>2</w:t>
    </w:r>
    <w:r w:rsidR="00C76C85">
      <w:rPr>
        <w:rFonts w:ascii="Arial" w:eastAsia="Times New Roman" w:hAnsi="Arial" w:cs="Arial"/>
        <w:sz w:val="16"/>
        <w:szCs w:val="18"/>
        <w:lang w:eastAsia="pl-PL"/>
      </w:rPr>
      <w:t>2</w:t>
    </w:r>
    <w:r w:rsidR="00A72255">
      <w:rPr>
        <w:rFonts w:ascii="Arial" w:eastAsia="Times New Roman" w:hAnsi="Arial" w:cs="Arial"/>
        <w:sz w:val="16"/>
        <w:szCs w:val="18"/>
        <w:lang w:eastAsia="pl-PL"/>
      </w:rPr>
      <w:t>.11</w:t>
    </w:r>
    <w:r w:rsidRPr="00C97617">
      <w:rPr>
        <w:rFonts w:ascii="Arial" w:eastAsia="Times New Roman" w:hAnsi="Arial" w:cs="Arial"/>
        <w:sz w:val="16"/>
        <w:szCs w:val="18"/>
        <w:lang w:eastAsia="pl-PL"/>
      </w:rPr>
      <w:t>.2024 r.</w:t>
    </w:r>
  </w:p>
  <w:p w:rsidR="00C97617" w:rsidRPr="00C97617" w:rsidRDefault="00D81940" w:rsidP="00C97617">
    <w:pPr>
      <w:spacing w:after="0" w:line="240" w:lineRule="auto"/>
      <w:jc w:val="both"/>
      <w:rPr>
        <w:rFonts w:ascii="Arial" w:eastAsia="Times New Roman" w:hAnsi="Arial" w:cs="Arial"/>
        <w:sz w:val="16"/>
        <w:szCs w:val="18"/>
        <w:lang w:eastAsia="pl-PL"/>
      </w:rPr>
    </w:pPr>
  </w:p>
  <w:p w:rsidR="00542BB2" w:rsidRDefault="00D81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40" w:rsidRDefault="00D81940" w:rsidP="00E03389">
      <w:pPr>
        <w:spacing w:after="0" w:line="240" w:lineRule="auto"/>
      </w:pPr>
      <w:r>
        <w:separator/>
      </w:r>
    </w:p>
  </w:footnote>
  <w:footnote w:type="continuationSeparator" w:id="0">
    <w:p w:rsidR="00D81940" w:rsidRDefault="00D81940" w:rsidP="00E03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892"/>
    <w:multiLevelType w:val="hybridMultilevel"/>
    <w:tmpl w:val="5316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1732D"/>
    <w:multiLevelType w:val="hybridMultilevel"/>
    <w:tmpl w:val="EE4A507A"/>
    <w:lvl w:ilvl="0" w:tplc="7772C03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20"/>
    <w:rsid w:val="00006BD4"/>
    <w:rsid w:val="000D634A"/>
    <w:rsid w:val="001C5621"/>
    <w:rsid w:val="001F6083"/>
    <w:rsid w:val="003D7723"/>
    <w:rsid w:val="00494AE6"/>
    <w:rsid w:val="004B547A"/>
    <w:rsid w:val="004F4120"/>
    <w:rsid w:val="005C53FA"/>
    <w:rsid w:val="00761765"/>
    <w:rsid w:val="007770A0"/>
    <w:rsid w:val="007B776B"/>
    <w:rsid w:val="008B34CE"/>
    <w:rsid w:val="00900444"/>
    <w:rsid w:val="009023CB"/>
    <w:rsid w:val="00A72255"/>
    <w:rsid w:val="00B01A0A"/>
    <w:rsid w:val="00B86CE6"/>
    <w:rsid w:val="00BE0888"/>
    <w:rsid w:val="00C76C85"/>
    <w:rsid w:val="00CB1AD4"/>
    <w:rsid w:val="00D81940"/>
    <w:rsid w:val="00D91CE6"/>
    <w:rsid w:val="00D94DAB"/>
    <w:rsid w:val="00D97F0D"/>
    <w:rsid w:val="00DA30AD"/>
    <w:rsid w:val="00DB3CE9"/>
    <w:rsid w:val="00E03389"/>
    <w:rsid w:val="00E15FD5"/>
    <w:rsid w:val="00E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926E"/>
  <w15:chartTrackingRefBased/>
  <w15:docId w15:val="{DA59C20F-0430-4440-A885-B0FB99B1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389"/>
  </w:style>
  <w:style w:type="paragraph" w:styleId="Stopka">
    <w:name w:val="footer"/>
    <w:basedOn w:val="Normalny"/>
    <w:link w:val="StopkaZnak"/>
    <w:uiPriority w:val="99"/>
    <w:unhideWhenUsed/>
    <w:rsid w:val="00E03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389"/>
  </w:style>
  <w:style w:type="paragraph" w:styleId="Tekstdymka">
    <w:name w:val="Balloon Text"/>
    <w:basedOn w:val="Normalny"/>
    <w:link w:val="TekstdymkaZnak"/>
    <w:uiPriority w:val="99"/>
    <w:semiHidden/>
    <w:unhideWhenUsed/>
    <w:rsid w:val="001F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D48CFF-EF98-4480-B096-1EAF798CEE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Joanna</dc:creator>
  <cp:keywords/>
  <dc:description/>
  <cp:lastModifiedBy>Lewandowska Joanna</cp:lastModifiedBy>
  <cp:revision>6</cp:revision>
  <cp:lastPrinted>2024-11-21T14:04:00Z</cp:lastPrinted>
  <dcterms:created xsi:type="dcterms:W3CDTF">2024-11-21T11:06:00Z</dcterms:created>
  <dcterms:modified xsi:type="dcterms:W3CDTF">2024-11-22T09:04:00Z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00199c92-c816-4851-b1bb-6f388337b9cf</vt:lpwstr>
  </property>
  <property fmtid="{D5CDD505-2E9C-101B-9397-08002B2CF9AE}" pid="3" name="bjSaver">
    <vt:lpwstr>gngLRDLkOCn5zJFrQ3o9ey3TkTABd/BH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