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F9883" w14:textId="6EE1CE18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020C0">
        <w:rPr>
          <w:rFonts w:ascii="Arial" w:hAnsi="Arial" w:cs="Arial"/>
          <w:b/>
          <w:bCs/>
          <w:sz w:val="20"/>
          <w:szCs w:val="20"/>
        </w:rPr>
        <w:t>PROJEKTOWANE POSTANOWIANIA UMOWY</w:t>
      </w:r>
    </w:p>
    <w:p w14:paraId="5B733923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</w:p>
    <w:p w14:paraId="449ADCB7" w14:textId="67AC6388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zawarta w </w:t>
      </w:r>
      <w:r w:rsidR="00A020C0" w:rsidRPr="00A020C0">
        <w:rPr>
          <w:rFonts w:ascii="Arial" w:hAnsi="Arial" w:cs="Arial"/>
          <w:sz w:val="20"/>
          <w:szCs w:val="20"/>
        </w:rPr>
        <w:t>Rudzie Śląskiej</w:t>
      </w:r>
      <w:r w:rsidRPr="00A020C0">
        <w:rPr>
          <w:rFonts w:ascii="Arial" w:hAnsi="Arial" w:cs="Arial"/>
          <w:sz w:val="20"/>
          <w:szCs w:val="20"/>
        </w:rPr>
        <w:t xml:space="preserve"> w dniu ………..…………….., pomiędzy:</w:t>
      </w:r>
    </w:p>
    <w:p w14:paraId="52377E95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05A3A3A" w14:textId="1D23CB12" w:rsidR="0022271B" w:rsidRPr="00A020C0" w:rsidRDefault="00A020C0" w:rsidP="00A020C0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Komendą Miejsk</w:t>
      </w:r>
      <w:r w:rsidR="005B2FCE">
        <w:rPr>
          <w:rFonts w:ascii="Arial" w:hAnsi="Arial" w:cs="Arial"/>
          <w:sz w:val="20"/>
          <w:szCs w:val="20"/>
        </w:rPr>
        <w:t>ą</w:t>
      </w:r>
      <w:r w:rsidRPr="00A020C0">
        <w:rPr>
          <w:rFonts w:ascii="Arial" w:hAnsi="Arial" w:cs="Arial"/>
          <w:sz w:val="20"/>
          <w:szCs w:val="20"/>
        </w:rPr>
        <w:t xml:space="preserve"> Państwowej Straży Pożarnej w Rudzie Śląskiej, ul. Strażacka 10, 41 – 710 Ruda Śląska, posługującą się numerem NIP: </w:t>
      </w:r>
      <w:r w:rsidRPr="00A020C0">
        <w:rPr>
          <w:rFonts w:ascii="Arial" w:eastAsia="Times New Roman" w:hAnsi="Arial" w:cs="Arial"/>
          <w:color w:val="1B1B1B"/>
          <w:sz w:val="20"/>
          <w:szCs w:val="20"/>
          <w:shd w:val="clear" w:color="auto" w:fill="FFFFFF"/>
          <w:lang w:eastAsia="pl-PL"/>
        </w:rPr>
        <w:t>641 21 50 060, REGON: 273072829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2271B" w:rsidRPr="00A020C0">
        <w:rPr>
          <w:rFonts w:ascii="Arial" w:hAnsi="Arial" w:cs="Arial"/>
          <w:sz w:val="20"/>
          <w:szCs w:val="20"/>
        </w:rPr>
        <w:t>reprezentowaną przez:</w:t>
      </w:r>
    </w:p>
    <w:p w14:paraId="08AE9149" w14:textId="77777777" w:rsidR="00A020C0" w:rsidRPr="00A020C0" w:rsidRDefault="00A020C0" w:rsidP="00A020C0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74A2C26" w14:textId="7D526A25" w:rsidR="00A020C0" w:rsidRPr="00A020C0" w:rsidRDefault="00A020C0" w:rsidP="00A020C0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Pana ________________- Komendanta Miejsk</w:t>
      </w:r>
      <w:r w:rsidR="005B2FCE">
        <w:rPr>
          <w:rFonts w:ascii="Arial" w:hAnsi="Arial" w:cs="Arial"/>
          <w:sz w:val="20"/>
          <w:szCs w:val="20"/>
        </w:rPr>
        <w:t>iego</w:t>
      </w:r>
      <w:r w:rsidRPr="00A020C0">
        <w:rPr>
          <w:rFonts w:ascii="Arial" w:hAnsi="Arial" w:cs="Arial"/>
          <w:sz w:val="20"/>
          <w:szCs w:val="20"/>
        </w:rPr>
        <w:t xml:space="preserve"> Państwowej Straży Pożarnej w Rudzie Śląskiej</w:t>
      </w:r>
    </w:p>
    <w:p w14:paraId="53C7F2F3" w14:textId="77777777" w:rsidR="00A020C0" w:rsidRPr="00A020C0" w:rsidRDefault="00A020C0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1E6885F" w14:textId="2C084190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zwaną dalej „Zamawiającym”,</w:t>
      </w:r>
    </w:p>
    <w:p w14:paraId="40627ED0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40A6121" w14:textId="38C0329D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a</w:t>
      </w:r>
    </w:p>
    <w:p w14:paraId="36E626C7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D3D06CE" w14:textId="366A5FFC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193AE22F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zwanym w dalszej części umowy „Wykonawcą”.</w:t>
      </w:r>
    </w:p>
    <w:p w14:paraId="46925E5A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303D448" w14:textId="1DA7B9DF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zwanymi dalej także łącznie „Stronami” lub każdy z osobna „Stroną”,</w:t>
      </w:r>
    </w:p>
    <w:p w14:paraId="58A8D77F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7A557C4" w14:textId="2D24CA3A" w:rsidR="00A020C0" w:rsidRPr="00A020C0" w:rsidRDefault="00A020C0" w:rsidP="00A020C0">
      <w:pPr>
        <w:pStyle w:val="NormalnyWeb"/>
        <w:spacing w:before="0" w:beforeAutospacing="0" w:after="0" w:afterAutospacing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§1</w:t>
      </w:r>
    </w:p>
    <w:p w14:paraId="2FC19299" w14:textId="01F6456B" w:rsidR="00A020C0" w:rsidRPr="00A020C0" w:rsidRDefault="00A020C0" w:rsidP="00A020C0">
      <w:pPr>
        <w:pStyle w:val="NormalnyWeb"/>
        <w:spacing w:before="0" w:beforeAutospacing="0" w:after="0" w:afterAutospacing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Przedmiot Zamówienia</w:t>
      </w:r>
    </w:p>
    <w:p w14:paraId="7A3DCD04" w14:textId="77777777" w:rsidR="00A020C0" w:rsidRPr="00A020C0" w:rsidRDefault="00A020C0" w:rsidP="00A020C0">
      <w:pPr>
        <w:pStyle w:val="NormalnyWeb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</w:p>
    <w:p w14:paraId="1449F8DE" w14:textId="360295C0" w:rsidR="00A020C0" w:rsidRPr="00A020C0" w:rsidRDefault="00A020C0" w:rsidP="001C5BC4">
      <w:pPr>
        <w:pStyle w:val="NormalnyWeb"/>
        <w:numPr>
          <w:ilvl w:val="0"/>
          <w:numId w:val="1"/>
        </w:numPr>
        <w:spacing w:before="0" w:beforeAutospacing="0" w:after="0" w:afterAutospacing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Umowa niniejsza zostaje zawarta w wyniku przeprowadzonego postepowania w sprawie udzielenia zamówienia publicznego w trybie </w:t>
      </w:r>
      <w:r w:rsidR="000B3D25">
        <w:rPr>
          <w:rFonts w:ascii="Arial" w:hAnsi="Arial" w:cs="Arial"/>
          <w:sz w:val="20"/>
          <w:szCs w:val="20"/>
        </w:rPr>
        <w:t xml:space="preserve">przetargu nieograniczonego </w:t>
      </w:r>
      <w:r w:rsidRPr="00A020C0">
        <w:rPr>
          <w:rFonts w:ascii="Arial" w:hAnsi="Arial" w:cs="Arial"/>
          <w:sz w:val="20"/>
          <w:szCs w:val="20"/>
        </w:rPr>
        <w:t xml:space="preserve">na zadanie ,,Budowa strażnicy Komendy Miejskiej Państwowej Straży Pożarnej w Rudzie Śląskiej”, które to zadanie zostało uszczegółowione w </w:t>
      </w:r>
      <w:r w:rsidR="00F76A3A">
        <w:rPr>
          <w:rFonts w:ascii="Arial" w:hAnsi="Arial" w:cs="Arial"/>
          <w:sz w:val="20"/>
          <w:szCs w:val="20"/>
        </w:rPr>
        <w:t xml:space="preserve">dokumentacji przetargowej, </w:t>
      </w:r>
      <w:r w:rsidRPr="00A020C0">
        <w:rPr>
          <w:rFonts w:ascii="Arial" w:hAnsi="Arial" w:cs="Arial"/>
          <w:sz w:val="20"/>
          <w:szCs w:val="20"/>
        </w:rPr>
        <w:t xml:space="preserve">Programie Funkcjonalno - </w:t>
      </w:r>
      <w:proofErr w:type="spellStart"/>
      <w:r w:rsidRPr="00A020C0">
        <w:rPr>
          <w:rFonts w:ascii="Arial" w:hAnsi="Arial" w:cs="Arial"/>
          <w:sz w:val="20"/>
          <w:szCs w:val="20"/>
        </w:rPr>
        <w:t>Użytkowym</w:t>
      </w:r>
      <w:proofErr w:type="spellEnd"/>
      <w:r w:rsidR="000B3D25">
        <w:rPr>
          <w:rFonts w:ascii="Arial" w:hAnsi="Arial" w:cs="Arial"/>
          <w:sz w:val="20"/>
          <w:szCs w:val="20"/>
        </w:rPr>
        <w:t xml:space="preserve"> </w:t>
      </w:r>
      <w:r w:rsidR="00F76A3A">
        <w:rPr>
          <w:rFonts w:ascii="Arial" w:hAnsi="Arial" w:cs="Arial"/>
          <w:color w:val="000000" w:themeColor="text1"/>
          <w:sz w:val="21"/>
          <w:szCs w:val="21"/>
        </w:rPr>
        <w:t>oraz</w:t>
      </w:r>
      <w:r w:rsidR="00F76A3A" w:rsidRPr="00B53DEB">
        <w:rPr>
          <w:rFonts w:ascii="Arial" w:hAnsi="Arial" w:cs="Arial"/>
          <w:sz w:val="21"/>
          <w:szCs w:val="21"/>
        </w:rPr>
        <w:t xml:space="preserve"> koncepcj</w:t>
      </w:r>
      <w:r w:rsidR="00F76A3A">
        <w:rPr>
          <w:rFonts w:ascii="Arial" w:hAnsi="Arial" w:cs="Arial"/>
          <w:sz w:val="21"/>
          <w:szCs w:val="21"/>
        </w:rPr>
        <w:t>i</w:t>
      </w:r>
      <w:r w:rsidR="00F76A3A" w:rsidRPr="00B53DEB">
        <w:rPr>
          <w:rFonts w:ascii="Arial" w:hAnsi="Arial" w:cs="Arial"/>
          <w:sz w:val="21"/>
          <w:szCs w:val="21"/>
        </w:rPr>
        <w:t xml:space="preserve"> architektoniczn</w:t>
      </w:r>
      <w:r w:rsidR="00F76A3A">
        <w:rPr>
          <w:rFonts w:ascii="Arial" w:hAnsi="Arial" w:cs="Arial"/>
          <w:sz w:val="21"/>
          <w:szCs w:val="21"/>
        </w:rPr>
        <w:t>ej</w:t>
      </w:r>
      <w:r w:rsidR="00F76A3A">
        <w:rPr>
          <w:rFonts w:ascii="Arial" w:hAnsi="Arial" w:cs="Arial"/>
          <w:sz w:val="20"/>
          <w:szCs w:val="20"/>
        </w:rPr>
        <w:t xml:space="preserve">, co stanowi </w:t>
      </w:r>
      <w:r w:rsidR="000B3D25">
        <w:rPr>
          <w:rFonts w:ascii="Arial" w:hAnsi="Arial" w:cs="Arial"/>
          <w:sz w:val="20"/>
          <w:szCs w:val="20"/>
        </w:rPr>
        <w:t>załącznik do niniejszej Umowy</w:t>
      </w:r>
      <w:r w:rsidRPr="00A020C0">
        <w:rPr>
          <w:rFonts w:ascii="Arial" w:hAnsi="Arial" w:cs="Arial"/>
          <w:sz w:val="20"/>
          <w:szCs w:val="20"/>
        </w:rPr>
        <w:t xml:space="preserve">, zgodnie z ustawą Prawo zamówień́ Publicznych (Dz.U. z 2021 r. poz. 1129), zwaną dalej „PZP”. </w:t>
      </w:r>
      <w:r w:rsidR="000B3D25">
        <w:rPr>
          <w:rFonts w:ascii="Arial" w:hAnsi="Arial" w:cs="Arial"/>
          <w:sz w:val="20"/>
          <w:szCs w:val="20"/>
        </w:rPr>
        <w:t>Zadanie realizowane jest w formule zaprojektuj wybuduj.</w:t>
      </w:r>
    </w:p>
    <w:p w14:paraId="36D85850" w14:textId="77777777" w:rsidR="00A020C0" w:rsidRPr="00A020C0" w:rsidRDefault="00A020C0" w:rsidP="001C5BC4">
      <w:pPr>
        <w:pStyle w:val="NormalnyWeb"/>
        <w:numPr>
          <w:ilvl w:val="0"/>
          <w:numId w:val="1"/>
        </w:numPr>
        <w:spacing w:before="0" w:beforeAutospacing="0" w:after="0" w:afterAutospacing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Przedmiot niniejszej Umowy zakłada budowę budynku Komendy Miejskiej Państwowej Straży Pożarnej w Rudzie Śląskiej wraz z zagospodarowaniem przyległego terenu polegającego na wykonaniu wewnętrznego układu komunikacyjnego, parkingów, placu ćwiczeń, wieży ćwiczeń, boiska wielofunkcyjnego z odrębnym ogrodzeniem, zieleni, miejsca rekreacyjnego, ogrodzenia terenu wraz z bramami wjazdowymi i furtkami, infrastruktury technicznej dla funkcjonowania obiektu wraz z niezbędnymi przyłączami, wykonanie ewentualnych przekładek sieci i rozwiązania kolizji z istniejącymi sieciami, powiązanie wewnętrznego układu komunikacyjnego z miejskim układem komunikacyjnym. Inwestycja obejmuje budowę budynku podzielonego na strefy funkcjonalne wynikające z charakteru działalności obiektu oraz dostępności dla użytkowników (dalej: Przedmiot Zamówienia).</w:t>
      </w:r>
    </w:p>
    <w:p w14:paraId="52DBA3F6" w14:textId="27AEF369" w:rsidR="00A020C0" w:rsidRPr="00A020C0" w:rsidRDefault="00A020C0" w:rsidP="001C5BC4">
      <w:pPr>
        <w:pStyle w:val="NormalnyWeb"/>
        <w:numPr>
          <w:ilvl w:val="0"/>
          <w:numId w:val="1"/>
        </w:numPr>
        <w:spacing w:before="0" w:beforeAutospacing="0" w:after="0" w:afterAutospacing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Przedmiot Zamówienia w szczególności obejmuje kompleksowe wykonanie wszystkich koniecznych prac z punktu widzenia celu jakiemu ma służyć, spełniać wymagania obowiązujących ustaw i rozporządzeń oraz przepisów techniczno – budowlanych, który obejmuje w szczególności wykonanie robót budowlanych na podstawie własnego projektu budowlanego i wykonawczego Wykonawcy, zwanego dalej „Dokumentacją Projektową” oraz uzyskanie pozwolenia na użytkowanie wykonanej inwestycji. Podstawą do wykonania dokumentacji jest Program Funkcjonalno - </w:t>
      </w:r>
      <w:proofErr w:type="spellStart"/>
      <w:r w:rsidRPr="00A020C0">
        <w:rPr>
          <w:rFonts w:ascii="Arial" w:hAnsi="Arial" w:cs="Arial"/>
          <w:sz w:val="20"/>
          <w:szCs w:val="20"/>
        </w:rPr>
        <w:t>Użytkowy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</w:t>
      </w:r>
      <w:r w:rsidR="00F76A3A" w:rsidRPr="006C46EF">
        <w:rPr>
          <w:rFonts w:ascii="Arial" w:hAnsi="Arial" w:cs="Arial"/>
          <w:color w:val="000000" w:themeColor="text1"/>
          <w:sz w:val="21"/>
          <w:szCs w:val="21"/>
        </w:rPr>
        <w:t xml:space="preserve">wraz z </w:t>
      </w:r>
      <w:r w:rsidR="00F76A3A" w:rsidRPr="00B53DEB">
        <w:rPr>
          <w:rFonts w:ascii="Arial" w:hAnsi="Arial" w:cs="Arial"/>
          <w:sz w:val="21"/>
          <w:szCs w:val="21"/>
        </w:rPr>
        <w:t>załącznikami oraz koncepcją architektoniczną</w:t>
      </w:r>
      <w:r w:rsidRPr="00A020C0">
        <w:rPr>
          <w:rFonts w:ascii="Arial" w:hAnsi="Arial" w:cs="Arial"/>
          <w:sz w:val="20"/>
          <w:szCs w:val="20"/>
        </w:rPr>
        <w:t xml:space="preserve"> zwan</w:t>
      </w:r>
      <w:r w:rsidR="00F76A3A">
        <w:rPr>
          <w:rFonts w:ascii="Arial" w:hAnsi="Arial" w:cs="Arial"/>
          <w:sz w:val="20"/>
          <w:szCs w:val="20"/>
        </w:rPr>
        <w:t>e</w:t>
      </w:r>
      <w:r w:rsidRPr="00A020C0">
        <w:rPr>
          <w:rFonts w:ascii="Arial" w:hAnsi="Arial" w:cs="Arial"/>
          <w:sz w:val="20"/>
          <w:szCs w:val="20"/>
        </w:rPr>
        <w:t xml:space="preserve"> dalej </w:t>
      </w:r>
      <w:r w:rsidR="00F76A3A">
        <w:rPr>
          <w:rFonts w:ascii="Arial" w:hAnsi="Arial" w:cs="Arial"/>
          <w:sz w:val="20"/>
          <w:szCs w:val="20"/>
        </w:rPr>
        <w:t xml:space="preserve">łącznie </w:t>
      </w:r>
      <w:r w:rsidRPr="00A020C0">
        <w:rPr>
          <w:rFonts w:ascii="Arial" w:hAnsi="Arial" w:cs="Arial"/>
          <w:sz w:val="20"/>
          <w:szCs w:val="20"/>
        </w:rPr>
        <w:t>„PFU”.</w:t>
      </w:r>
    </w:p>
    <w:p w14:paraId="1A9762FD" w14:textId="57834C62" w:rsidR="00A020C0" w:rsidRPr="00A020C0" w:rsidRDefault="00A020C0" w:rsidP="001C5BC4">
      <w:pPr>
        <w:pStyle w:val="NormalnyWeb"/>
        <w:numPr>
          <w:ilvl w:val="0"/>
          <w:numId w:val="1"/>
        </w:numPr>
        <w:spacing w:before="0" w:beforeAutospacing="0" w:after="0" w:afterAutospacing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Integralnymi częściami niniejszej Umowy, opisującymi szczegółowo przedmiot zamówienia </w:t>
      </w:r>
      <w:proofErr w:type="spellStart"/>
      <w:r w:rsidRPr="00A020C0">
        <w:rPr>
          <w:rFonts w:ascii="Arial" w:hAnsi="Arial" w:cs="Arial"/>
          <w:sz w:val="20"/>
          <w:szCs w:val="20"/>
        </w:rPr>
        <w:t>sa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̨: </w:t>
      </w:r>
    </w:p>
    <w:p w14:paraId="3CBD4A7E" w14:textId="5E3F6E57" w:rsidR="00A020C0" w:rsidRPr="00A020C0" w:rsidRDefault="00A020C0" w:rsidP="00A020C0">
      <w:pPr>
        <w:pStyle w:val="NormalnyWeb"/>
        <w:spacing w:before="0" w:beforeAutospacing="0" w:after="0" w:afterAutospacing="0" w:line="300" w:lineRule="exact"/>
        <w:ind w:left="284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 xml:space="preserve">1)  Specyfikacja Warunków Zamówienia; </w:t>
      </w:r>
    </w:p>
    <w:p w14:paraId="44DFA1A9" w14:textId="0AE38353" w:rsidR="00A020C0" w:rsidRPr="00A020C0" w:rsidRDefault="00A020C0" w:rsidP="00A020C0">
      <w:pPr>
        <w:pStyle w:val="NormalnyWeb"/>
        <w:spacing w:before="0" w:beforeAutospacing="0" w:after="0" w:afterAutospacing="0" w:line="300" w:lineRule="exact"/>
        <w:ind w:left="284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2)  Oferta Wykonawcy z dnia _______ 2022 r. </w:t>
      </w:r>
    </w:p>
    <w:p w14:paraId="4AA898B9" w14:textId="7E1E328D" w:rsidR="00F76A3A" w:rsidRDefault="00A020C0" w:rsidP="00F76A3A">
      <w:pPr>
        <w:pStyle w:val="NormalnyWeb"/>
        <w:spacing w:before="0" w:beforeAutospacing="0" w:after="0" w:afterAutospacing="0" w:line="300" w:lineRule="exact"/>
        <w:ind w:left="284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3) </w:t>
      </w:r>
      <w:r w:rsidR="000B3D25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 xml:space="preserve">Program Funkcjonalno - </w:t>
      </w:r>
      <w:proofErr w:type="spellStart"/>
      <w:r w:rsidRPr="00A020C0">
        <w:rPr>
          <w:rFonts w:ascii="Arial" w:hAnsi="Arial" w:cs="Arial"/>
          <w:sz w:val="20"/>
          <w:szCs w:val="20"/>
        </w:rPr>
        <w:t>Użytkowy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</w:t>
      </w:r>
      <w:r w:rsidR="00F76A3A" w:rsidRPr="006C46EF">
        <w:rPr>
          <w:rFonts w:ascii="Arial" w:hAnsi="Arial" w:cs="Arial"/>
          <w:color w:val="000000" w:themeColor="text1"/>
          <w:sz w:val="21"/>
          <w:szCs w:val="21"/>
        </w:rPr>
        <w:t xml:space="preserve">wraz z </w:t>
      </w:r>
      <w:r w:rsidR="00F76A3A" w:rsidRPr="00B53DEB">
        <w:rPr>
          <w:rFonts w:ascii="Arial" w:hAnsi="Arial" w:cs="Arial"/>
          <w:sz w:val="21"/>
          <w:szCs w:val="21"/>
        </w:rPr>
        <w:t>załącznikami oraz koncepcją architektoniczną</w:t>
      </w:r>
      <w:r w:rsidR="00F76A3A" w:rsidRPr="00A020C0">
        <w:rPr>
          <w:rFonts w:ascii="Arial" w:hAnsi="Arial" w:cs="Arial"/>
          <w:sz w:val="20"/>
          <w:szCs w:val="20"/>
        </w:rPr>
        <w:t xml:space="preserve"> zwan</w:t>
      </w:r>
      <w:r w:rsidR="00F76A3A">
        <w:rPr>
          <w:rFonts w:ascii="Arial" w:hAnsi="Arial" w:cs="Arial"/>
          <w:sz w:val="20"/>
          <w:szCs w:val="20"/>
        </w:rPr>
        <w:t>e</w:t>
      </w:r>
      <w:r w:rsidR="00F76A3A" w:rsidRPr="00A020C0">
        <w:rPr>
          <w:rFonts w:ascii="Arial" w:hAnsi="Arial" w:cs="Arial"/>
          <w:sz w:val="20"/>
          <w:szCs w:val="20"/>
        </w:rPr>
        <w:t xml:space="preserve"> dalej </w:t>
      </w:r>
      <w:r w:rsidR="00F76A3A">
        <w:rPr>
          <w:rFonts w:ascii="Arial" w:hAnsi="Arial" w:cs="Arial"/>
          <w:sz w:val="20"/>
          <w:szCs w:val="20"/>
        </w:rPr>
        <w:t xml:space="preserve">łącznie </w:t>
      </w:r>
      <w:r w:rsidR="00F76A3A" w:rsidRPr="00A020C0">
        <w:rPr>
          <w:rFonts w:ascii="Arial" w:hAnsi="Arial" w:cs="Arial"/>
          <w:sz w:val="20"/>
          <w:szCs w:val="20"/>
        </w:rPr>
        <w:t>„PFU”</w:t>
      </w:r>
    </w:p>
    <w:p w14:paraId="6A5CD521" w14:textId="279999A8" w:rsidR="00A020C0" w:rsidRPr="00A020C0" w:rsidRDefault="000B3D25" w:rsidP="00F76A3A">
      <w:pPr>
        <w:pStyle w:val="Normalny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020C0" w:rsidRPr="00A020C0">
        <w:rPr>
          <w:rFonts w:ascii="Arial" w:hAnsi="Arial" w:cs="Arial"/>
          <w:sz w:val="20"/>
          <w:szCs w:val="20"/>
        </w:rPr>
        <w:t>tóre to dokumenty należy interpretować łącznie jako treść stosunku zobowiązaniowego Stron.</w:t>
      </w:r>
    </w:p>
    <w:p w14:paraId="5F60D52C" w14:textId="22EAB483" w:rsidR="00A020C0" w:rsidRPr="00A020C0" w:rsidRDefault="00A020C0" w:rsidP="001C5BC4">
      <w:pPr>
        <w:pStyle w:val="NormalnyWeb"/>
        <w:numPr>
          <w:ilvl w:val="0"/>
          <w:numId w:val="1"/>
        </w:numPr>
        <w:spacing w:before="0" w:beforeAutospacing="0" w:after="0" w:afterAutospacing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Przedmiot Zamówienia obejmuje kompleksowe wykonanie zadania i zostanie wykonany przez Wykonawcę w dwóch Etapach:</w:t>
      </w:r>
    </w:p>
    <w:p w14:paraId="211BC907" w14:textId="43FC172B" w:rsidR="00A020C0" w:rsidRPr="00A020C0" w:rsidRDefault="00A020C0" w:rsidP="001C5BC4">
      <w:pPr>
        <w:pStyle w:val="NormalnyWeb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Etap I – wykonanie dokumentacji projektowej </w:t>
      </w:r>
      <w:r w:rsidR="000B3D25">
        <w:rPr>
          <w:rFonts w:ascii="Arial" w:hAnsi="Arial" w:cs="Arial"/>
          <w:sz w:val="20"/>
          <w:szCs w:val="20"/>
        </w:rPr>
        <w:t>budowlanej wraz z uzyskaniem prawomocnej decyzji o pozwoleniu na budowę, prawidłowe zgodne z obowiązującymi przepisami, w tym techniczno – budowlanymi, PFU, zasadami projektowania i wiedzą techniczną wykonanie dokumentacji wykonawczej, w zakresie niezbędnym do wykonania i odbioru robót budowlanych</w:t>
      </w:r>
      <w:r w:rsidRPr="00A020C0">
        <w:rPr>
          <w:rFonts w:ascii="Arial" w:hAnsi="Arial" w:cs="Arial"/>
          <w:sz w:val="20"/>
          <w:szCs w:val="20"/>
        </w:rPr>
        <w:t>,</w:t>
      </w:r>
    </w:p>
    <w:p w14:paraId="764424D1" w14:textId="06AB2CB7" w:rsidR="00A020C0" w:rsidRPr="00A020C0" w:rsidRDefault="00A020C0" w:rsidP="001C5BC4">
      <w:pPr>
        <w:pStyle w:val="NormalnyWeb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Etap II – </w:t>
      </w:r>
      <w:r w:rsidR="000B3D25">
        <w:rPr>
          <w:rFonts w:ascii="Arial" w:hAnsi="Arial" w:cs="Arial"/>
          <w:sz w:val="20"/>
          <w:szCs w:val="20"/>
        </w:rPr>
        <w:t xml:space="preserve">właściwe i zgodne z zasadami sztuki budowlanej wykonanie robót budowlanych (na podstawie opracowanej dokumentacji) oraz dostawę </w:t>
      </w:r>
      <w:r w:rsidRPr="00A020C0">
        <w:rPr>
          <w:rFonts w:ascii="Arial" w:hAnsi="Arial" w:cs="Arial"/>
          <w:sz w:val="20"/>
          <w:szCs w:val="20"/>
        </w:rPr>
        <w:t>wykonanie robót budowlanych oraz wszelkich prac związanych z wyposażeniem budynku</w:t>
      </w:r>
      <w:r w:rsidR="000B3D25">
        <w:rPr>
          <w:rFonts w:ascii="Arial" w:hAnsi="Arial" w:cs="Arial"/>
          <w:sz w:val="20"/>
          <w:szCs w:val="20"/>
        </w:rPr>
        <w:t xml:space="preserve">, dostawą materiału roślinnego i wykonania </w:t>
      </w:r>
      <w:proofErr w:type="spellStart"/>
      <w:r w:rsidR="000B3D25">
        <w:rPr>
          <w:rFonts w:ascii="Arial" w:hAnsi="Arial" w:cs="Arial"/>
          <w:sz w:val="20"/>
          <w:szCs w:val="20"/>
        </w:rPr>
        <w:t>nasadzeń</w:t>
      </w:r>
      <w:proofErr w:type="spellEnd"/>
      <w:r w:rsidR="000B3D25">
        <w:rPr>
          <w:rFonts w:ascii="Arial" w:hAnsi="Arial" w:cs="Arial"/>
          <w:sz w:val="20"/>
          <w:szCs w:val="20"/>
        </w:rPr>
        <w:t xml:space="preserve"> roślinnych, w tym infrastruktury i obiektów terenu,</w:t>
      </w:r>
    </w:p>
    <w:p w14:paraId="5C416B39" w14:textId="1CD73C4D" w:rsidR="00A020C0" w:rsidRPr="00A020C0" w:rsidRDefault="00A020C0" w:rsidP="00A020C0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Szczegółowy opis Przedmiotu Zamówienia zawiera </w:t>
      </w:r>
      <w:r w:rsidR="00F76A3A" w:rsidRPr="00A020C0">
        <w:rPr>
          <w:rFonts w:ascii="Arial" w:hAnsi="Arial" w:cs="Arial"/>
          <w:sz w:val="20"/>
          <w:szCs w:val="20"/>
        </w:rPr>
        <w:t xml:space="preserve">Program Funkcjonalno - </w:t>
      </w:r>
      <w:proofErr w:type="spellStart"/>
      <w:r w:rsidR="00F76A3A" w:rsidRPr="00A020C0">
        <w:rPr>
          <w:rFonts w:ascii="Arial" w:hAnsi="Arial" w:cs="Arial"/>
          <w:sz w:val="20"/>
          <w:szCs w:val="20"/>
        </w:rPr>
        <w:t>Użytkowy</w:t>
      </w:r>
      <w:proofErr w:type="spellEnd"/>
      <w:r w:rsidR="00F76A3A" w:rsidRPr="00A020C0">
        <w:rPr>
          <w:rFonts w:ascii="Arial" w:hAnsi="Arial" w:cs="Arial"/>
          <w:sz w:val="20"/>
          <w:szCs w:val="20"/>
        </w:rPr>
        <w:t xml:space="preserve"> </w:t>
      </w:r>
      <w:r w:rsidR="00F76A3A" w:rsidRPr="006C46EF">
        <w:rPr>
          <w:rFonts w:ascii="Arial" w:hAnsi="Arial" w:cs="Arial"/>
          <w:color w:val="000000" w:themeColor="text1"/>
          <w:sz w:val="21"/>
          <w:szCs w:val="21"/>
        </w:rPr>
        <w:t xml:space="preserve">wraz z </w:t>
      </w:r>
      <w:r w:rsidR="00F76A3A" w:rsidRPr="00B53DEB">
        <w:rPr>
          <w:rFonts w:ascii="Arial" w:hAnsi="Arial" w:cs="Arial"/>
          <w:sz w:val="21"/>
          <w:szCs w:val="21"/>
        </w:rPr>
        <w:t>załącznikami oraz koncepcją architektoniczną</w:t>
      </w:r>
      <w:r w:rsidR="00F76A3A" w:rsidRPr="00A020C0">
        <w:rPr>
          <w:rFonts w:ascii="Arial" w:hAnsi="Arial" w:cs="Arial"/>
          <w:sz w:val="20"/>
          <w:szCs w:val="20"/>
        </w:rPr>
        <w:t xml:space="preserve"> zwan</w:t>
      </w:r>
      <w:r w:rsidR="00F76A3A">
        <w:rPr>
          <w:rFonts w:ascii="Arial" w:hAnsi="Arial" w:cs="Arial"/>
          <w:sz w:val="20"/>
          <w:szCs w:val="20"/>
        </w:rPr>
        <w:t>e</w:t>
      </w:r>
      <w:r w:rsidR="00F76A3A" w:rsidRPr="00A020C0">
        <w:rPr>
          <w:rFonts w:ascii="Arial" w:hAnsi="Arial" w:cs="Arial"/>
          <w:sz w:val="20"/>
          <w:szCs w:val="20"/>
        </w:rPr>
        <w:t xml:space="preserve"> dalej </w:t>
      </w:r>
      <w:r w:rsidR="00F76A3A">
        <w:rPr>
          <w:rFonts w:ascii="Arial" w:hAnsi="Arial" w:cs="Arial"/>
          <w:sz w:val="20"/>
          <w:szCs w:val="20"/>
        </w:rPr>
        <w:t xml:space="preserve">łącznie </w:t>
      </w:r>
      <w:r w:rsidR="00F76A3A" w:rsidRPr="00A020C0">
        <w:rPr>
          <w:rFonts w:ascii="Arial" w:hAnsi="Arial" w:cs="Arial"/>
          <w:sz w:val="20"/>
          <w:szCs w:val="20"/>
        </w:rPr>
        <w:t>„PFU”</w:t>
      </w:r>
      <w:r w:rsidR="00F76A3A">
        <w:rPr>
          <w:rFonts w:ascii="Arial" w:hAnsi="Arial" w:cs="Arial"/>
          <w:sz w:val="20"/>
          <w:szCs w:val="20"/>
        </w:rPr>
        <w:t>.</w:t>
      </w:r>
    </w:p>
    <w:p w14:paraId="62983F37" w14:textId="2CBB637B" w:rsidR="00A020C0" w:rsidRPr="00A020C0" w:rsidRDefault="00A020C0" w:rsidP="001C5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Wykonanie Przedmiotu Umowy nastąpi z materiałów, sprzętu i wyposażenia dostarczonego przez Wykonawcę̨ na jego koszt i ryzyko. </w:t>
      </w:r>
    </w:p>
    <w:p w14:paraId="78950F40" w14:textId="77777777" w:rsidR="00A020C0" w:rsidRPr="00A020C0" w:rsidRDefault="00A020C0" w:rsidP="001C5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Przedmiot Umowy musi być́ wykonany zgodnie z warunkami Umowy, obowiązującymi przepisami prawa, a także zgodnie z najlepszą wiedzą i doświadczeniem Wykonawcy oraz z zachowaniem najwyższej staranności oraz zgodnie z normami budowlanymi i tzw. „zasadami sztuki budowlanej”. </w:t>
      </w:r>
    </w:p>
    <w:p w14:paraId="343A89D3" w14:textId="356C7746" w:rsidR="00A020C0" w:rsidRPr="00A020C0" w:rsidRDefault="00A020C0" w:rsidP="001C5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Dokumentacja projektowa </w:t>
      </w:r>
      <w:r w:rsidR="000B3D25">
        <w:rPr>
          <w:rFonts w:ascii="Arial" w:hAnsi="Arial" w:cs="Arial"/>
          <w:sz w:val="20"/>
          <w:szCs w:val="20"/>
        </w:rPr>
        <w:t xml:space="preserve">oraz dokumentacja wykonawcza </w:t>
      </w:r>
      <w:r w:rsidRPr="00A020C0">
        <w:rPr>
          <w:rFonts w:ascii="Arial" w:hAnsi="Arial" w:cs="Arial"/>
          <w:sz w:val="20"/>
          <w:szCs w:val="20"/>
        </w:rPr>
        <w:t>winna być́ na etapie opracowania konsultowana i uzgadniana przez Wykonawcę̨ z Zamawiającym. Brak konsultacji i uzgodnień́ przyjętych rozwiązań́ w dokumentacji projektowej oraz brak jej ostatecznej akceptacji, uprawnia Zamawiającego do żądania wprowadzenia zmian w dokumentacji na każdym etapie realizowanej inwestycji na ryzyko i koszt Wykonawcy. Zmiany te Wykonawca zobowiązuje się̨ wykonać́ w ramach wynagrodzenia ryczałtowego. Podczas opracowywania Projektu Budowlanego Zamawiający dopuszcza możliwość́ wprowadzania niewielkich zmian w PFU pod warunkiem ich wcześniejszego uzgodnienia, tj. uzyskania pisemnej zgody Zamawiającego.</w:t>
      </w:r>
    </w:p>
    <w:p w14:paraId="6C0007F3" w14:textId="2E158249" w:rsidR="00A020C0" w:rsidRPr="00A020C0" w:rsidRDefault="00A020C0" w:rsidP="001C5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Wykonanie 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>dokumentacji projektowej oraz dokumentacji wykonawczej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>, obejmuje swoim zakresem dokumentację określoną w PFU.</w:t>
      </w:r>
      <w:r w:rsidRPr="00A020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EDA13B8" w14:textId="198E3D86" w:rsidR="00A020C0" w:rsidRPr="00A020C0" w:rsidRDefault="00A020C0" w:rsidP="001C5BC4">
      <w:pPr>
        <w:pStyle w:val="Akapitzlist"/>
        <w:numPr>
          <w:ilvl w:val="0"/>
          <w:numId w:val="1"/>
        </w:numPr>
        <w:spacing w:after="0" w:line="300" w:lineRule="exact"/>
        <w:ind w:left="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Wykonawca przed rozpoczęciem robót budowlanych 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 xml:space="preserve">(tj. przed rozpoczęciem Etapu II) 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się̨ do protokolarnego przekazania Zamawiającemu w jego siedzibie </w:t>
      </w:r>
      <w:r w:rsidR="000B3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dokumentacji projektowej oraz dokumentacji wykonawczej</w:t>
      </w:r>
      <w:r w:rsidRPr="00A020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3 egzemplarzach 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opracowanej w formie papierowej – opisowej i graficznej. Ponadto Wykonawca jest zobowiązany przedłożyć 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 xml:space="preserve">dokumentację 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>w 3 egzemplarzach na nośniku cyfrowym – płyta CD lub pendrive w wersji PDF i edytowalnej.</w:t>
      </w:r>
    </w:p>
    <w:p w14:paraId="60C4C92D" w14:textId="08311C8F" w:rsidR="00A020C0" w:rsidRPr="00A020C0" w:rsidRDefault="0022271B" w:rsidP="001C5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oświadcza, że rzetelnie zapoznał się ze wszystkimi dokumentami stanowiącymi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integralną część Umowy, który pozwala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realizować </w:t>
      </w:r>
      <w:r w:rsidR="000B3D25">
        <w:rPr>
          <w:rFonts w:ascii="Arial" w:hAnsi="Arial" w:cs="Arial"/>
          <w:sz w:val="20"/>
          <w:szCs w:val="20"/>
        </w:rPr>
        <w:t xml:space="preserve">dokumentację projektową, dokumentację wykonawczą oraz roboty budowlane </w:t>
      </w:r>
      <w:r w:rsidRPr="00A020C0">
        <w:rPr>
          <w:rFonts w:ascii="Arial" w:hAnsi="Arial" w:cs="Arial"/>
          <w:sz w:val="20"/>
          <w:szCs w:val="20"/>
        </w:rPr>
        <w:t>z</w:t>
      </w:r>
      <w:r w:rsidR="000B3D25">
        <w:rPr>
          <w:rFonts w:ascii="Arial" w:hAnsi="Arial" w:cs="Arial"/>
          <w:sz w:val="20"/>
          <w:szCs w:val="20"/>
        </w:rPr>
        <w:t xml:space="preserve">godnie z </w:t>
      </w:r>
      <w:r w:rsidRPr="00A020C0">
        <w:rPr>
          <w:rFonts w:ascii="Arial" w:hAnsi="Arial" w:cs="Arial"/>
          <w:sz w:val="20"/>
          <w:szCs w:val="20"/>
        </w:rPr>
        <w:t xml:space="preserve">zasadami sztuki budowlanej. </w:t>
      </w:r>
    </w:p>
    <w:p w14:paraId="0A725B96" w14:textId="77777777" w:rsidR="00A020C0" w:rsidRPr="00A020C0" w:rsidRDefault="0022271B" w:rsidP="001C5BC4">
      <w:pPr>
        <w:pStyle w:val="Akapitzlist"/>
        <w:numPr>
          <w:ilvl w:val="0"/>
          <w:numId w:val="1"/>
        </w:numPr>
        <w:spacing w:after="0" w:line="30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Strony oświadczają̨, iż zakres </w:t>
      </w:r>
      <w:r w:rsidR="00A020C0" w:rsidRPr="00A020C0">
        <w:rPr>
          <w:rFonts w:ascii="Arial" w:hAnsi="Arial" w:cs="Arial"/>
          <w:sz w:val="20"/>
          <w:szCs w:val="20"/>
        </w:rPr>
        <w:t>P</w:t>
      </w:r>
      <w:r w:rsidRPr="00A020C0">
        <w:rPr>
          <w:rFonts w:ascii="Arial" w:hAnsi="Arial" w:cs="Arial"/>
          <w:sz w:val="20"/>
          <w:szCs w:val="20"/>
        </w:rPr>
        <w:t xml:space="preserve">rzedmiotu </w:t>
      </w:r>
      <w:r w:rsidR="00A020C0" w:rsidRPr="00A020C0">
        <w:rPr>
          <w:rFonts w:ascii="Arial" w:hAnsi="Arial" w:cs="Arial"/>
          <w:sz w:val="20"/>
          <w:szCs w:val="20"/>
        </w:rPr>
        <w:t xml:space="preserve">Zamówienia </w:t>
      </w:r>
      <w:r w:rsidRPr="00A020C0">
        <w:rPr>
          <w:rFonts w:ascii="Arial" w:hAnsi="Arial" w:cs="Arial"/>
          <w:sz w:val="20"/>
          <w:szCs w:val="20"/>
        </w:rPr>
        <w:t>i określone w § 3 ust. 1 Umowy wynagrodzenie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obejmuje także prace, których konieczność ujawni się̨ w trakcie realizacji umowy, a które w czasie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postępowania o udzielenia zamówienia Wykonawca może przewidzieć zgodnie z obecną wiedzą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techniczną, obowiązującymi przepisami, jak również takie które można przewidzieć na podstawie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niniejszej umowy.</w:t>
      </w:r>
    </w:p>
    <w:p w14:paraId="6583834A" w14:textId="68C75D59" w:rsidR="0022271B" w:rsidRPr="00A020C0" w:rsidRDefault="0022271B" w:rsidP="001C5BC4">
      <w:pPr>
        <w:pStyle w:val="Akapitzlist"/>
        <w:numPr>
          <w:ilvl w:val="0"/>
          <w:numId w:val="1"/>
        </w:numPr>
        <w:spacing w:after="0" w:line="30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Pod pojęciem naprawy istotnej zależy rozumieć naprawę zależną od nakładu pracy niezbędnego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usunięcia wady, od rodzaju wady, zwłaszcza od wpływu tej wady na użyteczność całej rzeczy.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Naprawa będzie uznana za istotną również w wypadku, gdy nakład pracy niezbędny do usunięcia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wady nie jest duży, jednak bez usunięcia tej wady użyteczność rzeczy jako całości byłaby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zmniejszona. Zamawiający uzna wadę za istotną równie wtedy, jeżeli przedmiotem naprawy będzie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wielość drobnych wad zmniejszających wartość użyteczność całej rzeczy (dalej jako: „Naprawa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Istotna” lub „Wada Istotna”).</w:t>
      </w:r>
    </w:p>
    <w:p w14:paraId="54C6CDCF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87DC155" w14:textId="77777777" w:rsidR="00A020C0" w:rsidRPr="00A020C0" w:rsidRDefault="00A020C0" w:rsidP="00A020C0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 xml:space="preserve">§ 2 </w:t>
      </w:r>
    </w:p>
    <w:p w14:paraId="7C3DA0C9" w14:textId="53EB6490" w:rsidR="00A020C0" w:rsidRPr="00A020C0" w:rsidRDefault="00A020C0" w:rsidP="00A020C0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Termin wykonania przedmiotu umowy</w:t>
      </w:r>
    </w:p>
    <w:p w14:paraId="214A4B12" w14:textId="77777777" w:rsidR="00A020C0" w:rsidRPr="00A020C0" w:rsidRDefault="00A020C0" w:rsidP="00A020C0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A6BEA08" w14:textId="77777777" w:rsidR="00A020C0" w:rsidRPr="00A020C0" w:rsidRDefault="00A020C0" w:rsidP="001C5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Rozpoczęcie realizacji przedmiotu zamówienia ustala się na dzień zawarcia Umowy.</w:t>
      </w:r>
    </w:p>
    <w:p w14:paraId="3E5D8088" w14:textId="6B307BA1" w:rsidR="00A020C0" w:rsidRPr="00A020C0" w:rsidRDefault="00A020C0" w:rsidP="001C5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Wykonanie kompletnej dokumentacji projektowej wraz z wszystkimi opiniami specjalistycznymi, ekspertyzami i prawomocnym pozwoleniem na budowę </w:t>
      </w:r>
      <w:r w:rsidR="000B3D25">
        <w:rPr>
          <w:rFonts w:ascii="Arial" w:hAnsi="Arial" w:cs="Arial"/>
          <w:sz w:val="20"/>
          <w:szCs w:val="20"/>
        </w:rPr>
        <w:t xml:space="preserve">oraz wykonanie dokumentacji wykonawczej </w:t>
      </w:r>
      <w:r w:rsidRPr="00A020C0">
        <w:rPr>
          <w:rFonts w:ascii="Arial" w:hAnsi="Arial" w:cs="Arial"/>
          <w:sz w:val="20"/>
          <w:szCs w:val="20"/>
        </w:rPr>
        <w:t>(Etap I przedmiotu zamówienia) nastąpi w terminie do 45 dni od dnia zawarcia Umowy.</w:t>
      </w:r>
    </w:p>
    <w:p w14:paraId="1C81B860" w14:textId="77777777" w:rsidR="00A020C0" w:rsidRPr="00A020C0" w:rsidRDefault="00A020C0" w:rsidP="001C5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Przekazanie placu budowy nastąpi w terminie do 5 dni od dnia zawarcia Umowy.</w:t>
      </w:r>
    </w:p>
    <w:p w14:paraId="3402BC77" w14:textId="54B39D58" w:rsidR="00A020C0" w:rsidRPr="00A020C0" w:rsidRDefault="00A020C0" w:rsidP="001C5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Prace wymagające dokumentacji wykonawczej nie mogą być rozpoczęte bez zatwierdzenia dokumentacji </w:t>
      </w:r>
      <w:r w:rsidR="000B3D25">
        <w:rPr>
          <w:rFonts w:ascii="Arial" w:hAnsi="Arial" w:cs="Arial"/>
          <w:sz w:val="20"/>
          <w:szCs w:val="20"/>
        </w:rPr>
        <w:t xml:space="preserve">projektowej </w:t>
      </w:r>
      <w:r w:rsidRPr="00A020C0">
        <w:rPr>
          <w:rFonts w:ascii="Arial" w:hAnsi="Arial" w:cs="Arial"/>
          <w:sz w:val="20"/>
          <w:szCs w:val="20"/>
        </w:rPr>
        <w:t>przez Zamawiającego.</w:t>
      </w:r>
    </w:p>
    <w:p w14:paraId="4E5ECDAF" w14:textId="5446BD11" w:rsidR="00A020C0" w:rsidRPr="00A020C0" w:rsidRDefault="00A020C0" w:rsidP="001C5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Zamawiający w terminie 7 dni od uzyskaniu prawomocnej decyzji - pozwolenia na budowę̨, upoważniającej do rozpoczęcia robót złoży Wykonawcy pisemne oświadczenie o wyrażeniu zgody na rozpoczęcie prac budowlanych. Zamawiający złoży takie oświadczenie, o ile </w:t>
      </w:r>
      <w:r w:rsidR="000B3D25">
        <w:rPr>
          <w:rFonts w:ascii="Arial" w:hAnsi="Arial" w:cs="Arial"/>
          <w:sz w:val="20"/>
          <w:szCs w:val="20"/>
        </w:rPr>
        <w:t>dokumentacja projektowa oraz dokumentacja wykonawcza</w:t>
      </w:r>
      <w:r w:rsidRPr="00A020C0">
        <w:rPr>
          <w:rFonts w:ascii="Arial" w:hAnsi="Arial" w:cs="Arial"/>
          <w:sz w:val="20"/>
          <w:szCs w:val="20"/>
        </w:rPr>
        <w:t xml:space="preserve"> będzie kompletna, zgodna z przepisami prawa i PFU. </w:t>
      </w:r>
    </w:p>
    <w:p w14:paraId="55F46793" w14:textId="465CCB5B" w:rsidR="00A020C0" w:rsidRPr="000B3D25" w:rsidRDefault="00A020C0" w:rsidP="001C5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Zakończenie wykonania robót budowlanych oraz wszelkich prac związanych z wyposażeniem budynku oraz terenu (Etap II przedmiotu zamówienia) wraz z dopuszczeniem do użytkowania nastąpi w terminie do 14 miesięcy od dnia zawarcia Umow</w:t>
      </w:r>
      <w:r w:rsidR="00F76A3A">
        <w:rPr>
          <w:rFonts w:ascii="Arial" w:hAnsi="Arial" w:cs="Arial"/>
          <w:sz w:val="20"/>
          <w:szCs w:val="20"/>
        </w:rPr>
        <w:t>y, n</w:t>
      </w:r>
      <w:r w:rsidR="000E3BB3">
        <w:rPr>
          <w:rFonts w:ascii="Arial" w:hAnsi="Arial" w:cs="Arial"/>
          <w:sz w:val="20"/>
          <w:szCs w:val="20"/>
        </w:rPr>
        <w:t>ie później jednak niż do dnia 31</w:t>
      </w:r>
      <w:r w:rsidR="00F76A3A">
        <w:rPr>
          <w:rFonts w:ascii="Arial" w:hAnsi="Arial" w:cs="Arial"/>
          <w:sz w:val="20"/>
          <w:szCs w:val="20"/>
        </w:rPr>
        <w:t xml:space="preserve"> grudnia </w:t>
      </w:r>
      <w:r w:rsidR="000E3BB3">
        <w:rPr>
          <w:rFonts w:ascii="Arial" w:hAnsi="Arial" w:cs="Arial"/>
          <w:sz w:val="20"/>
          <w:szCs w:val="20"/>
        </w:rPr>
        <w:t>2023 r.</w:t>
      </w:r>
      <w:r w:rsidR="00F76A3A">
        <w:rPr>
          <w:rFonts w:ascii="Arial" w:hAnsi="Arial" w:cs="Arial"/>
          <w:sz w:val="20"/>
          <w:szCs w:val="20"/>
        </w:rPr>
        <w:t>,</w:t>
      </w:r>
      <w:r w:rsidR="000E3BB3">
        <w:rPr>
          <w:rFonts w:ascii="Arial" w:hAnsi="Arial" w:cs="Arial"/>
          <w:sz w:val="20"/>
          <w:szCs w:val="20"/>
        </w:rPr>
        <w:t xml:space="preserve"> a wskazane ograniczenie czasowe wynika ze specyfiki finansowania Zamawiającego.</w:t>
      </w:r>
    </w:p>
    <w:p w14:paraId="67FB6C3B" w14:textId="4BC4BB20" w:rsidR="00A020C0" w:rsidRPr="000B3D25" w:rsidRDefault="00A020C0" w:rsidP="001C5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 xml:space="preserve">Termin zakończenia realizacji przedmiotu umowy, o którym mowa w ust. </w:t>
      </w:r>
      <w:r w:rsidR="000B3D25" w:rsidRPr="000B3D25">
        <w:rPr>
          <w:rFonts w:ascii="Arial" w:hAnsi="Arial" w:cs="Arial"/>
          <w:sz w:val="20"/>
          <w:szCs w:val="20"/>
        </w:rPr>
        <w:t>6</w:t>
      </w:r>
      <w:r w:rsidRPr="000B3D25">
        <w:rPr>
          <w:rFonts w:ascii="Arial" w:hAnsi="Arial" w:cs="Arial"/>
          <w:sz w:val="20"/>
          <w:szCs w:val="20"/>
        </w:rPr>
        <w:t xml:space="preserve"> może ulec zmianie </w:t>
      </w:r>
      <w:r w:rsidR="000B3D25" w:rsidRPr="000B3D25">
        <w:rPr>
          <w:rFonts w:ascii="Arial" w:hAnsi="Arial" w:cs="Arial"/>
          <w:sz w:val="20"/>
          <w:szCs w:val="20"/>
        </w:rPr>
        <w:t xml:space="preserve">wyłącznie </w:t>
      </w:r>
      <w:r w:rsidRPr="000B3D25">
        <w:rPr>
          <w:rFonts w:ascii="Arial" w:hAnsi="Arial" w:cs="Arial"/>
          <w:sz w:val="20"/>
          <w:szCs w:val="20"/>
        </w:rPr>
        <w:t>w przypadkach opisanych w § 17.</w:t>
      </w:r>
    </w:p>
    <w:p w14:paraId="4FE39F9C" w14:textId="77777777" w:rsidR="00A020C0" w:rsidRPr="000B3D25" w:rsidRDefault="00A020C0" w:rsidP="001C5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Terminy wykonania czynności odbiorowych zostały określone w § 8 Umowy.</w:t>
      </w:r>
    </w:p>
    <w:p w14:paraId="085F6665" w14:textId="6F02D30F" w:rsidR="00A020C0" w:rsidRPr="00C3431A" w:rsidRDefault="00A020C0" w:rsidP="00A02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W terminie do </w:t>
      </w:r>
      <w:r w:rsidR="000B3D25">
        <w:rPr>
          <w:rFonts w:ascii="Arial" w:hAnsi="Arial" w:cs="Arial"/>
          <w:sz w:val="20"/>
          <w:szCs w:val="20"/>
        </w:rPr>
        <w:t>14</w:t>
      </w:r>
      <w:r w:rsidRPr="00A020C0">
        <w:rPr>
          <w:rFonts w:ascii="Arial" w:hAnsi="Arial" w:cs="Arial"/>
          <w:sz w:val="20"/>
          <w:szCs w:val="20"/>
        </w:rPr>
        <w:t xml:space="preserve"> dni od dnia podpisania umowy Wykonawca zobowiązany jest przedłożyć Zamawiającemu do zatwierdzenia Kosztorys Szczegółowy</w:t>
      </w:r>
      <w:r w:rsidR="000B3D25">
        <w:rPr>
          <w:rFonts w:ascii="Arial" w:hAnsi="Arial" w:cs="Arial"/>
          <w:sz w:val="20"/>
          <w:szCs w:val="20"/>
        </w:rPr>
        <w:t xml:space="preserve"> (dalej: Kosztorys Szczegółowy)</w:t>
      </w:r>
      <w:r w:rsidRPr="00A020C0">
        <w:rPr>
          <w:rFonts w:ascii="Arial" w:hAnsi="Arial" w:cs="Arial"/>
          <w:sz w:val="20"/>
          <w:szCs w:val="20"/>
        </w:rPr>
        <w:t>. Kosztorys Szczegółowy winien zamykać się kwotami zgodnymi z treścią złożonej oferty. Kosztorys Szczegółowy podlega zatwierdzeniu przez Zamawiającego w terminie 7 dni roboczych od daty jego przedłożenia przez Wykonawcę. W przypadku wniesienia uwag przez Zamawiającego, Wykonawca uwzględnia je w terminie wyżej wskazanym i powtarza procedurę zatwierdzenia przez Zamawiającego. Wykonawca jest zobowiązany do aktualizacji kosztorysu po wykonaniu dokumentacji projektowej oraz zatwierdzeniu kompletnej dokumentacji wykonawczej, jednakże kwoty nie mogą przekraczać kwot określonych w ofercie.</w:t>
      </w:r>
    </w:p>
    <w:p w14:paraId="54E8D467" w14:textId="71C19452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B3D25">
        <w:rPr>
          <w:rFonts w:ascii="Arial" w:hAnsi="Arial" w:cs="Arial"/>
          <w:b/>
          <w:bCs/>
          <w:sz w:val="20"/>
          <w:szCs w:val="20"/>
        </w:rPr>
        <w:t>3</w:t>
      </w:r>
    </w:p>
    <w:p w14:paraId="032954C1" w14:textId="3A71D7D1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Harmonogram rzeczowo-finansowy</w:t>
      </w:r>
    </w:p>
    <w:p w14:paraId="3C713A2D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E55FA93" w14:textId="66F75B2E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Przedmiot umowy określony w § 1 będzie realizowany zgodnie z zatwierdzonym przez Zamawiającego harmonogramem rzeczowo-finansowym.</w:t>
      </w:r>
    </w:p>
    <w:p w14:paraId="2E32BB24" w14:textId="2DF106E0" w:rsidR="00A020C0" w:rsidRPr="000B3D25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przedstawi do zatwierdzenia przez Zamawiającego</w:t>
      </w:r>
      <w:r w:rsid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t>w terminie – 7 dni od daty zawarcia niniejszej umowy harmonogram rzeczowo-finansowy, zwany dalej „</w:t>
      </w:r>
      <w:r w:rsidRPr="000B3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Harmonogramem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t xml:space="preserve">”, określający kolejność́ wykonywania czynności w trakcie realizacji inwestycji, podział robót na etapy wraz ze 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wskazaniem terminów rozpoczęcia i zakończenia poszczególnych etapów z</w:t>
      </w:r>
      <w:r w:rsidRPr="000B3D25">
        <w:rPr>
          <w:rFonts w:ascii="Arial" w:hAnsi="Arial" w:cs="Arial"/>
          <w:sz w:val="20"/>
          <w:szCs w:val="20"/>
        </w:rPr>
        <w:t xml:space="preserve"> podziałem na okresy 2-tygodniowe, z którego powinna wynikać kolejność realizacji robót budowlanych, technologia ich realizacji, czas realizacji i terminy wykonania elementów robót podlegających odbiorom częściowym, końcowemu wraz z kosztami realizacji (szacowany przerób i płatności) oraz informacja w zakresie specyfikacji i wielkości zasobów osobowych i wykorzystywanego sprzętu. Harmonogram powinien być przekazany Zamawiającemu w wersji papierowej oraz w edytowalnej wersji elektronicznej w układzie uzgodnionym z Zamawiającym. 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t>Zamawiający ma obowiązek w terminie 7 dni zaakceptować przedstawiony Harmonogram albo wprowadzić́ swoje uwagi, które Wykonawca zobowiązany jest uwzględnić.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t>Wykonawca zobowiązany jest współdziałać z Zamawiającym w celu sporządzenia i późniejszej aktualizacji harmonogramu rzeczowo – finansowego.</w:t>
      </w:r>
    </w:p>
    <w:p w14:paraId="3934FC61" w14:textId="3A978E7F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Postęp robót winien odpowiadać́ harmonogramo</w:t>
      </w:r>
      <w:r w:rsidR="000B3D25">
        <w:rPr>
          <w:rFonts w:ascii="Arial" w:hAnsi="Arial" w:cs="Arial"/>
          <w:sz w:val="20"/>
          <w:szCs w:val="20"/>
        </w:rPr>
        <w:t>wi</w:t>
      </w:r>
      <w:r w:rsidRPr="00A020C0">
        <w:rPr>
          <w:rFonts w:ascii="Arial" w:hAnsi="Arial" w:cs="Arial"/>
          <w:sz w:val="20"/>
          <w:szCs w:val="20"/>
        </w:rPr>
        <w:t>, a zachowanie uzgodnionych terminów jest podstawowym obowiązkiem Wykonawcy.</w:t>
      </w:r>
    </w:p>
    <w:p w14:paraId="24328FE6" w14:textId="722BF762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Wszelkie zdarzenia i fakty zaistniałe w trakcie wykonywania prac, niespowodowane działalnością̨ Wykonawcy, a mające jego zdaniem wpływ na </w:t>
      </w:r>
      <w:r w:rsidR="000B3D25">
        <w:rPr>
          <w:rFonts w:ascii="Arial" w:hAnsi="Arial" w:cs="Arial"/>
          <w:sz w:val="20"/>
          <w:szCs w:val="20"/>
        </w:rPr>
        <w:t>H</w:t>
      </w:r>
      <w:r w:rsidRPr="00A020C0">
        <w:rPr>
          <w:rFonts w:ascii="Arial" w:hAnsi="Arial" w:cs="Arial"/>
          <w:sz w:val="20"/>
          <w:szCs w:val="20"/>
        </w:rPr>
        <w:t>armonogram i zachowanie wynikających z nich terminów muszą być́ zgłaszane na piśmie Zamawiającemu w terminie do 2 dni od zaistnienia zdarzenia. Zamawiający po konsultacji z inspektorem nadzoru oceni zaistniałą sytuację i jej wpływ na termin realizacji prac.</w:t>
      </w:r>
    </w:p>
    <w:p w14:paraId="1C454E83" w14:textId="77777777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Wykonawca, wyłącznie na wniosek Zamawiającego, w przypadkach opóźnień́ w realizacji etapów inwestycji, opracuje w terminie 3 dni nowy, aktualny Harmonogram, zachowujący umowny termin zakończenia robót i przedłoży go do zatwierdzenia Zamawiającemu. </w:t>
      </w:r>
    </w:p>
    <w:p w14:paraId="4BC3891E" w14:textId="77777777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zmiany terminu końcowego robót dokonanego w oparciu o dopuszczalne zmiany wskazane w SWZ, Wykonawca opracuje w terminie trzech dni, nowy aktualny Harmonogram, uwzgledniający przedmiotowe zmiany, który wymaga zatwierdzenia przez Zamawiającego. Nowy Harmonogram zawierał będzie roboty i wartości robót już̇ wykonanych oraz pozostałe do wykonania.</w:t>
      </w:r>
    </w:p>
    <w:p w14:paraId="5E8758EA" w14:textId="486B7833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Harmonogram może podlegać aktualizacji na wniosek każdej ze Stron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 w:rsidRPr="00A020C0">
        <w:rPr>
          <w:rFonts w:ascii="Arial" w:hAnsi="Arial" w:cs="Arial"/>
          <w:sz w:val="20"/>
          <w:szCs w:val="20"/>
        </w:rPr>
        <w:t xml:space="preserve">mowy w zakresie przesunięcia terminów realizacji poszczególnych etapów robót lub terminu zakończenia robót, w przypadkach uzasadniających zmianę </w:t>
      </w:r>
      <w:r w:rsidR="000B3D25">
        <w:rPr>
          <w:rFonts w:ascii="Arial" w:hAnsi="Arial" w:cs="Arial"/>
          <w:sz w:val="20"/>
          <w:szCs w:val="20"/>
        </w:rPr>
        <w:t>Harmonogramu</w:t>
      </w:r>
      <w:r w:rsidRPr="00A020C0">
        <w:rPr>
          <w:rFonts w:ascii="Arial" w:hAnsi="Arial" w:cs="Arial"/>
          <w:sz w:val="20"/>
          <w:szCs w:val="20"/>
        </w:rPr>
        <w:t>, określonych w Umowie, w szczególności w przypadku, gdy poprzednia wersja stanie się niespójna z faktycznym postępem w realizacji przedmiotu Umowy lub obowiązujących przepisach prawa.</w:t>
      </w:r>
    </w:p>
    <w:p w14:paraId="24F3B58C" w14:textId="4C7CA9A7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Aktualizacja </w:t>
      </w:r>
      <w:r w:rsidR="000B3D25">
        <w:rPr>
          <w:rFonts w:ascii="Arial" w:hAnsi="Arial" w:cs="Arial"/>
          <w:sz w:val="20"/>
          <w:szCs w:val="20"/>
        </w:rPr>
        <w:t>Harmonogramu</w:t>
      </w:r>
      <w:r w:rsidRPr="00A020C0">
        <w:rPr>
          <w:rFonts w:ascii="Arial" w:hAnsi="Arial" w:cs="Arial"/>
          <w:sz w:val="20"/>
          <w:szCs w:val="20"/>
        </w:rPr>
        <w:t xml:space="preserve"> ma na celu wyłącznie zapewnienie możliwości nadzoru nad realnym postępem prac i nie stanowi podstawy dla Wykonawcy do wyłączenia jego odpowiedzialności z tytułu niewykonania Umowy w terminach określonych w </w:t>
      </w:r>
      <w:r w:rsidRPr="000B3D25">
        <w:rPr>
          <w:rFonts w:ascii="Arial" w:hAnsi="Arial" w:cs="Arial"/>
          <w:sz w:val="20"/>
          <w:szCs w:val="20"/>
        </w:rPr>
        <w:t>§ 2</w:t>
      </w:r>
      <w:r w:rsidR="000B3D25">
        <w:rPr>
          <w:rFonts w:ascii="Arial" w:hAnsi="Arial" w:cs="Arial"/>
          <w:sz w:val="20"/>
          <w:szCs w:val="20"/>
        </w:rPr>
        <w:t xml:space="preserve"> Umowy</w:t>
      </w:r>
      <w:r w:rsidRPr="000B3D25">
        <w:rPr>
          <w:rFonts w:ascii="Arial" w:hAnsi="Arial" w:cs="Arial"/>
          <w:sz w:val="20"/>
          <w:szCs w:val="20"/>
        </w:rPr>
        <w:t>.</w:t>
      </w:r>
    </w:p>
    <w:p w14:paraId="5C7166AC" w14:textId="16D3589B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W przypadku zaistnienia konieczności zmiany </w:t>
      </w:r>
      <w:r w:rsidR="000B3D25">
        <w:rPr>
          <w:rFonts w:ascii="Arial" w:hAnsi="Arial" w:cs="Arial"/>
          <w:sz w:val="20"/>
          <w:szCs w:val="20"/>
        </w:rPr>
        <w:t>Harmonogramu</w:t>
      </w:r>
      <w:r w:rsidRPr="00A020C0">
        <w:rPr>
          <w:rFonts w:ascii="Arial" w:hAnsi="Arial" w:cs="Arial"/>
          <w:sz w:val="20"/>
          <w:szCs w:val="20"/>
        </w:rPr>
        <w:t xml:space="preserve"> Wykonawca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winien z wyprzedzeniem oraz pisemnym uzasadnieniem złożyć jego zaktualizowaną wersję, która wymaga zatwierdzenia przez Zamawiającego na zasadach opisanych w niniejszym paragrafie.</w:t>
      </w:r>
    </w:p>
    <w:p w14:paraId="7CF008A3" w14:textId="6CE5D3FA" w:rsidR="00A020C0" w:rsidRPr="00A020C0" w:rsidRDefault="00A020C0" w:rsidP="001C5BC4">
      <w:pPr>
        <w:pStyle w:val="Akapitzlist"/>
        <w:numPr>
          <w:ilvl w:val="0"/>
          <w:numId w:val="10"/>
        </w:numPr>
        <w:spacing w:after="0" w:line="30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Każda zmiana harmonogramów wymaga formy pisemnej, pod rygorem nieważności.</w:t>
      </w:r>
    </w:p>
    <w:p w14:paraId="6863B388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4BFA7F82" w14:textId="580FC256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B3D25">
        <w:rPr>
          <w:rFonts w:ascii="Arial" w:hAnsi="Arial" w:cs="Arial"/>
          <w:b/>
          <w:bCs/>
          <w:sz w:val="20"/>
          <w:szCs w:val="20"/>
        </w:rPr>
        <w:t>4</w:t>
      </w:r>
    </w:p>
    <w:p w14:paraId="63FA7A03" w14:textId="5B6E8543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Wynagrodzenie Wykonawcy</w:t>
      </w:r>
    </w:p>
    <w:p w14:paraId="39FB3BB3" w14:textId="762E0C21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D9C2F8B" w14:textId="2E024830" w:rsidR="00A020C0" w:rsidRPr="00A020C0" w:rsidRDefault="00A020C0" w:rsidP="001C5BC4">
      <w:pPr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ustalają̨ wynagrodzenie ryczałtowe z tytułu realizacji Przedmiotu Umowy, określone w § 1, w wysokości .......................... zł brutto (słownie: ......................................................). </w:t>
      </w:r>
    </w:p>
    <w:p w14:paraId="6A96D746" w14:textId="687623EF" w:rsidR="00A020C0" w:rsidRPr="00A020C0" w:rsidRDefault="00A020C0" w:rsidP="001C5BC4">
      <w:pPr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Wynagrodzenie określone w ust. 1 zawiera wszelkie koszty realizacji Umowy, w tym w szczególności opracowanie dokumentacji projektowej 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 xml:space="preserve">oraz dokumentacji wykonawczej 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niezbędnej do uzyskania decyzji o pozwoleniu na budowę oraz realizacji pozostałej części Przedmiotu Umowy, wynikającej z opracowanej 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>dokumentacji projektowej oraz dokumentacji wykonawczej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, niezbędnej dla prawidłowego 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 kompletnego wykonania Umowy zgodnie z PFU mając na względzie osiągniecie celu stanowiącego Przedmiot Umowy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>z zachowaniem zasad płatności określonych w §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14:paraId="05336579" w14:textId="77777777" w:rsidR="00A020C0" w:rsidRPr="00A020C0" w:rsidRDefault="00A020C0" w:rsidP="001C5BC4">
      <w:pPr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Strony postanawiają̨, że wynagrodzenie określone w ust. 1, stanowi wynagrodzenie ryczałtowe (niesie ryzyko ryczałtu) i jest niezmienne przez cały okres realizacji Umowy poza przypadkami określonymi w niniejszej umowie oraz przepisami prawa. </w:t>
      </w:r>
    </w:p>
    <w:p w14:paraId="44E97EE4" w14:textId="60A128A9" w:rsidR="00A020C0" w:rsidRPr="00A020C0" w:rsidRDefault="0022271B" w:rsidP="001C5BC4">
      <w:pPr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Ustala się, że ceny jednostkowe dla odnośnych pozycji w ofercie i </w:t>
      </w:r>
      <w:r w:rsidR="000B3D25">
        <w:rPr>
          <w:rFonts w:ascii="Arial" w:hAnsi="Arial" w:cs="Arial"/>
          <w:sz w:val="20"/>
          <w:szCs w:val="20"/>
        </w:rPr>
        <w:t>Kosztorysie Szczegółowym</w:t>
      </w:r>
      <w:r w:rsidRPr="00A020C0">
        <w:rPr>
          <w:rFonts w:ascii="Arial" w:hAnsi="Arial" w:cs="Arial"/>
          <w:sz w:val="20"/>
          <w:szCs w:val="20"/>
        </w:rPr>
        <w:t xml:space="preserve"> nie ulegają zmianie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przez okres obowiązywania </w:t>
      </w:r>
      <w:r w:rsidR="00A020C0" w:rsidRPr="00A020C0">
        <w:rPr>
          <w:rFonts w:ascii="Arial" w:hAnsi="Arial" w:cs="Arial"/>
          <w:sz w:val="20"/>
          <w:szCs w:val="20"/>
        </w:rPr>
        <w:t>U</w:t>
      </w:r>
      <w:r w:rsidRPr="00A020C0">
        <w:rPr>
          <w:rFonts w:ascii="Arial" w:hAnsi="Arial" w:cs="Arial"/>
          <w:sz w:val="20"/>
          <w:szCs w:val="20"/>
        </w:rPr>
        <w:t>mowy.</w:t>
      </w:r>
    </w:p>
    <w:p w14:paraId="3C44F5BD" w14:textId="63F8B684" w:rsidR="00A020C0" w:rsidRPr="00A020C0" w:rsidRDefault="0022271B" w:rsidP="001C5BC4">
      <w:pPr>
        <w:pStyle w:val="Akapitzlist"/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Podstawą wystawienia faktur będą protokoły odbioru częściowego lub końcowego robót podpisane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Zamawiającego oraz zatwierdzone kosztorysy powykonawcze na wykonane roboty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stanowiące przedmiot odbioru.</w:t>
      </w:r>
    </w:p>
    <w:p w14:paraId="7F4B458C" w14:textId="5C4E1130" w:rsidR="00A020C0" w:rsidRPr="00A020C0" w:rsidRDefault="0022271B" w:rsidP="001C5BC4">
      <w:pPr>
        <w:pStyle w:val="Akapitzlist"/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zobowiązany jest do sporządzenia i przekazania Zamawiającemu dokumentów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rozliczeń kosztów</w:t>
      </w:r>
      <w:r w:rsidR="00A020C0" w:rsidRPr="00A020C0">
        <w:rPr>
          <w:rFonts w:ascii="Arial" w:hAnsi="Arial" w:cs="Arial"/>
          <w:sz w:val="20"/>
          <w:szCs w:val="20"/>
        </w:rPr>
        <w:t>.</w:t>
      </w:r>
    </w:p>
    <w:p w14:paraId="2AA0E0D9" w14:textId="1D2553A9" w:rsidR="00A020C0" w:rsidRPr="00A020C0" w:rsidRDefault="0022271B" w:rsidP="001C5BC4">
      <w:pPr>
        <w:pStyle w:val="Akapitzlist"/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Błędnie wystawiona faktura, brak protokołu odbioru częściowego/końcowego lub dokumentów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dotyczących podwykonawców (wymaganych niniejszą umową) będzie skutkował wstrzymaniem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zapłaty wynagrodzenia na rzecz Wykonawcy do czasu usunięcia uchybień. W takiej sytuacji termin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zapłaty dla wstrzymanej płatności faktury będzie liczony od dnia usunięcia powyższych uchybień.</w:t>
      </w:r>
    </w:p>
    <w:p w14:paraId="4DD3C1FD" w14:textId="77777777" w:rsidR="00A020C0" w:rsidRPr="00A020C0" w:rsidRDefault="0022271B" w:rsidP="001C5BC4">
      <w:pPr>
        <w:pStyle w:val="Akapitzlist"/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ma prawo do zatrzymania z pozostałej do zapłaty części wynagrodzenia umownego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kwoty stanowiącej zabezpieczenie roszczeń Zamawiającego z tytułu rękojmi, jeżeli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terminie nie dłuższym niż 14 dni od daty podpisania protokołu odbioru końcowego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niezawierającego konieczności dokonania Napraw Istotnych, nie wniesie zabezpieczenia na cały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okres rękojmi. Kwota ta zostanie złożona na rachunku bankowym Zamawiającego i zwrócona wraz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odsetkami wynikającymi z umowy rachunku bankowego, na którym była ona przechowywana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ciągu 15 dni od daty przedłożenia innej formy zabezpieczenia lub od daty upływu okresu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rękojmi. Niezależnie od powyższego Zamawiający może naliczyć kary umowne. Nie dotyczy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to przypadku wniesienia zabezpieczenia należytego wykonania umowy w formie pieniężnej.</w:t>
      </w:r>
    </w:p>
    <w:p w14:paraId="62279CF2" w14:textId="0A4B0577" w:rsidR="00A020C0" w:rsidRPr="00A020C0" w:rsidRDefault="0022271B" w:rsidP="001C5BC4">
      <w:pPr>
        <w:pStyle w:val="Akapitzlist"/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wystąpienia konieczności wykonania robót budowlanych zamiennych, które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 stanowią rozszerzenia przedmiotu zamówienia, a polegają na zamianie robót budowlanych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danej kategorii CPV podanej w SWZ, powstanie przesłanka do zmiany umowy w formie aneksu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umowy, wyłącznie po spełnieniu przesłanek z art. 455 ust. 1 ustawy Prawo zamówień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publicznych.</w:t>
      </w:r>
    </w:p>
    <w:p w14:paraId="0BF91F41" w14:textId="77777777" w:rsidR="00A020C0" w:rsidRPr="00A020C0" w:rsidRDefault="0022271B" w:rsidP="001C5BC4">
      <w:pPr>
        <w:pStyle w:val="Akapitzlist"/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nie może dokonać zastawienia lub przeniesienia, w szczególności: cesji, przekazu,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sprzedaży, jakiejkolwiek wierzytelności wynikającej z umowy lub jej części, jak również korzyści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wynikającej z Umowy lub udziału w niej, na osoby trzecie, bez uprzedniej, pisemnej zgody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Zamawiającego, wyrażonej w formie pisemnej, pod rygorem nieważności.</w:t>
      </w:r>
    </w:p>
    <w:p w14:paraId="2484359A" w14:textId="77777777" w:rsidR="00A020C0" w:rsidRPr="00A020C0" w:rsidRDefault="0022271B" w:rsidP="001C5BC4">
      <w:pPr>
        <w:pStyle w:val="Akapitzlist"/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Cesja, przelew lub czynność wywołującą podobne skutki, dokonane bez pisemnej zgody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Zamawiającego, są względem Zamawiającego bezskuteczne.</w:t>
      </w:r>
    </w:p>
    <w:p w14:paraId="21433FE9" w14:textId="7C6C38F1" w:rsidR="00A020C0" w:rsidRPr="00A020C0" w:rsidRDefault="0022271B" w:rsidP="001C5BC4">
      <w:pPr>
        <w:pStyle w:val="Akapitzlist"/>
        <w:numPr>
          <w:ilvl w:val="0"/>
          <w:numId w:val="4"/>
        </w:numPr>
        <w:tabs>
          <w:tab w:val="clear" w:pos="720"/>
        </w:tabs>
        <w:spacing w:after="0" w:line="300" w:lineRule="exact"/>
        <w:ind w:left="0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Strony zgodnie oświadczają, iż wskazana w § 3 ust. 1 kwota wynagrodzenia obejmuje wszelkie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koszty niezbędne do poniesienia przez Wykonawcę w celu wykonania niniejszej umowy, w tym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szczególności, ale nie tylko, koszty wszystkich materiałów, koniecznych dla prawidłowego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wykonania prac, jak również wynajmu, wykorzystania niezbędnego sprzętu, urządzeń i narzędzi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oraz zasobów ludzkich.</w:t>
      </w:r>
    </w:p>
    <w:p w14:paraId="4B0B3E7F" w14:textId="49111DCF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B3D25">
        <w:rPr>
          <w:rFonts w:ascii="Arial" w:hAnsi="Arial" w:cs="Arial"/>
          <w:b/>
          <w:bCs/>
          <w:sz w:val="20"/>
          <w:szCs w:val="20"/>
        </w:rPr>
        <w:t>5</w:t>
      </w:r>
    </w:p>
    <w:p w14:paraId="09696F53" w14:textId="5AB548FD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77BE08AB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E066D2" w14:textId="4F54E41B" w:rsidR="0022271B" w:rsidRPr="000B3D25" w:rsidRDefault="0022271B" w:rsidP="001C5BC4">
      <w:pPr>
        <w:pStyle w:val="Akapitzlist"/>
        <w:numPr>
          <w:ilvl w:val="0"/>
          <w:numId w:val="5"/>
        </w:numPr>
        <w:tabs>
          <w:tab w:val="clear" w:pos="720"/>
        </w:tabs>
        <w:spacing w:after="0" w:line="300" w:lineRule="exact"/>
        <w:ind w:left="0" w:hanging="284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Strony ustalają następujący sposób rozliczania wynagrodzenia za wykonanie przedmiotu umowy:</w:t>
      </w:r>
    </w:p>
    <w:p w14:paraId="595E6C48" w14:textId="2EDF49DD" w:rsidR="0022271B" w:rsidRPr="000B3D25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 xml:space="preserve">1) </w:t>
      </w:r>
      <w:r w:rsidR="00A020C0" w:rsidRPr="000B3D25">
        <w:rPr>
          <w:rFonts w:ascii="Arial" w:hAnsi="Arial" w:cs="Arial"/>
          <w:sz w:val="20"/>
          <w:szCs w:val="20"/>
        </w:rPr>
        <w:tab/>
      </w:r>
      <w:r w:rsidRPr="000B3D25">
        <w:rPr>
          <w:rFonts w:ascii="Arial" w:hAnsi="Arial" w:cs="Arial"/>
          <w:sz w:val="20"/>
          <w:szCs w:val="20"/>
        </w:rPr>
        <w:t>fakturami częściowymi wystawionymi na podstawie częściowych protokołów odbioru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niezawierających konieczności dokonania Napraw Istotnych poszczególnych elementów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lastRenderedPageBreak/>
        <w:t>dokumentacji wykonawczej, zgodnie ze złożoną ofertą, nie częściej niż raz na miesiąc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kalendarzowy;</w:t>
      </w:r>
    </w:p>
    <w:p w14:paraId="69AC0D60" w14:textId="43A9B83D" w:rsidR="0022271B" w:rsidRPr="000B3D25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 xml:space="preserve">2) </w:t>
      </w:r>
      <w:r w:rsidR="00A020C0" w:rsidRPr="000B3D25">
        <w:rPr>
          <w:rFonts w:ascii="Arial" w:hAnsi="Arial" w:cs="Arial"/>
          <w:sz w:val="20"/>
          <w:szCs w:val="20"/>
        </w:rPr>
        <w:tab/>
      </w:r>
      <w:r w:rsidRPr="000B3D25">
        <w:rPr>
          <w:rFonts w:ascii="Arial" w:hAnsi="Arial" w:cs="Arial"/>
          <w:sz w:val="20"/>
          <w:szCs w:val="20"/>
        </w:rPr>
        <w:t xml:space="preserve">fakturami wystawionymi na podstawie protokołów odbiorów częściowych Etapu </w:t>
      </w:r>
      <w:r w:rsidR="000B3D25" w:rsidRPr="000B3D25">
        <w:rPr>
          <w:rFonts w:ascii="Arial" w:hAnsi="Arial" w:cs="Arial"/>
          <w:sz w:val="20"/>
          <w:szCs w:val="20"/>
        </w:rPr>
        <w:t xml:space="preserve">I oraz Etapu </w:t>
      </w:r>
      <w:r w:rsidRPr="000B3D25">
        <w:rPr>
          <w:rFonts w:ascii="Arial" w:hAnsi="Arial" w:cs="Arial"/>
          <w:sz w:val="20"/>
          <w:szCs w:val="20"/>
        </w:rPr>
        <w:t>II (do 90%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wartości umowy) przedmiotu umowy, nie częściej niż raz na miesiąc kalendarzowy</w:t>
      </w:r>
      <w:r w:rsidR="000B3D25" w:rsidRPr="000B3D25">
        <w:rPr>
          <w:rFonts w:ascii="Arial" w:hAnsi="Arial" w:cs="Arial"/>
          <w:sz w:val="20"/>
          <w:szCs w:val="20"/>
        </w:rPr>
        <w:t>, z zastrzeżeniem ust. 2 poniżej;</w:t>
      </w:r>
    </w:p>
    <w:p w14:paraId="10329A29" w14:textId="677FCC30" w:rsidR="00A020C0" w:rsidRPr="000B3D25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 xml:space="preserve">3) </w:t>
      </w:r>
      <w:r w:rsidR="00A020C0" w:rsidRPr="000B3D25">
        <w:rPr>
          <w:rFonts w:ascii="Arial" w:hAnsi="Arial" w:cs="Arial"/>
          <w:sz w:val="20"/>
          <w:szCs w:val="20"/>
        </w:rPr>
        <w:tab/>
      </w:r>
      <w:r w:rsidRPr="000B3D25">
        <w:rPr>
          <w:rFonts w:ascii="Arial" w:hAnsi="Arial" w:cs="Arial"/>
          <w:sz w:val="20"/>
          <w:szCs w:val="20"/>
        </w:rPr>
        <w:t>fakturą wystawioną na podstawie protokołu odbioru końcowego (nie mniej niż 10% wartości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umowy).</w:t>
      </w:r>
    </w:p>
    <w:p w14:paraId="199545E1" w14:textId="7EADB852" w:rsidR="00A020C0" w:rsidRPr="000B3D25" w:rsidRDefault="00A020C0" w:rsidP="00A020C0">
      <w:pPr>
        <w:spacing w:after="0" w:line="300" w:lineRule="exact"/>
        <w:ind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 xml:space="preserve">2. </w:t>
      </w:r>
      <w:r w:rsidRPr="000B3D25">
        <w:rPr>
          <w:rFonts w:ascii="Arial" w:hAnsi="Arial" w:cs="Arial"/>
          <w:sz w:val="20"/>
          <w:szCs w:val="20"/>
        </w:rPr>
        <w:tab/>
        <w:t xml:space="preserve">Strony przyjmują, że 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t xml:space="preserve">zapłata pierwszej faktury nastąpi po 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 xml:space="preserve">wykonaniu dokumentacji wykonawczej, 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t xml:space="preserve">uzyskaniu </w:t>
      </w:r>
      <w:r w:rsidR="000B3D25" w:rsidRPr="000B3D25">
        <w:rPr>
          <w:rFonts w:ascii="Arial" w:eastAsia="Times New Roman" w:hAnsi="Arial" w:cs="Arial"/>
          <w:sz w:val="20"/>
          <w:szCs w:val="20"/>
          <w:lang w:eastAsia="pl-PL"/>
        </w:rPr>
        <w:t xml:space="preserve">prawomocnego 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t>pozwolenia na budowę̨</w:t>
      </w:r>
      <w:r w:rsidR="000B3D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3D25" w:rsidRPr="000B3D25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0B3D25">
        <w:rPr>
          <w:rFonts w:ascii="Arial" w:eastAsia="Times New Roman" w:hAnsi="Arial" w:cs="Arial"/>
          <w:sz w:val="20"/>
          <w:szCs w:val="20"/>
          <w:lang w:eastAsia="pl-PL"/>
        </w:rPr>
        <w:t>rozpoczęciu robót budowlanych (wysokość pierwszej faktury nie może przekraczać kwoty 400.000,00 zł brutto wartości umowy)</w:t>
      </w:r>
      <w:r w:rsidR="000B3D25" w:rsidRPr="000B3D2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86E5D3" w14:textId="504E014B" w:rsidR="00A020C0" w:rsidRPr="00A020C0" w:rsidRDefault="00A020C0" w:rsidP="00A020C0">
      <w:pPr>
        <w:spacing w:after="0" w:line="300" w:lineRule="exact"/>
        <w:ind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 xml:space="preserve">3. </w:t>
      </w:r>
      <w:r w:rsidRPr="000B3D25">
        <w:rPr>
          <w:rFonts w:ascii="Arial" w:hAnsi="Arial" w:cs="Arial"/>
          <w:sz w:val="20"/>
          <w:szCs w:val="20"/>
        </w:rPr>
        <w:tab/>
      </w:r>
      <w:r w:rsidR="0022271B" w:rsidRPr="000B3D25">
        <w:rPr>
          <w:rFonts w:ascii="Arial" w:hAnsi="Arial" w:cs="Arial"/>
          <w:sz w:val="20"/>
          <w:szCs w:val="20"/>
        </w:rPr>
        <w:t>Każdorazowe wynagrodzenie za wykonane roboty budowlane określone zostanie zatwierdzonym</w:t>
      </w:r>
      <w:r w:rsidRPr="000B3D25">
        <w:rPr>
          <w:rFonts w:ascii="Arial" w:hAnsi="Arial" w:cs="Arial"/>
          <w:sz w:val="20"/>
          <w:szCs w:val="20"/>
        </w:rPr>
        <w:t xml:space="preserve"> </w:t>
      </w:r>
      <w:r w:rsidR="0022271B" w:rsidRPr="000B3D25">
        <w:rPr>
          <w:rFonts w:ascii="Arial" w:hAnsi="Arial" w:cs="Arial"/>
          <w:sz w:val="20"/>
          <w:szCs w:val="20"/>
        </w:rPr>
        <w:t xml:space="preserve">przez Zamawiającego </w:t>
      </w:r>
      <w:r w:rsidRPr="000B3D25">
        <w:rPr>
          <w:rFonts w:ascii="Arial" w:hAnsi="Arial" w:cs="Arial"/>
          <w:sz w:val="20"/>
          <w:szCs w:val="20"/>
        </w:rPr>
        <w:t>Kosztorysem Szczegółowym</w:t>
      </w:r>
      <w:r w:rsidR="0022271B" w:rsidRPr="000B3D25">
        <w:rPr>
          <w:rFonts w:ascii="Arial" w:hAnsi="Arial" w:cs="Arial"/>
          <w:sz w:val="20"/>
          <w:szCs w:val="20"/>
        </w:rPr>
        <w:t>, o którym mowa w § 2 ust.</w:t>
      </w:r>
      <w:r w:rsidRPr="000B3D25">
        <w:rPr>
          <w:rFonts w:ascii="Arial" w:hAnsi="Arial" w:cs="Arial"/>
          <w:sz w:val="20"/>
          <w:szCs w:val="20"/>
        </w:rPr>
        <w:t xml:space="preserve"> 9 Umowy</w:t>
      </w:r>
      <w:r w:rsidR="0022271B" w:rsidRPr="000B3D25">
        <w:rPr>
          <w:rFonts w:ascii="Arial" w:hAnsi="Arial" w:cs="Arial"/>
          <w:sz w:val="20"/>
          <w:szCs w:val="20"/>
        </w:rPr>
        <w:t>.</w:t>
      </w:r>
    </w:p>
    <w:p w14:paraId="790BB40F" w14:textId="3C7610AA" w:rsidR="0022271B" w:rsidRPr="00A020C0" w:rsidRDefault="00A020C0" w:rsidP="00A020C0">
      <w:pPr>
        <w:spacing w:after="0" w:line="300" w:lineRule="exact"/>
        <w:ind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4. </w:t>
      </w:r>
      <w:r w:rsidRPr="00A020C0">
        <w:rPr>
          <w:rFonts w:ascii="Arial" w:hAnsi="Arial" w:cs="Arial"/>
          <w:sz w:val="20"/>
          <w:szCs w:val="20"/>
        </w:rPr>
        <w:tab/>
      </w:r>
      <w:r w:rsidR="0022271B" w:rsidRPr="00A020C0">
        <w:rPr>
          <w:rFonts w:ascii="Arial" w:hAnsi="Arial" w:cs="Arial"/>
          <w:sz w:val="20"/>
          <w:szCs w:val="20"/>
        </w:rPr>
        <w:t>Wykonawca, w przypadku korzystania z usług podwykonawców, przy drugiej płatności i każdej</w:t>
      </w:r>
      <w:r w:rsidRPr="00A020C0">
        <w:rPr>
          <w:rFonts w:ascii="Arial" w:hAnsi="Arial" w:cs="Arial"/>
          <w:sz w:val="20"/>
          <w:szCs w:val="20"/>
        </w:rPr>
        <w:t xml:space="preserve"> </w:t>
      </w:r>
      <w:r w:rsidR="0022271B" w:rsidRPr="00A020C0">
        <w:rPr>
          <w:rFonts w:ascii="Arial" w:hAnsi="Arial" w:cs="Arial"/>
          <w:sz w:val="20"/>
          <w:szCs w:val="20"/>
        </w:rPr>
        <w:t>kolejnej części należnego wynagrodzenia, do faktury dołączy:</w:t>
      </w:r>
    </w:p>
    <w:p w14:paraId="2E5BDD6E" w14:textId="4406BC5B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a)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oryginały oświadczeń podwykonawców potwierdzające otrzymanie przez podwykonawców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całości wymagalnego wynagrodzenia za wykonane przez podwykonawców roboty wchodzące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skład robót, której dotyczy faktura wystawiona przez Wykonawcę,</w:t>
      </w:r>
    </w:p>
    <w:p w14:paraId="6898C8B7" w14:textId="0C0AE23D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b)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kserokopie faktur wystawionych przez podwykonawców potwierdzonych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podwykonawców „za zgodność z oryginałem”,</w:t>
      </w:r>
    </w:p>
    <w:p w14:paraId="267BBB25" w14:textId="77777777" w:rsidR="00A020C0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c)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kopie potwierdzeń przelewów na rachunki bankowe podwykonawców kwoty / kwot wskazanej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/ wskazanych na fakturze / fakturach wystawionych przez podwykonawców, ewentualnie wraz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kserokopią innego dokumentu świadczącego o dokonaniu na rzecz podwykonawcy zapłaty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całości wynagrodzenia za wykonane przez podwykonawcę roboty, przy czym za zapłatę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 będzie uznawane oświadczenie o potrąceniu wzajemnie przysługujących wierzytelności.</w:t>
      </w:r>
    </w:p>
    <w:p w14:paraId="25EE1FD6" w14:textId="4A151F1E" w:rsidR="0022271B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przy końcowej płatności należnego wynagrodzenia, do faktury końcowej dołączy:</w:t>
      </w:r>
    </w:p>
    <w:p w14:paraId="5644D472" w14:textId="26A8E1CA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a)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wykaz rozliczenia umów zawartych z podwykonawcami oraz umów zawartych pomiędzy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podwykonawcami,</w:t>
      </w:r>
    </w:p>
    <w:p w14:paraId="4EEFCDB9" w14:textId="3539C6AE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b)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oświadczenia wszystkich podwykonawców potwierdzające otrzymanie przez podwykonawców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całości wymagalnego wynagrodzenia z tytułu umów zawartych z Wykonawcą lub w wypadku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dalszych podwykonawców – z tytułu umów zawartych z podwykonawcą,</w:t>
      </w:r>
    </w:p>
    <w:p w14:paraId="2B999CD5" w14:textId="69A34837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c)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oświadczenie Wykonawcy i podwykonawców, że nie korzystali pod jakimkolwiek tytułem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prawnym z innych podwykonawców oraz, że wszyscy podwykonawcy zostali zgłoszeni,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 na placu budowy nie przebywali jacykolwiek niezgłoszeni podwykonawcy lub osoby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działające na ich rzecz lub na ich zlecenie.</w:t>
      </w:r>
    </w:p>
    <w:p w14:paraId="28F72BF7" w14:textId="77777777" w:rsidR="00A020C0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częściowego udokumentowania rozliczeń z tytułu umów o podwykonawstwo,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Wykonawca otrzyma wynagrodzenie w wysokości pomniejszonej o wysokość wynagrodzenia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podwykonawców lub dalszych podwykonawców, jakie nie zostało im wypłacone.</w:t>
      </w:r>
    </w:p>
    <w:p w14:paraId="3750665C" w14:textId="1BE4860C" w:rsidR="0022271B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przypadku, gdy jakikolwiek podwykonawca zgłoszony lub nie, a także pracownik Wykonawcy,</w:t>
      </w:r>
    </w:p>
    <w:p w14:paraId="6D076DFC" w14:textId="77777777" w:rsidR="00A020C0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którzy wykonywali jakiekolwiek części przedmiotu Umowy wystąpią do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roszczeniem o zapłatę, Zamawiający zastrzega sobie prawo wstrzymania zapłaty wynagrodzenia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Wykonawcy w zakresie kwoty, o której zapłatę wystąpił podwykonawca, do chwili uregulowania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tej należności przez Wykonawcę lub prawomocnego oddalenia roszczeń podwykonawcy.</w:t>
      </w:r>
    </w:p>
    <w:p w14:paraId="1A05DD9A" w14:textId="59644C25" w:rsidR="00A020C0" w:rsidRPr="000B3D25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dokonania zapłaty przez Zamawiającego bezpośrednio na rzecz podwykonawcy</w:t>
      </w:r>
      <w:r w:rsid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lub dalszego podwykonawcy na podstawie art. 465 ust. 1 i nast. ustawy Prawo zamówień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publicznych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Wykonawca jest zobowiązany do zwrotu Zamawiającemu wszelkich kwot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wypłaconych z tego tytułu Podwykonawcy.</w:t>
      </w:r>
    </w:p>
    <w:p w14:paraId="41E6BE5A" w14:textId="77777777" w:rsidR="00A020C0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Wykonawca wyraża zgodę na potrącenie kwot wypłaconych podwykonawcom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Zamawiającego, a także wszelkich poniesionych w związku z roszczeniami kosztów, w tym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kosztów postępowania, zastępstwa prawnego i biegłych, z zobowiązania Zamawiającego wobec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Wykonawcy, chociażby wierzytelności nie były jeszcze wymagalne (potrącenie umowne).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Postanowienia powyższe 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wykluczają możliwości naliczania kar umownych, w związku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niewykonaniem przez Wykonawcę obowiązków przewidzianych w niniejszej umowie w zakresie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Podwykonawstwa.</w:t>
      </w:r>
    </w:p>
    <w:p w14:paraId="39BD2CFC" w14:textId="6B6091AF" w:rsidR="00A020C0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Należność za wykonany przedmiot umowy Zamawiający ureguluje przelewem w ciągu 30 dni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daty otrzymania poprawnie wystawionej przez Wykonawcę faktury VAT.</w:t>
      </w:r>
    </w:p>
    <w:p w14:paraId="6F74E1E2" w14:textId="77777777" w:rsidR="00A020C0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Należność Wykonawcy będzie płatna przelewem na wskazany w fakturze rachunek Wykonawcy,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ujawniony na tzw. białej liście podatników VAT. W przypadku wskazania innego rachunku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bankowego, Zamawiający ma prawo wstrzymania się z dokonaniem zapłaty, a Wykonawcy z tego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tytułu nie będą należały się odsetki ustawowe.</w:t>
      </w:r>
    </w:p>
    <w:p w14:paraId="68B201C0" w14:textId="77777777" w:rsidR="00A020C0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 termin zapłaty uznaje się termin obciążenia rachunku Zamawiającego.</w:t>
      </w:r>
    </w:p>
    <w:p w14:paraId="263765D1" w14:textId="77777777" w:rsidR="00A020C0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oświadcza, że będzie dokonywał terminowo płatności na rzecz Podwykonawców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nie narazi Zamawiającego na odpowiedzialność wynikającą z ustawy Prawo zamówień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publicznych.</w:t>
      </w:r>
    </w:p>
    <w:p w14:paraId="7898BAF7" w14:textId="77777777" w:rsidR="00A020C0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Zamawiający będzie dokonywał zapłaty w drodze tzw. płatności dzielonej (tzw. </w:t>
      </w:r>
      <w:proofErr w:type="spellStart"/>
      <w:r w:rsidRPr="00A020C0">
        <w:rPr>
          <w:rFonts w:ascii="Arial" w:hAnsi="Arial" w:cs="Arial"/>
          <w:sz w:val="20"/>
          <w:szCs w:val="20"/>
        </w:rPr>
        <w:t>split-payment</w:t>
      </w:r>
      <w:proofErr w:type="spellEnd"/>
      <w:r w:rsidRPr="00A020C0">
        <w:rPr>
          <w:rFonts w:ascii="Arial" w:hAnsi="Arial" w:cs="Arial"/>
          <w:sz w:val="20"/>
          <w:szCs w:val="20"/>
        </w:rPr>
        <w:t>).</w:t>
      </w:r>
    </w:p>
    <w:p w14:paraId="1CE207FD" w14:textId="50AD0CA2" w:rsidR="00A020C0" w:rsidRPr="00A020C0" w:rsidRDefault="0022271B" w:rsidP="001C5BC4">
      <w:pPr>
        <w:pStyle w:val="Akapitzlist"/>
        <w:numPr>
          <w:ilvl w:val="0"/>
          <w:numId w:val="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zobowiązany jest do bieżącego prowadzenia odrębnego zestawienia dotyczącego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podwykonawców, które będzie zawierało wykaz rozliczeń umów zawartych z poszczególnymi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podwykonawcami jak i zakres zleconych im przez Wykonawcę robót. Wykonawca zobowiązany</w:t>
      </w:r>
      <w:r w:rsidR="00A020C0" w:rsidRPr="00A020C0">
        <w:rPr>
          <w:rFonts w:ascii="Arial" w:hAnsi="Arial" w:cs="Arial"/>
          <w:sz w:val="20"/>
          <w:szCs w:val="20"/>
        </w:rPr>
        <w:t xml:space="preserve"> j</w:t>
      </w:r>
      <w:r w:rsidRPr="00A020C0">
        <w:rPr>
          <w:rFonts w:ascii="Arial" w:hAnsi="Arial" w:cs="Arial"/>
          <w:sz w:val="20"/>
          <w:szCs w:val="20"/>
        </w:rPr>
        <w:t>est przedstawić przedmiotowe zestawienia na każdorazowe wezwanie Zamawiającego w terminie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niego wskazanym.</w:t>
      </w:r>
    </w:p>
    <w:p w14:paraId="1380C539" w14:textId="241BB4D6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B3D25">
        <w:rPr>
          <w:rFonts w:ascii="Arial" w:hAnsi="Arial" w:cs="Arial"/>
          <w:b/>
          <w:bCs/>
          <w:sz w:val="20"/>
          <w:szCs w:val="20"/>
        </w:rPr>
        <w:t>6</w:t>
      </w:r>
    </w:p>
    <w:p w14:paraId="4E1AD8D9" w14:textId="26593CFE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Obowiązki Zamawiającego</w:t>
      </w:r>
    </w:p>
    <w:p w14:paraId="4885AC12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FDDF0F" w14:textId="77777777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zobowiązany jest do:</w:t>
      </w:r>
    </w:p>
    <w:p w14:paraId="6FC169D2" w14:textId="730576FE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1)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Protokolarnego przekazania Wykonawcy placu budowy – w terminie do 5 dni roboczych od daty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zawarcia niniejszej Umowy;</w:t>
      </w:r>
    </w:p>
    <w:p w14:paraId="6A05A369" w14:textId="33B2EBEE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2)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Zapewnienia nadzoru inwestorskiego;</w:t>
      </w:r>
    </w:p>
    <w:p w14:paraId="42486ADD" w14:textId="1823081D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3)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Odbioru kompletnej dokumentacji projektowej oraz robót budowlanych po ich przedstawieniu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Wykonawcę, w przypadku braku stwierdzenia wad, usterek lub zastrzeżeń, przy czym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dokonanie odbioru nie zwalnia Wykonawcy z odpowiedzialności z tytułu rękojmi lub gwarancji,</w:t>
      </w:r>
      <w:r w:rsidR="00A020C0" w:rsidRPr="00A020C0">
        <w:rPr>
          <w:rFonts w:ascii="Arial" w:hAnsi="Arial" w:cs="Arial"/>
          <w:sz w:val="20"/>
          <w:szCs w:val="20"/>
        </w:rPr>
        <w:t xml:space="preserve"> w </w:t>
      </w:r>
      <w:r w:rsidRPr="00A020C0">
        <w:rPr>
          <w:rFonts w:ascii="Arial" w:hAnsi="Arial" w:cs="Arial"/>
          <w:sz w:val="20"/>
          <w:szCs w:val="20"/>
        </w:rPr>
        <w:t>szczególności, gdy wady lub usterki w odebranych robót ujawnią się w późniejszym czasie;</w:t>
      </w:r>
    </w:p>
    <w:p w14:paraId="6F3872C7" w14:textId="12FAEFD1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4)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Terminowej zapłaty faktur;</w:t>
      </w:r>
    </w:p>
    <w:p w14:paraId="624186B6" w14:textId="4D7DCC4E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5)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Uczestniczenia w konsultacjach, które okażą się niezbędne dla zapewnienia właściwego wykonania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Umowy.</w:t>
      </w:r>
    </w:p>
    <w:p w14:paraId="018D787D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6D9EA5C" w14:textId="3D3A6CFA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B3D25">
        <w:rPr>
          <w:rFonts w:ascii="Arial" w:hAnsi="Arial" w:cs="Arial"/>
          <w:b/>
          <w:bCs/>
          <w:sz w:val="20"/>
          <w:szCs w:val="20"/>
        </w:rPr>
        <w:t>7</w:t>
      </w:r>
    </w:p>
    <w:p w14:paraId="710070A9" w14:textId="6930CD49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Obowiązki Wykonawcy</w:t>
      </w:r>
    </w:p>
    <w:p w14:paraId="2F719795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71415BA5" w14:textId="3CB9B451" w:rsidR="00A020C0" w:rsidRPr="00A020C0" w:rsidRDefault="0022271B" w:rsidP="001C5BC4">
      <w:pPr>
        <w:pStyle w:val="Akapitzlist"/>
        <w:numPr>
          <w:ilvl w:val="0"/>
          <w:numId w:val="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zobowiązuje się̨ do wykonania przedmiotu umowy z należytą starannością zgodnie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Umową, Ofertą,</w:t>
      </w:r>
      <w:r w:rsidR="000B3D25">
        <w:rPr>
          <w:rFonts w:ascii="Arial" w:hAnsi="Arial" w:cs="Arial"/>
          <w:sz w:val="20"/>
          <w:szCs w:val="20"/>
        </w:rPr>
        <w:t xml:space="preserve"> PFU,</w:t>
      </w:r>
      <w:r w:rsidRPr="00A020C0">
        <w:rPr>
          <w:rFonts w:ascii="Arial" w:hAnsi="Arial" w:cs="Arial"/>
          <w:sz w:val="20"/>
          <w:szCs w:val="20"/>
        </w:rPr>
        <w:t xml:space="preserve"> dokumentacją przetargową i SWZ oraz nienaruszającymi Umowy poleceniami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Zamawiającego, zgodnie z zasadami wiedzy technicznej oraz przepisami prawa powszechnie</w:t>
      </w:r>
      <w:r w:rsidR="00A020C0" w:rsidRPr="00A020C0">
        <w:rPr>
          <w:rFonts w:ascii="Arial" w:hAnsi="Arial" w:cs="Arial"/>
          <w:sz w:val="20"/>
          <w:szCs w:val="20"/>
        </w:rPr>
        <w:t xml:space="preserve"> o</w:t>
      </w:r>
      <w:r w:rsidRPr="00A020C0">
        <w:rPr>
          <w:rFonts w:ascii="Arial" w:hAnsi="Arial" w:cs="Arial"/>
          <w:sz w:val="20"/>
          <w:szCs w:val="20"/>
        </w:rPr>
        <w:t>bowiązującego, zatwierdzonym Harmonogramem rzeczowo-finansowym wydania przedmiotu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stanie kompletnym wg danych określonych w dokumentach otrzymanych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Zamawiającego oraz z punktu widzenia celu, któremu ma służyć.</w:t>
      </w:r>
    </w:p>
    <w:p w14:paraId="4D7015A2" w14:textId="4C08E6BD" w:rsidR="0022271B" w:rsidRPr="00A020C0" w:rsidRDefault="0022271B" w:rsidP="001C5BC4">
      <w:pPr>
        <w:pStyle w:val="Akapitzlist"/>
        <w:numPr>
          <w:ilvl w:val="0"/>
          <w:numId w:val="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Do obowiązków Wykonawcy w ramach wynagrodzenia, o którym mowa w § 3 ust. 1 umowy,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należy w szczególności:</w:t>
      </w:r>
    </w:p>
    <w:p w14:paraId="4ED09E0E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przejęcie terenu placu budowy od Zamawiającego, zorganizowanie zaplecza budowy na własny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koszt oraz odpowiedzialność, w uzgodnieniu z Zamawiającym, oraz zapewnienie zasilania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terenu budowy oraz zaplecza budowy we właściwe media i ponoszenia kosztów mediów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oparciu o zamontowane w tym celu przez Wykonawcę odpowiednie urządzenia pomiarowe;</w:t>
      </w:r>
    </w:p>
    <w:p w14:paraId="3081844C" w14:textId="0F5FFFF9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przygotowania zaplecza budowy, tj. odpowiedniego pomieszczenia magazynowego na składowanie materiałów i narzędzi, pomieszczeń́ socjalnych dla swoich pracowników, ogrodzenia placu budowy wraz z oznakowaniem (tablica informacyjna), wykonanie koniecznych przyłączy tymczasowych na cele budowlane we własnym zakresie i zamontowania liczników poboru energii elektrycznej i wody, ponosząc koszty ich zużycia w okresie realizacji robót; </w:t>
      </w:r>
    </w:p>
    <w:p w14:paraId="5F43A94A" w14:textId="5253C5BD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sporządzenia lub zapewnienia sporządzenia przed rozpoczęciem budowy planu bezpieczeństwa i ochrony zdrowia w zakresie określonym w art. 21a Prawa budowlanego oraz aktów wykonawczych (w tym Rozporządzenia Ministra Infrastruktury z dnia 23 c2zerwca 2003 roku w sprawie informacji dotyczącej bezpieczeństwa i ochrony zdrowia oraz planu bezpieczeństwa i ochrony zdrowia - Dz.U. 2003 Nr 120, poz. 1126); </w:t>
      </w:r>
    </w:p>
    <w:p w14:paraId="2FFA454C" w14:textId="3E796262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sporządzenia zgodnie z PFU inwentaryzacji terenu przed rozpoczęciem i po zakończeniu inwestycji; </w:t>
      </w:r>
    </w:p>
    <w:p w14:paraId="4BD9EA35" w14:textId="44B0F404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przygotowywania i sukcesywnego składania do Zamawiającego raportów o postępie z prac w okresach: dla projektowania 3 miesięcznych, a dla etapu wykonania robót w okresach miesięcznych; </w:t>
      </w:r>
    </w:p>
    <w:p w14:paraId="1137E88A" w14:textId="06EEC56F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dokonania wszelkich opłat związanych z zajęciem pasa drogi, jeżeli taka wystąpi konieczność́; </w:t>
      </w:r>
    </w:p>
    <w:p w14:paraId="3F42B213" w14:textId="471AEACC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zapewnienia dozoru terenu budowy jak również̇ ochrony znajdującego się̨ na nim mienia; </w:t>
      </w:r>
    </w:p>
    <w:p w14:paraId="31B24E69" w14:textId="0AEDB5C3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usunięcia z terenu budowy gruzu i materiałów z rozbiórki, działając zgodnie z ustawą z dnia 14 grudnia 2012 r. o odpadach (j.t. Dz. U. z 2020 r. poz. 797, z </w:t>
      </w:r>
      <w:proofErr w:type="spellStart"/>
      <w:r w:rsidRPr="00A020C0">
        <w:rPr>
          <w:rFonts w:ascii="Arial" w:eastAsia="Times New Roman" w:hAnsi="Arial" w:cs="Arial"/>
          <w:sz w:val="20"/>
          <w:szCs w:val="20"/>
          <w:lang w:eastAsia="pl-PL"/>
        </w:rPr>
        <w:t>późn</w:t>
      </w:r>
      <w:proofErr w:type="spellEnd"/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. zm.). W przypadku złomu metalowego należy go przekazać́ do punktu skupu, a uzyskane ze sprzedaży środki finansowe przekazać́ na konto Zamawiającego; </w:t>
      </w:r>
    </w:p>
    <w:p w14:paraId="23A096FA" w14:textId="0B1FBDFC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przeprowadzenia branżowych prób i odbiorów technicznych i technologicznych, wykonania inwentaryzacji geodezyjnej oraz sporządzenia dokumentacji powykonawczej. W przypadku braku wykonania stosownych przyłączy </w:t>
      </w:r>
      <w:r w:rsidR="000B3D25" w:rsidRPr="00A020C0">
        <w:rPr>
          <w:rFonts w:ascii="Arial" w:eastAsia="Times New Roman" w:hAnsi="Arial" w:cs="Arial"/>
          <w:sz w:val="20"/>
          <w:szCs w:val="20"/>
          <w:lang w:eastAsia="pl-PL"/>
        </w:rPr>
        <w:t>mediów</w:t>
      </w: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 przez dostawców w terminie umożliwiającym przeprowadzenie wszelkich prób i odbiorów branżowych częściowych czy odbioru końcowego Wykonawca zapewni dostęp do mediów w celu wykonania ww. odbiorów i prób; </w:t>
      </w:r>
    </w:p>
    <w:p w14:paraId="7792C4B0" w14:textId="1E45F062" w:rsidR="00A020C0" w:rsidRPr="00A020C0" w:rsidRDefault="00A020C0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usunięcia materiałów zbędnych z placu budowy na składowisko odpadów, uporządkowania terenu budowy. Wykonawca przedłoży Zamawiającemu stosowny dokument z przekazania odpadów do utylizacji podmiotowi uprawnionemu; </w:t>
      </w:r>
    </w:p>
    <w:p w14:paraId="12C92BED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przygotowanie wykonania przedmiotu umowy łącznie z wykonaniem robót tymczasowych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koniecznych do realizacji przedmiotu umowy;</w:t>
      </w:r>
    </w:p>
    <w:p w14:paraId="730EBB0F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wyposażenie na własny koszt swoich pracowników w sprzęt ochrony osobistej, odzież ochronną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roboczą oraz jednolite elementy odzieży wszystkich pracowników, pozwalające na ich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identyfikację, jako pracowników Wykonawcy;</w:t>
      </w:r>
    </w:p>
    <w:p w14:paraId="2AC23606" w14:textId="5BC813CF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zabezpieczenie na własny koszt oraz odpowiedzialność terenu budowy, w szczególności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poprzez zapewnienie stałego dozoru terenu budowy;</w:t>
      </w:r>
    </w:p>
    <w:p w14:paraId="4F9290E8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zabezpieczenie instalacji, urządzeń i obiektów na terenie robót i na obszarze bezpośredniego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oddziaływania Inwestycji, przed ich zniszczeniem lub uszkodzeniem w trakcie wykonywania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robót, 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zakresie w jakim możliwe było wcześniejsze zweryfikowanie przez Wykonawcę ich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istnienia i stanu w oparciu o przekazaną przez Zamawiającego dokumentację oraz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lastRenderedPageBreak/>
        <w:t>przeprowadzoną wizję lokalną, jednak ze względu na możliwość występowania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niezinwentaryzowanych sieci, Wykonawca winien dołożyć należytej staranności poprzez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wykonanie np. przekopów kontrolnych przez przystąpieniem do zasadniczych prac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budowlanych;</w:t>
      </w:r>
    </w:p>
    <w:p w14:paraId="37F51E7A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ponoszenie pełnej odpowiedzialności za stan i przestrzeganie przepisów bhp, ochronę ppoż.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dozór mienia na terenie robót, jak i za wszelkie szkody powstałe w trakcie trwania robót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terenie przejętym od Zamawiającego lub mających związek z prowadzonymi robotami,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tym również̇ na sąsiednich nieruchomościach;</w:t>
      </w:r>
    </w:p>
    <w:p w14:paraId="39642172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ponoszenie pełnej odpowiedzialności za bezpieczeństwo wszelkich działań prowadzonych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terenie robót i poza nim, a związanych z wykonaniem przedmiotu umowy;</w:t>
      </w:r>
    </w:p>
    <w:p w14:paraId="40C0716D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ponoszenie pełnej odpowiedzialności za szkody oraz następstwa nieszczęśliwych wypadków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pracowników i osób trzecich, powstałe w związku z prowadzonymi robotami;</w:t>
      </w:r>
    </w:p>
    <w:p w14:paraId="29C61378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dbanie o porządek na terenie robót oraz utrzymywanie terenu robót w należytym stanie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porządku oraz w stanie wolnym od przeszkód komunikacyjnych;</w:t>
      </w:r>
    </w:p>
    <w:p w14:paraId="13855506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zabezpieczenie przed pyłem sąsiadujących z terenem prowadzenia robót obiektów wskazanych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Zamawiającego;</w:t>
      </w:r>
    </w:p>
    <w:p w14:paraId="1475AA86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zagospodarowanie odpadów, materiałów budowlanych pochodzących z wykonania robót,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łącznie z ponoszeniem kosztów zagospodarowania;</w:t>
      </w:r>
    </w:p>
    <w:p w14:paraId="69D35A17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zapewnienie na własny koszt transportu odpadów do miejsc ich wykorzystania lub jako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wytwarzający odpady – do przestrzegania przepisów prawnych wynikających z następujących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ustaw:</w:t>
      </w:r>
    </w:p>
    <w:p w14:paraId="213E17C7" w14:textId="77777777" w:rsidR="00A020C0" w:rsidRPr="00A020C0" w:rsidRDefault="0022271B" w:rsidP="001C5BC4">
      <w:pPr>
        <w:pStyle w:val="Akapitzlist"/>
        <w:numPr>
          <w:ilvl w:val="0"/>
          <w:numId w:val="9"/>
        </w:numPr>
        <w:spacing w:after="0" w:line="300" w:lineRule="exact"/>
        <w:ind w:left="567" w:firstLine="0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ustawy z dnia 27 kwietnia 2001 r. Prawo ochrony środowiska,</w:t>
      </w:r>
    </w:p>
    <w:p w14:paraId="653BFB41" w14:textId="77777777" w:rsidR="00A020C0" w:rsidRPr="00A020C0" w:rsidRDefault="0022271B" w:rsidP="001C5BC4">
      <w:pPr>
        <w:pStyle w:val="Akapitzlist"/>
        <w:numPr>
          <w:ilvl w:val="0"/>
          <w:numId w:val="9"/>
        </w:numPr>
        <w:spacing w:after="0" w:line="300" w:lineRule="exact"/>
        <w:ind w:left="567" w:firstLine="0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ustawy z dnia 14 grudnia 2012 r. o odpadach,</w:t>
      </w:r>
    </w:p>
    <w:p w14:paraId="2A97CC0B" w14:textId="77777777" w:rsidR="00A020C0" w:rsidRPr="00A020C0" w:rsidRDefault="0022271B" w:rsidP="00A020C0">
      <w:pPr>
        <w:spacing w:after="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przy czym Wykonawca uznawany jest za wytwórcę odpadów powstających w wyniku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wykonywania niniejszej umowy;</w:t>
      </w:r>
    </w:p>
    <w:p w14:paraId="4491352B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prowadzenie dziennika budowy;</w:t>
      </w:r>
    </w:p>
    <w:p w14:paraId="76519F49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wykonanie robót budowlanych z materiałów i urządzeń odpowiadających wymaganiom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określonym w dokumentacji technicznej oraz w art. 10 ustawy z dnia 7 lipca 1994 r. Prawo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budowlane i ustawy z dnia 16 kwietnia 2004 r. o wyrobach budowlanych, a także okazanie,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każde żądanie Zamawiającego,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dokumentów, z których wynika wprowadzenie do obrotu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wyrobów budowlanych dla każdego używanego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budowie wyrobu;</w:t>
      </w:r>
    </w:p>
    <w:p w14:paraId="2CA61064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dostarczanie niezbędnych dokumentów potwierdzających parametry techniczne oraz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wymagane normy stosowanych materiałów i urządzeń w tym np. wyników oraz protokołów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badań, sprawozdań i prób dotyczących realizowanego przedmiotu niniejszej umowy;</w:t>
      </w:r>
    </w:p>
    <w:p w14:paraId="1CDE029C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uzyskanie akceptacji Zamawiającego wszystkich materiałów budowlanych przewidzianych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zabudowy w terminie do 3 dni roboczych od dnia dostarczenia kompletnego wniosku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materiałowego;</w:t>
      </w:r>
    </w:p>
    <w:p w14:paraId="7BFA0290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kompletowanie w trakcie realizacji robót wszelkiej dokumentacji zgodnie z przepisami Prawa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budowlanego oraz przygotowanie do odbioru końcowego kompletu dokumentów niezbędnych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przy odbiorze;</w:t>
      </w:r>
    </w:p>
    <w:p w14:paraId="1A50C10A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usunięcie wszelkich braków, niedoróbek i wad stwierdzonych przez Zamawiającego w trakcie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trwania robót w terminie nie dłuższym niż termin technicznie uzasadniony i konieczny do ich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usunięcia;</w:t>
      </w:r>
    </w:p>
    <w:p w14:paraId="7DA0AEEB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terminowe wykonanie i przekazanie do odbioru i eksploatacji przedmiotu umowy oraz złożenie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oświadczenia, że roboty ukończone przez niego są całkowicie zgodne z umową i odpowiadają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potrzebom, dla których są przewidziane według umowy;</w:t>
      </w:r>
    </w:p>
    <w:p w14:paraId="096CE912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uporządkowanie terenu budowy po zakończeniu robót, zaplecza budowy, jak również terenów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sąsiadujących zajętych lub użytkowanych przez Wykonawcę w tym dokonania na własny koszt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renowacji zniszczonych lub uszkodzonych w wyniku prowadzonych prac obiektów,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fragmentów terenu dróg, nawierzchni lub instalacji;</w:t>
      </w:r>
    </w:p>
    <w:p w14:paraId="7A5CFD6F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ponoszenie wyłącznej odpowiedzialności za wszelkie szkody będące następstwem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niewykonania lub nienależytego wykonania przedmiotu umowy, które to szkody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zobowiązuje się pokryć w pełnej wysokości;</w:t>
      </w:r>
    </w:p>
    <w:p w14:paraId="489B7C09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niezwłoczne informowanie Zamawiającego o problemach technicznych lub okolicznościach,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które mogą wpłynąć na jakość robót lub termin zakończenia robót;</w:t>
      </w:r>
    </w:p>
    <w:p w14:paraId="68AD6831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organizacja rad budowy minimum raz na 2 tygodnie od momentu rozpoczęcia realizacji robót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na każde uzasadnione wezwanie Zamawiającego;</w:t>
      </w:r>
    </w:p>
    <w:p w14:paraId="13C92980" w14:textId="77777777" w:rsidR="00A020C0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udział w przeglądach gwarancyjnych;</w:t>
      </w:r>
    </w:p>
    <w:p w14:paraId="7C862E34" w14:textId="6EEFBC86" w:rsidR="0022271B" w:rsidRPr="00A020C0" w:rsidRDefault="0022271B" w:rsidP="001C5BC4">
      <w:pPr>
        <w:pStyle w:val="Akapitzlist"/>
        <w:numPr>
          <w:ilvl w:val="2"/>
          <w:numId w:val="10"/>
        </w:numPr>
        <w:spacing w:after="0" w:line="300" w:lineRule="exact"/>
        <w:ind w:left="567" w:hanging="425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pozostałych obowiązków wynikających z </w:t>
      </w:r>
      <w:r w:rsidR="000B3D25">
        <w:rPr>
          <w:rFonts w:ascii="Arial" w:hAnsi="Arial" w:cs="Arial"/>
          <w:sz w:val="20"/>
          <w:szCs w:val="20"/>
        </w:rPr>
        <w:t>PFU</w:t>
      </w:r>
      <w:r w:rsidRPr="00A020C0">
        <w:rPr>
          <w:rFonts w:ascii="Arial" w:hAnsi="Arial" w:cs="Arial"/>
          <w:sz w:val="20"/>
          <w:szCs w:val="20"/>
        </w:rPr>
        <w:t xml:space="preserve"> oraz SWZ.</w:t>
      </w:r>
    </w:p>
    <w:p w14:paraId="7325CCEC" w14:textId="44BB096E" w:rsidR="00A020C0" w:rsidRPr="00A020C0" w:rsidRDefault="0022271B" w:rsidP="001C5BC4">
      <w:pPr>
        <w:pStyle w:val="Akapitzlist"/>
        <w:numPr>
          <w:ilvl w:val="0"/>
          <w:numId w:val="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zobowiązany jest zapewnić wykonanie i kierowanie robotami budowlanymi objętymi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umową, przez osoby posiadające stosowne kwalifikacje zawodowe zgodnie z wymogami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wskazanymi w SWZ.</w:t>
      </w:r>
    </w:p>
    <w:p w14:paraId="7E0EF772" w14:textId="77777777" w:rsidR="00A020C0" w:rsidRPr="00A020C0" w:rsidRDefault="0022271B" w:rsidP="001C5BC4">
      <w:pPr>
        <w:pStyle w:val="Akapitzlist"/>
        <w:numPr>
          <w:ilvl w:val="0"/>
          <w:numId w:val="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Kierownik budowy zobowiązany jest do prowadzenia dziennika budowy na potrzeby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dokumentowania robót budowlanych.</w:t>
      </w:r>
    </w:p>
    <w:p w14:paraId="48DAD755" w14:textId="6BD76DAC" w:rsidR="0022271B" w:rsidRPr="00A020C0" w:rsidRDefault="0022271B" w:rsidP="001C5BC4">
      <w:pPr>
        <w:pStyle w:val="Akapitzlist"/>
        <w:numPr>
          <w:ilvl w:val="0"/>
          <w:numId w:val="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Kierownik budowy działać będzie w granicach umocowania określonego w ustawie Prawo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budowlane w zakresie wymaganym przepisami wynikającymi z tej ustawy.</w:t>
      </w:r>
    </w:p>
    <w:p w14:paraId="41985335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7FBAF4B" w14:textId="3B7251E1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8</w:t>
      </w:r>
      <w:r w:rsidR="000B3D2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D8094CF" w14:textId="4D0F252E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Odbiory</w:t>
      </w:r>
    </w:p>
    <w:p w14:paraId="2033656B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5594B86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Dokumentacja stanowiąca przedmiot umowy winna być zaopatrzona w pisemne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oświadczenie Wykonawcy, iż jest ona wykonana zgodnie z Umową, obowiązującymi przepisami,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Polskimi Normami oraz że zostaje wydana Zamawiającemu w stanie kompletnym z punktu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widzenia celu, któremu ma służyć.</w:t>
      </w:r>
    </w:p>
    <w:p w14:paraId="2B90460A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Strony postanawiają, że miejscem odbioru wykonanej dokumentacji </w:t>
      </w:r>
      <w:r w:rsidR="00A020C0" w:rsidRPr="00A020C0">
        <w:rPr>
          <w:rFonts w:ascii="Arial" w:hAnsi="Arial" w:cs="Arial"/>
          <w:sz w:val="20"/>
          <w:szCs w:val="20"/>
        </w:rPr>
        <w:t xml:space="preserve">projektowej i wykonawczej </w:t>
      </w:r>
      <w:r w:rsidRPr="00A020C0">
        <w:rPr>
          <w:rFonts w:ascii="Arial" w:hAnsi="Arial" w:cs="Arial"/>
          <w:sz w:val="20"/>
          <w:szCs w:val="20"/>
        </w:rPr>
        <w:t>– poszczególnych jej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zakresów, będzie siedziba Zamawiającego.</w:t>
      </w:r>
    </w:p>
    <w:p w14:paraId="17F0C453" w14:textId="423570B4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Przedmiotowa dokumentacja obejmuje wykonanie </w:t>
      </w:r>
      <w:r w:rsidR="00A020C0" w:rsidRPr="00A020C0">
        <w:rPr>
          <w:rFonts w:ascii="Arial" w:hAnsi="Arial" w:cs="Arial"/>
          <w:sz w:val="20"/>
          <w:szCs w:val="20"/>
        </w:rPr>
        <w:t xml:space="preserve">dokumentacji projektowej, </w:t>
      </w:r>
      <w:r w:rsidRPr="00A020C0">
        <w:rPr>
          <w:rFonts w:ascii="Arial" w:hAnsi="Arial" w:cs="Arial"/>
          <w:sz w:val="20"/>
          <w:szCs w:val="20"/>
        </w:rPr>
        <w:t>projektów wykonawczych</w:t>
      </w:r>
      <w:r w:rsidR="000B3D25">
        <w:rPr>
          <w:rFonts w:ascii="Arial" w:hAnsi="Arial" w:cs="Arial"/>
          <w:sz w:val="20"/>
          <w:szCs w:val="20"/>
        </w:rPr>
        <w:t xml:space="preserve"> zgodnej z obowiązującymi przepisami, w tym techniczno-budowlanymi, zasadami projektowania i wiedzą techniczną</w:t>
      </w:r>
      <w:r w:rsidRPr="00A020C0">
        <w:rPr>
          <w:rFonts w:ascii="Arial" w:hAnsi="Arial" w:cs="Arial"/>
          <w:sz w:val="20"/>
          <w:szCs w:val="20"/>
        </w:rPr>
        <w:t xml:space="preserve"> (w 3 egzemplarzach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papierowych oraz wersji elektronicznej) </w:t>
      </w:r>
      <w:r w:rsidR="00A020C0" w:rsidRPr="00A020C0">
        <w:rPr>
          <w:rFonts w:ascii="Arial" w:hAnsi="Arial" w:cs="Arial"/>
          <w:sz w:val="20"/>
          <w:szCs w:val="20"/>
        </w:rPr>
        <w:t>zgodnie z założeniami PFU.</w:t>
      </w:r>
    </w:p>
    <w:p w14:paraId="77D8936C" w14:textId="499FC618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Zamawiający po otrzymaniu dokumentacji </w:t>
      </w:r>
      <w:r w:rsidR="00A020C0" w:rsidRPr="00A020C0">
        <w:rPr>
          <w:rFonts w:ascii="Arial" w:hAnsi="Arial" w:cs="Arial"/>
          <w:sz w:val="20"/>
          <w:szCs w:val="20"/>
        </w:rPr>
        <w:t xml:space="preserve">projektowej oraz wykonawczej </w:t>
      </w:r>
      <w:r w:rsidRPr="00A020C0">
        <w:rPr>
          <w:rFonts w:ascii="Arial" w:hAnsi="Arial" w:cs="Arial"/>
          <w:sz w:val="20"/>
          <w:szCs w:val="20"/>
        </w:rPr>
        <w:t>dokona sprawdzenia i weryfikacji dokumentacji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 czasie nie dłuższym niż </w:t>
      </w:r>
      <w:r w:rsidR="000B3D25">
        <w:rPr>
          <w:rFonts w:ascii="Arial" w:hAnsi="Arial" w:cs="Arial"/>
          <w:sz w:val="20"/>
          <w:szCs w:val="20"/>
        </w:rPr>
        <w:t>7</w:t>
      </w:r>
      <w:r w:rsidRPr="00A020C0">
        <w:rPr>
          <w:rFonts w:ascii="Arial" w:hAnsi="Arial" w:cs="Arial"/>
          <w:sz w:val="20"/>
          <w:szCs w:val="20"/>
        </w:rPr>
        <w:t xml:space="preserve"> dni roboczych od daty przekazania. W przypadku, gdy otrzymana</w:t>
      </w:r>
      <w:r w:rsidR="00A020C0" w:rsidRPr="00A020C0">
        <w:rPr>
          <w:rFonts w:ascii="Arial" w:hAnsi="Arial" w:cs="Arial"/>
          <w:sz w:val="20"/>
          <w:szCs w:val="20"/>
        </w:rPr>
        <w:t xml:space="preserve"> określona </w:t>
      </w:r>
      <w:r w:rsidRPr="00A020C0">
        <w:rPr>
          <w:rFonts w:ascii="Arial" w:hAnsi="Arial" w:cs="Arial"/>
          <w:sz w:val="20"/>
          <w:szCs w:val="20"/>
        </w:rPr>
        <w:t>dokumentacja będzie zawierała wady lub usterki lub będzie niezgodna ze wskazówkami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Zamawiającego, Zamawiający zwróci ją Wykonawcy z pisemnym podaniem przyczyny odmowy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odbioru w wyżej wskazanym terminie.</w:t>
      </w:r>
    </w:p>
    <w:p w14:paraId="7CFB2B83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zobowiązany jest usunąć na własny koszt błędy, braki i wady oraz uwzględnić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ewentualne wskazówki Zamawiającego (chyba że Wykonawca wykaże, że nie są one uzasadnione)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niezwłocznie, w terminie wskazanym przez Zamawiającego</w:t>
      </w:r>
      <w:r w:rsidR="00A020C0" w:rsidRPr="00A020C0">
        <w:rPr>
          <w:rFonts w:ascii="Arial" w:hAnsi="Arial" w:cs="Arial"/>
          <w:sz w:val="20"/>
          <w:szCs w:val="20"/>
        </w:rPr>
        <w:t>.</w:t>
      </w:r>
    </w:p>
    <w:p w14:paraId="215E98D0" w14:textId="503D0F71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Zamawiający może odmówić przyjęcia dokumentacji </w:t>
      </w:r>
      <w:r w:rsidR="00A020C0" w:rsidRPr="00A020C0">
        <w:rPr>
          <w:rFonts w:ascii="Arial" w:hAnsi="Arial" w:cs="Arial"/>
          <w:sz w:val="20"/>
          <w:szCs w:val="20"/>
        </w:rPr>
        <w:t xml:space="preserve">projektowej lub wykonawczej </w:t>
      </w:r>
      <w:r w:rsidRPr="00A020C0">
        <w:rPr>
          <w:rFonts w:ascii="Arial" w:hAnsi="Arial" w:cs="Arial"/>
          <w:sz w:val="20"/>
          <w:szCs w:val="20"/>
        </w:rPr>
        <w:t>i zapłaty za nią</w:t>
      </w:r>
      <w:r w:rsidR="00A020C0" w:rsidRPr="00A020C0">
        <w:rPr>
          <w:rFonts w:ascii="Arial" w:hAnsi="Arial" w:cs="Arial"/>
          <w:sz w:val="20"/>
          <w:szCs w:val="20"/>
        </w:rPr>
        <w:t xml:space="preserve">, </w:t>
      </w:r>
      <w:r w:rsidRPr="00A020C0">
        <w:rPr>
          <w:rFonts w:ascii="Arial" w:hAnsi="Arial" w:cs="Arial"/>
          <w:sz w:val="20"/>
          <w:szCs w:val="20"/>
        </w:rPr>
        <w:t>jeżeli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wprowadzi bez uzgodnienia z Zamawiającym inne rozwiązania niż przewidziane w </w:t>
      </w:r>
      <w:r w:rsidR="00A020C0" w:rsidRPr="00A020C0">
        <w:rPr>
          <w:rFonts w:ascii="Arial" w:hAnsi="Arial" w:cs="Arial"/>
          <w:sz w:val="20"/>
          <w:szCs w:val="20"/>
        </w:rPr>
        <w:t>PFU</w:t>
      </w:r>
      <w:r w:rsidRPr="00A020C0">
        <w:rPr>
          <w:rFonts w:ascii="Arial" w:hAnsi="Arial" w:cs="Arial"/>
          <w:sz w:val="20"/>
          <w:szCs w:val="20"/>
        </w:rPr>
        <w:t xml:space="preserve"> lub nie uwzględni zaleceń Zamawiającego.</w:t>
      </w:r>
    </w:p>
    <w:p w14:paraId="746C58E4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Po weryfikacji, o której mowa w ust. 4 powyżej, usunięciu błędów, braków lub wad, a także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uwzględnieniu wskazówek Zamawiającego, lub niezwłocznie po upływie wskazanego w ust. 4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terminu, Strony podpiszą protokół odbioru dokumentacji </w:t>
      </w:r>
      <w:r w:rsidR="00A020C0" w:rsidRPr="00A020C0">
        <w:rPr>
          <w:rFonts w:ascii="Arial" w:hAnsi="Arial" w:cs="Arial"/>
          <w:sz w:val="20"/>
          <w:szCs w:val="20"/>
        </w:rPr>
        <w:t xml:space="preserve">projektowej lub </w:t>
      </w:r>
      <w:r w:rsidRPr="00A020C0">
        <w:rPr>
          <w:rFonts w:ascii="Arial" w:hAnsi="Arial" w:cs="Arial"/>
          <w:sz w:val="20"/>
          <w:szCs w:val="20"/>
        </w:rPr>
        <w:t>wykonawczej.</w:t>
      </w:r>
    </w:p>
    <w:p w14:paraId="01FE0E10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zobowiązany jest przedstawić roboty ulegające zakryciu lub zanikowi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Zamawiającemu – do sprawdzenia i odbioru przez Zamawiającego. O gotowości do sprawdzenia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odbioru Wykonawca powiadomi Zamawiającego drogą elektroniczną, żądając zwrotnego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potwierdzenia otrzymania zawiadomienia, oraz dokona odpowiedniego wpisu w Dzienniku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Budowy – na 3 dni robocze przed planowanym terminem sprawdzenia i odbioru, a Zamawiający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przystąpi do potwierdzenia wykonania tych robót budowlanych nie później niż w zgłoszonym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Wykonawcę terminie.</w:t>
      </w:r>
    </w:p>
    <w:p w14:paraId="2267F416" w14:textId="0D6FDFE3" w:rsidR="0022271B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Na pisemny wniosek Zamawiającego, Wykonawca odkryje roboty, które nie zostały sprawdzone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odebrane zgodnie z postanowieniami ust. 8. W przypadku, gdy roboty zostały wykonane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nienależycie, Wykonawca niezwłocznie wykona je w sposób odpowiadający postanowieniom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 i zgodnie z zaleceniami Zamawiającego.</w:t>
      </w:r>
    </w:p>
    <w:p w14:paraId="59BF0C01" w14:textId="7A895494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a) </w:t>
      </w:r>
      <w:r w:rsidR="00A020C0" w:rsidRPr="00A020C0">
        <w:rPr>
          <w:rFonts w:ascii="Arial" w:hAnsi="Arial" w:cs="Arial"/>
          <w:sz w:val="20"/>
          <w:szCs w:val="20"/>
        </w:rPr>
        <w:tab/>
        <w:t>w</w:t>
      </w:r>
      <w:r w:rsidRPr="00A020C0">
        <w:rPr>
          <w:rFonts w:ascii="Arial" w:hAnsi="Arial" w:cs="Arial"/>
          <w:sz w:val="20"/>
          <w:szCs w:val="20"/>
        </w:rPr>
        <w:t xml:space="preserve"> przypadku</w:t>
      </w:r>
      <w:r w:rsidR="00A020C0" w:rsidRPr="00A020C0">
        <w:rPr>
          <w:rFonts w:ascii="Arial" w:hAnsi="Arial" w:cs="Arial"/>
          <w:sz w:val="20"/>
          <w:szCs w:val="20"/>
        </w:rPr>
        <w:t>,</w:t>
      </w:r>
      <w:r w:rsidRPr="00A020C0">
        <w:rPr>
          <w:rFonts w:ascii="Arial" w:hAnsi="Arial" w:cs="Arial"/>
          <w:sz w:val="20"/>
          <w:szCs w:val="20"/>
        </w:rPr>
        <w:t xml:space="preserve"> gdy roboty zostały wykonane nienależycie, koszty odkrycia, a także przywrócenia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robót do stanu początkowego lub ich prawidłowego wykonania poniesie Wykonawca, a termin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realizacji Umowy nie ulega wydłużeniu.</w:t>
      </w:r>
    </w:p>
    <w:p w14:paraId="020B7596" w14:textId="77777777" w:rsidR="00A020C0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b) </w:t>
      </w:r>
      <w:r w:rsidR="00A020C0" w:rsidRPr="00A020C0">
        <w:rPr>
          <w:rFonts w:ascii="Arial" w:hAnsi="Arial" w:cs="Arial"/>
          <w:sz w:val="20"/>
          <w:szCs w:val="20"/>
        </w:rPr>
        <w:tab/>
        <w:t>w</w:t>
      </w:r>
      <w:r w:rsidRPr="00A020C0">
        <w:rPr>
          <w:rFonts w:ascii="Arial" w:hAnsi="Arial" w:cs="Arial"/>
          <w:sz w:val="20"/>
          <w:szCs w:val="20"/>
        </w:rPr>
        <w:t xml:space="preserve"> przypadku</w:t>
      </w:r>
      <w:r w:rsidR="00A020C0" w:rsidRPr="00A020C0">
        <w:rPr>
          <w:rFonts w:ascii="Arial" w:hAnsi="Arial" w:cs="Arial"/>
          <w:sz w:val="20"/>
          <w:szCs w:val="20"/>
        </w:rPr>
        <w:t>,</w:t>
      </w:r>
      <w:r w:rsidRPr="00A020C0">
        <w:rPr>
          <w:rFonts w:ascii="Arial" w:hAnsi="Arial" w:cs="Arial"/>
          <w:sz w:val="20"/>
          <w:szCs w:val="20"/>
        </w:rPr>
        <w:t xml:space="preserve"> gdy roboty zostały wykonane należycie, koszty odkrycia, a także przywrócenia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robót do stanu z momentu podjęcia odkrycia robót poniesie Zamawiający, a termin realizacji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 ulega wydłużeniu stosownie o okres, który jest wymagany do realizacji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przedmiotowych prac. Zasada</w:t>
      </w:r>
      <w:r w:rsidR="00A020C0" w:rsidRPr="00A020C0">
        <w:rPr>
          <w:rFonts w:ascii="Arial" w:hAnsi="Arial" w:cs="Arial"/>
          <w:sz w:val="20"/>
          <w:szCs w:val="20"/>
        </w:rPr>
        <w:t>,</w:t>
      </w:r>
      <w:r w:rsidRPr="00A020C0">
        <w:rPr>
          <w:rFonts w:ascii="Arial" w:hAnsi="Arial" w:cs="Arial"/>
          <w:sz w:val="20"/>
          <w:szCs w:val="20"/>
        </w:rPr>
        <w:t xml:space="preserve"> o której mowa w zdaniu wcześniejszym nie dotyczy sytuacji,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kiedy Wykonawca zaniechał procedury, o której mowa w ust. 8, gdzie pomimo należycie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wykonanych robót, koszty odkrycia, a także przywrócenia robót do stanu z momentu podjęcia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odkrycia robót poniesie Wykonawca, a termin realizacji Umowy nie ulega wydłużeniu.</w:t>
      </w:r>
    </w:p>
    <w:p w14:paraId="37F95D27" w14:textId="71514BB4" w:rsidR="0022271B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jest zobowiązany zawiadomić Zamawiającego pisemnie oraz drogą elektroniczną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żądając zwrotnego potwierdzenia otrzymania zawiadomienia, o gotowości do odbiorów:</w:t>
      </w:r>
    </w:p>
    <w:p w14:paraId="74777409" w14:textId="56D23D50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a)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częściowego,</w:t>
      </w:r>
    </w:p>
    <w:p w14:paraId="25AB796D" w14:textId="5A8708E4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b)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końcowego.</w:t>
      </w:r>
    </w:p>
    <w:p w14:paraId="3C8BEFA7" w14:textId="29931D37" w:rsidR="0022271B" w:rsidRPr="000B3D25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Do zawiadomienia Wykonawcy, o którym mowa w </w:t>
      </w:r>
      <w:r w:rsidRPr="000B3D25">
        <w:rPr>
          <w:rFonts w:ascii="Arial" w:hAnsi="Arial" w:cs="Arial"/>
          <w:sz w:val="20"/>
          <w:szCs w:val="20"/>
        </w:rPr>
        <w:t>ust. 10, oprócz dokumentów wymienionych</w:t>
      </w:r>
      <w:r w:rsidR="000B3D25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 xml:space="preserve">w § </w:t>
      </w:r>
      <w:r w:rsidR="000B3D25" w:rsidRPr="000B3D25">
        <w:rPr>
          <w:rFonts w:ascii="Arial" w:hAnsi="Arial" w:cs="Arial"/>
          <w:sz w:val="20"/>
          <w:szCs w:val="20"/>
        </w:rPr>
        <w:t>5</w:t>
      </w:r>
      <w:r w:rsidRPr="000B3D25">
        <w:rPr>
          <w:rFonts w:ascii="Arial" w:hAnsi="Arial" w:cs="Arial"/>
          <w:sz w:val="20"/>
          <w:szCs w:val="20"/>
        </w:rPr>
        <w:t xml:space="preserve"> ust. </w:t>
      </w:r>
      <w:r w:rsidR="00A020C0" w:rsidRPr="000B3D25">
        <w:rPr>
          <w:rFonts w:ascii="Arial" w:hAnsi="Arial" w:cs="Arial"/>
          <w:sz w:val="20"/>
          <w:szCs w:val="20"/>
        </w:rPr>
        <w:t>4</w:t>
      </w:r>
      <w:r w:rsidRPr="000B3D25">
        <w:rPr>
          <w:rFonts w:ascii="Arial" w:hAnsi="Arial" w:cs="Arial"/>
          <w:sz w:val="20"/>
          <w:szCs w:val="20"/>
        </w:rPr>
        <w:t xml:space="preserve"> i </w:t>
      </w:r>
      <w:r w:rsidR="00A020C0" w:rsidRPr="000B3D25">
        <w:rPr>
          <w:rFonts w:ascii="Arial" w:hAnsi="Arial" w:cs="Arial"/>
          <w:sz w:val="20"/>
          <w:szCs w:val="20"/>
        </w:rPr>
        <w:t>5</w:t>
      </w:r>
      <w:r w:rsidRPr="000B3D25">
        <w:rPr>
          <w:rFonts w:ascii="Arial" w:hAnsi="Arial" w:cs="Arial"/>
          <w:sz w:val="20"/>
          <w:szCs w:val="20"/>
        </w:rPr>
        <w:t xml:space="preserve"> odpowiednio, winny być załączone:</w:t>
      </w:r>
    </w:p>
    <w:p w14:paraId="7D206A9F" w14:textId="77777777" w:rsidR="00A020C0" w:rsidRPr="00A020C0" w:rsidRDefault="0022271B" w:rsidP="001C5BC4">
      <w:pPr>
        <w:pStyle w:val="Akapitzlist"/>
        <w:numPr>
          <w:ilvl w:val="0"/>
          <w:numId w:val="12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odbioru robót, o którym mowa w ust. 10 lit. a) powyżej:</w:t>
      </w:r>
    </w:p>
    <w:p w14:paraId="27AD116A" w14:textId="77777777" w:rsidR="00A020C0" w:rsidRPr="00A020C0" w:rsidRDefault="0022271B" w:rsidP="001C5BC4">
      <w:pPr>
        <w:pStyle w:val="Akapitzlist"/>
        <w:numPr>
          <w:ilvl w:val="0"/>
          <w:numId w:val="13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kosztorys powykonawczy,</w:t>
      </w:r>
    </w:p>
    <w:p w14:paraId="4FF2DD47" w14:textId="77777777" w:rsidR="00A020C0" w:rsidRPr="00A020C0" w:rsidRDefault="0022271B" w:rsidP="001C5BC4">
      <w:pPr>
        <w:pStyle w:val="Akapitzlist"/>
        <w:numPr>
          <w:ilvl w:val="0"/>
          <w:numId w:val="13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szkic geodezyjny potwierdzający wielkość wykonanych robót,</w:t>
      </w:r>
    </w:p>
    <w:p w14:paraId="30A80230" w14:textId="77777777" w:rsidR="00A020C0" w:rsidRPr="00A020C0" w:rsidRDefault="0022271B" w:rsidP="001C5BC4">
      <w:pPr>
        <w:pStyle w:val="Akapitzlist"/>
        <w:numPr>
          <w:ilvl w:val="0"/>
          <w:numId w:val="13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dokumentacja fotograficzna przedstawiająca i potwierdzająca wykonane roboty</w:t>
      </w:r>
      <w:r w:rsidR="00A020C0" w:rsidRPr="00A020C0">
        <w:rPr>
          <w:rFonts w:ascii="Arial" w:hAnsi="Arial" w:cs="Arial"/>
          <w:sz w:val="20"/>
          <w:szCs w:val="20"/>
        </w:rPr>
        <w:t>,</w:t>
      </w:r>
    </w:p>
    <w:p w14:paraId="483C97A1" w14:textId="573BD349" w:rsidR="00A020C0" w:rsidRPr="00A020C0" w:rsidRDefault="00A020C0" w:rsidP="001C5BC4">
      <w:pPr>
        <w:pStyle w:val="Akapitzlist"/>
        <w:numPr>
          <w:ilvl w:val="0"/>
          <w:numId w:val="13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inne dokumenty określone w PFU.</w:t>
      </w:r>
    </w:p>
    <w:p w14:paraId="200015A4" w14:textId="331FCA3B" w:rsidR="0022271B" w:rsidRPr="00A020C0" w:rsidRDefault="0022271B" w:rsidP="00A020C0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2)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W przypadku odbioru robót, o którym mowa w ust. 10 lit. b) powyżej:</w:t>
      </w:r>
    </w:p>
    <w:p w14:paraId="5495ADFE" w14:textId="6A6F20E1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protokoły odbiorów częściowych robót, w tym zanikających lub ulegających zakryciu,</w:t>
      </w:r>
    </w:p>
    <w:p w14:paraId="5D4D34E2" w14:textId="1BBCE9CD" w:rsidR="0022271B" w:rsidRPr="00A020C0" w:rsidRDefault="00A020C0" w:rsidP="00A020C0">
      <w:p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b) </w:t>
      </w:r>
      <w:r w:rsidRPr="00A020C0">
        <w:rPr>
          <w:rFonts w:ascii="Arial" w:hAnsi="Arial" w:cs="Arial"/>
          <w:sz w:val="20"/>
          <w:szCs w:val="20"/>
        </w:rPr>
        <w:tab/>
      </w:r>
      <w:r w:rsidR="0022271B" w:rsidRPr="00A020C0">
        <w:rPr>
          <w:rFonts w:ascii="Arial" w:hAnsi="Arial" w:cs="Arial"/>
          <w:sz w:val="20"/>
          <w:szCs w:val="20"/>
        </w:rPr>
        <w:t>kosztorys powykonawczy,</w:t>
      </w:r>
    </w:p>
    <w:p w14:paraId="785512B6" w14:textId="4A1E874F" w:rsidR="0022271B" w:rsidRPr="00A020C0" w:rsidRDefault="0022271B" w:rsidP="00A020C0">
      <w:p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c)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dokumentacja geodezyjna sporządzona na poszczególnych etapach budowy oraz geodezyjna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inwentaryzacja powykonawcza,</w:t>
      </w:r>
    </w:p>
    <w:p w14:paraId="52F7BF21" w14:textId="093AD5D3" w:rsidR="0022271B" w:rsidRPr="00A020C0" w:rsidRDefault="0022271B" w:rsidP="00A020C0">
      <w:p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d)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dokumenty potwierdzające zastosowanie wyrobów dopuszczonych do powszechnego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jednostkowego stosowania w budownictwie, w tym w szczególności certyfikaty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deklaracje zgodności,</w:t>
      </w:r>
    </w:p>
    <w:p w14:paraId="056C2BC2" w14:textId="3129B7A0" w:rsidR="0022271B" w:rsidRPr="00A020C0" w:rsidRDefault="0022271B" w:rsidP="00A020C0">
      <w:p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e)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dokumentacja fotograficzna robót zanikowych,</w:t>
      </w:r>
    </w:p>
    <w:p w14:paraId="21D771FE" w14:textId="287642E7" w:rsidR="0022271B" w:rsidRPr="00A020C0" w:rsidRDefault="0022271B" w:rsidP="00A020C0">
      <w:p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f)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oryginał dziennika budowy wraz z oświadczeniami Wykonawcy (kierownika budowy),</w:t>
      </w:r>
    </w:p>
    <w:p w14:paraId="7762ED6D" w14:textId="24C44DC8" w:rsidR="0022271B" w:rsidRPr="00A020C0" w:rsidRDefault="0022271B" w:rsidP="00A020C0">
      <w:p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a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w przypadku zmian wykonanych w trakcie robót w stosunku do założeń Projektu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budowlanego kopie rysunków z naniesionymi zmianami,</w:t>
      </w:r>
    </w:p>
    <w:p w14:paraId="293B57A6" w14:textId="25E6BDF9" w:rsidR="0022271B" w:rsidRPr="00A020C0" w:rsidRDefault="0022271B" w:rsidP="00A020C0">
      <w:p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 xml:space="preserve">g) </w:t>
      </w:r>
      <w:r w:rsidR="00A020C0" w:rsidRPr="00A020C0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 xml:space="preserve">inne dokumenty określone w </w:t>
      </w:r>
      <w:r w:rsidR="00A020C0" w:rsidRPr="00A020C0">
        <w:rPr>
          <w:rFonts w:ascii="Arial" w:hAnsi="Arial" w:cs="Arial"/>
          <w:sz w:val="20"/>
          <w:szCs w:val="20"/>
        </w:rPr>
        <w:t>PFU.</w:t>
      </w:r>
    </w:p>
    <w:p w14:paraId="649E4841" w14:textId="77777777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Ww. dokumenty należy przygotować w 3 egzemplarzach.</w:t>
      </w:r>
    </w:p>
    <w:p w14:paraId="3653DA85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Warunkiem zgłoszenia gotowości do odbioru końcowego Przedmiotu umowy jest ukończenie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wszystkich robót objętych Umową i dokonanie odpowiedniego wpisu w Dzienniku Budowy oraz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zaakceptowanie przez Zamawiającego przekazanej przez Wykonawcę dokumentacji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powykonawczej łącznie z inwentaryzacją geodezyjną powykonawczą złożoną do Zasobu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Powiatowego Ośrodka Dokumentacji Geodezyjnej i Kartograficznej w </w:t>
      </w:r>
      <w:r w:rsidR="00A020C0" w:rsidRPr="00A020C0">
        <w:rPr>
          <w:rFonts w:ascii="Arial" w:hAnsi="Arial" w:cs="Arial"/>
          <w:sz w:val="20"/>
          <w:szCs w:val="20"/>
        </w:rPr>
        <w:t>Rudzie Śląskiej</w:t>
      </w:r>
      <w:r w:rsidRPr="00A020C0">
        <w:rPr>
          <w:rFonts w:ascii="Arial" w:hAnsi="Arial" w:cs="Arial"/>
          <w:sz w:val="20"/>
          <w:szCs w:val="20"/>
        </w:rPr>
        <w:t>.</w:t>
      </w:r>
    </w:p>
    <w:p w14:paraId="2C4F343E" w14:textId="0BD47E0E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terminie do 5 dni roboczych w przypadku odbioru częściowego oraz do 14 dni roboczych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przypadku odbioru końcowego od dnia otrzymania od Wykonawcy zawiadomienia, o którym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mowa w ust. 10 wraz z dokumentami, o których mowa w ust. 11, zostanie dokonana ocena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wykonanych robót i ich odbiór, co zostanie potwierdzone protokołem odbioru. W tym czasie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ma prawo zweryfikować</w:t>
      </w:r>
      <w:r w:rsidR="000B3D25">
        <w:rPr>
          <w:rFonts w:ascii="Arial" w:hAnsi="Arial" w:cs="Arial"/>
          <w:sz w:val="20"/>
          <w:szCs w:val="20"/>
        </w:rPr>
        <w:t>,</w:t>
      </w:r>
      <w:r w:rsidRPr="00A020C0">
        <w:rPr>
          <w:rFonts w:ascii="Arial" w:hAnsi="Arial" w:cs="Arial"/>
          <w:sz w:val="20"/>
          <w:szCs w:val="20"/>
        </w:rPr>
        <w:t xml:space="preserve"> czy roboty zostały zakończone.</w:t>
      </w:r>
    </w:p>
    <w:p w14:paraId="749EF860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Protokół odbioru częściowego niezawierający konieczności dokonania Napraw Istotnych będzie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dla Wykonawcy podstawą do wystawienia faktury częściowej za wykonane i odebrane roboty.</w:t>
      </w:r>
    </w:p>
    <w:p w14:paraId="58497FAF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Odbiór końcowy Przedmiotu Umowy nastąpi na podstawie Protokołu końcowego odbioru.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Warunkiem przystąpienia przez Zamawiającego do Odbioru Końcowego jest usunięcie wszystkich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Istotnych Wad wcześniej zgłoszonych Wykonawcy przez Zamawiającego oraz wykonanie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Przedmiotu umowy niezawierającego konieczności dokonania Napraw Istotnych.</w:t>
      </w:r>
    </w:p>
    <w:p w14:paraId="37694B38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stwierdzenia, w toku odbioru częściowego lub końcowego, braków i/lub wad i/lub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zgłoszenia zaleceń i/lub uwag dotyczących wykonanego Przedmiotu umowy, Wykonawca jest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zobowiązany do usunięcia braków, wad oraz wprowadzenia uwag i zaleceń przez Zamawiającego,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terminie wskazanym przez niego. Wykonawca zobowiązany jest wówczas do usunięcia braków,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wad oraz wprowadzenia uwag i zaleceń Zamawiającego, na własny koszt i powtórzenia procedury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odbioru opisanej w niniejszym paragrafie. Nieusunięcie braków, wad lub niewprowadzenie uwag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zaleceń́ Zamawiającego, w zakreślonym terminie stanowi podstawę̨ do naliczenia kar umownych.</w:t>
      </w:r>
    </w:p>
    <w:p w14:paraId="4602E5FB" w14:textId="77777777" w:rsidR="00A020C0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w toku odbioru końcowego zostaną̨ stwierdzone usterki nadające się do usunięcia,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może dokonać odbioru końcowego wyznaczając jednocześnie termin do usunięcia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usterek. W takiej sytuacji odpowiednie zastosowanie będzie miał ust. 16.</w:t>
      </w:r>
    </w:p>
    <w:p w14:paraId="185FE309" w14:textId="52C1136E" w:rsidR="0022271B" w:rsidRPr="00A020C0" w:rsidRDefault="0022271B" w:rsidP="001C5BC4">
      <w:pPr>
        <w:pStyle w:val="Akapitzlist"/>
        <w:numPr>
          <w:ilvl w:val="0"/>
          <w:numId w:val="1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w toku odbioru końcowego zostaną̨ stwierdzone braki, wady lub usterki nienadające się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usunięcia lub jeżeli braki, wady lub usterki ograniczają̨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uniemożliwiają̨ użytkowanie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Przedmiotu umowy zgodne z przeznaczeniem, Zamawiający może według własnego wyboru:</w:t>
      </w:r>
    </w:p>
    <w:p w14:paraId="31957F67" w14:textId="77777777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a) żądać wykonania Przedmiotu umowy po raz drugi,</w:t>
      </w:r>
    </w:p>
    <w:p w14:paraId="4F454F8F" w14:textId="77777777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b) zlecić wykonanie Przedmiotu umowy osobie trzeciej na koszt i ryzyko Wykonawcy,</w:t>
      </w:r>
    </w:p>
    <w:p w14:paraId="310A032E" w14:textId="77777777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c) żądać obniżenia wynagrodzenia,</w:t>
      </w:r>
    </w:p>
    <w:p w14:paraId="049CAD48" w14:textId="5A67E214" w:rsidR="00A020C0" w:rsidRPr="00A020C0" w:rsidRDefault="0022271B" w:rsidP="00C3431A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d) odstąpić od Umowy.</w:t>
      </w:r>
    </w:p>
    <w:p w14:paraId="0255EB3C" w14:textId="5413547A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9</w:t>
      </w:r>
    </w:p>
    <w:p w14:paraId="352E0842" w14:textId="09B05849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Przedstawiciele stron, nadzór techniczny</w:t>
      </w:r>
    </w:p>
    <w:p w14:paraId="4D3793AE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E796B5" w14:textId="77777777" w:rsidR="00A020C0" w:rsidRPr="00A020C0" w:rsidRDefault="0022271B" w:rsidP="001C5BC4">
      <w:pPr>
        <w:pStyle w:val="Akapitzlist"/>
        <w:numPr>
          <w:ilvl w:val="0"/>
          <w:numId w:val="14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sprawach kontraktowych Zamawiającego reprezentują ………… oraz……………………….. .</w:t>
      </w:r>
    </w:p>
    <w:p w14:paraId="4747C072" w14:textId="77777777" w:rsidR="00A020C0" w:rsidRPr="00A020C0" w:rsidRDefault="0022271B" w:rsidP="001C5BC4">
      <w:pPr>
        <w:pStyle w:val="Akapitzlist"/>
        <w:numPr>
          <w:ilvl w:val="0"/>
          <w:numId w:val="14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sprawach kontraktowych Wykonawcę reprezentuje …………………………………………… .</w:t>
      </w:r>
    </w:p>
    <w:p w14:paraId="66618E08" w14:textId="77777777" w:rsidR="00A020C0" w:rsidRPr="000B3D25" w:rsidRDefault="0022271B" w:rsidP="001C5BC4">
      <w:pPr>
        <w:pStyle w:val="Akapitzlist"/>
        <w:numPr>
          <w:ilvl w:val="0"/>
          <w:numId w:val="14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zastrzega sobie prawo przeniesienia praw i zobowiązań wynikających z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inny podmiot pełniący obowiązki Inżyniera Kontraktu, o czym powiadomi niezwłocznie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Wykonawcę – w </w:t>
      </w:r>
      <w:r w:rsidRPr="000B3D25">
        <w:rPr>
          <w:rFonts w:ascii="Arial" w:hAnsi="Arial" w:cs="Arial"/>
          <w:sz w:val="20"/>
          <w:szCs w:val="20"/>
        </w:rPr>
        <w:t>terminie do 14 dni od wyboru Inżyniera Kontraktu. Inżynier Kontraktu działał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będzie jako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Przedstawiciel Zamawiającego w zakresie praw i obowiązków określonych przez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Zamawiającego.</w:t>
      </w:r>
    </w:p>
    <w:p w14:paraId="4B25535E" w14:textId="7D92089E" w:rsidR="0022271B" w:rsidRPr="000B3D25" w:rsidRDefault="0022271B" w:rsidP="001C5BC4">
      <w:pPr>
        <w:pStyle w:val="Akapitzlist"/>
        <w:numPr>
          <w:ilvl w:val="0"/>
          <w:numId w:val="14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Przedstawicielem Wykonawcy na budowie będzie:</w:t>
      </w:r>
    </w:p>
    <w:p w14:paraId="71FC2944" w14:textId="77777777" w:rsidR="0022271B" w:rsidRPr="000B3D25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− kierownik budowy w osobie: ………………………………….</w:t>
      </w:r>
    </w:p>
    <w:p w14:paraId="71C81A06" w14:textId="77777777" w:rsidR="0022271B" w:rsidRPr="000B3D25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lastRenderedPageBreak/>
        <w:t>− kierownik robót branżowych: …………………………………</w:t>
      </w:r>
    </w:p>
    <w:p w14:paraId="4281B433" w14:textId="518FEE7D" w:rsidR="00A020C0" w:rsidRPr="000B3D25" w:rsidRDefault="0022271B" w:rsidP="001C5BC4">
      <w:pPr>
        <w:pStyle w:val="Akapitzlist"/>
        <w:numPr>
          <w:ilvl w:val="0"/>
          <w:numId w:val="14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Kierownik budowy oraz kierownik robót branżowych są zobowiązani do codziennej (dni robocze)</w:t>
      </w:r>
      <w:r w:rsidR="000B3D25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obecności na placu budowy w trakcie realizacji robót budowlanych nadzorowanej branży.</w:t>
      </w:r>
    </w:p>
    <w:p w14:paraId="6FA31BD3" w14:textId="5DE81855" w:rsidR="0022271B" w:rsidRPr="000B3D25" w:rsidRDefault="0022271B" w:rsidP="001C5BC4">
      <w:pPr>
        <w:pStyle w:val="Akapitzlist"/>
        <w:numPr>
          <w:ilvl w:val="0"/>
          <w:numId w:val="14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Zmiana wymienionych w ust. 4 kierowników możliwa jest tylko za uprzednią pisemną zgodą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Zamawiającego pod warunkiem spełnienia wymogów określonych w SWZ.</w:t>
      </w:r>
    </w:p>
    <w:p w14:paraId="5209F047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F6F72F3" w14:textId="28FECCF7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10</w:t>
      </w:r>
    </w:p>
    <w:p w14:paraId="5199BF0D" w14:textId="6253B7BF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Gwarancja i rękojmia</w:t>
      </w:r>
    </w:p>
    <w:p w14:paraId="40BD0011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6CCEB0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Wykonawca jest odpowiedzialny względem Zamawiającego, jeżeli wykonany </w:t>
      </w:r>
      <w:r w:rsidR="00A020C0" w:rsidRPr="00A020C0">
        <w:rPr>
          <w:rFonts w:ascii="Arial" w:hAnsi="Arial" w:cs="Arial"/>
          <w:sz w:val="20"/>
          <w:szCs w:val="20"/>
        </w:rPr>
        <w:t>P</w:t>
      </w:r>
      <w:r w:rsidRPr="00A020C0">
        <w:rPr>
          <w:rFonts w:ascii="Arial" w:hAnsi="Arial" w:cs="Arial"/>
          <w:sz w:val="20"/>
          <w:szCs w:val="20"/>
        </w:rPr>
        <w:t>rzedmiot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 wady zmniejszające jego wartość lub użyteczność ze względu na cel określony w umowie.</w:t>
      </w:r>
    </w:p>
    <w:p w14:paraId="524DE003" w14:textId="27A3A7E5" w:rsidR="0022271B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Wykonawca:</w:t>
      </w:r>
    </w:p>
    <w:p w14:paraId="1097A896" w14:textId="3282A3AB" w:rsidR="0022271B" w:rsidRPr="00A020C0" w:rsidRDefault="0022271B" w:rsidP="000B3D25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a) </w:t>
      </w:r>
      <w:r w:rsidR="000B3D25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każdorazowo zapewni Zamawiającego o nieistnieniu wad w przedmiocie umowy,</w:t>
      </w:r>
    </w:p>
    <w:p w14:paraId="07350C16" w14:textId="58CD97C8" w:rsidR="0022271B" w:rsidRPr="00A020C0" w:rsidRDefault="0022271B" w:rsidP="000B3D25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b) </w:t>
      </w:r>
      <w:r w:rsidR="000B3D25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jest odpowiedzialny względem Zamawiającego, jeżeli przedmiot umowy ma wady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zmniejszające</w:t>
      </w:r>
      <w:r w:rsidR="000B3D25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wartość lub użyteczność ze względu na cel w umowie oznaczony,</w:t>
      </w:r>
    </w:p>
    <w:p w14:paraId="3EA8DDAA" w14:textId="6244CA7E" w:rsidR="00A020C0" w:rsidRPr="00A020C0" w:rsidRDefault="0022271B" w:rsidP="000B3D25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c) </w:t>
      </w:r>
      <w:r w:rsidR="000B3D25">
        <w:rPr>
          <w:rFonts w:ascii="Arial" w:hAnsi="Arial" w:cs="Arial"/>
          <w:sz w:val="20"/>
          <w:szCs w:val="20"/>
        </w:rPr>
        <w:tab/>
      </w:r>
      <w:r w:rsidRPr="00A020C0">
        <w:rPr>
          <w:rFonts w:ascii="Arial" w:hAnsi="Arial" w:cs="Arial"/>
          <w:sz w:val="20"/>
          <w:szCs w:val="20"/>
        </w:rPr>
        <w:t>jest odpowiedzialny z tytułu rękojmi za wady przedmiotu umowy istniejące w czasie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dokonywania czynności odbioru oraz wady powstałe po odbiorze, </w:t>
      </w:r>
      <w:r w:rsidR="00A020C0" w:rsidRPr="00A020C0">
        <w:rPr>
          <w:rFonts w:ascii="Arial" w:hAnsi="Arial" w:cs="Arial"/>
          <w:sz w:val="20"/>
          <w:szCs w:val="20"/>
        </w:rPr>
        <w:t>wynikające,</w:t>
      </w:r>
      <w:r w:rsidRPr="00A020C0">
        <w:rPr>
          <w:rFonts w:ascii="Arial" w:hAnsi="Arial" w:cs="Arial"/>
          <w:sz w:val="20"/>
          <w:szCs w:val="20"/>
        </w:rPr>
        <w:t xml:space="preserve"> jednakże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przyczyn tkwiących w przedmiocie umowy w chwili odbioru.</w:t>
      </w:r>
    </w:p>
    <w:p w14:paraId="74129FF6" w14:textId="77777777" w:rsidR="00A020C0" w:rsidRPr="000B3D25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Niezależnie od uprawnień z tytułu udzielonej gwarancji jakości, Zamawiający może wykonywać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uprawnienia </w:t>
      </w:r>
      <w:r w:rsidRPr="000B3D25">
        <w:rPr>
          <w:rFonts w:ascii="Arial" w:hAnsi="Arial" w:cs="Arial"/>
          <w:sz w:val="20"/>
          <w:szCs w:val="20"/>
        </w:rPr>
        <w:t>z tytułu rękojmi za wady Przedmiotu Umowy, na zasadach określonych w Kodeksie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cywilnym, która wygasa po upływie 60 miesięcy od dnia dokonania odbioru końcowego, o którym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mowa w § 8 ust. 15 Umowy.</w:t>
      </w:r>
    </w:p>
    <w:p w14:paraId="1C04871F" w14:textId="2A4F0311" w:rsidR="00A020C0" w:rsidRPr="000B3D25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Wykonawca udziela pełnej gwarancji jakości na wykonane roboty budowlane na okres 60 miesięcy</w:t>
      </w:r>
      <w:r w:rsidR="000B3D25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od daty odbioru końcowego Przedmiotu Umowy, o którym mowa w § 8 ust. 15 Umowy.</w:t>
      </w:r>
    </w:p>
    <w:p w14:paraId="5DD82EC5" w14:textId="77777777" w:rsidR="00A020C0" w:rsidRPr="000B3D25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Gwarancja na roboty budowlane obejmuje odpowiedzialność Wykonawcy za wykonane roboty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budowlane, w tym zamontowane materiały urządzenia i instalacje.</w:t>
      </w:r>
    </w:p>
    <w:p w14:paraId="0DB90C9B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Wybór uprawnień z tytułu gwarancji lub rękojmi przysługuje Zamawiającemu.</w:t>
      </w:r>
    </w:p>
    <w:p w14:paraId="5A51B0E4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Zakres odpowiedzialności z tytułu gwarancji określa załącznik numer 1 do umowy – karta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gwarancyjna.</w:t>
      </w:r>
    </w:p>
    <w:p w14:paraId="15B941BC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okresie rękojmi Wykonawca będzie zobowiązany do bezpłatnego usunięcia wad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usterek w terminie do 5 dni roboczych, licząc od daty zgłoszenia przez Zamawiającego.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przypadku gdy usunięcie wad lub usterek w terminie wskazanym w zdaniu poprzednim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 będzie możliwe z przyczyn uzasadnionych względem technicznym lub technologicznym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w związku z utrudnioną dostępnością niezbędnych do wykonania napraw materiałów i/lub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urządzeń, na Wniosek Wykonawcy Zamawiający może wyrazić zgodę na zmianę tego terminu.</w:t>
      </w:r>
    </w:p>
    <w:p w14:paraId="5B23E55F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terminu, o której mowa w ust. 8 zostanie zgłoszona w formie pisemnej oraz zostanie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załączony do niej materiał dowodowy co do spełnienia przesłanki o możliwości przesunięcia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terminu usunięcia wad lub usterek.</w:t>
      </w:r>
    </w:p>
    <w:p w14:paraId="6E922258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po dokonaniu prac związanych z usunięciem wad lub usterek w ramach rękojmi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poinformuje Zamawiającego w formie pisemnej o gotowości do odbioru tych prac oraz oświadczy,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że wskazany zakres do usunięcia wad lub usterek został zrealizowany.</w:t>
      </w:r>
    </w:p>
    <w:p w14:paraId="664DC23A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sporządzi stosowny protokół z tych czynności. W przypadku nieodebrania tych prac,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wyznaczy termin do ponownej ich realizacji o czym poinformuje Wykonawcę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formie pisemnej.</w:t>
      </w:r>
    </w:p>
    <w:p w14:paraId="6BA3F35C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Gwarancja nie obejmuje wad i usterek wynikłych na skutek działania osób trzecich powodujących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uszkodzenia, po wykonaniu przedmiotu umowy w całości i jego wydaniu Zamawiającemu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Wykonawcę.</w:t>
      </w:r>
    </w:p>
    <w:p w14:paraId="13D4E703" w14:textId="69AF0E44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zobowiązany jest przystąpić do usunięcia wad w terminie 5 dni roboczych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zgłoszenia wady przez Zamawiającego oraz usunąć wady w terminie 10 dni roboczych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zgłoszenia wady. W przypadku gdy usunięcie wad lub usterek w terminie wskazanym w zdaniu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poprzednim nie będzie możliwe z przyczyn uzasadnionych względem technicznym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technologicznym lub w związku z utrudnioną dostępnością niezbędnych do wykonania napraw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materiałów i/lub urządzeń, na Wniosek Wykonawcy Zamawiający może wyrazić zgodę na zmianę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tego terminu.</w:t>
      </w:r>
    </w:p>
    <w:p w14:paraId="2F891F87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terminu, o którym mowa w ust. 13 zostanie zgłoszona w formie pisemnej oraz zostanie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załączony do niej materiał dowodowy co do spełnienia przesłanki o możliwości przesunięcia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terminu usunięcia wad lub usterek.</w:t>
      </w:r>
    </w:p>
    <w:p w14:paraId="1D40E6D4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po dokonaniu prac związanych z usunięciem wad lub usterek w ramach gwarancji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poinformuje Zamawiającego w formie pisemnej o gotowości do odbioru tych prac oraz oświadczy,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że wskazany zakres do usunięcia wad lub usterek został zrealizowany.</w:t>
      </w:r>
    </w:p>
    <w:p w14:paraId="59B701A6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sporządzi stosowny protokół z tych czynności. W przypadku nieodebrania tych prac,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wyznaczy termin do ponownej ich realizacji o czym poinformuje Wykonawcę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formie pisemnej.</w:t>
      </w:r>
    </w:p>
    <w:p w14:paraId="1FF0973A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nieusunięcia w terminach wad lub usterek z tytułu gwarancji i rękojmi, Zamawiający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będzie uprawniony od ich usunięcia na koszt i ryzyko Wykonawcy, niezależnie od prawa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naliczania Wykonawcy kar umownych z tego tytułu.</w:t>
      </w:r>
    </w:p>
    <w:p w14:paraId="7013F5E8" w14:textId="77777777" w:rsidR="00A020C0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ramach wynagrodzenia umownego i zobowiązań wynikających z zawartej umowy,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zobowiązany jest wykonać przeglądy i inne prace serwisowe wynikające z instrukcji obsługi danego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urządzenia, w okresie rękojmi i gwarancji</w:t>
      </w:r>
    </w:p>
    <w:p w14:paraId="66EFB41A" w14:textId="08B14C1A" w:rsidR="0022271B" w:rsidRPr="00A020C0" w:rsidRDefault="0022271B" w:rsidP="001C5BC4">
      <w:pPr>
        <w:pStyle w:val="Akapitzlist"/>
        <w:numPr>
          <w:ilvl w:val="0"/>
          <w:numId w:val="15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odstąpienia od umowy przez Zamawiającego lub Wykonawcę, okres gwarancji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rękojmi, rozpoczyna swój bieg od daty odstąpienia, wniesionego w formie pisemnej lub od daty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sporządzenia protokołu odbioru wykonanych robót.</w:t>
      </w:r>
    </w:p>
    <w:p w14:paraId="54CCFFBF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4DD2649" w14:textId="14C14050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11</w:t>
      </w:r>
    </w:p>
    <w:p w14:paraId="03127406" w14:textId="577C358D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Zabezpieczenie należytego wykonania umowy</w:t>
      </w:r>
    </w:p>
    <w:p w14:paraId="531F4307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8402FB" w14:textId="46C6EA07" w:rsidR="00A020C0" w:rsidRPr="00A020C0" w:rsidRDefault="0022271B" w:rsidP="001C5BC4">
      <w:pPr>
        <w:pStyle w:val="Akapitzlist"/>
        <w:numPr>
          <w:ilvl w:val="0"/>
          <w:numId w:val="1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wniósł zabezpieczenie należytego wykonania umowy zwane dalej: zabezpieczeniem,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 </w:t>
      </w:r>
      <w:r w:rsidRPr="00337551">
        <w:rPr>
          <w:rFonts w:ascii="Arial" w:hAnsi="Arial" w:cs="Arial"/>
          <w:sz w:val="20"/>
          <w:szCs w:val="20"/>
        </w:rPr>
        <w:t xml:space="preserve">wysokości </w:t>
      </w:r>
      <w:r w:rsidR="00A020C0" w:rsidRPr="00337551">
        <w:rPr>
          <w:rFonts w:ascii="Arial" w:hAnsi="Arial" w:cs="Arial"/>
          <w:sz w:val="20"/>
          <w:szCs w:val="20"/>
        </w:rPr>
        <w:t>7</w:t>
      </w:r>
      <w:r w:rsidRPr="00337551">
        <w:rPr>
          <w:rFonts w:ascii="Arial" w:hAnsi="Arial" w:cs="Arial"/>
          <w:sz w:val="20"/>
          <w:szCs w:val="20"/>
        </w:rPr>
        <w:t>% wartości</w:t>
      </w:r>
      <w:r w:rsidRPr="00A020C0">
        <w:rPr>
          <w:rFonts w:ascii="Arial" w:hAnsi="Arial" w:cs="Arial"/>
          <w:sz w:val="20"/>
          <w:szCs w:val="20"/>
        </w:rPr>
        <w:t xml:space="preserve"> brutto umowy, tj.: ……………..zł</w:t>
      </w:r>
      <w:r w:rsidR="00337551">
        <w:rPr>
          <w:rFonts w:ascii="Arial" w:hAnsi="Arial" w:cs="Arial"/>
          <w:sz w:val="20"/>
          <w:szCs w:val="20"/>
        </w:rPr>
        <w:t>.</w:t>
      </w:r>
    </w:p>
    <w:p w14:paraId="4AF936E0" w14:textId="48ABD373" w:rsidR="0022271B" w:rsidRPr="00A020C0" w:rsidRDefault="0022271B" w:rsidP="001C5BC4">
      <w:pPr>
        <w:pStyle w:val="Akapitzlist"/>
        <w:numPr>
          <w:ilvl w:val="0"/>
          <w:numId w:val="1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Zabezpieczenie należytego wykonania umowy służy zabezpieczeniu roszczenia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wobec Wykonawcy z tytułu niewykonania lub nienależytego wykonania przez Wykonawcę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wszystkich zobowiązań zawartych w niniejszej umowie, w szczególności:</w:t>
      </w:r>
    </w:p>
    <w:p w14:paraId="22A94D88" w14:textId="77777777" w:rsidR="00A020C0" w:rsidRPr="00A020C0" w:rsidRDefault="0022271B" w:rsidP="001C5BC4">
      <w:pPr>
        <w:pStyle w:val="Akapitzlist"/>
        <w:numPr>
          <w:ilvl w:val="0"/>
          <w:numId w:val="17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roszczeń o zapłatę kar umownych,</w:t>
      </w:r>
    </w:p>
    <w:p w14:paraId="776C6123" w14:textId="77777777" w:rsidR="00A020C0" w:rsidRPr="00A020C0" w:rsidRDefault="0022271B" w:rsidP="001C5BC4">
      <w:pPr>
        <w:pStyle w:val="Akapitzlist"/>
        <w:numPr>
          <w:ilvl w:val="0"/>
          <w:numId w:val="17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roszczeń odszkodowawczych, w tym roszczeń z tytułu solidarnej odpowiedzialności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 wraz z Wykonawcą za zapłatę wynagrodzenia podwykonawcy, zgodnie z art.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465 ust. 1 i nast. ustawy Prawo zamówień publicznych,</w:t>
      </w:r>
    </w:p>
    <w:p w14:paraId="2EB7BD4D" w14:textId="77777777" w:rsidR="00A020C0" w:rsidRPr="00A020C0" w:rsidRDefault="0022271B" w:rsidP="001C5BC4">
      <w:pPr>
        <w:pStyle w:val="Akapitzlist"/>
        <w:numPr>
          <w:ilvl w:val="0"/>
          <w:numId w:val="17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roszczeń z tytułu nieusunięcia wad w okresie rękojmi lub gwarancji,</w:t>
      </w:r>
    </w:p>
    <w:p w14:paraId="6DA97635" w14:textId="77777777" w:rsidR="00A020C0" w:rsidRPr="00A020C0" w:rsidRDefault="0022271B" w:rsidP="001C5BC4">
      <w:pPr>
        <w:pStyle w:val="Akapitzlist"/>
        <w:numPr>
          <w:ilvl w:val="0"/>
          <w:numId w:val="17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roszczeń o zwrot kosztów wykonania zastępczego,</w:t>
      </w:r>
    </w:p>
    <w:p w14:paraId="56AAE1C5" w14:textId="1DAF1672" w:rsidR="0022271B" w:rsidRPr="00A020C0" w:rsidRDefault="0022271B" w:rsidP="001C5BC4">
      <w:pPr>
        <w:pStyle w:val="Akapitzlist"/>
        <w:numPr>
          <w:ilvl w:val="0"/>
          <w:numId w:val="17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roszczeń o wypłatę kwoty zabezpieczenia w związku z niewykonaniem zobowiązania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dotyczącego wydłużenia zabezpieczenia na kolejne okresy.</w:t>
      </w:r>
    </w:p>
    <w:p w14:paraId="587AC116" w14:textId="4EDFD79D" w:rsidR="0022271B" w:rsidRPr="00A020C0" w:rsidRDefault="0022271B" w:rsidP="001C5BC4">
      <w:pPr>
        <w:pStyle w:val="Akapitzlist"/>
        <w:numPr>
          <w:ilvl w:val="0"/>
          <w:numId w:val="1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zobowiązuje się do przedłużenia zabezpieczenia lub wniesienia nowego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zabezpieczenia na kolejne okresy, w formie innej niż pieniądz, w przypadku, gdy:</w:t>
      </w:r>
    </w:p>
    <w:p w14:paraId="580FCDEF" w14:textId="0B311C1C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okres na jaki ma zostać wniesione zabezpieczenie przekracza 5 lat, a wniesione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Wykonawcę zabezpieczenie przed zawarciem umowy nie obejmuje całego wymaganego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okresu,</w:t>
      </w:r>
    </w:p>
    <w:p w14:paraId="2B0897FD" w14:textId="66FDD11F" w:rsidR="0022271B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razie zmiany terminu zakończenia przedmiotu umowy dokonanej w drodze aneksu do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niedotrzymania z winy Wykonawcy umownego terminu realizacji przedmiotu umowy.</w:t>
      </w:r>
    </w:p>
    <w:p w14:paraId="32A6E4B2" w14:textId="77777777" w:rsidR="00A020C0" w:rsidRPr="00A020C0" w:rsidRDefault="0022271B" w:rsidP="001C5BC4">
      <w:pPr>
        <w:pStyle w:val="Akapitzlist"/>
        <w:numPr>
          <w:ilvl w:val="0"/>
          <w:numId w:val="1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trakcie realizacji zamówienia i w okresie rękojmi, forma wniesionego zabezpieczenia może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zostać zmieniona na formy wskazane w art. 450 ustawy Prawo zamówień publicznych. Zmiana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formy zabezpieczenie jest dokonywana z zachowaniem ciągłości zabezpieczenia i bez zmniejszenia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jego wysokości.</w:t>
      </w:r>
    </w:p>
    <w:p w14:paraId="4F311631" w14:textId="77777777" w:rsidR="00A020C0" w:rsidRPr="00A020C0" w:rsidRDefault="0022271B" w:rsidP="001C5BC4">
      <w:pPr>
        <w:pStyle w:val="Akapitzlist"/>
        <w:numPr>
          <w:ilvl w:val="0"/>
          <w:numId w:val="1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nieprzedłużenia lub niewniesienia nowego zabezpieczenia najpóźniej na 30 dni przed</w:t>
      </w:r>
      <w:r w:rsidR="00A020C0" w:rsidRPr="00A020C0">
        <w:rPr>
          <w:rFonts w:ascii="Arial" w:hAnsi="Arial" w:cs="Arial"/>
          <w:sz w:val="20"/>
          <w:szCs w:val="20"/>
        </w:rPr>
        <w:t xml:space="preserve"> u</w:t>
      </w:r>
      <w:r w:rsidRPr="00A020C0">
        <w:rPr>
          <w:rFonts w:ascii="Arial" w:hAnsi="Arial" w:cs="Arial"/>
          <w:sz w:val="20"/>
          <w:szCs w:val="20"/>
        </w:rPr>
        <w:t>pływem ważności dotychczasowego zabezpieczenia wniesionego w innej formie niż pieniądz,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zmienia formę na zabezpieczenie w pieniądzu, poprzez wypłatę kwoty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dotychczasowego zabezpieczenia lub przeznaczy na poczet zabezpieczenia należności z faktur,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co Wykonawca wyraża zgodę.</w:t>
      </w:r>
    </w:p>
    <w:p w14:paraId="659AC17F" w14:textId="77777777" w:rsidR="00A020C0" w:rsidRPr="00A020C0" w:rsidRDefault="0022271B" w:rsidP="001C5BC4">
      <w:pPr>
        <w:pStyle w:val="Akapitzlist"/>
        <w:numPr>
          <w:ilvl w:val="0"/>
          <w:numId w:val="1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Wypłata, o której mowa w ust. 5, następuje nie później niż w ostatnim dniu ważności</w:t>
      </w:r>
      <w:r w:rsidR="00A020C0" w:rsidRPr="00A020C0">
        <w:rPr>
          <w:rFonts w:ascii="Arial" w:hAnsi="Arial" w:cs="Arial"/>
          <w:sz w:val="20"/>
          <w:szCs w:val="20"/>
        </w:rPr>
        <w:t xml:space="preserve"> d</w:t>
      </w:r>
      <w:r w:rsidRPr="00A020C0">
        <w:rPr>
          <w:rFonts w:ascii="Arial" w:hAnsi="Arial" w:cs="Arial"/>
          <w:sz w:val="20"/>
          <w:szCs w:val="20"/>
        </w:rPr>
        <w:t>otychczasowego zabezpieczenia. Przepis ust. 4 stosuje się odpowiednio.</w:t>
      </w:r>
    </w:p>
    <w:p w14:paraId="25BB12CF" w14:textId="77777777" w:rsidR="00A020C0" w:rsidRPr="00A020C0" w:rsidRDefault="0022271B" w:rsidP="001C5BC4">
      <w:pPr>
        <w:pStyle w:val="Akapitzlist"/>
        <w:numPr>
          <w:ilvl w:val="0"/>
          <w:numId w:val="1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wniesienia zabezpieczenia w formie innej niż pieniądz, Wykonawca zobowiązuje się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najpóźniej w dniu podpisania protokołu końcowego przedmiotu umowy, który potwierdzi odbiór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robót budowlanych oraz dostarczenie geodezyjnej inwentaryzacji powykonawczej, do wniesienia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Zamawiającemu 30% z kwoty określonej w ust. 1 celem zabezpieczenia roszczeń z tytułu gwarancji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rękojmi, niewykonania lub nienależytego wykonania umowy w tym zakresie. Przepisy ust. 4 do 6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stosuje się odpowiednio.</w:t>
      </w:r>
    </w:p>
    <w:p w14:paraId="70C87E75" w14:textId="26B9172E" w:rsidR="0022271B" w:rsidRPr="00A020C0" w:rsidRDefault="0022271B" w:rsidP="001C5BC4">
      <w:pPr>
        <w:pStyle w:val="Akapitzlist"/>
        <w:numPr>
          <w:ilvl w:val="0"/>
          <w:numId w:val="1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Zabezpieczenie zostanie zwrócone Wykonawcy w częściach i terminach:</w:t>
      </w:r>
    </w:p>
    <w:p w14:paraId="36979A87" w14:textId="77777777" w:rsidR="00A020C0" w:rsidRPr="00A020C0" w:rsidRDefault="0022271B" w:rsidP="001C5BC4">
      <w:pPr>
        <w:pStyle w:val="Akapitzlist"/>
        <w:numPr>
          <w:ilvl w:val="0"/>
          <w:numId w:val="18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 70% zabezpieczenia – w terminie 30 dni od daty dokonania odbioru końcowego przedmiotu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 bez uwag;</w:t>
      </w:r>
    </w:p>
    <w:p w14:paraId="4110E4D5" w14:textId="7110109F" w:rsidR="0022271B" w:rsidRPr="00A020C0" w:rsidRDefault="0022271B" w:rsidP="001C5BC4">
      <w:pPr>
        <w:pStyle w:val="Akapitzlist"/>
        <w:numPr>
          <w:ilvl w:val="0"/>
          <w:numId w:val="18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30% zabezpieczenia – najpóźniej w 15 dniu po upływie okresu gwarancji i rękojmi za wady.</w:t>
      </w:r>
    </w:p>
    <w:p w14:paraId="105A8CF7" w14:textId="77777777" w:rsidR="00A020C0" w:rsidRPr="00A020C0" w:rsidRDefault="00A020C0" w:rsidP="00A020C0">
      <w:pPr>
        <w:pStyle w:val="Akapitzlist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402789C8" w14:textId="77777777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12</w:t>
      </w:r>
    </w:p>
    <w:p w14:paraId="47DDA5A8" w14:textId="7CDE941A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Podwykonawcy</w:t>
      </w:r>
    </w:p>
    <w:p w14:paraId="447BD32E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F6ADBB0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we własnym zakresie powierza roboty podwykonawcom.</w:t>
      </w:r>
    </w:p>
    <w:p w14:paraId="5AE139E4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Wykonawca zrealizuje następujący zakres robót przy pomocy podwykonawców: </w:t>
      </w:r>
    </w:p>
    <w:p w14:paraId="64A5F2E9" w14:textId="77777777" w:rsidR="00A020C0" w:rsidRPr="00A020C0" w:rsidRDefault="0022271B" w:rsidP="001C5BC4">
      <w:pPr>
        <w:pStyle w:val="Akapitzlist"/>
        <w:numPr>
          <w:ilvl w:val="0"/>
          <w:numId w:val="20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…………………………………………,</w:t>
      </w:r>
    </w:p>
    <w:p w14:paraId="331A237F" w14:textId="77777777" w:rsidR="00A020C0" w:rsidRPr="00A020C0" w:rsidRDefault="0022271B" w:rsidP="001C5BC4">
      <w:pPr>
        <w:pStyle w:val="Akapitzlist"/>
        <w:numPr>
          <w:ilvl w:val="0"/>
          <w:numId w:val="20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………………………………………….</w:t>
      </w:r>
    </w:p>
    <w:p w14:paraId="0C674BBE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zatrudnionych przez Wykonawcę podwykonawców wymaga pisemnej zgody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Zamawiającego, pod rygorem nieważności.</w:t>
      </w:r>
    </w:p>
    <w:p w14:paraId="585204B1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zamierzający zawrzeć umowę o podwykonawstwo, której przedmiotem są roboty budowlane, jest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obowiązany, w trakcie realizacji zamówienia publicznego na roboty budowlane, do przedłożenia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Zamawiającemu projektu tej umowy, przy czym podwykonawca lub dalszy podwykonawca jest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obowiązany dołączyć zgodę Wykonawcy na zawarcie umowy o podwykonawstwo o treści zgodnej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projektem umowy.</w:t>
      </w:r>
    </w:p>
    <w:p w14:paraId="0ADFE881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Termin zapłaty wynagrodzenia podwykonawcy lub dalszemu podwykonawcy przewidziany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umowie o podwykonawstwo nie może być dłuższy niż 30 dni od dnia doręczenia Wykonawcy,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podwykonawcy lub dalszemu podwykonawcy faktury lub rachunku, potwierdzających wykonanie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zleconej podwykonawcy lub dalszemu podwykonawcy roboty budowlanej, usługi bądź dostawy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materiałów, pod rygorem wystąpienia o zapłatę kary umownej.</w:t>
      </w:r>
    </w:p>
    <w:p w14:paraId="7C9062DA" w14:textId="3A6D36E6" w:rsidR="0022271B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Projekt umowy o podwykonawstwo, winien zawierać co najmniej:</w:t>
      </w:r>
    </w:p>
    <w:p w14:paraId="4A2D3896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a) zakres zamówienia powierzonego podwykonawcy lub dalszemu podwykonawcy,</w:t>
      </w:r>
    </w:p>
    <w:p w14:paraId="43E0A1D7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b) termin realizacji,</w:t>
      </w:r>
    </w:p>
    <w:p w14:paraId="1BAD9CA9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c) obowiązki generalnego Wykonawcy,</w:t>
      </w:r>
    </w:p>
    <w:p w14:paraId="6E5FB3EB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d) obowiązki podwykonawcy lub dalszego podwykonawcy,</w:t>
      </w:r>
    </w:p>
    <w:p w14:paraId="688624DF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e) wysokość wynagrodzenia należnego podwykonawcy lub dalszemu podwykonawcy,</w:t>
      </w:r>
    </w:p>
    <w:p w14:paraId="7D416B6E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f) termin i warunki zapłaty wynagrodzenia podwykonawcy lub dalszemu podwykonawcy.</w:t>
      </w:r>
    </w:p>
    <w:p w14:paraId="6334752C" w14:textId="77777777" w:rsidR="00A020C0" w:rsidRPr="000B3D25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Umowa o podwykonawstwo nie może zawierać postanowień kształtujących prawa i obowiązki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podwykonawcy, w zakresie kar umownych oraz postanowień dotyczących warunków wypłaty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wynagrodzenia, w sposób dla niego mniej korzystny niż prawa i obowiązki Wykonawcy,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ukształtowane </w:t>
      </w:r>
      <w:r w:rsidRPr="000B3D25">
        <w:rPr>
          <w:rFonts w:ascii="Arial" w:hAnsi="Arial" w:cs="Arial"/>
          <w:sz w:val="20"/>
          <w:szCs w:val="20"/>
        </w:rPr>
        <w:t>postanowieniami umowy zawartej między Zamawiającym a Wykonawcą.</w:t>
      </w:r>
    </w:p>
    <w:p w14:paraId="54B6C9A5" w14:textId="0F2A66BE" w:rsidR="0022271B" w:rsidRPr="000B3D25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Zamawiający, w terminie do 10 dni roboczych od daty złożenia Zamawiającemu projektu umowy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o podwykonawstwo, zgłasza pisemne zastrzeżenia do projektu umowy o podwykonawstwo, której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przedmiotem są roboty budowlane w szczególności w przypadku, gdy:</w:t>
      </w:r>
    </w:p>
    <w:p w14:paraId="56C40C30" w14:textId="77777777" w:rsidR="00A020C0" w:rsidRPr="00A020C0" w:rsidRDefault="0022271B" w:rsidP="001C5BC4">
      <w:pPr>
        <w:pStyle w:val="Akapitzlist"/>
        <w:numPr>
          <w:ilvl w:val="0"/>
          <w:numId w:val="21"/>
        </w:numPr>
        <w:spacing w:after="0" w:line="300" w:lineRule="exact"/>
        <w:ind w:left="284" w:hanging="284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nie spełnia wymagań określonych w specyfikacji warunków zamówienia;</w:t>
      </w:r>
    </w:p>
    <w:p w14:paraId="6DB40F4E" w14:textId="77777777" w:rsidR="00A020C0" w:rsidRPr="00A020C0" w:rsidRDefault="0022271B" w:rsidP="001C5BC4">
      <w:pPr>
        <w:pStyle w:val="Akapitzlist"/>
        <w:numPr>
          <w:ilvl w:val="0"/>
          <w:numId w:val="2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przewiduje termin zapłaty wynagrodzenia dłuższy niż określony w ust. 5;</w:t>
      </w:r>
    </w:p>
    <w:p w14:paraId="482E59DF" w14:textId="65E9A553" w:rsidR="0022271B" w:rsidRPr="00A020C0" w:rsidRDefault="0022271B" w:rsidP="001C5BC4">
      <w:pPr>
        <w:pStyle w:val="Akapitzlist"/>
        <w:numPr>
          <w:ilvl w:val="0"/>
          <w:numId w:val="2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wysokość wynagrodzenia podwykonawcy lub dalszego podwykonawcy przewyższa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wynagrodzenie należne Wykonawcy za tę część zamówienia, którą będzie wykonywał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podwykonawca lub dalszy podwykonawca.</w:t>
      </w:r>
    </w:p>
    <w:p w14:paraId="447146D9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przedkłada Zamawiającemu poświadczoną za zgodność z oryginałem kopię zawartej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podwykonawstwo, której przedmiotem są roboty budowlane, w terminie do 7 dni od dnia jej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zawarcia.</w:t>
      </w:r>
    </w:p>
    <w:p w14:paraId="51C1B1BF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Zamawiający, w terminie do 10 dni od daty złożenia Zamawiającemu projektu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podwykonawstwo, zgłasza pisemny sprzeciw do umowy o podwykonawstwo, której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przedmiotem są roboty budowlane, w przypadkach, o których mowa w ust. 8.</w:t>
      </w:r>
    </w:p>
    <w:p w14:paraId="0FBA0AF1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zobowiązany jest do przedłożenia Zamawiającemu poświadczonej za zgodność z oryginałem kopii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zawartej umowy o podwykonawstwo lub w formie elektronicznej (opatrzonej kwalifikowanym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podpisem elektronicznym), której przedmiotem są dostawy lub usługi, w terminie 7 dni od dnia jej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zawarcia, z wyłączeniem umów o podwykonawstwo o wartości mniejszej niż 0,5% wartości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 w sprawie zamówienia publicznego oraz umów o podwykonawstwo, których przedmiot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został wskazany przez Zamawiającego w SWZ, jako niepodlegający niniejszemu obowiązkowi.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Wyłączenie, o którym mowa w zdaniu pierwszym, nie dotyczy umów o podwykonawstwo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wartości większej niż 50 000 zł. Jeżeli termin zapłaty wynagrodzenia jest dłuższy niż 30 dni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informuje o tym Wykonawcę i wzywa go do doprowadzenia do zmiany tej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pod rygorem wystąpienia o zapłatę kary umownej </w:t>
      </w:r>
      <w:r w:rsidRPr="000B3D25">
        <w:rPr>
          <w:rFonts w:ascii="Arial" w:hAnsi="Arial" w:cs="Arial"/>
          <w:sz w:val="20"/>
          <w:szCs w:val="20"/>
        </w:rPr>
        <w:t>określonej w § 13 ust. 2 pkt g) Umowy.</w:t>
      </w:r>
    </w:p>
    <w:p w14:paraId="5404D05B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dokonuje bezpośredniej zapłaty wymagalnego wynagrodzenia przysługującego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podwykonawcy lub dalszemu podwykonawcy, który zawarł zaakceptowaną przez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umowę o podwykonawstwo, której przedmiotem są roboty budowlane, lub który zawarł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przedłożoną Zamawiającemu umowę o podwykonawstwo, której przedmiotem są dostawy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usługi, w przypadku uchylenia się od obowiązku zapłaty odpowiednio przez Wykonawcę,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podwykonawcę lub dalszego podwykonawcę zamówienia na roboty budowlane.</w:t>
      </w:r>
    </w:p>
    <w:p w14:paraId="1A245D8C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Wynagrodzenie, o którym mowa w ust. 12, dotyczy wyłącznie należności powstałych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 zaakceptowaniu przez Zamawiającego umowy o podwykonawstwo, której przedmiotem są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roboty budowlane, lub po przedłożeniu zamawiającemu poświadczonej za zgodność z oryginałem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kopii umowy o podwykonawstwo, której przedmiotem są dostawy lub usługi.</w:t>
      </w:r>
    </w:p>
    <w:p w14:paraId="4BDA66B2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Bezpośrednia zapłata obejmuje wyłącznie należne wynagrodzenie, bez odsetek należnych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podwykonawcy lub dalszemu podwykonawcy.</w:t>
      </w:r>
    </w:p>
    <w:p w14:paraId="6AB8DA31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Przed dokonaniem bezpośredniej zapłaty Zamawiający jest obowiązany umożliwić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podwykonawcy zgłoszenie pisemnych uwag dotyczących zasadności bezpośredniej zapłaty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 podwykonawcy lub dalszemu podwykonawcy, o których mowa w ust. 12.</w:t>
      </w:r>
    </w:p>
    <w:p w14:paraId="74499AE8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informuje Wykonawcę o terminie zgłaszania uwag, nie krótszym niż 7 dni od dnia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doręczenia tej informacji.</w:t>
      </w:r>
    </w:p>
    <w:p w14:paraId="341FA029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zgłoszenia przez Wykonawcę uwag, o których mowa w ust. 16, w terminie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wskazanym przez Zamawiającego, Zamawiający może:</w:t>
      </w:r>
    </w:p>
    <w:p w14:paraId="020FA61E" w14:textId="77777777" w:rsidR="00A020C0" w:rsidRPr="00A020C0" w:rsidRDefault="0022271B" w:rsidP="001C5BC4">
      <w:pPr>
        <w:pStyle w:val="Akapitzlist"/>
        <w:numPr>
          <w:ilvl w:val="0"/>
          <w:numId w:val="22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nie dokonać bezpośredniej zapłaty wynagrodzenia podwykonawcy lub dalszemu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podwykonawcy, jeżeli Wykonawca wykaże niezasadność takiej zapłaty albo</w:t>
      </w:r>
    </w:p>
    <w:p w14:paraId="37E85893" w14:textId="77777777" w:rsidR="00A020C0" w:rsidRPr="00A020C0" w:rsidRDefault="0022271B" w:rsidP="001C5BC4">
      <w:pPr>
        <w:pStyle w:val="Akapitzlist"/>
        <w:numPr>
          <w:ilvl w:val="0"/>
          <w:numId w:val="22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złożyć do depozytu sądowego kwotę potrzebną na pokrycie wynagrodzenia podwykonawcy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dalszego podwykonawcy w przypadku istnienia zasadniczej wątpliwości Zamawiającego,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co do wysokości należnej zapłaty lub podmiotu, któremu płatność się należy, albo</w:t>
      </w:r>
    </w:p>
    <w:p w14:paraId="6015C09D" w14:textId="37C70C75" w:rsidR="0022271B" w:rsidRPr="00A020C0" w:rsidRDefault="0022271B" w:rsidP="001C5BC4">
      <w:pPr>
        <w:pStyle w:val="Akapitzlist"/>
        <w:numPr>
          <w:ilvl w:val="0"/>
          <w:numId w:val="22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dokonać bezpośredniej zapłaty wynagrodzenia podwykonawcy lub dalszemu podwykonawcy,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jeżeli podwykonawca lub dalszy podwykonawca wykaże zasadność takiej zapłaty.</w:t>
      </w:r>
    </w:p>
    <w:p w14:paraId="0D6ABEC3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dokonania bezpośredniej zapłaty podwykonawcy lub dalszemu podwykonawcy,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której mowa w ust. 12, Zamawiający potrąca kwotę wypłaconego wynagrodzenia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wynagrodzenia należnego Wykonawcy.</w:t>
      </w:r>
    </w:p>
    <w:p w14:paraId="5998EBEF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Konieczność dwukrotnego dokonywania bezpośredniej zapłaty podwykonawcy lub dalszemu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podwykonawcy, o których mowa w ust. 12, lub konieczność dokonania bezpośrednich zapłat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sumę większą niż 5% wartości umowy w sprawie zamówienia publicznego może stanowić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podstawę do odstąpienia od umowy w sprawie zamówienia publicznego przez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winy Wykonawcy do dnia zakończenia wykonywania przedmiotu umowy.</w:t>
      </w:r>
    </w:p>
    <w:p w14:paraId="7B116BD8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ponosi wobec Zamawiającego pełną odpowiedzialność za roboty, które wykonuje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przy pomocy podwykonawców oraz dalszych podwykonawców, jak za swoje własne działania</w:t>
      </w:r>
      <w:r w:rsidR="00A020C0" w:rsidRPr="00A020C0">
        <w:rPr>
          <w:rFonts w:ascii="Arial" w:hAnsi="Arial" w:cs="Arial"/>
          <w:sz w:val="20"/>
          <w:szCs w:val="20"/>
        </w:rPr>
        <w:t xml:space="preserve"> l</w:t>
      </w:r>
      <w:r w:rsidRPr="00A020C0">
        <w:rPr>
          <w:rFonts w:ascii="Arial" w:hAnsi="Arial" w:cs="Arial"/>
          <w:sz w:val="20"/>
          <w:szCs w:val="20"/>
        </w:rPr>
        <w:t>ub zaniechania.</w:t>
      </w:r>
    </w:p>
    <w:p w14:paraId="6CE08694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Zamawiającemu przysługuje prawo żądania od Wykonawcy zmiany podwykonawcy lub dalszego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podwykonawcy, jeżeli ten realizuje roboty w sposób wadliwy, niezgodny z założeniami,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przepisami lub postanowieniami niniejszej umowy.</w:t>
      </w:r>
    </w:p>
    <w:p w14:paraId="314FF2DD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zapewni ustalenie w umowach z podwykonawcami lub dalszymi podwykonawcami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takiego okresu odpowiedzialności za wady, aby nie był on krótszy od okresu odpowiedzialności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wady Wykonawcy wobec Zamawiającego.</w:t>
      </w:r>
    </w:p>
    <w:p w14:paraId="1B1976F1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Rozliczenia z podwykonawcami prowadzi Wykonawca.</w:t>
      </w:r>
    </w:p>
    <w:p w14:paraId="1519D387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Złożenie projektu umowy bądź umowy o podwykonawstwo naruszające postanowienia SWZ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będzie stanowiło podstawę do złożenia zastrzeżeń bądź odpowiednio sprzeciwu do projektu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umowy/ umowy.</w:t>
      </w:r>
    </w:p>
    <w:p w14:paraId="7FDBEAE9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Niezgłoszenie pisemnych zastrzeżeń do projektu umowy o podwykonawstwo, sprzeciwu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umowy o podwykonawstwo, której przedmiotem są roboty budowlane w terminie do 10 dni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daty ich złożenia Zamawiającemu, uważa się za ich akceptację przez Zamawiającego.</w:t>
      </w:r>
    </w:p>
    <w:p w14:paraId="597A4BF5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Zasady wskazane powyżej stosuje się odpowiednio do zmian umowy o podwykonawstwo.</w:t>
      </w:r>
    </w:p>
    <w:p w14:paraId="6BD897FC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jest zobowiązany przedłożyć, wraz z rozliczeniem całości wymagalnego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wynagrodzenia, oświadczenia podpisane przez osoby upoważnione do reprezentowania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składających je podwykonawców i dalszych podwykonawców o uregulowaniu względem nich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wszystkich należności lub dowody dotyczące zapłaty wynagrodzenia podwykonawcom i dalszym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podwykonawcom, dotyczące tych należności, których termin upłynął w poprzednim okresie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rozliczeniowym. Oświadczenia lub inne dowody na potwierdzenie dokonanej zapłaty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wynagrodzenia powinny </w:t>
      </w:r>
      <w:r w:rsidRPr="00A020C0">
        <w:rPr>
          <w:rFonts w:ascii="Arial" w:hAnsi="Arial" w:cs="Arial"/>
          <w:sz w:val="20"/>
          <w:szCs w:val="20"/>
        </w:rPr>
        <w:lastRenderedPageBreak/>
        <w:t>potwierdzać brak zaległości Wykonawcy, podwykonawcy lub dalszego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podwykonawcy w uregulowaniu wszystkich wymagalnych w tym okresie wynagrodzeń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podwykonawców lub dalszych podwykonawców wynikających z umów o podwykonawstwo.</w:t>
      </w:r>
    </w:p>
    <w:p w14:paraId="2EF2AE8F" w14:textId="77777777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zawiadamia Zamawiającego o wszelkich zmianach danych dotyczących nazw albo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imion i nazwisk oraz danych kontaktowych podwykonawców i osób do kontaktu z nimi,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zaangażowanych w wykonanie przedmiotu umowy, a także przekazuje informacje na temat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nowych podwykonawców, którym w późniejszym okresie zamierza powierzyć realizację robót.</w:t>
      </w:r>
    </w:p>
    <w:p w14:paraId="190C87FB" w14:textId="1F8AD049" w:rsidR="00A020C0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powierzenie podwykonawcy wykonania części zamówienia na roboty budowlane następuje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trakcie jego realizacji, Wykonawca na żądanie Zamawiającego przedstawia oświadczenia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lub dokumenty potwierdzające brak podstaw </w:t>
      </w:r>
      <w:r w:rsidR="00A020C0" w:rsidRPr="00A020C0">
        <w:rPr>
          <w:rFonts w:ascii="Arial" w:hAnsi="Arial" w:cs="Arial"/>
          <w:sz w:val="20"/>
          <w:szCs w:val="20"/>
        </w:rPr>
        <w:t>wykluczenia,</w:t>
      </w:r>
      <w:r w:rsidRPr="00A020C0">
        <w:rPr>
          <w:rFonts w:ascii="Arial" w:hAnsi="Arial" w:cs="Arial"/>
          <w:sz w:val="20"/>
          <w:szCs w:val="20"/>
        </w:rPr>
        <w:t xml:space="preserve"> wobec tego podwykonawcy.</w:t>
      </w:r>
    </w:p>
    <w:p w14:paraId="1822089B" w14:textId="24717ED0" w:rsidR="0022271B" w:rsidRPr="00A020C0" w:rsidRDefault="0022271B" w:rsidP="001C5BC4">
      <w:pPr>
        <w:pStyle w:val="Akapitzlist"/>
        <w:numPr>
          <w:ilvl w:val="0"/>
          <w:numId w:val="1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Zamawiający stwierdzi, że wobec danego podwykonawcy zachodzą podstawy wykluczenia,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Wykonawca obowiązany jest zastąpić tego podwykonawcę lub zrezygnować z powierzenia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wykonania części zamówienia podwykonawcy.</w:t>
      </w:r>
    </w:p>
    <w:p w14:paraId="6B9B245B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B0F0FB" w14:textId="311AC8EE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13</w:t>
      </w:r>
    </w:p>
    <w:p w14:paraId="5B19C2BF" w14:textId="39CEA55B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Kary umowne</w:t>
      </w:r>
    </w:p>
    <w:p w14:paraId="47AA55EC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630628" w14:textId="77777777" w:rsidR="00A020C0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Strony ustalają̨ kary umowne za niewykonanie lub nienależyte wykonanie zobowiązań umownych.</w:t>
      </w:r>
    </w:p>
    <w:p w14:paraId="6A8A0A00" w14:textId="1F4F75B3" w:rsidR="0022271B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zapłaci Zamawiającemu kary umowne za:</w:t>
      </w:r>
    </w:p>
    <w:p w14:paraId="41458850" w14:textId="1B3F2DD5" w:rsidR="0022271B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zwłokę w zakończeniu wykonania przedmiotu Umowy – w wysokości 0,0</w:t>
      </w:r>
      <w:r w:rsidR="00A020C0" w:rsidRPr="00A020C0">
        <w:rPr>
          <w:rFonts w:ascii="Arial" w:hAnsi="Arial" w:cs="Arial"/>
          <w:sz w:val="20"/>
          <w:szCs w:val="20"/>
        </w:rPr>
        <w:t>4</w:t>
      </w:r>
      <w:r w:rsidRPr="00A020C0">
        <w:rPr>
          <w:rFonts w:ascii="Arial" w:hAnsi="Arial" w:cs="Arial"/>
          <w:sz w:val="20"/>
          <w:szCs w:val="20"/>
        </w:rPr>
        <w:t>% wynagrodzenia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brutto, określonego w § 3 ust. 1 niniejszej umowy, za każdy dzień zwłoki w stosunku do terminu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zakończenia robót, </w:t>
      </w:r>
      <w:r w:rsidRPr="000B3D25">
        <w:rPr>
          <w:rFonts w:ascii="Arial" w:hAnsi="Arial" w:cs="Arial"/>
          <w:sz w:val="20"/>
          <w:szCs w:val="20"/>
        </w:rPr>
        <w:t xml:space="preserve">określonego w § 2 ust. </w:t>
      </w:r>
      <w:r w:rsidR="00A020C0" w:rsidRPr="000B3D25">
        <w:rPr>
          <w:rFonts w:ascii="Arial" w:hAnsi="Arial" w:cs="Arial"/>
          <w:sz w:val="20"/>
          <w:szCs w:val="20"/>
        </w:rPr>
        <w:t>2</w:t>
      </w:r>
      <w:r w:rsidRPr="000B3D25">
        <w:rPr>
          <w:rFonts w:ascii="Arial" w:hAnsi="Arial" w:cs="Arial"/>
          <w:sz w:val="20"/>
          <w:szCs w:val="20"/>
        </w:rPr>
        <w:t xml:space="preserve"> niniejszej umowy,</w:t>
      </w:r>
    </w:p>
    <w:p w14:paraId="449FA1BD" w14:textId="13B1656E" w:rsidR="00A020C0" w:rsidRPr="00A020C0" w:rsidRDefault="00A020C0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zwłokę w zakończeniu wykonania przedmiotu Umowy – w wysokości 0,0</w:t>
      </w:r>
      <w:r w:rsidR="000B3D25">
        <w:rPr>
          <w:rFonts w:ascii="Arial" w:hAnsi="Arial" w:cs="Arial"/>
          <w:sz w:val="20"/>
          <w:szCs w:val="20"/>
        </w:rPr>
        <w:t>3</w:t>
      </w:r>
      <w:r w:rsidRPr="00A020C0">
        <w:rPr>
          <w:rFonts w:ascii="Arial" w:hAnsi="Arial" w:cs="Arial"/>
          <w:sz w:val="20"/>
          <w:szCs w:val="20"/>
        </w:rPr>
        <w:t>% wynagrodzenia brutto, określonego w § 3 ust. 1 niniejszej umowy, za każdy dzień zwłoki w stosunku do terminu zakończenia robót, określonego w § 2 ust. 6 niniejszej umowy,</w:t>
      </w:r>
    </w:p>
    <w:p w14:paraId="0B21EA0E" w14:textId="00A86F8C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każde nieusunięcie zgłoszonych przez Zamawiającego wad lub ich wadliwe usuwanie –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wysokości 0,0</w:t>
      </w:r>
      <w:r w:rsidR="000B3D25">
        <w:rPr>
          <w:rFonts w:ascii="Arial" w:hAnsi="Arial" w:cs="Arial"/>
          <w:sz w:val="20"/>
          <w:szCs w:val="20"/>
        </w:rPr>
        <w:t>3</w:t>
      </w:r>
      <w:r w:rsidRPr="00A020C0">
        <w:rPr>
          <w:rFonts w:ascii="Arial" w:hAnsi="Arial" w:cs="Arial"/>
          <w:sz w:val="20"/>
          <w:szCs w:val="20"/>
        </w:rPr>
        <w:t>% wartości wynagrodzenia brutto określonego w § 3 ust. 1 niniejszej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każdy dzień zwłoki w stosunku do terminu usunięcia wady, określonego zgodnie z treścią §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8 ust. 5 oraz ust. 18,</w:t>
      </w:r>
    </w:p>
    <w:p w14:paraId="2151B708" w14:textId="77777777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3D25">
        <w:rPr>
          <w:rFonts w:ascii="Arial" w:hAnsi="Arial" w:cs="Arial"/>
          <w:sz w:val="20"/>
          <w:szCs w:val="20"/>
        </w:rPr>
        <w:t>odstąpienie od umowy (§ 14), wypowiedzenie umowy (§ 15) przez</w:t>
      </w:r>
      <w:r w:rsidRPr="00A020C0">
        <w:rPr>
          <w:rFonts w:ascii="Arial" w:hAnsi="Arial" w:cs="Arial"/>
          <w:sz w:val="20"/>
          <w:szCs w:val="20"/>
        </w:rPr>
        <w:t xml:space="preserve"> Zamawiającego z przyczyn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lezących po stronie Wykonawcy – w wysokości 20% wynagrodzenia brutto, określonego w § 3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ust. 1 niniejszej umowy,</w:t>
      </w:r>
    </w:p>
    <w:p w14:paraId="37A3733C" w14:textId="77777777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brak zapłaty lub nieterminową zapłatę wynagrodzenia należnego podwykonawcom –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wysokości 0,03% wynagrodzenia brutto określonego w § 3 ust. 1 – za każdy przypadek,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</w:p>
    <w:p w14:paraId="0B0C9E1D" w14:textId="7CCCE907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każdy przypadek nieprzedłożenia do zaakceptowania projektu umowy o podwykonawstwo,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której przedmiotem są̨</w:t>
      </w:r>
      <w:r w:rsidR="00A020C0" w:rsidRPr="00A020C0">
        <w:rPr>
          <w:rFonts w:ascii="Arial" w:hAnsi="Arial" w:cs="Arial"/>
          <w:sz w:val="20"/>
          <w:szCs w:val="20"/>
        </w:rPr>
        <w:t xml:space="preserve"> r</w:t>
      </w:r>
      <w:r w:rsidRPr="00A020C0">
        <w:rPr>
          <w:rFonts w:ascii="Arial" w:hAnsi="Arial" w:cs="Arial"/>
          <w:sz w:val="20"/>
          <w:szCs w:val="20"/>
        </w:rPr>
        <w:t xml:space="preserve">oboty budowlane lub projektu jej zmiany – w wysokości </w:t>
      </w:r>
      <w:r w:rsidR="000B3D25">
        <w:rPr>
          <w:rFonts w:ascii="Arial" w:hAnsi="Arial" w:cs="Arial"/>
          <w:sz w:val="20"/>
          <w:szCs w:val="20"/>
        </w:rPr>
        <w:t>6</w:t>
      </w:r>
      <w:r w:rsidRPr="00A020C0">
        <w:rPr>
          <w:rFonts w:ascii="Arial" w:hAnsi="Arial" w:cs="Arial"/>
          <w:sz w:val="20"/>
          <w:szCs w:val="20"/>
        </w:rPr>
        <w:t xml:space="preserve"> 000,00 zł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(słownie: </w:t>
      </w:r>
      <w:r w:rsidR="000B3D25">
        <w:rPr>
          <w:rFonts w:ascii="Arial" w:hAnsi="Arial" w:cs="Arial"/>
          <w:sz w:val="20"/>
          <w:szCs w:val="20"/>
        </w:rPr>
        <w:t>sześć</w:t>
      </w:r>
      <w:r w:rsidRPr="00A020C0">
        <w:rPr>
          <w:rFonts w:ascii="Arial" w:hAnsi="Arial" w:cs="Arial"/>
          <w:sz w:val="20"/>
          <w:szCs w:val="20"/>
        </w:rPr>
        <w:t xml:space="preserve"> tysięcy złotych 00/100),</w:t>
      </w:r>
    </w:p>
    <w:p w14:paraId="4285878A" w14:textId="783ACA9B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każdy przypadek nieprzedłożenia poświadczonej za zgodność z oryginałem kopii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o podwykonawstwo w zakresie robót budowlanych lub jej zmiany – w wysokości </w:t>
      </w:r>
      <w:r w:rsidR="000B3D25">
        <w:rPr>
          <w:rFonts w:ascii="Arial" w:hAnsi="Arial" w:cs="Arial"/>
          <w:sz w:val="20"/>
          <w:szCs w:val="20"/>
        </w:rPr>
        <w:t>6</w:t>
      </w:r>
      <w:r w:rsidRPr="00A020C0">
        <w:rPr>
          <w:rFonts w:ascii="Arial" w:hAnsi="Arial" w:cs="Arial"/>
          <w:sz w:val="20"/>
          <w:szCs w:val="20"/>
        </w:rPr>
        <w:t xml:space="preserve"> 000,00 zł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(słownie: </w:t>
      </w:r>
      <w:r w:rsidR="000B3D25">
        <w:rPr>
          <w:rFonts w:ascii="Arial" w:hAnsi="Arial" w:cs="Arial"/>
          <w:sz w:val="20"/>
          <w:szCs w:val="20"/>
        </w:rPr>
        <w:t>sześć</w:t>
      </w:r>
      <w:r w:rsidRPr="00A020C0">
        <w:rPr>
          <w:rFonts w:ascii="Arial" w:hAnsi="Arial" w:cs="Arial"/>
          <w:sz w:val="20"/>
          <w:szCs w:val="20"/>
        </w:rPr>
        <w:t xml:space="preserve"> tysięcy złotych 00/100),</w:t>
      </w:r>
    </w:p>
    <w:p w14:paraId="5C5417D4" w14:textId="0B367484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każdy przypadek braku zmiany umowy o podwykonawstwo w zakresie terminu zapłaty, gdy jest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to wymagane – w wysokości </w:t>
      </w:r>
      <w:r w:rsidR="000B3D25">
        <w:rPr>
          <w:rFonts w:ascii="Arial" w:hAnsi="Arial" w:cs="Arial"/>
          <w:sz w:val="20"/>
          <w:szCs w:val="20"/>
        </w:rPr>
        <w:t>4</w:t>
      </w:r>
      <w:r w:rsidRPr="00A020C0">
        <w:rPr>
          <w:rFonts w:ascii="Arial" w:hAnsi="Arial" w:cs="Arial"/>
          <w:sz w:val="20"/>
          <w:szCs w:val="20"/>
        </w:rPr>
        <w:t xml:space="preserve"> 000,00 zł (słownie: </w:t>
      </w:r>
      <w:r w:rsidR="000B3D25">
        <w:rPr>
          <w:rFonts w:ascii="Arial" w:hAnsi="Arial" w:cs="Arial"/>
          <w:sz w:val="20"/>
          <w:szCs w:val="20"/>
        </w:rPr>
        <w:t>cztery</w:t>
      </w:r>
      <w:r w:rsidRPr="00A020C0">
        <w:rPr>
          <w:rFonts w:ascii="Arial" w:hAnsi="Arial" w:cs="Arial"/>
          <w:sz w:val="20"/>
          <w:szCs w:val="20"/>
        </w:rPr>
        <w:t xml:space="preserve"> tysiące złotych 00/100),</w:t>
      </w:r>
    </w:p>
    <w:p w14:paraId="5E1FA049" w14:textId="544F1F1E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niewniesienie przez Wykonawcę zabezpieczenia na cały okres rękojmi w terminie 14 dni od daty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podpisania protokołu końcowego niezawierającego konieczności dokonania Napraw Istotnych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(zdefiniowanych w </w:t>
      </w:r>
      <w:r w:rsidRPr="000B3D25">
        <w:rPr>
          <w:rFonts w:ascii="Arial" w:hAnsi="Arial" w:cs="Arial"/>
          <w:sz w:val="20"/>
          <w:szCs w:val="20"/>
        </w:rPr>
        <w:t>§1 ust. 1</w:t>
      </w:r>
      <w:r w:rsidR="000B3D25" w:rsidRPr="000B3D25">
        <w:rPr>
          <w:rFonts w:ascii="Arial" w:hAnsi="Arial" w:cs="Arial"/>
          <w:sz w:val="20"/>
          <w:szCs w:val="20"/>
        </w:rPr>
        <w:t>3</w:t>
      </w:r>
      <w:r w:rsidRPr="000B3D25">
        <w:rPr>
          <w:rFonts w:ascii="Arial" w:hAnsi="Arial" w:cs="Arial"/>
          <w:sz w:val="20"/>
          <w:szCs w:val="20"/>
        </w:rPr>
        <w:t xml:space="preserve"> Umowy)</w:t>
      </w:r>
      <w:r w:rsidRPr="00A020C0">
        <w:rPr>
          <w:rFonts w:ascii="Arial" w:hAnsi="Arial" w:cs="Arial"/>
          <w:sz w:val="20"/>
          <w:szCs w:val="20"/>
        </w:rPr>
        <w:t xml:space="preserve"> w wysokości 5.000,00 zł (słownie: pięć tysięcy złotych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00/100),</w:t>
      </w:r>
    </w:p>
    <w:p w14:paraId="291AB6FB" w14:textId="4C0E455D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niedysponowanie osobami zdolnymi do wykonywania zamówienia wymienionymi w rozdziale</w:t>
      </w:r>
      <w:r w:rsidR="00A020C0" w:rsidRPr="00A020C0">
        <w:rPr>
          <w:rFonts w:ascii="Arial" w:hAnsi="Arial" w:cs="Arial"/>
          <w:sz w:val="20"/>
          <w:szCs w:val="20"/>
        </w:rPr>
        <w:t xml:space="preserve"> XVI</w:t>
      </w:r>
      <w:r w:rsidRPr="00A020C0">
        <w:rPr>
          <w:rFonts w:ascii="Arial" w:hAnsi="Arial" w:cs="Arial"/>
          <w:sz w:val="20"/>
          <w:szCs w:val="20"/>
        </w:rPr>
        <w:t>I</w:t>
      </w:r>
      <w:r w:rsidR="00A020C0" w:rsidRPr="00A020C0">
        <w:rPr>
          <w:rFonts w:ascii="Arial" w:hAnsi="Arial" w:cs="Arial"/>
          <w:sz w:val="20"/>
          <w:szCs w:val="20"/>
        </w:rPr>
        <w:t>I</w:t>
      </w:r>
      <w:r w:rsidRPr="00A020C0">
        <w:rPr>
          <w:rFonts w:ascii="Arial" w:hAnsi="Arial" w:cs="Arial"/>
          <w:sz w:val="20"/>
          <w:szCs w:val="20"/>
        </w:rPr>
        <w:t xml:space="preserve"> pkt </w:t>
      </w:r>
      <w:r w:rsidR="00A020C0" w:rsidRPr="00A020C0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A020C0">
        <w:rPr>
          <w:rFonts w:ascii="Arial" w:hAnsi="Arial" w:cs="Arial"/>
          <w:sz w:val="20"/>
          <w:szCs w:val="20"/>
        </w:rPr>
        <w:t>ppkt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</w:t>
      </w:r>
      <w:r w:rsidR="00A020C0" w:rsidRPr="00A020C0">
        <w:rPr>
          <w:rFonts w:ascii="Arial" w:hAnsi="Arial" w:cs="Arial"/>
          <w:sz w:val="20"/>
          <w:szCs w:val="20"/>
        </w:rPr>
        <w:t>2)</w:t>
      </w:r>
      <w:r w:rsidRPr="00A020C0">
        <w:rPr>
          <w:rFonts w:ascii="Arial" w:hAnsi="Arial" w:cs="Arial"/>
          <w:sz w:val="20"/>
          <w:szCs w:val="20"/>
        </w:rPr>
        <w:t xml:space="preserve"> SWZ w wysokości </w:t>
      </w:r>
      <w:r w:rsidR="000B3D25">
        <w:rPr>
          <w:rFonts w:ascii="Arial" w:hAnsi="Arial" w:cs="Arial"/>
          <w:sz w:val="20"/>
          <w:szCs w:val="20"/>
        </w:rPr>
        <w:t>6</w:t>
      </w:r>
      <w:r w:rsidRPr="00A020C0">
        <w:rPr>
          <w:rFonts w:ascii="Arial" w:hAnsi="Arial" w:cs="Arial"/>
          <w:sz w:val="20"/>
          <w:szCs w:val="20"/>
        </w:rPr>
        <w:t xml:space="preserve"> 000,00 zł (słownie: </w:t>
      </w:r>
      <w:r w:rsidR="000B3D25">
        <w:rPr>
          <w:rFonts w:ascii="Arial" w:hAnsi="Arial" w:cs="Arial"/>
          <w:sz w:val="20"/>
          <w:szCs w:val="20"/>
        </w:rPr>
        <w:t xml:space="preserve">sześć </w:t>
      </w:r>
      <w:r w:rsidRPr="00A020C0">
        <w:rPr>
          <w:rFonts w:ascii="Arial" w:hAnsi="Arial" w:cs="Arial"/>
          <w:sz w:val="20"/>
          <w:szCs w:val="20"/>
        </w:rPr>
        <w:t>tysięcy złotych 00/100)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każdą osobę oraz za każdy dzień niedysponowania każdą z tych osób,</w:t>
      </w:r>
    </w:p>
    <w:p w14:paraId="54868384" w14:textId="27B8AADC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zwłokę Wykonawcy w przedstawieniu Zamawiającemu dokumentacji ubezpieczeniowej,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zgodnej z niniejszą umową, w stosunku do terminu </w:t>
      </w:r>
      <w:r w:rsidRPr="000B3D25">
        <w:rPr>
          <w:rFonts w:ascii="Arial" w:hAnsi="Arial" w:cs="Arial"/>
          <w:sz w:val="20"/>
          <w:szCs w:val="20"/>
        </w:rPr>
        <w:t>wyznaczonego zgodnie z § 16</w:t>
      </w:r>
      <w:r w:rsidRPr="00A020C0">
        <w:rPr>
          <w:rFonts w:ascii="Arial" w:hAnsi="Arial" w:cs="Arial"/>
          <w:sz w:val="20"/>
          <w:szCs w:val="20"/>
        </w:rPr>
        <w:t xml:space="preserve"> umowy –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wysokości 0,0</w:t>
      </w:r>
      <w:r w:rsidR="000B3D25">
        <w:rPr>
          <w:rFonts w:ascii="Arial" w:hAnsi="Arial" w:cs="Arial"/>
          <w:sz w:val="20"/>
          <w:szCs w:val="20"/>
        </w:rPr>
        <w:t>2</w:t>
      </w:r>
      <w:r w:rsidRPr="00A020C0">
        <w:rPr>
          <w:rFonts w:ascii="Arial" w:hAnsi="Arial" w:cs="Arial"/>
          <w:sz w:val="20"/>
          <w:szCs w:val="20"/>
        </w:rPr>
        <w:t>% wynagrodzenia całkowitego brutto wskazanego w § 3 ust. 1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każdy dzień zwłoki,</w:t>
      </w:r>
    </w:p>
    <w:p w14:paraId="4BF2A40B" w14:textId="2265DC3F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 każdy stwierdzony dzień braku ubezpieczenia lub wadliwego ubezpieczenia, w wysokości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0,0</w:t>
      </w:r>
      <w:r w:rsidR="000B3D25">
        <w:rPr>
          <w:rFonts w:ascii="Arial" w:hAnsi="Arial" w:cs="Arial"/>
          <w:sz w:val="20"/>
          <w:szCs w:val="20"/>
        </w:rPr>
        <w:t>2</w:t>
      </w:r>
      <w:r w:rsidRPr="00A020C0">
        <w:rPr>
          <w:rFonts w:ascii="Arial" w:hAnsi="Arial" w:cs="Arial"/>
          <w:sz w:val="20"/>
          <w:szCs w:val="20"/>
        </w:rPr>
        <w:t>% wynagrodzenia całkowitego brutto wskazanego w § 3 ust. 1 umowy,</w:t>
      </w:r>
    </w:p>
    <w:p w14:paraId="53932A13" w14:textId="024226AE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powierzenie realizacji zamówienia (w całości lub w części) podwykonawcom bez zgody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Zamawiającego w wysokości </w:t>
      </w:r>
      <w:r w:rsidR="000B3D25">
        <w:rPr>
          <w:rFonts w:ascii="Arial" w:hAnsi="Arial" w:cs="Arial"/>
          <w:sz w:val="20"/>
          <w:szCs w:val="20"/>
        </w:rPr>
        <w:t>6</w:t>
      </w:r>
      <w:r w:rsidRPr="00A020C0">
        <w:rPr>
          <w:rFonts w:ascii="Arial" w:hAnsi="Arial" w:cs="Arial"/>
          <w:sz w:val="20"/>
          <w:szCs w:val="20"/>
        </w:rPr>
        <w:t xml:space="preserve"> 000,00 zł (słownie: </w:t>
      </w:r>
      <w:r w:rsidR="000B3D25">
        <w:rPr>
          <w:rFonts w:ascii="Arial" w:hAnsi="Arial" w:cs="Arial"/>
          <w:sz w:val="20"/>
          <w:szCs w:val="20"/>
        </w:rPr>
        <w:t>sześć</w:t>
      </w:r>
      <w:r w:rsidRPr="00A020C0">
        <w:rPr>
          <w:rFonts w:ascii="Arial" w:hAnsi="Arial" w:cs="Arial"/>
          <w:sz w:val="20"/>
          <w:szCs w:val="20"/>
        </w:rPr>
        <w:t xml:space="preserve"> tysięcy złotych 00/100) za każdy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przypadek,</w:t>
      </w:r>
    </w:p>
    <w:p w14:paraId="7680BADB" w14:textId="30906AC0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spowodowanie przerwy w wykonaniu prac bez zgody Zamawiającego z przyczyn leżących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 stronie Wykonawcy – w wysokości 0,</w:t>
      </w:r>
      <w:r w:rsidR="000B3D25">
        <w:rPr>
          <w:rFonts w:ascii="Arial" w:hAnsi="Arial" w:cs="Arial"/>
          <w:sz w:val="20"/>
          <w:szCs w:val="20"/>
        </w:rPr>
        <w:t>3</w:t>
      </w:r>
      <w:r w:rsidRPr="00A020C0">
        <w:rPr>
          <w:rFonts w:ascii="Arial" w:hAnsi="Arial" w:cs="Arial"/>
          <w:sz w:val="20"/>
          <w:szCs w:val="20"/>
        </w:rPr>
        <w:t>% wynagrodzenia brutto, o którym mowa w § 3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ust. 1 za każdy dzień przerwy,</w:t>
      </w:r>
    </w:p>
    <w:p w14:paraId="203BD1B3" w14:textId="5342E4E1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niewywiązywanie się bądź naruszenie przez Wykonawcę obowiązków wskazanych w § 6 ust. 2</w:t>
      </w:r>
      <w:r w:rsidR="00A020C0" w:rsidRPr="00A020C0">
        <w:rPr>
          <w:rFonts w:ascii="Arial" w:hAnsi="Arial" w:cs="Arial"/>
          <w:sz w:val="20"/>
          <w:szCs w:val="20"/>
        </w:rPr>
        <w:t xml:space="preserve"> Umowy </w:t>
      </w:r>
      <w:r w:rsidRPr="00A020C0">
        <w:rPr>
          <w:rFonts w:ascii="Arial" w:hAnsi="Arial" w:cs="Arial"/>
          <w:sz w:val="20"/>
          <w:szCs w:val="20"/>
        </w:rPr>
        <w:t xml:space="preserve">w wysokości </w:t>
      </w:r>
      <w:r w:rsidR="000B3D25">
        <w:rPr>
          <w:rFonts w:ascii="Arial" w:hAnsi="Arial" w:cs="Arial"/>
          <w:sz w:val="20"/>
          <w:szCs w:val="20"/>
        </w:rPr>
        <w:t>6</w:t>
      </w:r>
      <w:r w:rsidRPr="00A020C0">
        <w:rPr>
          <w:rFonts w:ascii="Arial" w:hAnsi="Arial" w:cs="Arial"/>
          <w:sz w:val="20"/>
          <w:szCs w:val="20"/>
        </w:rPr>
        <w:t xml:space="preserve"> 000,00 zł (słownie: </w:t>
      </w:r>
      <w:r w:rsidR="000B3D25">
        <w:rPr>
          <w:rFonts w:ascii="Arial" w:hAnsi="Arial" w:cs="Arial"/>
          <w:sz w:val="20"/>
          <w:szCs w:val="20"/>
        </w:rPr>
        <w:t>sześć</w:t>
      </w:r>
      <w:r w:rsidRPr="00A020C0">
        <w:rPr>
          <w:rFonts w:ascii="Arial" w:hAnsi="Arial" w:cs="Arial"/>
          <w:sz w:val="20"/>
          <w:szCs w:val="20"/>
        </w:rPr>
        <w:t xml:space="preserve"> tysięcy złotych 00/100)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każdy przypadek,</w:t>
      </w:r>
    </w:p>
    <w:p w14:paraId="278B983C" w14:textId="42C7F01C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niesporządzenie bądź </w:t>
      </w:r>
      <w:r w:rsidRPr="000B3D25">
        <w:rPr>
          <w:rFonts w:ascii="Arial" w:hAnsi="Arial" w:cs="Arial"/>
          <w:sz w:val="20"/>
          <w:szCs w:val="20"/>
        </w:rPr>
        <w:t>nieprzedłożenie Zamawiającemu do zatwierdzenia harmonogramu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 xml:space="preserve">rzeczowo-finansowego w terminie określonym w § </w:t>
      </w:r>
      <w:r w:rsidR="000B3D25" w:rsidRPr="000B3D25">
        <w:rPr>
          <w:rFonts w:ascii="Arial" w:hAnsi="Arial" w:cs="Arial"/>
          <w:sz w:val="20"/>
          <w:szCs w:val="20"/>
        </w:rPr>
        <w:t>2</w:t>
      </w:r>
      <w:r w:rsidRPr="000B3D25">
        <w:rPr>
          <w:rFonts w:ascii="Arial" w:hAnsi="Arial" w:cs="Arial"/>
          <w:sz w:val="20"/>
          <w:szCs w:val="20"/>
        </w:rPr>
        <w:t xml:space="preserve"> ust. </w:t>
      </w:r>
      <w:r w:rsidR="000B3D25" w:rsidRPr="000B3D25">
        <w:rPr>
          <w:rFonts w:ascii="Arial" w:hAnsi="Arial" w:cs="Arial"/>
          <w:sz w:val="20"/>
          <w:szCs w:val="20"/>
        </w:rPr>
        <w:t>9</w:t>
      </w:r>
      <w:r w:rsidRPr="000B3D25">
        <w:rPr>
          <w:rFonts w:ascii="Arial" w:hAnsi="Arial" w:cs="Arial"/>
          <w:sz w:val="20"/>
          <w:szCs w:val="20"/>
        </w:rPr>
        <w:t xml:space="preserve"> Umowy – w</w:t>
      </w:r>
      <w:r w:rsidRPr="00A020C0">
        <w:rPr>
          <w:rFonts w:ascii="Arial" w:hAnsi="Arial" w:cs="Arial"/>
          <w:sz w:val="20"/>
          <w:szCs w:val="20"/>
        </w:rPr>
        <w:t xml:space="preserve"> wysokości 0,01%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 brutto, określonego w § 3 ust. 1 niniejszej umowy za każdy dzień zwłoki,</w:t>
      </w:r>
    </w:p>
    <w:p w14:paraId="2DE11F53" w14:textId="49BB3A81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niesporządzenie bądź nieprzedłożenie Zamawiającemu zestawienia, o którym </w:t>
      </w:r>
      <w:r w:rsidRPr="000B3D25">
        <w:rPr>
          <w:rFonts w:ascii="Arial" w:hAnsi="Arial" w:cs="Arial"/>
          <w:sz w:val="20"/>
          <w:szCs w:val="20"/>
        </w:rPr>
        <w:t>mowa w § 4 ust.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1</w:t>
      </w:r>
      <w:r w:rsidR="000B3D25" w:rsidRPr="000B3D25">
        <w:rPr>
          <w:rFonts w:ascii="Arial" w:hAnsi="Arial" w:cs="Arial"/>
          <w:sz w:val="20"/>
          <w:szCs w:val="20"/>
        </w:rPr>
        <w:t>5</w:t>
      </w:r>
      <w:r w:rsidRPr="00A020C0">
        <w:rPr>
          <w:rFonts w:ascii="Arial" w:hAnsi="Arial" w:cs="Arial"/>
          <w:sz w:val="20"/>
          <w:szCs w:val="20"/>
        </w:rPr>
        <w:t xml:space="preserve"> umowy we wskazanym terminie – w wysokości 0,01% wynagrodzenia całkowitego brutto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wskazanego w § 3 ust. 1 umowy za każdy dzień zwłoki,</w:t>
      </w:r>
    </w:p>
    <w:p w14:paraId="0B209226" w14:textId="15A4B492" w:rsidR="00A020C0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niedopełnienie obowiązku, o którym mowa </w:t>
      </w:r>
      <w:r w:rsidRPr="000B3D25">
        <w:rPr>
          <w:rFonts w:ascii="Arial" w:hAnsi="Arial" w:cs="Arial"/>
          <w:sz w:val="20"/>
          <w:szCs w:val="20"/>
        </w:rPr>
        <w:t xml:space="preserve">w § 2 ust. </w:t>
      </w:r>
      <w:r w:rsidR="000B3D25" w:rsidRPr="000B3D25">
        <w:rPr>
          <w:rFonts w:ascii="Arial" w:hAnsi="Arial" w:cs="Arial"/>
          <w:sz w:val="20"/>
          <w:szCs w:val="20"/>
        </w:rPr>
        <w:t>9</w:t>
      </w:r>
      <w:r w:rsidRPr="000B3D25">
        <w:rPr>
          <w:rFonts w:ascii="Arial" w:hAnsi="Arial" w:cs="Arial"/>
          <w:sz w:val="20"/>
          <w:szCs w:val="20"/>
        </w:rPr>
        <w:t xml:space="preserve"> umowy</w:t>
      </w:r>
      <w:r w:rsidRPr="00A020C0">
        <w:rPr>
          <w:rFonts w:ascii="Arial" w:hAnsi="Arial" w:cs="Arial"/>
          <w:sz w:val="20"/>
          <w:szCs w:val="20"/>
        </w:rPr>
        <w:t xml:space="preserve"> we wskazanym terminie –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wysokości 0,01% wynagrodzenia całkowitego brutto wskazanego w § 3 ust. 1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każdy dzień zwłoki,</w:t>
      </w:r>
    </w:p>
    <w:p w14:paraId="5A2D3D4D" w14:textId="72926125" w:rsidR="0022271B" w:rsidRPr="00A020C0" w:rsidRDefault="0022271B" w:rsidP="001C5BC4">
      <w:pPr>
        <w:pStyle w:val="Akapitzlist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 nieprzestrzeganie przez Wykonawcę lub podwykonawcę obowiązku zatrudnienia osób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wykonujących czynności określone na podstawie stosunku pracy w wysokości </w:t>
      </w:r>
      <w:r w:rsidR="000B3D25">
        <w:rPr>
          <w:rFonts w:ascii="Arial" w:hAnsi="Arial" w:cs="Arial"/>
          <w:sz w:val="20"/>
          <w:szCs w:val="20"/>
        </w:rPr>
        <w:t>6</w:t>
      </w:r>
      <w:r w:rsidRPr="00A020C0">
        <w:rPr>
          <w:rFonts w:ascii="Arial" w:hAnsi="Arial" w:cs="Arial"/>
          <w:sz w:val="20"/>
          <w:szCs w:val="20"/>
        </w:rPr>
        <w:t xml:space="preserve"> 000,00 zł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(słownie: </w:t>
      </w:r>
      <w:r w:rsidR="000B3D25">
        <w:rPr>
          <w:rFonts w:ascii="Arial" w:hAnsi="Arial" w:cs="Arial"/>
          <w:sz w:val="20"/>
          <w:szCs w:val="20"/>
        </w:rPr>
        <w:t>sześć</w:t>
      </w:r>
      <w:r w:rsidRPr="00A020C0">
        <w:rPr>
          <w:rFonts w:ascii="Arial" w:hAnsi="Arial" w:cs="Arial"/>
          <w:sz w:val="20"/>
          <w:szCs w:val="20"/>
        </w:rPr>
        <w:t xml:space="preserve"> tysięcy złotych 00/100) za każdy przypadek.</w:t>
      </w:r>
    </w:p>
    <w:p w14:paraId="62DE062E" w14:textId="74A5CF4F" w:rsidR="00A020C0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Kara umowna powinna być zapłacona przez Stronę, która naruszyła postanowienia umowy,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terminie 5 dni od daty wystąpienia przez drugą Stronę̨ z żądaniem zapłaty. Po upływie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ww. terminu, Zamawiający może potrącić karę umowną z wierzytelnością̨ wynikającą̨ z faktury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VAT wystawionej przez Wykonawcę.</w:t>
      </w:r>
    </w:p>
    <w:p w14:paraId="325A755A" w14:textId="77777777" w:rsidR="00A020C0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zastrzega sobie prawo kompensaty kar umownych z bieżącymi płatnościami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Wykonawcy</w:t>
      </w:r>
      <w:r w:rsidR="00A020C0" w:rsidRPr="00A020C0">
        <w:rPr>
          <w:rFonts w:ascii="Arial" w:hAnsi="Arial" w:cs="Arial"/>
          <w:sz w:val="20"/>
          <w:szCs w:val="20"/>
        </w:rPr>
        <w:t>.</w:t>
      </w:r>
    </w:p>
    <w:p w14:paraId="1ABBD50A" w14:textId="77777777" w:rsidR="00A020C0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Strony zastrzegają̨ sobie prawo do dochodzenia odszkodowania na zasadach ogólnych, o ile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wartoś</w:t>
      </w:r>
      <w:r w:rsidR="00A020C0" w:rsidRPr="00A020C0">
        <w:rPr>
          <w:rFonts w:ascii="Arial" w:hAnsi="Arial" w:cs="Arial"/>
          <w:sz w:val="20"/>
          <w:szCs w:val="20"/>
        </w:rPr>
        <w:t xml:space="preserve">ć </w:t>
      </w:r>
      <w:r w:rsidRPr="00A020C0">
        <w:rPr>
          <w:rFonts w:ascii="Arial" w:hAnsi="Arial" w:cs="Arial"/>
          <w:sz w:val="20"/>
          <w:szCs w:val="20"/>
        </w:rPr>
        <w:t>faktycznie poniesionych szkód przekracza wysokość zastrzeżonych kar umownych.</w:t>
      </w:r>
    </w:p>
    <w:p w14:paraId="72F0AA18" w14:textId="77777777" w:rsidR="00A020C0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 opóźnienie w zapłacie wynagrodzenia, Wykonawca może naliczać odsetki ustawowe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opóźnienie w transakcjach handlowych.</w:t>
      </w:r>
    </w:p>
    <w:p w14:paraId="218A6B7F" w14:textId="77777777" w:rsidR="00A020C0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naliczy kary umowne z tytułu odstąpienia od umowy z przyczyn leżących po stronie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 w wysokości 20% wynagrodzenia określonego w § 3 ust. 1.</w:t>
      </w:r>
    </w:p>
    <w:p w14:paraId="6F7D4C38" w14:textId="4D9A5579" w:rsidR="00A020C0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Maksymalna wysokość kar umownych obciążających Stronę nie może przekroczyć 20%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całkowitego wynagrodzenia brutto (§ 3 ust. 1</w:t>
      </w:r>
      <w:r w:rsidR="000B3D25">
        <w:rPr>
          <w:rFonts w:ascii="Arial" w:hAnsi="Arial" w:cs="Arial"/>
          <w:sz w:val="20"/>
          <w:szCs w:val="20"/>
        </w:rPr>
        <w:t xml:space="preserve"> umowy</w:t>
      </w:r>
      <w:r w:rsidRPr="00A020C0">
        <w:rPr>
          <w:rFonts w:ascii="Arial" w:hAnsi="Arial" w:cs="Arial"/>
          <w:sz w:val="20"/>
          <w:szCs w:val="20"/>
        </w:rPr>
        <w:t>).</w:t>
      </w:r>
    </w:p>
    <w:p w14:paraId="7DAD0BC9" w14:textId="3C947CAF" w:rsidR="0022271B" w:rsidRPr="00A020C0" w:rsidRDefault="0022271B" w:rsidP="001C5BC4">
      <w:pPr>
        <w:pStyle w:val="Akapitzlist"/>
        <w:numPr>
          <w:ilvl w:val="0"/>
          <w:numId w:val="23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uprawniony jest do sumowania kar umownych z różnych tytułów, jeśli istnieją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ku temu podstawy, w tym z karą z tytułu odstąpienia od umowy lub jej rozwiązania.</w:t>
      </w:r>
    </w:p>
    <w:p w14:paraId="7A83E8B1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</w:p>
    <w:p w14:paraId="72AA0E8F" w14:textId="278027CF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14</w:t>
      </w:r>
    </w:p>
    <w:p w14:paraId="00FD7D90" w14:textId="69022E58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lastRenderedPageBreak/>
        <w:t>Warunki i okoliczności odstąpienia od umowy</w:t>
      </w:r>
    </w:p>
    <w:p w14:paraId="13B8CAAD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C6A94C" w14:textId="77777777" w:rsidR="0022271B" w:rsidRPr="00A020C0" w:rsidRDefault="0022271B" w:rsidP="00A020C0">
      <w:pPr>
        <w:spacing w:after="0" w:line="300" w:lineRule="exact"/>
        <w:ind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1. Zamawiającemu przysługuje prawo odstąpienia od umowy, gdy:</w:t>
      </w:r>
    </w:p>
    <w:p w14:paraId="31ACF25A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wystąpi istotna zmiana okoliczności powodująca, że wykonanie umowy nie leży w interesie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publicznym, czego nie można było przewidzieć w chwili zawarcia umowy – odstąpienie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umowy w tym przypadku może nastąpić w terminie 30 dni od powzięcia wiadomości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powyższych okolicznościach. W takim wypadku Wykonawca może żądać jedynie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 należnego mu z tytułu wykonania części umowy, tj. faktycznego wykonania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umowy;</w:t>
      </w:r>
    </w:p>
    <w:p w14:paraId="138BC5FF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dokonano zmiany umowy z naruszeniem art. 454 i art. 455 PZP;</w:t>
      </w:r>
    </w:p>
    <w:p w14:paraId="4A5C274A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w chwili zawarcia umowy podlegał wykluczeniu na podstawie art. 108 PZP;</w:t>
      </w:r>
    </w:p>
    <w:p w14:paraId="2AE8E4C8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Trybunał Sprawiedliwości Unii Europejskiej stwierdził, w ramach procedury przewidzianej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art. 258 Traktatu o funkcjonowaniu Unii Europejskiej, że Rzeczpospolita Polska uchybiła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zobowiązaniom, które ciążą na niej na mocy Traktatów, dyrektywy 2014/24/UE, dyrektywy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2014/25/UE i dyrektywy 2009/81/WE, z uwagi na to, że zamawiający udzielił zamówienia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naruszeniem prawa Unii Europejskiej;</w:t>
      </w:r>
    </w:p>
    <w:p w14:paraId="14DA5C2E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nastąpiła likwidacja Wykonawcy (postawienie w stan likwidacji), bądź́ stan finansowy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Wykonawcy jest taki, że zachodzi duże prawdopodobieństwo, że nie będzie on w stanie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wykonać niniejszej umowy, czego przejawem będzie w szczególności złożenie wniosku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wszczęcie w stosunku do Wykonawcy któregokolwiek z postepowań wskazanych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przepisach ustawy z dnia 28 lutego 2003 r. Prawo upadłościowe, z wyjątkiem likwidacji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przeprowadzonej w celu przekształcenia lub restrukturyzacji – w terminie 30 dni od dnia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powzięcia informacji przez Zamawiającego o powyższych zdarzeniach;</w:t>
      </w:r>
    </w:p>
    <w:p w14:paraId="43F71163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wyniku wszczętego postepowania egzekucyjnego nastąpi zajęcie majątku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jego znacznej części, zagrażające wykonaniu niniejszej umowy;</w:t>
      </w:r>
    </w:p>
    <w:p w14:paraId="4F216747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nie rozpoczął robót w terminie 15 dni od daty przekazania placu budowy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nie przejął placu budowy w terminie 15 dni od daty zawarcia niniejszej umowy;</w:t>
      </w:r>
    </w:p>
    <w:p w14:paraId="31AA230B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realizuje roboty przewidziane niniejszą umową w sposób niezgodny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ze Specyfikacjami technicznymi wykonania i odbioru robót, wskazaniami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niniejszą umową w szczególności, jeżeli Wykonawca będzie wbudowywał materiały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urządzenia o cechach technicznych i użytkowych gorszych w stosunku do przewidzianych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projekcie, z zastrzeżeniem ust. 5 poniżej;</w:t>
      </w:r>
    </w:p>
    <w:p w14:paraId="116207E3" w14:textId="77777777" w:rsidR="00A020C0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stwierdzenia, że Wykonawca nie ubezpieczył lub nienależycie ubezpieczył zakres robót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objętych niniejszą umową, zgodnie z postanowieniami § 16 umowy.</w:t>
      </w:r>
    </w:p>
    <w:p w14:paraId="39EDD1D2" w14:textId="7FC09613" w:rsidR="0022271B" w:rsidRPr="00A020C0" w:rsidRDefault="0022271B" w:rsidP="001C5BC4">
      <w:pPr>
        <w:pStyle w:val="Akapitzlist"/>
        <w:numPr>
          <w:ilvl w:val="0"/>
          <w:numId w:val="25"/>
        </w:numPr>
        <w:spacing w:after="0" w:line="300" w:lineRule="exact"/>
        <w:ind w:left="284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w chwili zawarcia umowy lub w trakcie jej obowiązywania podlega wykluczeniu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podstawie art. 7 ustawy o szczególnych rozwiązaniach w zakresie przeciwdziałania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wspieraniu agresji na Ukrainę oraz służących obronie bezpieczeństwa narodowego.</w:t>
      </w:r>
    </w:p>
    <w:p w14:paraId="0E03DB90" w14:textId="77777777" w:rsidR="00A020C0" w:rsidRPr="00A020C0" w:rsidRDefault="0022271B" w:rsidP="001C5BC4">
      <w:pPr>
        <w:pStyle w:val="Akapitzlist"/>
        <w:numPr>
          <w:ilvl w:val="0"/>
          <w:numId w:val="5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Odstąpienie od umowy, o którym mowa w ust. 1 powinno nastąpić w formie pisemnej pod rygorem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nieważności takiego oświadczenia i powinno zawierać uzasadnienie i może nastąpić w terminie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30 dni od daty powzięcia informacji o przyczynie odstąpienia.</w:t>
      </w:r>
    </w:p>
    <w:p w14:paraId="5D2C910B" w14:textId="77777777" w:rsidR="00A020C0" w:rsidRPr="00A020C0" w:rsidRDefault="0022271B" w:rsidP="001C5BC4">
      <w:pPr>
        <w:pStyle w:val="Akapitzlist"/>
        <w:numPr>
          <w:ilvl w:val="0"/>
          <w:numId w:val="5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wypadku odstąpienia od umowy na etapie wykonywania robót budowlanych Strony obciążają̨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następujące obowiązki:</w:t>
      </w:r>
    </w:p>
    <w:p w14:paraId="0F790B81" w14:textId="77777777" w:rsidR="00A020C0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wstrzyma dalszą realizację umowy poza robotami określonymi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Zamawiającego, koniecznymi dla zabezpieczenia prac wykonanych oraz zabezpieczy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przerwane roboty w celu ich ochrony przed zniszczeniem i zapewnieniem bezpieczeństwa osób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trzecich;</w:t>
      </w:r>
    </w:p>
    <w:p w14:paraId="0A7F625E" w14:textId="77777777" w:rsidR="00A020C0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 xml:space="preserve">Wykonawca niezwłocznie usunie z terenu budowy materiały, urządzenia, sprzęt </w:t>
      </w:r>
      <w:proofErr w:type="spellStart"/>
      <w:r w:rsidRPr="00A020C0">
        <w:rPr>
          <w:rFonts w:ascii="Arial" w:hAnsi="Arial" w:cs="Arial"/>
          <w:sz w:val="20"/>
          <w:szCs w:val="20"/>
        </w:rPr>
        <w:t>budowlanomontażowy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oraz zaplecze stanowiące jego własność, uprzątnie teren budowy oraz wycofa swój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personel z terenu budowy;</w:t>
      </w:r>
    </w:p>
    <w:p w14:paraId="708362AF" w14:textId="77777777" w:rsidR="00A020C0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terminie 7 dni od dnia odstąpienia przekaże Zamawiającemu wszelkie prawa (tytuły etc.)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dotyczące Przedmiotu umowy oraz dostarczy Zamawiającemu całą dokumentację </w:t>
      </w:r>
      <w:r w:rsidR="00A020C0" w:rsidRPr="00A020C0">
        <w:rPr>
          <w:rFonts w:ascii="Arial" w:hAnsi="Arial" w:cs="Arial"/>
          <w:sz w:val="20"/>
          <w:szCs w:val="20"/>
        </w:rPr>
        <w:t>techniczną</w:t>
      </w:r>
      <w:r w:rsidRPr="00A020C0">
        <w:rPr>
          <w:rFonts w:ascii="Arial" w:hAnsi="Arial" w:cs="Arial"/>
          <w:sz w:val="20"/>
          <w:szCs w:val="20"/>
        </w:rPr>
        <w:t>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wszelkie rysunki, specyfikacje i inne dokumenty związane z realizacją Przedmiotu umowy –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aktualne na dzień odstąpienia;</w:t>
      </w:r>
    </w:p>
    <w:p w14:paraId="222A3651" w14:textId="77777777" w:rsidR="00A020C0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terminie 7 dni od dnia odstąpienia od umowy Wykonawca przy udziale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sporządzi protokół inwentaryzacji robót w toku wraz z zestawieniem wartości wykonanych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robót według stanu na dzień odstąpienia;</w:t>
      </w:r>
    </w:p>
    <w:p w14:paraId="68B8EC5E" w14:textId="77777777" w:rsidR="00A020C0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zgłosi Zamawiającemu do odbioru roboty ujęte w protokole, o którym mowa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pkt 4);</w:t>
      </w:r>
    </w:p>
    <w:p w14:paraId="067DF8F0" w14:textId="77777777" w:rsidR="00A020C0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dokona w terminie 7 dni, liczonych od dnia zgłoszenia, odbioru robót, które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zostały wykazane w szczegółowym protokole inwentaryzacji robót w toku oraz zostały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wykonane zgodnie z wymaganiami ustalonymi w umowie oraz zasadami sztuki budowlanej;</w:t>
      </w:r>
    </w:p>
    <w:p w14:paraId="43805C0A" w14:textId="77777777" w:rsidR="00A020C0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udzieli Zamawiającemu gwarancji jakości na wykonane do dnia odstąpienia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odebrane przez Zamawiającego roboty, której zakres i warunki są̨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tożsame z określonymi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§ 10 niniejszej umowy;</w:t>
      </w:r>
    </w:p>
    <w:p w14:paraId="6C6FCEDF" w14:textId="77777777" w:rsidR="00A020C0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przypadku, gdy Wykonawca uchyla się̨ od spisania szczegółowego protokołu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inwentaryzacji robót w toku oraz protokołu odbioru robót w toku, Zamawiającemu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przysługuje prawo do jednostronnego spisania ww. dokumentów;</w:t>
      </w:r>
    </w:p>
    <w:p w14:paraId="65AF13D6" w14:textId="2D3FBCD3" w:rsidR="0022271B" w:rsidRPr="00A020C0" w:rsidRDefault="0022271B" w:rsidP="001C5BC4">
      <w:pPr>
        <w:pStyle w:val="Akapitzlist"/>
        <w:numPr>
          <w:ilvl w:val="0"/>
          <w:numId w:val="2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protokół odbioru robót w toku, którego załącznikiem jest protokół inwentaryzacji robót,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stanowić będzie podstawę do wystawienia faktury VAT przez Wykonawcę̨</w:t>
      </w:r>
    </w:p>
    <w:p w14:paraId="02F86D33" w14:textId="77777777" w:rsidR="00A020C0" w:rsidRPr="00A020C0" w:rsidRDefault="0022271B" w:rsidP="001C5BC4">
      <w:pPr>
        <w:pStyle w:val="Akapitzlist"/>
        <w:numPr>
          <w:ilvl w:val="0"/>
          <w:numId w:val="5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w razie odstąpienia od umowy z przyczyn, za które Wykonawca nie odpowiada,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obowiązany jest do:</w:t>
      </w:r>
    </w:p>
    <w:p w14:paraId="4FC53BFB" w14:textId="77777777" w:rsidR="00A020C0" w:rsidRPr="00A020C0" w:rsidRDefault="0022271B" w:rsidP="001C5BC4">
      <w:pPr>
        <w:pStyle w:val="Akapitzlist"/>
        <w:numPr>
          <w:ilvl w:val="2"/>
          <w:numId w:val="8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dokonania odbioru robót przerwanych w terminie 14 dni od daty przerwania oraz do zapłaty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 za roboty, które zostały wykonane do dnia odstąpienia na zasadach określonych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umowie;</w:t>
      </w:r>
    </w:p>
    <w:p w14:paraId="311A5092" w14:textId="2EBFDB15" w:rsidR="0022271B" w:rsidRPr="00A020C0" w:rsidRDefault="0022271B" w:rsidP="001C5BC4">
      <w:pPr>
        <w:pStyle w:val="Akapitzlist"/>
        <w:numPr>
          <w:ilvl w:val="2"/>
          <w:numId w:val="8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przejęcia od Wykonawcy terenu budowy pod swój dozór w terminie 10 dni od daty podpisania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protokołu z inwentaryzacji, o którym mowa w ust. 3 pkt 4 powyżej.</w:t>
      </w:r>
    </w:p>
    <w:p w14:paraId="7B8D34EA" w14:textId="77777777" w:rsidR="00A020C0" w:rsidRPr="00A020C0" w:rsidRDefault="0022271B" w:rsidP="001C5BC4">
      <w:pPr>
        <w:pStyle w:val="Akapitzlist"/>
        <w:numPr>
          <w:ilvl w:val="0"/>
          <w:numId w:val="5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Wykonawca będzie wykonywał przedmiot umowy wadliwie albo sprzecznie z umową,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może wezwać go do zmiany sposobu wykonywania umowy i wyznaczyć mu w tym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celu odpowiedni termin; po bezskutecznym upływie wyznaczonego terminu Zamawiający może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umowy odstąpić, powierzyć poprawienie lub dalsze wykonywanie przedmiotu umowy innemu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podmiotowi na koszt Wykonawcy.</w:t>
      </w:r>
    </w:p>
    <w:p w14:paraId="42115A02" w14:textId="77777777" w:rsidR="00A020C0" w:rsidRPr="00A020C0" w:rsidRDefault="0022271B" w:rsidP="001C5BC4">
      <w:pPr>
        <w:pStyle w:val="Akapitzlist"/>
        <w:numPr>
          <w:ilvl w:val="0"/>
          <w:numId w:val="5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Odstąpienie od umowy, w sytuacji opisanej w ust. 1 pkt 8 lub 9 powyżej, a dotyczącej naruszeń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postanowień umowy przez Wykonawcę, nastąpi po uprzednim wezwaniu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usunięcia naruszeń w terminie 14 dni od daty doręczenia wezwania, pod rygorem złożenia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oświadczenia o odstąpieniu od umowy.</w:t>
      </w:r>
    </w:p>
    <w:p w14:paraId="6FEF9557" w14:textId="77777777" w:rsidR="00A020C0" w:rsidRPr="00A020C0" w:rsidRDefault="0022271B" w:rsidP="001C5BC4">
      <w:pPr>
        <w:pStyle w:val="Akapitzlist"/>
        <w:numPr>
          <w:ilvl w:val="0"/>
          <w:numId w:val="5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razie odstąpienia od umowy, Zamawiający może wejść na teren budowy i zakończyć realizację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Przedmiotu umowy we własnym zakresie lub przy wykorzystaniu innych podmiotów.</w:t>
      </w:r>
    </w:p>
    <w:p w14:paraId="5E93EABD" w14:textId="03A90DB2" w:rsidR="0022271B" w:rsidRPr="00A020C0" w:rsidRDefault="0022271B" w:rsidP="001C5BC4">
      <w:pPr>
        <w:pStyle w:val="Akapitzlist"/>
        <w:numPr>
          <w:ilvl w:val="0"/>
          <w:numId w:val="5"/>
        </w:numPr>
        <w:tabs>
          <w:tab w:val="clear" w:pos="72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sytuacji odstąpienia od umowy – w razie, gdy zastrzeżone kary umowne nie pokryją szkody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poniesionej przez Zamawiającego – będzie on uprawniony do dochodzenia odszkodowania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przewyższającego te kary na zasadach ogólnych określonych w Kodeksie cywilnym.</w:t>
      </w:r>
    </w:p>
    <w:p w14:paraId="32A9639B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BA14B45" w14:textId="077F1DDD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15</w:t>
      </w:r>
    </w:p>
    <w:p w14:paraId="25D18483" w14:textId="20819111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Wypowiedzenie umowy</w:t>
      </w:r>
    </w:p>
    <w:p w14:paraId="25A6FE30" w14:textId="77777777" w:rsidR="00A020C0" w:rsidRPr="00A020C0" w:rsidRDefault="00A020C0" w:rsidP="00A020C0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71D56589" w14:textId="3CAAD7B8" w:rsidR="0022271B" w:rsidRPr="00A020C0" w:rsidRDefault="0022271B" w:rsidP="001C5BC4">
      <w:pPr>
        <w:pStyle w:val="Akapitzlist"/>
        <w:numPr>
          <w:ilvl w:val="1"/>
          <w:numId w:val="4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ma prawo wypowiedzieć umowę Wykonawcy w trybie natychmiastowym w razie</w:t>
      </w:r>
    </w:p>
    <w:p w14:paraId="22A531B5" w14:textId="77777777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wystąpienia jednej z następujących okoliczności:</w:t>
      </w:r>
    </w:p>
    <w:p w14:paraId="3C392107" w14:textId="58AD4592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opóźnienia lub przerwy w realizacji przedmiotu umowy, w stosunku do harmonogramu rzeczowo</w:t>
      </w:r>
      <w:r w:rsidR="00A020C0" w:rsidRPr="00A020C0">
        <w:rPr>
          <w:rFonts w:ascii="Arial" w:hAnsi="Arial" w:cs="Arial"/>
          <w:sz w:val="20"/>
          <w:szCs w:val="20"/>
        </w:rPr>
        <w:t>-</w:t>
      </w:r>
      <w:r w:rsidRPr="00A020C0">
        <w:rPr>
          <w:rFonts w:ascii="Arial" w:hAnsi="Arial" w:cs="Arial"/>
          <w:sz w:val="20"/>
          <w:szCs w:val="20"/>
        </w:rPr>
        <w:t xml:space="preserve">finansowego, o którym mowa w § </w:t>
      </w:r>
      <w:r w:rsidR="00A020C0" w:rsidRPr="00A020C0">
        <w:rPr>
          <w:rFonts w:ascii="Arial" w:hAnsi="Arial" w:cs="Arial"/>
          <w:sz w:val="20"/>
          <w:szCs w:val="20"/>
        </w:rPr>
        <w:t>2</w:t>
      </w:r>
      <w:r w:rsidRPr="00A020C0">
        <w:rPr>
          <w:rFonts w:ascii="Arial" w:hAnsi="Arial" w:cs="Arial"/>
          <w:sz w:val="20"/>
          <w:szCs w:val="20"/>
        </w:rPr>
        <w:t xml:space="preserve"> niniejszej Umowy, trwających powyżej 30 dni, z przyczyn,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które ponosi odpowiedzialność Wykonawca, dających podstawę̨ do uzasadnionego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przewidywania, że przedmiot umowy nie zostanie wykonany w terminie określonym w umowie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pomimo wezwania do terminowej realizacji, Wykonawca nie przystąpił do kontynuacji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przyspieszenia realizacji przedmiotu umowy,</w:t>
      </w:r>
    </w:p>
    <w:p w14:paraId="1DF28831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realizacji przez Wykonawcę̨ przedmiotu umowy w sposób nienależyty lub sprzeczny z umową,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w sposób niezgodny z dokumentacją projektową, techniczną itp., zasadami sztuki budowlanej,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obowiązującymi przepisami prawa, i pomimo wezwania skierowanego przez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Wykonawcy, Wykonawca nie zaprzestał nieprawidłowej realizacji przedmiotu umowy,</w:t>
      </w:r>
    </w:p>
    <w:p w14:paraId="60C08F68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stwierdzenia w toku odbioru częściowego przedmiotu umowy, że przedmiot umowy zawiera wady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istotne lub nieistotne i usuwalne, a pomimo wyznaczenia terminu usunięcia wad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ich nie usunął lub nie przystąpił do ich usunięcia. W takiej sytuacji Zamawiający może powierzyć́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usunięcie wad innemu podmiotowi, a kosztami związanymi z zastępczym wykonaniem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może obciążyć Wykonawcę̨</w:t>
      </w:r>
    </w:p>
    <w:p w14:paraId="44E5001A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stwierdzenia w toku odbioru końcowego, że przedmiot umowy posiada wady istotne i nieusuwalne</w:t>
      </w:r>
      <w:r w:rsidR="00A020C0" w:rsidRPr="00A020C0">
        <w:rPr>
          <w:rFonts w:ascii="Arial" w:hAnsi="Arial" w:cs="Arial"/>
          <w:sz w:val="20"/>
          <w:szCs w:val="20"/>
        </w:rPr>
        <w:t xml:space="preserve"> l</w:t>
      </w:r>
      <w:r w:rsidRPr="00A020C0">
        <w:rPr>
          <w:rFonts w:ascii="Arial" w:hAnsi="Arial" w:cs="Arial"/>
          <w:sz w:val="20"/>
          <w:szCs w:val="20"/>
        </w:rPr>
        <w:t>ub jest niekompletny i niepozwalający na jego odbiór, a pomimo wyznaczenia terminu usunięcia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wad lub terminu ukończenia przedmiotu umowy Wykonawca ich nie usunął lub nie ukończył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wykonania przedmiotu umowy tak, aby mógł zostać odebrany przez Zamawiającego. W takiej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sytuacji Zamawiający może powierzy</w:t>
      </w:r>
      <w:r w:rsidR="00A020C0" w:rsidRPr="00A020C0">
        <w:rPr>
          <w:rFonts w:ascii="Arial" w:hAnsi="Arial" w:cs="Arial"/>
          <w:sz w:val="20"/>
          <w:szCs w:val="20"/>
        </w:rPr>
        <w:t xml:space="preserve">ć </w:t>
      </w:r>
      <w:r w:rsidRPr="00A020C0">
        <w:rPr>
          <w:rFonts w:ascii="Arial" w:hAnsi="Arial" w:cs="Arial"/>
          <w:sz w:val="20"/>
          <w:szCs w:val="20"/>
        </w:rPr>
        <w:t>usunięcie wad lub ukończenie realizacji przedmiotu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podmiotowi trzeciemu, a kosztami związanymi z zastępczym wykonaniem Zamawiający może</w:t>
      </w:r>
      <w:r w:rsidR="00A020C0" w:rsidRPr="00A020C0">
        <w:rPr>
          <w:rFonts w:ascii="Arial" w:hAnsi="Arial" w:cs="Arial"/>
          <w:sz w:val="20"/>
          <w:szCs w:val="20"/>
        </w:rPr>
        <w:t xml:space="preserve"> o</w:t>
      </w:r>
      <w:r w:rsidRPr="00A020C0">
        <w:rPr>
          <w:rFonts w:ascii="Arial" w:hAnsi="Arial" w:cs="Arial"/>
          <w:sz w:val="20"/>
          <w:szCs w:val="20"/>
        </w:rPr>
        <w:t>bciążyć Wykonawcę̨</w:t>
      </w:r>
    </w:p>
    <w:p w14:paraId="0F984379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narażenia Zamawiającego na znaczną szkodę z winy Wykonawcy,</w:t>
      </w:r>
    </w:p>
    <w:p w14:paraId="327A46FD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lekceważenia przez Wykonawcę swoich obowiązków umownych w szczególności nie wykonania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poleceń Zamawiającego pomimo pisemnego dwukrotnego wezwania,</w:t>
      </w:r>
    </w:p>
    <w:p w14:paraId="7B1602C3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przekazania przez Wykonawcę realizacji umowy lub jakichkolwiek wynikających z niej praw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osobie trzeciej, z naruszeniem postanowień niniejszej umowy,</w:t>
      </w:r>
    </w:p>
    <w:p w14:paraId="1BAB843F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wykonywanie zobowiązań wynikających z niniejszej umowy przez Wykonawcę z rażącym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naruszeniem postanowień umowy, obowiązujących przepisów prawa lub właściwych ostatecznych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decyzji administracyjnych, pozwoleń, uzgodnień i innych aktów wymaganych w związku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realizacją umowy,</w:t>
      </w:r>
    </w:p>
    <w:p w14:paraId="79DEA0FA" w14:textId="586F2CA1" w:rsidR="0022271B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utraty lub braku ważności lub skuteczności zabezpieczenia należytego wykonania umowy,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chociażby częściowo, a Wykonawca we wzajemnie uzgodnionym terminie nie dostarczy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prawidłowego zabezpieczenia należytego wykonania umowy.</w:t>
      </w:r>
    </w:p>
    <w:p w14:paraId="0D1060C9" w14:textId="77777777" w:rsidR="00A020C0" w:rsidRPr="00A020C0" w:rsidRDefault="0022271B" w:rsidP="001C5BC4">
      <w:pPr>
        <w:pStyle w:val="Akapitzlist"/>
        <w:numPr>
          <w:ilvl w:val="1"/>
          <w:numId w:val="4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Wypowiedzenie umowy w sytuacji opisanej ust. 1 nastąpi po uprzednim wezwaniu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usunięcia tych naruszeń́, w terminie 7 dni od daty doręczenia wezwania, pod rygorem złożenia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oświadczenia o wypowiedzeniu umowy.</w:t>
      </w:r>
    </w:p>
    <w:p w14:paraId="2F99F5EC" w14:textId="19664703" w:rsidR="0022271B" w:rsidRPr="00A020C0" w:rsidRDefault="0022271B" w:rsidP="001C5BC4">
      <w:pPr>
        <w:pStyle w:val="Akapitzlist"/>
        <w:numPr>
          <w:ilvl w:val="1"/>
          <w:numId w:val="4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wypowiedzenia umowy zgodnie z ust. 1 stosuje się odpowiednio postanowienia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opisane w treści § 14 ust. 3-8, przy czym w takim przypadku przez odstąpienie rozumie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się wypowiedzenie.</w:t>
      </w:r>
    </w:p>
    <w:p w14:paraId="4F5FF82F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07C1CB3" w14:textId="03BEF23E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16</w:t>
      </w:r>
    </w:p>
    <w:p w14:paraId="7465E12E" w14:textId="0A52C9B5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Ubezpieczenie</w:t>
      </w:r>
    </w:p>
    <w:p w14:paraId="2510EC2A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4531FF" w14:textId="77777777" w:rsidR="00A020C0" w:rsidRPr="00766821" w:rsidRDefault="0022271B" w:rsidP="001C5BC4">
      <w:pPr>
        <w:pStyle w:val="Akapitzlist"/>
        <w:numPr>
          <w:ilvl w:val="0"/>
          <w:numId w:val="2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 xml:space="preserve"> Wykonawca ponosi odpowiedzialność za wszelkie szkody wyrządzone Zamawiającemu w związku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wykonywaniem Umowy powstałe wskutek okoliczności leżących po stronie Wykonawcy, w tym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szkody związane z działaniem lub zaniechaniem Podwykonawców, za które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odpowiada </w:t>
      </w:r>
      <w:r w:rsidRPr="00766821">
        <w:rPr>
          <w:rFonts w:ascii="Arial" w:hAnsi="Arial" w:cs="Arial"/>
          <w:sz w:val="20"/>
          <w:szCs w:val="20"/>
        </w:rPr>
        <w:t>jak za swoje własne działania lub zaniechania.</w:t>
      </w:r>
    </w:p>
    <w:p w14:paraId="2D6CD29A" w14:textId="77777777" w:rsidR="00A020C0" w:rsidRPr="00766821" w:rsidRDefault="0022271B" w:rsidP="001C5BC4">
      <w:pPr>
        <w:pStyle w:val="Akapitzlist"/>
        <w:numPr>
          <w:ilvl w:val="0"/>
          <w:numId w:val="2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766821">
        <w:rPr>
          <w:rFonts w:ascii="Arial" w:hAnsi="Arial" w:cs="Arial"/>
          <w:sz w:val="20"/>
          <w:szCs w:val="20"/>
        </w:rPr>
        <w:t>Wykonawca jest zobowiązany do posiadania przez cały okres realizacji umowy polisy</w:t>
      </w:r>
      <w:r w:rsidR="00A020C0" w:rsidRPr="00766821">
        <w:rPr>
          <w:rFonts w:ascii="Arial" w:hAnsi="Arial" w:cs="Arial"/>
          <w:sz w:val="20"/>
          <w:szCs w:val="20"/>
        </w:rPr>
        <w:t xml:space="preserve"> </w:t>
      </w:r>
      <w:r w:rsidRPr="00766821">
        <w:rPr>
          <w:rFonts w:ascii="Arial" w:hAnsi="Arial" w:cs="Arial"/>
          <w:sz w:val="20"/>
          <w:szCs w:val="20"/>
        </w:rPr>
        <w:t>ubezpieczeniowej od odpowiedzialności cywilnej za szkody majątkowe i osobowe wyrządzone</w:t>
      </w:r>
      <w:r w:rsidR="00A020C0" w:rsidRPr="00766821">
        <w:rPr>
          <w:rFonts w:ascii="Arial" w:hAnsi="Arial" w:cs="Arial"/>
          <w:sz w:val="20"/>
          <w:szCs w:val="20"/>
        </w:rPr>
        <w:t xml:space="preserve"> </w:t>
      </w:r>
      <w:r w:rsidRPr="00766821">
        <w:rPr>
          <w:rFonts w:ascii="Arial" w:hAnsi="Arial" w:cs="Arial"/>
          <w:sz w:val="20"/>
          <w:szCs w:val="20"/>
        </w:rPr>
        <w:t>w związku z wykonywaniem przedmiotu niniejszej Umowy w wysokości sumy ubezpieczenia</w:t>
      </w:r>
      <w:r w:rsidR="00A020C0" w:rsidRPr="00766821">
        <w:rPr>
          <w:rFonts w:ascii="Arial" w:hAnsi="Arial" w:cs="Arial"/>
          <w:sz w:val="20"/>
          <w:szCs w:val="20"/>
        </w:rPr>
        <w:t xml:space="preserve"> </w:t>
      </w:r>
      <w:r w:rsidRPr="00766821">
        <w:rPr>
          <w:rFonts w:ascii="Arial" w:hAnsi="Arial" w:cs="Arial"/>
          <w:sz w:val="20"/>
          <w:szCs w:val="20"/>
        </w:rPr>
        <w:t>nie niższej niż 25 000 000,00 zł (słownie: dwadzieścia pięć milionów złotych 00/100).</w:t>
      </w:r>
    </w:p>
    <w:p w14:paraId="1CFE6B0D" w14:textId="77777777" w:rsidR="00A020C0" w:rsidRPr="00A020C0" w:rsidRDefault="0022271B" w:rsidP="001C5BC4">
      <w:pPr>
        <w:pStyle w:val="Akapitzlist"/>
        <w:numPr>
          <w:ilvl w:val="0"/>
          <w:numId w:val="2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termin na przekazanie dokumentów ubezpieczenia nie zostanie dotrzymany lub wymagane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ubezpieczenie nie zostanie zawarte albo jeśli Wykonawca w jakikolwiek sposób i stopniu zawartą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umowę zmieni na niekorzyść Zamawiającego bez jego zgody, a niezależnie od tego także wtedy,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gdy Wykonawca świadomie wprowadzi w błąd Zamawiającego, co do istnienia lub warunków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umów ubezpieczenia, Zamawiający ma prawo, ale nie obowiązek, samodzielnie zawrzeć stosowną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umowę ubezpieczenia i obciążyć poniesionym z tego tytułu kosztem Wykonawcę.</w:t>
      </w:r>
    </w:p>
    <w:p w14:paraId="33D7721F" w14:textId="77777777" w:rsidR="00A020C0" w:rsidRPr="00A020C0" w:rsidRDefault="0022271B" w:rsidP="001C5BC4">
      <w:pPr>
        <w:pStyle w:val="Akapitzlist"/>
        <w:numPr>
          <w:ilvl w:val="0"/>
          <w:numId w:val="2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Obowiązek Wykonawcy do zawarcia i przedłużania ważności wymaganego ubezpieczenia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 może być w żadnym wypadku interpretowany jako ograniczenie odpowiedzialności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wynikającej z niniejszej Umowy.</w:t>
      </w:r>
    </w:p>
    <w:p w14:paraId="1326B926" w14:textId="197FA5FE" w:rsidR="0022271B" w:rsidRPr="00A020C0" w:rsidRDefault="0022271B" w:rsidP="001C5BC4">
      <w:pPr>
        <w:pStyle w:val="Akapitzlist"/>
        <w:numPr>
          <w:ilvl w:val="0"/>
          <w:numId w:val="27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zapewni, że jego podwykonawcy, dostawcy i poddostawcy ubezpieczą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odpowiedniej wysokości swój personel, sprzęt, maszyny, pojazdy oraz wykonywane przez nich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ramach Umowy prace i związane z nimi prace, jeżeli nie jest to objęte ubezpieczeniem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Wykonawcy.</w:t>
      </w:r>
    </w:p>
    <w:p w14:paraId="6E4A4E99" w14:textId="77777777" w:rsidR="000B3D25" w:rsidRPr="00A020C0" w:rsidRDefault="000B3D25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530BAFD" w14:textId="510FD26C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17</w:t>
      </w:r>
    </w:p>
    <w:p w14:paraId="29825467" w14:textId="43C70454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Zmiany warunków umowy</w:t>
      </w:r>
    </w:p>
    <w:p w14:paraId="44FDD3A5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45F652" w14:textId="42789CEA" w:rsidR="00A020C0" w:rsidRPr="00A020C0" w:rsidRDefault="0022271B" w:rsidP="001C5BC4">
      <w:pPr>
        <w:pStyle w:val="Akapitzlist"/>
        <w:numPr>
          <w:ilvl w:val="3"/>
          <w:numId w:val="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Wszelkie zmiany niniejszej Umowy wymagają̨ dla swej ważności formy pisemnej w postaci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aneksu, z zastosowaniem art. 455 ustawy z dnia 11 września 2019 roku Prawo zamówień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publicznych.</w:t>
      </w:r>
    </w:p>
    <w:p w14:paraId="5DEC7D0E" w14:textId="77777777" w:rsidR="00A020C0" w:rsidRPr="00A020C0" w:rsidRDefault="0022271B" w:rsidP="001C5BC4">
      <w:pPr>
        <w:pStyle w:val="Akapitzlist"/>
        <w:numPr>
          <w:ilvl w:val="3"/>
          <w:numId w:val="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przewiduje możliwość wprowadzenia istotnych zmian do niniejszej umowy:</w:t>
      </w:r>
    </w:p>
    <w:p w14:paraId="1776BD11" w14:textId="77777777" w:rsidR="00A020C0" w:rsidRPr="00A020C0" w:rsidRDefault="0022271B" w:rsidP="001C5BC4">
      <w:pPr>
        <w:pStyle w:val="Akapitzlist"/>
        <w:numPr>
          <w:ilvl w:val="4"/>
          <w:numId w:val="8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zmiany terminu zakończenia robót będących przedmiotem umowy w związku z:</w:t>
      </w:r>
    </w:p>
    <w:p w14:paraId="5144C49A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nieprzekazaniem przez Zamawiającego Wykonawcy części lub całości terenu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prowadzenia robót, jeżeli w sposób istotny dezorganizuje to wykonywanie robót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Wykonawcę i bezpośrednio wpływa na brak możliwości dochowania umownego terminu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zakończenia robót budowlanych – przedłużenie terminu zakończenia realizacji przedmiotu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 maksymalnie o ilość dni wynikających z opóźnienia przekazania całości lub części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terenu budowy</w:t>
      </w:r>
    </w:p>
    <w:p w14:paraId="508D5445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wystąpieniem działania siły wyższej uniemożliwiającej wykonanie przedmiotu zamówienia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zgodnie z postanowieniami Umowy,</w:t>
      </w:r>
    </w:p>
    <w:p w14:paraId="7E547DB6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wstrzymaniem prac budowlanych przez Zamawiającego zgodnie z niniejszą umową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właściwy organ z przyczyn niezawinionych przez Wykonawcę; w przypadkach zmiany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terminu zakończenia prac lub wstrzymania robót Zamawiający pokryje uzasadnione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udokumentowane koszty wstrzymania prac, jeśli przyczyny wstrzymania prac lub zmiany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terminu wynikają wyłącznie z powodu okoliczności</w:t>
      </w:r>
      <w:r w:rsidR="00A020C0" w:rsidRPr="00A020C0">
        <w:rPr>
          <w:rFonts w:ascii="Arial" w:hAnsi="Arial" w:cs="Arial"/>
          <w:sz w:val="20"/>
          <w:szCs w:val="20"/>
        </w:rPr>
        <w:t>,</w:t>
      </w:r>
      <w:r w:rsidRPr="00A020C0">
        <w:rPr>
          <w:rFonts w:ascii="Arial" w:hAnsi="Arial" w:cs="Arial"/>
          <w:sz w:val="20"/>
          <w:szCs w:val="20"/>
        </w:rPr>
        <w:t xml:space="preserve"> za które odpowiedzialność ponosi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Zamawiający, z zastrzeżeniem</w:t>
      </w:r>
      <w:r w:rsidR="00A020C0" w:rsidRPr="00A020C0">
        <w:rPr>
          <w:rFonts w:ascii="Arial" w:hAnsi="Arial" w:cs="Arial"/>
          <w:sz w:val="20"/>
          <w:szCs w:val="20"/>
        </w:rPr>
        <w:t>,</w:t>
      </w:r>
      <w:r w:rsidRPr="00A020C0">
        <w:rPr>
          <w:rFonts w:ascii="Arial" w:hAnsi="Arial" w:cs="Arial"/>
          <w:sz w:val="20"/>
          <w:szCs w:val="20"/>
        </w:rPr>
        <w:t xml:space="preserve"> że łączny czas wstrzymania prowadzenia wszystkich robót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budowlanych przekroczy 7 dni roboczych; w przypadku wstrzymania prac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 strony uzgodnią zmianę terminu zakończenia przedmiotu umowy, przy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czym przesunięcie wyżej wymienionego terminu będzie odpowiadało okresowi wstrzymania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prac,</w:t>
      </w:r>
    </w:p>
    <w:p w14:paraId="43F875D5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wystąpieniem niekorzystnych warunków atmosferycznych uniemożliwiających prawidłowe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wykonanie robót, przy czym przez niekorzystne warunki pogodowe należy rozumieć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lastRenderedPageBreak/>
        <w:t>występowanie intensywnych i ciągłych opadów przez okres dłuższy niż 7 dni następujących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jeden po drugim lub wystąpienie temperatur ujemnych, które uniemożliwiają należyte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wykonanie robót zgodnie z zasadami sztuki budowlanej lub technologią przewidzianą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producentów danych materiałów. Wykonawca winien zgłosić ten fakt w dzienniku budowy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oraz pisemnie Zamawiającemu. Zgłoszenie powinno zostać potwierdzone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 i stwierdzone potwierdzeniem z najbliższej stacji meteorologicznej,</w:t>
      </w:r>
    </w:p>
    <w:p w14:paraId="4FE761AB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 będących następstwem okoliczności leżących po stronie Zamawiającego,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szczególności wstrzymania robót przez Zamawiającego,</w:t>
      </w:r>
    </w:p>
    <w:p w14:paraId="1F04CA3A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zmiany ilości wykonywanych robót, z zastrzeżeniem, że całkowita wartość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określona w § 3 ust. 1 umowy nie ulegnie zwiększeniu,</w:t>
      </w:r>
    </w:p>
    <w:p w14:paraId="50E06034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wystąpieniem kolizji z planowanymi lub równolegle prowadzonymi przez inne podmioty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inwestycjami. W takim przypadku zmiany w Umowie zostaną̨ ograniczone do zmian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koniecznych powodujących unikniecie lub usuniecie kolizji,</w:t>
      </w:r>
    </w:p>
    <w:p w14:paraId="4AC8EA9D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wystąpieniem opóźnień w dokonaniu określonych czynności lub ich zaniechania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właściwe organy administracji, które nie są następstwem okoliczności, za które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ponosi odpowiedzialność,</w:t>
      </w:r>
    </w:p>
    <w:p w14:paraId="67BDA18D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wystąpieniem opóźnień lub sprzeciwów w wydawaniu decyzji, zezwoleń, uzgodnień, itp.,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wydania których właściwe organy są zobowiązane na mocy przepisów prawa, jeżeli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opóźnienie przekroczy okres, przewidziany w przepisach prawa, w którym ww. decyzje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powinny zostać wydane oraz sytuacje te nie są̨ następstwem okoliczności, za które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Wykonawca ponosi odpowiedzialność,</w:t>
      </w:r>
    </w:p>
    <w:p w14:paraId="7EF5289A" w14:textId="77777777" w:rsidR="00A020C0" w:rsidRPr="00A020C0" w:rsidRDefault="0022271B" w:rsidP="001C5BC4">
      <w:pPr>
        <w:pStyle w:val="Akapitzlist"/>
        <w:numPr>
          <w:ilvl w:val="2"/>
          <w:numId w:val="4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wystąpieniem braku możliwości wykonania robót z powodu niedopuszczenia do ich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wykonywania przez uprawniony organ lub nakazania ich wstrzymania przez uprawniony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organ, z przyczyn niezależnych od Wykonawcy;</w:t>
      </w:r>
    </w:p>
    <w:p w14:paraId="7016EA21" w14:textId="52352CF9" w:rsidR="00A020C0" w:rsidRPr="00A020C0" w:rsidRDefault="0022271B" w:rsidP="001C5BC4">
      <w:pPr>
        <w:pStyle w:val="Akapitzlist"/>
        <w:numPr>
          <w:ilvl w:val="4"/>
          <w:numId w:val="8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zmiany, rezygnacji, bądź wprowadzenia podwykonawcy w trakcie realizacji; jeżeli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zmiana lub rezygnacja z podwykonawcy dotyczy podmiotu, na którego zasoby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powoływał się̨, na zasadach określonych w art. 118 ustawy Prawo zamówień publicznych,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celu wykazania spełniania warunków udziału w postepowaniu, o których mowa w art. 112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ust. 2 tej ustawy, Wykonawca jest obowiązany wykazać Zamawiającemu, iż proponowany inny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podwykonawca lub Wykonawca samodzielnie spełnia je w stopniu nie mniejszym niż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wymagany w trakcie postepowania o udzielenie zamówienia. W tym celu zobowiązany jest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przedłożyć stosowne dokumenty wymagane w postanowieniach SWZ. Ponadto nowy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podwykonawca, o którym wyżej mowa nie może podlegać wykluczeniu w oparciu o przesłanki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zawarte w art. 108 ust. 1 lub art. 109 ust. 1 ustawy PZP wskazane w SWZ. W tym celu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Wykonawca zobowiązany jest przedłoży</w:t>
      </w:r>
      <w:r w:rsidR="00A020C0" w:rsidRPr="00A020C0">
        <w:rPr>
          <w:rFonts w:ascii="Arial" w:hAnsi="Arial" w:cs="Arial"/>
          <w:sz w:val="20"/>
          <w:szCs w:val="20"/>
        </w:rPr>
        <w:t xml:space="preserve">ć </w:t>
      </w:r>
      <w:r w:rsidRPr="00A020C0">
        <w:rPr>
          <w:rFonts w:ascii="Arial" w:hAnsi="Arial" w:cs="Arial"/>
          <w:sz w:val="20"/>
          <w:szCs w:val="20"/>
        </w:rPr>
        <w:t>stosowne dokumenty wymagane w postanowieniach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SWZ (oświadczenie analogiczne do tego które było składane w postepowaniu o udzielenie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zamówienia publicznego). Zmiana, rezygnacja lub wprowadzenie w trakcie realizacji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nowego podwykonawcy, nie stanowi zmiany umowy o ile zmiana ta nie spowoduje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wprowadzenia dodatkowego zakresu/części zamówienia realizowanego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podwykonawcę/ów. Zmiana poprzez wprowadzenie/zgłoszenie w trakcie realizacji umowy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nowego zakresu/części zamówienia realizowanego w podwykonawstwie, który nie został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wskazany w Ofercie, stanowi zmianę umowy i musi być poprzedzona zawarciem aneksu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umowy. Zmiana poprzez rezygnację ze wskazanego w Ofercie zakresu/części zamówienia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 stanowi zmiany umowy i nie jest wymagane zawarcie aneksu do umowy. Zmiana,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rezygnacja lub wprowadzenie dalszego Podwykonawcy nie stanowi zmiany umowy i nie jest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wymagane zawarcie aneksu do umowy;</w:t>
      </w:r>
    </w:p>
    <w:p w14:paraId="158A34B5" w14:textId="77777777" w:rsidR="00A020C0" w:rsidRPr="00A020C0" w:rsidRDefault="0022271B" w:rsidP="001C5BC4">
      <w:pPr>
        <w:pStyle w:val="Akapitzlist"/>
        <w:numPr>
          <w:ilvl w:val="4"/>
          <w:numId w:val="8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innych zmian postanowień niniejszej umowy, takich jak:</w:t>
      </w:r>
    </w:p>
    <w:p w14:paraId="7C96D78B" w14:textId="0F4D68D8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zmiany rodzaju materiałów, z których będą wykonane roboty budowlane, w przypadku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zaprzestania produkcji materiału bądź wycofania i wprowadzenia przez producenta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materiału o parametrach i cechach użytkowych lepszych lub jakościowo wyższych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technologicznie nowszych; zmiana rodzaju materiałów wymaga pisemnej akceptacji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Zamawiającego, uzyskanie której wymaga przedstawienia przez Wykonawcę̨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szczegółowego uzasadnienia zmiany wraz z pisemnym potwierdzeniem producenta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parametrów nowych materiałów; zmiana rodzaju materiałów nie może powodować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podwyższenia wynagrodzenia określonego w Umowie,</w:t>
      </w:r>
    </w:p>
    <w:p w14:paraId="3B6B8F2B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zmiany osób wskazanych w rozdziale </w:t>
      </w:r>
      <w:r w:rsidR="00A020C0" w:rsidRPr="00A020C0">
        <w:rPr>
          <w:rFonts w:ascii="Arial" w:hAnsi="Arial" w:cs="Arial"/>
          <w:sz w:val="20"/>
          <w:szCs w:val="20"/>
        </w:rPr>
        <w:t>X</w:t>
      </w:r>
      <w:r w:rsidRPr="00A020C0">
        <w:rPr>
          <w:rFonts w:ascii="Arial" w:hAnsi="Arial" w:cs="Arial"/>
          <w:sz w:val="20"/>
          <w:szCs w:val="20"/>
        </w:rPr>
        <w:t>V</w:t>
      </w:r>
      <w:r w:rsidR="00A020C0" w:rsidRPr="00A020C0">
        <w:rPr>
          <w:rFonts w:ascii="Arial" w:hAnsi="Arial" w:cs="Arial"/>
          <w:sz w:val="20"/>
          <w:szCs w:val="20"/>
        </w:rPr>
        <w:t>II</w:t>
      </w:r>
      <w:r w:rsidRPr="00A020C0">
        <w:rPr>
          <w:rFonts w:ascii="Arial" w:hAnsi="Arial" w:cs="Arial"/>
          <w:sz w:val="20"/>
          <w:szCs w:val="20"/>
        </w:rPr>
        <w:t xml:space="preserve">I pkt </w:t>
      </w:r>
      <w:r w:rsidR="00A020C0" w:rsidRPr="00A020C0">
        <w:rPr>
          <w:rFonts w:ascii="Arial" w:hAnsi="Arial" w:cs="Arial"/>
          <w:sz w:val="20"/>
          <w:szCs w:val="20"/>
        </w:rPr>
        <w:t>4</w:t>
      </w:r>
      <w:r w:rsidRPr="00A020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0C0">
        <w:rPr>
          <w:rFonts w:ascii="Arial" w:hAnsi="Arial" w:cs="Arial"/>
          <w:sz w:val="20"/>
          <w:szCs w:val="20"/>
        </w:rPr>
        <w:t>ppkt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</w:t>
      </w:r>
      <w:r w:rsidR="00A020C0" w:rsidRPr="00A020C0">
        <w:rPr>
          <w:rFonts w:ascii="Arial" w:hAnsi="Arial" w:cs="Arial"/>
          <w:sz w:val="20"/>
          <w:szCs w:val="20"/>
        </w:rPr>
        <w:t xml:space="preserve">3 </w:t>
      </w:r>
      <w:r w:rsidRPr="00A020C0">
        <w:rPr>
          <w:rFonts w:ascii="Arial" w:hAnsi="Arial" w:cs="Arial"/>
          <w:sz w:val="20"/>
          <w:szCs w:val="20"/>
        </w:rPr>
        <w:t>SWZ, które będą uczestniczyły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wykonywaniu umowy na skutek np. śmierci, choroby lub innych zdarzeń losowych,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niewywiązywania się z obowiązków wynikających z umowy lub jeżeli zmiana ta stanie się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konieczna z jakichkolwiek innych przyczyn, np. rezygnacji; zmiana osób, które będą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uczestniczyć w wykonywaniu przedmiotu umowy może nastąpić po uzyskaniu pisemnej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zgody Zamawiającego i po spełnieniu przez te osoby warunków SWZ;</w:t>
      </w:r>
    </w:p>
    <w:p w14:paraId="5FB44F7E" w14:textId="77777777" w:rsidR="00A020C0" w:rsidRPr="00A020C0" w:rsidRDefault="0022271B" w:rsidP="001C5BC4">
      <w:pPr>
        <w:pStyle w:val="Akapitzlist"/>
        <w:numPr>
          <w:ilvl w:val="3"/>
          <w:numId w:val="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Warunki wprowadzenia zmian w niniejszej umowie:</w:t>
      </w:r>
    </w:p>
    <w:p w14:paraId="6B9FEC10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każdy wniosek o zmianę zapisów Umowy winien być przedłożony przez Wykonawcę̨ pisemnie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wraz z szczegółowym uzasadnieniem zmiany. Ciężar dowodu zmiany spoczywa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Wykonawcy,</w:t>
      </w:r>
    </w:p>
    <w:p w14:paraId="6D169F7D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może uwzględnić możliwość wprowadzenia zmiany terminu końcowego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częściowego tylko w zakresie czasu niezbędnego na usunięcie przeszkód wraz z czasem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niezbędnym na dostosowanie się do zaistniałych nowych okoliczności uzasadniających zmiany.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Wniosek winien być złożony przed terminem zakończenia, w czasie umożliwiającym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przeprowadzenie u </w:t>
      </w:r>
      <w:r w:rsidRPr="000B3D25">
        <w:rPr>
          <w:rFonts w:ascii="Arial" w:hAnsi="Arial" w:cs="Arial"/>
          <w:sz w:val="20"/>
          <w:szCs w:val="20"/>
        </w:rPr>
        <w:t>Zamawiającego stosownej procedury w tej sprawie, to jest co najmniej</w:t>
      </w:r>
      <w:r w:rsidR="00A020C0" w:rsidRPr="000B3D25">
        <w:rPr>
          <w:rFonts w:ascii="Arial" w:hAnsi="Arial" w:cs="Arial"/>
          <w:sz w:val="20"/>
          <w:szCs w:val="20"/>
        </w:rPr>
        <w:t xml:space="preserve"> </w:t>
      </w:r>
      <w:r w:rsidRPr="000B3D25">
        <w:rPr>
          <w:rFonts w:ascii="Arial" w:hAnsi="Arial" w:cs="Arial"/>
          <w:sz w:val="20"/>
          <w:szCs w:val="20"/>
        </w:rPr>
        <w:t>14 dni przed terminami wymienionym w § 2 niniejszej Umowy,</w:t>
      </w:r>
    </w:p>
    <w:p w14:paraId="0CA24D04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zastrzega, że wprowadzenie zmian do Umowy nie będzie miało charakteru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automatycznego i zastrzega sobie prawo ich nieuwzględnienia.</w:t>
      </w:r>
    </w:p>
    <w:p w14:paraId="5BBA7B69" w14:textId="3D235243" w:rsidR="00A020C0" w:rsidRPr="00A020C0" w:rsidRDefault="0022271B" w:rsidP="001C5BC4">
      <w:pPr>
        <w:pStyle w:val="Akapitzlist"/>
        <w:numPr>
          <w:ilvl w:val="3"/>
          <w:numId w:val="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wystąpienia konieczności wykonania robót dodatkowych lub zamiennych, ich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realizacja nastąpi w przypadku zawarcia odpowiedniego aneksu do umowy, o ile zawarcie takiego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aneksu będzie zgodne z niniejszą umową lub ustawą </w:t>
      </w:r>
      <w:proofErr w:type="spellStart"/>
      <w:r w:rsidRPr="00A020C0">
        <w:rPr>
          <w:rFonts w:ascii="Arial" w:hAnsi="Arial" w:cs="Arial"/>
          <w:sz w:val="20"/>
          <w:szCs w:val="20"/>
        </w:rPr>
        <w:t>Pzp</w:t>
      </w:r>
      <w:proofErr w:type="spellEnd"/>
      <w:r w:rsidRPr="00A020C0">
        <w:rPr>
          <w:rFonts w:ascii="Arial" w:hAnsi="Arial" w:cs="Arial"/>
          <w:sz w:val="20"/>
          <w:szCs w:val="20"/>
        </w:rPr>
        <w:t>. Rozliczenie robót dodatkowych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zamiennych albo ich poszczególnych części nastąpi na podstawie cen jednostkowych ujętych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 </w:t>
      </w:r>
      <w:r w:rsidR="00A020C0" w:rsidRPr="00A020C0">
        <w:rPr>
          <w:rFonts w:ascii="Arial" w:hAnsi="Arial" w:cs="Arial"/>
          <w:sz w:val="20"/>
          <w:szCs w:val="20"/>
        </w:rPr>
        <w:t>Kosztorysie Szczegółowym</w:t>
      </w:r>
      <w:r w:rsidRPr="00A020C0">
        <w:rPr>
          <w:rFonts w:ascii="Arial" w:hAnsi="Arial" w:cs="Arial"/>
          <w:sz w:val="20"/>
          <w:szCs w:val="20"/>
        </w:rPr>
        <w:t xml:space="preserve">, o którym mowa w § 2 ust. </w:t>
      </w:r>
      <w:r w:rsidR="00A020C0" w:rsidRPr="00A020C0">
        <w:rPr>
          <w:rFonts w:ascii="Arial" w:hAnsi="Arial" w:cs="Arial"/>
          <w:sz w:val="20"/>
          <w:szCs w:val="20"/>
        </w:rPr>
        <w:t>9</w:t>
      </w:r>
      <w:r w:rsidR="000B3D25">
        <w:rPr>
          <w:rFonts w:ascii="Arial" w:hAnsi="Arial" w:cs="Arial"/>
          <w:sz w:val="20"/>
          <w:szCs w:val="20"/>
        </w:rPr>
        <w:t xml:space="preserve"> umowy</w:t>
      </w:r>
      <w:r w:rsidRPr="00A020C0">
        <w:rPr>
          <w:rFonts w:ascii="Arial" w:hAnsi="Arial" w:cs="Arial"/>
          <w:sz w:val="20"/>
          <w:szCs w:val="20"/>
        </w:rPr>
        <w:t>. Roboty dodatkowe lub zamienne albo ich części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nieobjęte kosztorysem, zostaną rozliczone w oparciu o KNR i średnie ceny publikowane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biuletynie „</w:t>
      </w:r>
      <w:proofErr w:type="spellStart"/>
      <w:r w:rsidRPr="00A020C0">
        <w:rPr>
          <w:rFonts w:ascii="Arial" w:hAnsi="Arial" w:cs="Arial"/>
          <w:sz w:val="20"/>
          <w:szCs w:val="20"/>
        </w:rPr>
        <w:t>Sekocenbud</w:t>
      </w:r>
      <w:proofErr w:type="spellEnd"/>
      <w:r w:rsidRPr="00A020C0">
        <w:rPr>
          <w:rFonts w:ascii="Arial" w:hAnsi="Arial" w:cs="Arial"/>
          <w:sz w:val="20"/>
          <w:szCs w:val="20"/>
        </w:rPr>
        <w:t>” za kwartał poprzedzający zawarcie aneksu oraz stawki jednostkowe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składników cenotwórczych podane w kosztorysie:</w:t>
      </w:r>
    </w:p>
    <w:p w14:paraId="5C5F817E" w14:textId="77777777" w:rsidR="00A020C0" w:rsidRPr="00A020C0" w:rsidRDefault="0022271B" w:rsidP="00A020C0">
      <w:pPr>
        <w:pStyle w:val="Akapitzlist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- stawka roboczogodziny,</w:t>
      </w:r>
    </w:p>
    <w:p w14:paraId="3BD555DC" w14:textId="77777777" w:rsidR="00A020C0" w:rsidRPr="00A020C0" w:rsidRDefault="0022271B" w:rsidP="00A020C0">
      <w:pPr>
        <w:pStyle w:val="Akapitzlist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- koszty zakupu,</w:t>
      </w:r>
    </w:p>
    <w:p w14:paraId="19217D3C" w14:textId="77777777" w:rsidR="00A020C0" w:rsidRPr="00A020C0" w:rsidRDefault="0022271B" w:rsidP="00A020C0">
      <w:pPr>
        <w:pStyle w:val="Akapitzlist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- koszty pośrednie,</w:t>
      </w:r>
    </w:p>
    <w:p w14:paraId="646DA319" w14:textId="5E590E61" w:rsidR="00A020C0" w:rsidRPr="00C3431A" w:rsidRDefault="0022271B" w:rsidP="00C3431A">
      <w:pPr>
        <w:pStyle w:val="Akapitzlist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- zysk.</w:t>
      </w:r>
    </w:p>
    <w:p w14:paraId="5CEEB293" w14:textId="34CE2BA8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18</w:t>
      </w:r>
    </w:p>
    <w:p w14:paraId="4C459C40" w14:textId="26AD1975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Klauzula waloryzacyjna</w:t>
      </w:r>
    </w:p>
    <w:p w14:paraId="59B6521A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991A90" w14:textId="77777777" w:rsidR="00A020C0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przewiduje możliwość zmiany wysokości wynagrodzenia określonego w § 3 ust. 1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 w przypadku zmiany:</w:t>
      </w:r>
    </w:p>
    <w:p w14:paraId="30B84C65" w14:textId="77777777" w:rsidR="00A020C0" w:rsidRPr="00A020C0" w:rsidRDefault="00A020C0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</w:t>
      </w:r>
      <w:r w:rsidR="0022271B" w:rsidRPr="00A020C0">
        <w:rPr>
          <w:rFonts w:ascii="Arial" w:hAnsi="Arial" w:cs="Arial"/>
          <w:sz w:val="20"/>
          <w:szCs w:val="20"/>
        </w:rPr>
        <w:t>tawki podatku od towarów i usług oraz podatku akcyzowego,</w:t>
      </w:r>
    </w:p>
    <w:p w14:paraId="66D86238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wysokości minimalnego wynagrodzenia za pracę albo wysokości minimalnej stawki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godzinowej, ustalonych na podstawie ustawy z dnia 10 października 2002 r. o minimalnym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wynagrodzeniu za pracę,</w:t>
      </w:r>
    </w:p>
    <w:p w14:paraId="163F2C91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zasad podlegania ubezpieczeniom społecznym lub ubezpieczeniu zdrowotnemu lub wysokości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stawki składki na ubezpieczenia społeczne lub ubezpieczenie zdrowotne,</w:t>
      </w:r>
    </w:p>
    <w:p w14:paraId="2180F6A7" w14:textId="62E7C12C" w:rsidR="0022271B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zasad gromadzenia i wysokości wpłat do pracowniczych planów kapitałowych, o których mowa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ustawie z dnia 4 października 2018 r. o pracowniczych planach kapitałowych (Dz. U.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poz. 2215 oraz z 2019 r. poz. 1074 i 1572),</w:t>
      </w:r>
      <w:r w:rsidR="00A020C0" w:rsidRPr="00A020C0">
        <w:rPr>
          <w:rFonts w:ascii="Arial" w:hAnsi="Arial" w:cs="Arial"/>
          <w:sz w:val="20"/>
          <w:szCs w:val="20"/>
        </w:rPr>
        <w:t xml:space="preserve"> j</w:t>
      </w:r>
      <w:r w:rsidRPr="00A020C0">
        <w:rPr>
          <w:rFonts w:ascii="Arial" w:hAnsi="Arial" w:cs="Arial"/>
          <w:sz w:val="20"/>
          <w:szCs w:val="20"/>
        </w:rPr>
        <w:t>eżeli zmiany te będą miały wpływ na koszty wykonania zamówienia przez Wykonawcę.</w:t>
      </w:r>
    </w:p>
    <w:p w14:paraId="0621FA14" w14:textId="77777777" w:rsidR="00A020C0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sytuacji wystąpienia okoliczności wskazanych w ust. 1 pkt a) niniejszego paragrafu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jest uprawniony złożyć Zamawiającemu pisemny wniosek o zmianę umowy w zakresie płatności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wynikających z faktur wystawionych po wejściu w życie przepisów zmieniających stawkę podatku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towarów i usług. Wniosek powinien zawierać wyczerpujące uzasadnienie faktyczne i wskazanie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podstaw prawnych zmiany stawki podatku od towarów i usług oraz dokładne wyliczenie kwoty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 należnego Wykonawcy po zmianie umowy.</w:t>
      </w:r>
    </w:p>
    <w:p w14:paraId="3A8D5016" w14:textId="77777777" w:rsidR="00A020C0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sytuacji wystąpienia okoliczności wskazanych w ust. 1 pkt b) niniejszego paragrafu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jest uprawniony złożyć Zamawiającemu pisemny wniosek o zmianę umowy w zakresie płatności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wynikających z faktur wystawionych po wejściu w życie przepisów zmieniających wysokość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minimalnego wynagrodzenia za pracę. Wniosek powinien zawierać wyczerpujące uzasadnienie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faktyczne i wskazanie podstaw prawnych oraz dokładne wyliczenie kwoty wynagrodzenia należnego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Wykonawcy po zmianie umowy, w szczególności Wykonawca zobowiązuje się wykazać związek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pomiędzy wnioskowaną kwotą podwyższenia wynagrodzenia, a wpływem zmiany minimalnego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 za pracę na kalkulację wynagrodzenia. Wniosek powinien obejmować jedynie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dodatkowe koszty realizacji umowy, które Wykonawca obowiązkowo ponosi w związku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podwyższeniem wysokości płacy minimalnej. Zamawiający oświadcza, iż nie będzie akceptował,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kosztów wynikających z podwyższenia wynagrodzeń pracownikom Wykonawcy, które nie są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konieczne w celu ich dostosowania do wysokości minimalnego wynagrodzenia za pracę,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szczególności koszty podwyższenia wynagrodzenia w kwocie przewyższającej wysokość płacy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minimalnej.</w:t>
      </w:r>
    </w:p>
    <w:p w14:paraId="24B045A7" w14:textId="77777777" w:rsidR="00A020C0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sytuacji wystąpienia okoliczności wskazanych w ust. 1 pkt c) niniejszego paragrafu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jest uprawniony złożyć Zamawiającemu pisemny wniosek o zmianę umowy w zakresie płatności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wynikających z faktur wystawionych po zmianie zasad podlegania ubezpieczeniom społecznym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ubezpieczeniu zdrowotnemu lub wysokości składki na ubezpieczenia społeczne lub zdrowotne.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Wniosek powinien zawierać wyczerpujące uzasadnienie faktyczne i wskazanie podstaw prawnych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oraz dokładne wyliczenie kwoty wynagrodzenia Wykonawcy po zmianie umowy, w szczególności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Wykonawca zobowiązuje się wykazać związek pomiędzy wnioskowaną kwotą podwyższenia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wynagrodzenia, a wpływem zmiany zasad, o których mowa w ust. 1 pkt c) niniejszego paragrafu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kalkulację wynagrodzenia.</w:t>
      </w:r>
    </w:p>
    <w:p w14:paraId="690CC146" w14:textId="77777777" w:rsidR="00A020C0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umowy w zakresie zmiany wynagrodzenia z przyczyn określonych w ust. 1 obejmować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będzie wyłącznie płatności za prace, których w dniu zmiany odpowiednio stawki podatku VAT,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wysokości minimalnego wynagrodzenia za pracę lub składki na ubezpieczenia społeczne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zdrowotne, jeszcze nie wykonano.</w:t>
      </w:r>
    </w:p>
    <w:p w14:paraId="475DEF9F" w14:textId="77777777" w:rsidR="00A020C0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Obowiązek wykazania wpływu zmian, o których mowa w ust. 1 niniejszego paragrafu na zmianę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wynagrodzenia, o którym mowa niniejszej Umowie, należy do Wykonawcy pod rygorem odmowy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dokonania zmiany umowy przez Zamawiającego.</w:t>
      </w:r>
    </w:p>
    <w:p w14:paraId="4EF44670" w14:textId="1CC40862" w:rsidR="0022271B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wysokości wynagrodzenia może nastąpić również w przypadku zmiany ceny materiałów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kosztów związanych z realizacją zamówienia. Zastrzega się przy tym, iż waloryzacja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wynagrodzenia będzie mogła zostać dokonana w przypadku zaistnienia zmian istotnych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(nadzwyczajnych, nieprzewidzianych), w kontekście poziomu cen i kosztów, a ryzyka związane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z normalną fluktuacją </w:t>
      </w:r>
      <w:r w:rsidRPr="00A020C0">
        <w:rPr>
          <w:rFonts w:ascii="Arial" w:hAnsi="Arial" w:cs="Arial"/>
          <w:sz w:val="20"/>
          <w:szCs w:val="20"/>
        </w:rPr>
        <w:lastRenderedPageBreak/>
        <w:t>cenową i kosztową (weryfikowalną na podstawie m.in. doświadczeń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 realizacji analogicznych zadań, czy zwyczajnych </w:t>
      </w:r>
      <w:proofErr w:type="spellStart"/>
      <w:r w:rsidRPr="00A020C0">
        <w:rPr>
          <w:rFonts w:ascii="Arial" w:hAnsi="Arial" w:cs="Arial"/>
          <w:sz w:val="20"/>
          <w:szCs w:val="20"/>
        </w:rPr>
        <w:t>zachowań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rynku, np. wiadomymi wahaniami,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czy okresowymi spadkami/wzrostami określonych kategorii cen / kosztów) winny zostać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uwzględnione w ryzyku ryczałtowym (i wkalkulowane w cenę ofertową). Do przedmiotowej zmiany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zastosowanie mają poniższe zasady:</w:t>
      </w:r>
    </w:p>
    <w:p w14:paraId="7B5E135B" w14:textId="15F63504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wynagrodzenia w trybie określonym powyżej może zostać dokonana w przypadku, gdy 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skali roku, poprzedzającego złożenie wniosku o zmianę wynagrodzenia, wskaźnik cen produkcji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budowlano-montażowej, publikowanego przez Prezesa Głównego Urzędu Statystycznego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ulegnie zmianie o co najmniej 10%, co spowoduje zmianę kosztów niewykonanych w dacie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złożenia wniosku prac o co najmniej 10% względem kosztów przewidywanych na moment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sporządzenia oferty, co zostanie wykazane na podstawie udokumentowanego wniosku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wykazującego poziom zmiany cen i kosztów niezrealizowanej części zamówienia, w odniesieniu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cen materiałów lub kosztów przyjętych i uwzględnionych w wynagrodzeniu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wynikającym z oferty.</w:t>
      </w:r>
    </w:p>
    <w:p w14:paraId="7E9950A9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zmiany cen lub kosztów nieprzekraczającej przedmiotowego wskaźnika 10%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waloryzacja nie będzie miała zastosowania.</w:t>
      </w:r>
    </w:p>
    <w:p w14:paraId="749E418F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ceny materiałów lub kosztów winna mieć bezpośredni i rzeczywisty wpływ na koszt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wykonania niezrealizowanej części zamówienia, co winno zostać wykazane wraz z wnioskiem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dokonanie zmiany wynagrodzenia.</w:t>
      </w:r>
    </w:p>
    <w:p w14:paraId="054CA603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Bazowym odniesieniem wartościowym ewentualnych fluktuacji (zmian) cenowych i kosztowych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toku realizacji umowy (również w kontekście ustalenia poziomu istotności danej zmiany –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weryfikacji osiągnięcia poziomu 10%), z zastrzeżeniem pkt 5) poniżej będzie wskaźnik cen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produkcji budowlano-montażowej GUS obowiązujący na moment sporządzenia oferty,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co oznacza tym samym, iż wszelkie ryzyka związane z uwzględnieniem przez Wykonawcę 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ofercie (wynagrodzeniu umownym) cen materiałów i kosztów związanych z realizacją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zamówienia na poziomie niższym, niż wynika ze wskaźnika (tzn. indywidualnym zaniżeniem cen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kosztów względem średnich cen rynkowych) obciążają Wykonawcę (jako wkalkulowane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ryzyko ryczałtowe). Z samego tytułu przyjęcia w cenie ofertowej cen lub kosztów niższych niż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obowiązujące w momencie sporządzenia oferty według wskaźnika cen produkcji </w:t>
      </w:r>
      <w:proofErr w:type="spellStart"/>
      <w:r w:rsidRPr="00A020C0">
        <w:rPr>
          <w:rFonts w:ascii="Arial" w:hAnsi="Arial" w:cs="Arial"/>
          <w:sz w:val="20"/>
          <w:szCs w:val="20"/>
        </w:rPr>
        <w:t>budowlanomontażowej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GUS nie będzie przysługiwać waloryzacja wynagrodzenia.</w:t>
      </w:r>
    </w:p>
    <w:p w14:paraId="5DA09AE8" w14:textId="0F17B52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Przy obliczaniu wartości wzrostu kosztów, w przypadku uwzględnienia w ofercie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Wykonawcę cen niższych niż wynikających z </w:t>
      </w:r>
      <w:proofErr w:type="spellStart"/>
      <w:r w:rsidRPr="00A020C0">
        <w:rPr>
          <w:rFonts w:ascii="Arial" w:hAnsi="Arial" w:cs="Arial"/>
          <w:sz w:val="20"/>
          <w:szCs w:val="20"/>
        </w:rPr>
        <w:t>Sekocenbudu</w:t>
      </w:r>
      <w:proofErr w:type="spellEnd"/>
      <w:r w:rsidRPr="00A020C0">
        <w:rPr>
          <w:rFonts w:ascii="Arial" w:hAnsi="Arial" w:cs="Arial"/>
          <w:sz w:val="20"/>
          <w:szCs w:val="20"/>
        </w:rPr>
        <w:t>, przyjmowane będą jako wyjściowe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będą ceny średnie </w:t>
      </w:r>
      <w:proofErr w:type="spellStart"/>
      <w:r w:rsidRPr="00A020C0">
        <w:rPr>
          <w:rFonts w:ascii="Arial" w:hAnsi="Arial" w:cs="Arial"/>
          <w:sz w:val="20"/>
          <w:szCs w:val="20"/>
        </w:rPr>
        <w:t>Sekocenbud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w miejsce tych przyjętych dla ofertowania.</w:t>
      </w:r>
    </w:p>
    <w:p w14:paraId="06415D7A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Waloryzacja wynagrodzenia nastąpi o wykazaną wartość wzrostu kosztów, o których mowa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powyżej, przy czym pierwsza waloryzacja wynagrodzenia Wykonawcy może nastąpić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najwcześniej po upływie 12 miesięcy obowiązywania umowy i o nie więcej niż wskaźnik cen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produkcji budowlano-montażowej, publikowanego przez Prezesa Głównego Urzędu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Statystycznego, za ten okres. W przypadku likwidacji wskaźnika, o którym mowa powyżej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zmiany podmiotu, który urzędowo go ustala, mechanizm, o którym mowa powyżej stosuje się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odpowiednio do wskaźnika i podmiotu, który zgodnie z odpowiednimi przepisami prawa zastąpi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dotychczasowy wskaźnik lub podmiot.</w:t>
      </w:r>
    </w:p>
    <w:p w14:paraId="4EA51538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Waloryzacja wynagrodzenia Wykonawcy będzie mogła nastąpić na wniosek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złożony najwcześniej po upływie 12 miesięcy od dnia zawarcia umowy, przy czym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jest zobowiązany wykazać, iż dochował podwyższonej staranności, wymaganej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od przedsiębiorcy, zabezpieczenia sobie odpowiednio wczesnych dostaw materiałów, w tym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zgromadzić ich na placu budowy, lub ustalenia kosztów niezbędnych do poniesienia w celu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wykonania niniejszej Umowy – mając na względzie wykonanie Umowy po cenie określonej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Umowie – w celu uniknięcia skutków zmiany ich kosztów.</w:t>
      </w:r>
    </w:p>
    <w:p w14:paraId="11501591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Pierwsza (i każda kolejna) waloryzacja dokonana na wniosek Wykonawcy nastąpi tylko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wyłącznie w przypadku, gdy Wykonawca na dzień złożenia wniosku o waloryzację realizuje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przedmiot umowy.</w:t>
      </w:r>
    </w:p>
    <w:p w14:paraId="6CB3394E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wynagrodzenia Wykonawcy może następować w cyklach rocznych, nie więcej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(nie częściej) niż raz w danym roku, poczynając od upływu 12 miesięcy od daty zawarcia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Umowy.</w:t>
      </w:r>
    </w:p>
    <w:p w14:paraId="26598913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wynagrodzenia nie może służyć do sanowania błędów Wykonawcy dokonanych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trakcie kalkulacji ceny oferty, ani też jej niedoszacowania przez Wykonawcę.</w:t>
      </w:r>
    </w:p>
    <w:p w14:paraId="6B42D26A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426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Zmiana wysokości wynagrodzenia w związku z obniżeniem cen lub kosztów związanych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realizacją zamówienia następowała będzie po przedstawieniu przez Zamawiającego kalkulacji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zmiany wysokości wynagrodzenia, według wyżej określonych zasad.</w:t>
      </w:r>
    </w:p>
    <w:p w14:paraId="6A0216C4" w14:textId="77777777" w:rsidR="00A020C0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Maksymalna wartość zmiany wynagrodzenia na podstawie okoliczności opisanych w ust. 7 powyżej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337551">
        <w:rPr>
          <w:rFonts w:ascii="Arial" w:hAnsi="Arial" w:cs="Arial"/>
          <w:sz w:val="20"/>
          <w:szCs w:val="20"/>
        </w:rPr>
        <w:t>wynosi 15% wartości</w:t>
      </w:r>
      <w:r w:rsidRPr="00A020C0">
        <w:rPr>
          <w:rFonts w:ascii="Arial" w:hAnsi="Arial" w:cs="Arial"/>
          <w:sz w:val="20"/>
          <w:szCs w:val="20"/>
        </w:rPr>
        <w:t xml:space="preserve"> niniejszej umowy.</w:t>
      </w:r>
    </w:p>
    <w:p w14:paraId="40E4E230" w14:textId="0745A5CC" w:rsidR="0022271B" w:rsidRPr="00A020C0" w:rsidRDefault="0022271B" w:rsidP="001C5BC4">
      <w:pPr>
        <w:pStyle w:val="Akapitzlist"/>
        <w:numPr>
          <w:ilvl w:val="1"/>
          <w:numId w:val="5"/>
        </w:numPr>
        <w:tabs>
          <w:tab w:val="clear" w:pos="144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Wykonawca, którego wynagrodzenie zostało zmienione zgodnie z postanowieniami niniejszego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paragrafu, zobowiązany jest do zmiany wynagrodzenia przysługującego podwykonawcy, z którym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zawarł umowę, w zakresie odpowiadającym zmianom cen materiałów lub kosztów dotyczących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zobowiązania podwykonawcy.</w:t>
      </w:r>
    </w:p>
    <w:p w14:paraId="4B7866E4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7C62413" w14:textId="1CDC5367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19</w:t>
      </w:r>
    </w:p>
    <w:p w14:paraId="7762BA86" w14:textId="19897569" w:rsidR="0022271B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Prawa autorskie</w:t>
      </w:r>
    </w:p>
    <w:p w14:paraId="4969EC46" w14:textId="77777777" w:rsidR="00C3431A" w:rsidRPr="00A020C0" w:rsidRDefault="00C3431A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1E0707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przenosi na Zamawiającego autorskie prawa majątkowe i prawa pokrewne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nieograniczonego w czasie i przestrzeni korzystania w różnych formach i postaciach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zależności od potrzeb, z wykonanej dokumentacji projektowej, technicznej i powykonawczej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oraz z innych utworów powstałych w związku z realizacją niniejszej Umowy. Przeniesienie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ww. praw następuje z chwilą przekazania utworu Zamawiającemu.</w:t>
      </w:r>
    </w:p>
    <w:p w14:paraId="64BFB3BD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Przeniesienie praw, o których mowa w ust. 1, następuje na cały czas ich trwania i obejmuje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wszystkie pola eksploatacji wymienione w art. 50 ustawy z dnia 4 lutego 1994 r. o prawie autorskim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i prawach pokrewnych (tekst jednolity: Dz. U. z 2019 r. poz. 1231 z </w:t>
      </w:r>
      <w:proofErr w:type="spellStart"/>
      <w:r w:rsidRPr="00A020C0">
        <w:rPr>
          <w:rFonts w:ascii="Arial" w:hAnsi="Arial" w:cs="Arial"/>
          <w:sz w:val="20"/>
          <w:szCs w:val="20"/>
        </w:rPr>
        <w:t>późn</w:t>
      </w:r>
      <w:proofErr w:type="spellEnd"/>
      <w:r w:rsidRPr="00A020C0">
        <w:rPr>
          <w:rFonts w:ascii="Arial" w:hAnsi="Arial" w:cs="Arial"/>
          <w:sz w:val="20"/>
          <w:szCs w:val="20"/>
        </w:rPr>
        <w:t>. zm.), w dacie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protokolarnego odbioru dokumentacji powykonawczej, a w szczególności w zakresie (polach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eksploatacji):</w:t>
      </w:r>
    </w:p>
    <w:p w14:paraId="4EEF0C94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utrwalania i zwielokrotniania utworu – wytwarzanie każdą̨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techniką egzemplarzy utworu, w tym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wersji papierowej (kserowanie, skanowanie), techniką drukarską, reprograficzną, zapisu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magnetycznego oraz techniką cyfrową,</w:t>
      </w:r>
    </w:p>
    <w:p w14:paraId="53F84BF8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zakresie obrotu oryginałem dokumentacji albo egzemplarzami, na których dokumentację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utrwalono: sprzedaży lub użyczania oryginału dokumentacji powykonawczej albo egzemplarzy,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których dokumentację powykonawczą utrwalono, w całości lub dowolnej części, jako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podstawę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materiał wyjściowy do wykonania innych opracowań́ projektowych –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następujących formach: papierowej, elektronicznej, za pośrednictwem Internetu, poczty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elektronicznej lub na nośnikach,</w:t>
      </w:r>
    </w:p>
    <w:p w14:paraId="2FF047BB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rozpowszechniania utworu w sposób inny niż̇ określony w pkt b) – publiczne wykonanie,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wystawienie, wyświetlenie, odtworzenie oraz nadawanie i reemitowanie, a także publiczne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udostępnianie utworu w taki sposób, aby każdy mógł </w:t>
      </w:r>
      <w:r w:rsidR="00A020C0" w:rsidRPr="00A020C0">
        <w:rPr>
          <w:rFonts w:ascii="Arial" w:hAnsi="Arial" w:cs="Arial"/>
          <w:sz w:val="20"/>
          <w:szCs w:val="20"/>
        </w:rPr>
        <w:t xml:space="preserve">mieć </w:t>
      </w:r>
      <w:r w:rsidRPr="00A020C0">
        <w:rPr>
          <w:rFonts w:ascii="Arial" w:hAnsi="Arial" w:cs="Arial"/>
          <w:sz w:val="20"/>
          <w:szCs w:val="20"/>
        </w:rPr>
        <w:t>do niego dostęp w miejscu i w czasie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siebie wybranym,</w:t>
      </w:r>
    </w:p>
    <w:p w14:paraId="72046C0B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wprowadzanie dokumentacji w formie PDF lub innych formatów, a także jej części do pamięci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komputerów na dowolnej liczbie stanowisk komputerowych Zamawiającego lub podmiotów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upoważnionych przez Zamawiającego, zamieszczanie dokumentacji na serwerze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 celem wykonywania obowiązków wynikających z ustawy Prawo zamówień́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publicznych lub ustawy </w:t>
      </w:r>
      <w:r w:rsidRPr="00A020C0">
        <w:rPr>
          <w:rFonts w:ascii="Arial" w:hAnsi="Arial" w:cs="Arial"/>
          <w:sz w:val="20"/>
          <w:szCs w:val="20"/>
        </w:rPr>
        <w:lastRenderedPageBreak/>
        <w:t>o dostępie do informacji publicznej, obligujących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umożliwienia Wykonawcom pobierania materiałów przetargowych, w tym dokumentacji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pośrednictwem sieci Internet,</w:t>
      </w:r>
    </w:p>
    <w:p w14:paraId="59FE36B9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umieszczanie w całości lub części w specyfikacjach warunków zamówienia w postępowaniach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udzielenie zamówienia publicznego prowadzonych przez Zamawiającego,</w:t>
      </w:r>
    </w:p>
    <w:p w14:paraId="392BAAC4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korzystania na własny użytek,</w:t>
      </w:r>
    </w:p>
    <w:p w14:paraId="465EE688" w14:textId="77777777" w:rsidR="00A020C0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wyrażania zgody na korzystanie i rozporządzanie prawem zależnym,</w:t>
      </w:r>
    </w:p>
    <w:p w14:paraId="389631BB" w14:textId="06675CC7" w:rsidR="0022271B" w:rsidRPr="00A020C0" w:rsidRDefault="0022271B" w:rsidP="001C5BC4">
      <w:pPr>
        <w:pStyle w:val="Akapitzlist"/>
        <w:numPr>
          <w:ilvl w:val="2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udzielenia licencji, sublicencji.</w:t>
      </w:r>
    </w:p>
    <w:p w14:paraId="6E2201FA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wyraża zgodę na dokonywanie wszelkich zmian i modyfikacji w utworach,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co do których autorskie prawa majątkowe przeszły na Zamawiającego, a także do wykonywania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autorskich praw zależnych do takich utworów zależnych.</w:t>
      </w:r>
    </w:p>
    <w:p w14:paraId="4D0ED629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wyraża zgodę na korzystanie ze zmian i modyfikacji utworów, co do których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nabył autorskie prawa majątkowe.</w:t>
      </w:r>
    </w:p>
    <w:p w14:paraId="203257F0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Zamawiającemu przysługuje prawo do rozporządzania nabytymi autorskimi prawami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majątkowymi, w tym na rzecz osób trzecich.</w:t>
      </w:r>
    </w:p>
    <w:p w14:paraId="49950809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Wynagrodzenie, o którym mowa w § 3 ust. 1 Umowy obejmuje wynagrodzenie należne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Wykonawcy za przeniesienie autorskich praw majątkowych oraz własności nośników.</w:t>
      </w:r>
    </w:p>
    <w:p w14:paraId="3719F869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zobowiązuje się, iż nie będzie wykonywał przysługujących mu praw osobistych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sposób ograniczający Zamawiającego co do decydowania o publikacji Utworu i decydowania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zachowaniu jego integralności.</w:t>
      </w:r>
    </w:p>
    <w:p w14:paraId="20908269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oświadcza, że utwory będące przedmiotem niniejszej Umowy, nie naruszają praw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majątkowych ani osobistych osób trzecich oraz są samodzielnymi i oryginalnymi utworami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rozumieniu przepisów ustawy z dnia 4 lutego 1994 r. o prawie autorskim i prawach pokrewnych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(tekst jednolity: Dz. U. z 2019 r. poz. 1231 z </w:t>
      </w:r>
      <w:proofErr w:type="spellStart"/>
      <w:r w:rsidRPr="00A020C0">
        <w:rPr>
          <w:rFonts w:ascii="Arial" w:hAnsi="Arial" w:cs="Arial"/>
          <w:sz w:val="20"/>
          <w:szCs w:val="20"/>
        </w:rPr>
        <w:t>późn</w:t>
      </w:r>
      <w:proofErr w:type="spellEnd"/>
      <w:r w:rsidRPr="00A020C0">
        <w:rPr>
          <w:rFonts w:ascii="Arial" w:hAnsi="Arial" w:cs="Arial"/>
          <w:sz w:val="20"/>
          <w:szCs w:val="20"/>
        </w:rPr>
        <w:t>. zm.).</w:t>
      </w:r>
    </w:p>
    <w:p w14:paraId="7920566C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oświadcza, że nie istnieją żadne ograniczenia, które uniemożliwiałyby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mu przeniesienie autorskich praw majątkowych w zakresie opisanym Umową na Zamawiającego.</w:t>
      </w:r>
    </w:p>
    <w:p w14:paraId="21870EDA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oświadcza, że autorskie prawa majątkowe do utworów, których przeniesienie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Zamawiającego jest przedmiotem niniejszego paragrafu, nie są obciążone żadnymi prawami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osób trzecich, których wykonywanie uniemożliwiałoby lub utrudniało korzystanie z tych praw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Zamawiającego lub jego następców prawnych i zobowiązuje się, że osobiste prawa autorskie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 utworu nie będą wykonywane.</w:t>
      </w:r>
    </w:p>
    <w:p w14:paraId="4A57BA6D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oświadcza, że w chwili przeniesienia na rzecz Zamawiającego autorskich praw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majątkowych, prawa te będą przysługiwały Wykonawcy w całości, w pełnym zakresie i bez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ograniczeń.</w:t>
      </w:r>
    </w:p>
    <w:p w14:paraId="7DA4A471" w14:textId="77777777" w:rsidR="00A020C0" w:rsidRPr="00A020C0" w:rsidRDefault="0022271B" w:rsidP="001C5BC4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podczas eksploatowania utworu przez Zamawiającego dojdzie z przyczyn leżących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 stronie Wykonawcy do naruszenia majątkowych praw autorskich i/lub osobistych praw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autorskich osób trzecich, Wykonawca zmieni, bez dodatkowego wynagrodzenia, utwór w sposób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wyłączający dalsze naruszenie tych praw osób trzecich. Zmiany powinny być dokonane nie później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niż w terminie 5 dni od daty uzyskania przez Wykonawcę pisemnej informacji o naruszeniu praw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osób trzecich.</w:t>
      </w:r>
    </w:p>
    <w:p w14:paraId="13E5FB67" w14:textId="41E07F18" w:rsidR="00A020C0" w:rsidRPr="00C3431A" w:rsidRDefault="0022271B" w:rsidP="00A020C0">
      <w:pPr>
        <w:pStyle w:val="Akapitzlist"/>
        <w:numPr>
          <w:ilvl w:val="0"/>
          <w:numId w:val="28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podczas eksploatowania utworu przez Zamawiającego dojdzie do zarzutu naruszenia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majątkowych praw autorskich i/lub osobistych praw autorskich osób trzecich, który to zarzut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Wykonawca według obiektywnej oceny mógłby uważać za nieuzasadniony, Wykonawca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zobowiązuje się skorzystać z wszelkich środków ochrony prawnej, aby zabezpieczyć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 przed skutkami takiego zarzutu.</w:t>
      </w:r>
    </w:p>
    <w:p w14:paraId="7E17C6C0" w14:textId="77777777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20</w:t>
      </w:r>
    </w:p>
    <w:p w14:paraId="7130BF30" w14:textId="78EA5DE1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Klauzula siły wyższej</w:t>
      </w:r>
    </w:p>
    <w:p w14:paraId="5F71DF0F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4551AB2C" w14:textId="77777777" w:rsidR="00A020C0" w:rsidRPr="00A020C0" w:rsidRDefault="0022271B" w:rsidP="001C5BC4">
      <w:pPr>
        <w:pStyle w:val="Akapitzlist"/>
        <w:numPr>
          <w:ilvl w:val="0"/>
          <w:numId w:val="2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Strony są zwolnione z odpowiedzialności za niewykonanie lub nienależyte wykonanie umowy, jeżeli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jej realizację uniemożliwiły okoliczności siły wyższej. Siłę wyższą stanowi zdarzenie nagłe,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nieprzewidywalne i niezależne od woli Stron uniemożliwiające wykonanie umowy w całości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w części na stałe lub na pewien czas, któremu nie można zapobiec ani przeciwdziałać przy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zachowaniu należytej staranności.</w:t>
      </w:r>
    </w:p>
    <w:p w14:paraId="310A5A42" w14:textId="77777777" w:rsidR="00A020C0" w:rsidRPr="00A020C0" w:rsidRDefault="0022271B" w:rsidP="001C5BC4">
      <w:pPr>
        <w:pStyle w:val="Akapitzlist"/>
        <w:numPr>
          <w:ilvl w:val="0"/>
          <w:numId w:val="2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Przejawami siły wyższej są w szczególności:</w:t>
      </w:r>
    </w:p>
    <w:p w14:paraId="017572E7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klęski żywiołowe np. pożar, powódź, trzęsienie ziemi huragan itp.,</w:t>
      </w:r>
    </w:p>
    <w:p w14:paraId="306FBA53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akty władzy państwowej np. stan wojenny, stan wyjątkowy, wojna, zamieszki, strajk generalny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(z wyjątkiem strajków Wykonawcy), działania legislacyjne władz powodujące niemożność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wykonania umowy itp.,</w:t>
      </w:r>
    </w:p>
    <w:p w14:paraId="1287E27D" w14:textId="6DE6203D" w:rsidR="0022271B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poważne zakłócenia w funkcjonowaniu transportu.</w:t>
      </w:r>
    </w:p>
    <w:p w14:paraId="44757A72" w14:textId="77777777" w:rsidR="00A020C0" w:rsidRPr="00A020C0" w:rsidRDefault="0022271B" w:rsidP="001C5BC4">
      <w:pPr>
        <w:pStyle w:val="Akapitzlist"/>
        <w:numPr>
          <w:ilvl w:val="0"/>
          <w:numId w:val="2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wystąpienia siły wyższej Strona, która uzyskała taką informację poinformuje drugą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Stronę̨ niezwłocznie, nie później niż w terminie 7 dni, o niemożności wykonania swoich zobowiąza</w:t>
      </w:r>
      <w:r w:rsidR="00A020C0" w:rsidRPr="00A020C0">
        <w:rPr>
          <w:rFonts w:ascii="Arial" w:hAnsi="Arial" w:cs="Arial"/>
          <w:sz w:val="20"/>
          <w:szCs w:val="20"/>
        </w:rPr>
        <w:t xml:space="preserve">ń </w:t>
      </w:r>
      <w:r w:rsidRPr="00A020C0">
        <w:rPr>
          <w:rFonts w:ascii="Arial" w:hAnsi="Arial" w:cs="Arial"/>
          <w:sz w:val="20"/>
          <w:szCs w:val="20"/>
        </w:rPr>
        <w:t>wynikających z Umowy oraz uzgodni z drugą Stroną podjęcie ewentualnych środków w celu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usunięcia skutków działania siły wyższej. Ciężar dowodu niewykonania zobowiązania z powodu siły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wyższej obciąża Stronę̨, która powołuje się̨ na siłę̨ wyższą.</w:t>
      </w:r>
    </w:p>
    <w:p w14:paraId="732002F0" w14:textId="77777777" w:rsidR="00A020C0" w:rsidRPr="00A020C0" w:rsidRDefault="0022271B" w:rsidP="001C5BC4">
      <w:pPr>
        <w:pStyle w:val="Akapitzlist"/>
        <w:numPr>
          <w:ilvl w:val="0"/>
          <w:numId w:val="2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Powoływanie się przez Strony na rozwój pandemii COVID-19 wymaga dochowania procedur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informacyjnych wynikających z aktualnie obowiązujących przepisów.</w:t>
      </w:r>
    </w:p>
    <w:p w14:paraId="25762066" w14:textId="75433A20" w:rsidR="0022271B" w:rsidRPr="00A020C0" w:rsidRDefault="0022271B" w:rsidP="001C5BC4">
      <w:pPr>
        <w:pStyle w:val="Akapitzlist"/>
        <w:numPr>
          <w:ilvl w:val="0"/>
          <w:numId w:val="29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Jeżeli okoliczność siły wyższej ma charakter czasowy, jednak nie dłuższy niż siedem dni, realizacja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zobowiązań wynikających z umowy ulega przesunięciu o okres trwania przeszkody.</w:t>
      </w:r>
    </w:p>
    <w:p w14:paraId="0B914019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C5A599" w14:textId="2F19CB19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21</w:t>
      </w:r>
    </w:p>
    <w:p w14:paraId="1C6EAF6F" w14:textId="5C788526" w:rsidR="0022271B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Poufność</w:t>
      </w:r>
    </w:p>
    <w:p w14:paraId="1698DCF2" w14:textId="77777777" w:rsidR="00C3431A" w:rsidRPr="00A020C0" w:rsidRDefault="00C3431A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1B11BC" w14:textId="07EB331E" w:rsidR="00A020C0" w:rsidRPr="00A020C0" w:rsidRDefault="0022271B" w:rsidP="001C5BC4">
      <w:pPr>
        <w:pStyle w:val="Akapitzlist"/>
        <w:numPr>
          <w:ilvl w:val="3"/>
          <w:numId w:val="5"/>
        </w:numPr>
        <w:tabs>
          <w:tab w:val="clear" w:pos="288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Każda ze Stron zobowiązuje się do zachowania w tajemnicy treści Informacji Poufnych,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szczególności do nieudostępniania ich osobom trzecim.</w:t>
      </w:r>
    </w:p>
    <w:p w14:paraId="21A7FB88" w14:textId="77777777" w:rsidR="00A020C0" w:rsidRPr="00A020C0" w:rsidRDefault="0022271B" w:rsidP="001C5BC4">
      <w:pPr>
        <w:pStyle w:val="Akapitzlist"/>
        <w:numPr>
          <w:ilvl w:val="3"/>
          <w:numId w:val="5"/>
        </w:numPr>
        <w:tabs>
          <w:tab w:val="clear" w:pos="288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Dla celów niniejszej umowy „Informacje Poufne” oznaczają:</w:t>
      </w:r>
    </w:p>
    <w:p w14:paraId="779B72DD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zawarcie niniejszej Umowy oraz wskazane w niej warunki, prawa i obowiązki Stron,</w:t>
      </w:r>
    </w:p>
    <w:p w14:paraId="2847DEB9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wszelkie informacje lub dane dotyczące stosowanych cen, spraw, planów, kontrahentów,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pracowników, działalności gospodarczej lub przedsięwzięć Strony, przekazywane drugiej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Stronie ustnie, na piśmie lub w inny sposób w związku z realizacją postanowień niniejszej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Umowy,</w:t>
      </w:r>
    </w:p>
    <w:p w14:paraId="559BDFBE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wszelkie informacje, rozmowy lub rokowania prowadzone pomiędzy przedstawicielami Stron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związku z zawarciem i realizacją postanowień niniejszej Umowy,</w:t>
      </w:r>
    </w:p>
    <w:p w14:paraId="0DFB84EB" w14:textId="15756910" w:rsidR="0022271B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wszelkie wiadomości lub informacje stanowiące tajemnicę służbową lub tajemnicę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przedsiębiorstwa w rozumieniu ustawy z dnia 16 kwietnia 1993 roku o zwalczaniu nieuczciwej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konkurencji w tym informacje o zawarciu i realizacji niniejszej umowy.</w:t>
      </w:r>
    </w:p>
    <w:p w14:paraId="210E0872" w14:textId="77777777" w:rsidR="00A020C0" w:rsidRPr="00A020C0" w:rsidRDefault="0022271B" w:rsidP="001C5BC4">
      <w:pPr>
        <w:pStyle w:val="Akapitzlist"/>
        <w:numPr>
          <w:ilvl w:val="3"/>
          <w:numId w:val="5"/>
        </w:numPr>
        <w:tabs>
          <w:tab w:val="clear" w:pos="288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Strony zobowiązują się, że w żaden sposób nie będą wykorzystywać Informacji Poufnych,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uzyskanych w związku z wykonywaniem postanowień niniejszej Umowy do celów innych niż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związanych bezpośrednio z realizacją jej postanowień.</w:t>
      </w:r>
    </w:p>
    <w:p w14:paraId="23DB115F" w14:textId="77777777" w:rsidR="00A020C0" w:rsidRPr="00A020C0" w:rsidRDefault="0022271B" w:rsidP="001C5BC4">
      <w:pPr>
        <w:pStyle w:val="Akapitzlist"/>
        <w:numPr>
          <w:ilvl w:val="3"/>
          <w:numId w:val="5"/>
        </w:numPr>
        <w:tabs>
          <w:tab w:val="clear" w:pos="288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Strony zobowiązują się </w:t>
      </w:r>
      <w:proofErr w:type="spellStart"/>
      <w:r w:rsidRPr="00A020C0">
        <w:rPr>
          <w:rFonts w:ascii="Arial" w:hAnsi="Arial" w:cs="Arial"/>
          <w:sz w:val="20"/>
          <w:szCs w:val="20"/>
        </w:rPr>
        <w:t>nieudostępniać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Informacji Poufnych osobom trzecim, za wyjątkiem:</w:t>
      </w:r>
    </w:p>
    <w:p w14:paraId="60FBDD86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członków kadry zarządzającej Stron,</w:t>
      </w:r>
    </w:p>
    <w:p w14:paraId="394C7925" w14:textId="6EF33242" w:rsidR="0022271B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pracowników Stron i innych osób związanych w jakikolwiek sposób z wykonywaniem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postanowień niniejszej Umowy.</w:t>
      </w:r>
    </w:p>
    <w:p w14:paraId="41C19462" w14:textId="77777777" w:rsidR="00A020C0" w:rsidRPr="00A020C0" w:rsidRDefault="0022271B" w:rsidP="001C5BC4">
      <w:pPr>
        <w:pStyle w:val="Akapitzlist"/>
        <w:numPr>
          <w:ilvl w:val="3"/>
          <w:numId w:val="5"/>
        </w:numPr>
        <w:tabs>
          <w:tab w:val="clear" w:pos="288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Strony zobowiązują się do zapoznania osób wymienionych w ust. 4 z obowiązującymi zasadami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poufności i ponoszą odpowiedzialność za przestrzeganie zasad poufności przez te osoby.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W </w:t>
      </w:r>
      <w:r w:rsidRPr="00A020C0">
        <w:rPr>
          <w:rFonts w:ascii="Arial" w:hAnsi="Arial" w:cs="Arial"/>
          <w:sz w:val="20"/>
          <w:szCs w:val="20"/>
        </w:rPr>
        <w:lastRenderedPageBreak/>
        <w:t>przypadku przekazania tym osobom Informacji Poufnych Strony ponoszą odpowiedzialność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działanie tych osób jak za własne.</w:t>
      </w:r>
    </w:p>
    <w:p w14:paraId="621B58C1" w14:textId="77777777" w:rsidR="00A020C0" w:rsidRPr="00A020C0" w:rsidRDefault="0022271B" w:rsidP="001C5BC4">
      <w:pPr>
        <w:pStyle w:val="Akapitzlist"/>
        <w:numPr>
          <w:ilvl w:val="3"/>
          <w:numId w:val="5"/>
        </w:numPr>
        <w:tabs>
          <w:tab w:val="clear" w:pos="288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Poufność nie obejmuje informacji:</w:t>
      </w:r>
    </w:p>
    <w:p w14:paraId="5E67EEAB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udostępnionych publicznie, przez Stronę, której dotyczą,</w:t>
      </w:r>
    </w:p>
    <w:p w14:paraId="4325A7C9" w14:textId="77777777" w:rsidR="00A020C0" w:rsidRPr="00A020C0" w:rsidRDefault="0022271B" w:rsidP="001C5BC4">
      <w:pPr>
        <w:pStyle w:val="Akapitzlist"/>
        <w:numPr>
          <w:ilvl w:val="4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których ujawnienia wymagają bezwzględnie obowiązujące przepisy prawa.</w:t>
      </w:r>
    </w:p>
    <w:p w14:paraId="0569A99C" w14:textId="278D08D2" w:rsidR="0022271B" w:rsidRPr="00A020C0" w:rsidRDefault="0022271B" w:rsidP="001C5BC4">
      <w:pPr>
        <w:pStyle w:val="Akapitzlist"/>
        <w:numPr>
          <w:ilvl w:val="3"/>
          <w:numId w:val="5"/>
        </w:numPr>
        <w:tabs>
          <w:tab w:val="clear" w:pos="2880"/>
        </w:tabs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Informacje Poufne mogą być ujawnione osobom trzecim, zobowiązanym do zachowania tajemnicy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zawodowej, zaangażowanym w przygotowanie i realizację Umowy.</w:t>
      </w:r>
    </w:p>
    <w:p w14:paraId="2EBC468C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19C7973" w14:textId="68981DCE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22</w:t>
      </w:r>
    </w:p>
    <w:p w14:paraId="2AEBF7F6" w14:textId="6514B999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Pełnienie nadzoru autorskiego</w:t>
      </w:r>
    </w:p>
    <w:p w14:paraId="67210928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9D10D0" w14:textId="00F0016F" w:rsidR="0022271B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 chwilą przystąpienia do wykonywania robót budowlanych, Wykonawca w ramach opisanego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niniejszej Umowie wynagrodzenia, zapewni pełnienie nadzoru autorskiego przy udziale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Kierownika Prac Projektowych i Projektantów (dalej: Zespół projektowy), a w szczególności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wykonania przez nich:</w:t>
      </w:r>
    </w:p>
    <w:p w14:paraId="4A0FAE84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kontroli zgodności realizacji inwestycji z projektem w toku wykonywania robót budowlanych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Wykonawcę na wezwanie Zamawiającego;</w:t>
      </w:r>
    </w:p>
    <w:p w14:paraId="7848B210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udziału w komisjach i naradach technicznych na budowie, uczestnictwa w odbiorach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poszczególnych etapów inwestycji;</w:t>
      </w:r>
    </w:p>
    <w:p w14:paraId="6D11E33E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uzgadniania i oceny zasadności wprowadzania rozwiązań zamiennych w stosunku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przewidzianych w projekcie, a zgłoszonych przez Zamawiającego lub Wykonawcę w toku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wykonywania robót budowlanych;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</w:p>
    <w:p w14:paraId="2A5405A4" w14:textId="77777777" w:rsidR="00A020C0" w:rsidRPr="00A020C0" w:rsidRDefault="0022271B" w:rsidP="001C5BC4">
      <w:pPr>
        <w:pStyle w:val="Akapitzlist"/>
        <w:numPr>
          <w:ilvl w:val="5"/>
          <w:numId w:val="5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udziału w komisjach odbioru robót oraz odbiorze końcowym całej inwestycji.</w:t>
      </w:r>
    </w:p>
    <w:p w14:paraId="0FD668E1" w14:textId="77777777" w:rsidR="00A020C0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O konieczności udziału Kierownika Prac Projektowych lub Projektantów albo zespołu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projektowego składającego się z tych osób, w komisjach, naradach technicznych lub odbiorach,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Zamawiający lub osoba działająca w jego imieniu zawiadamia Wykonawcę w terminie 2 dni przed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datą wymaganego pobytu tych osób, w formie wiadomości e-mail lub w formie pisemnej.</w:t>
      </w:r>
    </w:p>
    <w:p w14:paraId="05209BDA" w14:textId="77777777" w:rsidR="00A020C0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ramach pełnienia nadzoru architekt powinien zapewnić w dniu narady skład zespołu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projektowego nadzorującego budowę, kompetentny do podjęcia decyzji, które mają być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przedmiotem narady (czyli Kierownika Prac Projektowych i/lub Projektantów), informować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niezwłocznie Inwestora i Wykonawcę o wszelkich dostrzeżonych błędach w realizacji,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 w szczególności o powstałych w trakcie budowy rozbieżnościach z dokumentacją projektową.</w:t>
      </w:r>
    </w:p>
    <w:p w14:paraId="4BC219E5" w14:textId="77777777" w:rsidR="00A020C0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zapewni pełnienie nadzoru autorskiego we wszystkich branżach objętych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dokumentacją projektową.</w:t>
      </w:r>
    </w:p>
    <w:p w14:paraId="2E0E84C8" w14:textId="77777777" w:rsidR="00A020C0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Wykonywania czynności nadzoru autorskiego Wykonawca nie może powierzać innym osobom niż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biorący udział w opracowaniu projektu stanowiącego Etap I niniejszej Umowy, bez pisemnej zgody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Zamawiającego.</w:t>
      </w:r>
    </w:p>
    <w:p w14:paraId="795A7021" w14:textId="77777777" w:rsidR="00A020C0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Wykonawca nie może bez uzasadnienia odstąpić od wykonania nadzoru autorskiego.</w:t>
      </w:r>
    </w:p>
    <w:p w14:paraId="3119F1E3" w14:textId="77777777" w:rsidR="00A020C0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Zespół projektowy Wykonawcy zobowiązany jest każdorazowo zawiadomić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Wykonawcę na piśmie o dostrzeżonych na budowie istotnych odstępstwach od dokumentacji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technicznej, obowiązujących norm i sztuki budowlanej.</w:t>
      </w:r>
    </w:p>
    <w:p w14:paraId="533B842C" w14:textId="77777777" w:rsidR="00A020C0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Zespół projektowy Wykonawcy zobowiązany jest do sporządzania, w ramach wynagrodzenia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 pełnienie nadzoru autorskiego, co miesięcznego raportu z czynności nadzoru autorskiego wraz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wykazem wykonanych prac związanych z procesem inwestycyjnym.</w:t>
      </w:r>
    </w:p>
    <w:p w14:paraId="354DC3C8" w14:textId="77777777" w:rsidR="00A020C0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Zespół projektowy Wykonawcy zobowiązany jest do kontroli i zatwierdzania dokumentacji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warsztatowej.</w:t>
      </w:r>
    </w:p>
    <w:p w14:paraId="363F40CB" w14:textId="02794B95" w:rsidR="0022271B" w:rsidRPr="00A020C0" w:rsidRDefault="0022271B" w:rsidP="001C5BC4">
      <w:pPr>
        <w:pStyle w:val="Akapitzlist"/>
        <w:numPr>
          <w:ilvl w:val="0"/>
          <w:numId w:val="30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Wszelkie opracowania członków Zespołu projektowego Wykonawcy niezbędnych dokumentów,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dokonanie uzgodnień, zatwierdzeń itp., powinny być przekazywane Zamawiającemu i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terminie uzgodnionym z Zamawiającym lub jego przedstawicielem, ale nie później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niż w terminie 5 dni.</w:t>
      </w:r>
    </w:p>
    <w:p w14:paraId="1B9C8455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3A57B8C" w14:textId="0255409D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23</w:t>
      </w:r>
    </w:p>
    <w:p w14:paraId="6E816E7E" w14:textId="0160F71A" w:rsidR="0022271B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Zatrudnienie pracowników na umowę o pracę</w:t>
      </w:r>
    </w:p>
    <w:p w14:paraId="7FF442FC" w14:textId="77777777" w:rsidR="00C3431A" w:rsidRPr="00A020C0" w:rsidRDefault="00C3431A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210B75" w14:textId="671DB932" w:rsidR="00A020C0" w:rsidRPr="00A020C0" w:rsidRDefault="0022271B" w:rsidP="001C5BC4">
      <w:pPr>
        <w:pStyle w:val="Akapitzlist"/>
        <w:numPr>
          <w:ilvl w:val="0"/>
          <w:numId w:val="3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określa wymagania dotyczące zatrudnienia przez Wykonawcę lub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podstawie stosunku pracy osób wykonujących wskazane przez Zamawiającego czynności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zakresie realizacji zamówienia, jeżeli wykonanie tych czynności polega na wykonywaniu pracy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sposób określony w art. 22 § 1 ustawy z dnia 26 czerwca 1974 r. – Kodeks pracy (tekst jednolity: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Dz. U. z 2020 r. poz. 1320 z </w:t>
      </w:r>
      <w:proofErr w:type="spellStart"/>
      <w:r w:rsidRPr="00A020C0">
        <w:rPr>
          <w:rFonts w:ascii="Arial" w:hAnsi="Arial" w:cs="Arial"/>
          <w:sz w:val="20"/>
          <w:szCs w:val="20"/>
        </w:rPr>
        <w:t>późn</w:t>
      </w:r>
      <w:proofErr w:type="spellEnd"/>
      <w:r w:rsidRPr="00A020C0">
        <w:rPr>
          <w:rFonts w:ascii="Arial" w:hAnsi="Arial" w:cs="Arial"/>
          <w:sz w:val="20"/>
          <w:szCs w:val="20"/>
        </w:rPr>
        <w:t>. zm.), w następujący sposób: Zamawiający wymaga zatrudnienia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podstawie stosunku pracy, przez Wykonawcę lub podwykonawcę osób kwalifikowanych jako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pracownicy fizyczni, wykonujących podstawowe prace budowlane w trakcie realizacji zamówienia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(tj. prace fizyczne, w szczególności: prace rozbiórkowe, prace ziemne, prace instalacyjne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wewnętrzne i zewnętrzne, prace montażowe, prace transportowe, prace porządkowe, ochrona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terenu budowy), z wyłączeniem osób pełniących samodzielne funkcje techniczne w budownictwie,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stosownie do art. 12 i nast. ustawy Prawo budowlane.</w:t>
      </w:r>
    </w:p>
    <w:p w14:paraId="0077B70D" w14:textId="77777777" w:rsidR="00A020C0" w:rsidRPr="00A020C0" w:rsidRDefault="0022271B" w:rsidP="001C5BC4">
      <w:pPr>
        <w:pStyle w:val="Akapitzlist"/>
        <w:numPr>
          <w:ilvl w:val="0"/>
          <w:numId w:val="3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trakcie realizacji zamówienia Zamawiający uprawniony jest do wykonywania czynności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kontrolnych wobec Wykonawcy odnośnie spełniania przez Wykonawcę lub podwykonawcę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wymogu zatrudnienia na podstawie stosunku pracy osób wykonujących wskazane w ust. 1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czynności. Zamawiający uprawniony jest w szczególności do:</w:t>
      </w:r>
    </w:p>
    <w:p w14:paraId="5CF45137" w14:textId="77777777" w:rsidR="00A020C0" w:rsidRPr="00A020C0" w:rsidRDefault="0022271B" w:rsidP="001C5BC4">
      <w:pPr>
        <w:pStyle w:val="Akapitzlist"/>
        <w:numPr>
          <w:ilvl w:val="3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żądania oświadczeń i dokumentów w zakresie potwierdzenia spełniania ww. wymogów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dokonywania ich oceny;</w:t>
      </w:r>
    </w:p>
    <w:p w14:paraId="1C2BD255" w14:textId="77777777" w:rsidR="00A020C0" w:rsidRPr="00A020C0" w:rsidRDefault="0022271B" w:rsidP="001C5BC4">
      <w:pPr>
        <w:pStyle w:val="Akapitzlist"/>
        <w:numPr>
          <w:ilvl w:val="3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żądania wyjaśnień w przypadku wątpliwości w zakresie potwierdzenia spełniania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ww. wymogów;</w:t>
      </w:r>
    </w:p>
    <w:p w14:paraId="6A101830" w14:textId="77777777" w:rsidR="00A020C0" w:rsidRPr="00A020C0" w:rsidRDefault="0022271B" w:rsidP="001C5BC4">
      <w:pPr>
        <w:pStyle w:val="Akapitzlist"/>
        <w:numPr>
          <w:ilvl w:val="3"/>
          <w:numId w:val="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3EB0482E" w14:textId="77777777" w:rsidR="00A020C0" w:rsidRPr="00A020C0" w:rsidRDefault="0022271B" w:rsidP="001C5BC4">
      <w:pPr>
        <w:pStyle w:val="Akapitzlist"/>
        <w:numPr>
          <w:ilvl w:val="0"/>
          <w:numId w:val="3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jest uprawniony do kontroli spełnienia przez Wykonawcę wymagań dotyczących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zatrudnienia osób, o których mowa w ust. 1. W tym celu Zamawiający może zażądać przedłożenia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informacji zawierającej: oznaczenie stron, rodzaj umowy, data zawarcia umowy i okres jej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obowiązywania, wymiar czasu pracy, stanowisko pracownika (rodzaj wykonywanej pracy,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czynności), miejsce wykonywanej pracy. Zamawiający zastrzega, że Wykonawca zobowiązany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jest zanonimizować pozostałe dane dotyczące pracownika w sposób zapewniający ochronę danych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osobowych pracowników, zgodnie z przepisami rozporządzenia Parlamentu Europejskiego i Rady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(UE) 2016/679 z dnia 27 kwietnia 2016 r. w sprawie ochrony osób fizycznych w związku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przetwarzaniem danych osobowych i w sprawie swobodnego przepływu takich danych oraz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uchylenia dyrektywy 95/46/WE (ogólne rozporządzenie o ochronie danych) z dnia 27 kwietnia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2016 r. (Dz. Urz. UE L Nr 119, str. 1, z </w:t>
      </w:r>
      <w:proofErr w:type="spellStart"/>
      <w:r w:rsidRPr="00A020C0">
        <w:rPr>
          <w:rFonts w:ascii="Arial" w:hAnsi="Arial" w:cs="Arial"/>
          <w:sz w:val="20"/>
          <w:szCs w:val="20"/>
        </w:rPr>
        <w:t>późn</w:t>
      </w:r>
      <w:proofErr w:type="spellEnd"/>
      <w:r w:rsidRPr="00A020C0">
        <w:rPr>
          <w:rFonts w:ascii="Arial" w:hAnsi="Arial" w:cs="Arial"/>
          <w:sz w:val="20"/>
          <w:szCs w:val="20"/>
        </w:rPr>
        <w:t>. zm.). Za wszelkie szkody w przypadku niedokonania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0C0">
        <w:rPr>
          <w:rFonts w:ascii="Arial" w:hAnsi="Arial" w:cs="Arial"/>
          <w:sz w:val="20"/>
          <w:szCs w:val="20"/>
        </w:rPr>
        <w:t>anonimizacji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dostarczonych dokumentów lub dokonanie wadliwej </w:t>
      </w:r>
      <w:proofErr w:type="spellStart"/>
      <w:r w:rsidRPr="00A020C0">
        <w:rPr>
          <w:rFonts w:ascii="Arial" w:hAnsi="Arial" w:cs="Arial"/>
          <w:sz w:val="20"/>
          <w:szCs w:val="20"/>
        </w:rPr>
        <w:t>anonimizacji</w:t>
      </w:r>
      <w:proofErr w:type="spellEnd"/>
      <w:r w:rsidRPr="00A020C0">
        <w:rPr>
          <w:rFonts w:ascii="Arial" w:hAnsi="Arial" w:cs="Arial"/>
          <w:sz w:val="20"/>
          <w:szCs w:val="20"/>
        </w:rPr>
        <w:t xml:space="preserve"> odpowiada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Wykonawca.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Informacje, o których mowa wyżej Wykonawca zobowiązany jest przedłożyć:</w:t>
      </w:r>
    </w:p>
    <w:p w14:paraId="699D7BDF" w14:textId="77777777" w:rsidR="00A020C0" w:rsidRPr="00A020C0" w:rsidRDefault="0022271B" w:rsidP="001C5BC4">
      <w:pPr>
        <w:pStyle w:val="Akapitzlist"/>
        <w:numPr>
          <w:ilvl w:val="0"/>
          <w:numId w:val="32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przed zawarciem umowy,</w:t>
      </w:r>
    </w:p>
    <w:p w14:paraId="22F8E322" w14:textId="77777777" w:rsidR="00A020C0" w:rsidRPr="00A020C0" w:rsidRDefault="0022271B" w:rsidP="001C5BC4">
      <w:pPr>
        <w:pStyle w:val="Akapitzlist"/>
        <w:numPr>
          <w:ilvl w:val="0"/>
          <w:numId w:val="32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wraz z fakturą,</w:t>
      </w:r>
    </w:p>
    <w:p w14:paraId="73903DE4" w14:textId="77777777" w:rsidR="00A020C0" w:rsidRPr="00A020C0" w:rsidRDefault="0022271B" w:rsidP="001C5BC4">
      <w:pPr>
        <w:pStyle w:val="Akapitzlist"/>
        <w:numPr>
          <w:ilvl w:val="0"/>
          <w:numId w:val="32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na każde pisemne wezwanie Zamawiającego w terminie wyznaczonym przez Zamawiającego,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</w:p>
    <w:p w14:paraId="69ED7AE3" w14:textId="288AE56D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jednak nie krótszym niż 3 dni robocze.</w:t>
      </w:r>
    </w:p>
    <w:p w14:paraId="7BA7553B" w14:textId="77777777" w:rsidR="00A020C0" w:rsidRPr="00A020C0" w:rsidRDefault="0022271B" w:rsidP="001C5BC4">
      <w:pPr>
        <w:pStyle w:val="Akapitzlist"/>
        <w:numPr>
          <w:ilvl w:val="0"/>
          <w:numId w:val="3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Poza przypadkami określonymi w ust. 3 powyżej, w trakcie realizacji zamówienia na każde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wezwanie Zamawiającego w wyznaczonym w tym wezwaniu terminie, nie krótszym niż 3 dni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robocze, Wykonawca przedłoży Zamawiającemu wskazane poniżej dowody w celu potwierdzenia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spełnienia </w:t>
      </w:r>
      <w:r w:rsidRPr="00A020C0">
        <w:rPr>
          <w:rFonts w:ascii="Arial" w:hAnsi="Arial" w:cs="Arial"/>
          <w:sz w:val="20"/>
          <w:szCs w:val="20"/>
        </w:rPr>
        <w:lastRenderedPageBreak/>
        <w:t>wymogu zatrudnienia na podstawie stosunku pracy przez Wykonawcę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podwykonawcę osób wykonujących wskazane w ust. 1 czynności w trakcie realizacji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zamówienia:</w:t>
      </w:r>
    </w:p>
    <w:p w14:paraId="66804444" w14:textId="77777777" w:rsidR="00A020C0" w:rsidRPr="00A020C0" w:rsidRDefault="0022271B" w:rsidP="001C5BC4">
      <w:pPr>
        <w:pStyle w:val="Akapitzlist"/>
        <w:numPr>
          <w:ilvl w:val="0"/>
          <w:numId w:val="33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poświadczoną za zgodność z oryginałem odpowiednio przez Wykonawcę lub podwykonawcę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kopię umowy/umów o pracę osób wykonujących w trakcie realizacji zamówienia czynności,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których dotyczy ww. oświadczenie Wykonawcy lub podwykonawcy (wraz z dokumentem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regulującym zakres obowiązków, jeżeli został sporządzony). Kopia umowy/umów powinna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zostać zanonimizowana w sposób zapewniający ochronę danych osobowych pracowników,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zgodnie z przepisami rozporządzenia Parlamentu Europejskiego i Rady (UE) 2016/679 z dnia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27 kwietnia 2016 r. w sprawie ochrony osób fizycznych w związku z przetwarzaniem danych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osobowych i w sprawie swobodnego przepływu takich danych oraz uchylenia dyrektywy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95/46/WE (ogólne rozporządzenie o ochronie danych) z dnia 27 kwietnia 2016 r. (Dz. Urz. UE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L Nr 119, str. 1, z </w:t>
      </w:r>
      <w:proofErr w:type="spellStart"/>
      <w:r w:rsidRPr="00A020C0">
        <w:rPr>
          <w:rFonts w:ascii="Arial" w:hAnsi="Arial" w:cs="Arial"/>
          <w:sz w:val="20"/>
          <w:szCs w:val="20"/>
        </w:rPr>
        <w:t>późn</w:t>
      </w:r>
      <w:proofErr w:type="spellEnd"/>
      <w:r w:rsidRPr="00A020C0">
        <w:rPr>
          <w:rFonts w:ascii="Arial" w:hAnsi="Arial" w:cs="Arial"/>
          <w:sz w:val="20"/>
          <w:szCs w:val="20"/>
        </w:rPr>
        <w:t>. zm.) – tj. w szczególności, adresów, nr PESEL pracowników.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Informacje takie jak: data zawarcia umowy, rodzaj umowy o pracę i wymiar etatu powinny być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możliwe do zidentyfikowania,</w:t>
      </w:r>
    </w:p>
    <w:p w14:paraId="37CEE73E" w14:textId="77777777" w:rsidR="00A020C0" w:rsidRPr="00A020C0" w:rsidRDefault="0022271B" w:rsidP="001C5BC4">
      <w:pPr>
        <w:pStyle w:val="Akapitzlist"/>
        <w:numPr>
          <w:ilvl w:val="0"/>
          <w:numId w:val="33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poświadczoną za zgodność z oryginałem odpowiednio przez Wykonawcę lub podwykonawcę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kopię dowodu potwierdzającego zgłoszenie pracownika przez pracodawcę do ubezpieczeń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społecznych, zanonimizowaną w sposób zapewniający ochronę danych osobowych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pracowników, zgodnie z przepisami rozporządzenia Parlamentu Europejskiego i Rady (UE)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2016/679 z dnia 27 kwietnia 2016 r. w sprawie ochrony osób fizycznych w związku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przetwarzaniem danych osobowych i w sprawie swobodnego przepływu takich danych oraz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uchylenia dyrektywy 95/46/WE (ogólne rozporządzenie o ochronie danych) z dnia 27 kwietnia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2016 r. (Dz. Urz. UE L Nr 119, str. 1, z </w:t>
      </w:r>
      <w:proofErr w:type="spellStart"/>
      <w:r w:rsidRPr="00A020C0">
        <w:rPr>
          <w:rFonts w:ascii="Arial" w:hAnsi="Arial" w:cs="Arial"/>
          <w:sz w:val="20"/>
          <w:szCs w:val="20"/>
        </w:rPr>
        <w:t>późn</w:t>
      </w:r>
      <w:proofErr w:type="spellEnd"/>
      <w:r w:rsidRPr="00A020C0">
        <w:rPr>
          <w:rFonts w:ascii="Arial" w:hAnsi="Arial" w:cs="Arial"/>
          <w:sz w:val="20"/>
          <w:szCs w:val="20"/>
        </w:rPr>
        <w:t>. zm.).</w:t>
      </w:r>
    </w:p>
    <w:p w14:paraId="036036C3" w14:textId="77777777" w:rsidR="00A020C0" w:rsidRPr="00A020C0" w:rsidRDefault="0022271B" w:rsidP="001C5BC4">
      <w:pPr>
        <w:pStyle w:val="Akapitzlist"/>
        <w:numPr>
          <w:ilvl w:val="0"/>
          <w:numId w:val="3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 tytułu niespełnienia przez Wykonawcę lub podwykonawcę wymogu zatrudnienia na podstawie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stosunku pracy osób wykonujących wskazane w ust. 1 czynności Zamawiający przewiduje sankcję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postaci obowiązku zapłaty przez Wykonawcę kary umownej w wysokości określonej w § 13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ust. 2 lit. t) umowy. Niezłożenie przez Wykonawcę w wyznaczonym przez Zamawiającego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terminie żądanych przez Zamawiającego dowodów wskazanych w ust. 3 i 4 powyżej, w celu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potwierdzenia spełnienia przez Wykonawcę lub podwykonawcę wymogu zatrudnienia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 podstawie stosunku pracy traktowane będzie jako niespełnienie przez Wykonawcę lub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podwykonawcę wymogu zatrudnienia na podstawie stosunku pracy osób wykonujących wskazane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ust. 1 czynności. W przypadku uzasadnionych wątpliwości, co do przestrzegania prawa pracy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Wykonawcę lub podwykonawcę, Zamawiający może zwrócić się o przeprowadzenie kontroli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przez Państwową Inspekcję Pracy.</w:t>
      </w:r>
    </w:p>
    <w:p w14:paraId="02D0F887" w14:textId="2CEAE65D" w:rsidR="00A020C0" w:rsidRPr="00C3431A" w:rsidRDefault="0022271B" w:rsidP="00A020C0">
      <w:pPr>
        <w:pStyle w:val="Akapitzlist"/>
        <w:numPr>
          <w:ilvl w:val="0"/>
          <w:numId w:val="31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 przypadku osób prowadzących jednoosobową działalność gospodarczą lub wspólników spółek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osobowych i kapitałowych niezatrudniających pracowników, Zamawiający zastrzega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 Wykonawca potwierdzi, że czynności w zakresie realizacji zamówienia, o których mowa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ust. 1 wykonają osobiście osoby prowadzące jednoosobową działalność gospodarczą lub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wspólnicy spółek osobowych i kapitałowych.</w:t>
      </w:r>
    </w:p>
    <w:p w14:paraId="5B28234E" w14:textId="3F5D8C02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24</w:t>
      </w:r>
    </w:p>
    <w:p w14:paraId="2DDF484B" w14:textId="67B25AF4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Klauzula informacyjna względem Wykonawcy będącego osoba fizyczną</w:t>
      </w:r>
    </w:p>
    <w:p w14:paraId="40583CA0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A18B7D" w14:textId="116CECF2" w:rsidR="0022271B" w:rsidRPr="00A020C0" w:rsidRDefault="0022271B" w:rsidP="00A020C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Zgodnie z art. 13 ust. 1 i 2 rozporządzenia Parlamentu Europejskiego i Rady (UE) 2016/679 z dnia</w:t>
      </w:r>
      <w:r w:rsid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27 kwietnia 2016 r. w sprawie ochrony osób fizycznych w związku z przetwarzaniem danych</w:t>
      </w:r>
      <w:r w:rsid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osobowych i w sprawie swobodnego przepływu takich danych oraz uchylenia dyrektywy 95/46/WE</w:t>
      </w:r>
      <w:r w:rsid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(ogólne rozporządzenie o ochronie danych) (dalej: RODO), Zamawiający informuje, że:</w:t>
      </w:r>
    </w:p>
    <w:p w14:paraId="5CC231ED" w14:textId="4B6DBAB9" w:rsidR="00A020C0" w:rsidRPr="00A020C0" w:rsidRDefault="0022271B" w:rsidP="001C5BC4">
      <w:pPr>
        <w:pStyle w:val="Akapitzlist"/>
        <w:numPr>
          <w:ilvl w:val="0"/>
          <w:numId w:val="34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 xml:space="preserve">Administratorem danych osobowych Wykonawcy jest </w:t>
      </w:r>
      <w:r w:rsidR="00E54D19">
        <w:rPr>
          <w:rFonts w:ascii="Arial" w:hAnsi="Arial" w:cs="Arial"/>
          <w:sz w:val="20"/>
          <w:szCs w:val="20"/>
        </w:rPr>
        <w:t xml:space="preserve">Komendant Miejski Państwowej Straży Pożarnej w Rudzie Śląskiej </w:t>
      </w:r>
      <w:r w:rsidR="00A020C0" w:rsidRPr="00A020C0">
        <w:rPr>
          <w:rFonts w:ascii="Arial" w:hAnsi="Arial" w:cs="Arial"/>
          <w:sz w:val="20"/>
          <w:szCs w:val="20"/>
        </w:rPr>
        <w:t>prz</w:t>
      </w:r>
      <w:r w:rsidR="00E54D19">
        <w:rPr>
          <w:rFonts w:ascii="Arial" w:hAnsi="Arial" w:cs="Arial"/>
          <w:sz w:val="20"/>
          <w:szCs w:val="20"/>
        </w:rPr>
        <w:t>y ul. Strażackiej 10</w:t>
      </w:r>
      <w:r w:rsidRPr="00A020C0">
        <w:rPr>
          <w:rFonts w:ascii="Arial" w:hAnsi="Arial" w:cs="Arial"/>
          <w:sz w:val="20"/>
          <w:szCs w:val="20"/>
        </w:rPr>
        <w:t>, Inspektor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Ochrony Danych - e-mail: </w:t>
      </w:r>
      <w:hyperlink r:id="rId8" w:history="1">
        <w:r w:rsidR="00E54D19" w:rsidRPr="005D74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iod@katowice.kwpsp.gov.pl</w:t>
        </w:r>
      </w:hyperlink>
      <w:r w:rsidR="00E54D19">
        <w:rPr>
          <w:rFonts w:ascii="Arial" w:eastAsia="Times New Roman" w:hAnsi="Arial" w:cs="Arial"/>
          <w:sz w:val="20"/>
          <w:szCs w:val="20"/>
          <w:lang w:eastAsia="pl-PL"/>
        </w:rPr>
        <w:t>; tel.: +48 47 851 51 80.</w:t>
      </w:r>
      <w:r w:rsidR="00A020C0" w:rsidRPr="00A020C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</w:p>
    <w:p w14:paraId="37E9BFAA" w14:textId="77777777" w:rsidR="00A020C0" w:rsidRPr="00A020C0" w:rsidRDefault="0022271B" w:rsidP="001C5BC4">
      <w:pPr>
        <w:pStyle w:val="Akapitzlist"/>
        <w:numPr>
          <w:ilvl w:val="0"/>
          <w:numId w:val="34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lastRenderedPageBreak/>
        <w:t>W sprawach związanych z przetwarzaniem danych osobowych, można kontaktować</w:t>
      </w:r>
      <w:r w:rsidR="00A020C0" w:rsidRPr="00A020C0">
        <w:rPr>
          <w:rFonts w:ascii="Arial" w:hAnsi="Arial" w:cs="Arial"/>
          <w:sz w:val="20"/>
          <w:szCs w:val="20"/>
        </w:rPr>
        <w:t xml:space="preserve"> s</w:t>
      </w:r>
      <w:r w:rsidRPr="00A020C0">
        <w:rPr>
          <w:rFonts w:ascii="Arial" w:hAnsi="Arial" w:cs="Arial"/>
          <w:sz w:val="20"/>
          <w:szCs w:val="20"/>
        </w:rPr>
        <w:t>ię z Administratorem pisemnie lub e-mailowo na adres wymieniony w punkcie 1;</w:t>
      </w:r>
    </w:p>
    <w:p w14:paraId="47A6640D" w14:textId="77777777" w:rsidR="00A020C0" w:rsidRPr="00A020C0" w:rsidRDefault="0022271B" w:rsidP="001C5BC4">
      <w:pPr>
        <w:pStyle w:val="Akapitzlist"/>
        <w:numPr>
          <w:ilvl w:val="0"/>
          <w:numId w:val="34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Dane osobowe będą przetwarzane w celu przeprowadzenia postępowania o udzielenie zamówienia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publicznego, wykonania umowy w sprawie zamówienia publicznego, dochodzenia roszczeń lub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obrony przed roszczeniami; dane osobowe nie będą wykorzystywane do zautomatyzowanego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podejmowania decyzji;</w:t>
      </w:r>
    </w:p>
    <w:p w14:paraId="429F68FE" w14:textId="77777777" w:rsidR="00A020C0" w:rsidRPr="00A020C0" w:rsidRDefault="0022271B" w:rsidP="001C5BC4">
      <w:pPr>
        <w:pStyle w:val="Akapitzlist"/>
        <w:numPr>
          <w:ilvl w:val="0"/>
          <w:numId w:val="34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Podstawę prawną przetwarzania danych osobowych stanowi art. 6 ust. 1 pkt b) RODO w celu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przetwarzania niezbędnego do wykonania umowy, której stroną jest osoba, której dane dotyczą,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do podjęcia działań na żądanie osoby, której dane dotyczą, przed zawarciem umowy; art. 6 ust.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1 pkt c) RODO w celu wykonania ciążących na Zamawiającym obowiązków prawnych i art. 6 ust.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1 pkt f) RODO w celu wynikającym z prawnie uzasadnionych interesów realizowanych przez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administratora (dochodzenie roszczeń lub obrona przed roszczeniami);</w:t>
      </w:r>
    </w:p>
    <w:p w14:paraId="456F2555" w14:textId="77777777" w:rsidR="00A020C0" w:rsidRPr="00A020C0" w:rsidRDefault="0022271B" w:rsidP="001C5BC4">
      <w:pPr>
        <w:pStyle w:val="Akapitzlist"/>
        <w:numPr>
          <w:ilvl w:val="0"/>
          <w:numId w:val="34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Dane osobowe będą ujawniane wykonawcom biorącym udział w postępowaniu o udzielenie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zamówienia publicznego oraz wszystkim zainteresowanym w ramach dostępu do informacji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publicznej, a także podmiotom współpracującym z Zamawiającym w zakresie świadczonych na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rzecz Zamawiającego usług (np. podwykonawcy, dostawcy usług i mediów) oraz wspierania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bieżących procesów biznesowych Zamawiającego (w zakresie obsługi administracyjnej, prawnej,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księgowej i bankowej); dostarczające i wspierające systemy teleinformatyczne Zamawiającego,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operatorzy pocztowi i kurierzy, podmioty świadczące usługi w zakresie archiwizacji i niszczenia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dokumentacji, podmioty w zakresie sprawowanej kontroli lub nadzoru nad Zamawiającym zgodnie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obowiązującymi przepisami prawa; dane osobowe nie będą przekazywane poza Europejski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Obszar Gospodarczy</w:t>
      </w:r>
    </w:p>
    <w:p w14:paraId="52ADA8B0" w14:textId="77777777" w:rsidR="00A020C0" w:rsidRPr="00A020C0" w:rsidRDefault="0022271B" w:rsidP="001C5BC4">
      <w:pPr>
        <w:pStyle w:val="Akapitzlist"/>
        <w:numPr>
          <w:ilvl w:val="0"/>
          <w:numId w:val="34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Dane osobowe Wykonawcy będą przechowywane przez okres obowiązywania umowy, a następnie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5 lat, albo 15 lat w przypadku zamówień współfinansowanych ze środków UE, począwszy od 1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stycznia roku kalendarzowego następującego po zakończeniu okresu obowiązywania umowy.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Okresy te dotyczą również wykonawców, którzy złożyli oferty i nie zostały one uznane, jako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najkorzystniejsze (nie zawarto z tymi Wykonawcami umowy);</w:t>
      </w:r>
    </w:p>
    <w:p w14:paraId="27FBEB58" w14:textId="77777777" w:rsidR="00A020C0" w:rsidRPr="00A020C0" w:rsidRDefault="0022271B" w:rsidP="001C5BC4">
      <w:pPr>
        <w:pStyle w:val="Akapitzlist"/>
        <w:numPr>
          <w:ilvl w:val="0"/>
          <w:numId w:val="34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Osobie, której dane dotyczą przysługuje prawo dostępu do danych a także, na warunkach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określonych w przepisach Rozporządzenia Parlamentu Europejskiego i Rady (UE) 2016/679 z dnia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27 kwietnia 2016 r. w sprawie ochrony osób fizycznych w związku z przetwarzaniem danych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osobowych i w sprawie swobodnego przepływu takich danych oraz uchylenia dyrektywy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95/46/WE, prawo sprostowania danych, ich usunięcia oraz ograniczenia przetwarzania. Osobie,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której dane dotyczą przysługuje prawo wniesienia skargi do organu nadzorczego;</w:t>
      </w:r>
    </w:p>
    <w:p w14:paraId="5C59A63A" w14:textId="7A9B6503" w:rsidR="0022271B" w:rsidRPr="00A020C0" w:rsidRDefault="0022271B" w:rsidP="001C5BC4">
      <w:pPr>
        <w:pStyle w:val="Akapitzlist"/>
        <w:numPr>
          <w:ilvl w:val="0"/>
          <w:numId w:val="34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Podanie danych jest dobrowolne, jednakże ich niepodanie może uniemożliwić Zamawiającemu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dokonanie oceny spełniania warunków udziału w postępowaniu oraz zdolności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należytego wykonania zamówienia, co skutkować może wykluczeniem Wykonawcy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postępowania lub odrzuceniem jego oferty.</w:t>
      </w:r>
    </w:p>
    <w:p w14:paraId="7FF83BC8" w14:textId="77777777" w:rsid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4AE100" w14:textId="44C97772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25</w:t>
      </w:r>
    </w:p>
    <w:p w14:paraId="31A6A65A" w14:textId="367F0BDE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Klauzula informacyjna względem osoby wskazanej przez Wykonawcę</w:t>
      </w:r>
    </w:p>
    <w:p w14:paraId="42F70D27" w14:textId="77777777" w:rsidR="00A020C0" w:rsidRPr="00A020C0" w:rsidRDefault="00A020C0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7D44E6" w14:textId="5CF131F7" w:rsidR="0022271B" w:rsidRPr="00A020C0" w:rsidRDefault="0022271B" w:rsidP="00E54D19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Zamawiający jest administratorem danych osobowych osób uprawnionych do reprezentowania oraz</w:t>
      </w:r>
      <w:r w:rsidR="00E54D19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osób wskazanych przez Wykonawcę w związku z zawarciem i realizacją niniejszej umowy, w tym</w:t>
      </w:r>
      <w:r w:rsidR="00E54D19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danych osób wskazanych do kontaktu. Wykonawca zobowiązuje się do przekazania wskazanym wyżej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osobom informacji, o której mowa w art. 14 ust. 1 i 2 rozporządzenia Parlamentu Europejskiego i Rady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(UE) 2016/679 z dnia 27 kwietnia 2016 r. w sprawie ochrony osób fizycznych w związku</w:t>
      </w:r>
      <w:r w:rsidR="00E54D19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z </w:t>
      </w:r>
      <w:r w:rsidRPr="00A020C0">
        <w:rPr>
          <w:rFonts w:ascii="Arial" w:hAnsi="Arial" w:cs="Arial"/>
          <w:sz w:val="20"/>
          <w:szCs w:val="20"/>
        </w:rPr>
        <w:lastRenderedPageBreak/>
        <w:t>przetwarzaniem danych osobowych i w sprawie swobodnego przepływu takich danych oraz uchylenia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dyrektywy 95/46/WE (ogólne rozporządzenie o ochronie danych) (dalej: RODO), o poniższej treści:</w:t>
      </w:r>
    </w:p>
    <w:p w14:paraId="3928AED2" w14:textId="7D8909F9" w:rsidR="00A020C0" w:rsidRPr="00A020C0" w:rsidRDefault="0022271B" w:rsidP="001C5BC4">
      <w:pPr>
        <w:pStyle w:val="Akapitzlist"/>
        <w:numPr>
          <w:ilvl w:val="0"/>
          <w:numId w:val="3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Administratorem Pani/Pana danych osobowych jest</w:t>
      </w:r>
      <w:r w:rsidR="00E54D19">
        <w:rPr>
          <w:rFonts w:ascii="Arial" w:hAnsi="Arial" w:cs="Arial"/>
          <w:sz w:val="20"/>
          <w:szCs w:val="20"/>
        </w:rPr>
        <w:t xml:space="preserve"> Komendant Miejski Państwowej Straży Pożarnej w Rudzie Śląskiej, 41 – 701 Ruda Śląska, ul. Strażacka 10</w:t>
      </w:r>
      <w:r w:rsidR="00A020C0" w:rsidRPr="00A020C0">
        <w:rPr>
          <w:rFonts w:ascii="Arial" w:hAnsi="Arial" w:cs="Arial"/>
          <w:sz w:val="20"/>
          <w:szCs w:val="20"/>
        </w:rPr>
        <w:t xml:space="preserve">, </w:t>
      </w:r>
    </w:p>
    <w:p w14:paraId="06BBDE9E" w14:textId="7B86E046" w:rsidR="00A020C0" w:rsidRPr="00A020C0" w:rsidRDefault="0022271B" w:rsidP="001C5BC4">
      <w:pPr>
        <w:pStyle w:val="Akapitzlist"/>
        <w:numPr>
          <w:ilvl w:val="0"/>
          <w:numId w:val="3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Dane kontaktowe inspektora ochrony danych osobowych Zamawiającego:</w:t>
      </w:r>
      <w:r w:rsidR="00A020C0" w:rsidRPr="00A020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4D19">
        <w:rPr>
          <w:rFonts w:ascii="Arial" w:eastAsia="Times New Roman" w:hAnsi="Arial" w:cs="Arial"/>
          <w:sz w:val="20"/>
          <w:szCs w:val="20"/>
          <w:lang w:eastAsia="pl-PL"/>
        </w:rPr>
        <w:t xml:space="preserve">tel.: +48 47 851 51 80; </w:t>
      </w:r>
      <w:r w:rsidR="00E54D1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e-mail: </w:t>
      </w:r>
      <w:hyperlink r:id="rId9" w:history="1">
        <w:r w:rsidR="00287B0A" w:rsidRPr="005D74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iod@katowice.kwpsp.gov.pl</w:t>
        </w:r>
      </w:hyperlink>
      <w:r w:rsidR="00E54D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 xml:space="preserve">lub adres </w:t>
      </w:r>
      <w:r w:rsidR="00A020C0" w:rsidRPr="00A020C0">
        <w:rPr>
          <w:rFonts w:ascii="Arial" w:hAnsi="Arial" w:cs="Arial"/>
          <w:sz w:val="20"/>
          <w:szCs w:val="20"/>
        </w:rPr>
        <w:t>wskazany w pkt 1) powyżej</w:t>
      </w:r>
      <w:r w:rsidRPr="00A020C0">
        <w:rPr>
          <w:rFonts w:ascii="Arial" w:hAnsi="Arial" w:cs="Arial"/>
          <w:sz w:val="20"/>
          <w:szCs w:val="20"/>
        </w:rPr>
        <w:t>;</w:t>
      </w:r>
    </w:p>
    <w:p w14:paraId="2F7E7BEC" w14:textId="77777777" w:rsidR="00A020C0" w:rsidRPr="00A020C0" w:rsidRDefault="0022271B" w:rsidP="001C5BC4">
      <w:pPr>
        <w:pStyle w:val="Akapitzlist"/>
        <w:numPr>
          <w:ilvl w:val="0"/>
          <w:numId w:val="3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Pani/Pana dane osobowe w postaci danych identyfikacyjnych oraz danych kontaktowych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przekazane zostały Zamawiającemu przez Wykonawcę w związku z zawarciem i realizacją umow</w:t>
      </w:r>
      <w:r w:rsidR="00A020C0" w:rsidRPr="00A020C0">
        <w:rPr>
          <w:rFonts w:ascii="Arial" w:hAnsi="Arial" w:cs="Arial"/>
          <w:sz w:val="20"/>
          <w:szCs w:val="20"/>
        </w:rPr>
        <w:t xml:space="preserve">y </w:t>
      </w:r>
      <w:r w:rsidRPr="00A020C0">
        <w:rPr>
          <w:rFonts w:ascii="Arial" w:hAnsi="Arial" w:cs="Arial"/>
          <w:sz w:val="20"/>
          <w:szCs w:val="20"/>
        </w:rPr>
        <w:t>w trybie przewidzianym prawem zamówień publicznych (dalej: Umowa);</w:t>
      </w:r>
    </w:p>
    <w:p w14:paraId="6B790C58" w14:textId="77777777" w:rsidR="00A020C0" w:rsidRPr="00A020C0" w:rsidRDefault="0022271B" w:rsidP="001C5BC4">
      <w:pPr>
        <w:pStyle w:val="Akapitzlist"/>
        <w:numPr>
          <w:ilvl w:val="0"/>
          <w:numId w:val="3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Pani/Pana dane osobowe przetwarzane będą na podstawie art. 6 ust. 1 lit. c) RODO w celu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wykonania ciążących na Zamawiającym obowiązków prawnych oraz art. 6 ust. 1 lit. f) RODO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celu zawarcia i realizacji Umowy oraz w celu ustalenia, dochodzenia lub obrony roszczeń; dane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osobowe nie będą wykorzystywane do zautomatyzowanego podejmowania decyzji;</w:t>
      </w:r>
    </w:p>
    <w:p w14:paraId="4630189D" w14:textId="77777777" w:rsidR="00A020C0" w:rsidRPr="00A020C0" w:rsidRDefault="0022271B" w:rsidP="001C5BC4">
      <w:pPr>
        <w:pStyle w:val="Akapitzlist"/>
        <w:numPr>
          <w:ilvl w:val="0"/>
          <w:numId w:val="3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Odbiorcami Pani/Pana danych osobowych mogą być podmioty: współpracujące z Zamawiającym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zakresie świadczonych na rzecz Zamawiającego usług (np. podwykonawcy, dostawcy usług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i mediów) oraz wspierania bieżących procesów biznesowych Zamawiającego (w zakresie obsługi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administracyjnej, prawnej, księgowej i bankowej); dostarczające i wspierające systemy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teleinformatyczne Zamawiającego, operatorzy pocztowi i kurierzy, podmioty świadczące usługi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zakresie archiwizacji i niszczenia dokumentacji, podmioty w zakresie sprawowanej kontroli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nadzoru nad Zamawiającym zgodnie z obowiązującymi przepisami prawa; dane osobowe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nie będą przekazywane poza Europejski Obszar Gospodarczy;</w:t>
      </w:r>
    </w:p>
    <w:p w14:paraId="675966E0" w14:textId="77777777" w:rsidR="00A020C0" w:rsidRPr="00A020C0" w:rsidRDefault="0022271B" w:rsidP="001C5BC4">
      <w:pPr>
        <w:pStyle w:val="Akapitzlist"/>
        <w:numPr>
          <w:ilvl w:val="0"/>
          <w:numId w:val="3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Pani/Pana dane osobowe będą przechowywane przez okres trwania Umowy, a po jej zakończeniu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 czasu przedawnienia roszczeń, chyba że przepisy nakładają obowiązek dłuższej archiwizacji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dokumentacji na beneficjentów dotacji;</w:t>
      </w:r>
    </w:p>
    <w:p w14:paraId="67197314" w14:textId="77777777" w:rsidR="00A020C0" w:rsidRPr="00A020C0" w:rsidRDefault="0022271B" w:rsidP="001C5BC4">
      <w:pPr>
        <w:pStyle w:val="Akapitzlist"/>
        <w:numPr>
          <w:ilvl w:val="0"/>
          <w:numId w:val="3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Wobec przetwarzania Pani/Pana danych osobowych w celu ustalenia, dochodzenia lub obrony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roszczeń przysługuje Pani/Panu prawo do wniesienia sprzeciwu z przyczyn związanych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 Pani/Pana szczególną sytuacją;</w:t>
      </w:r>
    </w:p>
    <w:p w14:paraId="28FE7489" w14:textId="0466E987" w:rsidR="00A020C0" w:rsidRPr="00C3431A" w:rsidRDefault="0022271B" w:rsidP="00C3431A">
      <w:pPr>
        <w:pStyle w:val="Akapitzlist"/>
        <w:numPr>
          <w:ilvl w:val="0"/>
          <w:numId w:val="3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0C0">
        <w:rPr>
          <w:rFonts w:ascii="Arial" w:hAnsi="Arial" w:cs="Arial"/>
          <w:sz w:val="20"/>
          <w:szCs w:val="20"/>
        </w:rPr>
        <w:t>Posiada Pani/Pan również prawo żądania dostępu do swoich danych i ich sprostowania, usunięcia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lub ograniczenia przetwarzania oraz prawo wniesienia skargi do Prezesa Urzędu Ochrony Danych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Osobowych.</w:t>
      </w:r>
    </w:p>
    <w:p w14:paraId="6B90726A" w14:textId="1A1B6BAC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§ 26</w:t>
      </w:r>
    </w:p>
    <w:p w14:paraId="1F8247EB" w14:textId="77777777" w:rsidR="0022271B" w:rsidRPr="00A020C0" w:rsidRDefault="0022271B" w:rsidP="00A020C0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0C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0A9C436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33C37A1" w14:textId="77777777" w:rsidR="00A020C0" w:rsidRPr="00A020C0" w:rsidRDefault="0022271B" w:rsidP="001C5BC4">
      <w:pPr>
        <w:pStyle w:val="Akapitzlist"/>
        <w:numPr>
          <w:ilvl w:val="0"/>
          <w:numId w:val="3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 W sprawach nieuregulowanych postanowieniami niniejszej umowy mają zastosowanie przepisy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ustawy z dnia 11 września 2019 roku Prawo zamówień́ publicznych, ustawy z dnia 7 lipca 1994 r.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Prawo budowlane i przepisy Kodeksu cywilnego.</w:t>
      </w:r>
    </w:p>
    <w:p w14:paraId="076564EC" w14:textId="0D50986F" w:rsidR="00A020C0" w:rsidRPr="00A020C0" w:rsidRDefault="0022271B" w:rsidP="001C5BC4">
      <w:pPr>
        <w:pStyle w:val="Akapitzlist"/>
        <w:numPr>
          <w:ilvl w:val="0"/>
          <w:numId w:val="3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Wszelkie spory wynikające na tle wykonania niniejszej umowy Strony będą starały się rozwiązać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sposób polubowny, jednakże</w:t>
      </w:r>
      <w:r w:rsidR="00E54D19">
        <w:rPr>
          <w:rFonts w:ascii="Arial" w:hAnsi="Arial" w:cs="Arial"/>
          <w:sz w:val="20"/>
          <w:szCs w:val="20"/>
        </w:rPr>
        <w:t>,</w:t>
      </w:r>
      <w:r w:rsidRPr="00A020C0">
        <w:rPr>
          <w:rFonts w:ascii="Arial" w:hAnsi="Arial" w:cs="Arial"/>
          <w:sz w:val="20"/>
          <w:szCs w:val="20"/>
        </w:rPr>
        <w:t xml:space="preserve"> gdy okaże się to niemożliwe poddadzą ewentualny spór pod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rozstrzygnięcie sądu właściwego dla siedziby Zamawiającego.</w:t>
      </w:r>
    </w:p>
    <w:p w14:paraId="62387405" w14:textId="77777777" w:rsidR="00A020C0" w:rsidRPr="00A020C0" w:rsidRDefault="0022271B" w:rsidP="001C5BC4">
      <w:pPr>
        <w:pStyle w:val="Akapitzlist"/>
        <w:numPr>
          <w:ilvl w:val="0"/>
          <w:numId w:val="3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Wszelkie zmiany i uzupełnienia treści umowy wymagają̨ dla swej ważności formy pisemnej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w postaci aneksu, z zastrzeżeniem przepisu art. 455 ustawy z dnia 11 września 2019 r. Prawo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zamówień publicznych.</w:t>
      </w:r>
    </w:p>
    <w:p w14:paraId="027BEFFC" w14:textId="77777777" w:rsidR="00A020C0" w:rsidRPr="00A020C0" w:rsidRDefault="0022271B" w:rsidP="001C5BC4">
      <w:pPr>
        <w:pStyle w:val="Akapitzlist"/>
        <w:numPr>
          <w:ilvl w:val="0"/>
          <w:numId w:val="36"/>
        </w:numPr>
        <w:spacing w:after="0" w:line="30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Umowę̨ sporządzono w trzech jednobrzmiących egzemplarzach, dwóch dla Zamawiającego oraz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jednym dla Wykonawcy.</w:t>
      </w:r>
    </w:p>
    <w:p w14:paraId="0CD4B4DE" w14:textId="08F38D2F" w:rsidR="0022271B" w:rsidRPr="00A020C0" w:rsidRDefault="0022271B" w:rsidP="001C5BC4">
      <w:pPr>
        <w:pStyle w:val="Akapitzlist"/>
        <w:numPr>
          <w:ilvl w:val="0"/>
          <w:numId w:val="36"/>
        </w:numPr>
        <w:spacing w:after="0" w:line="300" w:lineRule="exact"/>
        <w:ind w:left="0" w:hanging="284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Załącznikami stanowiącymi integralną część niniejszej umowy są̨:</w:t>
      </w:r>
    </w:p>
    <w:p w14:paraId="572B5BD3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nr 1 – karta gwarancyjna</w:t>
      </w:r>
    </w:p>
    <w:p w14:paraId="356E89D1" w14:textId="77777777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lastRenderedPageBreak/>
        <w:t>nr 2 – polisa OC</w:t>
      </w:r>
    </w:p>
    <w:p w14:paraId="4B2DC76A" w14:textId="1D936CCB" w:rsidR="0022271B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nr 3 –</w:t>
      </w:r>
      <w:r w:rsidR="00A020C0" w:rsidRPr="00A020C0">
        <w:rPr>
          <w:rFonts w:ascii="Arial" w:hAnsi="Arial" w:cs="Arial"/>
          <w:sz w:val="20"/>
          <w:szCs w:val="20"/>
        </w:rPr>
        <w:t xml:space="preserve"> </w:t>
      </w:r>
      <w:r w:rsidRPr="00A020C0">
        <w:rPr>
          <w:rFonts w:ascii="Arial" w:hAnsi="Arial" w:cs="Arial"/>
          <w:sz w:val="20"/>
          <w:szCs w:val="20"/>
        </w:rPr>
        <w:t>ogłoszenie o zamówieniu</w:t>
      </w:r>
    </w:p>
    <w:p w14:paraId="3BC16CC1" w14:textId="4EBFFF74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nr 4 – Program Funkcjonalno – Użytkowy </w:t>
      </w:r>
      <w:r w:rsidR="00F76A3A" w:rsidRPr="006C46EF">
        <w:rPr>
          <w:rFonts w:ascii="Arial" w:hAnsi="Arial" w:cs="Arial"/>
          <w:color w:val="000000" w:themeColor="text1"/>
          <w:sz w:val="21"/>
          <w:szCs w:val="21"/>
        </w:rPr>
        <w:t xml:space="preserve">wraz z </w:t>
      </w:r>
      <w:r w:rsidR="00F76A3A" w:rsidRPr="00B53DEB">
        <w:rPr>
          <w:rFonts w:ascii="Arial" w:hAnsi="Arial" w:cs="Arial"/>
          <w:sz w:val="21"/>
          <w:szCs w:val="21"/>
        </w:rPr>
        <w:t>załącznikami oraz koncepcją architektoniczną</w:t>
      </w:r>
      <w:r w:rsidR="00F76A3A">
        <w:rPr>
          <w:rFonts w:ascii="Arial" w:hAnsi="Arial" w:cs="Arial"/>
          <w:sz w:val="21"/>
          <w:szCs w:val="21"/>
        </w:rPr>
        <w:t>,</w:t>
      </w:r>
    </w:p>
    <w:p w14:paraId="1FDEE350" w14:textId="2053FA72" w:rsidR="00A020C0" w:rsidRPr="00A020C0" w:rsidRDefault="0022271B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>nr 5 – Specyfikacja Warunków Zamówienia wraz z załącznikami</w:t>
      </w:r>
    </w:p>
    <w:p w14:paraId="358C5001" w14:textId="77777777" w:rsidR="00A020C0" w:rsidRPr="00A020C0" w:rsidRDefault="00A020C0" w:rsidP="00A020C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44EB302" w14:textId="3FA9E845" w:rsidR="00422D54" w:rsidRPr="00A020C0" w:rsidRDefault="0022271B" w:rsidP="00A020C0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A020C0">
        <w:rPr>
          <w:rFonts w:ascii="Arial" w:hAnsi="Arial" w:cs="Arial"/>
          <w:sz w:val="20"/>
          <w:szCs w:val="20"/>
        </w:rPr>
        <w:t xml:space="preserve">ZAMAWIAJĄCY: </w:t>
      </w:r>
      <w:r w:rsidR="00A020C0" w:rsidRPr="00A020C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A020C0">
        <w:rPr>
          <w:rFonts w:ascii="Arial" w:hAnsi="Arial" w:cs="Arial"/>
          <w:sz w:val="20"/>
          <w:szCs w:val="20"/>
        </w:rPr>
        <w:t>WYKONAWCA:</w:t>
      </w:r>
    </w:p>
    <w:sectPr w:rsidR="00422D54" w:rsidRPr="00A0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E13DB" w14:textId="77777777" w:rsidR="0069405B" w:rsidRDefault="0069405B" w:rsidP="0022271B">
      <w:pPr>
        <w:spacing w:after="0" w:line="240" w:lineRule="auto"/>
      </w:pPr>
      <w:r>
        <w:separator/>
      </w:r>
    </w:p>
  </w:endnote>
  <w:endnote w:type="continuationSeparator" w:id="0">
    <w:p w14:paraId="7C68F4F6" w14:textId="77777777" w:rsidR="0069405B" w:rsidRDefault="0069405B" w:rsidP="0022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92CD8" w14:textId="77777777" w:rsidR="0069405B" w:rsidRDefault="0069405B" w:rsidP="0022271B">
      <w:pPr>
        <w:spacing w:after="0" w:line="240" w:lineRule="auto"/>
      </w:pPr>
      <w:r>
        <w:separator/>
      </w:r>
    </w:p>
  </w:footnote>
  <w:footnote w:type="continuationSeparator" w:id="0">
    <w:p w14:paraId="12C7B9F4" w14:textId="77777777" w:rsidR="0069405B" w:rsidRDefault="0069405B" w:rsidP="0022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B2"/>
    <w:multiLevelType w:val="hybridMultilevel"/>
    <w:tmpl w:val="D55A6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0E9"/>
    <w:multiLevelType w:val="hybridMultilevel"/>
    <w:tmpl w:val="79A04E50"/>
    <w:lvl w:ilvl="0" w:tplc="B708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07C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51C5"/>
    <w:multiLevelType w:val="hybridMultilevel"/>
    <w:tmpl w:val="4AB8D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0D4"/>
    <w:multiLevelType w:val="hybridMultilevel"/>
    <w:tmpl w:val="17BA9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2A23"/>
    <w:multiLevelType w:val="hybridMultilevel"/>
    <w:tmpl w:val="3A926462"/>
    <w:lvl w:ilvl="0" w:tplc="86E2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0EC0"/>
    <w:multiLevelType w:val="hybridMultilevel"/>
    <w:tmpl w:val="DB8E63A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337A"/>
    <w:multiLevelType w:val="hybridMultilevel"/>
    <w:tmpl w:val="B06C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5748"/>
    <w:multiLevelType w:val="hybridMultilevel"/>
    <w:tmpl w:val="CD4A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6557"/>
    <w:multiLevelType w:val="hybridMultilevel"/>
    <w:tmpl w:val="7C8EC92A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2BE5"/>
    <w:multiLevelType w:val="hybridMultilevel"/>
    <w:tmpl w:val="23BAFBF2"/>
    <w:lvl w:ilvl="0" w:tplc="45683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F74CB"/>
    <w:multiLevelType w:val="multilevel"/>
    <w:tmpl w:val="AF7E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04F9B"/>
    <w:multiLevelType w:val="hybridMultilevel"/>
    <w:tmpl w:val="9F10A17A"/>
    <w:lvl w:ilvl="0" w:tplc="B708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CAE"/>
    <w:multiLevelType w:val="hybridMultilevel"/>
    <w:tmpl w:val="583089EE"/>
    <w:lvl w:ilvl="0" w:tplc="FFFFFFFF">
      <w:start w:val="1"/>
      <w:numFmt w:val="decimal"/>
      <w:lvlText w:val="%1."/>
      <w:lvlJc w:val="left"/>
      <w:pPr>
        <w:ind w:left="436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56A5604"/>
    <w:multiLevelType w:val="hybridMultilevel"/>
    <w:tmpl w:val="C298F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47644"/>
    <w:multiLevelType w:val="hybridMultilevel"/>
    <w:tmpl w:val="ECA28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24A9F"/>
    <w:multiLevelType w:val="hybridMultilevel"/>
    <w:tmpl w:val="8F06860E"/>
    <w:lvl w:ilvl="0" w:tplc="B708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D77CF"/>
    <w:multiLevelType w:val="hybridMultilevel"/>
    <w:tmpl w:val="20E07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B156A"/>
    <w:multiLevelType w:val="hybridMultilevel"/>
    <w:tmpl w:val="6CB6DBCA"/>
    <w:lvl w:ilvl="0" w:tplc="618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73018"/>
    <w:multiLevelType w:val="hybridMultilevel"/>
    <w:tmpl w:val="82407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B2C33"/>
    <w:multiLevelType w:val="hybridMultilevel"/>
    <w:tmpl w:val="238AAE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C6EAA"/>
    <w:multiLevelType w:val="hybridMultilevel"/>
    <w:tmpl w:val="C298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4CAC"/>
    <w:multiLevelType w:val="hybridMultilevel"/>
    <w:tmpl w:val="874C01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A30AC"/>
    <w:multiLevelType w:val="hybridMultilevel"/>
    <w:tmpl w:val="75E43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0042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6BE69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CBC7E8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65368"/>
    <w:multiLevelType w:val="hybridMultilevel"/>
    <w:tmpl w:val="789ECB7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CF0058"/>
    <w:multiLevelType w:val="hybridMultilevel"/>
    <w:tmpl w:val="B06CA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F2E64"/>
    <w:multiLevelType w:val="hybridMultilevel"/>
    <w:tmpl w:val="DB8E63A0"/>
    <w:lvl w:ilvl="0" w:tplc="8CF400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76C2E"/>
    <w:multiLevelType w:val="hybridMultilevel"/>
    <w:tmpl w:val="F5CC2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3234E"/>
    <w:multiLevelType w:val="hybridMultilevel"/>
    <w:tmpl w:val="65909D0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8">
    <w:nsid w:val="728934EE"/>
    <w:multiLevelType w:val="hybridMultilevel"/>
    <w:tmpl w:val="B3BE246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0B4169"/>
    <w:multiLevelType w:val="hybridMultilevel"/>
    <w:tmpl w:val="238AAED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674B9"/>
    <w:multiLevelType w:val="hybridMultilevel"/>
    <w:tmpl w:val="B6429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8D610A4">
      <w:start w:val="1"/>
      <w:numFmt w:val="lowerLetter"/>
      <w:lvlText w:val="%2)"/>
      <w:lvlJc w:val="left"/>
      <w:pPr>
        <w:ind w:left="1460" w:hanging="38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0D83"/>
    <w:multiLevelType w:val="multilevel"/>
    <w:tmpl w:val="A9A6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2F01B8"/>
    <w:multiLevelType w:val="hybridMultilevel"/>
    <w:tmpl w:val="5B068F8A"/>
    <w:lvl w:ilvl="0" w:tplc="B708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6468"/>
    <w:multiLevelType w:val="hybridMultilevel"/>
    <w:tmpl w:val="0868D7F8"/>
    <w:lvl w:ilvl="0" w:tplc="9EE09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423F7A"/>
    <w:multiLevelType w:val="hybridMultilevel"/>
    <w:tmpl w:val="583089E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E583B20"/>
    <w:multiLevelType w:val="hybridMultilevel"/>
    <w:tmpl w:val="BE402482"/>
    <w:lvl w:ilvl="0" w:tplc="B708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31"/>
  </w:num>
  <w:num w:numId="5">
    <w:abstractNumId w:val="10"/>
  </w:num>
  <w:num w:numId="6">
    <w:abstractNumId w:val="8"/>
  </w:num>
  <w:num w:numId="7">
    <w:abstractNumId w:val="0"/>
  </w:num>
  <w:num w:numId="8">
    <w:abstractNumId w:val="22"/>
  </w:num>
  <w:num w:numId="9">
    <w:abstractNumId w:val="27"/>
  </w:num>
  <w:num w:numId="10">
    <w:abstractNumId w:val="1"/>
  </w:num>
  <w:num w:numId="11">
    <w:abstractNumId w:val="34"/>
  </w:num>
  <w:num w:numId="12">
    <w:abstractNumId w:val="19"/>
  </w:num>
  <w:num w:numId="13">
    <w:abstractNumId w:val="16"/>
  </w:num>
  <w:num w:numId="14">
    <w:abstractNumId w:val="12"/>
  </w:num>
  <w:num w:numId="15">
    <w:abstractNumId w:val="6"/>
  </w:num>
  <w:num w:numId="16">
    <w:abstractNumId w:val="24"/>
  </w:num>
  <w:num w:numId="17">
    <w:abstractNumId w:val="18"/>
  </w:num>
  <w:num w:numId="18">
    <w:abstractNumId w:val="26"/>
  </w:num>
  <w:num w:numId="19">
    <w:abstractNumId w:val="20"/>
  </w:num>
  <w:num w:numId="20">
    <w:abstractNumId w:val="3"/>
  </w:num>
  <w:num w:numId="21">
    <w:abstractNumId w:val="28"/>
  </w:num>
  <w:num w:numId="22">
    <w:abstractNumId w:val="23"/>
  </w:num>
  <w:num w:numId="23">
    <w:abstractNumId w:val="13"/>
  </w:num>
  <w:num w:numId="24">
    <w:abstractNumId w:val="2"/>
  </w:num>
  <w:num w:numId="25">
    <w:abstractNumId w:val="21"/>
  </w:num>
  <w:num w:numId="26">
    <w:abstractNumId w:val="29"/>
  </w:num>
  <w:num w:numId="27">
    <w:abstractNumId w:val="15"/>
  </w:num>
  <w:num w:numId="28">
    <w:abstractNumId w:val="11"/>
  </w:num>
  <w:num w:numId="29">
    <w:abstractNumId w:val="17"/>
  </w:num>
  <w:num w:numId="30">
    <w:abstractNumId w:val="35"/>
  </w:num>
  <w:num w:numId="31">
    <w:abstractNumId w:val="32"/>
  </w:num>
  <w:num w:numId="32">
    <w:abstractNumId w:val="33"/>
  </w:num>
  <w:num w:numId="33">
    <w:abstractNumId w:val="9"/>
  </w:num>
  <w:num w:numId="34">
    <w:abstractNumId w:val="25"/>
  </w:num>
  <w:num w:numId="35">
    <w:abstractNumId w:val="5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B"/>
    <w:rsid w:val="000B3D25"/>
    <w:rsid w:val="000E3BB3"/>
    <w:rsid w:val="00172408"/>
    <w:rsid w:val="001C5BC4"/>
    <w:rsid w:val="0022271B"/>
    <w:rsid w:val="00287B0A"/>
    <w:rsid w:val="00337551"/>
    <w:rsid w:val="00422D54"/>
    <w:rsid w:val="00595B4A"/>
    <w:rsid w:val="005B2FCE"/>
    <w:rsid w:val="0069405B"/>
    <w:rsid w:val="00766821"/>
    <w:rsid w:val="00A020C0"/>
    <w:rsid w:val="00BF155E"/>
    <w:rsid w:val="00C3431A"/>
    <w:rsid w:val="00C42065"/>
    <w:rsid w:val="00E54D19"/>
    <w:rsid w:val="00E9416B"/>
    <w:rsid w:val="00F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D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1B"/>
  </w:style>
  <w:style w:type="paragraph" w:styleId="Stopka">
    <w:name w:val="footer"/>
    <w:basedOn w:val="Normalny"/>
    <w:link w:val="StopkaZnak"/>
    <w:uiPriority w:val="99"/>
    <w:unhideWhenUsed/>
    <w:rsid w:val="0022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1B"/>
  </w:style>
  <w:style w:type="paragraph" w:customStyle="1" w:styleId="Default">
    <w:name w:val="Default"/>
    <w:rsid w:val="00A020C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0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2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0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20C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0C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4D1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1B"/>
  </w:style>
  <w:style w:type="paragraph" w:styleId="Stopka">
    <w:name w:val="footer"/>
    <w:basedOn w:val="Normalny"/>
    <w:link w:val="StopkaZnak"/>
    <w:uiPriority w:val="99"/>
    <w:unhideWhenUsed/>
    <w:rsid w:val="0022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1B"/>
  </w:style>
  <w:style w:type="paragraph" w:customStyle="1" w:styleId="Default">
    <w:name w:val="Default"/>
    <w:rsid w:val="00A020C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0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2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0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20C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0C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4D1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kw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16662</Words>
  <Characters>99972</Characters>
  <Application>Microsoft Office Word</Application>
  <DocSecurity>0</DocSecurity>
  <Lines>833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Marek</cp:lastModifiedBy>
  <cp:revision>2</cp:revision>
  <cp:lastPrinted>2022-07-15T15:23:00Z</cp:lastPrinted>
  <dcterms:created xsi:type="dcterms:W3CDTF">2022-07-20T19:44:00Z</dcterms:created>
  <dcterms:modified xsi:type="dcterms:W3CDTF">2022-07-20T19:44:00Z</dcterms:modified>
</cp:coreProperties>
</file>