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951CB" w14:textId="77777777" w:rsidR="003A2D04" w:rsidRDefault="00C344A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UMOWA Nr ZP.272…....2024</w:t>
      </w:r>
    </w:p>
    <w:p w14:paraId="1B43E1DE" w14:textId="77777777" w:rsidR="003A2D04" w:rsidRDefault="003A2D0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3CC4B6" w14:textId="77777777" w:rsidR="003A2D04" w:rsidRDefault="00C344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>w sprawie świadczenia usług polegających na utrzymaniu dróg gminnych i parkingów, terenów zieleni i rekreacji, placów zabaw oraz opróżnianiu koszy ulicznych</w:t>
      </w:r>
    </w:p>
    <w:p w14:paraId="34534366" w14:textId="77777777" w:rsidR="003A2D04" w:rsidRDefault="003A2D04">
      <w:pPr>
        <w:spacing w:after="0" w:line="240" w:lineRule="auto"/>
        <w:jc w:val="both"/>
        <w:rPr>
          <w:rFonts w:ascii="Arial" w:hAnsi="Arial" w:cs="Arial"/>
        </w:rPr>
      </w:pPr>
    </w:p>
    <w:p w14:paraId="794D6C41" w14:textId="77777777" w:rsidR="003A2D04" w:rsidRDefault="00C34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……………. r. w Karpaczu pomiędzy Gminą Karpacz, ul. Konstytucji 3 Maja 54, 58 - 540 Karpacz, NIP 611 010 77 59, REGON 230 821 552, zwaną w treści umowy „Zamawiającym”, reprezentowaną przez: </w:t>
      </w:r>
    </w:p>
    <w:p w14:paraId="2A3EEF67" w14:textId="77777777" w:rsidR="003A2D04" w:rsidRDefault="00C34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Pana Radosława </w:t>
      </w:r>
      <w:proofErr w:type="spellStart"/>
      <w:r>
        <w:rPr>
          <w:rFonts w:ascii="Arial" w:hAnsi="Arial" w:cs="Arial"/>
        </w:rPr>
        <w:t>Jęcka</w:t>
      </w:r>
      <w:proofErr w:type="spellEnd"/>
      <w:r>
        <w:rPr>
          <w:rFonts w:ascii="Arial" w:hAnsi="Arial" w:cs="Arial"/>
        </w:rPr>
        <w:t xml:space="preserve"> – Burmistrza Karpacza </w:t>
      </w:r>
    </w:p>
    <w:p w14:paraId="4B730A93" w14:textId="77777777" w:rsidR="003A2D04" w:rsidRDefault="00C34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kontrasygnatą Pani Katarzyny Piko – Skarbnika Gminy, </w:t>
      </w:r>
    </w:p>
    <w:p w14:paraId="1769802C" w14:textId="77777777" w:rsidR="003A2D04" w:rsidRDefault="00C34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4566D87F" w14:textId="77777777" w:rsidR="003A2D04" w:rsidRDefault="00C34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14:paraId="158C690A" w14:textId="77777777" w:rsidR="003A2D04" w:rsidRDefault="003A2D04">
      <w:pPr>
        <w:spacing w:after="0" w:line="240" w:lineRule="auto"/>
        <w:jc w:val="both"/>
        <w:rPr>
          <w:rFonts w:ascii="Arial" w:hAnsi="Arial" w:cs="Arial"/>
        </w:rPr>
      </w:pPr>
    </w:p>
    <w:p w14:paraId="46A6637F" w14:textId="77777777" w:rsidR="003A2D04" w:rsidRDefault="003A2D04">
      <w:pPr>
        <w:spacing w:after="0" w:line="240" w:lineRule="auto"/>
        <w:jc w:val="both"/>
        <w:rPr>
          <w:rFonts w:ascii="Arial" w:hAnsi="Arial" w:cs="Arial"/>
        </w:rPr>
      </w:pPr>
    </w:p>
    <w:p w14:paraId="7843E82F" w14:textId="77777777" w:rsidR="003A2D04" w:rsidRDefault="00C34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niniejsza została zawarta w wyniku przeprowadzonego postępowania o zamówienie publiczne w trybie zamówienia z wolnej ręki, zgodnie z art. 214 ust. 1 pkt 11 ustawy z dnia 11 września 2019 r. Prawo zamówień publicznych (Dz. U. z 2023 poz. 1605 ze zm.). </w:t>
      </w:r>
    </w:p>
    <w:p w14:paraId="602F463D" w14:textId="77777777" w:rsidR="003A2D04" w:rsidRDefault="003A2D04">
      <w:pPr>
        <w:spacing w:after="0" w:line="240" w:lineRule="auto"/>
        <w:jc w:val="center"/>
        <w:rPr>
          <w:rFonts w:ascii="Arial" w:hAnsi="Arial" w:cs="Arial"/>
          <w:b/>
        </w:rPr>
      </w:pPr>
    </w:p>
    <w:p w14:paraId="10A6730C" w14:textId="77777777" w:rsidR="003A2D04" w:rsidRDefault="003A2D04">
      <w:pPr>
        <w:spacing w:after="0" w:line="240" w:lineRule="auto"/>
        <w:jc w:val="center"/>
        <w:rPr>
          <w:rFonts w:ascii="Arial" w:hAnsi="Arial" w:cs="Arial"/>
          <w:b/>
        </w:rPr>
      </w:pPr>
    </w:p>
    <w:p w14:paraId="5C984184" w14:textId="77777777" w:rsidR="003A2D04" w:rsidRDefault="00C344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1</w:t>
      </w:r>
    </w:p>
    <w:p w14:paraId="58163A98" w14:textId="77777777" w:rsidR="003A2D04" w:rsidRDefault="00C344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umowy jest świadczenie kompleksowych usług </w:t>
      </w:r>
      <w:r>
        <w:rPr>
          <w:rFonts w:ascii="Arial" w:eastAsia="Georgia" w:hAnsi="Arial" w:cs="Arial"/>
          <w:shd w:val="clear" w:color="auto" w:fill="FFFFFF"/>
        </w:rPr>
        <w:t>w zakresie:</w:t>
      </w:r>
    </w:p>
    <w:p w14:paraId="67D2CAA8" w14:textId="77777777" w:rsidR="003A2D04" w:rsidRDefault="00C344AE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>utrzymania nieruchomości gruntowych niezabudowanych, stanowiących tereny zielone:</w:t>
      </w:r>
    </w:p>
    <w:p w14:paraId="1CB58F63" w14:textId="77777777" w:rsidR="003A2D04" w:rsidRDefault="00C344AE">
      <w:pPr>
        <w:widowControl w:val="0"/>
        <w:numPr>
          <w:ilvl w:val="0"/>
          <w:numId w:val="10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highlight w:val="white"/>
        </w:rPr>
        <w:t>załącznik Nr 1 - Wykaz powierzchni przeznaczonych do koszenia,</w:t>
      </w:r>
    </w:p>
    <w:p w14:paraId="7C4A8235" w14:textId="77777777" w:rsidR="003A2D04" w:rsidRDefault="00C344AE">
      <w:pPr>
        <w:widowControl w:val="0"/>
        <w:numPr>
          <w:ilvl w:val="0"/>
          <w:numId w:val="10"/>
        </w:numPr>
        <w:tabs>
          <w:tab w:val="left" w:pos="1276"/>
        </w:tabs>
        <w:spacing w:after="0"/>
        <w:ind w:left="1276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highlight w:val="white"/>
        </w:rPr>
        <w:t xml:space="preserve">załącznik Nr 4 - Jednostkowe stawki poszczególnych prac, </w:t>
      </w:r>
    </w:p>
    <w:p w14:paraId="517222C4" w14:textId="77777777" w:rsidR="003A2D04" w:rsidRDefault="00C344AE">
      <w:pPr>
        <w:widowControl w:val="0"/>
        <w:numPr>
          <w:ilvl w:val="0"/>
          <w:numId w:val="10"/>
        </w:numPr>
        <w:tabs>
          <w:tab w:val="left" w:pos="1276"/>
        </w:tabs>
        <w:spacing w:after="0"/>
        <w:ind w:left="1276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highlight w:val="white"/>
        </w:rPr>
        <w:t>załącznik Nr 5 – Stawki godzinowe sprzętu,</w:t>
      </w:r>
    </w:p>
    <w:p w14:paraId="22AC8841" w14:textId="77777777" w:rsidR="003A2D04" w:rsidRDefault="00C344AE">
      <w:pPr>
        <w:widowControl w:val="0"/>
        <w:numPr>
          <w:ilvl w:val="0"/>
          <w:numId w:val="10"/>
        </w:numPr>
        <w:tabs>
          <w:tab w:val="left" w:pos="1276"/>
        </w:tabs>
        <w:spacing w:after="0"/>
        <w:ind w:left="1276" w:hanging="425"/>
        <w:jc w:val="both"/>
        <w:rPr>
          <w:rFonts w:ascii="Arial" w:eastAsia="Georgia" w:hAnsi="Arial" w:cs="Arial"/>
          <w:shd w:val="clear" w:color="auto" w:fill="FFFFFF"/>
        </w:rPr>
      </w:pPr>
      <w:r>
        <w:rPr>
          <w:rFonts w:ascii="Arial" w:eastAsia="Georgia" w:hAnsi="Arial" w:cs="Arial"/>
          <w:highlight w:val="white"/>
        </w:rPr>
        <w:t>placów zabaw i rekreacji</w:t>
      </w:r>
      <w:r>
        <w:rPr>
          <w:rFonts w:ascii="Arial" w:eastAsia="Georgia" w:hAnsi="Arial" w:cs="Arial"/>
        </w:rPr>
        <w:t>,</w:t>
      </w:r>
    </w:p>
    <w:p w14:paraId="4FF3F14A" w14:textId="77777777" w:rsidR="003A2D04" w:rsidRDefault="00C344AE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>utrzymania nieruchomości stanowiących pas dróg gminnych i powiatowych (pozostających w zarządzie Gminy Karpacz) wraz z chodnikami i parkingami poprzez ich zamiatanie i odśnieżanie:</w:t>
      </w:r>
    </w:p>
    <w:p w14:paraId="5C7C8F41" w14:textId="77777777" w:rsidR="003A2D04" w:rsidRDefault="00C344AE">
      <w:pPr>
        <w:widowControl w:val="0"/>
        <w:numPr>
          <w:ilvl w:val="0"/>
          <w:numId w:val="9"/>
        </w:numPr>
        <w:tabs>
          <w:tab w:val="left" w:pos="1276"/>
        </w:tabs>
        <w:spacing w:after="0"/>
        <w:ind w:left="1276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highlight w:val="white"/>
        </w:rPr>
        <w:t>załącznik Nr 2 - Wykaz ulic i powierzchni przeznaczonych do odśnieżania,</w:t>
      </w:r>
    </w:p>
    <w:p w14:paraId="3190959E" w14:textId="77777777" w:rsidR="003A2D04" w:rsidRDefault="00C344AE">
      <w:pPr>
        <w:widowControl w:val="0"/>
        <w:numPr>
          <w:ilvl w:val="0"/>
          <w:numId w:val="9"/>
        </w:numPr>
        <w:tabs>
          <w:tab w:val="left" w:pos="1276"/>
        </w:tabs>
        <w:spacing w:after="0"/>
        <w:ind w:left="1276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highlight w:val="white"/>
        </w:rPr>
        <w:t>załącznik Nr 3 – Wykaz powierzchni ulic i chodników przeznaczonych</w:t>
      </w:r>
      <w:r>
        <w:rPr>
          <w:rFonts w:ascii="Arial" w:eastAsia="Georgia" w:hAnsi="Arial" w:cs="Arial"/>
          <w:highlight w:val="white"/>
        </w:rPr>
        <w:br/>
        <w:t>do zamiatania,</w:t>
      </w:r>
    </w:p>
    <w:p w14:paraId="12C8A28C" w14:textId="77777777" w:rsidR="003A2D04" w:rsidRDefault="00C344AE">
      <w:pPr>
        <w:widowControl w:val="0"/>
        <w:numPr>
          <w:ilvl w:val="0"/>
          <w:numId w:val="9"/>
        </w:numPr>
        <w:tabs>
          <w:tab w:val="left" w:pos="1276"/>
        </w:tabs>
        <w:spacing w:after="0"/>
        <w:ind w:left="1276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highlight w:val="white"/>
        </w:rPr>
        <w:t xml:space="preserve">załącznik Nr 4 - Jednostkowe stawki poszczególnych prac, </w:t>
      </w:r>
    </w:p>
    <w:p w14:paraId="361087A9" w14:textId="77777777" w:rsidR="003A2D04" w:rsidRDefault="00C344AE">
      <w:pPr>
        <w:widowControl w:val="0"/>
        <w:numPr>
          <w:ilvl w:val="0"/>
          <w:numId w:val="9"/>
        </w:numPr>
        <w:tabs>
          <w:tab w:val="left" w:pos="1276"/>
        </w:tabs>
        <w:spacing w:after="0"/>
        <w:ind w:left="1276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highlight w:val="white"/>
        </w:rPr>
        <w:t>załącznik Nr 5 - Stawki godzinowe sprzętu</w:t>
      </w:r>
      <w:r>
        <w:rPr>
          <w:rFonts w:ascii="Arial" w:eastAsia="Georgia" w:hAnsi="Arial" w:cs="Arial"/>
        </w:rPr>
        <w:t>;</w:t>
      </w:r>
    </w:p>
    <w:p w14:paraId="33313E14" w14:textId="77777777" w:rsidR="003A2D04" w:rsidRDefault="00C344AE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>utrzymania czystości i porządku na terenie Gminy, polegające na opróżnianiu koszy ulicznych   (pozostałe usługi związane z utrzymaniem czystości i porządku</w:t>
      </w:r>
      <w:r>
        <w:rPr>
          <w:rFonts w:ascii="Arial" w:eastAsia="Georgia" w:hAnsi="Arial" w:cs="Arial"/>
          <w:shd w:val="clear" w:color="auto" w:fill="FFFFFF"/>
        </w:rPr>
        <w:br/>
        <w:t xml:space="preserve">na terenie Gminy Karpacz), wraz z transportem odpadów </w:t>
      </w:r>
      <w:r>
        <w:rPr>
          <w:rFonts w:ascii="Arial" w:hAnsi="Arial" w:cs="Arial"/>
        </w:rPr>
        <w:t>do Instalacji Komunalnej w Ścięgnach Kostrzycy prowadzonej przez Karkonoskie Centrum Gospodarki Odpadami Sp. z o.o. z/s w Bukowcu. W przypadku awarii instalacji komunalnej</w:t>
      </w:r>
      <w:r>
        <w:rPr>
          <w:rFonts w:ascii="Arial" w:hAnsi="Arial" w:cs="Arial"/>
        </w:rPr>
        <w:br/>
        <w:t>lub niemożności przyjmowania odpadów z innych przyczyn, Wykonawca zobowiązany jest do dostarczenia odpadów na własny koszt do instalacji przewidzianej do zastępczej obsługi, zgodnie z obowiązującymi w tym zakresie przepisami prawa.  Umowa ta nie obejmuje usługi polegającej na odbiorze odpadów komunalnych od właścicieli nieruchomości na których zamieszkują mieszkańcy,</w:t>
      </w:r>
      <w:r>
        <w:rPr>
          <w:rFonts w:ascii="Arial" w:hAnsi="Arial" w:cs="Arial"/>
        </w:rPr>
        <w:br/>
        <w:t>na których nie zamieszkują  mieszkańcy a powstają odpady komunalne, które</w:t>
      </w:r>
      <w:r>
        <w:rPr>
          <w:rFonts w:ascii="Arial" w:hAnsi="Arial" w:cs="Arial"/>
        </w:rPr>
        <w:br/>
        <w:t xml:space="preserve">w części stanowią nieruchomości, na których zamieszkują mieszkańcy, a w części nieruchomości na których nie zamieszkują mieszkańcy; </w:t>
      </w:r>
    </w:p>
    <w:p w14:paraId="03275D63" w14:textId="77777777" w:rsidR="003A2D04" w:rsidRDefault="00C344AE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innych prac drogowych wymienionych szczegółowo w § 4 ust. 1 pkt 2 lit. c niniejszej umowy,</w:t>
      </w:r>
    </w:p>
    <w:p w14:paraId="18364375" w14:textId="77777777" w:rsidR="003A2D04" w:rsidRDefault="00C344AE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utrzymania nieruchomości gruntowych, stanowiących place zabaw i rekreacji.</w:t>
      </w:r>
    </w:p>
    <w:p w14:paraId="74C6A496" w14:textId="77777777" w:rsidR="003A2D04" w:rsidRDefault="00C344A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>Zasoby przekazane do utrzymania, o których mowa w ust.1, mogą ulec zmianom</w:t>
      </w:r>
      <w:r>
        <w:rPr>
          <w:rFonts w:ascii="Arial" w:eastAsia="Georgia" w:hAnsi="Arial" w:cs="Arial"/>
          <w:shd w:val="clear" w:color="auto" w:fill="FFFFFF"/>
        </w:rPr>
        <w:br/>
        <w:t>w trakcie realizacji niniejszej umowy. Zmiany w tym zakresie dokonywane będą w formie aneksu do niniejszej umowy.</w:t>
      </w:r>
    </w:p>
    <w:p w14:paraId="03A51179" w14:textId="77777777" w:rsidR="003A2D04" w:rsidRDefault="00C344AE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>Przy wykonywaniu niniejszej umowy Wykonawca</w:t>
      </w:r>
      <w:r>
        <w:rPr>
          <w:rFonts w:ascii="Arial" w:eastAsia="Georgia" w:hAnsi="Arial" w:cs="Arial"/>
          <w:i/>
          <w:shd w:val="clear" w:color="auto" w:fill="FFFFFF"/>
        </w:rPr>
        <w:t xml:space="preserve"> </w:t>
      </w:r>
      <w:r>
        <w:rPr>
          <w:rFonts w:ascii="Arial" w:eastAsia="Georgia" w:hAnsi="Arial" w:cs="Arial"/>
          <w:shd w:val="clear" w:color="auto" w:fill="FFFFFF"/>
        </w:rPr>
        <w:t>zobowiązuje się do dochowania należytej staranności, właściwej dla stosunków zakreślonych postanowieniami niniejszej umowy.</w:t>
      </w:r>
    </w:p>
    <w:p w14:paraId="6E9BEF8C" w14:textId="77777777" w:rsidR="003A2D04" w:rsidRDefault="003A2D04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</w:rPr>
      </w:pPr>
    </w:p>
    <w:p w14:paraId="6F41CE95" w14:textId="77777777" w:rsidR="003A2D04" w:rsidRDefault="003A2D04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</w:rPr>
      </w:pPr>
    </w:p>
    <w:p w14:paraId="4A9F2CBB" w14:textId="77777777" w:rsidR="003A2D04" w:rsidRDefault="00C344AE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2</w:t>
      </w:r>
    </w:p>
    <w:p w14:paraId="5783CC7C" w14:textId="77777777" w:rsidR="003A2D04" w:rsidRDefault="00C344AE">
      <w:pPr>
        <w:pStyle w:val="Tekstpodstawowy31"/>
        <w:tabs>
          <w:tab w:val="left" w:pos="4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Przedmiot niniejszej umowy realizowany będzie w terminie 12 miesięcy od dnia zawarcia niniejszej umowy tj. od dnia 22 czerwca 2024 r. do dnia 21 czerwca 2025 roku,</w:t>
      </w:r>
      <w:r>
        <w:rPr>
          <w:rFonts w:ascii="Arial" w:hAnsi="Arial" w:cs="Arial"/>
        </w:rPr>
        <w:br/>
        <w:t xml:space="preserve">z zastrzeżeniem § 5 ust. 2 niniejszej umowy. </w:t>
      </w:r>
    </w:p>
    <w:p w14:paraId="7648A6FB" w14:textId="77777777" w:rsidR="003A2D04" w:rsidRDefault="003A2D04">
      <w:pPr>
        <w:pStyle w:val="Akapitzlist"/>
        <w:spacing w:after="0" w:line="240" w:lineRule="auto"/>
        <w:ind w:left="425"/>
        <w:jc w:val="both"/>
        <w:rPr>
          <w:rFonts w:ascii="Arial" w:hAnsi="Arial" w:cs="Arial"/>
        </w:rPr>
      </w:pPr>
    </w:p>
    <w:p w14:paraId="5C3AE7A3" w14:textId="77777777" w:rsidR="003A2D04" w:rsidRDefault="003A2D04">
      <w:pPr>
        <w:spacing w:after="0" w:line="240" w:lineRule="auto"/>
        <w:jc w:val="center"/>
        <w:rPr>
          <w:rFonts w:ascii="Arial" w:eastAsia="Georgia" w:hAnsi="Arial" w:cs="Arial"/>
          <w:b/>
          <w:shd w:val="clear" w:color="auto" w:fill="FFFFFF"/>
        </w:rPr>
      </w:pPr>
    </w:p>
    <w:p w14:paraId="5AD54D2D" w14:textId="77777777" w:rsidR="003A2D04" w:rsidRDefault="003A2D04">
      <w:pPr>
        <w:spacing w:after="0" w:line="240" w:lineRule="auto"/>
        <w:jc w:val="center"/>
        <w:rPr>
          <w:rFonts w:ascii="Arial" w:eastAsia="Georgia" w:hAnsi="Arial" w:cs="Arial"/>
          <w:b/>
          <w:shd w:val="clear" w:color="auto" w:fill="FFFFFF"/>
        </w:rPr>
      </w:pPr>
    </w:p>
    <w:p w14:paraId="43FEA5F1" w14:textId="77777777" w:rsidR="003A2D04" w:rsidRDefault="00C344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Georgia" w:hAnsi="Arial" w:cs="Arial"/>
          <w:b/>
          <w:shd w:val="clear" w:color="auto" w:fill="FFFFFF"/>
        </w:rPr>
        <w:t>§ 3</w:t>
      </w:r>
      <w:r>
        <w:rPr>
          <w:rFonts w:ascii="Arial" w:eastAsia="Georgia" w:hAnsi="Arial" w:cs="Arial"/>
          <w:shd w:val="clear" w:color="auto" w:fill="FFFFFF"/>
        </w:rPr>
        <w:t>.</w:t>
      </w:r>
    </w:p>
    <w:p w14:paraId="1B30EC4A" w14:textId="77777777" w:rsidR="003A2D04" w:rsidRDefault="00C34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 xml:space="preserve">Ustalanie wynagrodzenia za usługi, o których mowa  w § 1 w zw. z § 4 niniejszej umowy, następować będzie w oparciu o zatwierdzone przez Zamawiającego kosztorysy powykonawcze – sporządzane w oparciu o czynniki cenotwórcze obejmujące: </w:t>
      </w:r>
    </w:p>
    <w:p w14:paraId="3EE58F47" w14:textId="77777777" w:rsidR="003A2D04" w:rsidRDefault="00C344AE">
      <w:pPr>
        <w:pStyle w:val="Akapitzlist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>stawkę roboczogodziny (Rg) – ……. zł netto;</w:t>
      </w:r>
    </w:p>
    <w:p w14:paraId="07B659B5" w14:textId="77777777" w:rsidR="003A2D04" w:rsidRDefault="00C344AE">
      <w:pPr>
        <w:pStyle w:val="Akapitzlist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>koszty zakupu (</w:t>
      </w:r>
      <w:proofErr w:type="spellStart"/>
      <w:r>
        <w:rPr>
          <w:rFonts w:ascii="Arial" w:eastAsia="Georgia" w:hAnsi="Arial" w:cs="Arial"/>
          <w:shd w:val="clear" w:color="auto" w:fill="FFFFFF"/>
        </w:rPr>
        <w:t>Kz</w:t>
      </w:r>
      <w:proofErr w:type="spellEnd"/>
      <w:r>
        <w:rPr>
          <w:rFonts w:ascii="Arial" w:eastAsia="Georgia" w:hAnsi="Arial" w:cs="Arial"/>
          <w:shd w:val="clear" w:color="auto" w:fill="FFFFFF"/>
        </w:rPr>
        <w:t>) – …….;</w:t>
      </w:r>
    </w:p>
    <w:p w14:paraId="799C3018" w14:textId="77777777" w:rsidR="003A2D04" w:rsidRDefault="00C344AE">
      <w:pPr>
        <w:pStyle w:val="Akapitzlist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>zysk (Z) -……..</w:t>
      </w:r>
    </w:p>
    <w:p w14:paraId="77EE0386" w14:textId="77777777" w:rsidR="003A2D04" w:rsidRDefault="003A2D04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010A20CC" w14:textId="77777777" w:rsidR="003A2D04" w:rsidRDefault="00C344AE">
      <w:pPr>
        <w:pStyle w:val="Akapitzlist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14:paraId="7C98E1FC" w14:textId="77777777" w:rsidR="003A2D04" w:rsidRDefault="00C344AE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Georgia" w:hAnsi="Arial" w:cs="Arial"/>
          <w:highlight w:val="white"/>
        </w:rPr>
        <w:t>Z tytułu realizacji postanowień niniejszej umowy Wykonawca dokonywać będzie rozliczeń na następujących zasadach:</w:t>
      </w:r>
    </w:p>
    <w:p w14:paraId="10228360" w14:textId="77777777" w:rsidR="003A2D04" w:rsidRDefault="00C344AE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eastAsia="Georgia" w:hAnsi="Arial" w:cs="Arial"/>
          <w:shd w:val="clear" w:color="auto" w:fill="FFFFFF"/>
        </w:rPr>
        <w:t xml:space="preserve">z tytułu utrzymania nieruchomości gruntowych niezabudowanych, stanowiących </w:t>
      </w:r>
      <w:r>
        <w:rPr>
          <w:rFonts w:ascii="Arial" w:eastAsia="Georgia" w:hAnsi="Arial" w:cs="Arial"/>
          <w:bCs/>
          <w:shd w:val="clear" w:color="auto" w:fill="FFFFFF"/>
        </w:rPr>
        <w:t>tereny zielone, Wykonawca dokonywać będzie rozliczenia z Zamawiającym</w:t>
      </w:r>
      <w:r>
        <w:rPr>
          <w:rFonts w:ascii="Arial" w:eastAsia="Georgia" w:hAnsi="Arial" w:cs="Arial"/>
          <w:bCs/>
          <w:shd w:val="clear" w:color="auto" w:fill="FFFFFF"/>
        </w:rPr>
        <w:br/>
        <w:t>na następujących zasadach:</w:t>
      </w:r>
    </w:p>
    <w:p w14:paraId="1716BE70" w14:textId="77777777" w:rsidR="003A2D04" w:rsidRDefault="00C344AE">
      <w:pPr>
        <w:pStyle w:val="Akapitzlist"/>
        <w:numPr>
          <w:ilvl w:val="0"/>
          <w:numId w:val="13"/>
        </w:numPr>
        <w:spacing w:after="0" w:line="240" w:lineRule="auto"/>
        <w:ind w:left="1276" w:hanging="426"/>
        <w:jc w:val="both"/>
      </w:pPr>
      <w:r>
        <w:rPr>
          <w:rFonts w:ascii="Arial" w:eastAsia="Georgia" w:hAnsi="Arial" w:cs="Arial"/>
          <w:bCs/>
          <w:shd w:val="clear" w:color="auto" w:fill="FFFFFF"/>
        </w:rPr>
        <w:t xml:space="preserve">z tytułu </w:t>
      </w:r>
      <w:r>
        <w:rPr>
          <w:rFonts w:ascii="Arial" w:eastAsia="Georgia" w:hAnsi="Arial" w:cs="Arial"/>
          <w:bCs/>
          <w:iCs/>
          <w:shd w:val="clear" w:color="auto" w:fill="FFFFFF"/>
        </w:rPr>
        <w:t>koszenia terenów zielonych</w:t>
      </w:r>
      <w:r>
        <w:rPr>
          <w:rFonts w:ascii="Arial" w:eastAsia="Georgia" w:hAnsi="Arial" w:cs="Arial"/>
          <w:bCs/>
          <w:shd w:val="clear" w:color="auto" w:fill="FFFFFF"/>
        </w:rPr>
        <w:t xml:space="preserve"> – wynagrodzenie będzie rozliczane jako iloczyn sumy faktycznie wykoszonych powierzchni terenów zielonych w (m</w:t>
      </w:r>
      <w:r>
        <w:rPr>
          <w:rFonts w:ascii="Arial" w:eastAsia="Georgia" w:hAnsi="Arial" w:cs="Arial"/>
          <w:bCs/>
          <w:shd w:val="clear" w:color="auto" w:fill="FFFFFF"/>
          <w:vertAlign w:val="superscript"/>
        </w:rPr>
        <w:t>2</w:t>
      </w:r>
      <w:r>
        <w:rPr>
          <w:rFonts w:ascii="Arial" w:eastAsia="Georgia" w:hAnsi="Arial" w:cs="Arial"/>
          <w:bCs/>
          <w:shd w:val="clear" w:color="auto" w:fill="FFFFFF"/>
        </w:rPr>
        <w:t>)</w:t>
      </w:r>
      <w:r>
        <w:rPr>
          <w:rFonts w:ascii="Arial" w:eastAsia="Georgia" w:hAnsi="Arial" w:cs="Arial"/>
          <w:bCs/>
          <w:shd w:val="clear" w:color="auto" w:fill="FFFFFF"/>
        </w:rPr>
        <w:br/>
        <w:t>z  zał. nr 1 oraz stawki jednostkowej określonej w zał. nr 4 w danym okresie rozliczeniowym,</w:t>
      </w:r>
    </w:p>
    <w:p w14:paraId="5E9489E1" w14:textId="77777777" w:rsidR="003A2D04" w:rsidRDefault="00C344AE">
      <w:pPr>
        <w:pStyle w:val="Akapitzlist"/>
        <w:numPr>
          <w:ilvl w:val="0"/>
          <w:numId w:val="13"/>
        </w:numPr>
        <w:spacing w:after="0" w:line="240" w:lineRule="auto"/>
        <w:ind w:left="1276" w:hanging="426"/>
        <w:jc w:val="both"/>
        <w:rPr>
          <w:rFonts w:ascii="Arial" w:hAnsi="Arial" w:cs="Arial"/>
          <w:bCs/>
        </w:rPr>
      </w:pPr>
      <w:r>
        <w:rPr>
          <w:rFonts w:ascii="Arial" w:eastAsia="Georgia" w:hAnsi="Arial" w:cs="Arial"/>
          <w:bCs/>
          <w:shd w:val="clear" w:color="auto" w:fill="FFFFFF"/>
        </w:rPr>
        <w:t xml:space="preserve">z tytułu wykonywania prac </w:t>
      </w:r>
      <w:proofErr w:type="spellStart"/>
      <w:r>
        <w:rPr>
          <w:rFonts w:ascii="Arial" w:eastAsia="Georgia" w:hAnsi="Arial" w:cs="Arial"/>
          <w:bCs/>
          <w:iCs/>
          <w:shd w:val="clear" w:color="auto" w:fill="FFFFFF"/>
        </w:rPr>
        <w:t>pielęgnacyjno</w:t>
      </w:r>
      <w:proofErr w:type="spellEnd"/>
      <w:r>
        <w:rPr>
          <w:rFonts w:ascii="Arial" w:eastAsia="Georgia" w:hAnsi="Arial" w:cs="Arial"/>
          <w:bCs/>
          <w:iCs/>
          <w:shd w:val="clear" w:color="auto" w:fill="FFFFFF"/>
        </w:rPr>
        <w:t xml:space="preserve"> – sanitarnych terenów zielonych –</w:t>
      </w:r>
      <w:r>
        <w:rPr>
          <w:rFonts w:ascii="Arial" w:eastAsia="Georgia" w:hAnsi="Arial" w:cs="Arial"/>
          <w:bCs/>
          <w:shd w:val="clear" w:color="auto" w:fill="FFFFFF"/>
        </w:rPr>
        <w:t xml:space="preserve"> wynagrodzenie będzie rozliczane jako iloczyn faktycznej ilości godzin pracy ludzi i sprzętu oraz stawek roboczogodziny (Rg) i stawek pracy sprzętu, zgodnie z zał. nr 5.</w:t>
      </w:r>
    </w:p>
    <w:p w14:paraId="037A699D" w14:textId="77777777" w:rsidR="003A2D04" w:rsidRDefault="00C344AE">
      <w:pPr>
        <w:pStyle w:val="Akapitzlist"/>
        <w:spacing w:after="0" w:line="240" w:lineRule="auto"/>
        <w:ind w:left="851"/>
        <w:jc w:val="both"/>
        <w:rPr>
          <w:rFonts w:ascii="Arial" w:hAnsi="Arial" w:cs="Arial"/>
          <w:bCs/>
        </w:rPr>
      </w:pPr>
      <w:r>
        <w:rPr>
          <w:rFonts w:ascii="Arial" w:eastAsia="Georgia" w:hAnsi="Arial" w:cs="Arial"/>
          <w:bCs/>
          <w:shd w:val="clear" w:color="auto" w:fill="FFFFFF"/>
        </w:rPr>
        <w:t>Z tytułu prac, o których mowa w lit. b.), rozliczane będą także udokumentowane koszty zakupu materiałów (np. nawozy, środki ochrony roślin, krzewy, kwiaty i inne) niezbędnych do realizacji tych prac;</w:t>
      </w:r>
    </w:p>
    <w:p w14:paraId="0A325C98" w14:textId="77777777" w:rsidR="003A2D04" w:rsidRDefault="003A2D04">
      <w:pPr>
        <w:spacing w:after="0" w:line="240" w:lineRule="auto"/>
        <w:jc w:val="both"/>
        <w:rPr>
          <w:rFonts w:ascii="Arial" w:eastAsia="Georgia" w:hAnsi="Arial" w:cs="Arial"/>
          <w:b/>
          <w:shd w:val="clear" w:color="auto" w:fill="FFFFFF"/>
        </w:rPr>
      </w:pPr>
    </w:p>
    <w:p w14:paraId="4916DB4E" w14:textId="77777777" w:rsidR="003A2D04" w:rsidRDefault="00C344AE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>z tytułu utrzymania nieruchomości gruntowych niezabudowanych, stanowiących drogi gminne i powiatowe będące w zarządzie Gminy Karpacz wraz z chodnikami</w:t>
      </w:r>
      <w:r>
        <w:rPr>
          <w:rFonts w:ascii="Arial" w:eastAsia="Georgia" w:hAnsi="Arial" w:cs="Arial"/>
          <w:shd w:val="clear" w:color="auto" w:fill="FFFFFF"/>
        </w:rPr>
        <w:br/>
        <w:t>i parkingami, Wykonawca dokonywać będzie rozliczenia z Zamawiającym</w:t>
      </w:r>
      <w:r>
        <w:rPr>
          <w:rFonts w:ascii="Arial" w:eastAsia="Georgia" w:hAnsi="Arial" w:cs="Arial"/>
          <w:shd w:val="clear" w:color="auto" w:fill="FFFFFF"/>
        </w:rPr>
        <w:br/>
        <w:t>na następujących zasadach:</w:t>
      </w:r>
    </w:p>
    <w:p w14:paraId="0CE81FFF" w14:textId="77777777" w:rsidR="003A2D04" w:rsidRDefault="00C344AE">
      <w:pPr>
        <w:pStyle w:val="Akapitzlist"/>
        <w:numPr>
          <w:ilvl w:val="0"/>
          <w:numId w:val="1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iCs/>
        </w:rPr>
      </w:pPr>
      <w:r>
        <w:rPr>
          <w:rFonts w:ascii="Arial" w:eastAsia="Georgia" w:hAnsi="Arial" w:cs="Arial"/>
          <w:shd w:val="clear" w:color="auto" w:fill="FFFFFF"/>
        </w:rPr>
        <w:t xml:space="preserve">z tytułu </w:t>
      </w:r>
      <w:r>
        <w:rPr>
          <w:rFonts w:ascii="Arial" w:eastAsia="Georgia" w:hAnsi="Arial" w:cs="Arial"/>
          <w:iCs/>
          <w:shd w:val="clear" w:color="auto" w:fill="FFFFFF"/>
        </w:rPr>
        <w:t>odśnieżania:</w:t>
      </w:r>
    </w:p>
    <w:p w14:paraId="40203940" w14:textId="77777777" w:rsidR="003A2D04" w:rsidRDefault="00C344AE">
      <w:pPr>
        <w:tabs>
          <w:tab w:val="left" w:pos="1276"/>
        </w:tabs>
        <w:spacing w:after="0" w:line="240" w:lineRule="auto"/>
        <w:ind w:left="907" w:hanging="397"/>
        <w:jc w:val="both"/>
        <w:rPr>
          <w:rFonts w:ascii="Arial" w:hAnsi="Arial" w:cs="Arial"/>
        </w:rPr>
      </w:pPr>
      <w:r>
        <w:rPr>
          <w:rFonts w:ascii="Arial" w:eastAsia="Georgia" w:hAnsi="Arial" w:cs="Arial"/>
          <w:iCs/>
          <w:shd w:val="clear" w:color="auto" w:fill="FFFFFF"/>
        </w:rPr>
        <w:t xml:space="preserve"> - odśnieżanie dróg gminnych i powiatowych</w:t>
      </w:r>
      <w:r>
        <w:rPr>
          <w:rFonts w:ascii="Arial" w:eastAsia="Georgia" w:hAnsi="Arial" w:cs="Arial"/>
          <w:shd w:val="clear" w:color="auto" w:fill="FFFFFF"/>
        </w:rPr>
        <w:t xml:space="preserve"> - wynagrodzenie będzie ustalane jako iloczyn sumy faktycznie odśnieżonych dróg w (km) z zał. nr 2 oraz stawki jednostkowej określonej w zał. nr 4 w danym okresie rozliczeniowym,</w:t>
      </w:r>
    </w:p>
    <w:p w14:paraId="2F412E42" w14:textId="77777777" w:rsidR="003A2D04" w:rsidRDefault="00C344AE">
      <w:pPr>
        <w:tabs>
          <w:tab w:val="left" w:pos="1276"/>
        </w:tabs>
        <w:spacing w:after="0" w:line="240" w:lineRule="auto"/>
        <w:ind w:left="1134" w:hanging="397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 xml:space="preserve"> - odśnieżanie chodników gminnych, chodników powiatowych oraz parkingów - wynagrodzenie będzie ustalane jako iloczyn sumy faktycznie odśnieżonej powierzchni w (m</w:t>
      </w:r>
      <w:r>
        <w:rPr>
          <w:rFonts w:ascii="Arial" w:eastAsia="Georgia" w:hAnsi="Arial" w:cs="Arial"/>
          <w:shd w:val="clear" w:color="auto" w:fill="FFFFFF"/>
          <w:vertAlign w:val="superscript"/>
        </w:rPr>
        <w:t>2</w:t>
      </w:r>
      <w:r>
        <w:rPr>
          <w:rFonts w:ascii="Arial" w:eastAsia="Georgia" w:hAnsi="Arial" w:cs="Arial"/>
          <w:shd w:val="clear" w:color="auto" w:fill="FFFFFF"/>
        </w:rPr>
        <w:t>) z  zał. nr 2 oraz stawki jednostkowej określonej w zał. nr 4</w:t>
      </w:r>
      <w:r>
        <w:rPr>
          <w:rFonts w:ascii="Arial" w:eastAsia="Georgia" w:hAnsi="Arial" w:cs="Arial"/>
          <w:shd w:val="clear" w:color="auto" w:fill="FFFFFF"/>
        </w:rPr>
        <w:br/>
        <w:t>w danym okresie rozliczeniowym,</w:t>
      </w:r>
    </w:p>
    <w:p w14:paraId="729863EE" w14:textId="77777777" w:rsidR="003A2D04" w:rsidRDefault="00C344AE">
      <w:pPr>
        <w:tabs>
          <w:tab w:val="left" w:pos="1276"/>
        </w:tabs>
        <w:spacing w:after="0" w:line="240" w:lineRule="auto"/>
        <w:ind w:left="1134" w:hanging="397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lastRenderedPageBreak/>
        <w:t xml:space="preserve"> - wynagrodzenie ryczałtowe (dyspozycyjność) w miesiącach od października</w:t>
      </w:r>
      <w:r>
        <w:rPr>
          <w:rFonts w:ascii="Arial" w:eastAsia="Georgia" w:hAnsi="Arial" w:cs="Arial"/>
          <w:shd w:val="clear" w:color="auto" w:fill="FFFFFF"/>
        </w:rPr>
        <w:br/>
        <w:t>do mają następnego roku w wysokości ………... zł netto miesięcznie (słownie: ………...),</w:t>
      </w:r>
    </w:p>
    <w:p w14:paraId="5B3E8603" w14:textId="77777777" w:rsidR="003A2D04" w:rsidRDefault="00C344AE">
      <w:pPr>
        <w:pStyle w:val="Akapitzlist"/>
        <w:numPr>
          <w:ilvl w:val="0"/>
          <w:numId w:val="1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>z tytułu pozimowego oraz bieżącego zamiatania miasta – wynagrodzenie będzie ustalane jako iloczyn sumy faktycznie pozamiatanej powierzchni dróg</w:t>
      </w:r>
      <w:r>
        <w:rPr>
          <w:rFonts w:ascii="Arial" w:eastAsia="Georgia" w:hAnsi="Arial" w:cs="Arial"/>
          <w:shd w:val="clear" w:color="auto" w:fill="FFFFFF"/>
        </w:rPr>
        <w:br/>
        <w:t>i chodników w (m</w:t>
      </w:r>
      <w:r>
        <w:rPr>
          <w:rFonts w:ascii="Arial" w:eastAsia="Georgia" w:hAnsi="Arial" w:cs="Arial"/>
          <w:shd w:val="clear" w:color="auto" w:fill="FFFFFF"/>
          <w:vertAlign w:val="superscript"/>
        </w:rPr>
        <w:t>2</w:t>
      </w:r>
      <w:r>
        <w:rPr>
          <w:rFonts w:ascii="Arial" w:eastAsia="Georgia" w:hAnsi="Arial" w:cs="Arial"/>
          <w:shd w:val="clear" w:color="auto" w:fill="FFFFFF"/>
        </w:rPr>
        <w:t>) z  zał. nr 3 oraz stawki jednostkowej określonej w zał. nr 4</w:t>
      </w:r>
      <w:r>
        <w:rPr>
          <w:rFonts w:ascii="Arial" w:eastAsia="Georgia" w:hAnsi="Arial" w:cs="Arial"/>
          <w:shd w:val="clear" w:color="auto" w:fill="FFFFFF"/>
        </w:rPr>
        <w:br/>
        <w:t>w danym okresie rozliczeniowym,</w:t>
      </w:r>
    </w:p>
    <w:p w14:paraId="08A8184E" w14:textId="6DA70EBF" w:rsidR="003A2D04" w:rsidRDefault="00C344AE">
      <w:pPr>
        <w:pStyle w:val="Akapitzlist"/>
        <w:numPr>
          <w:ilvl w:val="0"/>
          <w:numId w:val="1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 xml:space="preserve">z tytułu innych prac drogowych, </w:t>
      </w:r>
      <w:r w:rsidR="002070C5">
        <w:rPr>
          <w:rFonts w:ascii="Arial" w:eastAsia="Georgia" w:hAnsi="Arial" w:cs="Arial"/>
          <w:shd w:val="clear" w:color="auto" w:fill="FFFFFF"/>
        </w:rPr>
        <w:t>obejmującyc</w:t>
      </w:r>
      <w:r w:rsidR="00690B85">
        <w:rPr>
          <w:rFonts w:ascii="Arial" w:eastAsia="Georgia" w:hAnsi="Arial" w:cs="Arial"/>
          <w:shd w:val="clear" w:color="auto" w:fill="FFFFFF"/>
        </w:rPr>
        <w:t>h</w:t>
      </w:r>
      <w:r>
        <w:rPr>
          <w:rFonts w:ascii="Arial" w:eastAsia="Georgia" w:hAnsi="Arial" w:cs="Arial"/>
          <w:shd w:val="clear" w:color="auto" w:fill="FFFFFF"/>
        </w:rPr>
        <w:t xml:space="preserve">: </w:t>
      </w:r>
    </w:p>
    <w:p w14:paraId="33B91B70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czyszczenie i naprawa wpustów, przepustów, koryt, studni oraz rowów,</w:t>
      </w:r>
    </w:p>
    <w:p w14:paraId="5F5E6CE1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uzupełnianie dziur asfaltem na zimno, </w:t>
      </w:r>
    </w:p>
    <w:p w14:paraId="4483E1BC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uzupełnianie dziur w poboczach, w drogach szutrowych,</w:t>
      </w:r>
    </w:p>
    <w:p w14:paraId="1277B5A7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pielęgnacyjne cięcie gałęzi,</w:t>
      </w:r>
    </w:p>
    <w:p w14:paraId="15807EAB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organizacji ruchu,</w:t>
      </w:r>
    </w:p>
    <w:p w14:paraId="7D882608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zaprawy, wymiany oraz poprawienie znaków drogowych,</w:t>
      </w:r>
    </w:p>
    <w:p w14:paraId="6B27FEC9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montaż i demontaż flag i banerów (w zależności od okoliczności),</w:t>
      </w:r>
    </w:p>
    <w:p w14:paraId="786644DA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rozwożenie i zwożenie „Jaj Wielkanocnych”,</w:t>
      </w:r>
    </w:p>
    <w:p w14:paraId="066C4554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rozwożenie i montaż rozkładów jazdy,</w:t>
      </w:r>
    </w:p>
    <w:p w14:paraId="02AC4AD0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bieżące naprawy chodników, schodów, mostów,</w:t>
      </w:r>
    </w:p>
    <w:p w14:paraId="26BEAFE2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montaż i demontaż donic na latarniach,</w:t>
      </w:r>
    </w:p>
    <w:p w14:paraId="7C6E2BEB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montaż i demontaż skrzynek na barierkach,</w:t>
      </w:r>
    </w:p>
    <w:p w14:paraId="2997DDC5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rozstawienie (rozładunek, rozwiezienie, zwiezienie i przygotowanie</w:t>
      </w:r>
      <w:r>
        <w:rPr>
          <w:rFonts w:ascii="Arial" w:hAnsi="Arial" w:cs="Arial"/>
          <w:sz w:val="22"/>
          <w:szCs w:val="22"/>
        </w:rPr>
        <w:br/>
        <w:t>do transportu w celu obsadzenia nowymi kwiatami) wież kwiatowych</w:t>
      </w:r>
      <w:r>
        <w:rPr>
          <w:rFonts w:ascii="Arial" w:hAnsi="Arial" w:cs="Arial"/>
          <w:sz w:val="22"/>
          <w:szCs w:val="22"/>
        </w:rPr>
        <w:br/>
        <w:t>na terenie Karpacza,</w:t>
      </w:r>
    </w:p>
    <w:p w14:paraId="42238ABC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czyszczenie znaków i luster drogowych,</w:t>
      </w:r>
    </w:p>
    <w:p w14:paraId="688E22AA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pielęgnacja i podlewanie kwiatów (skrzynki, donice, wieże kwiatowe),</w:t>
      </w:r>
    </w:p>
    <w:p w14:paraId="2FD4C1D4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bieżące naprawy oraz wymiany ławek,</w:t>
      </w:r>
    </w:p>
    <w:p w14:paraId="101CB557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uzupełnienie kostki na deptaku, w chodnikach,</w:t>
      </w:r>
    </w:p>
    <w:p w14:paraId="38657D7C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czyszczenie kanalizacji deszczowej,</w:t>
      </w:r>
    </w:p>
    <w:p w14:paraId="288BBE56" w14:textId="77777777" w:rsidR="003A2D04" w:rsidRDefault="00C344AE">
      <w:pPr>
        <w:pStyle w:val="NormalnyWeb"/>
        <w:numPr>
          <w:ilvl w:val="0"/>
          <w:numId w:val="26"/>
        </w:numPr>
        <w:spacing w:beforeAutospacing="0" w:after="0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bieżące naprawy murków oraz barier energochłonnych</w:t>
      </w:r>
    </w:p>
    <w:p w14:paraId="1411BD3D" w14:textId="77777777" w:rsidR="003A2D04" w:rsidRDefault="00C344AE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 xml:space="preserve">– </w:t>
      </w:r>
      <w:bookmarkStart w:id="0" w:name="_Hlk129686814"/>
      <w:r>
        <w:rPr>
          <w:rFonts w:ascii="Arial" w:eastAsia="Georgia" w:hAnsi="Arial" w:cs="Arial"/>
          <w:shd w:val="clear" w:color="auto" w:fill="FFFFFF"/>
        </w:rPr>
        <w:t>wynagrodzenie będzie ustalane jako iloczyn faktycznej ilości godzin pracy ludzi i sprzętu oraz stawek roboczogodziny (Rg) i stawek pracy sprzętu, zgodnie z zał. Nr 5 oraz koszty zakupu niezbędnych materiałów</w:t>
      </w:r>
      <w:bookmarkEnd w:id="0"/>
      <w:r>
        <w:rPr>
          <w:rFonts w:ascii="Arial" w:eastAsia="Georgia" w:hAnsi="Arial" w:cs="Arial"/>
          <w:shd w:val="clear" w:color="auto" w:fill="FFFFFF"/>
        </w:rPr>
        <w:t>;</w:t>
      </w:r>
    </w:p>
    <w:p w14:paraId="07959864" w14:textId="77777777" w:rsidR="003A2D04" w:rsidRDefault="003A2D04">
      <w:pPr>
        <w:tabs>
          <w:tab w:val="left" w:pos="1276"/>
        </w:tabs>
        <w:spacing w:after="0" w:line="240" w:lineRule="auto"/>
        <w:ind w:left="1276" w:hanging="425"/>
        <w:jc w:val="both"/>
        <w:rPr>
          <w:rFonts w:ascii="Arial" w:eastAsia="Georgia" w:hAnsi="Arial" w:cs="Arial"/>
          <w:b/>
          <w:shd w:val="clear" w:color="auto" w:fill="FFFFFF"/>
        </w:rPr>
      </w:pPr>
    </w:p>
    <w:p w14:paraId="1103F5E5" w14:textId="77777777" w:rsidR="003A2D04" w:rsidRDefault="00C344AE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>z tytułu utrzymania nieruchomości gruntowych, stanowiących place zabaw</w:t>
      </w:r>
      <w:r>
        <w:rPr>
          <w:rFonts w:ascii="Arial" w:eastAsia="Georgia" w:hAnsi="Arial" w:cs="Arial"/>
          <w:shd w:val="clear" w:color="auto" w:fill="FFFFFF"/>
        </w:rPr>
        <w:br/>
        <w:t>i rekreacji, Wykonawca będzie dokonywać rozliczenia z Zamawiającym</w:t>
      </w:r>
      <w:r>
        <w:rPr>
          <w:rFonts w:ascii="Arial" w:eastAsia="Georgia" w:hAnsi="Arial" w:cs="Arial"/>
          <w:shd w:val="clear" w:color="auto" w:fill="FFFFFF"/>
        </w:rPr>
        <w:br/>
        <w:t>na następujących zasadach:</w:t>
      </w:r>
    </w:p>
    <w:p w14:paraId="5FFD0331" w14:textId="77777777" w:rsidR="003A2D04" w:rsidRDefault="00C344AE">
      <w:pPr>
        <w:pStyle w:val="Akapitzlist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>z tytułu cotygodniowych przeglądów urządzeń Wykonawca będzie otrzymywać wynagrodzenie ryczałtowe miesięczne w wysokości ….. zł netto miesięcznie (słownie: ……………….),</w:t>
      </w:r>
    </w:p>
    <w:p w14:paraId="08706710" w14:textId="77777777" w:rsidR="003A2D04" w:rsidRDefault="00C344AE">
      <w:pPr>
        <w:pStyle w:val="Akapitzlist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>z tytułu prac i usług wykonywanych przez Wykonawcę, wynagrodzenie będzie ustalane jako iloczyn faktycznej ilości godzin pracy ludzi i sprzętu oraz stawek roboczogodziny (Rg) i stawek pracy sprzętu, zgodnie z zał. Nr 5 oraz koszty zakupu niezbędnych materiałów;</w:t>
      </w:r>
    </w:p>
    <w:p w14:paraId="5B2E98BE" w14:textId="77777777" w:rsidR="003A2D04" w:rsidRDefault="003A2D04">
      <w:pPr>
        <w:spacing w:after="0" w:line="240" w:lineRule="auto"/>
        <w:jc w:val="both"/>
        <w:rPr>
          <w:rFonts w:ascii="Arial" w:eastAsia="Georgia" w:hAnsi="Arial" w:cs="Arial"/>
          <w:shd w:val="clear" w:color="auto" w:fill="FFFFFF"/>
        </w:rPr>
      </w:pPr>
    </w:p>
    <w:p w14:paraId="25A69940" w14:textId="77777777" w:rsidR="003A2D04" w:rsidRDefault="00C344AE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>z tytułu usług związanych z bieżącym utrzymaniem czystości i porządku na terenie Gminy w zakresie opróżniania koszy ulicznych – Wykonawca dokonywać będzie rozliczenia z Zamawiającym w formie ryczałtu rocznego w wysokości ………………. zł netto (słownie: …………………..), płatny w ratach miesięcznych – każda</w:t>
      </w:r>
      <w:r>
        <w:rPr>
          <w:rFonts w:ascii="Arial" w:eastAsia="Georgia" w:hAnsi="Arial" w:cs="Arial"/>
          <w:shd w:val="clear" w:color="auto" w:fill="FFFFFF"/>
        </w:rPr>
        <w:br/>
        <w:t>w wysokości jednej dwunastej (1/12), tj. ……………. zł netto miesięcznie (słownie: ………………..).</w:t>
      </w:r>
    </w:p>
    <w:p w14:paraId="0351F921" w14:textId="77777777" w:rsidR="003A2D04" w:rsidRDefault="003A2D04">
      <w:pPr>
        <w:pStyle w:val="Akapitzlist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7ACF2866" w14:textId="77777777" w:rsidR="003A2D04" w:rsidRDefault="00C344AE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eastAsia="Georgia" w:hAnsi="Arial" w:cs="Arial"/>
          <w:shd w:val="clear" w:color="auto" w:fill="FFFFFF"/>
        </w:rPr>
        <w:t>Rozliczenie, o którym mowa w ust.1 nastąpi na podstawie faktury częściowej wystawionej przez Wykonawcę w terminie do dziesiątego (10) dnia każdego miesiąca</w:t>
      </w:r>
      <w:r>
        <w:rPr>
          <w:rFonts w:ascii="Arial" w:eastAsia="Georgia" w:hAnsi="Arial" w:cs="Arial"/>
          <w:shd w:val="clear" w:color="auto" w:fill="FFFFFF"/>
        </w:rPr>
        <w:br/>
        <w:t xml:space="preserve">po miesiącu rozliczeniowym – płatnej w terminie dwudziestu jeden (21) dni, od dnia </w:t>
      </w:r>
      <w:r>
        <w:rPr>
          <w:rFonts w:ascii="Arial" w:hAnsi="Arial" w:cs="Arial"/>
        </w:rPr>
        <w:t xml:space="preserve">daty </w:t>
      </w:r>
      <w:r>
        <w:rPr>
          <w:rFonts w:ascii="Arial" w:hAnsi="Arial" w:cs="Arial"/>
        </w:rPr>
        <w:lastRenderedPageBreak/>
        <w:t xml:space="preserve">dostarczenia do Zamawiającego (kancelaria Urzędu Miejskiego – ul. Konstytucji 3 Maja 48B w Karpaczu), poprawnie wystawionej faktury VAT, zgodnie z postanowieniem zawartym w art. 21 ustawy z dnia 29 września 1994 r. o rachunkowości (Dz. U. z 2023 r. poz. 120 ze zm.). </w:t>
      </w:r>
    </w:p>
    <w:p w14:paraId="784DC0D9" w14:textId="77777777" w:rsidR="003A2D04" w:rsidRDefault="003A2D04">
      <w:pPr>
        <w:pStyle w:val="Tekstpodstawowy31"/>
        <w:tabs>
          <w:tab w:val="left" w:pos="465"/>
        </w:tabs>
        <w:spacing w:after="0" w:line="240" w:lineRule="auto"/>
        <w:jc w:val="center"/>
        <w:rPr>
          <w:rFonts w:ascii="Arial" w:hAnsi="Arial" w:cs="Arial"/>
        </w:rPr>
      </w:pPr>
    </w:p>
    <w:p w14:paraId="59EC360C" w14:textId="77777777" w:rsidR="003A2D04" w:rsidRDefault="00C344AE">
      <w:pPr>
        <w:pStyle w:val="Tekstpodstawowy31"/>
        <w:tabs>
          <w:tab w:val="left" w:pos="465"/>
        </w:tabs>
        <w:spacing w:after="0" w:line="240" w:lineRule="auto"/>
        <w:jc w:val="center"/>
        <w:rPr>
          <w:color w:val="000000"/>
        </w:rPr>
      </w:pPr>
      <w:r>
        <w:rPr>
          <w:rFonts w:ascii="Arial" w:hAnsi="Arial" w:cs="Arial"/>
          <w:b/>
          <w:color w:val="000000"/>
        </w:rPr>
        <w:t>§ 5</w:t>
      </w:r>
    </w:p>
    <w:p w14:paraId="55E255E1" w14:textId="77777777" w:rsidR="003A2D04" w:rsidRDefault="00C344AE">
      <w:pPr>
        <w:numPr>
          <w:ilvl w:val="0"/>
          <w:numId w:val="18"/>
        </w:numPr>
        <w:suppressAutoHyphens w:val="0"/>
        <w:overflowPunct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Szacunkowa łączna wartość brutto niniejszej umowy wynikająca z formularza</w:t>
      </w:r>
      <w:r>
        <w:rPr>
          <w:rFonts w:ascii="Arial" w:hAnsi="Arial" w:cs="Arial"/>
        </w:rPr>
        <w:br/>
        <w:t>ofertowego oraz formularza cenowego Wykonawcy, stanowiących Załącznik Nr 4 i 5</w:t>
      </w:r>
      <w:r>
        <w:rPr>
          <w:rFonts w:ascii="Arial" w:hAnsi="Arial" w:cs="Arial"/>
        </w:rPr>
        <w:br/>
        <w:t xml:space="preserve">do niniejszej umowy, wynosi …………….. zł brutto (słownie: ……………………..). </w:t>
      </w:r>
    </w:p>
    <w:p w14:paraId="67058BAD" w14:textId="77777777" w:rsidR="003A2D04" w:rsidRDefault="00C344AE">
      <w:pPr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przypadku wykonania usług stanowiących przedmiot niniejszej umowy,</w:t>
      </w:r>
      <w:r>
        <w:rPr>
          <w:rFonts w:ascii="Arial" w:hAnsi="Arial" w:cs="Arial"/>
        </w:rPr>
        <w:br/>
        <w:t xml:space="preserve">wyczerpujących wartość brutto, określoną w ust. 1 niniejszego paragrafu, umowę uważa się za wykonaną przed upływem terminu, o którym mowa w § 2 niniejszej umowy. </w:t>
      </w:r>
    </w:p>
    <w:p w14:paraId="5ACC5E1D" w14:textId="77777777" w:rsidR="003A2D04" w:rsidRDefault="00C344AE">
      <w:pPr>
        <w:numPr>
          <w:ilvl w:val="0"/>
          <w:numId w:val="18"/>
        </w:numPr>
        <w:suppressAutoHyphens w:val="0"/>
        <w:overflowPunct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Rozliczenie wykonanej usługi określonej w § 1 niniejszej umowy następować będzie</w:t>
      </w:r>
      <w:r>
        <w:rPr>
          <w:rFonts w:ascii="Arial" w:hAnsi="Arial" w:cs="Arial"/>
        </w:rPr>
        <w:br/>
        <w:t xml:space="preserve">co miesiąc, na podstawie faktury częściowej.  </w:t>
      </w:r>
    </w:p>
    <w:p w14:paraId="6D435872" w14:textId="08369EA0" w:rsidR="003A2D04" w:rsidRDefault="00C344AE">
      <w:pPr>
        <w:numPr>
          <w:ilvl w:val="0"/>
          <w:numId w:val="18"/>
        </w:numPr>
        <w:suppressAutoHyphens w:val="0"/>
        <w:overflowPunct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Wykonawca oświadcza, że jest czynnym podatnikiem VAT, a rachunek bankowy,</w:t>
      </w:r>
      <w:r w:rsidR="00C2231F">
        <w:rPr>
          <w:rFonts w:ascii="Arial" w:hAnsi="Arial" w:cs="Arial"/>
        </w:rPr>
        <w:t xml:space="preserve"> o którym mowa w ust. 6</w:t>
      </w:r>
      <w:r>
        <w:rPr>
          <w:rFonts w:ascii="Arial" w:hAnsi="Arial" w:cs="Arial"/>
        </w:rPr>
        <w:t xml:space="preserve"> został założony w związku z prowadzoną działalnością gospodarczą i </w:t>
      </w:r>
      <w:r w:rsidR="00C2231F">
        <w:rPr>
          <w:rFonts w:ascii="Arial" w:hAnsi="Arial" w:cs="Arial"/>
        </w:rPr>
        <w:t xml:space="preserve">został </w:t>
      </w:r>
      <w:r>
        <w:rPr>
          <w:rFonts w:ascii="Arial" w:hAnsi="Arial" w:cs="Arial"/>
        </w:rPr>
        <w:t>zgłoszony</w:t>
      </w:r>
      <w:r w:rsidR="00C223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wykazu podmiotów, o których mowa w art. 96 b ustawy z dnia 11 marca 2004r.o podatku od towarów i usług (Dz. U. 2024 r. poz. 361 ze zm.). </w:t>
      </w:r>
    </w:p>
    <w:p w14:paraId="4BA50C6B" w14:textId="77777777" w:rsidR="003A2D04" w:rsidRDefault="00C344AE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ureguluje wynagrodzenie należne Wykonawcy z tytułu niniejszej umowy z zastosowaniem mechanizmu podzielonej płatności, o którym mowa w art. 108 a ustawy o podatku od towarów i usług. W przypadku braku możliwości zrealizowania płatności w terminie w ten sposób z uwagi na okoliczności, co do których winę ponosi Wykonawca, Wykonawca nie jest uprawniony do naliczania odsetek ustawowych za opóźnienie, a termin płatności ulega przesunięciu i rozpoczyna bieg od dnia usunięcia przeszkody w dokonaniu płatności z zastosowaniem mechanizmu podzielonej płatności.  </w:t>
      </w:r>
    </w:p>
    <w:p w14:paraId="15DA3A38" w14:textId="77777777" w:rsidR="003A2D04" w:rsidRDefault="00C344AE">
      <w:pPr>
        <w:pStyle w:val="Akapitzlist"/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za wykonanie przedmiotu umowy będzie płatna przelewem na rachunek</w:t>
      </w:r>
      <w:r>
        <w:rPr>
          <w:rFonts w:ascii="Arial" w:hAnsi="Arial" w:cs="Arial"/>
        </w:rPr>
        <w:br/>
        <w:t xml:space="preserve">bankowy Wykonawcy Nr …………………………………………….. </w:t>
      </w:r>
    </w:p>
    <w:p w14:paraId="6FF8258C" w14:textId="77777777" w:rsidR="003A2D04" w:rsidRDefault="00C344AE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datę zapłaty Strony uważają dzień obciążenia rachunku bankowego Zamawiającego.</w:t>
      </w:r>
    </w:p>
    <w:p w14:paraId="1DC55656" w14:textId="77777777" w:rsidR="003A2D04" w:rsidRDefault="00C344AE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umowne nie ulega zmianie przez cały okres trwania umowy,</w:t>
      </w:r>
      <w:r>
        <w:rPr>
          <w:rFonts w:ascii="Arial" w:hAnsi="Arial" w:cs="Arial"/>
        </w:rPr>
        <w:br/>
        <w:t xml:space="preserve">z zastrzeżeniem § 6 niniejszej umowy. </w:t>
      </w:r>
    </w:p>
    <w:p w14:paraId="368DD911" w14:textId="77777777" w:rsidR="003A2D04" w:rsidRDefault="00C344AE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oświadcza, iż wynagrodzenie umowne, o którym mowa w § 4 ust. 1, zostało ustalone z uwzględnieniem obowiązujących regulacji prawnych dotyczących minimalnego wynagrodzenia za pracę oraz minimalnej stawki godzinowej,</w:t>
      </w:r>
      <w:r>
        <w:rPr>
          <w:rFonts w:ascii="Arial" w:hAnsi="Arial" w:cs="Arial"/>
        </w:rPr>
        <w:br/>
        <w:t xml:space="preserve">w szczególności w sposób gwarantujący, iż wysokość wynagrodzenia za każdą godzinę wykonywania prac będących przedmiotem niniejszej umowy jest nie niższa, niż wysokość obowiązującej minimalnej stawki godzinowej. </w:t>
      </w:r>
    </w:p>
    <w:p w14:paraId="7ACD2103" w14:textId="77777777" w:rsidR="003A2D04" w:rsidRDefault="003A2D04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2A786701" w14:textId="77777777" w:rsidR="003A2D04" w:rsidRDefault="00C344AE">
      <w:pPr>
        <w:pStyle w:val="Akapitzlist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6</w:t>
      </w:r>
    </w:p>
    <w:p w14:paraId="7A2F2155" w14:textId="7D1EBDF9" w:rsidR="00230AE8" w:rsidRDefault="00C344AE" w:rsidP="00230AE8">
      <w:pPr>
        <w:pStyle w:val="Akapitzlist"/>
        <w:widowControl w:val="0"/>
        <w:numPr>
          <w:ilvl w:val="3"/>
          <w:numId w:val="18"/>
        </w:numPr>
        <w:tabs>
          <w:tab w:val="clear" w:pos="288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przewiduje możliwość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zmiany wysokości wynagrodzenia określonego</w:t>
      </w:r>
      <w:r>
        <w:rPr>
          <w:rFonts w:ascii="Arial" w:hAnsi="Arial" w:cs="Arial"/>
        </w:rPr>
        <w:br/>
        <w:t>w §</w:t>
      </w:r>
      <w:r>
        <w:rPr>
          <w:rFonts w:ascii="Arial" w:hAnsi="Arial" w:cs="Arial"/>
          <w:spacing w:val="-1"/>
        </w:rPr>
        <w:t xml:space="preserve"> 4 ust. 1 oraz szacunkowej łącznej wartości brutto umowy, o której mowa w § 5 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1 umowy</w:t>
      </w:r>
      <w:r w:rsidR="00230AE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A68F5FC" w14:textId="7E32B3F8" w:rsidR="003543AE" w:rsidRPr="003543AE" w:rsidRDefault="00C344AE" w:rsidP="00230AE8">
      <w:pPr>
        <w:pStyle w:val="Akapitzlist"/>
        <w:widowControl w:val="0"/>
        <w:numPr>
          <w:ilvl w:val="3"/>
          <w:numId w:val="18"/>
        </w:numPr>
        <w:tabs>
          <w:tab w:val="clear" w:pos="288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543AE">
        <w:rPr>
          <w:rFonts w:ascii="Arial" w:hAnsi="Arial" w:cs="Arial"/>
        </w:rPr>
        <w:t>W sytuacji wzrostu kosztów związanych z realizacją zamówienia opisanej w ust. 1 niniejszego paragrafu, Wykonawca jest uprawniony złożyć Zamawiającemu pisemny wniosek o zmianę Umowy w zakresie płatności wynikających z faktur wystawionych</w:t>
      </w:r>
      <w:r w:rsidRPr="003543AE">
        <w:rPr>
          <w:rFonts w:ascii="Arial" w:hAnsi="Arial" w:cs="Arial"/>
        </w:rPr>
        <w:br/>
        <w:t>po zmianie kosztów związanych z realizacją zamówienia</w:t>
      </w:r>
      <w:r w:rsidR="003543AE" w:rsidRPr="003543AE">
        <w:rPr>
          <w:rFonts w:ascii="Arial" w:hAnsi="Arial" w:cs="Arial"/>
        </w:rPr>
        <w:t>,</w:t>
      </w:r>
      <w:r w:rsidRPr="003543AE">
        <w:rPr>
          <w:rFonts w:ascii="Arial" w:hAnsi="Arial" w:cs="Arial"/>
        </w:rPr>
        <w:t xml:space="preserve"> </w:t>
      </w:r>
      <w:r w:rsidR="003543AE" w:rsidRPr="003543AE">
        <w:rPr>
          <w:rFonts w:ascii="Arial" w:eastAsia="Times New Roman" w:hAnsi="Arial" w:cs="Arial"/>
          <w:lang w:eastAsia="pl-PL"/>
        </w:rPr>
        <w:t xml:space="preserve">w przypadku zmiany cen materiałów związanych z realizacją zamówienia. </w:t>
      </w:r>
    </w:p>
    <w:p w14:paraId="07B1AEE0" w14:textId="77777777" w:rsidR="003543AE" w:rsidRPr="00432EDF" w:rsidRDefault="003543AE" w:rsidP="003543AE">
      <w:pPr>
        <w:pStyle w:val="Akapitzlist"/>
        <w:widowControl w:val="0"/>
        <w:numPr>
          <w:ilvl w:val="0"/>
          <w:numId w:val="33"/>
        </w:numPr>
        <w:suppressAutoHyphens w:val="0"/>
        <w:autoSpaceDE w:val="0"/>
        <w:autoSpaceDN w:val="0"/>
        <w:spacing w:before="3" w:after="0" w:line="259" w:lineRule="auto"/>
        <w:ind w:left="426" w:right="105" w:hanging="426"/>
        <w:jc w:val="both"/>
        <w:rPr>
          <w:rFonts w:ascii="Arial" w:hAnsi="Arial" w:cs="Arial"/>
        </w:rPr>
      </w:pPr>
      <w:r w:rsidRPr="00432EDF">
        <w:rPr>
          <w:rFonts w:ascii="Arial" w:hAnsi="Arial" w:cs="Arial"/>
          <w:color w:val="000000"/>
        </w:rPr>
        <w:t xml:space="preserve">Ustala się następujące reguły dotyczące oceny zasadności wniosku o wprowadzenie zmian wysokości wynagrodzenia należnego Wykonawcy w przypadku zmiany ceny materiałów lub kosztów związanych z realizacją niniejszej umowy na podstawie art. 439 ustawy </w:t>
      </w:r>
      <w:proofErr w:type="spellStart"/>
      <w:r w:rsidRPr="00432EDF">
        <w:rPr>
          <w:rFonts w:ascii="Arial" w:hAnsi="Arial" w:cs="Arial"/>
          <w:color w:val="000000"/>
        </w:rPr>
        <w:t>Pzp</w:t>
      </w:r>
      <w:proofErr w:type="spellEnd"/>
      <w:r w:rsidRPr="00432EDF">
        <w:rPr>
          <w:rFonts w:ascii="Arial" w:hAnsi="Arial" w:cs="Arial"/>
          <w:color w:val="000000"/>
        </w:rPr>
        <w:t xml:space="preserve">: </w:t>
      </w:r>
    </w:p>
    <w:p w14:paraId="468E712F" w14:textId="77777777" w:rsidR="003543AE" w:rsidRPr="00432EDF" w:rsidRDefault="003543AE" w:rsidP="003543AE">
      <w:pPr>
        <w:pStyle w:val="Akapitzlist"/>
        <w:numPr>
          <w:ilvl w:val="4"/>
          <w:numId w:val="29"/>
        </w:numPr>
        <w:suppressAutoHyphens w:val="0"/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>przez zmianę ceny materiałów lub kosztów rozumie się wzrost odpowiednio cen lub kosztów, jak i ich obniżenie, względem ceny lub kosztu przyjętych w celu ustalenia wynagrodzenia Wykonawcy zawartego w ofercie</w:t>
      </w:r>
      <w:r>
        <w:rPr>
          <w:rFonts w:ascii="Arial" w:hAnsi="Arial" w:cs="Arial"/>
          <w:color w:val="000000"/>
        </w:rPr>
        <w:t>;</w:t>
      </w:r>
    </w:p>
    <w:p w14:paraId="6198FF8C" w14:textId="77777777" w:rsidR="003543AE" w:rsidRPr="00432EDF" w:rsidRDefault="003543AE" w:rsidP="003543AE">
      <w:pPr>
        <w:pStyle w:val="Akapitzlist"/>
        <w:numPr>
          <w:ilvl w:val="4"/>
          <w:numId w:val="29"/>
        </w:numPr>
        <w:suppressAutoHyphens w:val="0"/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lastRenderedPageBreak/>
        <w:t xml:space="preserve">Strony umowy mogą wnieść żądanie zmiany wynagrodzenia w przypadku łącznego zaistnienia 2 okoliczności: </w:t>
      </w:r>
    </w:p>
    <w:p w14:paraId="45909824" w14:textId="77777777" w:rsidR="003543AE" w:rsidRPr="00432EDF" w:rsidRDefault="003543AE" w:rsidP="003543AE">
      <w:pPr>
        <w:pStyle w:val="Akapitzlist"/>
        <w:numPr>
          <w:ilvl w:val="5"/>
          <w:numId w:val="28"/>
        </w:numPr>
        <w:suppressAutoHyphens w:val="0"/>
        <w:spacing w:after="0" w:line="240" w:lineRule="auto"/>
        <w:ind w:left="1276" w:hanging="425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ponad 5% wzrost lub obniżenie wskaźnika GUS  (wskaźnik cen konsumpcyjnych w podziale na towary i usługi ogółem w ujęciu miesięcznym ze strony: </w:t>
      </w:r>
    </w:p>
    <w:p w14:paraId="572987B3" w14:textId="77777777" w:rsidR="003543AE" w:rsidRPr="00432EDF" w:rsidRDefault="003543AE" w:rsidP="003543AE">
      <w:pPr>
        <w:pStyle w:val="Akapitzlist"/>
        <w:ind w:left="1276" w:hanging="425"/>
        <w:rPr>
          <w:rFonts w:ascii="Arial" w:hAnsi="Arial" w:cs="Arial"/>
        </w:rPr>
      </w:pPr>
      <w:r w:rsidRPr="00432EDF">
        <w:rPr>
          <w:rFonts w:ascii="Arial" w:hAnsi="Arial" w:cs="Arial"/>
        </w:rPr>
        <w:t xml:space="preserve">             </w:t>
      </w:r>
      <w:hyperlink r:id="rId8" w:history="1">
        <w:r w:rsidRPr="00432EDF">
          <w:rPr>
            <w:rStyle w:val="Hipercze"/>
            <w:rFonts w:ascii="Arial" w:hAnsi="Arial" w:cs="Arial"/>
          </w:rPr>
          <w:t>http://swaid.stat.gov.pl/Ceny_dashboards/Raporty_predefiniowane/RAP_DBD_CEN_46.aspx</w:t>
        </w:r>
      </w:hyperlink>
    </w:p>
    <w:p w14:paraId="6F47CA12" w14:textId="77777777" w:rsidR="003543AE" w:rsidRPr="00432EDF" w:rsidRDefault="003543AE" w:rsidP="003543AE">
      <w:pPr>
        <w:pStyle w:val="Akapitzlist"/>
        <w:spacing w:after="0" w:line="240" w:lineRule="auto"/>
        <w:ind w:left="1276" w:hanging="425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  w odniesieniu do cen z miesiąca zawarcia umowy, z zastrzeżeniem zapisów pkt 5 </w:t>
      </w:r>
    </w:p>
    <w:p w14:paraId="302011E5" w14:textId="77777777" w:rsidR="003543AE" w:rsidRPr="00432EDF" w:rsidRDefault="003543AE" w:rsidP="003543AE">
      <w:pPr>
        <w:pStyle w:val="Akapitzlist"/>
        <w:spacing w:after="0" w:line="240" w:lineRule="auto"/>
        <w:ind w:left="1276" w:hanging="425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  niniejszego ustępu, </w:t>
      </w:r>
    </w:p>
    <w:p w14:paraId="595B53AF" w14:textId="77777777" w:rsidR="003543AE" w:rsidRPr="00432EDF" w:rsidRDefault="003543AE" w:rsidP="003543AE">
      <w:pPr>
        <w:pStyle w:val="Akapitzlist"/>
        <w:spacing w:after="0" w:line="240" w:lineRule="auto"/>
        <w:ind w:left="1276" w:hanging="425"/>
        <w:jc w:val="both"/>
        <w:rPr>
          <w:rFonts w:ascii="Arial" w:hAnsi="Arial" w:cs="Arial"/>
          <w:color w:val="000000"/>
        </w:rPr>
      </w:pPr>
    </w:p>
    <w:p w14:paraId="1FA64415" w14:textId="77777777" w:rsidR="003543AE" w:rsidRPr="00432EDF" w:rsidRDefault="003543AE" w:rsidP="003543AE">
      <w:pPr>
        <w:pStyle w:val="Akapitzlist"/>
        <w:numPr>
          <w:ilvl w:val="5"/>
          <w:numId w:val="28"/>
        </w:numPr>
        <w:tabs>
          <w:tab w:val="clear" w:pos="0"/>
          <w:tab w:val="left" w:pos="851"/>
        </w:tabs>
        <w:suppressAutoHyphens w:val="0"/>
        <w:spacing w:after="0" w:line="240" w:lineRule="auto"/>
        <w:ind w:left="1276" w:hanging="425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upływ co najmniej 6 miesięcy od terminu zawarcia umowy; </w:t>
      </w:r>
    </w:p>
    <w:p w14:paraId="488E957F" w14:textId="77777777" w:rsidR="003543AE" w:rsidRPr="00432EDF" w:rsidRDefault="003543AE" w:rsidP="003543AE">
      <w:pPr>
        <w:pStyle w:val="Akapitzlist"/>
        <w:numPr>
          <w:ilvl w:val="0"/>
          <w:numId w:val="30"/>
        </w:numPr>
        <w:tabs>
          <w:tab w:val="clear" w:pos="0"/>
          <w:tab w:val="num" w:pos="851"/>
        </w:tabs>
        <w:suppressAutoHyphens w:val="0"/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zapis wzrost 5% oznacza zapis GUS: 105, a obniżenie 5% to 95 (100 to wartość poprzedniego okresu referencyjnego); </w:t>
      </w:r>
    </w:p>
    <w:p w14:paraId="210A0800" w14:textId="77777777" w:rsidR="003543AE" w:rsidRPr="00432EDF" w:rsidRDefault="003543AE" w:rsidP="003543AE">
      <w:pPr>
        <w:pStyle w:val="Akapitzlist"/>
        <w:numPr>
          <w:ilvl w:val="0"/>
          <w:numId w:val="30"/>
        </w:numPr>
        <w:tabs>
          <w:tab w:val="clear" w:pos="0"/>
          <w:tab w:val="num" w:pos="851"/>
        </w:tabs>
        <w:suppressAutoHyphens w:val="0"/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w przypadku zmiany adresu strony internetowej GUS, strony umowy uzgodnią analogiczne źródło danych, także w oparciu o serwis GUS; </w:t>
      </w:r>
    </w:p>
    <w:p w14:paraId="18E199D4" w14:textId="77777777" w:rsidR="003543AE" w:rsidRPr="00432EDF" w:rsidRDefault="003543AE" w:rsidP="003543AE">
      <w:pPr>
        <w:pStyle w:val="Akapitzlist"/>
        <w:numPr>
          <w:ilvl w:val="0"/>
          <w:numId w:val="30"/>
        </w:numPr>
        <w:tabs>
          <w:tab w:val="clear" w:pos="0"/>
          <w:tab w:val="num" w:pos="851"/>
        </w:tabs>
        <w:suppressAutoHyphens w:val="0"/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jeżeli umowa zostanie zawarta po upływie 180 dni od dnia upływu terminu składania ofert, początkowym terminem ustalenia zmiany wynagrodzenia jest dzień otwarcia ofert. </w:t>
      </w:r>
    </w:p>
    <w:p w14:paraId="21D72BD7" w14:textId="5EEF0505" w:rsidR="003543AE" w:rsidRPr="00432EDF" w:rsidRDefault="003543AE" w:rsidP="003543AE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Zmiana wynagrodzenia w trybie art. 439 ustawy </w:t>
      </w:r>
      <w:proofErr w:type="spellStart"/>
      <w:r w:rsidRPr="00432EDF">
        <w:rPr>
          <w:rFonts w:ascii="Arial" w:hAnsi="Arial" w:cs="Arial"/>
          <w:color w:val="000000"/>
        </w:rPr>
        <w:t>Pzp</w:t>
      </w:r>
      <w:proofErr w:type="spellEnd"/>
      <w:r w:rsidRPr="00432EDF">
        <w:rPr>
          <w:rFonts w:ascii="Arial" w:hAnsi="Arial" w:cs="Arial"/>
          <w:color w:val="000000"/>
        </w:rPr>
        <w:t xml:space="preserve"> obejmuje należności za </w:t>
      </w:r>
      <w:r>
        <w:rPr>
          <w:rFonts w:ascii="Arial" w:hAnsi="Arial" w:cs="Arial"/>
          <w:color w:val="000000"/>
        </w:rPr>
        <w:t>usługi</w:t>
      </w:r>
      <w:r w:rsidRPr="00432EDF">
        <w:rPr>
          <w:rFonts w:ascii="Arial" w:hAnsi="Arial" w:cs="Arial"/>
          <w:color w:val="000000"/>
        </w:rPr>
        <w:t xml:space="preserve"> realizowane po ziszczeniu się przesłanki, o której mowa w ust. </w:t>
      </w:r>
      <w:r w:rsidR="00A63219">
        <w:rPr>
          <w:rFonts w:ascii="Arial" w:hAnsi="Arial" w:cs="Arial"/>
          <w:color w:val="000000"/>
        </w:rPr>
        <w:t>3</w:t>
      </w:r>
      <w:r w:rsidRPr="00432EDF">
        <w:rPr>
          <w:rFonts w:ascii="Arial" w:hAnsi="Arial" w:cs="Arial"/>
          <w:color w:val="000000"/>
        </w:rPr>
        <w:t xml:space="preserve"> pkt 2 niniejszego paragrafu, co oznacza brak waloryzacji dla </w:t>
      </w:r>
      <w:r w:rsidR="00A63219">
        <w:rPr>
          <w:rFonts w:ascii="Arial" w:hAnsi="Arial" w:cs="Arial"/>
          <w:color w:val="000000"/>
        </w:rPr>
        <w:t>usług</w:t>
      </w:r>
      <w:r w:rsidRPr="00432EDF">
        <w:rPr>
          <w:rFonts w:ascii="Arial" w:hAnsi="Arial" w:cs="Arial"/>
          <w:color w:val="000000"/>
        </w:rPr>
        <w:t xml:space="preserve"> świadczonych w okresie przed wystąpieniem tej przesłanki. </w:t>
      </w:r>
    </w:p>
    <w:p w14:paraId="56B99811" w14:textId="2A7CAD53" w:rsidR="003543AE" w:rsidRPr="00432EDF" w:rsidRDefault="003543AE" w:rsidP="003543AE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Zmiana wynagrodzenia nie może następować częściej niż 1 raz na 6 miesięcy. Każda następna zmiana jest obliczana analogicznie do zasad opisanych w ust. </w:t>
      </w:r>
      <w:r w:rsidR="00A63219">
        <w:rPr>
          <w:rFonts w:ascii="Arial" w:hAnsi="Arial" w:cs="Arial"/>
          <w:color w:val="000000"/>
        </w:rPr>
        <w:t>6</w:t>
      </w:r>
      <w:r w:rsidRPr="00432EDF">
        <w:rPr>
          <w:rFonts w:ascii="Arial" w:hAnsi="Arial" w:cs="Arial"/>
          <w:color w:val="000000"/>
        </w:rPr>
        <w:t xml:space="preserve"> – punktem początkowym dla obliczenia zmian cen jest termin zawarcia umowy, z zastrzeżeniem ust. </w:t>
      </w:r>
      <w:r w:rsidR="00A63219">
        <w:rPr>
          <w:rFonts w:ascii="Arial" w:hAnsi="Arial" w:cs="Arial"/>
          <w:color w:val="000000"/>
        </w:rPr>
        <w:t>3</w:t>
      </w:r>
      <w:r w:rsidRPr="00432EDF">
        <w:rPr>
          <w:rFonts w:ascii="Arial" w:hAnsi="Arial" w:cs="Arial"/>
          <w:color w:val="000000"/>
        </w:rPr>
        <w:t xml:space="preserve"> pkt 5 niniejszego paragrafu. </w:t>
      </w:r>
    </w:p>
    <w:p w14:paraId="290BB086" w14:textId="77777777" w:rsidR="003543AE" w:rsidRPr="00432EDF" w:rsidRDefault="003543AE" w:rsidP="003543AE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Obliczenie zmiany wynagrodzenia Wykonawcy dokonuje się zgodnie z poniższym wzorem: </w:t>
      </w:r>
    </w:p>
    <w:p w14:paraId="407FD12F" w14:textId="77777777" w:rsidR="003543AE" w:rsidRPr="00432EDF" w:rsidRDefault="003543AE" w:rsidP="003543A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</w:p>
    <w:p w14:paraId="0288BD03" w14:textId="77777777" w:rsidR="003543AE" w:rsidRPr="00432EDF" w:rsidRDefault="003543AE" w:rsidP="003543AE">
      <w:pPr>
        <w:pStyle w:val="Akapitzlist"/>
        <w:tabs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         Wzrost lub spadek wskaźnika GUS ponad 5% (wzrost lub spadek wynagrodzenia)</w:t>
      </w:r>
    </w:p>
    <w:p w14:paraId="52C7D3C3" w14:textId="77777777" w:rsidR="003543AE" w:rsidRPr="00432EDF" w:rsidRDefault="003543AE" w:rsidP="003543AE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p w14:paraId="5713B81B" w14:textId="77777777" w:rsidR="003543AE" w:rsidRPr="00432EDF" w:rsidRDefault="003543AE" w:rsidP="003543AE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                           W1    W2   W3    W4    W5    W6</w:t>
      </w:r>
    </w:p>
    <w:p w14:paraId="2A8AD39A" w14:textId="77777777" w:rsidR="003543AE" w:rsidRPr="00432EDF" w:rsidRDefault="003543AE" w:rsidP="003543AE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- wskaźnik </w:t>
      </w:r>
      <w:proofErr w:type="spellStart"/>
      <w:r w:rsidRPr="00432EDF">
        <w:rPr>
          <w:rFonts w:ascii="Arial" w:hAnsi="Arial" w:cs="Arial"/>
          <w:color w:val="000000"/>
        </w:rPr>
        <w:t>Ws</w:t>
      </w:r>
      <w:proofErr w:type="spellEnd"/>
      <w:r w:rsidRPr="00432EDF">
        <w:rPr>
          <w:rFonts w:ascii="Arial" w:hAnsi="Arial" w:cs="Arial"/>
          <w:color w:val="000000"/>
        </w:rPr>
        <w:t xml:space="preserve"> = ---- * ----- * ----- * ----- * ----- * ----- ,  </w:t>
      </w:r>
      <w:proofErr w:type="spellStart"/>
      <w:r w:rsidRPr="00432EDF">
        <w:rPr>
          <w:rFonts w:ascii="Arial" w:hAnsi="Arial" w:cs="Arial"/>
          <w:color w:val="000000"/>
        </w:rPr>
        <w:t>Ws</w:t>
      </w:r>
      <w:proofErr w:type="spellEnd"/>
      <w:r w:rsidRPr="00432EDF">
        <w:rPr>
          <w:rFonts w:ascii="Arial" w:hAnsi="Arial" w:cs="Arial"/>
          <w:color w:val="000000"/>
        </w:rPr>
        <w:t xml:space="preserve"> &gt; 1,05  lub  </w:t>
      </w:r>
      <w:proofErr w:type="spellStart"/>
      <w:r w:rsidRPr="00432EDF">
        <w:rPr>
          <w:rFonts w:ascii="Arial" w:hAnsi="Arial" w:cs="Arial"/>
          <w:color w:val="000000"/>
        </w:rPr>
        <w:t>Ws</w:t>
      </w:r>
      <w:proofErr w:type="spellEnd"/>
      <w:r w:rsidRPr="00432EDF">
        <w:rPr>
          <w:rFonts w:ascii="Arial" w:hAnsi="Arial" w:cs="Arial"/>
          <w:color w:val="000000"/>
        </w:rPr>
        <w:t xml:space="preserve"> &lt; 0,95 </w:t>
      </w:r>
    </w:p>
    <w:p w14:paraId="2AE49516" w14:textId="77777777" w:rsidR="003543AE" w:rsidRPr="00432EDF" w:rsidRDefault="003543AE" w:rsidP="003543AE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                           100   100   100   100   100    100    </w:t>
      </w:r>
    </w:p>
    <w:p w14:paraId="1E38342D" w14:textId="77777777" w:rsidR="003543AE" w:rsidRPr="00432EDF" w:rsidRDefault="003543AE" w:rsidP="003543AE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B = A x </w:t>
      </w:r>
      <w:proofErr w:type="spellStart"/>
      <w:r w:rsidRPr="00432EDF">
        <w:rPr>
          <w:rFonts w:ascii="Arial" w:hAnsi="Arial" w:cs="Arial"/>
          <w:color w:val="000000"/>
        </w:rPr>
        <w:t>Ws</w:t>
      </w:r>
      <w:proofErr w:type="spellEnd"/>
      <w:r w:rsidRPr="00432EDF">
        <w:rPr>
          <w:rFonts w:ascii="Arial" w:hAnsi="Arial" w:cs="Arial"/>
          <w:color w:val="000000"/>
        </w:rPr>
        <w:t xml:space="preserve"> </w:t>
      </w:r>
    </w:p>
    <w:p w14:paraId="6D366B40" w14:textId="77777777" w:rsidR="003543AE" w:rsidRPr="00432EDF" w:rsidRDefault="003543AE" w:rsidP="003543AE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p w14:paraId="5BBD6C56" w14:textId="77777777" w:rsidR="003543AE" w:rsidRPr="00432EDF" w:rsidRDefault="003543AE" w:rsidP="003543AE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Gdzie: A – wartość wynagrodzenia podlegająca waloryzacji – oznacza to te faktury, które już są wystawione bądź będą wystawione za roboty budowlane wykonane w czasie dozwolonej waloryzacji. </w:t>
      </w:r>
    </w:p>
    <w:p w14:paraId="0CF20346" w14:textId="77777777" w:rsidR="003543AE" w:rsidRPr="00432EDF" w:rsidRDefault="003543AE" w:rsidP="003543AE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p w14:paraId="3B745AB7" w14:textId="77777777" w:rsidR="003543AE" w:rsidRPr="00432EDF" w:rsidRDefault="003543AE" w:rsidP="003543AE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  <w:proofErr w:type="spellStart"/>
      <w:r w:rsidRPr="00432EDF">
        <w:rPr>
          <w:rFonts w:ascii="Arial" w:hAnsi="Arial" w:cs="Arial"/>
          <w:color w:val="000000"/>
        </w:rPr>
        <w:t>Ws</w:t>
      </w:r>
      <w:proofErr w:type="spellEnd"/>
      <w:r w:rsidRPr="00432EDF">
        <w:rPr>
          <w:rFonts w:ascii="Arial" w:hAnsi="Arial" w:cs="Arial"/>
          <w:color w:val="000000"/>
        </w:rPr>
        <w:t xml:space="preserve"> – wskaźnik skumulowany GUS cen konsumpcyjnych w podziale na towary i usługi ogółem, obliczony na podstawie wskaźników GUS miesięcznych </w:t>
      </w:r>
      <w:proofErr w:type="spellStart"/>
      <w:r w:rsidRPr="00432EDF">
        <w:rPr>
          <w:rFonts w:ascii="Arial" w:hAnsi="Arial" w:cs="Arial"/>
          <w:color w:val="000000"/>
        </w:rPr>
        <w:t>Wn</w:t>
      </w:r>
      <w:proofErr w:type="spellEnd"/>
      <w:r w:rsidRPr="00432EDF">
        <w:rPr>
          <w:rFonts w:ascii="Arial" w:hAnsi="Arial" w:cs="Arial"/>
          <w:color w:val="000000"/>
        </w:rPr>
        <w:t xml:space="preserve"> (za miesiące od zawarcia umowy).</w:t>
      </w:r>
    </w:p>
    <w:p w14:paraId="79C8E07D" w14:textId="77777777" w:rsidR="003543AE" w:rsidRPr="00432EDF" w:rsidRDefault="003543AE" w:rsidP="003543AE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p w14:paraId="2A591C97" w14:textId="77777777" w:rsidR="003543AE" w:rsidRPr="00432EDF" w:rsidRDefault="003543AE" w:rsidP="003543AE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B – wartość zmiany wynagrodzenia. </w:t>
      </w:r>
    </w:p>
    <w:p w14:paraId="37AA8607" w14:textId="77777777" w:rsidR="003543AE" w:rsidRPr="00432EDF" w:rsidRDefault="003543AE" w:rsidP="003543AE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p w14:paraId="23E484B9" w14:textId="4D802EEB" w:rsidR="003543AE" w:rsidRPr="00432EDF" w:rsidRDefault="003543AE" w:rsidP="003543AE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32EDF">
        <w:rPr>
          <w:rFonts w:ascii="Arial" w:hAnsi="Arial" w:cs="Arial"/>
        </w:rPr>
        <w:t xml:space="preserve">Łączna wartość zmiany </w:t>
      </w:r>
      <w:r>
        <w:rPr>
          <w:rFonts w:ascii="Arial" w:hAnsi="Arial" w:cs="Arial"/>
        </w:rPr>
        <w:t>wysokości wynagrodzenia (</w:t>
      </w:r>
      <w:r w:rsidRPr="00432EDF">
        <w:rPr>
          <w:rFonts w:ascii="Arial" w:hAnsi="Arial" w:cs="Arial"/>
        </w:rPr>
        <w:t xml:space="preserve">suma wszystkich B) Wykonawcy, dokonanych na podstawie art. 439 ustawy </w:t>
      </w:r>
      <w:proofErr w:type="spellStart"/>
      <w:r w:rsidRPr="00432EDF">
        <w:rPr>
          <w:rFonts w:ascii="Arial" w:hAnsi="Arial" w:cs="Arial"/>
        </w:rPr>
        <w:t>Pzp</w:t>
      </w:r>
      <w:proofErr w:type="spellEnd"/>
      <w:r w:rsidRPr="00432EDF">
        <w:rPr>
          <w:rFonts w:ascii="Arial" w:hAnsi="Arial" w:cs="Arial"/>
        </w:rPr>
        <w:t>, nie może być większa niż 1</w:t>
      </w:r>
      <w:r w:rsidR="00A63219">
        <w:rPr>
          <w:rFonts w:ascii="Arial" w:hAnsi="Arial" w:cs="Arial"/>
        </w:rPr>
        <w:t>5</w:t>
      </w:r>
      <w:r w:rsidRPr="00432EDF">
        <w:rPr>
          <w:rFonts w:ascii="Arial" w:hAnsi="Arial" w:cs="Arial"/>
        </w:rPr>
        <w:t xml:space="preserve">% w stosunku do pierwotnej </w:t>
      </w:r>
      <w:r w:rsidR="00A63219">
        <w:rPr>
          <w:rFonts w:ascii="Arial" w:hAnsi="Arial" w:cs="Arial"/>
        </w:rPr>
        <w:t xml:space="preserve">szacunkowej </w:t>
      </w:r>
      <w:r w:rsidRPr="00432EDF">
        <w:rPr>
          <w:rFonts w:ascii="Arial" w:hAnsi="Arial" w:cs="Arial"/>
        </w:rPr>
        <w:t xml:space="preserve">wartości </w:t>
      </w:r>
      <w:r>
        <w:rPr>
          <w:rFonts w:ascii="Arial" w:hAnsi="Arial" w:cs="Arial"/>
        </w:rPr>
        <w:t xml:space="preserve">umowy, o której mowa w § </w:t>
      </w:r>
      <w:r w:rsidR="00A6321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ust. 1 </w:t>
      </w:r>
      <w:r w:rsidRPr="00432EDF">
        <w:rPr>
          <w:rFonts w:ascii="Arial" w:hAnsi="Arial" w:cs="Arial"/>
        </w:rPr>
        <w:t xml:space="preserve">niniejszej umowy.  </w:t>
      </w:r>
    </w:p>
    <w:p w14:paraId="10C4804E" w14:textId="6C1E2F1D" w:rsidR="003543AE" w:rsidRPr="00432EDF" w:rsidRDefault="003543AE" w:rsidP="003543AE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Strona powołująca się na swoje uprawnienie do zmiany wynagrodzenia winna wykazać zmianę ustalonego wskaźnika GUS w okresie od miesiąca, w którym została zawarta umowa do miesiąca w którym ziszcza się prawo do waloryzacji, zgodnie z postanowieniami ust. </w:t>
      </w:r>
      <w:r w:rsidR="00A63219">
        <w:rPr>
          <w:rFonts w:ascii="Arial" w:hAnsi="Arial" w:cs="Arial"/>
          <w:color w:val="000000"/>
        </w:rPr>
        <w:t>3</w:t>
      </w:r>
      <w:r w:rsidRPr="00432EDF">
        <w:rPr>
          <w:rFonts w:ascii="Arial" w:hAnsi="Arial" w:cs="Arial"/>
          <w:color w:val="4472C4" w:themeColor="accent1"/>
        </w:rPr>
        <w:t xml:space="preserve"> </w:t>
      </w:r>
      <w:r w:rsidRPr="00432EDF">
        <w:rPr>
          <w:rFonts w:ascii="Arial" w:hAnsi="Arial" w:cs="Arial"/>
        </w:rPr>
        <w:t>pkt</w:t>
      </w:r>
      <w:r w:rsidRPr="00432EDF">
        <w:rPr>
          <w:rFonts w:ascii="Arial" w:hAnsi="Arial" w:cs="Arial"/>
          <w:color w:val="4472C4" w:themeColor="accent1"/>
        </w:rPr>
        <w:t xml:space="preserve"> </w:t>
      </w:r>
      <w:r w:rsidRPr="00432EDF">
        <w:rPr>
          <w:rFonts w:ascii="Arial" w:hAnsi="Arial" w:cs="Arial"/>
          <w:color w:val="000000"/>
        </w:rPr>
        <w:t xml:space="preserve">2 niniejszego paragrafu. </w:t>
      </w:r>
    </w:p>
    <w:p w14:paraId="5D7AF4AB" w14:textId="77777777" w:rsidR="003543AE" w:rsidRPr="00432EDF" w:rsidRDefault="003543AE" w:rsidP="003543AE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lastRenderedPageBreak/>
        <w:t xml:space="preserve">Strona występująca o zmianę wynagrodzenia określi w swoim wniosku wpływ zmiany ceny materiałów lub kosztów na koszt wykonania umowy. </w:t>
      </w:r>
    </w:p>
    <w:p w14:paraId="51093723" w14:textId="3F25D7D7" w:rsidR="003543AE" w:rsidRPr="00432EDF" w:rsidRDefault="003543AE" w:rsidP="003543AE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Strona wnioskująca o zmianę wynagrodzenia składa pisemny wniosek w terminie do 30 dni od daty, o której mowa w ust. </w:t>
      </w:r>
      <w:r w:rsidR="00A63219">
        <w:rPr>
          <w:rFonts w:ascii="Arial" w:hAnsi="Arial" w:cs="Arial"/>
          <w:color w:val="000000"/>
        </w:rPr>
        <w:t>3</w:t>
      </w:r>
      <w:r w:rsidRPr="00432EDF">
        <w:rPr>
          <w:rFonts w:ascii="Arial" w:hAnsi="Arial" w:cs="Arial"/>
          <w:color w:val="000000"/>
        </w:rPr>
        <w:t xml:space="preserve"> pkt 2</w:t>
      </w:r>
      <w:r>
        <w:rPr>
          <w:rFonts w:ascii="Arial" w:hAnsi="Arial" w:cs="Arial"/>
          <w:color w:val="000000"/>
        </w:rPr>
        <w:t xml:space="preserve"> lit. b</w:t>
      </w:r>
      <w:r w:rsidRPr="00432EDF">
        <w:rPr>
          <w:rFonts w:ascii="Arial" w:hAnsi="Arial" w:cs="Arial"/>
          <w:color w:val="000000"/>
        </w:rPr>
        <w:t xml:space="preserve"> niniejszego paragrafu lub daty kolejnej możliwej waloryzacji. </w:t>
      </w:r>
    </w:p>
    <w:p w14:paraId="69950C95" w14:textId="77777777" w:rsidR="003543AE" w:rsidRPr="00432EDF" w:rsidRDefault="003543AE" w:rsidP="003543AE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Strona odbierająca wniosek udzieli odpowiedzi w terminie 7 dni od daty otrzymania wniosku. Brak odpowiedzi oznacza milczącą akceptację. </w:t>
      </w:r>
    </w:p>
    <w:p w14:paraId="1610AC4A" w14:textId="77777777" w:rsidR="003543AE" w:rsidRPr="00432EDF" w:rsidRDefault="003543AE" w:rsidP="003543AE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Zmiana wynagrodzenia wymaga aneksu do umowy sporządzonego w formie pisemnej pod rygorem nieważności. Aneks zostanie zawarty w terminie 14 dni od daty odpowiedzi na wniosek lub od upływy terminu odpowiedzi na wniosek. </w:t>
      </w:r>
    </w:p>
    <w:p w14:paraId="18AE4589" w14:textId="4653CCC9" w:rsidR="003543AE" w:rsidRPr="00432EDF" w:rsidRDefault="003543AE" w:rsidP="003543AE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>Wykonawca, którego wynagrodzenie zostało zmienione zgodnie z art. 439 ust. 1</w:t>
      </w:r>
      <w:r w:rsidR="00230AE8">
        <w:rPr>
          <w:rFonts w:ascii="Arial" w:hAnsi="Arial" w:cs="Arial"/>
          <w:color w:val="000000"/>
        </w:rPr>
        <w:t>-</w:t>
      </w:r>
      <w:r w:rsidRPr="00432EDF">
        <w:rPr>
          <w:rFonts w:ascii="Arial" w:hAnsi="Arial" w:cs="Arial"/>
          <w:color w:val="000000"/>
        </w:rPr>
        <w:t xml:space="preserve">3 ustawy </w:t>
      </w:r>
      <w:proofErr w:type="spellStart"/>
      <w:r w:rsidRPr="00432EDF">
        <w:rPr>
          <w:rFonts w:ascii="Arial" w:hAnsi="Arial" w:cs="Arial"/>
          <w:color w:val="000000"/>
        </w:rPr>
        <w:t>Pzp</w:t>
      </w:r>
      <w:proofErr w:type="spellEnd"/>
      <w:r w:rsidRPr="00432EDF">
        <w:rPr>
          <w:rFonts w:ascii="Arial" w:hAnsi="Arial" w:cs="Arial"/>
          <w:color w:val="000000"/>
        </w:rPr>
        <w:t xml:space="preserve">, zobowiązany jest do zmiany wynagrodzenia przysługującego podwykonawcy, z którym Wykonawca zawarł umowę o podwykonawstwo, w zakresie odpowiadającym zmianom cen materiałów lub kosztów dotyczących zobowiązania podwykonawcy, jeżeli łącznie spełnione są następujące warunki: </w:t>
      </w:r>
    </w:p>
    <w:p w14:paraId="70AE6A83" w14:textId="2C51C550" w:rsidR="003543AE" w:rsidRPr="00432EDF" w:rsidRDefault="003543AE" w:rsidP="003543AE">
      <w:pPr>
        <w:pStyle w:val="Akapitzlist"/>
        <w:numPr>
          <w:ilvl w:val="4"/>
          <w:numId w:val="31"/>
        </w:numPr>
        <w:suppressAutoHyphens w:val="0"/>
        <w:spacing w:after="0" w:line="240" w:lineRule="auto"/>
        <w:ind w:left="99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432EDF">
        <w:rPr>
          <w:rFonts w:ascii="Arial" w:hAnsi="Arial" w:cs="Arial"/>
          <w:color w:val="000000"/>
        </w:rPr>
        <w:t xml:space="preserve">rzedmiotem umowy są </w:t>
      </w:r>
      <w:r w:rsidR="00230AE8">
        <w:rPr>
          <w:rFonts w:ascii="Arial" w:hAnsi="Arial" w:cs="Arial"/>
          <w:color w:val="000000"/>
        </w:rPr>
        <w:t>usługi</w:t>
      </w:r>
      <w:r w:rsidRPr="00432EDF">
        <w:rPr>
          <w:rFonts w:ascii="Arial" w:hAnsi="Arial" w:cs="Arial"/>
          <w:color w:val="000000"/>
        </w:rPr>
        <w:t xml:space="preserve"> stanowiące przedmiot niniejszej umowy; </w:t>
      </w:r>
    </w:p>
    <w:p w14:paraId="6E392A4F" w14:textId="77777777" w:rsidR="003543AE" w:rsidRPr="00432EDF" w:rsidRDefault="003543AE" w:rsidP="003543AE">
      <w:pPr>
        <w:pStyle w:val="Akapitzlist"/>
        <w:numPr>
          <w:ilvl w:val="4"/>
          <w:numId w:val="31"/>
        </w:numPr>
        <w:suppressAutoHyphens w:val="0"/>
        <w:spacing w:after="0" w:line="240" w:lineRule="auto"/>
        <w:ind w:left="99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Pr="00432EDF">
        <w:rPr>
          <w:rFonts w:ascii="Arial" w:hAnsi="Arial" w:cs="Arial"/>
          <w:color w:val="000000"/>
        </w:rPr>
        <w:t xml:space="preserve">kres obwiązywania umowy z podwykonawcą przekracza 6 miesięcy. </w:t>
      </w:r>
    </w:p>
    <w:p w14:paraId="22190952" w14:textId="77777777" w:rsidR="003543AE" w:rsidRPr="00432EDF" w:rsidRDefault="003543AE" w:rsidP="003543AE">
      <w:pPr>
        <w:spacing w:after="0" w:line="240" w:lineRule="auto"/>
        <w:ind w:left="993" w:hanging="567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          Wykonawca zobowiązany będzie do dokonania powyższej zmiany w terminie 30 dni od dnia dokonania zmiany niniejszej umowy. </w:t>
      </w:r>
    </w:p>
    <w:p w14:paraId="35874291" w14:textId="77777777" w:rsidR="003543AE" w:rsidRPr="00432EDF" w:rsidRDefault="003543AE" w:rsidP="00230AE8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432EDF">
        <w:rPr>
          <w:rFonts w:ascii="Arial" w:hAnsi="Arial" w:cs="Arial"/>
          <w:color w:val="000000"/>
        </w:rPr>
        <w:t xml:space="preserve">Wykonawca w terminie do 7 dni od zawarcia aneksu z podwykonawcą zobowiązany będzie przedłożyć jego kopię Zamawiającemu. </w:t>
      </w:r>
    </w:p>
    <w:p w14:paraId="21117BDC" w14:textId="77777777" w:rsidR="003543AE" w:rsidRPr="00432EDF" w:rsidRDefault="003543AE" w:rsidP="00230AE8">
      <w:pPr>
        <w:pStyle w:val="Akapitzlist"/>
        <w:widowControl w:val="0"/>
        <w:numPr>
          <w:ilvl w:val="0"/>
          <w:numId w:val="33"/>
        </w:numPr>
        <w:suppressAutoHyphens w:val="0"/>
        <w:autoSpaceDE w:val="0"/>
        <w:autoSpaceDN w:val="0"/>
        <w:spacing w:before="3" w:after="0" w:line="259" w:lineRule="auto"/>
        <w:ind w:left="426" w:right="105" w:hanging="426"/>
        <w:jc w:val="both"/>
        <w:rPr>
          <w:rFonts w:ascii="Arial" w:hAnsi="Arial" w:cs="Arial"/>
        </w:rPr>
      </w:pPr>
      <w:r w:rsidRPr="00432EDF">
        <w:rPr>
          <w:rFonts w:ascii="Arial" w:hAnsi="Arial" w:cs="Arial"/>
        </w:rPr>
        <w:t>Wniosek powinien zawierać wyczerpujące uzasadnienie faktyczne i wskazanie różnic w wysokości cen poszczególnych materiałów  oraz dokładne wyliczenie kwoty wynagrodzenia należnego Wykonawcy po zmianie umowy.</w:t>
      </w:r>
    </w:p>
    <w:p w14:paraId="36C96FD4" w14:textId="77777777" w:rsidR="003543AE" w:rsidRPr="00432EDF" w:rsidRDefault="003543AE" w:rsidP="00230AE8">
      <w:pPr>
        <w:pStyle w:val="Akapitzlist"/>
        <w:widowControl w:val="0"/>
        <w:numPr>
          <w:ilvl w:val="0"/>
          <w:numId w:val="33"/>
        </w:numPr>
        <w:suppressAutoHyphens w:val="0"/>
        <w:autoSpaceDE w:val="0"/>
        <w:autoSpaceDN w:val="0"/>
        <w:spacing w:before="3" w:after="0" w:line="259" w:lineRule="auto"/>
        <w:ind w:left="426" w:right="105" w:hanging="426"/>
        <w:jc w:val="both"/>
        <w:rPr>
          <w:rFonts w:ascii="Arial" w:hAnsi="Arial" w:cs="Arial"/>
        </w:rPr>
      </w:pPr>
      <w:r w:rsidRPr="00432EDF">
        <w:rPr>
          <w:rFonts w:ascii="Arial" w:hAnsi="Arial" w:cs="Arial"/>
        </w:rPr>
        <w:t>Obowiązek wykazania wpływu zmian, o których mowa w ust. 1 niniejszego paragrafu na zmianę wynagrodzenia, należy do Wykonawcy pod rygorem odmowy dokonania zmiany umowy przez Zamawiającego.</w:t>
      </w:r>
    </w:p>
    <w:p w14:paraId="68D3E7BD" w14:textId="3A30F582" w:rsidR="003543AE" w:rsidRPr="00432EDF" w:rsidRDefault="003543AE" w:rsidP="00230AE8">
      <w:pPr>
        <w:pStyle w:val="Akapitzlist"/>
        <w:widowControl w:val="0"/>
        <w:numPr>
          <w:ilvl w:val="0"/>
          <w:numId w:val="33"/>
        </w:numPr>
        <w:suppressAutoHyphens w:val="0"/>
        <w:autoSpaceDE w:val="0"/>
        <w:autoSpaceDN w:val="0"/>
        <w:spacing w:before="3" w:after="0" w:line="259" w:lineRule="auto"/>
        <w:ind w:left="426" w:right="105" w:hanging="426"/>
        <w:jc w:val="both"/>
        <w:rPr>
          <w:rFonts w:ascii="Arial" w:hAnsi="Arial" w:cs="Arial"/>
        </w:rPr>
      </w:pPr>
      <w:r w:rsidRPr="00432EDF">
        <w:rPr>
          <w:rFonts w:ascii="Arial" w:eastAsia="Times New Roman" w:hAnsi="Arial" w:cs="Arial"/>
          <w:lang w:eastAsia="pl-PL"/>
        </w:rPr>
        <w:t xml:space="preserve">Postanowień umownych w zakresie waloryzacji nie stosuje się od chwili osiągnięcia limitu, o którym mowa w ust. </w:t>
      </w:r>
      <w:r w:rsidR="00230AE8">
        <w:rPr>
          <w:rFonts w:ascii="Arial" w:eastAsia="Times New Roman" w:hAnsi="Arial" w:cs="Arial"/>
          <w:lang w:eastAsia="pl-PL"/>
        </w:rPr>
        <w:t>7</w:t>
      </w:r>
      <w:r w:rsidRPr="00432EDF">
        <w:rPr>
          <w:rFonts w:ascii="Arial" w:eastAsia="Times New Roman" w:hAnsi="Arial" w:cs="Arial"/>
          <w:lang w:eastAsia="pl-PL"/>
        </w:rPr>
        <w:t xml:space="preserve"> niniejszego paragrafu. </w:t>
      </w:r>
    </w:p>
    <w:p w14:paraId="246E21B1" w14:textId="77777777" w:rsidR="003543AE" w:rsidRPr="00432EDF" w:rsidRDefault="003543AE" w:rsidP="00230AE8">
      <w:pPr>
        <w:pStyle w:val="Akapitzlist"/>
        <w:widowControl w:val="0"/>
        <w:numPr>
          <w:ilvl w:val="0"/>
          <w:numId w:val="33"/>
        </w:numPr>
        <w:suppressAutoHyphens w:val="0"/>
        <w:autoSpaceDE w:val="0"/>
        <w:autoSpaceDN w:val="0"/>
        <w:spacing w:before="3" w:after="0" w:line="259" w:lineRule="auto"/>
        <w:ind w:left="426" w:right="105" w:hanging="426"/>
        <w:jc w:val="both"/>
        <w:rPr>
          <w:rFonts w:ascii="Arial" w:hAnsi="Arial" w:cs="Arial"/>
        </w:rPr>
      </w:pPr>
      <w:r w:rsidRPr="00432EDF">
        <w:rPr>
          <w:rFonts w:ascii="Arial" w:eastAsia="Times New Roman" w:hAnsi="Arial" w:cs="Arial"/>
          <w:lang w:eastAsia="pl-PL"/>
        </w:rPr>
        <w:t>Zmiana wysokości wynagrodzenia opisana w niniejszym paragrafie następuje w przypadku ziszczenia się powyższych warunków.</w:t>
      </w:r>
    </w:p>
    <w:p w14:paraId="06330ADE" w14:textId="77777777" w:rsidR="003A2D04" w:rsidRDefault="003A2D04">
      <w:pPr>
        <w:spacing w:after="0" w:line="240" w:lineRule="auto"/>
        <w:jc w:val="center"/>
        <w:rPr>
          <w:rFonts w:ascii="Arial" w:hAnsi="Arial" w:cs="Arial"/>
          <w:b/>
        </w:rPr>
      </w:pPr>
    </w:p>
    <w:p w14:paraId="2D968C45" w14:textId="77777777" w:rsidR="00B9711D" w:rsidRDefault="00B9711D">
      <w:pPr>
        <w:spacing w:after="0" w:line="240" w:lineRule="auto"/>
        <w:jc w:val="center"/>
        <w:rPr>
          <w:rFonts w:ascii="Arial" w:hAnsi="Arial" w:cs="Arial"/>
          <w:b/>
        </w:rPr>
      </w:pPr>
    </w:p>
    <w:p w14:paraId="6F34A6DC" w14:textId="77777777" w:rsidR="003A2D04" w:rsidRDefault="00C344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7</w:t>
      </w:r>
    </w:p>
    <w:p w14:paraId="51F23950" w14:textId="77777777" w:rsidR="003A2D04" w:rsidRDefault="00C344AE">
      <w:pPr>
        <w:pStyle w:val="Akapitzlist"/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przez okres wykonywania umowy zobowiązany jest do zapewnienia odpowiedniej ilości sprzętu oraz personelu w celu terminowego i jakościowego wykonywania zakresu zamówienia.</w:t>
      </w:r>
    </w:p>
    <w:p w14:paraId="548D8169" w14:textId="77777777" w:rsidR="003A2D04" w:rsidRDefault="00C344AE">
      <w:pPr>
        <w:pStyle w:val="Akapitzlist"/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 dysponowania wyposażeniem umożliwiającym wykonywanie usługi oraz zapewnienia jego odpowiedniego stanu technicznego.</w:t>
      </w:r>
    </w:p>
    <w:p w14:paraId="53AA80B2" w14:textId="77777777" w:rsidR="003A2D04" w:rsidRDefault="00C344AE">
      <w:pPr>
        <w:pStyle w:val="Akapitzlist"/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 spełnienia wymagań technicznych dotyczących wyposażenia pojazdów.</w:t>
      </w:r>
    </w:p>
    <w:p w14:paraId="4F18078D" w14:textId="77777777" w:rsidR="003A2D04" w:rsidRDefault="00C344AE">
      <w:pPr>
        <w:pStyle w:val="Akapitzlist"/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 wykonania przedmiotu umowy w sposób ograniczający do minimum utrudnienia w ruchu drogowym oraz uciążliwości dla mieszkańców Gminy Karpacz.</w:t>
      </w:r>
    </w:p>
    <w:p w14:paraId="67E692B9" w14:textId="77777777" w:rsidR="003A2D04" w:rsidRDefault="00C344AE">
      <w:pPr>
        <w:pStyle w:val="Akapitzlist"/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ponosi odpowiedzialność za zniszczenie lub uszkodzenie majątku Gminy Karpacz. Wykonawca jest zobowiązany do naprawy lub poniesienia kosztów naprawy chodników, ogrodzeń, wjazdów itp., powstałych w związku z realizacją przedmiotu Umowy.</w:t>
      </w:r>
    </w:p>
    <w:p w14:paraId="1397AFA2" w14:textId="77777777" w:rsidR="003A2D04" w:rsidRDefault="003A2D04">
      <w:pPr>
        <w:pStyle w:val="Akapitzlist"/>
        <w:tabs>
          <w:tab w:val="left" w:pos="426"/>
        </w:tabs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14:paraId="3D3986F5" w14:textId="77777777" w:rsidR="003A2D04" w:rsidRDefault="00C344AE">
      <w:pPr>
        <w:pStyle w:val="Akapitzlist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8</w:t>
      </w:r>
    </w:p>
    <w:p w14:paraId="62FB4C2E" w14:textId="77777777" w:rsidR="003A2D04" w:rsidRDefault="00C344AE">
      <w:pPr>
        <w:pStyle w:val="Akapitzlist"/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Wykonawca zobowiązuje się do zatrudnienia na podstawie umowy o pracę w rozumieniu przepisów ustawy z 26 czerwca 1974 – Kodeks pracy, przez cały okres realizacji umowy, </w:t>
      </w:r>
      <w:r>
        <w:rPr>
          <w:rFonts w:ascii="Arial" w:hAnsi="Arial" w:cs="Arial"/>
        </w:rPr>
        <w:t xml:space="preserve">osoby wykonujące czynności w zakresie </w:t>
      </w:r>
      <w:r>
        <w:rPr>
          <w:rFonts w:ascii="Arial" w:eastAsia="Georgia" w:hAnsi="Arial" w:cs="Arial"/>
          <w:shd w:val="clear" w:color="auto" w:fill="FFFFFF"/>
        </w:rPr>
        <w:t xml:space="preserve">utrzymaniu dróg gminnych i parkingów, terenów </w:t>
      </w:r>
      <w:r>
        <w:rPr>
          <w:rFonts w:ascii="Arial" w:eastAsia="Georgia" w:hAnsi="Arial" w:cs="Arial"/>
          <w:shd w:val="clear" w:color="auto" w:fill="FFFFFF"/>
        </w:rPr>
        <w:lastRenderedPageBreak/>
        <w:t>zieleni i rekreacji, placów zabaw oraz opróżnianiu koszy ulicznych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hd w:val="clear" w:color="auto" w:fill="FFFFFF"/>
        </w:rPr>
        <w:t>Zobowiązanie Wykonawcy do zatrudnienia w/w osób stosuje się również</w:t>
      </w:r>
      <w:r>
        <w:rPr>
          <w:rFonts w:ascii="Arial" w:hAnsi="Arial" w:cs="Arial"/>
          <w:shd w:val="clear" w:color="auto" w:fill="FFFFFF"/>
        </w:rPr>
        <w:br/>
        <w:t>do Podwykonawców Wykonawcy, jeśli będą uczestniczyli w realizacji zamówienia.</w:t>
      </w:r>
    </w:p>
    <w:p w14:paraId="5DA65F1E" w14:textId="77777777" w:rsidR="003A2D04" w:rsidRDefault="00C344AE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Wykonawca ma obowiązek na wezwanie Zamawiającego do przekazania w terminie 3 dni od dnia wezwania </w:t>
      </w:r>
      <w:r>
        <w:rPr>
          <w:rFonts w:ascii="Arial" w:hAnsi="Arial" w:cs="Arial"/>
        </w:rPr>
        <w:t>wykazu pracowników, którzy będą wykonywać czynności</w:t>
      </w:r>
      <w:r>
        <w:rPr>
          <w:rFonts w:ascii="Arial" w:hAnsi="Arial" w:cs="Arial"/>
        </w:rPr>
        <w:br/>
        <w:t>w ww. zakresie wraz z zobowiązaniem, że wymienione w nim osoby będą w okresie realizacji umowy zatrudnione na podstawie umowy o pracę w rozumieniu przepisów ustawy z dnia 26 czerwca 1974 r. – Kodeks pracy,</w:t>
      </w:r>
    </w:p>
    <w:p w14:paraId="529BFD01" w14:textId="77777777" w:rsidR="003A2D04" w:rsidRDefault="00C344AE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ma obowiązek informowania na piśmie z zachowaniem wymogów ust. 2                            o każdorazowej zmianie osób wykonujących czynności</w:t>
      </w:r>
      <w:r>
        <w:rPr>
          <w:rFonts w:ascii="Arial" w:hAnsi="Arial" w:cs="Arial"/>
          <w:shd w:val="clear" w:color="auto" w:fill="FFFFFF"/>
        </w:rPr>
        <w:t xml:space="preserve"> określone w ust. 1.</w:t>
      </w:r>
    </w:p>
    <w:p w14:paraId="4545F9E9" w14:textId="77777777" w:rsidR="003A2D04" w:rsidRDefault="00C344AE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trakcie realizacji zamówienia Zamawiający uprawniony jest do wykonywania czynności kontrolnych wobec Wykonawcy odnośnie spełniania przez Wykonawcę</w:t>
      </w:r>
      <w:r>
        <w:rPr>
          <w:rFonts w:ascii="Arial" w:hAnsi="Arial" w:cs="Arial"/>
        </w:rPr>
        <w:br/>
        <w:t>lub Podwykonawcę wymogu zatrudniania, o którym mowa w ust. 1 niniejszego paragrafu. Zamawiający ma prawo w szczególności do:</w:t>
      </w:r>
    </w:p>
    <w:p w14:paraId="289144B9" w14:textId="77777777" w:rsidR="003A2D04" w:rsidRDefault="00C344AE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żądania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</w:t>
      </w:r>
      <w:r>
        <w:rPr>
          <w:rFonts w:ascii="Arial" w:hAnsi="Arial" w:cs="Arial"/>
        </w:rPr>
        <w:br/>
        <w:t xml:space="preserve">na podstawie umowy o pracę wraz ze wskazaniem liczby tych osób, imion i nazwisk tych osób, rodzaju umowy o pracę </w:t>
      </w:r>
      <w:r>
        <w:rPr>
          <w:rFonts w:ascii="Arial" w:hAnsi="Arial" w:cs="Arial"/>
          <w:u w:color="FF0000"/>
        </w:rPr>
        <w:t>i zakresu obowiązków</w:t>
      </w:r>
      <w:r>
        <w:rPr>
          <w:rFonts w:ascii="Arial" w:hAnsi="Arial" w:cs="Arial"/>
        </w:rPr>
        <w:t xml:space="preserve"> oraz podpis osoby uprawnionej do złożenia oświadczenia w imieniu Wykonawcy lub Podwykonawcy;</w:t>
      </w:r>
    </w:p>
    <w:p w14:paraId="68064851" w14:textId="77777777" w:rsidR="003A2D04" w:rsidRDefault="00C344AE">
      <w:pPr>
        <w:pStyle w:val="Teksttreci"/>
        <w:numPr>
          <w:ilvl w:val="1"/>
          <w:numId w:val="6"/>
        </w:numPr>
        <w:tabs>
          <w:tab w:val="left" w:pos="99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color="FF0000"/>
        </w:rPr>
        <w:t xml:space="preserve">żądania od Wykonawcy lub Podwykonawcy oświadczenia zatrudnionego pracownika zawierającego </w:t>
      </w:r>
      <w:r>
        <w:rPr>
          <w:rFonts w:ascii="Arial" w:hAnsi="Arial" w:cs="Arial"/>
          <w:u w:color="FF0000"/>
          <w:shd w:val="clear" w:color="auto" w:fill="FFFFFF"/>
        </w:rPr>
        <w:t>informacje, w tym dane osobowe, niezbędne do weryfikacji zatrudnienia na podstawie umowy o pracę, w szczególności imię i nazwisko zatrudnionego pracownika, datę zawarcia umowy o pracę, rodzaj umowy o pracę</w:t>
      </w:r>
      <w:r>
        <w:rPr>
          <w:rFonts w:ascii="Arial" w:hAnsi="Arial" w:cs="Arial"/>
          <w:u w:color="FF0000"/>
          <w:shd w:val="clear" w:color="auto" w:fill="FFFFFF"/>
        </w:rPr>
        <w:br/>
        <w:t>i zakres obowiązków pracownika;</w:t>
      </w:r>
    </w:p>
    <w:p w14:paraId="541146D5" w14:textId="77777777" w:rsidR="003A2D04" w:rsidRDefault="00C344AE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kontroli zgodności przedstawionego przez Wykonawcę lub Podwykonawcę oświadczenia z osobami faktycznie wykonującymi czynności na miejscu prowadzenia prac;</w:t>
      </w:r>
    </w:p>
    <w:p w14:paraId="35D73970" w14:textId="77777777" w:rsidR="003A2D04" w:rsidRDefault="00C344AE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żądania przedłożenia do wglądu poświadczonej za zgodność z oryginałem odpowiednio przez Wykonawcę lub Podwykonawcę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kopii umowy/umów o pracę osób wykonujących w trakcie realizacji zamówienia czynności, których dotyczy</w:t>
      </w:r>
      <w:r>
        <w:rPr>
          <w:rFonts w:ascii="Arial" w:hAnsi="Arial" w:cs="Arial"/>
        </w:rPr>
        <w:br/>
        <w:t xml:space="preserve">ww. oświadczenie Wykonawcy lub Podwykonawcy (wraz z dokumentem regulującym zakres obowiązków, jeżeli został sporządzony). Kopia umowy/umów powinna zostać zanonimizowana w sposób zapewniający ochronę danych osobowych pracowników (tj. w szczególności bez adresów, nr PESEL pracowników). Imię i nazwisko pracownika nie podlega </w:t>
      </w:r>
      <w:proofErr w:type="spellStart"/>
      <w:r>
        <w:rPr>
          <w:rFonts w:ascii="Arial" w:hAnsi="Arial" w:cs="Arial"/>
        </w:rPr>
        <w:t>anonimizacji</w:t>
      </w:r>
      <w:proofErr w:type="spellEnd"/>
      <w:r>
        <w:rPr>
          <w:rFonts w:ascii="Arial" w:hAnsi="Arial" w:cs="Arial"/>
        </w:rPr>
        <w:t xml:space="preserve">. Informacje takie jak: data zawarcia umowy, rodzaj umowy o pracę i </w:t>
      </w:r>
      <w:r>
        <w:rPr>
          <w:rFonts w:ascii="Arial" w:hAnsi="Arial" w:cs="Arial"/>
          <w:u w:color="FF0000"/>
        </w:rPr>
        <w:t>zakres obowiązków</w:t>
      </w:r>
      <w:r>
        <w:rPr>
          <w:rFonts w:ascii="Arial" w:hAnsi="Arial" w:cs="Arial"/>
        </w:rPr>
        <w:t xml:space="preserve"> powinny być możliwe</w:t>
      </w:r>
      <w:r>
        <w:rPr>
          <w:rFonts w:ascii="Arial" w:hAnsi="Arial" w:cs="Arial"/>
        </w:rPr>
        <w:br/>
        <w:t>do zidentyfikowania;</w:t>
      </w:r>
    </w:p>
    <w:p w14:paraId="1CC35249" w14:textId="77777777" w:rsidR="003A2D04" w:rsidRDefault="00C344AE">
      <w:pPr>
        <w:numPr>
          <w:ilvl w:val="1"/>
          <w:numId w:val="6"/>
        </w:numPr>
        <w:tabs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żądania przedłożenia zaświadczenia właściwego oddziału ZUS, potwierdzającego opłacanie przez Wykonawcę lub Podwykonawcę składek na ubezpieczenia społeczne i zdrowotne z tytułu zatrudnienia na podstawie umów o pracę za ostatni okres rozliczeniowy;</w:t>
      </w:r>
    </w:p>
    <w:p w14:paraId="0C3870C5" w14:textId="77777777" w:rsidR="003A2D04" w:rsidRDefault="00C344AE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żądania przedłożenia poświadczonej za zgodność z oryginałem odpowiednio przez Wykonawcę lub Podwykonawcę kopii dowodu potwierdzającego zgłoszenie pracownika przez pracodawcę do ubezpieczeń, zanonimizowaną w sposób zapewniający ochronę danych osobowych pracowników.</w:t>
      </w:r>
    </w:p>
    <w:p w14:paraId="6C4AFC85" w14:textId="77777777" w:rsidR="003A2D04" w:rsidRDefault="00C344AE">
      <w:pPr>
        <w:pStyle w:val="Akapitzlist"/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3C67B0C" w14:textId="77777777" w:rsidR="003A2D04" w:rsidRDefault="003A2D04">
      <w:pPr>
        <w:spacing w:after="0" w:line="240" w:lineRule="auto"/>
        <w:jc w:val="center"/>
        <w:rPr>
          <w:rFonts w:ascii="Arial" w:hAnsi="Arial" w:cs="Arial"/>
          <w:b/>
        </w:rPr>
      </w:pPr>
    </w:p>
    <w:p w14:paraId="460FEBB0" w14:textId="77777777" w:rsidR="00B9711D" w:rsidRDefault="00B9711D">
      <w:pPr>
        <w:spacing w:after="0" w:line="240" w:lineRule="auto"/>
        <w:jc w:val="center"/>
        <w:rPr>
          <w:rFonts w:ascii="Arial" w:hAnsi="Arial" w:cs="Arial"/>
          <w:b/>
        </w:rPr>
      </w:pPr>
    </w:p>
    <w:p w14:paraId="64F863C7" w14:textId="77777777" w:rsidR="00B9711D" w:rsidRDefault="00B9711D">
      <w:pPr>
        <w:spacing w:after="0" w:line="240" w:lineRule="auto"/>
        <w:jc w:val="center"/>
        <w:rPr>
          <w:rFonts w:ascii="Arial" w:hAnsi="Arial" w:cs="Arial"/>
          <w:b/>
        </w:rPr>
      </w:pPr>
    </w:p>
    <w:p w14:paraId="406B313C" w14:textId="77777777" w:rsidR="003A2D04" w:rsidRDefault="00C344A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§ 9 </w:t>
      </w:r>
      <w:r>
        <w:rPr>
          <w:rFonts w:ascii="Arial" w:hAnsi="Arial" w:cs="Arial"/>
        </w:rPr>
        <w:t xml:space="preserve"> </w:t>
      </w:r>
    </w:p>
    <w:p w14:paraId="6B4C9546" w14:textId="77777777" w:rsidR="003A2D04" w:rsidRDefault="00C344AE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zapłaci Zamawiającemu karę umowną za: </w:t>
      </w:r>
    </w:p>
    <w:p w14:paraId="74078D65" w14:textId="77777777" w:rsidR="003A2D04" w:rsidRDefault="00C344AE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851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wypowiedzenie umowy z przyczyn leżących po stronie Wykonawcy, w wysokości 100.000,00 zł brutto;</w:t>
      </w:r>
    </w:p>
    <w:p w14:paraId="60C85C57" w14:textId="77777777" w:rsidR="003A2D04" w:rsidRDefault="00C344AE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851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tytułu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niespełnienia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wymogu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zatrudnienia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podstawie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umowy o pracę osób wykonujących czynności </w:t>
      </w:r>
      <w:r>
        <w:rPr>
          <w:rFonts w:ascii="Arial" w:eastAsia="Georgia" w:hAnsi="Arial" w:cs="Arial"/>
          <w:shd w:val="clear" w:color="auto" w:fill="FFFFFF"/>
        </w:rPr>
        <w:t>polegających na utrzymaniu dróg gminnych</w:t>
      </w:r>
      <w:r>
        <w:rPr>
          <w:rFonts w:ascii="Arial" w:eastAsia="Georgia" w:hAnsi="Arial" w:cs="Arial"/>
          <w:shd w:val="clear" w:color="auto" w:fill="FFFFFF"/>
        </w:rPr>
        <w:br/>
        <w:t>i parkingów, terenów zieleni i rekreacji, placów zabaw oraz opróżnianiu koszy</w:t>
      </w:r>
      <w:r>
        <w:rPr>
          <w:rFonts w:ascii="Arial" w:eastAsia="Georgia" w:hAnsi="Arial" w:cs="Arial"/>
          <w:shd w:val="clear" w:color="auto" w:fill="FFFFFF"/>
        </w:rPr>
        <w:br/>
        <w:t>ulicznych</w:t>
      </w:r>
      <w:r>
        <w:rPr>
          <w:rFonts w:ascii="Arial" w:hAnsi="Arial" w:cs="Arial"/>
        </w:rPr>
        <w:t>, w wysokości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500,00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złotych od osoby.</w:t>
      </w:r>
    </w:p>
    <w:p w14:paraId="018B712B" w14:textId="77777777" w:rsidR="003A2D04" w:rsidRDefault="00C344AE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wysokość kar umownych należnych Zamawiającemu nie może przekroczyć 150.000,00 zł brutto.</w:t>
      </w:r>
    </w:p>
    <w:p w14:paraId="5D811FE3" w14:textId="77777777" w:rsidR="003A2D04" w:rsidRDefault="00C344AE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zapłaci Wykonawcy kary umowne za wypowiedzenie umowy z przyczyn</w:t>
      </w:r>
      <w:r>
        <w:rPr>
          <w:rFonts w:ascii="Arial" w:hAnsi="Arial" w:cs="Arial"/>
        </w:rPr>
        <w:br/>
        <w:t xml:space="preserve">leżących po stronie Zamawiającego, w wysokości 100.000,00 zł brutto. </w:t>
      </w:r>
    </w:p>
    <w:p w14:paraId="3DB13A2F" w14:textId="77777777" w:rsidR="003A2D04" w:rsidRDefault="00C344AE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ze stron jest uprawniona do dochodzenia odszkodowania uzupełniającego</w:t>
      </w:r>
      <w:r>
        <w:rPr>
          <w:rFonts w:ascii="Arial" w:hAnsi="Arial" w:cs="Arial"/>
        </w:rPr>
        <w:br/>
        <w:t>przekraczającego wysokość kar umownych do wysokości rzeczywiście poniesionej</w:t>
      </w:r>
      <w:r>
        <w:rPr>
          <w:rFonts w:ascii="Arial" w:hAnsi="Arial" w:cs="Arial"/>
        </w:rPr>
        <w:br/>
        <w:t xml:space="preserve">szkody, wyrządzonej na skutek niewykonania lub nienależytego wykonania zobowiązania, na zasadach ogólnych przewidzianych w Kodeksie cywilnym. </w:t>
      </w:r>
    </w:p>
    <w:p w14:paraId="5311DF89" w14:textId="77777777" w:rsidR="003A2D04" w:rsidRDefault="003A2D04">
      <w:pPr>
        <w:pStyle w:val="Akapitzlist"/>
        <w:suppressAutoHyphens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6FB96907" w14:textId="77777777" w:rsidR="003A2D04" w:rsidRDefault="003A2D04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14:paraId="36FF1EB7" w14:textId="77777777" w:rsidR="003A2D04" w:rsidRDefault="00C344A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14:paraId="744A1EFB" w14:textId="77777777" w:rsidR="003A2D04" w:rsidRDefault="00C344AE">
      <w:pPr>
        <w:pStyle w:val="Akapitzlist"/>
        <w:numPr>
          <w:ilvl w:val="4"/>
          <w:numId w:val="22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Poza przypadkami określonymi w Kodeksie cywilnym, Zamawiający może odstąpić</w:t>
      </w:r>
      <w:r>
        <w:rPr>
          <w:rFonts w:ascii="Arial" w:hAnsi="Arial" w:cs="Arial"/>
        </w:rPr>
        <w:br/>
        <w:t>od umowy w terminie 30 dni, licząc od dnia, w którym dowiedział się o zaistnieniu</w:t>
      </w:r>
      <w:r>
        <w:rPr>
          <w:rFonts w:ascii="Arial" w:hAnsi="Arial" w:cs="Arial"/>
        </w:rPr>
        <w:br/>
        <w:t xml:space="preserve">następujących okoliczności, w przypadku:     </w:t>
      </w:r>
    </w:p>
    <w:p w14:paraId="5A936E7B" w14:textId="77777777" w:rsidR="003A2D04" w:rsidRDefault="00C344AE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zakończenia działalności Wykonawcy; </w:t>
      </w:r>
    </w:p>
    <w:p w14:paraId="650242B7" w14:textId="77777777" w:rsidR="003A2D04" w:rsidRDefault="00C344AE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zajęcia istotnych składników majątku Wykonawcy na podstawie orzeczenia sądu, organu egzekucyjnego lub innego organu władzy publicznej; </w:t>
      </w:r>
    </w:p>
    <w:p w14:paraId="22C6651D" w14:textId="77777777" w:rsidR="003A2D04" w:rsidRDefault="00C344AE">
      <w:pPr>
        <w:pStyle w:val="Akapitzlist"/>
        <w:numPr>
          <w:ilvl w:val="0"/>
          <w:numId w:val="24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stwierdzenia, że Wykonawca nienależycie wykonuje przedmiot umowy i pomimo</w:t>
      </w:r>
      <w:r>
        <w:rPr>
          <w:rFonts w:ascii="Arial" w:hAnsi="Arial" w:cs="Arial"/>
        </w:rPr>
        <w:br/>
        <w:t xml:space="preserve">pisemnego wezwania Zamawiającego nie zmienił sposobu wykonawstwa; </w:t>
      </w:r>
    </w:p>
    <w:p w14:paraId="3021BBF7" w14:textId="77777777" w:rsidR="003A2D04" w:rsidRDefault="00C344AE">
      <w:pPr>
        <w:pStyle w:val="Akapitzlist"/>
        <w:numPr>
          <w:ilvl w:val="0"/>
          <w:numId w:val="24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zwłoki w rozpoczęciu przez Wykonawcę realizacji usług, jeżeli stan taki istnieje</w:t>
      </w:r>
      <w:r>
        <w:rPr>
          <w:rFonts w:ascii="Arial" w:hAnsi="Arial" w:cs="Arial"/>
        </w:rPr>
        <w:br/>
        <w:t xml:space="preserve">pomimo uprzedniego wezwania Zamawiającego; </w:t>
      </w:r>
    </w:p>
    <w:p w14:paraId="1934AF93" w14:textId="77777777" w:rsidR="003A2D04" w:rsidRDefault="00C344AE">
      <w:pPr>
        <w:pStyle w:val="Akapitzlist"/>
        <w:numPr>
          <w:ilvl w:val="0"/>
          <w:numId w:val="24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zaprzestania przez Wykonawcę realizacji przedmiotu umowy przez okres</w:t>
      </w:r>
      <w:r>
        <w:rPr>
          <w:rFonts w:ascii="Arial" w:hAnsi="Arial" w:cs="Arial"/>
        </w:rPr>
        <w:br/>
        <w:t xml:space="preserve">przekraczający 7 dni kalendarzowych z przyczyn leżących po stronie Wykonawcy; </w:t>
      </w:r>
    </w:p>
    <w:p w14:paraId="154060C3" w14:textId="77777777" w:rsidR="003A2D04" w:rsidRDefault="00C344AE">
      <w:pPr>
        <w:pStyle w:val="Akapitzlist"/>
        <w:numPr>
          <w:ilvl w:val="0"/>
          <w:numId w:val="24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wykonywania przez Wykonawcę usług niezgodnie z umową;</w:t>
      </w:r>
    </w:p>
    <w:p w14:paraId="61CCE1D1" w14:textId="77777777" w:rsidR="003A2D04" w:rsidRDefault="00C344AE">
      <w:pPr>
        <w:pStyle w:val="Akapitzlist"/>
        <w:numPr>
          <w:ilvl w:val="0"/>
          <w:numId w:val="24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niewykonywania prac zgodnie z obowiązkami wynikających z ustawy z dnia 13 września 1996 r. o utrzymaniu czystości i porządku w gminach,</w:t>
      </w:r>
    </w:p>
    <w:p w14:paraId="0C000BFC" w14:textId="77777777" w:rsidR="003A2D04" w:rsidRDefault="00C344AE">
      <w:pPr>
        <w:pStyle w:val="Akapitzlist"/>
        <w:numPr>
          <w:ilvl w:val="0"/>
          <w:numId w:val="24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zachodzi co najmniej jedne z następujących okoliczności: </w:t>
      </w:r>
    </w:p>
    <w:p w14:paraId="78D87C17" w14:textId="77777777" w:rsidR="003A2D04" w:rsidRDefault="00C344AE">
      <w:pPr>
        <w:pStyle w:val="Akapitzlist"/>
        <w:numPr>
          <w:ilvl w:val="3"/>
          <w:numId w:val="25"/>
        </w:numPr>
        <w:suppressAutoHyphens w:val="0"/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dokonano zmiany umowy z naruszeniem art. 454 i art. 455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</w:t>
      </w:r>
    </w:p>
    <w:p w14:paraId="241D6B61" w14:textId="77777777" w:rsidR="003A2D04" w:rsidRDefault="00C344AE">
      <w:pPr>
        <w:pStyle w:val="Akapitzlist"/>
        <w:numPr>
          <w:ilvl w:val="3"/>
          <w:numId w:val="25"/>
        </w:numPr>
        <w:suppressAutoHyphens w:val="0"/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w chwili zawarcia umowy podlegał wykluczeniu na podstawie art. 108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</w:t>
      </w:r>
    </w:p>
    <w:p w14:paraId="17AD26CE" w14:textId="77777777" w:rsidR="003A2D04" w:rsidRDefault="00C344AE">
      <w:pPr>
        <w:pStyle w:val="Akapitzlist"/>
        <w:numPr>
          <w:ilvl w:val="3"/>
          <w:numId w:val="25"/>
        </w:numPr>
        <w:suppressAutoHyphens w:val="0"/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Trybunał Sprawiedliwości Unii Europejskiej stwierdził, w ramach procedury przewidzianej w art. 258 Traktatu o funkcjonowaniu Unii Europejskiej,</w:t>
      </w:r>
      <w:r>
        <w:rPr>
          <w:rFonts w:ascii="Arial" w:hAnsi="Arial" w:cs="Arial"/>
        </w:rPr>
        <w:br/>
        <w:t xml:space="preserve">że Rzeczpospolita Polska uchybiła zobowiązaniom, które ciążą na niej na mocy Traktatów, dyrektywy 2014/24/UE, </w:t>
      </w:r>
    </w:p>
    <w:p w14:paraId="68B67A03" w14:textId="77777777" w:rsidR="003A2D04" w:rsidRDefault="00C344AE">
      <w:pPr>
        <w:pStyle w:val="Akapitzlist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dyrektywy 2014/25/UE i dyrektywy 2009/81WE, z uwagi na to, że Zamawiający udzielił zamówienia z naruszeniem prawa Unii Europejskiej;</w:t>
      </w:r>
    </w:p>
    <w:p w14:paraId="3B73A260" w14:textId="77777777" w:rsidR="003A2D04" w:rsidRDefault="00C344AE">
      <w:pPr>
        <w:pStyle w:val="Akapitzlist"/>
        <w:numPr>
          <w:ilvl w:val="0"/>
          <w:numId w:val="24"/>
        </w:numPr>
        <w:tabs>
          <w:tab w:val="left" w:pos="993"/>
        </w:tabs>
        <w:suppressAutoHyphens w:val="0"/>
        <w:spacing w:after="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niedopełnienia przez Wykonawcę wymogów określonych w § 8</w:t>
      </w:r>
      <w:r>
        <w:rPr>
          <w:rFonts w:ascii="Arial" w:hAnsi="Arial" w:cs="Arial"/>
        </w:rPr>
        <w:br/>
        <w:t>niniejszej umowy;</w:t>
      </w:r>
    </w:p>
    <w:p w14:paraId="5E291C2F" w14:textId="77777777" w:rsidR="003A2D04" w:rsidRDefault="00C344AE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 – niezależnie od uprawnienia wskazanego w ust. 1 niniejszego</w:t>
      </w:r>
      <w:r>
        <w:rPr>
          <w:rFonts w:ascii="Arial" w:hAnsi="Arial" w:cs="Arial"/>
        </w:rPr>
        <w:br/>
        <w:t>paragrafu – przysługuje prawo odstąpienia od umowy w przypadku wystąpienia zwłoki</w:t>
      </w:r>
      <w:r>
        <w:rPr>
          <w:rFonts w:ascii="Arial" w:hAnsi="Arial" w:cs="Arial"/>
        </w:rPr>
        <w:br/>
        <w:t>w realizowaniu przedmiotu umowy, z przyczyn leżących po stronie Wykonawcy w takim stopniu, że będzie uprawdopodobnienie, iż Wykonawca nie wykona usług w terminie</w:t>
      </w:r>
      <w:r>
        <w:rPr>
          <w:rFonts w:ascii="Arial" w:hAnsi="Arial" w:cs="Arial"/>
        </w:rPr>
        <w:br/>
        <w:t xml:space="preserve">wynikającym z zapisów § 2 niniejszej umowy. </w:t>
      </w:r>
    </w:p>
    <w:p w14:paraId="6A2B12B6" w14:textId="77777777" w:rsidR="003A2D04" w:rsidRDefault="00C344AE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zaistnienia istotnej zmiany okoliczności powodującej, że wykonanie umowy nie leży w interesie publicznym, czego nie można było przewidzieć w chwili zawarcia</w:t>
      </w:r>
      <w:r>
        <w:rPr>
          <w:rFonts w:ascii="Arial" w:hAnsi="Arial" w:cs="Arial"/>
        </w:rPr>
        <w:br/>
        <w:t>umowy, lub dalsze wykonywanie umowy może zagrozić istotnemu interesowi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bezpieczeństwa państwa lub bezpieczeństwu publicznemu, Zamawiający może odstąpić od umowy na podstawie art. 456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w terminie 30 dni od dnia powzięcia</w:t>
      </w:r>
      <w:r>
        <w:rPr>
          <w:rFonts w:ascii="Arial" w:hAnsi="Arial" w:cs="Arial"/>
        </w:rPr>
        <w:br/>
        <w:t>wiadomości o tych okolicznościach. Wykonawca ma prawo żądać jedynie</w:t>
      </w:r>
      <w:r>
        <w:rPr>
          <w:rFonts w:ascii="Arial" w:hAnsi="Arial" w:cs="Arial"/>
        </w:rPr>
        <w:br/>
        <w:t xml:space="preserve">wynagrodzenia należnego mu z tytułu wykonania części zamówienia. </w:t>
      </w:r>
    </w:p>
    <w:p w14:paraId="1179AF94" w14:textId="77777777" w:rsidR="003A2D04" w:rsidRDefault="00C344AE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odstąpieniu od umowy wymaga zachowania formy pisemnej pod</w:t>
      </w:r>
      <w:r>
        <w:rPr>
          <w:rFonts w:ascii="Arial" w:hAnsi="Arial" w:cs="Arial"/>
        </w:rPr>
        <w:br/>
        <w:t xml:space="preserve">rygorem nieważności oraz wskazania przyczyny odstąpienia. </w:t>
      </w:r>
    </w:p>
    <w:p w14:paraId="045183FB" w14:textId="77777777" w:rsidR="003A2D04" w:rsidRDefault="00C344AE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opisanym w ust. 1 pkt 8 lit. a Zamawiający odstępuje od umowy w części, której zmiana dotyczy. </w:t>
      </w:r>
    </w:p>
    <w:p w14:paraId="4640E509" w14:textId="77777777" w:rsidR="003A2D04" w:rsidRDefault="00C344AE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odstąpienia od umowy, Wykonawca zobligowany jest wstrzymać dalszą</w:t>
      </w:r>
      <w:r>
        <w:rPr>
          <w:rFonts w:ascii="Arial" w:hAnsi="Arial" w:cs="Arial"/>
        </w:rPr>
        <w:br/>
        <w:t xml:space="preserve">realizację przedmiotu umowy, </w:t>
      </w:r>
    </w:p>
    <w:p w14:paraId="429F7498" w14:textId="77777777" w:rsidR="003A2D04" w:rsidRDefault="00C344AE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odstąpienia od umowy Zamawiający zapłaci Wykonawcy wynagrodzenie wyłącznie za usługi należycie wykonane do dnia odstąpienia od umowy. </w:t>
      </w:r>
    </w:p>
    <w:p w14:paraId="7A48BB64" w14:textId="77777777" w:rsidR="003A2D04" w:rsidRDefault="00C344AE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odstąpienia od umowy w każdym czasie,</w:t>
      </w:r>
      <w:r>
        <w:rPr>
          <w:rFonts w:ascii="Arial" w:hAnsi="Arial" w:cs="Arial"/>
        </w:rPr>
        <w:br/>
        <w:t>w przypadku stwierdzenia nienależytego wykonania postanowień umownych przez</w:t>
      </w:r>
      <w:r>
        <w:rPr>
          <w:rFonts w:ascii="Arial" w:hAnsi="Arial" w:cs="Arial"/>
        </w:rPr>
        <w:br/>
        <w:t>Wykonawcę, w szczególności w przypadku rażących zaniedbań w wykonywaniu usługi. lub wystąpienia okoliczności uzasadniających nałożenie na Wykonawcę kar umownych.</w:t>
      </w:r>
    </w:p>
    <w:p w14:paraId="5349D2CE" w14:textId="77777777" w:rsidR="003A2D04" w:rsidRDefault="003A2D0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5228FCD4" w14:textId="77777777" w:rsidR="003A2D04" w:rsidRDefault="003A2D04">
      <w:pPr>
        <w:pStyle w:val="Tekstpodstawowy31"/>
        <w:tabs>
          <w:tab w:val="left" w:pos="46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978429C" w14:textId="77777777" w:rsidR="003A2D04" w:rsidRDefault="00C344AE">
      <w:pPr>
        <w:pStyle w:val="Tekstpodstawowy31"/>
        <w:tabs>
          <w:tab w:val="left" w:pos="465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11</w:t>
      </w:r>
    </w:p>
    <w:p w14:paraId="65A01C3B" w14:textId="77777777" w:rsidR="003A2D04" w:rsidRDefault="00C344AE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przewiduje możliwość zmiany postanowień zawartej umowy dotyczącą: </w:t>
      </w:r>
    </w:p>
    <w:p w14:paraId="4A68012A" w14:textId="77777777" w:rsidR="003A2D04" w:rsidRDefault="00C344AE">
      <w:pPr>
        <w:numPr>
          <w:ilvl w:val="1"/>
          <w:numId w:val="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zmiany danych związanych z obsługą </w:t>
      </w:r>
      <w:proofErr w:type="spellStart"/>
      <w:r>
        <w:rPr>
          <w:rFonts w:ascii="Arial" w:hAnsi="Arial" w:cs="Arial"/>
        </w:rPr>
        <w:t>administracyjno</w:t>
      </w:r>
      <w:proofErr w:type="spellEnd"/>
      <w:r>
        <w:rPr>
          <w:rFonts w:ascii="Arial" w:hAnsi="Arial" w:cs="Arial"/>
        </w:rPr>
        <w:t xml:space="preserve"> - organizacyjną Umowy (np. zmiana rachunku bankowego);</w:t>
      </w:r>
    </w:p>
    <w:p w14:paraId="13017A28" w14:textId="77777777" w:rsidR="003A2D04" w:rsidRDefault="00C344AE">
      <w:pPr>
        <w:numPr>
          <w:ilvl w:val="1"/>
          <w:numId w:val="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danych teleadresowych, zmiany osób wskazanych do kontaktów między stronami;</w:t>
      </w:r>
    </w:p>
    <w:p w14:paraId="3AB81877" w14:textId="77777777" w:rsidR="003A2D04" w:rsidRDefault="00C344AE">
      <w:pPr>
        <w:numPr>
          <w:ilvl w:val="1"/>
          <w:numId w:val="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podatku VAT, w przypadku zmiany przepisów, zmiana   może   dotyczyć   zarówno   zwiększenia   jak 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zmniejszenia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kosztów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wykonania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zamówienia:</w:t>
      </w:r>
    </w:p>
    <w:p w14:paraId="438F4F18" w14:textId="77777777" w:rsidR="003A2D04" w:rsidRDefault="00C344AE">
      <w:pPr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zmiany zasobów </w:t>
      </w:r>
      <w:r>
        <w:rPr>
          <w:rFonts w:ascii="Arial" w:eastAsia="Georgia" w:hAnsi="Arial" w:cs="Arial"/>
          <w:shd w:val="clear" w:color="auto" w:fill="FFFFFF"/>
        </w:rPr>
        <w:t>przekazanych do utrzymania, o których mowa w § 1 ust.1, w trakcie realizacji niniejszej umowy;</w:t>
      </w:r>
    </w:p>
    <w:p w14:paraId="6BDA1898" w14:textId="77777777" w:rsidR="003A2D04" w:rsidRDefault="00C344AE">
      <w:pPr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zmiany zakresu obszaru obsługiwanego przez Wykonawcę, na bieżąco aktualizowanego przez Zamawiającego. </w:t>
      </w:r>
    </w:p>
    <w:p w14:paraId="28EE66FF" w14:textId="77777777" w:rsidR="003A2D04" w:rsidRDefault="00C344AE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Georgia" w:hAnsi="Arial" w:cs="Arial"/>
          <w:highlight w:val="white"/>
        </w:rPr>
        <w:t>Wykonawca zobowiązany jest do informowania Zamawiającego o wszelkich okolicznościach o charakterze faktycznym lub prawnym mających wpływ na realizację postanowień niniejszej umowy.</w:t>
      </w:r>
    </w:p>
    <w:p w14:paraId="5CF20E24" w14:textId="77777777" w:rsidR="003A2D04" w:rsidRDefault="003A2D04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14:paraId="4D155C2F" w14:textId="77777777" w:rsidR="003A2D04" w:rsidRDefault="003A2D0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77E6080" w14:textId="77777777" w:rsidR="003A2D04" w:rsidRDefault="00C344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12</w:t>
      </w:r>
    </w:p>
    <w:p w14:paraId="5648D7C7" w14:textId="77777777" w:rsidR="003A2D04" w:rsidRDefault="00C34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posiada niezbędne kwalifikacje i uprawnienia oraz sprzęt </w:t>
      </w:r>
      <w:r>
        <w:rPr>
          <w:rFonts w:ascii="Arial" w:hAnsi="Arial" w:cs="Arial"/>
        </w:rPr>
        <w:br/>
        <w:t xml:space="preserve">do wykonania przedmiotu umowy. </w:t>
      </w:r>
    </w:p>
    <w:p w14:paraId="438ADFDC" w14:textId="77777777" w:rsidR="003A2D04" w:rsidRDefault="003A2D04">
      <w:pPr>
        <w:spacing w:after="0" w:line="240" w:lineRule="auto"/>
        <w:jc w:val="center"/>
        <w:rPr>
          <w:rFonts w:ascii="Arial" w:hAnsi="Arial" w:cs="Arial"/>
          <w:b/>
        </w:rPr>
      </w:pPr>
    </w:p>
    <w:p w14:paraId="41BACA59" w14:textId="77777777" w:rsidR="003A2D04" w:rsidRDefault="00C344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13</w:t>
      </w:r>
    </w:p>
    <w:p w14:paraId="35F1807D" w14:textId="77777777" w:rsidR="003A2D04" w:rsidRDefault="00C34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Upoważnionym przedstawicielem Zamawiającego do kontaktów z Wykonawcą jest  Pani Wioletta Gaj - Kierownik Referatu Inwestycji i Gospodarki Komunalnej Urzędu Miejskiego</w:t>
      </w:r>
      <w:r>
        <w:rPr>
          <w:rFonts w:ascii="Arial" w:hAnsi="Arial" w:cs="Arial"/>
        </w:rPr>
        <w:br/>
        <w:t>w Karpaczu, tel. 75 76 19-977, e-mail: wioletta.gaj</w:t>
      </w:r>
      <w:hyperlink r:id="rId9">
        <w:r>
          <w:rPr>
            <w:rStyle w:val="Hipercze"/>
            <w:rFonts w:ascii="Arial" w:hAnsi="Arial" w:cs="Arial"/>
            <w:color w:val="auto"/>
          </w:rPr>
          <w:t>@karpacz.eu</w:t>
        </w:r>
      </w:hyperlink>
      <w:r>
        <w:rPr>
          <w:rFonts w:ascii="Arial" w:hAnsi="Arial" w:cs="Arial"/>
        </w:rPr>
        <w:t xml:space="preserve"> , tel. 75 76 18 612, oraz Pani Paula </w:t>
      </w:r>
      <w:proofErr w:type="spellStart"/>
      <w:r>
        <w:rPr>
          <w:rFonts w:ascii="Arial" w:hAnsi="Arial" w:cs="Arial"/>
        </w:rPr>
        <w:t>Cich</w:t>
      </w:r>
      <w:proofErr w:type="spellEnd"/>
      <w:r>
        <w:rPr>
          <w:rFonts w:ascii="Arial" w:hAnsi="Arial" w:cs="Arial"/>
        </w:rPr>
        <w:t xml:space="preserve"> – Zastępca Skarbnika Gminy w Karpaczu tel. 75 76 19 978 e-mail: </w:t>
      </w:r>
      <w:hyperlink r:id="rId10">
        <w:r>
          <w:rPr>
            <w:rStyle w:val="Hipercze"/>
            <w:rFonts w:ascii="Arial" w:hAnsi="Arial" w:cs="Arial"/>
            <w:color w:val="auto"/>
          </w:rPr>
          <w:t>paula.cich@karpacz.eu</w:t>
        </w:r>
      </w:hyperlink>
      <w:r>
        <w:rPr>
          <w:rFonts w:ascii="Arial" w:hAnsi="Arial" w:cs="Arial"/>
        </w:rPr>
        <w:t xml:space="preserve"> .  </w:t>
      </w:r>
    </w:p>
    <w:p w14:paraId="0CDB122E" w14:textId="77777777" w:rsidR="003A2D04" w:rsidRDefault="003A2D04">
      <w:pPr>
        <w:spacing w:after="0" w:line="240" w:lineRule="auto"/>
        <w:jc w:val="both"/>
        <w:rPr>
          <w:rFonts w:ascii="Arial" w:hAnsi="Arial" w:cs="Arial"/>
        </w:rPr>
      </w:pPr>
    </w:p>
    <w:p w14:paraId="4B552F39" w14:textId="77777777" w:rsidR="003A2D04" w:rsidRDefault="003A2D04">
      <w:pPr>
        <w:spacing w:after="0" w:line="240" w:lineRule="auto"/>
        <w:jc w:val="center"/>
        <w:rPr>
          <w:rFonts w:ascii="Arial" w:hAnsi="Arial" w:cs="Arial"/>
          <w:b/>
        </w:rPr>
      </w:pPr>
    </w:p>
    <w:p w14:paraId="1E01869C" w14:textId="77777777" w:rsidR="003A2D04" w:rsidRDefault="00C344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14</w:t>
      </w:r>
    </w:p>
    <w:p w14:paraId="3B95CD8A" w14:textId="77777777" w:rsidR="003A2D04" w:rsidRDefault="00C344AE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oświadcza, że jest płatnikiem podatku VAT posiadającym Nr NIP 611-010-77-59 i upoważnia Wykonawcę do wystawienia faktury VAT bez podpisu Zamawiającego.</w:t>
      </w:r>
    </w:p>
    <w:p w14:paraId="7CFAE9D1" w14:textId="77777777" w:rsidR="003A2D04" w:rsidRDefault="003A2D04">
      <w:pPr>
        <w:spacing w:after="0" w:line="240" w:lineRule="auto"/>
        <w:jc w:val="center"/>
        <w:rPr>
          <w:rFonts w:ascii="Arial" w:hAnsi="Arial" w:cs="Arial"/>
          <w:b/>
        </w:rPr>
      </w:pPr>
    </w:p>
    <w:p w14:paraId="59672546" w14:textId="77777777" w:rsidR="00B9711D" w:rsidRDefault="00B9711D">
      <w:pPr>
        <w:spacing w:after="0" w:line="240" w:lineRule="auto"/>
        <w:jc w:val="center"/>
        <w:rPr>
          <w:rFonts w:ascii="Arial" w:hAnsi="Arial" w:cs="Arial"/>
          <w:b/>
        </w:rPr>
      </w:pPr>
    </w:p>
    <w:p w14:paraId="5ED9B8F1" w14:textId="77777777" w:rsidR="00B9711D" w:rsidRDefault="00B9711D">
      <w:pPr>
        <w:spacing w:after="0" w:line="240" w:lineRule="auto"/>
        <w:jc w:val="center"/>
        <w:rPr>
          <w:rFonts w:ascii="Arial" w:hAnsi="Arial" w:cs="Arial"/>
          <w:b/>
        </w:rPr>
      </w:pPr>
    </w:p>
    <w:p w14:paraId="3FA0B242" w14:textId="77777777" w:rsidR="00B9711D" w:rsidRDefault="00B9711D">
      <w:pPr>
        <w:spacing w:after="0" w:line="240" w:lineRule="auto"/>
        <w:jc w:val="center"/>
        <w:rPr>
          <w:rFonts w:ascii="Arial" w:hAnsi="Arial" w:cs="Arial"/>
          <w:b/>
        </w:rPr>
      </w:pPr>
    </w:p>
    <w:p w14:paraId="40E8EA17" w14:textId="77777777" w:rsidR="003A2D04" w:rsidRDefault="00C344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§ 15</w:t>
      </w:r>
    </w:p>
    <w:p w14:paraId="4269553D" w14:textId="77777777" w:rsidR="003A2D04" w:rsidRDefault="00C344AE">
      <w:pPr>
        <w:numPr>
          <w:ilvl w:val="0"/>
          <w:numId w:val="8"/>
        </w:numPr>
        <w:tabs>
          <w:tab w:val="clear" w:pos="720"/>
        </w:tabs>
        <w:suppressAutoHyphens w:val="0"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oświadcza, że wypełni obowiązki informacyjne przewidziane w art. 13</w:t>
      </w:r>
      <w:r>
        <w:rPr>
          <w:rFonts w:ascii="Arial" w:hAnsi="Arial" w:cs="Arial"/>
        </w:rPr>
        <w:br/>
        <w:t>lub art. 14 RODO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wobec osób fizycznych, od których dane osobowe bezpośrednio</w:t>
      </w:r>
      <w:r>
        <w:rPr>
          <w:rFonts w:ascii="Arial" w:hAnsi="Arial" w:cs="Arial"/>
        </w:rPr>
        <w:br/>
        <w:t xml:space="preserve">lub pośrednio pozyska w celu realizacji umowy. </w:t>
      </w:r>
      <w:r>
        <w:rPr>
          <w:rFonts w:ascii="Arial" w:hAnsi="Arial" w:cs="Arial"/>
          <w:b/>
        </w:rPr>
        <w:t xml:space="preserve"> </w:t>
      </w:r>
    </w:p>
    <w:p w14:paraId="5DF7D9AE" w14:textId="77777777" w:rsidR="003A2D04" w:rsidRDefault="00C344AE">
      <w:pPr>
        <w:numPr>
          <w:ilvl w:val="0"/>
          <w:numId w:val="8"/>
        </w:numPr>
        <w:tabs>
          <w:tab w:val="clear" w:pos="720"/>
        </w:tabs>
        <w:suppressAutoHyphens w:val="0"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zgodnie oświadczają, że Zamawiający wypełnił obowiązki informacyjne</w:t>
      </w:r>
      <w:r>
        <w:rPr>
          <w:rFonts w:ascii="Arial" w:hAnsi="Arial" w:cs="Arial"/>
        </w:rPr>
        <w:br/>
        <w:t>przewidziane w art. 13 lub art. 14 RODO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wobec Wykonawcy.</w:t>
      </w:r>
      <w:r>
        <w:rPr>
          <w:rFonts w:ascii="Arial" w:hAnsi="Arial" w:cs="Arial"/>
          <w:b/>
        </w:rPr>
        <w:t xml:space="preserve"> </w:t>
      </w:r>
    </w:p>
    <w:p w14:paraId="0866BDDC" w14:textId="77777777" w:rsidR="003A2D04" w:rsidRDefault="00C344AE">
      <w:p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  ROZPORZĄDZENIE PARLAMENTU EUROPEJSKIEGO I RADY (UE) 2016/679</w:t>
      </w:r>
      <w:r>
        <w:rPr>
          <w:rFonts w:ascii="Arial" w:hAnsi="Arial" w:cs="Arial"/>
        </w:rPr>
        <w:br/>
        <w:t>z dnia 27 kwietnia 2016 r. w sprawie ochrony osób fizycznych w związku</w:t>
      </w:r>
      <w:r>
        <w:rPr>
          <w:rFonts w:ascii="Arial" w:hAnsi="Arial" w:cs="Arial"/>
        </w:rPr>
        <w:br/>
        <w:t xml:space="preserve">z przetwarzaniem danych osobowych i w sprawie swobodnego przepływu takich danych oraz uchylenia dyrektywy 95/46/WE (ogólne rozporządzenie o ochronie danych). </w:t>
      </w:r>
    </w:p>
    <w:p w14:paraId="688E45A2" w14:textId="77777777" w:rsidR="003A2D04" w:rsidRDefault="003A2D04">
      <w:pPr>
        <w:spacing w:after="0" w:line="240" w:lineRule="auto"/>
        <w:ind w:left="709" w:hanging="283"/>
        <w:jc w:val="center"/>
        <w:rPr>
          <w:rFonts w:ascii="Arial" w:hAnsi="Arial" w:cs="Arial"/>
          <w:b/>
        </w:rPr>
      </w:pPr>
    </w:p>
    <w:p w14:paraId="35125834" w14:textId="77777777" w:rsidR="003A2D04" w:rsidRDefault="00C344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16</w:t>
      </w:r>
    </w:p>
    <w:p w14:paraId="1BCEA280" w14:textId="77777777" w:rsidR="003A2D04" w:rsidRDefault="00C34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umowy wymagają formy pisemnej pod rygorem nieważności.</w:t>
      </w:r>
    </w:p>
    <w:p w14:paraId="613CD9A5" w14:textId="77777777" w:rsidR="003A2D04" w:rsidRDefault="003A2D04">
      <w:pPr>
        <w:spacing w:after="0" w:line="240" w:lineRule="auto"/>
        <w:jc w:val="center"/>
        <w:rPr>
          <w:rFonts w:ascii="Arial" w:hAnsi="Arial" w:cs="Arial"/>
          <w:b/>
        </w:rPr>
      </w:pPr>
    </w:p>
    <w:p w14:paraId="705247DA" w14:textId="77777777" w:rsidR="003A2D04" w:rsidRDefault="00C344A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17</w:t>
      </w:r>
    </w:p>
    <w:p w14:paraId="1F9B61CB" w14:textId="77777777" w:rsidR="003A2D04" w:rsidRDefault="00C344AE">
      <w:pPr>
        <w:suppressAutoHyphens w:val="0"/>
        <w:spacing w:after="5" w:line="264" w:lineRule="auto"/>
        <w:ind w:right="16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Właściwym do rozpoznania sporów wynikłych na tle realizacji niniejszej Umowy jest Sąd</w:t>
      </w:r>
      <w:r>
        <w:rPr>
          <w:rFonts w:ascii="Arial" w:hAnsi="Arial" w:cs="Arial"/>
        </w:rPr>
        <w:br/>
        <w:t xml:space="preserve">Powszechny właściwy miejscowo ze względu na siedzibę Zamawiającego. </w:t>
      </w:r>
    </w:p>
    <w:p w14:paraId="27037C4B" w14:textId="77777777" w:rsidR="003A2D04" w:rsidRDefault="003A2D04">
      <w:pPr>
        <w:spacing w:after="0" w:line="240" w:lineRule="auto"/>
        <w:jc w:val="center"/>
        <w:rPr>
          <w:rFonts w:ascii="Arial" w:hAnsi="Arial" w:cs="Arial"/>
          <w:b/>
        </w:rPr>
      </w:pPr>
    </w:p>
    <w:p w14:paraId="4BC41107" w14:textId="77777777" w:rsidR="003A2D04" w:rsidRDefault="00C344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18</w:t>
      </w:r>
    </w:p>
    <w:p w14:paraId="3BCE13D5" w14:textId="77777777" w:rsidR="003A2D04" w:rsidRDefault="00C34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nieuregulowanych niniejszą umową zastosowanie mają przepisy Kodeksu cywilnego oraz ustawy Prawo zamówień publicznych. </w:t>
      </w:r>
    </w:p>
    <w:p w14:paraId="6BDBA77F" w14:textId="77777777" w:rsidR="003A2D04" w:rsidRDefault="003A2D04">
      <w:pPr>
        <w:spacing w:after="0" w:line="240" w:lineRule="auto"/>
        <w:jc w:val="center"/>
        <w:rPr>
          <w:rFonts w:ascii="Arial" w:hAnsi="Arial" w:cs="Arial"/>
          <w:b/>
        </w:rPr>
      </w:pPr>
    </w:p>
    <w:p w14:paraId="64B59A29" w14:textId="77777777" w:rsidR="003A2D04" w:rsidRDefault="00C344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19</w:t>
      </w:r>
    </w:p>
    <w:p w14:paraId="25E80DCF" w14:textId="77777777" w:rsidR="003A2D04" w:rsidRDefault="00C34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3 jednobrzmiących egzemplarzach, jeden dla Wykonawcy i dwa</w:t>
      </w:r>
      <w:r>
        <w:rPr>
          <w:rFonts w:ascii="Arial" w:hAnsi="Arial" w:cs="Arial"/>
        </w:rPr>
        <w:br/>
        <w:t>dla Zamawiającego.</w:t>
      </w:r>
    </w:p>
    <w:p w14:paraId="52667BCA" w14:textId="77777777" w:rsidR="003A2D04" w:rsidRDefault="003A2D04">
      <w:pPr>
        <w:spacing w:after="0" w:line="240" w:lineRule="auto"/>
        <w:jc w:val="both"/>
        <w:rPr>
          <w:rFonts w:ascii="Arial" w:hAnsi="Arial" w:cs="Arial"/>
          <w:b/>
        </w:rPr>
      </w:pPr>
    </w:p>
    <w:p w14:paraId="40A7DA10" w14:textId="77777777" w:rsidR="003A2D04" w:rsidRDefault="003A2D04">
      <w:pPr>
        <w:spacing w:after="0" w:line="240" w:lineRule="auto"/>
        <w:jc w:val="both"/>
        <w:rPr>
          <w:rFonts w:ascii="Arial" w:hAnsi="Arial" w:cs="Arial"/>
          <w:b/>
        </w:rPr>
      </w:pPr>
    </w:p>
    <w:p w14:paraId="02655DF3" w14:textId="77777777" w:rsidR="003A2D04" w:rsidRDefault="00C344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WYKONAWCA:                                                                  ZAMAWIAJĄCY:</w:t>
      </w:r>
    </w:p>
    <w:p w14:paraId="05D1E75B" w14:textId="77777777" w:rsidR="003A2D04" w:rsidRDefault="003A2D04">
      <w:pPr>
        <w:spacing w:after="0" w:line="240" w:lineRule="auto"/>
        <w:jc w:val="both"/>
        <w:rPr>
          <w:rFonts w:ascii="Arial" w:hAnsi="Arial" w:cs="Arial"/>
        </w:rPr>
      </w:pPr>
    </w:p>
    <w:sectPr w:rsidR="003A2D0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BEF9C" w14:textId="77777777" w:rsidR="00C344AE" w:rsidRDefault="00C344AE">
      <w:pPr>
        <w:spacing w:after="0" w:line="240" w:lineRule="auto"/>
      </w:pPr>
      <w:r>
        <w:separator/>
      </w:r>
    </w:p>
  </w:endnote>
  <w:endnote w:type="continuationSeparator" w:id="0">
    <w:p w14:paraId="5C196892" w14:textId="77777777" w:rsidR="00C344AE" w:rsidRDefault="00C3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0836031"/>
      <w:docPartObj>
        <w:docPartGallery w:val="Page Numbers (Bottom of Page)"/>
        <w:docPartUnique/>
      </w:docPartObj>
    </w:sdtPr>
    <w:sdtEndPr/>
    <w:sdtContent>
      <w:p w14:paraId="2D115DE2" w14:textId="77777777" w:rsidR="003A2D04" w:rsidRDefault="00C344A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0E4B6A04" w14:textId="77777777" w:rsidR="003A2D04" w:rsidRDefault="003A2D04">
    <w:pPr>
      <w:pStyle w:val="Stopka"/>
    </w:pPr>
  </w:p>
  <w:p w14:paraId="7E2ED6CB" w14:textId="77777777" w:rsidR="003A2D04" w:rsidRDefault="003A2D04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19D87" w14:textId="77777777" w:rsidR="00C344AE" w:rsidRDefault="00C344AE">
      <w:pPr>
        <w:spacing w:after="0" w:line="240" w:lineRule="auto"/>
      </w:pPr>
      <w:r>
        <w:separator/>
      </w:r>
    </w:p>
  </w:footnote>
  <w:footnote w:type="continuationSeparator" w:id="0">
    <w:p w14:paraId="0AD72F77" w14:textId="77777777" w:rsidR="00C344AE" w:rsidRDefault="00C3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6B4D" w14:textId="77777777" w:rsidR="003A2D04" w:rsidRDefault="003A2D04">
    <w:pPr>
      <w:pStyle w:val="Nagwek"/>
    </w:pPr>
  </w:p>
  <w:p w14:paraId="31E83134" w14:textId="77777777" w:rsidR="003A2D04" w:rsidRDefault="003A2D04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1AB3"/>
    <w:multiLevelType w:val="multilevel"/>
    <w:tmpl w:val="E3F606CA"/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6D0727"/>
    <w:multiLevelType w:val="multilevel"/>
    <w:tmpl w:val="10946A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Courier New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54710"/>
    <w:multiLevelType w:val="multilevel"/>
    <w:tmpl w:val="EFC4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92963"/>
    <w:multiLevelType w:val="multilevel"/>
    <w:tmpl w:val="05DC4D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04C4E6F"/>
    <w:multiLevelType w:val="multilevel"/>
    <w:tmpl w:val="7DC68CC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7424FF"/>
    <w:multiLevelType w:val="multilevel"/>
    <w:tmpl w:val="0AC8F7B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28E93ED2"/>
    <w:multiLevelType w:val="multilevel"/>
    <w:tmpl w:val="6FFE023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D96077C"/>
    <w:multiLevelType w:val="multilevel"/>
    <w:tmpl w:val="8AB484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Georgia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F213419"/>
    <w:multiLevelType w:val="multilevel"/>
    <w:tmpl w:val="CD8054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F494DCA"/>
    <w:multiLevelType w:val="hybridMultilevel"/>
    <w:tmpl w:val="0D6424EA"/>
    <w:lvl w:ilvl="0" w:tplc="1CBE0D56">
      <w:start w:val="1"/>
      <w:numFmt w:val="decimal"/>
      <w:lvlText w:val="%1."/>
      <w:lvlJc w:val="left"/>
      <w:pPr>
        <w:ind w:left="512" w:hanging="348"/>
      </w:pPr>
      <w:rPr>
        <w:rFonts w:ascii="Arial" w:eastAsiaTheme="minorHAns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7507868">
      <w:start w:val="1"/>
      <w:numFmt w:val="decimal"/>
      <w:lvlText w:val="%2)"/>
      <w:lvlJc w:val="left"/>
      <w:pPr>
        <w:ind w:left="1133" w:hanging="423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pacing w:val="0"/>
        <w:w w:val="99"/>
        <w:sz w:val="22"/>
        <w:szCs w:val="22"/>
        <w:lang w:val="pl-PL" w:eastAsia="en-US" w:bidi="ar-SA"/>
      </w:rPr>
    </w:lvl>
    <w:lvl w:ilvl="2" w:tplc="8BC0B028">
      <w:numFmt w:val="bullet"/>
      <w:lvlText w:val="•"/>
      <w:lvlJc w:val="left"/>
      <w:pPr>
        <w:ind w:left="2176" w:hanging="423"/>
      </w:pPr>
      <w:rPr>
        <w:lang w:val="pl-PL" w:eastAsia="en-US" w:bidi="ar-SA"/>
      </w:rPr>
    </w:lvl>
    <w:lvl w:ilvl="3" w:tplc="9B1E6278">
      <w:numFmt w:val="bullet"/>
      <w:lvlText w:val="•"/>
      <w:lvlJc w:val="left"/>
      <w:pPr>
        <w:ind w:left="3212" w:hanging="423"/>
      </w:pPr>
      <w:rPr>
        <w:lang w:val="pl-PL" w:eastAsia="en-US" w:bidi="ar-SA"/>
      </w:rPr>
    </w:lvl>
    <w:lvl w:ilvl="4" w:tplc="EBBC407E">
      <w:numFmt w:val="bullet"/>
      <w:lvlText w:val="•"/>
      <w:lvlJc w:val="left"/>
      <w:pPr>
        <w:ind w:left="4248" w:hanging="423"/>
      </w:pPr>
      <w:rPr>
        <w:lang w:val="pl-PL" w:eastAsia="en-US" w:bidi="ar-SA"/>
      </w:rPr>
    </w:lvl>
    <w:lvl w:ilvl="5" w:tplc="83C0FD0A">
      <w:numFmt w:val="bullet"/>
      <w:lvlText w:val="•"/>
      <w:lvlJc w:val="left"/>
      <w:pPr>
        <w:ind w:left="5285" w:hanging="423"/>
      </w:pPr>
      <w:rPr>
        <w:lang w:val="pl-PL" w:eastAsia="en-US" w:bidi="ar-SA"/>
      </w:rPr>
    </w:lvl>
    <w:lvl w:ilvl="6" w:tplc="27A0690A">
      <w:numFmt w:val="bullet"/>
      <w:lvlText w:val="•"/>
      <w:lvlJc w:val="left"/>
      <w:pPr>
        <w:ind w:left="6321" w:hanging="423"/>
      </w:pPr>
      <w:rPr>
        <w:lang w:val="pl-PL" w:eastAsia="en-US" w:bidi="ar-SA"/>
      </w:rPr>
    </w:lvl>
    <w:lvl w:ilvl="7" w:tplc="20BC271A">
      <w:numFmt w:val="bullet"/>
      <w:lvlText w:val="•"/>
      <w:lvlJc w:val="left"/>
      <w:pPr>
        <w:ind w:left="7357" w:hanging="423"/>
      </w:pPr>
      <w:rPr>
        <w:lang w:val="pl-PL" w:eastAsia="en-US" w:bidi="ar-SA"/>
      </w:rPr>
    </w:lvl>
    <w:lvl w:ilvl="8" w:tplc="6C741066">
      <w:numFmt w:val="bullet"/>
      <w:lvlText w:val="•"/>
      <w:lvlJc w:val="left"/>
      <w:pPr>
        <w:ind w:left="8393" w:hanging="423"/>
      </w:pPr>
      <w:rPr>
        <w:lang w:val="pl-PL" w:eastAsia="en-US" w:bidi="ar-SA"/>
      </w:rPr>
    </w:lvl>
  </w:abstractNum>
  <w:abstractNum w:abstractNumId="10" w15:restartNumberingAfterBreak="0">
    <w:nsid w:val="35873BF8"/>
    <w:multiLevelType w:val="multilevel"/>
    <w:tmpl w:val="C110035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C0AB4"/>
    <w:multiLevelType w:val="multilevel"/>
    <w:tmpl w:val="771E2A3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D46771C"/>
    <w:multiLevelType w:val="multilevel"/>
    <w:tmpl w:val="58F4EAAA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</w:rPr>
    </w:lvl>
    <w:lvl w:ilvl="1">
      <w:start w:val="1"/>
      <w:numFmt w:val="decimalZero"/>
      <w:lvlText w:val="Section 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  <w:rPr>
        <w:rFonts w:hint="default"/>
      </w:rPr>
    </w:lvl>
  </w:abstractNum>
  <w:abstractNum w:abstractNumId="13" w15:restartNumberingAfterBreak="0">
    <w:nsid w:val="3D535466"/>
    <w:multiLevelType w:val="multilevel"/>
    <w:tmpl w:val="3712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4345A"/>
    <w:multiLevelType w:val="multilevel"/>
    <w:tmpl w:val="40A08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62E251F"/>
    <w:multiLevelType w:val="multilevel"/>
    <w:tmpl w:val="C8588EF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Georgia" w:hint="default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47B53984"/>
    <w:multiLevelType w:val="multilevel"/>
    <w:tmpl w:val="6B7A7D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19A4194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51E21F46"/>
    <w:multiLevelType w:val="multilevel"/>
    <w:tmpl w:val="FAD08894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341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650EF7"/>
    <w:multiLevelType w:val="hybridMultilevel"/>
    <w:tmpl w:val="21F05A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91702"/>
    <w:multiLevelType w:val="multilevel"/>
    <w:tmpl w:val="A7FACE62"/>
    <w:lvl w:ilvl="0">
      <w:start w:val="1"/>
      <w:numFmt w:val="decimal"/>
      <w:lvlText w:val="%1."/>
      <w:lvlJc w:val="righ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1" w15:restartNumberingAfterBreak="0">
    <w:nsid w:val="55B663DF"/>
    <w:multiLevelType w:val="multilevel"/>
    <w:tmpl w:val="FCCE033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</w:rPr>
    </w:lvl>
    <w:lvl w:ilvl="1">
      <w:start w:val="1"/>
      <w:numFmt w:val="decimalZero"/>
      <w:lvlText w:val="Section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</w:lvl>
  </w:abstractNum>
  <w:abstractNum w:abstractNumId="22" w15:restartNumberingAfterBreak="0">
    <w:nsid w:val="577D1A76"/>
    <w:multiLevelType w:val="multilevel"/>
    <w:tmpl w:val="9CB0A0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Georgia" w:cs="Georgia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83A75BA"/>
    <w:multiLevelType w:val="multilevel"/>
    <w:tmpl w:val="4F6672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Lucida Sans Unicode" w:hAnsi="Arial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C72CBA"/>
    <w:multiLevelType w:val="multilevel"/>
    <w:tmpl w:val="1C6E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C24591"/>
    <w:multiLevelType w:val="multilevel"/>
    <w:tmpl w:val="258CC1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Georgia" w:cs="Georgia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9220063"/>
    <w:multiLevelType w:val="multilevel"/>
    <w:tmpl w:val="F1D298F2"/>
    <w:lvl w:ilvl="0">
      <w:start w:val="2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FC2344E"/>
    <w:multiLevelType w:val="hybridMultilevel"/>
    <w:tmpl w:val="9AF4F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E3C0C"/>
    <w:multiLevelType w:val="multilevel"/>
    <w:tmpl w:val="AB44FC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1046B7E"/>
    <w:multiLevelType w:val="multilevel"/>
    <w:tmpl w:val="090A2F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E3219F"/>
    <w:multiLevelType w:val="multilevel"/>
    <w:tmpl w:val="1006237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827548A"/>
    <w:multiLevelType w:val="multilevel"/>
    <w:tmpl w:val="0310C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FA836C8"/>
    <w:multiLevelType w:val="multilevel"/>
    <w:tmpl w:val="BCAA38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 w16cid:durableId="349912201">
    <w:abstractNumId w:val="32"/>
  </w:num>
  <w:num w:numId="2" w16cid:durableId="774134793">
    <w:abstractNumId w:val="29"/>
  </w:num>
  <w:num w:numId="3" w16cid:durableId="578101306">
    <w:abstractNumId w:val="17"/>
  </w:num>
  <w:num w:numId="4" w16cid:durableId="528682106">
    <w:abstractNumId w:val="13"/>
  </w:num>
  <w:num w:numId="5" w16cid:durableId="1493763674">
    <w:abstractNumId w:val="24"/>
  </w:num>
  <w:num w:numId="6" w16cid:durableId="248540142">
    <w:abstractNumId w:val="10"/>
  </w:num>
  <w:num w:numId="7" w16cid:durableId="1922180552">
    <w:abstractNumId w:val="1"/>
  </w:num>
  <w:num w:numId="8" w16cid:durableId="2145854662">
    <w:abstractNumId w:val="2"/>
  </w:num>
  <w:num w:numId="9" w16cid:durableId="2126658598">
    <w:abstractNumId w:val="25"/>
  </w:num>
  <w:num w:numId="10" w16cid:durableId="115179395">
    <w:abstractNumId w:val="22"/>
  </w:num>
  <w:num w:numId="11" w16cid:durableId="1279025567">
    <w:abstractNumId w:val="30"/>
  </w:num>
  <w:num w:numId="12" w16cid:durableId="169562776">
    <w:abstractNumId w:val="11"/>
  </w:num>
  <w:num w:numId="13" w16cid:durableId="219562765">
    <w:abstractNumId w:val="28"/>
  </w:num>
  <w:num w:numId="14" w16cid:durableId="999501790">
    <w:abstractNumId w:val="26"/>
  </w:num>
  <w:num w:numId="15" w16cid:durableId="746271239">
    <w:abstractNumId w:val="3"/>
  </w:num>
  <w:num w:numId="16" w16cid:durableId="297077916">
    <w:abstractNumId w:val="8"/>
  </w:num>
  <w:num w:numId="17" w16cid:durableId="1020550900">
    <w:abstractNumId w:val="7"/>
  </w:num>
  <w:num w:numId="18" w16cid:durableId="1087312190">
    <w:abstractNumId w:val="18"/>
  </w:num>
  <w:num w:numId="19" w16cid:durableId="1328023797">
    <w:abstractNumId w:val="16"/>
  </w:num>
  <w:num w:numId="20" w16cid:durableId="1988708102">
    <w:abstractNumId w:val="20"/>
  </w:num>
  <w:num w:numId="21" w16cid:durableId="896167851">
    <w:abstractNumId w:val="5"/>
  </w:num>
  <w:num w:numId="22" w16cid:durableId="554005470">
    <w:abstractNumId w:val="14"/>
  </w:num>
  <w:num w:numId="23" w16cid:durableId="400250302">
    <w:abstractNumId w:val="4"/>
  </w:num>
  <w:num w:numId="24" w16cid:durableId="872230310">
    <w:abstractNumId w:val="6"/>
  </w:num>
  <w:num w:numId="25" w16cid:durableId="1979869696">
    <w:abstractNumId w:val="23"/>
  </w:num>
  <w:num w:numId="26" w16cid:durableId="492768588">
    <w:abstractNumId w:val="0"/>
  </w:num>
  <w:num w:numId="27" w16cid:durableId="164907958">
    <w:abstractNumId w:val="31"/>
  </w:num>
  <w:num w:numId="28" w16cid:durableId="1413744948">
    <w:abstractNumId w:val="21"/>
  </w:num>
  <w:num w:numId="29" w16cid:durableId="1212039040">
    <w:abstractNumId w:val="27"/>
  </w:num>
  <w:num w:numId="30" w16cid:durableId="428543868">
    <w:abstractNumId w:val="12"/>
  </w:num>
  <w:num w:numId="31" w16cid:durableId="1445615418">
    <w:abstractNumId w:val="19"/>
  </w:num>
  <w:num w:numId="32" w16cid:durableId="1228150086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5444878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04"/>
    <w:rsid w:val="000B04B9"/>
    <w:rsid w:val="002070C5"/>
    <w:rsid w:val="00210F0C"/>
    <w:rsid w:val="00230AE8"/>
    <w:rsid w:val="003543AE"/>
    <w:rsid w:val="003A2D04"/>
    <w:rsid w:val="00556CBA"/>
    <w:rsid w:val="006235FD"/>
    <w:rsid w:val="00662AA9"/>
    <w:rsid w:val="00690B85"/>
    <w:rsid w:val="00842C70"/>
    <w:rsid w:val="00A63219"/>
    <w:rsid w:val="00B9711D"/>
    <w:rsid w:val="00C2231F"/>
    <w:rsid w:val="00C344AE"/>
    <w:rsid w:val="00FB0E96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C0A3"/>
  <w15:docId w15:val="{23AD4596-C8BD-4D14-8AD5-F8B213B2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9FA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C49FA"/>
  </w:style>
  <w:style w:type="character" w:customStyle="1" w:styleId="StopkaZnak">
    <w:name w:val="Stopka Znak"/>
    <w:basedOn w:val="Domylnaczcionkaakapitu"/>
    <w:link w:val="Stopka"/>
    <w:uiPriority w:val="99"/>
    <w:qFormat/>
    <w:rsid w:val="00EC49FA"/>
  </w:style>
  <w:style w:type="character" w:styleId="Hipercze">
    <w:name w:val="Hyperlink"/>
    <w:basedOn w:val="Domylnaczcionkaakapitu"/>
    <w:uiPriority w:val="99"/>
    <w:unhideWhenUsed/>
    <w:rsid w:val="00F72557"/>
    <w:rPr>
      <w:color w:val="0563C1" w:themeColor="hyperlink"/>
      <w:u w:val="single"/>
    </w:rPr>
  </w:style>
  <w:style w:type="character" w:customStyle="1" w:styleId="Domy9clnaczcionkaakapitu">
    <w:name w:val="Domyś9clna czcionka akapitu"/>
    <w:qFormat/>
    <w:rsid w:val="00EC49FA"/>
  </w:style>
  <w:style w:type="character" w:customStyle="1" w:styleId="NagwekZnak1">
    <w:name w:val="Nagłówek Znak1"/>
    <w:basedOn w:val="Domylnaczcionkaakapitu"/>
    <w:uiPriority w:val="99"/>
    <w:semiHidden/>
    <w:qFormat/>
    <w:rsid w:val="00EC49FA"/>
    <w:rPr>
      <w:rFonts w:cs="Times New Roman"/>
    </w:rPr>
  </w:style>
  <w:style w:type="character" w:customStyle="1" w:styleId="StopkaZnak1">
    <w:name w:val="Stopka Znak1"/>
    <w:basedOn w:val="Domylnaczcionkaakapitu"/>
    <w:uiPriority w:val="99"/>
    <w:semiHidden/>
    <w:qFormat/>
    <w:rsid w:val="00EC49FA"/>
    <w:rPr>
      <w:rFonts w:cs="Times New Roma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qFormat/>
    <w:rsid w:val="00EC49FA"/>
    <w:rPr>
      <w:rFonts w:cs="Times New Roman"/>
    </w:rPr>
  </w:style>
  <w:style w:type="character" w:customStyle="1" w:styleId="Znakiprzypiswdolnych">
    <w:name w:val="Znaki przypisów dolnych"/>
    <w:uiPriority w:val="99"/>
    <w:semiHidden/>
    <w:unhideWhenUsed/>
    <w:qFormat/>
    <w:rsid w:val="00EC49FA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C49FA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725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5E1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A5E15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A5E15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C49FA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49FA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C49FA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andard">
    <w:name w:val="Standard"/>
    <w:qFormat/>
    <w:rsid w:val="00EC49FA"/>
    <w:pPr>
      <w:spacing w:line="259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qFormat/>
    <w:rsid w:val="00EC49FA"/>
    <w:pPr>
      <w:spacing w:after="160"/>
      <w:ind w:left="720"/>
      <w:contextualSpacing/>
    </w:pPr>
  </w:style>
  <w:style w:type="paragraph" w:customStyle="1" w:styleId="Tre9ce6tekstu">
    <w:name w:val="Treś9cće6 tekstu"/>
    <w:basedOn w:val="Normalny"/>
    <w:qFormat/>
    <w:rsid w:val="00EC49FA"/>
    <w:pPr>
      <w:widowControl w:val="0"/>
      <w:spacing w:after="120"/>
    </w:pPr>
    <w:rPr>
      <w:kern w:val="2"/>
      <w:lang w:bidi="hi-IN"/>
    </w:rPr>
  </w:style>
  <w:style w:type="paragraph" w:customStyle="1" w:styleId="Tekstpodstawowy31">
    <w:name w:val="Tekst podstawowy 31"/>
    <w:basedOn w:val="Normalny"/>
    <w:qFormat/>
    <w:rsid w:val="00EC49FA"/>
    <w:pPr>
      <w:jc w:val="both"/>
    </w:pPr>
  </w:style>
  <w:style w:type="paragraph" w:customStyle="1" w:styleId="Teksttreci">
    <w:name w:val="Tekst treści"/>
    <w:qFormat/>
    <w:rsid w:val="00EC49FA"/>
    <w:pPr>
      <w:widowControl w:val="0"/>
      <w:spacing w:line="276" w:lineRule="auto"/>
    </w:pPr>
    <w:rPr>
      <w:rFonts w:ascii="Cambria" w:eastAsia="Cambria" w:hAnsi="Cambria" w:cs="Cambria"/>
      <w:color w:val="000000"/>
      <w:u w:color="000000"/>
      <w:lang w:eastAsia="pl-PL"/>
    </w:rPr>
  </w:style>
  <w:style w:type="paragraph" w:customStyle="1" w:styleId="Akapitzlistb91">
    <w:name w:val="Akapit z listąb91"/>
    <w:basedOn w:val="Normalny"/>
    <w:qFormat/>
    <w:rsid w:val="00EC49FA"/>
    <w:pPr>
      <w:ind w:left="720"/>
    </w:pPr>
    <w:rPr>
      <w:rFonts w:ascii="Calibri" w:hAnsi="Calibri" w:cs="Calibri"/>
      <w:lang w:eastAsia="pl-PL"/>
    </w:rPr>
  </w:style>
  <w:style w:type="paragraph" w:customStyle="1" w:styleId="Default">
    <w:name w:val="Default"/>
    <w:basedOn w:val="Normalny"/>
    <w:qFormat/>
    <w:rsid w:val="00EC49F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qFormat/>
    <w:rsid w:val="00EC49FA"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A5E1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A5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aid.stat.gov.pl/Ceny_dashboards/Raporty_predefiniowane/RAP_DBD_CEN_46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ula.cich@karpacz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krupska@karpacz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F1893-C9E8-45EB-A0B9-D0AA4993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4052</Words>
  <Characters>24313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dc:description/>
  <cp:lastModifiedBy>Ewa Hirsch</cp:lastModifiedBy>
  <cp:revision>3</cp:revision>
  <cp:lastPrinted>2024-05-22T05:06:00Z</cp:lastPrinted>
  <dcterms:created xsi:type="dcterms:W3CDTF">2024-05-22T09:41:00Z</dcterms:created>
  <dcterms:modified xsi:type="dcterms:W3CDTF">2024-05-27T12:25:00Z</dcterms:modified>
  <dc:language>pl-PL</dc:language>
</cp:coreProperties>
</file>