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1B02D25E" w:rsidR="00066DF6" w:rsidRPr="00211A4B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Kraków, </w:t>
      </w:r>
      <w:r w:rsidR="009834F4">
        <w:rPr>
          <w:rFonts w:eastAsia="Calibri"/>
          <w:sz w:val="22"/>
          <w:szCs w:val="22"/>
          <w:lang w:eastAsia="en-US"/>
        </w:rPr>
        <w:t>20</w:t>
      </w:r>
      <w:r w:rsidR="007C39C9" w:rsidRPr="00211A4B">
        <w:rPr>
          <w:rFonts w:eastAsia="Calibri"/>
          <w:sz w:val="22"/>
          <w:szCs w:val="22"/>
          <w:lang w:eastAsia="en-US"/>
        </w:rPr>
        <w:t>.</w:t>
      </w:r>
      <w:r w:rsidR="000358DA">
        <w:rPr>
          <w:rFonts w:eastAsia="Calibri"/>
          <w:sz w:val="22"/>
          <w:szCs w:val="22"/>
          <w:lang w:eastAsia="en-US"/>
        </w:rPr>
        <w:t>10</w:t>
      </w:r>
      <w:r w:rsidRPr="00211A4B">
        <w:rPr>
          <w:rFonts w:eastAsia="Calibri"/>
          <w:sz w:val="22"/>
          <w:szCs w:val="22"/>
          <w:lang w:eastAsia="en-US"/>
        </w:rPr>
        <w:t>.2025</w:t>
      </w:r>
    </w:p>
    <w:p w14:paraId="6B5275DD" w14:textId="59852205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DZ.271.</w:t>
      </w:r>
      <w:r w:rsidR="001E46C1" w:rsidRPr="00211A4B">
        <w:rPr>
          <w:rFonts w:eastAsia="Calibri"/>
          <w:sz w:val="22"/>
          <w:szCs w:val="22"/>
        </w:rPr>
        <w:t>84</w:t>
      </w:r>
      <w:r w:rsidR="00AA2D23">
        <w:rPr>
          <w:rFonts w:eastAsia="Calibri"/>
          <w:sz w:val="22"/>
          <w:szCs w:val="22"/>
        </w:rPr>
        <w:t>.11</w:t>
      </w:r>
      <w:r w:rsidR="009834F4">
        <w:rPr>
          <w:rFonts w:eastAsia="Calibri"/>
          <w:sz w:val="22"/>
          <w:szCs w:val="22"/>
        </w:rPr>
        <w:t>92</w:t>
      </w:r>
      <w:bookmarkStart w:id="0" w:name="_GoBack"/>
      <w:bookmarkEnd w:id="0"/>
      <w:r w:rsidR="00211A4B" w:rsidRPr="00211A4B">
        <w:rPr>
          <w:rFonts w:eastAsia="Calibri"/>
          <w:sz w:val="22"/>
          <w:szCs w:val="22"/>
        </w:rPr>
        <w:t>.</w:t>
      </w:r>
      <w:r w:rsidRPr="00211A4B">
        <w:rPr>
          <w:rFonts w:eastAsia="Calibri"/>
          <w:sz w:val="22"/>
          <w:szCs w:val="22"/>
        </w:rPr>
        <w:t>2025</w:t>
      </w:r>
    </w:p>
    <w:p w14:paraId="558096A5" w14:textId="77777777" w:rsidR="00066DF6" w:rsidRPr="00211A4B" w:rsidRDefault="00066DF6" w:rsidP="00066DF6">
      <w:pPr>
        <w:rPr>
          <w:rFonts w:eastAsia="Calibri"/>
          <w:sz w:val="22"/>
          <w:szCs w:val="22"/>
        </w:rPr>
      </w:pPr>
    </w:p>
    <w:p w14:paraId="41201F6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211A4B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e-mail: </w:t>
      </w:r>
      <w:hyperlink r:id="rId9" w:history="1">
        <w:r w:rsidRPr="00211A4B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C327AAF" w14:textId="77777777" w:rsidR="00FA1368" w:rsidRPr="00211A4B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3ECF537B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077C92C" w14:textId="76B0AB0C" w:rsidR="00455A4D" w:rsidRPr="00211A4B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211A4B">
        <w:rPr>
          <w:rFonts w:eastAsia="Calibri"/>
          <w:iCs/>
          <w:sz w:val="22"/>
          <w:szCs w:val="22"/>
        </w:rPr>
        <w:t>dotyczy: postępowania</w:t>
      </w:r>
      <w:r w:rsidRPr="00211A4B">
        <w:rPr>
          <w:rFonts w:eastAsia="Calibri"/>
          <w:sz w:val="22"/>
          <w:szCs w:val="22"/>
        </w:rPr>
        <w:t xml:space="preserve"> DZ.271.</w:t>
      </w:r>
      <w:r w:rsidR="001E46C1" w:rsidRPr="00211A4B">
        <w:rPr>
          <w:rFonts w:eastAsia="Calibri"/>
          <w:sz w:val="22"/>
          <w:szCs w:val="22"/>
        </w:rPr>
        <w:t>84</w:t>
      </w:r>
      <w:r w:rsidRPr="00211A4B">
        <w:rPr>
          <w:rFonts w:eastAsia="Calibri"/>
          <w:sz w:val="22"/>
          <w:szCs w:val="22"/>
        </w:rPr>
        <w:t xml:space="preserve">.2025 pn. </w:t>
      </w:r>
      <w:r w:rsidR="001E46C1" w:rsidRPr="00211A4B">
        <w:rPr>
          <w:rFonts w:eastAsia="Calibri"/>
          <w:b/>
          <w:sz w:val="22"/>
          <w:szCs w:val="22"/>
        </w:rPr>
        <w:t>Zaprojektuj i Wybuduj : Przebudowa II Oddziału Anestezjologii i Intensywnej Terapii - M1</w:t>
      </w:r>
    </w:p>
    <w:p w14:paraId="729EDC20" w14:textId="77777777" w:rsidR="001E46C1" w:rsidRPr="00211A4B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2E61C6C3" w14:textId="77777777" w:rsidR="00211A4B" w:rsidRPr="00211A4B" w:rsidRDefault="00211A4B" w:rsidP="00211A4B">
      <w:pPr>
        <w:widowControl w:val="0"/>
        <w:suppressAutoHyphens w:val="0"/>
        <w:ind w:left="1985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211A4B">
        <w:rPr>
          <w:rFonts w:eastAsia="Calibri"/>
          <w:b/>
          <w:bCs/>
          <w:sz w:val="22"/>
          <w:szCs w:val="22"/>
          <w:lang w:eastAsia="en-US"/>
        </w:rPr>
        <w:t>Do wszystkich Wykonawców biorących udział w postępowaniu</w:t>
      </w:r>
    </w:p>
    <w:p w14:paraId="7812E6D3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082E3181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6F2DD749" w14:textId="0ED2F21F" w:rsidR="00211A4B" w:rsidRPr="00211A4B" w:rsidRDefault="00211A4B" w:rsidP="00211A4B">
      <w:pPr>
        <w:suppressAutoHyphens w:val="0"/>
        <w:spacing w:line="480" w:lineRule="auto"/>
        <w:ind w:right="-142" w:firstLine="720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9834F4">
        <w:rPr>
          <w:rFonts w:eastAsia="Calibri"/>
          <w:b/>
          <w:sz w:val="22"/>
          <w:szCs w:val="22"/>
          <w:lang w:eastAsia="en-US"/>
        </w:rPr>
        <w:t>06.</w:t>
      </w:r>
      <w:r w:rsidR="00AA6DF9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bCs/>
          <w:sz w:val="22"/>
          <w:szCs w:val="22"/>
          <w:lang w:eastAsia="en-US"/>
        </w:rPr>
        <w:t>2025 r. do godz. 10:00</w:t>
      </w:r>
      <w:r w:rsidRPr="00211A4B">
        <w:rPr>
          <w:rFonts w:eastAsia="Calibri"/>
          <w:sz w:val="22"/>
          <w:szCs w:val="22"/>
          <w:lang w:eastAsia="en-US"/>
        </w:rPr>
        <w:t xml:space="preserve">. Otwarcie ofert nastąpi w dniu </w:t>
      </w:r>
      <w:r w:rsidR="009834F4">
        <w:rPr>
          <w:rFonts w:eastAsia="Calibri"/>
          <w:b/>
          <w:sz w:val="22"/>
          <w:szCs w:val="22"/>
          <w:lang w:eastAsia="en-US"/>
        </w:rPr>
        <w:t>06</w:t>
      </w:r>
      <w:r w:rsidR="000358DA">
        <w:rPr>
          <w:rFonts w:eastAsia="Calibri"/>
          <w:b/>
          <w:sz w:val="22"/>
          <w:szCs w:val="22"/>
          <w:lang w:eastAsia="en-US"/>
        </w:rPr>
        <w:t>.</w:t>
      </w:r>
      <w:r w:rsidR="00AA6DF9" w:rsidRPr="0090159F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1</w:t>
      </w:r>
      <w:r w:rsidRPr="0090159F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sz w:val="22"/>
          <w:szCs w:val="22"/>
          <w:lang w:eastAsia="en-US"/>
        </w:rPr>
        <w:t xml:space="preserve">2025 </w:t>
      </w:r>
      <w:r w:rsidRPr="00211A4B">
        <w:rPr>
          <w:rFonts w:eastAsia="Calibri"/>
          <w:b/>
          <w:bCs/>
          <w:sz w:val="22"/>
          <w:szCs w:val="22"/>
          <w:lang w:eastAsia="en-US"/>
        </w:rPr>
        <w:t>r. o godz. 10:30.</w:t>
      </w:r>
      <w:r w:rsidRPr="00211A4B">
        <w:rPr>
          <w:rFonts w:eastAsia="Calibri"/>
          <w:sz w:val="22"/>
          <w:szCs w:val="22"/>
          <w:lang w:eastAsia="en-US"/>
        </w:rPr>
        <w:t xml:space="preserve"> </w:t>
      </w:r>
    </w:p>
    <w:p w14:paraId="4CA8F8EA" w14:textId="77777777" w:rsidR="00211A4B" w:rsidRPr="00211A4B" w:rsidRDefault="00211A4B" w:rsidP="00211A4B">
      <w:pPr>
        <w:suppressAutoHyphens w:val="0"/>
        <w:spacing w:line="48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Pozostałe informacje dotyczące składania i otwarcia ofert pozostają bez zmian. </w:t>
      </w:r>
    </w:p>
    <w:p w14:paraId="09620A58" w14:textId="79CB3C98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9834F4">
        <w:rPr>
          <w:rFonts w:eastAsia="Calibri"/>
          <w:b/>
          <w:sz w:val="22"/>
          <w:szCs w:val="22"/>
          <w:lang w:eastAsia="en-US"/>
        </w:rPr>
        <w:t>05</w:t>
      </w:r>
      <w:r w:rsidR="00AA6DF9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2</w:t>
      </w:r>
      <w:r w:rsidRPr="00211A4B">
        <w:rPr>
          <w:rFonts w:eastAsia="Calibri"/>
          <w:b/>
          <w:sz w:val="22"/>
          <w:szCs w:val="22"/>
          <w:lang w:eastAsia="en-US"/>
        </w:rPr>
        <w:t>.2025 r.</w:t>
      </w:r>
    </w:p>
    <w:p w14:paraId="1133839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</w:p>
    <w:p w14:paraId="004B5B5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sz w:val="22"/>
          <w:szCs w:val="22"/>
          <w:lang w:eastAsia="en-US"/>
        </w:rPr>
      </w:pPr>
    </w:p>
    <w:p w14:paraId="65FB261D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Z poważaniem</w:t>
      </w:r>
    </w:p>
    <w:p w14:paraId="6EF211C2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Marek Dziewit</w:t>
      </w:r>
    </w:p>
    <w:p w14:paraId="57A024EE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Kierownik Działu Zamówień Publicznych </w:t>
      </w:r>
    </w:p>
    <w:p w14:paraId="35B59634" w14:textId="77777777" w:rsidR="00211A4B" w:rsidRPr="00211A4B" w:rsidRDefault="00211A4B" w:rsidP="00211A4B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F968392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8CFE8DD" w14:textId="77777777" w:rsidR="00877C46" w:rsidRPr="00211A4B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ab/>
      </w:r>
      <w:r w:rsidRPr="00211A4B">
        <w:rPr>
          <w:rFonts w:eastAsia="Calibri"/>
          <w:sz w:val="22"/>
          <w:szCs w:val="22"/>
        </w:rPr>
        <w:tab/>
      </w:r>
    </w:p>
    <w:sectPr w:rsidR="00877C46" w:rsidRPr="00211A4B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7C1EB" w14:textId="77777777" w:rsidR="00FE425B" w:rsidRDefault="00FE425B" w:rsidP="00205BF0">
      <w:r>
        <w:separator/>
      </w:r>
    </w:p>
  </w:endnote>
  <w:endnote w:type="continuationSeparator" w:id="0">
    <w:p w14:paraId="021D2B33" w14:textId="77777777" w:rsidR="00FE425B" w:rsidRDefault="00FE425B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C030" w14:textId="77777777" w:rsidR="00FE425B" w:rsidRDefault="00FE425B" w:rsidP="00205BF0">
      <w:r>
        <w:separator/>
      </w:r>
    </w:p>
  </w:footnote>
  <w:footnote w:type="continuationSeparator" w:id="0">
    <w:p w14:paraId="37E5ACC8" w14:textId="77777777" w:rsidR="00FE425B" w:rsidRDefault="00FE425B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FE425B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358DA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D507B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B2FFD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90159F"/>
    <w:rsid w:val="00915869"/>
    <w:rsid w:val="009314A3"/>
    <w:rsid w:val="00945F71"/>
    <w:rsid w:val="009711D8"/>
    <w:rsid w:val="009834F4"/>
    <w:rsid w:val="009C15EA"/>
    <w:rsid w:val="009F2599"/>
    <w:rsid w:val="00A40DBC"/>
    <w:rsid w:val="00A71F00"/>
    <w:rsid w:val="00AA2D23"/>
    <w:rsid w:val="00AA6DF9"/>
    <w:rsid w:val="00AC4902"/>
    <w:rsid w:val="00B02EEA"/>
    <w:rsid w:val="00B37C89"/>
    <w:rsid w:val="00B40627"/>
    <w:rsid w:val="00BA37A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81227"/>
    <w:rsid w:val="00FA1368"/>
    <w:rsid w:val="00FD5C48"/>
    <w:rsid w:val="00FE425B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C8D3-B08D-421F-8F84-DC5713CD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133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46</cp:revision>
  <cp:lastPrinted>2024-07-08T07:43:00Z</cp:lastPrinted>
  <dcterms:created xsi:type="dcterms:W3CDTF">2023-11-21T09:43:00Z</dcterms:created>
  <dcterms:modified xsi:type="dcterms:W3CDTF">2025-10-20T07:35:00Z</dcterms:modified>
</cp:coreProperties>
</file>