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2AEC10" w14:textId="433B9733" w:rsidR="00081992" w:rsidRDefault="00BD0872" w:rsidP="006A3BBE">
      <w:pPr>
        <w:widowControl/>
        <w:autoSpaceDE/>
        <w:ind w:firstLine="2552"/>
        <w:jc w:val="both"/>
      </w:pPr>
      <w:r>
        <w:rPr>
          <w:rFonts w:ascii="Tahoma" w:hAnsi="Tahoma" w:cs="Tahoma"/>
          <w:b/>
          <w:bCs/>
          <w:sz w:val="18"/>
          <w:szCs w:val="18"/>
        </w:rPr>
        <w:t xml:space="preserve">  </w:t>
      </w:r>
    </w:p>
    <w:p w14:paraId="4E35443E" w14:textId="77777777" w:rsidR="00081992" w:rsidRDefault="00081992" w:rsidP="006A3BBE">
      <w:pPr>
        <w:widowControl/>
        <w:autoSpaceDE/>
        <w:ind w:firstLine="2552"/>
        <w:jc w:val="both"/>
      </w:pPr>
    </w:p>
    <w:p w14:paraId="430FF08A" w14:textId="06148D14" w:rsidR="009A72E2" w:rsidRDefault="00BD0872" w:rsidP="00D7061F">
      <w:pPr>
        <w:widowControl/>
        <w:autoSpaceDE/>
        <w:ind w:firstLine="1701"/>
        <w:jc w:val="both"/>
        <w:rPr>
          <w:rFonts w:ascii="Tahoma" w:hAnsi="Tahoma" w:cs="Tahoma"/>
          <w:b/>
          <w:bCs/>
          <w:sz w:val="18"/>
          <w:szCs w:val="18"/>
        </w:rPr>
      </w:pPr>
      <w:r>
        <w:rPr>
          <w:rFonts w:ascii="Tahoma" w:hAnsi="Tahoma" w:cs="Tahoma"/>
          <w:b/>
          <w:bCs/>
          <w:sz w:val="18"/>
          <w:szCs w:val="18"/>
        </w:rPr>
        <w:t xml:space="preserve">                    </w:t>
      </w:r>
      <w:r w:rsidR="00EE4BEC">
        <w:rPr>
          <w:noProof/>
        </w:rPr>
        <w:pict w14:anchorId="51E98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Związek Gmin Prokado" style="width:225pt;height:158.25pt;visibility:visible;mso-wrap-style:square">
            <v:imagedata r:id="rId8" o:title="Związek Gmin Prokado"/>
          </v:shape>
        </w:pict>
      </w:r>
    </w:p>
    <w:p w14:paraId="558BC4B5" w14:textId="77777777" w:rsidR="00EA24D6" w:rsidRDefault="00EA24D6" w:rsidP="00974886">
      <w:pPr>
        <w:widowControl/>
        <w:autoSpaceDE/>
        <w:spacing w:line="360" w:lineRule="auto"/>
        <w:ind w:left="2410" w:hanging="2410"/>
        <w:jc w:val="both"/>
        <w:rPr>
          <w:rFonts w:ascii="Tahoma" w:hAnsi="Tahoma" w:cs="Tahoma"/>
          <w:color w:val="000000"/>
          <w:sz w:val="44"/>
          <w:szCs w:val="44"/>
        </w:rPr>
      </w:pPr>
    </w:p>
    <w:p w14:paraId="6F50476C" w14:textId="78DB7F8E" w:rsidR="00563F77" w:rsidRPr="00D7061F" w:rsidRDefault="00974886" w:rsidP="00974886">
      <w:pPr>
        <w:widowControl/>
        <w:autoSpaceDE/>
        <w:spacing w:line="360" w:lineRule="auto"/>
        <w:jc w:val="center"/>
        <w:rPr>
          <w:rFonts w:ascii="Verdana" w:hAnsi="Verdana" w:cs="Tahoma"/>
          <w:b/>
          <w:sz w:val="36"/>
          <w:szCs w:val="36"/>
        </w:rPr>
      </w:pPr>
      <w:r w:rsidRPr="00D7061F">
        <w:rPr>
          <w:rFonts w:ascii="Verdana" w:hAnsi="Verdana" w:cs="Calibri"/>
          <w:b/>
          <w:sz w:val="36"/>
          <w:szCs w:val="36"/>
        </w:rPr>
        <w:t xml:space="preserve">Związek Gmin „PROKADO” </w:t>
      </w:r>
    </w:p>
    <w:p w14:paraId="64802B81" w14:textId="77777777" w:rsidR="005F48B4" w:rsidRDefault="005F48B4" w:rsidP="00655A03">
      <w:pPr>
        <w:widowControl/>
        <w:autoSpaceDE/>
        <w:jc w:val="center"/>
        <w:rPr>
          <w:rFonts w:ascii="Verdana" w:hAnsi="Verdana" w:cs="Tahoma"/>
          <w:b/>
          <w:sz w:val="44"/>
          <w:szCs w:val="44"/>
        </w:rPr>
      </w:pPr>
    </w:p>
    <w:p w14:paraId="7726C4A2" w14:textId="77777777" w:rsidR="009A72E2" w:rsidRPr="00BC7D60" w:rsidRDefault="002C4FC3" w:rsidP="00655A03">
      <w:pPr>
        <w:widowControl/>
        <w:autoSpaceDE/>
        <w:jc w:val="center"/>
        <w:rPr>
          <w:rFonts w:ascii="Verdana" w:hAnsi="Verdana" w:cs="Tahoma"/>
          <w:b/>
          <w:bCs/>
          <w:sz w:val="36"/>
          <w:szCs w:val="36"/>
        </w:rPr>
      </w:pPr>
      <w:r w:rsidRPr="00BC7D60">
        <w:rPr>
          <w:rFonts w:ascii="Verdana" w:hAnsi="Verdana" w:cs="Tahoma"/>
          <w:b/>
          <w:sz w:val="36"/>
          <w:szCs w:val="36"/>
        </w:rPr>
        <w:t>SPECYFIKACJA</w:t>
      </w:r>
    </w:p>
    <w:p w14:paraId="25527AAE" w14:textId="77777777" w:rsidR="009A72E2" w:rsidRPr="009A72E2" w:rsidRDefault="002C4FC3" w:rsidP="00655A03">
      <w:pPr>
        <w:widowControl/>
        <w:autoSpaceDE/>
        <w:jc w:val="center"/>
        <w:rPr>
          <w:rFonts w:ascii="Verdana" w:hAnsi="Verdana" w:cs="Tahoma"/>
          <w:b/>
          <w:bCs/>
        </w:rPr>
      </w:pPr>
      <w:r w:rsidRPr="00BC7D60">
        <w:rPr>
          <w:rFonts w:ascii="Verdana" w:hAnsi="Verdana" w:cs="Tahoma"/>
          <w:b/>
          <w:bCs/>
          <w:sz w:val="36"/>
          <w:szCs w:val="36"/>
        </w:rPr>
        <w:t>WARUNKÓW ZAMÓWIENIA</w:t>
      </w:r>
      <w:r w:rsidRPr="009A72E2">
        <w:rPr>
          <w:rFonts w:ascii="Verdana" w:hAnsi="Verdana" w:cs="Tahoma"/>
          <w:b/>
          <w:bCs/>
          <w:sz w:val="32"/>
          <w:szCs w:val="32"/>
        </w:rPr>
        <w:t xml:space="preserve"> </w:t>
      </w:r>
    </w:p>
    <w:p w14:paraId="68393A8D" w14:textId="2411E169" w:rsidR="009A72E2" w:rsidRDefault="009A72E2" w:rsidP="00655A03">
      <w:pPr>
        <w:widowControl/>
        <w:autoSpaceDE/>
        <w:jc w:val="center"/>
        <w:rPr>
          <w:rFonts w:ascii="Verdana" w:hAnsi="Verdana" w:cs="Tahoma"/>
          <w:b/>
          <w:bCs/>
        </w:rPr>
      </w:pPr>
      <w:r w:rsidRPr="009A72E2">
        <w:rPr>
          <w:rFonts w:ascii="Verdana" w:hAnsi="Verdana" w:cs="Tahoma"/>
          <w:b/>
          <w:bCs/>
        </w:rPr>
        <w:t>(</w:t>
      </w:r>
      <w:r w:rsidR="00FE5BC5">
        <w:rPr>
          <w:rFonts w:ascii="Verdana" w:hAnsi="Verdana" w:cs="Tahoma"/>
          <w:b/>
          <w:bCs/>
        </w:rPr>
        <w:t xml:space="preserve">dalej </w:t>
      </w:r>
      <w:r w:rsidR="00496EF3">
        <w:rPr>
          <w:rFonts w:ascii="Verdana" w:hAnsi="Verdana" w:cs="Tahoma"/>
          <w:b/>
          <w:bCs/>
        </w:rPr>
        <w:t>SWZ</w:t>
      </w:r>
      <w:r w:rsidRPr="009A72E2">
        <w:rPr>
          <w:rFonts w:ascii="Verdana" w:hAnsi="Verdana" w:cs="Tahoma"/>
          <w:b/>
          <w:bCs/>
        </w:rPr>
        <w:t>)</w:t>
      </w:r>
    </w:p>
    <w:p w14:paraId="5D01420C" w14:textId="144FBC73" w:rsidR="005F48B4" w:rsidRDefault="005F48B4" w:rsidP="00655A03">
      <w:pPr>
        <w:widowControl/>
        <w:autoSpaceDE/>
        <w:jc w:val="center"/>
        <w:rPr>
          <w:rFonts w:ascii="Verdana" w:hAnsi="Verdana" w:cs="Tahoma"/>
          <w:b/>
          <w:bCs/>
        </w:rPr>
      </w:pPr>
    </w:p>
    <w:p w14:paraId="51FD4571" w14:textId="77777777" w:rsidR="005F48B4" w:rsidRPr="00F95635" w:rsidRDefault="005F48B4" w:rsidP="00655A03">
      <w:pPr>
        <w:widowControl/>
        <w:autoSpaceDE/>
        <w:jc w:val="center"/>
        <w:rPr>
          <w:rFonts w:ascii="Verdana" w:hAnsi="Verdana" w:cs="Tahoma"/>
          <w:b/>
          <w:bCs/>
        </w:rPr>
      </w:pPr>
    </w:p>
    <w:p w14:paraId="76882F27" w14:textId="77777777" w:rsidR="009A72E2" w:rsidRPr="009A72E2" w:rsidRDefault="009A72E2" w:rsidP="00655A03">
      <w:pPr>
        <w:widowControl/>
        <w:autoSpaceDE/>
        <w:jc w:val="center"/>
        <w:rPr>
          <w:rFonts w:ascii="Verdana" w:hAnsi="Verdana" w:cs="Tahoma"/>
          <w:b/>
          <w:bCs/>
          <w:sz w:val="28"/>
          <w:szCs w:val="28"/>
        </w:rPr>
      </w:pPr>
    </w:p>
    <w:p w14:paraId="6185D5A4" w14:textId="77777777" w:rsidR="00986A05" w:rsidRPr="003F6A3D" w:rsidRDefault="00986A05" w:rsidP="00655A03">
      <w:pPr>
        <w:pStyle w:val="Default"/>
        <w:spacing w:line="360" w:lineRule="auto"/>
        <w:jc w:val="center"/>
        <w:rPr>
          <w:sz w:val="18"/>
          <w:szCs w:val="18"/>
        </w:rPr>
      </w:pPr>
      <w:r w:rsidRPr="003F6A3D">
        <w:rPr>
          <w:sz w:val="18"/>
          <w:szCs w:val="18"/>
        </w:rPr>
        <w:t>w postępowaniu o udzielenie za</w:t>
      </w:r>
      <w:r w:rsidR="00467CD5" w:rsidRPr="003F6A3D">
        <w:rPr>
          <w:sz w:val="18"/>
          <w:szCs w:val="18"/>
        </w:rPr>
        <w:t>mówienia publicznego prowadzonego</w:t>
      </w:r>
    </w:p>
    <w:p w14:paraId="6661D2C3" w14:textId="3AE9C89A" w:rsidR="009A72E2" w:rsidRDefault="00986A05" w:rsidP="00655A03">
      <w:pPr>
        <w:widowControl/>
        <w:autoSpaceDE/>
        <w:spacing w:line="360" w:lineRule="auto"/>
        <w:jc w:val="center"/>
        <w:rPr>
          <w:rFonts w:ascii="Verdana" w:hAnsi="Verdana"/>
          <w:sz w:val="18"/>
          <w:szCs w:val="18"/>
        </w:rPr>
      </w:pPr>
      <w:r w:rsidRPr="003F6A3D">
        <w:rPr>
          <w:rFonts w:ascii="Verdana" w:hAnsi="Verdana"/>
          <w:sz w:val="18"/>
          <w:szCs w:val="18"/>
        </w:rPr>
        <w:t>w trybie</w:t>
      </w:r>
      <w:r w:rsidR="00390712">
        <w:rPr>
          <w:rFonts w:ascii="Verdana" w:hAnsi="Verdana"/>
          <w:sz w:val="18"/>
          <w:szCs w:val="18"/>
        </w:rPr>
        <w:t xml:space="preserve"> podstawowym (</w:t>
      </w:r>
      <w:r w:rsidR="002C4FC3">
        <w:rPr>
          <w:rFonts w:ascii="Verdana" w:hAnsi="Verdana"/>
          <w:sz w:val="18"/>
          <w:szCs w:val="18"/>
        </w:rPr>
        <w:t>a</w:t>
      </w:r>
      <w:r w:rsidR="00390712">
        <w:rPr>
          <w:rFonts w:ascii="Verdana" w:hAnsi="Verdana"/>
          <w:sz w:val="18"/>
          <w:szCs w:val="18"/>
        </w:rPr>
        <w:t>rt. 275 ust</w:t>
      </w:r>
      <w:r w:rsidR="004E2F0F">
        <w:rPr>
          <w:rFonts w:ascii="Verdana" w:hAnsi="Verdana"/>
          <w:sz w:val="18"/>
          <w:szCs w:val="18"/>
        </w:rPr>
        <w:t>.</w:t>
      </w:r>
      <w:r w:rsidR="00390712">
        <w:rPr>
          <w:rFonts w:ascii="Verdana" w:hAnsi="Verdana"/>
          <w:sz w:val="18"/>
          <w:szCs w:val="18"/>
        </w:rPr>
        <w:t xml:space="preserve"> </w:t>
      </w:r>
      <w:r w:rsidR="009A25DC">
        <w:rPr>
          <w:rFonts w:ascii="Verdana" w:hAnsi="Verdana"/>
          <w:sz w:val="18"/>
          <w:szCs w:val="18"/>
        </w:rPr>
        <w:t>1</w:t>
      </w:r>
      <w:r w:rsidR="00390712">
        <w:rPr>
          <w:rFonts w:ascii="Verdana" w:hAnsi="Verdana"/>
          <w:sz w:val="18"/>
          <w:szCs w:val="18"/>
        </w:rPr>
        <w:t xml:space="preserve"> </w:t>
      </w:r>
      <w:proofErr w:type="spellStart"/>
      <w:r w:rsidR="00CF50F2">
        <w:rPr>
          <w:rFonts w:ascii="Verdana" w:hAnsi="Verdana"/>
          <w:sz w:val="18"/>
          <w:szCs w:val="18"/>
        </w:rPr>
        <w:t>P</w:t>
      </w:r>
      <w:r w:rsidR="002C4FC3">
        <w:rPr>
          <w:rFonts w:ascii="Verdana" w:hAnsi="Verdana"/>
          <w:sz w:val="18"/>
          <w:szCs w:val="18"/>
        </w:rPr>
        <w:t>zp</w:t>
      </w:r>
      <w:proofErr w:type="spellEnd"/>
      <w:r w:rsidR="00390712">
        <w:rPr>
          <w:rFonts w:ascii="Verdana" w:hAnsi="Verdana"/>
          <w:sz w:val="18"/>
          <w:szCs w:val="18"/>
        </w:rPr>
        <w:t>)</w:t>
      </w:r>
      <w:r w:rsidRPr="003F6A3D">
        <w:rPr>
          <w:rFonts w:ascii="Verdana" w:hAnsi="Verdana"/>
          <w:sz w:val="18"/>
          <w:szCs w:val="18"/>
        </w:rPr>
        <w:t xml:space="preserve"> na:</w:t>
      </w:r>
    </w:p>
    <w:p w14:paraId="3A4E510A" w14:textId="77777777" w:rsidR="005F48B4" w:rsidRDefault="005F48B4" w:rsidP="00655A03">
      <w:pPr>
        <w:widowControl/>
        <w:autoSpaceDE/>
        <w:spacing w:line="360" w:lineRule="auto"/>
        <w:jc w:val="center"/>
        <w:rPr>
          <w:rFonts w:ascii="Verdana" w:hAnsi="Verdana"/>
          <w:sz w:val="18"/>
          <w:szCs w:val="18"/>
        </w:rPr>
      </w:pPr>
    </w:p>
    <w:p w14:paraId="51DF690B" w14:textId="77777777" w:rsidR="003F6A3D" w:rsidRPr="003F6A3D" w:rsidRDefault="003F6A3D" w:rsidP="00655A03">
      <w:pPr>
        <w:widowControl/>
        <w:autoSpaceDE/>
        <w:spacing w:line="360" w:lineRule="auto"/>
        <w:jc w:val="center"/>
        <w:rPr>
          <w:rFonts w:ascii="Verdana" w:hAnsi="Verdana" w:cs="Tahoma"/>
          <w:bCs/>
          <w:sz w:val="18"/>
          <w:szCs w:val="18"/>
        </w:rPr>
      </w:pPr>
    </w:p>
    <w:p w14:paraId="3670FEF5" w14:textId="430998AF" w:rsidR="00D17E99" w:rsidRPr="004545C8" w:rsidRDefault="00D17E99" w:rsidP="00974886">
      <w:pPr>
        <w:widowControl/>
        <w:suppressAutoHyphens w:val="0"/>
        <w:autoSpaceDE/>
        <w:spacing w:line="360" w:lineRule="auto"/>
        <w:jc w:val="center"/>
        <w:rPr>
          <w:rFonts w:ascii="Verdana" w:eastAsia="Calibri" w:hAnsi="Verdana"/>
          <w:b/>
          <w:bCs/>
          <w:sz w:val="28"/>
          <w:szCs w:val="28"/>
          <w:lang w:eastAsia="en-US"/>
        </w:rPr>
      </w:pPr>
      <w:r w:rsidRPr="004545C8">
        <w:rPr>
          <w:rFonts w:ascii="Verdana" w:hAnsi="Verdana" w:cs="Tahoma"/>
          <w:b/>
          <w:bCs/>
          <w:sz w:val="28"/>
          <w:szCs w:val="28"/>
        </w:rPr>
        <w:t>„</w:t>
      </w:r>
      <w:r w:rsidR="00974886" w:rsidRPr="004545C8">
        <w:rPr>
          <w:rFonts w:ascii="Verdana" w:eastAsia="Calibri" w:hAnsi="Verdana" w:cs="Times New Roman"/>
          <w:b/>
          <w:bCs/>
          <w:sz w:val="28"/>
          <w:szCs w:val="28"/>
          <w:lang w:eastAsia="en-US"/>
        </w:rPr>
        <w:t xml:space="preserve">Budowa studni głębinowej S4 w </w:t>
      </w:r>
      <w:r w:rsidR="00B9685C" w:rsidRPr="004545C8">
        <w:rPr>
          <w:rFonts w:ascii="Verdana" w:eastAsia="Calibri" w:hAnsi="Verdana" w:cs="Times New Roman"/>
          <w:b/>
          <w:bCs/>
          <w:sz w:val="28"/>
          <w:szCs w:val="28"/>
          <w:lang w:eastAsia="en-US"/>
        </w:rPr>
        <w:t>obrębie Zimnice Małe</w:t>
      </w:r>
      <w:r w:rsidR="00974886" w:rsidRPr="004545C8">
        <w:rPr>
          <w:rFonts w:ascii="Verdana" w:eastAsia="Calibri" w:hAnsi="Verdana" w:cs="Times New Roman"/>
          <w:b/>
          <w:bCs/>
          <w:sz w:val="28"/>
          <w:szCs w:val="28"/>
          <w:lang w:eastAsia="en-US"/>
        </w:rPr>
        <w:t xml:space="preserve">, </w:t>
      </w:r>
      <w:r w:rsidR="00B9685C" w:rsidRPr="004545C8">
        <w:rPr>
          <w:rFonts w:ascii="Verdana" w:eastAsia="Calibri" w:hAnsi="Verdana" w:cs="Times New Roman"/>
          <w:b/>
          <w:bCs/>
          <w:sz w:val="28"/>
          <w:szCs w:val="28"/>
          <w:lang w:eastAsia="en-US"/>
        </w:rPr>
        <w:t xml:space="preserve">gmina Prószków, </w:t>
      </w:r>
      <w:r w:rsidR="00974886" w:rsidRPr="004545C8">
        <w:rPr>
          <w:rFonts w:ascii="Verdana" w:eastAsia="Calibri" w:hAnsi="Verdana" w:cs="Times New Roman"/>
          <w:b/>
          <w:bCs/>
          <w:sz w:val="28"/>
          <w:szCs w:val="28"/>
          <w:lang w:eastAsia="en-US"/>
        </w:rPr>
        <w:t>powiat opolski, woj. opolskie</w:t>
      </w:r>
      <w:r w:rsidR="00A63B30" w:rsidRPr="004545C8">
        <w:rPr>
          <w:rFonts w:ascii="Verdana" w:eastAsia="Calibri" w:hAnsi="Verdana" w:cs="Times New Roman"/>
          <w:b/>
          <w:bCs/>
          <w:sz w:val="28"/>
          <w:szCs w:val="28"/>
          <w:lang w:eastAsia="en-US"/>
        </w:rPr>
        <w:t xml:space="preserve">.” </w:t>
      </w:r>
    </w:p>
    <w:p w14:paraId="02CD9B8C" w14:textId="6987C785" w:rsidR="009A72E2" w:rsidRDefault="009A72E2" w:rsidP="0083173D">
      <w:pPr>
        <w:widowControl/>
        <w:shd w:val="clear" w:color="auto" w:fill="FFFFFF"/>
        <w:autoSpaceDE/>
        <w:spacing w:line="360" w:lineRule="auto"/>
        <w:jc w:val="center"/>
        <w:rPr>
          <w:rFonts w:ascii="Verdana" w:hAnsi="Verdana" w:cs="Tahoma"/>
          <w:b/>
          <w:color w:val="002060"/>
          <w:sz w:val="28"/>
          <w:szCs w:val="28"/>
        </w:rPr>
      </w:pPr>
    </w:p>
    <w:p w14:paraId="24D50774" w14:textId="77777777" w:rsidR="009A72E2" w:rsidRPr="00986A05" w:rsidRDefault="009A72E2" w:rsidP="00655A03">
      <w:pPr>
        <w:widowControl/>
        <w:shd w:val="clear" w:color="auto" w:fill="FFFFFF"/>
        <w:autoSpaceDE/>
        <w:jc w:val="center"/>
        <w:rPr>
          <w:rFonts w:ascii="Verdana" w:hAnsi="Verdana" w:cs="Tahoma"/>
          <w:b/>
          <w:color w:val="000000"/>
          <w:sz w:val="24"/>
          <w:szCs w:val="24"/>
        </w:rPr>
      </w:pPr>
    </w:p>
    <w:p w14:paraId="1B8BAC76" w14:textId="77777777" w:rsidR="0075212B" w:rsidRPr="009A72E2" w:rsidRDefault="0075212B" w:rsidP="00655A03">
      <w:pPr>
        <w:widowControl/>
        <w:shd w:val="clear" w:color="auto" w:fill="FFFFFF"/>
        <w:autoSpaceDE/>
        <w:jc w:val="center"/>
        <w:rPr>
          <w:rFonts w:ascii="Verdana" w:hAnsi="Verdana" w:cs="Tahoma"/>
          <w:b/>
          <w:color w:val="000000"/>
          <w:sz w:val="16"/>
          <w:szCs w:val="16"/>
        </w:rPr>
      </w:pPr>
    </w:p>
    <w:p w14:paraId="5863E1A3" w14:textId="77777777" w:rsidR="00986A05" w:rsidRPr="00CF7773" w:rsidRDefault="00986A05" w:rsidP="002C4FC3">
      <w:pPr>
        <w:pStyle w:val="Default"/>
        <w:spacing w:line="360" w:lineRule="auto"/>
        <w:ind w:firstLine="708"/>
        <w:jc w:val="center"/>
        <w:rPr>
          <w:color w:val="auto"/>
          <w:sz w:val="18"/>
          <w:szCs w:val="18"/>
        </w:rPr>
      </w:pPr>
      <w:r w:rsidRPr="00986A05">
        <w:rPr>
          <w:sz w:val="18"/>
          <w:szCs w:val="18"/>
        </w:rPr>
        <w:t xml:space="preserve">Wartość zamówienia </w:t>
      </w:r>
      <w:r w:rsidR="00390712">
        <w:rPr>
          <w:sz w:val="18"/>
          <w:szCs w:val="18"/>
        </w:rPr>
        <w:t>nie</w:t>
      </w:r>
      <w:r w:rsidR="00390712" w:rsidRPr="00986A05">
        <w:rPr>
          <w:sz w:val="18"/>
          <w:szCs w:val="18"/>
        </w:rPr>
        <w:t xml:space="preserve"> przekracza</w:t>
      </w:r>
      <w:r w:rsidR="00390712">
        <w:rPr>
          <w:sz w:val="18"/>
          <w:szCs w:val="18"/>
        </w:rPr>
        <w:t xml:space="preserve"> równowartości</w:t>
      </w:r>
      <w:r w:rsidRPr="00986A05">
        <w:rPr>
          <w:sz w:val="18"/>
          <w:szCs w:val="18"/>
        </w:rPr>
        <w:t xml:space="preserve"> kwoty określonej w przepisach wykonawczych wydanych na podstawie art. </w:t>
      </w:r>
      <w:r w:rsidR="009565BD">
        <w:rPr>
          <w:sz w:val="18"/>
          <w:szCs w:val="18"/>
        </w:rPr>
        <w:t xml:space="preserve">3 ust. </w:t>
      </w:r>
      <w:r w:rsidR="00427248">
        <w:rPr>
          <w:sz w:val="18"/>
          <w:szCs w:val="18"/>
        </w:rPr>
        <w:t>2</w:t>
      </w:r>
      <w:r w:rsidRPr="00986A05">
        <w:rPr>
          <w:sz w:val="18"/>
          <w:szCs w:val="18"/>
        </w:rPr>
        <w:t xml:space="preserve"> </w:t>
      </w:r>
      <w:proofErr w:type="spellStart"/>
      <w:r w:rsidR="00CF50F2">
        <w:rPr>
          <w:sz w:val="18"/>
          <w:szCs w:val="18"/>
        </w:rPr>
        <w:t>P</w:t>
      </w:r>
      <w:r w:rsidR="002C4FC3">
        <w:rPr>
          <w:sz w:val="18"/>
          <w:szCs w:val="18"/>
        </w:rPr>
        <w:t>zp</w:t>
      </w:r>
      <w:proofErr w:type="spellEnd"/>
      <w:r w:rsidR="00390712">
        <w:rPr>
          <w:color w:val="auto"/>
          <w:sz w:val="18"/>
          <w:szCs w:val="18"/>
        </w:rPr>
        <w:t>.</w:t>
      </w:r>
    </w:p>
    <w:p w14:paraId="0AD421F4" w14:textId="77777777" w:rsidR="00986A05" w:rsidRPr="00CF7773" w:rsidRDefault="00986A05" w:rsidP="00655A03">
      <w:pPr>
        <w:pStyle w:val="Default"/>
        <w:spacing w:line="360" w:lineRule="auto"/>
        <w:ind w:firstLine="708"/>
        <w:jc w:val="center"/>
        <w:rPr>
          <w:color w:val="auto"/>
          <w:sz w:val="18"/>
          <w:szCs w:val="18"/>
        </w:rPr>
      </w:pPr>
      <w:r w:rsidRPr="00CF7773">
        <w:rPr>
          <w:color w:val="auto"/>
          <w:sz w:val="18"/>
          <w:szCs w:val="18"/>
        </w:rPr>
        <w:t xml:space="preserve">Zamawiający oczekuje, że Wykonawcy zapoznają się dokładnie z treścią niniejszej </w:t>
      </w:r>
      <w:r w:rsidR="00390712">
        <w:rPr>
          <w:color w:val="auto"/>
          <w:sz w:val="18"/>
          <w:szCs w:val="18"/>
        </w:rPr>
        <w:t>SWZ</w:t>
      </w:r>
      <w:r w:rsidRPr="00CF7773">
        <w:rPr>
          <w:color w:val="auto"/>
          <w:sz w:val="18"/>
          <w:szCs w:val="18"/>
        </w:rPr>
        <w:t>. Wykonawca ponosi ryzyko niedostarczenia wszystkich wymaganych informacji i dokumentów, oraz przedłożenia oferty nie odpowiadającej wymaganiom określonym przez Zamawiającego.</w:t>
      </w:r>
    </w:p>
    <w:p w14:paraId="07274B29" w14:textId="77777777" w:rsidR="009A72E2" w:rsidRPr="00CF7773" w:rsidRDefault="009A72E2" w:rsidP="00655A03">
      <w:pPr>
        <w:widowControl/>
        <w:suppressAutoHyphens w:val="0"/>
        <w:autoSpaceDE/>
        <w:autoSpaceDN w:val="0"/>
        <w:adjustRightInd w:val="0"/>
        <w:jc w:val="center"/>
        <w:rPr>
          <w:rFonts w:ascii="Verdana" w:hAnsi="Verdana" w:cs="Tahoma"/>
          <w:bCs/>
          <w:sz w:val="18"/>
          <w:szCs w:val="18"/>
          <w:lang w:eastAsia="pl-PL"/>
        </w:rPr>
      </w:pPr>
    </w:p>
    <w:p w14:paraId="097B1C3F" w14:textId="77777777" w:rsidR="00FF02B3" w:rsidRPr="00CF7773" w:rsidRDefault="00FF02B3" w:rsidP="00655A03">
      <w:pPr>
        <w:widowControl/>
        <w:suppressAutoHyphens w:val="0"/>
        <w:autoSpaceDE/>
        <w:autoSpaceDN w:val="0"/>
        <w:adjustRightInd w:val="0"/>
        <w:jc w:val="center"/>
        <w:rPr>
          <w:rFonts w:ascii="Verdana" w:hAnsi="Verdana" w:cs="Tahoma"/>
          <w:bCs/>
          <w:sz w:val="18"/>
          <w:szCs w:val="18"/>
          <w:lang w:eastAsia="pl-PL"/>
        </w:rPr>
      </w:pPr>
    </w:p>
    <w:p w14:paraId="52F740C7" w14:textId="5611E565" w:rsidR="009A72E2" w:rsidRPr="005F48B4" w:rsidRDefault="003F6A3D" w:rsidP="00655A03">
      <w:pPr>
        <w:widowControl/>
        <w:autoSpaceDE/>
        <w:jc w:val="center"/>
        <w:rPr>
          <w:rFonts w:ascii="Verdana" w:hAnsi="Verdana" w:cs="Times New Roman"/>
          <w:b/>
          <w:bCs/>
          <w:color w:val="FF0000"/>
          <w:sz w:val="22"/>
          <w:szCs w:val="22"/>
        </w:rPr>
      </w:pPr>
      <w:r w:rsidRPr="002055C7">
        <w:rPr>
          <w:rFonts w:ascii="Verdana" w:hAnsi="Verdana" w:cs="Times New Roman"/>
          <w:color w:val="000000"/>
          <w:sz w:val="22"/>
          <w:szCs w:val="22"/>
        </w:rPr>
        <w:t>Postępowanie nr:</w:t>
      </w:r>
      <w:r w:rsidR="00986A05" w:rsidRPr="002055C7">
        <w:rPr>
          <w:rFonts w:ascii="Verdana" w:hAnsi="Verdana" w:cs="Times New Roman"/>
          <w:color w:val="000000"/>
          <w:sz w:val="22"/>
          <w:szCs w:val="22"/>
        </w:rPr>
        <w:t xml:space="preserve"> </w:t>
      </w:r>
      <w:r w:rsidR="00EE6D11" w:rsidRPr="00EE6D11">
        <w:rPr>
          <w:rFonts w:ascii="Verdana" w:hAnsi="Verdana" w:cs="Times New Roman"/>
          <w:b/>
          <w:bCs/>
          <w:color w:val="000000"/>
          <w:sz w:val="22"/>
          <w:szCs w:val="22"/>
        </w:rPr>
        <w:t>ZP/</w:t>
      </w:r>
      <w:r w:rsidR="00974886">
        <w:rPr>
          <w:rFonts w:ascii="Verdana" w:hAnsi="Verdana" w:cs="Times New Roman"/>
          <w:b/>
          <w:bCs/>
          <w:color w:val="000000"/>
          <w:sz w:val="22"/>
          <w:szCs w:val="22"/>
        </w:rPr>
        <w:t>1</w:t>
      </w:r>
      <w:r w:rsidR="005F48B4" w:rsidRPr="005F48B4">
        <w:rPr>
          <w:rFonts w:ascii="Verdana" w:hAnsi="Verdana"/>
          <w:b/>
          <w:bCs/>
          <w:sz w:val="22"/>
          <w:szCs w:val="22"/>
          <w:shd w:val="clear" w:color="auto" w:fill="FFFFFF"/>
        </w:rPr>
        <w:t>/202</w:t>
      </w:r>
      <w:r w:rsidR="00974886">
        <w:rPr>
          <w:rFonts w:ascii="Verdana" w:hAnsi="Verdana"/>
          <w:b/>
          <w:bCs/>
          <w:sz w:val="22"/>
          <w:szCs w:val="22"/>
          <w:shd w:val="clear" w:color="auto" w:fill="FFFFFF"/>
        </w:rPr>
        <w:t>2</w:t>
      </w:r>
    </w:p>
    <w:p w14:paraId="727CEC5B" w14:textId="697D5F3C" w:rsidR="002C4FC3" w:rsidRDefault="002C4FC3" w:rsidP="00655A03">
      <w:pPr>
        <w:widowControl/>
        <w:autoSpaceDE/>
        <w:jc w:val="center"/>
        <w:rPr>
          <w:rFonts w:ascii="Verdana" w:hAnsi="Verdana" w:cs="Times New Roman"/>
          <w:b/>
          <w:color w:val="FF0000"/>
          <w:sz w:val="28"/>
          <w:szCs w:val="28"/>
        </w:rPr>
      </w:pPr>
    </w:p>
    <w:p w14:paraId="09BB5EB0" w14:textId="77777777" w:rsidR="0097203C" w:rsidRDefault="0097203C" w:rsidP="00655A03">
      <w:pPr>
        <w:widowControl/>
        <w:autoSpaceDE/>
        <w:jc w:val="center"/>
        <w:rPr>
          <w:rFonts w:ascii="Verdana" w:hAnsi="Verdana" w:cs="Times New Roman"/>
          <w:b/>
          <w:color w:val="FF0000"/>
          <w:sz w:val="28"/>
          <w:szCs w:val="28"/>
        </w:rPr>
      </w:pPr>
    </w:p>
    <w:p w14:paraId="3D8445A3" w14:textId="77777777" w:rsidR="00A852E8" w:rsidRDefault="00A852E8" w:rsidP="00655A03">
      <w:pPr>
        <w:widowControl/>
        <w:shd w:val="clear" w:color="auto" w:fill="FFFFFF"/>
        <w:autoSpaceDE/>
        <w:jc w:val="center"/>
        <w:rPr>
          <w:rFonts w:ascii="Verdana" w:hAnsi="Verdana" w:cs="Tahoma"/>
          <w:b/>
          <w:i/>
          <w:sz w:val="18"/>
          <w:szCs w:val="18"/>
        </w:rPr>
      </w:pPr>
    </w:p>
    <w:p w14:paraId="16704B52" w14:textId="77777777" w:rsidR="00BC7D60" w:rsidRDefault="00BC7D60" w:rsidP="00655A03">
      <w:pPr>
        <w:widowControl/>
        <w:shd w:val="clear" w:color="auto" w:fill="FFFFFF"/>
        <w:autoSpaceDE/>
        <w:jc w:val="center"/>
        <w:rPr>
          <w:rFonts w:ascii="Verdana" w:hAnsi="Verdana" w:cs="Tahoma"/>
          <w:b/>
          <w:i/>
          <w:sz w:val="18"/>
          <w:szCs w:val="18"/>
        </w:rPr>
      </w:pPr>
    </w:p>
    <w:p w14:paraId="6D0638BE" w14:textId="77777777" w:rsidR="00BC7D60" w:rsidRPr="00986A05" w:rsidRDefault="00BC7D60" w:rsidP="00655A03">
      <w:pPr>
        <w:widowControl/>
        <w:shd w:val="clear" w:color="auto" w:fill="FFFFFF"/>
        <w:autoSpaceDE/>
        <w:jc w:val="center"/>
        <w:rPr>
          <w:rFonts w:ascii="Verdana" w:hAnsi="Verdana" w:cs="Tahoma"/>
          <w:b/>
          <w:i/>
          <w:sz w:val="18"/>
          <w:szCs w:val="18"/>
        </w:rPr>
      </w:pPr>
    </w:p>
    <w:p w14:paraId="22BBB475" w14:textId="77777777" w:rsidR="0099043D" w:rsidRDefault="009A72E2" w:rsidP="00655A03">
      <w:pPr>
        <w:widowControl/>
        <w:autoSpaceDE/>
        <w:ind w:left="5760"/>
        <w:jc w:val="both"/>
        <w:rPr>
          <w:rFonts w:ascii="Verdana" w:hAnsi="Verdana" w:cs="Tahoma"/>
          <w:bCs/>
          <w:sz w:val="18"/>
          <w:szCs w:val="18"/>
        </w:rPr>
      </w:pPr>
      <w:r w:rsidRPr="00BC7D60">
        <w:rPr>
          <w:rFonts w:ascii="Verdana" w:hAnsi="Verdana" w:cs="Tahoma"/>
          <w:bCs/>
          <w:sz w:val="18"/>
          <w:szCs w:val="18"/>
        </w:rPr>
        <w:t>....................</w:t>
      </w:r>
      <w:r w:rsidR="0099043D">
        <w:rPr>
          <w:rFonts w:ascii="Verdana" w:hAnsi="Verdana" w:cs="Tahoma"/>
          <w:bCs/>
          <w:sz w:val="18"/>
          <w:szCs w:val="18"/>
        </w:rPr>
        <w:t>.....................................</w:t>
      </w:r>
    </w:p>
    <w:p w14:paraId="1606A17B" w14:textId="77777777" w:rsidR="0099043D" w:rsidRPr="008D3D49" w:rsidRDefault="008D3D49" w:rsidP="00655A03">
      <w:pPr>
        <w:widowControl/>
        <w:autoSpaceDE/>
        <w:ind w:left="5760"/>
        <w:rPr>
          <w:rFonts w:ascii="Verdana" w:hAnsi="Verdana" w:cs="Tahoma"/>
          <w:bCs/>
          <w:sz w:val="16"/>
          <w:szCs w:val="18"/>
        </w:rPr>
      </w:pPr>
      <w:r>
        <w:rPr>
          <w:rFonts w:ascii="Verdana" w:hAnsi="Verdana" w:cs="Tahoma"/>
          <w:bCs/>
          <w:sz w:val="16"/>
          <w:szCs w:val="18"/>
        </w:rPr>
        <w:t xml:space="preserve">           </w:t>
      </w:r>
      <w:r>
        <w:rPr>
          <w:rFonts w:ascii="Verdana" w:hAnsi="Verdana" w:cs="Tahoma"/>
          <w:bCs/>
          <w:sz w:val="16"/>
          <w:szCs w:val="18"/>
          <w:lang w:val="x-none"/>
        </w:rPr>
        <w:t>Kierownik zamawiającego</w:t>
      </w:r>
    </w:p>
    <w:p w14:paraId="176DAF46" w14:textId="77777777" w:rsidR="000D246F" w:rsidRPr="000E5BC7" w:rsidRDefault="009A72E2"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Pr>
          <w:rFonts w:ascii="Verdana" w:hAnsi="Verdana"/>
          <w:sz w:val="20"/>
          <w:szCs w:val="20"/>
        </w:rPr>
        <w:lastRenderedPageBreak/>
        <w:t>R</w:t>
      </w:r>
      <w:r w:rsidR="000D246F" w:rsidRPr="005A4A0B">
        <w:rPr>
          <w:rFonts w:ascii="Verdana" w:hAnsi="Verdana"/>
          <w:sz w:val="20"/>
          <w:szCs w:val="20"/>
        </w:rPr>
        <w:t xml:space="preserve">ozdział I. </w:t>
      </w:r>
      <w:r w:rsidR="000D246F" w:rsidRPr="00CC273A">
        <w:rPr>
          <w:rFonts w:ascii="Verdana" w:hAnsi="Verdana"/>
          <w:sz w:val="20"/>
          <w:szCs w:val="20"/>
        </w:rPr>
        <w:t xml:space="preserve">Nazwa oraz adres </w:t>
      </w:r>
      <w:r w:rsidR="002A1A93" w:rsidRPr="00CC273A">
        <w:rPr>
          <w:rFonts w:ascii="Verdana" w:hAnsi="Verdana"/>
          <w:sz w:val="20"/>
          <w:szCs w:val="20"/>
        </w:rPr>
        <w:t>Zamawiającego</w:t>
      </w:r>
    </w:p>
    <w:tbl>
      <w:tblPr>
        <w:tblW w:w="10026" w:type="dxa"/>
        <w:jc w:val="center"/>
        <w:tblLook w:val="01E0" w:firstRow="1" w:lastRow="1" w:firstColumn="1" w:lastColumn="1" w:noHBand="0" w:noVBand="0"/>
      </w:tblPr>
      <w:tblGrid>
        <w:gridCol w:w="10026"/>
      </w:tblGrid>
      <w:tr w:rsidR="00986A05" w:rsidRPr="00214837" w14:paraId="29C75A7E" w14:textId="77777777" w:rsidTr="00F36ACB">
        <w:trPr>
          <w:trHeight w:val="3869"/>
          <w:jc w:val="center"/>
        </w:trPr>
        <w:tc>
          <w:tcPr>
            <w:tcW w:w="10026" w:type="dxa"/>
            <w:shd w:val="clear" w:color="auto" w:fill="auto"/>
          </w:tcPr>
          <w:p w14:paraId="3C9E24BE" w14:textId="776D9D0C" w:rsidR="00081992" w:rsidRPr="00B97F9D" w:rsidRDefault="00986A05" w:rsidP="00BB4376">
            <w:pPr>
              <w:spacing w:before="120" w:after="120" w:line="360" w:lineRule="auto"/>
              <w:jc w:val="both"/>
              <w:rPr>
                <w:rFonts w:ascii="Verdana" w:hAnsi="Verdana"/>
                <w:b/>
                <w:bCs/>
                <w:sz w:val="18"/>
                <w:szCs w:val="18"/>
              </w:rPr>
            </w:pPr>
            <w:r>
              <w:rPr>
                <w:rFonts w:ascii="Arial Narrow" w:hAnsi="Arial Narrow"/>
              </w:rPr>
              <w:t xml:space="preserve"> </w:t>
            </w:r>
            <w:r w:rsidR="006A3BBE" w:rsidRPr="00B97F9D">
              <w:rPr>
                <w:rFonts w:ascii="Verdana" w:hAnsi="Verdana"/>
                <w:b/>
                <w:sz w:val="18"/>
                <w:szCs w:val="18"/>
              </w:rPr>
              <w:t>Zamawiający:</w:t>
            </w:r>
            <w:r w:rsidR="006A3BBE" w:rsidRPr="00B97F9D">
              <w:rPr>
                <w:rFonts w:ascii="Verdana" w:hAnsi="Verdana"/>
                <w:sz w:val="18"/>
                <w:szCs w:val="18"/>
              </w:rPr>
              <w:t xml:space="preserve">   </w:t>
            </w:r>
            <w:r w:rsidR="00974886" w:rsidRPr="005268F3">
              <w:rPr>
                <w:rFonts w:ascii="Verdana" w:hAnsi="Verdana" w:cs="Calibri"/>
                <w:b/>
                <w:sz w:val="18"/>
                <w:szCs w:val="18"/>
              </w:rPr>
              <w:t>Związ</w:t>
            </w:r>
            <w:r w:rsidR="00757411">
              <w:rPr>
                <w:rFonts w:ascii="Verdana" w:hAnsi="Verdana" w:cs="Calibri"/>
                <w:b/>
                <w:sz w:val="18"/>
                <w:szCs w:val="18"/>
              </w:rPr>
              <w:t>ek</w:t>
            </w:r>
            <w:r w:rsidR="00974886" w:rsidRPr="005268F3">
              <w:rPr>
                <w:rFonts w:ascii="Verdana" w:hAnsi="Verdana" w:cs="Calibri"/>
                <w:b/>
                <w:sz w:val="18"/>
                <w:szCs w:val="18"/>
              </w:rPr>
              <w:t xml:space="preserve"> Gmin „PROKADO” </w:t>
            </w:r>
          </w:p>
          <w:p w14:paraId="5321B78F" w14:textId="79002D53" w:rsidR="006A3BBE" w:rsidRPr="00B97F9D" w:rsidRDefault="006A3BBE" w:rsidP="00BB4376">
            <w:pPr>
              <w:spacing w:before="120" w:after="120" w:line="360" w:lineRule="auto"/>
              <w:jc w:val="both"/>
              <w:rPr>
                <w:rFonts w:ascii="Verdana" w:hAnsi="Verdana"/>
                <w:b/>
                <w:bCs/>
                <w:sz w:val="18"/>
                <w:szCs w:val="18"/>
              </w:rPr>
            </w:pPr>
            <w:r w:rsidRPr="00B97F9D">
              <w:rPr>
                <w:rFonts w:ascii="Verdana" w:hAnsi="Verdana"/>
                <w:b/>
                <w:bCs/>
                <w:sz w:val="18"/>
                <w:szCs w:val="18"/>
              </w:rPr>
              <w:t xml:space="preserve"> Adres:               </w:t>
            </w:r>
            <w:r w:rsidR="00974886" w:rsidRPr="005268F3">
              <w:rPr>
                <w:rFonts w:ascii="Verdana" w:hAnsi="Verdana" w:cs="Calibri"/>
                <w:sz w:val="18"/>
                <w:szCs w:val="18"/>
              </w:rPr>
              <w:t>ul. Kościuszki 23</w:t>
            </w:r>
            <w:r w:rsidR="00974886">
              <w:rPr>
                <w:rFonts w:ascii="Verdana" w:hAnsi="Verdana" w:cs="Calibri"/>
                <w:sz w:val="18"/>
                <w:szCs w:val="18"/>
              </w:rPr>
              <w:t xml:space="preserve">,  46-060 </w:t>
            </w:r>
            <w:r w:rsidR="00974886" w:rsidRPr="005268F3">
              <w:rPr>
                <w:rFonts w:ascii="Verdana" w:hAnsi="Verdana" w:cs="Calibri"/>
                <w:sz w:val="18"/>
                <w:szCs w:val="18"/>
              </w:rPr>
              <w:t>Prószk</w:t>
            </w:r>
            <w:r w:rsidR="00757411">
              <w:rPr>
                <w:rFonts w:ascii="Verdana" w:hAnsi="Verdana" w:cs="Calibri"/>
                <w:sz w:val="18"/>
                <w:szCs w:val="18"/>
              </w:rPr>
              <w:t>ów</w:t>
            </w:r>
            <w:r w:rsidR="00974886" w:rsidRPr="005268F3">
              <w:rPr>
                <w:rFonts w:ascii="Verdana" w:hAnsi="Verdana" w:cs="Calibri"/>
                <w:sz w:val="18"/>
                <w:szCs w:val="18"/>
              </w:rPr>
              <w:t xml:space="preserve"> </w:t>
            </w:r>
          </w:p>
          <w:p w14:paraId="0ACA90D1" w14:textId="5EFEA209" w:rsidR="00974886" w:rsidRDefault="006A3BBE" w:rsidP="00BB4376">
            <w:pPr>
              <w:spacing w:before="120" w:after="120" w:line="360" w:lineRule="auto"/>
              <w:jc w:val="both"/>
              <w:rPr>
                <w:rFonts w:ascii="Verdana" w:hAnsi="Verdana" w:cs="Calibri"/>
                <w:sz w:val="18"/>
                <w:szCs w:val="18"/>
              </w:rPr>
            </w:pPr>
            <w:r w:rsidRPr="00B97F9D">
              <w:rPr>
                <w:rFonts w:ascii="Verdana" w:hAnsi="Verdana"/>
                <w:b/>
                <w:bCs/>
                <w:sz w:val="18"/>
                <w:szCs w:val="18"/>
                <w:lang w:eastAsia="pl-PL"/>
              </w:rPr>
              <w:t>NIP:</w:t>
            </w:r>
            <w:r w:rsidRPr="00B97F9D">
              <w:rPr>
                <w:rFonts w:ascii="Verdana" w:hAnsi="Verdana"/>
                <w:sz w:val="18"/>
                <w:szCs w:val="18"/>
                <w:lang w:eastAsia="pl-PL"/>
              </w:rPr>
              <w:t xml:space="preserve"> </w:t>
            </w:r>
            <w:r w:rsidR="00974886" w:rsidRPr="005268F3">
              <w:rPr>
                <w:rFonts w:ascii="Verdana" w:hAnsi="Verdana" w:cs="Calibri"/>
                <w:sz w:val="18"/>
                <w:szCs w:val="18"/>
              </w:rPr>
              <w:t xml:space="preserve">754-10-12-739, </w:t>
            </w:r>
            <w:r w:rsidR="00974886" w:rsidRPr="009D746D">
              <w:rPr>
                <w:rFonts w:ascii="Verdana" w:hAnsi="Verdana" w:cs="Calibri"/>
                <w:b/>
                <w:bCs/>
                <w:sz w:val="18"/>
                <w:szCs w:val="18"/>
              </w:rPr>
              <w:t>REGON</w:t>
            </w:r>
            <w:r w:rsidR="009D746D" w:rsidRPr="009D746D">
              <w:rPr>
                <w:rFonts w:ascii="Verdana" w:hAnsi="Verdana" w:cs="Calibri"/>
                <w:b/>
                <w:bCs/>
                <w:sz w:val="18"/>
                <w:szCs w:val="18"/>
              </w:rPr>
              <w:t>:</w:t>
            </w:r>
            <w:r w:rsidR="00974886" w:rsidRPr="005268F3">
              <w:rPr>
                <w:rFonts w:ascii="Verdana" w:hAnsi="Verdana" w:cs="Calibri"/>
                <w:sz w:val="18"/>
                <w:szCs w:val="18"/>
              </w:rPr>
              <w:t xml:space="preserve"> 530919508</w:t>
            </w:r>
          </w:p>
          <w:p w14:paraId="23DDCCBE" w14:textId="7E3678F0" w:rsidR="00313E36" w:rsidRPr="00B97F9D" w:rsidRDefault="00313E36" w:rsidP="00BB4376">
            <w:pPr>
              <w:spacing w:before="120" w:after="120" w:line="360" w:lineRule="auto"/>
              <w:jc w:val="both"/>
              <w:rPr>
                <w:rFonts w:ascii="Verdana" w:hAnsi="Verdana"/>
                <w:sz w:val="18"/>
                <w:szCs w:val="18"/>
              </w:rPr>
            </w:pPr>
            <w:r w:rsidRPr="00F4397F">
              <w:rPr>
                <w:rFonts w:ascii="Verdana" w:hAnsi="Verdana"/>
                <w:b/>
                <w:bCs/>
                <w:sz w:val="18"/>
                <w:szCs w:val="18"/>
              </w:rPr>
              <w:t>Godziny urzędowania:</w:t>
            </w:r>
            <w:r w:rsidRPr="00B97F9D">
              <w:rPr>
                <w:rFonts w:ascii="Verdana" w:hAnsi="Verdana"/>
                <w:sz w:val="18"/>
                <w:szCs w:val="18"/>
              </w:rPr>
              <w:t xml:space="preserve"> 8:00 - 15:00.</w:t>
            </w:r>
          </w:p>
          <w:p w14:paraId="0F0465A6" w14:textId="27C8B725" w:rsidR="00313E36" w:rsidRPr="00B97F9D" w:rsidRDefault="00F4397F" w:rsidP="00BB4376">
            <w:pPr>
              <w:shd w:val="clear" w:color="auto" w:fill="FFFFFF"/>
              <w:spacing w:before="120" w:after="120" w:line="360" w:lineRule="auto"/>
              <w:rPr>
                <w:rFonts w:ascii="Verdana" w:hAnsi="Verdana" w:cs="Arial Narrow"/>
                <w:sz w:val="18"/>
                <w:szCs w:val="18"/>
                <w:lang w:eastAsia="en-US"/>
              </w:rPr>
            </w:pPr>
            <w:r>
              <w:rPr>
                <w:rFonts w:ascii="Verdana" w:hAnsi="Verdana" w:cs="Arial Narrow"/>
                <w:b/>
                <w:bCs/>
                <w:sz w:val="18"/>
                <w:szCs w:val="18"/>
                <w:lang w:eastAsia="en-US"/>
              </w:rPr>
              <w:t>T</w:t>
            </w:r>
            <w:r w:rsidR="00313E36" w:rsidRPr="00F4397F">
              <w:rPr>
                <w:rFonts w:ascii="Verdana" w:hAnsi="Verdana" w:cs="Arial Narrow"/>
                <w:b/>
                <w:bCs/>
                <w:sz w:val="18"/>
                <w:szCs w:val="18"/>
                <w:lang w:eastAsia="en-US"/>
              </w:rPr>
              <w:t>el</w:t>
            </w:r>
            <w:r w:rsidR="00313E36" w:rsidRPr="009D746D">
              <w:rPr>
                <w:rFonts w:ascii="Verdana" w:hAnsi="Verdana" w:cs="Arial Narrow"/>
                <w:b/>
                <w:bCs/>
                <w:sz w:val="18"/>
                <w:szCs w:val="18"/>
                <w:lang w:eastAsia="en-US"/>
              </w:rPr>
              <w:t>.</w:t>
            </w:r>
            <w:r w:rsidR="00313E36" w:rsidRPr="009D746D">
              <w:rPr>
                <w:rFonts w:ascii="Verdana" w:hAnsi="Verdana" w:cs="Arial Narrow"/>
                <w:sz w:val="18"/>
                <w:szCs w:val="18"/>
                <w:lang w:eastAsia="en-US"/>
              </w:rPr>
              <w:t xml:space="preserve"> </w:t>
            </w:r>
            <w:r w:rsidR="009D746D" w:rsidRPr="009D746D">
              <w:rPr>
                <w:rFonts w:ascii="Verdana" w:hAnsi="Verdana" w:cs="Open Sans"/>
                <w:sz w:val="18"/>
                <w:szCs w:val="18"/>
                <w:shd w:val="clear" w:color="auto" w:fill="FFFFFF"/>
              </w:rPr>
              <w:t>+48 77 46 48 943</w:t>
            </w:r>
          </w:p>
          <w:p w14:paraId="5F34D921" w14:textId="7F429E70" w:rsidR="00313E36" w:rsidRPr="00B97F9D" w:rsidRDefault="00313E36" w:rsidP="00BB4376">
            <w:pPr>
              <w:spacing w:before="120" w:after="120" w:line="360" w:lineRule="auto"/>
              <w:rPr>
                <w:rFonts w:ascii="Verdana" w:hAnsi="Verdana"/>
                <w:sz w:val="18"/>
                <w:szCs w:val="18"/>
                <w:lang w:val="de-DE"/>
              </w:rPr>
            </w:pPr>
            <w:proofErr w:type="spellStart"/>
            <w:r w:rsidRPr="00F4397F">
              <w:rPr>
                <w:rFonts w:ascii="Verdana" w:hAnsi="Verdana"/>
                <w:b/>
                <w:bCs/>
                <w:sz w:val="18"/>
                <w:szCs w:val="18"/>
                <w:lang w:val="de-DE"/>
              </w:rPr>
              <w:t>E-mail</w:t>
            </w:r>
            <w:proofErr w:type="spellEnd"/>
            <w:r w:rsidRPr="00F4397F">
              <w:rPr>
                <w:rFonts w:ascii="Verdana" w:hAnsi="Verdana"/>
                <w:b/>
                <w:bCs/>
                <w:sz w:val="18"/>
                <w:szCs w:val="18"/>
                <w:lang w:val="de-DE"/>
              </w:rPr>
              <w:t>:</w:t>
            </w:r>
            <w:r w:rsidRPr="00B97F9D">
              <w:rPr>
                <w:rFonts w:ascii="Verdana" w:hAnsi="Verdana"/>
                <w:sz w:val="18"/>
                <w:szCs w:val="18"/>
                <w:lang w:val="de-DE"/>
              </w:rPr>
              <w:t xml:space="preserve"> </w:t>
            </w:r>
            <w:hyperlink r:id="rId9" w:history="1">
              <w:r w:rsidR="00974886" w:rsidRPr="00DC2B21">
                <w:rPr>
                  <w:rFonts w:ascii="Verdana" w:eastAsia="Calibri" w:hAnsi="Verdana" w:cs="Times New Roman"/>
                  <w:b/>
                  <w:bCs/>
                  <w:color w:val="0000FF"/>
                  <w:sz w:val="18"/>
                  <w:szCs w:val="18"/>
                  <w:u w:val="single"/>
                  <w:shd w:val="clear" w:color="auto" w:fill="FFFFFF"/>
                  <w:lang w:eastAsia="en-US"/>
                </w:rPr>
                <w:t>prokado.proszkow@gmail.com</w:t>
              </w:r>
            </w:hyperlink>
            <w:r w:rsidR="00974886">
              <w:rPr>
                <w:rFonts w:ascii="Verdana" w:eastAsia="Calibri" w:hAnsi="Verdana" w:cs="Times New Roman"/>
                <w:color w:val="0563C1"/>
                <w:sz w:val="18"/>
                <w:szCs w:val="18"/>
                <w:u w:val="single"/>
                <w:shd w:val="clear" w:color="auto" w:fill="FFFFFF"/>
                <w:lang w:eastAsia="en-US"/>
              </w:rPr>
              <w:t xml:space="preserve"> </w:t>
            </w:r>
          </w:p>
          <w:p w14:paraId="2DCC0871" w14:textId="21AB775B" w:rsidR="00974886" w:rsidRDefault="006A3BBE" w:rsidP="00974886">
            <w:pPr>
              <w:spacing w:before="120" w:after="120" w:line="360" w:lineRule="auto"/>
              <w:rPr>
                <w:rFonts w:ascii="Verdana" w:hAnsi="Verdana"/>
                <w:b/>
                <w:sz w:val="18"/>
                <w:szCs w:val="18"/>
              </w:rPr>
            </w:pPr>
            <w:r w:rsidRPr="00B97F9D">
              <w:rPr>
                <w:rFonts w:ascii="Verdana" w:hAnsi="Verdana"/>
                <w:b/>
                <w:sz w:val="18"/>
                <w:szCs w:val="18"/>
              </w:rPr>
              <w:t xml:space="preserve">Strona internetowa: </w:t>
            </w:r>
            <w:hyperlink r:id="rId10" w:history="1">
              <w:r w:rsidR="00974886" w:rsidRPr="00B0049F">
                <w:rPr>
                  <w:rStyle w:val="Hipercze"/>
                  <w:rFonts w:ascii="Verdana" w:hAnsi="Verdana"/>
                  <w:b/>
                  <w:sz w:val="18"/>
                  <w:szCs w:val="18"/>
                </w:rPr>
                <w:t>http://prokado.pl</w:t>
              </w:r>
            </w:hyperlink>
          </w:p>
          <w:p w14:paraId="42253DF9" w14:textId="7A88054D" w:rsidR="001C0D80" w:rsidRPr="00974886" w:rsidRDefault="00313E36" w:rsidP="00974886">
            <w:pPr>
              <w:spacing w:before="120" w:after="120" w:line="360" w:lineRule="auto"/>
              <w:rPr>
                <w:rFonts w:ascii="Verdana" w:hAnsi="Verdana"/>
                <w:b/>
                <w:sz w:val="18"/>
                <w:szCs w:val="18"/>
              </w:rPr>
            </w:pPr>
            <w:r w:rsidRPr="00B97F9D">
              <w:rPr>
                <w:rFonts w:ascii="Verdana" w:hAnsi="Verdana" w:cs="Calibri"/>
                <w:b/>
                <w:bCs/>
                <w:color w:val="000000"/>
                <w:sz w:val="18"/>
                <w:szCs w:val="18"/>
                <w:lang w:eastAsia="pl-PL"/>
              </w:rPr>
              <w:t>Platforma zakupowa:</w:t>
            </w:r>
            <w:r w:rsidRPr="00313E36">
              <w:rPr>
                <w:rFonts w:ascii="Verdana" w:hAnsi="Verdana" w:cs="Calibri"/>
                <w:b/>
                <w:bCs/>
                <w:color w:val="000000"/>
                <w:sz w:val="18"/>
                <w:szCs w:val="18"/>
                <w:lang w:eastAsia="pl-PL"/>
              </w:rPr>
              <w:t xml:space="preserve"> </w:t>
            </w:r>
            <w:hyperlink r:id="rId11" w:history="1">
              <w:r w:rsidR="00855F39" w:rsidRPr="00855F39">
                <w:rPr>
                  <w:rStyle w:val="Hipercze"/>
                  <w:rFonts w:ascii="Verdana" w:hAnsi="Verdana"/>
                  <w:b/>
                  <w:bCs/>
                  <w:sz w:val="18"/>
                  <w:szCs w:val="18"/>
                </w:rPr>
                <w:t>https://platformazakupowa.pl/pn/prokado</w:t>
              </w:r>
            </w:hyperlink>
            <w:r w:rsidR="00855F39">
              <w:t xml:space="preserve"> </w:t>
            </w:r>
          </w:p>
        </w:tc>
      </w:tr>
    </w:tbl>
    <w:p w14:paraId="5FE74FDD"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CC273A">
        <w:rPr>
          <w:rFonts w:ascii="Verdana" w:hAnsi="Verdana"/>
          <w:sz w:val="20"/>
          <w:szCs w:val="20"/>
        </w:rPr>
        <w:t>Rozdział</w:t>
      </w:r>
      <w:r w:rsidR="00BE09FA">
        <w:rPr>
          <w:rFonts w:ascii="Verdana" w:hAnsi="Verdana"/>
          <w:sz w:val="20"/>
          <w:szCs w:val="20"/>
        </w:rPr>
        <w:t xml:space="preserve"> II. Tryb udzielenia zamówienia</w:t>
      </w:r>
    </w:p>
    <w:p w14:paraId="47EFC50D" w14:textId="1B70D438" w:rsidR="00305BA4" w:rsidRPr="00F36ACB" w:rsidRDefault="000E5BC7" w:rsidP="00305BA4">
      <w:pPr>
        <w:shd w:val="clear" w:color="auto" w:fill="FFFFFF"/>
        <w:spacing w:before="120" w:line="360" w:lineRule="auto"/>
        <w:ind w:left="426" w:hanging="426"/>
        <w:jc w:val="both"/>
        <w:rPr>
          <w:rFonts w:ascii="Verdana" w:hAnsi="Verdana"/>
          <w:sz w:val="18"/>
          <w:szCs w:val="18"/>
          <w:lang w:val="cs-CZ"/>
        </w:rPr>
      </w:pPr>
      <w:r>
        <w:rPr>
          <w:rFonts w:ascii="Verdana" w:hAnsi="Verdana"/>
          <w:sz w:val="18"/>
          <w:szCs w:val="18"/>
          <w:lang w:val="cs-CZ"/>
        </w:rPr>
        <w:t xml:space="preserve">2.1. </w:t>
      </w:r>
      <w:r w:rsidR="00D47D00" w:rsidRPr="00D47D00">
        <w:rPr>
          <w:rFonts w:ascii="Verdana" w:hAnsi="Verdana"/>
          <w:sz w:val="18"/>
          <w:szCs w:val="18"/>
          <w:lang w:val="cs-CZ"/>
        </w:rPr>
        <w:t xml:space="preserve">Niniejsze postępowanie prowadzone jest w trybie podstawowym, na podstawie art. 275 pkt </w:t>
      </w:r>
      <w:r w:rsidR="009A25DC">
        <w:rPr>
          <w:rFonts w:ascii="Verdana" w:hAnsi="Verdana"/>
          <w:sz w:val="18"/>
          <w:szCs w:val="18"/>
          <w:lang w:val="cs-CZ"/>
        </w:rPr>
        <w:t>1</w:t>
      </w:r>
      <w:r w:rsidR="00D47D00" w:rsidRPr="00D47D00">
        <w:rPr>
          <w:rFonts w:ascii="Verdana" w:hAnsi="Verdana"/>
          <w:sz w:val="18"/>
          <w:szCs w:val="18"/>
          <w:lang w:val="cs-CZ"/>
        </w:rPr>
        <w:t xml:space="preserve"> ustawy z dnia 11 września 2019 r. – Prawo zamówień publicznych (</w:t>
      </w:r>
      <w:r w:rsidR="00F174D2">
        <w:rPr>
          <w:rFonts w:ascii="Verdana" w:hAnsi="Verdana"/>
          <w:sz w:val="18"/>
          <w:szCs w:val="18"/>
          <w:lang w:val="cs-CZ"/>
        </w:rPr>
        <w:t xml:space="preserve">tj. </w:t>
      </w:r>
      <w:r w:rsidR="00D47D00" w:rsidRPr="00D47D00">
        <w:rPr>
          <w:rFonts w:ascii="Verdana" w:hAnsi="Verdana"/>
          <w:sz w:val="18"/>
          <w:szCs w:val="18"/>
          <w:lang w:val="cs-CZ"/>
        </w:rPr>
        <w:t xml:space="preserve">Dz. U. z </w:t>
      </w:r>
      <w:r w:rsidR="00DF3012">
        <w:rPr>
          <w:rFonts w:ascii="Verdana" w:hAnsi="Verdana"/>
          <w:sz w:val="18"/>
          <w:szCs w:val="18"/>
          <w:lang w:val="cs-CZ"/>
        </w:rPr>
        <w:t>2021</w:t>
      </w:r>
      <w:r w:rsidR="00D47D00" w:rsidRPr="00D47D00">
        <w:rPr>
          <w:rFonts w:ascii="Verdana" w:hAnsi="Verdana"/>
          <w:sz w:val="18"/>
          <w:szCs w:val="18"/>
          <w:lang w:val="cs-CZ"/>
        </w:rPr>
        <w:t xml:space="preserve"> r. poz. </w:t>
      </w:r>
      <w:r w:rsidR="00DF3012">
        <w:rPr>
          <w:rFonts w:ascii="Verdana" w:hAnsi="Verdana"/>
          <w:sz w:val="18"/>
          <w:szCs w:val="18"/>
          <w:lang w:val="cs-CZ"/>
        </w:rPr>
        <w:t>1129</w:t>
      </w:r>
      <w:r w:rsidR="00D47D00" w:rsidRPr="00D47D00">
        <w:rPr>
          <w:rFonts w:ascii="Verdana" w:hAnsi="Verdana"/>
          <w:sz w:val="18"/>
          <w:szCs w:val="18"/>
          <w:lang w:val="cs-CZ"/>
        </w:rPr>
        <w:t xml:space="preserve"> z późn. zm.), zwanej dalej Pzp, w procedurze właściwej dla zamówień publicznych, których kwota wartości zamówienia jest poniżej progów unijnych</w:t>
      </w:r>
      <w:r w:rsidR="00D47D00" w:rsidRPr="00D47D00">
        <w:rPr>
          <w:rFonts w:ascii="Verdana" w:hAnsi="Verdana"/>
          <w:b/>
          <w:sz w:val="18"/>
          <w:szCs w:val="18"/>
          <w:lang w:val="cs-CZ"/>
        </w:rPr>
        <w:t xml:space="preserve"> </w:t>
      </w:r>
      <w:r w:rsidR="00D47D00" w:rsidRPr="00D47D00">
        <w:rPr>
          <w:rFonts w:ascii="Verdana" w:hAnsi="Verdana"/>
          <w:sz w:val="18"/>
          <w:szCs w:val="18"/>
          <w:lang w:val="cs-CZ"/>
        </w:rPr>
        <w:t>określonych w przepisach Dyrektywy Parlamentu Europejskiego i Rady 2014/24/</w:t>
      </w:r>
      <w:r w:rsidR="00DF3012">
        <w:rPr>
          <w:rFonts w:ascii="Verdana" w:hAnsi="Verdana"/>
          <w:sz w:val="18"/>
          <w:szCs w:val="18"/>
          <w:lang w:val="cs-CZ"/>
        </w:rPr>
        <w:t>UE</w:t>
      </w:r>
      <w:r w:rsidR="00D47D00" w:rsidRPr="00D47D00">
        <w:rPr>
          <w:rFonts w:ascii="Verdana" w:hAnsi="Verdana"/>
          <w:sz w:val="18"/>
          <w:szCs w:val="18"/>
          <w:lang w:val="cs-CZ"/>
        </w:rPr>
        <w:t xml:space="preserve"> z dnia 26 lutego 2014 r. w sprawie zamówień publicznych, </w:t>
      </w:r>
      <w:r w:rsidR="00D47D00" w:rsidRPr="00F36ACB">
        <w:rPr>
          <w:rFonts w:ascii="Verdana" w:hAnsi="Verdana"/>
          <w:sz w:val="18"/>
          <w:szCs w:val="18"/>
          <w:lang w:val="cs-CZ"/>
        </w:rPr>
        <w:t>uchylając</w:t>
      </w:r>
      <w:r w:rsidR="00DF3012">
        <w:rPr>
          <w:rFonts w:ascii="Verdana" w:hAnsi="Verdana"/>
          <w:sz w:val="18"/>
          <w:szCs w:val="18"/>
          <w:lang w:val="cs-CZ"/>
        </w:rPr>
        <w:t>ej</w:t>
      </w:r>
      <w:r w:rsidR="00D47D00" w:rsidRPr="00F36ACB">
        <w:rPr>
          <w:rFonts w:ascii="Verdana" w:hAnsi="Verdana"/>
          <w:sz w:val="18"/>
          <w:szCs w:val="18"/>
          <w:lang w:val="cs-CZ"/>
        </w:rPr>
        <w:t xml:space="preserve"> dyrektywę 2004/18/WE (Dz. Urz. UE L 94 z 28.03.2014, s</w:t>
      </w:r>
      <w:r w:rsidR="00B633D4">
        <w:rPr>
          <w:rFonts w:ascii="Verdana" w:hAnsi="Verdana"/>
          <w:sz w:val="18"/>
          <w:szCs w:val="18"/>
          <w:lang w:val="cs-CZ"/>
        </w:rPr>
        <w:t>+</w:t>
      </w:r>
      <w:r w:rsidR="00D47D00" w:rsidRPr="00F36ACB">
        <w:rPr>
          <w:rFonts w:ascii="Verdana" w:hAnsi="Verdana"/>
          <w:sz w:val="18"/>
          <w:szCs w:val="18"/>
          <w:lang w:val="cs-CZ"/>
        </w:rPr>
        <w:t>tr. 14 z późn. zm.).</w:t>
      </w:r>
    </w:p>
    <w:p w14:paraId="6EEB16E7" w14:textId="77777777" w:rsidR="00D47D00" w:rsidRP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F36ACB">
        <w:rPr>
          <w:rFonts w:ascii="Verdana" w:hAnsi="Verdana"/>
          <w:sz w:val="18"/>
          <w:szCs w:val="18"/>
        </w:rPr>
        <w:t xml:space="preserve">W zakresie nieuregulowanym niniejszą specyfikacją warunków zamówienia stosuje się przepisy </w:t>
      </w:r>
      <w:proofErr w:type="spellStart"/>
      <w:r w:rsidRPr="00F36ACB">
        <w:rPr>
          <w:rFonts w:ascii="Verdana" w:hAnsi="Verdana"/>
          <w:sz w:val="18"/>
          <w:szCs w:val="18"/>
        </w:rPr>
        <w:t>Pzp</w:t>
      </w:r>
      <w:proofErr w:type="spellEnd"/>
      <w:r w:rsidRPr="00F36ACB">
        <w:rPr>
          <w:rFonts w:ascii="Verdana" w:hAnsi="Verdana"/>
          <w:sz w:val="18"/>
          <w:szCs w:val="18"/>
        </w:rPr>
        <w:t xml:space="preserve">, akty wykonawcze do </w:t>
      </w:r>
      <w:proofErr w:type="spellStart"/>
      <w:r w:rsidRPr="00F36ACB">
        <w:rPr>
          <w:rFonts w:ascii="Verdana" w:hAnsi="Verdana"/>
          <w:sz w:val="18"/>
          <w:szCs w:val="18"/>
        </w:rPr>
        <w:t>Pzp</w:t>
      </w:r>
      <w:proofErr w:type="spellEnd"/>
      <w:r w:rsidRPr="00F36ACB">
        <w:rPr>
          <w:rFonts w:ascii="Verdana" w:hAnsi="Verdana"/>
          <w:sz w:val="18"/>
          <w:szCs w:val="18"/>
        </w:rPr>
        <w:t xml:space="preserve"> oraz</w:t>
      </w:r>
      <w:r w:rsidRPr="00D47D00">
        <w:rPr>
          <w:rFonts w:ascii="Verdana" w:hAnsi="Verdana"/>
          <w:sz w:val="18"/>
          <w:szCs w:val="18"/>
        </w:rPr>
        <w:t xml:space="preserve"> Kodeksu cywilnego.</w:t>
      </w:r>
    </w:p>
    <w:p w14:paraId="4BDA8FC2" w14:textId="77777777" w:rsidR="00D47D00" w:rsidRP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 xml:space="preserve">Wartość zamówienia nie przekracza </w:t>
      </w:r>
      <w:r w:rsidR="00513194">
        <w:rPr>
          <w:rFonts w:ascii="Verdana" w:hAnsi="Verdana"/>
          <w:sz w:val="18"/>
          <w:szCs w:val="18"/>
        </w:rPr>
        <w:t xml:space="preserve">równowartości </w:t>
      </w:r>
      <w:r w:rsidRPr="00D47D00">
        <w:rPr>
          <w:rFonts w:ascii="Verdana" w:hAnsi="Verdana"/>
          <w:sz w:val="18"/>
          <w:szCs w:val="18"/>
        </w:rPr>
        <w:t xml:space="preserve">kwoty określone w przepisach wydanych na podstawie art. 3 ust. 1 pkt 1 </w:t>
      </w:r>
      <w:proofErr w:type="spellStart"/>
      <w:r w:rsidRPr="00D47D00">
        <w:rPr>
          <w:rFonts w:ascii="Verdana" w:hAnsi="Verdana"/>
          <w:sz w:val="18"/>
          <w:szCs w:val="18"/>
        </w:rPr>
        <w:t>Pzp</w:t>
      </w:r>
      <w:proofErr w:type="spellEnd"/>
      <w:r w:rsidRPr="00D47D00">
        <w:rPr>
          <w:rFonts w:ascii="Verdana" w:hAnsi="Verdana"/>
          <w:sz w:val="18"/>
          <w:szCs w:val="18"/>
        </w:rPr>
        <w:t xml:space="preserve"> oraz nie przekracza kwot określonych w obwieszczeniu Prezesa Urzędu Zamówień Publicznych wydanym na podstawie art. 3 ust. 2 </w:t>
      </w:r>
      <w:proofErr w:type="spellStart"/>
      <w:r w:rsidRPr="00D47D00">
        <w:rPr>
          <w:rFonts w:ascii="Verdana" w:hAnsi="Verdana"/>
          <w:sz w:val="18"/>
          <w:szCs w:val="18"/>
        </w:rPr>
        <w:t>Pzp</w:t>
      </w:r>
      <w:proofErr w:type="spellEnd"/>
      <w:r w:rsidRPr="00D47D00">
        <w:rPr>
          <w:rFonts w:ascii="Verdana" w:hAnsi="Verdana"/>
          <w:sz w:val="18"/>
          <w:szCs w:val="18"/>
        </w:rPr>
        <w:t xml:space="preserve">. </w:t>
      </w:r>
    </w:p>
    <w:p w14:paraId="1AC9D86D" w14:textId="77777777" w:rsidR="00D47D00" w:rsidRPr="00D47D00" w:rsidRDefault="00D47D00" w:rsidP="00B072EC">
      <w:pPr>
        <w:numPr>
          <w:ilvl w:val="1"/>
          <w:numId w:val="21"/>
        </w:numPr>
        <w:shd w:val="clear" w:color="auto" w:fill="FFFFFF"/>
        <w:tabs>
          <w:tab w:val="left" w:pos="567"/>
        </w:tabs>
        <w:spacing w:before="120" w:line="360" w:lineRule="auto"/>
        <w:ind w:left="567" w:hanging="567"/>
        <w:jc w:val="both"/>
        <w:rPr>
          <w:rFonts w:ascii="Verdana" w:hAnsi="Verdana"/>
          <w:sz w:val="18"/>
          <w:szCs w:val="18"/>
        </w:rPr>
      </w:pPr>
      <w:r w:rsidRPr="00D47D00">
        <w:rPr>
          <w:rFonts w:ascii="Verdana" w:hAnsi="Verdana"/>
          <w:sz w:val="18"/>
          <w:szCs w:val="18"/>
        </w:rPr>
        <w:t>Użyte w niniejszej S</w:t>
      </w:r>
      <w:r w:rsidR="00FE5BC5">
        <w:rPr>
          <w:rFonts w:ascii="Verdana" w:hAnsi="Verdana"/>
          <w:sz w:val="18"/>
          <w:szCs w:val="18"/>
        </w:rPr>
        <w:t>WZ</w:t>
      </w:r>
      <w:r w:rsidRPr="00D47D00">
        <w:rPr>
          <w:rFonts w:ascii="Verdana" w:hAnsi="Verdana"/>
          <w:sz w:val="18"/>
          <w:szCs w:val="18"/>
        </w:rPr>
        <w:t xml:space="preserve"> definicje mają następujące znaczenie: </w:t>
      </w:r>
    </w:p>
    <w:p w14:paraId="4C8083FF" w14:textId="0F371EAE"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„Zamawiający” – </w:t>
      </w:r>
      <w:r w:rsidR="00755921">
        <w:rPr>
          <w:rFonts w:ascii="Verdana" w:hAnsi="Verdana"/>
          <w:sz w:val="18"/>
          <w:szCs w:val="18"/>
        </w:rPr>
        <w:t>Związek Gmin „PROKADO”</w:t>
      </w:r>
      <w:r w:rsidR="00264DF2">
        <w:rPr>
          <w:rFonts w:ascii="Verdana" w:hAnsi="Verdana"/>
          <w:sz w:val="18"/>
          <w:szCs w:val="18"/>
        </w:rPr>
        <w:t>,</w:t>
      </w:r>
    </w:p>
    <w:p w14:paraId="7954A287"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„SWZ”/ </w:t>
      </w:r>
      <w:r w:rsidR="003402B9">
        <w:rPr>
          <w:rFonts w:ascii="Verdana" w:hAnsi="Verdana"/>
          <w:sz w:val="18"/>
          <w:szCs w:val="18"/>
        </w:rPr>
        <w:t>„</w:t>
      </w:r>
      <w:r w:rsidRPr="00D47D00">
        <w:rPr>
          <w:rFonts w:ascii="Verdana" w:hAnsi="Verdana"/>
          <w:sz w:val="18"/>
          <w:szCs w:val="18"/>
        </w:rPr>
        <w:t>Specyfikacja Warunków Zamówienia</w:t>
      </w:r>
      <w:r w:rsidR="003402B9">
        <w:rPr>
          <w:rFonts w:ascii="Verdana" w:hAnsi="Verdana"/>
          <w:sz w:val="18"/>
          <w:szCs w:val="18"/>
        </w:rPr>
        <w:t>”</w:t>
      </w:r>
      <w:r w:rsidRPr="00D47D00">
        <w:rPr>
          <w:rFonts w:ascii="Verdana" w:hAnsi="Verdana"/>
          <w:sz w:val="18"/>
          <w:szCs w:val="18"/>
        </w:rPr>
        <w:t xml:space="preserve"> – niniejsza Specyfikacja Warunków Zamówienia, </w:t>
      </w:r>
    </w:p>
    <w:p w14:paraId="3EEC0D87"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„kwalifikowany podpis elektroniczny” - zaawansowany podpis e</w:t>
      </w:r>
      <w:r w:rsidR="003402B9">
        <w:rPr>
          <w:rFonts w:ascii="Verdana" w:hAnsi="Verdana"/>
          <w:sz w:val="18"/>
          <w:szCs w:val="18"/>
        </w:rPr>
        <w:t xml:space="preserve">lektroniczny </w:t>
      </w:r>
      <w:r w:rsidRPr="00D47D00">
        <w:rPr>
          <w:rFonts w:ascii="Verdana" w:hAnsi="Verdana"/>
          <w:sz w:val="18"/>
          <w:szCs w:val="18"/>
        </w:rPr>
        <w:t>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w:t>
      </w:r>
      <w:r w:rsidR="003402B9">
        <w:rPr>
          <w:rFonts w:ascii="Verdana" w:hAnsi="Verdana"/>
          <w:sz w:val="18"/>
          <w:szCs w:val="18"/>
        </w:rPr>
        <w:t>hylające dyrektywę 1999/93/WE),</w:t>
      </w:r>
    </w:p>
    <w:p w14:paraId="00CFD0E2" w14:textId="4E28E5E3" w:rsidR="00CE26EF" w:rsidRPr="00CE26EF"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CE26EF" w:rsidRPr="00CE26EF">
        <w:rPr>
          <w:rFonts w:ascii="Verdana" w:hAnsi="Verdana"/>
          <w:sz w:val="18"/>
          <w:szCs w:val="18"/>
        </w:rPr>
        <w:t>Podpis zaufany</w:t>
      </w:r>
      <w:r>
        <w:rPr>
          <w:rFonts w:ascii="Verdana" w:hAnsi="Verdana"/>
          <w:sz w:val="18"/>
          <w:szCs w:val="18"/>
        </w:rPr>
        <w:t>”</w:t>
      </w:r>
      <w:r w:rsidR="00CE26EF" w:rsidRPr="00CE26EF">
        <w:rPr>
          <w:rFonts w:ascii="Verdana" w:hAnsi="Verdana"/>
          <w:sz w:val="18"/>
          <w:szCs w:val="18"/>
        </w:rPr>
        <w:t xml:space="preserve"> – ustawa z dnia 17 lutego 2005 r. o informatyzacji działalności podmiotów realizujących zadania </w:t>
      </w:r>
      <w:r w:rsidR="00CE26EF" w:rsidRPr="00E150A0">
        <w:rPr>
          <w:rFonts w:ascii="Verdana" w:hAnsi="Verdana"/>
          <w:sz w:val="18"/>
          <w:szCs w:val="18"/>
        </w:rPr>
        <w:t>publiczne (</w:t>
      </w:r>
      <w:proofErr w:type="spellStart"/>
      <w:r w:rsidR="00E150A0" w:rsidRPr="00E150A0">
        <w:rPr>
          <w:rFonts w:ascii="Verdana" w:hAnsi="Verdana" w:cs="Open Sans"/>
          <w:sz w:val="18"/>
          <w:szCs w:val="18"/>
          <w:shd w:val="clear" w:color="auto" w:fill="FFFFFF"/>
        </w:rPr>
        <w:t>t.j</w:t>
      </w:r>
      <w:proofErr w:type="spellEnd"/>
      <w:r w:rsidR="00E150A0" w:rsidRPr="00E150A0">
        <w:rPr>
          <w:rFonts w:ascii="Verdana" w:hAnsi="Verdana" w:cs="Open Sans"/>
          <w:sz w:val="18"/>
          <w:szCs w:val="18"/>
          <w:shd w:val="clear" w:color="auto" w:fill="FFFFFF"/>
        </w:rPr>
        <w:t xml:space="preserve">. Dz. U. z 2021 r. poz. 2070 z </w:t>
      </w:r>
      <w:proofErr w:type="spellStart"/>
      <w:r w:rsidR="00E150A0" w:rsidRPr="00E150A0">
        <w:rPr>
          <w:rFonts w:ascii="Verdana" w:hAnsi="Verdana" w:cs="Open Sans"/>
          <w:sz w:val="18"/>
          <w:szCs w:val="18"/>
          <w:shd w:val="clear" w:color="auto" w:fill="FFFFFF"/>
        </w:rPr>
        <w:t>późn</w:t>
      </w:r>
      <w:proofErr w:type="spellEnd"/>
      <w:r w:rsidR="00E150A0" w:rsidRPr="00E150A0">
        <w:rPr>
          <w:rFonts w:ascii="Verdana" w:hAnsi="Verdana" w:cs="Open Sans"/>
          <w:sz w:val="18"/>
          <w:szCs w:val="18"/>
          <w:shd w:val="clear" w:color="auto" w:fill="FFFFFF"/>
        </w:rPr>
        <w:t>. zm</w:t>
      </w:r>
      <w:r w:rsidR="003402B9" w:rsidRPr="00E150A0">
        <w:rPr>
          <w:rFonts w:ascii="Verdana" w:hAnsi="Verdana"/>
          <w:sz w:val="18"/>
          <w:szCs w:val="18"/>
        </w:rPr>
        <w:t>.),</w:t>
      </w:r>
    </w:p>
    <w:p w14:paraId="3F8D239A" w14:textId="77777777" w:rsidR="00CE26EF" w:rsidRPr="00CE26EF" w:rsidRDefault="00DE3D4A" w:rsidP="00CE26EF">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CE26EF" w:rsidRPr="00CE26EF">
        <w:rPr>
          <w:rFonts w:ascii="Verdana" w:hAnsi="Verdana"/>
          <w:sz w:val="18"/>
          <w:szCs w:val="18"/>
        </w:rPr>
        <w:t>Podpis osobisty</w:t>
      </w:r>
      <w:r>
        <w:rPr>
          <w:rFonts w:ascii="Verdana" w:hAnsi="Verdana"/>
          <w:sz w:val="18"/>
          <w:szCs w:val="18"/>
        </w:rPr>
        <w:t>”</w:t>
      </w:r>
      <w:r w:rsidR="00CE26EF" w:rsidRPr="00CE26EF">
        <w:rPr>
          <w:rFonts w:ascii="Verdana" w:hAnsi="Verdana"/>
          <w:sz w:val="18"/>
          <w:szCs w:val="18"/>
        </w:rPr>
        <w:t xml:space="preserve"> – ustawa z dnia 6 sierpnia 2010 r. o dowodach osobistych (tekst jednolity Dz.U.</w:t>
      </w:r>
      <w:r w:rsidR="003402B9">
        <w:rPr>
          <w:rFonts w:ascii="Verdana" w:hAnsi="Verdana"/>
          <w:sz w:val="18"/>
          <w:szCs w:val="18"/>
        </w:rPr>
        <w:t xml:space="preserve"> z 2019 r. poz.653, z późn.zm.),</w:t>
      </w:r>
    </w:p>
    <w:p w14:paraId="249B98F3"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lastRenderedPageBreak/>
        <w:t xml:space="preserve">„Postępowanie” – postępowanie prowadzone przez Zamawiającego na podstawie niniejszej SWZ przeprowadzone przy użyciu platformy zakupowej,  </w:t>
      </w:r>
    </w:p>
    <w:p w14:paraId="00476498"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„Projektowane postanowienia umowy” – postanowienia, które zostaną wprowadzone do umowy w sprawie zamówienia publicznego objętego </w:t>
      </w:r>
      <w:r w:rsidR="00684434">
        <w:rPr>
          <w:rFonts w:ascii="Verdana" w:hAnsi="Verdana"/>
          <w:sz w:val="18"/>
          <w:szCs w:val="18"/>
        </w:rPr>
        <w:t>p</w:t>
      </w:r>
      <w:r w:rsidRPr="00D47D00">
        <w:rPr>
          <w:rFonts w:ascii="Verdana" w:hAnsi="Verdana"/>
          <w:sz w:val="18"/>
          <w:szCs w:val="18"/>
        </w:rPr>
        <w:t xml:space="preserve">ostępowaniem, </w:t>
      </w:r>
    </w:p>
    <w:p w14:paraId="4DEAC52E"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w:t>
      </w:r>
      <w:r w:rsidR="00DE3D4A">
        <w:rPr>
          <w:rFonts w:ascii="Verdana" w:hAnsi="Verdana"/>
          <w:sz w:val="18"/>
          <w:szCs w:val="18"/>
        </w:rPr>
        <w:t>sprawie zamówienia publicznego,</w:t>
      </w:r>
    </w:p>
    <w:p w14:paraId="429B44C3" w14:textId="77777777" w:rsidR="00D47D00" w:rsidRPr="00D47D00" w:rsidRDefault="00D47D00" w:rsidP="00D47D00">
      <w:pPr>
        <w:numPr>
          <w:ilvl w:val="2"/>
          <w:numId w:val="4"/>
        </w:numPr>
        <w:shd w:val="clear" w:color="auto" w:fill="FFFFFF"/>
        <w:tabs>
          <w:tab w:val="left" w:pos="567"/>
        </w:tabs>
        <w:spacing w:before="120" w:line="360" w:lineRule="auto"/>
        <w:jc w:val="both"/>
        <w:rPr>
          <w:rFonts w:ascii="Verdana" w:hAnsi="Verdana"/>
          <w:sz w:val="18"/>
          <w:szCs w:val="18"/>
        </w:rPr>
      </w:pPr>
      <w:r w:rsidRPr="00D47D00">
        <w:rPr>
          <w:rFonts w:ascii="Verdana" w:hAnsi="Verdana"/>
          <w:sz w:val="18"/>
          <w:szCs w:val="18"/>
        </w:rPr>
        <w:t xml:space="preserve">„Zamówienie” – zamówienie, którego udzielenie jest przedmiotem niniejszego postępowania, szczegółowo opisanym w projektowanych postanowieniach umownych wraz z załącznikami, </w:t>
      </w:r>
    </w:p>
    <w:p w14:paraId="59A9C6E7"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„Dokumenty</w:t>
      </w:r>
      <w:r w:rsidR="00D47D00" w:rsidRPr="00D47D00">
        <w:rPr>
          <w:rFonts w:ascii="Verdana" w:hAnsi="Verdana"/>
          <w:sz w:val="18"/>
          <w:szCs w:val="18"/>
        </w:rPr>
        <w:t xml:space="preserve"> zamówienia</w:t>
      </w:r>
      <w:r>
        <w:rPr>
          <w:rFonts w:ascii="Verdana" w:hAnsi="Verdana"/>
          <w:sz w:val="18"/>
          <w:szCs w:val="18"/>
        </w:rPr>
        <w:t>”</w:t>
      </w:r>
      <w:r w:rsidR="00D47D00" w:rsidRPr="00D47D00">
        <w:rPr>
          <w:rFonts w:ascii="Verdana" w:hAnsi="Verdana"/>
          <w:sz w:val="18"/>
          <w:szCs w:val="18"/>
        </w:rPr>
        <w:t xml:space="preserve"> –dokumenty sporządzone przez zamawiającego lub dokumenty, do których zamawiający odwołuje się, inne niż ogłoszenie, służące do określenia lub opisania warunków zamówienia, w tym specyfikacja warunków zamówien</w:t>
      </w:r>
      <w:r>
        <w:rPr>
          <w:rFonts w:ascii="Verdana" w:hAnsi="Verdana"/>
          <w:sz w:val="18"/>
          <w:szCs w:val="18"/>
        </w:rPr>
        <w:t>ia oraz opis potrzeb i wymagań,</w:t>
      </w:r>
    </w:p>
    <w:p w14:paraId="6140727E" w14:textId="77777777" w:rsidR="00D47D00" w:rsidRPr="00D47D00" w:rsidRDefault="00DE3D4A"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Podmiotow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i dowodowe”</w:t>
      </w:r>
      <w:r w:rsidR="00D47D00" w:rsidRPr="00D47D00">
        <w:rPr>
          <w:rFonts w:ascii="Verdana" w:hAnsi="Verdana"/>
          <w:sz w:val="18"/>
          <w:szCs w:val="18"/>
        </w:rPr>
        <w:t xml:space="preserve"> –</w:t>
      </w:r>
      <w:r w:rsidR="007302ED">
        <w:rPr>
          <w:rFonts w:ascii="Verdana" w:hAnsi="Verdana"/>
          <w:sz w:val="18"/>
          <w:szCs w:val="18"/>
        </w:rPr>
        <w:t xml:space="preserve"> </w:t>
      </w:r>
      <w:r w:rsidR="00D47D00" w:rsidRPr="00D47D00">
        <w:rPr>
          <w:rFonts w:ascii="Verdana" w:hAnsi="Verdana"/>
          <w:sz w:val="18"/>
          <w:szCs w:val="18"/>
        </w:rPr>
        <w:t xml:space="preserve">środki służące potwierdzeniu braku podstaw wykluczenia, spełnienia warunków udziału w postępowaniu lub kryteriów selekcji, z wyjątkiem oświadczenia o którym mowa w art. 125 ust. 1 </w:t>
      </w:r>
      <w:proofErr w:type="spellStart"/>
      <w:r w:rsidR="00E74835">
        <w:rPr>
          <w:rFonts w:ascii="Verdana" w:hAnsi="Verdana"/>
          <w:sz w:val="18"/>
          <w:szCs w:val="18"/>
        </w:rPr>
        <w:t>P</w:t>
      </w:r>
      <w:r w:rsidR="00D47D00" w:rsidRPr="00D47D00">
        <w:rPr>
          <w:rFonts w:ascii="Verdana" w:hAnsi="Verdana"/>
          <w:sz w:val="18"/>
          <w:szCs w:val="18"/>
        </w:rPr>
        <w:t>zp</w:t>
      </w:r>
      <w:proofErr w:type="spellEnd"/>
      <w:r w:rsidR="00D47D00" w:rsidRPr="00D47D00">
        <w:rPr>
          <w:rFonts w:ascii="Verdana" w:hAnsi="Verdana"/>
          <w:sz w:val="18"/>
          <w:szCs w:val="18"/>
        </w:rPr>
        <w:t xml:space="preserve"> tj. oświadczenie o niepodleganiu wykluczeniu, spełnianiu warunków udziału w postępowaniu lub kryteriów selekcji, w zakresie</w:t>
      </w:r>
      <w:r w:rsidR="00E74835">
        <w:rPr>
          <w:rFonts w:ascii="Verdana" w:hAnsi="Verdana"/>
          <w:sz w:val="18"/>
          <w:szCs w:val="18"/>
        </w:rPr>
        <w:t xml:space="preserve"> wskazanym przez zamawiającego,</w:t>
      </w:r>
    </w:p>
    <w:p w14:paraId="00753F2B"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Przedmiotow</w:t>
      </w:r>
      <w:r>
        <w:rPr>
          <w:rFonts w:ascii="Verdana" w:hAnsi="Verdana"/>
          <w:sz w:val="18"/>
          <w:szCs w:val="18"/>
        </w:rPr>
        <w:t>e</w:t>
      </w:r>
      <w:r w:rsidR="00D47D00" w:rsidRPr="00D47D00">
        <w:rPr>
          <w:rFonts w:ascii="Verdana" w:hAnsi="Verdana"/>
          <w:sz w:val="18"/>
          <w:szCs w:val="18"/>
        </w:rPr>
        <w:t xml:space="preserve"> środk</w:t>
      </w:r>
      <w:r>
        <w:rPr>
          <w:rFonts w:ascii="Verdana" w:hAnsi="Verdana"/>
          <w:sz w:val="18"/>
          <w:szCs w:val="18"/>
        </w:rPr>
        <w:t xml:space="preserve">i dowodowe” – </w:t>
      </w:r>
      <w:r w:rsidR="00D47D00" w:rsidRPr="00D47D00">
        <w:rPr>
          <w:rFonts w:ascii="Verdana" w:hAnsi="Verdana"/>
          <w:sz w:val="18"/>
          <w:szCs w:val="18"/>
        </w:rPr>
        <w:t>środki służące potwierdzeniu zgodności oferowanych dostaw, usług lub robót budowlanych z wymaganiami, cechami lub kryteriami określonymi w opisie przedmiotu zamówienia lub opisie kryteriów oceny ofert, lub wymaganiami związanymi z real</w:t>
      </w:r>
      <w:r>
        <w:rPr>
          <w:rFonts w:ascii="Verdana" w:hAnsi="Verdana"/>
          <w:sz w:val="18"/>
          <w:szCs w:val="18"/>
        </w:rPr>
        <w:t>izacją zamówienia,</w:t>
      </w:r>
    </w:p>
    <w:p w14:paraId="2D04FD9C"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podmiotowych środków dowodowych (Dz. U z 2020 r. poz. 2415)</w:t>
      </w:r>
      <w:r>
        <w:rPr>
          <w:rFonts w:ascii="Verdana" w:hAnsi="Verdana"/>
          <w:sz w:val="18"/>
          <w:szCs w:val="18"/>
        </w:rPr>
        <w:t xml:space="preserve">” – </w:t>
      </w:r>
      <w:r w:rsidR="00D47D00" w:rsidRPr="00D47D00">
        <w:rPr>
          <w:rFonts w:ascii="Verdana" w:hAnsi="Verdana"/>
          <w:sz w:val="18"/>
          <w:szCs w:val="18"/>
        </w:rPr>
        <w:t xml:space="preserve"> przepisy Rozporządzenia Ministra Rozwoju, Pracy i Technologii z dnia 23 grudnia 2020r. w sprawie podmiotowych środków dowodowych oraz innych dokumentów lub oświadczeń, jakich może żądać zamawiający od wykonawcy (Dz. U. z 2020 r. poz. 2415)</w:t>
      </w:r>
      <w:r>
        <w:rPr>
          <w:rFonts w:ascii="Verdana" w:hAnsi="Verdana"/>
          <w:sz w:val="18"/>
          <w:szCs w:val="18"/>
        </w:rPr>
        <w:t>,</w:t>
      </w:r>
    </w:p>
    <w:p w14:paraId="33820ADD" w14:textId="77777777" w:rsidR="00D47D00" w:rsidRPr="00D47D00" w:rsidRDefault="00E74835" w:rsidP="00D47D00">
      <w:pPr>
        <w:numPr>
          <w:ilvl w:val="2"/>
          <w:numId w:val="4"/>
        </w:numPr>
        <w:shd w:val="clear" w:color="auto" w:fill="FFFFFF"/>
        <w:tabs>
          <w:tab w:val="left" w:pos="567"/>
        </w:tabs>
        <w:spacing w:before="120" w:line="360" w:lineRule="auto"/>
        <w:jc w:val="both"/>
        <w:rPr>
          <w:rFonts w:ascii="Verdana" w:hAnsi="Verdana"/>
          <w:sz w:val="18"/>
          <w:szCs w:val="18"/>
        </w:rPr>
      </w:pPr>
      <w:r>
        <w:rPr>
          <w:rFonts w:ascii="Verdana" w:hAnsi="Verdana"/>
          <w:sz w:val="18"/>
          <w:szCs w:val="18"/>
        </w:rPr>
        <w:t>„</w:t>
      </w:r>
      <w:r w:rsidR="00D47D00" w:rsidRPr="00D47D00">
        <w:rPr>
          <w:rFonts w:ascii="Verdana" w:hAnsi="Verdana"/>
          <w:sz w:val="18"/>
          <w:szCs w:val="18"/>
        </w:rPr>
        <w:t xml:space="preserve">Rozporządzenie </w:t>
      </w:r>
      <w:proofErr w:type="spellStart"/>
      <w:r w:rsidR="00D47D00" w:rsidRPr="00D47D00">
        <w:rPr>
          <w:rFonts w:ascii="Verdana" w:hAnsi="Verdana"/>
          <w:sz w:val="18"/>
          <w:szCs w:val="18"/>
        </w:rPr>
        <w:t>ws</w:t>
      </w:r>
      <w:proofErr w:type="spellEnd"/>
      <w:r w:rsidR="00D47D00" w:rsidRPr="00D47D00">
        <w:rPr>
          <w:rFonts w:ascii="Verdana" w:hAnsi="Verdana"/>
          <w:sz w:val="18"/>
          <w:szCs w:val="18"/>
        </w:rPr>
        <w:t>. komunikacji elektronicznej (Dz. U. z 2020 r. poz. 2452)</w:t>
      </w:r>
      <w:r>
        <w:rPr>
          <w:rFonts w:ascii="Verdana" w:hAnsi="Verdana"/>
          <w:sz w:val="18"/>
          <w:szCs w:val="18"/>
        </w:rPr>
        <w:t>”</w:t>
      </w:r>
      <w:r w:rsidR="00D47D00" w:rsidRPr="00D47D00">
        <w:rPr>
          <w:rFonts w:ascii="Verdana" w:hAnsi="Verdana"/>
          <w:sz w:val="18"/>
          <w:szCs w:val="18"/>
        </w:rPr>
        <w:t xml:space="preserve">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r w:rsidR="00AC15E0">
        <w:rPr>
          <w:rFonts w:ascii="Verdana" w:hAnsi="Verdana"/>
          <w:sz w:val="18"/>
          <w:szCs w:val="18"/>
        </w:rPr>
        <w:t>.</w:t>
      </w:r>
      <w:r w:rsidR="00D47D00" w:rsidRPr="00D47D00">
        <w:rPr>
          <w:rFonts w:ascii="Verdana" w:hAnsi="Verdana"/>
          <w:sz w:val="18"/>
          <w:szCs w:val="18"/>
        </w:rPr>
        <w:t xml:space="preserve"> </w:t>
      </w:r>
    </w:p>
    <w:p w14:paraId="1EE78050" w14:textId="77777777" w:rsidR="000D246F" w:rsidRPr="00BE09FA" w:rsidRDefault="000D246F" w:rsidP="00655A03">
      <w:pPr>
        <w:pStyle w:val="Nagwek3"/>
        <w:numPr>
          <w:ilvl w:val="0"/>
          <w:numId w:val="0"/>
        </w:num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480"/>
        <w:rPr>
          <w:rFonts w:ascii="Verdana" w:hAnsi="Verdana"/>
          <w:sz w:val="20"/>
          <w:szCs w:val="20"/>
          <w:lang w:val="pl-PL"/>
        </w:rPr>
      </w:pPr>
      <w:r w:rsidRPr="00405B6A">
        <w:rPr>
          <w:rFonts w:ascii="Verdana" w:hAnsi="Verdana"/>
          <w:sz w:val="20"/>
          <w:szCs w:val="20"/>
        </w:rPr>
        <w:t>Rozdział III. Opis przedmiotu zamówi</w:t>
      </w:r>
      <w:r w:rsidR="00610B9A" w:rsidRPr="00405B6A">
        <w:rPr>
          <w:rFonts w:ascii="Verdana" w:hAnsi="Verdana"/>
          <w:sz w:val="20"/>
          <w:szCs w:val="20"/>
        </w:rPr>
        <w:t xml:space="preserve">enia </w:t>
      </w:r>
      <w:r w:rsidR="00BE09FA">
        <w:rPr>
          <w:rFonts w:ascii="Verdana" w:hAnsi="Verdana"/>
          <w:sz w:val="20"/>
          <w:szCs w:val="20"/>
        </w:rPr>
        <w:t>wraz z opisem części zamówienia</w:t>
      </w:r>
    </w:p>
    <w:p w14:paraId="14AEBB5A" w14:textId="77777777" w:rsidR="001E1547" w:rsidRPr="001E1547" w:rsidRDefault="006A5135" w:rsidP="001752E5">
      <w:pPr>
        <w:numPr>
          <w:ilvl w:val="1"/>
          <w:numId w:val="22"/>
        </w:numPr>
        <w:shd w:val="clear" w:color="auto" w:fill="FFFFFF"/>
        <w:spacing w:line="360" w:lineRule="auto"/>
        <w:ind w:left="567" w:right="-2" w:hanging="578"/>
        <w:jc w:val="both"/>
        <w:rPr>
          <w:rFonts w:ascii="Verdana" w:hAnsi="Verdana" w:cstheme="minorHAnsi"/>
          <w:bCs/>
          <w:sz w:val="18"/>
          <w:szCs w:val="18"/>
        </w:rPr>
      </w:pPr>
      <w:r w:rsidRPr="006A5135">
        <w:rPr>
          <w:rFonts w:ascii="Verdana" w:hAnsi="Verdana" w:cs="Times New Roman"/>
          <w:bCs/>
          <w:sz w:val="18"/>
          <w:szCs w:val="18"/>
        </w:rPr>
        <w:t>Przedmiotem zamówienia jest</w:t>
      </w:r>
      <w:r w:rsidR="001E1547">
        <w:rPr>
          <w:rFonts w:ascii="Verdana" w:hAnsi="Verdana" w:cs="Times New Roman"/>
          <w:bCs/>
          <w:sz w:val="18"/>
          <w:szCs w:val="18"/>
        </w:rPr>
        <w:t>:</w:t>
      </w:r>
    </w:p>
    <w:p w14:paraId="60CC836F" w14:textId="0E561668" w:rsidR="006A5135" w:rsidRDefault="006A5135" w:rsidP="001E1547">
      <w:pPr>
        <w:shd w:val="clear" w:color="auto" w:fill="FFFFFF"/>
        <w:spacing w:line="360" w:lineRule="auto"/>
        <w:ind w:left="567" w:right="-2"/>
        <w:jc w:val="both"/>
        <w:rPr>
          <w:rFonts w:ascii="Verdana" w:hAnsi="Verdana" w:cs="Times New Roman"/>
          <w:b/>
          <w:bCs/>
          <w:sz w:val="18"/>
          <w:szCs w:val="18"/>
        </w:rPr>
      </w:pPr>
      <w:r w:rsidRPr="006A5135">
        <w:rPr>
          <w:rFonts w:ascii="Verdana" w:hAnsi="Verdana" w:cs="Times New Roman"/>
          <w:bCs/>
          <w:sz w:val="18"/>
          <w:szCs w:val="18"/>
        </w:rPr>
        <w:t xml:space="preserve"> </w:t>
      </w:r>
      <w:r>
        <w:rPr>
          <w:rFonts w:ascii="Verdana" w:hAnsi="Verdana" w:cs="Times New Roman"/>
          <w:bCs/>
          <w:sz w:val="18"/>
          <w:szCs w:val="18"/>
        </w:rPr>
        <w:t>„</w:t>
      </w:r>
      <w:r w:rsidRPr="009727C6">
        <w:rPr>
          <w:rFonts w:ascii="Verdana" w:eastAsia="Calibri" w:hAnsi="Verdana" w:cs="Times New Roman"/>
          <w:b/>
          <w:bCs/>
          <w:sz w:val="22"/>
          <w:szCs w:val="22"/>
          <w:lang w:eastAsia="en-US"/>
        </w:rPr>
        <w:t xml:space="preserve">Budowa studni głębinowej S4 w </w:t>
      </w:r>
      <w:r w:rsidR="00B9685C" w:rsidRPr="009727C6">
        <w:rPr>
          <w:rFonts w:ascii="Verdana" w:eastAsia="Calibri" w:hAnsi="Verdana" w:cs="Times New Roman"/>
          <w:b/>
          <w:bCs/>
          <w:sz w:val="22"/>
          <w:szCs w:val="22"/>
          <w:lang w:eastAsia="en-US"/>
        </w:rPr>
        <w:t>obrębie Zimnice Małe</w:t>
      </w:r>
      <w:r w:rsidRPr="009727C6">
        <w:rPr>
          <w:rFonts w:ascii="Verdana" w:eastAsia="Calibri" w:hAnsi="Verdana" w:cs="Times New Roman"/>
          <w:b/>
          <w:bCs/>
          <w:sz w:val="22"/>
          <w:szCs w:val="22"/>
          <w:lang w:eastAsia="en-US"/>
        </w:rPr>
        <w:t>,</w:t>
      </w:r>
      <w:r w:rsidR="00B9685C" w:rsidRPr="009727C6">
        <w:rPr>
          <w:rFonts w:ascii="Verdana" w:eastAsia="Calibri" w:hAnsi="Verdana" w:cs="Times New Roman"/>
          <w:b/>
          <w:bCs/>
          <w:sz w:val="22"/>
          <w:szCs w:val="22"/>
          <w:lang w:eastAsia="en-US"/>
        </w:rPr>
        <w:t xml:space="preserve"> gmina Prószków, </w:t>
      </w:r>
      <w:r w:rsidRPr="009727C6">
        <w:rPr>
          <w:rFonts w:ascii="Verdana" w:eastAsia="Calibri" w:hAnsi="Verdana" w:cs="Times New Roman"/>
          <w:b/>
          <w:bCs/>
          <w:sz w:val="22"/>
          <w:szCs w:val="22"/>
          <w:lang w:eastAsia="en-US"/>
        </w:rPr>
        <w:t>powiat opolski, woj. opolskie”.</w:t>
      </w:r>
      <w:r w:rsidRPr="006A5135">
        <w:rPr>
          <w:rFonts w:ascii="Verdana" w:hAnsi="Verdana" w:cs="Times New Roman"/>
          <w:b/>
          <w:bCs/>
          <w:sz w:val="18"/>
          <w:szCs w:val="18"/>
        </w:rPr>
        <w:t xml:space="preserve"> </w:t>
      </w:r>
    </w:p>
    <w:p w14:paraId="17A65BCA" w14:textId="77777777" w:rsidR="001E1547" w:rsidRPr="006A5135" w:rsidRDefault="001E1547" w:rsidP="001E1547">
      <w:pPr>
        <w:shd w:val="clear" w:color="auto" w:fill="FFFFFF"/>
        <w:spacing w:line="360" w:lineRule="auto"/>
        <w:ind w:left="567" w:right="-2"/>
        <w:jc w:val="both"/>
        <w:rPr>
          <w:rFonts w:ascii="Verdana" w:hAnsi="Verdana" w:cstheme="minorHAnsi"/>
          <w:bCs/>
          <w:sz w:val="18"/>
          <w:szCs w:val="18"/>
        </w:rPr>
      </w:pPr>
    </w:p>
    <w:p w14:paraId="2DD1D90E" w14:textId="77777777" w:rsidR="001E1547" w:rsidRDefault="001E1547" w:rsidP="001E1547">
      <w:pPr>
        <w:numPr>
          <w:ilvl w:val="1"/>
          <w:numId w:val="22"/>
        </w:numPr>
        <w:shd w:val="clear" w:color="auto" w:fill="FFFFFF"/>
        <w:spacing w:line="360" w:lineRule="auto"/>
        <w:ind w:left="567" w:right="-284" w:hanging="567"/>
        <w:jc w:val="both"/>
        <w:rPr>
          <w:rFonts w:ascii="Verdana" w:hAnsi="Verdana" w:cs="Calibri"/>
          <w:b/>
          <w:bCs/>
          <w:sz w:val="18"/>
          <w:szCs w:val="18"/>
        </w:rPr>
      </w:pPr>
      <w:r>
        <w:rPr>
          <w:rFonts w:ascii="Verdana" w:hAnsi="Verdana" w:cs="Calibri"/>
          <w:b/>
          <w:bCs/>
          <w:sz w:val="18"/>
          <w:szCs w:val="18"/>
        </w:rPr>
        <w:t xml:space="preserve">Roboty obejmują w szczególności: </w:t>
      </w:r>
    </w:p>
    <w:p w14:paraId="6680C573" w14:textId="77777777" w:rsidR="001E1547" w:rsidRPr="00765B0B" w:rsidRDefault="001E1547" w:rsidP="001E1547">
      <w:pPr>
        <w:numPr>
          <w:ilvl w:val="6"/>
          <w:numId w:val="4"/>
        </w:numPr>
        <w:tabs>
          <w:tab w:val="left" w:pos="709"/>
        </w:tabs>
        <w:spacing w:line="360" w:lineRule="auto"/>
        <w:ind w:left="1134" w:hanging="567"/>
        <w:rPr>
          <w:rFonts w:ascii="Verdana" w:hAnsi="Verdana" w:cs="Times New Roman"/>
          <w:bCs/>
          <w:sz w:val="18"/>
          <w:szCs w:val="18"/>
        </w:rPr>
      </w:pPr>
      <w:r w:rsidRPr="00765B0B">
        <w:rPr>
          <w:rFonts w:ascii="Verdana" w:hAnsi="Verdana" w:cs="Times New Roman"/>
          <w:bCs/>
          <w:sz w:val="18"/>
          <w:szCs w:val="18"/>
        </w:rPr>
        <w:t>prace przygotowawcze</w:t>
      </w:r>
      <w:r>
        <w:rPr>
          <w:rFonts w:ascii="Verdana" w:hAnsi="Verdana" w:cs="Times New Roman"/>
          <w:bCs/>
          <w:sz w:val="18"/>
          <w:szCs w:val="18"/>
        </w:rPr>
        <w:t>;</w:t>
      </w:r>
      <w:r w:rsidRPr="00765B0B">
        <w:rPr>
          <w:rFonts w:ascii="Verdana" w:hAnsi="Verdana" w:cs="Times New Roman"/>
          <w:bCs/>
          <w:sz w:val="18"/>
          <w:szCs w:val="18"/>
        </w:rPr>
        <w:t xml:space="preserve"> </w:t>
      </w:r>
    </w:p>
    <w:p w14:paraId="7523C509" w14:textId="77777777" w:rsidR="001E1547" w:rsidRPr="00765B0B" w:rsidRDefault="001E1547" w:rsidP="001E1547">
      <w:pPr>
        <w:numPr>
          <w:ilvl w:val="6"/>
          <w:numId w:val="4"/>
        </w:numPr>
        <w:tabs>
          <w:tab w:val="left" w:pos="709"/>
        </w:tabs>
        <w:spacing w:line="360" w:lineRule="auto"/>
        <w:ind w:left="1134" w:hanging="567"/>
        <w:rPr>
          <w:rFonts w:ascii="Verdana" w:hAnsi="Verdana" w:cs="Times New Roman"/>
          <w:bCs/>
          <w:sz w:val="18"/>
          <w:szCs w:val="18"/>
        </w:rPr>
      </w:pPr>
      <w:r w:rsidRPr="00765B0B">
        <w:rPr>
          <w:rFonts w:ascii="Verdana" w:hAnsi="Verdana" w:cs="Times New Roman"/>
          <w:bCs/>
          <w:sz w:val="18"/>
          <w:szCs w:val="18"/>
        </w:rPr>
        <w:t>opracowanie i zatwierdzenie planu ruchu zakładu górniczego</w:t>
      </w:r>
      <w:r>
        <w:rPr>
          <w:rFonts w:ascii="Verdana" w:hAnsi="Verdana" w:cs="Times New Roman"/>
          <w:bCs/>
          <w:sz w:val="18"/>
          <w:szCs w:val="18"/>
        </w:rPr>
        <w:t>;</w:t>
      </w:r>
      <w:r w:rsidRPr="00765B0B">
        <w:rPr>
          <w:rFonts w:ascii="Verdana" w:hAnsi="Verdana" w:cs="Times New Roman"/>
          <w:bCs/>
          <w:sz w:val="18"/>
          <w:szCs w:val="18"/>
        </w:rPr>
        <w:t xml:space="preserve"> </w:t>
      </w:r>
    </w:p>
    <w:p w14:paraId="784AD890" w14:textId="77777777" w:rsidR="001E1547" w:rsidRPr="00765B0B" w:rsidRDefault="001E1547" w:rsidP="001E1547">
      <w:pPr>
        <w:numPr>
          <w:ilvl w:val="6"/>
          <w:numId w:val="4"/>
        </w:numPr>
        <w:tabs>
          <w:tab w:val="left" w:pos="709"/>
        </w:tabs>
        <w:spacing w:line="360" w:lineRule="auto"/>
        <w:ind w:left="1134" w:hanging="567"/>
        <w:rPr>
          <w:rFonts w:ascii="Verdana" w:hAnsi="Verdana" w:cs="Times New Roman"/>
          <w:bCs/>
          <w:sz w:val="18"/>
          <w:szCs w:val="18"/>
        </w:rPr>
      </w:pPr>
      <w:r w:rsidRPr="00765B0B">
        <w:rPr>
          <w:rFonts w:ascii="Verdana" w:hAnsi="Verdana" w:cs="Times New Roman"/>
          <w:bCs/>
          <w:sz w:val="18"/>
          <w:szCs w:val="18"/>
        </w:rPr>
        <w:lastRenderedPageBreak/>
        <w:t>wykonanie otworu studziennego z zgodnie z zatwierdzonym projektem robót geologicznych</w:t>
      </w:r>
      <w:r>
        <w:rPr>
          <w:rFonts w:ascii="Verdana" w:hAnsi="Verdana" w:cs="Times New Roman"/>
          <w:bCs/>
          <w:sz w:val="18"/>
          <w:szCs w:val="18"/>
        </w:rPr>
        <w:t>;</w:t>
      </w:r>
    </w:p>
    <w:p w14:paraId="6A62F489" w14:textId="77777777" w:rsidR="001E1547" w:rsidRPr="00765B0B" w:rsidRDefault="001E1547" w:rsidP="001E1547">
      <w:pPr>
        <w:numPr>
          <w:ilvl w:val="6"/>
          <w:numId w:val="4"/>
        </w:numPr>
        <w:tabs>
          <w:tab w:val="left" w:pos="709"/>
        </w:tabs>
        <w:spacing w:line="360" w:lineRule="auto"/>
        <w:ind w:left="1134" w:hanging="567"/>
        <w:rPr>
          <w:rFonts w:ascii="Verdana" w:hAnsi="Verdana" w:cs="Times New Roman"/>
          <w:bCs/>
          <w:sz w:val="18"/>
          <w:szCs w:val="18"/>
        </w:rPr>
      </w:pPr>
      <w:r w:rsidRPr="00765B0B">
        <w:rPr>
          <w:rFonts w:ascii="Verdana" w:hAnsi="Verdana" w:cs="Times New Roman"/>
          <w:bCs/>
          <w:sz w:val="18"/>
          <w:szCs w:val="18"/>
        </w:rPr>
        <w:t>wykonanie pompowania oczyszczającego i pomiarowego</w:t>
      </w:r>
      <w:r>
        <w:rPr>
          <w:rFonts w:ascii="Verdana" w:hAnsi="Verdana" w:cs="Times New Roman"/>
          <w:bCs/>
          <w:sz w:val="18"/>
          <w:szCs w:val="18"/>
        </w:rPr>
        <w:t>;</w:t>
      </w:r>
      <w:r w:rsidRPr="00765B0B">
        <w:rPr>
          <w:rFonts w:ascii="Verdana" w:hAnsi="Verdana" w:cs="Times New Roman"/>
          <w:bCs/>
          <w:sz w:val="18"/>
          <w:szCs w:val="18"/>
        </w:rPr>
        <w:t xml:space="preserve"> </w:t>
      </w:r>
    </w:p>
    <w:p w14:paraId="714C1F15" w14:textId="77777777" w:rsidR="001E1547" w:rsidRPr="00765B0B" w:rsidRDefault="001E1547" w:rsidP="001E1547">
      <w:pPr>
        <w:numPr>
          <w:ilvl w:val="6"/>
          <w:numId w:val="4"/>
        </w:numPr>
        <w:tabs>
          <w:tab w:val="left" w:pos="709"/>
        </w:tabs>
        <w:spacing w:line="360" w:lineRule="auto"/>
        <w:ind w:left="1134" w:hanging="567"/>
        <w:rPr>
          <w:rFonts w:ascii="Verdana" w:hAnsi="Verdana" w:cs="Times New Roman"/>
          <w:bCs/>
          <w:sz w:val="18"/>
          <w:szCs w:val="18"/>
        </w:rPr>
      </w:pPr>
      <w:r w:rsidRPr="00765B0B">
        <w:rPr>
          <w:rFonts w:ascii="Verdana" w:hAnsi="Verdana" w:cs="Times New Roman"/>
          <w:bCs/>
          <w:sz w:val="18"/>
          <w:szCs w:val="18"/>
        </w:rPr>
        <w:t>wykonanie badań jakości wody w studni</w:t>
      </w:r>
      <w:r>
        <w:rPr>
          <w:rFonts w:ascii="Verdana" w:hAnsi="Verdana" w:cs="Times New Roman"/>
          <w:bCs/>
          <w:sz w:val="18"/>
          <w:szCs w:val="18"/>
        </w:rPr>
        <w:t>;</w:t>
      </w:r>
    </w:p>
    <w:p w14:paraId="10515760" w14:textId="77777777" w:rsidR="001E1547" w:rsidRPr="00765B0B" w:rsidRDefault="001E1547" w:rsidP="001E1547">
      <w:pPr>
        <w:numPr>
          <w:ilvl w:val="6"/>
          <w:numId w:val="4"/>
        </w:numPr>
        <w:tabs>
          <w:tab w:val="left" w:pos="709"/>
        </w:tabs>
        <w:spacing w:line="360" w:lineRule="auto"/>
        <w:ind w:left="1134" w:hanging="567"/>
        <w:rPr>
          <w:rFonts w:ascii="Verdana" w:hAnsi="Verdana" w:cs="Times New Roman"/>
          <w:bCs/>
          <w:sz w:val="18"/>
          <w:szCs w:val="18"/>
        </w:rPr>
      </w:pPr>
      <w:r w:rsidRPr="00765B0B">
        <w:rPr>
          <w:rFonts w:ascii="Verdana" w:hAnsi="Verdana" w:cs="Times New Roman"/>
          <w:bCs/>
          <w:sz w:val="18"/>
          <w:szCs w:val="18"/>
        </w:rPr>
        <w:t>wykonanie pomiaru geodezyjnego powykonawczego</w:t>
      </w:r>
      <w:r>
        <w:rPr>
          <w:rFonts w:ascii="Verdana" w:hAnsi="Verdana" w:cs="Times New Roman"/>
          <w:bCs/>
          <w:sz w:val="18"/>
          <w:szCs w:val="18"/>
        </w:rPr>
        <w:t>;</w:t>
      </w:r>
      <w:r w:rsidRPr="00765B0B">
        <w:rPr>
          <w:rFonts w:ascii="Verdana" w:hAnsi="Verdana" w:cs="Times New Roman"/>
          <w:bCs/>
          <w:sz w:val="18"/>
          <w:szCs w:val="18"/>
        </w:rPr>
        <w:t xml:space="preserve"> </w:t>
      </w:r>
    </w:p>
    <w:p w14:paraId="1B91C356" w14:textId="77777777" w:rsidR="001E1547" w:rsidRPr="00765B0B" w:rsidRDefault="001E1547" w:rsidP="001E1547">
      <w:pPr>
        <w:numPr>
          <w:ilvl w:val="6"/>
          <w:numId w:val="4"/>
        </w:numPr>
        <w:tabs>
          <w:tab w:val="left" w:pos="709"/>
        </w:tabs>
        <w:spacing w:line="360" w:lineRule="auto"/>
        <w:ind w:left="1134" w:hanging="567"/>
        <w:rPr>
          <w:rFonts w:ascii="Verdana" w:hAnsi="Verdana" w:cs="Times New Roman"/>
          <w:bCs/>
          <w:sz w:val="18"/>
          <w:szCs w:val="18"/>
        </w:rPr>
      </w:pPr>
      <w:r w:rsidRPr="00765B0B">
        <w:rPr>
          <w:rFonts w:ascii="Verdana" w:hAnsi="Verdana" w:cs="Times New Roman"/>
          <w:bCs/>
          <w:sz w:val="18"/>
          <w:szCs w:val="18"/>
        </w:rPr>
        <w:t>wykonanie zgłoszenia wodnoprawnego zrzutu wód z pompowania</w:t>
      </w:r>
      <w:r>
        <w:rPr>
          <w:rFonts w:ascii="Verdana" w:hAnsi="Verdana" w:cs="Times New Roman"/>
          <w:bCs/>
          <w:sz w:val="18"/>
          <w:szCs w:val="18"/>
        </w:rPr>
        <w:t>;</w:t>
      </w:r>
      <w:r w:rsidRPr="00765B0B">
        <w:rPr>
          <w:rFonts w:ascii="Verdana" w:hAnsi="Verdana" w:cs="Times New Roman"/>
          <w:bCs/>
          <w:sz w:val="18"/>
          <w:szCs w:val="18"/>
        </w:rPr>
        <w:t xml:space="preserve"> </w:t>
      </w:r>
    </w:p>
    <w:p w14:paraId="41FF7C54" w14:textId="77777777" w:rsidR="001E1547" w:rsidRPr="00765B0B" w:rsidRDefault="001E1547" w:rsidP="001E1547">
      <w:pPr>
        <w:numPr>
          <w:ilvl w:val="6"/>
          <w:numId w:val="4"/>
        </w:numPr>
        <w:tabs>
          <w:tab w:val="left" w:pos="709"/>
        </w:tabs>
        <w:spacing w:line="360" w:lineRule="auto"/>
        <w:ind w:left="1134" w:hanging="567"/>
        <w:rPr>
          <w:rFonts w:ascii="Verdana" w:hAnsi="Verdana" w:cs="Times New Roman"/>
          <w:bCs/>
          <w:sz w:val="18"/>
          <w:szCs w:val="18"/>
        </w:rPr>
      </w:pPr>
      <w:r w:rsidRPr="00765B0B">
        <w:rPr>
          <w:rFonts w:ascii="Verdana" w:hAnsi="Verdana" w:cs="Times New Roman"/>
          <w:bCs/>
          <w:sz w:val="18"/>
          <w:szCs w:val="18"/>
        </w:rPr>
        <w:t>zabezpieczenie otworu i prace porządkowe</w:t>
      </w:r>
      <w:r>
        <w:rPr>
          <w:rFonts w:ascii="Verdana" w:hAnsi="Verdana" w:cs="Times New Roman"/>
          <w:bCs/>
          <w:sz w:val="18"/>
          <w:szCs w:val="18"/>
        </w:rPr>
        <w:t>.</w:t>
      </w:r>
      <w:r w:rsidRPr="00765B0B">
        <w:rPr>
          <w:rFonts w:ascii="Verdana" w:hAnsi="Verdana" w:cs="Times New Roman"/>
          <w:bCs/>
          <w:sz w:val="18"/>
          <w:szCs w:val="18"/>
        </w:rPr>
        <w:t xml:space="preserve"> </w:t>
      </w:r>
    </w:p>
    <w:p w14:paraId="43BE0011" w14:textId="0F2C0773" w:rsidR="00D62C65" w:rsidRPr="00D62C65" w:rsidRDefault="000E0636" w:rsidP="008A5950">
      <w:pPr>
        <w:numPr>
          <w:ilvl w:val="1"/>
          <w:numId w:val="22"/>
        </w:numPr>
        <w:shd w:val="clear" w:color="auto" w:fill="FFFFFF"/>
        <w:spacing w:line="360" w:lineRule="auto"/>
        <w:ind w:left="567" w:right="-284" w:hanging="578"/>
        <w:jc w:val="both"/>
        <w:rPr>
          <w:rFonts w:ascii="Verdana" w:hAnsi="Verdana" w:cstheme="minorHAnsi"/>
          <w:bCs/>
          <w:sz w:val="18"/>
          <w:szCs w:val="18"/>
        </w:rPr>
      </w:pPr>
      <w:r>
        <w:rPr>
          <w:rFonts w:ascii="Verdana" w:hAnsi="Verdana" w:cstheme="minorHAnsi"/>
          <w:bCs/>
          <w:sz w:val="18"/>
          <w:szCs w:val="18"/>
        </w:rPr>
        <w:t xml:space="preserve">Głębokość odwiertu ok. 165 m </w:t>
      </w:r>
      <w:proofErr w:type="spellStart"/>
      <w:r>
        <w:rPr>
          <w:rFonts w:ascii="Verdana" w:hAnsi="Verdana" w:cstheme="minorHAnsi"/>
          <w:bCs/>
          <w:sz w:val="18"/>
          <w:szCs w:val="18"/>
        </w:rPr>
        <w:t>ppt</w:t>
      </w:r>
      <w:proofErr w:type="spellEnd"/>
      <w:r>
        <w:rPr>
          <w:rFonts w:ascii="Verdana" w:hAnsi="Verdana" w:cstheme="minorHAnsi"/>
          <w:bCs/>
          <w:sz w:val="18"/>
          <w:szCs w:val="18"/>
        </w:rPr>
        <w:t xml:space="preserve">. </w:t>
      </w:r>
    </w:p>
    <w:p w14:paraId="3CF41001" w14:textId="77777777" w:rsidR="008D376C" w:rsidRDefault="006A5135" w:rsidP="008D376C">
      <w:pPr>
        <w:numPr>
          <w:ilvl w:val="1"/>
          <w:numId w:val="22"/>
        </w:numPr>
        <w:shd w:val="clear" w:color="auto" w:fill="FFFFFF"/>
        <w:spacing w:line="360" w:lineRule="auto"/>
        <w:ind w:left="567" w:right="-284" w:hanging="578"/>
        <w:jc w:val="both"/>
        <w:rPr>
          <w:rFonts w:ascii="Verdana" w:hAnsi="Verdana" w:cstheme="minorHAnsi"/>
          <w:bCs/>
          <w:sz w:val="18"/>
          <w:szCs w:val="18"/>
        </w:rPr>
      </w:pPr>
      <w:r w:rsidRPr="006A5135">
        <w:rPr>
          <w:rFonts w:ascii="Verdana" w:hAnsi="Verdana" w:cs="Times New Roman"/>
          <w:b/>
          <w:bCs/>
          <w:sz w:val="18"/>
          <w:szCs w:val="18"/>
        </w:rPr>
        <w:t xml:space="preserve">Szczegółowy opis </w:t>
      </w:r>
      <w:r w:rsidRPr="006A5135">
        <w:rPr>
          <w:rFonts w:ascii="Verdana" w:hAnsi="Verdana" w:cstheme="minorHAnsi"/>
          <w:b/>
          <w:bCs/>
          <w:sz w:val="18"/>
          <w:szCs w:val="18"/>
        </w:rPr>
        <w:t>przedmiotu zamówienia znajdują się w:</w:t>
      </w:r>
    </w:p>
    <w:p w14:paraId="1F02A0D2" w14:textId="53DA8C54" w:rsidR="008D376C" w:rsidRPr="008D376C" w:rsidRDefault="008D376C" w:rsidP="001E1547">
      <w:pPr>
        <w:numPr>
          <w:ilvl w:val="0"/>
          <w:numId w:val="98"/>
        </w:numPr>
        <w:shd w:val="clear" w:color="auto" w:fill="FFFFFF"/>
        <w:tabs>
          <w:tab w:val="left" w:pos="993"/>
        </w:tabs>
        <w:spacing w:line="360" w:lineRule="auto"/>
        <w:ind w:right="-284" w:hanging="4833"/>
        <w:jc w:val="both"/>
        <w:rPr>
          <w:rFonts w:ascii="Verdana" w:hAnsi="Verdana" w:cs="Calibri"/>
          <w:bCs/>
          <w:sz w:val="18"/>
          <w:szCs w:val="18"/>
        </w:rPr>
      </w:pPr>
      <w:r>
        <w:rPr>
          <w:rFonts w:ascii="Verdana" w:hAnsi="Verdana" w:cs="Calibri"/>
          <w:bCs/>
          <w:sz w:val="18"/>
          <w:szCs w:val="18"/>
        </w:rPr>
        <w:t>D</w:t>
      </w:r>
      <w:r w:rsidRPr="008D376C">
        <w:rPr>
          <w:rFonts w:ascii="Verdana" w:hAnsi="Verdana" w:cs="Calibri"/>
          <w:bCs/>
          <w:sz w:val="18"/>
          <w:szCs w:val="18"/>
        </w:rPr>
        <w:t>ecyz</w:t>
      </w:r>
      <w:r w:rsidR="00387985">
        <w:rPr>
          <w:rFonts w:ascii="Verdana" w:hAnsi="Verdana" w:cs="Calibri"/>
          <w:bCs/>
          <w:sz w:val="18"/>
          <w:szCs w:val="18"/>
        </w:rPr>
        <w:t>ji</w:t>
      </w:r>
      <w:r w:rsidRPr="008D376C">
        <w:rPr>
          <w:rFonts w:ascii="Verdana" w:hAnsi="Verdana" w:cs="Calibri"/>
          <w:bCs/>
          <w:sz w:val="18"/>
          <w:szCs w:val="18"/>
        </w:rPr>
        <w:t xml:space="preserve"> zatwierdzając</w:t>
      </w:r>
      <w:r w:rsidR="00387985">
        <w:rPr>
          <w:rFonts w:ascii="Verdana" w:hAnsi="Verdana" w:cs="Calibri"/>
          <w:bCs/>
          <w:sz w:val="18"/>
          <w:szCs w:val="18"/>
        </w:rPr>
        <w:t>ej</w:t>
      </w:r>
      <w:r w:rsidRPr="008D376C">
        <w:rPr>
          <w:rFonts w:ascii="Verdana" w:hAnsi="Verdana" w:cs="Calibri"/>
          <w:bCs/>
          <w:sz w:val="18"/>
          <w:szCs w:val="18"/>
        </w:rPr>
        <w:t xml:space="preserve"> projekt robót geologicznych  – załącznik nr 7 do SWZ</w:t>
      </w:r>
      <w:r w:rsidR="00C552E1">
        <w:rPr>
          <w:rFonts w:ascii="Verdana" w:hAnsi="Verdana" w:cs="Calibri"/>
          <w:bCs/>
          <w:sz w:val="18"/>
          <w:szCs w:val="18"/>
        </w:rPr>
        <w:t>;</w:t>
      </w:r>
    </w:p>
    <w:p w14:paraId="562C8340" w14:textId="5F0E63AB" w:rsidR="008D376C" w:rsidRDefault="006A5135" w:rsidP="001E1547">
      <w:pPr>
        <w:numPr>
          <w:ilvl w:val="0"/>
          <w:numId w:val="98"/>
        </w:numPr>
        <w:shd w:val="clear" w:color="auto" w:fill="FFFFFF"/>
        <w:tabs>
          <w:tab w:val="left" w:pos="993"/>
        </w:tabs>
        <w:spacing w:line="360" w:lineRule="auto"/>
        <w:ind w:right="-284" w:hanging="4833"/>
        <w:jc w:val="both"/>
        <w:rPr>
          <w:rFonts w:ascii="Verdana" w:hAnsi="Verdana" w:cstheme="minorHAnsi"/>
          <w:bCs/>
          <w:sz w:val="18"/>
          <w:szCs w:val="18"/>
        </w:rPr>
      </w:pPr>
      <w:r w:rsidRPr="008D376C">
        <w:rPr>
          <w:rFonts w:ascii="Verdana" w:hAnsi="Verdana" w:cstheme="minorHAnsi"/>
          <w:bCs/>
          <w:sz w:val="18"/>
          <w:szCs w:val="18"/>
        </w:rPr>
        <w:t>Projek</w:t>
      </w:r>
      <w:r w:rsidR="00B633D4">
        <w:rPr>
          <w:rFonts w:ascii="Verdana" w:hAnsi="Verdana" w:cstheme="minorHAnsi"/>
          <w:bCs/>
          <w:sz w:val="18"/>
          <w:szCs w:val="18"/>
        </w:rPr>
        <w:t>cie</w:t>
      </w:r>
      <w:r w:rsidRPr="008D376C">
        <w:rPr>
          <w:rFonts w:ascii="Verdana" w:hAnsi="Verdana" w:cstheme="minorHAnsi"/>
          <w:bCs/>
          <w:sz w:val="18"/>
          <w:szCs w:val="18"/>
        </w:rPr>
        <w:t xml:space="preserve"> robót geologicznych  – załącznik nr </w:t>
      </w:r>
      <w:r w:rsidR="008D376C" w:rsidRPr="008D376C">
        <w:rPr>
          <w:rFonts w:ascii="Verdana" w:hAnsi="Verdana" w:cstheme="minorHAnsi"/>
          <w:bCs/>
          <w:sz w:val="18"/>
          <w:szCs w:val="18"/>
        </w:rPr>
        <w:t>8</w:t>
      </w:r>
      <w:r w:rsidRPr="008D376C">
        <w:rPr>
          <w:rFonts w:ascii="Verdana" w:hAnsi="Verdana" w:cstheme="minorHAnsi"/>
          <w:bCs/>
          <w:sz w:val="18"/>
          <w:szCs w:val="18"/>
        </w:rPr>
        <w:t xml:space="preserve"> do SWZ</w:t>
      </w:r>
      <w:r w:rsidR="00C552E1">
        <w:rPr>
          <w:rFonts w:ascii="Verdana" w:hAnsi="Verdana" w:cstheme="minorHAnsi"/>
          <w:bCs/>
          <w:sz w:val="18"/>
          <w:szCs w:val="18"/>
        </w:rPr>
        <w:t>;</w:t>
      </w:r>
    </w:p>
    <w:p w14:paraId="0401457E" w14:textId="326B2C91" w:rsidR="008D376C" w:rsidRDefault="008D376C" w:rsidP="001E1547">
      <w:pPr>
        <w:numPr>
          <w:ilvl w:val="0"/>
          <w:numId w:val="98"/>
        </w:numPr>
        <w:shd w:val="clear" w:color="auto" w:fill="FFFFFF"/>
        <w:tabs>
          <w:tab w:val="left" w:pos="993"/>
        </w:tabs>
        <w:spacing w:line="360" w:lineRule="auto"/>
        <w:ind w:right="-284" w:hanging="4833"/>
        <w:jc w:val="both"/>
        <w:rPr>
          <w:rFonts w:ascii="Verdana" w:hAnsi="Verdana" w:cstheme="minorHAnsi"/>
          <w:bCs/>
          <w:sz w:val="18"/>
          <w:szCs w:val="18"/>
        </w:rPr>
      </w:pPr>
      <w:r>
        <w:rPr>
          <w:rFonts w:ascii="Verdana" w:hAnsi="Verdana" w:cstheme="minorHAnsi"/>
          <w:bCs/>
          <w:sz w:val="18"/>
          <w:szCs w:val="18"/>
        </w:rPr>
        <w:t>Specyfikacj</w:t>
      </w:r>
      <w:r w:rsidR="00B633D4">
        <w:rPr>
          <w:rFonts w:ascii="Verdana" w:hAnsi="Verdana" w:cstheme="minorHAnsi"/>
          <w:bCs/>
          <w:sz w:val="18"/>
          <w:szCs w:val="18"/>
        </w:rPr>
        <w:t>i</w:t>
      </w:r>
      <w:r>
        <w:rPr>
          <w:rFonts w:ascii="Verdana" w:hAnsi="Verdana" w:cstheme="minorHAnsi"/>
          <w:bCs/>
          <w:sz w:val="18"/>
          <w:szCs w:val="18"/>
        </w:rPr>
        <w:t xml:space="preserve"> Techniczn</w:t>
      </w:r>
      <w:r w:rsidR="00B633D4">
        <w:rPr>
          <w:rFonts w:ascii="Verdana" w:hAnsi="Verdana" w:cstheme="minorHAnsi"/>
          <w:bCs/>
          <w:sz w:val="18"/>
          <w:szCs w:val="18"/>
        </w:rPr>
        <w:t>ej</w:t>
      </w:r>
      <w:r>
        <w:rPr>
          <w:rFonts w:ascii="Verdana" w:hAnsi="Verdana" w:cstheme="minorHAnsi"/>
          <w:bCs/>
          <w:sz w:val="18"/>
          <w:szCs w:val="18"/>
        </w:rPr>
        <w:t xml:space="preserve"> Wykonania i Odbioru Robót</w:t>
      </w:r>
      <w:r w:rsidR="00EE4BEC">
        <w:rPr>
          <w:rFonts w:ascii="Verdana" w:hAnsi="Verdana" w:cstheme="minorHAnsi"/>
          <w:bCs/>
          <w:sz w:val="18"/>
          <w:szCs w:val="18"/>
        </w:rPr>
        <w:t xml:space="preserve"> Budowlanych</w:t>
      </w:r>
      <w:r>
        <w:rPr>
          <w:rFonts w:ascii="Verdana" w:hAnsi="Verdana" w:cstheme="minorHAnsi"/>
          <w:bCs/>
          <w:sz w:val="18"/>
          <w:szCs w:val="18"/>
        </w:rPr>
        <w:t xml:space="preserve"> – załącznik nr 9 do SWZ</w:t>
      </w:r>
      <w:r w:rsidR="00C552E1">
        <w:rPr>
          <w:rFonts w:ascii="Verdana" w:hAnsi="Verdana" w:cstheme="minorHAnsi"/>
          <w:bCs/>
          <w:sz w:val="18"/>
          <w:szCs w:val="18"/>
        </w:rPr>
        <w:t>;</w:t>
      </w:r>
      <w:r>
        <w:rPr>
          <w:rFonts w:ascii="Verdana" w:hAnsi="Verdana" w:cstheme="minorHAnsi"/>
          <w:bCs/>
          <w:sz w:val="18"/>
          <w:szCs w:val="18"/>
        </w:rPr>
        <w:t xml:space="preserve"> </w:t>
      </w:r>
    </w:p>
    <w:p w14:paraId="177D7F4D" w14:textId="4D508CDC" w:rsidR="008D376C" w:rsidRDefault="00B633D4" w:rsidP="001E1547">
      <w:pPr>
        <w:numPr>
          <w:ilvl w:val="0"/>
          <w:numId w:val="98"/>
        </w:numPr>
        <w:shd w:val="clear" w:color="auto" w:fill="FFFFFF"/>
        <w:tabs>
          <w:tab w:val="left" w:pos="993"/>
        </w:tabs>
        <w:spacing w:line="360" w:lineRule="auto"/>
        <w:ind w:right="-284" w:hanging="4833"/>
        <w:jc w:val="both"/>
        <w:rPr>
          <w:rFonts w:ascii="Verdana" w:hAnsi="Verdana" w:cstheme="minorHAnsi"/>
          <w:bCs/>
          <w:sz w:val="18"/>
          <w:szCs w:val="18"/>
        </w:rPr>
      </w:pPr>
      <w:r>
        <w:rPr>
          <w:rFonts w:ascii="Verdana" w:hAnsi="Verdana" w:cstheme="minorHAnsi"/>
          <w:bCs/>
          <w:sz w:val="18"/>
          <w:szCs w:val="18"/>
        </w:rPr>
        <w:t>P</w:t>
      </w:r>
      <w:r w:rsidR="006A5135" w:rsidRPr="008D376C">
        <w:rPr>
          <w:rFonts w:ascii="Verdana" w:hAnsi="Verdana" w:cstheme="minorHAnsi"/>
          <w:bCs/>
          <w:sz w:val="18"/>
          <w:szCs w:val="18"/>
        </w:rPr>
        <w:t xml:space="preserve">rojektowanych postanowieniach umowy – załącznik nr </w:t>
      </w:r>
      <w:r w:rsidR="005A2A7B">
        <w:rPr>
          <w:rFonts w:ascii="Verdana" w:hAnsi="Verdana" w:cstheme="minorHAnsi"/>
          <w:bCs/>
          <w:sz w:val="18"/>
          <w:szCs w:val="18"/>
        </w:rPr>
        <w:t>6</w:t>
      </w:r>
      <w:r w:rsidR="006A5135" w:rsidRPr="008D376C">
        <w:rPr>
          <w:rFonts w:ascii="Verdana" w:hAnsi="Verdana" w:cstheme="minorHAnsi"/>
          <w:bCs/>
          <w:sz w:val="18"/>
          <w:szCs w:val="18"/>
        </w:rPr>
        <w:t xml:space="preserve"> do SWZ</w:t>
      </w:r>
      <w:r w:rsidR="00C552E1">
        <w:rPr>
          <w:rFonts w:ascii="Verdana" w:hAnsi="Verdana" w:cstheme="minorHAnsi"/>
          <w:bCs/>
          <w:sz w:val="18"/>
          <w:szCs w:val="18"/>
        </w:rPr>
        <w:t>;</w:t>
      </w:r>
    </w:p>
    <w:p w14:paraId="77B61F02" w14:textId="1D8921FA" w:rsidR="006A5135" w:rsidRPr="008D376C" w:rsidRDefault="00EE4BEC" w:rsidP="001E1547">
      <w:pPr>
        <w:numPr>
          <w:ilvl w:val="0"/>
          <w:numId w:val="98"/>
        </w:numPr>
        <w:shd w:val="clear" w:color="auto" w:fill="FFFFFF"/>
        <w:tabs>
          <w:tab w:val="left" w:pos="993"/>
        </w:tabs>
        <w:spacing w:line="360" w:lineRule="auto"/>
        <w:ind w:right="-284" w:hanging="4833"/>
        <w:jc w:val="both"/>
        <w:rPr>
          <w:rFonts w:ascii="Verdana" w:hAnsi="Verdana" w:cstheme="minorHAnsi"/>
          <w:bCs/>
          <w:sz w:val="18"/>
          <w:szCs w:val="18"/>
        </w:rPr>
      </w:pPr>
      <w:r>
        <w:rPr>
          <w:rFonts w:ascii="Verdana" w:hAnsi="Verdana" w:cstheme="minorHAnsi"/>
          <w:bCs/>
          <w:sz w:val="18"/>
          <w:szCs w:val="18"/>
        </w:rPr>
        <w:t>N</w:t>
      </w:r>
      <w:r w:rsidR="006A5135" w:rsidRPr="008D376C">
        <w:rPr>
          <w:rFonts w:ascii="Verdana" w:hAnsi="Verdana" w:cstheme="minorHAnsi"/>
          <w:bCs/>
          <w:sz w:val="18"/>
          <w:szCs w:val="18"/>
        </w:rPr>
        <w:t>iniejszej SWZ.</w:t>
      </w:r>
    </w:p>
    <w:p w14:paraId="2C8EB6CA" w14:textId="3A72E4A2" w:rsidR="00AD09C7" w:rsidRPr="00AD09C7" w:rsidRDefault="00AD09C7" w:rsidP="00AD09C7">
      <w:pPr>
        <w:numPr>
          <w:ilvl w:val="1"/>
          <w:numId w:val="22"/>
        </w:numPr>
        <w:shd w:val="clear" w:color="auto" w:fill="FFFFFF"/>
        <w:spacing w:line="360" w:lineRule="auto"/>
        <w:ind w:left="567" w:right="-284" w:hanging="567"/>
        <w:jc w:val="both"/>
        <w:rPr>
          <w:rFonts w:ascii="Verdana" w:hAnsi="Verdana" w:cs="Calibri"/>
          <w:b/>
          <w:bCs/>
          <w:sz w:val="18"/>
          <w:szCs w:val="18"/>
        </w:rPr>
      </w:pPr>
      <w:r w:rsidRPr="00AD09C7">
        <w:rPr>
          <w:rFonts w:ascii="Verdana" w:hAnsi="Verdana" w:cs="Calibri"/>
          <w:b/>
          <w:bCs/>
          <w:sz w:val="18"/>
          <w:szCs w:val="18"/>
        </w:rPr>
        <w:t xml:space="preserve">Miejsce realizacji przedmiotu zamówienia: </w:t>
      </w:r>
      <w:r w:rsidRPr="00AD09C7">
        <w:rPr>
          <w:rFonts w:ascii="Verdana" w:hAnsi="Verdana" w:cs="Calibri"/>
          <w:bCs/>
          <w:sz w:val="18"/>
          <w:szCs w:val="18"/>
        </w:rPr>
        <w:t>Działka o numerze 254/10</w:t>
      </w:r>
      <w:r w:rsidR="002A2B27">
        <w:rPr>
          <w:rFonts w:ascii="Verdana" w:hAnsi="Verdana" w:cs="Calibri"/>
          <w:bCs/>
          <w:sz w:val="18"/>
          <w:szCs w:val="18"/>
        </w:rPr>
        <w:t>,</w:t>
      </w:r>
      <w:r w:rsidRPr="00AD09C7">
        <w:rPr>
          <w:rFonts w:ascii="Verdana" w:hAnsi="Verdana" w:cs="Calibri"/>
          <w:bCs/>
          <w:sz w:val="18"/>
          <w:szCs w:val="18"/>
        </w:rPr>
        <w:t xml:space="preserve"> obręb 0125 Zimnice Małe, gmina Prószków, powiat opolski, woj. opolskie.</w:t>
      </w:r>
    </w:p>
    <w:p w14:paraId="04BBBF7A" w14:textId="176EF2ED" w:rsidR="008F65A6" w:rsidRPr="001E1547" w:rsidRDefault="00A64B14" w:rsidP="008F65A6">
      <w:pPr>
        <w:numPr>
          <w:ilvl w:val="1"/>
          <w:numId w:val="22"/>
        </w:numPr>
        <w:shd w:val="clear" w:color="auto" w:fill="FFFFFF"/>
        <w:spacing w:line="360" w:lineRule="auto"/>
        <w:ind w:right="-284"/>
        <w:jc w:val="both"/>
        <w:rPr>
          <w:rFonts w:ascii="Verdana" w:hAnsi="Verdana" w:cstheme="minorHAnsi"/>
          <w:b/>
          <w:bCs/>
          <w:sz w:val="18"/>
          <w:szCs w:val="18"/>
        </w:rPr>
      </w:pPr>
      <w:r w:rsidRPr="001E1547">
        <w:rPr>
          <w:rFonts w:ascii="Verdana" w:hAnsi="Verdana" w:cs="Calibri"/>
          <w:sz w:val="18"/>
          <w:szCs w:val="18"/>
          <w:shd w:val="clear" w:color="auto" w:fill="FFFFFF"/>
        </w:rPr>
        <w:t>Wykonawca ma wykonać: </w:t>
      </w:r>
    </w:p>
    <w:p w14:paraId="2D1EB840" w14:textId="76803321" w:rsidR="008F65A6" w:rsidRPr="001E1547" w:rsidRDefault="00A64B14" w:rsidP="008F65A6">
      <w:pPr>
        <w:numPr>
          <w:ilvl w:val="0"/>
          <w:numId w:val="92"/>
        </w:numPr>
        <w:shd w:val="clear" w:color="auto" w:fill="FFFFFF"/>
        <w:spacing w:line="360" w:lineRule="auto"/>
        <w:ind w:right="-284"/>
        <w:jc w:val="both"/>
        <w:rPr>
          <w:rFonts w:ascii="Verdana" w:hAnsi="Verdana" w:cstheme="minorHAnsi"/>
          <w:b/>
          <w:bCs/>
          <w:sz w:val="18"/>
          <w:szCs w:val="18"/>
        </w:rPr>
      </w:pPr>
      <w:r w:rsidRPr="001E1547">
        <w:rPr>
          <w:rFonts w:ascii="Verdana" w:hAnsi="Verdana" w:cs="Calibri"/>
          <w:sz w:val="18"/>
          <w:szCs w:val="18"/>
          <w:shd w:val="clear" w:color="auto" w:fill="FFFFFF"/>
        </w:rPr>
        <w:t xml:space="preserve"> pomiar geodezyjny powykonawczy</w:t>
      </w:r>
      <w:r w:rsidR="00C552E1">
        <w:rPr>
          <w:rFonts w:ascii="Verdana" w:hAnsi="Verdana" w:cs="Calibri"/>
          <w:sz w:val="18"/>
          <w:szCs w:val="18"/>
          <w:shd w:val="clear" w:color="auto" w:fill="FFFFFF"/>
        </w:rPr>
        <w:t>;</w:t>
      </w:r>
    </w:p>
    <w:p w14:paraId="22D23050" w14:textId="1A72A6DE" w:rsidR="008F65A6" w:rsidRPr="001E1547" w:rsidRDefault="00A64B14" w:rsidP="008F65A6">
      <w:pPr>
        <w:numPr>
          <w:ilvl w:val="0"/>
          <w:numId w:val="92"/>
        </w:numPr>
        <w:shd w:val="clear" w:color="auto" w:fill="FFFFFF"/>
        <w:spacing w:line="360" w:lineRule="auto"/>
        <w:ind w:right="-284"/>
        <w:jc w:val="both"/>
        <w:rPr>
          <w:rFonts w:ascii="Verdana" w:hAnsi="Verdana" w:cstheme="minorHAnsi"/>
          <w:b/>
          <w:bCs/>
          <w:sz w:val="18"/>
          <w:szCs w:val="18"/>
        </w:rPr>
      </w:pPr>
      <w:r w:rsidRPr="001E1547">
        <w:rPr>
          <w:rFonts w:ascii="Verdana" w:hAnsi="Verdana" w:cs="Calibri"/>
          <w:sz w:val="18"/>
          <w:szCs w:val="18"/>
          <w:shd w:val="clear" w:color="auto" w:fill="FFFFFF"/>
        </w:rPr>
        <w:t xml:space="preserve">analizę wody w zakresie dotyczącym wymagań i parametrów zgodnie z częścią A i B załącznika </w:t>
      </w:r>
      <w:r w:rsidR="002A2B27">
        <w:rPr>
          <w:rFonts w:ascii="Verdana" w:hAnsi="Verdana" w:cs="Calibri"/>
          <w:sz w:val="18"/>
          <w:szCs w:val="18"/>
          <w:shd w:val="clear" w:color="auto" w:fill="FFFFFF"/>
        </w:rPr>
        <w:t xml:space="preserve">             </w:t>
      </w:r>
      <w:r w:rsidRPr="001E1547">
        <w:rPr>
          <w:rFonts w:ascii="Verdana" w:hAnsi="Verdana" w:cs="Calibri"/>
          <w:sz w:val="18"/>
          <w:szCs w:val="18"/>
          <w:shd w:val="clear" w:color="auto" w:fill="FFFFFF"/>
        </w:rPr>
        <w:t>nr 2 do rozporządzenia Ministra Zdrowia z dnia 7 grudnia 2017 r. w sprawie jakości wody przeznaczonej do spożycia przez ludzi (Dz. U. z 2017 r. poz. 2294 ze zm.);</w:t>
      </w:r>
    </w:p>
    <w:p w14:paraId="09B027DB" w14:textId="36FBCAEF" w:rsidR="00A64B14" w:rsidRPr="001E1547" w:rsidRDefault="00A64B14" w:rsidP="008F65A6">
      <w:pPr>
        <w:numPr>
          <w:ilvl w:val="0"/>
          <w:numId w:val="92"/>
        </w:numPr>
        <w:shd w:val="clear" w:color="auto" w:fill="FFFFFF"/>
        <w:spacing w:line="360" w:lineRule="auto"/>
        <w:ind w:right="-284"/>
        <w:jc w:val="both"/>
        <w:rPr>
          <w:rFonts w:ascii="Verdana" w:hAnsi="Verdana" w:cstheme="minorHAnsi"/>
          <w:b/>
          <w:bCs/>
          <w:sz w:val="18"/>
          <w:szCs w:val="18"/>
        </w:rPr>
      </w:pPr>
      <w:r w:rsidRPr="001E1547">
        <w:rPr>
          <w:rFonts w:ascii="Verdana" w:hAnsi="Verdana" w:cs="Calibri"/>
          <w:sz w:val="18"/>
          <w:szCs w:val="18"/>
          <w:shd w:val="clear" w:color="auto" w:fill="FFFFFF"/>
        </w:rPr>
        <w:t xml:space="preserve">plan ruchu zakładu górniczego </w:t>
      </w:r>
      <w:r w:rsidRPr="002A2B27">
        <w:rPr>
          <w:rFonts w:ascii="Verdana" w:hAnsi="Verdana" w:cs="Calibri"/>
          <w:sz w:val="18"/>
          <w:szCs w:val="18"/>
          <w:shd w:val="clear" w:color="auto" w:fill="FFFFFF"/>
        </w:rPr>
        <w:t>i zatwierdzenie planu</w:t>
      </w:r>
      <w:r w:rsidR="0050401A" w:rsidRPr="002A2B27">
        <w:rPr>
          <w:rFonts w:ascii="Verdana" w:hAnsi="Verdana" w:cs="Calibri"/>
          <w:sz w:val="18"/>
          <w:szCs w:val="18"/>
          <w:shd w:val="clear" w:color="auto" w:fill="FFFFFF"/>
        </w:rPr>
        <w:t xml:space="preserve"> w terminie 60 od dnia podpisania umowy</w:t>
      </w:r>
      <w:r w:rsidR="002A2B27" w:rsidRPr="002A2B27">
        <w:rPr>
          <w:rFonts w:ascii="Verdana" w:hAnsi="Verdana" w:cs="Calibri"/>
          <w:sz w:val="18"/>
          <w:szCs w:val="18"/>
          <w:shd w:val="clear" w:color="auto" w:fill="FFFFFF"/>
        </w:rPr>
        <w:t>.</w:t>
      </w:r>
      <w:r w:rsidR="002A2B27">
        <w:rPr>
          <w:rFonts w:ascii="Verdana" w:hAnsi="Verdana" w:cs="Calibri"/>
          <w:b/>
          <w:bCs/>
          <w:sz w:val="18"/>
          <w:szCs w:val="18"/>
          <w:shd w:val="clear" w:color="auto" w:fill="FFFFFF"/>
        </w:rPr>
        <w:t xml:space="preserve"> </w:t>
      </w:r>
    </w:p>
    <w:p w14:paraId="5AFC7FBC" w14:textId="3F1834AA" w:rsidR="003F36E2" w:rsidRPr="001E1547" w:rsidRDefault="003F36E2" w:rsidP="008F65A6">
      <w:pPr>
        <w:numPr>
          <w:ilvl w:val="1"/>
          <w:numId w:val="22"/>
        </w:numPr>
        <w:shd w:val="clear" w:color="auto" w:fill="FFFFFF"/>
        <w:tabs>
          <w:tab w:val="num" w:pos="567"/>
        </w:tabs>
        <w:spacing w:line="360" w:lineRule="auto"/>
        <w:ind w:left="567" w:right="-284" w:hanging="567"/>
        <w:jc w:val="both"/>
        <w:rPr>
          <w:rFonts w:ascii="Verdana" w:hAnsi="Verdana" w:cstheme="minorHAnsi"/>
          <w:sz w:val="18"/>
          <w:szCs w:val="18"/>
        </w:rPr>
      </w:pPr>
      <w:r w:rsidRPr="001E1547">
        <w:rPr>
          <w:rFonts w:ascii="Verdana" w:hAnsi="Verdana" w:cstheme="minorHAnsi"/>
          <w:sz w:val="18"/>
          <w:szCs w:val="18"/>
        </w:rPr>
        <w:t xml:space="preserve">Wykonawca winien zapewnić sobie dostęp do energii elektrycznej we własnym zakresie. </w:t>
      </w:r>
    </w:p>
    <w:p w14:paraId="1EA92F6F" w14:textId="197272F8" w:rsidR="003F36E2" w:rsidRPr="001E1547" w:rsidRDefault="003F36E2" w:rsidP="008F65A6">
      <w:pPr>
        <w:numPr>
          <w:ilvl w:val="1"/>
          <w:numId w:val="22"/>
        </w:numPr>
        <w:shd w:val="clear" w:color="auto" w:fill="FFFFFF"/>
        <w:spacing w:line="360" w:lineRule="auto"/>
        <w:ind w:left="567" w:right="-284" w:hanging="567"/>
        <w:jc w:val="both"/>
        <w:rPr>
          <w:rFonts w:ascii="Verdana" w:hAnsi="Verdana" w:cstheme="minorHAnsi"/>
          <w:sz w:val="18"/>
          <w:szCs w:val="18"/>
        </w:rPr>
      </w:pPr>
      <w:r w:rsidRPr="001E1547">
        <w:rPr>
          <w:rFonts w:ascii="Verdana" w:hAnsi="Verdana" w:cstheme="minorHAnsi"/>
          <w:sz w:val="18"/>
          <w:szCs w:val="18"/>
        </w:rPr>
        <w:t xml:space="preserve">Zrzut wody: </w:t>
      </w:r>
    </w:p>
    <w:p w14:paraId="7FAC149E" w14:textId="5AA0D67B" w:rsidR="009344CF" w:rsidRPr="00A16DF9" w:rsidRDefault="008F65A6" w:rsidP="008F65A6">
      <w:pPr>
        <w:numPr>
          <w:ilvl w:val="0"/>
          <w:numId w:val="60"/>
        </w:numPr>
        <w:shd w:val="clear" w:color="auto" w:fill="FFFFFF"/>
        <w:tabs>
          <w:tab w:val="left" w:pos="1134"/>
          <w:tab w:val="left" w:pos="1276"/>
        </w:tabs>
        <w:spacing w:line="360" w:lineRule="auto"/>
        <w:ind w:right="-284" w:hanging="11"/>
        <w:jc w:val="both"/>
        <w:rPr>
          <w:rFonts w:ascii="Verdana" w:hAnsi="Verdana" w:cstheme="minorHAnsi"/>
          <w:sz w:val="18"/>
          <w:szCs w:val="18"/>
        </w:rPr>
      </w:pPr>
      <w:r w:rsidRPr="00A16DF9">
        <w:rPr>
          <w:rFonts w:ascii="Verdana" w:hAnsi="Verdana" w:cstheme="minorHAnsi"/>
          <w:sz w:val="18"/>
          <w:szCs w:val="18"/>
        </w:rPr>
        <w:t>d</w:t>
      </w:r>
      <w:r w:rsidR="009344CF" w:rsidRPr="00A16DF9">
        <w:rPr>
          <w:rFonts w:ascii="Verdana" w:hAnsi="Verdana" w:cstheme="minorHAnsi"/>
          <w:sz w:val="18"/>
          <w:szCs w:val="18"/>
        </w:rPr>
        <w:t>o rowu melioracyjnego</w:t>
      </w:r>
      <w:r w:rsidR="0099168A">
        <w:rPr>
          <w:rFonts w:ascii="Verdana" w:hAnsi="Verdana" w:cstheme="minorHAnsi"/>
          <w:sz w:val="18"/>
          <w:szCs w:val="18"/>
        </w:rPr>
        <w:t>;</w:t>
      </w:r>
      <w:r w:rsidR="009344CF" w:rsidRPr="00A16DF9">
        <w:rPr>
          <w:rFonts w:ascii="Verdana" w:hAnsi="Verdana" w:cstheme="minorHAnsi"/>
          <w:sz w:val="18"/>
          <w:szCs w:val="18"/>
        </w:rPr>
        <w:t xml:space="preserve"> </w:t>
      </w:r>
    </w:p>
    <w:p w14:paraId="1E748DBA" w14:textId="2A8B1352" w:rsidR="009344CF" w:rsidRPr="00A16DF9" w:rsidRDefault="009344CF" w:rsidP="008F65A6">
      <w:pPr>
        <w:numPr>
          <w:ilvl w:val="0"/>
          <w:numId w:val="60"/>
        </w:numPr>
        <w:shd w:val="clear" w:color="auto" w:fill="FFFFFF"/>
        <w:tabs>
          <w:tab w:val="left" w:pos="1134"/>
          <w:tab w:val="left" w:pos="1276"/>
        </w:tabs>
        <w:spacing w:line="360" w:lineRule="auto"/>
        <w:ind w:right="-284" w:hanging="11"/>
        <w:jc w:val="both"/>
        <w:rPr>
          <w:rFonts w:ascii="Verdana" w:hAnsi="Verdana" w:cstheme="minorHAnsi"/>
          <w:sz w:val="18"/>
          <w:szCs w:val="18"/>
        </w:rPr>
      </w:pPr>
      <w:r w:rsidRPr="00A16DF9">
        <w:rPr>
          <w:rFonts w:ascii="Verdana" w:hAnsi="Verdana" w:cstheme="minorHAnsi"/>
          <w:sz w:val="18"/>
          <w:szCs w:val="18"/>
        </w:rPr>
        <w:t>kanalizacji burzowej</w:t>
      </w:r>
      <w:r w:rsidR="0099168A">
        <w:rPr>
          <w:rFonts w:ascii="Verdana" w:hAnsi="Verdana" w:cstheme="minorHAnsi"/>
          <w:sz w:val="18"/>
          <w:szCs w:val="18"/>
        </w:rPr>
        <w:t>;</w:t>
      </w:r>
      <w:r w:rsidRPr="00A16DF9">
        <w:rPr>
          <w:rFonts w:ascii="Verdana" w:hAnsi="Verdana" w:cstheme="minorHAnsi"/>
          <w:sz w:val="18"/>
          <w:szCs w:val="18"/>
        </w:rPr>
        <w:t xml:space="preserve"> </w:t>
      </w:r>
    </w:p>
    <w:p w14:paraId="28284F4D" w14:textId="3470E936" w:rsidR="009344CF" w:rsidRPr="001E1547" w:rsidRDefault="009344CF" w:rsidP="008F65A6">
      <w:pPr>
        <w:numPr>
          <w:ilvl w:val="0"/>
          <w:numId w:val="60"/>
        </w:numPr>
        <w:shd w:val="clear" w:color="auto" w:fill="FFFFFF"/>
        <w:tabs>
          <w:tab w:val="left" w:pos="1134"/>
          <w:tab w:val="left" w:pos="1276"/>
        </w:tabs>
        <w:spacing w:line="360" w:lineRule="auto"/>
        <w:ind w:right="-284" w:hanging="11"/>
        <w:jc w:val="both"/>
        <w:rPr>
          <w:rFonts w:ascii="Verdana" w:hAnsi="Verdana" w:cstheme="minorHAnsi"/>
          <w:sz w:val="18"/>
          <w:szCs w:val="18"/>
        </w:rPr>
      </w:pPr>
      <w:r w:rsidRPr="001E1547">
        <w:rPr>
          <w:rFonts w:ascii="Verdana" w:hAnsi="Verdana" w:cstheme="minorHAnsi"/>
          <w:sz w:val="18"/>
          <w:szCs w:val="18"/>
        </w:rPr>
        <w:t>bezpośrednio do gruntu</w:t>
      </w:r>
      <w:r w:rsidR="0099168A">
        <w:rPr>
          <w:rFonts w:ascii="Verdana" w:hAnsi="Verdana" w:cstheme="minorHAnsi"/>
          <w:sz w:val="18"/>
          <w:szCs w:val="18"/>
        </w:rPr>
        <w:t>.</w:t>
      </w:r>
      <w:r w:rsidRPr="001E1547">
        <w:rPr>
          <w:rFonts w:ascii="Verdana" w:hAnsi="Verdana" w:cstheme="minorHAnsi"/>
          <w:sz w:val="18"/>
          <w:szCs w:val="18"/>
        </w:rPr>
        <w:t xml:space="preserve"> </w:t>
      </w:r>
    </w:p>
    <w:p w14:paraId="56B1489E" w14:textId="1C4D8CB8" w:rsidR="003F36E2" w:rsidRPr="001E1547" w:rsidRDefault="009344CF" w:rsidP="008F65A6">
      <w:pPr>
        <w:shd w:val="clear" w:color="auto" w:fill="FFFFFF"/>
        <w:tabs>
          <w:tab w:val="left" w:pos="1134"/>
          <w:tab w:val="left" w:pos="1276"/>
        </w:tabs>
        <w:spacing w:line="360" w:lineRule="auto"/>
        <w:ind w:left="720" w:right="-284" w:hanging="11"/>
        <w:jc w:val="both"/>
        <w:rPr>
          <w:rFonts w:ascii="Verdana" w:hAnsi="Verdana" w:cstheme="minorHAnsi"/>
          <w:sz w:val="18"/>
          <w:szCs w:val="18"/>
        </w:rPr>
      </w:pPr>
      <w:r w:rsidRPr="001E1547">
        <w:rPr>
          <w:rFonts w:ascii="Verdana" w:hAnsi="Verdana" w:cstheme="minorHAnsi"/>
          <w:sz w:val="18"/>
          <w:szCs w:val="18"/>
        </w:rPr>
        <w:t>(</w:t>
      </w:r>
      <w:r w:rsidR="0099168A">
        <w:rPr>
          <w:rFonts w:ascii="Verdana" w:hAnsi="Verdana" w:cstheme="minorHAnsi"/>
          <w:sz w:val="18"/>
          <w:szCs w:val="18"/>
        </w:rPr>
        <w:t>d</w:t>
      </w:r>
      <w:r w:rsidRPr="001E1547">
        <w:rPr>
          <w:rFonts w:ascii="Verdana" w:hAnsi="Verdana" w:cstheme="minorHAnsi"/>
          <w:sz w:val="18"/>
          <w:szCs w:val="18"/>
        </w:rPr>
        <w:t>o uzgodnieni</w:t>
      </w:r>
      <w:r w:rsidR="00997DC1">
        <w:rPr>
          <w:rFonts w:ascii="Verdana" w:hAnsi="Verdana" w:cstheme="minorHAnsi"/>
          <w:sz w:val="18"/>
          <w:szCs w:val="18"/>
        </w:rPr>
        <w:t>a</w:t>
      </w:r>
      <w:r w:rsidRPr="001E1547">
        <w:rPr>
          <w:rFonts w:ascii="Verdana" w:hAnsi="Verdana" w:cstheme="minorHAnsi"/>
          <w:sz w:val="18"/>
          <w:szCs w:val="18"/>
        </w:rPr>
        <w:t xml:space="preserve"> z </w:t>
      </w:r>
      <w:r w:rsidR="0099168A">
        <w:rPr>
          <w:rFonts w:ascii="Verdana" w:hAnsi="Verdana" w:cstheme="minorHAnsi"/>
          <w:sz w:val="18"/>
          <w:szCs w:val="18"/>
        </w:rPr>
        <w:t>Z</w:t>
      </w:r>
      <w:r w:rsidRPr="001E1547">
        <w:rPr>
          <w:rFonts w:ascii="Verdana" w:hAnsi="Verdana" w:cstheme="minorHAnsi"/>
          <w:sz w:val="18"/>
          <w:szCs w:val="18"/>
        </w:rPr>
        <w:t xml:space="preserve">amawiającym) </w:t>
      </w:r>
    </w:p>
    <w:p w14:paraId="131BF1F2" w14:textId="77777777" w:rsidR="00B9685C" w:rsidRPr="00B9685C" w:rsidRDefault="006A5135" w:rsidP="008F65A6">
      <w:pPr>
        <w:numPr>
          <w:ilvl w:val="1"/>
          <w:numId w:val="22"/>
        </w:numPr>
        <w:shd w:val="clear" w:color="auto" w:fill="FFFFFF"/>
        <w:spacing w:line="360" w:lineRule="auto"/>
        <w:ind w:left="567" w:right="-284" w:hanging="578"/>
        <w:jc w:val="both"/>
        <w:rPr>
          <w:rFonts w:ascii="Verdana" w:hAnsi="Verdana" w:cstheme="minorHAnsi"/>
          <w:b/>
          <w:bCs/>
          <w:sz w:val="18"/>
          <w:szCs w:val="18"/>
        </w:rPr>
      </w:pPr>
      <w:r w:rsidRPr="006A5135">
        <w:rPr>
          <w:rFonts w:ascii="Verdana" w:hAnsi="Verdana" w:cstheme="minorHAnsi"/>
          <w:b/>
          <w:bCs/>
          <w:iCs/>
          <w:color w:val="000000"/>
          <w:sz w:val="18"/>
          <w:szCs w:val="18"/>
        </w:rPr>
        <w:t>Kody CPV:</w:t>
      </w:r>
    </w:p>
    <w:p w14:paraId="340D63BD" w14:textId="00B81DCF" w:rsidR="00B9685C" w:rsidRPr="00B13111" w:rsidRDefault="006A5135" w:rsidP="00B9685C">
      <w:pPr>
        <w:shd w:val="clear" w:color="auto" w:fill="FFFFFF"/>
        <w:spacing w:line="360" w:lineRule="auto"/>
        <w:ind w:left="567" w:right="-284"/>
        <w:jc w:val="both"/>
        <w:rPr>
          <w:rFonts w:ascii="Verdana" w:hAnsi="Verdana" w:cstheme="minorHAnsi"/>
          <w:bCs/>
          <w:iCs/>
          <w:color w:val="000000"/>
          <w:sz w:val="18"/>
          <w:szCs w:val="18"/>
        </w:rPr>
      </w:pPr>
      <w:r w:rsidRPr="006A5135">
        <w:rPr>
          <w:rFonts w:ascii="Verdana" w:hAnsi="Verdana" w:cstheme="minorHAnsi"/>
          <w:b/>
          <w:bCs/>
          <w:iCs/>
          <w:color w:val="000000"/>
          <w:sz w:val="18"/>
          <w:szCs w:val="18"/>
        </w:rPr>
        <w:t xml:space="preserve"> </w:t>
      </w:r>
      <w:r w:rsidRPr="00B13111">
        <w:rPr>
          <w:rFonts w:ascii="Verdana" w:hAnsi="Verdana" w:cstheme="minorHAnsi"/>
          <w:bCs/>
          <w:iCs/>
          <w:color w:val="000000"/>
          <w:sz w:val="18"/>
          <w:szCs w:val="18"/>
        </w:rPr>
        <w:t xml:space="preserve">45000000-7 Roboty budowlane, </w:t>
      </w:r>
    </w:p>
    <w:p w14:paraId="325C4100" w14:textId="7C9B3D79" w:rsidR="00B9685C" w:rsidRPr="00B13111" w:rsidRDefault="00A16DF9" w:rsidP="00B9685C">
      <w:pPr>
        <w:shd w:val="clear" w:color="auto" w:fill="FFFFFF"/>
        <w:spacing w:line="360" w:lineRule="auto"/>
        <w:ind w:left="567" w:right="-284"/>
        <w:jc w:val="both"/>
        <w:rPr>
          <w:rFonts w:ascii="Verdana" w:hAnsi="Verdana"/>
          <w:sz w:val="18"/>
          <w:szCs w:val="18"/>
        </w:rPr>
      </w:pPr>
      <w:r>
        <w:rPr>
          <w:rFonts w:ascii="Verdana" w:hAnsi="Verdana"/>
          <w:sz w:val="18"/>
          <w:szCs w:val="18"/>
        </w:rPr>
        <w:t xml:space="preserve"> </w:t>
      </w:r>
      <w:r w:rsidR="009827F9" w:rsidRPr="00B13111">
        <w:rPr>
          <w:rFonts w:ascii="Verdana" w:hAnsi="Verdana"/>
          <w:sz w:val="18"/>
          <w:szCs w:val="18"/>
        </w:rPr>
        <w:t>45262220-9 – Wiercenie studni wodnych</w:t>
      </w:r>
      <w:r w:rsidR="009727C6" w:rsidRPr="00B13111">
        <w:rPr>
          <w:rFonts w:ascii="Verdana" w:hAnsi="Verdana"/>
          <w:sz w:val="18"/>
          <w:szCs w:val="18"/>
        </w:rPr>
        <w:t>.</w:t>
      </w:r>
    </w:p>
    <w:p w14:paraId="63757A06" w14:textId="2C09A065" w:rsidR="006A5135" w:rsidRPr="006A5135" w:rsidRDefault="006A5135" w:rsidP="008F65A6">
      <w:pPr>
        <w:numPr>
          <w:ilvl w:val="1"/>
          <w:numId w:val="22"/>
        </w:numPr>
        <w:shd w:val="clear" w:color="auto" w:fill="FFFFFF"/>
        <w:spacing w:line="360" w:lineRule="auto"/>
        <w:ind w:left="567" w:right="-2" w:hanging="578"/>
        <w:jc w:val="both"/>
        <w:rPr>
          <w:rFonts w:ascii="Verdana" w:hAnsi="Verdana" w:cstheme="minorHAnsi"/>
          <w:b/>
          <w:bCs/>
          <w:sz w:val="18"/>
          <w:szCs w:val="18"/>
        </w:rPr>
      </w:pPr>
      <w:r w:rsidRPr="006A5135">
        <w:rPr>
          <w:rFonts w:ascii="Verdana" w:hAnsi="Verdana" w:cstheme="minorHAnsi"/>
          <w:bCs/>
          <w:iCs/>
          <w:sz w:val="18"/>
          <w:szCs w:val="18"/>
        </w:rPr>
        <w:t xml:space="preserve">Wszędzie tam, gdzie w dokumentacji projektowej, zostało wskazane pochodzenie (marka, znak towarowy, producent) materiałów lub normy, oceny techniczne, specyfikacji techniczne i systemy referencji technicznych, o których mowa w art. 101 ust. 1 pkt 2 oraz ust. 3 </w:t>
      </w:r>
      <w:proofErr w:type="spellStart"/>
      <w:r w:rsidRPr="006A5135">
        <w:rPr>
          <w:rFonts w:ascii="Verdana" w:hAnsi="Verdana" w:cstheme="minorHAnsi"/>
          <w:bCs/>
          <w:iCs/>
          <w:sz w:val="18"/>
          <w:szCs w:val="18"/>
        </w:rPr>
        <w:t>Pzp</w:t>
      </w:r>
      <w:proofErr w:type="spellEnd"/>
      <w:r w:rsidRPr="006A5135">
        <w:rPr>
          <w:rFonts w:ascii="Verdana" w:hAnsi="Verdana" w:cstheme="minorHAnsi"/>
          <w:bCs/>
          <w:iCs/>
          <w:sz w:val="18"/>
          <w:szCs w:val="18"/>
        </w:rPr>
        <w:t>, Zamawiający dopuszcza oferowanie materiałów lub rozwiązań równoważnych pod warunkiem, że zagwarantują one prawidłową realizację robót oraz zapewnią uzyskanie parametrów technicznych nie gorszych od określonych w wyżej wymienionych dokumentach. Zamawiający tym samym za równoważny uzna każdy produkt o wskazanych parametrach technicznych lub lepszych. Jeżeli w opisie przedmiotu zamówienia ujęto zapis z KNR lub KNNR wskazujący na konieczność wykorzystania przy realizacji zamówienia konkretnego sprzętu, materiału o konkretnych parametrach Zamawiający dopuszcza używanie innego sprzętu, materiału o ile zapewni to osiągniecie zakładanych parametrów projektowych i nie spowoduje ryzyka niezgodności wykonanych prac z dokumentacją projektową. Wykonawca, który powołuje się na rozwiązania równoważne opisywanym przez Zamawiającego, jest obowiązany wykazać, że oferowane przez niego dostawy, usługi lub roboty budowlane spełniają wymagania określone przez Zamawiającego. W tym celu Wykonawca zobowiązany jest do złożenia razem z ofertą dokumentów potwierdzających równoważność zaoferowanych materiałów, elementów, systemów czy urządzeń z przedmiotem zamówienia.</w:t>
      </w:r>
    </w:p>
    <w:p w14:paraId="2CD73131" w14:textId="3AE0382F" w:rsidR="006A5135" w:rsidRPr="006A5135" w:rsidRDefault="006A5135" w:rsidP="008F65A6">
      <w:pPr>
        <w:numPr>
          <w:ilvl w:val="1"/>
          <w:numId w:val="22"/>
        </w:numPr>
        <w:spacing w:line="360" w:lineRule="auto"/>
        <w:jc w:val="both"/>
        <w:rPr>
          <w:rFonts w:ascii="Verdana" w:hAnsi="Verdana" w:cstheme="minorHAnsi"/>
          <w:bCs/>
          <w:iCs/>
          <w:sz w:val="18"/>
          <w:szCs w:val="18"/>
        </w:rPr>
      </w:pPr>
      <w:r w:rsidRPr="006A5135">
        <w:rPr>
          <w:rFonts w:ascii="Verdana" w:hAnsi="Verdana" w:cstheme="minorHAnsi"/>
          <w:b/>
          <w:bCs/>
          <w:iCs/>
          <w:sz w:val="18"/>
          <w:szCs w:val="18"/>
        </w:rPr>
        <w:lastRenderedPageBreak/>
        <w:t>Wymóg zatrudnienia pracowników na umowę pracę</w:t>
      </w:r>
      <w:r w:rsidRPr="006A5135">
        <w:rPr>
          <w:rFonts w:ascii="Verdana" w:hAnsi="Verdana" w:cstheme="minorHAnsi"/>
          <w:bCs/>
          <w:iCs/>
          <w:sz w:val="18"/>
          <w:szCs w:val="18"/>
        </w:rPr>
        <w:t>: Wymóg zatrudnienia pracowników na umowę pracę: określono w rozdziale XX</w:t>
      </w:r>
      <w:r w:rsidR="00C5610B">
        <w:rPr>
          <w:rFonts w:ascii="Verdana" w:hAnsi="Verdana" w:cstheme="minorHAnsi"/>
          <w:bCs/>
          <w:iCs/>
          <w:sz w:val="18"/>
          <w:szCs w:val="18"/>
        </w:rPr>
        <w:t>I</w:t>
      </w:r>
      <w:r w:rsidRPr="006A5135">
        <w:rPr>
          <w:rFonts w:ascii="Verdana" w:hAnsi="Verdana" w:cstheme="minorHAnsi"/>
          <w:bCs/>
          <w:iCs/>
          <w:sz w:val="18"/>
          <w:szCs w:val="18"/>
        </w:rPr>
        <w:t>V.</w:t>
      </w:r>
    </w:p>
    <w:p w14:paraId="5686E5B0" w14:textId="62B29142" w:rsidR="006A5135" w:rsidRPr="006A5135" w:rsidRDefault="009B3AA3" w:rsidP="008F65A6">
      <w:pPr>
        <w:numPr>
          <w:ilvl w:val="1"/>
          <w:numId w:val="22"/>
        </w:numPr>
        <w:spacing w:line="360" w:lineRule="auto"/>
        <w:jc w:val="both"/>
        <w:rPr>
          <w:rFonts w:ascii="Verdana" w:hAnsi="Verdana" w:cstheme="minorHAnsi"/>
          <w:bCs/>
          <w:iCs/>
          <w:sz w:val="18"/>
          <w:szCs w:val="18"/>
        </w:rPr>
      </w:pPr>
      <w:r>
        <w:rPr>
          <w:rFonts w:ascii="Verdana" w:hAnsi="Verdana" w:cstheme="minorHAnsi"/>
          <w:bCs/>
          <w:iCs/>
          <w:sz w:val="18"/>
          <w:szCs w:val="18"/>
        </w:rPr>
        <w:t>T</w:t>
      </w:r>
      <w:r w:rsidR="006A5135" w:rsidRPr="006A5135">
        <w:rPr>
          <w:rFonts w:ascii="Verdana" w:hAnsi="Verdana" w:cstheme="minorHAnsi"/>
          <w:bCs/>
          <w:iCs/>
          <w:sz w:val="18"/>
          <w:szCs w:val="18"/>
        </w:rPr>
        <w:t xml:space="preserve">ermin gwarancji na wykonane roboty budowlane </w:t>
      </w:r>
      <w:r>
        <w:rPr>
          <w:rFonts w:ascii="Verdana" w:hAnsi="Verdana" w:cstheme="minorHAnsi"/>
          <w:bCs/>
          <w:iCs/>
          <w:sz w:val="18"/>
          <w:szCs w:val="18"/>
        </w:rPr>
        <w:t>stanowi kryterium wyboru oferty najkorzystniejszej</w:t>
      </w:r>
      <w:r w:rsidR="00C819ED">
        <w:rPr>
          <w:rFonts w:ascii="Verdana" w:hAnsi="Verdana" w:cstheme="minorHAnsi"/>
          <w:bCs/>
          <w:iCs/>
          <w:sz w:val="18"/>
          <w:szCs w:val="18"/>
        </w:rPr>
        <w:t xml:space="preserve"> </w:t>
      </w:r>
      <w:r w:rsidR="00C819ED" w:rsidRPr="00C819ED">
        <w:rPr>
          <w:rFonts w:ascii="Verdana" w:hAnsi="Verdana" w:cstheme="minorHAnsi"/>
          <w:bCs/>
          <w:iCs/>
          <w:sz w:val="18"/>
          <w:szCs w:val="18"/>
        </w:rPr>
        <w:t>(24</w:t>
      </w:r>
      <w:r w:rsidR="00264DF2">
        <w:rPr>
          <w:rFonts w:ascii="Verdana" w:hAnsi="Verdana" w:cstheme="minorHAnsi"/>
          <w:bCs/>
          <w:iCs/>
          <w:sz w:val="18"/>
          <w:szCs w:val="18"/>
        </w:rPr>
        <w:t xml:space="preserve"> lub</w:t>
      </w:r>
      <w:r w:rsidR="00C819ED" w:rsidRPr="00C819ED">
        <w:rPr>
          <w:rFonts w:ascii="Verdana" w:hAnsi="Verdana" w:cstheme="minorHAnsi"/>
          <w:bCs/>
          <w:iCs/>
          <w:sz w:val="18"/>
          <w:szCs w:val="18"/>
        </w:rPr>
        <w:t xml:space="preserve"> </w:t>
      </w:r>
      <w:r w:rsidR="006A5135" w:rsidRPr="00C819ED">
        <w:rPr>
          <w:rFonts w:ascii="Verdana" w:hAnsi="Verdana" w:cstheme="minorHAnsi"/>
          <w:bCs/>
          <w:iCs/>
          <w:sz w:val="18"/>
          <w:szCs w:val="18"/>
        </w:rPr>
        <w:t>36</w:t>
      </w:r>
      <w:r w:rsidR="00264DF2">
        <w:rPr>
          <w:rFonts w:ascii="Verdana" w:hAnsi="Verdana" w:cstheme="minorHAnsi"/>
          <w:bCs/>
          <w:iCs/>
          <w:sz w:val="18"/>
          <w:szCs w:val="18"/>
        </w:rPr>
        <w:t xml:space="preserve"> lub</w:t>
      </w:r>
      <w:r w:rsidR="00C819ED" w:rsidRPr="00C819ED">
        <w:rPr>
          <w:rFonts w:ascii="Verdana" w:hAnsi="Verdana" w:cstheme="minorHAnsi"/>
          <w:bCs/>
          <w:iCs/>
          <w:sz w:val="18"/>
          <w:szCs w:val="18"/>
        </w:rPr>
        <w:t xml:space="preserve"> 48</w:t>
      </w:r>
      <w:r w:rsidR="00264DF2">
        <w:rPr>
          <w:rFonts w:ascii="Verdana" w:hAnsi="Verdana" w:cstheme="minorHAnsi"/>
          <w:bCs/>
          <w:iCs/>
          <w:sz w:val="18"/>
          <w:szCs w:val="18"/>
        </w:rPr>
        <w:t xml:space="preserve"> lub</w:t>
      </w:r>
      <w:r w:rsidR="00C819ED" w:rsidRPr="00C819ED">
        <w:rPr>
          <w:rFonts w:ascii="Verdana" w:hAnsi="Verdana" w:cstheme="minorHAnsi"/>
          <w:bCs/>
          <w:iCs/>
          <w:sz w:val="18"/>
          <w:szCs w:val="18"/>
        </w:rPr>
        <w:t xml:space="preserve"> 60</w:t>
      </w:r>
      <w:r w:rsidR="006A5135" w:rsidRPr="00C819ED">
        <w:rPr>
          <w:rFonts w:ascii="Verdana" w:hAnsi="Verdana" w:cstheme="minorHAnsi"/>
          <w:bCs/>
          <w:iCs/>
          <w:sz w:val="18"/>
          <w:szCs w:val="18"/>
        </w:rPr>
        <w:t xml:space="preserve"> miesięcy</w:t>
      </w:r>
      <w:r w:rsidR="00C819ED" w:rsidRPr="00C819ED">
        <w:rPr>
          <w:rFonts w:ascii="Verdana" w:hAnsi="Verdana" w:cstheme="minorHAnsi"/>
          <w:bCs/>
          <w:iCs/>
          <w:sz w:val="18"/>
          <w:szCs w:val="18"/>
        </w:rPr>
        <w:t>)</w:t>
      </w:r>
      <w:r w:rsidR="006A5135" w:rsidRPr="00C819ED">
        <w:rPr>
          <w:rFonts w:ascii="Verdana" w:hAnsi="Verdana" w:cstheme="minorHAnsi"/>
          <w:bCs/>
          <w:iCs/>
          <w:sz w:val="18"/>
          <w:szCs w:val="18"/>
        </w:rPr>
        <w:t>.</w:t>
      </w:r>
      <w:r w:rsidR="006A5135" w:rsidRPr="006A5135">
        <w:rPr>
          <w:rFonts w:ascii="Verdana" w:hAnsi="Verdana" w:cstheme="minorHAnsi"/>
          <w:bCs/>
          <w:iCs/>
          <w:sz w:val="18"/>
          <w:szCs w:val="18"/>
        </w:rPr>
        <w:t xml:space="preserve"> Okres gwarancji na wykonanie przedmiotu zamówienia rozpoczyna się od następnego dnia po podpisaniu protokołu odbioru końcowego bez uwag przez Zamawiającego. </w:t>
      </w:r>
    </w:p>
    <w:p w14:paraId="10267652" w14:textId="77777777" w:rsidR="006A5135" w:rsidRPr="00A16DF9" w:rsidRDefault="006A5135" w:rsidP="008F65A6">
      <w:pPr>
        <w:numPr>
          <w:ilvl w:val="1"/>
          <w:numId w:val="22"/>
        </w:numPr>
        <w:shd w:val="clear" w:color="auto" w:fill="FFFFFF"/>
        <w:spacing w:line="360" w:lineRule="auto"/>
        <w:ind w:right="-284"/>
        <w:jc w:val="both"/>
        <w:rPr>
          <w:rFonts w:ascii="Verdana" w:hAnsi="Verdana" w:cstheme="minorHAnsi"/>
          <w:b/>
          <w:bCs/>
          <w:iCs/>
          <w:sz w:val="18"/>
          <w:szCs w:val="18"/>
        </w:rPr>
      </w:pPr>
      <w:r w:rsidRPr="00A16DF9">
        <w:rPr>
          <w:rFonts w:ascii="Verdana" w:hAnsi="Verdana" w:cstheme="minorHAnsi"/>
          <w:b/>
          <w:bCs/>
          <w:iCs/>
          <w:sz w:val="18"/>
          <w:szCs w:val="18"/>
        </w:rPr>
        <w:t>Szczególne obowiązki Wykonawcy - Wykonawca przedłoży Zamawiającemu:</w:t>
      </w:r>
    </w:p>
    <w:p w14:paraId="2E95D20D" w14:textId="77777777" w:rsidR="006A5135" w:rsidRPr="00A16DF9" w:rsidRDefault="006A5135" w:rsidP="001C400A">
      <w:pPr>
        <w:numPr>
          <w:ilvl w:val="0"/>
          <w:numId w:val="52"/>
        </w:numPr>
        <w:shd w:val="clear" w:color="auto" w:fill="FFFFFF"/>
        <w:spacing w:line="360" w:lineRule="auto"/>
        <w:ind w:right="-2"/>
        <w:jc w:val="both"/>
        <w:rPr>
          <w:rFonts w:ascii="Verdana" w:hAnsi="Verdana" w:cstheme="minorHAnsi"/>
          <w:bCs/>
          <w:iCs/>
          <w:sz w:val="18"/>
          <w:szCs w:val="18"/>
        </w:rPr>
      </w:pPr>
      <w:r w:rsidRPr="00A16DF9">
        <w:rPr>
          <w:rFonts w:ascii="Verdana" w:hAnsi="Verdana" w:cstheme="minorHAnsi"/>
          <w:bCs/>
          <w:iCs/>
          <w:sz w:val="18"/>
          <w:szCs w:val="18"/>
        </w:rPr>
        <w:t>oświadczenie Kierownika Budowy o przyjęciu obowiązków w terminie 7 dni od dnia podpisania umowy,</w:t>
      </w:r>
    </w:p>
    <w:p w14:paraId="44A80148" w14:textId="77777777" w:rsidR="006A5135" w:rsidRPr="00A16DF9" w:rsidRDefault="006A5135" w:rsidP="001C400A">
      <w:pPr>
        <w:numPr>
          <w:ilvl w:val="0"/>
          <w:numId w:val="52"/>
        </w:numPr>
        <w:shd w:val="clear" w:color="auto" w:fill="FFFFFF"/>
        <w:spacing w:line="360" w:lineRule="auto"/>
        <w:ind w:right="-2"/>
        <w:jc w:val="both"/>
        <w:rPr>
          <w:rFonts w:ascii="Verdana" w:hAnsi="Verdana" w:cstheme="minorHAnsi"/>
          <w:bCs/>
          <w:iCs/>
          <w:sz w:val="18"/>
          <w:szCs w:val="18"/>
        </w:rPr>
      </w:pPr>
      <w:r w:rsidRPr="00A16DF9">
        <w:rPr>
          <w:rFonts w:ascii="Verdana" w:hAnsi="Verdana" w:cstheme="minorHAnsi"/>
          <w:bCs/>
          <w:iCs/>
          <w:sz w:val="18"/>
          <w:szCs w:val="18"/>
        </w:rPr>
        <w:t>oświadczenie Kierownika Budowy o sporządzeniu planu Bezpieczeństwa i Ochrony Zdrowia (BIOZ) w terminie 7 dni od dnia podpisania umowy,</w:t>
      </w:r>
    </w:p>
    <w:p w14:paraId="7C4608B6" w14:textId="77777777" w:rsidR="006A5135" w:rsidRPr="00A16DF9" w:rsidRDefault="006A5135" w:rsidP="001C400A">
      <w:pPr>
        <w:numPr>
          <w:ilvl w:val="0"/>
          <w:numId w:val="52"/>
        </w:numPr>
        <w:shd w:val="clear" w:color="auto" w:fill="FFFFFF"/>
        <w:spacing w:line="360" w:lineRule="auto"/>
        <w:ind w:right="-2"/>
        <w:jc w:val="both"/>
        <w:rPr>
          <w:rFonts w:ascii="Verdana" w:hAnsi="Verdana" w:cstheme="minorHAnsi"/>
          <w:bCs/>
          <w:iCs/>
          <w:sz w:val="18"/>
          <w:szCs w:val="18"/>
        </w:rPr>
      </w:pPr>
      <w:r w:rsidRPr="00A16DF9">
        <w:rPr>
          <w:rFonts w:ascii="Verdana" w:hAnsi="Verdana" w:cstheme="minorHAnsi"/>
          <w:bCs/>
          <w:iCs/>
          <w:sz w:val="18"/>
          <w:szCs w:val="18"/>
        </w:rPr>
        <w:t xml:space="preserve">plan Bezpieczeństwa i Ochrony Zdrowia (BIOZ) w terminie 14 dni od dnia podpisania umowy. </w:t>
      </w:r>
    </w:p>
    <w:p w14:paraId="25C91AFD" w14:textId="77777777" w:rsidR="006A5135" w:rsidRPr="006A5135" w:rsidRDefault="006A5135" w:rsidP="008F65A6">
      <w:pPr>
        <w:numPr>
          <w:ilvl w:val="1"/>
          <w:numId w:val="22"/>
        </w:numPr>
        <w:shd w:val="clear" w:color="auto" w:fill="FFFFFF"/>
        <w:spacing w:line="360" w:lineRule="auto"/>
        <w:ind w:right="-2"/>
        <w:jc w:val="both"/>
        <w:rPr>
          <w:rFonts w:ascii="Verdana" w:hAnsi="Verdana" w:cstheme="minorHAnsi"/>
          <w:b/>
          <w:bCs/>
          <w:iCs/>
          <w:sz w:val="18"/>
          <w:szCs w:val="18"/>
        </w:rPr>
      </w:pPr>
      <w:r w:rsidRPr="006A5135">
        <w:rPr>
          <w:rFonts w:ascii="Verdana" w:hAnsi="Verdana" w:cstheme="minorHAnsi"/>
          <w:b/>
          <w:bCs/>
          <w:iCs/>
          <w:sz w:val="18"/>
          <w:szCs w:val="18"/>
        </w:rPr>
        <w:t>Uwagi dotyczące realizacji przedmiotu zamówienia:</w:t>
      </w:r>
    </w:p>
    <w:p w14:paraId="0E369D57" w14:textId="77777777" w:rsidR="006A5135" w:rsidRPr="006A5135" w:rsidRDefault="006A5135" w:rsidP="001C400A">
      <w:pPr>
        <w:numPr>
          <w:ilvl w:val="0"/>
          <w:numId w:val="53"/>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 xml:space="preserve">Roboty winny zostać wykonane i ukończone zgodnie z prawem obowiązującym w Rzeczypospolitej Polskiej, w szczególności: Prawem budowlanym, Prawem ochrony środowiska, Ustawą o odpadach, Ustawą o badaniach i certyfikacji i wymaganiami Zamawiającego. Kierować i nadzorować roboty mogą osoby, które posiadają wymagane prawem uprawnienia.  </w:t>
      </w:r>
    </w:p>
    <w:p w14:paraId="603EC8C7" w14:textId="23252CB5" w:rsidR="006A5135" w:rsidRPr="006A5135" w:rsidRDefault="006A5135" w:rsidP="001C400A">
      <w:pPr>
        <w:numPr>
          <w:ilvl w:val="0"/>
          <w:numId w:val="53"/>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 xml:space="preserve">Wykonawca ponosi wyłączną odpowiedzialność za zapoznanie się z należytą starannością </w:t>
      </w:r>
      <w:r w:rsidR="00664344">
        <w:rPr>
          <w:rFonts w:ascii="Verdana" w:hAnsi="Verdana" w:cstheme="minorHAnsi"/>
          <w:bCs/>
          <w:iCs/>
          <w:sz w:val="18"/>
          <w:szCs w:val="18"/>
        </w:rPr>
        <w:t xml:space="preserve">ze </w:t>
      </w:r>
      <w:r w:rsidRPr="006A5135">
        <w:rPr>
          <w:rFonts w:ascii="Verdana" w:hAnsi="Verdana" w:cstheme="minorHAnsi"/>
          <w:bCs/>
          <w:iCs/>
          <w:sz w:val="18"/>
          <w:szCs w:val="18"/>
        </w:rPr>
        <w:t>Specyfikacj</w:t>
      </w:r>
      <w:r w:rsidR="00664344">
        <w:rPr>
          <w:rFonts w:ascii="Verdana" w:hAnsi="Verdana" w:cstheme="minorHAnsi"/>
          <w:bCs/>
          <w:iCs/>
          <w:sz w:val="18"/>
          <w:szCs w:val="18"/>
        </w:rPr>
        <w:t>ą</w:t>
      </w:r>
      <w:r w:rsidRPr="006A5135">
        <w:rPr>
          <w:rFonts w:ascii="Verdana" w:hAnsi="Verdana" w:cstheme="minorHAnsi"/>
          <w:bCs/>
          <w:iCs/>
          <w:sz w:val="18"/>
          <w:szCs w:val="18"/>
        </w:rPr>
        <w:t xml:space="preserve"> Warunków Zamówienia i każdego uzupełnienia do SWZ wydanego podczas postępowania o udzielenie zamówienia oraz za uzyskanie informacji w odniesieniu do każdego i wszelkich warunków  i zobowiązań, które w jakikolwiek sposób mogą wpłynąć na wartość lub charakter oferty lub na wykonanie robót. W przypadku,  kiedy Wykonawca zostanie wybrany, żadne żądanie o zmianę ceny ofertowej nie może zostać wniesione na podstawie błędów lub ominięć w świetle powyższych zobowiązań Wykonawcy.</w:t>
      </w:r>
    </w:p>
    <w:p w14:paraId="63A960A5" w14:textId="77777777" w:rsidR="006A5135" w:rsidRPr="006A5135" w:rsidRDefault="006A5135" w:rsidP="001C400A">
      <w:pPr>
        <w:numPr>
          <w:ilvl w:val="0"/>
          <w:numId w:val="53"/>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Uznaje się, iż złożenie ofert oznacza, że Wykonawcy zapoznali się ze wszelkimi odpowiednimi ustawami i innymi przepisami prawnymi obowiązującymi w Rzeczypospolitej Polskiej, które mogą w jakikolwiek sposób wpłynąć na, lub dotyczyć działań i czynności objętych ofertą, i wynikającą z niej umową w sprawie zamówienia publicznego.</w:t>
      </w:r>
    </w:p>
    <w:p w14:paraId="73ED786C" w14:textId="6F235AB8" w:rsidR="006A5135" w:rsidRPr="006A5135" w:rsidRDefault="006A5135" w:rsidP="008F65A6">
      <w:pPr>
        <w:numPr>
          <w:ilvl w:val="1"/>
          <w:numId w:val="22"/>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Wykonawca robót jest odpowiedzialny za jakość wykonywanych robót oraz za zgodność wykonania z dokumentacją przetargową, zaleceniami nadzoru inwestorskiego, obowiązującymi normami, warunkami technicznymi wykonania robót budowlano-montażowych oraz wiedzą techniczną i sztuka budowlaną. Do wykonania zadania muszą być użyte materiały i urządzenia nowe, nie starsze niż rok produkcji 2021, w pierwszej klasie jakości odpowiadające wymogom dokumentacji projektowej, ponadto:</w:t>
      </w:r>
    </w:p>
    <w:p w14:paraId="7831C94F" w14:textId="77777777" w:rsidR="006A5135" w:rsidRPr="006A5135" w:rsidRDefault="006A5135" w:rsidP="001C400A">
      <w:pPr>
        <w:numPr>
          <w:ilvl w:val="0"/>
          <w:numId w:val="54"/>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dopuszczone do użytku na terenie kraju na podstawie odrębnych przepisów, w szczególności Rozporządzenia Parlamentu Europejskiego i Rady nr 305/2011 z 3 marca 2011r. ustanawiające zharmonizowane warunki wprowadzenia do obrotu wyrobów budowlanych i uchylające dyrektywę Rady 89/106/EWG (Dz.U. UE.L.2011.88.5 z dnia 4 kwietnia 2011r.) i ustawy z dnia 16 kwietnia 2004r. o wyrobach budowlanych (j.t. Dz.U. 2014.883) oraz odpowiednich norm technicznych i przepisów BHP.</w:t>
      </w:r>
    </w:p>
    <w:p w14:paraId="2904C221" w14:textId="77777777" w:rsidR="006A5135" w:rsidRPr="006A5135" w:rsidRDefault="006A5135" w:rsidP="001C400A">
      <w:pPr>
        <w:numPr>
          <w:ilvl w:val="0"/>
          <w:numId w:val="54"/>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 xml:space="preserve">nadające się do zastosowania i gwarantujące najwyższą jakość robót budowlanych będących przedmiotem umowy, a także bezpieczeństwa prowadzenia robót budowlanych i użytkowania obiektu budowlanego. </w:t>
      </w:r>
    </w:p>
    <w:p w14:paraId="36982B27" w14:textId="77777777" w:rsidR="006A5135" w:rsidRPr="006A5135" w:rsidRDefault="006A5135" w:rsidP="001C400A">
      <w:pPr>
        <w:numPr>
          <w:ilvl w:val="0"/>
          <w:numId w:val="54"/>
        </w:numPr>
        <w:shd w:val="clear" w:color="auto" w:fill="FFFFFF"/>
        <w:spacing w:line="360" w:lineRule="auto"/>
        <w:ind w:left="1134" w:right="-2" w:hanging="425"/>
        <w:jc w:val="both"/>
        <w:rPr>
          <w:rFonts w:ascii="Verdana" w:hAnsi="Verdana" w:cstheme="minorHAnsi"/>
          <w:bCs/>
          <w:iCs/>
          <w:sz w:val="18"/>
          <w:szCs w:val="18"/>
        </w:rPr>
      </w:pPr>
      <w:r w:rsidRPr="006A5135">
        <w:rPr>
          <w:rFonts w:ascii="Verdana" w:hAnsi="Verdana" w:cstheme="minorHAnsi"/>
          <w:bCs/>
          <w:iCs/>
          <w:sz w:val="18"/>
          <w:szCs w:val="18"/>
        </w:rPr>
        <w:t xml:space="preserve">zapewniające spełnienie przez obiekt budowlany wymogów podstawowych, o których mowa w </w:t>
      </w:r>
      <w:r w:rsidRPr="006A5135">
        <w:rPr>
          <w:rFonts w:ascii="Verdana" w:hAnsi="Verdana" w:cstheme="minorHAnsi"/>
          <w:bCs/>
          <w:iCs/>
          <w:sz w:val="18"/>
          <w:szCs w:val="18"/>
        </w:rPr>
        <w:lastRenderedPageBreak/>
        <w:t xml:space="preserve">art. 5 ust. 1 pkt. 1 lit. a-f ustawy z dnia 7 lipca 1994r. Prawo budowlane (j.t. Dz.U..2013.1409). Do realizacji przedmiotu zamówienia Wykonawca zastosuje wyłącznie wyroby fabrycznie nowe, wytwarzane w celu zastosowania w obiekcie budowlanym i wprowadzane  do  obrotu  zgodnie  z obowiązującymi  przepisami. </w:t>
      </w:r>
    </w:p>
    <w:p w14:paraId="06BC55BB" w14:textId="77777777" w:rsidR="006A5135" w:rsidRPr="006A5135" w:rsidRDefault="006A5135" w:rsidP="008F65A6">
      <w:pPr>
        <w:numPr>
          <w:ilvl w:val="1"/>
          <w:numId w:val="22"/>
        </w:numPr>
        <w:shd w:val="clear" w:color="auto" w:fill="FFFFFF"/>
        <w:spacing w:line="360" w:lineRule="auto"/>
        <w:ind w:right="-284"/>
        <w:jc w:val="both"/>
        <w:rPr>
          <w:rFonts w:ascii="Verdana" w:hAnsi="Verdana" w:cstheme="minorHAnsi"/>
          <w:b/>
          <w:bCs/>
          <w:iCs/>
          <w:sz w:val="18"/>
          <w:szCs w:val="18"/>
        </w:rPr>
      </w:pPr>
      <w:r w:rsidRPr="006A5135">
        <w:rPr>
          <w:rFonts w:ascii="Verdana" w:hAnsi="Verdana" w:cstheme="minorHAnsi"/>
          <w:b/>
          <w:bCs/>
          <w:iCs/>
          <w:sz w:val="18"/>
          <w:szCs w:val="18"/>
        </w:rPr>
        <w:t>Transport i składowanie odpadów.</w:t>
      </w:r>
    </w:p>
    <w:p w14:paraId="0231A341" w14:textId="14BB19D8" w:rsidR="006A5135" w:rsidRPr="006A5135" w:rsidRDefault="006A5135" w:rsidP="006A5135">
      <w:pPr>
        <w:shd w:val="clear" w:color="auto" w:fill="FFFFFF"/>
        <w:spacing w:line="360" w:lineRule="auto"/>
        <w:ind w:left="720" w:right="-284"/>
        <w:jc w:val="both"/>
        <w:rPr>
          <w:rFonts w:ascii="Verdana" w:hAnsi="Verdana" w:cstheme="minorHAnsi"/>
          <w:bCs/>
          <w:iCs/>
          <w:sz w:val="18"/>
          <w:szCs w:val="18"/>
        </w:rPr>
      </w:pPr>
      <w:r w:rsidRPr="006A5135">
        <w:rPr>
          <w:rFonts w:ascii="Verdana" w:hAnsi="Verdana" w:cstheme="minorHAnsi"/>
          <w:bCs/>
          <w:iCs/>
          <w:sz w:val="18"/>
          <w:szCs w:val="18"/>
        </w:rPr>
        <w:t>Wykonawca jest zobowiązany do przestrzegania przepisów Ustawy z dnia 14.12.2012 r. o odpadach (</w:t>
      </w:r>
      <w:proofErr w:type="spellStart"/>
      <w:r w:rsidR="00946695">
        <w:rPr>
          <w:rFonts w:ascii="Verdana" w:hAnsi="Verdana" w:cstheme="minorHAnsi"/>
          <w:bCs/>
          <w:iCs/>
          <w:sz w:val="18"/>
          <w:szCs w:val="18"/>
        </w:rPr>
        <w:t>t.j</w:t>
      </w:r>
      <w:proofErr w:type="spellEnd"/>
      <w:r w:rsidR="00946695">
        <w:rPr>
          <w:rFonts w:ascii="Verdana" w:hAnsi="Verdana" w:cstheme="minorHAnsi"/>
          <w:bCs/>
          <w:iCs/>
          <w:sz w:val="18"/>
          <w:szCs w:val="18"/>
        </w:rPr>
        <w:t xml:space="preserve">. </w:t>
      </w:r>
      <w:r w:rsidRPr="006A5135">
        <w:rPr>
          <w:rFonts w:ascii="Verdana" w:hAnsi="Verdana" w:cstheme="minorHAnsi"/>
          <w:bCs/>
          <w:iCs/>
          <w:sz w:val="18"/>
          <w:szCs w:val="18"/>
        </w:rPr>
        <w:t xml:space="preserve">Dz. U. z </w:t>
      </w:r>
      <w:r w:rsidR="0038566E" w:rsidRPr="0038566E">
        <w:rPr>
          <w:rFonts w:ascii="Verdana" w:hAnsi="Verdana" w:cs="Calibri"/>
          <w:sz w:val="18"/>
          <w:szCs w:val="18"/>
        </w:rPr>
        <w:t>2022r., poz.</w:t>
      </w:r>
      <w:r w:rsidR="009E79F0">
        <w:rPr>
          <w:rFonts w:ascii="Verdana" w:hAnsi="Verdana" w:cs="Calibri"/>
          <w:sz w:val="18"/>
          <w:szCs w:val="18"/>
        </w:rPr>
        <w:t xml:space="preserve"> </w:t>
      </w:r>
      <w:r w:rsidR="0038566E" w:rsidRPr="0038566E">
        <w:rPr>
          <w:rFonts w:ascii="Verdana" w:hAnsi="Verdana" w:cs="Calibri"/>
          <w:sz w:val="18"/>
          <w:szCs w:val="18"/>
        </w:rPr>
        <w:t>699</w:t>
      </w:r>
      <w:r w:rsidR="0038566E">
        <w:rPr>
          <w:rFonts w:ascii="Verdana" w:hAnsi="Verdana" w:cs="Calibri"/>
          <w:b/>
          <w:bCs/>
          <w:i/>
          <w:iCs/>
          <w:sz w:val="18"/>
          <w:szCs w:val="18"/>
        </w:rPr>
        <w:t xml:space="preserve"> </w:t>
      </w:r>
      <w:r w:rsidRPr="006A5135">
        <w:rPr>
          <w:rFonts w:ascii="Verdana" w:hAnsi="Verdana" w:cstheme="minorHAnsi"/>
          <w:bCs/>
          <w:iCs/>
          <w:sz w:val="18"/>
          <w:szCs w:val="18"/>
        </w:rPr>
        <w:t xml:space="preserve">z </w:t>
      </w:r>
      <w:proofErr w:type="spellStart"/>
      <w:r w:rsidRPr="006A5135">
        <w:rPr>
          <w:rFonts w:ascii="Verdana" w:hAnsi="Verdana" w:cstheme="minorHAnsi"/>
          <w:bCs/>
          <w:iCs/>
          <w:sz w:val="18"/>
          <w:szCs w:val="18"/>
        </w:rPr>
        <w:t>późn</w:t>
      </w:r>
      <w:proofErr w:type="spellEnd"/>
      <w:r w:rsidRPr="006A5135">
        <w:rPr>
          <w:rFonts w:ascii="Verdana" w:hAnsi="Verdana" w:cstheme="minorHAnsi"/>
          <w:bCs/>
          <w:iCs/>
          <w:sz w:val="18"/>
          <w:szCs w:val="18"/>
        </w:rPr>
        <w:t>. zm.) w tym:</w:t>
      </w:r>
    </w:p>
    <w:p w14:paraId="4550B08E" w14:textId="757E28B9" w:rsidR="006A5135" w:rsidRPr="006A5135" w:rsidRDefault="006A5135" w:rsidP="00FE2E2A">
      <w:pPr>
        <w:numPr>
          <w:ilvl w:val="0"/>
          <w:numId w:val="55"/>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przejmuje odpowiedzialność za powstałe w trakcie realizacji zamówienia odpady, ich segregację, transport i składowanie</w:t>
      </w:r>
      <w:r w:rsidR="00D27301">
        <w:rPr>
          <w:rFonts w:ascii="Verdana" w:hAnsi="Verdana" w:cstheme="minorHAnsi"/>
          <w:bCs/>
          <w:iCs/>
          <w:sz w:val="18"/>
          <w:szCs w:val="18"/>
        </w:rPr>
        <w:t>;</w:t>
      </w:r>
    </w:p>
    <w:p w14:paraId="43921D6A" w14:textId="03ED3D4B" w:rsidR="006A5135" w:rsidRPr="006A5135" w:rsidRDefault="006A5135" w:rsidP="001C400A">
      <w:pPr>
        <w:numPr>
          <w:ilvl w:val="0"/>
          <w:numId w:val="55"/>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ponosi koszty z tytułu jw.</w:t>
      </w:r>
      <w:r w:rsidR="00D27301">
        <w:rPr>
          <w:rFonts w:ascii="Verdana" w:hAnsi="Verdana" w:cstheme="minorHAnsi"/>
          <w:bCs/>
          <w:iCs/>
          <w:sz w:val="18"/>
          <w:szCs w:val="18"/>
        </w:rPr>
        <w:t>;</w:t>
      </w:r>
    </w:p>
    <w:p w14:paraId="577F5694" w14:textId="77777777" w:rsidR="006A5135" w:rsidRPr="006A5135" w:rsidRDefault="006A5135" w:rsidP="001C400A">
      <w:pPr>
        <w:numPr>
          <w:ilvl w:val="0"/>
          <w:numId w:val="55"/>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na wniosek Zamawiającego wskaże miejsce składowania lub utylizacji oraz przedstawi stosowne dokumenty, że powstałe odpady zostały zagospodarowane (wywiezione na składowisko, poddane utylizacji) zgodnie z wyżej wymienioną ustawą oraz przepisami wykonawczymi wydanymi na jej podstawie.</w:t>
      </w:r>
    </w:p>
    <w:p w14:paraId="0C9ED79C" w14:textId="77777777" w:rsidR="006A5135" w:rsidRPr="006A5135" w:rsidRDefault="006A5135" w:rsidP="008F65A6">
      <w:pPr>
        <w:numPr>
          <w:ilvl w:val="1"/>
          <w:numId w:val="22"/>
        </w:numPr>
        <w:shd w:val="clear" w:color="auto" w:fill="FFFFFF"/>
        <w:spacing w:line="360" w:lineRule="auto"/>
        <w:ind w:right="-284"/>
        <w:jc w:val="both"/>
        <w:rPr>
          <w:rFonts w:ascii="Verdana" w:hAnsi="Verdana" w:cstheme="minorHAnsi"/>
          <w:b/>
          <w:bCs/>
          <w:iCs/>
          <w:sz w:val="18"/>
          <w:szCs w:val="18"/>
        </w:rPr>
      </w:pPr>
      <w:r w:rsidRPr="006A5135">
        <w:rPr>
          <w:rFonts w:ascii="Verdana" w:hAnsi="Verdana" w:cstheme="minorHAnsi"/>
          <w:b/>
          <w:bCs/>
          <w:iCs/>
          <w:sz w:val="18"/>
          <w:szCs w:val="18"/>
        </w:rPr>
        <w:t>Wynagrodzenie Wykonawcy:</w:t>
      </w:r>
    </w:p>
    <w:p w14:paraId="44C22CFA" w14:textId="650F4F7F" w:rsidR="006A5135" w:rsidRPr="006A5135" w:rsidRDefault="006A5135" w:rsidP="00FE2E2A">
      <w:pPr>
        <w:numPr>
          <w:ilvl w:val="0"/>
          <w:numId w:val="56"/>
        </w:numPr>
        <w:shd w:val="clear" w:color="auto" w:fill="FFFFFF"/>
        <w:spacing w:line="360" w:lineRule="auto"/>
        <w:ind w:right="-284"/>
        <w:jc w:val="both"/>
        <w:rPr>
          <w:rFonts w:ascii="Verdana" w:hAnsi="Verdana" w:cstheme="minorHAnsi"/>
          <w:bCs/>
          <w:iCs/>
          <w:sz w:val="18"/>
          <w:szCs w:val="18"/>
        </w:rPr>
      </w:pPr>
      <w:r w:rsidRPr="006A5135">
        <w:rPr>
          <w:rFonts w:ascii="Verdana" w:hAnsi="Verdana" w:cstheme="minorHAnsi"/>
          <w:bCs/>
          <w:iCs/>
          <w:sz w:val="18"/>
          <w:szCs w:val="18"/>
        </w:rPr>
        <w:t xml:space="preserve">za wykonanie przedmiotu Umowy przysługuje Wykonawcy wynagrodzenie </w:t>
      </w:r>
      <w:r w:rsidR="00DC2B21">
        <w:rPr>
          <w:rFonts w:ascii="Verdana" w:hAnsi="Verdana" w:cstheme="minorHAnsi"/>
          <w:bCs/>
          <w:iCs/>
          <w:sz w:val="18"/>
          <w:szCs w:val="18"/>
        </w:rPr>
        <w:t>po zakończeniu</w:t>
      </w:r>
      <w:r w:rsidR="00D27301">
        <w:rPr>
          <w:rFonts w:ascii="Verdana" w:hAnsi="Verdana" w:cstheme="minorHAnsi"/>
          <w:bCs/>
          <w:iCs/>
          <w:sz w:val="18"/>
          <w:szCs w:val="18"/>
        </w:rPr>
        <w:t>;</w:t>
      </w:r>
      <w:r w:rsidR="00DC2B21">
        <w:rPr>
          <w:rFonts w:ascii="Verdana" w:hAnsi="Verdana" w:cstheme="minorHAnsi"/>
          <w:bCs/>
          <w:iCs/>
          <w:sz w:val="18"/>
          <w:szCs w:val="18"/>
        </w:rPr>
        <w:t xml:space="preserve"> </w:t>
      </w:r>
    </w:p>
    <w:p w14:paraId="68443A3A" w14:textId="3D9DAD54" w:rsidR="006A5135" w:rsidRPr="006A5135" w:rsidRDefault="006A5135" w:rsidP="001C400A">
      <w:pPr>
        <w:numPr>
          <w:ilvl w:val="0"/>
          <w:numId w:val="56"/>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nie przewiduje się zaliczek na poczet wydatków Wykonawcy, związanych z realizacją przedmiotu zamówienia</w:t>
      </w:r>
      <w:r w:rsidR="00D27301">
        <w:rPr>
          <w:rFonts w:ascii="Verdana" w:hAnsi="Verdana" w:cstheme="minorHAnsi"/>
          <w:bCs/>
          <w:iCs/>
          <w:sz w:val="18"/>
          <w:szCs w:val="18"/>
        </w:rPr>
        <w:t>;</w:t>
      </w:r>
    </w:p>
    <w:p w14:paraId="1C7AA0E2" w14:textId="751F0F91" w:rsidR="006A5135" w:rsidRPr="006A5135" w:rsidRDefault="006A5135" w:rsidP="001C400A">
      <w:pPr>
        <w:numPr>
          <w:ilvl w:val="0"/>
          <w:numId w:val="56"/>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Zamawiający zobowiązuje się do zapłaty wynagrodzenia w terminie do 30 dni od dnia otrzymania prawidłowo wystawionej faktury</w:t>
      </w:r>
      <w:r w:rsidR="00B37F75">
        <w:rPr>
          <w:rFonts w:ascii="Verdana" w:hAnsi="Verdana" w:cstheme="minorHAnsi"/>
          <w:bCs/>
          <w:iCs/>
          <w:sz w:val="18"/>
          <w:szCs w:val="18"/>
        </w:rPr>
        <w:t xml:space="preserve"> </w:t>
      </w:r>
      <w:r w:rsidRPr="006A5135">
        <w:rPr>
          <w:rFonts w:ascii="Verdana" w:hAnsi="Verdana" w:cstheme="minorHAnsi"/>
          <w:bCs/>
          <w:iCs/>
          <w:sz w:val="18"/>
          <w:szCs w:val="18"/>
        </w:rPr>
        <w:t>VAT</w:t>
      </w:r>
      <w:r w:rsidR="00D27301">
        <w:rPr>
          <w:rFonts w:ascii="Verdana" w:hAnsi="Verdana" w:cstheme="minorHAnsi"/>
          <w:bCs/>
          <w:iCs/>
          <w:sz w:val="18"/>
          <w:szCs w:val="18"/>
        </w:rPr>
        <w:t>;</w:t>
      </w:r>
    </w:p>
    <w:p w14:paraId="277AC177" w14:textId="48B7CB40" w:rsidR="006A5135" w:rsidRPr="006A5135" w:rsidRDefault="006A5135" w:rsidP="001C400A">
      <w:pPr>
        <w:numPr>
          <w:ilvl w:val="0"/>
          <w:numId w:val="56"/>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Wynagrodzenie płatne przelewem na wskazany w fakturze rachunek bankowy Wykonawcy</w:t>
      </w:r>
      <w:r w:rsidR="00D27301">
        <w:rPr>
          <w:rFonts w:ascii="Verdana" w:hAnsi="Verdana" w:cstheme="minorHAnsi"/>
          <w:bCs/>
          <w:iCs/>
          <w:sz w:val="18"/>
          <w:szCs w:val="18"/>
        </w:rPr>
        <w:t>;</w:t>
      </w:r>
      <w:r w:rsidRPr="006A5135">
        <w:rPr>
          <w:rFonts w:ascii="Verdana" w:hAnsi="Verdana" w:cstheme="minorHAnsi"/>
          <w:bCs/>
          <w:iCs/>
          <w:sz w:val="18"/>
          <w:szCs w:val="18"/>
        </w:rPr>
        <w:t xml:space="preserve"> </w:t>
      </w:r>
    </w:p>
    <w:p w14:paraId="2B5CB106" w14:textId="02D7AECD" w:rsidR="006A5135" w:rsidRPr="006A5135" w:rsidRDefault="006A5135" w:rsidP="001C400A">
      <w:pPr>
        <w:numPr>
          <w:ilvl w:val="0"/>
          <w:numId w:val="56"/>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 termin zapłaty uważa się datę obciążenia rachunku bankowego Zamawiającego</w:t>
      </w:r>
      <w:r w:rsidR="00D27301">
        <w:rPr>
          <w:rFonts w:ascii="Verdana" w:hAnsi="Verdana" w:cstheme="minorHAnsi"/>
          <w:bCs/>
          <w:iCs/>
          <w:sz w:val="18"/>
          <w:szCs w:val="18"/>
        </w:rPr>
        <w:t>;</w:t>
      </w:r>
    </w:p>
    <w:p w14:paraId="1DFFEEE6" w14:textId="77777777" w:rsidR="006A5135" w:rsidRPr="006A5135" w:rsidRDefault="006A5135" w:rsidP="001C400A">
      <w:pPr>
        <w:numPr>
          <w:ilvl w:val="0"/>
          <w:numId w:val="56"/>
        </w:numPr>
        <w:shd w:val="clear" w:color="auto" w:fill="FFFFFF"/>
        <w:spacing w:line="360" w:lineRule="auto"/>
        <w:ind w:right="-2"/>
        <w:jc w:val="both"/>
        <w:rPr>
          <w:rFonts w:ascii="Verdana" w:hAnsi="Verdana" w:cstheme="minorHAnsi"/>
          <w:bCs/>
          <w:iCs/>
          <w:sz w:val="18"/>
          <w:szCs w:val="18"/>
        </w:rPr>
      </w:pPr>
      <w:r w:rsidRPr="006A5135">
        <w:rPr>
          <w:rFonts w:ascii="Verdana" w:hAnsi="Verdana" w:cstheme="minorHAnsi"/>
          <w:bCs/>
          <w:iCs/>
          <w:sz w:val="18"/>
          <w:szCs w:val="18"/>
        </w:rPr>
        <w:t>Zamawiający nie przewiduje zaliczkowania  materiałów i robót.</w:t>
      </w:r>
    </w:p>
    <w:p w14:paraId="2E243989" w14:textId="77777777" w:rsidR="00FC3F2E" w:rsidRPr="006A5135" w:rsidRDefault="00FC3F2E" w:rsidP="007A36D9">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276" w:lineRule="auto"/>
        <w:ind w:right="11"/>
        <w:jc w:val="both"/>
        <w:rPr>
          <w:rFonts w:ascii="Verdana" w:hAnsi="Verdana" w:cstheme="minorHAnsi"/>
          <w:b/>
          <w:bCs/>
          <w:iCs/>
          <w:sz w:val="18"/>
          <w:szCs w:val="18"/>
        </w:rPr>
      </w:pPr>
      <w:r w:rsidRPr="006A5135">
        <w:rPr>
          <w:rFonts w:ascii="Verdana" w:hAnsi="Verdana" w:cstheme="minorHAnsi"/>
          <w:b/>
          <w:bCs/>
          <w:sz w:val="18"/>
          <w:szCs w:val="18"/>
        </w:rPr>
        <w:t xml:space="preserve">Rozdział IV. </w:t>
      </w:r>
      <w:r w:rsidRPr="006A5135">
        <w:rPr>
          <w:rFonts w:ascii="Verdana" w:hAnsi="Verdana" w:cstheme="minorHAnsi"/>
          <w:b/>
          <w:bCs/>
          <w:iCs/>
          <w:sz w:val="18"/>
          <w:szCs w:val="18"/>
        </w:rPr>
        <w:t xml:space="preserve">Przedmiotowe środki dowodowe </w:t>
      </w:r>
    </w:p>
    <w:p w14:paraId="3EC00B12" w14:textId="77777777" w:rsidR="00FC3F2E" w:rsidRPr="006A5135" w:rsidRDefault="00FC3F2E" w:rsidP="00FC3F2E">
      <w:pPr>
        <w:shd w:val="clear" w:color="auto" w:fill="FFFFFF"/>
        <w:tabs>
          <w:tab w:val="left" w:pos="567"/>
        </w:tabs>
        <w:spacing w:afterLines="60" w:after="144" w:line="360" w:lineRule="auto"/>
        <w:ind w:right="-290"/>
        <w:jc w:val="both"/>
        <w:rPr>
          <w:rFonts w:ascii="Verdana" w:hAnsi="Verdana" w:cstheme="minorHAnsi"/>
          <w:sz w:val="18"/>
          <w:szCs w:val="18"/>
        </w:rPr>
      </w:pPr>
      <w:r w:rsidRPr="006A5135">
        <w:rPr>
          <w:rFonts w:ascii="Verdana" w:hAnsi="Verdana" w:cstheme="minorHAnsi"/>
          <w:sz w:val="18"/>
          <w:szCs w:val="18"/>
        </w:rPr>
        <w:t xml:space="preserve">Zamawiający nie wymaga złożenia przedmiotowych środków dowodowych. </w:t>
      </w:r>
    </w:p>
    <w:p w14:paraId="68758442" w14:textId="77777777" w:rsidR="000D246F"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701" w:right="11" w:hanging="1701"/>
        <w:jc w:val="both"/>
        <w:rPr>
          <w:rFonts w:ascii="Verdana" w:hAnsi="Verdana" w:cs="Times New Roman"/>
          <w:b/>
          <w:bCs/>
        </w:rPr>
      </w:pPr>
      <w:r>
        <w:rPr>
          <w:rFonts w:ascii="Verdana" w:hAnsi="Verdana" w:cs="Times New Roman"/>
          <w:b/>
          <w:bCs/>
        </w:rPr>
        <w:t xml:space="preserve">Rozdział </w:t>
      </w:r>
      <w:r w:rsidR="000D246F" w:rsidRPr="005A4A0B">
        <w:rPr>
          <w:rFonts w:ascii="Verdana" w:hAnsi="Verdana" w:cs="Times New Roman"/>
          <w:b/>
          <w:bCs/>
        </w:rPr>
        <w:t>V.</w:t>
      </w:r>
      <w:r w:rsidR="000D246F" w:rsidRPr="00951275">
        <w:rPr>
          <w:rFonts w:ascii="Verdana" w:hAnsi="Verdana" w:cs="Times New Roman"/>
          <w:b/>
          <w:bCs/>
          <w:color w:val="00B050"/>
        </w:rPr>
        <w:t xml:space="preserve"> </w:t>
      </w:r>
      <w:r w:rsidR="000D246F" w:rsidRPr="002000F4">
        <w:rPr>
          <w:rFonts w:ascii="Verdana" w:hAnsi="Verdana" w:cs="Times New Roman"/>
          <w:b/>
          <w:bCs/>
        </w:rPr>
        <w:t>Informacja o możliwoś</w:t>
      </w:r>
      <w:r w:rsidR="00314EC1" w:rsidRPr="002000F4">
        <w:rPr>
          <w:rFonts w:ascii="Verdana" w:hAnsi="Verdana" w:cs="Times New Roman"/>
          <w:b/>
          <w:bCs/>
        </w:rPr>
        <w:t>ci składania ofert częściowych,</w:t>
      </w:r>
      <w:r w:rsidR="00B266EA" w:rsidRPr="002000F4">
        <w:rPr>
          <w:rFonts w:ascii="Verdana" w:hAnsi="Verdana" w:cs="Times New Roman"/>
          <w:b/>
          <w:bCs/>
        </w:rPr>
        <w:t xml:space="preserve"> </w:t>
      </w:r>
      <w:r w:rsidR="00314EC1" w:rsidRPr="002000F4">
        <w:rPr>
          <w:rFonts w:ascii="Verdana" w:hAnsi="Verdana" w:cs="Times New Roman"/>
          <w:b/>
          <w:bCs/>
        </w:rPr>
        <w:t>o</w:t>
      </w:r>
      <w:r w:rsidR="0057702A" w:rsidRPr="002000F4">
        <w:rPr>
          <w:rFonts w:ascii="Verdana" w:hAnsi="Verdana" w:cs="Times New Roman"/>
          <w:b/>
          <w:bCs/>
        </w:rPr>
        <w:t> </w:t>
      </w:r>
      <w:r w:rsidR="0088590B" w:rsidRPr="002000F4">
        <w:rPr>
          <w:rFonts w:ascii="Verdana" w:hAnsi="Verdana" w:cs="Times New Roman"/>
          <w:b/>
          <w:bCs/>
        </w:rPr>
        <w:t>zamó</w:t>
      </w:r>
      <w:r w:rsidR="00951275" w:rsidRPr="002000F4">
        <w:rPr>
          <w:rFonts w:ascii="Verdana" w:hAnsi="Verdana" w:cs="Times New Roman"/>
          <w:b/>
          <w:bCs/>
        </w:rPr>
        <w:t>wieniach o których mowa w art. 214 ust. 1 pkt 7 i 8</w:t>
      </w:r>
      <w:r w:rsidR="0088590B" w:rsidRPr="002000F4">
        <w:rPr>
          <w:rFonts w:ascii="Verdana" w:hAnsi="Verdana" w:cs="Times New Roman"/>
          <w:b/>
          <w:bCs/>
        </w:rPr>
        <w:t xml:space="preserve"> </w:t>
      </w:r>
      <w:proofErr w:type="spellStart"/>
      <w:r w:rsidR="00CF50F2" w:rsidRPr="002000F4">
        <w:rPr>
          <w:rFonts w:ascii="Verdana" w:hAnsi="Verdana" w:cs="Times New Roman"/>
          <w:b/>
          <w:bCs/>
        </w:rPr>
        <w:t>Pzp</w:t>
      </w:r>
      <w:proofErr w:type="spellEnd"/>
      <w:r w:rsidR="0088590B" w:rsidRPr="002000F4">
        <w:rPr>
          <w:rFonts w:ascii="Verdana" w:hAnsi="Verdana" w:cs="Times New Roman"/>
          <w:b/>
          <w:bCs/>
        </w:rPr>
        <w:t xml:space="preserve"> </w:t>
      </w:r>
      <w:r w:rsidR="00B219DB" w:rsidRPr="002000F4">
        <w:rPr>
          <w:rFonts w:ascii="Verdana" w:hAnsi="Verdana" w:cs="Times New Roman"/>
          <w:b/>
          <w:bCs/>
        </w:rPr>
        <w:t>o składaniu ofert wariantowych oraz informacje dodatkowe</w:t>
      </w:r>
    </w:p>
    <w:p w14:paraId="7F5FC631" w14:textId="2E4B8F85" w:rsidR="00B219DB" w:rsidRPr="00046EF2" w:rsidRDefault="00B219DB" w:rsidP="00CB3067">
      <w:pPr>
        <w:numPr>
          <w:ilvl w:val="1"/>
          <w:numId w:val="30"/>
        </w:numPr>
        <w:shd w:val="clear" w:color="auto" w:fill="FFFFFF"/>
        <w:spacing w:line="360" w:lineRule="auto"/>
        <w:ind w:left="567" w:right="14" w:hanging="567"/>
        <w:jc w:val="both"/>
        <w:rPr>
          <w:rFonts w:ascii="Verdana" w:hAnsi="Verdana" w:cs="Times New Roman"/>
          <w:b/>
          <w:sz w:val="18"/>
          <w:szCs w:val="18"/>
        </w:rPr>
      </w:pPr>
      <w:r w:rsidRPr="00DD772C">
        <w:rPr>
          <w:rFonts w:ascii="Verdana" w:hAnsi="Verdana" w:cs="Times New Roman"/>
          <w:sz w:val="18"/>
          <w:szCs w:val="18"/>
        </w:rPr>
        <w:t>Zamawiający</w:t>
      </w:r>
      <w:r w:rsidRPr="00DD772C">
        <w:rPr>
          <w:rFonts w:ascii="Verdana" w:hAnsi="Verdana" w:cs="Times New Roman"/>
          <w:b/>
          <w:sz w:val="18"/>
          <w:szCs w:val="18"/>
        </w:rPr>
        <w:t xml:space="preserve"> </w:t>
      </w:r>
      <w:r w:rsidR="007D5A42">
        <w:rPr>
          <w:rFonts w:ascii="Verdana" w:hAnsi="Verdana" w:cs="Times New Roman"/>
          <w:b/>
          <w:sz w:val="18"/>
          <w:szCs w:val="18"/>
        </w:rPr>
        <w:t xml:space="preserve">nie </w:t>
      </w:r>
      <w:r w:rsidRPr="00DD772C">
        <w:rPr>
          <w:rFonts w:ascii="Verdana" w:hAnsi="Verdana" w:cs="Times New Roman"/>
          <w:b/>
          <w:sz w:val="18"/>
          <w:szCs w:val="18"/>
        </w:rPr>
        <w:t>dopuszcza</w:t>
      </w:r>
      <w:r w:rsidRPr="00DD772C">
        <w:rPr>
          <w:rFonts w:ascii="Verdana" w:hAnsi="Verdana" w:cs="Times New Roman"/>
          <w:sz w:val="18"/>
          <w:szCs w:val="18"/>
        </w:rPr>
        <w:t xml:space="preserve"> składani</w:t>
      </w:r>
      <w:r w:rsidR="00B03CC5">
        <w:rPr>
          <w:rFonts w:ascii="Verdana" w:hAnsi="Verdana" w:cs="Times New Roman"/>
          <w:sz w:val="18"/>
          <w:szCs w:val="18"/>
        </w:rPr>
        <w:t>e</w:t>
      </w:r>
      <w:r w:rsidRPr="00DD772C">
        <w:rPr>
          <w:rFonts w:ascii="Verdana" w:hAnsi="Verdana" w:cs="Times New Roman"/>
          <w:sz w:val="18"/>
          <w:szCs w:val="18"/>
        </w:rPr>
        <w:t xml:space="preserve"> ofert częściowych</w:t>
      </w:r>
      <w:r>
        <w:rPr>
          <w:rFonts w:ascii="Verdana" w:hAnsi="Verdana" w:cs="Times New Roman"/>
          <w:sz w:val="18"/>
          <w:szCs w:val="18"/>
        </w:rPr>
        <w:t>.</w:t>
      </w:r>
      <w:r w:rsidR="00B03CC5">
        <w:rPr>
          <w:rFonts w:ascii="Verdana" w:hAnsi="Verdana" w:cs="Times New Roman"/>
          <w:sz w:val="18"/>
          <w:szCs w:val="18"/>
        </w:rPr>
        <w:t xml:space="preserve"> </w:t>
      </w:r>
    </w:p>
    <w:p w14:paraId="18434D6C"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DD772C">
        <w:rPr>
          <w:rFonts w:ascii="Verdana" w:hAnsi="Verdana" w:cs="Times New Roman"/>
          <w:sz w:val="18"/>
          <w:szCs w:val="18"/>
        </w:rPr>
        <w:t xml:space="preserve">Zamawiający </w:t>
      </w:r>
      <w:r w:rsidRPr="00DD772C">
        <w:rPr>
          <w:rFonts w:ascii="Verdana" w:hAnsi="Verdana" w:cs="Times New Roman"/>
          <w:b/>
          <w:sz w:val="18"/>
          <w:szCs w:val="18"/>
        </w:rPr>
        <w:t>nie dopuszcza</w:t>
      </w:r>
      <w:r w:rsidRPr="00DD772C">
        <w:rPr>
          <w:rFonts w:ascii="Verdana" w:hAnsi="Verdana" w:cs="Times New Roman"/>
          <w:sz w:val="18"/>
          <w:szCs w:val="18"/>
        </w:rPr>
        <w:t xml:space="preserve"> możliwości składania ofert wariantowych.</w:t>
      </w:r>
    </w:p>
    <w:p w14:paraId="68FDF961"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46EF2">
        <w:rPr>
          <w:rFonts w:ascii="Verdana" w:hAnsi="Verdana" w:cs="Times New Roman"/>
          <w:sz w:val="18"/>
          <w:szCs w:val="18"/>
        </w:rPr>
        <w:t>Zamawiający nie zamierza zwołać zebrania Wykonawców.</w:t>
      </w:r>
    </w:p>
    <w:p w14:paraId="7254F393"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wymaga odbycia wizji lokalnej ani sprawdzenia przez wykonawcę dokumentów niezbędnych do realizacji zamówienia dostępnych na miejscu u zamawiającego.</w:t>
      </w:r>
    </w:p>
    <w:p w14:paraId="4011397A"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wyboru najkorzystniejszej oferty z zastosowaniem aukcji elektronicznej.</w:t>
      </w:r>
    </w:p>
    <w:p w14:paraId="6FD6C686"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227C58">
        <w:rPr>
          <w:rFonts w:ascii="Verdana" w:hAnsi="Verdana" w:cs="Times New Roman"/>
          <w:sz w:val="18"/>
          <w:szCs w:val="18"/>
        </w:rPr>
        <w:t>Zamawiający nie przewiduje możliwości udzielenia zamówień, o których mowa w art. 214 ust. 1 pkt 7</w:t>
      </w:r>
      <w:r w:rsidR="004B3EEF">
        <w:rPr>
          <w:rFonts w:ascii="Verdana" w:hAnsi="Verdana" w:cs="Times New Roman"/>
          <w:sz w:val="18"/>
          <w:szCs w:val="18"/>
        </w:rPr>
        <w:t xml:space="preserve"> i 8</w:t>
      </w:r>
      <w:r w:rsidR="008F10A6">
        <w:rPr>
          <w:rFonts w:ascii="Verdana" w:hAnsi="Verdana" w:cs="Times New Roman"/>
          <w:sz w:val="18"/>
          <w:szCs w:val="18"/>
        </w:rPr>
        <w:t xml:space="preserve"> </w:t>
      </w:r>
      <w:proofErr w:type="spellStart"/>
      <w:r w:rsidRPr="00227C58">
        <w:rPr>
          <w:rFonts w:ascii="Verdana" w:hAnsi="Verdana" w:cs="Times New Roman"/>
          <w:sz w:val="18"/>
          <w:szCs w:val="18"/>
        </w:rPr>
        <w:t>Pzp</w:t>
      </w:r>
      <w:proofErr w:type="spellEnd"/>
      <w:r w:rsidRPr="00227C58">
        <w:rPr>
          <w:rFonts w:ascii="Verdana" w:hAnsi="Verdana" w:cs="Times New Roman"/>
          <w:sz w:val="18"/>
          <w:szCs w:val="18"/>
        </w:rPr>
        <w:t>.</w:t>
      </w:r>
    </w:p>
    <w:p w14:paraId="1D8AEE47"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Rozliczenie między Zamawiającym a Wykonawcą prowadzone będą w złotych polskich. </w:t>
      </w:r>
    </w:p>
    <w:p w14:paraId="75E3ED56" w14:textId="77777777" w:rsidR="00B219DB" w:rsidRDefault="00B219DB" w:rsidP="00CB3067">
      <w:pPr>
        <w:numPr>
          <w:ilvl w:val="1"/>
          <w:numId w:val="30"/>
        </w:numPr>
        <w:shd w:val="clear" w:color="auto" w:fill="FFFFFF"/>
        <w:spacing w:line="360" w:lineRule="auto"/>
        <w:ind w:left="567" w:right="14" w:hanging="567"/>
        <w:jc w:val="both"/>
        <w:rPr>
          <w:rFonts w:ascii="Verdana" w:hAnsi="Verdana" w:cs="Times New Roman"/>
          <w:sz w:val="18"/>
          <w:szCs w:val="18"/>
        </w:rPr>
      </w:pPr>
      <w:r>
        <w:rPr>
          <w:rFonts w:ascii="Verdana" w:hAnsi="Verdana" w:cs="Times New Roman"/>
          <w:sz w:val="18"/>
          <w:szCs w:val="18"/>
        </w:rPr>
        <w:t xml:space="preserve">Zamawiający nie przewiduje zwrotu kosztów udziału  w postępowaniu z zastrzeżeniem art. 261 </w:t>
      </w:r>
      <w:proofErr w:type="spellStart"/>
      <w:r>
        <w:rPr>
          <w:rFonts w:ascii="Verdana" w:hAnsi="Verdana" w:cs="Times New Roman"/>
          <w:sz w:val="18"/>
          <w:szCs w:val="18"/>
        </w:rPr>
        <w:t>Pzp</w:t>
      </w:r>
      <w:proofErr w:type="spellEnd"/>
      <w:r>
        <w:rPr>
          <w:rFonts w:ascii="Verdana" w:hAnsi="Verdana" w:cs="Times New Roman"/>
          <w:sz w:val="18"/>
          <w:szCs w:val="18"/>
        </w:rPr>
        <w:t xml:space="preserve">. </w:t>
      </w:r>
    </w:p>
    <w:p w14:paraId="4414EA63" w14:textId="77777777" w:rsidR="0043151B" w:rsidRPr="00B56021" w:rsidRDefault="0043151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cs="Times New Roman"/>
          <w:sz w:val="18"/>
          <w:szCs w:val="18"/>
        </w:rPr>
        <w:t xml:space="preserve">Zamawiający nie przewiduje komunikowania się zamawiającego z wykonawcami w inny sposób niż przy użyciu środków komunikacji elektronicznej w przypadku zaistnienia jednej z sytuacji określonych w art. 65 ust. 1, art. 66 i art. </w:t>
      </w:r>
      <w:r w:rsidRPr="00B56021">
        <w:rPr>
          <w:rFonts w:ascii="Verdana" w:hAnsi="Verdana" w:cs="Times New Roman"/>
          <w:sz w:val="18"/>
          <w:szCs w:val="18"/>
        </w:rPr>
        <w:t>69</w:t>
      </w:r>
      <w:r w:rsidR="000E3B6F" w:rsidRPr="00B56021">
        <w:rPr>
          <w:rFonts w:ascii="Verdana" w:hAnsi="Verdana" w:cs="Times New Roman"/>
          <w:sz w:val="18"/>
          <w:szCs w:val="18"/>
        </w:rPr>
        <w:t xml:space="preserve"> </w:t>
      </w:r>
      <w:proofErr w:type="spellStart"/>
      <w:r w:rsidR="000E3B6F" w:rsidRPr="00B56021">
        <w:rPr>
          <w:rFonts w:ascii="Verdana" w:hAnsi="Verdana" w:cs="Times New Roman"/>
          <w:sz w:val="18"/>
          <w:szCs w:val="18"/>
        </w:rPr>
        <w:t>Pzp</w:t>
      </w:r>
      <w:proofErr w:type="spellEnd"/>
      <w:r w:rsidRPr="00B56021">
        <w:rPr>
          <w:rFonts w:ascii="Verdana" w:hAnsi="Verdana" w:cs="Times New Roman"/>
          <w:sz w:val="18"/>
          <w:szCs w:val="18"/>
        </w:rPr>
        <w:t>.</w:t>
      </w:r>
    </w:p>
    <w:p w14:paraId="7170B267" w14:textId="65E805C7" w:rsidR="0043151B" w:rsidRPr="008023B5" w:rsidRDefault="0043151B" w:rsidP="00CB3067">
      <w:pPr>
        <w:numPr>
          <w:ilvl w:val="1"/>
          <w:numId w:val="30"/>
        </w:numPr>
        <w:shd w:val="clear" w:color="auto" w:fill="FFFFFF"/>
        <w:spacing w:line="360" w:lineRule="auto"/>
        <w:ind w:left="567" w:right="14" w:hanging="567"/>
        <w:jc w:val="both"/>
        <w:rPr>
          <w:rFonts w:ascii="Verdana" w:hAnsi="Verdana" w:cs="Times New Roman"/>
          <w:sz w:val="18"/>
          <w:szCs w:val="18"/>
        </w:rPr>
      </w:pPr>
      <w:r w:rsidRPr="000E3B6F">
        <w:rPr>
          <w:rFonts w:ascii="Verdana" w:hAnsi="Verdana"/>
          <w:sz w:val="18"/>
          <w:szCs w:val="18"/>
        </w:rPr>
        <w:lastRenderedPageBreak/>
        <w:t xml:space="preserve">Zamawiający nie zastrzega możliwości ubiegania się o udzielenie zamówienia wyłącznie przez wykonawców, o których mowa w art. 94 </w:t>
      </w:r>
      <w:proofErr w:type="spellStart"/>
      <w:r w:rsidRPr="000E3B6F">
        <w:rPr>
          <w:rFonts w:ascii="Verdana" w:hAnsi="Verdana"/>
          <w:sz w:val="18"/>
          <w:szCs w:val="18"/>
        </w:rPr>
        <w:t>Pzp</w:t>
      </w:r>
      <w:proofErr w:type="spellEnd"/>
      <w:r w:rsidRPr="000E3B6F">
        <w:rPr>
          <w:rFonts w:ascii="Verdana" w:hAnsi="Verdana"/>
          <w:sz w:val="18"/>
          <w:szCs w:val="18"/>
        </w:rPr>
        <w:t>.</w:t>
      </w:r>
    </w:p>
    <w:p w14:paraId="0B78FC7A" w14:textId="77777777"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bCs/>
          <w:iCs/>
        </w:rPr>
      </w:pPr>
      <w:r w:rsidRPr="002000F4">
        <w:rPr>
          <w:rFonts w:ascii="Verdana" w:hAnsi="Verdana" w:cs="Times New Roman"/>
          <w:b/>
          <w:bCs/>
        </w:rPr>
        <w:t>Rozdział V</w:t>
      </w:r>
      <w:r w:rsidR="00A13279" w:rsidRPr="002000F4">
        <w:rPr>
          <w:rFonts w:ascii="Verdana" w:hAnsi="Verdana" w:cs="Times New Roman"/>
          <w:b/>
          <w:bCs/>
        </w:rPr>
        <w:t>I</w:t>
      </w:r>
      <w:r w:rsidR="000D246F" w:rsidRPr="002000F4">
        <w:rPr>
          <w:rFonts w:ascii="Verdana" w:hAnsi="Verdana" w:cs="Times New Roman"/>
          <w:b/>
          <w:bCs/>
        </w:rPr>
        <w:t xml:space="preserve">. </w:t>
      </w:r>
      <w:r w:rsidR="000D246F" w:rsidRPr="002000F4">
        <w:rPr>
          <w:rFonts w:ascii="Verdana" w:hAnsi="Verdana" w:cs="Times New Roman"/>
          <w:b/>
          <w:bCs/>
          <w:iCs/>
        </w:rPr>
        <w:t>Termin wykonania zamówienia.</w:t>
      </w:r>
    </w:p>
    <w:p w14:paraId="4A0226DF" w14:textId="7AC9548A" w:rsidR="00365DBE" w:rsidRPr="00365DBE" w:rsidRDefault="00365DBE" w:rsidP="006B011E">
      <w:pPr>
        <w:shd w:val="clear" w:color="auto" w:fill="FFFFFF"/>
        <w:tabs>
          <w:tab w:val="left" w:pos="567"/>
        </w:tabs>
        <w:spacing w:afterLines="60" w:after="144" w:line="360" w:lineRule="auto"/>
        <w:ind w:right="-290"/>
        <w:jc w:val="both"/>
        <w:rPr>
          <w:rFonts w:ascii="Verdana" w:hAnsi="Verdana" w:cs="Times New Roman"/>
          <w:b/>
          <w:sz w:val="18"/>
          <w:szCs w:val="18"/>
          <w:u w:val="single"/>
        </w:rPr>
      </w:pPr>
      <w:r w:rsidRPr="0098046D">
        <w:rPr>
          <w:rFonts w:ascii="Verdana" w:hAnsi="Verdana" w:cs="Times New Roman"/>
          <w:sz w:val="18"/>
          <w:szCs w:val="18"/>
        </w:rPr>
        <w:t>Wymagany termin realizacji przedmiotu zamówienia wynosi:</w:t>
      </w:r>
      <w:r w:rsidRPr="000921EF">
        <w:rPr>
          <w:rFonts w:ascii="Verdana" w:hAnsi="Verdana" w:cs="Times New Roman"/>
          <w:b/>
          <w:sz w:val="18"/>
          <w:szCs w:val="18"/>
        </w:rPr>
        <w:t xml:space="preserve"> </w:t>
      </w:r>
      <w:r w:rsidR="006B011E">
        <w:rPr>
          <w:rFonts w:ascii="Verdana" w:hAnsi="Verdana" w:cs="Times New Roman"/>
          <w:b/>
          <w:color w:val="0000FF"/>
          <w:sz w:val="18"/>
          <w:szCs w:val="18"/>
        </w:rPr>
        <w:t>5 m</w:t>
      </w:r>
      <w:r w:rsidR="00563F77">
        <w:rPr>
          <w:rFonts w:ascii="Verdana" w:hAnsi="Verdana" w:cs="Times New Roman"/>
          <w:b/>
          <w:color w:val="0000FF"/>
          <w:sz w:val="18"/>
          <w:szCs w:val="18"/>
        </w:rPr>
        <w:t>iesięcy</w:t>
      </w:r>
      <w:r w:rsidR="00AA6C63">
        <w:rPr>
          <w:rFonts w:ascii="Verdana" w:hAnsi="Verdana" w:cs="Times New Roman"/>
          <w:b/>
          <w:color w:val="0000FF"/>
          <w:sz w:val="18"/>
          <w:szCs w:val="18"/>
        </w:rPr>
        <w:t xml:space="preserve"> od daty podpisania umowy</w:t>
      </w:r>
      <w:r w:rsidR="00BF680F">
        <w:rPr>
          <w:rFonts w:ascii="Verdana" w:hAnsi="Verdana" w:cs="Times New Roman"/>
          <w:b/>
          <w:color w:val="0000FF"/>
          <w:sz w:val="18"/>
          <w:szCs w:val="18"/>
        </w:rPr>
        <w:t xml:space="preserve">. </w:t>
      </w:r>
    </w:p>
    <w:p w14:paraId="3E397556" w14:textId="32BD711E" w:rsidR="000D246F" w:rsidRPr="002000F4" w:rsidRDefault="005807E5"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2000F4">
        <w:rPr>
          <w:rFonts w:ascii="Verdana" w:hAnsi="Verdana" w:cs="Times New Roman"/>
          <w:b/>
          <w:bCs/>
        </w:rPr>
        <w:t>Rozdział V</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w:t>
      </w:r>
      <w:r w:rsidR="00F61F5C" w:rsidRPr="007140D6">
        <w:rPr>
          <w:rFonts w:ascii="Verdana" w:hAnsi="Verdana" w:cs="Times New Roman"/>
          <w:b/>
          <w:bCs/>
        </w:rPr>
        <w:t xml:space="preserve">Podstawy wykluczenia, o których mowa w art. 108 ust. 1 </w:t>
      </w:r>
      <w:r w:rsidR="00ED6E39">
        <w:rPr>
          <w:rFonts w:ascii="Verdana" w:hAnsi="Verdana" w:cs="Times New Roman"/>
          <w:b/>
          <w:bCs/>
        </w:rPr>
        <w:t xml:space="preserve">ustawy </w:t>
      </w:r>
      <w:proofErr w:type="spellStart"/>
      <w:r w:rsidR="00F61F5C" w:rsidRPr="007140D6">
        <w:rPr>
          <w:rFonts w:ascii="Verdana" w:hAnsi="Verdana" w:cs="Times New Roman"/>
          <w:b/>
          <w:bCs/>
        </w:rPr>
        <w:t>Pzp</w:t>
      </w:r>
      <w:proofErr w:type="spellEnd"/>
      <w:r w:rsidR="00ED6E39">
        <w:rPr>
          <w:rFonts w:ascii="Verdana" w:hAnsi="Verdana" w:cs="Times New Roman"/>
          <w:b/>
          <w:bCs/>
        </w:rPr>
        <w:t>,</w:t>
      </w:r>
      <w:r w:rsidR="00F61F5C" w:rsidRPr="007140D6">
        <w:rPr>
          <w:rFonts w:ascii="Verdana" w:hAnsi="Verdana" w:cs="Times New Roman"/>
          <w:b/>
          <w:bCs/>
        </w:rPr>
        <w:t xml:space="preserve"> art. 109 ust. 1 </w:t>
      </w:r>
      <w:r w:rsidR="00ED6E39">
        <w:rPr>
          <w:rFonts w:ascii="Verdana" w:hAnsi="Verdana" w:cs="Times New Roman"/>
          <w:b/>
          <w:bCs/>
        </w:rPr>
        <w:t xml:space="preserve">ustawy </w:t>
      </w:r>
      <w:proofErr w:type="spellStart"/>
      <w:r w:rsidR="00F61F5C" w:rsidRPr="007140D6">
        <w:rPr>
          <w:rFonts w:ascii="Verdana" w:hAnsi="Verdana" w:cs="Times New Roman"/>
          <w:b/>
          <w:bCs/>
        </w:rPr>
        <w:t>Pzp</w:t>
      </w:r>
      <w:proofErr w:type="spellEnd"/>
      <w:r w:rsidR="007140D6" w:rsidRPr="007140D6">
        <w:rPr>
          <w:rFonts w:ascii="Verdana" w:hAnsi="Verdana" w:cs="Times New Roman"/>
          <w:b/>
          <w:bCs/>
        </w:rPr>
        <w:t xml:space="preserve"> oraz w art. 7 ust. 1 Ustawy o szczególnych rozwiązaniach w zakresie przeciwdziałania wspieraniu agresji na Ukrainę oraz służących ochronie bezpieczeństwa narodowego (Dz. U. 2022 poz. 835)</w:t>
      </w:r>
    </w:p>
    <w:p w14:paraId="3D574281" w14:textId="77777777" w:rsidR="00F61F5C" w:rsidRPr="00D22B94" w:rsidRDefault="00826E6C" w:rsidP="00CB3067">
      <w:pPr>
        <w:numPr>
          <w:ilvl w:val="1"/>
          <w:numId w:val="31"/>
        </w:numPr>
        <w:shd w:val="clear" w:color="auto" w:fill="FFFFFF"/>
        <w:spacing w:before="60" w:after="120" w:line="360" w:lineRule="auto"/>
        <w:ind w:right="11"/>
        <w:jc w:val="both"/>
        <w:rPr>
          <w:rFonts w:ascii="Verdana" w:hAnsi="Verdana"/>
          <w:sz w:val="18"/>
          <w:szCs w:val="18"/>
        </w:rPr>
      </w:pPr>
      <w:r w:rsidRPr="00D22B94">
        <w:rPr>
          <w:rFonts w:ascii="Verdana" w:hAnsi="Verdana" w:cs="Times New Roman"/>
          <w:b/>
          <w:bCs/>
          <w:sz w:val="18"/>
          <w:szCs w:val="18"/>
        </w:rPr>
        <w:t xml:space="preserve">O udzielenie zamówienia mogą ubiegać się </w:t>
      </w:r>
      <w:r w:rsidR="00C81E21" w:rsidRPr="00D22B94">
        <w:rPr>
          <w:rFonts w:ascii="Verdana" w:hAnsi="Verdana" w:cs="Times New Roman"/>
          <w:b/>
          <w:bCs/>
          <w:sz w:val="18"/>
          <w:szCs w:val="18"/>
        </w:rPr>
        <w:t>Wykonawc</w:t>
      </w:r>
      <w:r w:rsidRPr="00D22B94">
        <w:rPr>
          <w:rFonts w:ascii="Verdana" w:hAnsi="Verdana" w:cs="Times New Roman"/>
          <w:b/>
          <w:bCs/>
          <w:sz w:val="18"/>
          <w:szCs w:val="18"/>
        </w:rPr>
        <w:t>y, którzy</w:t>
      </w:r>
      <w:r w:rsidR="00F61F5C" w:rsidRPr="00D22B94">
        <w:rPr>
          <w:rFonts w:ascii="Verdana" w:hAnsi="Verdana" w:cs="Times New Roman"/>
          <w:b/>
          <w:bCs/>
          <w:sz w:val="18"/>
          <w:szCs w:val="18"/>
        </w:rPr>
        <w:t xml:space="preserve"> nie podlegają wykluczeniu na podstawie art. 108 ust. 1 </w:t>
      </w:r>
      <w:proofErr w:type="spellStart"/>
      <w:r w:rsidR="00F61F5C" w:rsidRPr="00D22B94">
        <w:rPr>
          <w:rFonts w:ascii="Verdana" w:hAnsi="Verdana" w:cs="Times New Roman"/>
          <w:b/>
          <w:bCs/>
          <w:sz w:val="18"/>
          <w:szCs w:val="18"/>
        </w:rPr>
        <w:t>Pzp</w:t>
      </w:r>
      <w:proofErr w:type="spellEnd"/>
      <w:r w:rsidR="00D22B94" w:rsidRPr="00D22B94">
        <w:rPr>
          <w:rFonts w:ascii="Verdana" w:hAnsi="Verdana" w:cs="Times New Roman"/>
          <w:b/>
          <w:bCs/>
          <w:sz w:val="18"/>
          <w:szCs w:val="18"/>
        </w:rPr>
        <w:t>.</w:t>
      </w:r>
    </w:p>
    <w:p w14:paraId="579F15AB" w14:textId="77777777" w:rsidR="00F61F5C" w:rsidRPr="00D22B94"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D22B94">
        <w:rPr>
          <w:rFonts w:ascii="Verdana" w:hAnsi="Verdana"/>
          <w:sz w:val="18"/>
          <w:szCs w:val="18"/>
        </w:rPr>
        <w:t>Z postępowania o udzielenie zamówienia wyklucza się</w:t>
      </w:r>
      <w:r w:rsidRPr="00D22B94">
        <w:rPr>
          <w:sz w:val="18"/>
          <w:szCs w:val="18"/>
        </w:rPr>
        <w:t>̨</w:t>
      </w:r>
      <w:r w:rsidRPr="00D22B94">
        <w:rPr>
          <w:rFonts w:ascii="Verdana" w:hAnsi="Verdana"/>
          <w:sz w:val="18"/>
          <w:szCs w:val="18"/>
        </w:rPr>
        <w:t>, z zastrze</w:t>
      </w:r>
      <w:r w:rsidRPr="00D22B94">
        <w:rPr>
          <w:rFonts w:ascii="Verdana" w:hAnsi="Verdana" w:cs="Verdana"/>
          <w:sz w:val="18"/>
          <w:szCs w:val="18"/>
        </w:rPr>
        <w:t>ż</w:t>
      </w:r>
      <w:r w:rsidRPr="00D22B94">
        <w:rPr>
          <w:rFonts w:ascii="Verdana" w:hAnsi="Verdana"/>
          <w:sz w:val="18"/>
          <w:szCs w:val="18"/>
        </w:rPr>
        <w:t xml:space="preserve">eniem art. 110 ust. 2 </w:t>
      </w:r>
      <w:proofErr w:type="spellStart"/>
      <w:r w:rsidRPr="00D22B94">
        <w:rPr>
          <w:rFonts w:ascii="Verdana" w:hAnsi="Verdana"/>
          <w:sz w:val="18"/>
          <w:szCs w:val="18"/>
        </w:rPr>
        <w:t>Pzp</w:t>
      </w:r>
      <w:proofErr w:type="spellEnd"/>
      <w:r w:rsidRPr="00D22B94">
        <w:rPr>
          <w:rFonts w:ascii="Verdana" w:hAnsi="Verdana"/>
          <w:sz w:val="18"/>
          <w:szCs w:val="18"/>
        </w:rPr>
        <w:t>, Wykonawcę</w:t>
      </w:r>
      <w:r w:rsidRPr="00D22B94">
        <w:rPr>
          <w:sz w:val="18"/>
          <w:szCs w:val="18"/>
        </w:rPr>
        <w:t>̨</w:t>
      </w:r>
      <w:r w:rsidRPr="00D22B94">
        <w:rPr>
          <w:rFonts w:ascii="Verdana" w:hAnsi="Verdana"/>
          <w:sz w:val="18"/>
          <w:szCs w:val="18"/>
        </w:rPr>
        <w:t>:</w:t>
      </w:r>
    </w:p>
    <w:p w14:paraId="0D0F33EA" w14:textId="77777777" w:rsidR="00F61F5C" w:rsidRPr="00D22B94" w:rsidRDefault="00F61F5C" w:rsidP="00B072EC">
      <w:pPr>
        <w:numPr>
          <w:ilvl w:val="0"/>
          <w:numId w:val="18"/>
        </w:numPr>
        <w:shd w:val="clear" w:color="auto" w:fill="FFFFFF"/>
        <w:spacing w:before="60" w:after="120" w:line="360" w:lineRule="auto"/>
        <w:ind w:left="1134" w:right="11"/>
        <w:jc w:val="both"/>
        <w:rPr>
          <w:rFonts w:ascii="Verdana" w:hAnsi="Verdana"/>
          <w:sz w:val="18"/>
          <w:szCs w:val="18"/>
        </w:rPr>
      </w:pPr>
      <w:r w:rsidRPr="00D22B94">
        <w:rPr>
          <w:rFonts w:ascii="Verdana" w:hAnsi="Verdana"/>
          <w:sz w:val="18"/>
          <w:szCs w:val="18"/>
        </w:rPr>
        <w:t>będącego osoba</w:t>
      </w:r>
      <w:r w:rsidRPr="00D22B94">
        <w:rPr>
          <w:sz w:val="18"/>
          <w:szCs w:val="18"/>
        </w:rPr>
        <w:t>̨</w:t>
      </w:r>
      <w:r w:rsidRPr="00D22B94">
        <w:rPr>
          <w:rFonts w:ascii="Verdana" w:hAnsi="Verdana"/>
          <w:sz w:val="18"/>
          <w:szCs w:val="18"/>
        </w:rPr>
        <w:t xml:space="preserve"> fizyczna</w:t>
      </w:r>
      <w:r w:rsidRPr="00D22B94">
        <w:rPr>
          <w:sz w:val="18"/>
          <w:szCs w:val="18"/>
        </w:rPr>
        <w:t>̨</w:t>
      </w:r>
      <w:r w:rsidRPr="00D22B94">
        <w:rPr>
          <w:rFonts w:ascii="Verdana" w:hAnsi="Verdana"/>
          <w:sz w:val="18"/>
          <w:szCs w:val="18"/>
        </w:rPr>
        <w:t>, kt</w:t>
      </w:r>
      <w:r w:rsidRPr="00D22B94">
        <w:rPr>
          <w:rFonts w:ascii="Verdana" w:hAnsi="Verdana" w:cs="Verdana"/>
          <w:sz w:val="18"/>
          <w:szCs w:val="18"/>
        </w:rPr>
        <w:t>ó</w:t>
      </w:r>
      <w:r w:rsidRPr="00D22B94">
        <w:rPr>
          <w:rFonts w:ascii="Verdana" w:hAnsi="Verdana"/>
          <w:sz w:val="18"/>
          <w:szCs w:val="18"/>
        </w:rPr>
        <w:t>rego prawomocnie skazano za przest</w:t>
      </w:r>
      <w:r w:rsidRPr="00D22B94">
        <w:rPr>
          <w:rFonts w:ascii="Verdana" w:hAnsi="Verdana" w:cs="Verdana"/>
          <w:sz w:val="18"/>
          <w:szCs w:val="18"/>
        </w:rPr>
        <w:t>ę</w:t>
      </w:r>
      <w:r w:rsidRPr="00D22B94">
        <w:rPr>
          <w:rFonts w:ascii="Verdana" w:hAnsi="Verdana"/>
          <w:sz w:val="18"/>
          <w:szCs w:val="18"/>
        </w:rPr>
        <w:t>pstwo:</w:t>
      </w:r>
    </w:p>
    <w:p w14:paraId="1B4755FA"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udziału w zorganizowanej grupie przestępczej albo związku mającym na celu popełnienie przestępstwa lub przestępstwa skarbowego, o którym mowa w art. 258 Kodeksu karnego, </w:t>
      </w:r>
    </w:p>
    <w:p w14:paraId="4DCD6904" w14:textId="77777777" w:rsidR="00516E06" w:rsidRDefault="00F61F5C" w:rsidP="00516E06">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handlu ludźmi, o którym mowa w art. 189a Kodeksu karnego, </w:t>
      </w:r>
    </w:p>
    <w:p w14:paraId="5C5544E9" w14:textId="56FA9F11" w:rsidR="007D78F9" w:rsidRPr="007D78F9" w:rsidRDefault="007D78F9" w:rsidP="007D78F9">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7D78F9">
        <w:rPr>
          <w:rFonts w:ascii="Verdana" w:hAnsi="Verdana"/>
          <w:color w:val="000000"/>
          <w:sz w:val="18"/>
          <w:szCs w:val="18"/>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w:t>
      </w:r>
      <w:r w:rsidRPr="00516E06">
        <w:rPr>
          <w:rFonts w:ascii="Verdana" w:hAnsi="Verdana" w:cs="Calibri"/>
          <w:sz w:val="18"/>
          <w:szCs w:val="18"/>
        </w:rPr>
        <w:t>(</w:t>
      </w:r>
      <w:proofErr w:type="spellStart"/>
      <w:r>
        <w:rPr>
          <w:rFonts w:ascii="Verdana" w:hAnsi="Verdana" w:cs="Calibri"/>
          <w:sz w:val="18"/>
          <w:szCs w:val="18"/>
        </w:rPr>
        <w:t>t.j</w:t>
      </w:r>
      <w:proofErr w:type="spellEnd"/>
      <w:r>
        <w:rPr>
          <w:rFonts w:ascii="Verdana" w:hAnsi="Verdana" w:cs="Calibri"/>
          <w:sz w:val="18"/>
          <w:szCs w:val="18"/>
        </w:rPr>
        <w:t xml:space="preserve">. </w:t>
      </w:r>
      <w:r w:rsidRPr="00516E06">
        <w:rPr>
          <w:rFonts w:ascii="Verdana" w:hAnsi="Verdana" w:cs="Calibri"/>
          <w:sz w:val="18"/>
          <w:szCs w:val="18"/>
        </w:rPr>
        <w:t xml:space="preserve">Dz. U. z poz. </w:t>
      </w:r>
      <w:r w:rsidRPr="00946695">
        <w:rPr>
          <w:rFonts w:ascii="Verdana" w:hAnsi="Verdana" w:cs="Calibri"/>
          <w:bCs/>
          <w:iCs/>
          <w:sz w:val="18"/>
          <w:szCs w:val="18"/>
        </w:rPr>
        <w:t>2022, poz.</w:t>
      </w:r>
      <w:r w:rsidR="00370E46">
        <w:rPr>
          <w:rFonts w:ascii="Verdana" w:hAnsi="Verdana" w:cs="Calibri"/>
          <w:bCs/>
          <w:iCs/>
          <w:sz w:val="18"/>
          <w:szCs w:val="18"/>
        </w:rPr>
        <w:t xml:space="preserve"> </w:t>
      </w:r>
      <w:r w:rsidRPr="00946695">
        <w:rPr>
          <w:rFonts w:ascii="Verdana" w:hAnsi="Verdana" w:cs="Calibri"/>
          <w:bCs/>
          <w:iCs/>
          <w:sz w:val="18"/>
          <w:szCs w:val="18"/>
        </w:rPr>
        <w:t>463</w:t>
      </w:r>
      <w:r w:rsidRPr="00516E06">
        <w:rPr>
          <w:rFonts w:ascii="Verdana" w:hAnsi="Verdana" w:cs="Calibri"/>
          <w:sz w:val="18"/>
          <w:szCs w:val="18"/>
        </w:rPr>
        <w:t>),</w:t>
      </w:r>
    </w:p>
    <w:p w14:paraId="667A7168" w14:textId="1D9738EF"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finansowania przestępstwa o charakterze terrorystycznym, o którym mowa w art. 165a Kodeksu karnego, lub przestępstwo udaremniania lub utrudniania stwierdzenia przestępnego pochodzenia pieniędzy lub ukrywania ich pochodzenia, o którym mowa</w:t>
      </w:r>
      <w:r w:rsidR="00C0735A">
        <w:rPr>
          <w:rFonts w:ascii="Verdana" w:hAnsi="Verdana"/>
          <w:sz w:val="18"/>
          <w:szCs w:val="18"/>
        </w:rPr>
        <w:t xml:space="preserve">             </w:t>
      </w:r>
      <w:r w:rsidRPr="00D22B94">
        <w:rPr>
          <w:rFonts w:ascii="Verdana" w:hAnsi="Verdana"/>
          <w:sz w:val="18"/>
          <w:szCs w:val="18"/>
        </w:rPr>
        <w:t xml:space="preserve"> w art. 299 Kodeksu karnego, </w:t>
      </w:r>
    </w:p>
    <w:p w14:paraId="025D9A98"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o charakterze terrorystycznym, o którym mowa w art. 115 §</w:t>
      </w:r>
      <w:r w:rsidR="00083DA1" w:rsidRPr="00D22B94">
        <w:rPr>
          <w:rFonts w:ascii="Verdana" w:hAnsi="Verdana"/>
          <w:sz w:val="18"/>
          <w:szCs w:val="18"/>
        </w:rPr>
        <w:t xml:space="preserve"> 20 Kodeksu karnego, lub mające</w:t>
      </w:r>
      <w:r w:rsidRPr="00D22B94">
        <w:rPr>
          <w:rFonts w:ascii="Verdana" w:hAnsi="Verdana"/>
          <w:sz w:val="18"/>
          <w:szCs w:val="18"/>
        </w:rPr>
        <w:t xml:space="preserve"> na celu popełnienie tego przestępstwa, </w:t>
      </w:r>
    </w:p>
    <w:p w14:paraId="5C007DB4" w14:textId="77777777" w:rsidR="00F61F5C" w:rsidRPr="00D22B94" w:rsidRDefault="00083DA1"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powierzenie wykonywania pracy małoletniemu cudzoziemco</w:t>
      </w:r>
      <w:r w:rsidR="00F61F5C" w:rsidRPr="00D22B94">
        <w:rPr>
          <w:rFonts w:ascii="Verdana" w:hAnsi="Verdana"/>
          <w:sz w:val="18"/>
          <w:szCs w:val="18"/>
        </w:rPr>
        <w:t>w</w:t>
      </w:r>
      <w:r w:rsidRPr="00D22B94">
        <w:rPr>
          <w:rFonts w:ascii="Verdana" w:hAnsi="Verdana"/>
          <w:sz w:val="18"/>
          <w:szCs w:val="18"/>
        </w:rPr>
        <w:t>i</w:t>
      </w:r>
      <w:r w:rsidR="00F61F5C" w:rsidRPr="00D22B94">
        <w:rPr>
          <w:rFonts w:ascii="Verdana" w:hAnsi="Verdana"/>
          <w:sz w:val="18"/>
          <w:szCs w:val="18"/>
        </w:rPr>
        <w:t xml:space="preserve">, o </w:t>
      </w:r>
      <w:r w:rsidRPr="00D22B94">
        <w:rPr>
          <w:rFonts w:ascii="Verdana" w:hAnsi="Verdana"/>
          <w:sz w:val="18"/>
          <w:szCs w:val="18"/>
        </w:rPr>
        <w:t>którym</w:t>
      </w:r>
      <w:r w:rsidR="00F61F5C" w:rsidRPr="00D22B94">
        <w:rPr>
          <w:rFonts w:ascii="Verdana" w:hAnsi="Verdana"/>
          <w:sz w:val="18"/>
          <w:szCs w:val="18"/>
        </w:rPr>
        <w:t xml:space="preserve"> mowa w art. 9 ust. 2 ustawy z dnia 15 czerwca 2012 r. o skutkach powierzania wykonywania pracy cudzoziemcom </w:t>
      </w:r>
      <w:r w:rsidRPr="00D22B94">
        <w:rPr>
          <w:rFonts w:ascii="Verdana" w:hAnsi="Verdana"/>
          <w:sz w:val="18"/>
          <w:szCs w:val="18"/>
        </w:rPr>
        <w:t>przebywają</w:t>
      </w:r>
      <w:r w:rsidRPr="00D22B94">
        <w:rPr>
          <w:sz w:val="18"/>
          <w:szCs w:val="18"/>
        </w:rPr>
        <w:t>c</w:t>
      </w:r>
      <w:r w:rsidRPr="00D22B94">
        <w:rPr>
          <w:rFonts w:ascii="Verdana" w:hAnsi="Verdana"/>
          <w:sz w:val="18"/>
          <w:szCs w:val="18"/>
        </w:rPr>
        <w:t>ym</w:t>
      </w:r>
      <w:r w:rsidR="00F61F5C" w:rsidRPr="00D22B94">
        <w:rPr>
          <w:rFonts w:ascii="Verdana" w:hAnsi="Verdana"/>
          <w:sz w:val="18"/>
          <w:szCs w:val="18"/>
        </w:rPr>
        <w:t xml:space="preserve"> wbrew przepisom na terytorium Rzeczypospolitej Polskiej (Dz. U. poz. 769), </w:t>
      </w:r>
    </w:p>
    <w:p w14:paraId="19E33CFC" w14:textId="77777777" w:rsidR="00F61F5C" w:rsidRPr="00D22B94" w:rsidRDefault="00F61F5C"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sidRPr="00D22B94">
        <w:rPr>
          <w:rFonts w:ascii="Verdana" w:hAnsi="Verdana"/>
          <w:sz w:val="18"/>
          <w:szCs w:val="18"/>
        </w:rPr>
        <w:t xml:space="preserve">przeciwko obrotowi gospodarczemu, o </w:t>
      </w:r>
      <w:r w:rsidR="00083DA1" w:rsidRPr="00D22B94">
        <w:rPr>
          <w:rFonts w:ascii="Verdana" w:hAnsi="Verdana"/>
          <w:sz w:val="18"/>
          <w:szCs w:val="18"/>
        </w:rPr>
        <w:t>których</w:t>
      </w:r>
      <w:r w:rsidRPr="00D22B94">
        <w:rPr>
          <w:rFonts w:ascii="Verdana" w:hAnsi="Verdana"/>
          <w:sz w:val="18"/>
          <w:szCs w:val="18"/>
        </w:rPr>
        <w:t xml:space="preserve"> mowa w art. 296–307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Pr="00D22B94">
        <w:rPr>
          <w:rFonts w:ascii="Verdana" w:hAnsi="Verdana"/>
          <w:sz w:val="18"/>
          <w:szCs w:val="18"/>
        </w:rPr>
        <w:t xml:space="preserve"> oszustwa, o </w:t>
      </w:r>
      <w:r w:rsidR="00083DA1" w:rsidRPr="00D22B94">
        <w:rPr>
          <w:rFonts w:ascii="Verdana" w:hAnsi="Verdana"/>
          <w:sz w:val="18"/>
          <w:szCs w:val="18"/>
        </w:rPr>
        <w:t>którym</w:t>
      </w:r>
      <w:r w:rsidRPr="00D22B94">
        <w:rPr>
          <w:rFonts w:ascii="Verdana" w:hAnsi="Verdana"/>
          <w:sz w:val="18"/>
          <w:szCs w:val="18"/>
        </w:rPr>
        <w:t xml:space="preserve"> mowa w art. 286 Kodeksu karnego, </w:t>
      </w:r>
      <w:r w:rsidR="00083DA1" w:rsidRPr="00D22B94">
        <w:rPr>
          <w:rFonts w:ascii="Verdana" w:hAnsi="Verdana"/>
          <w:sz w:val="18"/>
          <w:szCs w:val="18"/>
        </w:rPr>
        <w:t>przestę</w:t>
      </w:r>
      <w:r w:rsidR="00083DA1" w:rsidRPr="00D22B94">
        <w:rPr>
          <w:sz w:val="18"/>
          <w:szCs w:val="18"/>
        </w:rPr>
        <w:t>p</w:t>
      </w:r>
      <w:r w:rsidR="00083DA1" w:rsidRPr="00D22B94">
        <w:rPr>
          <w:rFonts w:ascii="Verdana" w:hAnsi="Verdana"/>
          <w:sz w:val="18"/>
          <w:szCs w:val="18"/>
        </w:rPr>
        <w:t>stwo</w:t>
      </w:r>
      <w:r w:rsidR="00D22B94">
        <w:rPr>
          <w:rFonts w:ascii="Verdana" w:hAnsi="Verdana"/>
          <w:sz w:val="18"/>
          <w:szCs w:val="18"/>
        </w:rPr>
        <w:t xml:space="preserve"> przeciwko wiarygodności dokumentów, o któ</w:t>
      </w:r>
      <w:r w:rsidRPr="00D22B94">
        <w:rPr>
          <w:rFonts w:ascii="Verdana" w:hAnsi="Verdana"/>
          <w:sz w:val="18"/>
          <w:szCs w:val="18"/>
        </w:rPr>
        <w:t>rych mowa w art. 270</w:t>
      </w:r>
      <w:r w:rsidRPr="00D22B94">
        <w:rPr>
          <w:rFonts w:ascii="Verdana" w:hAnsi="Verdana" w:cs="Verdana"/>
          <w:sz w:val="18"/>
          <w:szCs w:val="18"/>
        </w:rPr>
        <w:t>–</w:t>
      </w:r>
      <w:r w:rsidRPr="00D22B94">
        <w:rPr>
          <w:rFonts w:ascii="Verdana" w:hAnsi="Verdana"/>
          <w:sz w:val="18"/>
          <w:szCs w:val="18"/>
        </w:rPr>
        <w:t xml:space="preserve">277d Kodeksu </w:t>
      </w:r>
      <w:r w:rsidR="00D22B94">
        <w:rPr>
          <w:rFonts w:ascii="Verdana" w:hAnsi="Verdana"/>
          <w:sz w:val="18"/>
          <w:szCs w:val="18"/>
        </w:rPr>
        <w:lastRenderedPageBreak/>
        <w:t>karnego, lub przestę</w:t>
      </w:r>
      <w:r w:rsidRPr="00D22B94">
        <w:rPr>
          <w:rFonts w:ascii="Verdana" w:hAnsi="Verdana"/>
          <w:sz w:val="18"/>
          <w:szCs w:val="18"/>
        </w:rPr>
        <w:t xml:space="preserve">pstwo skarbowe, </w:t>
      </w:r>
    </w:p>
    <w:p w14:paraId="3DA74AD1" w14:textId="5FBF36AC" w:rsidR="00F61F5C" w:rsidRPr="00D22B94" w:rsidRDefault="00D22B94" w:rsidP="00B072EC">
      <w:pPr>
        <w:numPr>
          <w:ilvl w:val="1"/>
          <w:numId w:val="19"/>
        </w:numPr>
        <w:shd w:val="clear" w:color="auto" w:fill="FFFFFF"/>
        <w:tabs>
          <w:tab w:val="clear" w:pos="720"/>
        </w:tabs>
        <w:spacing w:before="60" w:after="120" w:line="360" w:lineRule="auto"/>
        <w:ind w:left="1701" w:right="11" w:hanging="283"/>
        <w:jc w:val="both"/>
        <w:rPr>
          <w:rFonts w:ascii="Verdana" w:hAnsi="Verdana"/>
          <w:sz w:val="18"/>
          <w:szCs w:val="18"/>
        </w:rPr>
      </w:pPr>
      <w:r>
        <w:rPr>
          <w:rFonts w:ascii="Verdana" w:hAnsi="Verdana"/>
          <w:sz w:val="18"/>
          <w:szCs w:val="18"/>
        </w:rPr>
        <w:t>o któ</w:t>
      </w:r>
      <w:r w:rsidR="00F61F5C" w:rsidRPr="00D22B94">
        <w:rPr>
          <w:rFonts w:ascii="Verdana" w:hAnsi="Verdana"/>
          <w:sz w:val="18"/>
          <w:szCs w:val="18"/>
        </w:rPr>
        <w:t xml:space="preserve">rym mowa w art. 9 ust. 1 i 3 lub art. 10 ustawy z dnia 15 czerwca 2012 r. </w:t>
      </w:r>
      <w:r w:rsidR="00C0735A">
        <w:rPr>
          <w:rFonts w:ascii="Verdana" w:hAnsi="Verdana"/>
          <w:sz w:val="18"/>
          <w:szCs w:val="18"/>
        </w:rPr>
        <w:t xml:space="preserve">                    </w:t>
      </w:r>
      <w:r w:rsidR="00F61F5C" w:rsidRPr="00D22B94">
        <w:rPr>
          <w:rFonts w:ascii="Verdana" w:hAnsi="Verdana"/>
          <w:sz w:val="18"/>
          <w:szCs w:val="18"/>
        </w:rPr>
        <w:t>o skutkach powierzania wykonywan</w:t>
      </w:r>
      <w:r>
        <w:rPr>
          <w:rFonts w:ascii="Verdana" w:hAnsi="Verdana"/>
          <w:sz w:val="18"/>
          <w:szCs w:val="18"/>
        </w:rPr>
        <w:t>ia pracy cudzoziemcom przebywają</w:t>
      </w:r>
      <w:r w:rsidR="00F61F5C" w:rsidRPr="00D22B94">
        <w:rPr>
          <w:rFonts w:ascii="Verdana" w:hAnsi="Verdana"/>
          <w:sz w:val="18"/>
          <w:szCs w:val="18"/>
        </w:rPr>
        <w:t xml:space="preserve">cym wbrew przepisom na terytorium Rzeczypospolitej Polskiej </w:t>
      </w:r>
      <w:r w:rsidR="00795EE8" w:rsidRPr="00795EE8">
        <w:rPr>
          <w:rFonts w:ascii="Verdana" w:hAnsi="Verdana" w:cs="Open Sans"/>
          <w:sz w:val="18"/>
          <w:szCs w:val="18"/>
          <w:shd w:val="clear" w:color="auto" w:fill="FFFFFF"/>
        </w:rPr>
        <w:t>(</w:t>
      </w:r>
      <w:proofErr w:type="spellStart"/>
      <w:r w:rsidR="00795EE8" w:rsidRPr="00795EE8">
        <w:rPr>
          <w:rFonts w:ascii="Verdana" w:hAnsi="Verdana" w:cs="Open Sans"/>
          <w:sz w:val="18"/>
          <w:szCs w:val="18"/>
          <w:shd w:val="clear" w:color="auto" w:fill="FFFFFF"/>
        </w:rPr>
        <w:t>t.j</w:t>
      </w:r>
      <w:proofErr w:type="spellEnd"/>
      <w:r w:rsidR="00795EE8" w:rsidRPr="00795EE8">
        <w:rPr>
          <w:rFonts w:ascii="Verdana" w:hAnsi="Verdana" w:cs="Open Sans"/>
          <w:sz w:val="18"/>
          <w:szCs w:val="18"/>
          <w:shd w:val="clear" w:color="auto" w:fill="FFFFFF"/>
        </w:rPr>
        <w:t>. Dz. U. z 2021 r. poz. 1745).</w:t>
      </w:r>
    </w:p>
    <w:p w14:paraId="55EE0167" w14:textId="77777777" w:rsidR="00F61F5C" w:rsidRPr="00D22B94" w:rsidRDefault="00F61F5C" w:rsidP="00F61F5C">
      <w:pPr>
        <w:shd w:val="clear" w:color="auto" w:fill="FFFFFF"/>
        <w:spacing w:before="60" w:after="120" w:line="360" w:lineRule="auto"/>
        <w:ind w:left="720" w:right="11"/>
        <w:jc w:val="both"/>
        <w:rPr>
          <w:rFonts w:ascii="Verdana" w:hAnsi="Verdana"/>
          <w:sz w:val="18"/>
          <w:szCs w:val="18"/>
        </w:rPr>
      </w:pPr>
      <w:r w:rsidRPr="00D22B94">
        <w:rPr>
          <w:rFonts w:ascii="Verdana" w:hAnsi="Verdana"/>
          <w:sz w:val="18"/>
          <w:szCs w:val="18"/>
        </w:rPr>
        <w:t>– lub za o</w:t>
      </w:r>
      <w:r w:rsidR="00D22B94">
        <w:rPr>
          <w:rFonts w:ascii="Verdana" w:hAnsi="Verdana"/>
          <w:sz w:val="18"/>
          <w:szCs w:val="18"/>
        </w:rPr>
        <w:t>dpowiedni czyn zabroniony okreś</w:t>
      </w:r>
      <w:r w:rsidRPr="00D22B94">
        <w:rPr>
          <w:rFonts w:ascii="Verdana" w:hAnsi="Verdana"/>
          <w:sz w:val="18"/>
          <w:szCs w:val="18"/>
        </w:rPr>
        <w:t xml:space="preserve">lony w przepisach prawa obcego; </w:t>
      </w:r>
    </w:p>
    <w:p w14:paraId="26B89F37" w14:textId="23B4B8DD" w:rsidR="00F61F5C" w:rsidRPr="00D22B94" w:rsidRDefault="00CC273A" w:rsidP="00B072EC">
      <w:pPr>
        <w:numPr>
          <w:ilvl w:val="1"/>
          <w:numId w:val="20"/>
        </w:numPr>
        <w:shd w:val="clear" w:color="auto" w:fill="FFFFFF"/>
        <w:tabs>
          <w:tab w:val="clear" w:pos="720"/>
        </w:tabs>
        <w:spacing w:before="60" w:after="120" w:line="360" w:lineRule="auto"/>
        <w:ind w:left="1134" w:right="11" w:hanging="294"/>
        <w:jc w:val="both"/>
        <w:rPr>
          <w:rFonts w:ascii="Verdana" w:hAnsi="Verdana"/>
          <w:sz w:val="18"/>
          <w:szCs w:val="18"/>
        </w:rPr>
      </w:pPr>
      <w:r w:rsidRPr="00D22B94">
        <w:rPr>
          <w:rFonts w:ascii="Verdana" w:hAnsi="Verdana"/>
          <w:sz w:val="18"/>
          <w:szCs w:val="18"/>
        </w:rPr>
        <w:t>jeż</w:t>
      </w:r>
      <w:r w:rsidR="00D22B94">
        <w:rPr>
          <w:rFonts w:ascii="Verdana" w:hAnsi="Verdana"/>
          <w:sz w:val="18"/>
          <w:szCs w:val="18"/>
        </w:rPr>
        <w:t>eli urzę</w:t>
      </w:r>
      <w:r w:rsidRPr="00D22B94">
        <w:rPr>
          <w:rFonts w:ascii="Verdana" w:hAnsi="Verdana"/>
          <w:sz w:val="18"/>
          <w:szCs w:val="18"/>
        </w:rPr>
        <w:t>duj</w:t>
      </w:r>
      <w:r w:rsidRPr="00D22B94">
        <w:rPr>
          <w:sz w:val="18"/>
          <w:szCs w:val="18"/>
        </w:rPr>
        <w:t>ą</w:t>
      </w:r>
      <w:r w:rsidR="00F61F5C" w:rsidRPr="00D22B94">
        <w:rPr>
          <w:rFonts w:ascii="Verdana" w:hAnsi="Verdana"/>
          <w:sz w:val="18"/>
          <w:szCs w:val="18"/>
        </w:rPr>
        <w:t>cego cz</w:t>
      </w:r>
      <w:r w:rsidR="00F61F5C" w:rsidRPr="00D22B94">
        <w:rPr>
          <w:rFonts w:ascii="Verdana" w:hAnsi="Verdana" w:cs="Verdana"/>
          <w:sz w:val="18"/>
          <w:szCs w:val="18"/>
        </w:rPr>
        <w:t>ł</w:t>
      </w:r>
      <w:r w:rsidR="00F61F5C" w:rsidRPr="00D22B94">
        <w:rPr>
          <w:rFonts w:ascii="Verdana" w:hAnsi="Verdana"/>
          <w:sz w:val="18"/>
          <w:szCs w:val="18"/>
        </w:rPr>
        <w:t>onka jego orga</w:t>
      </w:r>
      <w:r w:rsidR="00D22B94">
        <w:rPr>
          <w:rFonts w:ascii="Verdana" w:hAnsi="Verdana"/>
          <w:sz w:val="18"/>
          <w:szCs w:val="18"/>
        </w:rPr>
        <w:t>nu zarządzają</w:t>
      </w:r>
      <w:r w:rsidR="00F6341B">
        <w:rPr>
          <w:rFonts w:ascii="Verdana" w:hAnsi="Verdana"/>
          <w:sz w:val="18"/>
          <w:szCs w:val="18"/>
        </w:rPr>
        <w:t>cego lub nadzorczego wspólnika spó</w:t>
      </w:r>
      <w:r w:rsidR="00F61F5C" w:rsidRPr="00D22B94">
        <w:rPr>
          <w:rFonts w:ascii="Verdana" w:hAnsi="Verdana" w:cs="Verdana"/>
          <w:sz w:val="18"/>
          <w:szCs w:val="18"/>
        </w:rPr>
        <w:t>ł</w:t>
      </w:r>
      <w:r w:rsidR="00F6341B">
        <w:rPr>
          <w:rFonts w:ascii="Verdana" w:hAnsi="Verdana"/>
          <w:sz w:val="18"/>
          <w:szCs w:val="18"/>
        </w:rPr>
        <w:t xml:space="preserve">ki </w:t>
      </w:r>
      <w:r w:rsidR="00C0735A">
        <w:rPr>
          <w:rFonts w:ascii="Verdana" w:hAnsi="Verdana"/>
          <w:sz w:val="18"/>
          <w:szCs w:val="18"/>
        </w:rPr>
        <w:t xml:space="preserve">               </w:t>
      </w:r>
      <w:r w:rsidR="00F6341B">
        <w:rPr>
          <w:rFonts w:ascii="Verdana" w:hAnsi="Verdana"/>
          <w:sz w:val="18"/>
          <w:szCs w:val="18"/>
        </w:rPr>
        <w:t>w spó</w:t>
      </w:r>
      <w:r w:rsidR="00F61F5C" w:rsidRPr="00D22B94">
        <w:rPr>
          <w:rFonts w:ascii="Verdana" w:hAnsi="Verdana" w:cs="Verdana"/>
          <w:sz w:val="18"/>
          <w:szCs w:val="18"/>
        </w:rPr>
        <w:t>ł</w:t>
      </w:r>
      <w:r w:rsidR="00F61F5C" w:rsidRPr="00D22B94">
        <w:rPr>
          <w:rFonts w:ascii="Verdana" w:hAnsi="Verdana"/>
          <w:sz w:val="18"/>
          <w:szCs w:val="18"/>
        </w:rPr>
        <w:t>ce jawnej lub partnerski</w:t>
      </w:r>
      <w:r w:rsidR="00F6341B">
        <w:rPr>
          <w:rFonts w:ascii="Verdana" w:hAnsi="Verdana"/>
          <w:sz w:val="18"/>
          <w:szCs w:val="18"/>
        </w:rPr>
        <w:t>ej albo komplementariusza w spó</w:t>
      </w:r>
      <w:r w:rsidR="00F61F5C" w:rsidRPr="00D22B94">
        <w:rPr>
          <w:rFonts w:ascii="Verdana" w:hAnsi="Verdana" w:cs="Verdana"/>
          <w:sz w:val="18"/>
          <w:szCs w:val="18"/>
        </w:rPr>
        <w:t>ł</w:t>
      </w:r>
      <w:r w:rsidR="00F61F5C" w:rsidRPr="00D22B94">
        <w:rPr>
          <w:rFonts w:ascii="Verdana" w:hAnsi="Verdana"/>
          <w:sz w:val="18"/>
          <w:szCs w:val="18"/>
        </w:rPr>
        <w:t>ce komandytowej lub komandytowo-akcyjnej lub prokurent</w:t>
      </w:r>
      <w:r w:rsidR="00F6341B">
        <w:rPr>
          <w:rFonts w:ascii="Verdana" w:hAnsi="Verdana"/>
          <w:sz w:val="18"/>
          <w:szCs w:val="18"/>
        </w:rPr>
        <w:t>a prawomocnie skazano za przestępstwo, o któ</w:t>
      </w:r>
      <w:r w:rsidR="00F61F5C" w:rsidRPr="00D22B94">
        <w:rPr>
          <w:rFonts w:ascii="Verdana" w:hAnsi="Verdana"/>
          <w:sz w:val="18"/>
          <w:szCs w:val="18"/>
        </w:rPr>
        <w:t>rym mowa w pkt 1;</w:t>
      </w:r>
    </w:p>
    <w:p w14:paraId="13C0CFCF" w14:textId="70A4FFC5" w:rsidR="00F61F5C" w:rsidRPr="00D22B94"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wobec któ</w:t>
      </w:r>
      <w:r w:rsidR="00F61F5C" w:rsidRPr="00D22B94">
        <w:rPr>
          <w:rFonts w:ascii="Verdana" w:hAnsi="Verdana"/>
          <w:sz w:val="18"/>
          <w:szCs w:val="18"/>
        </w:rPr>
        <w:t>rego wyda</w:t>
      </w:r>
      <w:r>
        <w:rPr>
          <w:rFonts w:ascii="Verdana" w:hAnsi="Verdana"/>
          <w:sz w:val="18"/>
          <w:szCs w:val="18"/>
        </w:rPr>
        <w:t>no prawomocny wyrok są</w:t>
      </w:r>
      <w:r w:rsidR="00F61F5C" w:rsidRPr="00D22B94">
        <w:rPr>
          <w:rFonts w:ascii="Verdana" w:hAnsi="Verdana"/>
          <w:sz w:val="18"/>
          <w:szCs w:val="18"/>
        </w:rPr>
        <w:t>du lub ostateczna</w:t>
      </w:r>
      <w:r w:rsidR="00F61F5C" w:rsidRPr="00D22B94">
        <w:rPr>
          <w:sz w:val="18"/>
          <w:szCs w:val="18"/>
        </w:rPr>
        <w:t>̨</w:t>
      </w:r>
      <w:r w:rsidR="00F61F5C" w:rsidRPr="00D22B94">
        <w:rPr>
          <w:rFonts w:ascii="Verdana" w:hAnsi="Verdana"/>
          <w:sz w:val="18"/>
          <w:szCs w:val="18"/>
        </w:rPr>
        <w:t xml:space="preserve"> decyzje</w:t>
      </w:r>
      <w:r w:rsidR="00F61F5C" w:rsidRPr="00D22B94">
        <w:rPr>
          <w:sz w:val="18"/>
          <w:szCs w:val="18"/>
        </w:rPr>
        <w:t>̨</w:t>
      </w:r>
      <w:r w:rsidR="00F61F5C" w:rsidRPr="00D22B94">
        <w:rPr>
          <w:rFonts w:ascii="Verdana" w:hAnsi="Verdana"/>
          <w:sz w:val="18"/>
          <w:szCs w:val="18"/>
        </w:rPr>
        <w:t xml:space="preserve"> administracyjna</w:t>
      </w:r>
      <w:r w:rsidR="00F61F5C" w:rsidRPr="00D22B94">
        <w:rPr>
          <w:sz w:val="18"/>
          <w:szCs w:val="18"/>
        </w:rPr>
        <w:t>̨</w:t>
      </w:r>
      <w:r w:rsidR="00C0735A">
        <w:rPr>
          <w:sz w:val="18"/>
          <w:szCs w:val="18"/>
        </w:rPr>
        <w:t xml:space="preserve">                </w:t>
      </w:r>
      <w:r w:rsidR="00F61F5C" w:rsidRPr="00D22B94">
        <w:rPr>
          <w:rFonts w:ascii="Verdana" w:hAnsi="Verdana"/>
          <w:sz w:val="18"/>
          <w:szCs w:val="18"/>
        </w:rPr>
        <w:t xml:space="preserve"> o </w:t>
      </w:r>
      <w:r>
        <w:rPr>
          <w:rFonts w:ascii="Verdana" w:hAnsi="Verdana"/>
          <w:sz w:val="18"/>
          <w:szCs w:val="18"/>
        </w:rPr>
        <w:t>zaleganiu z uiszczeniem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Pr>
          <w:rFonts w:ascii="Verdana" w:hAnsi="Verdana"/>
          <w:sz w:val="18"/>
          <w:szCs w:val="18"/>
        </w:rPr>
        <w:t>eczne lub zdrowotne, chyba ż</w:t>
      </w:r>
      <w:r w:rsidR="00F61F5C" w:rsidRPr="00D22B94">
        <w:rPr>
          <w:rFonts w:ascii="Verdana" w:hAnsi="Verdana"/>
          <w:sz w:val="18"/>
          <w:szCs w:val="18"/>
        </w:rPr>
        <w:t>e wykonawca odpowiednio przed up</w:t>
      </w:r>
      <w:r w:rsidR="00F61F5C" w:rsidRPr="00D22B94">
        <w:rPr>
          <w:rFonts w:ascii="Verdana" w:hAnsi="Verdana" w:cs="Verdana"/>
          <w:sz w:val="18"/>
          <w:szCs w:val="18"/>
        </w:rPr>
        <w:t>ł</w:t>
      </w:r>
      <w:r w:rsidR="00F61F5C" w:rsidRPr="00D22B94">
        <w:rPr>
          <w:rFonts w:ascii="Verdana" w:hAnsi="Verdana"/>
          <w:sz w:val="18"/>
          <w:szCs w:val="18"/>
        </w:rPr>
        <w:t>yw</w:t>
      </w:r>
      <w:r>
        <w:rPr>
          <w:rFonts w:ascii="Verdana" w:hAnsi="Verdana"/>
          <w:sz w:val="18"/>
          <w:szCs w:val="18"/>
        </w:rPr>
        <w:t>em terminu do składania wnioskó</w:t>
      </w:r>
      <w:r w:rsidR="00F61F5C" w:rsidRPr="00D22B94">
        <w:rPr>
          <w:rFonts w:ascii="Verdana" w:hAnsi="Verdana"/>
          <w:sz w:val="18"/>
          <w:szCs w:val="18"/>
        </w:rPr>
        <w:t>w o dopuszczenie</w:t>
      </w:r>
      <w:r>
        <w:rPr>
          <w:rFonts w:ascii="Verdana" w:hAnsi="Verdana"/>
          <w:sz w:val="18"/>
          <w:szCs w:val="18"/>
        </w:rPr>
        <w:t xml:space="preserve"> do udziału w postę</w:t>
      </w:r>
      <w:r w:rsidR="00F61F5C" w:rsidRPr="00D22B94">
        <w:rPr>
          <w:rFonts w:ascii="Verdana" w:hAnsi="Verdana"/>
          <w:sz w:val="18"/>
          <w:szCs w:val="18"/>
        </w:rPr>
        <w:t>powaniu albo przed up</w:t>
      </w:r>
      <w:r w:rsidR="00F61F5C" w:rsidRPr="00D22B94">
        <w:rPr>
          <w:rFonts w:ascii="Verdana" w:hAnsi="Verdana" w:cs="Verdana"/>
          <w:sz w:val="18"/>
          <w:szCs w:val="18"/>
        </w:rPr>
        <w:t>ł</w:t>
      </w:r>
      <w:r w:rsidR="00F61F5C" w:rsidRPr="00D22B94">
        <w:rPr>
          <w:rFonts w:ascii="Verdana" w:hAnsi="Verdana"/>
          <w:sz w:val="18"/>
          <w:szCs w:val="18"/>
        </w:rPr>
        <w:t>ywem terminu sk</w:t>
      </w:r>
      <w:r w:rsidR="00F61F5C" w:rsidRPr="00D22B94">
        <w:rPr>
          <w:rFonts w:ascii="Verdana" w:hAnsi="Verdana" w:cs="Verdana"/>
          <w:sz w:val="18"/>
          <w:szCs w:val="18"/>
        </w:rPr>
        <w:t>ł</w:t>
      </w:r>
      <w:r w:rsidR="00F61F5C" w:rsidRPr="00D22B94">
        <w:rPr>
          <w:rFonts w:ascii="Verdana" w:hAnsi="Verdana"/>
          <w:sz w:val="18"/>
          <w:szCs w:val="18"/>
        </w:rPr>
        <w:t>adania ofert dokona</w:t>
      </w:r>
      <w:r w:rsidR="00F61F5C" w:rsidRPr="00D22B94">
        <w:rPr>
          <w:rFonts w:ascii="Verdana" w:hAnsi="Verdana" w:cs="Verdana"/>
          <w:sz w:val="18"/>
          <w:szCs w:val="18"/>
        </w:rPr>
        <w:t>ł</w:t>
      </w:r>
      <w:r w:rsidR="00F61F5C" w:rsidRPr="00D22B94">
        <w:rPr>
          <w:rFonts w:ascii="Verdana" w:hAnsi="Verdana"/>
          <w:sz w:val="18"/>
          <w:szCs w:val="18"/>
        </w:rPr>
        <w:t xml:space="preserve"> p</w:t>
      </w:r>
      <w:r w:rsidR="00F61F5C" w:rsidRPr="00D22B94">
        <w:rPr>
          <w:rFonts w:ascii="Verdana" w:hAnsi="Verdana" w:cs="Verdana"/>
          <w:sz w:val="18"/>
          <w:szCs w:val="18"/>
        </w:rPr>
        <w:t>ł</w:t>
      </w:r>
      <w:r w:rsidR="00D22B94">
        <w:rPr>
          <w:rFonts w:ascii="Verdana" w:hAnsi="Verdana"/>
          <w:sz w:val="18"/>
          <w:szCs w:val="18"/>
        </w:rPr>
        <w:t>atności należ</w:t>
      </w:r>
      <w:r>
        <w:rPr>
          <w:rFonts w:ascii="Verdana" w:hAnsi="Verdana"/>
          <w:sz w:val="18"/>
          <w:szCs w:val="18"/>
        </w:rPr>
        <w:t>nych podatkó</w:t>
      </w:r>
      <w:r w:rsidR="00F61F5C" w:rsidRPr="00D22B94">
        <w:rPr>
          <w:rFonts w:ascii="Verdana" w:hAnsi="Verdana"/>
          <w:sz w:val="18"/>
          <w:szCs w:val="18"/>
        </w:rPr>
        <w:t>w, op</w:t>
      </w:r>
      <w:r w:rsidR="00F61F5C" w:rsidRPr="00D22B94">
        <w:rPr>
          <w:rFonts w:ascii="Verdana" w:hAnsi="Verdana" w:cs="Verdana"/>
          <w:sz w:val="18"/>
          <w:szCs w:val="18"/>
        </w:rPr>
        <w:t>ł</w:t>
      </w:r>
      <w:r w:rsidR="00F61F5C" w:rsidRPr="00D22B94">
        <w:rPr>
          <w:rFonts w:ascii="Verdana" w:hAnsi="Verdana"/>
          <w:sz w:val="18"/>
          <w:szCs w:val="18"/>
        </w:rPr>
        <w:t>at lub sk</w:t>
      </w:r>
      <w:r w:rsidR="00F61F5C" w:rsidRPr="00D22B94">
        <w:rPr>
          <w:rFonts w:ascii="Verdana" w:hAnsi="Verdana" w:cs="Verdana"/>
          <w:sz w:val="18"/>
          <w:szCs w:val="18"/>
        </w:rPr>
        <w:t>ł</w:t>
      </w:r>
      <w:r w:rsidR="00F61F5C" w:rsidRPr="00D22B94">
        <w:rPr>
          <w:rFonts w:ascii="Verdana" w:hAnsi="Verdana"/>
          <w:sz w:val="18"/>
          <w:szCs w:val="18"/>
        </w:rPr>
        <w:t>adek na ubezpieczenie spo</w:t>
      </w:r>
      <w:r w:rsidR="00F61F5C" w:rsidRPr="00D22B94">
        <w:rPr>
          <w:rFonts w:ascii="Verdana" w:hAnsi="Verdana" w:cs="Verdana"/>
          <w:sz w:val="18"/>
          <w:szCs w:val="18"/>
        </w:rPr>
        <w:t>ł</w:t>
      </w:r>
      <w:r w:rsidR="00F61F5C" w:rsidRPr="00D22B94">
        <w:rPr>
          <w:rFonts w:ascii="Verdana" w:hAnsi="Verdana"/>
          <w:sz w:val="18"/>
          <w:szCs w:val="18"/>
        </w:rPr>
        <w:t>eczne lub zdrowotne wraz z odsetkami lub grzywnami lub zawar</w:t>
      </w:r>
      <w:r w:rsidR="00F61F5C" w:rsidRPr="00D22B94">
        <w:rPr>
          <w:rFonts w:ascii="Verdana" w:hAnsi="Verdana" w:cs="Verdana"/>
          <w:sz w:val="18"/>
          <w:szCs w:val="18"/>
        </w:rPr>
        <w:t>ł</w:t>
      </w:r>
      <w:r>
        <w:rPr>
          <w:rFonts w:ascii="Verdana" w:hAnsi="Verdana"/>
          <w:sz w:val="18"/>
          <w:szCs w:val="18"/>
        </w:rPr>
        <w:t xml:space="preserve"> wi</w:t>
      </w:r>
      <w:r>
        <w:rPr>
          <w:sz w:val="18"/>
          <w:szCs w:val="18"/>
        </w:rPr>
        <w:t>ążąc</w:t>
      </w:r>
      <w:r w:rsidR="00F61F5C" w:rsidRPr="00D22B94">
        <w:rPr>
          <w:rFonts w:ascii="Verdana" w:hAnsi="Verdana"/>
          <w:sz w:val="18"/>
          <w:szCs w:val="18"/>
        </w:rPr>
        <w:t>e porozumienie w sprawie sp</w:t>
      </w:r>
      <w:r w:rsidR="00F61F5C" w:rsidRPr="00D22B94">
        <w:rPr>
          <w:rFonts w:ascii="Verdana" w:hAnsi="Verdana" w:cs="Verdana"/>
          <w:sz w:val="18"/>
          <w:szCs w:val="18"/>
        </w:rPr>
        <w:t>ł</w:t>
      </w:r>
      <w:r w:rsidR="00F61F5C" w:rsidRPr="00D22B94">
        <w:rPr>
          <w:rFonts w:ascii="Verdana" w:hAnsi="Verdana"/>
          <w:sz w:val="18"/>
          <w:szCs w:val="18"/>
        </w:rPr>
        <w:t>aty ty</w:t>
      </w:r>
      <w:r>
        <w:rPr>
          <w:rFonts w:ascii="Verdana" w:hAnsi="Verdana"/>
          <w:sz w:val="18"/>
          <w:szCs w:val="18"/>
        </w:rPr>
        <w:t>ch należnoś</w:t>
      </w:r>
      <w:r w:rsidR="00F61F5C" w:rsidRPr="00D22B94">
        <w:rPr>
          <w:rFonts w:ascii="Verdana" w:hAnsi="Verdana"/>
          <w:sz w:val="18"/>
          <w:szCs w:val="18"/>
        </w:rPr>
        <w:t xml:space="preserve">ci; </w:t>
      </w:r>
    </w:p>
    <w:p w14:paraId="66F0EEF8" w14:textId="77777777" w:rsidR="00F61F5C" w:rsidRPr="00F6341B" w:rsidRDefault="00F61F5C"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 xml:space="preserve">wobec </w:t>
      </w:r>
      <w:r w:rsidR="00083DA1" w:rsidRPr="00F6341B">
        <w:rPr>
          <w:rFonts w:ascii="Verdana" w:hAnsi="Verdana"/>
          <w:sz w:val="18"/>
          <w:szCs w:val="18"/>
        </w:rPr>
        <w:t>którego prawomocnie</w:t>
      </w:r>
      <w:r w:rsidR="00F6341B">
        <w:rPr>
          <w:rFonts w:ascii="Verdana" w:hAnsi="Verdana"/>
          <w:sz w:val="18"/>
          <w:szCs w:val="18"/>
        </w:rPr>
        <w:t xml:space="preserve"> orzeczono zakaz ubiegania się o zamó</w:t>
      </w:r>
      <w:r w:rsidRPr="00F6341B">
        <w:rPr>
          <w:rFonts w:ascii="Verdana" w:hAnsi="Verdana"/>
          <w:sz w:val="18"/>
          <w:szCs w:val="18"/>
        </w:rPr>
        <w:t xml:space="preserve">wienia publiczne; </w:t>
      </w:r>
    </w:p>
    <w:p w14:paraId="440C97D4" w14:textId="77777777" w:rsidR="00F61F5C" w:rsidRPr="00F6341B"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sidRPr="00F6341B">
        <w:rPr>
          <w:rFonts w:ascii="Verdana" w:hAnsi="Verdana"/>
          <w:sz w:val="18"/>
          <w:szCs w:val="18"/>
        </w:rPr>
        <w:t>jeżeli Zamawiający może stwierdzić</w:t>
      </w:r>
      <w:r w:rsidR="00F61F5C" w:rsidRPr="00F6341B">
        <w:rPr>
          <w:rFonts w:ascii="Verdana" w:hAnsi="Verdana"/>
          <w:sz w:val="18"/>
          <w:szCs w:val="18"/>
        </w:rPr>
        <w:t>, na podstawie wiarygodnych przes</w:t>
      </w:r>
      <w:r w:rsidR="00F61F5C" w:rsidRPr="00F6341B">
        <w:rPr>
          <w:rFonts w:ascii="Verdana" w:hAnsi="Verdana" w:cs="Verdana"/>
          <w:sz w:val="18"/>
          <w:szCs w:val="18"/>
        </w:rPr>
        <w:t>ł</w:t>
      </w:r>
      <w:r w:rsidRPr="00F6341B">
        <w:rPr>
          <w:rFonts w:ascii="Verdana" w:hAnsi="Verdana"/>
          <w:sz w:val="18"/>
          <w:szCs w:val="18"/>
        </w:rPr>
        <w:t>anek, ż</w:t>
      </w:r>
      <w:r w:rsidR="00F61F5C" w:rsidRPr="00F6341B">
        <w:rPr>
          <w:rFonts w:ascii="Verdana" w:hAnsi="Verdana"/>
          <w:sz w:val="18"/>
          <w:szCs w:val="18"/>
        </w:rPr>
        <w:t>e Wykonawca zawar</w:t>
      </w:r>
      <w:r w:rsidR="00F61F5C" w:rsidRPr="00F6341B">
        <w:rPr>
          <w:rFonts w:ascii="Verdana" w:hAnsi="Verdana" w:cs="Verdana"/>
          <w:sz w:val="18"/>
          <w:szCs w:val="18"/>
        </w:rPr>
        <w:t>ł</w:t>
      </w:r>
      <w:r w:rsidR="00F61F5C" w:rsidRPr="00F6341B">
        <w:rPr>
          <w:rFonts w:ascii="Verdana" w:hAnsi="Verdana"/>
          <w:sz w:val="18"/>
          <w:szCs w:val="18"/>
        </w:rPr>
        <w:t xml:space="preserve"> z inny</w:t>
      </w:r>
      <w:r w:rsidRPr="00F6341B">
        <w:rPr>
          <w:rFonts w:ascii="Verdana" w:hAnsi="Verdana"/>
          <w:sz w:val="18"/>
          <w:szCs w:val="18"/>
        </w:rPr>
        <w:t>mi Wykonawcami porozumienie mając</w:t>
      </w:r>
      <w:r w:rsidR="00F61F5C" w:rsidRPr="00F6341B">
        <w:rPr>
          <w:rFonts w:ascii="Verdana" w:hAnsi="Verdana"/>
          <w:sz w:val="18"/>
          <w:szCs w:val="18"/>
        </w:rPr>
        <w:t>e na celu zak</w:t>
      </w:r>
      <w:r w:rsidR="00F61F5C" w:rsidRPr="00F6341B">
        <w:rPr>
          <w:rFonts w:ascii="Verdana" w:hAnsi="Verdana" w:cs="Verdana"/>
          <w:sz w:val="18"/>
          <w:szCs w:val="18"/>
        </w:rPr>
        <w:t>ł</w:t>
      </w:r>
      <w:r w:rsidRPr="00F6341B">
        <w:rPr>
          <w:rFonts w:ascii="Verdana" w:hAnsi="Verdana"/>
          <w:sz w:val="18"/>
          <w:szCs w:val="18"/>
        </w:rPr>
        <w:t>ó</w:t>
      </w:r>
      <w:r w:rsidR="00F61F5C" w:rsidRPr="00F6341B">
        <w:rPr>
          <w:rFonts w:ascii="Verdana" w:hAnsi="Verdana"/>
          <w:sz w:val="18"/>
          <w:szCs w:val="18"/>
        </w:rPr>
        <w:t>ce</w:t>
      </w:r>
      <w:r w:rsidRPr="00F6341B">
        <w:rPr>
          <w:rFonts w:ascii="Verdana" w:hAnsi="Verdana"/>
          <w:sz w:val="18"/>
          <w:szCs w:val="18"/>
        </w:rPr>
        <w:t>nie konkurencji, w szczególności jeżeli należą</w:t>
      </w:r>
      <w:r w:rsidR="00F61F5C" w:rsidRPr="00F6341B">
        <w:rPr>
          <w:rFonts w:ascii="Verdana" w:hAnsi="Verdana"/>
          <w:sz w:val="18"/>
          <w:szCs w:val="18"/>
        </w:rPr>
        <w:t>c do tej samej grupy kapita</w:t>
      </w:r>
      <w:r w:rsidR="00F61F5C" w:rsidRPr="00F6341B">
        <w:rPr>
          <w:rFonts w:ascii="Verdana" w:hAnsi="Verdana" w:cs="Verdana"/>
          <w:sz w:val="18"/>
          <w:szCs w:val="18"/>
        </w:rPr>
        <w:t>ł</w:t>
      </w:r>
      <w:r w:rsidR="00F61F5C" w:rsidRPr="00F6341B">
        <w:rPr>
          <w:rFonts w:ascii="Verdana" w:hAnsi="Verdana"/>
          <w:sz w:val="18"/>
          <w:szCs w:val="18"/>
        </w:rPr>
        <w:t>owej w rozumieniu ustawy z dnia 16 lutego 2007 r. o oc</w:t>
      </w:r>
      <w:r w:rsidRPr="00F6341B">
        <w:rPr>
          <w:rFonts w:ascii="Verdana" w:hAnsi="Verdana"/>
          <w:sz w:val="18"/>
          <w:szCs w:val="18"/>
        </w:rPr>
        <w:t>hronie konkurencji i konsumentó</w:t>
      </w:r>
      <w:r w:rsidR="00F61F5C" w:rsidRPr="00F6341B">
        <w:rPr>
          <w:rFonts w:ascii="Verdana" w:hAnsi="Verdana"/>
          <w:sz w:val="18"/>
          <w:szCs w:val="18"/>
        </w:rPr>
        <w:t>w, z</w:t>
      </w:r>
      <w:r w:rsidR="00F61F5C" w:rsidRPr="00F6341B">
        <w:rPr>
          <w:rFonts w:ascii="Verdana" w:hAnsi="Verdana" w:cs="Verdana"/>
          <w:sz w:val="18"/>
          <w:szCs w:val="18"/>
        </w:rPr>
        <w:t>ł</w:t>
      </w:r>
      <w:r w:rsidRPr="00F6341B">
        <w:rPr>
          <w:rFonts w:ascii="Verdana" w:hAnsi="Verdana"/>
          <w:sz w:val="18"/>
          <w:szCs w:val="18"/>
        </w:rPr>
        <w:t>ożyli odrębne oferty, oferty częś</w:t>
      </w:r>
      <w:r w:rsidR="00F61F5C" w:rsidRPr="00F6341B">
        <w:rPr>
          <w:rFonts w:ascii="Verdana" w:hAnsi="Verdana"/>
          <w:sz w:val="18"/>
          <w:szCs w:val="18"/>
        </w:rPr>
        <w:t>ciowe lub wnioski o dopuszczenie do udziału w p</w:t>
      </w:r>
      <w:r w:rsidRPr="00F6341B">
        <w:rPr>
          <w:rFonts w:ascii="Verdana" w:hAnsi="Verdana"/>
          <w:sz w:val="18"/>
          <w:szCs w:val="18"/>
        </w:rPr>
        <w:t>ostępowaniu, chyba że wykażą, ż</w:t>
      </w:r>
      <w:r w:rsidR="00F61F5C" w:rsidRPr="00F6341B">
        <w:rPr>
          <w:rFonts w:ascii="Verdana" w:hAnsi="Verdana"/>
          <w:sz w:val="18"/>
          <w:szCs w:val="18"/>
        </w:rPr>
        <w:t>e przygotowali te</w:t>
      </w:r>
      <w:r w:rsidRPr="00F6341B">
        <w:rPr>
          <w:rFonts w:ascii="Verdana" w:hAnsi="Verdana"/>
          <w:sz w:val="18"/>
          <w:szCs w:val="18"/>
        </w:rPr>
        <w:t xml:space="preserve"> oferty lub wnioski niezależ</w:t>
      </w:r>
      <w:r w:rsidR="00F61F5C" w:rsidRPr="00F6341B">
        <w:rPr>
          <w:rFonts w:ascii="Verdana" w:hAnsi="Verdana"/>
          <w:sz w:val="18"/>
          <w:szCs w:val="18"/>
        </w:rPr>
        <w:t xml:space="preserve">nie od siebie; </w:t>
      </w:r>
    </w:p>
    <w:p w14:paraId="322983E5" w14:textId="2046A172" w:rsidR="00F61F5C" w:rsidRPr="00F6341B" w:rsidRDefault="00F6341B" w:rsidP="00B072EC">
      <w:pPr>
        <w:numPr>
          <w:ilvl w:val="1"/>
          <w:numId w:val="20"/>
        </w:numPr>
        <w:shd w:val="clear" w:color="auto" w:fill="FFFFFF"/>
        <w:spacing w:before="60" w:after="120" w:line="360" w:lineRule="auto"/>
        <w:ind w:left="1134" w:right="11" w:hanging="294"/>
        <w:jc w:val="both"/>
        <w:rPr>
          <w:rFonts w:ascii="Verdana" w:hAnsi="Verdana"/>
          <w:sz w:val="18"/>
          <w:szCs w:val="18"/>
        </w:rPr>
      </w:pPr>
      <w:r>
        <w:rPr>
          <w:rFonts w:ascii="Verdana" w:hAnsi="Verdana"/>
          <w:sz w:val="18"/>
          <w:szCs w:val="18"/>
        </w:rPr>
        <w:t>jeżeli, w przypadkach, o któ</w:t>
      </w:r>
      <w:r w:rsidR="00865781">
        <w:rPr>
          <w:rFonts w:ascii="Verdana" w:hAnsi="Verdana"/>
          <w:sz w:val="18"/>
          <w:szCs w:val="18"/>
        </w:rPr>
        <w:t xml:space="preserve">rych mowa w art. 85 ust. 1 </w:t>
      </w:r>
      <w:proofErr w:type="spellStart"/>
      <w:r w:rsidR="00865781">
        <w:rPr>
          <w:rFonts w:ascii="Verdana" w:hAnsi="Verdana"/>
          <w:sz w:val="18"/>
          <w:szCs w:val="18"/>
        </w:rPr>
        <w:t>P</w:t>
      </w:r>
      <w:r w:rsidR="00F61F5C" w:rsidRPr="00F6341B">
        <w:rPr>
          <w:rFonts w:ascii="Verdana" w:hAnsi="Verdana"/>
          <w:sz w:val="18"/>
          <w:szCs w:val="18"/>
        </w:rPr>
        <w:t>zp</w:t>
      </w:r>
      <w:proofErr w:type="spellEnd"/>
      <w:r w:rsidR="00F61F5C" w:rsidRPr="00F6341B">
        <w:rPr>
          <w:rFonts w:ascii="Verdana" w:hAnsi="Verdana"/>
          <w:sz w:val="18"/>
          <w:szCs w:val="18"/>
        </w:rPr>
        <w:t>, dosz</w:t>
      </w:r>
      <w:r w:rsidR="00F61F5C" w:rsidRPr="00F6341B">
        <w:rPr>
          <w:rFonts w:ascii="Verdana" w:hAnsi="Verdana" w:cs="Verdana"/>
          <w:sz w:val="18"/>
          <w:szCs w:val="18"/>
        </w:rPr>
        <w:t>ł</w:t>
      </w:r>
      <w:r w:rsidR="00F61F5C" w:rsidRPr="00F6341B">
        <w:rPr>
          <w:rFonts w:ascii="Verdana" w:hAnsi="Verdana"/>
          <w:sz w:val="18"/>
          <w:szCs w:val="18"/>
        </w:rPr>
        <w:t>o do zak</w:t>
      </w:r>
      <w:r w:rsidR="00F61F5C" w:rsidRPr="00F6341B">
        <w:rPr>
          <w:rFonts w:ascii="Verdana" w:hAnsi="Verdana" w:cs="Verdana"/>
          <w:sz w:val="18"/>
          <w:szCs w:val="18"/>
        </w:rPr>
        <w:t>ł</w:t>
      </w:r>
      <w:r w:rsidR="00865781">
        <w:rPr>
          <w:rFonts w:ascii="Verdana" w:hAnsi="Verdana"/>
          <w:sz w:val="18"/>
          <w:szCs w:val="18"/>
        </w:rPr>
        <w:t>ócenia konkurencji wynikającego z wcześniejszego zaangaż</w:t>
      </w:r>
      <w:r w:rsidR="00F61F5C" w:rsidRPr="00F6341B">
        <w:rPr>
          <w:rFonts w:ascii="Verdana" w:hAnsi="Verdana"/>
          <w:sz w:val="18"/>
          <w:szCs w:val="18"/>
        </w:rPr>
        <w:t xml:space="preserve">owania tego Wykonawcy </w:t>
      </w:r>
      <w:r w:rsidR="00865781">
        <w:rPr>
          <w:rFonts w:ascii="Verdana" w:hAnsi="Verdana"/>
          <w:sz w:val="18"/>
          <w:szCs w:val="18"/>
        </w:rPr>
        <w:t>lub podmiotu, który należ</w:t>
      </w:r>
      <w:r w:rsidR="00F61F5C" w:rsidRPr="00F6341B">
        <w:rPr>
          <w:rFonts w:ascii="Verdana" w:hAnsi="Verdana"/>
          <w:sz w:val="18"/>
          <w:szCs w:val="18"/>
        </w:rPr>
        <w:t>y                                z wykonawca</w:t>
      </w:r>
      <w:r w:rsidR="00F61F5C" w:rsidRPr="00F6341B">
        <w:rPr>
          <w:sz w:val="18"/>
          <w:szCs w:val="18"/>
        </w:rPr>
        <w:t>̨</w:t>
      </w:r>
      <w:r w:rsidR="00F61F5C" w:rsidRPr="00F6341B">
        <w:rPr>
          <w:rFonts w:ascii="Verdana" w:hAnsi="Verdana"/>
          <w:sz w:val="18"/>
          <w:szCs w:val="18"/>
        </w:rPr>
        <w:t xml:space="preserve"> do tej samej grupy kapita</w:t>
      </w:r>
      <w:r w:rsidR="00F61F5C" w:rsidRPr="00F6341B">
        <w:rPr>
          <w:rFonts w:ascii="Verdana" w:hAnsi="Verdana" w:cs="Verdana"/>
          <w:sz w:val="18"/>
          <w:szCs w:val="18"/>
        </w:rPr>
        <w:t>ł</w:t>
      </w:r>
      <w:r w:rsidR="00F61F5C" w:rsidRPr="00F6341B">
        <w:rPr>
          <w:rFonts w:ascii="Verdana" w:hAnsi="Verdana"/>
          <w:sz w:val="18"/>
          <w:szCs w:val="18"/>
        </w:rPr>
        <w:t xml:space="preserve">owej w rozumieniu ustawy z dnia 16 lutego 2007 r. </w:t>
      </w:r>
      <w:r w:rsidR="005901AB">
        <w:rPr>
          <w:rFonts w:ascii="Verdana" w:hAnsi="Verdana"/>
          <w:sz w:val="18"/>
          <w:szCs w:val="18"/>
        </w:rPr>
        <w:t xml:space="preserve">               </w:t>
      </w:r>
      <w:r w:rsidR="00F61F5C" w:rsidRPr="00F6341B">
        <w:rPr>
          <w:rFonts w:ascii="Verdana" w:hAnsi="Verdana"/>
          <w:sz w:val="18"/>
          <w:szCs w:val="18"/>
        </w:rPr>
        <w:t>o oc</w:t>
      </w:r>
      <w:r w:rsidR="00865781">
        <w:rPr>
          <w:rFonts w:ascii="Verdana" w:hAnsi="Verdana"/>
          <w:sz w:val="18"/>
          <w:szCs w:val="18"/>
        </w:rPr>
        <w:t>hronie konkurencji i konsumentów, chyba ż</w:t>
      </w:r>
      <w:r w:rsidR="00F61F5C" w:rsidRPr="00F6341B">
        <w:rPr>
          <w:rFonts w:ascii="Verdana" w:hAnsi="Verdana"/>
          <w:sz w:val="18"/>
          <w:szCs w:val="18"/>
        </w:rPr>
        <w:t>e spowodowane tym zak</w:t>
      </w:r>
      <w:r w:rsidR="00F61F5C" w:rsidRPr="00F6341B">
        <w:rPr>
          <w:rFonts w:ascii="Verdana" w:hAnsi="Verdana" w:cs="Verdana"/>
          <w:sz w:val="18"/>
          <w:szCs w:val="18"/>
        </w:rPr>
        <w:t>ł</w:t>
      </w:r>
      <w:r w:rsidR="00865781">
        <w:rPr>
          <w:rFonts w:ascii="Verdana" w:hAnsi="Verdana"/>
          <w:sz w:val="18"/>
          <w:szCs w:val="18"/>
        </w:rPr>
        <w:t>ócenie konkurencji może być</w:t>
      </w:r>
      <w:r w:rsidR="00F61F5C" w:rsidRPr="00F6341B">
        <w:rPr>
          <w:rFonts w:ascii="Verdana" w:hAnsi="Verdana"/>
          <w:sz w:val="18"/>
          <w:szCs w:val="18"/>
        </w:rPr>
        <w:t xml:space="preserve"> wyelimi</w:t>
      </w:r>
      <w:r w:rsidR="00865781">
        <w:rPr>
          <w:rFonts w:ascii="Verdana" w:hAnsi="Verdana"/>
          <w:sz w:val="18"/>
          <w:szCs w:val="18"/>
        </w:rPr>
        <w:t>nowane w inny sposó</w:t>
      </w:r>
      <w:r w:rsidR="00F61F5C" w:rsidRPr="00F6341B">
        <w:rPr>
          <w:rFonts w:ascii="Verdana" w:hAnsi="Verdana"/>
          <w:sz w:val="18"/>
          <w:szCs w:val="18"/>
        </w:rPr>
        <w:t xml:space="preserve">b </w:t>
      </w:r>
      <w:r w:rsidR="00865781">
        <w:rPr>
          <w:rFonts w:ascii="Verdana" w:hAnsi="Verdana"/>
          <w:sz w:val="18"/>
          <w:szCs w:val="18"/>
        </w:rPr>
        <w:t>niż</w:t>
      </w:r>
      <w:r w:rsidR="00F61F5C" w:rsidRPr="00F6341B">
        <w:rPr>
          <w:rFonts w:ascii="Verdana" w:hAnsi="Verdana"/>
          <w:sz w:val="18"/>
          <w:szCs w:val="18"/>
        </w:rPr>
        <w:t xml:space="preserve"> przez wykluczenie Wykonawcy z udzia</w:t>
      </w:r>
      <w:r w:rsidR="00F61F5C" w:rsidRPr="00F6341B">
        <w:rPr>
          <w:rFonts w:ascii="Verdana" w:hAnsi="Verdana" w:cs="Verdana"/>
          <w:sz w:val="18"/>
          <w:szCs w:val="18"/>
        </w:rPr>
        <w:t>ł</w:t>
      </w:r>
      <w:r w:rsidR="00F61F5C" w:rsidRPr="00F6341B">
        <w:rPr>
          <w:rFonts w:ascii="Verdana" w:hAnsi="Verdana"/>
          <w:sz w:val="18"/>
          <w:szCs w:val="18"/>
        </w:rPr>
        <w:t xml:space="preserve">u </w:t>
      </w:r>
      <w:r w:rsidR="005901AB">
        <w:rPr>
          <w:rFonts w:ascii="Verdana" w:hAnsi="Verdana"/>
          <w:sz w:val="18"/>
          <w:szCs w:val="18"/>
        </w:rPr>
        <w:t xml:space="preserve">                       </w:t>
      </w:r>
      <w:r w:rsidR="00F61F5C" w:rsidRPr="00F6341B">
        <w:rPr>
          <w:rFonts w:ascii="Verdana" w:hAnsi="Verdana"/>
          <w:sz w:val="18"/>
          <w:szCs w:val="18"/>
        </w:rPr>
        <w:t xml:space="preserve">w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owaniu</w:t>
      </w:r>
      <w:r w:rsidR="00F61F5C" w:rsidRPr="00F6341B">
        <w:rPr>
          <w:rFonts w:ascii="Verdana" w:hAnsi="Verdana"/>
          <w:sz w:val="18"/>
          <w:szCs w:val="18"/>
        </w:rPr>
        <w:t xml:space="preserve"> o udzielenie </w:t>
      </w:r>
      <w:r w:rsidR="001379E2" w:rsidRPr="00F6341B">
        <w:rPr>
          <w:rFonts w:ascii="Verdana" w:hAnsi="Verdana"/>
          <w:sz w:val="18"/>
          <w:szCs w:val="18"/>
        </w:rPr>
        <w:t>zamówienia</w:t>
      </w:r>
      <w:r w:rsidR="00F61F5C" w:rsidRPr="00F6341B">
        <w:rPr>
          <w:rFonts w:ascii="Verdana" w:hAnsi="Verdana"/>
          <w:sz w:val="18"/>
          <w:szCs w:val="18"/>
        </w:rPr>
        <w:t xml:space="preserve">. </w:t>
      </w:r>
    </w:p>
    <w:p w14:paraId="71048E39" w14:textId="0CE5D712" w:rsidR="00F44EA3" w:rsidRDefault="00F44EA3" w:rsidP="00F44EA3">
      <w:pPr>
        <w:numPr>
          <w:ilvl w:val="1"/>
          <w:numId w:val="31"/>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Z postępowania o udzielenie zamówienia publicznego wyklucza się na podstawie Ustawy o szczególnych rozwiązaniach w zakresie przeciwdziałania wspieraniu agresji na Ukrainę oraz służących ochronie bezpieczeństwa narodowego (Dz. U. 2022 poz. 835): </w:t>
      </w:r>
    </w:p>
    <w:p w14:paraId="4E2E349B" w14:textId="77777777" w:rsidR="00F44EA3" w:rsidRDefault="00F44EA3" w:rsidP="00F44EA3">
      <w:pPr>
        <w:numPr>
          <w:ilvl w:val="0"/>
          <w:numId w:val="100"/>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F75FFDF" w14:textId="77777777" w:rsidR="00F44EA3" w:rsidRDefault="00F44EA3" w:rsidP="00F44EA3">
      <w:pPr>
        <w:numPr>
          <w:ilvl w:val="0"/>
          <w:numId w:val="100"/>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01894DE" w14:textId="7153306F" w:rsidR="00F44EA3" w:rsidRPr="00F44EA3" w:rsidRDefault="00F44EA3" w:rsidP="00F44EA3">
      <w:pPr>
        <w:numPr>
          <w:ilvl w:val="0"/>
          <w:numId w:val="100"/>
        </w:numPr>
        <w:shd w:val="clear" w:color="auto" w:fill="FFFFFF"/>
        <w:spacing w:line="360" w:lineRule="auto"/>
        <w:ind w:right="-284"/>
        <w:jc w:val="both"/>
        <w:rPr>
          <w:rFonts w:ascii="Verdana" w:hAnsi="Verdana"/>
          <w:sz w:val="18"/>
          <w:szCs w:val="18"/>
        </w:rPr>
      </w:pPr>
      <w:r w:rsidRPr="00F44EA3">
        <w:rPr>
          <w:rFonts w:ascii="Verdana" w:hAnsi="Verdana"/>
          <w:sz w:val="18"/>
          <w:szCs w:val="18"/>
        </w:rPr>
        <w:t xml:space="preserve">wykonawcę oraz uczestnika konkursu, którego jednostką dominującą w rozumieniu art. 3 ust. 1 pkt 37 ustawy z dnia 29 września 1994 r. o rachunkowości (Dz. U. z 2021 r. poz. 217, 2105 i </w:t>
      </w:r>
      <w:r w:rsidRPr="00F44EA3">
        <w:rPr>
          <w:rFonts w:ascii="Verdana" w:hAnsi="Verdana"/>
          <w:sz w:val="18"/>
          <w:szCs w:val="18"/>
        </w:rPr>
        <w:lastRenderedPageBreak/>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DB5C6E6" w14:textId="06EA1A6C" w:rsidR="00F61F5C" w:rsidRPr="00F6341B"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Wykonawca moż</w:t>
      </w:r>
      <w:r w:rsidRPr="00F6341B">
        <w:rPr>
          <w:sz w:val="18"/>
          <w:szCs w:val="18"/>
        </w:rPr>
        <w:t>e</w:t>
      </w:r>
      <w:r w:rsidRPr="00F6341B">
        <w:rPr>
          <w:rFonts w:ascii="Verdana" w:hAnsi="Verdana"/>
          <w:sz w:val="18"/>
          <w:szCs w:val="18"/>
        </w:rPr>
        <w:t xml:space="preserve"> zostać́ wykluczony przez </w:t>
      </w:r>
      <w:r w:rsidR="001379E2" w:rsidRPr="00F6341B">
        <w:rPr>
          <w:rFonts w:ascii="Verdana" w:hAnsi="Verdana"/>
          <w:sz w:val="18"/>
          <w:szCs w:val="18"/>
        </w:rPr>
        <w:t>Zamawiają</w:t>
      </w:r>
      <w:r w:rsidR="001379E2" w:rsidRPr="00F6341B">
        <w:rPr>
          <w:sz w:val="18"/>
          <w:szCs w:val="18"/>
        </w:rPr>
        <w:t>c</w:t>
      </w:r>
      <w:r w:rsidR="001379E2" w:rsidRPr="00F6341B">
        <w:rPr>
          <w:rFonts w:ascii="Verdana" w:hAnsi="Verdana"/>
          <w:sz w:val="18"/>
          <w:szCs w:val="18"/>
        </w:rPr>
        <w:t>ego</w:t>
      </w:r>
      <w:r w:rsidRPr="00F6341B">
        <w:rPr>
          <w:rFonts w:ascii="Verdana" w:hAnsi="Verdana"/>
          <w:sz w:val="18"/>
          <w:szCs w:val="18"/>
        </w:rPr>
        <w:t xml:space="preserve"> na </w:t>
      </w:r>
      <w:r w:rsidR="001379E2" w:rsidRPr="00F6341B">
        <w:rPr>
          <w:rFonts w:ascii="Verdana" w:hAnsi="Verdana"/>
          <w:sz w:val="18"/>
          <w:szCs w:val="18"/>
        </w:rPr>
        <w:t>każ</w:t>
      </w:r>
      <w:r w:rsidR="001379E2" w:rsidRPr="00F6341B">
        <w:rPr>
          <w:sz w:val="18"/>
          <w:szCs w:val="18"/>
        </w:rPr>
        <w:t>d</w:t>
      </w:r>
      <w:r w:rsidR="001379E2" w:rsidRPr="00F6341B">
        <w:rPr>
          <w:rFonts w:ascii="Verdana" w:hAnsi="Verdana"/>
          <w:sz w:val="18"/>
          <w:szCs w:val="18"/>
        </w:rPr>
        <w:t>ym</w:t>
      </w:r>
      <w:r w:rsidRPr="00F6341B">
        <w:rPr>
          <w:rFonts w:ascii="Verdana" w:hAnsi="Verdana"/>
          <w:sz w:val="18"/>
          <w:szCs w:val="18"/>
        </w:rPr>
        <w:t xml:space="preserve"> etapie </w:t>
      </w:r>
      <w:r w:rsidR="001379E2" w:rsidRPr="00F6341B">
        <w:rPr>
          <w:rFonts w:ascii="Verdana" w:hAnsi="Verdana"/>
          <w:sz w:val="18"/>
          <w:szCs w:val="18"/>
        </w:rPr>
        <w:t>postę</w:t>
      </w:r>
      <w:r w:rsidR="001379E2" w:rsidRPr="00F6341B">
        <w:rPr>
          <w:sz w:val="18"/>
          <w:szCs w:val="18"/>
        </w:rPr>
        <w:t>p</w:t>
      </w:r>
      <w:r w:rsidR="001379E2" w:rsidRPr="00F6341B">
        <w:rPr>
          <w:rFonts w:ascii="Verdana" w:hAnsi="Verdana"/>
          <w:sz w:val="18"/>
          <w:szCs w:val="18"/>
        </w:rPr>
        <w:t>owania</w:t>
      </w:r>
      <w:r w:rsidRPr="00F6341B">
        <w:rPr>
          <w:rFonts w:ascii="Verdana" w:hAnsi="Verdana"/>
          <w:sz w:val="18"/>
          <w:szCs w:val="18"/>
        </w:rPr>
        <w:t xml:space="preserve"> </w:t>
      </w:r>
      <w:r w:rsidR="005901AB">
        <w:rPr>
          <w:rFonts w:ascii="Verdana" w:hAnsi="Verdana"/>
          <w:sz w:val="18"/>
          <w:szCs w:val="18"/>
        </w:rPr>
        <w:t xml:space="preserve">                   </w:t>
      </w:r>
      <w:r w:rsidRPr="00F6341B">
        <w:rPr>
          <w:rFonts w:ascii="Verdana" w:hAnsi="Verdana"/>
          <w:sz w:val="18"/>
          <w:szCs w:val="18"/>
        </w:rPr>
        <w:t xml:space="preserve">o udzielenie zamówienia. </w:t>
      </w:r>
    </w:p>
    <w:p w14:paraId="419C562C" w14:textId="77777777" w:rsidR="00F61F5C" w:rsidRPr="00F6341B" w:rsidRDefault="00F61F5C" w:rsidP="00CB3067">
      <w:pPr>
        <w:numPr>
          <w:ilvl w:val="1"/>
          <w:numId w:val="31"/>
        </w:numPr>
        <w:shd w:val="clear" w:color="auto" w:fill="FFFFFF"/>
        <w:spacing w:before="60" w:after="120" w:line="360" w:lineRule="auto"/>
        <w:ind w:right="11"/>
        <w:jc w:val="both"/>
        <w:rPr>
          <w:rFonts w:ascii="Verdana" w:hAnsi="Verdana"/>
          <w:sz w:val="18"/>
          <w:szCs w:val="18"/>
        </w:rPr>
      </w:pPr>
      <w:r w:rsidRPr="00F6341B">
        <w:rPr>
          <w:rFonts w:ascii="Verdana" w:hAnsi="Verdana"/>
          <w:sz w:val="18"/>
          <w:szCs w:val="18"/>
        </w:rPr>
        <w:t xml:space="preserve">Zamawiający nie przewiduje wykluczenia na podstawie art. 109 ust. 1 </w:t>
      </w:r>
      <w:proofErr w:type="spellStart"/>
      <w:r w:rsidRPr="00F6341B">
        <w:rPr>
          <w:rFonts w:ascii="Verdana" w:hAnsi="Verdana"/>
          <w:sz w:val="18"/>
          <w:szCs w:val="18"/>
        </w:rPr>
        <w:t>Pzp</w:t>
      </w:r>
      <w:proofErr w:type="spellEnd"/>
      <w:r w:rsidRPr="00F6341B">
        <w:rPr>
          <w:rFonts w:ascii="Verdana" w:hAnsi="Verdana"/>
          <w:sz w:val="18"/>
          <w:szCs w:val="18"/>
        </w:rPr>
        <w:t>.</w:t>
      </w:r>
    </w:p>
    <w:p w14:paraId="25A2B020" w14:textId="1DCBD3E0" w:rsidR="00FC3F2E" w:rsidRPr="00425EAA" w:rsidRDefault="00FC3F2E" w:rsidP="00CB3067">
      <w:pPr>
        <w:widowControl/>
        <w:numPr>
          <w:ilvl w:val="1"/>
          <w:numId w:val="31"/>
        </w:numPr>
        <w:suppressAutoHyphens w:val="0"/>
        <w:autoSpaceDN w:val="0"/>
        <w:adjustRightInd w:val="0"/>
        <w:spacing w:line="360" w:lineRule="auto"/>
        <w:jc w:val="both"/>
        <w:rPr>
          <w:rFonts w:ascii="Verdana" w:hAnsi="Verdana" w:cs="Cambria"/>
          <w:sz w:val="18"/>
          <w:szCs w:val="18"/>
          <w:lang w:eastAsia="pl-PL"/>
        </w:rPr>
      </w:pPr>
      <w:r w:rsidRPr="00425EAA">
        <w:rPr>
          <w:rFonts w:ascii="Verdana" w:hAnsi="Verdana" w:cs="Cambria"/>
          <w:sz w:val="18"/>
          <w:szCs w:val="18"/>
          <w:lang w:eastAsia="pl-PL"/>
        </w:rPr>
        <w:t xml:space="preserve">Zamawiający ocenia, czy podjęte przez wykonawcę czynności, o których mowa w </w:t>
      </w:r>
      <w:r>
        <w:rPr>
          <w:rFonts w:ascii="Verdana" w:hAnsi="Verdana" w:cs="Cambria"/>
          <w:sz w:val="18"/>
          <w:szCs w:val="18"/>
          <w:lang w:eastAsia="pl-PL"/>
        </w:rPr>
        <w:t>ust. 7.2.</w:t>
      </w:r>
      <w:r w:rsidRPr="00425EAA">
        <w:rPr>
          <w:rFonts w:ascii="Verdana" w:hAnsi="Verdana" w:cs="Cambria"/>
          <w:sz w:val="18"/>
          <w:szCs w:val="18"/>
          <w:lang w:eastAsia="pl-PL"/>
        </w:rPr>
        <w:t>,</w:t>
      </w:r>
      <w:r w:rsidR="005901AB">
        <w:rPr>
          <w:rFonts w:ascii="Verdana" w:hAnsi="Verdana" w:cs="Cambria"/>
          <w:sz w:val="18"/>
          <w:szCs w:val="18"/>
          <w:lang w:eastAsia="pl-PL"/>
        </w:rPr>
        <w:t xml:space="preserve">                   </w:t>
      </w:r>
      <w:r w:rsidRPr="00425EAA">
        <w:rPr>
          <w:rFonts w:ascii="Verdana" w:hAnsi="Verdana" w:cs="Cambria"/>
          <w:sz w:val="18"/>
          <w:szCs w:val="18"/>
          <w:lang w:eastAsia="pl-PL"/>
        </w:rPr>
        <w:t xml:space="preserve"> są wystarczające do wykazania jego rzetelności, uwzględniając wagę i szczególne okoliczności czynu wykonawcy. Jeżeli podjęte przez wykonawcę czynności, o których mowa w</w:t>
      </w:r>
      <w:r>
        <w:rPr>
          <w:rFonts w:ascii="Verdana" w:hAnsi="Verdana" w:cs="Cambria"/>
          <w:sz w:val="18"/>
          <w:szCs w:val="18"/>
          <w:lang w:eastAsia="pl-PL"/>
        </w:rPr>
        <w:t xml:space="preserve"> ust. 7.2.</w:t>
      </w:r>
      <w:r w:rsidRPr="00425EAA">
        <w:rPr>
          <w:rFonts w:ascii="Verdana" w:hAnsi="Verdana" w:cs="Cambria"/>
          <w:sz w:val="18"/>
          <w:szCs w:val="18"/>
          <w:lang w:eastAsia="pl-PL"/>
        </w:rPr>
        <w:t xml:space="preserve">, nie są wystarczające do wykazania jego rzetelności, zamawiający wyklucza wykonawcę. </w:t>
      </w:r>
    </w:p>
    <w:p w14:paraId="6D4B82CE" w14:textId="77777777" w:rsidR="00FC3F2E" w:rsidRPr="005A4A0B" w:rsidRDefault="00FC3F2E" w:rsidP="00FC3F2E">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line="360" w:lineRule="auto"/>
        <w:ind w:left="1560" w:right="11" w:hanging="1560"/>
        <w:jc w:val="both"/>
        <w:rPr>
          <w:rFonts w:ascii="Verdana" w:hAnsi="Verdana" w:cs="Times New Roman"/>
          <w:b/>
          <w:bCs/>
        </w:rPr>
      </w:pPr>
      <w:r w:rsidRPr="005A4A0B">
        <w:rPr>
          <w:rFonts w:ascii="Verdana" w:hAnsi="Verdana" w:cs="Times New Roman"/>
          <w:b/>
          <w:bCs/>
        </w:rPr>
        <w:t>Rozdział V</w:t>
      </w:r>
      <w:r>
        <w:rPr>
          <w:rFonts w:ascii="Verdana" w:hAnsi="Verdana" w:cs="Times New Roman"/>
          <w:b/>
          <w:bCs/>
        </w:rPr>
        <w:t>II</w:t>
      </w:r>
      <w:r w:rsidRPr="005A4A0B">
        <w:rPr>
          <w:rFonts w:ascii="Verdana" w:hAnsi="Verdana" w:cs="Times New Roman"/>
          <w:b/>
          <w:bCs/>
        </w:rPr>
        <w:t xml:space="preserve">I. Warunki udziału w postępowaniu </w:t>
      </w:r>
    </w:p>
    <w:p w14:paraId="04E6081C" w14:textId="77777777" w:rsidR="00FC3F2E" w:rsidRPr="00224344" w:rsidRDefault="00FC3F2E" w:rsidP="00B072EC">
      <w:pPr>
        <w:numPr>
          <w:ilvl w:val="1"/>
          <w:numId w:val="24"/>
        </w:numPr>
        <w:shd w:val="clear" w:color="auto" w:fill="FFFFFF"/>
        <w:tabs>
          <w:tab w:val="left" w:pos="360"/>
        </w:tabs>
        <w:spacing w:before="60" w:after="120" w:line="360" w:lineRule="auto"/>
        <w:ind w:right="11"/>
        <w:jc w:val="both"/>
        <w:rPr>
          <w:rFonts w:ascii="Verdana" w:hAnsi="Verdana" w:cs="Times New Roman"/>
          <w:b/>
          <w:bCs/>
          <w:sz w:val="18"/>
          <w:szCs w:val="18"/>
        </w:rPr>
      </w:pPr>
      <w:r w:rsidRPr="00224344">
        <w:rPr>
          <w:rFonts w:ascii="Verdana" w:hAnsi="Verdana" w:cs="Times New Roman"/>
          <w:b/>
          <w:bCs/>
          <w:sz w:val="18"/>
          <w:szCs w:val="18"/>
        </w:rPr>
        <w:t>O udzielenie zamówienia mogą ubiegać się Wykonawcy, którzy spełniają warunk</w:t>
      </w:r>
      <w:r w:rsidR="00624BAF">
        <w:rPr>
          <w:rFonts w:ascii="Verdana" w:hAnsi="Verdana" w:cs="Times New Roman"/>
          <w:b/>
          <w:bCs/>
          <w:sz w:val="18"/>
          <w:szCs w:val="18"/>
        </w:rPr>
        <w:t>i</w:t>
      </w:r>
      <w:r w:rsidRPr="00224344">
        <w:rPr>
          <w:rFonts w:ascii="Verdana" w:hAnsi="Verdana" w:cs="Times New Roman"/>
          <w:b/>
          <w:bCs/>
          <w:sz w:val="18"/>
          <w:szCs w:val="18"/>
        </w:rPr>
        <w:t xml:space="preserve"> udziału w postępowaniu o udzielenie zamówienia tj.:</w:t>
      </w:r>
    </w:p>
    <w:p w14:paraId="07D1C39C" w14:textId="7777777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do występowania w obrocie gospodarczym: </w:t>
      </w:r>
    </w:p>
    <w:p w14:paraId="1549FC4F" w14:textId="20319135" w:rsidR="00FC3F2E" w:rsidRPr="00796077" w:rsidRDefault="00FC3F2E" w:rsidP="00FC3F2E">
      <w:pPr>
        <w:widowControl/>
        <w:suppressAutoHyphens w:val="0"/>
        <w:autoSpaceDN w:val="0"/>
        <w:adjustRightInd w:val="0"/>
        <w:spacing w:line="360" w:lineRule="auto"/>
        <w:rPr>
          <w:rFonts w:ascii="Verdana" w:hAnsi="Verdana" w:cs="Times New Roman"/>
          <w:color w:val="000000"/>
          <w:sz w:val="18"/>
          <w:szCs w:val="18"/>
          <w:lang w:eastAsia="pl-PL"/>
        </w:rPr>
      </w:pPr>
      <w:r>
        <w:rPr>
          <w:rFonts w:ascii="Verdana" w:hAnsi="Verdana" w:cs="Times New Roman"/>
          <w:color w:val="000000"/>
          <w:sz w:val="18"/>
          <w:szCs w:val="18"/>
          <w:lang w:eastAsia="pl-PL"/>
        </w:rPr>
        <w:t xml:space="preserve">      </w:t>
      </w:r>
      <w:r w:rsidR="002D677D">
        <w:rPr>
          <w:rFonts w:ascii="Verdana" w:hAnsi="Verdana" w:cs="Times New Roman"/>
          <w:color w:val="000000"/>
          <w:sz w:val="18"/>
          <w:szCs w:val="18"/>
          <w:lang w:eastAsia="pl-PL"/>
        </w:rPr>
        <w:t xml:space="preserve">        </w:t>
      </w:r>
      <w:r>
        <w:rPr>
          <w:rFonts w:ascii="Verdana" w:hAnsi="Verdana" w:cs="Times New Roman"/>
          <w:color w:val="000000"/>
          <w:sz w:val="18"/>
          <w:szCs w:val="18"/>
          <w:lang w:eastAsia="pl-PL"/>
        </w:rPr>
        <w:t xml:space="preserve">  </w:t>
      </w:r>
      <w:r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526124DC" w14:textId="77777777" w:rsidR="00FC3F2E" w:rsidRPr="00C54226"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Uprawnień do prowadzenia określonej działalności gospodarczej lub zawodowej, o ile wynika to z odrębnych przepisów: </w:t>
      </w:r>
    </w:p>
    <w:p w14:paraId="0E30ACCC" w14:textId="77777777" w:rsidR="007D3C5D" w:rsidRPr="007D3C5D" w:rsidRDefault="007D3C5D" w:rsidP="007D3C5D">
      <w:pPr>
        <w:shd w:val="clear" w:color="auto" w:fill="FFFFFF"/>
        <w:spacing w:before="60" w:after="120" w:line="360" w:lineRule="auto"/>
        <w:ind w:left="993" w:right="11"/>
        <w:jc w:val="both"/>
        <w:rPr>
          <w:rFonts w:ascii="Verdana" w:hAnsi="Verdana" w:cs="Times New Roman"/>
          <w:b/>
          <w:bCs/>
          <w:sz w:val="18"/>
          <w:szCs w:val="18"/>
        </w:rPr>
      </w:pPr>
      <w:r w:rsidRPr="00796077">
        <w:rPr>
          <w:rFonts w:ascii="Verdana" w:hAnsi="Verdana" w:cs="Times New Roman"/>
          <w:color w:val="000000"/>
          <w:sz w:val="18"/>
          <w:szCs w:val="18"/>
          <w:lang w:eastAsia="pl-PL"/>
        </w:rPr>
        <w:t xml:space="preserve">Zamawiający nie </w:t>
      </w:r>
      <w:r>
        <w:rPr>
          <w:rFonts w:ascii="Verdana" w:hAnsi="Verdana" w:cs="Times New Roman"/>
          <w:color w:val="000000"/>
          <w:sz w:val="18"/>
          <w:szCs w:val="18"/>
          <w:lang w:eastAsia="pl-PL"/>
        </w:rPr>
        <w:t>określa</w:t>
      </w:r>
      <w:r w:rsidRPr="00796077">
        <w:rPr>
          <w:rFonts w:ascii="Verdana" w:hAnsi="Verdana" w:cs="Times New Roman"/>
          <w:color w:val="000000"/>
          <w:sz w:val="18"/>
          <w:szCs w:val="18"/>
          <w:lang w:eastAsia="pl-PL"/>
        </w:rPr>
        <w:t xml:space="preserve"> warunku w tym zakresie. </w:t>
      </w:r>
    </w:p>
    <w:p w14:paraId="0BEA41C8" w14:textId="337AEF07" w:rsidR="00FC3F2E" w:rsidRPr="00224344" w:rsidRDefault="00FC3F2E" w:rsidP="00FC3F2E">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BD352E">
        <w:rPr>
          <w:rFonts w:ascii="Verdana" w:hAnsi="Verdana" w:cs="Times New Roman"/>
          <w:b/>
          <w:bCs/>
          <w:color w:val="000000"/>
          <w:sz w:val="18"/>
          <w:szCs w:val="18"/>
          <w:lang w:eastAsia="pl-PL"/>
        </w:rPr>
        <w:t>Sytuacji ekonomicznej lub finansowej</w:t>
      </w:r>
      <w:r w:rsidRPr="00BD352E">
        <w:rPr>
          <w:rFonts w:ascii="Verdana" w:hAnsi="Verdana" w:cs="Times New Roman"/>
          <w:color w:val="000000"/>
          <w:sz w:val="18"/>
          <w:szCs w:val="18"/>
          <w:lang w:eastAsia="pl-PL"/>
        </w:rPr>
        <w:t>:</w:t>
      </w:r>
      <w:r w:rsidRPr="00796077">
        <w:rPr>
          <w:rFonts w:ascii="Verdana" w:hAnsi="Verdana" w:cs="Times New Roman"/>
          <w:color w:val="000000"/>
          <w:sz w:val="18"/>
          <w:szCs w:val="18"/>
          <w:lang w:eastAsia="pl-PL"/>
        </w:rPr>
        <w:t xml:space="preserve"> </w:t>
      </w:r>
    </w:p>
    <w:p w14:paraId="34EA3A4C" w14:textId="39633B04" w:rsidR="00FC3F2E" w:rsidRPr="00796077" w:rsidRDefault="005141A6" w:rsidP="00FC3F2E">
      <w:pPr>
        <w:shd w:val="clear" w:color="auto" w:fill="FFFFFF"/>
        <w:spacing w:before="60" w:after="120" w:line="360" w:lineRule="auto"/>
        <w:ind w:left="426" w:right="11"/>
        <w:jc w:val="both"/>
        <w:rPr>
          <w:rFonts w:ascii="Verdana" w:hAnsi="Verdana" w:cs="Times New Roman"/>
          <w:b/>
          <w:bCs/>
          <w:sz w:val="18"/>
          <w:szCs w:val="18"/>
        </w:rPr>
      </w:pPr>
      <w:r>
        <w:rPr>
          <w:rFonts w:ascii="Verdana" w:hAnsi="Verdana" w:cs="Times New Roman"/>
          <w:color w:val="000000"/>
          <w:sz w:val="18"/>
          <w:szCs w:val="18"/>
          <w:lang w:eastAsia="pl-PL"/>
        </w:rPr>
        <w:t xml:space="preserve">         </w:t>
      </w:r>
      <w:r w:rsidR="00FC3F2E" w:rsidRPr="00796077">
        <w:rPr>
          <w:rFonts w:ascii="Verdana" w:hAnsi="Verdana" w:cs="Times New Roman"/>
          <w:color w:val="000000"/>
          <w:sz w:val="18"/>
          <w:szCs w:val="18"/>
          <w:lang w:eastAsia="pl-PL"/>
        </w:rPr>
        <w:t xml:space="preserve">Zamawiający nie </w:t>
      </w:r>
      <w:r w:rsidR="005879F8">
        <w:rPr>
          <w:rFonts w:ascii="Verdana" w:hAnsi="Verdana" w:cs="Times New Roman"/>
          <w:color w:val="000000"/>
          <w:sz w:val="18"/>
          <w:szCs w:val="18"/>
          <w:lang w:eastAsia="pl-PL"/>
        </w:rPr>
        <w:t>określa</w:t>
      </w:r>
      <w:r w:rsidR="00FC3F2E" w:rsidRPr="00796077">
        <w:rPr>
          <w:rFonts w:ascii="Verdana" w:hAnsi="Verdana" w:cs="Times New Roman"/>
          <w:color w:val="000000"/>
          <w:sz w:val="18"/>
          <w:szCs w:val="18"/>
          <w:lang w:eastAsia="pl-PL"/>
        </w:rPr>
        <w:t xml:space="preserve"> warunku w tym zakresie. </w:t>
      </w:r>
    </w:p>
    <w:p w14:paraId="6D0408DC" w14:textId="74B26BFC" w:rsidR="00DF7D3B" w:rsidRPr="00AB2DAA" w:rsidRDefault="00FC3F2E" w:rsidP="004E03A7">
      <w:pPr>
        <w:numPr>
          <w:ilvl w:val="0"/>
          <w:numId w:val="3"/>
        </w:numPr>
        <w:shd w:val="clear" w:color="auto" w:fill="FFFFFF"/>
        <w:tabs>
          <w:tab w:val="clear" w:pos="1314"/>
          <w:tab w:val="num" w:pos="993"/>
        </w:tabs>
        <w:spacing w:before="60" w:after="120" w:line="360" w:lineRule="auto"/>
        <w:ind w:left="993" w:right="11" w:hanging="567"/>
        <w:jc w:val="both"/>
        <w:rPr>
          <w:rFonts w:ascii="Verdana" w:hAnsi="Verdana" w:cs="Times New Roman"/>
          <w:b/>
          <w:bCs/>
          <w:sz w:val="18"/>
          <w:szCs w:val="18"/>
        </w:rPr>
      </w:pPr>
      <w:r w:rsidRPr="00796077">
        <w:rPr>
          <w:rFonts w:ascii="Verdana" w:hAnsi="Verdana" w:cs="Times New Roman"/>
          <w:b/>
          <w:bCs/>
          <w:color w:val="000000"/>
          <w:sz w:val="18"/>
          <w:szCs w:val="18"/>
          <w:lang w:eastAsia="pl-PL"/>
        </w:rPr>
        <w:t xml:space="preserve">Zdolności technicznej lub zawodowej: </w:t>
      </w:r>
    </w:p>
    <w:p w14:paraId="335518BB" w14:textId="643FB7A9" w:rsidR="00C5307D" w:rsidRDefault="005D4A1A" w:rsidP="00B57427">
      <w:pPr>
        <w:numPr>
          <w:ilvl w:val="0"/>
          <w:numId w:val="99"/>
        </w:numPr>
        <w:shd w:val="clear" w:color="auto" w:fill="FFFFFF"/>
        <w:spacing w:before="60" w:after="120" w:line="360" w:lineRule="auto"/>
        <w:ind w:left="1701" w:right="11" w:hanging="425"/>
        <w:jc w:val="both"/>
        <w:rPr>
          <w:rFonts w:ascii="Verdana" w:hAnsi="Verdana"/>
          <w:color w:val="000000"/>
          <w:sz w:val="18"/>
          <w:szCs w:val="18"/>
          <w:lang w:val="cs-CZ" w:eastAsia="pl-PL"/>
        </w:rPr>
      </w:pPr>
      <w:r w:rsidRPr="008023B5">
        <w:rPr>
          <w:rFonts w:ascii="Verdana" w:hAnsi="Verdana" w:cs="Times New Roman"/>
          <w:color w:val="000000"/>
          <w:sz w:val="18"/>
          <w:szCs w:val="18"/>
          <w:lang w:eastAsia="pl-PL"/>
        </w:rPr>
        <w:t xml:space="preserve">Warunek ten Zamawiający uzna za spełniony jeżeli Wykonawca udowodni Zamawiającemu,  że </w:t>
      </w:r>
      <w:r w:rsidRPr="008023B5">
        <w:rPr>
          <w:rFonts w:ascii="Verdana" w:hAnsi="Verdana"/>
          <w:color w:val="000000"/>
          <w:sz w:val="18"/>
          <w:szCs w:val="18"/>
          <w:lang w:val="cs-CZ" w:eastAsia="pl-PL"/>
        </w:rPr>
        <w:t>w okresie ostatnich pięciu latach przed upływem terminu składania ofert, a jeżeli okres prowadzenia działalności jest krótszy – w tym okresie, wykonał w sposób należyty</w:t>
      </w:r>
      <w:r w:rsidRPr="008023B5">
        <w:rPr>
          <w:rFonts w:ascii="Verdana" w:hAnsi="Verdana"/>
          <w:b/>
          <w:color w:val="000000"/>
          <w:sz w:val="18"/>
          <w:szCs w:val="18"/>
          <w:lang w:val="cs-CZ" w:eastAsia="pl-PL"/>
        </w:rPr>
        <w:t xml:space="preserve">: </w:t>
      </w:r>
      <w:r w:rsidR="008023B5">
        <w:rPr>
          <w:rFonts w:ascii="Verdana" w:hAnsi="Verdana"/>
          <w:b/>
          <w:color w:val="000000"/>
          <w:sz w:val="18"/>
          <w:szCs w:val="18"/>
          <w:lang w:val="cs-CZ" w:eastAsia="pl-PL"/>
        </w:rPr>
        <w:t xml:space="preserve"> </w:t>
      </w:r>
      <w:r w:rsidRPr="00B57427">
        <w:rPr>
          <w:rFonts w:ascii="Verdana" w:hAnsi="Verdana"/>
          <w:b/>
          <w:color w:val="000000"/>
          <w:sz w:val="18"/>
          <w:szCs w:val="18"/>
          <w:lang w:val="cs-CZ" w:eastAsia="pl-PL"/>
        </w:rPr>
        <w:t xml:space="preserve">co najmniej dwa </w:t>
      </w:r>
      <w:r w:rsidR="008C3223" w:rsidRPr="00B57427">
        <w:rPr>
          <w:rFonts w:ascii="Verdana" w:hAnsi="Verdana"/>
          <w:b/>
          <w:color w:val="000000"/>
          <w:sz w:val="18"/>
          <w:szCs w:val="18"/>
          <w:lang w:val="cs-CZ" w:eastAsia="pl-PL"/>
        </w:rPr>
        <w:t>odwierty studni wierconej o głębokości co najmniej 100 metrów każdy</w:t>
      </w:r>
      <w:r w:rsidR="008C3223" w:rsidRPr="008023B5">
        <w:rPr>
          <w:rFonts w:ascii="Verdana" w:hAnsi="Verdana"/>
          <w:b/>
          <w:color w:val="000000"/>
          <w:sz w:val="18"/>
          <w:szCs w:val="18"/>
          <w:lang w:val="cs-CZ" w:eastAsia="pl-PL"/>
        </w:rPr>
        <w:t xml:space="preserve">. </w:t>
      </w:r>
      <w:r w:rsidRPr="008023B5">
        <w:rPr>
          <w:rFonts w:ascii="Verdana" w:hAnsi="Verdana"/>
          <w:b/>
          <w:color w:val="000000"/>
          <w:sz w:val="18"/>
          <w:szCs w:val="18"/>
          <w:lang w:val="cs-CZ" w:eastAsia="pl-PL"/>
        </w:rPr>
        <w:t xml:space="preserve"> </w:t>
      </w:r>
      <w:r w:rsidRPr="008023B5">
        <w:rPr>
          <w:rFonts w:ascii="Verdana" w:hAnsi="Verdana"/>
          <w:color w:val="000000"/>
          <w:sz w:val="18"/>
          <w:szCs w:val="18"/>
          <w:lang w:val="cs-CZ" w:eastAsia="pl-PL"/>
        </w:rPr>
        <w:t xml:space="preserve">Na potwierdzenie należytego wykonania wykazanych usług, należy załączyć dokumenty potwierdzające należyte wykonanie </w:t>
      </w:r>
      <w:r w:rsidR="008C3223" w:rsidRPr="008023B5">
        <w:rPr>
          <w:rFonts w:ascii="Verdana" w:hAnsi="Verdana"/>
          <w:color w:val="000000"/>
          <w:sz w:val="18"/>
          <w:szCs w:val="18"/>
          <w:lang w:val="cs-CZ" w:eastAsia="pl-PL"/>
        </w:rPr>
        <w:t xml:space="preserve">odwiertów. </w:t>
      </w:r>
    </w:p>
    <w:p w14:paraId="26B8220B" w14:textId="62A279CD" w:rsidR="008023B5" w:rsidRPr="00C5307D" w:rsidRDefault="008023B5" w:rsidP="00C5307D">
      <w:pPr>
        <w:shd w:val="clear" w:color="auto" w:fill="FFFFFF"/>
        <w:spacing w:before="60" w:after="120" w:line="360" w:lineRule="auto"/>
        <w:ind w:left="1740" w:right="11"/>
        <w:jc w:val="both"/>
        <w:rPr>
          <w:rFonts w:ascii="Verdana" w:hAnsi="Verdana"/>
          <w:color w:val="000000"/>
          <w:sz w:val="18"/>
          <w:szCs w:val="18"/>
          <w:lang w:val="cs-CZ" w:eastAsia="pl-PL"/>
        </w:rPr>
      </w:pPr>
      <w:r w:rsidRPr="00C5307D">
        <w:rPr>
          <w:rFonts w:ascii="Verdana" w:hAnsi="Verdana" w:cs="Times New Roman"/>
          <w:bCs/>
          <w:color w:val="000000"/>
          <w:sz w:val="18"/>
          <w:szCs w:val="18"/>
          <w:lang w:eastAsia="pl-PL"/>
        </w:rPr>
        <w:t xml:space="preserve">Zgodnie z art. 117 ust. 1 ustawy PZP, </w:t>
      </w:r>
      <w:r w:rsidRPr="00C5307D">
        <w:rPr>
          <w:rFonts w:ascii="Verdana" w:hAnsi="Verdana" w:cs="Times New Roman"/>
          <w:color w:val="000000"/>
          <w:sz w:val="18"/>
          <w:szCs w:val="18"/>
          <w:lang w:eastAsia="pl-PL"/>
        </w:rPr>
        <w:t>Zamawiający zastrzega, że w/w warunek nie podlega sumowaniu. Oznacza to, że wykonawca składający ofertę musi wykazać się całym wymaganym doświadczeniem lub jeden z uczestników konsorcjum wykaże się całym wymaganym doświadczeniem (warunek nie będzie spełniony, jeżeli wszyscy uczestnicy konsorcjum w sumie wykażą się wymaganym doświadczeniem, ale żaden z nich indywidualnie nie wykazał się całym wymaganym doświadczeniem).</w:t>
      </w:r>
    </w:p>
    <w:p w14:paraId="1E3F7112" w14:textId="5CC0CD63" w:rsidR="00C5307D" w:rsidRPr="00B57427" w:rsidRDefault="00C5307D" w:rsidP="00B57427">
      <w:pPr>
        <w:keepNext/>
        <w:keepLines/>
        <w:numPr>
          <w:ilvl w:val="0"/>
          <w:numId w:val="99"/>
        </w:numPr>
        <w:shd w:val="clear" w:color="auto" w:fill="FFFFFF"/>
        <w:spacing w:line="360" w:lineRule="auto"/>
        <w:ind w:left="1701" w:right="-2" w:hanging="425"/>
        <w:jc w:val="both"/>
        <w:rPr>
          <w:rFonts w:ascii="Verdana" w:hAnsi="Verdana"/>
          <w:b/>
          <w:bCs/>
          <w:sz w:val="18"/>
          <w:szCs w:val="18"/>
        </w:rPr>
      </w:pPr>
      <w:r w:rsidRPr="00B57427">
        <w:rPr>
          <w:rFonts w:ascii="Verdana" w:hAnsi="Verdana" w:cs="Times New Roman"/>
          <w:color w:val="000000"/>
          <w:sz w:val="18"/>
          <w:szCs w:val="18"/>
          <w:lang w:eastAsia="pl-PL"/>
        </w:rPr>
        <w:lastRenderedPageBreak/>
        <w:t>Warunek ten Zamawiający uzna za spełniony jeżeli Wykonawca udowodni Zamawiającemu, że</w:t>
      </w:r>
      <w:r w:rsidR="00672B5F" w:rsidRPr="00B57427">
        <w:rPr>
          <w:rFonts w:ascii="Verdana" w:hAnsi="Verdana" w:cs="Times New Roman"/>
          <w:color w:val="000000"/>
          <w:sz w:val="18"/>
          <w:szCs w:val="18"/>
          <w:lang w:eastAsia="pl-PL"/>
        </w:rPr>
        <w:t>:</w:t>
      </w:r>
      <w:r w:rsidRPr="00B57427">
        <w:rPr>
          <w:rFonts w:ascii="Verdana" w:hAnsi="Verdana"/>
          <w:b/>
          <w:color w:val="C00000"/>
          <w:sz w:val="18"/>
          <w:szCs w:val="18"/>
        </w:rPr>
        <w:t xml:space="preserve"> </w:t>
      </w:r>
      <w:r w:rsidRPr="00B57427">
        <w:rPr>
          <w:rFonts w:ascii="Verdana" w:hAnsi="Verdana"/>
          <w:b/>
          <w:sz w:val="18"/>
          <w:szCs w:val="18"/>
        </w:rPr>
        <w:t>na czas realizacji zamówienia będzie dysponował osobami o odpowiednich kwalifikacjach zawodowych niezbędnych do wykonania zamówienia,  w szczególności:</w:t>
      </w:r>
      <w:r w:rsidRPr="00B57427">
        <w:rPr>
          <w:rFonts w:ascii="Verdana" w:hAnsi="Verdana"/>
          <w:b/>
          <w:bCs/>
          <w:sz w:val="18"/>
          <w:szCs w:val="18"/>
        </w:rPr>
        <w:t xml:space="preserve"> </w:t>
      </w:r>
    </w:p>
    <w:p w14:paraId="0E278C56" w14:textId="5800BC08" w:rsidR="00C5307D" w:rsidRPr="00C5307D" w:rsidRDefault="00C5307D" w:rsidP="00C5307D">
      <w:pPr>
        <w:shd w:val="clear" w:color="auto" w:fill="FFFFFF"/>
        <w:spacing w:before="60" w:after="120" w:line="360" w:lineRule="auto"/>
        <w:ind w:left="1740" w:right="11"/>
        <w:jc w:val="both"/>
        <w:rPr>
          <w:rFonts w:ascii="Verdana" w:hAnsi="Verdana"/>
          <w:color w:val="000000"/>
          <w:sz w:val="18"/>
          <w:szCs w:val="18"/>
          <w:lang w:val="cs-CZ" w:eastAsia="pl-PL"/>
        </w:rPr>
      </w:pPr>
      <w:r w:rsidRPr="00B57427">
        <w:rPr>
          <w:rFonts w:ascii="Verdana" w:hAnsi="Verdana"/>
          <w:b/>
          <w:sz w:val="18"/>
          <w:szCs w:val="18"/>
          <w:lang w:eastAsia="en-US" w:bidi="en-US"/>
        </w:rPr>
        <w:t xml:space="preserve">Kierownikiem ruchu zakładu górniczego – </w:t>
      </w:r>
      <w:r w:rsidRPr="00B57427">
        <w:rPr>
          <w:rFonts w:ascii="Verdana" w:hAnsi="Verdana"/>
          <w:sz w:val="18"/>
          <w:szCs w:val="18"/>
          <w:lang w:eastAsia="en-US" w:bidi="en-US"/>
        </w:rPr>
        <w:t xml:space="preserve">Zamawiający wymaga, aby osoba wskazana na to stanowisko </w:t>
      </w:r>
      <w:r w:rsidRPr="00B57427">
        <w:rPr>
          <w:rFonts w:ascii="Verdana" w:hAnsi="Verdana" w:cs="Times New Roman"/>
          <w:sz w:val="18"/>
          <w:szCs w:val="18"/>
          <w:lang w:eastAsia="en-US" w:bidi="en-US"/>
        </w:rPr>
        <w:t xml:space="preserve">posiadała </w:t>
      </w:r>
      <w:r w:rsidRPr="00B57427">
        <w:rPr>
          <w:rFonts w:ascii="Verdana" w:hAnsi="Verdana" w:cs="Times New Roman"/>
          <w:sz w:val="18"/>
          <w:szCs w:val="18"/>
          <w:lang w:eastAsia="en-US"/>
        </w:rPr>
        <w:t xml:space="preserve">min. 5 letnie doświadczenie, licząc od daty uzyskania uprawnień. </w:t>
      </w:r>
    </w:p>
    <w:p w14:paraId="5BE01E65" w14:textId="21CC6959" w:rsidR="00FC3F2E" w:rsidRPr="00DF1068" w:rsidRDefault="00FC3F2E" w:rsidP="00FC3F2E">
      <w:pPr>
        <w:pStyle w:val="Default"/>
        <w:spacing w:line="360" w:lineRule="auto"/>
        <w:jc w:val="both"/>
        <w:rPr>
          <w:b/>
          <w:bCs/>
          <w:sz w:val="18"/>
          <w:szCs w:val="18"/>
        </w:rPr>
      </w:pPr>
      <w:r w:rsidRPr="00DF1068">
        <w:rPr>
          <w:rFonts w:cs="Times New Roman"/>
          <w:b/>
          <w:bCs/>
          <w:sz w:val="18"/>
          <w:szCs w:val="18"/>
        </w:rPr>
        <w:t>Informacja w zakresie polegania na zaso</w:t>
      </w:r>
      <w:r w:rsidR="0026616F">
        <w:rPr>
          <w:rFonts w:cs="Times New Roman"/>
          <w:b/>
          <w:bCs/>
          <w:sz w:val="18"/>
          <w:szCs w:val="18"/>
        </w:rPr>
        <w:t>bach podmiotu udostępniającego:</w:t>
      </w:r>
    </w:p>
    <w:p w14:paraId="3FFAE202" w14:textId="77777777" w:rsidR="00FC3F2E" w:rsidRPr="00DF1068" w:rsidRDefault="00FC3F2E" w:rsidP="00B072EC">
      <w:pPr>
        <w:pStyle w:val="Default"/>
        <w:numPr>
          <w:ilvl w:val="1"/>
          <w:numId w:val="24"/>
        </w:numPr>
        <w:spacing w:line="360" w:lineRule="auto"/>
        <w:jc w:val="both"/>
        <w:rPr>
          <w:sz w:val="18"/>
          <w:szCs w:val="18"/>
        </w:rPr>
      </w:pPr>
      <w:r w:rsidRPr="00DF1068">
        <w:rPr>
          <w:rFonts w:cs="Times New Roman"/>
          <w:sz w:val="18"/>
          <w:szCs w:val="18"/>
        </w:rPr>
        <w:t>Wykonawca może w celu potwierdzenia spełniania warunków udziału w postępowaniu,</w:t>
      </w:r>
      <w:r>
        <w:rPr>
          <w:rFonts w:cs="Times New Roman"/>
          <w:sz w:val="18"/>
          <w:szCs w:val="18"/>
        </w:rPr>
        <w:t xml:space="preserve">                         </w:t>
      </w:r>
      <w:r w:rsidRPr="00DF1068">
        <w:rPr>
          <w:rFonts w:cs="Times New Roman"/>
          <w:sz w:val="18"/>
          <w:szCs w:val="18"/>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16BD2DFC" w14:textId="77777777" w:rsidR="00FC3F2E" w:rsidRPr="00DF1068" w:rsidRDefault="00FC3F2E" w:rsidP="00B072EC">
      <w:pPr>
        <w:pStyle w:val="Default"/>
        <w:numPr>
          <w:ilvl w:val="1"/>
          <w:numId w:val="24"/>
        </w:numPr>
        <w:spacing w:line="360" w:lineRule="auto"/>
        <w:jc w:val="both"/>
        <w:rPr>
          <w:sz w:val="18"/>
          <w:szCs w:val="18"/>
        </w:rPr>
      </w:pPr>
      <w:r w:rsidRPr="00DF1068">
        <w:rPr>
          <w:rFonts w:cs="Times New Roman"/>
          <w:sz w:val="18"/>
          <w:szCs w:val="18"/>
        </w:rPr>
        <w:t xml:space="preserve">Wykonawca, który polega na zdolnościach lub sytuacji innych podmiotów, musi udowodnić zamawiającemu, że realizując zamówienie, będzie dysponował niezbędnymi zasobami tych podmiotów, w szczególności </w:t>
      </w:r>
      <w:r w:rsidRPr="00DF1068">
        <w:rPr>
          <w:rFonts w:cs="Times New Roman"/>
          <w:b/>
          <w:bCs/>
          <w:sz w:val="18"/>
          <w:szCs w:val="18"/>
        </w:rPr>
        <w:t xml:space="preserve">przedstawiając wraz z ofertą zobowiązanie tych podmiotów </w:t>
      </w:r>
      <w:r w:rsidRPr="00DF1068">
        <w:rPr>
          <w:rFonts w:cs="Times New Roman"/>
          <w:sz w:val="18"/>
          <w:szCs w:val="18"/>
        </w:rPr>
        <w:t xml:space="preserve">do oddania mu do dyspozycji niezbędnych zasobów na potrzeby realizacji zamówienia lub inny podmiotowy środek dowodowy potwierdzający, że wykonawca realizując zamówienie, będzie dysponował niezbędnymi zasobami tych podmiotów. </w:t>
      </w:r>
    </w:p>
    <w:p w14:paraId="7299EC6B" w14:textId="77777777" w:rsidR="00FC3F2E" w:rsidRPr="00A8108D" w:rsidRDefault="00FC3F2E" w:rsidP="00FC3F2E">
      <w:pPr>
        <w:widowControl/>
        <w:suppressAutoHyphens w:val="0"/>
        <w:autoSpaceDN w:val="0"/>
        <w:adjustRightInd w:val="0"/>
        <w:spacing w:line="360" w:lineRule="auto"/>
        <w:rPr>
          <w:rFonts w:ascii="Verdana" w:hAnsi="Verdana" w:cs="Times New Roman"/>
          <w:sz w:val="18"/>
          <w:szCs w:val="18"/>
          <w:lang w:eastAsia="pl-PL"/>
        </w:rPr>
      </w:pPr>
      <w:r w:rsidRPr="00A8108D">
        <w:rPr>
          <w:rFonts w:ascii="Verdana" w:hAnsi="Verdana" w:cs="Times New Roman"/>
          <w:b/>
          <w:bCs/>
          <w:sz w:val="18"/>
          <w:szCs w:val="18"/>
          <w:lang w:eastAsia="pl-PL"/>
        </w:rPr>
        <w:t>Zobowiązanie to musi precyzować w szczególności</w:t>
      </w:r>
      <w:r w:rsidRPr="00A8108D">
        <w:rPr>
          <w:rFonts w:ascii="Verdana" w:hAnsi="Verdana" w:cs="Times New Roman"/>
          <w:sz w:val="18"/>
          <w:szCs w:val="18"/>
          <w:lang w:eastAsia="pl-PL"/>
        </w:rPr>
        <w:t xml:space="preserve">: </w:t>
      </w:r>
    </w:p>
    <w:p w14:paraId="160FB6D7" w14:textId="77777777" w:rsidR="00FC3F2E" w:rsidRPr="00224344" w:rsidRDefault="00FC3F2E" w:rsidP="00B072EC">
      <w:pPr>
        <w:widowControl/>
        <w:numPr>
          <w:ilvl w:val="0"/>
          <w:numId w:val="23"/>
        </w:numPr>
        <w:suppressAutoHyphens w:val="0"/>
        <w:autoSpaceDN w:val="0"/>
        <w:adjustRightInd w:val="0"/>
        <w:spacing w:after="30" w:line="360" w:lineRule="auto"/>
        <w:ind w:left="1134" w:hanging="425"/>
        <w:rPr>
          <w:rFonts w:ascii="Verdana" w:hAnsi="Verdana" w:cs="Times New Roman"/>
          <w:sz w:val="18"/>
          <w:szCs w:val="18"/>
          <w:lang w:eastAsia="pl-PL"/>
        </w:rPr>
      </w:pPr>
      <w:r w:rsidRPr="00A8108D">
        <w:rPr>
          <w:rFonts w:ascii="Verdana" w:hAnsi="Verdana" w:cs="Times New Roman"/>
          <w:sz w:val="18"/>
          <w:szCs w:val="18"/>
          <w:lang w:eastAsia="pl-PL"/>
        </w:rPr>
        <w:t xml:space="preserve">zakres dostępnych Wykonawcy zasobów udostępniającego zasoby, </w:t>
      </w:r>
    </w:p>
    <w:p w14:paraId="73E61438" w14:textId="77777777" w:rsidR="00FC3F2E" w:rsidRPr="00A8108D" w:rsidRDefault="00FC3F2E" w:rsidP="00B072EC">
      <w:pPr>
        <w:widowControl/>
        <w:numPr>
          <w:ilvl w:val="0"/>
          <w:numId w:val="23"/>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sposób i okres udostępnienia wykonawcy i wykorzystania przez niego zasobów podmiotu udostępniającego te zasoby przy wykonywaniu zamówienia; </w:t>
      </w:r>
    </w:p>
    <w:p w14:paraId="5CA2986F" w14:textId="77777777" w:rsidR="00FC3F2E" w:rsidRPr="00224344" w:rsidRDefault="00FC3F2E" w:rsidP="00B072EC">
      <w:pPr>
        <w:widowControl/>
        <w:numPr>
          <w:ilvl w:val="0"/>
          <w:numId w:val="23"/>
        </w:numPr>
        <w:suppressAutoHyphens w:val="0"/>
        <w:autoSpaceDN w:val="0"/>
        <w:adjustRightInd w:val="0"/>
        <w:spacing w:after="30" w:line="360" w:lineRule="auto"/>
        <w:ind w:left="1134" w:hanging="425"/>
        <w:jc w:val="both"/>
        <w:rPr>
          <w:rFonts w:ascii="Verdana" w:hAnsi="Verdana" w:cs="Times New Roman"/>
          <w:sz w:val="18"/>
          <w:szCs w:val="18"/>
          <w:lang w:eastAsia="pl-PL"/>
        </w:rPr>
      </w:pPr>
      <w:r w:rsidRPr="00A8108D">
        <w:rPr>
          <w:rFonts w:ascii="Verdana" w:hAnsi="Verdana" w:cs="Times New Roman"/>
          <w:sz w:val="18"/>
          <w:szCs w:val="18"/>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4BED056"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 </w:t>
      </w:r>
    </w:p>
    <w:p w14:paraId="074B504F"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548ABD" w14:textId="77777777" w:rsidR="00FC3F2E" w:rsidRPr="00224344" w:rsidRDefault="00FC3F2E" w:rsidP="00B072EC">
      <w:pPr>
        <w:widowControl/>
        <w:numPr>
          <w:ilvl w:val="1"/>
          <w:numId w:val="24"/>
        </w:numPr>
        <w:suppressAutoHyphens w:val="0"/>
        <w:autoSpaceDN w:val="0"/>
        <w:adjustRightInd w:val="0"/>
        <w:spacing w:after="30"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Jeżeli zdolności techniczne lub zawodowe, sytuacja ekonomiczna lub finansowa podmiotu, o którym mowa powyżej, nie potwierdzają spełnienia przez wykonawcę warunków udziału w postępowaniu lub zachodzą wobec tego podmiotu podstawy wykluczenia, zamawiający żąda, aby wykonawca w terminie określonym przez zamawiającego:</w:t>
      </w:r>
    </w:p>
    <w:p w14:paraId="195B5CAA" w14:textId="77777777" w:rsidR="00FC3F2E" w:rsidRPr="00224344" w:rsidRDefault="00FC3F2E" w:rsidP="00B072EC">
      <w:pPr>
        <w:widowControl/>
        <w:numPr>
          <w:ilvl w:val="0"/>
          <w:numId w:val="25"/>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 zastąpił ten podmiot innym podmiotem lub podmiotami albo </w:t>
      </w:r>
    </w:p>
    <w:p w14:paraId="60FE9DBA" w14:textId="77777777" w:rsidR="00FC3F2E" w:rsidRPr="00224344" w:rsidRDefault="00FC3F2E" w:rsidP="00B072EC">
      <w:pPr>
        <w:widowControl/>
        <w:numPr>
          <w:ilvl w:val="0"/>
          <w:numId w:val="25"/>
        </w:numPr>
        <w:suppressAutoHyphens w:val="0"/>
        <w:autoSpaceDN w:val="0"/>
        <w:adjustRightInd w:val="0"/>
        <w:spacing w:after="30" w:line="360" w:lineRule="auto"/>
        <w:rPr>
          <w:rFonts w:ascii="Verdana" w:hAnsi="Verdana" w:cs="Times New Roman"/>
          <w:sz w:val="18"/>
          <w:szCs w:val="18"/>
          <w:lang w:eastAsia="pl-PL"/>
        </w:rPr>
      </w:pPr>
      <w:r w:rsidRPr="00A8108D">
        <w:rPr>
          <w:rFonts w:ascii="Verdana" w:hAnsi="Verdana" w:cs="Times New Roman"/>
          <w:sz w:val="18"/>
          <w:szCs w:val="18"/>
          <w:lang w:eastAsia="pl-PL"/>
        </w:rPr>
        <w:t xml:space="preserve">wykazał, że samodzielnie spełnia warunki udziału w postepowaniu. </w:t>
      </w:r>
    </w:p>
    <w:p w14:paraId="22F5DCB6" w14:textId="77777777" w:rsidR="00E402A9" w:rsidRDefault="00FC3F2E"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A8108D">
        <w:rPr>
          <w:rFonts w:ascii="Verdana" w:hAnsi="Verdana" w:cs="Times New Roman"/>
          <w:sz w:val="18"/>
          <w:szCs w:val="18"/>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D20FA6C" w14:textId="77777777" w:rsidR="00E402A9" w:rsidRPr="00E402A9" w:rsidRDefault="00E402A9" w:rsidP="00E402A9">
      <w:pPr>
        <w:widowControl/>
        <w:suppressAutoHyphens w:val="0"/>
        <w:autoSpaceDN w:val="0"/>
        <w:adjustRightInd w:val="0"/>
        <w:spacing w:line="360" w:lineRule="auto"/>
        <w:jc w:val="both"/>
        <w:rPr>
          <w:rFonts w:ascii="Verdana" w:hAnsi="Verdana" w:cs="Times New Roman"/>
          <w:sz w:val="18"/>
          <w:szCs w:val="18"/>
          <w:lang w:eastAsia="pl-PL"/>
        </w:rPr>
      </w:pPr>
      <w:r w:rsidRPr="005A4A0B">
        <w:rPr>
          <w:rFonts w:ascii="Verdana" w:hAnsi="Verdana" w:cs="Times New Roman"/>
          <w:b/>
        </w:rPr>
        <w:lastRenderedPageBreak/>
        <w:t xml:space="preserve">Zasady składania ofert wspólnych </w:t>
      </w:r>
      <w:r>
        <w:rPr>
          <w:rFonts w:ascii="Verdana" w:hAnsi="Verdana" w:cs="Times New Roman"/>
          <w:b/>
        </w:rPr>
        <w:t>(konsorcja, spółki cywilne)</w:t>
      </w:r>
    </w:p>
    <w:p w14:paraId="0533E5F1"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Wykonawcy wspólnie ubiegający się o udzielenie zamówienia ustanawiają Pełnomocnika </w:t>
      </w:r>
      <w:r w:rsidR="00D34714" w:rsidRPr="00E402A9">
        <w:rPr>
          <w:rFonts w:ascii="Verdana" w:hAnsi="Verdana"/>
          <w:sz w:val="18"/>
          <w:szCs w:val="18"/>
          <w:lang w:eastAsia="pl-PL"/>
        </w:rPr>
        <w:t xml:space="preserve">                       </w:t>
      </w:r>
      <w:r w:rsidRPr="00E402A9">
        <w:rPr>
          <w:rFonts w:ascii="Verdana" w:hAnsi="Verdana"/>
          <w:sz w:val="18"/>
          <w:szCs w:val="18"/>
          <w:lang w:eastAsia="pl-PL"/>
        </w:rPr>
        <w:t>do reprezentowania ich w niniejszym postępowaniu albo reprezentowania ich w postępowaniu</w:t>
      </w:r>
      <w:r w:rsidR="00D34714" w:rsidRPr="00E402A9">
        <w:rPr>
          <w:rFonts w:ascii="Verdana" w:hAnsi="Verdana"/>
          <w:sz w:val="18"/>
          <w:szCs w:val="18"/>
          <w:lang w:eastAsia="pl-PL"/>
        </w:rPr>
        <w:t xml:space="preserve">                   </w:t>
      </w:r>
      <w:r w:rsidRPr="00E402A9">
        <w:rPr>
          <w:rFonts w:ascii="Verdana" w:hAnsi="Verdana"/>
          <w:sz w:val="18"/>
          <w:szCs w:val="18"/>
          <w:lang w:eastAsia="pl-PL"/>
        </w:rPr>
        <w:t xml:space="preserve"> i zawarcia Umowy. Umocowanie musi wynikać z treści pełnomocnictwa przedłożonego wraz z ofertą.</w:t>
      </w:r>
    </w:p>
    <w:p w14:paraId="330906D3"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7C578FEF"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Wszelka korespondencja prowadzona będzie wyłącznie z Pełnomocnikiem.</w:t>
      </w:r>
    </w:p>
    <w:p w14:paraId="4639C85F" w14:textId="77777777" w:rsidR="00E402A9" w:rsidRDefault="00680FEF"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Oświadczenie</w:t>
      </w:r>
      <w:r w:rsidR="00F0340A" w:rsidRPr="00E402A9">
        <w:rPr>
          <w:rFonts w:ascii="Verdana" w:hAnsi="Verdana"/>
          <w:sz w:val="18"/>
          <w:szCs w:val="18"/>
          <w:lang w:eastAsia="pl-PL"/>
        </w:rPr>
        <w:t xml:space="preserve"> stanowiące wstępne potwierdzenie, że Wykonawca nie podlega wykluczeniu oraz spełnia warunki udziału w postępowaniu </w:t>
      </w:r>
      <w:r w:rsidRPr="00E402A9">
        <w:rPr>
          <w:rFonts w:ascii="Verdana" w:hAnsi="Verdana"/>
          <w:sz w:val="18"/>
          <w:szCs w:val="18"/>
          <w:lang w:eastAsia="pl-PL"/>
        </w:rPr>
        <w:t xml:space="preserve">(art. 125 </w:t>
      </w:r>
      <w:proofErr w:type="spellStart"/>
      <w:r w:rsidRPr="00E402A9">
        <w:rPr>
          <w:rFonts w:ascii="Verdana" w:hAnsi="Verdana"/>
          <w:sz w:val="18"/>
          <w:szCs w:val="18"/>
          <w:lang w:eastAsia="pl-PL"/>
        </w:rPr>
        <w:t>Pzp</w:t>
      </w:r>
      <w:proofErr w:type="spellEnd"/>
      <w:r w:rsidRPr="00E402A9">
        <w:rPr>
          <w:rFonts w:ascii="Verdana" w:hAnsi="Verdana"/>
          <w:sz w:val="18"/>
          <w:szCs w:val="18"/>
          <w:lang w:eastAsia="pl-PL"/>
        </w:rPr>
        <w:t xml:space="preserve">) </w:t>
      </w:r>
      <w:r w:rsidR="00F0340A" w:rsidRPr="00E402A9">
        <w:rPr>
          <w:rFonts w:ascii="Verdana" w:hAnsi="Verdana"/>
          <w:sz w:val="18"/>
          <w:szCs w:val="18"/>
          <w:lang w:eastAsia="pl-PL"/>
        </w:rPr>
        <w:t>składa każdy z Wykonawców wspólnie ubiegających się o zamówienie. Dokument ten potwierdza spełnienie warunków udziału w postępowaniu oraz brak podstaw do wykluczenia w zakresie, w którym każdy z Wykonawców wykazuje spełnienie warunków udziału w postępowaniu oraz brak podstaw do wykluczenia.</w:t>
      </w:r>
    </w:p>
    <w:p w14:paraId="31C8CACA"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7F187EE5" w14:textId="77777777" w:rsid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Dokumenty potwierdzające spełnienie warunków udziału w postępowania</w:t>
      </w:r>
      <w:r w:rsidR="00B75258" w:rsidRPr="00E402A9">
        <w:rPr>
          <w:rFonts w:ascii="Verdana" w:hAnsi="Verdana"/>
          <w:sz w:val="18"/>
          <w:szCs w:val="18"/>
          <w:lang w:eastAsia="pl-PL"/>
        </w:rPr>
        <w:t>,</w:t>
      </w:r>
      <w:r w:rsidRPr="00E402A9">
        <w:rPr>
          <w:rFonts w:ascii="Verdana" w:hAnsi="Verdana"/>
          <w:sz w:val="18"/>
          <w:szCs w:val="18"/>
          <w:lang w:eastAsia="pl-PL"/>
        </w:rPr>
        <w:t xml:space="preserve"> o których mowa w art. </w:t>
      </w:r>
      <w:r w:rsidR="00680FEF" w:rsidRPr="00E402A9">
        <w:rPr>
          <w:rFonts w:ascii="Verdana" w:hAnsi="Verdana"/>
          <w:sz w:val="18"/>
          <w:szCs w:val="18"/>
          <w:lang w:eastAsia="pl-PL"/>
        </w:rPr>
        <w:t xml:space="preserve">125 ust. 1 </w:t>
      </w:r>
      <w:proofErr w:type="spellStart"/>
      <w:r w:rsidR="00CF50F2" w:rsidRPr="00E402A9">
        <w:rPr>
          <w:rFonts w:ascii="Verdana" w:hAnsi="Verdana"/>
          <w:sz w:val="18"/>
          <w:szCs w:val="18"/>
          <w:lang w:eastAsia="pl-PL"/>
        </w:rPr>
        <w:t>Pzp</w:t>
      </w:r>
      <w:proofErr w:type="spellEnd"/>
      <w:r w:rsidRPr="00E402A9">
        <w:rPr>
          <w:rFonts w:ascii="Verdana" w:hAnsi="Verdana"/>
          <w:sz w:val="18"/>
          <w:szCs w:val="18"/>
          <w:lang w:eastAsia="pl-PL"/>
        </w:rPr>
        <w:t xml:space="preserve"> Wykonawcy składają tak, aby wykazać,</w:t>
      </w:r>
      <w:r w:rsidR="00221F99" w:rsidRPr="00E402A9">
        <w:rPr>
          <w:rFonts w:ascii="Verdana" w:hAnsi="Verdana"/>
          <w:sz w:val="18"/>
          <w:szCs w:val="18"/>
          <w:lang w:eastAsia="pl-PL"/>
        </w:rPr>
        <w:t xml:space="preserve"> </w:t>
      </w:r>
      <w:r w:rsidRPr="00E402A9">
        <w:rPr>
          <w:rFonts w:ascii="Verdana" w:hAnsi="Verdana"/>
          <w:sz w:val="18"/>
          <w:szCs w:val="18"/>
          <w:lang w:eastAsia="pl-PL"/>
        </w:rPr>
        <w:t>że wspólnie spełniają warunki udziału w postępowaniu.</w:t>
      </w:r>
    </w:p>
    <w:p w14:paraId="69C91D63" w14:textId="16C62986" w:rsidR="00F0340A" w:rsidRPr="00E402A9" w:rsidRDefault="00F0340A" w:rsidP="00B072EC">
      <w:pPr>
        <w:widowControl/>
        <w:numPr>
          <w:ilvl w:val="1"/>
          <w:numId w:val="24"/>
        </w:numPr>
        <w:suppressAutoHyphens w:val="0"/>
        <w:autoSpaceDN w:val="0"/>
        <w:adjustRightInd w:val="0"/>
        <w:spacing w:line="360" w:lineRule="auto"/>
        <w:jc w:val="both"/>
        <w:rPr>
          <w:rFonts w:ascii="Verdana" w:hAnsi="Verdana" w:cs="Times New Roman"/>
          <w:sz w:val="18"/>
          <w:szCs w:val="18"/>
          <w:lang w:eastAsia="pl-PL"/>
        </w:rPr>
      </w:pPr>
      <w:r w:rsidRPr="00E402A9">
        <w:rPr>
          <w:rFonts w:ascii="Verdana" w:hAnsi="Verdana"/>
          <w:sz w:val="18"/>
          <w:szCs w:val="18"/>
          <w:lang w:eastAsia="pl-PL"/>
        </w:rPr>
        <w:t>Spełnienie warunków udziału w postępowaniu oceniane będzie łącznie</w:t>
      </w:r>
      <w:r w:rsidR="009A5B13">
        <w:rPr>
          <w:rFonts w:ascii="Verdana" w:hAnsi="Verdana"/>
          <w:sz w:val="18"/>
          <w:szCs w:val="18"/>
          <w:lang w:eastAsia="pl-PL"/>
        </w:rPr>
        <w:t xml:space="preserve"> z zastrzeżeniem zapisów rozdziału VIII. </w:t>
      </w:r>
    </w:p>
    <w:p w14:paraId="63794517" w14:textId="77777777" w:rsidR="00E402A9" w:rsidRPr="005A4A0B" w:rsidRDefault="00E402A9" w:rsidP="00E402A9">
      <w:pPr>
        <w:pBdr>
          <w:top w:val="single" w:sz="12" w:space="1" w:color="auto" w:shadow="1"/>
          <w:left w:val="single" w:sz="12" w:space="4" w:color="auto" w:shadow="1"/>
          <w:bottom w:val="single" w:sz="12" w:space="1" w:color="auto" w:shadow="1"/>
          <w:right w:val="single" w:sz="12" w:space="4" w:color="auto" w:shadow="1"/>
        </w:pBdr>
        <w:shd w:val="clear" w:color="auto" w:fill="DEEAF6"/>
        <w:tabs>
          <w:tab w:val="left" w:pos="1560"/>
        </w:tabs>
        <w:spacing w:before="480" w:after="360"/>
        <w:ind w:left="1701" w:right="11" w:hanging="1559"/>
        <w:jc w:val="both"/>
        <w:rPr>
          <w:rFonts w:ascii="Verdana" w:hAnsi="Verdana" w:cs="Times New Roman"/>
          <w:b/>
          <w:bCs/>
        </w:rPr>
      </w:pPr>
      <w:r w:rsidRPr="005A4A0B">
        <w:rPr>
          <w:rFonts w:ascii="Verdana" w:hAnsi="Verdana" w:cs="Times New Roman"/>
          <w:b/>
          <w:bCs/>
        </w:rPr>
        <w:t xml:space="preserve">Rozdział </w:t>
      </w:r>
      <w:r>
        <w:rPr>
          <w:rFonts w:ascii="Verdana" w:hAnsi="Verdana" w:cs="Times New Roman"/>
          <w:b/>
          <w:bCs/>
        </w:rPr>
        <w:t>IX</w:t>
      </w:r>
      <w:r w:rsidRPr="005A4A0B">
        <w:rPr>
          <w:rFonts w:ascii="Verdana" w:hAnsi="Verdana" w:cs="Times New Roman"/>
          <w:b/>
          <w:bCs/>
        </w:rPr>
        <w:t>.</w:t>
      </w:r>
      <w:r>
        <w:rPr>
          <w:rFonts w:ascii="Verdana" w:hAnsi="Verdana" w:cs="Times New Roman"/>
          <w:b/>
          <w:bCs/>
        </w:rPr>
        <w:t xml:space="preserve"> </w:t>
      </w:r>
      <w:r w:rsidR="008245B5" w:rsidRPr="008245B5">
        <w:rPr>
          <w:rFonts w:ascii="Verdana" w:hAnsi="Verdana" w:cs="Times New Roman"/>
          <w:b/>
          <w:bCs/>
          <w:sz w:val="22"/>
          <w:szCs w:val="22"/>
        </w:rPr>
        <w:t>Oświadczenie o braku podstaw wykluczenia</w:t>
      </w:r>
      <w:r w:rsidR="00C54226">
        <w:rPr>
          <w:rFonts w:ascii="Verdana" w:hAnsi="Verdana" w:cs="Times New Roman"/>
          <w:b/>
          <w:bCs/>
          <w:sz w:val="22"/>
          <w:szCs w:val="22"/>
        </w:rPr>
        <w:t>, spełnianiu warunków</w:t>
      </w:r>
      <w:r w:rsidR="008245B5" w:rsidRPr="008245B5">
        <w:rPr>
          <w:rFonts w:ascii="Verdana" w:hAnsi="Verdana" w:cs="Times New Roman"/>
          <w:b/>
          <w:bCs/>
          <w:sz w:val="22"/>
          <w:szCs w:val="22"/>
        </w:rPr>
        <w:t xml:space="preserve"> oraz p</w:t>
      </w:r>
      <w:r w:rsidR="008245B5" w:rsidRPr="008245B5">
        <w:rPr>
          <w:rFonts w:ascii="Verdana" w:hAnsi="Verdana" w:cs="Times New Roman"/>
          <w:b/>
          <w:sz w:val="22"/>
          <w:szCs w:val="22"/>
        </w:rPr>
        <w:t xml:space="preserve">odmiotowe środki dowodowe (art. 273 ust. 1 </w:t>
      </w:r>
      <w:proofErr w:type="spellStart"/>
      <w:r w:rsidR="008245B5" w:rsidRPr="008245B5">
        <w:rPr>
          <w:rFonts w:ascii="Verdana" w:hAnsi="Verdana" w:cs="Times New Roman"/>
          <w:b/>
          <w:sz w:val="22"/>
          <w:szCs w:val="22"/>
        </w:rPr>
        <w:t>Pzp</w:t>
      </w:r>
      <w:proofErr w:type="spellEnd"/>
      <w:r w:rsidR="008245B5" w:rsidRPr="008245B5">
        <w:rPr>
          <w:rFonts w:ascii="Verdana" w:hAnsi="Verdana" w:cs="Times New Roman"/>
          <w:b/>
          <w:sz w:val="22"/>
          <w:szCs w:val="22"/>
        </w:rPr>
        <w:t>)</w:t>
      </w:r>
    </w:p>
    <w:p w14:paraId="3E5C734C" w14:textId="77777777" w:rsidR="008245B5" w:rsidRPr="008245B5" w:rsidRDefault="008245B5" w:rsidP="008245B5">
      <w:pPr>
        <w:tabs>
          <w:tab w:val="left" w:pos="567"/>
        </w:tabs>
        <w:spacing w:line="360" w:lineRule="auto"/>
        <w:ind w:right="-426"/>
        <w:rPr>
          <w:rFonts w:ascii="Verdana" w:hAnsi="Verdana"/>
          <w:b/>
          <w:sz w:val="18"/>
          <w:szCs w:val="18"/>
        </w:rPr>
      </w:pPr>
      <w:r w:rsidRPr="008245B5">
        <w:rPr>
          <w:rFonts w:ascii="Verdana" w:hAnsi="Verdana"/>
          <w:b/>
          <w:sz w:val="18"/>
          <w:szCs w:val="18"/>
        </w:rPr>
        <w:t xml:space="preserve">Oświadczenie o braku podstaw wykluczenia: </w:t>
      </w:r>
    </w:p>
    <w:p w14:paraId="7BC012AE" w14:textId="77777777" w:rsidR="008245B5" w:rsidRPr="008245B5" w:rsidRDefault="008245B5" w:rsidP="009827F9">
      <w:pPr>
        <w:pStyle w:val="Default"/>
        <w:numPr>
          <w:ilvl w:val="1"/>
          <w:numId w:val="44"/>
        </w:numPr>
        <w:spacing w:line="360" w:lineRule="auto"/>
        <w:jc w:val="both"/>
        <w:rPr>
          <w:color w:val="auto"/>
          <w:sz w:val="18"/>
          <w:szCs w:val="18"/>
        </w:rPr>
      </w:pPr>
      <w:r w:rsidRPr="008245B5">
        <w:rPr>
          <w:sz w:val="18"/>
          <w:szCs w:val="18"/>
        </w:rPr>
        <w:t>Wykaz oświadczeń składanych przez Wykonawcę w celu wstępnego potwierdzenia, że nie podlega on wykluczeniu z postępowania</w:t>
      </w:r>
      <w:r w:rsidR="00C54226">
        <w:rPr>
          <w:sz w:val="18"/>
          <w:szCs w:val="18"/>
        </w:rPr>
        <w:t xml:space="preserve"> oraz spełnia postawione warunki</w:t>
      </w:r>
      <w:r w:rsidRPr="008245B5">
        <w:rPr>
          <w:sz w:val="18"/>
          <w:szCs w:val="18"/>
        </w:rPr>
        <w:t>:</w:t>
      </w:r>
    </w:p>
    <w:p w14:paraId="1299A8E1" w14:textId="1136A066" w:rsidR="008245B5" w:rsidRPr="008245B5" w:rsidRDefault="008245B5" w:rsidP="009827F9">
      <w:pPr>
        <w:pStyle w:val="Default"/>
        <w:numPr>
          <w:ilvl w:val="0"/>
          <w:numId w:val="45"/>
        </w:numPr>
        <w:spacing w:line="360" w:lineRule="auto"/>
        <w:jc w:val="both"/>
        <w:rPr>
          <w:color w:val="auto"/>
          <w:sz w:val="18"/>
          <w:szCs w:val="18"/>
        </w:rPr>
      </w:pPr>
      <w:r w:rsidRPr="008245B5">
        <w:rPr>
          <w:sz w:val="18"/>
          <w:szCs w:val="18"/>
        </w:rPr>
        <w:t xml:space="preserve">Do oferty wykonawca dołącza </w:t>
      </w:r>
      <w:r w:rsidRPr="008245B5">
        <w:rPr>
          <w:b/>
          <w:bCs/>
          <w:sz w:val="18"/>
          <w:szCs w:val="18"/>
        </w:rPr>
        <w:t>oświadczenie o niepodleganiu wykluczeniu</w:t>
      </w:r>
      <w:r w:rsidR="00D84192">
        <w:rPr>
          <w:b/>
          <w:bCs/>
          <w:sz w:val="18"/>
          <w:szCs w:val="18"/>
        </w:rPr>
        <w:t xml:space="preserve"> i spełnianiu warunków</w:t>
      </w:r>
      <w:r w:rsidRPr="008245B5">
        <w:rPr>
          <w:sz w:val="18"/>
          <w:szCs w:val="18"/>
        </w:rPr>
        <w:t xml:space="preserve"> w zakresie wskazanym przez zamawiającego.</w:t>
      </w:r>
    </w:p>
    <w:p w14:paraId="2BF08965" w14:textId="77777777" w:rsidR="008245B5" w:rsidRPr="008245B5" w:rsidRDefault="008245B5" w:rsidP="009827F9">
      <w:pPr>
        <w:pStyle w:val="Default"/>
        <w:numPr>
          <w:ilvl w:val="0"/>
          <w:numId w:val="45"/>
        </w:numPr>
        <w:spacing w:line="360" w:lineRule="auto"/>
        <w:jc w:val="both"/>
        <w:rPr>
          <w:color w:val="auto"/>
          <w:sz w:val="18"/>
          <w:szCs w:val="18"/>
        </w:rPr>
      </w:pPr>
      <w:r w:rsidRPr="008245B5">
        <w:rPr>
          <w:sz w:val="18"/>
          <w:szCs w:val="18"/>
        </w:rPr>
        <w:t xml:space="preserve">Wzór oświadczenia stanowi </w:t>
      </w:r>
      <w:r w:rsidRPr="008245B5">
        <w:rPr>
          <w:b/>
          <w:bCs/>
          <w:sz w:val="18"/>
          <w:szCs w:val="18"/>
        </w:rPr>
        <w:t xml:space="preserve">załącznik nr </w:t>
      </w:r>
      <w:r w:rsidR="00C54226">
        <w:rPr>
          <w:b/>
          <w:bCs/>
          <w:sz w:val="18"/>
          <w:szCs w:val="18"/>
        </w:rPr>
        <w:t>2</w:t>
      </w:r>
      <w:r w:rsidRPr="008245B5">
        <w:rPr>
          <w:sz w:val="18"/>
          <w:szCs w:val="18"/>
        </w:rPr>
        <w:t xml:space="preserve"> do SWZ.</w:t>
      </w:r>
    </w:p>
    <w:p w14:paraId="66742FB1" w14:textId="77777777" w:rsidR="008D510D" w:rsidRPr="00BF2979" w:rsidRDefault="008D510D" w:rsidP="008245B5">
      <w:pPr>
        <w:pStyle w:val="Default"/>
        <w:spacing w:line="360" w:lineRule="auto"/>
        <w:ind w:left="1080"/>
        <w:jc w:val="both"/>
        <w:rPr>
          <w:color w:val="auto"/>
          <w:sz w:val="8"/>
          <w:szCs w:val="8"/>
        </w:rPr>
      </w:pPr>
    </w:p>
    <w:p w14:paraId="125684D3" w14:textId="77777777" w:rsidR="008245B5" w:rsidRPr="008245B5" w:rsidRDefault="008245B5" w:rsidP="008245B5">
      <w:pPr>
        <w:widowControl/>
        <w:suppressAutoHyphens w:val="0"/>
        <w:autoSpaceDN w:val="0"/>
        <w:adjustRightInd w:val="0"/>
        <w:spacing w:line="360" w:lineRule="auto"/>
        <w:ind w:right="-426"/>
        <w:jc w:val="both"/>
        <w:rPr>
          <w:rFonts w:ascii="Verdana" w:hAnsi="Verdana"/>
          <w:b/>
          <w:sz w:val="18"/>
          <w:szCs w:val="18"/>
        </w:rPr>
      </w:pPr>
      <w:r w:rsidRPr="008245B5">
        <w:rPr>
          <w:rFonts w:ascii="Verdana" w:hAnsi="Verdana"/>
          <w:b/>
          <w:sz w:val="18"/>
          <w:szCs w:val="18"/>
          <w:lang w:eastAsia="pl-PL"/>
        </w:rPr>
        <w:t xml:space="preserve">Podmiotowe środki dowodowe: </w:t>
      </w:r>
    </w:p>
    <w:p w14:paraId="0D8989B0" w14:textId="77777777" w:rsidR="00B42D17"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Zamawiający wezwie Wykonawcę, </w:t>
      </w:r>
      <w:r w:rsidRPr="00C5307D">
        <w:rPr>
          <w:bCs/>
          <w:sz w:val="18"/>
          <w:szCs w:val="18"/>
        </w:rPr>
        <w:t>którego oferta zostanie najwyżej oceniona</w:t>
      </w:r>
      <w:r w:rsidRPr="00C5307D">
        <w:rPr>
          <w:sz w:val="18"/>
          <w:szCs w:val="18"/>
        </w:rPr>
        <w:t xml:space="preserve">, do złożenia w wyznaczonym, nie krótszym niż 5 dni terminie, aktualnych na dzień złożenia </w:t>
      </w:r>
      <w:r w:rsidRPr="00C5307D">
        <w:rPr>
          <w:bCs/>
          <w:sz w:val="18"/>
          <w:szCs w:val="18"/>
        </w:rPr>
        <w:t>podmiotowych środków dowodowych</w:t>
      </w:r>
      <w:r w:rsidRPr="00C5307D">
        <w:rPr>
          <w:b/>
          <w:bCs/>
          <w:sz w:val="18"/>
          <w:szCs w:val="18"/>
        </w:rPr>
        <w:t>,</w:t>
      </w:r>
      <w:r w:rsidRPr="00C5307D">
        <w:rPr>
          <w:sz w:val="18"/>
          <w:szCs w:val="18"/>
        </w:rPr>
        <w:t xml:space="preserve"> tj.: </w:t>
      </w:r>
    </w:p>
    <w:p w14:paraId="6AC81874" w14:textId="7527C6E0" w:rsidR="004471EC" w:rsidRPr="00C5307D" w:rsidRDefault="004471EC" w:rsidP="001C400A">
      <w:pPr>
        <w:pStyle w:val="Default"/>
        <w:numPr>
          <w:ilvl w:val="0"/>
          <w:numId w:val="57"/>
        </w:numPr>
        <w:spacing w:line="360" w:lineRule="auto"/>
        <w:jc w:val="both"/>
        <w:rPr>
          <w:color w:val="auto"/>
          <w:sz w:val="18"/>
          <w:szCs w:val="18"/>
        </w:rPr>
      </w:pPr>
      <w:r w:rsidRPr="00AA6D2D">
        <w:rPr>
          <w:b/>
          <w:bCs/>
          <w:color w:val="0000FF"/>
          <w:sz w:val="18"/>
          <w:szCs w:val="18"/>
        </w:rPr>
        <w:t>Wykaz wykonanych robót</w:t>
      </w:r>
      <w:r w:rsidRPr="00C5307D">
        <w:rPr>
          <w:sz w:val="18"/>
          <w:szCs w:val="18"/>
        </w:rPr>
        <w:t xml:space="preserve"> (załącznik</w:t>
      </w:r>
      <w:r w:rsidR="001C12E1">
        <w:rPr>
          <w:sz w:val="18"/>
          <w:szCs w:val="18"/>
        </w:rPr>
        <w:t xml:space="preserve"> nr 4</w:t>
      </w:r>
      <w:r w:rsidRPr="00C5307D">
        <w:rPr>
          <w:sz w:val="18"/>
          <w:szCs w:val="18"/>
        </w:rPr>
        <w:t xml:space="preserve"> do SWZ), a w przypadku świadczeń okresowych lub ciągłych również wykonywanych w okresie ostatnich  </w:t>
      </w:r>
      <w:r w:rsidR="009D6886">
        <w:rPr>
          <w:sz w:val="18"/>
          <w:szCs w:val="18"/>
        </w:rPr>
        <w:t>5</w:t>
      </w:r>
      <w:r w:rsidRPr="00C5307D">
        <w:rPr>
          <w:sz w:val="18"/>
          <w:szCs w:val="18"/>
        </w:rPr>
        <w:t xml:space="preserve"> lat przed upływem terminu składania ofert, a jeżeli okres prowadzenia działalności jest krótszy – w tym okresie, wraz z podaniem ich wartości, przedmiotu, daty wykonania i podmiotów, na rzecz których </w:t>
      </w:r>
      <w:r w:rsidR="00E97B14">
        <w:rPr>
          <w:sz w:val="18"/>
          <w:szCs w:val="18"/>
        </w:rPr>
        <w:t>roboty</w:t>
      </w:r>
      <w:r w:rsidRPr="00C5307D">
        <w:rPr>
          <w:sz w:val="18"/>
          <w:szCs w:val="18"/>
        </w:rPr>
        <w:t xml:space="preserve"> zostały wykonane, oraz załączeniem dowodów określających czy te </w:t>
      </w:r>
      <w:r w:rsidR="00E97B14">
        <w:rPr>
          <w:sz w:val="18"/>
          <w:szCs w:val="18"/>
        </w:rPr>
        <w:t>roboty</w:t>
      </w:r>
      <w:r w:rsidRPr="00C5307D">
        <w:rPr>
          <w:sz w:val="18"/>
          <w:szCs w:val="18"/>
        </w:rPr>
        <w:t xml:space="preserve"> zostały wykonane </w:t>
      </w:r>
      <w:r w:rsidRPr="00C5307D">
        <w:rPr>
          <w:sz w:val="18"/>
          <w:szCs w:val="18"/>
        </w:rPr>
        <w:lastRenderedPageBreak/>
        <w:t xml:space="preserve">lub są wykonywane należycie, przy czym dowodami, o których mowa, są referencje bądź inne dokumenty wystawione przez podmiot, na rzecz którego </w:t>
      </w:r>
      <w:r w:rsidR="00E97B14">
        <w:rPr>
          <w:sz w:val="18"/>
          <w:szCs w:val="18"/>
        </w:rPr>
        <w:t xml:space="preserve">roboty </w:t>
      </w:r>
      <w:r w:rsidRPr="00C5307D">
        <w:rPr>
          <w:sz w:val="18"/>
          <w:szCs w:val="18"/>
        </w:rPr>
        <w:t>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C5307D">
        <w:rPr>
          <w:b/>
          <w:sz w:val="18"/>
          <w:szCs w:val="18"/>
        </w:rPr>
        <w:t xml:space="preserve"> </w:t>
      </w:r>
    </w:p>
    <w:p w14:paraId="0120CDC1" w14:textId="66E2FEF7" w:rsidR="00C5307D" w:rsidRPr="00C5307D" w:rsidRDefault="00C5307D" w:rsidP="001C400A">
      <w:pPr>
        <w:pStyle w:val="Default"/>
        <w:numPr>
          <w:ilvl w:val="0"/>
          <w:numId w:val="57"/>
        </w:numPr>
        <w:spacing w:line="360" w:lineRule="auto"/>
        <w:jc w:val="both"/>
        <w:rPr>
          <w:sz w:val="18"/>
          <w:szCs w:val="18"/>
        </w:rPr>
      </w:pPr>
      <w:r>
        <w:rPr>
          <w:b/>
          <w:color w:val="0000FF"/>
          <w:sz w:val="18"/>
          <w:szCs w:val="18"/>
          <w:u w:val="single"/>
        </w:rPr>
        <w:t>W</w:t>
      </w:r>
      <w:r w:rsidRPr="00C5307D">
        <w:rPr>
          <w:b/>
          <w:color w:val="0000FF"/>
          <w:sz w:val="18"/>
          <w:szCs w:val="18"/>
          <w:u w:val="single"/>
        </w:rPr>
        <w:t>ykazu osób</w:t>
      </w:r>
      <w:r w:rsidRPr="00C5307D">
        <w:rPr>
          <w:sz w:val="18"/>
          <w:szCs w:val="18"/>
          <w:u w:val="single"/>
        </w:rPr>
        <w:t>,</w:t>
      </w:r>
      <w:r w:rsidRPr="00C5307D">
        <w:rPr>
          <w:sz w:val="18"/>
          <w:szCs w:val="18"/>
        </w:rPr>
        <w:t xml:space="preserve"> (załącznik </w:t>
      </w:r>
      <w:r w:rsidR="001C12E1">
        <w:rPr>
          <w:sz w:val="18"/>
          <w:szCs w:val="18"/>
        </w:rPr>
        <w:t xml:space="preserve">nr 5 </w:t>
      </w:r>
      <w:r w:rsidRPr="00C5307D">
        <w:rPr>
          <w:sz w:val="18"/>
          <w:szCs w:val="18"/>
        </w:rPr>
        <w:t xml:space="preserve">do </w:t>
      </w:r>
      <w:r>
        <w:rPr>
          <w:sz w:val="18"/>
          <w:szCs w:val="18"/>
        </w:rPr>
        <w:t>SWZ</w:t>
      </w:r>
      <w:r w:rsidRPr="00C5307D">
        <w:rPr>
          <w:sz w:val="18"/>
          <w:szCs w:val="18"/>
        </w:rPr>
        <w:t xml:space="preserve">)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077EA97" w14:textId="77777777"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w:t>
      </w:r>
      <w:r w:rsidRPr="00C5307D">
        <w:rPr>
          <w:i/>
          <w:sz w:val="18"/>
          <w:szCs w:val="18"/>
        </w:rPr>
        <w:t>(nie dotyczy niniejszego postępowania).</w:t>
      </w:r>
    </w:p>
    <w:p w14:paraId="1FE42F4F" w14:textId="77777777"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C5307D">
        <w:rPr>
          <w:i/>
          <w:sz w:val="18"/>
          <w:szCs w:val="18"/>
        </w:rPr>
        <w:t>(nie dotyczy niniejszego postępowania).</w:t>
      </w:r>
    </w:p>
    <w:p w14:paraId="0C28D5AC" w14:textId="09872801" w:rsidR="004471EC" w:rsidRPr="00C5307D" w:rsidRDefault="004471EC" w:rsidP="004471EC">
      <w:pPr>
        <w:pStyle w:val="Default"/>
        <w:numPr>
          <w:ilvl w:val="1"/>
          <w:numId w:val="44"/>
        </w:numPr>
        <w:spacing w:line="360" w:lineRule="auto"/>
        <w:jc w:val="both"/>
        <w:rPr>
          <w:color w:val="auto"/>
          <w:sz w:val="18"/>
          <w:szCs w:val="18"/>
        </w:rPr>
      </w:pPr>
      <w:r w:rsidRPr="00C5307D">
        <w:rPr>
          <w:sz w:val="18"/>
          <w:szCs w:val="18"/>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1103254A"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rPr>
      </w:pPr>
      <w:r w:rsidRPr="002000F4">
        <w:rPr>
          <w:rFonts w:ascii="Verdana" w:hAnsi="Verdana" w:cs="Times New Roman"/>
          <w:b/>
          <w:bCs/>
        </w:rPr>
        <w:t xml:space="preserve">Rozdział </w:t>
      </w:r>
      <w:r w:rsidR="004B1EA7" w:rsidRPr="002000F4">
        <w:rPr>
          <w:rFonts w:ascii="Verdana" w:hAnsi="Verdana" w:cs="Times New Roman"/>
          <w:b/>
          <w:bCs/>
        </w:rPr>
        <w:t>X</w:t>
      </w:r>
      <w:r w:rsidRPr="002000F4">
        <w:rPr>
          <w:rFonts w:ascii="Verdana" w:hAnsi="Verdana" w:cs="Times New Roman"/>
          <w:b/>
          <w:bCs/>
        </w:rPr>
        <w:t xml:space="preserve">. </w:t>
      </w:r>
      <w:r w:rsidR="00590CDE" w:rsidRPr="002000F4">
        <w:rPr>
          <w:rFonts w:ascii="Verdana" w:hAnsi="Verdana" w:cs="Times New Roman"/>
          <w:b/>
        </w:rPr>
        <w:t>Podwykon</w:t>
      </w:r>
      <w:r w:rsidR="00B97722">
        <w:rPr>
          <w:rFonts w:ascii="Verdana" w:hAnsi="Verdana" w:cs="Times New Roman"/>
          <w:b/>
        </w:rPr>
        <w:t>awstwo</w:t>
      </w:r>
    </w:p>
    <w:p w14:paraId="40BA4639" w14:textId="77777777" w:rsidR="00712402" w:rsidRPr="00B97722" w:rsidRDefault="00BC53B8" w:rsidP="00CB3067">
      <w:pPr>
        <w:widowControl/>
        <w:numPr>
          <w:ilvl w:val="1"/>
          <w:numId w:val="32"/>
        </w:numPr>
        <w:suppressAutoHyphens w:val="0"/>
        <w:autoSpaceDE/>
        <w:spacing w:after="60" w:line="360" w:lineRule="auto"/>
        <w:jc w:val="both"/>
        <w:rPr>
          <w:rFonts w:ascii="Verdana" w:hAnsi="Verdana" w:cs="Arial Narrow"/>
          <w:sz w:val="18"/>
          <w:szCs w:val="18"/>
          <w:lang w:eastAsia="pl-PL"/>
        </w:rPr>
      </w:pPr>
      <w:r w:rsidRPr="00B97722">
        <w:rPr>
          <w:rFonts w:ascii="Verdana" w:hAnsi="Verdana" w:cs="Verdana"/>
          <w:bCs/>
          <w:sz w:val="18"/>
          <w:szCs w:val="18"/>
          <w:lang w:eastAsia="pl-PL"/>
        </w:rPr>
        <w:t>Zamawiający nie zastrzega kluczowych zadań, które muszą być wykonane osobiście przez Wykonawcę.</w:t>
      </w:r>
    </w:p>
    <w:p w14:paraId="4524D757" w14:textId="77777777" w:rsidR="00712402" w:rsidRPr="00B97722" w:rsidRDefault="00712402" w:rsidP="00CB3067">
      <w:pPr>
        <w:widowControl/>
        <w:numPr>
          <w:ilvl w:val="1"/>
          <w:numId w:val="32"/>
        </w:numPr>
        <w:suppressAutoHyphens w:val="0"/>
        <w:autoSpaceDE/>
        <w:spacing w:after="60" w:line="360" w:lineRule="auto"/>
        <w:jc w:val="both"/>
        <w:rPr>
          <w:rFonts w:ascii="Verdana" w:hAnsi="Verdana" w:cs="Arial Narrow"/>
          <w:sz w:val="18"/>
          <w:szCs w:val="18"/>
          <w:lang w:eastAsia="pl-PL"/>
        </w:rPr>
      </w:pPr>
      <w:r w:rsidRPr="00B97722">
        <w:rPr>
          <w:rFonts w:ascii="Verdana" w:hAnsi="Verdana" w:cs="Arial Narrow"/>
          <w:sz w:val="18"/>
          <w:szCs w:val="18"/>
          <w:lang w:eastAsia="pl-PL"/>
        </w:rPr>
        <w:t>Zamawiający żąda wskazania przez Wykonawcę, w druku oferty – załącznik nr 1</w:t>
      </w:r>
      <w:r w:rsidR="00D23A0F" w:rsidRPr="00B97722">
        <w:rPr>
          <w:rFonts w:ascii="Verdana" w:hAnsi="Verdana" w:cs="Arial Narrow"/>
          <w:sz w:val="18"/>
          <w:szCs w:val="18"/>
          <w:lang w:eastAsia="pl-PL"/>
        </w:rPr>
        <w:t xml:space="preserve"> do </w:t>
      </w:r>
      <w:r w:rsidR="00390712" w:rsidRPr="00B97722">
        <w:rPr>
          <w:rFonts w:ascii="Verdana" w:hAnsi="Verdana" w:cs="Arial Narrow"/>
          <w:sz w:val="18"/>
          <w:szCs w:val="18"/>
          <w:lang w:eastAsia="pl-PL"/>
        </w:rPr>
        <w:t>SWZ</w:t>
      </w:r>
      <w:r w:rsidRPr="00B97722">
        <w:rPr>
          <w:rFonts w:ascii="Verdana" w:hAnsi="Verdana" w:cs="Arial Narrow"/>
          <w:sz w:val="18"/>
          <w:szCs w:val="18"/>
          <w:lang w:eastAsia="pl-PL"/>
        </w:rPr>
        <w:t>, części zamówienia, których wykonani</w:t>
      </w:r>
      <w:r w:rsidR="00BF471B" w:rsidRPr="00B97722">
        <w:rPr>
          <w:rFonts w:ascii="Verdana" w:hAnsi="Verdana" w:cs="Arial Narrow"/>
          <w:sz w:val="18"/>
          <w:szCs w:val="18"/>
          <w:lang w:eastAsia="pl-PL"/>
        </w:rPr>
        <w:t>e zamierza powierzyć Wykonawcom</w:t>
      </w:r>
      <w:r w:rsidRPr="00B97722">
        <w:rPr>
          <w:rFonts w:ascii="Verdana" w:hAnsi="Verdana" w:cs="Arial Narrow"/>
          <w:sz w:val="18"/>
          <w:szCs w:val="18"/>
          <w:lang w:eastAsia="pl-PL"/>
        </w:rPr>
        <w:t xml:space="preserve"> i podania przez Wykonawcę firm podwykonawców</w:t>
      </w:r>
      <w:r w:rsidRPr="00B97722">
        <w:rPr>
          <w:rFonts w:ascii="Verdana" w:hAnsi="Verdana" w:cs="Arial Narrow"/>
          <w:sz w:val="18"/>
          <w:szCs w:val="18"/>
        </w:rPr>
        <w:t>, o ile są mu znane.</w:t>
      </w:r>
      <w:r w:rsidR="00BC53B8" w:rsidRPr="00B97722">
        <w:rPr>
          <w:rFonts w:ascii="Verdana" w:hAnsi="Verdana" w:cs="Arial Narrow"/>
          <w:sz w:val="18"/>
          <w:szCs w:val="18"/>
        </w:rPr>
        <w:t xml:space="preserve"> Jeżeli wykonawca nie wskaże w ofercie, która część zamówienia </w:t>
      </w:r>
      <w:r w:rsidR="00624BAF" w:rsidRPr="00B97722">
        <w:rPr>
          <w:rFonts w:ascii="Verdana" w:hAnsi="Verdana" w:cs="Arial Narrow"/>
          <w:sz w:val="18"/>
          <w:szCs w:val="18"/>
        </w:rPr>
        <w:t>zostanie powierzona podwykonawc</w:t>
      </w:r>
      <w:r w:rsidR="00BC53B8" w:rsidRPr="00B97722">
        <w:rPr>
          <w:rFonts w:ascii="Verdana" w:hAnsi="Verdana" w:cs="Arial Narrow"/>
          <w:sz w:val="18"/>
          <w:szCs w:val="18"/>
        </w:rPr>
        <w:t>y/-om Zamawiający uzna, iż Wykonawca nie powierz</w:t>
      </w:r>
      <w:r w:rsidR="00B97722">
        <w:rPr>
          <w:rFonts w:ascii="Verdana" w:hAnsi="Verdana" w:cs="Arial Narrow"/>
          <w:sz w:val="18"/>
          <w:szCs w:val="18"/>
        </w:rPr>
        <w:t>a</w:t>
      </w:r>
      <w:r w:rsidR="00BC53B8" w:rsidRPr="00B97722">
        <w:rPr>
          <w:rFonts w:ascii="Verdana" w:hAnsi="Verdana" w:cs="Arial Narrow"/>
          <w:sz w:val="18"/>
          <w:szCs w:val="18"/>
        </w:rPr>
        <w:t xml:space="preserve"> wykonania części zamówienia podwykonawcom.</w:t>
      </w:r>
    </w:p>
    <w:p w14:paraId="31660E41" w14:textId="77777777" w:rsidR="000D03AD" w:rsidRDefault="000D03AD" w:rsidP="00CB3067">
      <w:pPr>
        <w:numPr>
          <w:ilvl w:val="1"/>
          <w:numId w:val="32"/>
        </w:numPr>
        <w:rPr>
          <w:rFonts w:ascii="Verdana" w:hAnsi="Verdana" w:cs="Arial Narrow"/>
          <w:sz w:val="18"/>
          <w:szCs w:val="18"/>
          <w:lang w:eastAsia="pl-PL"/>
        </w:rPr>
      </w:pPr>
      <w:r w:rsidRPr="00B97722">
        <w:rPr>
          <w:rFonts w:ascii="Verdana" w:hAnsi="Verdana" w:cs="Arial Narrow"/>
          <w:sz w:val="18"/>
          <w:szCs w:val="18"/>
          <w:lang w:eastAsia="pl-PL"/>
        </w:rPr>
        <w:t>Zamawiający nie weryfikuje podstaw wykluczenia w odniesieniu do podwykonawcy.</w:t>
      </w:r>
    </w:p>
    <w:p w14:paraId="43D05E9C" w14:textId="77777777" w:rsidR="00B97722" w:rsidRPr="00BC53B8" w:rsidRDefault="00B97722" w:rsidP="000D03AD">
      <w:pPr>
        <w:widowControl/>
        <w:suppressAutoHyphens w:val="0"/>
        <w:autoSpaceDE/>
        <w:spacing w:after="60" w:line="360" w:lineRule="auto"/>
        <w:ind w:left="720"/>
        <w:jc w:val="both"/>
        <w:rPr>
          <w:rFonts w:ascii="Verdana" w:hAnsi="Verdana" w:cs="Arial Narrow"/>
          <w:color w:val="00B050"/>
          <w:sz w:val="18"/>
          <w:szCs w:val="18"/>
          <w:lang w:eastAsia="pl-PL"/>
        </w:rPr>
      </w:pPr>
    </w:p>
    <w:p w14:paraId="2BCA6AA1" w14:textId="77777777" w:rsidR="00951275" w:rsidRPr="005A4A0B"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left="1560" w:right="11" w:hanging="1560"/>
        <w:jc w:val="both"/>
        <w:rPr>
          <w:rFonts w:ascii="Verdana" w:hAnsi="Verdana" w:cs="Times New Roman"/>
          <w:b/>
          <w:bCs/>
        </w:rPr>
      </w:pPr>
      <w:r w:rsidRPr="005A4A0B">
        <w:rPr>
          <w:rFonts w:ascii="Verdana" w:hAnsi="Verdana" w:cs="Times New Roman"/>
          <w:b/>
          <w:bCs/>
        </w:rPr>
        <w:t xml:space="preserve">Rozdział </w:t>
      </w:r>
      <w:r w:rsidR="004B1EA7" w:rsidRPr="005A4A0B">
        <w:rPr>
          <w:rFonts w:ascii="Verdana" w:hAnsi="Verdana" w:cs="Times New Roman"/>
          <w:b/>
          <w:bCs/>
        </w:rPr>
        <w:t>X</w:t>
      </w:r>
      <w:r w:rsidR="00A13279">
        <w:rPr>
          <w:rFonts w:ascii="Verdana" w:hAnsi="Verdana" w:cs="Times New Roman"/>
          <w:b/>
          <w:bCs/>
        </w:rPr>
        <w:t>I</w:t>
      </w:r>
      <w:r w:rsidRPr="005A4A0B">
        <w:rPr>
          <w:rFonts w:ascii="Verdana" w:hAnsi="Verdana" w:cs="Times New Roman"/>
          <w:b/>
          <w:bCs/>
        </w:rPr>
        <w:t xml:space="preserve">. </w:t>
      </w:r>
      <w:r w:rsidR="00951275" w:rsidRPr="002000F4">
        <w:rPr>
          <w:rFonts w:ascii="Verdana" w:hAnsi="Verdana" w:cs="Times New Roman"/>
          <w:b/>
          <w:bCs/>
        </w:rPr>
        <w:t>Informacje o środkach komunikacji elektronicznej, przy użyciu których Zamawiający będzie komunikował się z wykonawcami, oraz informacje o wymaganiach technicznych i organizacyjnych sporządzania, wysyłania i odbierani</w:t>
      </w:r>
      <w:r w:rsidR="00127F7E">
        <w:rPr>
          <w:rFonts w:ascii="Verdana" w:hAnsi="Verdana" w:cs="Times New Roman"/>
          <w:b/>
          <w:bCs/>
        </w:rPr>
        <w:t>a korespondencji elektronicznej</w:t>
      </w:r>
    </w:p>
    <w:p w14:paraId="0F6961CE" w14:textId="55838556" w:rsidR="00A578C0" w:rsidRPr="004102B4" w:rsidRDefault="00A578C0" w:rsidP="00CB3067">
      <w:pPr>
        <w:pStyle w:val="Default"/>
        <w:numPr>
          <w:ilvl w:val="1"/>
          <w:numId w:val="33"/>
        </w:numPr>
        <w:spacing w:line="360" w:lineRule="auto"/>
        <w:jc w:val="both"/>
        <w:rPr>
          <w:color w:val="auto"/>
          <w:sz w:val="18"/>
          <w:szCs w:val="18"/>
        </w:rPr>
      </w:pPr>
      <w:r w:rsidRPr="00D668C7">
        <w:rPr>
          <w:sz w:val="18"/>
          <w:szCs w:val="18"/>
        </w:rPr>
        <w:lastRenderedPageBreak/>
        <w:t>Komunikacja między Zamawiającym, a Wykonawcami odbywa się przy użyciu Platformy Zakupowej</w:t>
      </w:r>
      <w:r w:rsidR="005D3389" w:rsidRPr="00D668C7">
        <w:rPr>
          <w:sz w:val="18"/>
          <w:szCs w:val="18"/>
        </w:rPr>
        <w:t xml:space="preserve"> </w:t>
      </w:r>
      <w:hyperlink r:id="rId12" w:history="1">
        <w:r w:rsidR="00D87C9B" w:rsidRPr="00855F39">
          <w:rPr>
            <w:rStyle w:val="Hipercze"/>
            <w:b/>
            <w:bCs/>
            <w:sz w:val="18"/>
            <w:szCs w:val="18"/>
          </w:rPr>
          <w:t>https://platformazakupowa.pl/pn/prokado</w:t>
        </w:r>
      </w:hyperlink>
    </w:p>
    <w:p w14:paraId="5A39B69C" w14:textId="2A3AEA6F" w:rsidR="00A63121" w:rsidRPr="00A63121" w:rsidRDefault="00FF78CB" w:rsidP="00A63121">
      <w:pPr>
        <w:numPr>
          <w:ilvl w:val="1"/>
          <w:numId w:val="33"/>
        </w:numPr>
        <w:spacing w:line="360" w:lineRule="auto"/>
        <w:jc w:val="both"/>
        <w:rPr>
          <w:rFonts w:ascii="Verdana" w:hAnsi="Verdana"/>
          <w:sz w:val="18"/>
          <w:szCs w:val="18"/>
        </w:rPr>
      </w:pPr>
      <w:r w:rsidRPr="00D668C7">
        <w:rPr>
          <w:rFonts w:ascii="Verdana" w:hAnsi="Verdana" w:cs="Verdana"/>
          <w:sz w:val="18"/>
          <w:szCs w:val="18"/>
          <w:lang w:eastAsia="pl-PL"/>
        </w:rPr>
        <w:t>We wszelkich kontaktach z Zamawiającym Wykonawcy powinni powoływać się na numer p</w:t>
      </w:r>
      <w:r w:rsidR="005C50C0">
        <w:rPr>
          <w:rFonts w:ascii="Verdana" w:hAnsi="Verdana" w:cs="Verdana"/>
          <w:sz w:val="18"/>
          <w:szCs w:val="18"/>
          <w:lang w:eastAsia="pl-PL"/>
        </w:rPr>
        <w:t xml:space="preserve">rocedury przetargowej: </w:t>
      </w:r>
      <w:r w:rsidR="00EE6D11" w:rsidRPr="00EE6D11">
        <w:rPr>
          <w:rFonts w:ascii="Verdana" w:hAnsi="Verdana" w:cs="Verdana"/>
          <w:b/>
          <w:bCs/>
          <w:sz w:val="18"/>
          <w:szCs w:val="18"/>
          <w:lang w:eastAsia="pl-PL"/>
        </w:rPr>
        <w:t>ZP/</w:t>
      </w:r>
      <w:r w:rsidR="00DC2B21" w:rsidRPr="00EE6D11">
        <w:rPr>
          <w:rFonts w:ascii="Verdana" w:hAnsi="Verdana" w:cs="Times New Roman"/>
          <w:b/>
          <w:bCs/>
          <w:color w:val="000000"/>
          <w:sz w:val="18"/>
          <w:szCs w:val="18"/>
        </w:rPr>
        <w:t>1/</w:t>
      </w:r>
      <w:r w:rsidR="00A63121" w:rsidRPr="00EE6D11">
        <w:rPr>
          <w:rFonts w:ascii="Verdana" w:hAnsi="Verdana"/>
          <w:b/>
          <w:bCs/>
          <w:sz w:val="18"/>
          <w:szCs w:val="18"/>
          <w:shd w:val="clear" w:color="auto" w:fill="FFFFFF"/>
        </w:rPr>
        <w:t>202</w:t>
      </w:r>
      <w:r w:rsidR="00DC2B21" w:rsidRPr="00EE6D11">
        <w:rPr>
          <w:rFonts w:ascii="Verdana" w:hAnsi="Verdana"/>
          <w:b/>
          <w:bCs/>
          <w:sz w:val="18"/>
          <w:szCs w:val="18"/>
          <w:shd w:val="clear" w:color="auto" w:fill="FFFFFF"/>
        </w:rPr>
        <w:t>2</w:t>
      </w:r>
    </w:p>
    <w:p w14:paraId="39BEC188" w14:textId="4EA9A1B1" w:rsidR="004102B4" w:rsidRPr="004102B4" w:rsidRDefault="00FF78CB" w:rsidP="00CB3067">
      <w:pPr>
        <w:numPr>
          <w:ilvl w:val="1"/>
          <w:numId w:val="33"/>
        </w:numPr>
        <w:spacing w:line="360" w:lineRule="auto"/>
        <w:jc w:val="both"/>
        <w:rPr>
          <w:rFonts w:ascii="Verdana" w:hAnsi="Verdana"/>
          <w:color w:val="FF0000"/>
          <w:sz w:val="18"/>
          <w:szCs w:val="18"/>
        </w:rPr>
      </w:pPr>
      <w:r w:rsidRPr="004102B4">
        <w:rPr>
          <w:rFonts w:ascii="Verdana" w:hAnsi="Verdana"/>
          <w:sz w:val="18"/>
          <w:szCs w:val="18"/>
        </w:rPr>
        <w:t>Osobą uprawnioną przez Zamawiającego do kontaktów z Wykonawcami jest:</w:t>
      </w:r>
      <w:r w:rsidR="004102B4" w:rsidRPr="004102B4">
        <w:rPr>
          <w:rFonts w:ascii="Verdana" w:hAnsi="Verdana"/>
          <w:sz w:val="18"/>
          <w:szCs w:val="18"/>
        </w:rPr>
        <w:t xml:space="preserve"> </w:t>
      </w:r>
      <w:r w:rsidR="004D113D">
        <w:rPr>
          <w:rFonts w:ascii="Verdana" w:hAnsi="Verdana"/>
          <w:sz w:val="18"/>
          <w:szCs w:val="18"/>
        </w:rPr>
        <w:t xml:space="preserve">Agata Przybyła, </w:t>
      </w:r>
      <w:r w:rsidR="006D6DFF">
        <w:rPr>
          <w:rFonts w:ascii="Verdana" w:hAnsi="Verdana"/>
          <w:sz w:val="18"/>
          <w:szCs w:val="18"/>
        </w:rPr>
        <w:t xml:space="preserve"> </w:t>
      </w:r>
    </w:p>
    <w:p w14:paraId="04C82C15" w14:textId="05D076B5" w:rsidR="00DC2B21" w:rsidRPr="00DC2B21" w:rsidRDefault="00FF78CB" w:rsidP="00DC2B21">
      <w:pPr>
        <w:spacing w:line="360" w:lineRule="auto"/>
        <w:ind w:left="720"/>
        <w:jc w:val="both"/>
      </w:pPr>
      <w:r w:rsidRPr="004102B4">
        <w:rPr>
          <w:rFonts w:ascii="Verdana" w:hAnsi="Verdana"/>
          <w:sz w:val="18"/>
          <w:szCs w:val="18"/>
        </w:rPr>
        <w:t xml:space="preserve">e-mail: </w:t>
      </w:r>
      <w:hyperlink r:id="rId13" w:history="1">
        <w:r w:rsidR="00DC2B21" w:rsidRPr="00B0049F">
          <w:rPr>
            <w:rStyle w:val="Hipercze"/>
            <w:rFonts w:ascii="Verdana" w:eastAsia="Calibri" w:hAnsi="Verdana" w:cs="Times New Roman"/>
            <w:b/>
            <w:bCs/>
            <w:sz w:val="18"/>
            <w:szCs w:val="18"/>
            <w:shd w:val="clear" w:color="auto" w:fill="FFFFFF"/>
            <w:lang w:eastAsia="en-US"/>
          </w:rPr>
          <w:t>prokado.proszkow@gmail.com</w:t>
        </w:r>
      </w:hyperlink>
      <w:r w:rsidR="00DC2B21">
        <w:rPr>
          <w:rFonts w:ascii="Verdana" w:eastAsia="Calibri" w:hAnsi="Verdana" w:cs="Times New Roman"/>
          <w:color w:val="0563C1"/>
          <w:sz w:val="18"/>
          <w:szCs w:val="18"/>
          <w:u w:val="single"/>
          <w:shd w:val="clear" w:color="auto" w:fill="FFFFFF"/>
          <w:lang w:eastAsia="en-US"/>
        </w:rPr>
        <w:t xml:space="preserve"> </w:t>
      </w:r>
    </w:p>
    <w:p w14:paraId="108ECAA8" w14:textId="77777777" w:rsidR="002B6B16" w:rsidRPr="002B6B16" w:rsidRDefault="002B6B16" w:rsidP="00CB3067">
      <w:pPr>
        <w:pStyle w:val="Default"/>
        <w:numPr>
          <w:ilvl w:val="1"/>
          <w:numId w:val="33"/>
        </w:numPr>
        <w:spacing w:line="360" w:lineRule="auto"/>
        <w:jc w:val="both"/>
        <w:rPr>
          <w:color w:val="auto"/>
          <w:sz w:val="18"/>
          <w:szCs w:val="18"/>
        </w:rPr>
      </w:pPr>
      <w:r>
        <w:rPr>
          <w:color w:val="auto"/>
          <w:sz w:val="18"/>
          <w:szCs w:val="18"/>
        </w:rPr>
        <w:t xml:space="preserve">Wszelkie wnioski składane poza godzinami urzędowania Zamawiającego traktowane będą jako wniesione w następnym dniu roboczym. </w:t>
      </w:r>
    </w:p>
    <w:p w14:paraId="510139E4" w14:textId="77777777" w:rsidR="00A578C0" w:rsidRPr="00D14E2D" w:rsidRDefault="00A578C0" w:rsidP="00CB3067">
      <w:pPr>
        <w:pStyle w:val="Default"/>
        <w:numPr>
          <w:ilvl w:val="1"/>
          <w:numId w:val="33"/>
        </w:numPr>
        <w:spacing w:line="360" w:lineRule="auto"/>
        <w:jc w:val="both"/>
        <w:rPr>
          <w:color w:val="auto"/>
          <w:sz w:val="18"/>
          <w:szCs w:val="18"/>
        </w:rPr>
      </w:pPr>
      <w:r w:rsidRPr="00D14E2D">
        <w:rPr>
          <w:sz w:val="18"/>
          <w:szCs w:val="18"/>
        </w:rPr>
        <w:t xml:space="preserve">Zamawiający </w:t>
      </w:r>
      <w:r w:rsidR="00011F87" w:rsidRPr="00011F87">
        <w:rPr>
          <w:b/>
          <w:sz w:val="18"/>
          <w:szCs w:val="18"/>
        </w:rPr>
        <w:t xml:space="preserve">nie </w:t>
      </w:r>
      <w:r w:rsidR="000B2FDB" w:rsidRPr="00011F87">
        <w:rPr>
          <w:b/>
          <w:sz w:val="18"/>
          <w:szCs w:val="18"/>
        </w:rPr>
        <w:t>dopuszcza</w:t>
      </w:r>
      <w:r w:rsidR="000B2FDB" w:rsidRPr="00D14E2D">
        <w:rPr>
          <w:sz w:val="18"/>
          <w:szCs w:val="18"/>
        </w:rPr>
        <w:t xml:space="preserve"> przesyłania</w:t>
      </w:r>
      <w:r w:rsidRPr="00D14E2D">
        <w:rPr>
          <w:sz w:val="18"/>
          <w:szCs w:val="18"/>
        </w:rPr>
        <w:t xml:space="preserve"> wniosków w trybie </w:t>
      </w:r>
      <w:r w:rsidR="000B2FDB" w:rsidRPr="00D14E2D">
        <w:rPr>
          <w:sz w:val="18"/>
          <w:szCs w:val="18"/>
        </w:rPr>
        <w:t>art. 284</w:t>
      </w:r>
      <w:r w:rsidRPr="00D14E2D">
        <w:rPr>
          <w:sz w:val="18"/>
          <w:szCs w:val="18"/>
        </w:rPr>
        <w:t xml:space="preserve"> ust. 1 </w:t>
      </w:r>
      <w:proofErr w:type="spellStart"/>
      <w:r w:rsidR="00CF50F2" w:rsidRPr="00D14E2D">
        <w:rPr>
          <w:sz w:val="18"/>
          <w:szCs w:val="18"/>
        </w:rPr>
        <w:t>Pzp</w:t>
      </w:r>
      <w:proofErr w:type="spellEnd"/>
      <w:r w:rsidRPr="00D14E2D">
        <w:rPr>
          <w:sz w:val="18"/>
          <w:szCs w:val="18"/>
        </w:rPr>
        <w:t xml:space="preserve"> poprzez pocztę elektroniczną. </w:t>
      </w:r>
    </w:p>
    <w:p w14:paraId="66F58A86" w14:textId="3E22AAD8" w:rsidR="00DC2B21" w:rsidRPr="00DC2B21" w:rsidRDefault="00A578C0" w:rsidP="00DC2B21">
      <w:pPr>
        <w:pStyle w:val="Default"/>
        <w:numPr>
          <w:ilvl w:val="1"/>
          <w:numId w:val="33"/>
        </w:numPr>
        <w:spacing w:line="360" w:lineRule="auto"/>
        <w:jc w:val="both"/>
        <w:rPr>
          <w:color w:val="auto"/>
          <w:sz w:val="18"/>
          <w:szCs w:val="18"/>
        </w:rPr>
      </w:pPr>
      <w:r w:rsidRPr="00D668C7">
        <w:rPr>
          <w:sz w:val="18"/>
          <w:szCs w:val="18"/>
        </w:rPr>
        <w:t>W sytuacjach awaryjnych w szczególności w</w:t>
      </w:r>
      <w:r w:rsidRPr="00A578C0">
        <w:rPr>
          <w:sz w:val="18"/>
          <w:szCs w:val="18"/>
        </w:rPr>
        <w:t xml:space="preserve"> przypadku braku działania platformy zakupowej </w:t>
      </w:r>
      <w:hyperlink r:id="rId14" w:history="1">
        <w:r w:rsidR="00D87C9B" w:rsidRPr="00855F39">
          <w:rPr>
            <w:rStyle w:val="Hipercze"/>
            <w:b/>
            <w:bCs/>
            <w:sz w:val="18"/>
            <w:szCs w:val="18"/>
          </w:rPr>
          <w:t>https://platformazakupowa.pl/pn/prokado</w:t>
        </w:r>
      </w:hyperlink>
      <w:r w:rsidR="00D55F35" w:rsidRPr="00D55F35">
        <w:rPr>
          <w:sz w:val="18"/>
          <w:szCs w:val="18"/>
        </w:rPr>
        <w:t>.</w:t>
      </w:r>
      <w:r w:rsidR="00D55F35">
        <w:rPr>
          <w:b/>
          <w:bCs/>
          <w:sz w:val="18"/>
          <w:szCs w:val="18"/>
        </w:rPr>
        <w:t xml:space="preserve"> </w:t>
      </w:r>
      <w:r w:rsidR="00BC7CBF">
        <w:rPr>
          <w:sz w:val="18"/>
          <w:szCs w:val="18"/>
        </w:rPr>
        <w:t xml:space="preserve">Zamawiający </w:t>
      </w:r>
      <w:r w:rsidRPr="00A578C0">
        <w:rPr>
          <w:sz w:val="18"/>
          <w:szCs w:val="18"/>
        </w:rPr>
        <w:t>dopuszcza</w:t>
      </w:r>
      <w:r w:rsidR="00BC7CBF">
        <w:rPr>
          <w:sz w:val="18"/>
          <w:szCs w:val="18"/>
        </w:rPr>
        <w:t xml:space="preserve"> </w:t>
      </w:r>
      <w:r w:rsidRPr="00A578C0">
        <w:rPr>
          <w:sz w:val="18"/>
          <w:szCs w:val="18"/>
        </w:rPr>
        <w:t xml:space="preserve">komunikację za pomocą poczty elektronicznej (z </w:t>
      </w:r>
      <w:r w:rsidR="00BC7CBF">
        <w:rPr>
          <w:sz w:val="18"/>
          <w:szCs w:val="18"/>
        </w:rPr>
        <w:t>wyłączeniem złożenia</w:t>
      </w:r>
      <w:r w:rsidRPr="00A578C0">
        <w:rPr>
          <w:sz w:val="18"/>
          <w:szCs w:val="18"/>
        </w:rPr>
        <w:t xml:space="preserve"> oferty, dla której jedynym dopuszczalnym sposobem złożenia jest przesłanie jej za po</w:t>
      </w:r>
      <w:r w:rsidR="004C3D2A">
        <w:rPr>
          <w:sz w:val="18"/>
          <w:szCs w:val="18"/>
        </w:rPr>
        <w:t>średnictwem Platformy Zakupowej</w:t>
      </w:r>
      <w:r w:rsidRPr="00A578C0">
        <w:rPr>
          <w:sz w:val="18"/>
          <w:szCs w:val="18"/>
        </w:rPr>
        <w:t>).</w:t>
      </w:r>
      <w:r w:rsidR="00212374">
        <w:rPr>
          <w:sz w:val="18"/>
          <w:szCs w:val="18"/>
        </w:rPr>
        <w:t xml:space="preserve"> </w:t>
      </w:r>
      <w:r w:rsidRPr="00A578C0">
        <w:rPr>
          <w:sz w:val="18"/>
          <w:szCs w:val="18"/>
        </w:rPr>
        <w:t xml:space="preserve">W takim przypadku </w:t>
      </w:r>
      <w:r w:rsidR="00BC7CBF">
        <w:rPr>
          <w:sz w:val="18"/>
          <w:szCs w:val="18"/>
        </w:rPr>
        <w:t xml:space="preserve">komunikacja odbywa się za pomocą </w:t>
      </w:r>
      <w:r w:rsidRPr="00A578C0">
        <w:rPr>
          <w:sz w:val="18"/>
          <w:szCs w:val="18"/>
        </w:rPr>
        <w:t>adres</w:t>
      </w:r>
      <w:r w:rsidR="00BC7CBF">
        <w:rPr>
          <w:sz w:val="18"/>
          <w:szCs w:val="18"/>
        </w:rPr>
        <w:t>u</w:t>
      </w:r>
      <w:r w:rsidRPr="00A578C0">
        <w:rPr>
          <w:sz w:val="18"/>
          <w:szCs w:val="18"/>
        </w:rPr>
        <w:t xml:space="preserve">: </w:t>
      </w:r>
      <w:hyperlink r:id="rId15" w:history="1">
        <w:r w:rsidR="00200954" w:rsidRPr="00B0049F">
          <w:rPr>
            <w:rStyle w:val="Hipercze"/>
            <w:rFonts w:eastAsia="Calibri" w:cs="Times New Roman"/>
            <w:b/>
            <w:bCs/>
            <w:sz w:val="18"/>
            <w:szCs w:val="18"/>
            <w:shd w:val="clear" w:color="auto" w:fill="FFFFFF"/>
            <w:lang w:eastAsia="en-US"/>
          </w:rPr>
          <w:t>prokado.proszkow@gmail.com</w:t>
        </w:r>
      </w:hyperlink>
      <w:r w:rsidR="00DC2B21" w:rsidRPr="00DC2B21">
        <w:rPr>
          <w:rFonts w:eastAsia="Calibri" w:cs="Times New Roman"/>
          <w:color w:val="0563C1"/>
          <w:sz w:val="18"/>
          <w:szCs w:val="18"/>
          <w:u w:val="single"/>
          <w:shd w:val="clear" w:color="auto" w:fill="FFFFFF"/>
          <w:lang w:eastAsia="en-US"/>
        </w:rPr>
        <w:t xml:space="preserve"> </w:t>
      </w:r>
    </w:p>
    <w:p w14:paraId="7D482D84" w14:textId="77777777" w:rsidR="00A578C0" w:rsidRPr="003118F2" w:rsidRDefault="00CA5E99" w:rsidP="00CB3067">
      <w:pPr>
        <w:pStyle w:val="Default"/>
        <w:numPr>
          <w:ilvl w:val="1"/>
          <w:numId w:val="33"/>
        </w:numPr>
        <w:spacing w:line="360" w:lineRule="auto"/>
        <w:jc w:val="both"/>
        <w:rPr>
          <w:color w:val="auto"/>
          <w:sz w:val="18"/>
          <w:szCs w:val="18"/>
        </w:rPr>
      </w:pPr>
      <w:r w:rsidRPr="003118F2">
        <w:rPr>
          <w:color w:val="auto"/>
          <w:sz w:val="18"/>
          <w:szCs w:val="18"/>
          <w:lang w:val="pl"/>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w:t>
      </w:r>
      <w:r w:rsidR="00357DEE" w:rsidRPr="003118F2">
        <w:rPr>
          <w:color w:val="auto"/>
          <w:sz w:val="18"/>
          <w:szCs w:val="18"/>
        </w:rPr>
        <w:t xml:space="preserve">. </w:t>
      </w:r>
      <w:r w:rsidRPr="003118F2">
        <w:rPr>
          <w:color w:val="auto"/>
          <w:sz w:val="18"/>
          <w:szCs w:val="18"/>
        </w:rPr>
        <w:t xml:space="preserve"> Do</w:t>
      </w:r>
      <w:r w:rsidR="00A578C0" w:rsidRPr="003118F2">
        <w:rPr>
          <w:color w:val="auto"/>
          <w:sz w:val="18"/>
          <w:szCs w:val="18"/>
        </w:rPr>
        <w:t xml:space="preserve"> wniosku o wyjaśnienie treści </w:t>
      </w:r>
      <w:r w:rsidR="00390712" w:rsidRPr="003118F2">
        <w:rPr>
          <w:color w:val="auto"/>
          <w:sz w:val="18"/>
          <w:szCs w:val="18"/>
        </w:rPr>
        <w:t>SWZ</w:t>
      </w:r>
      <w:r w:rsidR="00A578C0" w:rsidRPr="003118F2">
        <w:rPr>
          <w:color w:val="auto"/>
          <w:sz w:val="18"/>
          <w:szCs w:val="18"/>
        </w:rPr>
        <w:t xml:space="preserve"> w trybie </w:t>
      </w:r>
      <w:r w:rsidR="00BC7CBF" w:rsidRPr="003118F2">
        <w:rPr>
          <w:color w:val="auto"/>
          <w:sz w:val="18"/>
          <w:szCs w:val="18"/>
        </w:rPr>
        <w:t>art. 284</w:t>
      </w:r>
      <w:r w:rsidR="00077B35" w:rsidRPr="003118F2">
        <w:rPr>
          <w:color w:val="auto"/>
          <w:sz w:val="18"/>
          <w:szCs w:val="18"/>
        </w:rPr>
        <w:t xml:space="preserve"> </w:t>
      </w:r>
      <w:r w:rsidR="00A578C0" w:rsidRPr="003118F2">
        <w:rPr>
          <w:color w:val="auto"/>
          <w:sz w:val="18"/>
          <w:szCs w:val="18"/>
        </w:rPr>
        <w:t xml:space="preserve">ust. 1 </w:t>
      </w:r>
      <w:proofErr w:type="spellStart"/>
      <w:r w:rsidR="00CF50F2" w:rsidRPr="003118F2">
        <w:rPr>
          <w:color w:val="auto"/>
          <w:sz w:val="18"/>
          <w:szCs w:val="18"/>
        </w:rPr>
        <w:t>Pzp</w:t>
      </w:r>
      <w:proofErr w:type="spellEnd"/>
      <w:r w:rsidR="00A578C0" w:rsidRPr="003118F2">
        <w:rPr>
          <w:color w:val="auto"/>
          <w:sz w:val="18"/>
          <w:szCs w:val="18"/>
        </w:rPr>
        <w:t xml:space="preserve">, </w:t>
      </w:r>
      <w:r w:rsidRPr="003118F2">
        <w:rPr>
          <w:color w:val="auto"/>
          <w:sz w:val="18"/>
          <w:szCs w:val="18"/>
        </w:rPr>
        <w:t>wskazane</w:t>
      </w:r>
      <w:r w:rsidR="00A578C0" w:rsidRPr="003118F2">
        <w:rPr>
          <w:color w:val="auto"/>
          <w:sz w:val="18"/>
          <w:szCs w:val="18"/>
        </w:rPr>
        <w:t xml:space="preserve"> jest także załączenie przez Wykonawcę dodatkowo ww</w:t>
      </w:r>
      <w:r w:rsidR="003118F2">
        <w:rPr>
          <w:color w:val="auto"/>
          <w:sz w:val="18"/>
          <w:szCs w:val="18"/>
        </w:rPr>
        <w:t>.</w:t>
      </w:r>
      <w:r w:rsidR="00A578C0" w:rsidRPr="003118F2">
        <w:rPr>
          <w:color w:val="auto"/>
          <w:sz w:val="18"/>
          <w:szCs w:val="18"/>
        </w:rPr>
        <w:t xml:space="preserve"> dokumentu w formacie umożliwiającym edytowanie tekstu przez Zamawiającego</w:t>
      </w:r>
      <w:r w:rsidRPr="003118F2">
        <w:rPr>
          <w:color w:val="auto"/>
          <w:sz w:val="18"/>
          <w:szCs w:val="18"/>
        </w:rPr>
        <w:t xml:space="preserve"> (np. .</w:t>
      </w:r>
      <w:proofErr w:type="spellStart"/>
      <w:r w:rsidRPr="003118F2">
        <w:rPr>
          <w:color w:val="auto"/>
          <w:sz w:val="18"/>
          <w:szCs w:val="18"/>
        </w:rPr>
        <w:t>docx</w:t>
      </w:r>
      <w:proofErr w:type="spellEnd"/>
      <w:r w:rsidRPr="003118F2">
        <w:rPr>
          <w:color w:val="auto"/>
          <w:sz w:val="18"/>
          <w:szCs w:val="18"/>
        </w:rPr>
        <w:t>)</w:t>
      </w:r>
      <w:r w:rsidR="00A578C0" w:rsidRPr="003118F2">
        <w:rPr>
          <w:color w:val="auto"/>
          <w:sz w:val="18"/>
          <w:szCs w:val="18"/>
        </w:rPr>
        <w:t xml:space="preserve">. </w:t>
      </w:r>
    </w:p>
    <w:p w14:paraId="550710D2" w14:textId="77777777" w:rsidR="00A578C0" w:rsidRPr="003118F2" w:rsidRDefault="00A578C0" w:rsidP="00CB3067">
      <w:pPr>
        <w:pStyle w:val="Default"/>
        <w:numPr>
          <w:ilvl w:val="1"/>
          <w:numId w:val="33"/>
        </w:numPr>
        <w:spacing w:line="360" w:lineRule="auto"/>
        <w:jc w:val="both"/>
        <w:rPr>
          <w:color w:val="auto"/>
          <w:sz w:val="18"/>
          <w:szCs w:val="18"/>
        </w:rPr>
      </w:pPr>
      <w:r w:rsidRPr="003118F2">
        <w:rPr>
          <w:color w:val="auto"/>
          <w:sz w:val="18"/>
          <w:szCs w:val="18"/>
        </w:rPr>
        <w:t xml:space="preserve">Jeżeli Zamawiający lub Wykonawca przekazują oświadczenia, wnioski, zawiadomienia </w:t>
      </w:r>
      <w:r w:rsidR="00CA5E99" w:rsidRPr="003118F2">
        <w:rPr>
          <w:color w:val="auto"/>
          <w:sz w:val="18"/>
          <w:szCs w:val="18"/>
        </w:rPr>
        <w:t>lub</w:t>
      </w:r>
      <w:r w:rsidRPr="003118F2">
        <w:rPr>
          <w:color w:val="auto"/>
          <w:sz w:val="18"/>
          <w:szCs w:val="18"/>
        </w:rPr>
        <w:t xml:space="preserve"> informacje drogą elektroniczną, każda ze stron na żądanie drugiej niezwłocznie potwierdza fakt ich otrzymania.</w:t>
      </w:r>
    </w:p>
    <w:p w14:paraId="0B1D297A" w14:textId="64E93CDA" w:rsidR="00A578C0" w:rsidRPr="003118F2" w:rsidRDefault="00357DEE" w:rsidP="00CB3067">
      <w:pPr>
        <w:pStyle w:val="Default"/>
        <w:numPr>
          <w:ilvl w:val="1"/>
          <w:numId w:val="33"/>
        </w:numPr>
        <w:spacing w:line="360" w:lineRule="auto"/>
        <w:jc w:val="both"/>
        <w:rPr>
          <w:color w:val="auto"/>
          <w:sz w:val="18"/>
          <w:szCs w:val="18"/>
        </w:rPr>
      </w:pPr>
      <w:r w:rsidRPr="00357DEE">
        <w:rPr>
          <w:color w:val="00B050"/>
          <w:sz w:val="18"/>
          <w:szCs w:val="18"/>
        </w:rPr>
        <w:tab/>
      </w:r>
      <w:r w:rsidR="00CA5E99" w:rsidRPr="003118F2">
        <w:rPr>
          <w:color w:val="auto"/>
          <w:sz w:val="18"/>
          <w:szCs w:val="18"/>
        </w:rPr>
        <w:t xml:space="preserve">Wniosek lub oferta </w:t>
      </w:r>
      <w:r w:rsidRPr="003118F2">
        <w:rPr>
          <w:color w:val="auto"/>
          <w:sz w:val="18"/>
          <w:szCs w:val="18"/>
        </w:rPr>
        <w:t xml:space="preserve">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w:t>
      </w:r>
      <w:hyperlink r:id="rId16" w:history="1">
        <w:r w:rsidR="00D87C9B" w:rsidRPr="00855F39">
          <w:rPr>
            <w:rStyle w:val="Hipercze"/>
            <w:b/>
            <w:bCs/>
            <w:sz w:val="18"/>
            <w:szCs w:val="18"/>
          </w:rPr>
          <w:t>https://platformazakupowa.pl/pn/prokado</w:t>
        </w:r>
      </w:hyperlink>
      <w:r w:rsidR="00D87C9B">
        <w:rPr>
          <w:b/>
          <w:bCs/>
          <w:sz w:val="18"/>
          <w:szCs w:val="18"/>
        </w:rPr>
        <w:t>.</w:t>
      </w:r>
      <w:r w:rsidR="00D87C9B">
        <w:t xml:space="preserve"> </w:t>
      </w:r>
      <w:r w:rsidR="00CA5E99" w:rsidRPr="003118F2">
        <w:rPr>
          <w:color w:val="auto"/>
          <w:sz w:val="18"/>
          <w:szCs w:val="18"/>
        </w:rPr>
        <w:t>Zaleca się</w:t>
      </w:r>
      <w:r w:rsidRPr="003118F2">
        <w:rPr>
          <w:color w:val="auto"/>
          <w:sz w:val="18"/>
          <w:szCs w:val="18"/>
        </w:rPr>
        <w:t xml:space="preserve"> stosowanie podpisu na każdym załączonym pliku osobno, w szczególności wskazanych w art. 63 ust</w:t>
      </w:r>
      <w:r w:rsidR="00A87855">
        <w:rPr>
          <w:color w:val="auto"/>
          <w:sz w:val="18"/>
          <w:szCs w:val="18"/>
        </w:rPr>
        <w:t>.</w:t>
      </w:r>
      <w:r w:rsidRPr="003118F2">
        <w:rPr>
          <w:color w:val="auto"/>
          <w:sz w:val="18"/>
          <w:szCs w:val="18"/>
        </w:rPr>
        <w:t xml:space="preserve"> 1 oraz ust.</w:t>
      </w:r>
      <w:r w:rsidR="00A87855">
        <w:rPr>
          <w:color w:val="auto"/>
          <w:sz w:val="18"/>
          <w:szCs w:val="18"/>
        </w:rPr>
        <w:t xml:space="preserve"> </w:t>
      </w:r>
      <w:r w:rsidRPr="003118F2">
        <w:rPr>
          <w:color w:val="auto"/>
          <w:sz w:val="18"/>
          <w:szCs w:val="18"/>
        </w:rPr>
        <w:t xml:space="preserve">2  </w:t>
      </w:r>
      <w:proofErr w:type="spellStart"/>
      <w:r w:rsidRPr="003118F2">
        <w:rPr>
          <w:color w:val="auto"/>
          <w:sz w:val="18"/>
          <w:szCs w:val="18"/>
        </w:rPr>
        <w:t>Pzp</w:t>
      </w:r>
      <w:proofErr w:type="spellEnd"/>
      <w:r w:rsidRPr="003118F2">
        <w:rPr>
          <w:color w:val="auto"/>
          <w:sz w:val="18"/>
          <w:szCs w:val="18"/>
        </w:rPr>
        <w:t>, gdzie zaznaczono, iż oferty, wnioski o dopuszczenie do udziału w postępowaniu oraz oświadczenie, o którym mowa w art. 125 ust.1</w:t>
      </w:r>
      <w:r w:rsidR="00CA5E99" w:rsidRPr="003118F2">
        <w:rPr>
          <w:color w:val="auto"/>
          <w:sz w:val="18"/>
          <w:szCs w:val="18"/>
        </w:rPr>
        <w:t xml:space="preserve"> </w:t>
      </w:r>
      <w:proofErr w:type="spellStart"/>
      <w:r w:rsidR="00CA5E99" w:rsidRPr="003118F2">
        <w:rPr>
          <w:color w:val="auto"/>
          <w:sz w:val="18"/>
          <w:szCs w:val="18"/>
        </w:rPr>
        <w:t>Pzp</w:t>
      </w:r>
      <w:proofErr w:type="spellEnd"/>
      <w:r w:rsidRPr="003118F2">
        <w:rPr>
          <w:color w:val="auto"/>
          <w:sz w:val="18"/>
          <w:szCs w:val="18"/>
        </w:rPr>
        <w:t xml:space="preserve"> sporządza się, p</w:t>
      </w:r>
      <w:r w:rsidR="00FF78CB" w:rsidRPr="003118F2">
        <w:rPr>
          <w:color w:val="auto"/>
          <w:sz w:val="18"/>
          <w:szCs w:val="18"/>
        </w:rPr>
        <w:t>od rygorem nieważności,</w:t>
      </w:r>
      <w:r w:rsidRPr="003118F2">
        <w:rPr>
          <w:color w:val="auto"/>
          <w:sz w:val="18"/>
          <w:szCs w:val="18"/>
        </w:rPr>
        <w:t xml:space="preserve"> w postaci lub formie elektronicznej i opatruje się odpowiednio w odniesieniu do wartości postępowania kwalifikowanym podpisem elektronicznym, podpisem zaufanym lub podpisem osobistym.</w:t>
      </w:r>
    </w:p>
    <w:p w14:paraId="78CCD0FC" w14:textId="77777777" w:rsidR="00F974CC" w:rsidRPr="00A87855" w:rsidRDefault="00F974CC" w:rsidP="00CB3067">
      <w:pPr>
        <w:pStyle w:val="Default"/>
        <w:numPr>
          <w:ilvl w:val="1"/>
          <w:numId w:val="33"/>
        </w:numPr>
        <w:spacing w:line="360" w:lineRule="auto"/>
        <w:jc w:val="both"/>
        <w:rPr>
          <w:color w:val="auto"/>
          <w:sz w:val="18"/>
          <w:szCs w:val="18"/>
        </w:rPr>
      </w:pPr>
      <w:r w:rsidRPr="00A87855">
        <w:rPr>
          <w:rFonts w:eastAsia="Calibri" w:cs="Calibri"/>
          <w:color w:val="auto"/>
          <w:sz w:val="18"/>
          <w:szCs w:val="18"/>
        </w:rPr>
        <w:t xml:space="preserve">Zamawiający, zgodnie z Rozporządzeniem </w:t>
      </w:r>
      <w:r w:rsidRPr="00A87855">
        <w:rPr>
          <w:rFonts w:eastAsia="Roboto" w:cs="Roboto"/>
          <w:color w:val="auto"/>
          <w:sz w:val="18"/>
          <w:szCs w:val="1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87855">
        <w:rPr>
          <w:rFonts w:eastAsia="Calibri" w:cs="Calibri"/>
          <w:color w:val="auto"/>
          <w:sz w:val="18"/>
          <w:szCs w:val="18"/>
        </w:rPr>
        <w:t xml:space="preserve">, określa niezbędne wymagania sprzętowo - aplikacyjne umożliwiające pracę na </w:t>
      </w:r>
      <w:hyperlink r:id="rId17" w:history="1">
        <w:r w:rsidRPr="00A87855">
          <w:rPr>
            <w:rStyle w:val="Hipercze"/>
            <w:rFonts w:eastAsia="Calibri" w:cs="Calibri"/>
            <w:color w:val="auto"/>
            <w:sz w:val="18"/>
            <w:szCs w:val="18"/>
          </w:rPr>
          <w:t>platformazakupowa.pl</w:t>
        </w:r>
      </w:hyperlink>
      <w:r w:rsidRPr="00A87855">
        <w:rPr>
          <w:rFonts w:eastAsia="Calibri" w:cs="Calibri"/>
          <w:color w:val="auto"/>
          <w:sz w:val="18"/>
          <w:szCs w:val="18"/>
        </w:rPr>
        <w:t>, tj.:</w:t>
      </w:r>
    </w:p>
    <w:p w14:paraId="647A3F11"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stały dostęp do sieci Internet o gwarantowanej przepustowości nie mniejszej niż 512 </w:t>
      </w:r>
      <w:proofErr w:type="spellStart"/>
      <w:r w:rsidRPr="00A87855">
        <w:rPr>
          <w:rFonts w:ascii="Verdana" w:eastAsia="Calibri" w:hAnsi="Verdana" w:cs="Calibri"/>
          <w:sz w:val="18"/>
          <w:szCs w:val="18"/>
        </w:rPr>
        <w:t>kb</w:t>
      </w:r>
      <w:proofErr w:type="spellEnd"/>
      <w:r w:rsidRPr="00A87855">
        <w:rPr>
          <w:rFonts w:ascii="Verdana" w:eastAsia="Calibri" w:hAnsi="Verdana" w:cs="Calibri"/>
          <w:sz w:val="18"/>
          <w:szCs w:val="18"/>
        </w:rPr>
        <w:t>/s,</w:t>
      </w:r>
    </w:p>
    <w:p w14:paraId="40D26231"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komputer klasy PC lub MAC o następującej konfiguracji: pamięć min. 2 GB Ram, procesor Intel IV 2 GHZ lub jego nowsza wersja, jeden z systemów operacyjnych - MS Windows 7, Mac Os x 10 4, Linux, lub ich nowsze wersje,</w:t>
      </w:r>
    </w:p>
    <w:p w14:paraId="620DC4AB"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zainstalowana dowolna przeglądarka internetowa, w przypadku Internet Explorer minimalnie wersja 10 0.,</w:t>
      </w:r>
    </w:p>
    <w:p w14:paraId="453ED047"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lastRenderedPageBreak/>
        <w:t>włączona obsługa JavaScript,</w:t>
      </w:r>
    </w:p>
    <w:p w14:paraId="15C90CD0"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 xml:space="preserve">zainstalowany program Adobe </w:t>
      </w:r>
      <w:proofErr w:type="spellStart"/>
      <w:r w:rsidRPr="00A87855">
        <w:rPr>
          <w:rFonts w:ascii="Verdana" w:eastAsia="Calibri" w:hAnsi="Verdana" w:cs="Calibri"/>
          <w:sz w:val="18"/>
          <w:szCs w:val="18"/>
        </w:rPr>
        <w:t>Acrobat</w:t>
      </w:r>
      <w:proofErr w:type="spellEnd"/>
      <w:r w:rsidRPr="00A87855">
        <w:rPr>
          <w:rFonts w:ascii="Verdana" w:eastAsia="Calibri" w:hAnsi="Verdana" w:cs="Calibri"/>
          <w:sz w:val="18"/>
          <w:szCs w:val="18"/>
        </w:rPr>
        <w:t xml:space="preserve"> Reader lub inny obsługujący format plików .pdf,</w:t>
      </w:r>
    </w:p>
    <w:p w14:paraId="5CFD32F2"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Szyfrowanie na platformazakupowa.pl odbywa się za pomocą protokołu TLS 1.3.</w:t>
      </w:r>
    </w:p>
    <w:p w14:paraId="78984E45" w14:textId="77777777" w:rsidR="00F974CC" w:rsidRPr="00A87855" w:rsidRDefault="00F974CC" w:rsidP="008D698F">
      <w:pPr>
        <w:widowControl/>
        <w:numPr>
          <w:ilvl w:val="1"/>
          <w:numId w:val="15"/>
        </w:numPr>
        <w:suppressAutoHyphens w:val="0"/>
        <w:autoSpaceDE/>
        <w:spacing w:line="360" w:lineRule="auto"/>
        <w:jc w:val="both"/>
        <w:rPr>
          <w:rFonts w:ascii="Verdana" w:eastAsia="Calibri" w:hAnsi="Verdana" w:cs="Calibri"/>
          <w:sz w:val="18"/>
          <w:szCs w:val="18"/>
        </w:rPr>
      </w:pPr>
      <w:r w:rsidRPr="00A87855">
        <w:rPr>
          <w:rFonts w:ascii="Verdana" w:eastAsia="Calibri" w:hAnsi="Verdana" w:cs="Calibri"/>
          <w:sz w:val="18"/>
          <w:szCs w:val="18"/>
        </w:rPr>
        <w:t>Oznaczenie czasu odbioru danych przez platformę zakupową stanowi datę oraz dokładny czas (</w:t>
      </w:r>
      <w:proofErr w:type="spellStart"/>
      <w:r w:rsidRPr="00A87855">
        <w:rPr>
          <w:rFonts w:ascii="Verdana" w:eastAsia="Calibri" w:hAnsi="Verdana" w:cs="Calibri"/>
          <w:sz w:val="18"/>
          <w:szCs w:val="18"/>
        </w:rPr>
        <w:t>hh:mm:ss</w:t>
      </w:r>
      <w:proofErr w:type="spellEnd"/>
      <w:r w:rsidRPr="00A87855">
        <w:rPr>
          <w:rFonts w:ascii="Verdana" w:eastAsia="Calibri" w:hAnsi="Verdana" w:cs="Calibri"/>
          <w:sz w:val="18"/>
          <w:szCs w:val="18"/>
        </w:rPr>
        <w:t>) generowany wg. czasu lokalnego serwera synchronizowanego z zegarem Głównego Urzędu Miar.</w:t>
      </w:r>
    </w:p>
    <w:p w14:paraId="05FF9D8A" w14:textId="77777777" w:rsidR="00F974CC" w:rsidRPr="00A87855" w:rsidRDefault="00F974CC" w:rsidP="00CB3067">
      <w:pPr>
        <w:numPr>
          <w:ilvl w:val="1"/>
          <w:numId w:val="33"/>
        </w:numPr>
        <w:spacing w:line="360" w:lineRule="auto"/>
        <w:jc w:val="both"/>
        <w:rPr>
          <w:rFonts w:ascii="Calibri" w:eastAsia="Calibri" w:hAnsi="Calibri" w:cs="Calibri"/>
        </w:rPr>
      </w:pPr>
      <w:r w:rsidRPr="00A87855">
        <w:rPr>
          <w:rFonts w:ascii="Verdana" w:eastAsia="Calibri" w:hAnsi="Verdana"/>
          <w:sz w:val="18"/>
          <w:szCs w:val="18"/>
          <w:lang w:eastAsia="en-US"/>
        </w:rPr>
        <w:t>Maksymalny rozmiar jednego pliku przesyłanego za pośrednictwem dedykowanych formularzy do: złożenia, zmiany, wycofania oferty wynosi 150 MB natomiast przy komunikacji wielkość pliku to maksymalnie 500 MB.</w:t>
      </w:r>
    </w:p>
    <w:p w14:paraId="3A4B5CF9" w14:textId="77777777" w:rsidR="00F974CC" w:rsidRPr="00A87855" w:rsidRDefault="00F974CC" w:rsidP="00CB3067">
      <w:pPr>
        <w:numPr>
          <w:ilvl w:val="1"/>
          <w:numId w:val="33"/>
        </w:numPr>
        <w:spacing w:line="360" w:lineRule="auto"/>
        <w:jc w:val="both"/>
        <w:rPr>
          <w:rFonts w:ascii="Verdana" w:eastAsia="Calibri" w:hAnsi="Verdana"/>
          <w:sz w:val="18"/>
          <w:szCs w:val="18"/>
          <w:lang w:eastAsia="en-US"/>
        </w:rPr>
      </w:pPr>
      <w:r w:rsidRPr="00A87855">
        <w:rPr>
          <w:rFonts w:ascii="Verdana" w:eastAsia="Calibri" w:hAnsi="Verdana"/>
          <w:sz w:val="18"/>
          <w:szCs w:val="18"/>
          <w:lang w:eastAsia="en-US"/>
        </w:rPr>
        <w:t xml:space="preserve">Formaty plików wykorzystywanych przez wykonawców powinny być zgodne z </w:t>
      </w:r>
      <w:r w:rsidR="00A87855">
        <w:rPr>
          <w:rFonts w:ascii="Verdana" w:eastAsia="Calibri" w:hAnsi="Verdana"/>
          <w:sz w:val="18"/>
          <w:szCs w:val="18"/>
          <w:lang w:eastAsia="en-US"/>
        </w:rPr>
        <w:t>Obwieszczeniem Prezesa R</w:t>
      </w:r>
      <w:r w:rsidR="00A87855" w:rsidRPr="00A87855">
        <w:rPr>
          <w:rFonts w:ascii="Verdana" w:eastAsia="Calibri" w:hAnsi="Verdana"/>
          <w:sz w:val="18"/>
          <w:szCs w:val="18"/>
          <w:lang w:eastAsia="en-US"/>
        </w:rPr>
        <w:t xml:space="preserve">ady </w:t>
      </w:r>
      <w:r w:rsidR="00A87855">
        <w:rPr>
          <w:rFonts w:ascii="Verdana" w:eastAsia="Calibri" w:hAnsi="Verdana"/>
          <w:sz w:val="18"/>
          <w:szCs w:val="18"/>
          <w:lang w:eastAsia="en-US"/>
        </w:rPr>
        <w:t>M</w:t>
      </w:r>
      <w:r w:rsidR="00A87855" w:rsidRPr="00A87855">
        <w:rPr>
          <w:rFonts w:ascii="Verdana" w:eastAsia="Calibri" w:hAnsi="Verdana"/>
          <w:sz w:val="18"/>
          <w:szCs w:val="18"/>
          <w:lang w:eastAsia="en-US"/>
        </w:rPr>
        <w:t>inistrów</w:t>
      </w:r>
      <w:r w:rsidRPr="00A87855">
        <w:rPr>
          <w:rFonts w:ascii="Verdana" w:eastAsia="Calibri" w:hAnsi="Verdana"/>
          <w:sz w:val="18"/>
          <w:szCs w:val="18"/>
          <w:lang w:eastAsia="en-US"/>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3A8BE1" w14:textId="77777777" w:rsidR="00F974CC" w:rsidRPr="00A87855" w:rsidRDefault="00F974CC" w:rsidP="008D698F">
      <w:pPr>
        <w:widowControl/>
        <w:numPr>
          <w:ilvl w:val="0"/>
          <w:numId w:val="16"/>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Zamawiający rekomenduje wykorzystanie formatów: .pdf .</w:t>
      </w:r>
      <w:proofErr w:type="spellStart"/>
      <w:r w:rsidRPr="00A87855">
        <w:rPr>
          <w:rFonts w:ascii="Verdana" w:eastAsia="Calibri" w:hAnsi="Verdana" w:cs="Calibri"/>
          <w:sz w:val="18"/>
          <w:szCs w:val="18"/>
        </w:rPr>
        <w:t>doc</w:t>
      </w:r>
      <w:proofErr w:type="spellEnd"/>
      <w:r w:rsidRPr="00A87855">
        <w:rPr>
          <w:rFonts w:ascii="Verdana" w:eastAsia="Calibri" w:hAnsi="Verdana" w:cs="Calibri"/>
          <w:sz w:val="18"/>
          <w:szCs w:val="18"/>
        </w:rPr>
        <w:t xml:space="preserve"> .xls .jpg (.</w:t>
      </w:r>
      <w:proofErr w:type="spellStart"/>
      <w:r w:rsidRPr="00A87855">
        <w:rPr>
          <w:rFonts w:ascii="Verdana" w:eastAsia="Calibri" w:hAnsi="Verdana" w:cs="Calibri"/>
          <w:sz w:val="18"/>
          <w:szCs w:val="18"/>
        </w:rPr>
        <w:t>jpeg</w:t>
      </w:r>
      <w:proofErr w:type="spellEnd"/>
      <w:r w:rsidRPr="00A87855">
        <w:rPr>
          <w:rFonts w:ascii="Verdana" w:eastAsia="Calibri" w:hAnsi="Verdana" w:cs="Calibri"/>
          <w:sz w:val="18"/>
          <w:szCs w:val="18"/>
        </w:rPr>
        <w:t xml:space="preserve">) </w:t>
      </w:r>
      <w:r w:rsidRPr="00A87855">
        <w:rPr>
          <w:rFonts w:ascii="Verdana" w:eastAsia="Calibri" w:hAnsi="Verdana" w:cs="Calibri"/>
          <w:b/>
          <w:sz w:val="18"/>
          <w:szCs w:val="18"/>
        </w:rPr>
        <w:t>ze szczególnym wskazaniem na .pdf</w:t>
      </w:r>
      <w:r w:rsidR="008A5A2B">
        <w:rPr>
          <w:rFonts w:ascii="Verdana" w:eastAsia="Calibri" w:hAnsi="Verdana" w:cs="Calibri"/>
          <w:b/>
          <w:sz w:val="18"/>
          <w:szCs w:val="18"/>
        </w:rPr>
        <w:t>.</w:t>
      </w:r>
    </w:p>
    <w:p w14:paraId="79152541" w14:textId="77777777" w:rsidR="00F974CC" w:rsidRPr="00A87855" w:rsidRDefault="00F974CC" w:rsidP="008D698F">
      <w:pPr>
        <w:widowControl/>
        <w:numPr>
          <w:ilvl w:val="0"/>
          <w:numId w:val="16"/>
        </w:numPr>
        <w:suppressAutoHyphens w:val="0"/>
        <w:autoSpaceDE/>
        <w:spacing w:line="360" w:lineRule="auto"/>
        <w:ind w:left="993" w:hanging="284"/>
        <w:jc w:val="both"/>
        <w:rPr>
          <w:rFonts w:ascii="Verdana" w:eastAsia="Calibri" w:hAnsi="Verdana" w:cs="Calibri"/>
          <w:b/>
          <w:sz w:val="18"/>
          <w:szCs w:val="18"/>
        </w:rPr>
      </w:pPr>
      <w:r w:rsidRPr="00A87855">
        <w:rPr>
          <w:rFonts w:ascii="Verdana" w:eastAsia="Calibri" w:hAnsi="Verdana" w:cs="Calibri"/>
          <w:sz w:val="18"/>
          <w:szCs w:val="18"/>
        </w:rPr>
        <w:t>W celu ewentualnej kompresji danych Zamawiający rekomenduje wykorzystanie jednego z formatów:</w:t>
      </w:r>
      <w:r w:rsidR="008A5A2B">
        <w:rPr>
          <w:rFonts w:ascii="Verdana" w:eastAsia="Calibri" w:hAnsi="Verdana" w:cs="Calibri"/>
          <w:sz w:val="18"/>
          <w:szCs w:val="18"/>
        </w:rPr>
        <w:t xml:space="preserve"> </w:t>
      </w:r>
    </w:p>
    <w:p w14:paraId="3B432BD2" w14:textId="77777777" w:rsidR="00F974CC" w:rsidRPr="00A87855" w:rsidRDefault="00F974CC" w:rsidP="008D698F">
      <w:pPr>
        <w:widowControl/>
        <w:numPr>
          <w:ilvl w:val="0"/>
          <w:numId w:val="17"/>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 xml:space="preserve">.zip </w:t>
      </w:r>
    </w:p>
    <w:p w14:paraId="1AF4DED9" w14:textId="77777777" w:rsidR="00F974CC" w:rsidRPr="00A87855" w:rsidRDefault="00F974CC" w:rsidP="008D698F">
      <w:pPr>
        <w:widowControl/>
        <w:numPr>
          <w:ilvl w:val="0"/>
          <w:numId w:val="17"/>
        </w:numPr>
        <w:suppressAutoHyphens w:val="0"/>
        <w:autoSpaceDE/>
        <w:spacing w:line="360" w:lineRule="auto"/>
        <w:ind w:left="993" w:firstLine="0"/>
        <w:jc w:val="both"/>
        <w:rPr>
          <w:rFonts w:ascii="Verdana" w:eastAsia="Calibri" w:hAnsi="Verdana" w:cs="Calibri"/>
          <w:sz w:val="18"/>
          <w:szCs w:val="18"/>
        </w:rPr>
      </w:pPr>
      <w:r w:rsidRPr="00A87855">
        <w:rPr>
          <w:rFonts w:ascii="Verdana" w:eastAsia="Calibri" w:hAnsi="Verdana" w:cs="Calibri"/>
          <w:sz w:val="18"/>
          <w:szCs w:val="18"/>
        </w:rPr>
        <w:t>.7Z</w:t>
      </w:r>
    </w:p>
    <w:p w14:paraId="3F15F037"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Wśród formatów powszechnych</w:t>
      </w:r>
      <w:r w:rsidR="00C54226">
        <w:rPr>
          <w:rFonts w:ascii="Verdana" w:eastAsia="Calibri" w:hAnsi="Verdana" w:cs="Calibri"/>
          <w:sz w:val="18"/>
          <w:szCs w:val="18"/>
        </w:rPr>
        <w:t>,</w:t>
      </w:r>
      <w:r w:rsidRPr="008A5A2B">
        <w:rPr>
          <w:rFonts w:ascii="Verdana" w:eastAsia="Calibri" w:hAnsi="Verdana" w:cs="Calibri"/>
          <w:sz w:val="18"/>
          <w:szCs w:val="18"/>
        </w:rPr>
        <w:t xml:space="preserve"> a </w:t>
      </w:r>
      <w:r w:rsidRPr="008A5A2B">
        <w:rPr>
          <w:rFonts w:ascii="Verdana" w:eastAsia="Calibri" w:hAnsi="Verdana" w:cs="Calibri"/>
          <w:b/>
          <w:sz w:val="18"/>
          <w:szCs w:val="18"/>
        </w:rPr>
        <w:t>NIE występujących</w:t>
      </w:r>
      <w:r w:rsidRPr="008A5A2B">
        <w:rPr>
          <w:rFonts w:ascii="Verdana" w:eastAsia="Calibri" w:hAnsi="Verdana" w:cs="Calibri"/>
          <w:sz w:val="18"/>
          <w:szCs w:val="18"/>
        </w:rPr>
        <w:t xml:space="preserve"> w rozporządzeniu występują: .</w:t>
      </w:r>
      <w:proofErr w:type="spellStart"/>
      <w:r w:rsidRPr="008A5A2B">
        <w:rPr>
          <w:rFonts w:ascii="Verdana" w:eastAsia="Calibri" w:hAnsi="Verdana" w:cs="Calibri"/>
          <w:sz w:val="18"/>
          <w:szCs w:val="18"/>
        </w:rPr>
        <w:t>rar</w:t>
      </w:r>
      <w:proofErr w:type="spellEnd"/>
      <w:r w:rsidRPr="008A5A2B">
        <w:rPr>
          <w:rFonts w:ascii="Verdana" w:eastAsia="Calibri" w:hAnsi="Verdana" w:cs="Calibri"/>
          <w:sz w:val="18"/>
          <w:szCs w:val="18"/>
        </w:rPr>
        <w:t xml:space="preserve"> .gif .</w:t>
      </w:r>
      <w:proofErr w:type="spellStart"/>
      <w:r w:rsidRPr="008A5A2B">
        <w:rPr>
          <w:rFonts w:ascii="Verdana" w:eastAsia="Calibri" w:hAnsi="Verdana" w:cs="Calibri"/>
          <w:sz w:val="18"/>
          <w:szCs w:val="18"/>
        </w:rPr>
        <w:t>bmp</w:t>
      </w:r>
      <w:proofErr w:type="spellEnd"/>
      <w:r w:rsidRPr="008A5A2B">
        <w:rPr>
          <w:rFonts w:ascii="Verdana" w:eastAsia="Calibri" w:hAnsi="Verdana" w:cs="Calibri"/>
          <w:sz w:val="18"/>
          <w:szCs w:val="18"/>
        </w:rPr>
        <w:t xml:space="preserve"> .</w:t>
      </w:r>
      <w:proofErr w:type="spellStart"/>
      <w:r w:rsidRPr="008A5A2B">
        <w:rPr>
          <w:rFonts w:ascii="Verdana" w:eastAsia="Calibri" w:hAnsi="Verdana" w:cs="Calibri"/>
          <w:sz w:val="18"/>
          <w:szCs w:val="18"/>
        </w:rPr>
        <w:t>numbers</w:t>
      </w:r>
      <w:proofErr w:type="spellEnd"/>
      <w:r w:rsidRPr="008A5A2B">
        <w:rPr>
          <w:rFonts w:ascii="Verdana" w:eastAsia="Calibri" w:hAnsi="Verdana" w:cs="Calibri"/>
          <w:sz w:val="18"/>
          <w:szCs w:val="18"/>
        </w:rPr>
        <w:t xml:space="preserve"> .</w:t>
      </w:r>
      <w:proofErr w:type="spellStart"/>
      <w:r w:rsidRPr="008A5A2B">
        <w:rPr>
          <w:rFonts w:ascii="Verdana" w:eastAsia="Calibri" w:hAnsi="Verdana" w:cs="Calibri"/>
          <w:sz w:val="18"/>
          <w:szCs w:val="18"/>
        </w:rPr>
        <w:t>pages</w:t>
      </w:r>
      <w:proofErr w:type="spellEnd"/>
      <w:r w:rsidRPr="008A5A2B">
        <w:rPr>
          <w:rFonts w:ascii="Verdana" w:eastAsia="Calibri" w:hAnsi="Verdana" w:cs="Calibri"/>
          <w:sz w:val="18"/>
          <w:szCs w:val="18"/>
        </w:rPr>
        <w:t xml:space="preserve">. </w:t>
      </w:r>
      <w:r w:rsidRPr="008A5A2B">
        <w:rPr>
          <w:rFonts w:ascii="Verdana" w:eastAsia="Calibri" w:hAnsi="Verdana" w:cs="Calibri"/>
          <w:b/>
          <w:sz w:val="18"/>
          <w:szCs w:val="18"/>
        </w:rPr>
        <w:t>Dokumenty złożone w takich plikach zostaną uznane za złożone nieskutecznie.</w:t>
      </w:r>
    </w:p>
    <w:p w14:paraId="47AD4F76"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Zamawiający zwraca uwagę na ograniczenia wielkości plików podpisywanych profilem zaufanym, który wynosi max 10MB, oraz na ograniczenie wielkości plików podpisywanych w aplikacji </w:t>
      </w:r>
      <w:proofErr w:type="spellStart"/>
      <w:r w:rsidRPr="008A5A2B">
        <w:rPr>
          <w:rFonts w:ascii="Verdana" w:eastAsia="Calibri" w:hAnsi="Verdana" w:cs="Calibri"/>
          <w:sz w:val="18"/>
          <w:szCs w:val="18"/>
        </w:rPr>
        <w:t>eDoApp</w:t>
      </w:r>
      <w:proofErr w:type="spellEnd"/>
      <w:r w:rsidRPr="008A5A2B">
        <w:rPr>
          <w:rFonts w:ascii="Verdana" w:eastAsia="Calibri" w:hAnsi="Verdana" w:cs="Calibri"/>
          <w:sz w:val="18"/>
          <w:szCs w:val="18"/>
        </w:rPr>
        <w:t xml:space="preserve"> służącej do składania podpisu osobistego, który wynosi max 5MB.</w:t>
      </w:r>
    </w:p>
    <w:p w14:paraId="5ECE47C5" w14:textId="77777777" w:rsidR="00F974CC" w:rsidRPr="008A5A2B" w:rsidRDefault="00F974CC" w:rsidP="008D698F">
      <w:pPr>
        <w:widowControl/>
        <w:numPr>
          <w:ilvl w:val="0"/>
          <w:numId w:val="16"/>
        </w:numPr>
        <w:suppressAutoHyphens w:val="0"/>
        <w:autoSpaceDE/>
        <w:spacing w:line="360" w:lineRule="auto"/>
        <w:ind w:left="993" w:hanging="284"/>
        <w:jc w:val="both"/>
        <w:rPr>
          <w:rFonts w:ascii="Verdana" w:eastAsia="Calibri" w:hAnsi="Verdana" w:cs="Calibri"/>
          <w:sz w:val="18"/>
          <w:szCs w:val="18"/>
        </w:rPr>
      </w:pPr>
      <w:r w:rsidRPr="008A5A2B">
        <w:rPr>
          <w:rFonts w:ascii="Verdana" w:eastAsia="Calibri" w:hAnsi="Verdana" w:cs="Calibri"/>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A5A2B">
        <w:rPr>
          <w:rFonts w:ascii="Verdana" w:eastAsia="Calibri" w:hAnsi="Verdana" w:cs="Calibri"/>
          <w:sz w:val="18"/>
          <w:szCs w:val="18"/>
        </w:rPr>
        <w:t>PAdES</w:t>
      </w:r>
      <w:proofErr w:type="spellEnd"/>
      <w:r w:rsidRPr="008A5A2B">
        <w:rPr>
          <w:rFonts w:ascii="Verdana" w:eastAsia="Calibri" w:hAnsi="Verdana" w:cs="Calibri"/>
          <w:sz w:val="18"/>
          <w:szCs w:val="18"/>
        </w:rPr>
        <w:t xml:space="preserve">. </w:t>
      </w:r>
    </w:p>
    <w:p w14:paraId="2AA42B9B"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Pliki w innych formatach niż PDF zaleca się opatrzyć zewnętrznym podpisem </w:t>
      </w:r>
      <w:proofErr w:type="spellStart"/>
      <w:r w:rsidRPr="008A5A2B">
        <w:rPr>
          <w:rFonts w:ascii="Verdana" w:eastAsia="Calibri" w:hAnsi="Verdana" w:cs="Calibri"/>
          <w:sz w:val="18"/>
          <w:szCs w:val="18"/>
        </w:rPr>
        <w:t>XAdES</w:t>
      </w:r>
      <w:proofErr w:type="spellEnd"/>
      <w:r w:rsidRPr="008A5A2B">
        <w:rPr>
          <w:rFonts w:ascii="Verdana" w:eastAsia="Calibri" w:hAnsi="Verdana" w:cs="Calibri"/>
          <w:sz w:val="18"/>
          <w:szCs w:val="18"/>
        </w:rPr>
        <w:t>. Wykonawca powinien pamiętać, aby plik z podpisem przekazywać łącznie z dokumentem podpisywanym.</w:t>
      </w:r>
    </w:p>
    <w:p w14:paraId="7729A761"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4073EC9"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Zamawiający zaleca, aby Wykonawca z odpowiednim wyprzedzeniem przetestował możliwość prawidłowego wykorzystania wybranej metody podpisania plików oferty.</w:t>
      </w:r>
    </w:p>
    <w:p w14:paraId="750052F3"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Zaleca się, aby komunikacja z wykonawcami odbywała się tylko na Platformie za pośrednictwem formularza </w:t>
      </w:r>
      <w:r w:rsidR="008A5A2B" w:rsidRPr="008A5A2B">
        <w:rPr>
          <w:rFonts w:ascii="Verdana" w:eastAsia="Calibri" w:hAnsi="Verdana" w:cs="Calibri"/>
          <w:sz w:val="18"/>
          <w:szCs w:val="18"/>
        </w:rPr>
        <w:t>„</w:t>
      </w:r>
      <w:r w:rsidRPr="008A5A2B">
        <w:rPr>
          <w:rFonts w:ascii="Verdana" w:eastAsia="Calibri" w:hAnsi="Verdana" w:cs="Calibri"/>
          <w:sz w:val="18"/>
          <w:szCs w:val="18"/>
        </w:rPr>
        <w:t>Wyślij wiadomość do zamawiającego</w:t>
      </w:r>
      <w:r w:rsidR="008A5A2B" w:rsidRPr="008A5A2B">
        <w:rPr>
          <w:rFonts w:ascii="Verdana" w:eastAsia="Calibri" w:hAnsi="Verdana" w:cs="Calibri"/>
          <w:sz w:val="18"/>
          <w:szCs w:val="18"/>
        </w:rPr>
        <w:t>”</w:t>
      </w:r>
      <w:r w:rsidRPr="008A5A2B">
        <w:rPr>
          <w:rFonts w:ascii="Verdana" w:eastAsia="Calibri" w:hAnsi="Verdana" w:cs="Calibri"/>
          <w:sz w:val="18"/>
          <w:szCs w:val="18"/>
        </w:rPr>
        <w:t>, nie za pośrednictwem adresu email.</w:t>
      </w:r>
    </w:p>
    <w:p w14:paraId="287B1B61"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Osobą składającą ofertę powinna być osoba kontaktowa podana w dokumentacji.</w:t>
      </w:r>
    </w:p>
    <w:p w14:paraId="15D62FAF"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Ofertę należy przygotować z należytą starannością i zachowaniem odpowiedniego odstępu czasu do</w:t>
      </w:r>
      <w:r w:rsidR="00FF78CB" w:rsidRPr="008A5A2B">
        <w:rPr>
          <w:rFonts w:ascii="Verdana" w:eastAsia="Calibri" w:hAnsi="Verdana" w:cs="Calibri"/>
          <w:sz w:val="18"/>
          <w:szCs w:val="18"/>
        </w:rPr>
        <w:t xml:space="preserve"> zakończenia przyjmowania ofert</w:t>
      </w:r>
      <w:r w:rsidRPr="008A5A2B">
        <w:rPr>
          <w:rFonts w:ascii="Verdana" w:eastAsia="Calibri" w:hAnsi="Verdana" w:cs="Calibri"/>
          <w:sz w:val="18"/>
          <w:szCs w:val="18"/>
        </w:rPr>
        <w:t xml:space="preserve">. </w:t>
      </w:r>
    </w:p>
    <w:p w14:paraId="54EFFF13"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Podczas podpisywania plików zaleca się stosowanie algorytmu skrótu SHA2 zamiast SHA1.  </w:t>
      </w:r>
    </w:p>
    <w:p w14:paraId="16196614" w14:textId="77777777" w:rsidR="00F974CC" w:rsidRPr="008A5A2B" w:rsidRDefault="00F974CC" w:rsidP="008D698F">
      <w:pPr>
        <w:widowControl/>
        <w:numPr>
          <w:ilvl w:val="0"/>
          <w:numId w:val="16"/>
        </w:numPr>
        <w:suppressAutoHyphens w:val="0"/>
        <w:autoSpaceDE/>
        <w:spacing w:line="360" w:lineRule="auto"/>
        <w:jc w:val="both"/>
        <w:rPr>
          <w:rFonts w:ascii="Verdana" w:eastAsia="Calibri" w:hAnsi="Verdana" w:cs="Calibri"/>
          <w:sz w:val="18"/>
          <w:szCs w:val="18"/>
        </w:rPr>
      </w:pPr>
      <w:r w:rsidRPr="008A5A2B">
        <w:rPr>
          <w:rFonts w:ascii="Verdana" w:eastAsia="Calibri" w:hAnsi="Verdana" w:cs="Calibri"/>
          <w:sz w:val="18"/>
          <w:szCs w:val="18"/>
        </w:rPr>
        <w:t xml:space="preserve">Jeśli wykonawca pakuje </w:t>
      </w:r>
      <w:r w:rsidR="00FF78CB" w:rsidRPr="008A5A2B">
        <w:rPr>
          <w:rFonts w:ascii="Verdana" w:eastAsia="Calibri" w:hAnsi="Verdana" w:cs="Calibri"/>
          <w:sz w:val="18"/>
          <w:szCs w:val="18"/>
        </w:rPr>
        <w:t>dokumenty np. w plik ZIP zaleca się</w:t>
      </w:r>
      <w:r w:rsidRPr="008A5A2B">
        <w:rPr>
          <w:rFonts w:ascii="Verdana" w:eastAsia="Calibri" w:hAnsi="Verdana" w:cs="Calibri"/>
          <w:sz w:val="18"/>
          <w:szCs w:val="18"/>
        </w:rPr>
        <w:t xml:space="preserve"> wcześniejsze podpisanie każdego ze skompresowanych plików. </w:t>
      </w:r>
    </w:p>
    <w:p w14:paraId="676DCF80" w14:textId="77777777" w:rsidR="00F974CC" w:rsidRPr="008A5A2B" w:rsidRDefault="00F974CC" w:rsidP="008D698F">
      <w:pPr>
        <w:widowControl/>
        <w:numPr>
          <w:ilvl w:val="0"/>
          <w:numId w:val="16"/>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t>Zamawiający rekomenduje wykorzystanie podpisu z kwalifikowanym znacznikiem czasu.</w:t>
      </w:r>
    </w:p>
    <w:p w14:paraId="7ABE5137" w14:textId="77777777" w:rsidR="00F974CC" w:rsidRPr="008A5A2B" w:rsidRDefault="00F974CC" w:rsidP="008D698F">
      <w:pPr>
        <w:widowControl/>
        <w:numPr>
          <w:ilvl w:val="0"/>
          <w:numId w:val="16"/>
        </w:numPr>
        <w:suppressAutoHyphens w:val="0"/>
        <w:autoSpaceDE/>
        <w:spacing w:line="319" w:lineRule="auto"/>
        <w:jc w:val="both"/>
        <w:rPr>
          <w:rFonts w:ascii="Verdana" w:eastAsia="Calibri" w:hAnsi="Verdana" w:cs="Calibri"/>
          <w:sz w:val="18"/>
          <w:szCs w:val="18"/>
        </w:rPr>
      </w:pPr>
      <w:r w:rsidRPr="008A5A2B">
        <w:rPr>
          <w:rFonts w:ascii="Verdana" w:eastAsia="Calibri" w:hAnsi="Verdana" w:cs="Calibri"/>
          <w:sz w:val="18"/>
          <w:szCs w:val="18"/>
        </w:rPr>
        <w:lastRenderedPageBreak/>
        <w:t xml:space="preserve">Zamawiający zaleca aby </w:t>
      </w:r>
      <w:r w:rsidRPr="008A5A2B">
        <w:rPr>
          <w:rFonts w:ascii="Verdana" w:eastAsia="Calibri" w:hAnsi="Verdana" w:cs="Calibri"/>
          <w:sz w:val="18"/>
          <w:szCs w:val="18"/>
          <w:u w:val="single"/>
        </w:rPr>
        <w:t>nie</w:t>
      </w:r>
      <w:r w:rsidRPr="008A5A2B">
        <w:rPr>
          <w:rFonts w:ascii="Verdana" w:eastAsia="Calibri" w:hAnsi="Verdana" w:cs="Calibri"/>
          <w:sz w:val="18"/>
          <w:szCs w:val="18"/>
        </w:rPr>
        <w:t xml:space="preserve"> wprowadzać jakichkolwiek zmian w plikach po podpisaniu ich podpisem kwalifikowanym. Może to skutkować naruszeniem integralności plików co równoważne będzie z koniecznością odrzucenia oferty w postępowaniu.</w:t>
      </w:r>
    </w:p>
    <w:p w14:paraId="723EA483" w14:textId="77777777" w:rsidR="00F974CC" w:rsidRPr="008A5A2B" w:rsidRDefault="00D827CD" w:rsidP="00CB3067">
      <w:pPr>
        <w:numPr>
          <w:ilvl w:val="1"/>
          <w:numId w:val="33"/>
        </w:numPr>
        <w:spacing w:line="360" w:lineRule="auto"/>
        <w:jc w:val="both"/>
        <w:rPr>
          <w:rFonts w:ascii="Verdana" w:eastAsia="Calibri" w:hAnsi="Verdana"/>
          <w:sz w:val="18"/>
          <w:szCs w:val="18"/>
          <w:lang w:eastAsia="en-US"/>
        </w:rPr>
      </w:pPr>
      <w:r w:rsidRPr="008A5A2B">
        <w:rPr>
          <w:rFonts w:ascii="Verdana" w:eastAsia="Calibri" w:hAnsi="Verdana"/>
          <w:sz w:val="18"/>
          <w:szCs w:val="18"/>
          <w:lang w:eastAsia="en-US"/>
        </w:rPr>
        <w:t xml:space="preserve">Wykonawca przystępując do niniejszego postępowania o udzielenie zamówienia publicznego, akceptuje warunki korzystania z Platformy Zakupowej, określone w Regulaminie zamieszczonym na stronie internetowej pod adresem </w:t>
      </w:r>
      <w:hyperlink r:id="rId18" w:history="1">
        <w:r w:rsidR="008A5A2B" w:rsidRPr="006610EF">
          <w:rPr>
            <w:rStyle w:val="Hipercze"/>
            <w:rFonts w:ascii="Verdana" w:eastAsia="Calibri" w:hAnsi="Verdana"/>
            <w:sz w:val="18"/>
            <w:szCs w:val="18"/>
            <w:lang w:eastAsia="en-US"/>
          </w:rPr>
          <w:t>https://platformazakupowa.pl/strona/1-regulamin</w:t>
        </w:r>
      </w:hyperlink>
      <w:r w:rsidR="008A5A2B">
        <w:rPr>
          <w:rFonts w:ascii="Verdana" w:eastAsia="Calibri" w:hAnsi="Verdana"/>
          <w:sz w:val="18"/>
          <w:szCs w:val="18"/>
          <w:lang w:eastAsia="en-US"/>
        </w:rPr>
        <w:t xml:space="preserve"> </w:t>
      </w:r>
      <w:r w:rsidRPr="008A5A2B">
        <w:rPr>
          <w:rFonts w:ascii="Verdana" w:eastAsia="Calibri" w:hAnsi="Verdana"/>
          <w:sz w:val="18"/>
          <w:szCs w:val="18"/>
          <w:lang w:eastAsia="en-US"/>
        </w:rPr>
        <w:t>w zakładce „Regulamin" oraz uznaje go za wiążący.</w:t>
      </w:r>
    </w:p>
    <w:p w14:paraId="683A2767" w14:textId="162665DE" w:rsidR="00A578C0" w:rsidRPr="00FF78CB" w:rsidRDefault="00F974CC" w:rsidP="00CB3067">
      <w:pPr>
        <w:numPr>
          <w:ilvl w:val="1"/>
          <w:numId w:val="33"/>
        </w:numPr>
        <w:spacing w:line="360" w:lineRule="auto"/>
        <w:jc w:val="both"/>
        <w:rPr>
          <w:rFonts w:ascii="Verdana" w:eastAsia="Calibri" w:hAnsi="Verdana"/>
          <w:sz w:val="18"/>
          <w:szCs w:val="18"/>
          <w:lang w:eastAsia="en-US"/>
        </w:rPr>
      </w:pPr>
      <w:r w:rsidRPr="0022723E">
        <w:rPr>
          <w:rFonts w:ascii="Verdana" w:eastAsia="Calibri" w:hAnsi="Verdana" w:cs="Calibri"/>
          <w:sz w:val="18"/>
          <w:szCs w:val="18"/>
        </w:rPr>
        <w:t xml:space="preserve">Zamawiający informuje, że instrukcje korzystania z </w:t>
      </w:r>
      <w:hyperlink r:id="rId19" w:history="1">
        <w:r w:rsidR="00D87C9B" w:rsidRPr="00D87C9B">
          <w:rPr>
            <w:rStyle w:val="Hipercze"/>
            <w:rFonts w:ascii="Verdana" w:hAnsi="Verdana"/>
            <w:sz w:val="18"/>
            <w:szCs w:val="18"/>
          </w:rPr>
          <w:t>https://platformazakupowa.pl/pn/prokado</w:t>
        </w:r>
      </w:hyperlink>
      <w:r w:rsidR="00D87C9B">
        <w:t xml:space="preserve"> </w:t>
      </w:r>
      <w:r w:rsidRPr="0022723E">
        <w:rPr>
          <w:rFonts w:ascii="Verdana" w:eastAsia="Calibri" w:hAnsi="Verdana" w:cs="Calibri"/>
          <w:sz w:val="18"/>
          <w:szCs w:val="18"/>
        </w:rPr>
        <w:t>dotyczące w szczególności logowania, składania wniosków o wyjaśnienie treści SWZ, składania ofert oraz innych czynności podejmowanych w niniejszym postępowaniu przy użyciu</w:t>
      </w:r>
      <w:r w:rsidRPr="00FF78CB">
        <w:rPr>
          <w:rFonts w:ascii="Verdana" w:eastAsia="Calibri" w:hAnsi="Verdana" w:cs="Calibri"/>
          <w:color w:val="00B050"/>
          <w:sz w:val="18"/>
          <w:szCs w:val="18"/>
        </w:rPr>
        <w:t xml:space="preserve"> </w:t>
      </w:r>
      <w:hyperlink r:id="rId20" w:history="1">
        <w:r w:rsidR="00D87C9B" w:rsidRPr="00D87C9B">
          <w:rPr>
            <w:rStyle w:val="Hipercze"/>
            <w:rFonts w:ascii="Verdana" w:hAnsi="Verdana"/>
            <w:sz w:val="18"/>
            <w:szCs w:val="18"/>
          </w:rPr>
          <w:t>https://platformazakupowa.pl/pn/prokado</w:t>
        </w:r>
      </w:hyperlink>
      <w:r w:rsidR="00D87C9B">
        <w:t xml:space="preserve"> </w:t>
      </w:r>
      <w:r w:rsidRPr="0022723E">
        <w:rPr>
          <w:rFonts w:ascii="Verdana" w:eastAsia="Calibri" w:hAnsi="Verdana" w:cs="Calibri"/>
          <w:sz w:val="18"/>
          <w:szCs w:val="18"/>
        </w:rPr>
        <w:t>znajdują się w zakładce „Instrukcje dla Wykonawców" na stronie internetowej pod adresem:</w:t>
      </w:r>
      <w:r w:rsidRPr="00FF78CB">
        <w:rPr>
          <w:rFonts w:ascii="Verdana" w:eastAsia="Calibri" w:hAnsi="Verdana" w:cs="Calibri"/>
          <w:color w:val="00B050"/>
          <w:sz w:val="18"/>
          <w:szCs w:val="18"/>
        </w:rPr>
        <w:t xml:space="preserve"> </w:t>
      </w:r>
      <w:hyperlink r:id="rId21" w:history="1">
        <w:r w:rsidRPr="0022723E">
          <w:rPr>
            <w:rStyle w:val="Hipercze"/>
            <w:rFonts w:ascii="Verdana" w:eastAsia="Calibri" w:hAnsi="Verdana" w:cs="Calibri"/>
            <w:color w:val="0070C0"/>
            <w:sz w:val="18"/>
            <w:szCs w:val="18"/>
          </w:rPr>
          <w:t>https://platformazakupowa.pl/strona/45-instrukcje</w:t>
        </w:r>
      </w:hyperlink>
      <w:r w:rsidR="0022723E">
        <w:rPr>
          <w:rFonts w:ascii="Verdana" w:hAnsi="Verdana"/>
          <w:color w:val="0070C0"/>
          <w:sz w:val="18"/>
          <w:szCs w:val="18"/>
        </w:rPr>
        <w:t>.</w:t>
      </w:r>
      <w:r w:rsidR="007A6196">
        <w:rPr>
          <w:rFonts w:ascii="Verdana" w:hAnsi="Verdana"/>
          <w:color w:val="00B050"/>
          <w:sz w:val="18"/>
          <w:szCs w:val="18"/>
        </w:rPr>
        <w:t xml:space="preserve"> </w:t>
      </w:r>
    </w:p>
    <w:p w14:paraId="1A069753" w14:textId="77777777" w:rsidR="00A578C0" w:rsidRPr="0022723E" w:rsidRDefault="00F974CC" w:rsidP="00CB3067">
      <w:pPr>
        <w:numPr>
          <w:ilvl w:val="1"/>
          <w:numId w:val="33"/>
        </w:numPr>
        <w:spacing w:line="360" w:lineRule="auto"/>
        <w:jc w:val="both"/>
        <w:rPr>
          <w:rFonts w:ascii="Verdana" w:eastAsia="Calibri" w:hAnsi="Verdana"/>
          <w:sz w:val="18"/>
          <w:szCs w:val="18"/>
          <w:lang w:eastAsia="en-US"/>
        </w:rPr>
      </w:pPr>
      <w:r w:rsidRPr="0022723E">
        <w:rPr>
          <w:rFonts w:ascii="Verdana" w:hAnsi="Verdana"/>
          <w:iCs/>
          <w:sz w:val="18"/>
          <w:szCs w:val="18"/>
        </w:rPr>
        <w:t>Zgodnie z definicją dokumen</w:t>
      </w:r>
      <w:r w:rsidR="00FF78CB" w:rsidRPr="0022723E">
        <w:rPr>
          <w:rFonts w:ascii="Verdana" w:hAnsi="Verdana"/>
          <w:iCs/>
          <w:sz w:val="18"/>
          <w:szCs w:val="18"/>
        </w:rPr>
        <w:t>tu elektronicznego z art.</w:t>
      </w:r>
      <w:r w:rsidR="0022723E" w:rsidRPr="0022723E">
        <w:rPr>
          <w:rFonts w:ascii="Verdana" w:hAnsi="Verdana"/>
          <w:iCs/>
          <w:sz w:val="18"/>
          <w:szCs w:val="18"/>
        </w:rPr>
        <w:t xml:space="preserve"> </w:t>
      </w:r>
      <w:r w:rsidR="00FF78CB" w:rsidRPr="0022723E">
        <w:rPr>
          <w:rFonts w:ascii="Verdana" w:hAnsi="Verdana"/>
          <w:iCs/>
          <w:sz w:val="18"/>
          <w:szCs w:val="18"/>
        </w:rPr>
        <w:t>3 ust.</w:t>
      </w:r>
      <w:r w:rsidRPr="0022723E">
        <w:rPr>
          <w:rFonts w:ascii="Verdana" w:hAnsi="Verdana"/>
          <w:iCs/>
          <w:sz w:val="18"/>
          <w:szCs w:val="18"/>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9E81D21" w14:textId="77777777" w:rsidR="003544C6" w:rsidRPr="00C84386" w:rsidRDefault="003544C6" w:rsidP="00CB3067">
      <w:pPr>
        <w:numPr>
          <w:ilvl w:val="1"/>
          <w:numId w:val="33"/>
        </w:numPr>
        <w:spacing w:line="360" w:lineRule="auto"/>
        <w:jc w:val="both"/>
        <w:rPr>
          <w:rFonts w:ascii="Verdana" w:hAnsi="Verdana"/>
          <w:sz w:val="18"/>
          <w:szCs w:val="18"/>
        </w:rPr>
      </w:pPr>
      <w:r w:rsidRPr="0022723E">
        <w:rPr>
          <w:rFonts w:ascii="Verdana" w:hAnsi="Verdana"/>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w:t>
      </w:r>
      <w:r w:rsidRPr="00C84386">
        <w:rPr>
          <w:rFonts w:ascii="Verdana" w:hAnsi="Verdana"/>
          <w:sz w:val="18"/>
          <w:szCs w:val="18"/>
        </w:rPr>
        <w:t xml:space="preserve">podpisem osobistym przez osobę/osoby upoważnioną/upoważnione. </w:t>
      </w:r>
    </w:p>
    <w:p w14:paraId="28B22387" w14:textId="77777777" w:rsidR="003544C6" w:rsidRPr="00C84386" w:rsidRDefault="003544C6" w:rsidP="00CB3067">
      <w:pPr>
        <w:numPr>
          <w:ilvl w:val="1"/>
          <w:numId w:val="33"/>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Podpisy kwalifikowane wykorzystywane przez wykonawców do podpisywania wszelkich plików muszą spełniać</w:t>
      </w:r>
      <w:r w:rsidR="0022723E" w:rsidRPr="00C84386">
        <w:rPr>
          <w:rFonts w:ascii="Verdana" w:eastAsia="Calibri" w:hAnsi="Verdana"/>
          <w:sz w:val="18"/>
          <w:szCs w:val="18"/>
          <w:lang w:eastAsia="en-US"/>
        </w:rPr>
        <w:t xml:space="preserve"> „</w:t>
      </w:r>
      <w:r w:rsidRPr="00C84386">
        <w:rPr>
          <w:rFonts w:ascii="Verdana" w:eastAsia="Calibri" w:hAnsi="Verdana"/>
          <w:sz w:val="18"/>
          <w:szCs w:val="18"/>
          <w:lang w:eastAsia="en-US"/>
        </w:rPr>
        <w:t>Rozporządzenie Parlamentu Europejskiego i Rady w sprawie identyfikacji elektronicznej i usług zaufania w odniesieniu do transakcji elektronicznych na rynku wewnętrznym (</w:t>
      </w:r>
      <w:proofErr w:type="spellStart"/>
      <w:r w:rsidRPr="00C84386">
        <w:rPr>
          <w:rFonts w:ascii="Verdana" w:eastAsia="Calibri" w:hAnsi="Verdana"/>
          <w:sz w:val="18"/>
          <w:szCs w:val="18"/>
          <w:lang w:eastAsia="en-US"/>
        </w:rPr>
        <w:t>eIDAS</w:t>
      </w:r>
      <w:proofErr w:type="spellEnd"/>
      <w:r w:rsidRPr="00C84386">
        <w:rPr>
          <w:rFonts w:ascii="Verdana" w:eastAsia="Calibri" w:hAnsi="Verdana"/>
          <w:sz w:val="18"/>
          <w:szCs w:val="18"/>
          <w:lang w:eastAsia="en-US"/>
        </w:rPr>
        <w:t>) (UE) nr 910/2014 - od 1 lipca 2016 roku”.</w:t>
      </w:r>
    </w:p>
    <w:p w14:paraId="5509AFC8" w14:textId="77777777" w:rsidR="001D79B4" w:rsidRPr="00C84386" w:rsidRDefault="003544C6" w:rsidP="00CB3067">
      <w:pPr>
        <w:numPr>
          <w:ilvl w:val="1"/>
          <w:numId w:val="33"/>
        </w:numPr>
        <w:spacing w:line="360" w:lineRule="auto"/>
        <w:jc w:val="both"/>
        <w:rPr>
          <w:rFonts w:ascii="Verdana" w:eastAsia="Calibri" w:hAnsi="Verdana"/>
          <w:sz w:val="18"/>
          <w:szCs w:val="18"/>
          <w:lang w:eastAsia="en-US"/>
        </w:rPr>
      </w:pPr>
      <w:r w:rsidRPr="00C84386">
        <w:rPr>
          <w:rFonts w:ascii="Verdana" w:eastAsia="Calibri" w:hAnsi="Verdana"/>
          <w:sz w:val="18"/>
          <w:szCs w:val="18"/>
          <w:lang w:eastAsia="en-US"/>
        </w:rPr>
        <w:t xml:space="preserve">W przypadku wykorzystania formatu podpisu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 xml:space="preserve"> zewnętrzny. Zamawiający wymaga dołączenia odpowiedniej ilości plików tj. podpisywanych plików z danymi oraz plików podpisu w formacie </w:t>
      </w:r>
      <w:proofErr w:type="spellStart"/>
      <w:r w:rsidRPr="00C84386">
        <w:rPr>
          <w:rFonts w:ascii="Verdana" w:eastAsia="Calibri" w:hAnsi="Verdana"/>
          <w:sz w:val="18"/>
          <w:szCs w:val="18"/>
          <w:lang w:eastAsia="en-US"/>
        </w:rPr>
        <w:t>XAdES</w:t>
      </w:r>
      <w:proofErr w:type="spellEnd"/>
      <w:r w:rsidRPr="00C84386">
        <w:rPr>
          <w:rFonts w:ascii="Verdana" w:eastAsia="Calibri" w:hAnsi="Verdana"/>
          <w:sz w:val="18"/>
          <w:szCs w:val="18"/>
          <w:lang w:eastAsia="en-US"/>
        </w:rPr>
        <w:t>.</w:t>
      </w:r>
    </w:p>
    <w:p w14:paraId="6FA97F45" w14:textId="46C40863" w:rsidR="00212374" w:rsidRPr="00C84386" w:rsidRDefault="00212374" w:rsidP="00212374">
      <w:pPr>
        <w:pStyle w:val="Default"/>
        <w:spacing w:line="360" w:lineRule="auto"/>
        <w:jc w:val="both"/>
        <w:rPr>
          <w:b/>
          <w:color w:val="auto"/>
          <w:sz w:val="18"/>
          <w:szCs w:val="18"/>
        </w:rPr>
      </w:pPr>
      <w:r w:rsidRPr="00C84386">
        <w:rPr>
          <w:b/>
          <w:color w:val="auto"/>
          <w:sz w:val="18"/>
          <w:szCs w:val="18"/>
        </w:rPr>
        <w:t>Wyjaśnienia treści SWZ</w:t>
      </w:r>
      <w:r w:rsidR="00C84386" w:rsidRPr="00C84386">
        <w:rPr>
          <w:b/>
          <w:color w:val="auto"/>
          <w:sz w:val="18"/>
          <w:szCs w:val="18"/>
        </w:rPr>
        <w:t>:</w:t>
      </w:r>
    </w:p>
    <w:p w14:paraId="54845E52" w14:textId="77777777" w:rsidR="001D79B4" w:rsidRPr="00C84386" w:rsidRDefault="00E721CA" w:rsidP="00CB3067">
      <w:pPr>
        <w:pStyle w:val="Default"/>
        <w:numPr>
          <w:ilvl w:val="1"/>
          <w:numId w:val="33"/>
        </w:numPr>
        <w:spacing w:line="360" w:lineRule="auto"/>
        <w:jc w:val="both"/>
        <w:rPr>
          <w:color w:val="auto"/>
          <w:sz w:val="18"/>
          <w:szCs w:val="18"/>
        </w:rPr>
      </w:pPr>
      <w:r w:rsidRPr="00C84386">
        <w:rPr>
          <w:color w:val="auto"/>
          <w:sz w:val="18"/>
          <w:szCs w:val="18"/>
        </w:rPr>
        <w:t xml:space="preserve">Wykonawca może zwrócić się do Zamawiającego o wyjaśnienie treści </w:t>
      </w:r>
      <w:r w:rsidR="00390712" w:rsidRPr="00C84386">
        <w:rPr>
          <w:color w:val="auto"/>
          <w:sz w:val="18"/>
          <w:szCs w:val="18"/>
        </w:rPr>
        <w:t>SWZ</w:t>
      </w:r>
      <w:r w:rsidRPr="00C84386">
        <w:rPr>
          <w:color w:val="auto"/>
          <w:sz w:val="18"/>
          <w:szCs w:val="18"/>
        </w:rPr>
        <w:t xml:space="preserve">. </w:t>
      </w:r>
    </w:p>
    <w:p w14:paraId="75234B20" w14:textId="56288669" w:rsidR="00FF78CB" w:rsidRPr="00FB1A95" w:rsidRDefault="00E721CA" w:rsidP="00CB3067">
      <w:pPr>
        <w:pStyle w:val="Default"/>
        <w:numPr>
          <w:ilvl w:val="1"/>
          <w:numId w:val="33"/>
        </w:numPr>
        <w:spacing w:line="360" w:lineRule="auto"/>
        <w:jc w:val="both"/>
        <w:rPr>
          <w:color w:val="auto"/>
          <w:sz w:val="18"/>
          <w:szCs w:val="18"/>
        </w:rPr>
      </w:pPr>
      <w:r w:rsidRPr="00C84386">
        <w:rPr>
          <w:color w:val="auto"/>
          <w:sz w:val="18"/>
          <w:szCs w:val="18"/>
        </w:rPr>
        <w:t xml:space="preserve">Jeżeli </w:t>
      </w:r>
      <w:r w:rsidR="003544C6" w:rsidRPr="00C84386">
        <w:rPr>
          <w:color w:val="auto"/>
          <w:sz w:val="18"/>
          <w:szCs w:val="18"/>
        </w:rPr>
        <w:t>wniosek o wyjaśnienie treści SWZ wpłynął do Zamawiającego nie później niż na 4 dni przed upływem terminu składania ofert</w:t>
      </w:r>
      <w:r w:rsidRPr="00C84386">
        <w:rPr>
          <w:color w:val="auto"/>
          <w:sz w:val="18"/>
          <w:szCs w:val="18"/>
        </w:rPr>
        <w:t xml:space="preserve">, Zamawiający udzieli wyjaśnień niezwłocznie, jednak nie później niż na </w:t>
      </w:r>
      <w:r w:rsidR="003544C6" w:rsidRPr="00C84386">
        <w:rPr>
          <w:b/>
          <w:bCs/>
          <w:color w:val="auto"/>
          <w:sz w:val="18"/>
          <w:szCs w:val="18"/>
        </w:rPr>
        <w:t>2</w:t>
      </w:r>
      <w:r w:rsidRPr="00C84386">
        <w:rPr>
          <w:b/>
          <w:bCs/>
          <w:color w:val="auto"/>
          <w:sz w:val="18"/>
          <w:szCs w:val="18"/>
        </w:rPr>
        <w:t xml:space="preserve"> dni </w:t>
      </w:r>
      <w:r w:rsidRPr="00C84386">
        <w:rPr>
          <w:color w:val="auto"/>
          <w:sz w:val="18"/>
          <w:szCs w:val="18"/>
        </w:rPr>
        <w:t>przed upływem terminu składania ofert</w:t>
      </w:r>
      <w:r w:rsidR="001064CD" w:rsidRPr="00C84386">
        <w:rPr>
          <w:color w:val="auto"/>
          <w:sz w:val="18"/>
          <w:szCs w:val="18"/>
        </w:rPr>
        <w:t xml:space="preserve"> </w:t>
      </w:r>
      <w:r w:rsidR="004F2C55" w:rsidRPr="00A6526D">
        <w:rPr>
          <w:b/>
          <w:color w:val="auto"/>
          <w:sz w:val="18"/>
          <w:szCs w:val="18"/>
        </w:rPr>
        <w:t xml:space="preserve">tj. </w:t>
      </w:r>
      <w:r w:rsidR="005F3F61" w:rsidRPr="005F3F61">
        <w:rPr>
          <w:b/>
          <w:color w:val="auto"/>
          <w:sz w:val="18"/>
          <w:szCs w:val="18"/>
        </w:rPr>
        <w:t>12</w:t>
      </w:r>
      <w:r w:rsidR="00C54226" w:rsidRPr="005F3F61">
        <w:rPr>
          <w:b/>
          <w:color w:val="auto"/>
          <w:sz w:val="18"/>
          <w:szCs w:val="18"/>
        </w:rPr>
        <w:t>-</w:t>
      </w:r>
      <w:r w:rsidR="00D87C9B" w:rsidRPr="005F3F61">
        <w:rPr>
          <w:b/>
          <w:color w:val="auto"/>
          <w:sz w:val="18"/>
          <w:szCs w:val="18"/>
        </w:rPr>
        <w:t>05</w:t>
      </w:r>
      <w:r w:rsidR="00C54226" w:rsidRPr="005F3F61">
        <w:rPr>
          <w:b/>
          <w:color w:val="auto"/>
          <w:sz w:val="18"/>
          <w:szCs w:val="18"/>
        </w:rPr>
        <w:t>-</w:t>
      </w:r>
      <w:r w:rsidR="001064CD" w:rsidRPr="005F3F61">
        <w:rPr>
          <w:b/>
          <w:color w:val="auto"/>
          <w:sz w:val="18"/>
          <w:szCs w:val="18"/>
        </w:rPr>
        <w:t>202</w:t>
      </w:r>
      <w:r w:rsidR="00D87C9B" w:rsidRPr="005F3F61">
        <w:rPr>
          <w:b/>
          <w:color w:val="auto"/>
          <w:sz w:val="18"/>
          <w:szCs w:val="18"/>
        </w:rPr>
        <w:t>2</w:t>
      </w:r>
      <w:r w:rsidR="001064CD" w:rsidRPr="005F3F61">
        <w:rPr>
          <w:b/>
          <w:color w:val="auto"/>
          <w:sz w:val="18"/>
          <w:szCs w:val="18"/>
        </w:rPr>
        <w:t>r</w:t>
      </w:r>
      <w:r w:rsidR="003544C6" w:rsidRPr="005F3F61">
        <w:rPr>
          <w:b/>
          <w:color w:val="auto"/>
          <w:sz w:val="18"/>
          <w:szCs w:val="18"/>
        </w:rPr>
        <w:t>.</w:t>
      </w:r>
      <w:r w:rsidRPr="00C84386">
        <w:rPr>
          <w:color w:val="auto"/>
          <w:sz w:val="18"/>
          <w:szCs w:val="18"/>
        </w:rPr>
        <w:t xml:space="preserve"> </w:t>
      </w:r>
      <w:r w:rsidR="003544C6" w:rsidRPr="00C84386">
        <w:rPr>
          <w:color w:val="auto"/>
          <w:sz w:val="18"/>
          <w:szCs w:val="18"/>
        </w:rPr>
        <w:t>W przypadku gdy wniosek o</w:t>
      </w:r>
      <w:r w:rsidR="003544C6" w:rsidRPr="00DE1E9C">
        <w:rPr>
          <w:color w:val="00B050"/>
          <w:sz w:val="18"/>
          <w:szCs w:val="18"/>
        </w:rPr>
        <w:t xml:space="preserve"> </w:t>
      </w:r>
      <w:r w:rsidR="003544C6" w:rsidRPr="00FB1A95">
        <w:rPr>
          <w:color w:val="auto"/>
          <w:sz w:val="18"/>
          <w:szCs w:val="18"/>
        </w:rPr>
        <w:t>wyjaśnienie treści SWZ nie wpłynął w terminie, Zamawiający nie ma obowiązku udzielania wyjaśnień SWZ oraz obowiązku przedłużenia terminu składania ofert.</w:t>
      </w:r>
    </w:p>
    <w:p w14:paraId="6605F492" w14:textId="77777777" w:rsidR="00DE1E9C" w:rsidRPr="00FB1A95" w:rsidRDefault="00DE1E9C" w:rsidP="00CB3067">
      <w:pPr>
        <w:pStyle w:val="Default"/>
        <w:numPr>
          <w:ilvl w:val="1"/>
          <w:numId w:val="33"/>
        </w:numPr>
        <w:spacing w:line="360" w:lineRule="auto"/>
        <w:jc w:val="both"/>
        <w:rPr>
          <w:color w:val="auto"/>
          <w:sz w:val="18"/>
          <w:szCs w:val="18"/>
        </w:rPr>
      </w:pPr>
      <w:r w:rsidRPr="00FB1A95">
        <w:rPr>
          <w:color w:val="auto"/>
          <w:sz w:val="18"/>
          <w:szCs w:val="18"/>
        </w:rPr>
        <w:t xml:space="preserve">Zamawiający nie przewiduje zwołania zebrania Wykonawców w celu wyjaśnienia wątpliwości dotyczących treści SWZ. </w:t>
      </w:r>
    </w:p>
    <w:p w14:paraId="0D847F40" w14:textId="77777777" w:rsidR="00DE1E9C" w:rsidRPr="00FF5951" w:rsidRDefault="00DE1E9C" w:rsidP="00CB3067">
      <w:pPr>
        <w:pStyle w:val="Default"/>
        <w:numPr>
          <w:ilvl w:val="1"/>
          <w:numId w:val="33"/>
        </w:numPr>
        <w:spacing w:line="360" w:lineRule="auto"/>
        <w:jc w:val="both"/>
        <w:rPr>
          <w:color w:val="auto"/>
          <w:sz w:val="18"/>
          <w:szCs w:val="18"/>
        </w:rPr>
      </w:pPr>
      <w:r w:rsidRPr="00FF5951">
        <w:rPr>
          <w:color w:val="auto"/>
          <w:sz w:val="18"/>
          <w:szCs w:val="18"/>
        </w:rPr>
        <w:t>W uzasadnionych przypadkach zamawiający może przed upływem terminu składania ofert zmienić treść SWZ. Dokonaną zmianę treści SWZ Zamawiający udostępni na platformie zakupowej.</w:t>
      </w:r>
    </w:p>
    <w:p w14:paraId="2F12778B" w14:textId="77777777" w:rsidR="00DE1E9C" w:rsidRPr="00FF5951" w:rsidRDefault="00DE1E9C" w:rsidP="00DE1E9C">
      <w:pPr>
        <w:pStyle w:val="Default"/>
        <w:spacing w:line="360" w:lineRule="auto"/>
        <w:ind w:left="720"/>
        <w:jc w:val="both"/>
        <w:rPr>
          <w:color w:val="auto"/>
          <w:sz w:val="18"/>
          <w:szCs w:val="18"/>
        </w:rPr>
      </w:pPr>
      <w:r w:rsidRPr="00FF5951">
        <w:rPr>
          <w:color w:val="auto"/>
          <w:sz w:val="18"/>
          <w:szCs w:val="18"/>
        </w:rPr>
        <w:t>W przypadku</w:t>
      </w:r>
      <w:r w:rsidR="00B7041D">
        <w:rPr>
          <w:color w:val="auto"/>
          <w:sz w:val="18"/>
          <w:szCs w:val="18"/>
        </w:rPr>
        <w:t>,</w:t>
      </w:r>
      <w:r w:rsidRPr="00FF5951">
        <w:rPr>
          <w:color w:val="auto"/>
          <w:sz w:val="18"/>
          <w:szCs w:val="18"/>
        </w:rPr>
        <w:t xml:space="preserve"> gdy zmiana treści SWZ jest istotna dla sporządzenia oferty lub wymaga od Wykonawców dodatkowego czasu na zapoznanie się ze zmianą SWZ i przygotowanie ofert, </w:t>
      </w:r>
      <w:r w:rsidRPr="00FF5951">
        <w:rPr>
          <w:color w:val="auto"/>
          <w:sz w:val="18"/>
          <w:szCs w:val="18"/>
        </w:rPr>
        <w:lastRenderedPageBreak/>
        <w:t>Zamawiający przedłuży termin składania ofert o czas niezbędny na ich przygotowanie (art. 286 ust.</w:t>
      </w:r>
      <w:r w:rsidR="00FF5951">
        <w:rPr>
          <w:color w:val="auto"/>
          <w:sz w:val="18"/>
          <w:szCs w:val="18"/>
        </w:rPr>
        <w:t xml:space="preserve"> </w:t>
      </w:r>
      <w:r w:rsidRPr="00FF5951">
        <w:rPr>
          <w:color w:val="auto"/>
          <w:sz w:val="18"/>
          <w:szCs w:val="18"/>
        </w:rPr>
        <w:t xml:space="preserve">3 </w:t>
      </w:r>
      <w:proofErr w:type="spellStart"/>
      <w:r w:rsidRPr="00FF5951">
        <w:rPr>
          <w:color w:val="auto"/>
          <w:sz w:val="18"/>
          <w:szCs w:val="18"/>
        </w:rPr>
        <w:t>Pzp</w:t>
      </w:r>
      <w:proofErr w:type="spellEnd"/>
      <w:r w:rsidRPr="00FF5951">
        <w:rPr>
          <w:color w:val="auto"/>
          <w:sz w:val="18"/>
          <w:szCs w:val="18"/>
        </w:rPr>
        <w:t>).</w:t>
      </w:r>
    </w:p>
    <w:p w14:paraId="7280D94C" w14:textId="77777777" w:rsidR="00DE1E9C" w:rsidRPr="00FF5951" w:rsidRDefault="00DE1E9C" w:rsidP="00CB3067">
      <w:pPr>
        <w:pStyle w:val="Default"/>
        <w:numPr>
          <w:ilvl w:val="1"/>
          <w:numId w:val="33"/>
        </w:numPr>
        <w:spacing w:line="360" w:lineRule="auto"/>
        <w:jc w:val="both"/>
        <w:rPr>
          <w:color w:val="auto"/>
          <w:sz w:val="18"/>
          <w:szCs w:val="18"/>
        </w:rPr>
      </w:pPr>
      <w:r w:rsidRPr="00FF5951">
        <w:rPr>
          <w:color w:val="auto"/>
          <w:sz w:val="18"/>
          <w:szCs w:val="18"/>
        </w:rPr>
        <w:t xml:space="preserve">W przypadku rozbieżności pomiędzy treścią niniejszej SWZ, a treścią udzielonych odpowiedzi, jako obowiązującą należy przyjąć treść pisma zawierającego późniejsze oświadczenie Zamawiającego. </w:t>
      </w:r>
    </w:p>
    <w:p w14:paraId="541D3597" w14:textId="017DA711" w:rsidR="001D79B4" w:rsidRPr="00FF5951" w:rsidRDefault="00FF78CB" w:rsidP="00CB3067">
      <w:pPr>
        <w:numPr>
          <w:ilvl w:val="1"/>
          <w:numId w:val="33"/>
        </w:numPr>
        <w:spacing w:line="360" w:lineRule="auto"/>
        <w:jc w:val="both"/>
        <w:rPr>
          <w:sz w:val="18"/>
          <w:szCs w:val="18"/>
        </w:rPr>
      </w:pPr>
      <w:r w:rsidRPr="00FF5951">
        <w:rPr>
          <w:rFonts w:ascii="Verdana" w:hAnsi="Verdana" w:cs="Verdana"/>
          <w:sz w:val="18"/>
          <w:szCs w:val="18"/>
          <w:lang w:eastAsia="pl-PL"/>
        </w:rPr>
        <w:t xml:space="preserve">Zgodnie z art. 18 ust. 3 </w:t>
      </w:r>
      <w:proofErr w:type="spellStart"/>
      <w:r w:rsidRPr="00FF5951">
        <w:rPr>
          <w:rFonts w:ascii="Verdana" w:hAnsi="Verdana" w:cs="Verdana"/>
          <w:sz w:val="18"/>
          <w:szCs w:val="18"/>
          <w:lang w:eastAsia="pl-PL"/>
        </w:rPr>
        <w:t>Pzp</w:t>
      </w:r>
      <w:proofErr w:type="spellEnd"/>
      <w:r w:rsidRPr="00FF5951">
        <w:rPr>
          <w:rFonts w:ascii="Verdana" w:hAnsi="Verdana" w:cs="Verdana"/>
          <w:sz w:val="18"/>
          <w:szCs w:val="18"/>
          <w:lang w:eastAsia="pl-PL"/>
        </w:rPr>
        <w:t xml:space="preserve">, nie ujawnia się informacji stanowiących tajemnicę przedsiębiorstwa, </w:t>
      </w:r>
      <w:r w:rsidR="0001168E">
        <w:rPr>
          <w:rFonts w:ascii="Verdana" w:hAnsi="Verdana" w:cs="Verdana"/>
          <w:sz w:val="18"/>
          <w:szCs w:val="18"/>
          <w:lang w:eastAsia="pl-PL"/>
        </w:rPr>
        <w:t xml:space="preserve">  </w:t>
      </w:r>
      <w:r w:rsidRPr="00FF5951">
        <w:rPr>
          <w:rFonts w:ascii="Verdana" w:hAnsi="Verdana" w:cs="Verdana"/>
          <w:sz w:val="18"/>
          <w:szCs w:val="18"/>
          <w:lang w:eastAsia="pl-PL"/>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E721CA" w:rsidRPr="00FF5951">
        <w:rPr>
          <w:sz w:val="18"/>
          <w:szCs w:val="18"/>
        </w:rPr>
        <w:t xml:space="preserve"> </w:t>
      </w:r>
    </w:p>
    <w:p w14:paraId="7F9DBACB" w14:textId="77777777" w:rsidR="00CB00DE" w:rsidRPr="002000F4" w:rsidRDefault="00CB00DE"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w:t>
      </w:r>
      <w:r w:rsidR="00A13279" w:rsidRPr="002000F4">
        <w:rPr>
          <w:rFonts w:ascii="Verdana" w:hAnsi="Verdana" w:cs="Times New Roman"/>
          <w:b/>
          <w:bCs/>
        </w:rPr>
        <w:t>I</w:t>
      </w:r>
      <w:r w:rsidRPr="002000F4">
        <w:rPr>
          <w:rFonts w:ascii="Verdana" w:hAnsi="Verdana" w:cs="Times New Roman"/>
          <w:b/>
          <w:bCs/>
        </w:rPr>
        <w:t>. Wymagania dotyczące wadium</w:t>
      </w:r>
    </w:p>
    <w:p w14:paraId="6113EEE3" w14:textId="77777777" w:rsidR="00FC3F2E" w:rsidRDefault="00FC3F2E" w:rsidP="00FC3F2E">
      <w:pPr>
        <w:widowControl/>
        <w:suppressAutoHyphens w:val="0"/>
        <w:autoSpaceDN w:val="0"/>
        <w:adjustRightInd w:val="0"/>
        <w:spacing w:line="360" w:lineRule="auto"/>
        <w:rPr>
          <w:rFonts w:ascii="Verdana" w:hAnsi="Verdana" w:cs="BookAntiqua"/>
          <w:sz w:val="18"/>
          <w:szCs w:val="18"/>
          <w:lang w:eastAsia="pl-PL"/>
        </w:rPr>
      </w:pPr>
      <w:r>
        <w:rPr>
          <w:rFonts w:ascii="Verdana" w:hAnsi="Verdana" w:cs="BookAntiqua"/>
          <w:sz w:val="18"/>
          <w:szCs w:val="18"/>
          <w:lang w:eastAsia="pl-PL"/>
        </w:rPr>
        <w:t xml:space="preserve">Zamawiający nie wymaga wniesienia wadium. </w:t>
      </w:r>
    </w:p>
    <w:p w14:paraId="54C05F18"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right="11"/>
        <w:rPr>
          <w:rFonts w:ascii="Verdana" w:hAnsi="Verdana" w:cs="Times New Roman"/>
          <w:b/>
          <w:bCs/>
        </w:rPr>
      </w:pPr>
      <w:r w:rsidRPr="002000F4">
        <w:rPr>
          <w:rFonts w:ascii="Verdana" w:hAnsi="Verdana" w:cs="Times New Roman"/>
          <w:b/>
          <w:bCs/>
        </w:rPr>
        <w:t>Rozdział XII</w:t>
      </w:r>
      <w:r w:rsidR="00A13279" w:rsidRPr="002000F4">
        <w:rPr>
          <w:rFonts w:ascii="Verdana" w:hAnsi="Verdana" w:cs="Times New Roman"/>
          <w:b/>
          <w:bCs/>
        </w:rPr>
        <w:t>I</w:t>
      </w:r>
      <w:r w:rsidR="000D246F" w:rsidRPr="002000F4">
        <w:rPr>
          <w:rFonts w:ascii="Verdana" w:hAnsi="Verdana" w:cs="Times New Roman"/>
          <w:b/>
          <w:bCs/>
        </w:rPr>
        <w:t>. Termin zw</w:t>
      </w:r>
      <w:r w:rsidR="000D246F" w:rsidRPr="002000F4">
        <w:rPr>
          <w:rFonts w:ascii="Verdana" w:hAnsi="Verdana" w:cs="Times New Roman"/>
          <w:b/>
          <w:bCs/>
          <w:shd w:val="clear" w:color="auto" w:fill="DEEAF6"/>
        </w:rPr>
        <w:t>ią</w:t>
      </w:r>
      <w:r w:rsidR="009A6FBE">
        <w:rPr>
          <w:rFonts w:ascii="Verdana" w:hAnsi="Verdana" w:cs="Times New Roman"/>
          <w:b/>
          <w:bCs/>
        </w:rPr>
        <w:t>zania ofertą</w:t>
      </w:r>
    </w:p>
    <w:p w14:paraId="730CF362" w14:textId="308464AF" w:rsidR="00A96DE6" w:rsidRPr="00B7041D"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Wykonawca jest związany ofertą od dnia upływu terminu składania ofert do dnia </w:t>
      </w:r>
      <w:r w:rsidR="00054157" w:rsidRPr="00054157">
        <w:rPr>
          <w:rFonts w:ascii="Verdana" w:hAnsi="Verdana" w:cs="Times New Roman"/>
          <w:b/>
          <w:sz w:val="18"/>
          <w:szCs w:val="18"/>
        </w:rPr>
        <w:t>14</w:t>
      </w:r>
      <w:r w:rsidR="003F72AF" w:rsidRPr="00054157">
        <w:rPr>
          <w:rFonts w:ascii="Verdana" w:hAnsi="Verdana" w:cs="Times New Roman"/>
          <w:b/>
          <w:sz w:val="18"/>
          <w:szCs w:val="18"/>
        </w:rPr>
        <w:t>-</w:t>
      </w:r>
      <w:r w:rsidR="00787CE8" w:rsidRPr="00054157">
        <w:rPr>
          <w:rFonts w:ascii="Verdana" w:hAnsi="Verdana" w:cs="Times New Roman"/>
          <w:b/>
          <w:sz w:val="18"/>
          <w:szCs w:val="18"/>
        </w:rPr>
        <w:t>06</w:t>
      </w:r>
      <w:r w:rsidR="001D0A26" w:rsidRPr="00054157">
        <w:rPr>
          <w:rFonts w:ascii="Verdana" w:hAnsi="Verdana" w:cs="Times New Roman"/>
          <w:b/>
          <w:sz w:val="18"/>
          <w:szCs w:val="18"/>
        </w:rPr>
        <w:t>-</w:t>
      </w:r>
      <w:r w:rsidRPr="00054157">
        <w:rPr>
          <w:rFonts w:ascii="Verdana" w:hAnsi="Verdana" w:cs="Times New Roman"/>
          <w:b/>
          <w:sz w:val="18"/>
          <w:szCs w:val="18"/>
        </w:rPr>
        <w:t>202</w:t>
      </w:r>
      <w:r w:rsidR="00787CE8" w:rsidRPr="00054157">
        <w:rPr>
          <w:rFonts w:ascii="Verdana" w:hAnsi="Verdana" w:cs="Times New Roman"/>
          <w:b/>
          <w:sz w:val="18"/>
          <w:szCs w:val="18"/>
        </w:rPr>
        <w:t>2</w:t>
      </w:r>
      <w:r w:rsidRPr="00054157">
        <w:rPr>
          <w:rFonts w:ascii="Verdana" w:hAnsi="Verdana" w:cs="Times New Roman"/>
          <w:b/>
          <w:sz w:val="18"/>
          <w:szCs w:val="18"/>
        </w:rPr>
        <w:t xml:space="preserve"> r.</w:t>
      </w:r>
      <w:r w:rsidRPr="00B7041D">
        <w:rPr>
          <w:rFonts w:ascii="Verdana" w:hAnsi="Verdana" w:cs="Times New Roman"/>
          <w:bCs/>
          <w:sz w:val="18"/>
          <w:szCs w:val="18"/>
        </w:rPr>
        <w:t xml:space="preserve"> </w:t>
      </w:r>
    </w:p>
    <w:p w14:paraId="52E1E45F" w14:textId="77777777" w:rsidR="00A96DE6" w:rsidRPr="00B7041D"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Bieg terminu związania ofertą rozpoczyna się wraz z upływem terminu składania ofert, przy czym pierwszym dniem terminu związania ofertą jest dzień, w którym upływa termin składania ofert. </w:t>
      </w:r>
    </w:p>
    <w:p w14:paraId="3F02EE66" w14:textId="77777777" w:rsidR="00A96DE6" w:rsidRPr="00B7041D"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 xml:space="preserve">Zgodnie z art. 307 ust. 2 </w:t>
      </w:r>
      <w:proofErr w:type="spellStart"/>
      <w:r w:rsidRPr="00B7041D">
        <w:rPr>
          <w:rFonts w:ascii="Verdana" w:hAnsi="Verdana" w:cs="Times New Roman"/>
          <w:bCs/>
          <w:sz w:val="18"/>
          <w:szCs w:val="18"/>
        </w:rPr>
        <w:t>Pzp</w:t>
      </w:r>
      <w:proofErr w:type="spellEnd"/>
      <w:r w:rsidRPr="00B7041D">
        <w:rPr>
          <w:rFonts w:ascii="Verdana" w:hAnsi="Verdana" w:cs="Times New Roman"/>
          <w:bCs/>
          <w:sz w:val="18"/>
          <w:szCs w:val="18"/>
        </w:rPr>
        <w:t xml:space="preserve"> w przypadku, gdy wybór najkorzystniejszej oferty nie nastąpi przed upływem terminu związania ofertą określonego w pkt 1, Zamawiający przed upływem terminu związania ofertą, zwróci się jednokrotnie do wykonawców o wyrażenie zgody na przedłużenie tego terminu o wskazywany przez niego okres, nie dłuższy niż 30 dni.</w:t>
      </w:r>
    </w:p>
    <w:p w14:paraId="6E808962" w14:textId="77777777" w:rsidR="00A96DE6" w:rsidRPr="002033EA" w:rsidRDefault="00A96DE6" w:rsidP="00CB3067">
      <w:pPr>
        <w:numPr>
          <w:ilvl w:val="1"/>
          <w:numId w:val="34"/>
        </w:numPr>
        <w:shd w:val="clear" w:color="auto" w:fill="FFFFFF"/>
        <w:spacing w:after="60" w:line="360" w:lineRule="auto"/>
        <w:ind w:right="11"/>
        <w:jc w:val="both"/>
        <w:rPr>
          <w:rFonts w:ascii="Verdana" w:hAnsi="Verdana" w:cs="Times New Roman"/>
          <w:bCs/>
          <w:sz w:val="18"/>
          <w:szCs w:val="18"/>
        </w:rPr>
      </w:pPr>
      <w:r w:rsidRPr="00B7041D">
        <w:rPr>
          <w:rFonts w:ascii="Verdana" w:hAnsi="Verdana" w:cs="Times New Roman"/>
          <w:bCs/>
          <w:sz w:val="18"/>
          <w:szCs w:val="18"/>
        </w:rPr>
        <w:t>Przedłużenie terminu związania ofertą, o którym mowa w pkt 1</w:t>
      </w:r>
      <w:r w:rsidR="00B7041D" w:rsidRPr="00B7041D">
        <w:rPr>
          <w:rFonts w:ascii="Verdana" w:hAnsi="Verdana" w:cs="Times New Roman"/>
          <w:bCs/>
          <w:sz w:val="18"/>
          <w:szCs w:val="18"/>
        </w:rPr>
        <w:t>3</w:t>
      </w:r>
      <w:r w:rsidRPr="00B7041D">
        <w:rPr>
          <w:rFonts w:ascii="Verdana" w:hAnsi="Verdana" w:cs="Times New Roman"/>
          <w:bCs/>
          <w:sz w:val="18"/>
          <w:szCs w:val="18"/>
        </w:rPr>
        <w:t>.3, wymaga złożenia przez wykonawcę pisemnego oświadczenia (zgodnie z wytycznymi w rozdziale</w:t>
      </w:r>
      <w:r w:rsidR="00533282">
        <w:rPr>
          <w:rFonts w:ascii="Verdana" w:hAnsi="Verdana" w:cs="Times New Roman"/>
          <w:bCs/>
          <w:sz w:val="18"/>
          <w:szCs w:val="18"/>
        </w:rPr>
        <w:t xml:space="preserve"> </w:t>
      </w:r>
      <w:r w:rsidRPr="00B7041D">
        <w:rPr>
          <w:rFonts w:ascii="Verdana" w:hAnsi="Verdana" w:cs="Times New Roman"/>
          <w:bCs/>
          <w:sz w:val="18"/>
          <w:szCs w:val="18"/>
        </w:rPr>
        <w:t>X</w:t>
      </w:r>
      <w:r w:rsidR="00533282">
        <w:rPr>
          <w:rFonts w:ascii="Verdana" w:hAnsi="Verdana" w:cs="Times New Roman"/>
          <w:bCs/>
          <w:sz w:val="18"/>
          <w:szCs w:val="18"/>
        </w:rPr>
        <w:t>I)</w:t>
      </w:r>
      <w:r w:rsidRPr="00B7041D">
        <w:rPr>
          <w:rFonts w:ascii="Verdana" w:hAnsi="Verdana" w:cs="Times New Roman"/>
          <w:bCs/>
          <w:sz w:val="18"/>
          <w:szCs w:val="18"/>
        </w:rPr>
        <w:t xml:space="preserve"> o wyrażeniu zgody na </w:t>
      </w:r>
      <w:r w:rsidRPr="002033EA">
        <w:rPr>
          <w:rFonts w:ascii="Verdana" w:hAnsi="Verdana" w:cs="Times New Roman"/>
          <w:bCs/>
          <w:sz w:val="18"/>
          <w:szCs w:val="18"/>
        </w:rPr>
        <w:t>przedłużenie terminu związania ofertą.</w:t>
      </w:r>
    </w:p>
    <w:p w14:paraId="542355A2" w14:textId="77777777" w:rsidR="002538E8" w:rsidRPr="002033EA" w:rsidRDefault="00A96DE6" w:rsidP="00CB3067">
      <w:pPr>
        <w:numPr>
          <w:ilvl w:val="1"/>
          <w:numId w:val="34"/>
        </w:numPr>
        <w:shd w:val="clear" w:color="auto" w:fill="FFFFFF"/>
        <w:spacing w:after="60" w:line="360" w:lineRule="auto"/>
        <w:ind w:right="11"/>
        <w:jc w:val="both"/>
        <w:rPr>
          <w:rFonts w:ascii="Verdana" w:hAnsi="Verdana" w:cs="Times New Roman"/>
          <w:b/>
          <w:bCs/>
          <w:sz w:val="18"/>
          <w:szCs w:val="18"/>
        </w:rPr>
      </w:pPr>
      <w:r w:rsidRPr="002033EA">
        <w:rPr>
          <w:rFonts w:ascii="Verdana" w:hAnsi="Verdana"/>
          <w:sz w:val="18"/>
          <w:szCs w:val="18"/>
        </w:rPr>
        <w:t>W przypadku</w:t>
      </w:r>
      <w:r w:rsidR="00533282" w:rsidRPr="002033EA">
        <w:rPr>
          <w:rFonts w:ascii="Verdana" w:hAnsi="Verdana"/>
          <w:sz w:val="18"/>
          <w:szCs w:val="18"/>
        </w:rPr>
        <w:t>,</w:t>
      </w:r>
      <w:r w:rsidRPr="002033EA">
        <w:rPr>
          <w:rFonts w:ascii="Verdana" w:hAnsi="Verdana"/>
          <w:sz w:val="18"/>
          <w:szCs w:val="18"/>
        </w:rPr>
        <w:t xml:space="preserve"> gdy zamawiający żąda wniesienia wadium, przedłużenie terminu związania ofertą, o którym mowa w pkt 12.3, następuje wraz z przedłużeniem okresu ważności wadium albo, jeżeli nie jest to możliwe, z wniesieniem nowego wadium na przedłużony okres związania ofertą.</w:t>
      </w:r>
    </w:p>
    <w:p w14:paraId="6A990A61" w14:textId="77777777" w:rsidR="00CC4D46" w:rsidRPr="007A6196" w:rsidRDefault="00CC4D46" w:rsidP="00D668C7">
      <w:pPr>
        <w:shd w:val="clear" w:color="auto" w:fill="FFFFFF"/>
        <w:spacing w:after="60" w:line="360" w:lineRule="auto"/>
        <w:ind w:left="720" w:right="11"/>
        <w:jc w:val="both"/>
        <w:rPr>
          <w:rFonts w:ascii="Verdana" w:hAnsi="Verdana" w:cs="Times New Roman"/>
          <w:b/>
          <w:bCs/>
          <w:color w:val="00B050"/>
          <w:sz w:val="10"/>
          <w:szCs w:val="10"/>
        </w:rPr>
      </w:pPr>
    </w:p>
    <w:p w14:paraId="0C3025F9" w14:textId="77777777" w:rsidR="000D246F" w:rsidRPr="002000F4" w:rsidRDefault="00A13279"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t>Rozdział XIV</w:t>
      </w:r>
      <w:r w:rsidR="000D246F" w:rsidRPr="002000F4">
        <w:rPr>
          <w:rFonts w:ascii="Verdana" w:hAnsi="Verdana" w:cs="Times New Roman"/>
          <w:b/>
          <w:bCs/>
        </w:rPr>
        <w:t>. Opis sposobu przygotowania ofert</w:t>
      </w:r>
      <w:r w:rsidR="00F77BA0" w:rsidRPr="002000F4">
        <w:rPr>
          <w:rFonts w:ascii="Verdana" w:hAnsi="Verdana" w:cs="Times New Roman"/>
          <w:b/>
          <w:bCs/>
        </w:rPr>
        <w:t>y</w:t>
      </w:r>
    </w:p>
    <w:p w14:paraId="2E2D892A" w14:textId="77777777" w:rsidR="00124B7E" w:rsidRDefault="00DE1E9C" w:rsidP="00CB3067">
      <w:pPr>
        <w:pStyle w:val="Default"/>
        <w:numPr>
          <w:ilvl w:val="1"/>
          <w:numId w:val="35"/>
        </w:numPr>
        <w:spacing w:line="360" w:lineRule="auto"/>
        <w:jc w:val="both"/>
        <w:rPr>
          <w:color w:val="auto"/>
          <w:sz w:val="18"/>
          <w:szCs w:val="18"/>
        </w:rPr>
      </w:pPr>
      <w:r w:rsidRPr="00CC4D46">
        <w:rPr>
          <w:color w:val="auto"/>
          <w:sz w:val="18"/>
          <w:szCs w:val="18"/>
        </w:rPr>
        <w:t>Oferta m</w:t>
      </w:r>
      <w:r w:rsidR="00CC4D46">
        <w:rPr>
          <w:color w:val="auto"/>
          <w:sz w:val="18"/>
          <w:szCs w:val="18"/>
        </w:rPr>
        <w:t>usi</w:t>
      </w:r>
      <w:r w:rsidRPr="00CC4D46">
        <w:rPr>
          <w:color w:val="auto"/>
          <w:sz w:val="18"/>
          <w:szCs w:val="18"/>
        </w:rPr>
        <w:t xml:space="preserve"> być sporządzona w języku polskim zgodnie z warunkami określonymi w niniejszej SWZ. Dokumenty sporządzone w języku obcym muszą być złożone wraz z tłumaczeniem na język polski.           </w:t>
      </w:r>
    </w:p>
    <w:p w14:paraId="23F3E395" w14:textId="77777777" w:rsidR="00CC0E2D" w:rsidRDefault="00124B7E" w:rsidP="00CB3067">
      <w:pPr>
        <w:pStyle w:val="Default"/>
        <w:numPr>
          <w:ilvl w:val="1"/>
          <w:numId w:val="35"/>
        </w:numPr>
        <w:spacing w:line="360" w:lineRule="auto"/>
        <w:jc w:val="both"/>
        <w:rPr>
          <w:color w:val="auto"/>
          <w:sz w:val="18"/>
          <w:szCs w:val="18"/>
        </w:rPr>
      </w:pPr>
      <w:r w:rsidRPr="0055065F">
        <w:rPr>
          <w:color w:val="auto"/>
          <w:sz w:val="18"/>
          <w:szCs w:val="18"/>
        </w:rPr>
        <w:t>Oferta zostanie sporządzona zgodnie z treścią Formularza Ofertowego, którego wzór stanowi Załącznik nr 1 do SWZ. W przypadku</w:t>
      </w:r>
      <w:r>
        <w:rPr>
          <w:color w:val="auto"/>
          <w:sz w:val="18"/>
          <w:szCs w:val="18"/>
        </w:rPr>
        <w:t>,</w:t>
      </w:r>
      <w:r w:rsidRPr="0055065F">
        <w:rPr>
          <w:color w:val="auto"/>
          <w:sz w:val="18"/>
          <w:szCs w:val="18"/>
        </w:rPr>
        <w:t xml:space="preserve"> gdy Wykonawca nie korzysta z przygotowanego przez Zamawiającego wzoru, w treści oferty należy zamieścić wszystkie informacje wymagane w Formularzu Ofertowym.</w:t>
      </w:r>
    </w:p>
    <w:p w14:paraId="5E6E7E01" w14:textId="77777777" w:rsidR="004E5DCB" w:rsidRPr="00CC0E2D" w:rsidRDefault="004E5DCB" w:rsidP="00CB3067">
      <w:pPr>
        <w:pStyle w:val="Default"/>
        <w:numPr>
          <w:ilvl w:val="1"/>
          <w:numId w:val="35"/>
        </w:numPr>
        <w:spacing w:line="360" w:lineRule="auto"/>
        <w:jc w:val="both"/>
        <w:rPr>
          <w:color w:val="auto"/>
          <w:sz w:val="18"/>
          <w:szCs w:val="18"/>
        </w:rPr>
      </w:pPr>
      <w:r w:rsidRPr="00CC0E2D">
        <w:rPr>
          <w:rFonts w:eastAsia="Batang" w:cs="Calibri,Bold"/>
          <w:b/>
          <w:bCs/>
          <w:sz w:val="18"/>
          <w:szCs w:val="18"/>
        </w:rPr>
        <w:t>Zawartość oferty:</w:t>
      </w:r>
    </w:p>
    <w:p w14:paraId="4FE4D304" w14:textId="77777777" w:rsidR="004E5DCB" w:rsidRPr="00917DE8" w:rsidRDefault="004E5DCB" w:rsidP="00CB3067">
      <w:pPr>
        <w:widowControl/>
        <w:numPr>
          <w:ilvl w:val="0"/>
          <w:numId w:val="41"/>
        </w:numPr>
        <w:suppressAutoHyphens w:val="0"/>
        <w:autoSpaceDN w:val="0"/>
        <w:adjustRightInd w:val="0"/>
        <w:spacing w:before="120" w:line="360" w:lineRule="auto"/>
        <w:jc w:val="both"/>
        <w:rPr>
          <w:rFonts w:ascii="Verdana" w:eastAsia="Batang" w:hAnsi="Verdana" w:cs="Calibri"/>
          <w:color w:val="000000"/>
          <w:sz w:val="18"/>
          <w:szCs w:val="18"/>
        </w:rPr>
      </w:pPr>
      <w:r w:rsidRPr="00917DE8">
        <w:rPr>
          <w:rFonts w:ascii="Verdana" w:eastAsia="Batang" w:hAnsi="Verdana" w:cs="Calibri"/>
          <w:sz w:val="18"/>
          <w:szCs w:val="18"/>
        </w:rPr>
        <w:t xml:space="preserve">Oferta musi </w:t>
      </w:r>
      <w:r w:rsidRPr="00917DE8">
        <w:rPr>
          <w:rFonts w:ascii="Verdana" w:eastAsia="Batang" w:hAnsi="Verdana" w:cs="Calibri"/>
          <w:color w:val="000000"/>
          <w:sz w:val="18"/>
          <w:szCs w:val="18"/>
        </w:rPr>
        <w:t>zawierać następujące oświadczenia i dokumenty:</w:t>
      </w:r>
    </w:p>
    <w:p w14:paraId="18801473" w14:textId="77777777" w:rsidR="004E5DCB" w:rsidRDefault="004E5DCB" w:rsidP="00CB3067">
      <w:pPr>
        <w:widowControl/>
        <w:numPr>
          <w:ilvl w:val="0"/>
          <w:numId w:val="42"/>
        </w:numPr>
        <w:tabs>
          <w:tab w:val="left" w:pos="993"/>
        </w:tabs>
        <w:autoSpaceDE/>
        <w:spacing w:before="120" w:line="360" w:lineRule="auto"/>
        <w:ind w:left="993" w:right="-1" w:hanging="284"/>
        <w:jc w:val="both"/>
        <w:rPr>
          <w:rFonts w:ascii="Verdana" w:hAnsi="Verdana" w:cs="Calibri"/>
          <w:sz w:val="18"/>
          <w:szCs w:val="18"/>
        </w:rPr>
      </w:pPr>
      <w:r w:rsidRPr="00CC4D46">
        <w:rPr>
          <w:rFonts w:ascii="Verdana" w:hAnsi="Verdana" w:cs="Calibri"/>
          <w:b/>
          <w:sz w:val="18"/>
          <w:szCs w:val="18"/>
        </w:rPr>
        <w:lastRenderedPageBreak/>
        <w:t xml:space="preserve">wypełniony i podpisany </w:t>
      </w:r>
      <w:r w:rsidRPr="00CC4D46">
        <w:rPr>
          <w:rFonts w:ascii="Verdana" w:hAnsi="Verdana" w:cs="Calibri"/>
          <w:sz w:val="18"/>
          <w:szCs w:val="18"/>
        </w:rPr>
        <w:t>w</w:t>
      </w:r>
      <w:r w:rsidRPr="00CC4D46">
        <w:rPr>
          <w:rFonts w:ascii="Verdana" w:hAnsi="Verdana" w:cs="Calibri"/>
          <w:b/>
          <w:sz w:val="18"/>
          <w:szCs w:val="18"/>
        </w:rPr>
        <w:t xml:space="preserve"> </w:t>
      </w:r>
      <w:r w:rsidRPr="00CC4D46">
        <w:rPr>
          <w:rFonts w:ascii="Verdana" w:hAnsi="Verdana"/>
          <w:sz w:val="18"/>
          <w:szCs w:val="18"/>
        </w:rPr>
        <w:t>formie elektronicznej opatrzonej podpisem kwalifikowanym lub w postaci elektronicznej opatrzonej podpisem zaufanym lub podpisem osobistym</w:t>
      </w:r>
      <w:r w:rsidRPr="00CC4D46">
        <w:rPr>
          <w:rFonts w:ascii="Verdana" w:hAnsi="Verdana" w:cs="Calibri"/>
          <w:b/>
          <w:sz w:val="18"/>
          <w:szCs w:val="18"/>
        </w:rPr>
        <w:t xml:space="preserve"> formularz ofertowy</w:t>
      </w:r>
      <w:r w:rsidRPr="00CC4D46">
        <w:rPr>
          <w:rFonts w:ascii="Verdana" w:hAnsi="Verdana" w:cs="Calibri"/>
          <w:sz w:val="18"/>
          <w:szCs w:val="18"/>
        </w:rPr>
        <w:t xml:space="preserve"> sporządzony na podstawie wzoru stanowiącego </w:t>
      </w:r>
      <w:r w:rsidRPr="00CC4D46">
        <w:rPr>
          <w:rFonts w:ascii="Verdana" w:hAnsi="Verdana" w:cs="Calibri"/>
          <w:b/>
          <w:sz w:val="18"/>
          <w:szCs w:val="18"/>
        </w:rPr>
        <w:t xml:space="preserve">załącznik nr </w:t>
      </w:r>
      <w:r w:rsidRPr="00DB04FB">
        <w:rPr>
          <w:rFonts w:ascii="Verdana" w:hAnsi="Verdana" w:cs="Calibri"/>
          <w:b/>
          <w:sz w:val="18"/>
          <w:szCs w:val="18"/>
        </w:rPr>
        <w:t>1 do SWZ</w:t>
      </w:r>
      <w:r w:rsidR="00DB04FB">
        <w:rPr>
          <w:rFonts w:ascii="Verdana" w:hAnsi="Verdana" w:cs="Calibri"/>
          <w:sz w:val="18"/>
          <w:szCs w:val="18"/>
        </w:rPr>
        <w:t>,</w:t>
      </w:r>
    </w:p>
    <w:p w14:paraId="049D4B02" w14:textId="77777777" w:rsidR="004E5DCB" w:rsidRDefault="004E5DCB" w:rsidP="00CB3067">
      <w:pPr>
        <w:widowControl/>
        <w:numPr>
          <w:ilvl w:val="0"/>
          <w:numId w:val="42"/>
        </w:numPr>
        <w:tabs>
          <w:tab w:val="left" w:pos="993"/>
        </w:tabs>
        <w:autoSpaceDE/>
        <w:spacing w:before="120" w:line="360" w:lineRule="auto"/>
        <w:ind w:left="993" w:right="-1" w:hanging="284"/>
        <w:jc w:val="both"/>
        <w:rPr>
          <w:rFonts w:ascii="Verdana" w:hAnsi="Verdana" w:cs="Calibri"/>
          <w:sz w:val="18"/>
          <w:szCs w:val="18"/>
        </w:rPr>
      </w:pPr>
      <w:r w:rsidRPr="00DB04FB">
        <w:rPr>
          <w:rFonts w:ascii="Verdana" w:eastAsia="Batang" w:hAnsi="Verdana"/>
          <w:b/>
          <w:sz w:val="18"/>
          <w:szCs w:val="18"/>
        </w:rPr>
        <w:t xml:space="preserve">wypełnione oświadczenie </w:t>
      </w:r>
      <w:r w:rsidRPr="00DB04FB">
        <w:rPr>
          <w:rFonts w:ascii="Verdana" w:eastAsia="Batang" w:hAnsi="Verdana"/>
          <w:sz w:val="18"/>
          <w:szCs w:val="18"/>
        </w:rPr>
        <w:t>w</w:t>
      </w:r>
      <w:r w:rsidRPr="00DB04FB">
        <w:rPr>
          <w:rFonts w:ascii="Verdana" w:hAnsi="Verdana"/>
          <w:sz w:val="18"/>
          <w:szCs w:val="18"/>
        </w:rPr>
        <w:t xml:space="preserve"> formie elektronicznej opatrzonej podpisem kwalifikowanym lub w postaci elektronicznej opatrzonej podpisem zaufanym lub podpisem osobistym</w:t>
      </w:r>
      <w:r w:rsidR="00DB04FB">
        <w:rPr>
          <w:rFonts w:ascii="Verdana" w:hAnsi="Verdana"/>
          <w:sz w:val="18"/>
          <w:szCs w:val="18"/>
        </w:rPr>
        <w:t>,</w:t>
      </w:r>
      <w:r w:rsidRPr="00DB04FB">
        <w:rPr>
          <w:rFonts w:ascii="Verdana" w:hAnsi="Verdana" w:cs="Calibri"/>
          <w:sz w:val="18"/>
          <w:szCs w:val="18"/>
        </w:rPr>
        <w:t xml:space="preserve"> o którym mowa w niniejszej SWZ </w:t>
      </w:r>
      <w:r w:rsidR="00C81077" w:rsidRPr="00CC4D46">
        <w:rPr>
          <w:rFonts w:ascii="Verdana" w:hAnsi="Verdana" w:cs="Calibri"/>
          <w:sz w:val="18"/>
          <w:szCs w:val="18"/>
        </w:rPr>
        <w:t xml:space="preserve">sporządzony na podstawie wzoru stanowiącego </w:t>
      </w:r>
      <w:r w:rsidRPr="00C81077">
        <w:rPr>
          <w:rFonts w:ascii="Verdana" w:hAnsi="Verdana" w:cs="Calibri"/>
          <w:b/>
          <w:sz w:val="18"/>
          <w:szCs w:val="18"/>
        </w:rPr>
        <w:t xml:space="preserve">załącznik nr </w:t>
      </w:r>
      <w:r w:rsidR="00F5355D">
        <w:rPr>
          <w:rFonts w:ascii="Verdana" w:hAnsi="Verdana" w:cs="Calibri"/>
          <w:b/>
          <w:sz w:val="18"/>
          <w:szCs w:val="18"/>
        </w:rPr>
        <w:t>2</w:t>
      </w:r>
      <w:r w:rsidR="00C81077" w:rsidRPr="00C81077">
        <w:rPr>
          <w:rFonts w:ascii="Verdana" w:hAnsi="Verdana" w:cs="Calibri"/>
          <w:b/>
          <w:sz w:val="18"/>
          <w:szCs w:val="18"/>
        </w:rPr>
        <w:t xml:space="preserve"> do SWZ</w:t>
      </w:r>
      <w:r w:rsidR="00C81077">
        <w:rPr>
          <w:rFonts w:ascii="Verdana" w:hAnsi="Verdana" w:cs="Calibri"/>
          <w:sz w:val="18"/>
          <w:szCs w:val="18"/>
        </w:rPr>
        <w:t>,</w:t>
      </w:r>
    </w:p>
    <w:p w14:paraId="21534D4B" w14:textId="6B1C8663" w:rsidR="00755C2E" w:rsidRPr="00F5355D" w:rsidRDefault="00755C2E" w:rsidP="00CB3067">
      <w:pPr>
        <w:widowControl/>
        <w:numPr>
          <w:ilvl w:val="0"/>
          <w:numId w:val="42"/>
        </w:numPr>
        <w:tabs>
          <w:tab w:val="left" w:pos="993"/>
        </w:tabs>
        <w:autoSpaceDE/>
        <w:spacing w:before="120" w:line="360" w:lineRule="auto"/>
        <w:ind w:left="993" w:hanging="284"/>
        <w:jc w:val="both"/>
        <w:rPr>
          <w:rFonts w:ascii="Verdana" w:hAnsi="Verdana" w:cs="Calibri"/>
          <w:sz w:val="18"/>
          <w:szCs w:val="18"/>
        </w:rPr>
      </w:pPr>
      <w:r w:rsidRPr="00F5355D">
        <w:rPr>
          <w:rFonts w:ascii="Verdana" w:eastAsia="Batang" w:hAnsi="Verdana" w:cs="Calibri"/>
          <w:b/>
          <w:sz w:val="18"/>
          <w:szCs w:val="18"/>
        </w:rPr>
        <w:t>zobowiązanie podmiotu trzeciego</w:t>
      </w:r>
      <w:r w:rsidRPr="00F5355D">
        <w:rPr>
          <w:rFonts w:ascii="Verdana" w:eastAsia="Batang" w:hAnsi="Verdana" w:cs="Calibri"/>
          <w:sz w:val="18"/>
          <w:szCs w:val="18"/>
        </w:rPr>
        <w:t xml:space="preserve"> podpisane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913A3C">
        <w:rPr>
          <w:rFonts w:ascii="Verdana" w:hAnsi="Verdana"/>
          <w:sz w:val="18"/>
          <w:szCs w:val="18"/>
        </w:rPr>
        <w:t xml:space="preserve">, załącznik nr </w:t>
      </w:r>
      <w:r w:rsidR="007C16DD">
        <w:rPr>
          <w:rFonts w:ascii="Verdana" w:hAnsi="Verdana"/>
          <w:sz w:val="18"/>
          <w:szCs w:val="18"/>
        </w:rPr>
        <w:t>3</w:t>
      </w:r>
      <w:r w:rsidR="00913A3C">
        <w:rPr>
          <w:rFonts w:ascii="Verdana" w:hAnsi="Verdana"/>
          <w:sz w:val="18"/>
          <w:szCs w:val="18"/>
        </w:rPr>
        <w:t xml:space="preserve"> do SWZ</w:t>
      </w:r>
      <w:r w:rsidR="00166D01" w:rsidRPr="00F5355D">
        <w:rPr>
          <w:rFonts w:ascii="Verdana" w:hAnsi="Verdana" w:cs="Calibri"/>
          <w:b/>
          <w:sz w:val="18"/>
          <w:szCs w:val="18"/>
        </w:rPr>
        <w:t xml:space="preserve"> </w:t>
      </w:r>
      <w:r w:rsidRPr="00F5355D">
        <w:rPr>
          <w:rFonts w:ascii="Verdana" w:eastAsia="Batang" w:hAnsi="Verdana" w:cs="Calibri"/>
          <w:i/>
          <w:sz w:val="18"/>
          <w:szCs w:val="18"/>
        </w:rPr>
        <w:t>(jeżeli dotyczy);</w:t>
      </w:r>
      <w:r w:rsidRPr="00F5355D">
        <w:rPr>
          <w:rFonts w:ascii="Verdana" w:eastAsia="Batang" w:hAnsi="Verdana" w:cs="Calibri"/>
          <w:sz w:val="18"/>
          <w:szCs w:val="18"/>
        </w:rPr>
        <w:t xml:space="preserve"> </w:t>
      </w:r>
    </w:p>
    <w:p w14:paraId="13C8E741" w14:textId="77777777" w:rsidR="004E5DCB" w:rsidRPr="00F5355D" w:rsidRDefault="004E5DCB" w:rsidP="00CB3067">
      <w:pPr>
        <w:widowControl/>
        <w:numPr>
          <w:ilvl w:val="0"/>
          <w:numId w:val="42"/>
        </w:numPr>
        <w:tabs>
          <w:tab w:val="left" w:pos="993"/>
        </w:tabs>
        <w:autoSpaceDE/>
        <w:spacing w:before="120" w:line="360" w:lineRule="auto"/>
        <w:ind w:left="993" w:right="-1" w:hanging="284"/>
        <w:jc w:val="both"/>
        <w:rPr>
          <w:rFonts w:ascii="Verdana" w:hAnsi="Verdana" w:cs="Calibri"/>
          <w:i/>
          <w:sz w:val="18"/>
          <w:szCs w:val="18"/>
        </w:rPr>
      </w:pPr>
      <w:r w:rsidRPr="00F5355D">
        <w:rPr>
          <w:rFonts w:ascii="Verdana" w:hAnsi="Verdana" w:cs="Calibri"/>
          <w:b/>
          <w:sz w:val="18"/>
          <w:szCs w:val="18"/>
        </w:rPr>
        <w:t xml:space="preserve">pełnomocnictwo – </w:t>
      </w:r>
      <w:r w:rsidRPr="00F5355D">
        <w:rPr>
          <w:rFonts w:ascii="Verdana" w:hAnsi="Verdana" w:cs="Calibri"/>
          <w:sz w:val="18"/>
          <w:szCs w:val="18"/>
        </w:rPr>
        <w:t xml:space="preserve">podpisane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166D01" w:rsidRPr="00F5355D">
        <w:rPr>
          <w:rFonts w:ascii="Verdana" w:hAnsi="Verdana" w:cs="Calibri"/>
          <w:b/>
          <w:sz w:val="18"/>
          <w:szCs w:val="18"/>
        </w:rPr>
        <w:t xml:space="preserve"> </w:t>
      </w:r>
      <w:r w:rsidR="00C81077" w:rsidRPr="00F5355D">
        <w:rPr>
          <w:rFonts w:ascii="Verdana" w:hAnsi="Verdana" w:cs="Calibri"/>
          <w:i/>
          <w:sz w:val="18"/>
          <w:szCs w:val="18"/>
        </w:rPr>
        <w:t>(</w:t>
      </w:r>
      <w:r w:rsidRPr="00F5355D">
        <w:rPr>
          <w:rFonts w:ascii="Verdana" w:hAnsi="Verdana" w:cs="Calibri"/>
          <w:i/>
          <w:sz w:val="18"/>
          <w:szCs w:val="18"/>
        </w:rPr>
        <w:t>jeżeli dotyczy</w:t>
      </w:r>
      <w:r w:rsidR="00C81077" w:rsidRPr="00F5355D">
        <w:rPr>
          <w:rFonts w:ascii="Verdana" w:hAnsi="Verdana" w:cs="Calibri"/>
          <w:i/>
          <w:sz w:val="18"/>
          <w:szCs w:val="18"/>
        </w:rPr>
        <w:t xml:space="preserve">), </w:t>
      </w:r>
    </w:p>
    <w:p w14:paraId="1D5C5426" w14:textId="77777777" w:rsidR="004E5DCB" w:rsidRPr="004E5DCB" w:rsidRDefault="004E5DCB" w:rsidP="00CB3067">
      <w:pPr>
        <w:widowControl/>
        <w:numPr>
          <w:ilvl w:val="0"/>
          <w:numId w:val="42"/>
        </w:numPr>
        <w:tabs>
          <w:tab w:val="left" w:pos="993"/>
        </w:tabs>
        <w:autoSpaceDE/>
        <w:spacing w:before="120" w:line="360" w:lineRule="auto"/>
        <w:ind w:left="993" w:right="-1" w:hanging="284"/>
        <w:jc w:val="both"/>
        <w:rPr>
          <w:rFonts w:ascii="Verdana" w:hAnsi="Verdana" w:cs="Calibri"/>
          <w:sz w:val="18"/>
          <w:szCs w:val="18"/>
        </w:rPr>
      </w:pPr>
      <w:r w:rsidRPr="00F5355D">
        <w:rPr>
          <w:rFonts w:ascii="Verdana" w:hAnsi="Verdana" w:cs="Calibri"/>
          <w:b/>
          <w:sz w:val="18"/>
          <w:szCs w:val="18"/>
        </w:rPr>
        <w:t>dokument</w:t>
      </w:r>
      <w:r w:rsidRPr="00F5355D">
        <w:rPr>
          <w:rFonts w:ascii="Verdana" w:hAnsi="Verdana" w:cs="Calibri"/>
          <w:sz w:val="18"/>
          <w:szCs w:val="18"/>
        </w:rPr>
        <w:t xml:space="preserve">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w:t>
      </w:r>
      <w:r w:rsidRPr="00F5355D">
        <w:rPr>
          <w:rFonts w:ascii="Verdana" w:hAnsi="Verdana" w:cs="Calibri"/>
          <w:sz w:val="18"/>
          <w:szCs w:val="18"/>
          <w:u w:val="single"/>
        </w:rPr>
        <w:t xml:space="preserve"> </w:t>
      </w:r>
      <w:r w:rsidRPr="00F5355D">
        <w:rPr>
          <w:rFonts w:ascii="Verdana" w:hAnsi="Verdana" w:cs="Calibri"/>
          <w:sz w:val="18"/>
          <w:szCs w:val="18"/>
        </w:rPr>
        <w:t xml:space="preserve">podpisany </w:t>
      </w:r>
      <w:r w:rsidR="00166D01" w:rsidRPr="00F5355D">
        <w:rPr>
          <w:rFonts w:ascii="Verdana" w:hAnsi="Verdana" w:cs="Calibri"/>
          <w:sz w:val="18"/>
          <w:szCs w:val="18"/>
        </w:rPr>
        <w:t>w</w:t>
      </w:r>
      <w:r w:rsidR="00166D01" w:rsidRPr="00F5355D">
        <w:rPr>
          <w:rFonts w:ascii="Verdana" w:hAnsi="Verdana" w:cs="Calibri"/>
          <w:b/>
          <w:sz w:val="18"/>
          <w:szCs w:val="18"/>
        </w:rPr>
        <w:t xml:space="preserve"> </w:t>
      </w:r>
      <w:r w:rsidR="00166D01" w:rsidRPr="00F5355D">
        <w:rPr>
          <w:rFonts w:ascii="Verdana" w:hAnsi="Verdana"/>
          <w:sz w:val="18"/>
          <w:szCs w:val="18"/>
        </w:rPr>
        <w:t>formie elektronicznej opatrzonej podpisem kwalifikowanym lub w postaci elektronicznej opatrzonej podpisem zaufanym lub podpisem osobistym</w:t>
      </w:r>
      <w:r w:rsidR="00166D01" w:rsidRPr="00CC4D46">
        <w:rPr>
          <w:rFonts w:ascii="Verdana" w:hAnsi="Verdana" w:cs="Calibri"/>
          <w:b/>
          <w:sz w:val="18"/>
          <w:szCs w:val="18"/>
        </w:rPr>
        <w:t xml:space="preserve"> </w:t>
      </w:r>
      <w:r w:rsidR="00913ECC" w:rsidRPr="00913ECC">
        <w:rPr>
          <w:rFonts w:ascii="Verdana" w:hAnsi="Verdana" w:cs="Calibri"/>
          <w:i/>
          <w:sz w:val="18"/>
          <w:szCs w:val="18"/>
        </w:rPr>
        <w:t>(</w:t>
      </w:r>
      <w:r w:rsidRPr="00913ECC">
        <w:rPr>
          <w:rFonts w:ascii="Verdana" w:hAnsi="Verdana" w:cs="Calibri"/>
          <w:i/>
          <w:sz w:val="18"/>
          <w:szCs w:val="18"/>
        </w:rPr>
        <w:t>jeżeli dotyczy</w:t>
      </w:r>
      <w:r w:rsidR="00913ECC" w:rsidRPr="00913ECC">
        <w:rPr>
          <w:rFonts w:ascii="Verdana" w:hAnsi="Verdana" w:cs="Calibri"/>
          <w:i/>
          <w:sz w:val="18"/>
          <w:szCs w:val="18"/>
        </w:rPr>
        <w:t>).</w:t>
      </w:r>
    </w:p>
    <w:p w14:paraId="7A14FDBC" w14:textId="77777777"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Wykonawca może złożyć tylko jedną ofertę.</w:t>
      </w:r>
    </w:p>
    <w:p w14:paraId="1256FD86" w14:textId="77777777"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Treść oferty musi być zgodna z wymaganiami Zamawiającego określonymi w dokumentach zamówienia.</w:t>
      </w:r>
    </w:p>
    <w:p w14:paraId="2E48CAA2" w14:textId="77777777" w:rsidR="00DE1E9C" w:rsidRPr="00913ECC" w:rsidRDefault="00DE1E9C" w:rsidP="00CB3067">
      <w:pPr>
        <w:pStyle w:val="Default"/>
        <w:numPr>
          <w:ilvl w:val="1"/>
          <w:numId w:val="35"/>
        </w:numPr>
        <w:spacing w:line="360" w:lineRule="auto"/>
        <w:jc w:val="both"/>
        <w:rPr>
          <w:color w:val="auto"/>
          <w:sz w:val="18"/>
          <w:szCs w:val="18"/>
        </w:rPr>
      </w:pPr>
      <w:r w:rsidRPr="00913ECC">
        <w:rPr>
          <w:color w:val="auto"/>
          <w:sz w:val="18"/>
          <w:szCs w:val="18"/>
        </w:rPr>
        <w:t xml:space="preserve">Zgodnie z art. 63 ust. 2 </w:t>
      </w:r>
      <w:proofErr w:type="spellStart"/>
      <w:r w:rsidRPr="00913ECC">
        <w:rPr>
          <w:color w:val="auto"/>
          <w:sz w:val="18"/>
          <w:szCs w:val="18"/>
        </w:rPr>
        <w:t>Pzp</w:t>
      </w:r>
      <w:proofErr w:type="spellEnd"/>
      <w:r w:rsidRPr="00913ECC">
        <w:rPr>
          <w:color w:val="auto"/>
          <w:sz w:val="18"/>
          <w:szCs w:val="18"/>
        </w:rPr>
        <w:t xml:space="preserve"> - ofertę (formularz ofertowy wraz z formularzem cenowym) oraz oświadczenie, o którym mowa w art. 125 ust. 1 </w:t>
      </w:r>
      <w:proofErr w:type="spellStart"/>
      <w:r w:rsidRPr="00913ECC">
        <w:rPr>
          <w:color w:val="auto"/>
          <w:sz w:val="18"/>
          <w:szCs w:val="18"/>
        </w:rPr>
        <w:t>Pzp</w:t>
      </w:r>
      <w:proofErr w:type="spellEnd"/>
      <w:r w:rsidRPr="00913ECC">
        <w:rPr>
          <w:color w:val="auto"/>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3992713C" w14:textId="776F3443" w:rsidR="00DE1E9C" w:rsidRPr="00A85C3A" w:rsidRDefault="00DE1E9C" w:rsidP="00CB3067">
      <w:pPr>
        <w:pStyle w:val="Default"/>
        <w:numPr>
          <w:ilvl w:val="1"/>
          <w:numId w:val="35"/>
        </w:numPr>
        <w:spacing w:line="360" w:lineRule="auto"/>
        <w:jc w:val="both"/>
        <w:rPr>
          <w:color w:val="00B050"/>
          <w:sz w:val="18"/>
          <w:szCs w:val="18"/>
        </w:rPr>
      </w:pPr>
      <w:r w:rsidRPr="00F10DFD">
        <w:rPr>
          <w:color w:val="auto"/>
          <w:sz w:val="18"/>
          <w:szCs w:val="18"/>
        </w:rPr>
        <w:t>Środkiem komunikacji elektronicznej, służącym złożeniu oferty przez Wykonawcę, jest jego prawidłowe złożenie na Platformie Zakupowej pod adresem</w:t>
      </w:r>
      <w:r w:rsidRPr="00A85C3A">
        <w:rPr>
          <w:color w:val="00B050"/>
          <w:sz w:val="18"/>
          <w:szCs w:val="18"/>
        </w:rPr>
        <w:t xml:space="preserve"> </w:t>
      </w:r>
      <w:hyperlink r:id="rId22" w:history="1">
        <w:r w:rsidR="00D87C9B" w:rsidRPr="00D87C9B">
          <w:rPr>
            <w:rStyle w:val="Hipercze"/>
            <w:sz w:val="18"/>
            <w:szCs w:val="18"/>
          </w:rPr>
          <w:t>https://platformazakupowa.pl/pn/prokado</w:t>
        </w:r>
      </w:hyperlink>
      <w:r w:rsidR="00D87C9B">
        <w:rPr>
          <w:sz w:val="18"/>
          <w:szCs w:val="18"/>
        </w:rPr>
        <w:t>.</w:t>
      </w:r>
    </w:p>
    <w:p w14:paraId="420ED01B" w14:textId="77777777" w:rsidR="00DE1E9C" w:rsidRPr="00F10DFD" w:rsidRDefault="00DE1E9C" w:rsidP="00CB3067">
      <w:pPr>
        <w:pStyle w:val="Default"/>
        <w:numPr>
          <w:ilvl w:val="1"/>
          <w:numId w:val="35"/>
        </w:numPr>
        <w:spacing w:line="360" w:lineRule="auto"/>
        <w:jc w:val="both"/>
        <w:rPr>
          <w:color w:val="auto"/>
          <w:sz w:val="18"/>
          <w:szCs w:val="18"/>
        </w:rPr>
      </w:pPr>
      <w:r w:rsidRPr="00F10DFD">
        <w:rPr>
          <w:color w:val="auto"/>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w:t>
      </w:r>
      <w:r w:rsidR="00F10DFD">
        <w:rPr>
          <w:color w:val="auto"/>
          <w:sz w:val="18"/>
          <w:szCs w:val="18"/>
        </w:rPr>
        <w:t>.</w:t>
      </w:r>
      <w:r w:rsidRPr="00F10DFD">
        <w:rPr>
          <w:color w:val="auto"/>
          <w:sz w:val="18"/>
          <w:szCs w:val="18"/>
        </w:rPr>
        <w:t xml:space="preserve"> o usługach zaufania oraz identyfikacji elektronicznej  (Dz.U. z 2020.0.1173) oraz przesłane za pośrednictwem środków komunikacji elektronicznej.</w:t>
      </w:r>
    </w:p>
    <w:p w14:paraId="4D527652" w14:textId="77777777"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Podpis zaufany – ustawa z dnia 17 lutego 2005r. o informatyzacji działalności podmiotów realizujących zadania publiczne (t</w:t>
      </w:r>
      <w:r w:rsidR="00966A17" w:rsidRPr="00966A17">
        <w:rPr>
          <w:color w:val="auto"/>
          <w:sz w:val="18"/>
          <w:szCs w:val="18"/>
        </w:rPr>
        <w:t xml:space="preserve">. jedn. </w:t>
      </w:r>
      <w:r w:rsidRPr="00966A17">
        <w:rPr>
          <w:color w:val="auto"/>
          <w:sz w:val="18"/>
          <w:szCs w:val="18"/>
        </w:rPr>
        <w:t>Dz.U. z 2019 r. poz. 700, z późn.zm.).</w:t>
      </w:r>
    </w:p>
    <w:p w14:paraId="6F9211CF" w14:textId="77777777"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Podpis osobisty – ustawa z dnia 6 sierpnia 2010r. o dowodach osobistych (t</w:t>
      </w:r>
      <w:r w:rsidR="00966A17">
        <w:rPr>
          <w:color w:val="auto"/>
          <w:sz w:val="18"/>
          <w:szCs w:val="18"/>
        </w:rPr>
        <w:t xml:space="preserve">. jedn. </w:t>
      </w:r>
      <w:r w:rsidRPr="00966A17">
        <w:rPr>
          <w:color w:val="auto"/>
          <w:sz w:val="18"/>
          <w:szCs w:val="18"/>
        </w:rPr>
        <w:t>Dz.U. z 2019 r. poz.</w:t>
      </w:r>
      <w:r w:rsidR="00966A17" w:rsidRPr="00966A17">
        <w:rPr>
          <w:color w:val="auto"/>
          <w:sz w:val="18"/>
          <w:szCs w:val="18"/>
        </w:rPr>
        <w:t xml:space="preserve"> </w:t>
      </w:r>
      <w:r w:rsidRPr="00966A17">
        <w:rPr>
          <w:color w:val="auto"/>
          <w:sz w:val="18"/>
          <w:szCs w:val="18"/>
        </w:rPr>
        <w:t>653, z późn.zm.).</w:t>
      </w:r>
    </w:p>
    <w:p w14:paraId="51C2333A" w14:textId="77777777" w:rsidR="00DE1E9C" w:rsidRPr="00966A17" w:rsidRDefault="00DE1E9C" w:rsidP="00CB3067">
      <w:pPr>
        <w:pStyle w:val="Default"/>
        <w:numPr>
          <w:ilvl w:val="1"/>
          <w:numId w:val="35"/>
        </w:numPr>
        <w:spacing w:line="360" w:lineRule="auto"/>
        <w:jc w:val="both"/>
        <w:rPr>
          <w:color w:val="auto"/>
          <w:sz w:val="18"/>
          <w:szCs w:val="18"/>
        </w:rPr>
      </w:pPr>
      <w:r w:rsidRPr="00966A17">
        <w:rPr>
          <w:color w:val="auto"/>
          <w:sz w:val="18"/>
          <w:szCs w:val="18"/>
        </w:rPr>
        <w:t xml:space="preserve">Zgodnie z art. 219 ust. 2 </w:t>
      </w:r>
      <w:proofErr w:type="spellStart"/>
      <w:r w:rsidRPr="00966A17">
        <w:rPr>
          <w:color w:val="auto"/>
          <w:sz w:val="18"/>
          <w:szCs w:val="18"/>
        </w:rPr>
        <w:t>Pzp</w:t>
      </w:r>
      <w:proofErr w:type="spellEnd"/>
      <w:r w:rsidRPr="00966A17">
        <w:rPr>
          <w:color w:val="auto"/>
          <w:sz w:val="18"/>
          <w:szCs w:val="18"/>
        </w:rPr>
        <w:t xml:space="preserve"> Wykonawca może przed upływem terminu składania ofert wycofać ofertę. </w:t>
      </w:r>
    </w:p>
    <w:p w14:paraId="223409D2" w14:textId="77777777" w:rsidR="00DE1E9C" w:rsidRPr="0055065F" w:rsidRDefault="00DE1E9C" w:rsidP="00CB3067">
      <w:pPr>
        <w:pStyle w:val="Default"/>
        <w:numPr>
          <w:ilvl w:val="1"/>
          <w:numId w:val="35"/>
        </w:numPr>
        <w:spacing w:line="360" w:lineRule="auto"/>
        <w:jc w:val="both"/>
        <w:rPr>
          <w:color w:val="auto"/>
          <w:sz w:val="18"/>
          <w:szCs w:val="18"/>
        </w:rPr>
      </w:pPr>
      <w:r w:rsidRPr="0055065F">
        <w:rPr>
          <w:color w:val="auto"/>
          <w:sz w:val="18"/>
          <w:szCs w:val="18"/>
        </w:rPr>
        <w:t>Oferta musi być sporządzona w języku polskim, w postaci elektronicznej w formatach danych zgodnych z katalogiem formatów wskazanych w załączniku nr 2 do Rozporządzenia Rady Ministrów z dnia 12 kwietnia 2012r. w sprawie Krajowych Ram</w:t>
      </w:r>
      <w:r w:rsidR="00966A17" w:rsidRPr="0055065F">
        <w:rPr>
          <w:color w:val="auto"/>
          <w:sz w:val="18"/>
          <w:szCs w:val="18"/>
        </w:rPr>
        <w:t xml:space="preserve"> </w:t>
      </w:r>
      <w:proofErr w:type="spellStart"/>
      <w:r w:rsidR="00966A17" w:rsidRPr="0055065F">
        <w:rPr>
          <w:color w:val="auto"/>
          <w:sz w:val="18"/>
          <w:szCs w:val="18"/>
        </w:rPr>
        <w:t>lnteroperacyjnoś</w:t>
      </w:r>
      <w:r w:rsidRPr="0055065F">
        <w:rPr>
          <w:color w:val="auto"/>
          <w:sz w:val="18"/>
          <w:szCs w:val="18"/>
        </w:rPr>
        <w:t>ci</w:t>
      </w:r>
      <w:proofErr w:type="spellEnd"/>
      <w:r w:rsidRPr="0055065F">
        <w:rPr>
          <w:color w:val="auto"/>
          <w:sz w:val="18"/>
          <w:szCs w:val="18"/>
        </w:rPr>
        <w:t xml:space="preserve">, minimalnych wymagań dla </w:t>
      </w:r>
      <w:r w:rsidRPr="0055065F">
        <w:rPr>
          <w:color w:val="auto"/>
          <w:sz w:val="18"/>
          <w:szCs w:val="18"/>
        </w:rPr>
        <w:lastRenderedPageBreak/>
        <w:t>rejestrów publicznych i wymiany informacji w  postaci elektronicznej oraz minimalnych wymagań dla systemów teleinformatycznych (Dz. U. z  2017r., poz. 2247), szczególności: .pdf, .</w:t>
      </w:r>
      <w:proofErr w:type="spellStart"/>
      <w:r w:rsidRPr="0055065F">
        <w:rPr>
          <w:color w:val="auto"/>
          <w:sz w:val="18"/>
          <w:szCs w:val="18"/>
        </w:rPr>
        <w:t>docx</w:t>
      </w:r>
      <w:proofErr w:type="spellEnd"/>
      <w:r w:rsidRPr="0055065F">
        <w:rPr>
          <w:color w:val="auto"/>
          <w:sz w:val="18"/>
          <w:szCs w:val="18"/>
        </w:rPr>
        <w:t>, .rtf, .</w:t>
      </w:r>
      <w:proofErr w:type="spellStart"/>
      <w:r w:rsidRPr="0055065F">
        <w:rPr>
          <w:color w:val="auto"/>
          <w:sz w:val="18"/>
          <w:szCs w:val="18"/>
        </w:rPr>
        <w:t>xps</w:t>
      </w:r>
      <w:proofErr w:type="spellEnd"/>
      <w:r w:rsidRPr="0055065F">
        <w:rPr>
          <w:color w:val="auto"/>
          <w:sz w:val="18"/>
          <w:szCs w:val="18"/>
        </w:rPr>
        <w:t xml:space="preserve"> lub </w:t>
      </w:r>
      <w:proofErr w:type="spellStart"/>
      <w:r w:rsidRPr="0055065F">
        <w:rPr>
          <w:color w:val="auto"/>
          <w:sz w:val="18"/>
          <w:szCs w:val="18"/>
        </w:rPr>
        <w:t>odt</w:t>
      </w:r>
      <w:proofErr w:type="spellEnd"/>
      <w:r w:rsidRPr="0055065F">
        <w:rPr>
          <w:color w:val="auto"/>
          <w:sz w:val="18"/>
          <w:szCs w:val="18"/>
        </w:rPr>
        <w:t xml:space="preserve"> i opatrzona kwalifikowanym podpisem elektronicznym, podpisem zaufanym lub podpisem osobistym. </w:t>
      </w:r>
    </w:p>
    <w:p w14:paraId="41697749" w14:textId="77777777" w:rsidR="00DE1E9C" w:rsidRPr="00D76634" w:rsidRDefault="00DE1E9C" w:rsidP="00CB3067">
      <w:pPr>
        <w:pStyle w:val="Default"/>
        <w:numPr>
          <w:ilvl w:val="1"/>
          <w:numId w:val="35"/>
        </w:numPr>
        <w:spacing w:line="360" w:lineRule="auto"/>
        <w:jc w:val="both"/>
        <w:rPr>
          <w:color w:val="auto"/>
          <w:sz w:val="18"/>
          <w:szCs w:val="18"/>
        </w:rPr>
      </w:pPr>
      <w:r w:rsidRPr="00D76634">
        <w:rPr>
          <w:color w:val="auto"/>
          <w:sz w:val="18"/>
          <w:szCs w:val="18"/>
        </w:rPr>
        <w:t xml:space="preserve">Jeśli Wykonawca składając ofertę wraz z jej załącznikami zamierza zastrzec niektóre informacje w nich zawarte, zgodnie z postanowieniami art. 18 ust. 3 </w:t>
      </w:r>
      <w:proofErr w:type="spellStart"/>
      <w:r w:rsidRPr="00D76634">
        <w:rPr>
          <w:color w:val="auto"/>
          <w:sz w:val="18"/>
          <w:szCs w:val="18"/>
        </w:rPr>
        <w:t>Pzp</w:t>
      </w:r>
      <w:proofErr w:type="spellEnd"/>
      <w:r w:rsidRPr="00D76634">
        <w:rPr>
          <w:color w:val="auto"/>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611F5A1" w14:textId="77777777" w:rsidR="00DE1E9C" w:rsidRPr="00D76634" w:rsidRDefault="00DE1E9C" w:rsidP="00CB3067">
      <w:pPr>
        <w:pStyle w:val="Default"/>
        <w:numPr>
          <w:ilvl w:val="1"/>
          <w:numId w:val="35"/>
        </w:numPr>
        <w:spacing w:line="360" w:lineRule="auto"/>
        <w:jc w:val="both"/>
        <w:rPr>
          <w:color w:val="auto"/>
          <w:sz w:val="18"/>
          <w:szCs w:val="18"/>
        </w:rPr>
      </w:pPr>
      <w:r w:rsidRPr="00D76634">
        <w:rPr>
          <w:color w:val="auto"/>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w:t>
      </w:r>
      <w:r w:rsidR="00D76634">
        <w:rPr>
          <w:color w:val="auto"/>
          <w:sz w:val="18"/>
          <w:szCs w:val="18"/>
        </w:rPr>
        <w:br/>
      </w:r>
      <w:r w:rsidRPr="00D76634">
        <w:rPr>
          <w:color w:val="auto"/>
          <w:sz w:val="18"/>
          <w:szCs w:val="18"/>
        </w:rPr>
        <w:t>i niestanowiącą tajemnicy przedsiębiorstwa w rozumieniu ustawy z dnia 16 kwietnia 1993r. o zwalczaniu nieuczciwej konkurencji (Dz. U. z 2020 r. Nr 1913 ze zm.).</w:t>
      </w:r>
    </w:p>
    <w:p w14:paraId="7A08C740" w14:textId="77777777" w:rsidR="00DE1E9C" w:rsidRPr="00AB3D78" w:rsidRDefault="00DE1E9C" w:rsidP="00CB3067">
      <w:pPr>
        <w:pStyle w:val="Default"/>
        <w:numPr>
          <w:ilvl w:val="1"/>
          <w:numId w:val="35"/>
        </w:numPr>
        <w:spacing w:line="360" w:lineRule="auto"/>
        <w:jc w:val="both"/>
        <w:rPr>
          <w:color w:val="auto"/>
          <w:sz w:val="18"/>
          <w:szCs w:val="18"/>
        </w:rPr>
      </w:pPr>
      <w:r w:rsidRPr="00AB3D78">
        <w:rPr>
          <w:color w:val="auto"/>
          <w:sz w:val="18"/>
          <w:szCs w:val="18"/>
        </w:rPr>
        <w:t xml:space="preserve">Stosownie do treści § 4 ust. 1 rozporządzenia </w:t>
      </w:r>
      <w:proofErr w:type="spellStart"/>
      <w:r w:rsidRPr="00AB3D78">
        <w:rPr>
          <w:color w:val="auto"/>
          <w:sz w:val="18"/>
          <w:szCs w:val="18"/>
        </w:rPr>
        <w:t>ws</w:t>
      </w:r>
      <w:proofErr w:type="spellEnd"/>
      <w:r w:rsidRPr="00AB3D78">
        <w:rPr>
          <w:color w:val="auto"/>
          <w:sz w:val="18"/>
          <w:szCs w:val="18"/>
        </w:rPr>
        <w:t>. środków komunikacji elektronicznej</w:t>
      </w:r>
      <w:r w:rsidR="00AB3D78">
        <w:rPr>
          <w:color w:val="auto"/>
          <w:sz w:val="18"/>
          <w:szCs w:val="18"/>
        </w:rPr>
        <w:t xml:space="preserve"> - w</w:t>
      </w:r>
      <w:r w:rsidRPr="00AB3D78">
        <w:rPr>
          <w:color w:val="auto"/>
          <w:sz w:val="18"/>
          <w:szCs w:val="18"/>
        </w:rPr>
        <w:t xml:space="preserve"> przypadku</w:t>
      </w:r>
      <w:r w:rsidR="00AB3D78">
        <w:rPr>
          <w:color w:val="auto"/>
          <w:sz w:val="18"/>
          <w:szCs w:val="18"/>
        </w:rPr>
        <w:t xml:space="preserve">, </w:t>
      </w:r>
      <w:r w:rsidRPr="00AB3D78">
        <w:rPr>
          <w:color w:val="auto"/>
          <w:sz w:val="18"/>
          <w:szCs w:val="18"/>
        </w:rPr>
        <w:t>gdy dokumenty elektroniczne w postępowaniu</w:t>
      </w:r>
      <w:r w:rsidR="00AB3D78">
        <w:rPr>
          <w:color w:val="auto"/>
          <w:sz w:val="18"/>
          <w:szCs w:val="18"/>
        </w:rPr>
        <w:t>,</w:t>
      </w:r>
      <w:r w:rsidRPr="00AB3D78">
        <w:rPr>
          <w:color w:val="auto"/>
          <w:sz w:val="18"/>
          <w:szCs w:val="18"/>
        </w:rPr>
        <w:t xml:space="preserve"> przekazywane przy użyciu środków komunikacji elektronicznej</w:t>
      </w:r>
      <w:r w:rsidR="00AB3D78">
        <w:rPr>
          <w:color w:val="auto"/>
          <w:sz w:val="18"/>
          <w:szCs w:val="18"/>
        </w:rPr>
        <w:t>,</w:t>
      </w:r>
      <w:r w:rsidRPr="00AB3D78">
        <w:rPr>
          <w:color w:val="auto"/>
          <w:sz w:val="18"/>
          <w:szCs w:val="18"/>
        </w:rPr>
        <w:t xml:space="preserv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w:t>
      </w:r>
    </w:p>
    <w:p w14:paraId="3DD0D112" w14:textId="77777777"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 xml:space="preserve">Do oferty należy załączyć dokument potwierdzający umocowanie do reprezentowania, zgodny                         z wymaganiami określonymi w § 6 ust. 1 lub ust. 2 lub ust. 3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lub pełnomocnictwo, zgodne z wymaganiami § 7 rozporządzeniem </w:t>
      </w:r>
      <w:proofErr w:type="spellStart"/>
      <w:r w:rsidRPr="00794D9C">
        <w:rPr>
          <w:color w:val="auto"/>
          <w:sz w:val="18"/>
          <w:szCs w:val="18"/>
        </w:rPr>
        <w:t>ws</w:t>
      </w:r>
      <w:proofErr w:type="spellEnd"/>
      <w:r w:rsidRPr="00794D9C">
        <w:rPr>
          <w:color w:val="auto"/>
          <w:sz w:val="18"/>
          <w:szCs w:val="18"/>
        </w:rPr>
        <w:t xml:space="preserve">. środków komunikacji elektronicznej, przepisów ustawy z dnia 23 kwietnia 1964 r. – Kodeks cywilny (Dz. U. z 2020 r. poz. 1740), postanowieniami </w:t>
      </w:r>
      <w:proofErr w:type="spellStart"/>
      <w:r w:rsidRPr="00794D9C">
        <w:rPr>
          <w:color w:val="auto"/>
          <w:sz w:val="18"/>
          <w:szCs w:val="18"/>
        </w:rPr>
        <w:t>Pzp</w:t>
      </w:r>
      <w:proofErr w:type="spellEnd"/>
      <w:r w:rsidRPr="00794D9C">
        <w:rPr>
          <w:color w:val="auto"/>
          <w:sz w:val="18"/>
          <w:szCs w:val="18"/>
        </w:rPr>
        <w:t xml:space="preserve"> oraz SWZ. </w:t>
      </w:r>
    </w:p>
    <w:p w14:paraId="0EF16BE5" w14:textId="77777777"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 xml:space="preserve">Zgodnie z § 6 ust. 1 rozporządzenia </w:t>
      </w:r>
      <w:proofErr w:type="spellStart"/>
      <w:r w:rsidRPr="00794D9C">
        <w:rPr>
          <w:color w:val="auto"/>
          <w:sz w:val="18"/>
          <w:szCs w:val="18"/>
        </w:rPr>
        <w:t>ws</w:t>
      </w:r>
      <w:proofErr w:type="spellEnd"/>
      <w:r w:rsidRPr="00794D9C">
        <w:rPr>
          <w:color w:val="auto"/>
          <w:sz w:val="18"/>
          <w:szCs w:val="18"/>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w:t>
      </w:r>
      <w:proofErr w:type="spellStart"/>
      <w:r w:rsidR="00A85C3A" w:rsidRPr="00794D9C">
        <w:rPr>
          <w:color w:val="auto"/>
          <w:sz w:val="18"/>
          <w:szCs w:val="18"/>
        </w:rPr>
        <w:t>Pzp</w:t>
      </w:r>
      <w:proofErr w:type="spellEnd"/>
      <w:r w:rsidRPr="00794D9C">
        <w:rPr>
          <w:color w:val="auto"/>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C4E730" w14:textId="77777777" w:rsidR="00DE1E9C" w:rsidRPr="00794D9C" w:rsidRDefault="00DE1E9C" w:rsidP="00CB3067">
      <w:pPr>
        <w:pStyle w:val="Default"/>
        <w:numPr>
          <w:ilvl w:val="1"/>
          <w:numId w:val="35"/>
        </w:numPr>
        <w:spacing w:line="360" w:lineRule="auto"/>
        <w:jc w:val="both"/>
        <w:rPr>
          <w:color w:val="auto"/>
          <w:sz w:val="18"/>
          <w:szCs w:val="18"/>
        </w:rPr>
      </w:pPr>
      <w:r w:rsidRPr="00794D9C">
        <w:rPr>
          <w:color w:val="auto"/>
          <w:sz w:val="18"/>
          <w:szCs w:val="18"/>
        </w:rPr>
        <w:t xml:space="preserve">Stosownie do dyspozycji § 6 ust. 2 rozporządzenia </w:t>
      </w:r>
      <w:proofErr w:type="spellStart"/>
      <w:r w:rsidRPr="00794D9C">
        <w:rPr>
          <w:color w:val="auto"/>
          <w:sz w:val="18"/>
          <w:szCs w:val="18"/>
        </w:rPr>
        <w:t>ws</w:t>
      </w:r>
      <w:proofErr w:type="spellEnd"/>
      <w:r w:rsidRPr="00794D9C">
        <w:rPr>
          <w:color w:val="auto"/>
          <w:sz w:val="18"/>
          <w:szCs w:val="18"/>
        </w:rPr>
        <w:t>. środków komunikacji elektronicznej</w:t>
      </w:r>
      <w:r w:rsidR="00794D9C">
        <w:rPr>
          <w:color w:val="auto"/>
          <w:sz w:val="18"/>
          <w:szCs w:val="18"/>
        </w:rPr>
        <w:t xml:space="preserve"> - w</w:t>
      </w:r>
      <w:r w:rsidRPr="00794D9C">
        <w:rPr>
          <w:color w:val="auto"/>
          <w:sz w:val="18"/>
          <w:szCs w:val="18"/>
        </w:rPr>
        <w:t xml:space="preserve"> przypadku</w:t>
      </w:r>
      <w:r w:rsidR="00794D9C">
        <w:rPr>
          <w:color w:val="auto"/>
          <w:sz w:val="18"/>
          <w:szCs w:val="18"/>
        </w:rPr>
        <w:t>,</w:t>
      </w:r>
      <w:r w:rsidRPr="00794D9C">
        <w:rPr>
          <w:color w:val="auto"/>
          <w:sz w:val="18"/>
          <w:szCs w:val="18"/>
        </w:rPr>
        <w:t xml:space="preserve">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2E602B7" w14:textId="77777777" w:rsidR="00A85C3A" w:rsidRPr="00A92A96" w:rsidRDefault="00DE1E9C" w:rsidP="00CB3067">
      <w:pPr>
        <w:pStyle w:val="Default"/>
        <w:numPr>
          <w:ilvl w:val="1"/>
          <w:numId w:val="35"/>
        </w:numPr>
        <w:spacing w:line="360" w:lineRule="auto"/>
        <w:jc w:val="both"/>
        <w:rPr>
          <w:color w:val="auto"/>
          <w:sz w:val="18"/>
          <w:szCs w:val="18"/>
        </w:rPr>
      </w:pPr>
      <w:r w:rsidRPr="00A92A96">
        <w:rPr>
          <w:color w:val="auto"/>
          <w:sz w:val="18"/>
          <w:szCs w:val="18"/>
        </w:rPr>
        <w:t xml:space="preserve">Zgodnie z § 6 ust. 3 rozporządzenia </w:t>
      </w:r>
      <w:proofErr w:type="spellStart"/>
      <w:r w:rsidRPr="00A92A96">
        <w:rPr>
          <w:color w:val="auto"/>
          <w:sz w:val="18"/>
          <w:szCs w:val="18"/>
        </w:rPr>
        <w:t>ws</w:t>
      </w:r>
      <w:proofErr w:type="spellEnd"/>
      <w:r w:rsidRPr="00A92A96">
        <w:rPr>
          <w:color w:val="auto"/>
          <w:sz w:val="18"/>
          <w:szCs w:val="18"/>
        </w:rPr>
        <w:t>. środków komunikacji elektronicznej</w:t>
      </w:r>
      <w:r w:rsidR="00A92A96" w:rsidRPr="00A92A96">
        <w:rPr>
          <w:color w:val="auto"/>
          <w:sz w:val="18"/>
          <w:szCs w:val="18"/>
        </w:rPr>
        <w:t xml:space="preserve"> - p</w:t>
      </w:r>
      <w:r w:rsidRPr="00A92A96">
        <w:rPr>
          <w:color w:val="auto"/>
          <w:sz w:val="18"/>
          <w:szCs w:val="18"/>
        </w:rPr>
        <w:t>oświadczenia zgodności cyfrowego odwzorowania z dokumentem w postaci papierowej, o któr</w:t>
      </w:r>
      <w:r w:rsidR="00A92A96">
        <w:rPr>
          <w:color w:val="auto"/>
          <w:sz w:val="18"/>
          <w:szCs w:val="18"/>
        </w:rPr>
        <w:t>ym mowa w § 6 ust. 2, dokonuje</w:t>
      </w:r>
      <w:r w:rsidRPr="00A92A96">
        <w:rPr>
          <w:color w:val="auto"/>
          <w:sz w:val="18"/>
          <w:szCs w:val="18"/>
        </w:rPr>
        <w:t>:</w:t>
      </w:r>
    </w:p>
    <w:p w14:paraId="0D02FE00" w14:textId="77777777" w:rsidR="00A85C3A" w:rsidRPr="00A92A96" w:rsidRDefault="00DE1E9C" w:rsidP="00A85C3A">
      <w:pPr>
        <w:pStyle w:val="Default"/>
        <w:spacing w:line="360" w:lineRule="auto"/>
        <w:ind w:left="720"/>
        <w:jc w:val="both"/>
        <w:rPr>
          <w:color w:val="auto"/>
          <w:sz w:val="18"/>
          <w:szCs w:val="18"/>
        </w:rPr>
      </w:pPr>
      <w:r w:rsidRPr="00A92A96">
        <w:rPr>
          <w:color w:val="auto"/>
          <w:sz w:val="18"/>
          <w:szCs w:val="18"/>
        </w:rPr>
        <w:t xml:space="preserve">1) </w:t>
      </w:r>
      <w:r w:rsidR="00A92A96" w:rsidRPr="00A92A96">
        <w:rPr>
          <w:color w:val="auto"/>
          <w:sz w:val="18"/>
          <w:szCs w:val="18"/>
        </w:rPr>
        <w:t xml:space="preserve">w przypadku </w:t>
      </w:r>
      <w:r w:rsidRPr="00A92A96">
        <w:rPr>
          <w:color w:val="auto"/>
          <w:sz w:val="18"/>
          <w:szCs w:val="18"/>
        </w:rPr>
        <w:t xml:space="preserve">dokumentów potwierdzających umocowanie do reprezentowania - odpowiednio wykonawca, wykonawca wspólnie ubiegający się o udzielenie zamówienia, podmiot udostępniający </w:t>
      </w:r>
      <w:r w:rsidRPr="00A92A96">
        <w:rPr>
          <w:color w:val="auto"/>
          <w:sz w:val="18"/>
          <w:szCs w:val="18"/>
        </w:rPr>
        <w:lastRenderedPageBreak/>
        <w:t xml:space="preserve">zasoby lub podwykonawca, w zakresie dokumentów potwierdzających umocowanie do reprezentowania, które każdego z nich dotyczą; </w:t>
      </w:r>
    </w:p>
    <w:p w14:paraId="46D6FF78" w14:textId="77777777" w:rsidR="00DE1E9C" w:rsidRPr="00A92A96" w:rsidRDefault="00DE1E9C" w:rsidP="00A85C3A">
      <w:pPr>
        <w:pStyle w:val="Default"/>
        <w:spacing w:line="360" w:lineRule="auto"/>
        <w:ind w:left="720"/>
        <w:jc w:val="both"/>
        <w:rPr>
          <w:color w:val="auto"/>
          <w:sz w:val="18"/>
          <w:szCs w:val="18"/>
        </w:rPr>
      </w:pPr>
      <w:r w:rsidRPr="00A92A96">
        <w:rPr>
          <w:color w:val="auto"/>
          <w:sz w:val="18"/>
          <w:szCs w:val="18"/>
        </w:rPr>
        <w:t>2) może dokonać również notariusz.</w:t>
      </w:r>
    </w:p>
    <w:p w14:paraId="411384A5"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Przez cyfrowe odwz</w:t>
      </w:r>
      <w:r w:rsidR="00074972" w:rsidRPr="002131D4">
        <w:rPr>
          <w:color w:val="auto"/>
          <w:sz w:val="18"/>
          <w:szCs w:val="18"/>
        </w:rPr>
        <w:t>orowanie, o którym mowa w pkt 14</w:t>
      </w:r>
      <w:r w:rsidR="00001335">
        <w:rPr>
          <w:color w:val="auto"/>
          <w:sz w:val="18"/>
          <w:szCs w:val="18"/>
        </w:rPr>
        <w:t>.16</w:t>
      </w:r>
      <w:r w:rsidRPr="002131D4">
        <w:rPr>
          <w:color w:val="auto"/>
          <w:sz w:val="18"/>
          <w:szCs w:val="18"/>
        </w:rPr>
        <w:t xml:space="preserve"> oraz w innych postanowieniach SWZ, należy rozumieć dokument elektroniczny będący kopią elektroniczną treści zapisanej w postaci papierowej, umożliwiający zapoznanie się z tą treścią i jej zrozumienie, bez konieczności bezpośredniego dostępu do oryginału.</w:t>
      </w:r>
    </w:p>
    <w:p w14:paraId="24D496EB"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 xml:space="preserve">W myśl  § 7 ust. 1 rozporządzenia </w:t>
      </w:r>
      <w:proofErr w:type="spellStart"/>
      <w:r w:rsidRPr="002131D4">
        <w:rPr>
          <w:color w:val="auto"/>
          <w:sz w:val="18"/>
          <w:szCs w:val="18"/>
        </w:rPr>
        <w:t>ws</w:t>
      </w:r>
      <w:proofErr w:type="spellEnd"/>
      <w:r w:rsidRPr="002131D4">
        <w:rPr>
          <w:color w:val="auto"/>
          <w:sz w:val="18"/>
          <w:szCs w:val="18"/>
        </w:rPr>
        <w:t>. środków komunikacji elektronicznej pełnomocnictwo przekazuje się w postaci elektronicznej i opatruje się kwalifikowanym podpisem elektronicznym, podpisem zaufanym lub podpisem osobistym.</w:t>
      </w:r>
    </w:p>
    <w:p w14:paraId="0AAE7B35" w14:textId="77777777" w:rsidR="00DE1E9C" w:rsidRPr="002131D4" w:rsidRDefault="00DE1E9C" w:rsidP="00CB3067">
      <w:pPr>
        <w:pStyle w:val="Default"/>
        <w:numPr>
          <w:ilvl w:val="1"/>
          <w:numId w:val="35"/>
        </w:numPr>
        <w:spacing w:line="360" w:lineRule="auto"/>
        <w:jc w:val="both"/>
        <w:rPr>
          <w:color w:val="auto"/>
          <w:sz w:val="18"/>
          <w:szCs w:val="18"/>
        </w:rPr>
      </w:pPr>
      <w:r w:rsidRPr="002131D4">
        <w:rPr>
          <w:color w:val="auto"/>
          <w:sz w:val="18"/>
          <w:szCs w:val="18"/>
        </w:rPr>
        <w:t>W przypadku</w:t>
      </w:r>
      <w:r w:rsidR="002131D4" w:rsidRPr="002131D4">
        <w:rPr>
          <w:color w:val="auto"/>
          <w:sz w:val="18"/>
          <w:szCs w:val="18"/>
        </w:rPr>
        <w:t>,</w:t>
      </w:r>
      <w:r w:rsidRPr="002131D4">
        <w:rPr>
          <w:color w:val="auto"/>
          <w:sz w:val="18"/>
          <w:szCs w:val="18"/>
        </w:rPr>
        <w:t xml:space="preserve"> gdy pełnomocnictwo został</w:t>
      </w:r>
      <w:r w:rsidR="002131D4" w:rsidRPr="002131D4">
        <w:rPr>
          <w:color w:val="auto"/>
          <w:sz w:val="18"/>
          <w:szCs w:val="18"/>
        </w:rPr>
        <w:t>o</w:t>
      </w:r>
      <w:r w:rsidRPr="002131D4">
        <w:rPr>
          <w:color w:val="auto"/>
          <w:sz w:val="18"/>
          <w:szCs w:val="18"/>
        </w:rPr>
        <w:t xml:space="preserve"> sporządzone jako dokument w postaci papierowej </w:t>
      </w:r>
      <w:r w:rsidR="002131D4" w:rsidRPr="002131D4">
        <w:rPr>
          <w:color w:val="auto"/>
          <w:sz w:val="18"/>
          <w:szCs w:val="18"/>
        </w:rPr>
        <w:br/>
      </w:r>
      <w:r w:rsidRPr="002131D4">
        <w:rPr>
          <w:color w:val="auto"/>
          <w:sz w:val="18"/>
          <w:szCs w:val="18"/>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2B95ED1" w14:textId="77777777" w:rsidR="00DE1E9C" w:rsidRPr="002F403B" w:rsidRDefault="00DE1E9C" w:rsidP="00CB3067">
      <w:pPr>
        <w:pStyle w:val="Default"/>
        <w:numPr>
          <w:ilvl w:val="1"/>
          <w:numId w:val="35"/>
        </w:numPr>
        <w:spacing w:line="360" w:lineRule="auto"/>
        <w:jc w:val="both"/>
        <w:rPr>
          <w:color w:val="auto"/>
          <w:sz w:val="18"/>
          <w:szCs w:val="18"/>
        </w:rPr>
      </w:pPr>
      <w:r w:rsidRPr="002F403B">
        <w:rPr>
          <w:color w:val="auto"/>
          <w:sz w:val="18"/>
          <w:szCs w:val="18"/>
        </w:rPr>
        <w:t>Poświadczenia zgodności cyfrowego odwzorowania z dokumentem w postaci pap</w:t>
      </w:r>
      <w:r w:rsidR="002131D4" w:rsidRPr="002F403B">
        <w:rPr>
          <w:color w:val="auto"/>
          <w:sz w:val="18"/>
          <w:szCs w:val="18"/>
        </w:rPr>
        <w:t>ierowej, o którym mowa w pkt</w:t>
      </w:r>
      <w:r w:rsidR="00074972" w:rsidRPr="002F403B">
        <w:rPr>
          <w:color w:val="auto"/>
          <w:sz w:val="18"/>
          <w:szCs w:val="18"/>
        </w:rPr>
        <w:t xml:space="preserve"> 14</w:t>
      </w:r>
      <w:r w:rsidR="00A85C3A" w:rsidRPr="002F403B">
        <w:rPr>
          <w:color w:val="auto"/>
          <w:sz w:val="18"/>
          <w:szCs w:val="18"/>
        </w:rPr>
        <w:t>.2</w:t>
      </w:r>
      <w:r w:rsidR="00001335">
        <w:rPr>
          <w:color w:val="auto"/>
          <w:sz w:val="18"/>
          <w:szCs w:val="18"/>
        </w:rPr>
        <w:t>0</w:t>
      </w:r>
      <w:r w:rsidRPr="002F403B">
        <w:rPr>
          <w:color w:val="auto"/>
          <w:sz w:val="18"/>
          <w:szCs w:val="18"/>
        </w:rPr>
        <w:t>, dokon</w:t>
      </w:r>
      <w:r w:rsidR="002F403B">
        <w:rPr>
          <w:color w:val="auto"/>
          <w:sz w:val="18"/>
          <w:szCs w:val="18"/>
        </w:rPr>
        <w:t xml:space="preserve">uje w przypadku pełnomocnictwa </w:t>
      </w:r>
      <w:r w:rsidRPr="002F403B">
        <w:rPr>
          <w:color w:val="auto"/>
          <w:sz w:val="18"/>
          <w:szCs w:val="18"/>
        </w:rPr>
        <w:t>mocodawca</w:t>
      </w:r>
      <w:r w:rsidR="002F403B">
        <w:rPr>
          <w:color w:val="auto"/>
          <w:sz w:val="18"/>
          <w:szCs w:val="18"/>
        </w:rPr>
        <w:t xml:space="preserve"> </w:t>
      </w:r>
      <w:r w:rsidRPr="002F403B">
        <w:rPr>
          <w:color w:val="auto"/>
          <w:sz w:val="18"/>
          <w:szCs w:val="18"/>
        </w:rPr>
        <w:t>lub notariusz.</w:t>
      </w:r>
    </w:p>
    <w:p w14:paraId="7C776B76" w14:textId="77777777" w:rsidR="00DE1E9C" w:rsidRPr="002F403B" w:rsidRDefault="00DE1E9C" w:rsidP="00CB3067">
      <w:pPr>
        <w:pStyle w:val="Default"/>
        <w:numPr>
          <w:ilvl w:val="1"/>
          <w:numId w:val="35"/>
        </w:numPr>
        <w:spacing w:line="360" w:lineRule="auto"/>
        <w:jc w:val="both"/>
        <w:rPr>
          <w:color w:val="auto"/>
          <w:sz w:val="18"/>
          <w:szCs w:val="18"/>
        </w:rPr>
      </w:pPr>
      <w:r w:rsidRPr="002F403B">
        <w:rPr>
          <w:color w:val="auto"/>
          <w:sz w:val="18"/>
          <w:szCs w:val="18"/>
        </w:rPr>
        <w:t xml:space="preserve">Zgodnie z § 8 rozporządzenia </w:t>
      </w:r>
      <w:proofErr w:type="spellStart"/>
      <w:r w:rsidRPr="002F403B">
        <w:rPr>
          <w:color w:val="auto"/>
          <w:sz w:val="18"/>
          <w:szCs w:val="18"/>
        </w:rPr>
        <w:t>ws</w:t>
      </w:r>
      <w:proofErr w:type="spellEnd"/>
      <w:r w:rsidRPr="002F403B">
        <w:rPr>
          <w:color w:val="auto"/>
          <w:sz w:val="18"/>
          <w:szCs w:val="18"/>
        </w:rPr>
        <w:t>.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629185"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W przypadku</w:t>
      </w:r>
      <w:r w:rsidR="00A85C3A" w:rsidRPr="00120AFC">
        <w:rPr>
          <w:color w:val="auto"/>
          <w:sz w:val="18"/>
          <w:szCs w:val="18"/>
        </w:rPr>
        <w:t>,</w:t>
      </w:r>
      <w:r w:rsidRPr="00120AFC">
        <w:rPr>
          <w:color w:val="auto"/>
          <w:sz w:val="18"/>
          <w:szCs w:val="18"/>
        </w:rPr>
        <w:t xml:space="preserve">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3C755456"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 xml:space="preserve">Uwierzytelniony wydruk, o którym mowa w pkt </w:t>
      </w:r>
      <w:r w:rsidR="00A85C3A" w:rsidRPr="00120AFC">
        <w:rPr>
          <w:color w:val="auto"/>
          <w:sz w:val="18"/>
          <w:szCs w:val="18"/>
        </w:rPr>
        <w:t>1</w:t>
      </w:r>
      <w:r w:rsidR="00074972" w:rsidRPr="00120AFC">
        <w:rPr>
          <w:color w:val="auto"/>
          <w:sz w:val="18"/>
          <w:szCs w:val="18"/>
        </w:rPr>
        <w:t>4</w:t>
      </w:r>
      <w:r w:rsidR="00A85C3A" w:rsidRPr="00120AFC">
        <w:rPr>
          <w:color w:val="auto"/>
          <w:sz w:val="18"/>
          <w:szCs w:val="18"/>
        </w:rPr>
        <w:t>.25</w:t>
      </w:r>
      <w:r w:rsidRPr="00120AFC">
        <w:rPr>
          <w:color w:val="auto"/>
          <w:sz w:val="18"/>
          <w:szCs w:val="18"/>
        </w:rPr>
        <w:t xml:space="preserve">,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120AFC">
        <w:rPr>
          <w:color w:val="auto"/>
          <w:sz w:val="18"/>
          <w:szCs w:val="18"/>
        </w:rPr>
        <w:t>ws</w:t>
      </w:r>
      <w:proofErr w:type="spellEnd"/>
      <w:r w:rsidRPr="00120AFC">
        <w:rPr>
          <w:color w:val="auto"/>
          <w:sz w:val="18"/>
          <w:szCs w:val="18"/>
        </w:rPr>
        <w:t>. środków komunikacji elektronicznej).</w:t>
      </w:r>
    </w:p>
    <w:p w14:paraId="7C3149D8" w14:textId="77777777" w:rsidR="00DE1E9C" w:rsidRPr="00120AFC" w:rsidRDefault="00DE1E9C" w:rsidP="00CB3067">
      <w:pPr>
        <w:pStyle w:val="Default"/>
        <w:numPr>
          <w:ilvl w:val="1"/>
          <w:numId w:val="35"/>
        </w:numPr>
        <w:spacing w:line="360" w:lineRule="auto"/>
        <w:jc w:val="both"/>
        <w:rPr>
          <w:color w:val="auto"/>
          <w:sz w:val="18"/>
          <w:szCs w:val="18"/>
        </w:rPr>
      </w:pPr>
      <w:r w:rsidRPr="00120AFC">
        <w:rPr>
          <w:color w:val="auto"/>
          <w:sz w:val="18"/>
          <w:szCs w:val="18"/>
        </w:rPr>
        <w:t xml:space="preserve">Zamawiający może żądać przedstawienia oryginału lub </w:t>
      </w:r>
      <w:r w:rsidR="001A05FA">
        <w:rPr>
          <w:color w:val="auto"/>
          <w:sz w:val="18"/>
          <w:szCs w:val="18"/>
        </w:rPr>
        <w:t>notarialnie poświadczonej kopii</w:t>
      </w:r>
      <w:r w:rsidRPr="00120AFC">
        <w:rPr>
          <w:color w:val="auto"/>
          <w:sz w:val="18"/>
          <w:szCs w:val="18"/>
        </w:rPr>
        <w:t xml:space="preserve"> wyłącznie wtedy, gdy złożona kopia jest nieczytelna lub budzi wątpliwości co do jej prawdziwości.</w:t>
      </w:r>
    </w:p>
    <w:p w14:paraId="09EAE52C" w14:textId="77777777" w:rsidR="001A7AED" w:rsidRPr="001A05FA" w:rsidRDefault="00DE1E9C" w:rsidP="00CB3067">
      <w:pPr>
        <w:pStyle w:val="Default"/>
        <w:numPr>
          <w:ilvl w:val="1"/>
          <w:numId w:val="35"/>
        </w:numPr>
        <w:spacing w:line="360" w:lineRule="auto"/>
        <w:jc w:val="both"/>
        <w:rPr>
          <w:color w:val="auto"/>
          <w:sz w:val="18"/>
          <w:szCs w:val="18"/>
        </w:rPr>
      </w:pPr>
      <w:r w:rsidRPr="001A05FA">
        <w:rPr>
          <w:color w:val="auto"/>
          <w:sz w:val="18"/>
          <w:szCs w:val="18"/>
        </w:rPr>
        <w:t xml:space="preserve">Dokumenty elektroniczne w postępowaniu spełniają łącznie następujące wymagania: </w:t>
      </w:r>
    </w:p>
    <w:p w14:paraId="13668CA6"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1) </w:t>
      </w:r>
      <w:r w:rsidR="00DE1E9C" w:rsidRPr="001A05FA">
        <w:rPr>
          <w:color w:val="auto"/>
          <w:sz w:val="18"/>
          <w:szCs w:val="18"/>
        </w:rPr>
        <w:t xml:space="preserve">są utrwalone w sposób umożliwiający ich wielokrotne odczytanie, zapisanie i powielenie, a także przekazanie przy użyciu środków komunikacji elektronicznej lub na informatycznym nośniku danych; </w:t>
      </w:r>
    </w:p>
    <w:p w14:paraId="602E709A"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2) </w:t>
      </w:r>
      <w:r w:rsidR="00DE1E9C" w:rsidRPr="001A05FA">
        <w:rPr>
          <w:color w:val="auto"/>
          <w:sz w:val="18"/>
          <w:szCs w:val="18"/>
        </w:rPr>
        <w:t xml:space="preserve">umożliwiają prezentację treści w postaci elektronicznej, w szczególności przez wyświetlenie tej </w:t>
      </w:r>
      <w:r>
        <w:rPr>
          <w:color w:val="auto"/>
          <w:sz w:val="18"/>
          <w:szCs w:val="18"/>
        </w:rPr>
        <w:br/>
      </w:r>
      <w:r w:rsidR="00DE1E9C" w:rsidRPr="001A05FA">
        <w:rPr>
          <w:color w:val="auto"/>
          <w:sz w:val="18"/>
          <w:szCs w:val="18"/>
        </w:rPr>
        <w:t xml:space="preserve">treści na monitorze ekranowym; </w:t>
      </w:r>
    </w:p>
    <w:p w14:paraId="70A2BBE7" w14:textId="77777777" w:rsidR="001A7AED" w:rsidRPr="001A05FA" w:rsidRDefault="001A05FA" w:rsidP="001A05FA">
      <w:pPr>
        <w:pStyle w:val="Default"/>
        <w:spacing w:line="360" w:lineRule="auto"/>
        <w:ind w:left="709"/>
        <w:jc w:val="both"/>
        <w:rPr>
          <w:color w:val="auto"/>
          <w:sz w:val="18"/>
          <w:szCs w:val="18"/>
        </w:rPr>
      </w:pPr>
      <w:r>
        <w:rPr>
          <w:color w:val="auto"/>
          <w:sz w:val="18"/>
          <w:szCs w:val="18"/>
        </w:rPr>
        <w:t xml:space="preserve">3) </w:t>
      </w:r>
      <w:r w:rsidR="00DE1E9C" w:rsidRPr="001A05FA">
        <w:rPr>
          <w:color w:val="auto"/>
          <w:sz w:val="18"/>
          <w:szCs w:val="18"/>
        </w:rPr>
        <w:t>umożliwiają prezentację treści w postaci papierowej, w szczególności za pomocą wydruku;</w:t>
      </w:r>
    </w:p>
    <w:p w14:paraId="2E0F85B4" w14:textId="77777777" w:rsidR="00DE1E9C" w:rsidRPr="001A05FA" w:rsidRDefault="001A05FA" w:rsidP="001A05FA">
      <w:pPr>
        <w:pStyle w:val="Default"/>
        <w:spacing w:line="360" w:lineRule="auto"/>
        <w:ind w:left="709"/>
        <w:jc w:val="both"/>
        <w:rPr>
          <w:color w:val="auto"/>
          <w:sz w:val="18"/>
          <w:szCs w:val="18"/>
        </w:rPr>
      </w:pPr>
      <w:r>
        <w:rPr>
          <w:color w:val="auto"/>
          <w:sz w:val="18"/>
          <w:szCs w:val="18"/>
        </w:rPr>
        <w:t xml:space="preserve">4) </w:t>
      </w:r>
      <w:r w:rsidR="00DE1E9C" w:rsidRPr="001A05FA">
        <w:rPr>
          <w:color w:val="auto"/>
          <w:sz w:val="18"/>
          <w:szCs w:val="18"/>
        </w:rPr>
        <w:t>zawierają dane w układzie niepozostawiającym wątpliwości co do treści i kontekstu zapisanych informacji.</w:t>
      </w:r>
    </w:p>
    <w:p w14:paraId="24891CBD" w14:textId="77777777" w:rsidR="00DE1E9C" w:rsidRPr="001A05FA" w:rsidRDefault="00DE1E9C" w:rsidP="00CB3067">
      <w:pPr>
        <w:pStyle w:val="Default"/>
        <w:numPr>
          <w:ilvl w:val="1"/>
          <w:numId w:val="35"/>
        </w:numPr>
        <w:spacing w:line="360" w:lineRule="auto"/>
        <w:jc w:val="both"/>
        <w:rPr>
          <w:color w:val="auto"/>
          <w:sz w:val="18"/>
          <w:szCs w:val="18"/>
        </w:rPr>
      </w:pPr>
      <w:r w:rsidRPr="001A05FA">
        <w:rPr>
          <w:color w:val="auto"/>
          <w:sz w:val="18"/>
          <w:szCs w:val="18"/>
        </w:rPr>
        <w:t xml:space="preserve">Dopuszcza się używanie w oświadczeniach, ofercie oraz innych dokumentach określeń obcojęzycznych w zakresie określonym w art. 11 ustawy z dnia 7 października 1999 r. o języku polskim (Dz. U. z 2011 r. Nr 43, poz. 224 z </w:t>
      </w:r>
      <w:proofErr w:type="spellStart"/>
      <w:r w:rsidRPr="001A05FA">
        <w:rPr>
          <w:color w:val="auto"/>
          <w:sz w:val="18"/>
          <w:szCs w:val="18"/>
        </w:rPr>
        <w:t>późn</w:t>
      </w:r>
      <w:proofErr w:type="spellEnd"/>
      <w:r w:rsidRPr="001A05FA">
        <w:rPr>
          <w:color w:val="auto"/>
          <w:sz w:val="18"/>
          <w:szCs w:val="18"/>
        </w:rPr>
        <w:t>. zm.).</w:t>
      </w:r>
    </w:p>
    <w:p w14:paraId="3B204A0A" w14:textId="77777777" w:rsidR="00980853" w:rsidRDefault="00980853" w:rsidP="00655A03">
      <w:pPr>
        <w:autoSpaceDN w:val="0"/>
        <w:adjustRightInd w:val="0"/>
        <w:spacing w:line="360" w:lineRule="auto"/>
        <w:jc w:val="both"/>
        <w:rPr>
          <w:rFonts w:ascii="Verdana" w:hAnsi="Verdana"/>
          <w:sz w:val="18"/>
          <w:szCs w:val="18"/>
        </w:rPr>
      </w:pPr>
    </w:p>
    <w:p w14:paraId="60C53121" w14:textId="77777777" w:rsidR="00980853" w:rsidRPr="002000F4" w:rsidRDefault="00980853" w:rsidP="00655A03">
      <w:pPr>
        <w:pBdr>
          <w:top w:val="single" w:sz="12" w:space="1" w:color="auto" w:shadow="1"/>
          <w:left w:val="single" w:sz="12" w:space="4" w:color="auto" w:shadow="1"/>
          <w:bottom w:val="single" w:sz="12" w:space="10" w:color="auto" w:shadow="1"/>
          <w:right w:val="single" w:sz="12" w:space="4" w:color="auto" w:shadow="1"/>
        </w:pBdr>
        <w:shd w:val="clear" w:color="auto" w:fill="DEEAF6"/>
        <w:spacing w:before="240" w:after="360"/>
        <w:ind w:right="11"/>
        <w:rPr>
          <w:rFonts w:ascii="Verdana" w:hAnsi="Verdana" w:cs="Times New Roman"/>
          <w:b/>
          <w:bCs/>
        </w:rPr>
      </w:pPr>
      <w:r w:rsidRPr="002000F4">
        <w:rPr>
          <w:rFonts w:ascii="Verdana" w:hAnsi="Verdana" w:cs="Times New Roman"/>
          <w:b/>
          <w:bCs/>
        </w:rPr>
        <w:lastRenderedPageBreak/>
        <w:t xml:space="preserve">Rozdział </w:t>
      </w:r>
      <w:r w:rsidR="00A13279" w:rsidRPr="002000F4">
        <w:rPr>
          <w:rFonts w:ascii="Verdana" w:hAnsi="Verdana" w:cs="Times New Roman"/>
          <w:b/>
          <w:bCs/>
        </w:rPr>
        <w:t>X</w:t>
      </w:r>
      <w:r w:rsidRPr="002000F4">
        <w:rPr>
          <w:rFonts w:ascii="Verdana" w:hAnsi="Verdana" w:cs="Times New Roman"/>
          <w:b/>
          <w:bCs/>
        </w:rPr>
        <w:t xml:space="preserve">V. </w:t>
      </w:r>
      <w:r w:rsidR="00EE440D" w:rsidRPr="002000F4">
        <w:rPr>
          <w:rFonts w:ascii="Verdana" w:hAnsi="Verdana" w:cs="Times New Roman"/>
          <w:b/>
          <w:bCs/>
        </w:rPr>
        <w:t>Sposób</w:t>
      </w:r>
      <w:r w:rsidRPr="002000F4">
        <w:rPr>
          <w:rFonts w:ascii="Verdana" w:hAnsi="Verdana" w:cs="Times New Roman"/>
          <w:b/>
          <w:bCs/>
        </w:rPr>
        <w:t xml:space="preserve"> oraz te</w:t>
      </w:r>
      <w:r w:rsidR="00BC46E2">
        <w:rPr>
          <w:rFonts w:ascii="Verdana" w:hAnsi="Verdana" w:cs="Times New Roman"/>
          <w:b/>
          <w:bCs/>
        </w:rPr>
        <w:t>rmin składania i otwarcia ofert</w:t>
      </w:r>
    </w:p>
    <w:p w14:paraId="07FAB47B" w14:textId="7C098BC9" w:rsidR="00FC3F2E" w:rsidRPr="007A6196" w:rsidRDefault="00FC3F2E" w:rsidP="00B072EC">
      <w:pPr>
        <w:widowControl/>
        <w:numPr>
          <w:ilvl w:val="1"/>
          <w:numId w:val="27"/>
        </w:numPr>
        <w:autoSpaceDE/>
        <w:spacing w:before="120" w:line="360" w:lineRule="auto"/>
        <w:jc w:val="both"/>
        <w:rPr>
          <w:rFonts w:ascii="Verdana" w:hAnsi="Verdana"/>
          <w:b/>
          <w:bCs/>
          <w:color w:val="000000"/>
          <w:sz w:val="18"/>
          <w:szCs w:val="18"/>
        </w:rPr>
      </w:pPr>
      <w:r w:rsidRPr="007A6196">
        <w:rPr>
          <w:rFonts w:ascii="Verdana" w:hAnsi="Verdana" w:cs="BookAntiqua"/>
          <w:color w:val="000000"/>
          <w:sz w:val="18"/>
          <w:szCs w:val="18"/>
          <w:lang w:eastAsia="pl-PL"/>
        </w:rPr>
        <w:t xml:space="preserve">Ofertę wraz z załącznikami należy złożyć za pośrednictwem platformy zakupowej pod adresem: </w:t>
      </w:r>
      <w:hyperlink r:id="rId23" w:history="1">
        <w:r w:rsidR="00D87C9B" w:rsidRPr="00855F39">
          <w:rPr>
            <w:rStyle w:val="Hipercze"/>
            <w:rFonts w:ascii="Verdana" w:hAnsi="Verdana"/>
            <w:b/>
            <w:bCs/>
            <w:sz w:val="18"/>
            <w:szCs w:val="18"/>
          </w:rPr>
          <w:t>https://platformazakupowa.pl/pn/prokado</w:t>
        </w:r>
      </w:hyperlink>
      <w:r w:rsidR="00D87C9B">
        <w:rPr>
          <w:rFonts w:ascii="Verdana" w:hAnsi="Verdana"/>
          <w:b/>
          <w:bCs/>
          <w:sz w:val="18"/>
          <w:szCs w:val="18"/>
        </w:rPr>
        <w:t>.</w:t>
      </w:r>
    </w:p>
    <w:p w14:paraId="37EA7EF8" w14:textId="63E56645" w:rsidR="00FC3F2E" w:rsidRPr="007A6196" w:rsidRDefault="00FC3F2E" w:rsidP="00B072EC">
      <w:pPr>
        <w:widowControl/>
        <w:numPr>
          <w:ilvl w:val="1"/>
          <w:numId w:val="27"/>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Ofertę należy złożyć do </w:t>
      </w:r>
      <w:r w:rsidRPr="007A6196">
        <w:rPr>
          <w:rFonts w:ascii="Verdana" w:hAnsi="Verdana" w:cs="BookAntiqua-Bold"/>
          <w:b/>
          <w:bCs/>
          <w:sz w:val="18"/>
          <w:szCs w:val="18"/>
          <w:lang w:eastAsia="pl-PL"/>
        </w:rPr>
        <w:t>dnia</w:t>
      </w:r>
      <w:r w:rsidR="00D30B40">
        <w:rPr>
          <w:rFonts w:ascii="Verdana" w:hAnsi="Verdana" w:cs="BookAntiqua-Bold"/>
          <w:b/>
          <w:bCs/>
          <w:sz w:val="18"/>
          <w:szCs w:val="18"/>
          <w:lang w:eastAsia="pl-PL"/>
        </w:rPr>
        <w:t xml:space="preserve"> </w:t>
      </w:r>
      <w:r w:rsidR="005141A6">
        <w:rPr>
          <w:rFonts w:ascii="Verdana" w:hAnsi="Verdana" w:cs="BookAntiqua-Bold"/>
          <w:b/>
          <w:bCs/>
          <w:sz w:val="18"/>
          <w:szCs w:val="18"/>
          <w:lang w:eastAsia="pl-PL"/>
        </w:rPr>
        <w:t>1</w:t>
      </w:r>
      <w:r w:rsidR="00EA5ACA">
        <w:rPr>
          <w:rFonts w:ascii="Verdana" w:hAnsi="Verdana" w:cs="BookAntiqua-Bold"/>
          <w:b/>
          <w:bCs/>
          <w:sz w:val="18"/>
          <w:szCs w:val="18"/>
          <w:lang w:eastAsia="pl-PL"/>
        </w:rPr>
        <w:t>6</w:t>
      </w:r>
      <w:r w:rsidR="00D30B40">
        <w:rPr>
          <w:rFonts w:ascii="Verdana" w:hAnsi="Verdana" w:cs="BookAntiqua-Bold"/>
          <w:b/>
          <w:bCs/>
          <w:sz w:val="18"/>
          <w:szCs w:val="18"/>
          <w:lang w:eastAsia="pl-PL"/>
        </w:rPr>
        <w:t>-</w:t>
      </w:r>
      <w:r w:rsidR="00200954">
        <w:rPr>
          <w:rFonts w:ascii="Verdana" w:hAnsi="Verdana" w:cs="BookAntiqua-Bold"/>
          <w:b/>
          <w:bCs/>
          <w:sz w:val="18"/>
          <w:szCs w:val="18"/>
          <w:lang w:eastAsia="pl-PL"/>
        </w:rPr>
        <w:t>05</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200954">
        <w:rPr>
          <w:rFonts w:ascii="Verdana" w:hAnsi="Verdana" w:cs="BookAntiqua-Bold"/>
          <w:b/>
          <w:bCs/>
          <w:sz w:val="18"/>
          <w:szCs w:val="18"/>
          <w:lang w:eastAsia="pl-PL"/>
        </w:rPr>
        <w:t>2</w:t>
      </w:r>
      <w:r w:rsidRPr="007A6196">
        <w:rPr>
          <w:rFonts w:ascii="Verdana" w:hAnsi="Verdana" w:cs="BookAntiqua-Bold"/>
          <w:b/>
          <w:bCs/>
          <w:sz w:val="18"/>
          <w:szCs w:val="18"/>
          <w:lang w:eastAsia="pl-PL"/>
        </w:rPr>
        <w:t>r. do godziny 0</w:t>
      </w:r>
      <w:r w:rsidR="002477A8">
        <w:rPr>
          <w:rFonts w:ascii="Verdana" w:hAnsi="Verdana" w:cs="BookAntiqua-Bold"/>
          <w:b/>
          <w:bCs/>
          <w:sz w:val="18"/>
          <w:szCs w:val="18"/>
          <w:lang w:eastAsia="pl-PL"/>
        </w:rPr>
        <w:t>8</w:t>
      </w:r>
      <w:r w:rsidRPr="007A6196">
        <w:rPr>
          <w:rFonts w:ascii="Verdana" w:hAnsi="Verdana" w:cs="BookAntiqua-Bold"/>
          <w:b/>
          <w:bCs/>
          <w:sz w:val="18"/>
          <w:szCs w:val="18"/>
          <w:lang w:eastAsia="pl-PL"/>
        </w:rPr>
        <w:t>:00</w:t>
      </w:r>
      <w:r w:rsidRPr="007A6196">
        <w:rPr>
          <w:rFonts w:ascii="Verdana" w:hAnsi="Verdana" w:cs="BookAntiqua-Bold"/>
          <w:b/>
          <w:bCs/>
          <w:color w:val="0070C1"/>
          <w:sz w:val="18"/>
          <w:szCs w:val="18"/>
          <w:lang w:eastAsia="pl-PL"/>
        </w:rPr>
        <w:t xml:space="preserve"> </w:t>
      </w:r>
    </w:p>
    <w:p w14:paraId="3A15B0FB" w14:textId="4B7D010E" w:rsidR="00FC3F2E" w:rsidRPr="007A6196" w:rsidRDefault="00FC3F2E" w:rsidP="00B072EC">
      <w:pPr>
        <w:widowControl/>
        <w:numPr>
          <w:ilvl w:val="1"/>
          <w:numId w:val="27"/>
        </w:numPr>
        <w:autoSpaceDE/>
        <w:spacing w:before="120" w:line="360" w:lineRule="auto"/>
        <w:jc w:val="both"/>
        <w:rPr>
          <w:rFonts w:ascii="Verdana" w:hAnsi="Verdana"/>
          <w:b/>
          <w:color w:val="000000"/>
          <w:sz w:val="18"/>
          <w:szCs w:val="18"/>
        </w:rPr>
      </w:pPr>
      <w:r w:rsidRPr="007A6196">
        <w:rPr>
          <w:rFonts w:ascii="Verdana" w:hAnsi="Verdana" w:cs="BookAntiqua"/>
          <w:color w:val="000000"/>
          <w:sz w:val="18"/>
          <w:szCs w:val="18"/>
          <w:lang w:eastAsia="pl-PL"/>
        </w:rPr>
        <w:t xml:space="preserve">Otwarcie ofert nastąpi w </w:t>
      </w:r>
      <w:r w:rsidRPr="007A6196">
        <w:rPr>
          <w:rFonts w:ascii="Verdana" w:hAnsi="Verdana" w:cs="BookAntiqua-Bold"/>
          <w:b/>
          <w:bCs/>
          <w:sz w:val="18"/>
          <w:szCs w:val="18"/>
          <w:lang w:eastAsia="pl-PL"/>
        </w:rPr>
        <w:t xml:space="preserve">dniu </w:t>
      </w:r>
      <w:r w:rsidR="005141A6">
        <w:rPr>
          <w:rFonts w:ascii="Verdana" w:hAnsi="Verdana" w:cs="BookAntiqua-Bold"/>
          <w:b/>
          <w:bCs/>
          <w:sz w:val="18"/>
          <w:szCs w:val="18"/>
          <w:lang w:eastAsia="pl-PL"/>
        </w:rPr>
        <w:t>1</w:t>
      </w:r>
      <w:r w:rsidR="00EA5ACA">
        <w:rPr>
          <w:rFonts w:ascii="Verdana" w:hAnsi="Verdana" w:cs="BookAntiqua-Bold"/>
          <w:b/>
          <w:bCs/>
          <w:sz w:val="18"/>
          <w:szCs w:val="18"/>
          <w:lang w:eastAsia="pl-PL"/>
        </w:rPr>
        <w:t>6</w:t>
      </w:r>
      <w:r w:rsidR="00D30B40">
        <w:rPr>
          <w:rFonts w:ascii="Verdana" w:hAnsi="Verdana" w:cs="BookAntiqua-Bold"/>
          <w:b/>
          <w:bCs/>
          <w:sz w:val="18"/>
          <w:szCs w:val="18"/>
          <w:lang w:eastAsia="pl-PL"/>
        </w:rPr>
        <w:t>-</w:t>
      </w:r>
      <w:r w:rsidR="00200954">
        <w:rPr>
          <w:rFonts w:ascii="Verdana" w:hAnsi="Verdana" w:cs="BookAntiqua-Bold"/>
          <w:b/>
          <w:bCs/>
          <w:sz w:val="18"/>
          <w:szCs w:val="18"/>
          <w:lang w:eastAsia="pl-PL"/>
        </w:rPr>
        <w:t>05</w:t>
      </w:r>
      <w:r w:rsidR="00D30B40">
        <w:rPr>
          <w:rFonts w:ascii="Verdana" w:hAnsi="Verdana" w:cs="BookAntiqua-Bold"/>
          <w:b/>
          <w:bCs/>
          <w:sz w:val="18"/>
          <w:szCs w:val="18"/>
          <w:lang w:eastAsia="pl-PL"/>
        </w:rPr>
        <w:t>-</w:t>
      </w:r>
      <w:r w:rsidRPr="007A6196">
        <w:rPr>
          <w:rFonts w:ascii="Verdana" w:hAnsi="Verdana" w:cs="BookAntiqua-Bold"/>
          <w:b/>
          <w:bCs/>
          <w:sz w:val="18"/>
          <w:szCs w:val="18"/>
          <w:lang w:eastAsia="pl-PL"/>
        </w:rPr>
        <w:t>202</w:t>
      </w:r>
      <w:r w:rsidR="00200954">
        <w:rPr>
          <w:rFonts w:ascii="Verdana" w:hAnsi="Verdana" w:cs="BookAntiqua-Bold"/>
          <w:b/>
          <w:bCs/>
          <w:sz w:val="18"/>
          <w:szCs w:val="18"/>
          <w:lang w:eastAsia="pl-PL"/>
        </w:rPr>
        <w:t>2</w:t>
      </w:r>
      <w:r w:rsidRPr="007A6196">
        <w:rPr>
          <w:rFonts w:ascii="Verdana" w:hAnsi="Verdana" w:cs="BookAntiqua-Bold"/>
          <w:b/>
          <w:bCs/>
          <w:sz w:val="18"/>
          <w:szCs w:val="18"/>
          <w:lang w:eastAsia="pl-PL"/>
        </w:rPr>
        <w:t>r. o godz. 0</w:t>
      </w:r>
      <w:r w:rsidR="002477A8">
        <w:rPr>
          <w:rFonts w:ascii="Verdana" w:hAnsi="Verdana" w:cs="BookAntiqua-Bold"/>
          <w:b/>
          <w:bCs/>
          <w:sz w:val="18"/>
          <w:szCs w:val="18"/>
          <w:lang w:eastAsia="pl-PL"/>
        </w:rPr>
        <w:t>8</w:t>
      </w:r>
      <w:r w:rsidRPr="007A6196">
        <w:rPr>
          <w:rFonts w:ascii="Verdana" w:hAnsi="Verdana" w:cs="BookAntiqua-Bold"/>
          <w:b/>
          <w:bCs/>
          <w:sz w:val="18"/>
          <w:szCs w:val="18"/>
          <w:lang w:eastAsia="pl-PL"/>
        </w:rPr>
        <w:t>:</w:t>
      </w:r>
      <w:r w:rsidR="007B1160">
        <w:rPr>
          <w:rFonts w:ascii="Verdana" w:hAnsi="Verdana" w:cs="BookAntiqua-Bold"/>
          <w:b/>
          <w:bCs/>
          <w:sz w:val="18"/>
          <w:szCs w:val="18"/>
          <w:lang w:eastAsia="pl-PL"/>
        </w:rPr>
        <w:t>15</w:t>
      </w:r>
    </w:p>
    <w:p w14:paraId="6D33728F" w14:textId="77777777" w:rsidR="00FC3F2E" w:rsidRPr="007A6196" w:rsidRDefault="00FC3F2E" w:rsidP="00B072EC">
      <w:pPr>
        <w:widowControl/>
        <w:numPr>
          <w:ilvl w:val="1"/>
          <w:numId w:val="27"/>
        </w:numPr>
        <w:autoSpaceDE/>
        <w:spacing w:before="120" w:line="360" w:lineRule="auto"/>
        <w:jc w:val="both"/>
        <w:rPr>
          <w:rFonts w:ascii="Verdana" w:hAnsi="Verdana"/>
          <w:color w:val="000000"/>
          <w:sz w:val="18"/>
          <w:szCs w:val="18"/>
        </w:rPr>
      </w:pPr>
      <w:r w:rsidRPr="007A6196">
        <w:rPr>
          <w:rFonts w:ascii="Verdana" w:hAnsi="Verdana" w:cs="BookAntiqua-Bold"/>
          <w:sz w:val="18"/>
          <w:szCs w:val="18"/>
          <w:lang w:eastAsia="pl-PL"/>
        </w:rPr>
        <w:t>Otwarcie ofert jest niejawne</w:t>
      </w:r>
      <w:r w:rsidR="00001335">
        <w:rPr>
          <w:rFonts w:ascii="Verdana" w:hAnsi="Verdana" w:cs="BookAntiqua-Bold"/>
          <w:b/>
          <w:bCs/>
          <w:sz w:val="18"/>
          <w:szCs w:val="18"/>
          <w:lang w:eastAsia="pl-PL"/>
        </w:rPr>
        <w:t xml:space="preserve"> </w:t>
      </w:r>
      <w:r w:rsidR="00001335" w:rsidRPr="00001335">
        <w:rPr>
          <w:rFonts w:ascii="Verdana" w:hAnsi="Verdana" w:cs="BookAntiqua-Bold"/>
          <w:bCs/>
          <w:sz w:val="18"/>
          <w:szCs w:val="18"/>
          <w:lang w:eastAsia="pl-PL"/>
        </w:rPr>
        <w:t xml:space="preserve">i nastąpi </w:t>
      </w:r>
      <w:r w:rsidR="00001335" w:rsidRPr="00001335">
        <w:rPr>
          <w:rFonts w:ascii="Verdana" w:hAnsi="Verdana"/>
          <w:sz w:val="18"/>
          <w:szCs w:val="18"/>
        </w:rPr>
        <w:t>za pomocą platformy zakupowej</w:t>
      </w:r>
      <w:r w:rsidR="00001335" w:rsidRPr="00001335">
        <w:rPr>
          <w:rFonts w:ascii="Verdana" w:hAnsi="Verdana" w:cs="BookAntiqua-Bold"/>
          <w:bCs/>
          <w:sz w:val="18"/>
          <w:szCs w:val="18"/>
          <w:lang w:eastAsia="pl-PL"/>
        </w:rPr>
        <w:t>.</w:t>
      </w:r>
      <w:r w:rsidRPr="00001335">
        <w:rPr>
          <w:rFonts w:ascii="Verdana" w:hAnsi="Verdana" w:cs="BookAntiqua-Bold"/>
          <w:sz w:val="18"/>
          <w:szCs w:val="18"/>
          <w:lang w:eastAsia="pl-PL"/>
        </w:rPr>
        <w:t xml:space="preserve"> </w:t>
      </w:r>
    </w:p>
    <w:p w14:paraId="69BECEEF"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Otwarcie ofert następuje poprzez użycie mechanizmu do odszyfrowania ofert dostępnego na platformie zakupowej. </w:t>
      </w:r>
    </w:p>
    <w:p w14:paraId="581591BF"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Zamawiający najpóźniej przed otwarciem ofert udostępni na stronie internetowej prowadzonego postępowania informację o kwocie, jaką zamierza przeznaczyć na sfinansowanie zamówienia.</w:t>
      </w:r>
    </w:p>
    <w:p w14:paraId="4E852DF1" w14:textId="77777777" w:rsidR="00FC3F2E" w:rsidRPr="007A6196" w:rsidRDefault="00FC3F2E" w:rsidP="00B072EC">
      <w:pPr>
        <w:widowControl/>
        <w:numPr>
          <w:ilvl w:val="1"/>
          <w:numId w:val="27"/>
        </w:numPr>
        <w:suppressAutoHyphens w:val="0"/>
        <w:autoSpaceDE/>
        <w:autoSpaceDN w:val="0"/>
        <w:adjustRightInd w:val="0"/>
        <w:spacing w:line="360" w:lineRule="auto"/>
        <w:ind w:left="709" w:hanging="709"/>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Niezwłocznie po otwarciu ofert Zamawiający udostępni na stronie internetowej prowadzonego postepowania informację o:</w:t>
      </w:r>
    </w:p>
    <w:p w14:paraId="6640636B" w14:textId="77777777" w:rsidR="00FC3F2E" w:rsidRPr="007A6196" w:rsidRDefault="00FC3F2E" w:rsidP="00B072EC">
      <w:pPr>
        <w:widowControl/>
        <w:numPr>
          <w:ilvl w:val="0"/>
          <w:numId w:val="26"/>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nazwach albo imionach i nazwiskach oraz siedzibach lub miejscach prowadzonej działalności gospodarczej albo miejscach zamieszkania wykonawców, których oferty zostały otwarte,</w:t>
      </w:r>
    </w:p>
    <w:p w14:paraId="4F32FD27" w14:textId="77777777" w:rsidR="00FC3F2E" w:rsidRPr="007A6196" w:rsidRDefault="00FC3F2E" w:rsidP="00B072EC">
      <w:pPr>
        <w:widowControl/>
        <w:numPr>
          <w:ilvl w:val="0"/>
          <w:numId w:val="26"/>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cenach lub kosztach zawartych w ofertach.</w:t>
      </w:r>
    </w:p>
    <w:p w14:paraId="72268F9D" w14:textId="77777777" w:rsidR="00FC3F2E" w:rsidRPr="007A6196" w:rsidRDefault="00FC3F2E" w:rsidP="00B072EC">
      <w:pPr>
        <w:widowControl/>
        <w:numPr>
          <w:ilvl w:val="1"/>
          <w:numId w:val="27"/>
        </w:numPr>
        <w:suppressAutoHyphens w:val="0"/>
        <w:autoSpaceDE/>
        <w:autoSpaceDN w:val="0"/>
        <w:adjustRightInd w:val="0"/>
        <w:spacing w:line="360" w:lineRule="auto"/>
        <w:jc w:val="both"/>
        <w:rPr>
          <w:rFonts w:ascii="Verdana" w:hAnsi="Verdana" w:cs="BookAntiqua"/>
          <w:color w:val="000000"/>
          <w:sz w:val="18"/>
          <w:szCs w:val="18"/>
          <w:lang w:eastAsia="pl-PL"/>
        </w:rPr>
      </w:pPr>
      <w:r w:rsidRPr="007A6196">
        <w:rPr>
          <w:rFonts w:ascii="Verdana" w:hAnsi="Verdana" w:cs="BookAntiqua"/>
          <w:color w:val="000000"/>
          <w:sz w:val="18"/>
          <w:szCs w:val="18"/>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C60810E" w14:textId="77777777" w:rsidR="00FC3F2E" w:rsidRPr="00D30B40" w:rsidRDefault="00FC3F2E" w:rsidP="00B072EC">
      <w:pPr>
        <w:widowControl/>
        <w:numPr>
          <w:ilvl w:val="1"/>
          <w:numId w:val="27"/>
        </w:numPr>
        <w:suppressAutoHyphens w:val="0"/>
        <w:autoSpaceDE/>
        <w:autoSpaceDN w:val="0"/>
        <w:adjustRightInd w:val="0"/>
        <w:spacing w:line="360" w:lineRule="auto"/>
        <w:jc w:val="both"/>
        <w:rPr>
          <w:rFonts w:ascii="Verdana" w:hAnsi="Verdana" w:cs="BookAntiqua"/>
          <w:sz w:val="18"/>
          <w:szCs w:val="18"/>
          <w:lang w:eastAsia="pl-PL"/>
        </w:rPr>
      </w:pPr>
      <w:r w:rsidRPr="008F5EB6">
        <w:rPr>
          <w:rFonts w:ascii="Verdana" w:hAnsi="Verdana"/>
          <w:sz w:val="18"/>
          <w:szCs w:val="18"/>
          <w:lang w:val="x-none"/>
        </w:rPr>
        <w:t xml:space="preserve">Oferta złożona po terminie, zgodnie z art. 226 ust. 1 pkt 1 ustawy </w:t>
      </w:r>
      <w:proofErr w:type="spellStart"/>
      <w:r w:rsidRPr="008F5EB6">
        <w:rPr>
          <w:rFonts w:ascii="Verdana" w:hAnsi="Verdana"/>
          <w:sz w:val="18"/>
          <w:szCs w:val="18"/>
          <w:lang w:val="x-none"/>
        </w:rPr>
        <w:t>Pzp</w:t>
      </w:r>
      <w:proofErr w:type="spellEnd"/>
      <w:r w:rsidRPr="008F5EB6">
        <w:rPr>
          <w:rFonts w:ascii="Verdana" w:hAnsi="Verdana"/>
          <w:sz w:val="18"/>
          <w:szCs w:val="18"/>
          <w:lang w:val="x-none"/>
        </w:rPr>
        <w:t xml:space="preserve"> zostanie odrzucona.</w:t>
      </w:r>
    </w:p>
    <w:p w14:paraId="2D43DC37" w14:textId="77777777" w:rsidR="00D30B40" w:rsidRPr="008F5EB6" w:rsidRDefault="00D30B40" w:rsidP="00D30B40">
      <w:pPr>
        <w:widowControl/>
        <w:suppressAutoHyphens w:val="0"/>
        <w:autoSpaceDE/>
        <w:autoSpaceDN w:val="0"/>
        <w:adjustRightInd w:val="0"/>
        <w:spacing w:line="360" w:lineRule="auto"/>
        <w:ind w:left="720"/>
        <w:jc w:val="both"/>
        <w:rPr>
          <w:rFonts w:ascii="Verdana" w:hAnsi="Verdana" w:cs="BookAntiqua"/>
          <w:sz w:val="18"/>
          <w:szCs w:val="18"/>
          <w:lang w:eastAsia="pl-PL"/>
        </w:rPr>
      </w:pPr>
    </w:p>
    <w:p w14:paraId="1F63F390"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240"/>
        <w:ind w:right="11"/>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E9362D">
        <w:rPr>
          <w:rFonts w:ascii="Verdana" w:hAnsi="Verdana" w:cs="Times New Roman"/>
          <w:b/>
          <w:bCs/>
        </w:rPr>
        <w:t>. Sposób</w:t>
      </w:r>
      <w:r w:rsidR="00BC46E2">
        <w:rPr>
          <w:rFonts w:ascii="Verdana" w:hAnsi="Verdana" w:cs="Times New Roman"/>
          <w:b/>
          <w:bCs/>
        </w:rPr>
        <w:t xml:space="preserve"> obliczenia ceny</w:t>
      </w:r>
    </w:p>
    <w:p w14:paraId="58839D06" w14:textId="77777777" w:rsidR="00E733C7" w:rsidRPr="00FA20EA" w:rsidRDefault="00E733C7" w:rsidP="00CB3067">
      <w:pPr>
        <w:pStyle w:val="Default"/>
        <w:numPr>
          <w:ilvl w:val="1"/>
          <w:numId w:val="36"/>
        </w:numPr>
        <w:spacing w:line="360" w:lineRule="auto"/>
        <w:jc w:val="both"/>
        <w:rPr>
          <w:color w:val="auto"/>
          <w:sz w:val="18"/>
          <w:szCs w:val="18"/>
        </w:rPr>
      </w:pPr>
      <w:r w:rsidRPr="00FA20EA">
        <w:rPr>
          <w:color w:val="auto"/>
          <w:sz w:val="18"/>
          <w:szCs w:val="18"/>
        </w:rPr>
        <w:t xml:space="preserve">Zamawiający informuje, że w sytuacji, gdy mowa jest o cenie – należy przez to rozumieć cenę </w:t>
      </w:r>
      <w:r w:rsidR="00082313" w:rsidRPr="00FA20EA">
        <w:rPr>
          <w:color w:val="auto"/>
          <w:sz w:val="18"/>
          <w:szCs w:val="18"/>
        </w:rPr>
        <w:t xml:space="preserve">                 </w:t>
      </w:r>
      <w:r w:rsidRPr="00FA20EA">
        <w:rPr>
          <w:color w:val="auto"/>
          <w:sz w:val="18"/>
          <w:szCs w:val="18"/>
        </w:rPr>
        <w:t>w rozumieniu art. 3 ust. 1 pkt 1 i ust. 2 ustawy z dnia 9 maja 2014 r. o informowaniu o cenach towarów i usług (tekst jednolity Dz. U. 201</w:t>
      </w:r>
      <w:r w:rsidR="00E81889" w:rsidRPr="00FA20EA">
        <w:rPr>
          <w:color w:val="auto"/>
          <w:sz w:val="18"/>
          <w:szCs w:val="18"/>
        </w:rPr>
        <w:t>9</w:t>
      </w:r>
      <w:r w:rsidRPr="00FA20EA">
        <w:rPr>
          <w:color w:val="auto"/>
          <w:sz w:val="18"/>
          <w:szCs w:val="18"/>
        </w:rPr>
        <w:t xml:space="preserve"> poz. </w:t>
      </w:r>
      <w:r w:rsidR="00E81889" w:rsidRPr="00FA20EA">
        <w:rPr>
          <w:color w:val="auto"/>
          <w:sz w:val="18"/>
          <w:szCs w:val="18"/>
        </w:rPr>
        <w:t>178</w:t>
      </w:r>
      <w:r w:rsidRPr="00FA20EA">
        <w:rPr>
          <w:color w:val="auto"/>
          <w:sz w:val="18"/>
          <w:szCs w:val="18"/>
        </w:rPr>
        <w:t xml:space="preserve">). </w:t>
      </w:r>
    </w:p>
    <w:p w14:paraId="0ADB7FC8" w14:textId="69124EF7" w:rsidR="00252CAA" w:rsidRDefault="00252CAA" w:rsidP="00CB3067">
      <w:pPr>
        <w:pStyle w:val="Default"/>
        <w:numPr>
          <w:ilvl w:val="1"/>
          <w:numId w:val="36"/>
        </w:numPr>
        <w:spacing w:line="360" w:lineRule="auto"/>
        <w:jc w:val="both"/>
        <w:rPr>
          <w:color w:val="auto"/>
          <w:sz w:val="18"/>
          <w:szCs w:val="18"/>
        </w:rPr>
      </w:pPr>
      <w:r>
        <w:rPr>
          <w:color w:val="auto"/>
          <w:sz w:val="18"/>
          <w:szCs w:val="18"/>
        </w:rPr>
        <w:t xml:space="preserve">Wykonawca w formularzu oferty podaje cenę netto oraz obliczoną na jej podstawie cenę brutto.             W przypadku rozbieżności z obowiązującą stawką VAT, cenę oferty stanowi cena brutto podana przez Wykonawcę. </w:t>
      </w:r>
    </w:p>
    <w:p w14:paraId="4C2BD47B" w14:textId="17B80D1B" w:rsidR="00E733C7" w:rsidRPr="00FA20EA" w:rsidRDefault="00E733C7" w:rsidP="00CB3067">
      <w:pPr>
        <w:pStyle w:val="Default"/>
        <w:numPr>
          <w:ilvl w:val="1"/>
          <w:numId w:val="36"/>
        </w:numPr>
        <w:spacing w:line="360" w:lineRule="auto"/>
        <w:jc w:val="both"/>
        <w:rPr>
          <w:color w:val="auto"/>
          <w:sz w:val="18"/>
          <w:szCs w:val="18"/>
        </w:rPr>
      </w:pPr>
      <w:r w:rsidRPr="00FA20EA">
        <w:rPr>
          <w:color w:val="auto"/>
          <w:sz w:val="18"/>
          <w:szCs w:val="18"/>
        </w:rPr>
        <w:t xml:space="preserve">Wykonawca uwzględniając wszystkie wymogi, o których mowa w niniejszej </w:t>
      </w:r>
      <w:r w:rsidR="00390712" w:rsidRPr="00FA20EA">
        <w:rPr>
          <w:color w:val="auto"/>
          <w:sz w:val="18"/>
          <w:szCs w:val="18"/>
        </w:rPr>
        <w:t>SWZ</w:t>
      </w:r>
      <w:r w:rsidRPr="00FA20EA">
        <w:rPr>
          <w:color w:val="auto"/>
          <w:sz w:val="18"/>
          <w:szCs w:val="18"/>
        </w:rPr>
        <w:t>, powinien w cenie ująć wszelkie koszty niezbędne dla prawidłowego</w:t>
      </w:r>
      <w:r w:rsidR="00082313" w:rsidRPr="00FA20EA">
        <w:rPr>
          <w:color w:val="auto"/>
          <w:sz w:val="18"/>
          <w:szCs w:val="18"/>
        </w:rPr>
        <w:t xml:space="preserve"> </w:t>
      </w:r>
      <w:r w:rsidRPr="00FA20EA">
        <w:rPr>
          <w:color w:val="auto"/>
          <w:sz w:val="18"/>
          <w:szCs w:val="18"/>
        </w:rPr>
        <w:t>i pełnego wykonania przedmiotu zamówienia</w:t>
      </w:r>
      <w:r w:rsidR="00221E31">
        <w:rPr>
          <w:color w:val="auto"/>
          <w:sz w:val="18"/>
          <w:szCs w:val="18"/>
        </w:rPr>
        <w:t xml:space="preserve">, </w:t>
      </w:r>
      <w:r w:rsidR="00CB4B1A">
        <w:rPr>
          <w:color w:val="auto"/>
          <w:sz w:val="18"/>
          <w:szCs w:val="18"/>
        </w:rPr>
        <w:t xml:space="preserve">             </w:t>
      </w:r>
      <w:r w:rsidR="00221E31">
        <w:rPr>
          <w:color w:val="auto"/>
          <w:sz w:val="18"/>
          <w:szCs w:val="18"/>
        </w:rPr>
        <w:t xml:space="preserve">w szczególności koszt </w:t>
      </w:r>
      <w:r w:rsidR="006F3957">
        <w:rPr>
          <w:color w:val="auto"/>
          <w:sz w:val="18"/>
          <w:szCs w:val="18"/>
        </w:rPr>
        <w:t>wykonania odwiertu, transportu, zapewnienia energii elektrycznej, koszt wykonania badań laboratoryjnych</w:t>
      </w:r>
      <w:r w:rsidR="00252CAA">
        <w:rPr>
          <w:color w:val="auto"/>
          <w:sz w:val="18"/>
          <w:szCs w:val="18"/>
        </w:rPr>
        <w:t>, prace geodezyjne, wykonanie dokumentacji powykonawczej</w:t>
      </w:r>
      <w:r w:rsidR="003A2CD5">
        <w:rPr>
          <w:color w:val="auto"/>
          <w:sz w:val="18"/>
          <w:szCs w:val="18"/>
        </w:rPr>
        <w:t>.</w:t>
      </w:r>
      <w:r w:rsidR="00252CAA">
        <w:rPr>
          <w:color w:val="auto"/>
          <w:sz w:val="18"/>
          <w:szCs w:val="18"/>
        </w:rPr>
        <w:t xml:space="preserve">         </w:t>
      </w:r>
      <w:r w:rsidR="006F3957">
        <w:rPr>
          <w:color w:val="auto"/>
          <w:sz w:val="18"/>
          <w:szCs w:val="18"/>
        </w:rPr>
        <w:t xml:space="preserve"> W cenie oferty Wykonawca ujmuje również podatki w tym VAT. </w:t>
      </w:r>
    </w:p>
    <w:p w14:paraId="4992FA97" w14:textId="77777777" w:rsidR="00883AE0" w:rsidRDefault="00E733C7" w:rsidP="00883AE0">
      <w:pPr>
        <w:pStyle w:val="Default"/>
        <w:numPr>
          <w:ilvl w:val="1"/>
          <w:numId w:val="36"/>
        </w:numPr>
        <w:spacing w:after="138" w:line="360" w:lineRule="auto"/>
        <w:jc w:val="both"/>
        <w:rPr>
          <w:color w:val="auto"/>
          <w:sz w:val="18"/>
          <w:szCs w:val="18"/>
        </w:rPr>
      </w:pPr>
      <w:r w:rsidRPr="00FA20EA">
        <w:rPr>
          <w:color w:val="auto"/>
          <w:sz w:val="18"/>
          <w:szCs w:val="18"/>
        </w:rPr>
        <w:t>Wszystkie wartości określone w formularzu ofertowym oraz ostateczna cena oferty muszą być liczone z dokładności</w:t>
      </w:r>
      <w:r w:rsidR="00687741" w:rsidRPr="00FA20EA">
        <w:rPr>
          <w:color w:val="auto"/>
          <w:sz w:val="18"/>
          <w:szCs w:val="18"/>
        </w:rPr>
        <w:t>ą do dwóch miejsc po przecinku.</w:t>
      </w:r>
    </w:p>
    <w:p w14:paraId="6BCEFFB8" w14:textId="08CCDC85" w:rsidR="00E733C7" w:rsidRPr="00FA20EA" w:rsidRDefault="00E733C7" w:rsidP="00CB3067">
      <w:pPr>
        <w:pStyle w:val="Default"/>
        <w:numPr>
          <w:ilvl w:val="1"/>
          <w:numId w:val="36"/>
        </w:numPr>
        <w:spacing w:after="138" w:line="360" w:lineRule="auto"/>
        <w:jc w:val="both"/>
        <w:rPr>
          <w:color w:val="auto"/>
          <w:sz w:val="18"/>
          <w:szCs w:val="18"/>
        </w:rPr>
      </w:pPr>
      <w:r w:rsidRPr="00FA20EA">
        <w:rPr>
          <w:color w:val="auto"/>
          <w:sz w:val="18"/>
          <w:szCs w:val="18"/>
        </w:rPr>
        <w:t xml:space="preserve">Stawkę podatku VAT należy określić zgodnie z ustawą z dnia 11 marca 2004 roku o podatku </w:t>
      </w:r>
      <w:r w:rsidR="00082313" w:rsidRPr="00FA20EA">
        <w:rPr>
          <w:color w:val="auto"/>
          <w:sz w:val="18"/>
          <w:szCs w:val="18"/>
        </w:rPr>
        <w:t xml:space="preserve">                 </w:t>
      </w:r>
      <w:r w:rsidR="00E81889" w:rsidRPr="00FA20EA">
        <w:rPr>
          <w:color w:val="auto"/>
          <w:sz w:val="18"/>
          <w:szCs w:val="18"/>
        </w:rPr>
        <w:t>od towarów i usług (</w:t>
      </w:r>
      <w:r w:rsidR="00FB0CBF">
        <w:rPr>
          <w:color w:val="auto"/>
          <w:sz w:val="18"/>
          <w:szCs w:val="18"/>
        </w:rPr>
        <w:t xml:space="preserve">tj. </w:t>
      </w:r>
      <w:r w:rsidR="00E81889" w:rsidRPr="00FA20EA">
        <w:rPr>
          <w:color w:val="auto"/>
          <w:sz w:val="18"/>
          <w:szCs w:val="18"/>
        </w:rPr>
        <w:t xml:space="preserve">Dz. U. </w:t>
      </w:r>
      <w:r w:rsidR="00FB0CBF" w:rsidRPr="00FB0CBF">
        <w:rPr>
          <w:bCs/>
          <w:iCs/>
          <w:color w:val="auto"/>
          <w:sz w:val="18"/>
          <w:szCs w:val="18"/>
        </w:rPr>
        <w:t>2021, poz.</w:t>
      </w:r>
      <w:r w:rsidR="00CB4B1A">
        <w:rPr>
          <w:bCs/>
          <w:iCs/>
          <w:color w:val="auto"/>
          <w:sz w:val="18"/>
          <w:szCs w:val="18"/>
        </w:rPr>
        <w:t xml:space="preserve"> </w:t>
      </w:r>
      <w:r w:rsidR="00FB0CBF" w:rsidRPr="00FB0CBF">
        <w:rPr>
          <w:bCs/>
          <w:iCs/>
          <w:color w:val="auto"/>
          <w:sz w:val="18"/>
          <w:szCs w:val="18"/>
        </w:rPr>
        <w:t>685</w:t>
      </w:r>
      <w:r w:rsidR="00FB0CBF" w:rsidRPr="009F0CD1">
        <w:rPr>
          <w:b/>
          <w:i/>
          <w:color w:val="auto"/>
          <w:sz w:val="18"/>
          <w:szCs w:val="18"/>
        </w:rPr>
        <w:t xml:space="preserve"> </w:t>
      </w:r>
      <w:r w:rsidRPr="00FA20EA">
        <w:rPr>
          <w:color w:val="auto"/>
          <w:sz w:val="18"/>
          <w:szCs w:val="18"/>
        </w:rPr>
        <w:t xml:space="preserve">ze zm.). </w:t>
      </w:r>
    </w:p>
    <w:p w14:paraId="7F35264F" w14:textId="77777777" w:rsidR="00E733C7" w:rsidRPr="00FA20EA" w:rsidRDefault="00E733C7" w:rsidP="00CB3067">
      <w:pPr>
        <w:pStyle w:val="Default"/>
        <w:numPr>
          <w:ilvl w:val="1"/>
          <w:numId w:val="36"/>
        </w:numPr>
        <w:spacing w:after="138" w:line="360" w:lineRule="auto"/>
        <w:jc w:val="both"/>
        <w:rPr>
          <w:color w:val="auto"/>
          <w:sz w:val="18"/>
          <w:szCs w:val="18"/>
        </w:rPr>
      </w:pPr>
      <w:r w:rsidRPr="00FA20EA">
        <w:rPr>
          <w:color w:val="auto"/>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FA20EA">
        <w:rPr>
          <w:color w:val="auto"/>
          <w:sz w:val="18"/>
          <w:szCs w:val="18"/>
        </w:rPr>
        <w:lastRenderedPageBreak/>
        <w:t>wybór oferty będzie prowadzić do powstania u zamawiającego obowiązku podatkowego, wskazując nazwę (rodzaj) towaru lub usługi, których dostawa lub świadczenie będzie prowadzić do jego powstania, oraz wskazują</w:t>
      </w:r>
      <w:r w:rsidR="00E81889" w:rsidRPr="00FA20EA">
        <w:rPr>
          <w:color w:val="auto"/>
          <w:sz w:val="18"/>
          <w:szCs w:val="18"/>
        </w:rPr>
        <w:t xml:space="preserve">c ich wartość bez kwoty podatku (art. 225 ust. 1 </w:t>
      </w:r>
      <w:proofErr w:type="spellStart"/>
      <w:r w:rsidR="00E81889" w:rsidRPr="00FA20EA">
        <w:rPr>
          <w:color w:val="auto"/>
          <w:sz w:val="18"/>
          <w:szCs w:val="18"/>
        </w:rPr>
        <w:t>Pzp</w:t>
      </w:r>
      <w:proofErr w:type="spellEnd"/>
      <w:r w:rsidR="00E81889" w:rsidRPr="00FA20EA">
        <w:rPr>
          <w:color w:val="auto"/>
          <w:sz w:val="18"/>
          <w:szCs w:val="18"/>
        </w:rPr>
        <w:t>)</w:t>
      </w:r>
      <w:r w:rsidRPr="00FA20EA">
        <w:rPr>
          <w:color w:val="auto"/>
          <w:sz w:val="18"/>
          <w:szCs w:val="18"/>
        </w:rPr>
        <w:t xml:space="preserve"> </w:t>
      </w:r>
    </w:p>
    <w:p w14:paraId="350B9744" w14:textId="77777777" w:rsidR="00E733C7" w:rsidRPr="0070265F" w:rsidRDefault="00E733C7" w:rsidP="00CB3067">
      <w:pPr>
        <w:pStyle w:val="Default"/>
        <w:numPr>
          <w:ilvl w:val="1"/>
          <w:numId w:val="36"/>
        </w:numPr>
        <w:spacing w:after="138" w:line="360" w:lineRule="auto"/>
        <w:jc w:val="both"/>
        <w:rPr>
          <w:color w:val="auto"/>
          <w:sz w:val="18"/>
          <w:szCs w:val="18"/>
        </w:rPr>
      </w:pPr>
      <w:r w:rsidRPr="0070265F">
        <w:rPr>
          <w:color w:val="auto"/>
          <w:sz w:val="18"/>
          <w:szCs w:val="18"/>
        </w:rPr>
        <w:t>Sposób zapłaty i rozliczenia za re</w:t>
      </w:r>
      <w:r w:rsidR="002F0028" w:rsidRPr="0070265F">
        <w:rPr>
          <w:color w:val="auto"/>
          <w:sz w:val="18"/>
          <w:szCs w:val="18"/>
        </w:rPr>
        <w:t>alizację niniejszego zamówienia</w:t>
      </w:r>
      <w:r w:rsidRPr="0070265F">
        <w:rPr>
          <w:color w:val="auto"/>
          <w:sz w:val="18"/>
          <w:szCs w:val="18"/>
        </w:rPr>
        <w:t xml:space="preserve"> określone zostały </w:t>
      </w:r>
      <w:r w:rsidR="00FA20EA" w:rsidRPr="0070265F">
        <w:rPr>
          <w:color w:val="auto"/>
          <w:sz w:val="18"/>
          <w:szCs w:val="18"/>
        </w:rPr>
        <w:t xml:space="preserve">w projektowanych </w:t>
      </w:r>
      <w:r w:rsidR="00D45EC4" w:rsidRPr="0070265F">
        <w:rPr>
          <w:color w:val="auto"/>
          <w:sz w:val="18"/>
          <w:szCs w:val="18"/>
        </w:rPr>
        <w:t>postanowieniach umowy</w:t>
      </w:r>
      <w:r w:rsidRPr="0070265F">
        <w:rPr>
          <w:color w:val="auto"/>
          <w:sz w:val="18"/>
          <w:szCs w:val="18"/>
        </w:rPr>
        <w:t>, któr</w:t>
      </w:r>
      <w:r w:rsidR="00D45EC4" w:rsidRPr="0070265F">
        <w:rPr>
          <w:color w:val="auto"/>
          <w:sz w:val="18"/>
          <w:szCs w:val="18"/>
        </w:rPr>
        <w:t>e</w:t>
      </w:r>
      <w:r w:rsidR="00243D8A" w:rsidRPr="0070265F">
        <w:rPr>
          <w:color w:val="auto"/>
          <w:sz w:val="18"/>
          <w:szCs w:val="18"/>
        </w:rPr>
        <w:t xml:space="preserve"> stanowi</w:t>
      </w:r>
      <w:r w:rsidR="00D45EC4" w:rsidRPr="0070265F">
        <w:rPr>
          <w:color w:val="auto"/>
          <w:sz w:val="18"/>
          <w:szCs w:val="18"/>
        </w:rPr>
        <w:t>ą</w:t>
      </w:r>
      <w:r w:rsidRPr="0070265F">
        <w:rPr>
          <w:color w:val="auto"/>
          <w:sz w:val="18"/>
          <w:szCs w:val="18"/>
        </w:rPr>
        <w:t xml:space="preserve"> załącznik do </w:t>
      </w:r>
      <w:r w:rsidR="00390712" w:rsidRPr="0070265F">
        <w:rPr>
          <w:color w:val="auto"/>
          <w:sz w:val="18"/>
          <w:szCs w:val="18"/>
        </w:rPr>
        <w:t>SWZ</w:t>
      </w:r>
      <w:r w:rsidRPr="0070265F">
        <w:rPr>
          <w:color w:val="auto"/>
          <w:sz w:val="18"/>
          <w:szCs w:val="18"/>
        </w:rPr>
        <w:t xml:space="preserve">. </w:t>
      </w:r>
    </w:p>
    <w:p w14:paraId="18B6DB34" w14:textId="77777777" w:rsidR="00E733C7" w:rsidRDefault="00E733C7" w:rsidP="00CB3067">
      <w:pPr>
        <w:pStyle w:val="Default"/>
        <w:numPr>
          <w:ilvl w:val="1"/>
          <w:numId w:val="36"/>
        </w:numPr>
        <w:spacing w:after="138" w:line="360" w:lineRule="auto"/>
        <w:jc w:val="both"/>
        <w:rPr>
          <w:color w:val="auto"/>
          <w:sz w:val="18"/>
          <w:szCs w:val="18"/>
        </w:rPr>
      </w:pPr>
      <w:r w:rsidRPr="00D45EC4">
        <w:rPr>
          <w:color w:val="auto"/>
          <w:sz w:val="18"/>
          <w:szCs w:val="18"/>
        </w:rPr>
        <w:t>Jeżeli zaoferowana przez Wykonawcę cena lub koszt, lub ich istotne części składowe, wydają się rażąco niskie w stosunku do przedmiotu zamówienia i budzą wątpliwości zamawiającego co do możliwości wykonania przedmiotu zamówienia zgodnie</w:t>
      </w:r>
      <w:r w:rsidR="004570C8" w:rsidRPr="00D45EC4">
        <w:rPr>
          <w:color w:val="auto"/>
          <w:sz w:val="18"/>
          <w:szCs w:val="18"/>
        </w:rPr>
        <w:t xml:space="preserve"> </w:t>
      </w:r>
      <w:r w:rsidRPr="00D45EC4">
        <w:rPr>
          <w:color w:val="auto"/>
          <w:sz w:val="18"/>
          <w:szCs w:val="18"/>
        </w:rPr>
        <w:t>z wymaganiami określonymi przez Zamawiającego lub wynikającymi z odrębnych przepisów, w szczególności w przypadku, o którym</w:t>
      </w:r>
      <w:r w:rsidR="00E81889" w:rsidRPr="00D45EC4">
        <w:rPr>
          <w:color w:val="auto"/>
          <w:sz w:val="18"/>
          <w:szCs w:val="18"/>
        </w:rPr>
        <w:t xml:space="preserve"> mowa w art. 224 ust. 2</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Zamawiający zwraca się o udzielenie wyjaśnień, w tym złożenie dowodów, dotyczących wyliczenia ceny lub kosztu, n</w:t>
      </w:r>
      <w:r w:rsidR="00E81889" w:rsidRPr="00D45EC4">
        <w:rPr>
          <w:color w:val="auto"/>
          <w:sz w:val="18"/>
          <w:szCs w:val="18"/>
        </w:rPr>
        <w:t>a zasadach określonych w art. 224</w:t>
      </w:r>
      <w:r w:rsidRPr="00D45EC4">
        <w:rPr>
          <w:color w:val="auto"/>
          <w:sz w:val="18"/>
          <w:szCs w:val="18"/>
        </w:rPr>
        <w:t xml:space="preserve"> </w:t>
      </w:r>
      <w:proofErr w:type="spellStart"/>
      <w:r w:rsidR="00CF50F2" w:rsidRPr="00D45EC4">
        <w:rPr>
          <w:color w:val="auto"/>
          <w:sz w:val="18"/>
          <w:szCs w:val="18"/>
        </w:rPr>
        <w:t>Pzp</w:t>
      </w:r>
      <w:proofErr w:type="spellEnd"/>
      <w:r w:rsidRPr="00D45EC4">
        <w:rPr>
          <w:color w:val="auto"/>
          <w:sz w:val="18"/>
          <w:szCs w:val="18"/>
        </w:rPr>
        <w:t xml:space="preserve">. </w:t>
      </w:r>
    </w:p>
    <w:p w14:paraId="3A042904" w14:textId="77777777" w:rsidR="00617BD5" w:rsidRPr="00AB5FA8" w:rsidRDefault="00617BD5" w:rsidP="00304883">
      <w:pPr>
        <w:pStyle w:val="Default"/>
        <w:spacing w:after="138" w:line="360" w:lineRule="auto"/>
        <w:ind w:left="720"/>
        <w:jc w:val="both"/>
        <w:rPr>
          <w:color w:val="auto"/>
          <w:sz w:val="8"/>
          <w:szCs w:val="8"/>
        </w:rPr>
      </w:pPr>
    </w:p>
    <w:p w14:paraId="4CA65119" w14:textId="77777777" w:rsidR="000D246F" w:rsidRPr="005A4A0B"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240" w:after="480"/>
        <w:ind w:left="567" w:right="11" w:hanging="567"/>
        <w:jc w:val="both"/>
        <w:rPr>
          <w:rFonts w:ascii="Verdana" w:hAnsi="Verdana" w:cs="Times New Roman"/>
          <w:b/>
          <w:bCs/>
        </w:rPr>
      </w:pPr>
      <w:r w:rsidRPr="005A4A0B">
        <w:rPr>
          <w:rFonts w:ascii="Verdana" w:hAnsi="Verdana" w:cs="Times New Roman"/>
          <w:b/>
          <w:bCs/>
        </w:rPr>
        <w:t>Rozdział XV</w:t>
      </w:r>
      <w:r w:rsidR="00A13279">
        <w:rPr>
          <w:rFonts w:ascii="Verdana" w:hAnsi="Verdana" w:cs="Times New Roman"/>
          <w:b/>
          <w:bCs/>
        </w:rPr>
        <w:t>I</w:t>
      </w:r>
      <w:r w:rsidR="000D246F" w:rsidRPr="005A4A0B">
        <w:rPr>
          <w:rFonts w:ascii="Verdana" w:hAnsi="Verdana" w:cs="Times New Roman"/>
          <w:b/>
          <w:bCs/>
        </w:rPr>
        <w:t xml:space="preserve">I. Opis kryteriów, którymi </w:t>
      </w:r>
      <w:r w:rsidR="002A1A93" w:rsidRPr="005A4A0B">
        <w:rPr>
          <w:rFonts w:ascii="Verdana" w:hAnsi="Verdana" w:cs="Times New Roman"/>
          <w:b/>
          <w:bCs/>
        </w:rPr>
        <w:t>Zamawiający</w:t>
      </w:r>
      <w:r w:rsidR="000D246F" w:rsidRPr="005A4A0B">
        <w:rPr>
          <w:rFonts w:ascii="Verdana" w:hAnsi="Verdana" w:cs="Times New Roman"/>
          <w:b/>
          <w:bCs/>
        </w:rPr>
        <w:t xml:space="preserve"> będzie się kierował przy wyborze oferty wraz z podaniem </w:t>
      </w:r>
      <w:r w:rsidR="00D1139C" w:rsidRPr="005A4A0B">
        <w:rPr>
          <w:rFonts w:ascii="Verdana" w:hAnsi="Verdana" w:cs="Times New Roman"/>
          <w:b/>
          <w:bCs/>
        </w:rPr>
        <w:t>wag</w:t>
      </w:r>
      <w:r w:rsidR="000D246F" w:rsidRPr="005A4A0B">
        <w:rPr>
          <w:rFonts w:ascii="Verdana" w:hAnsi="Verdana" w:cs="Times New Roman"/>
          <w:b/>
          <w:bCs/>
        </w:rPr>
        <w:t xml:space="preserve"> tych </w:t>
      </w:r>
      <w:r w:rsidR="00BC46E2">
        <w:rPr>
          <w:rFonts w:ascii="Verdana" w:hAnsi="Verdana" w:cs="Times New Roman"/>
          <w:b/>
          <w:bCs/>
        </w:rPr>
        <w:t>kryteriów i sposobu oceny ofert</w:t>
      </w:r>
    </w:p>
    <w:p w14:paraId="107F3499" w14:textId="77777777" w:rsidR="006315E8" w:rsidRPr="006315E8" w:rsidRDefault="006315E8" w:rsidP="006315E8">
      <w:pPr>
        <w:widowControl/>
        <w:numPr>
          <w:ilvl w:val="1"/>
          <w:numId w:val="28"/>
        </w:numPr>
        <w:suppressAutoHyphens w:val="0"/>
        <w:autoSpaceDN w:val="0"/>
        <w:adjustRightInd w:val="0"/>
        <w:spacing w:line="360" w:lineRule="auto"/>
        <w:ind w:left="709" w:hanging="709"/>
        <w:jc w:val="both"/>
        <w:rPr>
          <w:rFonts w:ascii="Verdana" w:hAnsi="Verdana" w:cs="Calibri"/>
          <w:b/>
          <w:bCs/>
          <w:color w:val="0000FF"/>
          <w:sz w:val="18"/>
          <w:szCs w:val="18"/>
          <w:lang w:eastAsia="pl-PL"/>
        </w:rPr>
      </w:pPr>
      <w:r w:rsidRPr="006315E8">
        <w:rPr>
          <w:rFonts w:ascii="Verdana" w:hAnsi="Verdana" w:cs="Calibri"/>
          <w:b/>
          <w:bCs/>
          <w:sz w:val="18"/>
          <w:szCs w:val="18"/>
          <w:lang w:eastAsia="pl-PL"/>
        </w:rPr>
        <w:t>Za ofertę najkorzystniejszą zostanie uznana oferta zawierająca najkorzystniejszy bilans punktów w kryteriach:</w:t>
      </w:r>
    </w:p>
    <w:p w14:paraId="7B1186C7" w14:textId="77777777" w:rsidR="006315E8" w:rsidRPr="006315E8" w:rsidRDefault="006315E8" w:rsidP="006315E8">
      <w:pPr>
        <w:widowControl/>
        <w:numPr>
          <w:ilvl w:val="1"/>
          <w:numId w:val="5"/>
        </w:numPr>
        <w:suppressAutoHyphens w:val="0"/>
        <w:autoSpaceDN w:val="0"/>
        <w:adjustRightInd w:val="0"/>
        <w:spacing w:after="56" w:line="360" w:lineRule="auto"/>
        <w:rPr>
          <w:rFonts w:ascii="Verdana" w:hAnsi="Verdana" w:cs="Calibri"/>
          <w:b/>
          <w:bCs/>
          <w:sz w:val="18"/>
          <w:szCs w:val="18"/>
        </w:rPr>
      </w:pPr>
      <w:r w:rsidRPr="006315E8">
        <w:rPr>
          <w:rFonts w:ascii="Verdana" w:hAnsi="Verdana" w:cs="Calibri"/>
          <w:b/>
          <w:bCs/>
          <w:sz w:val="18"/>
          <w:szCs w:val="18"/>
        </w:rPr>
        <w:t xml:space="preserve">„Cena ofertowa brutto” – C; waga - 60%; </w:t>
      </w:r>
    </w:p>
    <w:p w14:paraId="6A6C7F25" w14:textId="7CF8E92D" w:rsidR="006315E8" w:rsidRPr="00F3165B" w:rsidRDefault="00F3165B" w:rsidP="00F3165B">
      <w:pPr>
        <w:widowControl/>
        <w:numPr>
          <w:ilvl w:val="1"/>
          <w:numId w:val="5"/>
        </w:numPr>
        <w:suppressAutoHyphens w:val="0"/>
        <w:autoSpaceDN w:val="0"/>
        <w:adjustRightInd w:val="0"/>
        <w:spacing w:after="56" w:line="360" w:lineRule="auto"/>
        <w:rPr>
          <w:rFonts w:ascii="Verdana" w:hAnsi="Verdana" w:cs="Calibri"/>
          <w:b/>
          <w:bCs/>
          <w:sz w:val="18"/>
          <w:szCs w:val="18"/>
        </w:rPr>
      </w:pPr>
      <w:r>
        <w:rPr>
          <w:rFonts w:ascii="Verdana" w:hAnsi="Verdana" w:cs="Calibri"/>
          <w:b/>
          <w:bCs/>
          <w:sz w:val="18"/>
          <w:szCs w:val="18"/>
        </w:rPr>
        <w:t>„G</w:t>
      </w:r>
      <w:r w:rsidR="00DE1E1A" w:rsidRPr="00F3165B">
        <w:rPr>
          <w:rFonts w:ascii="Verdana" w:hAnsi="Verdana" w:cs="Calibri"/>
          <w:b/>
          <w:bCs/>
          <w:sz w:val="18"/>
          <w:szCs w:val="18"/>
        </w:rPr>
        <w:t>warancj</w:t>
      </w:r>
      <w:r>
        <w:rPr>
          <w:rFonts w:ascii="Verdana" w:hAnsi="Verdana" w:cs="Calibri"/>
          <w:b/>
          <w:bCs/>
          <w:sz w:val="18"/>
          <w:szCs w:val="18"/>
        </w:rPr>
        <w:t>a</w:t>
      </w:r>
      <w:r w:rsidR="006315E8" w:rsidRPr="00F3165B">
        <w:rPr>
          <w:rFonts w:ascii="Verdana" w:hAnsi="Verdana" w:cs="Calibri"/>
          <w:b/>
          <w:bCs/>
          <w:sz w:val="18"/>
          <w:szCs w:val="18"/>
        </w:rPr>
        <w:t xml:space="preserve">” – </w:t>
      </w:r>
      <w:r>
        <w:rPr>
          <w:rFonts w:ascii="Verdana" w:hAnsi="Verdana" w:cs="Calibri"/>
          <w:b/>
          <w:bCs/>
          <w:sz w:val="18"/>
          <w:szCs w:val="18"/>
        </w:rPr>
        <w:t>G</w:t>
      </w:r>
      <w:r w:rsidR="006315E8" w:rsidRPr="00F3165B">
        <w:rPr>
          <w:rFonts w:ascii="Verdana" w:hAnsi="Verdana" w:cs="Calibri"/>
          <w:b/>
          <w:bCs/>
          <w:sz w:val="18"/>
          <w:szCs w:val="18"/>
        </w:rPr>
        <w:t xml:space="preserve">; waga – </w:t>
      </w:r>
      <w:r w:rsidR="00796FEB" w:rsidRPr="00F3165B">
        <w:rPr>
          <w:rFonts w:ascii="Verdana" w:hAnsi="Verdana" w:cs="Calibri"/>
          <w:b/>
          <w:bCs/>
          <w:sz w:val="18"/>
          <w:szCs w:val="18"/>
        </w:rPr>
        <w:t>2</w:t>
      </w:r>
      <w:r w:rsidR="006315E8" w:rsidRPr="00F3165B">
        <w:rPr>
          <w:rFonts w:ascii="Verdana" w:hAnsi="Verdana" w:cs="Calibri"/>
          <w:b/>
          <w:bCs/>
          <w:sz w:val="18"/>
          <w:szCs w:val="18"/>
        </w:rPr>
        <w:t>0%;</w:t>
      </w:r>
    </w:p>
    <w:p w14:paraId="067D8D7F" w14:textId="14977A38" w:rsidR="0047593B" w:rsidRPr="006315E8" w:rsidRDefault="0047593B" w:rsidP="006315E8">
      <w:pPr>
        <w:widowControl/>
        <w:numPr>
          <w:ilvl w:val="1"/>
          <w:numId w:val="5"/>
        </w:numPr>
        <w:suppressAutoHyphens w:val="0"/>
        <w:autoSpaceDN w:val="0"/>
        <w:adjustRightInd w:val="0"/>
        <w:spacing w:after="56" w:line="360" w:lineRule="auto"/>
        <w:rPr>
          <w:rFonts w:ascii="Verdana" w:hAnsi="Verdana" w:cs="Calibri"/>
          <w:b/>
          <w:bCs/>
          <w:sz w:val="18"/>
          <w:szCs w:val="18"/>
        </w:rPr>
      </w:pPr>
      <w:r>
        <w:rPr>
          <w:rFonts w:ascii="Verdana" w:hAnsi="Verdana" w:cs="Calibri"/>
          <w:b/>
          <w:bCs/>
          <w:sz w:val="18"/>
          <w:szCs w:val="18"/>
        </w:rPr>
        <w:t>„Wysokość kary umownej</w:t>
      </w:r>
      <w:r w:rsidR="00185843">
        <w:rPr>
          <w:rFonts w:ascii="Verdana" w:hAnsi="Verdana" w:cs="Calibri"/>
          <w:b/>
          <w:bCs/>
          <w:sz w:val="18"/>
          <w:szCs w:val="18"/>
        </w:rPr>
        <w:t xml:space="preserve"> za zwłokę w wykonaniu przedmiotu umowy</w:t>
      </w:r>
      <w:r>
        <w:rPr>
          <w:rFonts w:ascii="Verdana" w:hAnsi="Verdana" w:cs="Calibri"/>
          <w:b/>
          <w:bCs/>
          <w:sz w:val="18"/>
          <w:szCs w:val="18"/>
        </w:rPr>
        <w:t xml:space="preserve">” – K; waga </w:t>
      </w:r>
      <w:r w:rsidR="00796FEB">
        <w:rPr>
          <w:rFonts w:ascii="Verdana" w:hAnsi="Verdana" w:cs="Calibri"/>
          <w:b/>
          <w:bCs/>
          <w:sz w:val="18"/>
          <w:szCs w:val="18"/>
        </w:rPr>
        <w:t>2</w:t>
      </w:r>
      <w:r>
        <w:rPr>
          <w:rFonts w:ascii="Verdana" w:hAnsi="Verdana" w:cs="Calibri"/>
          <w:b/>
          <w:bCs/>
          <w:sz w:val="18"/>
          <w:szCs w:val="18"/>
        </w:rPr>
        <w:t>0%</w:t>
      </w:r>
    </w:p>
    <w:p w14:paraId="5F569C36" w14:textId="77777777" w:rsidR="006315E8" w:rsidRPr="006315E8" w:rsidRDefault="006315E8" w:rsidP="006315E8">
      <w:pPr>
        <w:widowControl/>
        <w:numPr>
          <w:ilvl w:val="1"/>
          <w:numId w:val="28"/>
        </w:numPr>
        <w:suppressAutoHyphens w:val="0"/>
        <w:autoSpaceDN w:val="0"/>
        <w:adjustRightInd w:val="0"/>
        <w:spacing w:before="120" w:after="56" w:line="360" w:lineRule="auto"/>
        <w:ind w:hanging="1800"/>
        <w:rPr>
          <w:rFonts w:ascii="Verdana" w:hAnsi="Verdana" w:cs="Calibri"/>
          <w:bCs/>
          <w:color w:val="000000"/>
          <w:sz w:val="18"/>
          <w:szCs w:val="18"/>
          <w:lang w:eastAsia="pl-PL"/>
        </w:rPr>
      </w:pPr>
      <w:r w:rsidRPr="006315E8">
        <w:rPr>
          <w:rFonts w:ascii="Verdana" w:hAnsi="Verdana" w:cs="Calibri"/>
          <w:color w:val="000000"/>
          <w:sz w:val="18"/>
          <w:szCs w:val="18"/>
          <w:lang w:eastAsia="pl-PL"/>
        </w:rPr>
        <w:t xml:space="preserve">Powyższym kryteriom Zamawiający przypisał następujące znaczenie: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800"/>
        <w:gridCol w:w="1487"/>
        <w:gridCol w:w="889"/>
        <w:gridCol w:w="2229"/>
        <w:gridCol w:w="895"/>
      </w:tblGrid>
      <w:tr w:rsidR="006315E8" w:rsidRPr="006315E8" w14:paraId="5AFB603B" w14:textId="77777777" w:rsidTr="00950347">
        <w:trPr>
          <w:trHeight w:val="794"/>
          <w:jc w:val="center"/>
        </w:trPr>
        <w:tc>
          <w:tcPr>
            <w:tcW w:w="3961" w:type="dxa"/>
            <w:shd w:val="clear" w:color="auto" w:fill="E6E6E6"/>
            <w:vAlign w:val="center"/>
          </w:tcPr>
          <w:p w14:paraId="18B3A16E" w14:textId="77777777" w:rsidR="006315E8" w:rsidRPr="006315E8" w:rsidRDefault="006315E8" w:rsidP="00950347">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Kryterium</w:t>
            </w:r>
          </w:p>
        </w:tc>
        <w:tc>
          <w:tcPr>
            <w:tcW w:w="782" w:type="dxa"/>
            <w:shd w:val="clear" w:color="auto" w:fill="E6E6E6"/>
            <w:vAlign w:val="center"/>
          </w:tcPr>
          <w:p w14:paraId="3E44BC52" w14:textId="77777777" w:rsidR="006315E8" w:rsidRPr="006315E8" w:rsidRDefault="006315E8" w:rsidP="00950347">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 xml:space="preserve">Waga </w:t>
            </w:r>
          </w:p>
          <w:p w14:paraId="6DF97AF1" w14:textId="77777777" w:rsidR="006315E8" w:rsidRPr="006315E8" w:rsidRDefault="006315E8" w:rsidP="00950347">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w:t>
            </w:r>
          </w:p>
        </w:tc>
        <w:tc>
          <w:tcPr>
            <w:tcW w:w="1314" w:type="dxa"/>
            <w:shd w:val="clear" w:color="auto" w:fill="E6E6E6"/>
            <w:vAlign w:val="center"/>
          </w:tcPr>
          <w:p w14:paraId="16EE51A2" w14:textId="77777777" w:rsidR="006315E8" w:rsidRPr="006315E8" w:rsidRDefault="006315E8" w:rsidP="00950347">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Maksymalna liczba punktów jaką można uzyskać</w:t>
            </w:r>
          </w:p>
        </w:tc>
        <w:tc>
          <w:tcPr>
            <w:tcW w:w="4223" w:type="dxa"/>
            <w:gridSpan w:val="3"/>
            <w:shd w:val="clear" w:color="auto" w:fill="E6E6E6"/>
            <w:vAlign w:val="center"/>
          </w:tcPr>
          <w:p w14:paraId="4FBE84D9" w14:textId="77777777" w:rsidR="006315E8" w:rsidRPr="006315E8" w:rsidRDefault="006315E8" w:rsidP="00950347">
            <w:pPr>
              <w:widowControl/>
              <w:suppressAutoHyphens w:val="0"/>
              <w:autoSpaceDE/>
              <w:ind w:right="14"/>
              <w:jc w:val="center"/>
              <w:rPr>
                <w:rFonts w:ascii="Verdana" w:hAnsi="Verdana" w:cs="Times New Roman"/>
                <w:b/>
                <w:sz w:val="18"/>
                <w:szCs w:val="18"/>
                <w:u w:val="single"/>
                <w:lang w:eastAsia="pl-PL"/>
              </w:rPr>
            </w:pPr>
            <w:r w:rsidRPr="006315E8">
              <w:rPr>
                <w:rFonts w:ascii="Verdana" w:hAnsi="Verdana" w:cs="Times New Roman"/>
                <w:b/>
                <w:sz w:val="18"/>
                <w:szCs w:val="18"/>
                <w:u w:val="single"/>
                <w:lang w:eastAsia="pl-PL"/>
              </w:rPr>
              <w:t>Sposób oceny</w:t>
            </w:r>
          </w:p>
        </w:tc>
      </w:tr>
      <w:tr w:rsidR="006315E8" w:rsidRPr="006315E8" w14:paraId="3CF4DA9E" w14:textId="77777777" w:rsidTr="00950347">
        <w:trPr>
          <w:trHeight w:val="397"/>
          <w:jc w:val="center"/>
        </w:trPr>
        <w:tc>
          <w:tcPr>
            <w:tcW w:w="3961" w:type="dxa"/>
            <w:vMerge w:val="restart"/>
            <w:shd w:val="clear" w:color="auto" w:fill="auto"/>
            <w:vAlign w:val="center"/>
          </w:tcPr>
          <w:p w14:paraId="78A7AABF" w14:textId="5730D923" w:rsidR="006315E8" w:rsidRPr="006315E8" w:rsidRDefault="006315E8" w:rsidP="00CE42BE">
            <w:pPr>
              <w:widowControl/>
              <w:suppressAutoHyphens w:val="0"/>
              <w:autoSpaceDE/>
              <w:ind w:right="14"/>
              <w:rPr>
                <w:rFonts w:ascii="Verdana" w:hAnsi="Verdana" w:cs="Times New Roman"/>
                <w:sz w:val="18"/>
                <w:szCs w:val="18"/>
                <w:u w:val="single"/>
                <w:lang w:eastAsia="pl-PL"/>
              </w:rPr>
            </w:pPr>
            <w:r w:rsidRPr="006315E8">
              <w:rPr>
                <w:rFonts w:ascii="Verdana" w:hAnsi="Verdana" w:cs="Calibri"/>
                <w:bCs/>
                <w:sz w:val="18"/>
                <w:szCs w:val="18"/>
                <w:lang w:eastAsia="pl-PL"/>
              </w:rPr>
              <w:t>Cena ofertowa brutto</w:t>
            </w:r>
          </w:p>
        </w:tc>
        <w:tc>
          <w:tcPr>
            <w:tcW w:w="782" w:type="dxa"/>
            <w:vMerge w:val="restart"/>
            <w:shd w:val="clear" w:color="auto" w:fill="auto"/>
            <w:vAlign w:val="center"/>
          </w:tcPr>
          <w:p w14:paraId="534E5021" w14:textId="77777777" w:rsidR="006315E8" w:rsidRPr="006315E8" w:rsidRDefault="006315E8" w:rsidP="00950347">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60%</w:t>
            </w:r>
          </w:p>
        </w:tc>
        <w:tc>
          <w:tcPr>
            <w:tcW w:w="1314" w:type="dxa"/>
            <w:vMerge w:val="restart"/>
            <w:shd w:val="clear" w:color="auto" w:fill="auto"/>
            <w:vAlign w:val="center"/>
          </w:tcPr>
          <w:p w14:paraId="7E64EDCE" w14:textId="77777777" w:rsidR="006315E8" w:rsidRPr="006315E8" w:rsidRDefault="006315E8" w:rsidP="00950347">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60</w:t>
            </w:r>
          </w:p>
        </w:tc>
        <w:tc>
          <w:tcPr>
            <w:tcW w:w="933" w:type="dxa"/>
            <w:vMerge w:val="restart"/>
            <w:tcBorders>
              <w:right w:val="nil"/>
            </w:tcBorders>
            <w:shd w:val="clear" w:color="auto" w:fill="auto"/>
            <w:vAlign w:val="center"/>
          </w:tcPr>
          <w:p w14:paraId="010406A7" w14:textId="77777777" w:rsidR="006315E8" w:rsidRPr="006315E8" w:rsidRDefault="006315E8" w:rsidP="00950347">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w:t>
            </w:r>
          </w:p>
        </w:tc>
        <w:tc>
          <w:tcPr>
            <w:tcW w:w="2346" w:type="dxa"/>
            <w:tcBorders>
              <w:left w:val="nil"/>
              <w:bottom w:val="single" w:sz="4" w:space="0" w:color="auto"/>
              <w:right w:val="nil"/>
            </w:tcBorders>
            <w:shd w:val="clear" w:color="auto" w:fill="auto"/>
            <w:vAlign w:val="bottom"/>
          </w:tcPr>
          <w:p w14:paraId="127FF03D" w14:textId="77777777" w:rsidR="006315E8" w:rsidRPr="006315E8" w:rsidRDefault="006315E8" w:rsidP="00950347">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cena najtańszej oferty</w:t>
            </w:r>
          </w:p>
        </w:tc>
        <w:tc>
          <w:tcPr>
            <w:tcW w:w="944" w:type="dxa"/>
            <w:vMerge w:val="restart"/>
            <w:tcBorders>
              <w:left w:val="nil"/>
            </w:tcBorders>
            <w:shd w:val="clear" w:color="auto" w:fill="auto"/>
            <w:vAlign w:val="center"/>
          </w:tcPr>
          <w:p w14:paraId="51301726" w14:textId="77777777" w:rsidR="006315E8" w:rsidRPr="006315E8" w:rsidRDefault="006315E8" w:rsidP="00950347">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X 60</w:t>
            </w:r>
          </w:p>
        </w:tc>
      </w:tr>
      <w:tr w:rsidR="006315E8" w:rsidRPr="006315E8" w14:paraId="1AEA79F0" w14:textId="77777777" w:rsidTr="00950347">
        <w:trPr>
          <w:trHeight w:val="747"/>
          <w:jc w:val="center"/>
        </w:trPr>
        <w:tc>
          <w:tcPr>
            <w:tcW w:w="3961" w:type="dxa"/>
            <w:vMerge/>
            <w:shd w:val="clear" w:color="auto" w:fill="auto"/>
            <w:vAlign w:val="center"/>
          </w:tcPr>
          <w:p w14:paraId="1873BE69" w14:textId="77777777" w:rsidR="006315E8" w:rsidRPr="006315E8" w:rsidRDefault="006315E8" w:rsidP="00950347">
            <w:pPr>
              <w:widowControl/>
              <w:suppressAutoHyphens w:val="0"/>
              <w:autoSpaceDE/>
              <w:ind w:right="14"/>
              <w:jc w:val="center"/>
              <w:rPr>
                <w:rFonts w:ascii="Verdana" w:hAnsi="Verdana" w:cs="Calibri"/>
                <w:bCs/>
                <w:sz w:val="18"/>
                <w:szCs w:val="18"/>
                <w:lang w:eastAsia="pl-PL"/>
              </w:rPr>
            </w:pPr>
          </w:p>
        </w:tc>
        <w:tc>
          <w:tcPr>
            <w:tcW w:w="782" w:type="dxa"/>
            <w:vMerge/>
            <w:shd w:val="clear" w:color="auto" w:fill="auto"/>
            <w:vAlign w:val="center"/>
          </w:tcPr>
          <w:p w14:paraId="2B5C81E9" w14:textId="77777777" w:rsidR="006315E8" w:rsidRPr="006315E8" w:rsidRDefault="006315E8" w:rsidP="00950347">
            <w:pPr>
              <w:widowControl/>
              <w:suppressAutoHyphens w:val="0"/>
              <w:autoSpaceDE/>
              <w:ind w:right="14"/>
              <w:jc w:val="center"/>
              <w:rPr>
                <w:rFonts w:ascii="Verdana" w:hAnsi="Verdana" w:cs="Times New Roman"/>
                <w:sz w:val="18"/>
                <w:szCs w:val="18"/>
                <w:u w:val="single"/>
                <w:lang w:eastAsia="pl-PL"/>
              </w:rPr>
            </w:pPr>
          </w:p>
        </w:tc>
        <w:tc>
          <w:tcPr>
            <w:tcW w:w="1314" w:type="dxa"/>
            <w:vMerge/>
            <w:shd w:val="clear" w:color="auto" w:fill="auto"/>
            <w:vAlign w:val="center"/>
          </w:tcPr>
          <w:p w14:paraId="16F0913A" w14:textId="77777777" w:rsidR="006315E8" w:rsidRPr="006315E8" w:rsidRDefault="006315E8" w:rsidP="00950347">
            <w:pPr>
              <w:widowControl/>
              <w:suppressAutoHyphens w:val="0"/>
              <w:autoSpaceDE/>
              <w:ind w:right="14"/>
              <w:jc w:val="center"/>
              <w:rPr>
                <w:rFonts w:ascii="Verdana" w:hAnsi="Verdana" w:cs="Times New Roman"/>
                <w:sz w:val="18"/>
                <w:szCs w:val="18"/>
                <w:u w:val="single"/>
                <w:lang w:eastAsia="pl-PL"/>
              </w:rPr>
            </w:pPr>
          </w:p>
        </w:tc>
        <w:tc>
          <w:tcPr>
            <w:tcW w:w="933" w:type="dxa"/>
            <w:vMerge/>
            <w:tcBorders>
              <w:right w:val="nil"/>
            </w:tcBorders>
            <w:shd w:val="clear" w:color="auto" w:fill="auto"/>
            <w:vAlign w:val="center"/>
          </w:tcPr>
          <w:p w14:paraId="26001FC9" w14:textId="77777777" w:rsidR="006315E8" w:rsidRPr="006315E8" w:rsidRDefault="006315E8" w:rsidP="00950347">
            <w:pPr>
              <w:widowControl/>
              <w:tabs>
                <w:tab w:val="num" w:pos="0"/>
              </w:tabs>
              <w:suppressAutoHyphens w:val="0"/>
              <w:autoSpaceDE/>
              <w:spacing w:after="40"/>
              <w:jc w:val="center"/>
              <w:rPr>
                <w:rFonts w:ascii="Verdana" w:hAnsi="Verdana" w:cs="Times New Roman"/>
                <w:sz w:val="18"/>
                <w:szCs w:val="18"/>
                <w:lang w:eastAsia="pl-PL"/>
              </w:rPr>
            </w:pPr>
          </w:p>
        </w:tc>
        <w:tc>
          <w:tcPr>
            <w:tcW w:w="2346" w:type="dxa"/>
            <w:tcBorders>
              <w:top w:val="nil"/>
              <w:left w:val="nil"/>
              <w:right w:val="nil"/>
            </w:tcBorders>
            <w:shd w:val="clear" w:color="auto" w:fill="auto"/>
            <w:vAlign w:val="center"/>
          </w:tcPr>
          <w:p w14:paraId="6DD020F5" w14:textId="77777777" w:rsidR="006315E8" w:rsidRPr="006315E8" w:rsidRDefault="006315E8" w:rsidP="00950347">
            <w:pPr>
              <w:widowControl/>
              <w:tabs>
                <w:tab w:val="num" w:pos="0"/>
              </w:tabs>
              <w:suppressAutoHyphens w:val="0"/>
              <w:autoSpaceDE/>
              <w:spacing w:after="40"/>
              <w:jc w:val="center"/>
              <w:rPr>
                <w:rFonts w:ascii="Verdana" w:hAnsi="Verdana" w:cs="Times New Roman"/>
                <w:sz w:val="18"/>
                <w:szCs w:val="18"/>
                <w:lang w:eastAsia="pl-PL"/>
              </w:rPr>
            </w:pPr>
            <w:r w:rsidRPr="006315E8">
              <w:rPr>
                <w:rFonts w:ascii="Verdana" w:hAnsi="Verdana" w:cs="Times New Roman"/>
                <w:sz w:val="18"/>
                <w:szCs w:val="18"/>
                <w:lang w:eastAsia="pl-PL"/>
              </w:rPr>
              <w:t>cena badanej oferty</w:t>
            </w:r>
          </w:p>
        </w:tc>
        <w:tc>
          <w:tcPr>
            <w:tcW w:w="944" w:type="dxa"/>
            <w:vMerge/>
            <w:tcBorders>
              <w:left w:val="nil"/>
            </w:tcBorders>
            <w:shd w:val="clear" w:color="auto" w:fill="auto"/>
            <w:vAlign w:val="center"/>
          </w:tcPr>
          <w:p w14:paraId="648D4705" w14:textId="77777777" w:rsidR="006315E8" w:rsidRPr="006315E8" w:rsidRDefault="006315E8" w:rsidP="00950347">
            <w:pPr>
              <w:widowControl/>
              <w:tabs>
                <w:tab w:val="num" w:pos="0"/>
              </w:tabs>
              <w:suppressAutoHyphens w:val="0"/>
              <w:autoSpaceDE/>
              <w:spacing w:after="40"/>
              <w:jc w:val="center"/>
              <w:rPr>
                <w:rFonts w:ascii="Verdana" w:hAnsi="Verdana" w:cs="Times New Roman"/>
                <w:sz w:val="18"/>
                <w:szCs w:val="18"/>
                <w:lang w:eastAsia="pl-PL"/>
              </w:rPr>
            </w:pPr>
          </w:p>
        </w:tc>
      </w:tr>
      <w:tr w:rsidR="006315E8" w:rsidRPr="006315E8" w14:paraId="51A78E52" w14:textId="77777777" w:rsidTr="00950347">
        <w:trPr>
          <w:trHeight w:val="595"/>
          <w:jc w:val="center"/>
        </w:trPr>
        <w:tc>
          <w:tcPr>
            <w:tcW w:w="3961" w:type="dxa"/>
            <w:shd w:val="clear" w:color="auto" w:fill="auto"/>
            <w:vAlign w:val="center"/>
          </w:tcPr>
          <w:p w14:paraId="3054ADFA" w14:textId="71FDC271" w:rsidR="006315E8" w:rsidRPr="006315E8" w:rsidRDefault="00F3165B" w:rsidP="00CE42BE">
            <w:pPr>
              <w:widowControl/>
              <w:suppressAutoHyphens w:val="0"/>
              <w:autoSpaceDE/>
              <w:ind w:right="14"/>
              <w:rPr>
                <w:rFonts w:ascii="Verdana" w:hAnsi="Verdana" w:cs="Times New Roman"/>
                <w:sz w:val="18"/>
                <w:szCs w:val="18"/>
                <w:u w:val="single"/>
                <w:lang w:eastAsia="pl-PL"/>
              </w:rPr>
            </w:pPr>
            <w:r>
              <w:rPr>
                <w:rFonts w:ascii="Verdana" w:hAnsi="Verdana" w:cs="Calibri"/>
                <w:bCs/>
                <w:sz w:val="18"/>
                <w:szCs w:val="18"/>
                <w:lang w:eastAsia="pl-PL"/>
              </w:rPr>
              <w:t xml:space="preserve">Gwarancja </w:t>
            </w:r>
            <w:r w:rsidR="00B7730C">
              <w:rPr>
                <w:rFonts w:ascii="Verdana" w:hAnsi="Verdana" w:cs="Calibri"/>
                <w:bCs/>
                <w:sz w:val="18"/>
                <w:szCs w:val="18"/>
                <w:lang w:eastAsia="pl-PL"/>
              </w:rPr>
              <w:t xml:space="preserve"> </w:t>
            </w:r>
          </w:p>
        </w:tc>
        <w:tc>
          <w:tcPr>
            <w:tcW w:w="782" w:type="dxa"/>
            <w:shd w:val="clear" w:color="auto" w:fill="auto"/>
            <w:vAlign w:val="center"/>
          </w:tcPr>
          <w:p w14:paraId="3BA315BB" w14:textId="3CC0C037" w:rsidR="006315E8" w:rsidRPr="006315E8" w:rsidRDefault="00CE42BE" w:rsidP="00950347">
            <w:pPr>
              <w:widowControl/>
              <w:suppressAutoHyphens w:val="0"/>
              <w:autoSpaceDE/>
              <w:ind w:right="14"/>
              <w:jc w:val="center"/>
              <w:rPr>
                <w:rFonts w:ascii="Verdana" w:hAnsi="Verdana" w:cs="Times New Roman"/>
                <w:sz w:val="18"/>
                <w:szCs w:val="18"/>
                <w:u w:val="single"/>
                <w:lang w:eastAsia="pl-PL"/>
              </w:rPr>
            </w:pPr>
            <w:r>
              <w:rPr>
                <w:rFonts w:ascii="Verdana" w:hAnsi="Verdana" w:cs="Times New Roman"/>
                <w:sz w:val="18"/>
                <w:szCs w:val="18"/>
                <w:u w:val="single"/>
              </w:rPr>
              <w:t>20</w:t>
            </w:r>
            <w:r w:rsidR="006315E8" w:rsidRPr="006315E8">
              <w:rPr>
                <w:rFonts w:ascii="Verdana" w:hAnsi="Verdana" w:cs="Times New Roman"/>
                <w:sz w:val="18"/>
                <w:szCs w:val="18"/>
                <w:u w:val="single"/>
              </w:rPr>
              <w:t>%</w:t>
            </w:r>
          </w:p>
        </w:tc>
        <w:tc>
          <w:tcPr>
            <w:tcW w:w="1314" w:type="dxa"/>
            <w:shd w:val="clear" w:color="auto" w:fill="auto"/>
            <w:vAlign w:val="center"/>
          </w:tcPr>
          <w:p w14:paraId="7A856C77" w14:textId="535C5036" w:rsidR="006315E8" w:rsidRPr="006315E8" w:rsidRDefault="00CE42BE" w:rsidP="00950347">
            <w:pPr>
              <w:widowControl/>
              <w:suppressAutoHyphens w:val="0"/>
              <w:autoSpaceDE/>
              <w:ind w:right="14"/>
              <w:jc w:val="center"/>
              <w:rPr>
                <w:rFonts w:ascii="Verdana" w:hAnsi="Verdana" w:cs="Times New Roman"/>
                <w:sz w:val="18"/>
                <w:szCs w:val="18"/>
                <w:u w:val="single"/>
                <w:lang w:eastAsia="pl-PL"/>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4223" w:type="dxa"/>
            <w:gridSpan w:val="3"/>
            <w:shd w:val="clear" w:color="auto" w:fill="FFFFFF"/>
            <w:vAlign w:val="center"/>
          </w:tcPr>
          <w:p w14:paraId="1314F24A" w14:textId="34E9EB53" w:rsidR="00CE42BE" w:rsidRDefault="00CE42BE" w:rsidP="00950347">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xml:space="preserve">60 miesięcy – 20 pkt </w:t>
            </w:r>
          </w:p>
          <w:p w14:paraId="0A4B7419" w14:textId="783EE66F" w:rsidR="006315E8" w:rsidRDefault="00200954" w:rsidP="00950347">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4</w:t>
            </w:r>
            <w:r w:rsidR="00DE1E1A">
              <w:rPr>
                <w:rFonts w:ascii="Verdana" w:hAnsi="Verdana" w:cs="Times New Roman"/>
                <w:sz w:val="18"/>
                <w:szCs w:val="18"/>
              </w:rPr>
              <w:t>8</w:t>
            </w:r>
            <w:r>
              <w:rPr>
                <w:rFonts w:ascii="Verdana" w:hAnsi="Verdana" w:cs="Times New Roman"/>
                <w:sz w:val="18"/>
                <w:szCs w:val="18"/>
              </w:rPr>
              <w:t xml:space="preserve"> miesi</w:t>
            </w:r>
            <w:r w:rsidR="00DE1E1A">
              <w:rPr>
                <w:rFonts w:ascii="Verdana" w:hAnsi="Verdana" w:cs="Times New Roman"/>
                <w:sz w:val="18"/>
                <w:szCs w:val="18"/>
              </w:rPr>
              <w:t>ęcy</w:t>
            </w:r>
            <w:r w:rsidR="00932415">
              <w:rPr>
                <w:rFonts w:ascii="Verdana" w:hAnsi="Verdana" w:cs="Times New Roman"/>
                <w:sz w:val="18"/>
                <w:szCs w:val="18"/>
              </w:rPr>
              <w:t xml:space="preserve"> </w:t>
            </w:r>
            <w:r w:rsidR="003D621E">
              <w:rPr>
                <w:rFonts w:ascii="Verdana" w:hAnsi="Verdana" w:cs="Times New Roman"/>
                <w:sz w:val="18"/>
                <w:szCs w:val="18"/>
              </w:rPr>
              <w:t xml:space="preserve"> – </w:t>
            </w:r>
            <w:r w:rsidR="00932415">
              <w:rPr>
                <w:rFonts w:ascii="Verdana" w:hAnsi="Verdana" w:cs="Times New Roman"/>
                <w:sz w:val="18"/>
                <w:szCs w:val="18"/>
              </w:rPr>
              <w:t xml:space="preserve"> </w:t>
            </w:r>
            <w:r w:rsidR="00CE42BE">
              <w:rPr>
                <w:rFonts w:ascii="Verdana" w:hAnsi="Verdana" w:cs="Times New Roman"/>
                <w:sz w:val="18"/>
                <w:szCs w:val="18"/>
              </w:rPr>
              <w:t>10</w:t>
            </w:r>
            <w:r w:rsidR="003D621E">
              <w:rPr>
                <w:rFonts w:ascii="Verdana" w:hAnsi="Verdana" w:cs="Times New Roman"/>
                <w:sz w:val="18"/>
                <w:szCs w:val="18"/>
              </w:rPr>
              <w:t xml:space="preserve"> pkt</w:t>
            </w:r>
          </w:p>
          <w:p w14:paraId="50C16491" w14:textId="4A7866F3" w:rsidR="003D621E" w:rsidRDefault="00DE1E1A" w:rsidP="00200954">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36</w:t>
            </w:r>
            <w:r w:rsidR="00200954">
              <w:rPr>
                <w:rFonts w:ascii="Verdana" w:hAnsi="Verdana" w:cs="Times New Roman"/>
                <w:sz w:val="18"/>
                <w:szCs w:val="18"/>
              </w:rPr>
              <w:t xml:space="preserve"> miesi</w:t>
            </w:r>
            <w:r>
              <w:rPr>
                <w:rFonts w:ascii="Verdana" w:hAnsi="Verdana" w:cs="Times New Roman"/>
                <w:sz w:val="18"/>
                <w:szCs w:val="18"/>
              </w:rPr>
              <w:t>ęcy</w:t>
            </w:r>
            <w:r w:rsidR="00932415">
              <w:rPr>
                <w:rFonts w:ascii="Verdana" w:hAnsi="Verdana" w:cs="Times New Roman"/>
                <w:sz w:val="18"/>
                <w:szCs w:val="18"/>
              </w:rPr>
              <w:t xml:space="preserve"> </w:t>
            </w:r>
            <w:r w:rsidR="003D621E">
              <w:rPr>
                <w:rFonts w:ascii="Verdana" w:hAnsi="Verdana" w:cs="Times New Roman"/>
                <w:sz w:val="18"/>
                <w:szCs w:val="18"/>
              </w:rPr>
              <w:t xml:space="preserve"> – </w:t>
            </w:r>
            <w:r w:rsidR="00932415">
              <w:rPr>
                <w:rFonts w:ascii="Verdana" w:hAnsi="Verdana" w:cs="Times New Roman"/>
                <w:sz w:val="18"/>
                <w:szCs w:val="18"/>
              </w:rPr>
              <w:t xml:space="preserve"> </w:t>
            </w:r>
            <w:r w:rsidR="00CE42BE">
              <w:rPr>
                <w:rFonts w:ascii="Verdana" w:hAnsi="Verdana" w:cs="Times New Roman"/>
                <w:sz w:val="18"/>
                <w:szCs w:val="18"/>
              </w:rPr>
              <w:t>5</w:t>
            </w:r>
            <w:r w:rsidR="00200954">
              <w:rPr>
                <w:rFonts w:ascii="Verdana" w:hAnsi="Verdana" w:cs="Times New Roman"/>
                <w:sz w:val="18"/>
                <w:szCs w:val="18"/>
              </w:rPr>
              <w:t xml:space="preserve"> pkt</w:t>
            </w:r>
          </w:p>
          <w:p w14:paraId="330B401E" w14:textId="2BE4F7B1" w:rsidR="00932415" w:rsidRPr="006315E8" w:rsidRDefault="00DE1E1A" w:rsidP="0050401A">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24</w:t>
            </w:r>
            <w:r w:rsidR="00200954">
              <w:rPr>
                <w:rFonts w:ascii="Verdana" w:hAnsi="Verdana" w:cs="Times New Roman"/>
                <w:sz w:val="18"/>
                <w:szCs w:val="18"/>
              </w:rPr>
              <w:t xml:space="preserve"> miesi</w:t>
            </w:r>
            <w:r>
              <w:rPr>
                <w:rFonts w:ascii="Verdana" w:hAnsi="Verdana" w:cs="Times New Roman"/>
                <w:sz w:val="18"/>
                <w:szCs w:val="18"/>
              </w:rPr>
              <w:t>ące</w:t>
            </w:r>
            <w:r w:rsidR="00200954">
              <w:rPr>
                <w:rFonts w:ascii="Verdana" w:hAnsi="Verdana" w:cs="Times New Roman"/>
                <w:sz w:val="18"/>
                <w:szCs w:val="18"/>
              </w:rPr>
              <w:t xml:space="preserve"> – 1 pkt</w:t>
            </w:r>
          </w:p>
        </w:tc>
      </w:tr>
      <w:tr w:rsidR="003D621E" w:rsidRPr="006315E8" w14:paraId="7E607BE5" w14:textId="77777777" w:rsidTr="00950347">
        <w:trPr>
          <w:trHeight w:val="595"/>
          <w:jc w:val="center"/>
        </w:trPr>
        <w:tc>
          <w:tcPr>
            <w:tcW w:w="3961" w:type="dxa"/>
            <w:shd w:val="clear" w:color="auto" w:fill="auto"/>
            <w:vAlign w:val="center"/>
          </w:tcPr>
          <w:p w14:paraId="0265F560" w14:textId="09BE71A5" w:rsidR="003D621E" w:rsidRPr="006315E8" w:rsidRDefault="003D621E" w:rsidP="00CE42BE">
            <w:pPr>
              <w:widowControl/>
              <w:suppressAutoHyphens w:val="0"/>
              <w:autoSpaceDE/>
              <w:ind w:right="14"/>
              <w:rPr>
                <w:rFonts w:ascii="Verdana" w:hAnsi="Verdana" w:cs="Calibri"/>
                <w:bCs/>
                <w:sz w:val="18"/>
                <w:szCs w:val="18"/>
                <w:lang w:eastAsia="pl-PL"/>
              </w:rPr>
            </w:pPr>
            <w:r>
              <w:rPr>
                <w:rFonts w:ascii="Verdana" w:hAnsi="Verdana" w:cs="Calibri"/>
                <w:bCs/>
                <w:sz w:val="18"/>
                <w:szCs w:val="18"/>
                <w:lang w:eastAsia="pl-PL"/>
              </w:rPr>
              <w:t xml:space="preserve">Wysokość kary umownej </w:t>
            </w:r>
            <w:r w:rsidR="00185843">
              <w:rPr>
                <w:rFonts w:ascii="Verdana" w:hAnsi="Verdana" w:cs="Calibri"/>
                <w:bCs/>
                <w:sz w:val="18"/>
                <w:szCs w:val="18"/>
                <w:lang w:eastAsia="pl-PL"/>
              </w:rPr>
              <w:t xml:space="preserve">za zwłokę w wykonaniu przedmiotu umowy. </w:t>
            </w:r>
          </w:p>
        </w:tc>
        <w:tc>
          <w:tcPr>
            <w:tcW w:w="782" w:type="dxa"/>
            <w:shd w:val="clear" w:color="auto" w:fill="auto"/>
            <w:vAlign w:val="center"/>
          </w:tcPr>
          <w:p w14:paraId="1C83188D" w14:textId="59F6410F" w:rsidR="003D621E" w:rsidRPr="006315E8" w:rsidRDefault="00CE42BE" w:rsidP="00950347">
            <w:pPr>
              <w:widowControl/>
              <w:suppressAutoHyphens w:val="0"/>
              <w:autoSpaceDE/>
              <w:ind w:right="14"/>
              <w:jc w:val="center"/>
              <w:rPr>
                <w:rFonts w:ascii="Verdana" w:hAnsi="Verdana" w:cs="Times New Roman"/>
                <w:sz w:val="18"/>
                <w:szCs w:val="18"/>
                <w:u w:val="single"/>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1314" w:type="dxa"/>
            <w:shd w:val="clear" w:color="auto" w:fill="auto"/>
            <w:vAlign w:val="center"/>
          </w:tcPr>
          <w:p w14:paraId="6C51A74C" w14:textId="202F3D90" w:rsidR="003D621E" w:rsidRPr="006315E8" w:rsidRDefault="00CE42BE" w:rsidP="00950347">
            <w:pPr>
              <w:widowControl/>
              <w:suppressAutoHyphens w:val="0"/>
              <w:autoSpaceDE/>
              <w:ind w:right="14"/>
              <w:jc w:val="center"/>
              <w:rPr>
                <w:rFonts w:ascii="Verdana" w:hAnsi="Verdana" w:cs="Times New Roman"/>
                <w:sz w:val="18"/>
                <w:szCs w:val="18"/>
                <w:u w:val="single"/>
              </w:rPr>
            </w:pPr>
            <w:r>
              <w:rPr>
                <w:rFonts w:ascii="Verdana" w:hAnsi="Verdana" w:cs="Times New Roman"/>
                <w:sz w:val="18"/>
                <w:szCs w:val="18"/>
                <w:u w:val="single"/>
              </w:rPr>
              <w:t>2</w:t>
            </w:r>
            <w:r w:rsidR="003D621E">
              <w:rPr>
                <w:rFonts w:ascii="Verdana" w:hAnsi="Verdana" w:cs="Times New Roman"/>
                <w:sz w:val="18"/>
                <w:szCs w:val="18"/>
                <w:u w:val="single"/>
              </w:rPr>
              <w:t>0</w:t>
            </w:r>
          </w:p>
        </w:tc>
        <w:tc>
          <w:tcPr>
            <w:tcW w:w="4223" w:type="dxa"/>
            <w:gridSpan w:val="3"/>
            <w:shd w:val="clear" w:color="auto" w:fill="FFFFFF"/>
            <w:vAlign w:val="center"/>
          </w:tcPr>
          <w:p w14:paraId="3987B058" w14:textId="0C3DF768" w:rsidR="003D621E"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w:t>
            </w:r>
            <w:r w:rsidR="00185843">
              <w:rPr>
                <w:rFonts w:ascii="Verdana" w:hAnsi="Verdana" w:cs="Times New Roman"/>
                <w:sz w:val="18"/>
                <w:szCs w:val="18"/>
                <w:lang w:eastAsia="pl-PL"/>
              </w:rPr>
              <w:t>3</w:t>
            </w:r>
            <w:r>
              <w:rPr>
                <w:rFonts w:ascii="Verdana" w:hAnsi="Verdana" w:cs="Times New Roman"/>
                <w:sz w:val="18"/>
                <w:szCs w:val="18"/>
                <w:lang w:eastAsia="pl-PL"/>
              </w:rPr>
              <w:t xml:space="preserve"> %</w:t>
            </w:r>
            <w:r w:rsidR="003D621E">
              <w:rPr>
                <w:rFonts w:ascii="Verdana" w:hAnsi="Verdana" w:cs="Times New Roman"/>
                <w:sz w:val="18"/>
                <w:szCs w:val="18"/>
                <w:lang w:eastAsia="pl-PL"/>
              </w:rPr>
              <w:t xml:space="preserve"> </w:t>
            </w:r>
            <w:r w:rsidR="00920CF9">
              <w:rPr>
                <w:rFonts w:ascii="Verdana" w:hAnsi="Verdana" w:cs="Times New Roman"/>
                <w:sz w:val="18"/>
                <w:szCs w:val="18"/>
                <w:lang w:eastAsia="pl-PL"/>
              </w:rPr>
              <w:t xml:space="preserve">wartości brutto umowy </w:t>
            </w:r>
            <w:r w:rsidR="003D621E">
              <w:rPr>
                <w:rFonts w:ascii="Verdana" w:hAnsi="Verdana" w:cs="Times New Roman"/>
                <w:sz w:val="18"/>
                <w:szCs w:val="18"/>
                <w:lang w:eastAsia="pl-PL"/>
              </w:rPr>
              <w:t xml:space="preserve">– </w:t>
            </w:r>
            <w:r w:rsidR="00796FEB">
              <w:rPr>
                <w:rFonts w:ascii="Verdana" w:hAnsi="Verdana" w:cs="Times New Roman"/>
                <w:sz w:val="18"/>
                <w:szCs w:val="18"/>
                <w:lang w:eastAsia="pl-PL"/>
              </w:rPr>
              <w:t>2</w:t>
            </w:r>
            <w:r w:rsidR="003D621E">
              <w:rPr>
                <w:rFonts w:ascii="Verdana" w:hAnsi="Verdana" w:cs="Times New Roman"/>
                <w:sz w:val="18"/>
                <w:szCs w:val="18"/>
                <w:lang w:eastAsia="pl-PL"/>
              </w:rPr>
              <w:t>0 pkt</w:t>
            </w:r>
          </w:p>
          <w:p w14:paraId="6EFA9DC4" w14:textId="48AF0840" w:rsidR="003D621E"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w:t>
            </w:r>
            <w:r w:rsidR="00185843">
              <w:rPr>
                <w:rFonts w:ascii="Verdana" w:hAnsi="Verdana" w:cs="Times New Roman"/>
                <w:sz w:val="18"/>
                <w:szCs w:val="18"/>
                <w:lang w:eastAsia="pl-PL"/>
              </w:rPr>
              <w:t>2</w:t>
            </w:r>
            <w:r>
              <w:rPr>
                <w:rFonts w:ascii="Verdana" w:hAnsi="Verdana" w:cs="Times New Roman"/>
                <w:sz w:val="18"/>
                <w:szCs w:val="18"/>
                <w:lang w:eastAsia="pl-PL"/>
              </w:rPr>
              <w:t>%</w:t>
            </w:r>
            <w:r w:rsidR="00920CF9">
              <w:rPr>
                <w:rFonts w:ascii="Verdana" w:hAnsi="Verdana" w:cs="Times New Roman"/>
                <w:sz w:val="18"/>
                <w:szCs w:val="18"/>
                <w:lang w:eastAsia="pl-PL"/>
              </w:rPr>
              <w:t xml:space="preserve"> wartości brutto umowy</w:t>
            </w:r>
            <w:r w:rsidR="003D621E">
              <w:rPr>
                <w:rFonts w:ascii="Verdana" w:hAnsi="Verdana" w:cs="Times New Roman"/>
                <w:sz w:val="18"/>
                <w:szCs w:val="18"/>
                <w:lang w:eastAsia="pl-PL"/>
              </w:rPr>
              <w:t xml:space="preserve"> – </w:t>
            </w:r>
            <w:r w:rsidR="00796FEB">
              <w:rPr>
                <w:rFonts w:ascii="Verdana" w:hAnsi="Verdana" w:cs="Times New Roman"/>
                <w:sz w:val="18"/>
                <w:szCs w:val="18"/>
                <w:lang w:eastAsia="pl-PL"/>
              </w:rPr>
              <w:t>15</w:t>
            </w:r>
            <w:r w:rsidR="003D621E">
              <w:rPr>
                <w:rFonts w:ascii="Verdana" w:hAnsi="Verdana" w:cs="Times New Roman"/>
                <w:sz w:val="18"/>
                <w:szCs w:val="18"/>
                <w:lang w:eastAsia="pl-PL"/>
              </w:rPr>
              <w:t xml:space="preserve"> pkt</w:t>
            </w:r>
          </w:p>
          <w:p w14:paraId="4414843F" w14:textId="335C0820" w:rsidR="003D621E"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w:t>
            </w:r>
            <w:r w:rsidR="00185843">
              <w:rPr>
                <w:rFonts w:ascii="Verdana" w:hAnsi="Verdana" w:cs="Times New Roman"/>
                <w:sz w:val="18"/>
                <w:szCs w:val="18"/>
                <w:lang w:eastAsia="pl-PL"/>
              </w:rPr>
              <w:t>15</w:t>
            </w:r>
            <w:r>
              <w:rPr>
                <w:rFonts w:ascii="Verdana" w:hAnsi="Verdana" w:cs="Times New Roman"/>
                <w:sz w:val="18"/>
                <w:szCs w:val="18"/>
                <w:lang w:eastAsia="pl-PL"/>
              </w:rPr>
              <w:t xml:space="preserve"> %</w:t>
            </w:r>
            <w:r w:rsidR="003D621E">
              <w:rPr>
                <w:rFonts w:ascii="Verdana" w:hAnsi="Verdana" w:cs="Times New Roman"/>
                <w:sz w:val="18"/>
                <w:szCs w:val="18"/>
                <w:lang w:eastAsia="pl-PL"/>
              </w:rPr>
              <w:t xml:space="preserve"> </w:t>
            </w:r>
            <w:r w:rsidR="00920CF9">
              <w:rPr>
                <w:rFonts w:ascii="Verdana" w:hAnsi="Verdana" w:cs="Times New Roman"/>
                <w:sz w:val="18"/>
                <w:szCs w:val="18"/>
                <w:lang w:eastAsia="pl-PL"/>
              </w:rPr>
              <w:t xml:space="preserve">wartości brutto umowy </w:t>
            </w:r>
            <w:r w:rsidR="003D621E">
              <w:rPr>
                <w:rFonts w:ascii="Verdana" w:hAnsi="Verdana" w:cs="Times New Roman"/>
                <w:sz w:val="18"/>
                <w:szCs w:val="18"/>
                <w:lang w:eastAsia="pl-PL"/>
              </w:rPr>
              <w:t xml:space="preserve">– </w:t>
            </w:r>
            <w:r w:rsidR="00932415">
              <w:rPr>
                <w:rFonts w:ascii="Verdana" w:hAnsi="Verdana" w:cs="Times New Roman"/>
                <w:sz w:val="18"/>
                <w:szCs w:val="18"/>
                <w:lang w:eastAsia="pl-PL"/>
              </w:rPr>
              <w:t>10</w:t>
            </w:r>
            <w:r w:rsidR="003D621E">
              <w:rPr>
                <w:rFonts w:ascii="Verdana" w:hAnsi="Verdana" w:cs="Times New Roman"/>
                <w:sz w:val="18"/>
                <w:szCs w:val="18"/>
                <w:lang w:eastAsia="pl-PL"/>
              </w:rPr>
              <w:t xml:space="preserve"> pkt</w:t>
            </w:r>
          </w:p>
          <w:p w14:paraId="138C09CB" w14:textId="53642A79" w:rsidR="003D621E" w:rsidRPr="006315E8" w:rsidRDefault="00CE42BE" w:rsidP="00BB595D">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0,1 %</w:t>
            </w:r>
            <w:r w:rsidR="003D621E">
              <w:rPr>
                <w:rFonts w:ascii="Verdana" w:hAnsi="Verdana" w:cs="Times New Roman"/>
                <w:sz w:val="18"/>
                <w:szCs w:val="18"/>
                <w:lang w:eastAsia="pl-PL"/>
              </w:rPr>
              <w:t xml:space="preserve"> </w:t>
            </w:r>
            <w:r w:rsidR="00920CF9">
              <w:rPr>
                <w:rFonts w:ascii="Verdana" w:hAnsi="Verdana" w:cs="Times New Roman"/>
                <w:sz w:val="18"/>
                <w:szCs w:val="18"/>
                <w:lang w:eastAsia="pl-PL"/>
              </w:rPr>
              <w:t xml:space="preserve">wartości brutto umowy </w:t>
            </w:r>
            <w:r w:rsidR="003D621E">
              <w:rPr>
                <w:rFonts w:ascii="Verdana" w:hAnsi="Verdana" w:cs="Times New Roman"/>
                <w:sz w:val="18"/>
                <w:szCs w:val="18"/>
                <w:lang w:eastAsia="pl-PL"/>
              </w:rPr>
              <w:t xml:space="preserve">– 1 pkt   </w:t>
            </w:r>
          </w:p>
        </w:tc>
      </w:tr>
      <w:tr w:rsidR="006315E8" w:rsidRPr="006315E8" w14:paraId="07A1B3DB" w14:textId="77777777" w:rsidTr="00E55F56">
        <w:trPr>
          <w:trHeight w:val="732"/>
          <w:jc w:val="center"/>
        </w:trPr>
        <w:tc>
          <w:tcPr>
            <w:tcW w:w="3961" w:type="dxa"/>
            <w:shd w:val="clear" w:color="auto" w:fill="auto"/>
            <w:vAlign w:val="center"/>
          </w:tcPr>
          <w:p w14:paraId="240BCE4F" w14:textId="77777777" w:rsidR="006315E8" w:rsidRPr="006315E8" w:rsidRDefault="006315E8" w:rsidP="00950347">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 xml:space="preserve">Razem </w:t>
            </w:r>
          </w:p>
        </w:tc>
        <w:tc>
          <w:tcPr>
            <w:tcW w:w="782" w:type="dxa"/>
            <w:shd w:val="clear" w:color="auto" w:fill="auto"/>
            <w:vAlign w:val="center"/>
          </w:tcPr>
          <w:p w14:paraId="73F68377" w14:textId="77777777" w:rsidR="006315E8" w:rsidRPr="006315E8" w:rsidRDefault="006315E8" w:rsidP="00950347">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100%</w:t>
            </w:r>
          </w:p>
        </w:tc>
        <w:tc>
          <w:tcPr>
            <w:tcW w:w="1314" w:type="dxa"/>
            <w:shd w:val="clear" w:color="auto" w:fill="auto"/>
            <w:vAlign w:val="center"/>
          </w:tcPr>
          <w:p w14:paraId="531E531B" w14:textId="77777777" w:rsidR="006315E8" w:rsidRPr="006315E8" w:rsidRDefault="006315E8" w:rsidP="00950347">
            <w:pPr>
              <w:widowControl/>
              <w:suppressAutoHyphens w:val="0"/>
              <w:autoSpaceDE/>
              <w:ind w:right="14"/>
              <w:jc w:val="center"/>
              <w:rPr>
                <w:rFonts w:ascii="Verdana" w:hAnsi="Verdana" w:cs="Times New Roman"/>
                <w:sz w:val="18"/>
                <w:szCs w:val="18"/>
                <w:u w:val="single"/>
                <w:lang w:eastAsia="pl-PL"/>
              </w:rPr>
            </w:pPr>
            <w:r w:rsidRPr="006315E8">
              <w:rPr>
                <w:rFonts w:ascii="Verdana" w:hAnsi="Verdana" w:cs="Times New Roman"/>
                <w:sz w:val="18"/>
                <w:szCs w:val="18"/>
                <w:u w:val="single"/>
                <w:lang w:eastAsia="pl-PL"/>
              </w:rPr>
              <w:t>100</w:t>
            </w:r>
          </w:p>
        </w:tc>
        <w:tc>
          <w:tcPr>
            <w:tcW w:w="4223" w:type="dxa"/>
            <w:gridSpan w:val="3"/>
            <w:shd w:val="clear" w:color="auto" w:fill="E6E6E6"/>
            <w:vAlign w:val="center"/>
          </w:tcPr>
          <w:p w14:paraId="4D671BC8" w14:textId="77777777" w:rsidR="006315E8" w:rsidRPr="006315E8" w:rsidRDefault="006315E8" w:rsidP="00950347">
            <w:pPr>
              <w:widowControl/>
              <w:suppressAutoHyphens w:val="0"/>
              <w:autoSpaceDE/>
              <w:ind w:right="14"/>
              <w:jc w:val="center"/>
              <w:rPr>
                <w:rFonts w:ascii="Verdana" w:hAnsi="Verdana" w:cs="Times New Roman"/>
                <w:sz w:val="18"/>
                <w:szCs w:val="18"/>
                <w:u w:val="single"/>
                <w:lang w:eastAsia="pl-PL"/>
              </w:rPr>
            </w:pPr>
          </w:p>
        </w:tc>
      </w:tr>
    </w:tbl>
    <w:p w14:paraId="617D971F" w14:textId="60EC559C" w:rsidR="006315E8" w:rsidRDefault="006315E8" w:rsidP="006315E8">
      <w:pPr>
        <w:autoSpaceDN w:val="0"/>
        <w:adjustRightInd w:val="0"/>
        <w:spacing w:after="60" w:line="360" w:lineRule="auto"/>
        <w:ind w:left="425"/>
        <w:rPr>
          <w:rFonts w:ascii="Verdana" w:hAnsi="Verdana" w:cs="Calibri"/>
          <w:b/>
          <w:bCs/>
          <w:color w:val="FF0000"/>
          <w:sz w:val="18"/>
          <w:szCs w:val="18"/>
        </w:rPr>
      </w:pPr>
    </w:p>
    <w:p w14:paraId="659D1EF5" w14:textId="77777777" w:rsidR="00E55F56" w:rsidRPr="006315E8" w:rsidRDefault="00E55F56" w:rsidP="006315E8">
      <w:pPr>
        <w:autoSpaceDN w:val="0"/>
        <w:adjustRightInd w:val="0"/>
        <w:spacing w:after="60" w:line="360" w:lineRule="auto"/>
        <w:ind w:left="425"/>
        <w:rPr>
          <w:rFonts w:ascii="Verdana" w:hAnsi="Verdana" w:cs="Calibri"/>
          <w:b/>
          <w:bCs/>
          <w:color w:val="FF0000"/>
          <w:sz w:val="18"/>
          <w:szCs w:val="18"/>
        </w:rPr>
      </w:pPr>
    </w:p>
    <w:p w14:paraId="2A1B73CE" w14:textId="77777777" w:rsidR="006315E8" w:rsidRPr="006315E8" w:rsidRDefault="006315E8" w:rsidP="006315E8">
      <w:pPr>
        <w:numPr>
          <w:ilvl w:val="5"/>
          <w:numId w:val="12"/>
        </w:numPr>
        <w:tabs>
          <w:tab w:val="left" w:pos="426"/>
        </w:tabs>
        <w:autoSpaceDN w:val="0"/>
        <w:adjustRightInd w:val="0"/>
        <w:spacing w:after="60" w:line="360" w:lineRule="auto"/>
        <w:ind w:left="180"/>
        <w:rPr>
          <w:rFonts w:ascii="Verdana" w:hAnsi="Verdana"/>
          <w:b/>
          <w:sz w:val="18"/>
          <w:szCs w:val="18"/>
        </w:rPr>
      </w:pPr>
      <w:r w:rsidRPr="006315E8">
        <w:rPr>
          <w:rFonts w:ascii="Verdana" w:hAnsi="Verdana"/>
          <w:b/>
          <w:sz w:val="18"/>
          <w:szCs w:val="18"/>
        </w:rPr>
        <w:t>Ad 1) „Cena ofertowa brutto”</w:t>
      </w:r>
    </w:p>
    <w:p w14:paraId="7A365CC1" w14:textId="77777777" w:rsidR="006315E8" w:rsidRPr="006315E8" w:rsidRDefault="006315E8" w:rsidP="006315E8">
      <w:pPr>
        <w:numPr>
          <w:ilvl w:val="0"/>
          <w:numId w:val="29"/>
        </w:numPr>
        <w:autoSpaceDN w:val="0"/>
        <w:adjustRightInd w:val="0"/>
        <w:spacing w:after="60" w:line="360" w:lineRule="auto"/>
        <w:ind w:left="709" w:hanging="283"/>
        <w:jc w:val="both"/>
        <w:rPr>
          <w:rFonts w:ascii="Verdana" w:hAnsi="Verdana"/>
          <w:sz w:val="18"/>
          <w:szCs w:val="18"/>
        </w:rPr>
      </w:pPr>
      <w:r w:rsidRPr="006315E8">
        <w:rPr>
          <w:rFonts w:ascii="Verdana" w:hAnsi="Verdana"/>
          <w:sz w:val="18"/>
          <w:szCs w:val="18"/>
        </w:rPr>
        <w:lastRenderedPageBreak/>
        <w:t xml:space="preserve">Wykonawca w druku oferty winien podać cenę ofertową brutto. </w:t>
      </w:r>
    </w:p>
    <w:p w14:paraId="12915DCA" w14:textId="77777777" w:rsidR="006315E8" w:rsidRPr="006315E8" w:rsidRDefault="006315E8" w:rsidP="006315E8">
      <w:pPr>
        <w:numPr>
          <w:ilvl w:val="0"/>
          <w:numId w:val="29"/>
        </w:numPr>
        <w:autoSpaceDN w:val="0"/>
        <w:adjustRightInd w:val="0"/>
        <w:spacing w:after="60" w:line="360" w:lineRule="auto"/>
        <w:ind w:left="709" w:hanging="283"/>
        <w:jc w:val="both"/>
        <w:rPr>
          <w:rFonts w:ascii="Verdana" w:hAnsi="Verdana"/>
          <w:sz w:val="18"/>
          <w:szCs w:val="18"/>
        </w:rPr>
      </w:pPr>
      <w:r w:rsidRPr="006315E8">
        <w:rPr>
          <w:rFonts w:ascii="Verdana" w:hAnsi="Verdana"/>
          <w:sz w:val="18"/>
          <w:szCs w:val="18"/>
        </w:rPr>
        <w:t xml:space="preserve">Punktacja w niniejszym kryterium zostanie obliczona na podstawie wzoru wskazanego w powyższej tabeli. </w:t>
      </w:r>
    </w:p>
    <w:p w14:paraId="6DC7C3A8" w14:textId="2A1D1252" w:rsidR="006315E8" w:rsidRPr="003314D7" w:rsidRDefault="006315E8" w:rsidP="006315E8">
      <w:pPr>
        <w:numPr>
          <w:ilvl w:val="5"/>
          <w:numId w:val="12"/>
        </w:numPr>
        <w:autoSpaceDN w:val="0"/>
        <w:adjustRightInd w:val="0"/>
        <w:spacing w:after="60" w:line="360" w:lineRule="auto"/>
        <w:rPr>
          <w:rFonts w:ascii="Verdana" w:hAnsi="Verdana"/>
          <w:b/>
          <w:sz w:val="18"/>
          <w:szCs w:val="18"/>
        </w:rPr>
      </w:pPr>
      <w:r w:rsidRPr="006315E8">
        <w:rPr>
          <w:rFonts w:ascii="Verdana" w:hAnsi="Verdana"/>
          <w:b/>
          <w:bCs/>
          <w:sz w:val="18"/>
          <w:szCs w:val="18"/>
        </w:rPr>
        <w:t xml:space="preserve">     Ad 2) „</w:t>
      </w:r>
      <w:r w:rsidR="00F3165B">
        <w:rPr>
          <w:rFonts w:ascii="Verdana" w:hAnsi="Verdana"/>
          <w:b/>
          <w:bCs/>
          <w:sz w:val="18"/>
          <w:szCs w:val="18"/>
        </w:rPr>
        <w:t>G</w:t>
      </w:r>
      <w:r w:rsidR="00DE1E1A">
        <w:rPr>
          <w:rFonts w:ascii="Verdana" w:hAnsi="Verdana"/>
          <w:b/>
          <w:bCs/>
          <w:sz w:val="18"/>
          <w:szCs w:val="18"/>
        </w:rPr>
        <w:t>warancj</w:t>
      </w:r>
      <w:r w:rsidR="00F3165B">
        <w:rPr>
          <w:rFonts w:ascii="Verdana" w:hAnsi="Verdana"/>
          <w:b/>
          <w:bCs/>
          <w:sz w:val="18"/>
          <w:szCs w:val="18"/>
        </w:rPr>
        <w:t>a</w:t>
      </w:r>
      <w:r w:rsidRPr="006315E8">
        <w:rPr>
          <w:rFonts w:ascii="Verdana" w:hAnsi="Verdana"/>
          <w:b/>
          <w:bCs/>
          <w:sz w:val="18"/>
          <w:szCs w:val="18"/>
        </w:rPr>
        <w:t>”:</w:t>
      </w:r>
    </w:p>
    <w:p w14:paraId="3B7316E9" w14:textId="576220B1" w:rsidR="00837CE9" w:rsidRPr="00837CE9" w:rsidRDefault="00837CE9" w:rsidP="00B7730C">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Wymagany </w:t>
      </w:r>
      <w:r w:rsidR="00DE1E1A">
        <w:rPr>
          <w:rFonts w:ascii="Verdana" w:hAnsi="Verdana"/>
          <w:bCs/>
          <w:sz w:val="18"/>
          <w:szCs w:val="18"/>
        </w:rPr>
        <w:t>okres</w:t>
      </w:r>
      <w:r w:rsidRPr="00837CE9">
        <w:rPr>
          <w:rFonts w:ascii="Verdana" w:hAnsi="Verdana"/>
          <w:bCs/>
          <w:sz w:val="18"/>
          <w:szCs w:val="18"/>
        </w:rPr>
        <w:t xml:space="preserve"> </w:t>
      </w:r>
      <w:r w:rsidR="00DE1E1A">
        <w:rPr>
          <w:rFonts w:ascii="Verdana" w:hAnsi="Verdana"/>
          <w:bCs/>
          <w:sz w:val="18"/>
          <w:szCs w:val="18"/>
        </w:rPr>
        <w:t>gwarancji:</w:t>
      </w:r>
      <w:r w:rsidR="00185843">
        <w:rPr>
          <w:rFonts w:ascii="Verdana" w:hAnsi="Verdana"/>
          <w:bCs/>
          <w:sz w:val="18"/>
          <w:szCs w:val="18"/>
        </w:rPr>
        <w:t xml:space="preserve"> 60 miesięcy</w:t>
      </w:r>
      <w:r w:rsidR="00E97B14">
        <w:rPr>
          <w:rFonts w:ascii="Verdana" w:hAnsi="Verdana"/>
          <w:bCs/>
          <w:sz w:val="18"/>
          <w:szCs w:val="18"/>
        </w:rPr>
        <w:t xml:space="preserve"> lub</w:t>
      </w:r>
      <w:r w:rsidR="00185843">
        <w:rPr>
          <w:rFonts w:ascii="Verdana" w:hAnsi="Verdana"/>
          <w:bCs/>
          <w:sz w:val="18"/>
          <w:szCs w:val="18"/>
        </w:rPr>
        <w:t xml:space="preserve"> </w:t>
      </w:r>
      <w:r w:rsidR="00DE1E1A">
        <w:rPr>
          <w:rFonts w:ascii="Verdana" w:hAnsi="Verdana"/>
          <w:bCs/>
          <w:sz w:val="18"/>
          <w:szCs w:val="18"/>
        </w:rPr>
        <w:t xml:space="preserve"> </w:t>
      </w:r>
      <w:r w:rsidR="00B7730C">
        <w:rPr>
          <w:rFonts w:ascii="Verdana" w:hAnsi="Verdana"/>
          <w:bCs/>
          <w:sz w:val="18"/>
          <w:szCs w:val="18"/>
        </w:rPr>
        <w:t>4</w:t>
      </w:r>
      <w:r w:rsidR="00DE1E1A">
        <w:rPr>
          <w:rFonts w:ascii="Verdana" w:hAnsi="Verdana"/>
          <w:bCs/>
          <w:sz w:val="18"/>
          <w:szCs w:val="18"/>
        </w:rPr>
        <w:t>8</w:t>
      </w:r>
      <w:r w:rsidR="00B7730C">
        <w:rPr>
          <w:rFonts w:ascii="Verdana" w:hAnsi="Verdana"/>
          <w:bCs/>
          <w:sz w:val="18"/>
          <w:szCs w:val="18"/>
        </w:rPr>
        <w:t xml:space="preserve"> miesi</w:t>
      </w:r>
      <w:r w:rsidR="00DE1E1A">
        <w:rPr>
          <w:rFonts w:ascii="Verdana" w:hAnsi="Verdana"/>
          <w:bCs/>
          <w:sz w:val="18"/>
          <w:szCs w:val="18"/>
        </w:rPr>
        <w:t>ęcy</w:t>
      </w:r>
      <w:r w:rsidR="00E97B14">
        <w:rPr>
          <w:rFonts w:ascii="Verdana" w:hAnsi="Verdana"/>
          <w:bCs/>
          <w:sz w:val="18"/>
          <w:szCs w:val="18"/>
        </w:rPr>
        <w:t xml:space="preserve"> lub</w:t>
      </w:r>
      <w:r w:rsidR="00B7730C">
        <w:rPr>
          <w:rFonts w:ascii="Verdana" w:hAnsi="Verdana"/>
          <w:bCs/>
          <w:sz w:val="18"/>
          <w:szCs w:val="18"/>
        </w:rPr>
        <w:t xml:space="preserve"> </w:t>
      </w:r>
      <w:r w:rsidR="00DE1E1A">
        <w:rPr>
          <w:rFonts w:ascii="Verdana" w:hAnsi="Verdana"/>
          <w:bCs/>
          <w:sz w:val="18"/>
          <w:szCs w:val="18"/>
        </w:rPr>
        <w:t>36</w:t>
      </w:r>
      <w:r w:rsidR="00B7730C">
        <w:rPr>
          <w:rFonts w:ascii="Verdana" w:hAnsi="Verdana"/>
          <w:bCs/>
          <w:sz w:val="18"/>
          <w:szCs w:val="18"/>
        </w:rPr>
        <w:t xml:space="preserve"> miesięcy lub </w:t>
      </w:r>
      <w:r w:rsidR="00DE1E1A">
        <w:rPr>
          <w:rFonts w:ascii="Verdana" w:hAnsi="Verdana"/>
          <w:bCs/>
          <w:sz w:val="18"/>
          <w:szCs w:val="18"/>
        </w:rPr>
        <w:t xml:space="preserve">24 </w:t>
      </w:r>
      <w:r w:rsidR="00B7730C">
        <w:rPr>
          <w:rFonts w:ascii="Verdana" w:hAnsi="Verdana"/>
          <w:bCs/>
          <w:sz w:val="18"/>
          <w:szCs w:val="18"/>
        </w:rPr>
        <w:t>miesi</w:t>
      </w:r>
      <w:r w:rsidR="00DE1E1A">
        <w:rPr>
          <w:rFonts w:ascii="Verdana" w:hAnsi="Verdana"/>
          <w:bCs/>
          <w:sz w:val="18"/>
          <w:szCs w:val="18"/>
        </w:rPr>
        <w:t>ące.</w:t>
      </w:r>
      <w:r w:rsidRPr="00837CE9">
        <w:rPr>
          <w:rFonts w:ascii="Verdana" w:hAnsi="Verdana"/>
          <w:bCs/>
          <w:sz w:val="18"/>
          <w:szCs w:val="18"/>
        </w:rPr>
        <w:t xml:space="preserve"> </w:t>
      </w:r>
    </w:p>
    <w:p w14:paraId="1E3222FE" w14:textId="5E5D5BCD"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Kryterium obliczane wg punktacji:</w:t>
      </w:r>
    </w:p>
    <w:p w14:paraId="04752F36" w14:textId="0F87AEF3" w:rsidR="00837CE9" w:rsidRPr="00837CE9" w:rsidRDefault="00CE42BE" w:rsidP="00837CE9">
      <w:pPr>
        <w:autoSpaceDN w:val="0"/>
        <w:adjustRightInd w:val="0"/>
        <w:spacing w:after="60" w:line="360" w:lineRule="auto"/>
        <w:ind w:left="170"/>
        <w:rPr>
          <w:rFonts w:ascii="Verdana" w:hAnsi="Verdana"/>
          <w:bCs/>
          <w:sz w:val="18"/>
          <w:szCs w:val="18"/>
        </w:rPr>
      </w:pPr>
      <w:r>
        <w:rPr>
          <w:rFonts w:ascii="Verdana" w:hAnsi="Verdana"/>
          <w:bCs/>
          <w:sz w:val="18"/>
          <w:szCs w:val="18"/>
        </w:rPr>
        <w:t xml:space="preserve">60 miesięcy – 10 pkt, </w:t>
      </w:r>
      <w:r w:rsidR="00B7730C">
        <w:rPr>
          <w:rFonts w:ascii="Verdana" w:hAnsi="Verdana"/>
          <w:bCs/>
          <w:sz w:val="18"/>
          <w:szCs w:val="18"/>
        </w:rPr>
        <w:t>4</w:t>
      </w:r>
      <w:r w:rsidR="00DE1E1A">
        <w:rPr>
          <w:rFonts w:ascii="Verdana" w:hAnsi="Verdana"/>
          <w:bCs/>
          <w:sz w:val="18"/>
          <w:szCs w:val="18"/>
        </w:rPr>
        <w:t>8</w:t>
      </w:r>
      <w:r w:rsidR="00B7730C">
        <w:rPr>
          <w:rFonts w:ascii="Verdana" w:hAnsi="Verdana"/>
          <w:bCs/>
          <w:sz w:val="18"/>
          <w:szCs w:val="18"/>
        </w:rPr>
        <w:t xml:space="preserve"> miesi</w:t>
      </w:r>
      <w:r w:rsidR="00DE1E1A">
        <w:rPr>
          <w:rFonts w:ascii="Verdana" w:hAnsi="Verdana"/>
          <w:bCs/>
          <w:sz w:val="18"/>
          <w:szCs w:val="18"/>
        </w:rPr>
        <w:t>ęcy</w:t>
      </w:r>
      <w:r w:rsidR="00837CE9" w:rsidRPr="00837CE9">
        <w:rPr>
          <w:rFonts w:ascii="Verdana" w:hAnsi="Verdana"/>
          <w:bCs/>
          <w:sz w:val="18"/>
          <w:szCs w:val="18"/>
        </w:rPr>
        <w:t xml:space="preserve"> – </w:t>
      </w:r>
      <w:r>
        <w:rPr>
          <w:rFonts w:ascii="Verdana" w:hAnsi="Verdana"/>
          <w:bCs/>
          <w:sz w:val="18"/>
          <w:szCs w:val="18"/>
        </w:rPr>
        <w:t>7</w:t>
      </w:r>
      <w:r w:rsidR="00837CE9" w:rsidRPr="00837CE9">
        <w:rPr>
          <w:rFonts w:ascii="Verdana" w:hAnsi="Verdana"/>
          <w:bCs/>
          <w:sz w:val="18"/>
          <w:szCs w:val="18"/>
        </w:rPr>
        <w:t xml:space="preserve"> pkt,   </w:t>
      </w:r>
      <w:r w:rsidR="00DE1E1A">
        <w:rPr>
          <w:rFonts w:ascii="Verdana" w:hAnsi="Verdana"/>
          <w:bCs/>
          <w:sz w:val="18"/>
          <w:szCs w:val="18"/>
        </w:rPr>
        <w:t>36</w:t>
      </w:r>
      <w:r w:rsidR="00B7730C">
        <w:rPr>
          <w:rFonts w:ascii="Verdana" w:hAnsi="Verdana"/>
          <w:bCs/>
          <w:sz w:val="18"/>
          <w:szCs w:val="18"/>
        </w:rPr>
        <w:t xml:space="preserve"> miesięcy </w:t>
      </w:r>
      <w:r w:rsidR="00837CE9" w:rsidRPr="00837CE9">
        <w:rPr>
          <w:rFonts w:ascii="Verdana" w:hAnsi="Verdana"/>
          <w:bCs/>
          <w:sz w:val="18"/>
          <w:szCs w:val="18"/>
        </w:rPr>
        <w:t xml:space="preserve"> – </w:t>
      </w:r>
      <w:r w:rsidR="00B7730C">
        <w:rPr>
          <w:rFonts w:ascii="Verdana" w:hAnsi="Verdana"/>
          <w:bCs/>
          <w:sz w:val="18"/>
          <w:szCs w:val="18"/>
        </w:rPr>
        <w:t>5</w:t>
      </w:r>
      <w:r>
        <w:rPr>
          <w:rFonts w:ascii="Verdana" w:hAnsi="Verdana"/>
          <w:bCs/>
          <w:sz w:val="18"/>
          <w:szCs w:val="18"/>
        </w:rPr>
        <w:t xml:space="preserve">4 </w:t>
      </w:r>
      <w:r w:rsidR="00837CE9" w:rsidRPr="00837CE9">
        <w:rPr>
          <w:rFonts w:ascii="Verdana" w:hAnsi="Verdana"/>
          <w:bCs/>
          <w:sz w:val="18"/>
          <w:szCs w:val="18"/>
        </w:rPr>
        <w:t xml:space="preserve">pkt,  </w:t>
      </w:r>
      <w:r w:rsidR="00DE1E1A">
        <w:rPr>
          <w:rFonts w:ascii="Verdana" w:hAnsi="Verdana"/>
          <w:bCs/>
          <w:sz w:val="18"/>
          <w:szCs w:val="18"/>
        </w:rPr>
        <w:t>24</w:t>
      </w:r>
      <w:r w:rsidR="00B7730C">
        <w:rPr>
          <w:rFonts w:ascii="Verdana" w:hAnsi="Verdana"/>
          <w:bCs/>
          <w:sz w:val="18"/>
          <w:szCs w:val="18"/>
        </w:rPr>
        <w:t xml:space="preserve"> mies</w:t>
      </w:r>
      <w:r w:rsidR="00DE1E1A">
        <w:rPr>
          <w:rFonts w:ascii="Verdana" w:hAnsi="Verdana"/>
          <w:bCs/>
          <w:sz w:val="18"/>
          <w:szCs w:val="18"/>
        </w:rPr>
        <w:t>iące</w:t>
      </w:r>
      <w:r w:rsidR="00B7730C">
        <w:rPr>
          <w:rFonts w:ascii="Verdana" w:hAnsi="Verdana"/>
          <w:bCs/>
          <w:sz w:val="18"/>
          <w:szCs w:val="18"/>
        </w:rPr>
        <w:t xml:space="preserve"> </w:t>
      </w:r>
      <w:r w:rsidR="00837CE9" w:rsidRPr="00837CE9">
        <w:rPr>
          <w:rFonts w:ascii="Verdana" w:hAnsi="Verdana"/>
          <w:bCs/>
          <w:sz w:val="18"/>
          <w:szCs w:val="18"/>
        </w:rPr>
        <w:t xml:space="preserve"> – </w:t>
      </w:r>
      <w:r w:rsidR="00B7730C">
        <w:rPr>
          <w:rFonts w:ascii="Verdana" w:hAnsi="Verdana"/>
          <w:bCs/>
          <w:sz w:val="18"/>
          <w:szCs w:val="18"/>
        </w:rPr>
        <w:t>1</w:t>
      </w:r>
      <w:r w:rsidR="00837CE9" w:rsidRPr="00837CE9">
        <w:rPr>
          <w:rFonts w:ascii="Verdana" w:hAnsi="Verdana"/>
          <w:bCs/>
          <w:sz w:val="18"/>
          <w:szCs w:val="18"/>
        </w:rPr>
        <w:t xml:space="preserve"> pkt,  </w:t>
      </w:r>
    </w:p>
    <w:p w14:paraId="1EA0E24B" w14:textId="77777777"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na podstawie informacji wpisanej przez Wykonawcę w tabeli pkt 2 załącznika nr 1 do SWZ.</w:t>
      </w:r>
    </w:p>
    <w:p w14:paraId="7169CF98" w14:textId="59BB2FBE"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Oferta zostanie odrzucona na podstawie art. 226 ust.1 pkt 5 </w:t>
      </w:r>
      <w:proofErr w:type="spellStart"/>
      <w:r w:rsidRPr="00837CE9">
        <w:rPr>
          <w:rFonts w:ascii="Verdana" w:hAnsi="Verdana"/>
          <w:bCs/>
          <w:sz w:val="18"/>
          <w:szCs w:val="18"/>
        </w:rPr>
        <w:t>Pzp</w:t>
      </w:r>
      <w:proofErr w:type="spellEnd"/>
      <w:r w:rsidRPr="00837CE9">
        <w:rPr>
          <w:rFonts w:ascii="Verdana" w:hAnsi="Verdana"/>
          <w:bCs/>
          <w:sz w:val="18"/>
          <w:szCs w:val="18"/>
        </w:rPr>
        <w:t xml:space="preserve"> w przypadku:</w:t>
      </w:r>
    </w:p>
    <w:p w14:paraId="034DDD6E" w14:textId="77777777"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  -  pozostawienia pustego (niewypełnionego) miejsca,</w:t>
      </w:r>
    </w:p>
    <w:p w14:paraId="5D3464F4" w14:textId="74D03CFB" w:rsidR="00837CE9" w:rsidRPr="00837CE9"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  - wpisania innej wartości niż  </w:t>
      </w:r>
      <w:r w:rsidR="00CE42BE">
        <w:rPr>
          <w:rFonts w:ascii="Verdana" w:hAnsi="Verdana"/>
          <w:bCs/>
          <w:sz w:val="18"/>
          <w:szCs w:val="18"/>
        </w:rPr>
        <w:t xml:space="preserve">60, </w:t>
      </w:r>
      <w:r w:rsidR="00B7730C">
        <w:rPr>
          <w:rFonts w:ascii="Verdana" w:hAnsi="Verdana"/>
          <w:bCs/>
          <w:sz w:val="18"/>
          <w:szCs w:val="18"/>
        </w:rPr>
        <w:t>4</w:t>
      </w:r>
      <w:r w:rsidR="00DE1E1A">
        <w:rPr>
          <w:rFonts w:ascii="Verdana" w:hAnsi="Verdana"/>
          <w:bCs/>
          <w:sz w:val="18"/>
          <w:szCs w:val="18"/>
        </w:rPr>
        <w:t>8, 36, 24</w:t>
      </w:r>
      <w:r w:rsidR="00185843">
        <w:rPr>
          <w:rFonts w:ascii="Verdana" w:hAnsi="Verdana"/>
          <w:bCs/>
          <w:sz w:val="18"/>
          <w:szCs w:val="18"/>
        </w:rPr>
        <w:t>.</w:t>
      </w:r>
    </w:p>
    <w:p w14:paraId="7E526CEB" w14:textId="534E1032" w:rsidR="003314D7" w:rsidRDefault="00837CE9" w:rsidP="00837CE9">
      <w:pPr>
        <w:autoSpaceDN w:val="0"/>
        <w:adjustRightInd w:val="0"/>
        <w:spacing w:after="60" w:line="360" w:lineRule="auto"/>
        <w:ind w:left="170"/>
        <w:rPr>
          <w:rFonts w:ascii="Verdana" w:hAnsi="Verdana"/>
          <w:bCs/>
          <w:sz w:val="18"/>
          <w:szCs w:val="18"/>
        </w:rPr>
      </w:pPr>
      <w:r w:rsidRPr="00837CE9">
        <w:rPr>
          <w:rFonts w:ascii="Verdana" w:hAnsi="Verdana"/>
          <w:bCs/>
          <w:sz w:val="18"/>
          <w:szCs w:val="18"/>
        </w:rPr>
        <w:t xml:space="preserve">W kryterium tym oferta może otrzymać maksymalnie </w:t>
      </w:r>
      <w:r w:rsidR="00185843">
        <w:rPr>
          <w:rFonts w:ascii="Verdana" w:hAnsi="Verdana"/>
          <w:bCs/>
          <w:sz w:val="18"/>
          <w:szCs w:val="18"/>
        </w:rPr>
        <w:t>2</w:t>
      </w:r>
      <w:r w:rsidR="000A5C92">
        <w:rPr>
          <w:rFonts w:ascii="Verdana" w:hAnsi="Verdana"/>
          <w:bCs/>
          <w:sz w:val="18"/>
          <w:szCs w:val="18"/>
        </w:rPr>
        <w:t>0</w:t>
      </w:r>
      <w:r w:rsidRPr="00837CE9">
        <w:rPr>
          <w:rFonts w:ascii="Verdana" w:hAnsi="Verdana"/>
          <w:bCs/>
          <w:sz w:val="18"/>
          <w:szCs w:val="18"/>
        </w:rPr>
        <w:t xml:space="preserve"> pkt</w:t>
      </w:r>
      <w:r w:rsidR="000A5C92">
        <w:rPr>
          <w:rFonts w:ascii="Verdana" w:hAnsi="Verdana"/>
          <w:bCs/>
          <w:sz w:val="18"/>
          <w:szCs w:val="18"/>
        </w:rPr>
        <w:t>.</w:t>
      </w:r>
    </w:p>
    <w:p w14:paraId="1E3B273F" w14:textId="77777777" w:rsidR="000A5C92" w:rsidRPr="00837CE9" w:rsidRDefault="000A5C92" w:rsidP="00837CE9">
      <w:pPr>
        <w:autoSpaceDN w:val="0"/>
        <w:adjustRightInd w:val="0"/>
        <w:spacing w:after="60" w:line="360" w:lineRule="auto"/>
        <w:ind w:left="170"/>
        <w:rPr>
          <w:rFonts w:ascii="Verdana" w:hAnsi="Verdana"/>
          <w:bCs/>
          <w:sz w:val="18"/>
          <w:szCs w:val="18"/>
        </w:rPr>
      </w:pPr>
    </w:p>
    <w:p w14:paraId="76E78ED4" w14:textId="2D208E0F" w:rsidR="003314D7" w:rsidRPr="00837CE9" w:rsidRDefault="003314D7" w:rsidP="006315E8">
      <w:pPr>
        <w:numPr>
          <w:ilvl w:val="5"/>
          <w:numId w:val="12"/>
        </w:numPr>
        <w:autoSpaceDN w:val="0"/>
        <w:adjustRightInd w:val="0"/>
        <w:spacing w:after="60" w:line="360" w:lineRule="auto"/>
        <w:rPr>
          <w:rFonts w:ascii="Verdana" w:hAnsi="Verdana"/>
          <w:b/>
          <w:sz w:val="18"/>
          <w:szCs w:val="18"/>
        </w:rPr>
      </w:pPr>
      <w:r>
        <w:rPr>
          <w:rFonts w:ascii="Verdana" w:hAnsi="Verdana"/>
          <w:b/>
          <w:bCs/>
          <w:sz w:val="18"/>
          <w:szCs w:val="18"/>
        </w:rPr>
        <w:t xml:space="preserve">     </w:t>
      </w:r>
      <w:r w:rsidRPr="006315E8">
        <w:rPr>
          <w:rFonts w:ascii="Verdana" w:hAnsi="Verdana"/>
          <w:b/>
          <w:bCs/>
          <w:sz w:val="18"/>
          <w:szCs w:val="18"/>
        </w:rPr>
        <w:t xml:space="preserve">Ad </w:t>
      </w:r>
      <w:r w:rsidR="00BF10C6">
        <w:rPr>
          <w:rFonts w:ascii="Verdana" w:hAnsi="Verdana"/>
          <w:b/>
          <w:bCs/>
          <w:sz w:val="18"/>
          <w:szCs w:val="18"/>
        </w:rPr>
        <w:t>3</w:t>
      </w:r>
      <w:r w:rsidRPr="006315E8">
        <w:rPr>
          <w:rFonts w:ascii="Verdana" w:hAnsi="Verdana"/>
          <w:b/>
          <w:bCs/>
          <w:sz w:val="18"/>
          <w:szCs w:val="18"/>
        </w:rPr>
        <w:t>) „</w:t>
      </w:r>
      <w:r w:rsidRPr="00BF10C6">
        <w:rPr>
          <w:rFonts w:ascii="Verdana" w:hAnsi="Verdana"/>
          <w:b/>
          <w:bCs/>
          <w:sz w:val="18"/>
          <w:szCs w:val="18"/>
        </w:rPr>
        <w:t xml:space="preserve">Wysokość kary umownej </w:t>
      </w:r>
      <w:r w:rsidR="00BF10C6" w:rsidRPr="00BF10C6">
        <w:rPr>
          <w:rFonts w:ascii="Verdana" w:hAnsi="Verdana" w:cs="Calibri"/>
          <w:b/>
          <w:bCs/>
          <w:sz w:val="18"/>
          <w:szCs w:val="18"/>
          <w:lang w:eastAsia="pl-PL"/>
        </w:rPr>
        <w:t>za zwłokę w wykonaniu przedmiotu umowy</w:t>
      </w:r>
      <w:r w:rsidRPr="00BF10C6">
        <w:rPr>
          <w:rFonts w:ascii="Verdana" w:hAnsi="Verdana"/>
          <w:b/>
          <w:bCs/>
          <w:sz w:val="18"/>
          <w:szCs w:val="18"/>
        </w:rPr>
        <w:t>”:</w:t>
      </w:r>
    </w:p>
    <w:p w14:paraId="3D993998" w14:textId="5BC72999" w:rsidR="000A5C92" w:rsidRPr="000A5C92" w:rsidRDefault="000A5C92" w:rsidP="000A5C92">
      <w:pPr>
        <w:suppressAutoHyphens w:val="0"/>
        <w:autoSpaceDN w:val="0"/>
        <w:adjustRightInd w:val="0"/>
        <w:spacing w:line="360" w:lineRule="auto"/>
        <w:jc w:val="both"/>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Wg </w:t>
      </w:r>
      <w:r w:rsidR="00257092">
        <w:rPr>
          <w:rFonts w:ascii="Verdana" w:eastAsia="Calibri" w:hAnsi="Verdana" w:cs="Arial Narrow"/>
          <w:sz w:val="18"/>
          <w:szCs w:val="18"/>
          <w:lang w:eastAsia="en-US"/>
        </w:rPr>
        <w:t xml:space="preserve">przedmiotowego </w:t>
      </w:r>
      <w:r w:rsidRPr="000A5C92">
        <w:rPr>
          <w:rFonts w:ascii="Verdana" w:eastAsia="Calibri" w:hAnsi="Verdana" w:cs="Arial Narrow"/>
          <w:sz w:val="18"/>
          <w:szCs w:val="18"/>
          <w:lang w:eastAsia="en-US"/>
        </w:rPr>
        <w:t xml:space="preserve">kryterium </w:t>
      </w:r>
      <w:r w:rsidR="00257092">
        <w:rPr>
          <w:rFonts w:ascii="Verdana" w:eastAsia="Calibri" w:hAnsi="Verdana" w:cs="Arial Narrow"/>
          <w:sz w:val="18"/>
          <w:szCs w:val="18"/>
          <w:lang w:eastAsia="en-US"/>
        </w:rPr>
        <w:t xml:space="preserve">Wykonawca określa wysokość </w:t>
      </w:r>
      <w:r w:rsidRPr="000A5C92">
        <w:rPr>
          <w:rFonts w:ascii="Verdana" w:eastAsia="Calibri" w:hAnsi="Verdana" w:cs="Arial Narrow"/>
          <w:sz w:val="18"/>
          <w:szCs w:val="18"/>
          <w:lang w:eastAsia="en-US"/>
        </w:rPr>
        <w:t>kar</w:t>
      </w:r>
      <w:r w:rsidR="00257092">
        <w:rPr>
          <w:rFonts w:ascii="Verdana" w:eastAsia="Calibri" w:hAnsi="Verdana" w:cs="Arial Narrow"/>
          <w:sz w:val="18"/>
          <w:szCs w:val="18"/>
          <w:lang w:eastAsia="en-US"/>
        </w:rPr>
        <w:t>y</w:t>
      </w:r>
      <w:r w:rsidRPr="000A5C92">
        <w:rPr>
          <w:rFonts w:ascii="Verdana" w:eastAsia="Calibri" w:hAnsi="Verdana" w:cs="Arial Narrow"/>
          <w:sz w:val="18"/>
          <w:szCs w:val="18"/>
          <w:lang w:eastAsia="en-US"/>
        </w:rPr>
        <w:t xml:space="preserve"> umown</w:t>
      </w:r>
      <w:r w:rsidR="00257092">
        <w:rPr>
          <w:rFonts w:ascii="Verdana" w:eastAsia="Calibri" w:hAnsi="Verdana" w:cs="Arial Narrow"/>
          <w:sz w:val="18"/>
          <w:szCs w:val="18"/>
          <w:lang w:eastAsia="en-US"/>
        </w:rPr>
        <w:t>ej</w:t>
      </w:r>
      <w:r w:rsidRPr="000A5C92">
        <w:rPr>
          <w:rFonts w:ascii="Verdana" w:eastAsia="Calibri" w:hAnsi="Verdana" w:cs="Arial Narrow"/>
          <w:sz w:val="18"/>
          <w:szCs w:val="18"/>
          <w:lang w:eastAsia="en-US"/>
        </w:rPr>
        <w:t xml:space="preserve"> za zwłokę w </w:t>
      </w:r>
      <w:r w:rsidR="00257092">
        <w:rPr>
          <w:rFonts w:ascii="Verdana" w:eastAsia="Calibri" w:hAnsi="Verdana" w:cs="Arial Narrow"/>
          <w:sz w:val="18"/>
          <w:szCs w:val="18"/>
          <w:lang w:eastAsia="en-US"/>
        </w:rPr>
        <w:t xml:space="preserve">wykonaniu przedmiotu umowy powstałą </w:t>
      </w:r>
      <w:r w:rsidRPr="000A5C92">
        <w:rPr>
          <w:rFonts w:ascii="Verdana" w:eastAsia="Calibri" w:hAnsi="Verdana" w:cs="Arial Narrow"/>
          <w:sz w:val="18"/>
          <w:szCs w:val="18"/>
          <w:lang w:eastAsia="en-US"/>
        </w:rPr>
        <w:t xml:space="preserve">z przyczyn leżących po </w:t>
      </w:r>
      <w:r w:rsidR="00257092">
        <w:rPr>
          <w:rFonts w:ascii="Verdana" w:eastAsia="Calibri" w:hAnsi="Verdana" w:cs="Arial Narrow"/>
          <w:sz w:val="18"/>
          <w:szCs w:val="18"/>
          <w:lang w:eastAsia="en-US"/>
        </w:rPr>
        <w:t>jego stronie</w:t>
      </w:r>
      <w:r w:rsidRPr="000A5C92">
        <w:rPr>
          <w:rFonts w:ascii="Verdana" w:eastAsia="Calibri" w:hAnsi="Verdana" w:cs="Arial Narrow"/>
          <w:sz w:val="18"/>
          <w:szCs w:val="18"/>
          <w:lang w:eastAsia="en-US"/>
        </w:rPr>
        <w:t xml:space="preserve"> w wysokości  </w:t>
      </w:r>
      <w:bookmarkStart w:id="0" w:name="_Hlk100864518"/>
      <w:r w:rsidR="00185843">
        <w:rPr>
          <w:rFonts w:ascii="Verdana" w:eastAsia="Calibri" w:hAnsi="Verdana" w:cs="Arial Narrow"/>
          <w:sz w:val="18"/>
          <w:szCs w:val="18"/>
          <w:lang w:eastAsia="en-US"/>
        </w:rPr>
        <w:t>0,1%</w:t>
      </w:r>
      <w:r w:rsidR="00257092">
        <w:rPr>
          <w:rFonts w:ascii="Verdana" w:eastAsia="Calibri" w:hAnsi="Verdana" w:cs="Arial Narrow"/>
          <w:sz w:val="18"/>
          <w:szCs w:val="18"/>
          <w:lang w:eastAsia="en-US"/>
        </w:rPr>
        <w:t xml:space="preserve"> lub</w:t>
      </w:r>
      <w:r w:rsidR="00185843">
        <w:rPr>
          <w:rFonts w:ascii="Verdana" w:eastAsia="Calibri" w:hAnsi="Verdana" w:cs="Arial Narrow"/>
          <w:sz w:val="18"/>
          <w:szCs w:val="18"/>
          <w:lang w:eastAsia="en-US"/>
        </w:rPr>
        <w:t xml:space="preserve"> 0,15%</w:t>
      </w:r>
      <w:r w:rsidR="00257092">
        <w:rPr>
          <w:rFonts w:ascii="Verdana" w:eastAsia="Calibri" w:hAnsi="Verdana" w:cs="Arial Narrow"/>
          <w:sz w:val="18"/>
          <w:szCs w:val="18"/>
          <w:lang w:eastAsia="en-US"/>
        </w:rPr>
        <w:t xml:space="preserve"> lub</w:t>
      </w:r>
      <w:r w:rsidR="00185843">
        <w:rPr>
          <w:rFonts w:ascii="Verdana" w:eastAsia="Calibri" w:hAnsi="Verdana" w:cs="Arial Narrow"/>
          <w:sz w:val="18"/>
          <w:szCs w:val="18"/>
          <w:lang w:eastAsia="en-US"/>
        </w:rPr>
        <w:t xml:space="preserve"> 0,2%</w:t>
      </w:r>
      <w:r w:rsidR="00257092">
        <w:rPr>
          <w:rFonts w:ascii="Verdana" w:eastAsia="Calibri" w:hAnsi="Verdana" w:cs="Arial Narrow"/>
          <w:sz w:val="18"/>
          <w:szCs w:val="18"/>
          <w:lang w:eastAsia="en-US"/>
        </w:rPr>
        <w:t xml:space="preserve"> lub</w:t>
      </w:r>
      <w:r w:rsidR="00185843">
        <w:rPr>
          <w:rFonts w:ascii="Verdana" w:eastAsia="Calibri" w:hAnsi="Verdana" w:cs="Arial Narrow"/>
          <w:sz w:val="18"/>
          <w:szCs w:val="18"/>
          <w:lang w:eastAsia="en-US"/>
        </w:rPr>
        <w:t xml:space="preserve"> 0,3% </w:t>
      </w:r>
      <w:bookmarkEnd w:id="0"/>
      <w:r w:rsidR="00185843">
        <w:rPr>
          <w:rFonts w:ascii="Verdana" w:eastAsia="Calibri" w:hAnsi="Verdana" w:cs="Arial Narrow"/>
          <w:sz w:val="18"/>
          <w:szCs w:val="18"/>
          <w:lang w:eastAsia="en-US"/>
        </w:rPr>
        <w:t>wartości brutto umowy</w:t>
      </w:r>
      <w:r w:rsidRPr="000A5C92">
        <w:rPr>
          <w:rFonts w:ascii="Verdana" w:eastAsia="Calibri" w:hAnsi="Verdana" w:cs="Arial Narrow"/>
          <w:sz w:val="18"/>
          <w:szCs w:val="18"/>
          <w:lang w:eastAsia="en-US"/>
        </w:rPr>
        <w:t>, za każdy rozpoczęty dzień  zwłoki</w:t>
      </w:r>
      <w:r>
        <w:rPr>
          <w:rFonts w:ascii="Verdana" w:eastAsia="Calibri" w:hAnsi="Verdana" w:cs="Arial Narrow"/>
          <w:sz w:val="18"/>
          <w:szCs w:val="18"/>
          <w:lang w:eastAsia="en-US"/>
        </w:rPr>
        <w:t xml:space="preserve">, </w:t>
      </w:r>
    </w:p>
    <w:p w14:paraId="42B9C119" w14:textId="5536AAA7" w:rsidR="000A5C92" w:rsidRPr="000A5C92" w:rsidRDefault="000A5C92" w:rsidP="00185843">
      <w:pPr>
        <w:suppressAutoHyphens w:val="0"/>
        <w:autoSpaceDN w:val="0"/>
        <w:adjustRightInd w:val="0"/>
        <w:spacing w:line="360" w:lineRule="auto"/>
        <w:jc w:val="both"/>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Kryterium obliczane wg punktacji:   </w:t>
      </w:r>
      <w:r w:rsidR="00185843">
        <w:rPr>
          <w:rFonts w:ascii="Verdana" w:eastAsia="Calibri" w:hAnsi="Verdana" w:cs="Arial Narrow"/>
          <w:sz w:val="18"/>
          <w:szCs w:val="18"/>
          <w:lang w:eastAsia="en-US"/>
        </w:rPr>
        <w:t xml:space="preserve">0,1% -1 pkt, 0,15% - 10 pkt, 0,2% - 15 pkt, 0,3% - 20 pkt,  </w:t>
      </w:r>
      <w:r w:rsidRPr="000A5C92">
        <w:rPr>
          <w:rFonts w:ascii="Verdana" w:eastAsia="Calibri" w:hAnsi="Verdana" w:cs="Arial Narrow"/>
          <w:sz w:val="18"/>
          <w:szCs w:val="18"/>
          <w:lang w:eastAsia="en-US"/>
        </w:rPr>
        <w:t xml:space="preserve">na podstawie informacji wpisanej przez Wykonawcę w tabeli pkt 2 </w:t>
      </w:r>
      <w:r>
        <w:rPr>
          <w:rFonts w:ascii="Verdana" w:eastAsia="Calibri" w:hAnsi="Verdana" w:cs="Arial Narrow"/>
          <w:sz w:val="18"/>
          <w:szCs w:val="18"/>
          <w:lang w:eastAsia="en-US"/>
        </w:rPr>
        <w:t xml:space="preserve">formularza ofertowego </w:t>
      </w:r>
      <w:r w:rsidRPr="000A5C92">
        <w:rPr>
          <w:rFonts w:ascii="Verdana" w:eastAsia="Calibri" w:hAnsi="Verdana" w:cs="Arial Narrow"/>
          <w:sz w:val="18"/>
          <w:szCs w:val="18"/>
          <w:lang w:eastAsia="en-US"/>
        </w:rPr>
        <w:t>załącznik nr 1 do SWZ.</w:t>
      </w:r>
    </w:p>
    <w:p w14:paraId="60F8A9BA" w14:textId="58E82C69" w:rsidR="000A5C92" w:rsidRPr="000A5C92" w:rsidRDefault="000A5C92" w:rsidP="000A5C92">
      <w:pPr>
        <w:suppressAutoHyphens w:val="0"/>
        <w:autoSpaceDN w:val="0"/>
        <w:adjustRightInd w:val="0"/>
        <w:spacing w:line="360" w:lineRule="auto"/>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Oferta zostanie odrzucona na podstawie art. 226 ust.1 pkt 5 </w:t>
      </w:r>
      <w:proofErr w:type="spellStart"/>
      <w:r w:rsidRPr="000A5C92">
        <w:rPr>
          <w:rFonts w:ascii="Verdana" w:eastAsia="Calibri" w:hAnsi="Verdana" w:cs="Arial Narrow"/>
          <w:sz w:val="18"/>
          <w:szCs w:val="18"/>
          <w:lang w:eastAsia="en-US"/>
        </w:rPr>
        <w:t>Pzp</w:t>
      </w:r>
      <w:proofErr w:type="spellEnd"/>
      <w:r w:rsidRPr="000A5C92">
        <w:rPr>
          <w:rFonts w:ascii="Verdana" w:eastAsia="Calibri" w:hAnsi="Verdana" w:cs="Arial Narrow"/>
          <w:sz w:val="18"/>
          <w:szCs w:val="18"/>
          <w:lang w:eastAsia="en-US"/>
        </w:rPr>
        <w:t xml:space="preserve"> w przypadku:</w:t>
      </w:r>
    </w:p>
    <w:p w14:paraId="3E9430D8"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pozostawienia pustego (niewypełnionego) miejsca,</w:t>
      </w:r>
    </w:p>
    <w:p w14:paraId="56229400"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wpisania  wartości „0 %”,</w:t>
      </w:r>
    </w:p>
    <w:p w14:paraId="0794B36C" w14:textId="20EFBB8C"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r w:rsidRPr="000A5C92">
        <w:rPr>
          <w:rFonts w:ascii="Verdana" w:eastAsia="Calibri" w:hAnsi="Verdana" w:cs="Arial Narrow"/>
          <w:sz w:val="18"/>
          <w:szCs w:val="18"/>
          <w:lang w:eastAsia="en-US"/>
        </w:rPr>
        <w:t xml:space="preserve">  - wpisania innej wartości niż  </w:t>
      </w:r>
      <w:r w:rsidR="00185843">
        <w:rPr>
          <w:rFonts w:ascii="Verdana" w:eastAsia="Calibri" w:hAnsi="Verdana" w:cs="Arial Narrow"/>
          <w:sz w:val="18"/>
          <w:szCs w:val="18"/>
          <w:lang w:eastAsia="en-US"/>
        </w:rPr>
        <w:t>0,1%, 0,15%, 0,2%, 0,3%.</w:t>
      </w:r>
    </w:p>
    <w:p w14:paraId="6EB3ED87" w14:textId="77777777" w:rsidR="000A5C92" w:rsidRPr="000A5C92" w:rsidRDefault="000A5C92" w:rsidP="000A5C92">
      <w:pPr>
        <w:suppressAutoHyphens w:val="0"/>
        <w:autoSpaceDN w:val="0"/>
        <w:adjustRightInd w:val="0"/>
        <w:spacing w:line="360" w:lineRule="auto"/>
        <w:ind w:left="1070"/>
        <w:rPr>
          <w:rFonts w:ascii="Verdana" w:eastAsia="Calibri" w:hAnsi="Verdana" w:cs="Arial Narrow"/>
          <w:sz w:val="18"/>
          <w:szCs w:val="18"/>
          <w:lang w:eastAsia="en-US"/>
        </w:rPr>
      </w:pPr>
    </w:p>
    <w:p w14:paraId="5622EBE2" w14:textId="58FC09AA" w:rsidR="00837CE9" w:rsidRDefault="000A5C92" w:rsidP="00257092">
      <w:pPr>
        <w:suppressAutoHyphens w:val="0"/>
        <w:autoSpaceDN w:val="0"/>
        <w:adjustRightInd w:val="0"/>
        <w:spacing w:line="360" w:lineRule="auto"/>
        <w:rPr>
          <w:rFonts w:ascii="Arial Narrow" w:eastAsia="Calibri" w:hAnsi="Arial Narrow"/>
          <w:b/>
          <w:bCs/>
          <w:lang w:eastAsia="pl-PL"/>
        </w:rPr>
      </w:pPr>
      <w:r w:rsidRPr="000A5C92">
        <w:rPr>
          <w:rFonts w:ascii="Verdana" w:eastAsia="Calibri" w:hAnsi="Verdana" w:cs="Arial Narrow"/>
          <w:sz w:val="18"/>
          <w:szCs w:val="18"/>
          <w:lang w:eastAsia="en-US"/>
        </w:rPr>
        <w:t xml:space="preserve">W kryterium tym oferta może otrzymać maksymalnie </w:t>
      </w:r>
      <w:r w:rsidR="00185843">
        <w:rPr>
          <w:rFonts w:ascii="Verdana" w:eastAsia="Calibri" w:hAnsi="Verdana" w:cs="Arial Narrow"/>
          <w:sz w:val="18"/>
          <w:szCs w:val="18"/>
          <w:lang w:eastAsia="en-US"/>
        </w:rPr>
        <w:t>2</w:t>
      </w:r>
      <w:r w:rsidRPr="000A5C92">
        <w:rPr>
          <w:rFonts w:ascii="Verdana" w:eastAsia="Calibri" w:hAnsi="Verdana" w:cs="Arial Narrow"/>
          <w:sz w:val="18"/>
          <w:szCs w:val="18"/>
          <w:lang w:eastAsia="en-US"/>
        </w:rPr>
        <w:t>0 pkt.</w:t>
      </w:r>
    </w:p>
    <w:p w14:paraId="215EE3EA" w14:textId="77777777" w:rsidR="006315E8" w:rsidRPr="006315E8" w:rsidRDefault="006315E8" w:rsidP="006315E8">
      <w:pPr>
        <w:autoSpaceDN w:val="0"/>
        <w:adjustRightInd w:val="0"/>
        <w:spacing w:after="60" w:line="360" w:lineRule="auto"/>
        <w:ind w:left="709"/>
        <w:jc w:val="both"/>
        <w:rPr>
          <w:rFonts w:ascii="Verdana" w:hAnsi="Verdana"/>
          <w:bCs/>
          <w:sz w:val="18"/>
          <w:szCs w:val="18"/>
        </w:rPr>
      </w:pPr>
    </w:p>
    <w:p w14:paraId="505A490B" w14:textId="77777777" w:rsidR="006315E8" w:rsidRPr="006315E8" w:rsidRDefault="006315E8" w:rsidP="006315E8">
      <w:pPr>
        <w:widowControl/>
        <w:numPr>
          <w:ilvl w:val="1"/>
          <w:numId w:val="28"/>
        </w:numPr>
        <w:suppressAutoHyphens w:val="0"/>
        <w:autoSpaceDN w:val="0"/>
        <w:adjustRightInd w:val="0"/>
        <w:spacing w:line="360" w:lineRule="auto"/>
        <w:ind w:hanging="1658"/>
        <w:jc w:val="both"/>
        <w:rPr>
          <w:rFonts w:ascii="Verdana" w:hAnsi="Verdana"/>
          <w:sz w:val="18"/>
          <w:szCs w:val="18"/>
        </w:rPr>
      </w:pPr>
      <w:r w:rsidRPr="006315E8">
        <w:rPr>
          <w:rFonts w:ascii="Verdana" w:hAnsi="Verdana"/>
          <w:sz w:val="18"/>
          <w:szCs w:val="18"/>
        </w:rPr>
        <w:t xml:space="preserve">Całkowita liczba punktów, jaką otrzyma dana oferta, zostanie obliczona wg poniższego wzoru: </w:t>
      </w:r>
    </w:p>
    <w:p w14:paraId="32B11E50" w14:textId="7C8A4459" w:rsidR="006315E8" w:rsidRPr="006315E8" w:rsidRDefault="006315E8" w:rsidP="006315E8">
      <w:pPr>
        <w:shd w:val="clear" w:color="auto" w:fill="FFFFFF"/>
        <w:spacing w:before="120"/>
        <w:ind w:left="68" w:right="11"/>
        <w:jc w:val="center"/>
        <w:rPr>
          <w:rFonts w:ascii="Verdana" w:hAnsi="Verdana"/>
          <w:b/>
          <w:sz w:val="18"/>
          <w:szCs w:val="18"/>
        </w:rPr>
      </w:pPr>
      <w:r w:rsidRPr="006315E8">
        <w:rPr>
          <w:rFonts w:ascii="Verdana" w:hAnsi="Verdana"/>
          <w:b/>
          <w:sz w:val="18"/>
          <w:szCs w:val="18"/>
        </w:rPr>
        <w:t xml:space="preserve">L = C + </w:t>
      </w:r>
      <w:r w:rsidR="00F3165B">
        <w:rPr>
          <w:rFonts w:ascii="Verdana" w:hAnsi="Verdana"/>
          <w:b/>
          <w:sz w:val="18"/>
          <w:szCs w:val="18"/>
        </w:rPr>
        <w:t>G</w:t>
      </w:r>
      <w:r w:rsidR="00A46844">
        <w:rPr>
          <w:rFonts w:ascii="Verdana" w:hAnsi="Verdana"/>
          <w:b/>
          <w:sz w:val="18"/>
          <w:szCs w:val="18"/>
        </w:rPr>
        <w:t xml:space="preserve"> + K</w:t>
      </w:r>
    </w:p>
    <w:p w14:paraId="4FE4AB71" w14:textId="77777777" w:rsidR="006315E8" w:rsidRPr="006315E8" w:rsidRDefault="006315E8" w:rsidP="006315E8">
      <w:pPr>
        <w:shd w:val="clear" w:color="auto" w:fill="FFFFFF"/>
        <w:spacing w:line="360" w:lineRule="auto"/>
        <w:ind w:left="66" w:right="14"/>
        <w:jc w:val="both"/>
        <w:rPr>
          <w:rFonts w:ascii="Verdana" w:hAnsi="Verdana"/>
          <w:sz w:val="18"/>
          <w:szCs w:val="18"/>
        </w:rPr>
      </w:pPr>
      <w:r w:rsidRPr="006315E8">
        <w:rPr>
          <w:rFonts w:ascii="Verdana" w:hAnsi="Verdana"/>
          <w:sz w:val="18"/>
          <w:szCs w:val="18"/>
        </w:rPr>
        <w:t>gdzie:</w:t>
      </w:r>
    </w:p>
    <w:p w14:paraId="1291F9BA" w14:textId="77777777" w:rsidR="006315E8" w:rsidRPr="006315E8" w:rsidRDefault="006315E8" w:rsidP="006315E8">
      <w:pPr>
        <w:shd w:val="clear" w:color="auto" w:fill="FFFFFF"/>
        <w:spacing w:line="360" w:lineRule="auto"/>
        <w:ind w:left="851" w:right="14"/>
        <w:jc w:val="both"/>
        <w:rPr>
          <w:rFonts w:ascii="Verdana" w:hAnsi="Verdana"/>
          <w:sz w:val="18"/>
          <w:szCs w:val="18"/>
        </w:rPr>
      </w:pPr>
      <w:r w:rsidRPr="006315E8">
        <w:rPr>
          <w:rFonts w:ascii="Verdana" w:hAnsi="Verdana"/>
          <w:sz w:val="18"/>
          <w:szCs w:val="18"/>
        </w:rPr>
        <w:t>L – całkowita liczba punktów;</w:t>
      </w:r>
    </w:p>
    <w:p w14:paraId="052608B9" w14:textId="77777777" w:rsidR="006315E8" w:rsidRPr="006315E8" w:rsidRDefault="006315E8" w:rsidP="006315E8">
      <w:pPr>
        <w:shd w:val="clear" w:color="auto" w:fill="FFFFFF"/>
        <w:spacing w:line="360" w:lineRule="auto"/>
        <w:ind w:left="851" w:right="14"/>
        <w:jc w:val="both"/>
        <w:rPr>
          <w:rFonts w:ascii="Verdana" w:hAnsi="Verdana"/>
          <w:sz w:val="18"/>
          <w:szCs w:val="18"/>
        </w:rPr>
      </w:pPr>
      <w:r w:rsidRPr="006315E8">
        <w:rPr>
          <w:rFonts w:ascii="Verdana" w:hAnsi="Verdana"/>
          <w:sz w:val="18"/>
          <w:szCs w:val="18"/>
        </w:rPr>
        <w:t>C – punkty uzyskane w kryterium „Cena ofertowa brutto”;</w:t>
      </w:r>
    </w:p>
    <w:p w14:paraId="1F2964DF" w14:textId="187A7B0B" w:rsidR="006315E8" w:rsidRDefault="00F3165B" w:rsidP="006315E8">
      <w:pPr>
        <w:shd w:val="clear" w:color="auto" w:fill="FFFFFF"/>
        <w:spacing w:line="360" w:lineRule="auto"/>
        <w:ind w:left="851" w:right="14"/>
        <w:jc w:val="both"/>
        <w:rPr>
          <w:rFonts w:ascii="Verdana" w:hAnsi="Verdana" w:cs="Calibri"/>
          <w:bCs/>
          <w:sz w:val="18"/>
          <w:szCs w:val="18"/>
        </w:rPr>
      </w:pPr>
      <w:r>
        <w:rPr>
          <w:rFonts w:ascii="Verdana" w:hAnsi="Verdana"/>
          <w:sz w:val="18"/>
          <w:szCs w:val="18"/>
        </w:rPr>
        <w:t>G</w:t>
      </w:r>
      <w:r w:rsidR="006315E8" w:rsidRPr="006315E8">
        <w:rPr>
          <w:rFonts w:ascii="Verdana" w:hAnsi="Verdana"/>
          <w:sz w:val="18"/>
          <w:szCs w:val="18"/>
        </w:rPr>
        <w:t xml:space="preserve"> - punkty uzyskane w kryterium  „</w:t>
      </w:r>
      <w:r w:rsidR="00C34793">
        <w:rPr>
          <w:rFonts w:ascii="Verdana" w:hAnsi="Verdana" w:cs="Calibri"/>
          <w:bCs/>
          <w:sz w:val="18"/>
          <w:szCs w:val="18"/>
        </w:rPr>
        <w:t>Okres gwarancji</w:t>
      </w:r>
      <w:r w:rsidR="006315E8" w:rsidRPr="006315E8">
        <w:rPr>
          <w:rFonts w:ascii="Verdana" w:hAnsi="Verdana" w:cs="Calibri"/>
          <w:bCs/>
          <w:sz w:val="18"/>
          <w:szCs w:val="18"/>
        </w:rPr>
        <w:t>”</w:t>
      </w:r>
    </w:p>
    <w:p w14:paraId="7D2A9BE7" w14:textId="26DD84C5" w:rsidR="00A46844" w:rsidRPr="006315E8" w:rsidRDefault="00A46844" w:rsidP="006315E8">
      <w:pPr>
        <w:shd w:val="clear" w:color="auto" w:fill="FFFFFF"/>
        <w:spacing w:line="360" w:lineRule="auto"/>
        <w:ind w:left="851" w:right="14"/>
        <w:jc w:val="both"/>
        <w:rPr>
          <w:rFonts w:ascii="Verdana" w:hAnsi="Verdana"/>
          <w:sz w:val="18"/>
          <w:szCs w:val="18"/>
        </w:rPr>
      </w:pPr>
      <w:r>
        <w:rPr>
          <w:rFonts w:ascii="Verdana" w:hAnsi="Verdana"/>
          <w:sz w:val="18"/>
          <w:szCs w:val="18"/>
        </w:rPr>
        <w:t>K – punkty uzyskane w kryterium „Wysokość kary umownej</w:t>
      </w:r>
      <w:r w:rsidR="00BF10C6">
        <w:rPr>
          <w:rFonts w:ascii="Verdana" w:hAnsi="Verdana"/>
          <w:sz w:val="18"/>
          <w:szCs w:val="18"/>
        </w:rPr>
        <w:t xml:space="preserve"> </w:t>
      </w:r>
      <w:r w:rsidR="00BF10C6">
        <w:rPr>
          <w:rFonts w:ascii="Verdana" w:hAnsi="Verdana" w:cs="Calibri"/>
          <w:bCs/>
          <w:sz w:val="18"/>
          <w:szCs w:val="18"/>
          <w:lang w:eastAsia="pl-PL"/>
        </w:rPr>
        <w:t>za zwłokę w wykonaniu przedmiotu umowy</w:t>
      </w:r>
      <w:r>
        <w:rPr>
          <w:rFonts w:ascii="Verdana" w:hAnsi="Verdana"/>
          <w:sz w:val="18"/>
          <w:szCs w:val="18"/>
        </w:rPr>
        <w:t xml:space="preserve">” </w:t>
      </w:r>
    </w:p>
    <w:p w14:paraId="120F7351" w14:textId="77777777" w:rsidR="006315E8" w:rsidRPr="006315E8" w:rsidRDefault="006315E8" w:rsidP="006315E8">
      <w:pPr>
        <w:numPr>
          <w:ilvl w:val="1"/>
          <w:numId w:val="28"/>
        </w:numPr>
        <w:shd w:val="clear" w:color="auto" w:fill="FFFFFF"/>
        <w:suppressAutoHyphens w:val="0"/>
        <w:autoSpaceDN w:val="0"/>
        <w:adjustRightInd w:val="0"/>
        <w:spacing w:line="360" w:lineRule="auto"/>
        <w:ind w:left="709" w:right="14" w:hanging="709"/>
        <w:jc w:val="both"/>
        <w:rPr>
          <w:rFonts w:ascii="Verdana" w:hAnsi="Verdana" w:cs="Times New Roman"/>
          <w:b/>
          <w:bCs/>
          <w:sz w:val="18"/>
          <w:szCs w:val="18"/>
        </w:rPr>
      </w:pPr>
      <w:r w:rsidRPr="006315E8">
        <w:rPr>
          <w:rFonts w:ascii="Verdana" w:hAnsi="Verdana" w:cs="Segoe UI"/>
          <w:sz w:val="18"/>
          <w:szCs w:val="18"/>
        </w:rPr>
        <w:t>Punktacja przyznawana ofertom w poszczególnych kryteriach będzie liczona z dokładnością do dwóch miejsc po przecinku. Najwyższa liczba punktów wyznaczy najkorzystniejszą ofertę.</w:t>
      </w:r>
    </w:p>
    <w:p w14:paraId="4D6AD50B" w14:textId="75C795A8" w:rsidR="006315E8" w:rsidRPr="006315E8" w:rsidRDefault="006315E8" w:rsidP="006315E8">
      <w:pPr>
        <w:widowControl/>
        <w:numPr>
          <w:ilvl w:val="1"/>
          <w:numId w:val="28"/>
        </w:numPr>
        <w:suppressAutoHyphens w:val="0"/>
        <w:autoSpaceDN w:val="0"/>
        <w:adjustRightInd w:val="0"/>
        <w:spacing w:before="120" w:after="56" w:line="360" w:lineRule="auto"/>
        <w:ind w:hanging="1800"/>
        <w:rPr>
          <w:rFonts w:ascii="Verdana" w:hAnsi="Verdana" w:cs="Calibri"/>
          <w:bCs/>
          <w:color w:val="000000"/>
          <w:sz w:val="18"/>
          <w:szCs w:val="18"/>
          <w:lang w:eastAsia="pl-PL"/>
        </w:rPr>
      </w:pPr>
      <w:r w:rsidRPr="006315E8">
        <w:rPr>
          <w:rFonts w:ascii="Verdana" w:hAnsi="Verdana"/>
          <w:sz w:val="18"/>
          <w:szCs w:val="18"/>
        </w:rPr>
        <w:t>Oferta Wykonawcy może otrzymać maksymalnie 100 punktów.</w:t>
      </w:r>
    </w:p>
    <w:p w14:paraId="107C5978" w14:textId="77777777" w:rsidR="000D246F" w:rsidRPr="002000F4" w:rsidRDefault="004B1EA7"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1843" w:right="11" w:hanging="1843"/>
        <w:jc w:val="both"/>
        <w:rPr>
          <w:rFonts w:ascii="Verdana" w:hAnsi="Verdana" w:cs="Times New Roman"/>
          <w:b/>
          <w:bCs/>
        </w:rPr>
      </w:pPr>
      <w:r w:rsidRPr="002000F4">
        <w:rPr>
          <w:rFonts w:ascii="Verdana" w:hAnsi="Verdana" w:cs="Times New Roman"/>
          <w:b/>
          <w:bCs/>
        </w:rPr>
        <w:t>Rozdział XVI</w:t>
      </w:r>
      <w:r w:rsidR="00A13279" w:rsidRPr="002000F4">
        <w:rPr>
          <w:rFonts w:ascii="Verdana" w:hAnsi="Verdana" w:cs="Times New Roman"/>
          <w:b/>
          <w:bCs/>
        </w:rPr>
        <w:t>I</w:t>
      </w:r>
      <w:r w:rsidRPr="002000F4">
        <w:rPr>
          <w:rFonts w:ascii="Verdana" w:hAnsi="Verdana" w:cs="Times New Roman"/>
          <w:b/>
          <w:bCs/>
        </w:rPr>
        <w:t>I</w:t>
      </w:r>
      <w:r w:rsidR="000D246F" w:rsidRPr="002000F4">
        <w:rPr>
          <w:rFonts w:ascii="Verdana" w:hAnsi="Verdana" w:cs="Times New Roman"/>
          <w:b/>
          <w:bCs/>
        </w:rPr>
        <w:t xml:space="preserve">. Informacje o formalnościach, jakie </w:t>
      </w:r>
      <w:r w:rsidR="00500DD9" w:rsidRPr="002000F4">
        <w:rPr>
          <w:rFonts w:ascii="Verdana" w:hAnsi="Verdana" w:cs="Times New Roman"/>
          <w:b/>
          <w:bCs/>
        </w:rPr>
        <w:t>muszą</w:t>
      </w:r>
      <w:r w:rsidR="000D246F" w:rsidRPr="002000F4">
        <w:rPr>
          <w:rFonts w:ascii="Verdana" w:hAnsi="Verdana" w:cs="Times New Roman"/>
          <w:b/>
          <w:bCs/>
        </w:rPr>
        <w:t xml:space="preserve"> zostać dopełnione p</w:t>
      </w:r>
      <w:r w:rsidR="000E37B5" w:rsidRPr="002000F4">
        <w:rPr>
          <w:rFonts w:ascii="Verdana" w:hAnsi="Verdana" w:cs="Times New Roman"/>
          <w:b/>
          <w:bCs/>
        </w:rPr>
        <w:t>o</w:t>
      </w:r>
      <w:r w:rsidR="000D246F" w:rsidRPr="002000F4">
        <w:rPr>
          <w:rFonts w:ascii="Verdana" w:hAnsi="Verdana" w:cs="Times New Roman"/>
          <w:b/>
          <w:bCs/>
        </w:rPr>
        <w:t xml:space="preserve"> wyborze </w:t>
      </w:r>
      <w:r w:rsidR="000D246F" w:rsidRPr="002000F4">
        <w:rPr>
          <w:rFonts w:ascii="Verdana" w:hAnsi="Verdana" w:cs="Times New Roman"/>
          <w:b/>
          <w:bCs/>
          <w:shd w:val="clear" w:color="auto" w:fill="DEEAF6"/>
        </w:rPr>
        <w:t>oferty w celu zawarcia umowy w</w:t>
      </w:r>
      <w:r w:rsidR="00BC46E2">
        <w:rPr>
          <w:rFonts w:ascii="Verdana" w:hAnsi="Verdana" w:cs="Times New Roman"/>
          <w:b/>
          <w:bCs/>
          <w:shd w:val="clear" w:color="auto" w:fill="DEEAF6"/>
        </w:rPr>
        <w:t xml:space="preserve"> sprawie zamówienia publicznego</w:t>
      </w:r>
    </w:p>
    <w:p w14:paraId="0D810C17" w14:textId="4CC3D81D" w:rsidR="005978CE" w:rsidRPr="00932C2C" w:rsidRDefault="0062369A" w:rsidP="00CB3067">
      <w:pPr>
        <w:pStyle w:val="Default"/>
        <w:numPr>
          <w:ilvl w:val="1"/>
          <w:numId w:val="37"/>
        </w:numPr>
        <w:spacing w:line="360" w:lineRule="auto"/>
        <w:jc w:val="both"/>
        <w:rPr>
          <w:color w:val="auto"/>
          <w:sz w:val="18"/>
          <w:szCs w:val="18"/>
        </w:rPr>
      </w:pPr>
      <w:r w:rsidRPr="00932C2C">
        <w:rPr>
          <w:color w:val="auto"/>
          <w:sz w:val="18"/>
          <w:szCs w:val="18"/>
        </w:rPr>
        <w:lastRenderedPageBreak/>
        <w:t>Zamawiający zawiera umowę w sprawie zamówienia publicznego, z uwzględnieniem art. 577,</w:t>
      </w:r>
      <w:r w:rsidR="003A3858">
        <w:rPr>
          <w:color w:val="auto"/>
          <w:sz w:val="18"/>
          <w:szCs w:val="18"/>
        </w:rPr>
        <w:t xml:space="preserve">                 </w:t>
      </w:r>
      <w:r w:rsidRPr="00932C2C">
        <w:rPr>
          <w:color w:val="auto"/>
          <w:sz w:val="18"/>
          <w:szCs w:val="18"/>
        </w:rPr>
        <w:t xml:space="preserve"> w terminie nie krótszym niż 5 dni od dnia przesłania zawiadomienia o wyborze najkorzystniejszej oferty, jeżeli zawiadomienie to zostało przesłane przy użyciu środków komunikacji elektronicznej, albo 10 dni, jeżeli </w:t>
      </w:r>
      <w:r w:rsidR="00932C2C" w:rsidRPr="00932C2C">
        <w:rPr>
          <w:color w:val="auto"/>
          <w:sz w:val="18"/>
          <w:szCs w:val="18"/>
        </w:rPr>
        <w:t>zostało przesłane w inny sposób.</w:t>
      </w:r>
    </w:p>
    <w:p w14:paraId="2AB98A60" w14:textId="025C6530" w:rsidR="00500DD9" w:rsidRPr="00932C2C" w:rsidRDefault="0062369A" w:rsidP="00CB3067">
      <w:pPr>
        <w:pStyle w:val="Default"/>
        <w:numPr>
          <w:ilvl w:val="1"/>
          <w:numId w:val="37"/>
        </w:numPr>
        <w:spacing w:line="360" w:lineRule="auto"/>
        <w:jc w:val="both"/>
        <w:rPr>
          <w:color w:val="auto"/>
          <w:sz w:val="18"/>
          <w:szCs w:val="18"/>
        </w:rPr>
      </w:pPr>
      <w:r w:rsidRPr="00932C2C">
        <w:rPr>
          <w:color w:val="auto"/>
          <w:sz w:val="18"/>
          <w:szCs w:val="18"/>
        </w:rPr>
        <w:t>Zamawiający może zawrzeć umowę w sprawie zamówienia publicznego przed upływem terminu,</w:t>
      </w:r>
      <w:r w:rsidR="003A3858">
        <w:rPr>
          <w:color w:val="auto"/>
          <w:sz w:val="18"/>
          <w:szCs w:val="18"/>
        </w:rPr>
        <w:t xml:space="preserve">               </w:t>
      </w:r>
      <w:r w:rsidRPr="00932C2C">
        <w:rPr>
          <w:color w:val="auto"/>
          <w:sz w:val="18"/>
          <w:szCs w:val="18"/>
        </w:rPr>
        <w:t xml:space="preserve"> o którym mowa w ust. 17.1, je</w:t>
      </w:r>
      <w:r w:rsidR="00932C2C" w:rsidRPr="00932C2C">
        <w:rPr>
          <w:color w:val="auto"/>
          <w:sz w:val="18"/>
          <w:szCs w:val="18"/>
        </w:rPr>
        <w:t>żeli złożono tylko jedną ofertę.</w:t>
      </w:r>
    </w:p>
    <w:p w14:paraId="2AFE4B4F" w14:textId="1E87CAFC" w:rsidR="0062369A" w:rsidRPr="00932C2C" w:rsidRDefault="0062369A" w:rsidP="003A3858">
      <w:pPr>
        <w:numPr>
          <w:ilvl w:val="1"/>
          <w:numId w:val="37"/>
        </w:numPr>
        <w:spacing w:line="360" w:lineRule="auto"/>
        <w:jc w:val="both"/>
        <w:rPr>
          <w:rFonts w:ascii="Verdana" w:hAnsi="Verdana" w:cs="Verdana"/>
          <w:sz w:val="18"/>
          <w:szCs w:val="18"/>
          <w:lang w:eastAsia="pl-PL"/>
        </w:rPr>
      </w:pPr>
      <w:r w:rsidRPr="00932C2C">
        <w:rPr>
          <w:rFonts w:ascii="Verdana" w:hAnsi="Verdana" w:cs="Verdana"/>
          <w:sz w:val="18"/>
          <w:szCs w:val="18"/>
          <w:lang w:eastAsia="pl-PL"/>
        </w:rPr>
        <w:t>Wykonawca ma obowiązek zawrzeć umowę w sprawie zamówienia na warunkach określonych                                    w projektowanych postanowieniach umowy, które stanowią Załącznik  do SWZ. Umowa zostanie uzupełniona o zapisy</w:t>
      </w:r>
      <w:r w:rsidR="00932C2C" w:rsidRPr="00932C2C">
        <w:rPr>
          <w:rFonts w:ascii="Verdana" w:hAnsi="Verdana" w:cs="Verdana"/>
          <w:sz w:val="18"/>
          <w:szCs w:val="18"/>
          <w:lang w:eastAsia="pl-PL"/>
        </w:rPr>
        <w:t xml:space="preserve"> wynikające ze złożonej oferty.</w:t>
      </w:r>
    </w:p>
    <w:p w14:paraId="789BE5A5" w14:textId="6BAF8D7F" w:rsidR="0062369A" w:rsidRPr="00F61121" w:rsidRDefault="0062369A" w:rsidP="00CB3067">
      <w:pPr>
        <w:pStyle w:val="Default"/>
        <w:numPr>
          <w:ilvl w:val="1"/>
          <w:numId w:val="37"/>
        </w:numPr>
        <w:spacing w:line="360" w:lineRule="auto"/>
        <w:jc w:val="both"/>
        <w:rPr>
          <w:color w:val="auto"/>
          <w:sz w:val="18"/>
          <w:szCs w:val="18"/>
        </w:rPr>
      </w:pPr>
      <w:r w:rsidRPr="00932C2C">
        <w:rPr>
          <w:color w:val="auto"/>
          <w:sz w:val="18"/>
          <w:szCs w:val="18"/>
        </w:rPr>
        <w:t xml:space="preserve">Jeżeli zostanie wybrana oferta Wykonawców wspólnie ubiegających się o zamówienie, </w:t>
      </w:r>
      <w:r w:rsidR="003A3858">
        <w:rPr>
          <w:color w:val="auto"/>
          <w:sz w:val="18"/>
          <w:szCs w:val="18"/>
        </w:rPr>
        <w:t xml:space="preserve">                      </w:t>
      </w:r>
      <w:r w:rsidRPr="00932C2C">
        <w:rPr>
          <w:color w:val="auto"/>
          <w:sz w:val="18"/>
          <w:szCs w:val="18"/>
        </w:rPr>
        <w:t>to Zamawiający może zażądać przed podpisaniem Umowy przedłożenia kopii umowy regulującej ich współpracę w zakresie obejmującym wykonanie zamówienia. Z treści powyższej umowy powinno</w:t>
      </w:r>
      <w:r w:rsidRPr="000E2090">
        <w:rPr>
          <w:color w:val="00B050"/>
          <w:sz w:val="18"/>
          <w:szCs w:val="18"/>
        </w:rPr>
        <w:t xml:space="preserve"> </w:t>
      </w:r>
      <w:r w:rsidRPr="00F61121">
        <w:rPr>
          <w:color w:val="auto"/>
          <w:sz w:val="18"/>
          <w:szCs w:val="18"/>
        </w:rPr>
        <w:t xml:space="preserve">w szczególności wynikać: zasady współdziałania, zakres współuczestnictwa i podział obowiązków Wykonawców w wykonaniu przedmiotu zamówienia (art. 59 </w:t>
      </w:r>
      <w:proofErr w:type="spellStart"/>
      <w:r w:rsidRPr="00F61121">
        <w:rPr>
          <w:color w:val="auto"/>
          <w:sz w:val="18"/>
          <w:szCs w:val="18"/>
        </w:rPr>
        <w:t>Pzp</w:t>
      </w:r>
      <w:proofErr w:type="spellEnd"/>
      <w:r w:rsidRPr="00F61121">
        <w:rPr>
          <w:color w:val="auto"/>
          <w:sz w:val="18"/>
          <w:szCs w:val="18"/>
        </w:rPr>
        <w:t>).</w:t>
      </w:r>
    </w:p>
    <w:p w14:paraId="0FC5E3E1" w14:textId="77777777" w:rsidR="0062369A" w:rsidRPr="00F61121" w:rsidRDefault="0062369A" w:rsidP="00CB3067">
      <w:pPr>
        <w:pStyle w:val="Default"/>
        <w:numPr>
          <w:ilvl w:val="1"/>
          <w:numId w:val="37"/>
        </w:numPr>
        <w:spacing w:line="360" w:lineRule="auto"/>
        <w:jc w:val="both"/>
        <w:rPr>
          <w:color w:val="auto"/>
          <w:sz w:val="18"/>
          <w:szCs w:val="18"/>
        </w:rPr>
      </w:pPr>
      <w:r w:rsidRPr="00F61121">
        <w:rPr>
          <w:color w:val="auto"/>
          <w:sz w:val="18"/>
          <w:szCs w:val="18"/>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 (art. 252 ust. 2-3 </w:t>
      </w:r>
      <w:proofErr w:type="spellStart"/>
      <w:r w:rsidRPr="00F61121">
        <w:rPr>
          <w:color w:val="auto"/>
          <w:sz w:val="18"/>
          <w:szCs w:val="18"/>
        </w:rPr>
        <w:t>Pzp</w:t>
      </w:r>
      <w:proofErr w:type="spellEnd"/>
      <w:r w:rsidRPr="00F61121">
        <w:rPr>
          <w:color w:val="auto"/>
          <w:sz w:val="18"/>
          <w:szCs w:val="18"/>
        </w:rPr>
        <w:t>).</w:t>
      </w:r>
    </w:p>
    <w:p w14:paraId="35C3E8CF" w14:textId="77777777" w:rsidR="0062369A" w:rsidRPr="00F61121" w:rsidRDefault="00F61121" w:rsidP="00CB3067">
      <w:pPr>
        <w:pStyle w:val="Default"/>
        <w:numPr>
          <w:ilvl w:val="1"/>
          <w:numId w:val="37"/>
        </w:numPr>
        <w:spacing w:line="360" w:lineRule="auto"/>
        <w:jc w:val="both"/>
        <w:rPr>
          <w:color w:val="auto"/>
          <w:sz w:val="18"/>
          <w:szCs w:val="18"/>
        </w:rPr>
      </w:pPr>
      <w:r>
        <w:rPr>
          <w:color w:val="auto"/>
          <w:sz w:val="18"/>
          <w:szCs w:val="18"/>
        </w:rPr>
        <w:t>Jeżeli Wykonawca, któr</w:t>
      </w:r>
      <w:r w:rsidR="0062369A" w:rsidRPr="00F61121">
        <w:rPr>
          <w:color w:val="auto"/>
          <w:sz w:val="18"/>
          <w:szCs w:val="18"/>
        </w:rPr>
        <w:t>ego oferta została wybrana ja</w:t>
      </w:r>
      <w:r>
        <w:rPr>
          <w:color w:val="auto"/>
          <w:sz w:val="18"/>
          <w:szCs w:val="18"/>
        </w:rPr>
        <w:t>ko najkorzystniejsza, uchyla się</w:t>
      </w:r>
      <w:r w:rsidR="0062369A" w:rsidRPr="00F61121">
        <w:rPr>
          <w:color w:val="auto"/>
          <w:sz w:val="18"/>
          <w:szCs w:val="18"/>
        </w:rPr>
        <w:t xml:space="preserve"> o</w:t>
      </w:r>
      <w:r>
        <w:rPr>
          <w:color w:val="auto"/>
          <w:sz w:val="18"/>
          <w:szCs w:val="18"/>
        </w:rPr>
        <w:t>d zawarcia umowy w sprawie zamówienia publicznego, Zamawiający moż</w:t>
      </w:r>
      <w:r w:rsidR="0062369A" w:rsidRPr="00F61121">
        <w:rPr>
          <w:color w:val="auto"/>
          <w:sz w:val="18"/>
          <w:szCs w:val="18"/>
        </w:rPr>
        <w:t>e d</w:t>
      </w:r>
      <w:r>
        <w:rPr>
          <w:color w:val="auto"/>
          <w:sz w:val="18"/>
          <w:szCs w:val="18"/>
        </w:rPr>
        <w:t>okonać</w:t>
      </w:r>
      <w:r w:rsidR="0062369A" w:rsidRPr="00F61121">
        <w:rPr>
          <w:color w:val="auto"/>
          <w:sz w:val="18"/>
          <w:szCs w:val="18"/>
        </w:rPr>
        <w:t xml:space="preserve"> ponownego badania</w:t>
      </w:r>
      <w:r>
        <w:rPr>
          <w:color w:val="auto"/>
          <w:sz w:val="18"/>
          <w:szCs w:val="18"/>
        </w:rPr>
        <w:br/>
        <w:t>i oceny ofert spośród ofert pozostałych w postępowaniu Wykonawcó</w:t>
      </w:r>
      <w:r w:rsidR="0062369A" w:rsidRPr="00F61121">
        <w:rPr>
          <w:color w:val="auto"/>
          <w:sz w:val="18"/>
          <w:szCs w:val="18"/>
        </w:rPr>
        <w:t>w oraz wybrać ofert</w:t>
      </w:r>
      <w:r>
        <w:rPr>
          <w:color w:val="auto"/>
          <w:sz w:val="18"/>
          <w:szCs w:val="18"/>
        </w:rPr>
        <w:t>ę najkorzystniejszą albo unieważnić postę</w:t>
      </w:r>
      <w:r w:rsidR="0062369A" w:rsidRPr="00F61121">
        <w:rPr>
          <w:color w:val="auto"/>
          <w:sz w:val="18"/>
          <w:szCs w:val="18"/>
        </w:rPr>
        <w:t xml:space="preserve">powanie (art. 263 </w:t>
      </w:r>
      <w:proofErr w:type="spellStart"/>
      <w:r w:rsidR="0062369A" w:rsidRPr="00F61121">
        <w:rPr>
          <w:color w:val="auto"/>
          <w:sz w:val="18"/>
          <w:szCs w:val="18"/>
        </w:rPr>
        <w:t>Pzp</w:t>
      </w:r>
      <w:proofErr w:type="spellEnd"/>
      <w:r w:rsidR="0062369A" w:rsidRPr="00F61121">
        <w:rPr>
          <w:color w:val="auto"/>
          <w:sz w:val="18"/>
          <w:szCs w:val="18"/>
        </w:rPr>
        <w:t xml:space="preserve">). </w:t>
      </w:r>
    </w:p>
    <w:p w14:paraId="37C71E46"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985" w:right="11" w:hanging="1985"/>
        <w:jc w:val="both"/>
        <w:rPr>
          <w:rFonts w:ascii="Verdana" w:hAnsi="Verdana" w:cs="Times New Roman"/>
          <w:b/>
        </w:rPr>
      </w:pPr>
      <w:r w:rsidRPr="002000F4">
        <w:rPr>
          <w:rFonts w:ascii="Verdana" w:hAnsi="Verdana" w:cs="Times New Roman"/>
          <w:b/>
          <w:bCs/>
        </w:rPr>
        <w:t>Rozd</w:t>
      </w:r>
      <w:r w:rsidR="00A13279" w:rsidRPr="002000F4">
        <w:rPr>
          <w:rFonts w:ascii="Verdana" w:hAnsi="Verdana" w:cs="Times New Roman"/>
          <w:b/>
          <w:bCs/>
        </w:rPr>
        <w:t>ział XIX</w:t>
      </w:r>
      <w:r w:rsidRPr="002000F4">
        <w:rPr>
          <w:rFonts w:ascii="Verdana" w:hAnsi="Verdana" w:cs="Times New Roman"/>
          <w:b/>
          <w:bCs/>
        </w:rPr>
        <w:t xml:space="preserve">. </w:t>
      </w:r>
      <w:r w:rsidRPr="002000F4">
        <w:rPr>
          <w:rFonts w:ascii="Verdana" w:hAnsi="Verdana" w:cs="Times New Roman"/>
          <w:b/>
        </w:rPr>
        <w:t>Wymagania dotyczące zabezpieczenia należytego wykonania umo</w:t>
      </w:r>
      <w:r w:rsidR="00A40FDD">
        <w:rPr>
          <w:rFonts w:ascii="Verdana" w:hAnsi="Verdana" w:cs="Times New Roman"/>
          <w:b/>
        </w:rPr>
        <w:t>wy</w:t>
      </w:r>
    </w:p>
    <w:p w14:paraId="6CE12B6F" w14:textId="77777777" w:rsidR="000D246F" w:rsidRPr="00A40FDD" w:rsidRDefault="000D246F" w:rsidP="00655A03">
      <w:pPr>
        <w:shd w:val="clear" w:color="auto" w:fill="FFFFFF"/>
        <w:spacing w:before="240" w:after="240" w:line="360" w:lineRule="auto"/>
        <w:ind w:right="11"/>
        <w:jc w:val="both"/>
        <w:rPr>
          <w:rFonts w:ascii="Verdana" w:hAnsi="Verdana" w:cs="Times New Roman"/>
          <w:sz w:val="18"/>
          <w:szCs w:val="18"/>
        </w:rPr>
      </w:pPr>
      <w:r w:rsidRPr="00A40FDD">
        <w:rPr>
          <w:rFonts w:ascii="Verdana" w:hAnsi="Verdana" w:cs="Times New Roman"/>
          <w:sz w:val="18"/>
          <w:szCs w:val="18"/>
        </w:rPr>
        <w:t>Zamawiający nie wymaga wniesienia zabezpieczenia należytego wykonania umowy.</w:t>
      </w:r>
    </w:p>
    <w:p w14:paraId="154C3085" w14:textId="77777777" w:rsidR="000D246F" w:rsidRPr="002000F4" w:rsidRDefault="000D246F"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1560" w:right="11" w:hanging="1560"/>
        <w:jc w:val="both"/>
        <w:rPr>
          <w:rFonts w:ascii="Verdana" w:hAnsi="Verdana" w:cs="Times New Roman"/>
          <w:b/>
        </w:rPr>
      </w:pPr>
      <w:r w:rsidRPr="002000F4">
        <w:rPr>
          <w:rFonts w:ascii="Verdana" w:hAnsi="Verdana" w:cs="Times New Roman"/>
          <w:b/>
          <w:bCs/>
        </w:rPr>
        <w:t>Rozdział X</w:t>
      </w:r>
      <w:r w:rsidR="004B1EA7" w:rsidRPr="002000F4">
        <w:rPr>
          <w:rFonts w:ascii="Verdana" w:hAnsi="Verdana" w:cs="Times New Roman"/>
          <w:b/>
          <w:bCs/>
        </w:rPr>
        <w:t>X</w:t>
      </w:r>
      <w:r w:rsidRPr="002000F4">
        <w:rPr>
          <w:rFonts w:ascii="Verdana" w:hAnsi="Verdana" w:cs="Times New Roman"/>
          <w:b/>
          <w:bCs/>
        </w:rPr>
        <w:t xml:space="preserve">. </w:t>
      </w:r>
      <w:r w:rsidR="00951275" w:rsidRPr="002000F4">
        <w:rPr>
          <w:rFonts w:ascii="Verdana" w:hAnsi="Verdana" w:cs="Times New Roman"/>
          <w:b/>
        </w:rPr>
        <w:t>Projektowane postanowienia umowy w sprawie zamówienia publicznego, które zostaną wprowadzone do treści tej umowy</w:t>
      </w:r>
    </w:p>
    <w:p w14:paraId="26EE2713" w14:textId="5DFC2AEF" w:rsidR="00DD614E" w:rsidRPr="00A40FDD" w:rsidRDefault="00951275" w:rsidP="00CB3067">
      <w:pPr>
        <w:widowControl/>
        <w:numPr>
          <w:ilvl w:val="1"/>
          <w:numId w:val="38"/>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 xml:space="preserve">Projektowane postanowienia umowy w sprawie zamówienia publicznego, które zostaną wprowadzone do treści umowy, określone zostały w Załączniku nr </w:t>
      </w:r>
      <w:r w:rsidR="00890017">
        <w:rPr>
          <w:rFonts w:ascii="Verdana" w:hAnsi="Verdana"/>
          <w:sz w:val="18"/>
          <w:szCs w:val="18"/>
        </w:rPr>
        <w:t>6</w:t>
      </w:r>
      <w:r w:rsidRPr="00A40FDD">
        <w:rPr>
          <w:rFonts w:ascii="Verdana" w:hAnsi="Verdana"/>
          <w:sz w:val="18"/>
          <w:szCs w:val="18"/>
        </w:rPr>
        <w:t xml:space="preserve"> do SWZ.</w:t>
      </w:r>
    </w:p>
    <w:p w14:paraId="195DC5B1" w14:textId="77777777" w:rsidR="00851642" w:rsidRPr="00A40FDD" w:rsidRDefault="00951275" w:rsidP="00CB3067">
      <w:pPr>
        <w:widowControl/>
        <w:numPr>
          <w:ilvl w:val="1"/>
          <w:numId w:val="38"/>
        </w:numPr>
        <w:suppressAutoHyphens w:val="0"/>
        <w:autoSpaceDN w:val="0"/>
        <w:adjustRightInd w:val="0"/>
        <w:spacing w:line="360" w:lineRule="auto"/>
        <w:jc w:val="both"/>
        <w:rPr>
          <w:rFonts w:ascii="Verdana" w:hAnsi="Verdana"/>
          <w:sz w:val="18"/>
          <w:szCs w:val="18"/>
        </w:rPr>
      </w:pPr>
      <w:r w:rsidRPr="00A40FDD">
        <w:rPr>
          <w:rFonts w:ascii="Verdana" w:hAnsi="Verdana"/>
          <w:sz w:val="18"/>
          <w:szCs w:val="18"/>
        </w:rPr>
        <w:t>Projektowane postanowienia umowy w sprawie zamówienia publicznego przed zawarciem zostaną uzupełnione o niezbędne informacje dotyczące w szczególności Wykonawcy oraz wartości umowy</w:t>
      </w:r>
    </w:p>
    <w:p w14:paraId="3D75DD36" w14:textId="77777777" w:rsidR="00E9362D" w:rsidRPr="002000F4" w:rsidRDefault="00E9362D" w:rsidP="00E9362D">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right="11"/>
        <w:jc w:val="both"/>
        <w:rPr>
          <w:rFonts w:ascii="Verdana" w:hAnsi="Verdana" w:cs="Times New Roman"/>
          <w:b/>
          <w:bCs/>
        </w:rPr>
      </w:pPr>
      <w:r w:rsidRPr="002000F4">
        <w:rPr>
          <w:rFonts w:ascii="Verdana" w:hAnsi="Verdana" w:cs="Times New Roman"/>
          <w:b/>
          <w:bCs/>
        </w:rPr>
        <w:t>Rozdział XX</w:t>
      </w:r>
      <w:r w:rsidR="00A13279" w:rsidRPr="002000F4">
        <w:rPr>
          <w:rFonts w:ascii="Verdana" w:hAnsi="Verdana" w:cs="Times New Roman"/>
          <w:b/>
          <w:bCs/>
        </w:rPr>
        <w:t>I</w:t>
      </w:r>
      <w:r w:rsidRPr="002000F4">
        <w:rPr>
          <w:rFonts w:ascii="Verdana" w:hAnsi="Verdana" w:cs="Times New Roman"/>
          <w:b/>
          <w:bCs/>
        </w:rPr>
        <w:t>. Pouczenie o środkach ochrony pr</w:t>
      </w:r>
      <w:r w:rsidR="00A40FDD">
        <w:rPr>
          <w:rFonts w:ascii="Verdana" w:hAnsi="Verdana" w:cs="Times New Roman"/>
          <w:b/>
          <w:bCs/>
        </w:rPr>
        <w:t>awnej przysługujących Wykonawcy</w:t>
      </w:r>
    </w:p>
    <w:p w14:paraId="6DB42626"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t xml:space="preserve">Wykonawcy oraz innemu podmiotowi przysługują środki ochrony prawnej opisane w Dziale IX </w:t>
      </w:r>
      <w:proofErr w:type="spellStart"/>
      <w:r w:rsidRPr="00A40FDD">
        <w:rPr>
          <w:color w:val="auto"/>
          <w:sz w:val="18"/>
          <w:szCs w:val="18"/>
        </w:rPr>
        <w:t>Pzp</w:t>
      </w:r>
      <w:proofErr w:type="spellEnd"/>
      <w:r w:rsidRPr="00A40FDD">
        <w:rPr>
          <w:color w:val="auto"/>
          <w:sz w:val="18"/>
          <w:szCs w:val="18"/>
        </w:rPr>
        <w:t xml:space="preserve">, jeżeli ma lub miał interes w uzyskaniu zamówienia oraz poniósł lub może ponieść szkodę w wyniku naruszenia przez Zamawiającego przepisów </w:t>
      </w:r>
      <w:proofErr w:type="spellStart"/>
      <w:r w:rsidRPr="00A40FDD">
        <w:rPr>
          <w:color w:val="auto"/>
          <w:sz w:val="18"/>
          <w:szCs w:val="18"/>
        </w:rPr>
        <w:t>Pzp</w:t>
      </w:r>
      <w:proofErr w:type="spellEnd"/>
      <w:r w:rsidRPr="00A40FDD">
        <w:rPr>
          <w:color w:val="auto"/>
          <w:sz w:val="18"/>
          <w:szCs w:val="18"/>
        </w:rPr>
        <w:t>.</w:t>
      </w:r>
    </w:p>
    <w:p w14:paraId="33286F39"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A40FDD">
        <w:rPr>
          <w:color w:val="auto"/>
          <w:sz w:val="18"/>
          <w:szCs w:val="18"/>
        </w:rPr>
        <w:t>Pzp</w:t>
      </w:r>
      <w:proofErr w:type="spellEnd"/>
      <w:r w:rsidRPr="00A40FDD">
        <w:rPr>
          <w:color w:val="auto"/>
          <w:sz w:val="18"/>
          <w:szCs w:val="18"/>
        </w:rPr>
        <w:t xml:space="preserve"> oraz Rzecznikowi Małych Średnich Przedsiębiorstw.</w:t>
      </w:r>
    </w:p>
    <w:p w14:paraId="313FBB72" w14:textId="77777777" w:rsidR="00E9362D" w:rsidRPr="00A40FDD" w:rsidRDefault="00E9362D" w:rsidP="00CB3067">
      <w:pPr>
        <w:pStyle w:val="Default"/>
        <w:numPr>
          <w:ilvl w:val="1"/>
          <w:numId w:val="39"/>
        </w:numPr>
        <w:spacing w:line="360" w:lineRule="auto"/>
        <w:jc w:val="both"/>
        <w:rPr>
          <w:color w:val="auto"/>
          <w:sz w:val="18"/>
          <w:szCs w:val="18"/>
        </w:rPr>
      </w:pPr>
      <w:r w:rsidRPr="00A40FDD">
        <w:rPr>
          <w:color w:val="auto"/>
          <w:sz w:val="18"/>
          <w:szCs w:val="18"/>
        </w:rPr>
        <w:t>Odwołanie przysługuje na:</w:t>
      </w:r>
    </w:p>
    <w:p w14:paraId="7506C0CE"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1) </w:t>
      </w:r>
      <w:r w:rsidRPr="00A40FDD">
        <w:rPr>
          <w:color w:val="auto"/>
          <w:sz w:val="18"/>
          <w:szCs w:val="18"/>
        </w:rPr>
        <w:tab/>
        <w:t xml:space="preserve">niezgodną z przepisami ustawy czynność zamawiającego, podjętą w postępowaniu o udzielenie zamówienia, w tym na projektowane postanowienie umowy; </w:t>
      </w:r>
    </w:p>
    <w:p w14:paraId="1F1F881D" w14:textId="77777777" w:rsidR="00E9362D" w:rsidRPr="00A40FDD" w:rsidRDefault="00E9362D" w:rsidP="007A6196">
      <w:pPr>
        <w:pStyle w:val="Default"/>
        <w:spacing w:line="360" w:lineRule="auto"/>
        <w:ind w:left="1134" w:hanging="414"/>
        <w:jc w:val="both"/>
        <w:rPr>
          <w:color w:val="auto"/>
          <w:sz w:val="18"/>
          <w:szCs w:val="18"/>
        </w:rPr>
      </w:pPr>
      <w:r w:rsidRPr="00A40FDD">
        <w:rPr>
          <w:color w:val="auto"/>
          <w:sz w:val="18"/>
          <w:szCs w:val="18"/>
        </w:rPr>
        <w:t xml:space="preserve">2) </w:t>
      </w:r>
      <w:r w:rsidRPr="00A40FDD">
        <w:rPr>
          <w:color w:val="auto"/>
          <w:sz w:val="18"/>
          <w:szCs w:val="18"/>
        </w:rPr>
        <w:tab/>
        <w:t xml:space="preserve">zaniechanie czynności w postępowaniu o udzielenie zamówienia, do której zamawiający był obowiązany na podstawie ustawy; </w:t>
      </w:r>
    </w:p>
    <w:p w14:paraId="17B57BF5"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Odwołanie wnosi się do Prezesa Krajowej Izby Odwoławczej. </w:t>
      </w:r>
    </w:p>
    <w:p w14:paraId="28611B0E"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Odwołujący przekazuje kopię odwołania zamawiającemu przed upływem terminu do wniesienia odwołania w taki sposób, aby mógł on zapoznać się z jego treścią przed upływem tego terminu.</w:t>
      </w:r>
    </w:p>
    <w:p w14:paraId="3057B2A4"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Domniemywa się, że Zamawiający mógł zapoznać się z treścią odwołania przed upływem terminu do jego wniesienia, jeżeli przekazanie jego kopii nastąpiło przed upływem terminu do jego </w:t>
      </w:r>
      <w:r w:rsidR="00B375D0" w:rsidRPr="00DC2504">
        <w:rPr>
          <w:color w:val="auto"/>
          <w:sz w:val="18"/>
          <w:szCs w:val="18"/>
        </w:rPr>
        <w:t xml:space="preserve">wniesienia przy użyciu środków komunikacji elektronicznej. </w:t>
      </w:r>
    </w:p>
    <w:p w14:paraId="2F6D0D27"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Odwołanie wnosi się w przypadku zamówień, których wartość jest mniejsza niż progi unijne, w terminie:</w:t>
      </w:r>
    </w:p>
    <w:p w14:paraId="059E6744"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 xml:space="preserve">a) </w:t>
      </w:r>
      <w:r w:rsidRPr="00DC2504">
        <w:rPr>
          <w:color w:val="auto"/>
          <w:sz w:val="18"/>
          <w:szCs w:val="18"/>
        </w:rPr>
        <w:tab/>
        <w:t>5 dni od dnia przekazania informacji o czynności zamawiającego stanowiącej podstawę jego wniesienia, jeżeli informacja została przekazana przy użyciu środków komunikacji elektronicznej,</w:t>
      </w:r>
    </w:p>
    <w:p w14:paraId="28EC43DE" w14:textId="77777777" w:rsidR="00E9362D" w:rsidRPr="00DC2504" w:rsidRDefault="00E9362D" w:rsidP="007A6196">
      <w:pPr>
        <w:pStyle w:val="Default"/>
        <w:spacing w:line="360" w:lineRule="auto"/>
        <w:ind w:left="1134" w:hanging="425"/>
        <w:jc w:val="both"/>
        <w:rPr>
          <w:color w:val="auto"/>
          <w:sz w:val="18"/>
          <w:szCs w:val="18"/>
        </w:rPr>
      </w:pPr>
      <w:r w:rsidRPr="00DC2504">
        <w:rPr>
          <w:color w:val="auto"/>
          <w:sz w:val="18"/>
          <w:szCs w:val="18"/>
        </w:rPr>
        <w:t>b)</w:t>
      </w:r>
      <w:r w:rsidRPr="00DC2504">
        <w:rPr>
          <w:color w:val="auto"/>
          <w:sz w:val="18"/>
          <w:szCs w:val="18"/>
        </w:rPr>
        <w:tab/>
        <w:t>10 dni od dnia przekazania informacji o czynności zamawiającego stanowiącej podstawę jego wniesienia, jeżeli informacja została przekazana w sposób inny niż określony w lit. a.</w:t>
      </w:r>
    </w:p>
    <w:p w14:paraId="0AF45CE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B9D3880"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Terminy oblicza się według przepisów prawa cywilnego. Jeżeli koniec terminu do wykonania czynności przypada na sobotę lub dzień ustawowo wolny od pracy, termin upływa dnia następnego po dniu lub dniach wolnych od pracy.</w:t>
      </w:r>
    </w:p>
    <w:p w14:paraId="398D68E2"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0FD6C8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153993B9" w14:textId="5051C84B"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Pisma w formie pisemnej wnosi się za pośrednictwem operatora pocztowego, w rozumieniu ustawy                      z dnia 23 listopada 2012 r. – Prawo pocztowe, osobiście, za pośrednictwem posłańca, a pisma </w:t>
      </w:r>
      <w:r w:rsidR="003A3858">
        <w:rPr>
          <w:color w:val="auto"/>
          <w:sz w:val="18"/>
          <w:szCs w:val="18"/>
        </w:rPr>
        <w:t xml:space="preserve">              </w:t>
      </w:r>
      <w:r w:rsidRPr="00DC2504">
        <w:rPr>
          <w:color w:val="auto"/>
          <w:sz w:val="18"/>
          <w:szCs w:val="18"/>
        </w:rPr>
        <w:t>w postaci elektronicznej wnosi się przy użyciu środków komunikacji elektronicznej.</w:t>
      </w:r>
    </w:p>
    <w:p w14:paraId="5CE4CC6A" w14:textId="77777777" w:rsidR="00E9362D" w:rsidRPr="00DC2504" w:rsidRDefault="00E9362D" w:rsidP="00CB3067">
      <w:pPr>
        <w:pStyle w:val="Default"/>
        <w:numPr>
          <w:ilvl w:val="1"/>
          <w:numId w:val="39"/>
        </w:numPr>
        <w:spacing w:line="360" w:lineRule="auto"/>
        <w:jc w:val="both"/>
        <w:rPr>
          <w:color w:val="auto"/>
          <w:sz w:val="18"/>
          <w:szCs w:val="18"/>
        </w:rPr>
      </w:pPr>
      <w:r w:rsidRPr="00DC2504">
        <w:rPr>
          <w:color w:val="auto"/>
          <w:sz w:val="18"/>
          <w:szCs w:val="18"/>
        </w:rPr>
        <w:t xml:space="preserve">Zgodnie z art. 579 ust. 1 </w:t>
      </w:r>
      <w:proofErr w:type="spellStart"/>
      <w:r w:rsidRPr="00DC2504">
        <w:rPr>
          <w:color w:val="auto"/>
          <w:sz w:val="18"/>
          <w:szCs w:val="18"/>
        </w:rPr>
        <w:t>Pzp</w:t>
      </w:r>
      <w:proofErr w:type="spellEnd"/>
      <w:r w:rsidRPr="00DC2504">
        <w:rPr>
          <w:color w:val="auto"/>
          <w:sz w:val="18"/>
          <w:szCs w:val="18"/>
        </w:rPr>
        <w:t xml:space="preserve"> na orzeczenie Izby oraz postanowienie Prezesa Izby, o którym mowa w art. 519 ust. 1, stronom oraz uczestnikom postępowania odwoławczego przysługuje skarga do sądu.</w:t>
      </w:r>
    </w:p>
    <w:p w14:paraId="5082EA4B" w14:textId="77777777" w:rsidR="00DA3ACD" w:rsidRPr="002000F4" w:rsidRDefault="00DA3ACD"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480" w:after="360"/>
        <w:ind w:left="2342" w:right="11" w:hanging="2342"/>
        <w:jc w:val="both"/>
        <w:rPr>
          <w:rFonts w:ascii="Verdana" w:hAnsi="Verdana" w:cs="Times New Roman"/>
          <w:b/>
        </w:rPr>
      </w:pPr>
      <w:r w:rsidRPr="002000F4">
        <w:rPr>
          <w:rFonts w:ascii="Verdana" w:hAnsi="Verdana" w:cs="Times New Roman"/>
          <w:b/>
          <w:bCs/>
        </w:rPr>
        <w:t>Rozdział XXI</w:t>
      </w:r>
      <w:r w:rsidR="00A13279" w:rsidRPr="002000F4">
        <w:rPr>
          <w:rFonts w:ascii="Verdana" w:hAnsi="Verdana" w:cs="Times New Roman"/>
          <w:b/>
          <w:bCs/>
        </w:rPr>
        <w:t>I</w:t>
      </w:r>
      <w:r w:rsidRPr="002000F4">
        <w:rPr>
          <w:rFonts w:ascii="Verdana" w:hAnsi="Verdana" w:cs="Times New Roman"/>
          <w:b/>
          <w:bCs/>
        </w:rPr>
        <w:t xml:space="preserve">. </w:t>
      </w:r>
      <w:r w:rsidRPr="002000F4">
        <w:rPr>
          <w:rFonts w:ascii="Verdana" w:hAnsi="Verdana" w:cs="Times New Roman"/>
          <w:b/>
        </w:rPr>
        <w:t>Zmiana zawartej</w:t>
      </w:r>
      <w:r w:rsidR="00CF2A7C">
        <w:rPr>
          <w:rFonts w:ascii="Verdana" w:hAnsi="Verdana" w:cs="Times New Roman"/>
          <w:b/>
        </w:rPr>
        <w:t xml:space="preserve"> umowy oraz warunki tej zmiany</w:t>
      </w:r>
    </w:p>
    <w:p w14:paraId="49631111" w14:textId="6AAFA3DB" w:rsidR="00DA3ACD" w:rsidRPr="00B42F9F" w:rsidRDefault="00DA3ACD" w:rsidP="00655A03">
      <w:pPr>
        <w:spacing w:after="60" w:line="360" w:lineRule="auto"/>
        <w:jc w:val="both"/>
        <w:rPr>
          <w:rFonts w:ascii="Verdana" w:hAnsi="Verdana"/>
          <w:sz w:val="18"/>
          <w:szCs w:val="18"/>
        </w:rPr>
      </w:pPr>
      <w:r w:rsidRPr="00B42F9F">
        <w:rPr>
          <w:rFonts w:ascii="Verdana" w:hAnsi="Verdana"/>
          <w:sz w:val="18"/>
          <w:szCs w:val="18"/>
        </w:rPr>
        <w:lastRenderedPageBreak/>
        <w:t>Zamawiający przewiduje</w:t>
      </w:r>
      <w:r w:rsidR="008774D9" w:rsidRPr="00B42F9F">
        <w:rPr>
          <w:rFonts w:ascii="Verdana" w:hAnsi="Verdana"/>
          <w:sz w:val="18"/>
          <w:szCs w:val="18"/>
        </w:rPr>
        <w:t>,</w:t>
      </w:r>
      <w:r w:rsidRPr="00B42F9F">
        <w:rPr>
          <w:rFonts w:ascii="Verdana" w:hAnsi="Verdana"/>
          <w:sz w:val="18"/>
          <w:szCs w:val="18"/>
        </w:rPr>
        <w:t xml:space="preserve"> poza okolicznościami wymienionymi w art. </w:t>
      </w:r>
      <w:r w:rsidR="00E9362D" w:rsidRPr="00B42F9F">
        <w:rPr>
          <w:rFonts w:ascii="Verdana" w:hAnsi="Verdana"/>
          <w:sz w:val="18"/>
          <w:szCs w:val="18"/>
        </w:rPr>
        <w:t>455</w:t>
      </w:r>
      <w:r w:rsidRPr="00B42F9F">
        <w:rPr>
          <w:rFonts w:ascii="Verdana" w:hAnsi="Verdana"/>
          <w:sz w:val="18"/>
          <w:szCs w:val="18"/>
        </w:rPr>
        <w:t xml:space="preserve"> </w:t>
      </w:r>
      <w:proofErr w:type="spellStart"/>
      <w:r w:rsidR="00CF50F2" w:rsidRPr="00B42F9F">
        <w:rPr>
          <w:rFonts w:ascii="Verdana" w:hAnsi="Verdana"/>
          <w:sz w:val="18"/>
          <w:szCs w:val="18"/>
        </w:rPr>
        <w:t>Pzp</w:t>
      </w:r>
      <w:proofErr w:type="spellEnd"/>
      <w:r w:rsidRPr="00B42F9F">
        <w:rPr>
          <w:rFonts w:ascii="Verdana" w:hAnsi="Verdana"/>
          <w:sz w:val="18"/>
          <w:szCs w:val="18"/>
        </w:rPr>
        <w:t>, możliwość wprowadzenia zmian do postanowień zawartej umowy</w:t>
      </w:r>
      <w:r w:rsidR="00457D03" w:rsidRPr="00B42F9F">
        <w:rPr>
          <w:rFonts w:ascii="Verdana" w:hAnsi="Verdana"/>
          <w:sz w:val="18"/>
          <w:szCs w:val="18"/>
        </w:rPr>
        <w:t xml:space="preserve"> </w:t>
      </w:r>
      <w:r w:rsidRPr="00B42F9F">
        <w:rPr>
          <w:rFonts w:ascii="Verdana" w:hAnsi="Verdana"/>
          <w:sz w:val="18"/>
          <w:szCs w:val="18"/>
        </w:rPr>
        <w:t xml:space="preserve">w stosunku do treści oferty, na podstawie której dokonano wyboru Wykonawcy. Zmiany zawartej umowy zostały opisane w </w:t>
      </w:r>
      <w:r w:rsidR="00694713" w:rsidRPr="00B42F9F">
        <w:rPr>
          <w:rFonts w:ascii="Verdana" w:hAnsi="Verdana"/>
          <w:sz w:val="18"/>
          <w:szCs w:val="18"/>
        </w:rPr>
        <w:t>projektowanych postanowień umowy</w:t>
      </w:r>
      <w:r w:rsidRPr="00B42F9F">
        <w:rPr>
          <w:rFonts w:ascii="Verdana" w:hAnsi="Verdana"/>
          <w:sz w:val="18"/>
          <w:szCs w:val="18"/>
        </w:rPr>
        <w:t>, któr</w:t>
      </w:r>
      <w:r w:rsidR="00694713" w:rsidRPr="00B42F9F">
        <w:rPr>
          <w:rFonts w:ascii="Verdana" w:hAnsi="Verdana"/>
          <w:sz w:val="18"/>
          <w:szCs w:val="18"/>
        </w:rPr>
        <w:t>e</w:t>
      </w:r>
      <w:r w:rsidRPr="00B42F9F">
        <w:rPr>
          <w:rFonts w:ascii="Verdana" w:hAnsi="Verdana"/>
          <w:sz w:val="18"/>
          <w:szCs w:val="18"/>
        </w:rPr>
        <w:t xml:space="preserve"> stanowi</w:t>
      </w:r>
      <w:r w:rsidR="00694713" w:rsidRPr="00B42F9F">
        <w:rPr>
          <w:rFonts w:ascii="Verdana" w:hAnsi="Verdana"/>
          <w:sz w:val="18"/>
          <w:szCs w:val="18"/>
        </w:rPr>
        <w:t>ą</w:t>
      </w:r>
      <w:r w:rsidRPr="00B42F9F">
        <w:rPr>
          <w:rFonts w:ascii="Verdana" w:hAnsi="Verdana"/>
          <w:sz w:val="18"/>
          <w:szCs w:val="18"/>
        </w:rPr>
        <w:t xml:space="preserve"> załącznik nr </w:t>
      </w:r>
      <w:r w:rsidR="007C21AA">
        <w:rPr>
          <w:rFonts w:ascii="Verdana" w:hAnsi="Verdana"/>
          <w:sz w:val="18"/>
          <w:szCs w:val="18"/>
        </w:rPr>
        <w:t>6</w:t>
      </w:r>
      <w:r w:rsidRPr="00B42F9F">
        <w:rPr>
          <w:rFonts w:ascii="Verdana" w:hAnsi="Verdana"/>
          <w:sz w:val="18"/>
          <w:szCs w:val="18"/>
        </w:rPr>
        <w:t xml:space="preserve"> do </w:t>
      </w:r>
      <w:r w:rsidR="00390712" w:rsidRPr="00B42F9F">
        <w:rPr>
          <w:rFonts w:ascii="Verdana" w:hAnsi="Verdana"/>
          <w:sz w:val="18"/>
          <w:szCs w:val="18"/>
        </w:rPr>
        <w:t>SWZ</w:t>
      </w:r>
      <w:r w:rsidRPr="00B42F9F">
        <w:rPr>
          <w:rFonts w:ascii="Verdana" w:hAnsi="Verdana"/>
          <w:sz w:val="18"/>
          <w:szCs w:val="18"/>
        </w:rPr>
        <w:t xml:space="preserve">. </w:t>
      </w:r>
    </w:p>
    <w:p w14:paraId="7892A080" w14:textId="77777777" w:rsidR="005706BF" w:rsidRPr="00694713" w:rsidRDefault="005706BF" w:rsidP="00655A03">
      <w:pPr>
        <w:pBdr>
          <w:top w:val="single" w:sz="12" w:space="7" w:color="auto" w:shadow="1"/>
          <w:left w:val="single" w:sz="12" w:space="4" w:color="auto" w:shadow="1"/>
          <w:bottom w:val="single" w:sz="12" w:space="1" w:color="auto" w:shadow="1"/>
          <w:right w:val="single" w:sz="12" w:space="4" w:color="auto" w:shadow="1"/>
        </w:pBdr>
        <w:shd w:val="clear" w:color="auto" w:fill="DEEAF6"/>
        <w:spacing w:before="480" w:after="360"/>
        <w:ind w:right="11"/>
        <w:rPr>
          <w:rFonts w:ascii="Verdana" w:hAnsi="Verdana" w:cs="Times New Roman"/>
          <w:b/>
        </w:rPr>
      </w:pPr>
      <w:r w:rsidRPr="00694713">
        <w:rPr>
          <w:rFonts w:ascii="Verdana" w:hAnsi="Verdana" w:cs="Times New Roman"/>
          <w:b/>
        </w:rPr>
        <w:t>Rozdział XXI</w:t>
      </w:r>
      <w:r w:rsidR="00A13279" w:rsidRPr="00694713">
        <w:rPr>
          <w:rFonts w:ascii="Verdana" w:hAnsi="Verdana" w:cs="Times New Roman"/>
          <w:b/>
        </w:rPr>
        <w:t>I</w:t>
      </w:r>
      <w:r w:rsidR="00DA3ACD" w:rsidRPr="00694713">
        <w:rPr>
          <w:rFonts w:ascii="Verdana" w:hAnsi="Verdana" w:cs="Times New Roman"/>
          <w:b/>
        </w:rPr>
        <w:t>I</w:t>
      </w:r>
      <w:r w:rsidRPr="00694713">
        <w:rPr>
          <w:rFonts w:ascii="Verdana" w:hAnsi="Verdana" w:cs="Times New Roman"/>
          <w:b/>
        </w:rPr>
        <w:t>. Klauz</w:t>
      </w:r>
      <w:r w:rsidR="00694713" w:rsidRPr="00694713">
        <w:rPr>
          <w:rFonts w:ascii="Verdana" w:hAnsi="Verdana" w:cs="Times New Roman"/>
          <w:b/>
        </w:rPr>
        <w:t>ula informacyjna dotycząca RODO</w:t>
      </w:r>
    </w:p>
    <w:p w14:paraId="3BF4A59C" w14:textId="3436F77F" w:rsidR="00200E79" w:rsidRPr="00200E79" w:rsidRDefault="00200E79" w:rsidP="003B1475">
      <w:pPr>
        <w:spacing w:line="360" w:lineRule="auto"/>
        <w:ind w:left="-142" w:right="-171"/>
        <w:jc w:val="both"/>
        <w:rPr>
          <w:rFonts w:ascii="Verdana" w:hAnsi="Verdana"/>
          <w:b/>
          <w:bCs/>
          <w:sz w:val="18"/>
          <w:szCs w:val="18"/>
          <w:lang w:eastAsia="pl-PL"/>
        </w:rPr>
      </w:pPr>
      <w:r w:rsidRPr="00200E79">
        <w:rPr>
          <w:rFonts w:ascii="Verdana" w:hAnsi="Verdana"/>
          <w:b/>
          <w:bCs/>
          <w:sz w:val="18"/>
          <w:szCs w:val="18"/>
          <w:lang w:eastAsia="pl-PL"/>
        </w:rPr>
        <w:t xml:space="preserve">Obowiązek informacyjny </w:t>
      </w:r>
    </w:p>
    <w:p w14:paraId="2C243AD9" w14:textId="0609AB13" w:rsidR="003B1475" w:rsidRPr="003B1475" w:rsidRDefault="003B1475" w:rsidP="003B1475">
      <w:pPr>
        <w:spacing w:line="360" w:lineRule="auto"/>
        <w:ind w:left="-142" w:right="-171"/>
        <w:jc w:val="both"/>
        <w:rPr>
          <w:rFonts w:ascii="Verdana" w:hAnsi="Verdana"/>
          <w:sz w:val="18"/>
          <w:szCs w:val="18"/>
          <w:lang w:eastAsia="pl-PL"/>
        </w:rPr>
      </w:pPr>
      <w:r w:rsidRPr="003B1475">
        <w:rPr>
          <w:rFonts w:ascii="Verdana" w:hAnsi="Verdana"/>
          <w:sz w:val="18"/>
          <w:szCs w:val="18"/>
          <w:lang w:eastAsia="pl-PL"/>
        </w:rPr>
        <w:t xml:space="preserve">Zgodnie z art. 13 ust. 1 i 2 </w:t>
      </w:r>
      <w:r w:rsidRPr="003B1475">
        <w:rPr>
          <w:rFonts w:ascii="Verdana" w:hAnsi="Verdana"/>
          <w:sz w:val="18"/>
          <w:szCs w:val="18"/>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w:t>
      </w:r>
      <w:r w:rsidRPr="003B1475">
        <w:rPr>
          <w:rFonts w:ascii="Verdana" w:hAnsi="Verdana"/>
          <w:sz w:val="18"/>
          <w:szCs w:val="18"/>
          <w:lang w:eastAsia="pl-PL"/>
        </w:rPr>
        <w:t xml:space="preserve">dalej „RODO”, Zamawiający informuje, że: </w:t>
      </w:r>
    </w:p>
    <w:p w14:paraId="0D7FFFA5" w14:textId="5E76D901" w:rsidR="00BB2034" w:rsidRPr="009A09CC" w:rsidRDefault="003B1475" w:rsidP="009827F9">
      <w:pPr>
        <w:numPr>
          <w:ilvl w:val="0"/>
          <w:numId w:val="48"/>
        </w:numPr>
        <w:spacing w:line="360" w:lineRule="auto"/>
        <w:ind w:right="-171"/>
        <w:jc w:val="both"/>
        <w:rPr>
          <w:rFonts w:ascii="Verdana" w:hAnsi="Verdana"/>
          <w:sz w:val="18"/>
          <w:szCs w:val="18"/>
        </w:rPr>
      </w:pPr>
      <w:r w:rsidRPr="00BB2034">
        <w:rPr>
          <w:rFonts w:ascii="Verdana" w:hAnsi="Verdana"/>
          <w:sz w:val="18"/>
          <w:szCs w:val="18"/>
          <w:lang w:eastAsia="pl-PL"/>
        </w:rPr>
        <w:t xml:space="preserve">administratorem Pani/Pana danych osobowych jest </w:t>
      </w:r>
      <w:r w:rsidR="00BB2034" w:rsidRPr="00BB2034">
        <w:rPr>
          <w:color w:val="000000"/>
          <w:shd w:val="clear" w:color="auto" w:fill="F9F8F8"/>
        </w:rPr>
        <w:t>Z</w:t>
      </w:r>
      <w:r w:rsidR="00890017">
        <w:rPr>
          <w:color w:val="000000"/>
          <w:shd w:val="clear" w:color="auto" w:fill="F9F8F8"/>
        </w:rPr>
        <w:t>wiązek Gmin „PROKADO”</w:t>
      </w:r>
      <w:r w:rsidRPr="00BB2034">
        <w:rPr>
          <w:rFonts w:ascii="Verdana" w:hAnsi="Verdana"/>
          <w:sz w:val="18"/>
          <w:szCs w:val="18"/>
        </w:rPr>
        <w:t>,</w:t>
      </w:r>
      <w:r w:rsidR="00EE3BC6">
        <w:rPr>
          <w:rFonts w:ascii="Verdana" w:hAnsi="Verdana"/>
          <w:sz w:val="18"/>
          <w:szCs w:val="18"/>
        </w:rPr>
        <w:t xml:space="preserve"> </w:t>
      </w:r>
      <w:r w:rsidR="00BB2034">
        <w:rPr>
          <w:rFonts w:ascii="Verdana" w:hAnsi="Verdana"/>
          <w:sz w:val="18"/>
          <w:szCs w:val="18"/>
        </w:rPr>
        <w:t xml:space="preserve">e-mail: </w:t>
      </w:r>
      <w:r w:rsidRPr="00BB2034">
        <w:rPr>
          <w:rFonts w:ascii="Verdana" w:hAnsi="Verdana"/>
          <w:sz w:val="18"/>
          <w:szCs w:val="18"/>
        </w:rPr>
        <w:t xml:space="preserve"> </w:t>
      </w:r>
      <w:hyperlink r:id="rId24" w:history="1">
        <w:r w:rsidR="00890017" w:rsidRPr="009A09CC">
          <w:rPr>
            <w:rFonts w:ascii="Verdana" w:eastAsia="Calibri" w:hAnsi="Verdana" w:cs="Times New Roman"/>
            <w:color w:val="0000FF"/>
            <w:sz w:val="18"/>
            <w:szCs w:val="18"/>
            <w:u w:val="single"/>
            <w:shd w:val="clear" w:color="auto" w:fill="FFFFFF"/>
            <w:lang w:eastAsia="en-US"/>
          </w:rPr>
          <w:t>prokado.proszkow@gmail.com</w:t>
        </w:r>
      </w:hyperlink>
    </w:p>
    <w:p w14:paraId="61DF5EEA" w14:textId="17B82189" w:rsidR="003B1475" w:rsidRPr="00BB2034" w:rsidRDefault="00BB2034" w:rsidP="009827F9">
      <w:pPr>
        <w:numPr>
          <w:ilvl w:val="0"/>
          <w:numId w:val="48"/>
        </w:numPr>
        <w:spacing w:line="360" w:lineRule="auto"/>
        <w:ind w:right="-171"/>
        <w:jc w:val="both"/>
        <w:rPr>
          <w:rFonts w:ascii="Verdana" w:hAnsi="Verdana"/>
          <w:sz w:val="18"/>
          <w:szCs w:val="18"/>
        </w:rPr>
      </w:pPr>
      <w:r w:rsidRPr="00BB2034">
        <w:rPr>
          <w:rFonts w:ascii="Verdana" w:hAnsi="Verdana"/>
          <w:sz w:val="18"/>
          <w:szCs w:val="18"/>
          <w:lang w:eastAsia="pl-PL"/>
        </w:rPr>
        <w:t xml:space="preserve">z </w:t>
      </w:r>
      <w:r w:rsidR="003B1475" w:rsidRPr="00BB2034">
        <w:rPr>
          <w:rFonts w:ascii="Verdana" w:hAnsi="Verdana"/>
          <w:sz w:val="18"/>
          <w:szCs w:val="18"/>
          <w:lang w:eastAsia="pl-PL"/>
        </w:rPr>
        <w:t xml:space="preserve">inspektorem ochrony danych osobowych w </w:t>
      </w:r>
      <w:r w:rsidR="00890017">
        <w:rPr>
          <w:color w:val="000000"/>
        </w:rPr>
        <w:t xml:space="preserve"> Związek Gmin „PROKADO”</w:t>
      </w:r>
      <w:r w:rsidRPr="00BB2034">
        <w:rPr>
          <w:color w:val="000000"/>
          <w:shd w:val="clear" w:color="auto" w:fill="F9F8F8"/>
        </w:rPr>
        <w:t xml:space="preserve"> </w:t>
      </w:r>
      <w:r w:rsidRPr="00BB2034">
        <w:rPr>
          <w:rFonts w:ascii="Verdana" w:hAnsi="Verdana"/>
          <w:sz w:val="18"/>
          <w:szCs w:val="18"/>
          <w:lang w:eastAsia="pl-PL"/>
        </w:rPr>
        <w:t xml:space="preserve">można się skontaktować za pomocą e-mail: </w:t>
      </w:r>
      <w:hyperlink r:id="rId25" w:history="1">
        <w:r w:rsidR="00890017" w:rsidRPr="009A09CC">
          <w:rPr>
            <w:rFonts w:ascii="Verdana" w:eastAsia="Calibri" w:hAnsi="Verdana" w:cs="Times New Roman"/>
            <w:color w:val="0000FF"/>
            <w:sz w:val="18"/>
            <w:szCs w:val="18"/>
            <w:u w:val="single"/>
            <w:shd w:val="clear" w:color="auto" w:fill="FFFFFF"/>
            <w:lang w:eastAsia="en-US"/>
          </w:rPr>
          <w:t>prokado.proszkow@gmail.com</w:t>
        </w:r>
      </w:hyperlink>
    </w:p>
    <w:p w14:paraId="5149332A"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Pani/Pana dane osobowe przetwarzane będą na podstawie art. 6 ust. 1 lit. c</w:t>
      </w:r>
      <w:r w:rsidRPr="003B1475">
        <w:rPr>
          <w:rFonts w:ascii="Verdana" w:hAnsi="Verdana"/>
          <w:i/>
          <w:sz w:val="18"/>
          <w:szCs w:val="18"/>
          <w:lang w:eastAsia="pl-PL"/>
        </w:rPr>
        <w:t xml:space="preserve"> </w:t>
      </w:r>
      <w:r w:rsidRPr="003B1475">
        <w:rPr>
          <w:rFonts w:ascii="Verdana" w:hAnsi="Verdana"/>
          <w:sz w:val="18"/>
          <w:szCs w:val="18"/>
          <w:lang w:eastAsia="pl-PL"/>
        </w:rPr>
        <w:t xml:space="preserve">RODO w celu </w:t>
      </w:r>
      <w:r w:rsidRPr="003B1475">
        <w:rPr>
          <w:rFonts w:ascii="Verdana" w:hAnsi="Verdana"/>
          <w:sz w:val="18"/>
          <w:szCs w:val="18"/>
        </w:rPr>
        <w:t xml:space="preserve">związanym                  z postępowaniem o udzielenie niniejszego zamówienia publicznego prowadzonym w trybie przetargu nieograniczonego, </w:t>
      </w:r>
    </w:p>
    <w:p w14:paraId="003CAB47"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 xml:space="preserve">odbiorcami Pani/Pana danych osobowych będą osoby lub podmioty, którym udostępniona zostanie dokumentacja postępowania w oparciu </w:t>
      </w:r>
      <w:r w:rsidR="001C6BE6">
        <w:rPr>
          <w:rFonts w:ascii="Verdana" w:hAnsi="Verdana"/>
          <w:sz w:val="18"/>
          <w:szCs w:val="18"/>
          <w:lang w:eastAsia="pl-PL"/>
        </w:rPr>
        <w:t>o zapisy ustawy</w:t>
      </w:r>
      <w:r w:rsidRPr="003B1475">
        <w:rPr>
          <w:rFonts w:ascii="Verdana" w:hAnsi="Verdana"/>
          <w:sz w:val="18"/>
          <w:szCs w:val="18"/>
          <w:lang w:eastAsia="pl-PL"/>
        </w:rPr>
        <w:t xml:space="preserve"> </w:t>
      </w:r>
      <w:proofErr w:type="spellStart"/>
      <w:r w:rsidRPr="003B1475">
        <w:rPr>
          <w:rFonts w:ascii="Verdana" w:hAnsi="Verdana"/>
          <w:sz w:val="18"/>
          <w:szCs w:val="18"/>
          <w:lang w:eastAsia="pl-PL"/>
        </w:rPr>
        <w:t>Pzp</w:t>
      </w:r>
      <w:proofErr w:type="spellEnd"/>
      <w:r w:rsidRPr="003B1475">
        <w:rPr>
          <w:rFonts w:ascii="Verdana" w:hAnsi="Verdana"/>
          <w:sz w:val="18"/>
          <w:szCs w:val="18"/>
          <w:lang w:eastAsia="pl-PL"/>
        </w:rPr>
        <w:t xml:space="preserve">, </w:t>
      </w:r>
    </w:p>
    <w:p w14:paraId="32836E2D"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Pani/Pana dane osobowe będą przechowywane, zgodnie</w:t>
      </w:r>
      <w:r w:rsidR="001C6BE6">
        <w:rPr>
          <w:rFonts w:ascii="Verdana" w:hAnsi="Verdana"/>
          <w:sz w:val="18"/>
          <w:szCs w:val="18"/>
          <w:lang w:eastAsia="pl-PL"/>
        </w:rPr>
        <w:t xml:space="preserve"> z zapisami ustawy</w:t>
      </w:r>
      <w:r w:rsidRPr="003B1475">
        <w:rPr>
          <w:rFonts w:ascii="Verdana" w:hAnsi="Verdana"/>
          <w:sz w:val="18"/>
          <w:szCs w:val="18"/>
          <w:lang w:eastAsia="pl-PL"/>
        </w:rPr>
        <w:t xml:space="preserve"> </w:t>
      </w:r>
      <w:proofErr w:type="spellStart"/>
      <w:r w:rsidRPr="003B1475">
        <w:rPr>
          <w:rFonts w:ascii="Verdana" w:hAnsi="Verdana"/>
          <w:sz w:val="18"/>
          <w:szCs w:val="18"/>
          <w:lang w:eastAsia="pl-PL"/>
        </w:rPr>
        <w:t>Pzp</w:t>
      </w:r>
      <w:proofErr w:type="spellEnd"/>
      <w:r w:rsidRPr="003B1475">
        <w:rPr>
          <w:rFonts w:ascii="Verdana" w:hAnsi="Verdana"/>
          <w:sz w:val="18"/>
          <w:szCs w:val="18"/>
          <w:lang w:eastAsia="pl-PL"/>
        </w:rPr>
        <w:t>, przez okres 4 lat od dnia zakończenia postępowania o udzielenie zamówienia, a jeżeli czas trwania umowy przekracza 4 lata, okres przechowywania obejmuje cały czas trwania umowy,</w:t>
      </w:r>
    </w:p>
    <w:p w14:paraId="772694B4" w14:textId="77777777" w:rsidR="003B1475" w:rsidRPr="003B1475" w:rsidRDefault="003B1475" w:rsidP="009827F9">
      <w:pPr>
        <w:numPr>
          <w:ilvl w:val="0"/>
          <w:numId w:val="48"/>
        </w:numPr>
        <w:spacing w:line="360" w:lineRule="auto"/>
        <w:ind w:right="-171"/>
        <w:jc w:val="both"/>
        <w:rPr>
          <w:rFonts w:ascii="Verdana" w:hAnsi="Verdana"/>
          <w:sz w:val="18"/>
          <w:szCs w:val="18"/>
          <w:lang w:eastAsia="pl-PL"/>
        </w:rPr>
      </w:pPr>
      <w:r w:rsidRPr="003B1475">
        <w:rPr>
          <w:rFonts w:ascii="Verdana" w:hAnsi="Verdana"/>
          <w:sz w:val="18"/>
          <w:szCs w:val="18"/>
          <w:lang w:eastAsia="pl-PL"/>
        </w:rPr>
        <w:t xml:space="preserve">obowiązek podania przez Panią/Pana danych osobowych bezpośrednio Pani/Pana dotyczących jest wymogiem ustawowym określonym w przepisach </w:t>
      </w:r>
      <w:proofErr w:type="spellStart"/>
      <w:r w:rsidRPr="003B1475">
        <w:rPr>
          <w:rFonts w:ascii="Verdana" w:hAnsi="Verdana"/>
          <w:sz w:val="18"/>
          <w:szCs w:val="18"/>
          <w:lang w:eastAsia="pl-PL"/>
        </w:rPr>
        <w:t>Pzp</w:t>
      </w:r>
      <w:proofErr w:type="spellEnd"/>
      <w:r w:rsidRPr="003B1475">
        <w:rPr>
          <w:rFonts w:ascii="Verdana" w:hAnsi="Verdana"/>
          <w:sz w:val="18"/>
          <w:szCs w:val="18"/>
          <w:lang w:eastAsia="pl-PL"/>
        </w:rPr>
        <w:t xml:space="preserve">, związanym z udziałem w postępowaniu                           o udzielenie zamówienia publicznego; konsekwencje niepodania określonych danych wynikają z </w:t>
      </w:r>
      <w:proofErr w:type="spellStart"/>
      <w:r w:rsidRPr="003B1475">
        <w:rPr>
          <w:rFonts w:ascii="Verdana" w:hAnsi="Verdana"/>
          <w:sz w:val="18"/>
          <w:szCs w:val="18"/>
          <w:lang w:eastAsia="pl-PL"/>
        </w:rPr>
        <w:t>Pzp</w:t>
      </w:r>
      <w:proofErr w:type="spellEnd"/>
      <w:r w:rsidRPr="003B1475">
        <w:rPr>
          <w:rFonts w:ascii="Verdana" w:hAnsi="Verdana"/>
          <w:sz w:val="18"/>
          <w:szCs w:val="18"/>
          <w:lang w:eastAsia="pl-PL"/>
        </w:rPr>
        <w:t>,</w:t>
      </w:r>
    </w:p>
    <w:p w14:paraId="1E23BC3F" w14:textId="77777777" w:rsidR="003B1475" w:rsidRPr="003B1475" w:rsidRDefault="003B1475" w:rsidP="009827F9">
      <w:pPr>
        <w:numPr>
          <w:ilvl w:val="0"/>
          <w:numId w:val="48"/>
        </w:numPr>
        <w:spacing w:line="360" w:lineRule="auto"/>
        <w:ind w:right="-171"/>
        <w:rPr>
          <w:rFonts w:ascii="Verdana" w:hAnsi="Verdana"/>
          <w:sz w:val="18"/>
          <w:szCs w:val="18"/>
          <w:lang w:eastAsia="pl-PL"/>
        </w:rPr>
      </w:pPr>
      <w:r w:rsidRPr="003B1475">
        <w:rPr>
          <w:rFonts w:ascii="Verdana" w:hAnsi="Verdana"/>
          <w:sz w:val="18"/>
          <w:szCs w:val="18"/>
          <w:lang w:eastAsia="pl-PL"/>
        </w:rPr>
        <w:t>w odniesieniu do Pani/Pana danych osobowych decyzje nie będą podejmowane w sposób zautomatyzowany, stosownie do art. 22 RODO,</w:t>
      </w:r>
    </w:p>
    <w:p w14:paraId="5BF9844B" w14:textId="77777777" w:rsidR="003B1475" w:rsidRPr="003B1475" w:rsidRDefault="003B1475" w:rsidP="009827F9">
      <w:pPr>
        <w:numPr>
          <w:ilvl w:val="0"/>
          <w:numId w:val="48"/>
        </w:numPr>
        <w:spacing w:line="360" w:lineRule="auto"/>
        <w:ind w:right="-171"/>
        <w:rPr>
          <w:rFonts w:ascii="Verdana" w:hAnsi="Verdana"/>
          <w:sz w:val="18"/>
          <w:szCs w:val="18"/>
          <w:lang w:eastAsia="pl-PL"/>
        </w:rPr>
      </w:pPr>
      <w:r w:rsidRPr="003B1475">
        <w:rPr>
          <w:rFonts w:ascii="Verdana" w:hAnsi="Verdana"/>
          <w:sz w:val="18"/>
          <w:szCs w:val="18"/>
          <w:lang w:eastAsia="pl-PL"/>
        </w:rPr>
        <w:t>posiada Pani/Pan:</w:t>
      </w:r>
    </w:p>
    <w:p w14:paraId="0E550F0F" w14:textId="77777777" w:rsidR="003B1475" w:rsidRPr="003B1475" w:rsidRDefault="003B1475" w:rsidP="009827F9">
      <w:pPr>
        <w:widowControl/>
        <w:numPr>
          <w:ilvl w:val="0"/>
          <w:numId w:val="46"/>
        </w:numPr>
        <w:suppressAutoHyphens w:val="0"/>
        <w:autoSpaceDE/>
        <w:spacing w:after="150" w:line="360" w:lineRule="auto"/>
        <w:ind w:left="426"/>
        <w:contextualSpacing/>
        <w:jc w:val="both"/>
        <w:rPr>
          <w:rFonts w:ascii="Verdana" w:hAnsi="Verdana"/>
          <w:noProof/>
          <w:color w:val="00B0F0"/>
          <w:sz w:val="18"/>
          <w:szCs w:val="18"/>
          <w:lang w:val="cs-CZ" w:eastAsia="x-none"/>
        </w:rPr>
      </w:pPr>
      <w:r w:rsidRPr="003B1475">
        <w:rPr>
          <w:rFonts w:ascii="Verdana" w:hAnsi="Verdana"/>
          <w:noProof/>
          <w:sz w:val="18"/>
          <w:szCs w:val="18"/>
          <w:lang w:val="cs-CZ" w:eastAsia="x-none"/>
        </w:rPr>
        <w:t>na podstawie art. 15 RODO prawo dostępu do danych osobowych Pani/Pana dotyczących;</w:t>
      </w:r>
    </w:p>
    <w:p w14:paraId="702F75CF"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noProof/>
          <w:sz w:val="18"/>
          <w:szCs w:val="18"/>
          <w:lang w:val="cs-CZ" w:eastAsia="x-none"/>
        </w:rPr>
      </w:pPr>
      <w:r w:rsidRPr="003B1475">
        <w:rPr>
          <w:rFonts w:ascii="Verdana" w:hAnsi="Verdana"/>
          <w:noProof/>
          <w:sz w:val="18"/>
          <w:szCs w:val="18"/>
          <w:lang w:val="cs-CZ" w:eastAsia="x-none"/>
        </w:rPr>
        <w:t>na podstawie art. 16 RODO prawo do sprostowania Pani/Pana danych osobowych</w:t>
      </w:r>
      <w:r w:rsidRPr="003B1475">
        <w:rPr>
          <w:rFonts w:ascii="Verdana" w:hAnsi="Verdana"/>
          <w:noProof/>
          <w:sz w:val="18"/>
          <w:szCs w:val="18"/>
          <w:vertAlign w:val="superscript"/>
          <w:lang w:val="cs-CZ" w:eastAsia="x-none"/>
        </w:rPr>
        <w:footnoteReference w:id="1"/>
      </w:r>
      <w:r w:rsidRPr="003B1475">
        <w:rPr>
          <w:rFonts w:ascii="Verdana" w:hAnsi="Verdana"/>
          <w:noProof/>
          <w:sz w:val="18"/>
          <w:szCs w:val="18"/>
          <w:lang w:val="cs-CZ" w:eastAsia="x-none"/>
        </w:rPr>
        <w:t>;</w:t>
      </w:r>
    </w:p>
    <w:p w14:paraId="67C76B5A"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noProof/>
          <w:sz w:val="18"/>
          <w:szCs w:val="18"/>
          <w:lang w:val="cs-CZ" w:eastAsia="x-none"/>
        </w:rPr>
      </w:pPr>
      <w:r w:rsidRPr="003B1475">
        <w:rPr>
          <w:rFonts w:ascii="Verdana" w:hAnsi="Verdana"/>
          <w:noProof/>
          <w:sz w:val="18"/>
          <w:szCs w:val="18"/>
          <w:lang w:val="cs-CZ" w:eastAsia="x-none"/>
        </w:rPr>
        <w:t xml:space="preserve">na podstawie art. 18 RODO prawo żądania od administratora ograniczenia przetwarzania danych osobowych z zastrzeżeniem przypadków, o których mowa w art. 18 ust. 2 RODO </w:t>
      </w:r>
      <w:r w:rsidRPr="003B1475">
        <w:rPr>
          <w:rFonts w:ascii="Verdana" w:hAnsi="Verdana"/>
          <w:noProof/>
          <w:sz w:val="18"/>
          <w:szCs w:val="18"/>
          <w:vertAlign w:val="superscript"/>
          <w:lang w:val="cs-CZ" w:eastAsia="x-none"/>
        </w:rPr>
        <w:footnoteReference w:id="2"/>
      </w:r>
      <w:r w:rsidRPr="003B1475">
        <w:rPr>
          <w:rFonts w:ascii="Verdana" w:hAnsi="Verdana"/>
          <w:noProof/>
          <w:sz w:val="18"/>
          <w:szCs w:val="18"/>
          <w:lang w:val="cs-CZ" w:eastAsia="x-none"/>
        </w:rPr>
        <w:t xml:space="preserve">;  </w:t>
      </w:r>
    </w:p>
    <w:p w14:paraId="686E3DED" w14:textId="77777777" w:rsidR="003B1475" w:rsidRPr="003B1475" w:rsidRDefault="003B1475" w:rsidP="009827F9">
      <w:pPr>
        <w:widowControl/>
        <w:numPr>
          <w:ilvl w:val="0"/>
          <w:numId w:val="46"/>
        </w:numPr>
        <w:suppressAutoHyphens w:val="0"/>
        <w:autoSpaceDE/>
        <w:spacing w:after="150" w:line="360" w:lineRule="auto"/>
        <w:ind w:left="1134" w:hanging="425"/>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prawo do wniesienia skargi do Prezesa Urzędu Ochrony Danych Osobowych, gdy uzna Pani/Pan, że przetwarzanie danych osobowych Pani/Pana dotyczących narusza przepisy RODO;</w:t>
      </w:r>
    </w:p>
    <w:p w14:paraId="684A8BF4" w14:textId="77777777" w:rsidR="003B1475" w:rsidRPr="003B1475" w:rsidRDefault="003B1475" w:rsidP="009827F9">
      <w:pPr>
        <w:widowControl/>
        <w:numPr>
          <w:ilvl w:val="0"/>
          <w:numId w:val="48"/>
        </w:numPr>
        <w:suppressAutoHyphens w:val="0"/>
        <w:autoSpaceDE/>
        <w:spacing w:after="150" w:line="360" w:lineRule="auto"/>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 xml:space="preserve"> nie przysługuje Pani/Panu:</w:t>
      </w:r>
    </w:p>
    <w:p w14:paraId="0EE80E33" w14:textId="77777777" w:rsidR="003B1475" w:rsidRPr="003B1475"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i/>
          <w:noProof/>
          <w:color w:val="00B0F0"/>
          <w:sz w:val="18"/>
          <w:szCs w:val="18"/>
          <w:lang w:val="cs-CZ" w:eastAsia="x-none"/>
        </w:rPr>
      </w:pPr>
      <w:r w:rsidRPr="003B1475">
        <w:rPr>
          <w:rFonts w:ascii="Verdana" w:hAnsi="Verdana"/>
          <w:noProof/>
          <w:sz w:val="18"/>
          <w:szCs w:val="18"/>
          <w:lang w:val="cs-CZ" w:eastAsia="x-none"/>
        </w:rPr>
        <w:t>w związku z art. 17 ust. 3 lit. b, d lub e RODO prawo do usunięcia danych osobowych;</w:t>
      </w:r>
    </w:p>
    <w:p w14:paraId="777565FC" w14:textId="77777777" w:rsidR="003B1475" w:rsidRPr="003B1475"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b/>
          <w:i/>
          <w:noProof/>
          <w:sz w:val="18"/>
          <w:szCs w:val="18"/>
          <w:lang w:val="cs-CZ" w:eastAsia="x-none"/>
        </w:rPr>
      </w:pPr>
      <w:r w:rsidRPr="003B1475">
        <w:rPr>
          <w:rFonts w:ascii="Verdana" w:hAnsi="Verdana"/>
          <w:noProof/>
          <w:sz w:val="18"/>
          <w:szCs w:val="18"/>
          <w:lang w:val="cs-CZ" w:eastAsia="x-none"/>
        </w:rPr>
        <w:t>prawo do przenoszenia danych osobowych, o którym mowa w art. 20 RODO;</w:t>
      </w:r>
    </w:p>
    <w:p w14:paraId="6DD65BDF" w14:textId="3042E11C" w:rsidR="003B1475" w:rsidRPr="00200E79" w:rsidRDefault="003B1475" w:rsidP="009827F9">
      <w:pPr>
        <w:widowControl/>
        <w:numPr>
          <w:ilvl w:val="0"/>
          <w:numId w:val="47"/>
        </w:numPr>
        <w:suppressAutoHyphens w:val="0"/>
        <w:autoSpaceDE/>
        <w:spacing w:after="150" w:line="360" w:lineRule="auto"/>
        <w:ind w:left="1134" w:hanging="425"/>
        <w:contextualSpacing/>
        <w:jc w:val="both"/>
        <w:rPr>
          <w:rFonts w:ascii="Verdana" w:hAnsi="Verdana"/>
          <w:i/>
          <w:noProof/>
          <w:sz w:val="18"/>
          <w:szCs w:val="18"/>
          <w:lang w:val="cs-CZ" w:eastAsia="x-none"/>
        </w:rPr>
      </w:pPr>
      <w:r w:rsidRPr="003B1475">
        <w:rPr>
          <w:rFonts w:ascii="Verdana" w:hAnsi="Verdana"/>
          <w:noProof/>
          <w:sz w:val="18"/>
          <w:szCs w:val="18"/>
          <w:lang w:val="cs-CZ" w:eastAsia="x-none"/>
        </w:rPr>
        <w:t xml:space="preserve">na podstawie art. 21 RODO prawo sprzeciwu, wobec przetwarzania danych osobowych, gdyż podstawą prawną przetwarzania Pani/Pana danych osobowych jest art. 6 ust. 1 lit. c RODO. </w:t>
      </w:r>
    </w:p>
    <w:p w14:paraId="10C2B455" w14:textId="3B0BA60B" w:rsidR="00200E79" w:rsidRPr="00200E79" w:rsidRDefault="00200E79" w:rsidP="00200E79">
      <w:pPr>
        <w:widowControl/>
        <w:suppressAutoHyphens w:val="0"/>
        <w:autoSpaceDE/>
        <w:spacing w:after="150" w:line="360" w:lineRule="auto"/>
        <w:contextualSpacing/>
        <w:jc w:val="both"/>
        <w:rPr>
          <w:rFonts w:ascii="Verdana" w:hAnsi="Verdana"/>
          <w:b/>
          <w:bCs/>
          <w:noProof/>
          <w:sz w:val="18"/>
          <w:szCs w:val="18"/>
          <w:lang w:val="cs-CZ" w:eastAsia="x-none"/>
        </w:rPr>
      </w:pPr>
      <w:r w:rsidRPr="00200E79">
        <w:rPr>
          <w:rFonts w:ascii="Verdana" w:hAnsi="Verdana"/>
          <w:b/>
          <w:bCs/>
          <w:noProof/>
          <w:sz w:val="18"/>
          <w:szCs w:val="18"/>
          <w:lang w:val="cs-CZ" w:eastAsia="x-none"/>
        </w:rPr>
        <w:t>Ograniczenia stosowania</w:t>
      </w:r>
    </w:p>
    <w:p w14:paraId="1A3808B3" w14:textId="77777777" w:rsidR="00200E79" w:rsidRPr="00200E79" w:rsidRDefault="00200E79" w:rsidP="00200E79">
      <w:pPr>
        <w:keepNext/>
        <w:widowControl/>
        <w:suppressAutoHyphens w:val="0"/>
        <w:autoSpaceDE/>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lastRenderedPageBreak/>
        <w:t>Informacja o ograniczeniach w realizacji praw określonych w art. 15, 16 i 18 rozporządzenia 2016/679 (ogólne rozporządzenie o ochronie danych)Zamawiający informuje, iż w związku z:1) art. 75 ustawy z dnia 11 września 2019 r. Prawo zamówień publicznych nie przysługuje Pani/Panu:</w:t>
      </w:r>
    </w:p>
    <w:p w14:paraId="72B26D4D" w14:textId="77777777" w:rsidR="00200E79" w:rsidRPr="00200E79" w:rsidRDefault="00200E79" w:rsidP="009827F9">
      <w:pPr>
        <w:keepNext/>
        <w:widowControl/>
        <w:numPr>
          <w:ilvl w:val="0"/>
          <w:numId w:val="51"/>
        </w:numPr>
        <w:tabs>
          <w:tab w:val="left" w:pos="567"/>
        </w:tabs>
        <w:suppressAutoHyphens w:val="0"/>
        <w:autoSpaceDE/>
        <w:spacing w:line="360" w:lineRule="auto"/>
        <w:ind w:right="-284" w:hanging="1222"/>
        <w:jc w:val="both"/>
        <w:outlineLvl w:val="1"/>
        <w:rPr>
          <w:rFonts w:ascii="Verdana" w:hAnsi="Verdana"/>
          <w:bCs/>
          <w:iCs/>
          <w:color w:val="000000"/>
          <w:sz w:val="18"/>
          <w:szCs w:val="18"/>
        </w:rPr>
      </w:pPr>
      <w:r w:rsidRPr="00200E79">
        <w:rPr>
          <w:rFonts w:ascii="Verdana" w:hAnsi="Verdana"/>
          <w:bCs/>
          <w:iCs/>
          <w:color w:val="000000"/>
          <w:sz w:val="18"/>
          <w:szCs w:val="18"/>
        </w:rPr>
        <w:t>w związku z art. 17 ust. 3 lit. b, d lub e RODO prawo do usunięcia danych osobowych;</w:t>
      </w:r>
    </w:p>
    <w:p w14:paraId="42181E9B" w14:textId="77777777" w:rsidR="00200E79" w:rsidRPr="00200E79" w:rsidRDefault="00200E79" w:rsidP="009827F9">
      <w:pPr>
        <w:keepNext/>
        <w:widowControl/>
        <w:numPr>
          <w:ilvl w:val="0"/>
          <w:numId w:val="51"/>
        </w:numPr>
        <w:tabs>
          <w:tab w:val="left" w:pos="567"/>
        </w:tabs>
        <w:suppressAutoHyphens w:val="0"/>
        <w:autoSpaceDE/>
        <w:spacing w:line="360" w:lineRule="auto"/>
        <w:ind w:right="-284" w:hanging="1222"/>
        <w:jc w:val="both"/>
        <w:outlineLvl w:val="1"/>
        <w:rPr>
          <w:rFonts w:ascii="Verdana" w:hAnsi="Verdana"/>
          <w:bCs/>
          <w:iCs/>
          <w:color w:val="000000"/>
          <w:sz w:val="18"/>
          <w:szCs w:val="18"/>
        </w:rPr>
      </w:pPr>
      <w:r w:rsidRPr="00200E79">
        <w:rPr>
          <w:rFonts w:ascii="Verdana" w:hAnsi="Verdana"/>
          <w:bCs/>
          <w:iCs/>
          <w:color w:val="000000"/>
          <w:sz w:val="18"/>
          <w:szCs w:val="18"/>
        </w:rPr>
        <w:t>prawo do przenoszenia danych osobowych, o którym mowa w art. 20 RODO;</w:t>
      </w:r>
    </w:p>
    <w:p w14:paraId="325AEF0F" w14:textId="77777777" w:rsidR="00200E79" w:rsidRPr="00200E79" w:rsidRDefault="00200E79" w:rsidP="009827F9">
      <w:pPr>
        <w:keepNext/>
        <w:widowControl/>
        <w:numPr>
          <w:ilvl w:val="0"/>
          <w:numId w:val="51"/>
        </w:numPr>
        <w:tabs>
          <w:tab w:val="left" w:pos="567"/>
        </w:tabs>
        <w:suppressAutoHyphens w:val="0"/>
        <w:autoSpaceDE/>
        <w:spacing w:line="360" w:lineRule="auto"/>
        <w:ind w:left="567" w:right="-284" w:hanging="283"/>
        <w:jc w:val="both"/>
        <w:outlineLvl w:val="1"/>
        <w:rPr>
          <w:rFonts w:ascii="Verdana" w:hAnsi="Verdana"/>
          <w:bCs/>
          <w:iCs/>
          <w:color w:val="000000"/>
          <w:sz w:val="18"/>
          <w:szCs w:val="18"/>
        </w:rPr>
      </w:pPr>
      <w:r w:rsidRPr="00200E79">
        <w:rPr>
          <w:rFonts w:ascii="Verdana" w:hAnsi="Verdana"/>
          <w:bCs/>
          <w:iCs/>
          <w:color w:val="000000"/>
          <w:sz w:val="18"/>
          <w:szCs w:val="18"/>
        </w:rPr>
        <w:t xml:space="preserve">na podstawie art. 21 RODO prawo sprzeciwu, wobec przetwarzania danych osobowych, gdyż podstawą prawną przetwarzania Pani/Pana danych osobowych jest art. 6 ust. 1 lit. c RODO. </w:t>
      </w:r>
    </w:p>
    <w:p w14:paraId="6591E89D" w14:textId="77777777"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200E79">
        <w:rPr>
          <w:rFonts w:ascii="Verdana" w:hAnsi="Verdana"/>
          <w:bCs/>
          <w:iCs/>
          <w:color w:val="000000"/>
          <w:sz w:val="18"/>
          <w:szCs w:val="18"/>
        </w:rPr>
        <w:t>wyłączeń</w:t>
      </w:r>
      <w:proofErr w:type="spellEnd"/>
      <w:r w:rsidRPr="00200E79">
        <w:rPr>
          <w:rFonts w:ascii="Verdana" w:hAnsi="Verdana"/>
          <w:bCs/>
          <w:iCs/>
          <w:color w:val="000000"/>
          <w:sz w:val="18"/>
          <w:szCs w:val="18"/>
        </w:rPr>
        <w:t>, o których mowa w art. 14 ust. 5 RODO.</w:t>
      </w:r>
    </w:p>
    <w:p w14:paraId="2995CAE5" w14:textId="77777777"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w:t>
      </w:r>
      <w:proofErr w:type="spellStart"/>
      <w:r w:rsidRPr="00200E79">
        <w:rPr>
          <w:rFonts w:ascii="Verdana" w:hAnsi="Verdana"/>
          <w:bCs/>
          <w:iCs/>
          <w:color w:val="000000"/>
          <w:sz w:val="18"/>
          <w:szCs w:val="18"/>
        </w:rPr>
        <w:t>Pzp</w:t>
      </w:r>
      <w:proofErr w:type="spellEnd"/>
      <w:r w:rsidRPr="00200E79">
        <w:rPr>
          <w:rFonts w:ascii="Verdana" w:hAnsi="Verdana"/>
          <w:bCs/>
          <w:iCs/>
          <w:color w:val="000000"/>
          <w:sz w:val="18"/>
          <w:szCs w:val="18"/>
        </w:rPr>
        <w:t>.</w:t>
      </w:r>
    </w:p>
    <w:p w14:paraId="72957055" w14:textId="77777777" w:rsidR="00200E79" w:rsidRPr="00200E79" w:rsidRDefault="00200E79" w:rsidP="00200E79">
      <w:pPr>
        <w:keepNext/>
        <w:spacing w:line="360" w:lineRule="auto"/>
        <w:ind w:right="-284"/>
        <w:jc w:val="both"/>
        <w:outlineLvl w:val="1"/>
        <w:rPr>
          <w:rFonts w:ascii="Verdana" w:hAnsi="Verdana"/>
          <w:bCs/>
          <w:iCs/>
          <w:color w:val="000000"/>
          <w:sz w:val="18"/>
          <w:szCs w:val="18"/>
        </w:rPr>
      </w:pPr>
      <w:r w:rsidRPr="00200E79">
        <w:rPr>
          <w:rFonts w:ascii="Verdana" w:hAnsi="Verdana"/>
          <w:bCs/>
          <w:iCs/>
          <w:color w:val="000000"/>
          <w:sz w:val="18"/>
          <w:szCs w:val="18"/>
        </w:rPr>
        <w:t xml:space="preserve">W postępowaniu o udzielenie zamówienia zgłoszenie żądania ograniczenia przetwarzania, o którym mowa w art. 18 ust. 1 RODO, nie ogranicza przetwarzania danych osobowych do czasu zakończenia tego postępowania. </w:t>
      </w:r>
    </w:p>
    <w:p w14:paraId="6A034F1C" w14:textId="77777777" w:rsidR="00200E79" w:rsidRPr="00200E79" w:rsidRDefault="00200E79" w:rsidP="00200E79">
      <w:pPr>
        <w:keepNext/>
        <w:spacing w:line="360" w:lineRule="auto"/>
        <w:ind w:right="-284"/>
        <w:jc w:val="both"/>
        <w:outlineLvl w:val="1"/>
        <w:rPr>
          <w:rFonts w:ascii="Verdana" w:hAnsi="Verdana" w:cs="ArialMT"/>
          <w:sz w:val="18"/>
          <w:szCs w:val="18"/>
          <w:lang w:eastAsia="pl-PL"/>
        </w:rPr>
      </w:pPr>
      <w:r w:rsidRPr="00200E79">
        <w:rPr>
          <w:rFonts w:ascii="Verdana" w:hAnsi="Verdana" w:cs="ArialMT"/>
          <w:sz w:val="18"/>
          <w:szCs w:val="18"/>
          <w:lang w:eastAsia="pl-PL"/>
        </w:rPr>
        <w:t>W</w:t>
      </w:r>
      <w:r w:rsidRPr="00200E79">
        <w:rPr>
          <w:rFonts w:ascii="Verdana" w:hAnsi="Verdana"/>
          <w:bCs/>
          <w:iCs/>
          <w:color w:val="000000"/>
          <w:sz w:val="18"/>
          <w:szCs w:val="18"/>
        </w:rPr>
        <w:t xml:space="preserve"> </w:t>
      </w:r>
      <w:r w:rsidRPr="00200E79">
        <w:rPr>
          <w:rFonts w:ascii="Verdana" w:hAnsi="Verdana" w:cs="ArialMT"/>
          <w:sz w:val="18"/>
          <w:szCs w:val="18"/>
          <w:lang w:eastAsia="pl-PL"/>
        </w:rPr>
        <w:t>przypadku korzystania przez osobę, której dane osobowe są przetwarzane przez Zamawiającego, z</w:t>
      </w:r>
      <w:r w:rsidRPr="00200E79">
        <w:rPr>
          <w:rFonts w:ascii="Verdana" w:hAnsi="Verdana"/>
          <w:bCs/>
          <w:iCs/>
          <w:color w:val="000000"/>
          <w:sz w:val="18"/>
          <w:szCs w:val="18"/>
        </w:rPr>
        <w:t xml:space="preserve"> </w:t>
      </w:r>
      <w:r w:rsidRPr="00200E79">
        <w:rPr>
          <w:rFonts w:ascii="Verdana" w:hAnsi="Verdana" w:cs="ArialMT"/>
          <w:sz w:val="18"/>
          <w:szCs w:val="18"/>
          <w:lang w:eastAsia="pl-PL"/>
        </w:rPr>
        <w:t>uprawnienia, o którym mowa w art. 15 ust. 1–3 rozporządzenia 2016/679, zamawiający może żądać od</w:t>
      </w:r>
      <w:r w:rsidRPr="00200E79">
        <w:rPr>
          <w:rFonts w:ascii="Verdana" w:hAnsi="Verdana"/>
          <w:bCs/>
          <w:iCs/>
          <w:color w:val="000000"/>
          <w:sz w:val="18"/>
          <w:szCs w:val="18"/>
        </w:rPr>
        <w:t xml:space="preserve"> </w:t>
      </w:r>
      <w:r w:rsidRPr="00200E79">
        <w:rPr>
          <w:rFonts w:ascii="Verdana" w:hAnsi="Verdana" w:cs="ArialMT"/>
          <w:sz w:val="18"/>
          <w:szCs w:val="18"/>
          <w:lang w:eastAsia="pl-PL"/>
        </w:rPr>
        <w:t>osoby występującej z żądaniem wskazania dodatkowych informacji, mających na celu sprecyzowanie</w:t>
      </w:r>
      <w:r w:rsidRPr="00200E79">
        <w:rPr>
          <w:rFonts w:ascii="Verdana" w:hAnsi="Verdana"/>
          <w:bCs/>
          <w:iCs/>
          <w:color w:val="000000"/>
          <w:sz w:val="18"/>
          <w:szCs w:val="18"/>
        </w:rPr>
        <w:t xml:space="preserve"> </w:t>
      </w:r>
      <w:r w:rsidRPr="00200E79">
        <w:rPr>
          <w:rFonts w:ascii="Verdana" w:hAnsi="Verdana" w:cs="ArialMT"/>
          <w:sz w:val="18"/>
          <w:szCs w:val="18"/>
          <w:lang w:eastAsia="pl-PL"/>
        </w:rPr>
        <w:t>nazwy lub daty zakończonego postępowania o udzielenie zamówienia.</w:t>
      </w:r>
    </w:p>
    <w:p w14:paraId="717E6D67" w14:textId="77777777" w:rsidR="00200E79" w:rsidRPr="003B1475" w:rsidRDefault="00200E79" w:rsidP="00200E79">
      <w:pPr>
        <w:widowControl/>
        <w:suppressAutoHyphens w:val="0"/>
        <w:autoSpaceDE/>
        <w:spacing w:after="150" w:line="360" w:lineRule="auto"/>
        <w:contextualSpacing/>
        <w:jc w:val="both"/>
        <w:rPr>
          <w:rFonts w:ascii="Verdana" w:hAnsi="Verdana"/>
          <w:i/>
          <w:noProof/>
          <w:sz w:val="18"/>
          <w:szCs w:val="18"/>
          <w:lang w:val="cs-CZ" w:eastAsia="x-none"/>
        </w:rPr>
      </w:pPr>
    </w:p>
    <w:p w14:paraId="538F666F" w14:textId="77777777" w:rsidR="00461454" w:rsidRPr="005A4A0B" w:rsidRDefault="00954827" w:rsidP="00461454">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w:t>
      </w:r>
      <w:r w:rsidR="00642F2B">
        <w:rPr>
          <w:rFonts w:ascii="Verdana" w:hAnsi="Verdana" w:cs="Times New Roman"/>
          <w:b/>
        </w:rPr>
        <w:t>I</w:t>
      </w:r>
      <w:r>
        <w:rPr>
          <w:rFonts w:ascii="Verdana" w:hAnsi="Verdana" w:cs="Times New Roman"/>
          <w:b/>
        </w:rPr>
        <w:t>V</w:t>
      </w:r>
      <w:r w:rsidR="00461454" w:rsidRPr="005A4A0B">
        <w:rPr>
          <w:rFonts w:ascii="Verdana" w:hAnsi="Verdana" w:cs="Times New Roman"/>
          <w:b/>
        </w:rPr>
        <w:t xml:space="preserve">. </w:t>
      </w:r>
      <w:r w:rsidR="00461454" w:rsidRPr="002000F4">
        <w:rPr>
          <w:rFonts w:ascii="Verdana" w:hAnsi="Verdana" w:cs="Times New Roman"/>
          <w:b/>
        </w:rPr>
        <w:t>Wymagania w zakresie zatrudnienia na podstawie stosunku pracy, w okolicznościach, o których mowa w ar</w:t>
      </w:r>
      <w:r w:rsidR="00810B50">
        <w:rPr>
          <w:rFonts w:ascii="Verdana" w:hAnsi="Verdana" w:cs="Times New Roman"/>
          <w:b/>
        </w:rPr>
        <w:t xml:space="preserve">t. 95 </w:t>
      </w:r>
      <w:proofErr w:type="spellStart"/>
      <w:r w:rsidR="00810B50">
        <w:rPr>
          <w:rFonts w:ascii="Verdana" w:hAnsi="Verdana" w:cs="Times New Roman"/>
          <w:b/>
        </w:rPr>
        <w:t>Pzp</w:t>
      </w:r>
      <w:proofErr w:type="spellEnd"/>
      <w:r w:rsidR="00810B50">
        <w:rPr>
          <w:rFonts w:ascii="Verdana" w:hAnsi="Verdana" w:cs="Times New Roman"/>
          <w:b/>
        </w:rPr>
        <w:t xml:space="preserve"> i 96 ust. 2 pkt 2 </w:t>
      </w:r>
      <w:proofErr w:type="spellStart"/>
      <w:r w:rsidR="00810B50">
        <w:rPr>
          <w:rFonts w:ascii="Verdana" w:hAnsi="Verdana" w:cs="Times New Roman"/>
          <w:b/>
        </w:rPr>
        <w:t>Pzp</w:t>
      </w:r>
      <w:proofErr w:type="spellEnd"/>
    </w:p>
    <w:p w14:paraId="05712417" w14:textId="77777777" w:rsidR="00C5610B" w:rsidRPr="00C5610B" w:rsidRDefault="00C5610B" w:rsidP="00C5610B">
      <w:pPr>
        <w:shd w:val="clear" w:color="auto" w:fill="FFFFFF"/>
        <w:spacing w:line="360" w:lineRule="auto"/>
        <w:ind w:right="-284"/>
        <w:jc w:val="both"/>
        <w:rPr>
          <w:rFonts w:ascii="Verdana" w:hAnsi="Verdana" w:cs="Times New Roman"/>
          <w:b/>
          <w:bCs/>
          <w:iCs/>
          <w:sz w:val="18"/>
          <w:szCs w:val="18"/>
        </w:rPr>
      </w:pPr>
      <w:r w:rsidRPr="00C5610B">
        <w:rPr>
          <w:rFonts w:ascii="Verdana" w:hAnsi="Verdana" w:cs="Times New Roman"/>
          <w:b/>
          <w:bCs/>
          <w:iCs/>
          <w:sz w:val="18"/>
          <w:szCs w:val="18"/>
        </w:rPr>
        <w:t>Wymóg zatrudnienia pracowników na umowę pracę:</w:t>
      </w:r>
    </w:p>
    <w:p w14:paraId="0AA83A69" w14:textId="01B790FC" w:rsidR="00C5610B" w:rsidRPr="00EA5ACA" w:rsidRDefault="00C5610B" w:rsidP="00C5610B">
      <w:pPr>
        <w:numPr>
          <w:ilvl w:val="1"/>
          <w:numId w:val="96"/>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EA5ACA">
        <w:rPr>
          <w:rFonts w:ascii="Verdana" w:hAnsi="Verdana"/>
          <w:sz w:val="18"/>
          <w:szCs w:val="18"/>
        </w:rPr>
        <w:t>Zamawiający wymaga</w:t>
      </w:r>
      <w:r w:rsidRPr="00EA5ACA">
        <w:rPr>
          <w:rFonts w:ascii="Verdana" w:eastAsia="Calibri" w:hAnsi="Verdana"/>
          <w:sz w:val="18"/>
          <w:szCs w:val="18"/>
        </w:rPr>
        <w:t xml:space="preserve"> z</w:t>
      </w:r>
      <w:r w:rsidRPr="00EA5ACA">
        <w:rPr>
          <w:rFonts w:ascii="Verdana" w:hAnsi="Verdana"/>
          <w:sz w:val="18"/>
          <w:szCs w:val="18"/>
        </w:rPr>
        <w:t>atrudnienia na podstawie umowy o pracę przez wykonawcę lub podwykonawcę osób wykonujących czynności w trakcie realizacji zamówienia:</w:t>
      </w:r>
      <w:r w:rsidRPr="00EA5ACA">
        <w:rPr>
          <w:rFonts w:ascii="Verdana" w:hAnsi="Verdana" w:cs="Times New Roman"/>
          <w:b/>
          <w:bCs/>
          <w:iCs/>
          <w:sz w:val="18"/>
          <w:szCs w:val="18"/>
        </w:rPr>
        <w:t xml:space="preserve"> </w:t>
      </w:r>
      <w:r w:rsidR="00EA5ACA" w:rsidRPr="00EA5ACA">
        <w:rPr>
          <w:rFonts w:ascii="Verdana" w:hAnsi="Verdana"/>
          <w:color w:val="000000"/>
          <w:sz w:val="18"/>
          <w:szCs w:val="18"/>
        </w:rPr>
        <w:t>pracownik</w:t>
      </w:r>
      <w:r w:rsidR="00EA5ACA">
        <w:rPr>
          <w:rFonts w:ascii="Verdana" w:hAnsi="Verdana"/>
          <w:color w:val="000000"/>
          <w:sz w:val="18"/>
          <w:szCs w:val="18"/>
        </w:rPr>
        <w:t>ów</w:t>
      </w:r>
      <w:r w:rsidR="00EA5ACA" w:rsidRPr="00EA5ACA">
        <w:rPr>
          <w:rFonts w:ascii="Verdana" w:hAnsi="Verdana"/>
          <w:color w:val="000000"/>
          <w:sz w:val="18"/>
          <w:szCs w:val="18"/>
        </w:rPr>
        <w:t xml:space="preserve"> ogólnobudowlanych. </w:t>
      </w:r>
    </w:p>
    <w:p w14:paraId="2EAEF366" w14:textId="77777777" w:rsidR="00C5610B" w:rsidRPr="00C5610B" w:rsidRDefault="00C5610B" w:rsidP="00C5610B">
      <w:pPr>
        <w:numPr>
          <w:ilvl w:val="1"/>
          <w:numId w:val="96"/>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C5610B">
        <w:rPr>
          <w:rFonts w:ascii="Verdana" w:hAnsi="Verdan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592FD3A1" w14:textId="0EF441DA" w:rsidR="00C5610B" w:rsidRDefault="00C5610B" w:rsidP="00EA5ACA">
      <w:pPr>
        <w:shd w:val="clear" w:color="auto" w:fill="FFFFFF"/>
        <w:suppressAutoHyphens w:val="0"/>
        <w:autoSpaceDN w:val="0"/>
        <w:adjustRightInd w:val="0"/>
        <w:spacing w:before="120" w:afterLines="60" w:after="144" w:line="360" w:lineRule="auto"/>
        <w:ind w:left="720" w:right="-142"/>
        <w:jc w:val="both"/>
        <w:rPr>
          <w:rFonts w:ascii="Verdana" w:hAnsi="Verdana"/>
          <w:sz w:val="18"/>
          <w:szCs w:val="18"/>
        </w:rPr>
      </w:pPr>
      <w:r w:rsidRPr="00C5610B">
        <w:rPr>
          <w:rFonts w:ascii="Verdana" w:hAnsi="Verdana"/>
          <w:sz w:val="18"/>
          <w:szCs w:val="18"/>
        </w:rPr>
        <w:t xml:space="preserve"> - żądania oświadczeń i dokumentów w zakresie potwierdzenia spełniania ww. wymogów </w:t>
      </w:r>
      <w:r w:rsidR="00EA5ACA">
        <w:rPr>
          <w:rFonts w:ascii="Verdana" w:hAnsi="Verdana"/>
          <w:sz w:val="18"/>
          <w:szCs w:val="18"/>
        </w:rPr>
        <w:t xml:space="preserve">  </w:t>
      </w:r>
      <w:r w:rsidRPr="00C5610B">
        <w:rPr>
          <w:rFonts w:ascii="Verdana" w:hAnsi="Verdana"/>
          <w:sz w:val="18"/>
          <w:szCs w:val="18"/>
        </w:rPr>
        <w:t>i dokonywania ich oceny,</w:t>
      </w:r>
    </w:p>
    <w:p w14:paraId="1ABBEE2E" w14:textId="1AD6BB68" w:rsidR="00C5610B" w:rsidRDefault="00C5610B" w:rsidP="00C5610B">
      <w:pPr>
        <w:shd w:val="clear" w:color="auto" w:fill="FFFFFF"/>
        <w:suppressAutoHyphens w:val="0"/>
        <w:autoSpaceDN w:val="0"/>
        <w:adjustRightInd w:val="0"/>
        <w:spacing w:before="120" w:afterLines="60" w:after="144" w:line="360" w:lineRule="auto"/>
        <w:ind w:left="720" w:right="-142"/>
        <w:jc w:val="both"/>
        <w:rPr>
          <w:rFonts w:ascii="Verdana" w:hAnsi="Verdana" w:cs="Times New Roman"/>
          <w:b/>
          <w:bCs/>
          <w:i/>
          <w:iCs/>
          <w:strike/>
          <w:sz w:val="18"/>
          <w:szCs w:val="18"/>
        </w:rPr>
      </w:pPr>
      <w:r w:rsidRPr="00C5610B">
        <w:rPr>
          <w:rFonts w:ascii="Verdana" w:hAnsi="Verdana"/>
          <w:sz w:val="18"/>
          <w:szCs w:val="18"/>
        </w:rPr>
        <w:t>- żądania wyjaśnień w przypadku wątpliwości w zakresie potwierdzenia spełniania w/w wymogów,</w:t>
      </w:r>
      <w:r w:rsidRPr="00C5610B">
        <w:rPr>
          <w:rFonts w:ascii="Verdana" w:hAnsi="Verdana"/>
          <w:sz w:val="18"/>
          <w:szCs w:val="18"/>
        </w:rPr>
        <w:br/>
        <w:t xml:space="preserve"> - przeprowadzania kontroli na miejscu wykonywania świadczenia.</w:t>
      </w:r>
    </w:p>
    <w:p w14:paraId="27BB09F3" w14:textId="604C266E" w:rsidR="00C5610B" w:rsidRPr="00C5610B" w:rsidRDefault="00C5610B" w:rsidP="00C5610B">
      <w:pPr>
        <w:numPr>
          <w:ilvl w:val="1"/>
          <w:numId w:val="96"/>
        </w:numPr>
        <w:shd w:val="clear" w:color="auto" w:fill="FFFFFF"/>
        <w:suppressAutoHyphens w:val="0"/>
        <w:autoSpaceDN w:val="0"/>
        <w:adjustRightInd w:val="0"/>
        <w:spacing w:before="120" w:afterLines="60" w:after="144" w:line="360" w:lineRule="auto"/>
        <w:ind w:right="-142"/>
        <w:jc w:val="both"/>
        <w:rPr>
          <w:rFonts w:ascii="Verdana" w:hAnsi="Verdana" w:cs="Times New Roman"/>
          <w:b/>
          <w:bCs/>
          <w:i/>
          <w:iCs/>
          <w:strike/>
          <w:sz w:val="18"/>
          <w:szCs w:val="18"/>
        </w:rPr>
      </w:pPr>
      <w:r w:rsidRPr="00C5610B">
        <w:rPr>
          <w:rFonts w:ascii="Verdana" w:hAnsi="Verdana"/>
          <w:sz w:val="18"/>
          <w:szCs w:val="18"/>
        </w:rPr>
        <w:t xml:space="preserve">Szczegółowy sposób dokumentowania zatrudnienia osób, o których mowa w art. 95 </w:t>
      </w:r>
      <w:proofErr w:type="spellStart"/>
      <w:r w:rsidRPr="00C5610B">
        <w:rPr>
          <w:rFonts w:ascii="Verdana" w:hAnsi="Verdana"/>
          <w:sz w:val="18"/>
          <w:szCs w:val="18"/>
        </w:rPr>
        <w:t>Pzp</w:t>
      </w:r>
      <w:proofErr w:type="spellEnd"/>
      <w:r w:rsidRPr="00C5610B">
        <w:rPr>
          <w:rFonts w:ascii="Verdana" w:hAnsi="Verdana"/>
          <w:sz w:val="18"/>
          <w:szCs w:val="18"/>
        </w:rPr>
        <w:t xml:space="preserve">, uprawnienia Zamawiającego w zakresie kontroli spełnienia przez Wykonawcę wymagań, o których mowa w art. 95 </w:t>
      </w:r>
      <w:proofErr w:type="spellStart"/>
      <w:r w:rsidRPr="00C5610B">
        <w:rPr>
          <w:rFonts w:ascii="Verdana" w:hAnsi="Verdana"/>
          <w:sz w:val="18"/>
          <w:szCs w:val="18"/>
        </w:rPr>
        <w:t>Pzp</w:t>
      </w:r>
      <w:proofErr w:type="spellEnd"/>
      <w:r w:rsidRPr="00C5610B">
        <w:rPr>
          <w:rFonts w:ascii="Verdana" w:hAnsi="Verdana"/>
          <w:sz w:val="18"/>
          <w:szCs w:val="18"/>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sidRPr="00C5610B">
        <w:rPr>
          <w:rFonts w:ascii="Verdana" w:hAnsi="Verdana"/>
          <w:sz w:val="18"/>
          <w:szCs w:val="18"/>
        </w:rPr>
        <w:lastRenderedPageBreak/>
        <w:t xml:space="preserve">zawarte są w § 2 projektowanych postanowień umowy (załącznik nr </w:t>
      </w:r>
      <w:r w:rsidR="00EA5ACA">
        <w:rPr>
          <w:rFonts w:ascii="Verdana" w:hAnsi="Verdana"/>
          <w:sz w:val="18"/>
          <w:szCs w:val="18"/>
        </w:rPr>
        <w:t>6</w:t>
      </w:r>
      <w:r w:rsidRPr="00C5610B">
        <w:rPr>
          <w:rFonts w:ascii="Verdana" w:hAnsi="Verdana"/>
          <w:sz w:val="18"/>
          <w:szCs w:val="18"/>
        </w:rPr>
        <w:t xml:space="preserve"> do SWZ).</w:t>
      </w:r>
    </w:p>
    <w:p w14:paraId="665E4B08" w14:textId="77777777" w:rsidR="00AC3EF1" w:rsidRPr="005A4A0B" w:rsidRDefault="00A13279" w:rsidP="00655A03">
      <w:pPr>
        <w:pBdr>
          <w:top w:val="single" w:sz="12" w:space="1" w:color="auto" w:shadow="1"/>
          <w:left w:val="single" w:sz="12" w:space="4" w:color="auto" w:shadow="1"/>
          <w:bottom w:val="single" w:sz="12" w:space="1" w:color="auto" w:shadow="1"/>
          <w:right w:val="single" w:sz="12" w:space="4" w:color="auto" w:shadow="1"/>
        </w:pBdr>
        <w:shd w:val="clear" w:color="auto" w:fill="DEEAF6"/>
        <w:spacing w:before="360" w:after="360"/>
        <w:ind w:left="2127" w:right="11" w:hanging="1985"/>
        <w:jc w:val="both"/>
        <w:rPr>
          <w:rFonts w:ascii="Verdana" w:hAnsi="Verdana" w:cs="Times New Roman"/>
          <w:b/>
        </w:rPr>
      </w:pPr>
      <w:r>
        <w:rPr>
          <w:rFonts w:ascii="Verdana" w:hAnsi="Verdana" w:cs="Times New Roman"/>
          <w:b/>
        </w:rPr>
        <w:t>Rozdział XXV</w:t>
      </w:r>
      <w:r w:rsidR="00AC3EF1" w:rsidRPr="005A4A0B">
        <w:rPr>
          <w:rFonts w:ascii="Verdana" w:hAnsi="Verdana" w:cs="Times New Roman"/>
          <w:b/>
        </w:rPr>
        <w:t xml:space="preserve">.  </w:t>
      </w:r>
      <w:r w:rsidR="00AC3EF1">
        <w:rPr>
          <w:rFonts w:ascii="Verdana" w:hAnsi="Verdana" w:cs="Times New Roman"/>
          <w:b/>
        </w:rPr>
        <w:t xml:space="preserve">Załączniki do </w:t>
      </w:r>
      <w:r w:rsidR="00390712">
        <w:rPr>
          <w:rFonts w:ascii="Verdana" w:hAnsi="Verdana" w:cs="Times New Roman"/>
          <w:b/>
        </w:rPr>
        <w:t>SWZ</w:t>
      </w:r>
    </w:p>
    <w:p w14:paraId="4A716D63" w14:textId="77777777" w:rsidR="00AC3EF1" w:rsidRPr="00810B50" w:rsidRDefault="00AC3EF1" w:rsidP="00655A03">
      <w:pPr>
        <w:shd w:val="clear" w:color="auto" w:fill="FFFFFF"/>
        <w:spacing w:before="120" w:line="360" w:lineRule="auto"/>
        <w:ind w:right="11"/>
        <w:jc w:val="both"/>
        <w:rPr>
          <w:rFonts w:ascii="Verdana" w:hAnsi="Verdana" w:cs="Times New Roman"/>
          <w:sz w:val="18"/>
          <w:szCs w:val="18"/>
        </w:rPr>
      </w:pPr>
      <w:r w:rsidRPr="00810B50">
        <w:rPr>
          <w:rFonts w:ascii="Verdana" w:hAnsi="Verdana" w:cs="Times New Roman"/>
          <w:sz w:val="18"/>
          <w:szCs w:val="18"/>
        </w:rPr>
        <w:t xml:space="preserve">Załącznikami do </w:t>
      </w:r>
      <w:r w:rsidR="00390712" w:rsidRPr="00810B50">
        <w:rPr>
          <w:rFonts w:ascii="Verdana" w:hAnsi="Verdana" w:cs="Times New Roman"/>
          <w:sz w:val="18"/>
          <w:szCs w:val="18"/>
        </w:rPr>
        <w:t>SWZ</w:t>
      </w:r>
      <w:r w:rsidRPr="00810B50">
        <w:rPr>
          <w:rFonts w:ascii="Verdana" w:hAnsi="Verdana" w:cs="Times New Roman"/>
          <w:sz w:val="18"/>
          <w:szCs w:val="18"/>
        </w:rPr>
        <w:t xml:space="preserve"> są: </w:t>
      </w:r>
    </w:p>
    <w:p w14:paraId="7C7E55FD" w14:textId="6F3ACE71" w:rsidR="00AC3EF1" w:rsidRPr="00810B50" w:rsidRDefault="00AC3EF1" w:rsidP="008D698F">
      <w:pPr>
        <w:numPr>
          <w:ilvl w:val="0"/>
          <w:numId w:val="13"/>
        </w:numPr>
        <w:shd w:val="clear" w:color="auto" w:fill="FFFFFF"/>
        <w:spacing w:before="120" w:line="360" w:lineRule="auto"/>
        <w:ind w:left="567" w:right="11"/>
        <w:jc w:val="both"/>
        <w:rPr>
          <w:rFonts w:ascii="Verdana" w:hAnsi="Verdana" w:cs="Times New Roman"/>
          <w:sz w:val="18"/>
          <w:szCs w:val="18"/>
        </w:rPr>
      </w:pPr>
      <w:r w:rsidRPr="00810B50">
        <w:rPr>
          <w:rFonts w:ascii="Verdana" w:hAnsi="Verdana" w:cs="Times New Roman"/>
          <w:sz w:val="18"/>
          <w:szCs w:val="18"/>
        </w:rPr>
        <w:t xml:space="preserve"> </w:t>
      </w:r>
      <w:r w:rsidR="00C2154C">
        <w:rPr>
          <w:rFonts w:ascii="Verdana" w:hAnsi="Verdana" w:cs="Times New Roman"/>
          <w:sz w:val="18"/>
          <w:szCs w:val="18"/>
        </w:rPr>
        <w:t>Z</w:t>
      </w:r>
      <w:r w:rsidRPr="00810B50">
        <w:rPr>
          <w:rFonts w:ascii="Verdana" w:hAnsi="Verdana" w:cs="Times New Roman"/>
          <w:sz w:val="18"/>
          <w:szCs w:val="18"/>
        </w:rPr>
        <w:t xml:space="preserve">ałącznik nr 1 – </w:t>
      </w:r>
      <w:r w:rsidR="006F6628" w:rsidRPr="00810B50">
        <w:rPr>
          <w:rFonts w:ascii="Verdana" w:hAnsi="Verdana" w:cs="Times New Roman"/>
          <w:sz w:val="18"/>
          <w:szCs w:val="18"/>
        </w:rPr>
        <w:t>formularz ofertowy,</w:t>
      </w:r>
    </w:p>
    <w:p w14:paraId="32F79DBC" w14:textId="18220136" w:rsidR="005141A6" w:rsidRDefault="009339E6" w:rsidP="005141A6">
      <w:pPr>
        <w:numPr>
          <w:ilvl w:val="0"/>
          <w:numId w:val="13"/>
        </w:numPr>
        <w:shd w:val="clear" w:color="auto" w:fill="FFFFFF"/>
        <w:spacing w:before="120" w:line="360" w:lineRule="auto"/>
        <w:ind w:left="567" w:right="11"/>
        <w:jc w:val="both"/>
        <w:rPr>
          <w:rFonts w:ascii="Verdana" w:hAnsi="Verdana" w:cs="Times New Roman"/>
          <w:sz w:val="18"/>
          <w:szCs w:val="18"/>
        </w:rPr>
      </w:pPr>
      <w:r w:rsidRPr="00642F2B">
        <w:rPr>
          <w:rFonts w:ascii="Verdana" w:hAnsi="Verdana" w:cs="Times New Roman"/>
          <w:sz w:val="18"/>
          <w:szCs w:val="18"/>
        </w:rPr>
        <w:t xml:space="preserve"> </w:t>
      </w:r>
      <w:r w:rsidR="008D6BE5" w:rsidRPr="00642F2B">
        <w:rPr>
          <w:rFonts w:ascii="Verdana" w:hAnsi="Verdana" w:cs="Times New Roman"/>
          <w:sz w:val="18"/>
          <w:szCs w:val="18"/>
        </w:rPr>
        <w:t xml:space="preserve">Załącznik nr </w:t>
      </w:r>
      <w:r w:rsidR="00642F2B">
        <w:rPr>
          <w:rFonts w:ascii="Verdana" w:hAnsi="Verdana" w:cs="Times New Roman"/>
          <w:sz w:val="18"/>
          <w:szCs w:val="18"/>
        </w:rPr>
        <w:t>2</w:t>
      </w:r>
      <w:r w:rsidR="008D6BE5" w:rsidRPr="00642F2B">
        <w:rPr>
          <w:rFonts w:ascii="Verdana" w:hAnsi="Verdana" w:cs="Times New Roman"/>
          <w:sz w:val="18"/>
          <w:szCs w:val="18"/>
        </w:rPr>
        <w:t xml:space="preserve"> – oświadczenie wykona</w:t>
      </w:r>
      <w:r w:rsidR="00810B50" w:rsidRPr="00642F2B">
        <w:rPr>
          <w:rFonts w:ascii="Verdana" w:hAnsi="Verdana" w:cs="Times New Roman"/>
          <w:sz w:val="18"/>
          <w:szCs w:val="18"/>
        </w:rPr>
        <w:t>wcy o niepodleganiu wykluczeniu</w:t>
      </w:r>
      <w:r w:rsidR="00F0348E">
        <w:rPr>
          <w:rFonts w:ascii="Verdana" w:hAnsi="Verdana" w:cs="Times New Roman"/>
          <w:sz w:val="18"/>
          <w:szCs w:val="18"/>
        </w:rPr>
        <w:t xml:space="preserve"> </w:t>
      </w:r>
    </w:p>
    <w:p w14:paraId="72682210" w14:textId="1BDDEF96" w:rsidR="00642F2B" w:rsidRDefault="005141A6"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00642F2B" w:rsidRPr="005141A6">
        <w:rPr>
          <w:rFonts w:ascii="Verdana" w:hAnsi="Verdana" w:cs="Times New Roman"/>
          <w:sz w:val="18"/>
          <w:szCs w:val="18"/>
        </w:rPr>
        <w:t xml:space="preserve">Załącznik nr </w:t>
      </w:r>
      <w:r w:rsidRPr="005141A6">
        <w:rPr>
          <w:rFonts w:ascii="Verdana" w:hAnsi="Verdana" w:cs="Times New Roman"/>
          <w:sz w:val="18"/>
          <w:szCs w:val="18"/>
        </w:rPr>
        <w:t>3</w:t>
      </w:r>
      <w:r w:rsidR="00642F2B" w:rsidRPr="005141A6">
        <w:rPr>
          <w:rFonts w:ascii="Verdana" w:hAnsi="Verdana" w:cs="Times New Roman"/>
          <w:sz w:val="18"/>
          <w:szCs w:val="18"/>
        </w:rPr>
        <w:t xml:space="preserve"> – zobowiązanie innego podmiotu </w:t>
      </w:r>
    </w:p>
    <w:p w14:paraId="2C3D08B0" w14:textId="074FEE9F" w:rsidR="00C2154C" w:rsidRDefault="00C2154C"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4 – wykaz wykonanych odwiertów </w:t>
      </w:r>
    </w:p>
    <w:p w14:paraId="208C7859" w14:textId="055458DF" w:rsidR="00C2154C" w:rsidRPr="005141A6" w:rsidRDefault="00C2154C" w:rsidP="005141A6">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5 – wykaz osób </w:t>
      </w:r>
    </w:p>
    <w:p w14:paraId="1FEFC111" w14:textId="7CA54B5C" w:rsidR="00AC3EF1" w:rsidRDefault="005141A6" w:rsidP="008D698F">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w:t>
      </w:r>
      <w:r w:rsidR="00954827" w:rsidRPr="00810B50">
        <w:rPr>
          <w:rFonts w:ascii="Verdana" w:hAnsi="Verdana" w:cs="Times New Roman"/>
          <w:sz w:val="18"/>
          <w:szCs w:val="18"/>
        </w:rPr>
        <w:t xml:space="preserve">Załącznik nr </w:t>
      </w:r>
      <w:r w:rsidR="00C2154C">
        <w:rPr>
          <w:rFonts w:ascii="Verdana" w:hAnsi="Verdana" w:cs="Times New Roman"/>
          <w:sz w:val="18"/>
          <w:szCs w:val="18"/>
        </w:rPr>
        <w:t>6</w:t>
      </w:r>
      <w:r w:rsidR="00F655A7" w:rsidRPr="00810B50">
        <w:rPr>
          <w:rFonts w:ascii="Verdana" w:hAnsi="Verdana" w:cs="Times New Roman"/>
          <w:sz w:val="18"/>
          <w:szCs w:val="18"/>
        </w:rPr>
        <w:t xml:space="preserve"> – </w:t>
      </w:r>
      <w:r w:rsidR="008C0558" w:rsidRPr="00810B50">
        <w:rPr>
          <w:rFonts w:ascii="Verdana" w:hAnsi="Verdana" w:cs="Times New Roman"/>
          <w:sz w:val="18"/>
          <w:szCs w:val="18"/>
        </w:rPr>
        <w:t>projektowane postanowienia umowy</w:t>
      </w:r>
      <w:r w:rsidR="00810B50">
        <w:rPr>
          <w:rFonts w:ascii="Verdana" w:hAnsi="Verdana" w:cs="Times New Roman"/>
          <w:sz w:val="18"/>
          <w:szCs w:val="18"/>
        </w:rPr>
        <w:t>.</w:t>
      </w:r>
    </w:p>
    <w:p w14:paraId="6C490673" w14:textId="5CC4E203" w:rsidR="008D376C" w:rsidRDefault="008D376C" w:rsidP="008D698F">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7 - </w:t>
      </w:r>
      <w:r w:rsidRPr="008D376C">
        <w:rPr>
          <w:rFonts w:ascii="Verdana" w:hAnsi="Verdana" w:cs="Calibri"/>
          <w:bCs/>
          <w:sz w:val="18"/>
          <w:szCs w:val="18"/>
        </w:rPr>
        <w:t xml:space="preserve">decyzja zatwierdzająca projekt robót geologicznych  </w:t>
      </w:r>
    </w:p>
    <w:p w14:paraId="1703B143" w14:textId="39773638" w:rsidR="00C2154C" w:rsidRDefault="00C2154C" w:rsidP="008D698F">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w:t>
      </w:r>
      <w:r w:rsidR="008D376C">
        <w:rPr>
          <w:rFonts w:ascii="Verdana" w:hAnsi="Verdana" w:cs="Times New Roman"/>
          <w:sz w:val="18"/>
          <w:szCs w:val="18"/>
        </w:rPr>
        <w:t>8</w:t>
      </w:r>
      <w:r>
        <w:rPr>
          <w:rFonts w:ascii="Verdana" w:hAnsi="Verdana" w:cs="Times New Roman"/>
          <w:sz w:val="18"/>
          <w:szCs w:val="18"/>
        </w:rPr>
        <w:t xml:space="preserve"> – Projekt robót geologicznych </w:t>
      </w:r>
    </w:p>
    <w:p w14:paraId="202B30E3" w14:textId="0AE54D2D" w:rsidR="00C2154C" w:rsidRDefault="00C2154C" w:rsidP="008D698F">
      <w:pPr>
        <w:numPr>
          <w:ilvl w:val="0"/>
          <w:numId w:val="13"/>
        </w:numPr>
        <w:shd w:val="clear" w:color="auto" w:fill="FFFFFF"/>
        <w:spacing w:before="120" w:line="360" w:lineRule="auto"/>
        <w:ind w:left="567" w:right="11"/>
        <w:jc w:val="both"/>
        <w:rPr>
          <w:rFonts w:ascii="Verdana" w:hAnsi="Verdana" w:cs="Times New Roman"/>
          <w:sz w:val="18"/>
          <w:szCs w:val="18"/>
        </w:rPr>
      </w:pPr>
      <w:r>
        <w:rPr>
          <w:rFonts w:ascii="Verdana" w:hAnsi="Verdana" w:cs="Times New Roman"/>
          <w:sz w:val="18"/>
          <w:szCs w:val="18"/>
        </w:rPr>
        <w:t xml:space="preserve"> Załącznik nr </w:t>
      </w:r>
      <w:r w:rsidR="008D376C">
        <w:rPr>
          <w:rFonts w:ascii="Verdana" w:hAnsi="Verdana" w:cs="Times New Roman"/>
          <w:sz w:val="18"/>
          <w:szCs w:val="18"/>
        </w:rPr>
        <w:t>9</w:t>
      </w:r>
      <w:r>
        <w:rPr>
          <w:rFonts w:ascii="Verdana" w:hAnsi="Verdana" w:cs="Times New Roman"/>
          <w:sz w:val="18"/>
          <w:szCs w:val="18"/>
        </w:rPr>
        <w:t xml:space="preserve"> – Specyfikacja </w:t>
      </w:r>
      <w:r w:rsidR="00EE4BEC">
        <w:rPr>
          <w:rFonts w:ascii="Verdana" w:hAnsi="Verdana" w:cs="Times New Roman"/>
          <w:sz w:val="18"/>
          <w:szCs w:val="18"/>
        </w:rPr>
        <w:t>T</w:t>
      </w:r>
      <w:r>
        <w:rPr>
          <w:rFonts w:ascii="Verdana" w:hAnsi="Verdana" w:cs="Times New Roman"/>
          <w:sz w:val="18"/>
          <w:szCs w:val="18"/>
        </w:rPr>
        <w:t xml:space="preserve">echniczna </w:t>
      </w:r>
      <w:r w:rsidR="00EE4BEC">
        <w:rPr>
          <w:rFonts w:ascii="Verdana" w:hAnsi="Verdana" w:cs="Times New Roman"/>
          <w:sz w:val="18"/>
          <w:szCs w:val="18"/>
        </w:rPr>
        <w:t>W</w:t>
      </w:r>
      <w:r>
        <w:rPr>
          <w:rFonts w:ascii="Verdana" w:hAnsi="Verdana" w:cs="Times New Roman"/>
          <w:sz w:val="18"/>
          <w:szCs w:val="18"/>
        </w:rPr>
        <w:t xml:space="preserve">ykonania i </w:t>
      </w:r>
      <w:r w:rsidR="00EE4BEC">
        <w:rPr>
          <w:rFonts w:ascii="Verdana" w:hAnsi="Verdana" w:cs="Times New Roman"/>
          <w:sz w:val="18"/>
          <w:szCs w:val="18"/>
        </w:rPr>
        <w:t>O</w:t>
      </w:r>
      <w:r>
        <w:rPr>
          <w:rFonts w:ascii="Verdana" w:hAnsi="Verdana" w:cs="Times New Roman"/>
          <w:sz w:val="18"/>
          <w:szCs w:val="18"/>
        </w:rPr>
        <w:t xml:space="preserve">dbioru </w:t>
      </w:r>
      <w:r w:rsidR="00EE4BEC">
        <w:rPr>
          <w:rFonts w:ascii="Verdana" w:hAnsi="Verdana" w:cs="Times New Roman"/>
          <w:sz w:val="18"/>
          <w:szCs w:val="18"/>
        </w:rPr>
        <w:t>R</w:t>
      </w:r>
      <w:r>
        <w:rPr>
          <w:rFonts w:ascii="Verdana" w:hAnsi="Verdana" w:cs="Times New Roman"/>
          <w:sz w:val="18"/>
          <w:szCs w:val="18"/>
        </w:rPr>
        <w:t xml:space="preserve">obót </w:t>
      </w:r>
      <w:r w:rsidR="00EE4BEC">
        <w:rPr>
          <w:rFonts w:ascii="Verdana" w:hAnsi="Verdana" w:cs="Times New Roman"/>
          <w:sz w:val="18"/>
          <w:szCs w:val="18"/>
        </w:rPr>
        <w:t xml:space="preserve">Budowlanych </w:t>
      </w:r>
    </w:p>
    <w:p w14:paraId="4BCE6964" w14:textId="5CA626D1" w:rsidR="002B19DE" w:rsidRDefault="002B19DE" w:rsidP="00144BEF">
      <w:pPr>
        <w:shd w:val="clear" w:color="auto" w:fill="FFFFFF"/>
        <w:spacing w:before="120" w:line="360" w:lineRule="auto"/>
        <w:ind w:left="567" w:right="11"/>
        <w:jc w:val="both"/>
        <w:rPr>
          <w:rFonts w:ascii="Verdana" w:hAnsi="Verdana" w:cs="Times New Roman"/>
          <w:sz w:val="18"/>
          <w:szCs w:val="18"/>
        </w:rPr>
      </w:pPr>
    </w:p>
    <w:p w14:paraId="6D2C0274" w14:textId="77777777" w:rsidR="00144BEF" w:rsidRPr="00810B50" w:rsidRDefault="00144BEF" w:rsidP="00144BEF">
      <w:pPr>
        <w:shd w:val="clear" w:color="auto" w:fill="FFFFFF"/>
        <w:spacing w:before="120" w:line="360" w:lineRule="auto"/>
        <w:ind w:left="567" w:right="11"/>
        <w:jc w:val="both"/>
        <w:rPr>
          <w:rFonts w:ascii="Verdana" w:hAnsi="Verdana" w:cs="Times New Roman"/>
          <w:sz w:val="18"/>
          <w:szCs w:val="18"/>
        </w:rPr>
      </w:pPr>
    </w:p>
    <w:p w14:paraId="48ADEE5B" w14:textId="57B97C50" w:rsidR="007A6196" w:rsidRDefault="007A6196" w:rsidP="00655A03">
      <w:pPr>
        <w:pStyle w:val="Tekstpodstawowy"/>
        <w:jc w:val="right"/>
        <w:rPr>
          <w:rFonts w:ascii="Verdana" w:hAnsi="Verdana"/>
          <w:b/>
          <w:lang w:val="pl-PL"/>
        </w:rPr>
      </w:pPr>
    </w:p>
    <w:p w14:paraId="01E2E4B4" w14:textId="786C867C" w:rsidR="00E55F56" w:rsidRDefault="00E55F56" w:rsidP="00655A03">
      <w:pPr>
        <w:pStyle w:val="Tekstpodstawowy"/>
        <w:jc w:val="right"/>
        <w:rPr>
          <w:rFonts w:ascii="Verdana" w:hAnsi="Verdana"/>
          <w:b/>
          <w:lang w:val="pl-PL"/>
        </w:rPr>
      </w:pPr>
    </w:p>
    <w:p w14:paraId="76702C9F" w14:textId="486CBDFB" w:rsidR="00E55F56" w:rsidRDefault="00E55F56" w:rsidP="00655A03">
      <w:pPr>
        <w:pStyle w:val="Tekstpodstawowy"/>
        <w:jc w:val="right"/>
        <w:rPr>
          <w:rFonts w:ascii="Verdana" w:hAnsi="Verdana"/>
          <w:b/>
          <w:lang w:val="pl-PL"/>
        </w:rPr>
      </w:pPr>
    </w:p>
    <w:p w14:paraId="0EC12785" w14:textId="2315CAEC" w:rsidR="00E55F56" w:rsidRDefault="00E55F56" w:rsidP="00655A03">
      <w:pPr>
        <w:pStyle w:val="Tekstpodstawowy"/>
        <w:jc w:val="right"/>
        <w:rPr>
          <w:rFonts w:ascii="Verdana" w:hAnsi="Verdana"/>
          <w:b/>
          <w:lang w:val="pl-PL"/>
        </w:rPr>
      </w:pPr>
    </w:p>
    <w:p w14:paraId="16167CA7" w14:textId="77B8DFFE" w:rsidR="00E55F56" w:rsidRDefault="00E55F56" w:rsidP="00655A03">
      <w:pPr>
        <w:pStyle w:val="Tekstpodstawowy"/>
        <w:jc w:val="right"/>
        <w:rPr>
          <w:rFonts w:ascii="Verdana" w:hAnsi="Verdana"/>
          <w:b/>
          <w:lang w:val="pl-PL"/>
        </w:rPr>
      </w:pPr>
    </w:p>
    <w:p w14:paraId="0A75FE80" w14:textId="6BB12547" w:rsidR="00E55F56" w:rsidRDefault="00E55F56" w:rsidP="00655A03">
      <w:pPr>
        <w:pStyle w:val="Tekstpodstawowy"/>
        <w:jc w:val="right"/>
        <w:rPr>
          <w:rFonts w:ascii="Verdana" w:hAnsi="Verdana"/>
          <w:b/>
          <w:lang w:val="pl-PL"/>
        </w:rPr>
      </w:pPr>
    </w:p>
    <w:p w14:paraId="05EFF827" w14:textId="620F9E3F" w:rsidR="00E55F56" w:rsidRDefault="00E55F56" w:rsidP="00655A03">
      <w:pPr>
        <w:pStyle w:val="Tekstpodstawowy"/>
        <w:jc w:val="right"/>
        <w:rPr>
          <w:rFonts w:ascii="Verdana" w:hAnsi="Verdana"/>
          <w:b/>
          <w:lang w:val="pl-PL"/>
        </w:rPr>
      </w:pPr>
    </w:p>
    <w:p w14:paraId="0C36CBEE" w14:textId="2D3A124C" w:rsidR="00E55F56" w:rsidRDefault="00E55F56" w:rsidP="00655A03">
      <w:pPr>
        <w:pStyle w:val="Tekstpodstawowy"/>
        <w:jc w:val="right"/>
        <w:rPr>
          <w:rFonts w:ascii="Verdana" w:hAnsi="Verdana"/>
          <w:b/>
          <w:lang w:val="pl-PL"/>
        </w:rPr>
      </w:pPr>
    </w:p>
    <w:p w14:paraId="27DCC73A" w14:textId="5BD3B8D6" w:rsidR="00E55F56" w:rsidRDefault="00E55F56" w:rsidP="00655A03">
      <w:pPr>
        <w:pStyle w:val="Tekstpodstawowy"/>
        <w:jc w:val="right"/>
        <w:rPr>
          <w:rFonts w:ascii="Verdana" w:hAnsi="Verdana"/>
          <w:b/>
          <w:lang w:val="pl-PL"/>
        </w:rPr>
      </w:pPr>
    </w:p>
    <w:p w14:paraId="6466CF7E" w14:textId="5733083D" w:rsidR="00E55F56" w:rsidRDefault="00E55F56" w:rsidP="00655A03">
      <w:pPr>
        <w:pStyle w:val="Tekstpodstawowy"/>
        <w:jc w:val="right"/>
        <w:rPr>
          <w:rFonts w:ascii="Verdana" w:hAnsi="Verdana"/>
          <w:b/>
          <w:lang w:val="pl-PL"/>
        </w:rPr>
      </w:pPr>
    </w:p>
    <w:p w14:paraId="5BCFE27A" w14:textId="513045C0" w:rsidR="00E55F56" w:rsidRDefault="00E55F56" w:rsidP="00655A03">
      <w:pPr>
        <w:pStyle w:val="Tekstpodstawowy"/>
        <w:jc w:val="right"/>
        <w:rPr>
          <w:rFonts w:ascii="Verdana" w:hAnsi="Verdana"/>
          <w:b/>
          <w:lang w:val="pl-PL"/>
        </w:rPr>
      </w:pPr>
    </w:p>
    <w:p w14:paraId="43F0B203" w14:textId="03EA0013" w:rsidR="00E55F56" w:rsidRDefault="00E55F56" w:rsidP="00655A03">
      <w:pPr>
        <w:pStyle w:val="Tekstpodstawowy"/>
        <w:jc w:val="right"/>
        <w:rPr>
          <w:rFonts w:ascii="Verdana" w:hAnsi="Verdana"/>
          <w:b/>
          <w:lang w:val="pl-PL"/>
        </w:rPr>
      </w:pPr>
    </w:p>
    <w:p w14:paraId="43118A5B" w14:textId="12F59A68" w:rsidR="00E55F56" w:rsidRDefault="00E55F56" w:rsidP="00655A03">
      <w:pPr>
        <w:pStyle w:val="Tekstpodstawowy"/>
        <w:jc w:val="right"/>
        <w:rPr>
          <w:rFonts w:ascii="Verdana" w:hAnsi="Verdana"/>
          <w:b/>
          <w:lang w:val="pl-PL"/>
        </w:rPr>
      </w:pPr>
    </w:p>
    <w:p w14:paraId="733136FC" w14:textId="42174C05" w:rsidR="00E55F56" w:rsidRDefault="00E55F56" w:rsidP="00655A03">
      <w:pPr>
        <w:pStyle w:val="Tekstpodstawowy"/>
        <w:jc w:val="right"/>
        <w:rPr>
          <w:rFonts w:ascii="Verdana" w:hAnsi="Verdana"/>
          <w:b/>
          <w:lang w:val="pl-PL"/>
        </w:rPr>
      </w:pPr>
    </w:p>
    <w:p w14:paraId="12CC3A01" w14:textId="3FD9F834" w:rsidR="00E55F56" w:rsidRDefault="00E55F56" w:rsidP="00655A03">
      <w:pPr>
        <w:pStyle w:val="Tekstpodstawowy"/>
        <w:jc w:val="right"/>
        <w:rPr>
          <w:rFonts w:ascii="Verdana" w:hAnsi="Verdana"/>
          <w:b/>
          <w:lang w:val="pl-PL"/>
        </w:rPr>
      </w:pPr>
    </w:p>
    <w:p w14:paraId="2813B371" w14:textId="16D7B3A5" w:rsidR="00E55F56" w:rsidRDefault="00E55F56" w:rsidP="00655A03">
      <w:pPr>
        <w:pStyle w:val="Tekstpodstawowy"/>
        <w:jc w:val="right"/>
        <w:rPr>
          <w:rFonts w:ascii="Verdana" w:hAnsi="Verdana"/>
          <w:b/>
          <w:lang w:val="pl-PL"/>
        </w:rPr>
      </w:pPr>
    </w:p>
    <w:p w14:paraId="6C138041" w14:textId="432C2A1C" w:rsidR="00E55F56" w:rsidRDefault="00E55F56" w:rsidP="00655A03">
      <w:pPr>
        <w:pStyle w:val="Tekstpodstawowy"/>
        <w:jc w:val="right"/>
        <w:rPr>
          <w:rFonts w:ascii="Verdana" w:hAnsi="Verdana"/>
          <w:b/>
          <w:lang w:val="pl-PL"/>
        </w:rPr>
      </w:pPr>
    </w:p>
    <w:p w14:paraId="10584E9D" w14:textId="26CC99BB" w:rsidR="00E55F56" w:rsidRDefault="00E55F56" w:rsidP="00655A03">
      <w:pPr>
        <w:pStyle w:val="Tekstpodstawowy"/>
        <w:jc w:val="right"/>
        <w:rPr>
          <w:rFonts w:ascii="Verdana" w:hAnsi="Verdana"/>
          <w:b/>
          <w:lang w:val="pl-PL"/>
        </w:rPr>
      </w:pPr>
    </w:p>
    <w:p w14:paraId="1232535C" w14:textId="2FB49B48" w:rsidR="00E55F56" w:rsidRDefault="00E55F56" w:rsidP="00655A03">
      <w:pPr>
        <w:pStyle w:val="Tekstpodstawowy"/>
        <w:jc w:val="right"/>
        <w:rPr>
          <w:rFonts w:ascii="Verdana" w:hAnsi="Verdana"/>
          <w:b/>
          <w:lang w:val="pl-PL"/>
        </w:rPr>
      </w:pPr>
    </w:p>
    <w:p w14:paraId="3EB5EF19" w14:textId="64A27908" w:rsidR="00E55F56" w:rsidRDefault="00E55F56" w:rsidP="00655A03">
      <w:pPr>
        <w:pStyle w:val="Tekstpodstawowy"/>
        <w:jc w:val="right"/>
        <w:rPr>
          <w:rFonts w:ascii="Verdana" w:hAnsi="Verdana"/>
          <w:b/>
          <w:lang w:val="pl-PL"/>
        </w:rPr>
      </w:pPr>
    </w:p>
    <w:p w14:paraId="480A17C6" w14:textId="463EE809" w:rsidR="00E55F56" w:rsidRDefault="00E55F56" w:rsidP="00655A03">
      <w:pPr>
        <w:pStyle w:val="Tekstpodstawowy"/>
        <w:jc w:val="right"/>
        <w:rPr>
          <w:rFonts w:ascii="Verdana" w:hAnsi="Verdana"/>
          <w:b/>
          <w:lang w:val="pl-PL"/>
        </w:rPr>
      </w:pPr>
    </w:p>
    <w:p w14:paraId="76588AB1" w14:textId="77777777" w:rsidR="00E55F56" w:rsidRDefault="00E55F56" w:rsidP="00655A03">
      <w:pPr>
        <w:pStyle w:val="Tekstpodstawowy"/>
        <w:jc w:val="right"/>
        <w:rPr>
          <w:rFonts w:ascii="Verdana" w:hAnsi="Verdana"/>
          <w:b/>
          <w:lang w:val="pl-PL"/>
        </w:rPr>
      </w:pPr>
    </w:p>
    <w:p w14:paraId="401B51DB" w14:textId="732016F9" w:rsidR="00BA6940" w:rsidRDefault="00BA6940" w:rsidP="00655A03">
      <w:pPr>
        <w:pStyle w:val="Tekstpodstawowy"/>
        <w:jc w:val="right"/>
        <w:rPr>
          <w:rFonts w:ascii="Verdana" w:hAnsi="Verdana"/>
          <w:b/>
          <w:lang w:val="pl-PL"/>
        </w:rPr>
      </w:pPr>
    </w:p>
    <w:p w14:paraId="3CC49FC8" w14:textId="7CE046FA" w:rsidR="00694EA2" w:rsidRPr="00747001" w:rsidRDefault="00694EA2" w:rsidP="00655A03">
      <w:pPr>
        <w:pStyle w:val="Tekstpodstawowy"/>
        <w:jc w:val="right"/>
        <w:rPr>
          <w:rFonts w:ascii="Verdana" w:hAnsi="Verdana"/>
          <w:b/>
          <w:sz w:val="18"/>
          <w:szCs w:val="18"/>
          <w:lang w:val="pl-PL"/>
        </w:rPr>
      </w:pPr>
      <w:r w:rsidRPr="00747001">
        <w:rPr>
          <w:rFonts w:ascii="Verdana" w:hAnsi="Verdana"/>
          <w:b/>
          <w:sz w:val="18"/>
          <w:szCs w:val="18"/>
          <w:lang w:val="pl-PL"/>
        </w:rPr>
        <w:lastRenderedPageBreak/>
        <w:t xml:space="preserve">Załącznik do </w:t>
      </w:r>
      <w:r w:rsidR="00390712" w:rsidRPr="00747001">
        <w:rPr>
          <w:rFonts w:ascii="Verdana" w:hAnsi="Verdana"/>
          <w:b/>
          <w:sz w:val="18"/>
          <w:szCs w:val="18"/>
          <w:lang w:val="pl-PL"/>
        </w:rPr>
        <w:t>SWZ</w:t>
      </w:r>
      <w:r w:rsidRPr="00747001">
        <w:rPr>
          <w:rFonts w:ascii="Verdana" w:hAnsi="Verdana"/>
          <w:b/>
          <w:sz w:val="18"/>
          <w:szCs w:val="18"/>
          <w:lang w:val="pl-PL"/>
        </w:rPr>
        <w:t xml:space="preserve"> nr 1</w:t>
      </w:r>
    </w:p>
    <w:p w14:paraId="5E3291E6" w14:textId="0DEB3B78" w:rsidR="006F6628" w:rsidRDefault="006F6628" w:rsidP="00655A03">
      <w:pPr>
        <w:widowControl/>
        <w:autoSpaceDE/>
        <w:spacing w:line="360" w:lineRule="auto"/>
        <w:ind w:left="4536"/>
        <w:jc w:val="center"/>
        <w:rPr>
          <w:rFonts w:ascii="Verdana" w:eastAsia="SimSun" w:hAnsi="Verdana" w:cs="Times New Roman"/>
          <w:b/>
          <w:sz w:val="22"/>
          <w:szCs w:val="22"/>
        </w:rPr>
      </w:pPr>
    </w:p>
    <w:p w14:paraId="14553500" w14:textId="77777777" w:rsidR="00890017" w:rsidRDefault="00890017" w:rsidP="00655A03">
      <w:pPr>
        <w:widowControl/>
        <w:autoSpaceDE/>
        <w:spacing w:line="360" w:lineRule="auto"/>
        <w:ind w:left="4536"/>
        <w:jc w:val="center"/>
        <w:rPr>
          <w:rFonts w:ascii="Verdana" w:eastAsia="SimSun" w:hAnsi="Verdana" w:cs="Times New Roman"/>
          <w:b/>
          <w:sz w:val="22"/>
          <w:szCs w:val="22"/>
        </w:rPr>
      </w:pPr>
    </w:p>
    <w:p w14:paraId="37A24C82" w14:textId="5BAB3531" w:rsidR="00200954" w:rsidRPr="00890017" w:rsidRDefault="00200954" w:rsidP="00200954">
      <w:pPr>
        <w:widowControl/>
        <w:autoSpaceDE/>
        <w:spacing w:line="360" w:lineRule="auto"/>
        <w:ind w:left="4254"/>
        <w:jc w:val="center"/>
        <w:rPr>
          <w:rFonts w:ascii="Verdana" w:hAnsi="Verdana" w:cs="Calibri"/>
          <w:b/>
          <w:sz w:val="28"/>
          <w:szCs w:val="28"/>
        </w:rPr>
      </w:pPr>
      <w:r w:rsidRPr="00890017">
        <w:rPr>
          <w:rFonts w:ascii="Verdana" w:hAnsi="Verdana" w:cs="Calibri"/>
          <w:b/>
          <w:sz w:val="28"/>
          <w:szCs w:val="28"/>
        </w:rPr>
        <w:t>Związek Gmin „PROKADO”</w:t>
      </w:r>
    </w:p>
    <w:p w14:paraId="34094853" w14:textId="77777777" w:rsidR="00200954" w:rsidRDefault="00200954" w:rsidP="00200954">
      <w:pPr>
        <w:widowControl/>
        <w:autoSpaceDE/>
        <w:spacing w:line="360" w:lineRule="auto"/>
        <w:ind w:left="4254"/>
        <w:jc w:val="center"/>
        <w:rPr>
          <w:rFonts w:ascii="Verdana" w:hAnsi="Verdana" w:cs="Calibri"/>
          <w:b/>
          <w:sz w:val="22"/>
          <w:szCs w:val="22"/>
        </w:rPr>
      </w:pPr>
      <w:r w:rsidRPr="00200954">
        <w:rPr>
          <w:rFonts w:ascii="Verdana" w:hAnsi="Verdana" w:cs="Calibri"/>
          <w:b/>
          <w:sz w:val="22"/>
          <w:szCs w:val="22"/>
        </w:rPr>
        <w:t>ul. Kościuszki 23</w:t>
      </w:r>
    </w:p>
    <w:p w14:paraId="685DE021" w14:textId="23DF02A4" w:rsidR="00200954" w:rsidRDefault="00200954" w:rsidP="00200954">
      <w:pPr>
        <w:widowControl/>
        <w:autoSpaceDE/>
        <w:spacing w:line="360" w:lineRule="auto"/>
        <w:ind w:left="4254"/>
        <w:jc w:val="center"/>
        <w:rPr>
          <w:rFonts w:ascii="Verdana" w:hAnsi="Verdana" w:cs="Calibri"/>
          <w:b/>
          <w:sz w:val="22"/>
          <w:szCs w:val="22"/>
        </w:rPr>
      </w:pPr>
      <w:r w:rsidRPr="00200954">
        <w:rPr>
          <w:rFonts w:ascii="Verdana" w:hAnsi="Verdana" w:cs="Calibri"/>
          <w:b/>
          <w:sz w:val="22"/>
          <w:szCs w:val="22"/>
        </w:rPr>
        <w:t>46-060 Prószków</w:t>
      </w:r>
    </w:p>
    <w:p w14:paraId="3D75058D" w14:textId="77777777" w:rsidR="00890017" w:rsidRPr="00200954" w:rsidRDefault="00890017" w:rsidP="00200954">
      <w:pPr>
        <w:widowControl/>
        <w:autoSpaceDE/>
        <w:spacing w:line="360" w:lineRule="auto"/>
        <w:ind w:left="4254"/>
        <w:jc w:val="center"/>
        <w:rPr>
          <w:rFonts w:ascii="Verdana" w:hAnsi="Verdana" w:cs="Tahoma"/>
          <w:b/>
          <w:sz w:val="22"/>
          <w:szCs w:val="22"/>
        </w:rPr>
      </w:pPr>
    </w:p>
    <w:p w14:paraId="431BCCDF" w14:textId="746C4813" w:rsidR="00924B02" w:rsidRDefault="00924B02" w:rsidP="00200954">
      <w:pPr>
        <w:widowControl/>
        <w:autoSpaceDE/>
        <w:ind w:firstLine="3261"/>
        <w:jc w:val="both"/>
        <w:rPr>
          <w:rFonts w:ascii="Verdana" w:eastAsia="SimSun" w:hAnsi="Verdana" w:cs="Times New Roman"/>
          <w:b/>
          <w:sz w:val="18"/>
          <w:szCs w:val="18"/>
        </w:rPr>
      </w:pPr>
    </w:p>
    <w:tbl>
      <w:tblPr>
        <w:tblW w:w="0" w:type="auto"/>
        <w:jc w:val="center"/>
        <w:tblLook w:val="01E0" w:firstRow="1" w:lastRow="1" w:firstColumn="1" w:lastColumn="1" w:noHBand="0" w:noVBand="0"/>
      </w:tblPr>
      <w:tblGrid>
        <w:gridCol w:w="1061"/>
        <w:gridCol w:w="1522"/>
        <w:gridCol w:w="1205"/>
        <w:gridCol w:w="1023"/>
        <w:gridCol w:w="1005"/>
        <w:gridCol w:w="807"/>
        <w:gridCol w:w="2793"/>
      </w:tblGrid>
      <w:tr w:rsidR="00E929AE" w:rsidRPr="00C23546" w14:paraId="78229260" w14:textId="77777777" w:rsidTr="00695561">
        <w:trPr>
          <w:trHeight w:val="1756"/>
          <w:jc w:val="center"/>
        </w:trPr>
        <w:tc>
          <w:tcPr>
            <w:tcW w:w="9416" w:type="dxa"/>
            <w:gridSpan w:val="7"/>
            <w:tcBorders>
              <w:top w:val="single" w:sz="12" w:space="0" w:color="auto"/>
              <w:left w:val="single" w:sz="12" w:space="0" w:color="auto"/>
              <w:bottom w:val="single" w:sz="12" w:space="0" w:color="auto"/>
              <w:right w:val="single" w:sz="12" w:space="0" w:color="auto"/>
            </w:tcBorders>
            <w:shd w:val="clear" w:color="auto" w:fill="E6E6E6"/>
            <w:vAlign w:val="bottom"/>
          </w:tcPr>
          <w:p w14:paraId="27BE8618" w14:textId="77777777" w:rsidR="003F4D61" w:rsidRDefault="00E929AE" w:rsidP="003F4D61">
            <w:pPr>
              <w:spacing w:after="120"/>
              <w:jc w:val="center"/>
              <w:rPr>
                <w:rFonts w:ascii="Verdana" w:hAnsi="Verdana" w:cs="Times New Roman"/>
                <w:b/>
                <w:sz w:val="24"/>
                <w:szCs w:val="24"/>
                <w:u w:val="single"/>
              </w:rPr>
            </w:pPr>
            <w:r w:rsidRPr="00C23546">
              <w:rPr>
                <w:rFonts w:ascii="Calibri" w:hAnsi="Calibri" w:cs="Times New Roman"/>
                <w:b/>
                <w:sz w:val="36"/>
                <w:szCs w:val="36"/>
                <w:u w:val="single"/>
              </w:rPr>
              <w:t>„</w:t>
            </w:r>
            <w:r w:rsidR="00EC3425">
              <w:rPr>
                <w:rFonts w:ascii="Verdana" w:hAnsi="Verdana" w:cs="Times New Roman"/>
                <w:b/>
                <w:sz w:val="24"/>
                <w:szCs w:val="24"/>
                <w:u w:val="single"/>
              </w:rPr>
              <w:t>FORMULARZ O</w:t>
            </w:r>
            <w:r w:rsidRPr="00920D00">
              <w:rPr>
                <w:rFonts w:ascii="Verdana" w:hAnsi="Verdana" w:cs="Times New Roman"/>
                <w:b/>
                <w:sz w:val="24"/>
                <w:szCs w:val="24"/>
                <w:u w:val="single"/>
              </w:rPr>
              <w:t>FERT</w:t>
            </w:r>
            <w:r w:rsidR="00EC3425">
              <w:rPr>
                <w:rFonts w:ascii="Verdana" w:hAnsi="Verdana" w:cs="Times New Roman"/>
                <w:b/>
                <w:sz w:val="24"/>
                <w:szCs w:val="24"/>
                <w:u w:val="single"/>
              </w:rPr>
              <w:t>OWY</w:t>
            </w:r>
            <w:r w:rsidRPr="00920D00">
              <w:rPr>
                <w:rFonts w:ascii="Verdana" w:hAnsi="Verdana" w:cs="Times New Roman"/>
                <w:b/>
                <w:sz w:val="24"/>
                <w:szCs w:val="24"/>
                <w:u w:val="single"/>
              </w:rPr>
              <w:t>”</w:t>
            </w:r>
          </w:p>
          <w:p w14:paraId="29205348" w14:textId="13BD6167" w:rsidR="00C13407" w:rsidRDefault="00860857" w:rsidP="00C13407">
            <w:pPr>
              <w:spacing w:line="360" w:lineRule="auto"/>
              <w:jc w:val="center"/>
              <w:rPr>
                <w:rFonts w:ascii="Verdana" w:hAnsi="Verdana"/>
                <w:b/>
                <w:sz w:val="18"/>
                <w:szCs w:val="18"/>
                <w:lang w:val="pl" w:eastAsia="pl-PL"/>
              </w:rPr>
            </w:pPr>
            <w:r w:rsidRPr="00E02D1D">
              <w:rPr>
                <w:rFonts w:ascii="Verdana" w:hAnsi="Verdana"/>
                <w:b/>
              </w:rPr>
              <w:t xml:space="preserve">Na: </w:t>
            </w:r>
            <w:r w:rsidR="003F4D61" w:rsidRPr="00C13407">
              <w:rPr>
                <w:rFonts w:ascii="Verdana" w:hAnsi="Verdana" w:cs="Times New Roman"/>
                <w:b/>
                <w:bCs/>
                <w:sz w:val="22"/>
                <w:szCs w:val="22"/>
              </w:rPr>
              <w:t>„</w:t>
            </w:r>
            <w:r w:rsidR="00200954" w:rsidRPr="00C13407">
              <w:rPr>
                <w:rFonts w:ascii="Verdana" w:eastAsia="Calibri" w:hAnsi="Verdana" w:cs="Times New Roman"/>
                <w:b/>
                <w:bCs/>
                <w:sz w:val="22"/>
                <w:szCs w:val="22"/>
                <w:lang w:eastAsia="en-US"/>
              </w:rPr>
              <w:t>Budow</w:t>
            </w:r>
            <w:r w:rsidR="00CF21A6">
              <w:rPr>
                <w:rFonts w:ascii="Verdana" w:eastAsia="Calibri" w:hAnsi="Verdana" w:cs="Times New Roman"/>
                <w:b/>
                <w:bCs/>
                <w:sz w:val="22"/>
                <w:szCs w:val="22"/>
                <w:lang w:eastAsia="en-US"/>
              </w:rPr>
              <w:t>ę</w:t>
            </w:r>
            <w:r w:rsidR="00200954" w:rsidRPr="00C13407">
              <w:rPr>
                <w:rFonts w:ascii="Verdana" w:eastAsia="Calibri" w:hAnsi="Verdana" w:cs="Times New Roman"/>
                <w:b/>
                <w:bCs/>
                <w:sz w:val="22"/>
                <w:szCs w:val="22"/>
                <w:lang w:eastAsia="en-US"/>
              </w:rPr>
              <w:t xml:space="preserve"> studni głębinowej S4 w obrębie Zimnice Małe, gmina Prószków, powiat opolski, woj. opolskie</w:t>
            </w:r>
            <w:r w:rsidR="003F4D61" w:rsidRPr="00C13407">
              <w:rPr>
                <w:rFonts w:ascii="Verdana" w:hAnsi="Verdana"/>
                <w:b/>
                <w:sz w:val="22"/>
                <w:szCs w:val="22"/>
                <w:lang w:val="pl" w:eastAsia="pl-PL"/>
              </w:rPr>
              <w:t>.”</w:t>
            </w:r>
          </w:p>
          <w:p w14:paraId="57D3EC71" w14:textId="54777B98" w:rsidR="00920D00" w:rsidRPr="00C062E0" w:rsidRDefault="006A6927" w:rsidP="00C13407">
            <w:pPr>
              <w:spacing w:line="360" w:lineRule="auto"/>
              <w:jc w:val="center"/>
              <w:rPr>
                <w:rFonts w:ascii="Verdana" w:hAnsi="Verdana"/>
                <w:b/>
                <w:sz w:val="22"/>
                <w:szCs w:val="22"/>
              </w:rPr>
            </w:pPr>
            <w:r>
              <w:rPr>
                <w:rFonts w:ascii="Verdana" w:hAnsi="Verdana"/>
                <w:b/>
                <w:lang w:val="pl" w:eastAsia="pl-PL"/>
              </w:rPr>
              <w:t xml:space="preserve"> </w:t>
            </w:r>
            <w:r w:rsidR="006F0770" w:rsidRPr="00E02D1D">
              <w:rPr>
                <w:rFonts w:ascii="Verdana" w:hAnsi="Verdana"/>
                <w:b/>
              </w:rPr>
              <w:t>Postępowanie nr</w:t>
            </w:r>
            <w:r w:rsidR="005820E0" w:rsidRPr="00E02D1D">
              <w:rPr>
                <w:rFonts w:ascii="Verdana" w:hAnsi="Verdana"/>
                <w:b/>
              </w:rPr>
              <w:t xml:space="preserve">: </w:t>
            </w:r>
            <w:r w:rsidR="00DB2715">
              <w:rPr>
                <w:rFonts w:ascii="Verdana" w:hAnsi="Verdana"/>
                <w:b/>
              </w:rPr>
              <w:t>ZP/</w:t>
            </w:r>
            <w:r w:rsidR="00200954">
              <w:rPr>
                <w:rFonts w:ascii="Verdana" w:hAnsi="Verdana"/>
                <w:b/>
              </w:rPr>
              <w:t>1</w:t>
            </w:r>
            <w:r w:rsidR="002477A8" w:rsidRPr="00E02D1D">
              <w:rPr>
                <w:rFonts w:ascii="Verdana" w:hAnsi="Verdana"/>
                <w:b/>
              </w:rPr>
              <w:t>/202</w:t>
            </w:r>
            <w:r w:rsidR="00200954">
              <w:rPr>
                <w:rFonts w:ascii="Verdana" w:hAnsi="Verdana"/>
                <w:b/>
              </w:rPr>
              <w:t>2</w:t>
            </w:r>
          </w:p>
        </w:tc>
      </w:tr>
      <w:tr w:rsidR="00E929AE" w:rsidRPr="007A6196" w14:paraId="0C1ECB0B" w14:textId="77777777" w:rsidTr="00503399">
        <w:trPr>
          <w:trHeight w:val="454"/>
          <w:jc w:val="center"/>
        </w:trPr>
        <w:tc>
          <w:tcPr>
            <w:tcW w:w="2583" w:type="dxa"/>
            <w:gridSpan w:val="2"/>
            <w:tcBorders>
              <w:top w:val="single" w:sz="12" w:space="0" w:color="auto"/>
            </w:tcBorders>
            <w:shd w:val="clear" w:color="auto" w:fill="auto"/>
            <w:vAlign w:val="bottom"/>
          </w:tcPr>
          <w:p w14:paraId="61565938" w14:textId="77777777" w:rsidR="00224BCD" w:rsidRPr="007A6196" w:rsidRDefault="00224BCD" w:rsidP="00655A03">
            <w:pPr>
              <w:rPr>
                <w:rFonts w:ascii="Calibri" w:hAnsi="Calibri"/>
                <w:sz w:val="16"/>
                <w:szCs w:val="16"/>
              </w:rPr>
            </w:pPr>
          </w:p>
          <w:p w14:paraId="48A9AC5C" w14:textId="77777777" w:rsidR="00E929AE" w:rsidRPr="007A6196" w:rsidRDefault="00E929AE" w:rsidP="00655A03">
            <w:pPr>
              <w:rPr>
                <w:rFonts w:ascii="Calibri" w:hAnsi="Calibri"/>
                <w:sz w:val="16"/>
                <w:szCs w:val="16"/>
              </w:rPr>
            </w:pPr>
            <w:r w:rsidRPr="007A6196">
              <w:rPr>
                <w:rFonts w:ascii="Calibri" w:hAnsi="Calibri"/>
                <w:sz w:val="16"/>
                <w:szCs w:val="16"/>
              </w:rPr>
              <w:t xml:space="preserve">Oferta złożona przez wykonawców wspólnie ubiegających się o udzielenie zamówienia </w:t>
            </w:r>
            <w:r w:rsidRPr="007A6196">
              <w:rPr>
                <w:rFonts w:ascii="Calibri" w:hAnsi="Calibri"/>
                <w:b/>
              </w:rPr>
              <w:t>TAK/NIE</w:t>
            </w:r>
          </w:p>
        </w:tc>
        <w:tc>
          <w:tcPr>
            <w:tcW w:w="6833" w:type="dxa"/>
            <w:gridSpan w:val="5"/>
            <w:tcBorders>
              <w:top w:val="single" w:sz="12" w:space="0" w:color="auto"/>
              <w:bottom w:val="dotted" w:sz="4" w:space="0" w:color="auto"/>
            </w:tcBorders>
            <w:shd w:val="clear" w:color="auto" w:fill="auto"/>
            <w:vAlign w:val="bottom"/>
          </w:tcPr>
          <w:p w14:paraId="3046184B" w14:textId="77777777" w:rsidR="00E929AE" w:rsidRPr="007A6196" w:rsidRDefault="00E929AE" w:rsidP="00655A03">
            <w:pPr>
              <w:widowControl/>
              <w:shd w:val="clear" w:color="auto" w:fill="FFFFFF"/>
              <w:autoSpaceDE/>
              <w:jc w:val="center"/>
              <w:rPr>
                <w:rFonts w:ascii="Calibri" w:hAnsi="Calibri"/>
              </w:rPr>
            </w:pPr>
          </w:p>
        </w:tc>
      </w:tr>
      <w:tr w:rsidR="00E929AE" w:rsidRPr="007A6196" w14:paraId="029FCBBD" w14:textId="77777777" w:rsidTr="00503399">
        <w:trPr>
          <w:trHeight w:val="397"/>
          <w:jc w:val="center"/>
        </w:trPr>
        <w:tc>
          <w:tcPr>
            <w:tcW w:w="9416" w:type="dxa"/>
            <w:gridSpan w:val="7"/>
            <w:tcBorders>
              <w:bottom w:val="dotted" w:sz="4" w:space="0" w:color="auto"/>
            </w:tcBorders>
            <w:shd w:val="clear" w:color="auto" w:fill="auto"/>
          </w:tcPr>
          <w:p w14:paraId="146017A7" w14:textId="77777777" w:rsidR="00E929AE" w:rsidRPr="007A6196" w:rsidRDefault="00E929AE" w:rsidP="00655A03">
            <w:pPr>
              <w:ind w:left="3036"/>
              <w:rPr>
                <w:rFonts w:ascii="Calibri" w:hAnsi="Calibri"/>
                <w:i/>
                <w:sz w:val="18"/>
                <w:szCs w:val="18"/>
              </w:rPr>
            </w:pPr>
            <w:r w:rsidRPr="007A6196">
              <w:rPr>
                <w:rFonts w:ascii="Calibri" w:hAnsi="Calibri"/>
                <w:i/>
                <w:sz w:val="18"/>
                <w:szCs w:val="18"/>
              </w:rPr>
              <w:t xml:space="preserve"> nazwa pełnomocnika – dotyczy wykonawców składających ofertą wspólną</w:t>
            </w:r>
          </w:p>
          <w:p w14:paraId="45780D0D" w14:textId="77777777" w:rsidR="00E929AE" w:rsidRPr="007A6196" w:rsidRDefault="00E929AE" w:rsidP="00655A03">
            <w:pPr>
              <w:ind w:left="3036"/>
              <w:rPr>
                <w:rFonts w:ascii="Calibri" w:hAnsi="Calibri"/>
                <w:i/>
                <w:sz w:val="18"/>
                <w:szCs w:val="18"/>
              </w:rPr>
            </w:pPr>
          </w:p>
          <w:p w14:paraId="29998C15" w14:textId="77777777" w:rsidR="00811F0F" w:rsidRPr="007A6196" w:rsidRDefault="006F6628" w:rsidP="00655A03">
            <w:pPr>
              <w:rPr>
                <w:rFonts w:ascii="Calibri" w:hAnsi="Calibri"/>
                <w:b/>
                <w:i/>
                <w:sz w:val="18"/>
                <w:szCs w:val="18"/>
              </w:rPr>
            </w:pPr>
            <w:r w:rsidRPr="007A6196">
              <w:rPr>
                <w:rFonts w:ascii="Calibri" w:hAnsi="Calibri"/>
                <w:b/>
                <w:sz w:val="22"/>
                <w:szCs w:val="22"/>
              </w:rPr>
              <w:t>Nazwa Wykonawcy</w:t>
            </w:r>
            <w:r w:rsidRPr="007A6196">
              <w:rPr>
                <w:rFonts w:ascii="Arial Narrow" w:hAnsi="Arial Narrow"/>
                <w:sz w:val="21"/>
                <w:szCs w:val="21"/>
                <w:lang w:eastAsia="en-US"/>
              </w:rPr>
              <w:t xml:space="preserve"> /</w:t>
            </w:r>
            <w:r w:rsidRPr="007A6196">
              <w:rPr>
                <w:rFonts w:ascii="Calibri" w:hAnsi="Calibri"/>
                <w:b/>
                <w:sz w:val="22"/>
                <w:szCs w:val="22"/>
              </w:rPr>
              <w:t>Wykonawców w przypadku oferty wspólnej:</w:t>
            </w:r>
          </w:p>
        </w:tc>
      </w:tr>
      <w:tr w:rsidR="00E929AE" w:rsidRPr="007A6196" w14:paraId="0B24990F" w14:textId="77777777" w:rsidTr="006F6628">
        <w:trPr>
          <w:trHeight w:val="464"/>
          <w:jc w:val="center"/>
        </w:trPr>
        <w:tc>
          <w:tcPr>
            <w:tcW w:w="9416" w:type="dxa"/>
            <w:gridSpan w:val="7"/>
            <w:tcBorders>
              <w:bottom w:val="dotted" w:sz="4" w:space="0" w:color="auto"/>
            </w:tcBorders>
            <w:shd w:val="clear" w:color="auto" w:fill="auto"/>
            <w:vAlign w:val="bottom"/>
          </w:tcPr>
          <w:p w14:paraId="4757B76D" w14:textId="77777777" w:rsidR="00E929AE" w:rsidRPr="007A6196" w:rsidRDefault="00E929AE" w:rsidP="00655A03">
            <w:pPr>
              <w:rPr>
                <w:rFonts w:ascii="Calibri" w:hAnsi="Calibri"/>
                <w:b/>
                <w:sz w:val="22"/>
                <w:szCs w:val="22"/>
              </w:rPr>
            </w:pPr>
          </w:p>
        </w:tc>
      </w:tr>
      <w:tr w:rsidR="00E929AE" w:rsidRPr="007A6196" w14:paraId="2EA45D2E" w14:textId="77777777" w:rsidTr="00503399">
        <w:trPr>
          <w:trHeight w:val="454"/>
          <w:jc w:val="center"/>
        </w:trPr>
        <w:tc>
          <w:tcPr>
            <w:tcW w:w="1061" w:type="dxa"/>
            <w:tcBorders>
              <w:top w:val="dotted" w:sz="4" w:space="0" w:color="auto"/>
            </w:tcBorders>
            <w:shd w:val="clear" w:color="auto" w:fill="auto"/>
            <w:vAlign w:val="bottom"/>
          </w:tcPr>
          <w:p w14:paraId="1610915E" w14:textId="77777777" w:rsidR="00E929AE" w:rsidRPr="007A6196" w:rsidRDefault="00E929AE" w:rsidP="00655A03">
            <w:pPr>
              <w:rPr>
                <w:rFonts w:ascii="Calibri" w:hAnsi="Calibri"/>
                <w:b/>
                <w:sz w:val="22"/>
                <w:szCs w:val="22"/>
              </w:rPr>
            </w:pPr>
            <w:r w:rsidRPr="007A6196">
              <w:rPr>
                <w:rFonts w:ascii="Calibri" w:hAnsi="Calibri"/>
                <w:b/>
                <w:sz w:val="22"/>
                <w:szCs w:val="22"/>
              </w:rPr>
              <w:t>Adres:</w:t>
            </w:r>
          </w:p>
        </w:tc>
        <w:tc>
          <w:tcPr>
            <w:tcW w:w="8355" w:type="dxa"/>
            <w:gridSpan w:val="6"/>
            <w:tcBorders>
              <w:top w:val="dotted" w:sz="4" w:space="0" w:color="auto"/>
              <w:left w:val="nil"/>
              <w:bottom w:val="dotted" w:sz="4" w:space="0" w:color="auto"/>
            </w:tcBorders>
            <w:shd w:val="clear" w:color="auto" w:fill="auto"/>
            <w:vAlign w:val="bottom"/>
          </w:tcPr>
          <w:p w14:paraId="14A5907A" w14:textId="77777777" w:rsidR="00E929AE" w:rsidRPr="007A6196" w:rsidRDefault="00E929AE" w:rsidP="00655A03">
            <w:pPr>
              <w:rPr>
                <w:rFonts w:ascii="Calibri" w:hAnsi="Calibri"/>
                <w:b/>
              </w:rPr>
            </w:pPr>
          </w:p>
        </w:tc>
      </w:tr>
      <w:tr w:rsidR="006F6628" w:rsidRPr="007A6196" w14:paraId="368AA335" w14:textId="77777777" w:rsidTr="00B64AEC">
        <w:trPr>
          <w:trHeight w:val="454"/>
          <w:jc w:val="center"/>
        </w:trPr>
        <w:tc>
          <w:tcPr>
            <w:tcW w:w="1061" w:type="dxa"/>
            <w:shd w:val="clear" w:color="auto" w:fill="auto"/>
            <w:vAlign w:val="bottom"/>
          </w:tcPr>
          <w:p w14:paraId="729784C6" w14:textId="77777777" w:rsidR="006F6628" w:rsidRPr="007A6196" w:rsidRDefault="006F6628" w:rsidP="00655A03">
            <w:pPr>
              <w:rPr>
                <w:rFonts w:ascii="Calibri" w:hAnsi="Calibri"/>
                <w:b/>
                <w:sz w:val="22"/>
                <w:szCs w:val="22"/>
              </w:rPr>
            </w:pPr>
            <w:r w:rsidRPr="007A6196">
              <w:rPr>
                <w:rFonts w:ascii="Calibri" w:hAnsi="Calibri"/>
                <w:b/>
                <w:sz w:val="22"/>
                <w:szCs w:val="22"/>
              </w:rPr>
              <w:t>NIP:</w:t>
            </w:r>
          </w:p>
        </w:tc>
        <w:tc>
          <w:tcPr>
            <w:tcW w:w="2727" w:type="dxa"/>
            <w:gridSpan w:val="2"/>
            <w:tcBorders>
              <w:top w:val="dotted" w:sz="4" w:space="0" w:color="auto"/>
              <w:left w:val="nil"/>
              <w:bottom w:val="dotted" w:sz="4" w:space="0" w:color="auto"/>
            </w:tcBorders>
            <w:shd w:val="clear" w:color="auto" w:fill="auto"/>
            <w:vAlign w:val="bottom"/>
          </w:tcPr>
          <w:p w14:paraId="39CDA2AE" w14:textId="77777777" w:rsidR="006F6628" w:rsidRPr="007A6196" w:rsidRDefault="006F6628" w:rsidP="00655A03">
            <w:pPr>
              <w:rPr>
                <w:rFonts w:ascii="Calibri" w:hAnsi="Calibri"/>
                <w:b/>
              </w:rPr>
            </w:pPr>
          </w:p>
        </w:tc>
        <w:tc>
          <w:tcPr>
            <w:tcW w:w="2028" w:type="dxa"/>
            <w:gridSpan w:val="2"/>
            <w:tcBorders>
              <w:bottom w:val="dotted" w:sz="4" w:space="0" w:color="auto"/>
            </w:tcBorders>
            <w:shd w:val="clear" w:color="auto" w:fill="auto"/>
            <w:vAlign w:val="bottom"/>
          </w:tcPr>
          <w:p w14:paraId="20E6C5B4" w14:textId="77777777" w:rsidR="006F6628" w:rsidRPr="007A6196" w:rsidRDefault="006F6628" w:rsidP="00655A03">
            <w:pPr>
              <w:rPr>
                <w:rFonts w:ascii="Calibri" w:hAnsi="Calibri"/>
                <w:b/>
                <w:sz w:val="22"/>
                <w:szCs w:val="22"/>
              </w:rPr>
            </w:pPr>
            <w:r w:rsidRPr="007A6196">
              <w:rPr>
                <w:rFonts w:ascii="Calibri" w:hAnsi="Calibri"/>
                <w:b/>
                <w:sz w:val="22"/>
                <w:szCs w:val="22"/>
              </w:rPr>
              <w:t>REGON:</w:t>
            </w:r>
          </w:p>
        </w:tc>
        <w:tc>
          <w:tcPr>
            <w:tcW w:w="807" w:type="dxa"/>
            <w:tcBorders>
              <w:left w:val="nil"/>
              <w:bottom w:val="dotted" w:sz="4" w:space="0" w:color="auto"/>
            </w:tcBorders>
            <w:shd w:val="clear" w:color="auto" w:fill="auto"/>
            <w:vAlign w:val="bottom"/>
          </w:tcPr>
          <w:p w14:paraId="503B51B9" w14:textId="77777777" w:rsidR="006F6628" w:rsidRPr="007A6196" w:rsidRDefault="006F6628" w:rsidP="00655A03">
            <w:pPr>
              <w:rPr>
                <w:rFonts w:ascii="Calibri" w:hAnsi="Calibri"/>
                <w:b/>
              </w:rPr>
            </w:pPr>
          </w:p>
        </w:tc>
        <w:tc>
          <w:tcPr>
            <w:tcW w:w="2793" w:type="dxa"/>
            <w:tcBorders>
              <w:bottom w:val="dotted" w:sz="4" w:space="0" w:color="auto"/>
            </w:tcBorders>
            <w:shd w:val="clear" w:color="auto" w:fill="auto"/>
            <w:vAlign w:val="bottom"/>
          </w:tcPr>
          <w:p w14:paraId="0EBAFD0D" w14:textId="77777777" w:rsidR="006F6628" w:rsidRPr="007A6196" w:rsidRDefault="006F6628" w:rsidP="00655A03">
            <w:pPr>
              <w:rPr>
                <w:rFonts w:ascii="Calibri" w:hAnsi="Calibri"/>
                <w:b/>
              </w:rPr>
            </w:pPr>
            <w:r w:rsidRPr="007A6196">
              <w:rPr>
                <w:rFonts w:ascii="Calibri" w:hAnsi="Calibri"/>
                <w:b/>
                <w:sz w:val="22"/>
                <w:szCs w:val="22"/>
              </w:rPr>
              <w:t>KRS:</w:t>
            </w:r>
          </w:p>
        </w:tc>
      </w:tr>
      <w:tr w:rsidR="00E929AE" w:rsidRPr="007A6196" w14:paraId="7BD7F477" w14:textId="77777777" w:rsidTr="00503399">
        <w:trPr>
          <w:trHeight w:val="454"/>
          <w:jc w:val="center"/>
        </w:trPr>
        <w:tc>
          <w:tcPr>
            <w:tcW w:w="1061" w:type="dxa"/>
            <w:shd w:val="clear" w:color="auto" w:fill="auto"/>
            <w:vAlign w:val="bottom"/>
          </w:tcPr>
          <w:p w14:paraId="7FA3E6AA" w14:textId="77777777" w:rsidR="00E929AE" w:rsidRPr="007A6196" w:rsidRDefault="00E929AE" w:rsidP="00655A03">
            <w:pPr>
              <w:rPr>
                <w:rFonts w:ascii="Calibri" w:hAnsi="Calibri"/>
                <w:b/>
                <w:sz w:val="22"/>
                <w:szCs w:val="22"/>
              </w:rPr>
            </w:pPr>
            <w:r w:rsidRPr="007A6196">
              <w:rPr>
                <w:rFonts w:ascii="Calibri" w:hAnsi="Calibri"/>
                <w:b/>
                <w:sz w:val="22"/>
                <w:szCs w:val="22"/>
              </w:rPr>
              <w:t>e-mail:</w:t>
            </w:r>
          </w:p>
        </w:tc>
        <w:tc>
          <w:tcPr>
            <w:tcW w:w="3750" w:type="dxa"/>
            <w:gridSpan w:val="3"/>
            <w:tcBorders>
              <w:left w:val="nil"/>
              <w:bottom w:val="dotted" w:sz="4" w:space="0" w:color="auto"/>
            </w:tcBorders>
            <w:shd w:val="clear" w:color="auto" w:fill="auto"/>
            <w:vAlign w:val="bottom"/>
          </w:tcPr>
          <w:p w14:paraId="4DD513B9" w14:textId="77777777" w:rsidR="00E929AE" w:rsidRPr="007A6196" w:rsidRDefault="00E929AE" w:rsidP="00655A03">
            <w:pPr>
              <w:rPr>
                <w:rFonts w:ascii="Calibri" w:hAnsi="Calibri"/>
                <w:b/>
              </w:rPr>
            </w:pPr>
          </w:p>
        </w:tc>
        <w:tc>
          <w:tcPr>
            <w:tcW w:w="1005" w:type="dxa"/>
            <w:shd w:val="clear" w:color="auto" w:fill="auto"/>
            <w:vAlign w:val="bottom"/>
          </w:tcPr>
          <w:p w14:paraId="026285BD" w14:textId="77777777" w:rsidR="00E929AE" w:rsidRPr="007A6196" w:rsidRDefault="00E929AE" w:rsidP="00655A03">
            <w:pPr>
              <w:rPr>
                <w:rFonts w:ascii="Calibri" w:hAnsi="Calibri"/>
                <w:b/>
                <w:sz w:val="22"/>
                <w:szCs w:val="22"/>
              </w:rPr>
            </w:pPr>
            <w:r w:rsidRPr="007A6196">
              <w:rPr>
                <w:rFonts w:ascii="Calibri" w:hAnsi="Calibri"/>
                <w:b/>
                <w:sz w:val="22"/>
                <w:szCs w:val="22"/>
              </w:rPr>
              <w:t>nr tel</w:t>
            </w:r>
            <w:r w:rsidR="00B64AEC" w:rsidRPr="007A6196">
              <w:rPr>
                <w:rFonts w:ascii="Calibri" w:hAnsi="Calibri"/>
                <w:b/>
                <w:sz w:val="22"/>
                <w:szCs w:val="22"/>
              </w:rPr>
              <w:t>.</w:t>
            </w:r>
            <w:r w:rsidRPr="007A6196">
              <w:rPr>
                <w:rFonts w:ascii="Calibri" w:hAnsi="Calibri"/>
                <w:b/>
                <w:sz w:val="22"/>
                <w:szCs w:val="22"/>
              </w:rPr>
              <w:t>:</w:t>
            </w:r>
          </w:p>
        </w:tc>
        <w:tc>
          <w:tcPr>
            <w:tcW w:w="3600" w:type="dxa"/>
            <w:gridSpan w:val="2"/>
            <w:tcBorders>
              <w:left w:val="nil"/>
              <w:bottom w:val="dotted" w:sz="4" w:space="0" w:color="auto"/>
            </w:tcBorders>
            <w:shd w:val="clear" w:color="auto" w:fill="auto"/>
            <w:vAlign w:val="bottom"/>
          </w:tcPr>
          <w:p w14:paraId="18B15BDC" w14:textId="77777777" w:rsidR="00E929AE" w:rsidRPr="007A6196" w:rsidRDefault="00E929AE" w:rsidP="00655A03">
            <w:pPr>
              <w:rPr>
                <w:rFonts w:ascii="Calibri" w:hAnsi="Calibri"/>
                <w:b/>
              </w:rPr>
            </w:pPr>
          </w:p>
          <w:p w14:paraId="671DC33D" w14:textId="77777777" w:rsidR="00860857" w:rsidRPr="007A6196" w:rsidRDefault="00860857" w:rsidP="00655A03">
            <w:pPr>
              <w:rPr>
                <w:rFonts w:ascii="Calibri" w:hAnsi="Calibri"/>
                <w:b/>
              </w:rPr>
            </w:pPr>
          </w:p>
        </w:tc>
      </w:tr>
    </w:tbl>
    <w:p w14:paraId="26CA7C5B" w14:textId="77777777" w:rsidR="00E929AE" w:rsidRPr="007A6196" w:rsidRDefault="00E929AE" w:rsidP="00655A03">
      <w:pPr>
        <w:rPr>
          <w:vanish/>
        </w:rPr>
      </w:pPr>
    </w:p>
    <w:tbl>
      <w:tblPr>
        <w:tblW w:w="9370" w:type="dxa"/>
        <w:jc w:val="center"/>
        <w:tblLayout w:type="fixed"/>
        <w:tblCellMar>
          <w:left w:w="70" w:type="dxa"/>
          <w:right w:w="70" w:type="dxa"/>
        </w:tblCellMar>
        <w:tblLook w:val="0000" w:firstRow="0" w:lastRow="0" w:firstColumn="0" w:lastColumn="0" w:noHBand="0" w:noVBand="0"/>
      </w:tblPr>
      <w:tblGrid>
        <w:gridCol w:w="9370"/>
      </w:tblGrid>
      <w:tr w:rsidR="00E929AE" w:rsidRPr="007A6196" w14:paraId="5805B981" w14:textId="77777777" w:rsidTr="006F0770">
        <w:trPr>
          <w:trHeight w:val="600"/>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1841A" w14:textId="77777777" w:rsidR="00E929AE" w:rsidRPr="007A6196" w:rsidRDefault="00E929AE" w:rsidP="00695561">
            <w:pPr>
              <w:spacing w:line="360" w:lineRule="auto"/>
              <w:ind w:left="76"/>
              <w:rPr>
                <w:rFonts w:ascii="Calibri" w:hAnsi="Calibri" w:cs="Times New Roman"/>
                <w:sz w:val="22"/>
                <w:szCs w:val="22"/>
              </w:rPr>
            </w:pPr>
            <w:r w:rsidRPr="007A6196">
              <w:rPr>
                <w:rFonts w:ascii="Calibri" w:hAnsi="Calibri" w:cs="Times New Roman"/>
                <w:b/>
                <w:sz w:val="22"/>
                <w:szCs w:val="22"/>
              </w:rPr>
              <w:t xml:space="preserve">Osoba upoważniona do kontaktów: </w:t>
            </w:r>
            <w:r w:rsidRPr="007A6196">
              <w:rPr>
                <w:rFonts w:ascii="Calibri" w:hAnsi="Calibri" w:cs="Times New Roman"/>
                <w:sz w:val="22"/>
                <w:szCs w:val="22"/>
              </w:rPr>
              <w:t>…………………………</w:t>
            </w:r>
            <w:r w:rsidR="00695561" w:rsidRPr="007A6196">
              <w:rPr>
                <w:rFonts w:ascii="Calibri" w:hAnsi="Calibri" w:cs="Times New Roman"/>
                <w:sz w:val="22"/>
                <w:szCs w:val="22"/>
              </w:rPr>
              <w:t>……………</w:t>
            </w:r>
            <w:r w:rsidRPr="007A6196">
              <w:rPr>
                <w:rFonts w:ascii="Calibri" w:hAnsi="Calibri" w:cs="Times New Roman"/>
                <w:sz w:val="22"/>
                <w:szCs w:val="22"/>
              </w:rPr>
              <w:t>……..…….…tel. ……….…</w:t>
            </w:r>
            <w:r w:rsidR="00695561" w:rsidRPr="007A6196">
              <w:rPr>
                <w:rFonts w:ascii="Calibri" w:hAnsi="Calibri" w:cs="Times New Roman"/>
                <w:sz w:val="22"/>
                <w:szCs w:val="22"/>
              </w:rPr>
              <w:t>…………….</w:t>
            </w:r>
            <w:r w:rsidRPr="007A6196">
              <w:rPr>
                <w:rFonts w:ascii="Calibri" w:hAnsi="Calibri" w:cs="Times New Roman"/>
                <w:sz w:val="22"/>
                <w:szCs w:val="22"/>
              </w:rPr>
              <w:t>………..</w:t>
            </w:r>
          </w:p>
        </w:tc>
      </w:tr>
      <w:tr w:rsidR="00E929AE" w:rsidRPr="007A6196" w14:paraId="68123CD2" w14:textId="77777777" w:rsidTr="008D6BE5">
        <w:trPr>
          <w:trHeight w:val="1592"/>
          <w:jc w:val="center"/>
        </w:trPr>
        <w:tc>
          <w:tcPr>
            <w:tcW w:w="9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A5E74" w14:textId="77777777" w:rsidR="008D6BE5" w:rsidRPr="007A6196" w:rsidRDefault="008D6BE5" w:rsidP="008D6BE5">
            <w:pPr>
              <w:spacing w:line="360" w:lineRule="auto"/>
              <w:jc w:val="center"/>
              <w:rPr>
                <w:rFonts w:ascii="Verdana" w:hAnsi="Verdana"/>
                <w:b/>
              </w:rPr>
            </w:pPr>
            <w:r w:rsidRPr="007A6196">
              <w:rPr>
                <w:rFonts w:ascii="Verdana" w:hAnsi="Verdana"/>
                <w:b/>
              </w:rPr>
              <w:t>Oświadczam, iż prowadzę działalność jako małe/średnie* przedsiębiorstwo</w:t>
            </w:r>
          </w:p>
          <w:p w14:paraId="18F68B1E" w14:textId="77777777" w:rsidR="008D6BE5" w:rsidRPr="007A6196" w:rsidRDefault="008D6BE5" w:rsidP="008D6BE5">
            <w:pPr>
              <w:spacing w:line="360" w:lineRule="auto"/>
              <w:jc w:val="center"/>
              <w:rPr>
                <w:rFonts w:ascii="Verdana" w:hAnsi="Verdana" w:cs="Verdana"/>
                <w:b/>
                <w:vertAlign w:val="superscript"/>
              </w:rPr>
            </w:pPr>
            <w:r w:rsidRPr="007A6196">
              <w:rPr>
                <w:rFonts w:ascii="Verdana" w:hAnsi="Verdana"/>
                <w:b/>
              </w:rPr>
              <w:t xml:space="preserve"> TAK / NIE</w:t>
            </w:r>
            <w:r w:rsidRPr="007A6196">
              <w:rPr>
                <w:rFonts w:ascii="Verdana" w:hAnsi="Verdana" w:cs="Verdana"/>
                <w:b/>
              </w:rPr>
              <w:t>**</w:t>
            </w:r>
          </w:p>
          <w:p w14:paraId="4543C4DB" w14:textId="77777777" w:rsidR="008D6BE5" w:rsidRPr="007A6196" w:rsidRDefault="008D6BE5" w:rsidP="008D6BE5">
            <w:pPr>
              <w:spacing w:line="360" w:lineRule="auto"/>
              <w:jc w:val="both"/>
              <w:rPr>
                <w:i/>
                <w:sz w:val="14"/>
                <w:szCs w:val="14"/>
              </w:rPr>
            </w:pPr>
            <w:r w:rsidRPr="007A6196">
              <w:rPr>
                <w:b/>
                <w:i/>
                <w:sz w:val="14"/>
                <w:szCs w:val="14"/>
              </w:rPr>
              <w:t>*</w:t>
            </w:r>
            <w:r w:rsidRPr="007A6196">
              <w:rPr>
                <w:i/>
                <w:sz w:val="14"/>
                <w:szCs w:val="14"/>
              </w:rPr>
              <w:t>-informacja do celów statystycznych, należy niepotrzebne skreślić. Zgodnie z zaleceniem Komisji Europejskiej z dnia 6 maja 2003r. dotyczącym definicji mikroprzedsiębiorstw oraz małych i średnich przedsiębiorstw (Dz.U. L 124 z 20.5.2003, s. 36):</w:t>
            </w:r>
            <w:r w:rsidRPr="007A6196">
              <w:rPr>
                <w:b/>
                <w:i/>
                <w:sz w:val="14"/>
                <w:szCs w:val="14"/>
              </w:rPr>
              <w:t xml:space="preserve">: </w:t>
            </w:r>
            <w:r w:rsidRPr="007A6196">
              <w:rPr>
                <w:i/>
                <w:sz w:val="14"/>
                <w:szCs w:val="14"/>
              </w:rPr>
              <w:t>przedsiębiorstwa, które zatrudniają mniej niż 250 osób i których roczny obrót nie przekracza 50 milionów EUR lub roczna suma bilansowa nie przekracza 43 milionów EURO</w:t>
            </w:r>
          </w:p>
          <w:p w14:paraId="53E3DFEC" w14:textId="77777777" w:rsidR="00E929AE" w:rsidRPr="007A6196" w:rsidRDefault="008D6BE5" w:rsidP="008D6BE5">
            <w:pPr>
              <w:spacing w:line="360" w:lineRule="auto"/>
              <w:jc w:val="both"/>
              <w:rPr>
                <w:rFonts w:ascii="Verdana" w:hAnsi="Verdana" w:cs="Times New Roman"/>
                <w:b/>
                <w:sz w:val="16"/>
                <w:szCs w:val="16"/>
              </w:rPr>
            </w:pPr>
            <w:r w:rsidRPr="007A6196">
              <w:rPr>
                <w:i/>
                <w:sz w:val="14"/>
                <w:szCs w:val="14"/>
              </w:rPr>
              <w:t>** niepotrzebne skreślić</w:t>
            </w:r>
          </w:p>
        </w:tc>
      </w:tr>
    </w:tbl>
    <w:p w14:paraId="1EB42732" w14:textId="77777777" w:rsidR="00E929AE" w:rsidRPr="007A6196" w:rsidRDefault="00E929AE" w:rsidP="00655A03">
      <w:pPr>
        <w:shd w:val="clear" w:color="auto" w:fill="FFFFFF"/>
        <w:jc w:val="both"/>
        <w:rPr>
          <w:rFonts w:ascii="Verdana" w:hAnsi="Verdana" w:cs="Times New Roman"/>
          <w:sz w:val="10"/>
          <w:szCs w:val="10"/>
        </w:rPr>
      </w:pPr>
    </w:p>
    <w:p w14:paraId="2A659E8E" w14:textId="77777777" w:rsidR="00811F0F" w:rsidRPr="007A6196" w:rsidRDefault="00811F0F" w:rsidP="00655A03">
      <w:pPr>
        <w:shd w:val="clear" w:color="auto" w:fill="FFFFFF"/>
        <w:jc w:val="both"/>
        <w:rPr>
          <w:rFonts w:ascii="Verdana" w:hAnsi="Verdana" w:cs="Times New Roman"/>
          <w:sz w:val="10"/>
          <w:szCs w:val="10"/>
        </w:rPr>
      </w:pPr>
    </w:p>
    <w:p w14:paraId="178082C9" w14:textId="6F8567CB" w:rsidR="00E929AE" w:rsidRDefault="00E929AE" w:rsidP="00F518F3">
      <w:pPr>
        <w:numPr>
          <w:ilvl w:val="0"/>
          <w:numId w:val="8"/>
        </w:numPr>
        <w:shd w:val="clear" w:color="auto" w:fill="FFFFFF"/>
        <w:tabs>
          <w:tab w:val="clear" w:pos="322"/>
        </w:tabs>
        <w:spacing w:before="60" w:line="360" w:lineRule="auto"/>
        <w:ind w:left="709" w:hanging="709"/>
        <w:jc w:val="both"/>
        <w:rPr>
          <w:rFonts w:ascii="Verdana" w:hAnsi="Verdana" w:cs="Times New Roman"/>
          <w:sz w:val="18"/>
          <w:szCs w:val="18"/>
        </w:rPr>
      </w:pPr>
      <w:r w:rsidRPr="007A6196">
        <w:rPr>
          <w:rFonts w:ascii="Verdana" w:hAnsi="Verdana" w:cs="Times New Roman"/>
          <w:b/>
          <w:bCs/>
          <w:sz w:val="18"/>
          <w:szCs w:val="18"/>
        </w:rPr>
        <w:t>Nawiązując do ogłoszenia</w:t>
      </w:r>
      <w:r w:rsidR="00B64AEC" w:rsidRPr="007A6196">
        <w:rPr>
          <w:rFonts w:ascii="Verdana" w:hAnsi="Verdana" w:cs="Times New Roman"/>
          <w:b/>
          <w:bCs/>
          <w:sz w:val="18"/>
          <w:szCs w:val="18"/>
        </w:rPr>
        <w:t xml:space="preserve"> o zamówieniu</w:t>
      </w:r>
      <w:r w:rsidRPr="007A6196">
        <w:rPr>
          <w:rFonts w:ascii="Verdana" w:hAnsi="Verdana" w:cs="Times New Roman"/>
          <w:b/>
          <w:bCs/>
          <w:sz w:val="18"/>
          <w:szCs w:val="18"/>
        </w:rPr>
        <w:t xml:space="preserve"> </w:t>
      </w:r>
      <w:r w:rsidRPr="007A6196">
        <w:rPr>
          <w:rFonts w:ascii="Verdana" w:hAnsi="Verdana" w:cs="Times New Roman"/>
          <w:sz w:val="18"/>
          <w:szCs w:val="18"/>
        </w:rPr>
        <w:t xml:space="preserve">wyrażam chęć uczestnictwa w postępowaniu </w:t>
      </w:r>
      <w:r w:rsidR="00CF21A6">
        <w:rPr>
          <w:rFonts w:ascii="Verdana" w:hAnsi="Verdana" w:cs="Times New Roman"/>
          <w:sz w:val="18"/>
          <w:szCs w:val="18"/>
        </w:rPr>
        <w:t xml:space="preserve">                      </w:t>
      </w:r>
      <w:r w:rsidRPr="007A6196">
        <w:rPr>
          <w:rFonts w:ascii="Verdana" w:hAnsi="Verdana" w:cs="Times New Roman"/>
          <w:sz w:val="18"/>
          <w:szCs w:val="18"/>
        </w:rPr>
        <w:t xml:space="preserve">o zamówienie publiczne, prowadzonym w trybie </w:t>
      </w:r>
      <w:r w:rsidR="00954827">
        <w:rPr>
          <w:rFonts w:ascii="Verdana" w:hAnsi="Verdana" w:cs="Times New Roman"/>
          <w:sz w:val="18"/>
          <w:szCs w:val="18"/>
        </w:rPr>
        <w:t>podstawowym bez negocjacji</w:t>
      </w:r>
      <w:r w:rsidRPr="007A6196">
        <w:rPr>
          <w:rFonts w:ascii="Verdana" w:hAnsi="Verdana" w:cs="Times New Roman"/>
          <w:sz w:val="18"/>
          <w:szCs w:val="18"/>
        </w:rPr>
        <w:t>, org</w:t>
      </w:r>
      <w:r w:rsidR="00BB6DFA" w:rsidRPr="007A6196">
        <w:rPr>
          <w:rFonts w:ascii="Verdana" w:hAnsi="Verdana" w:cs="Times New Roman"/>
          <w:sz w:val="18"/>
          <w:szCs w:val="18"/>
        </w:rPr>
        <w:t xml:space="preserve">anizowanym przez Zamawiającego </w:t>
      </w:r>
      <w:r w:rsidR="00B64AEC" w:rsidRPr="007A6196">
        <w:rPr>
          <w:rFonts w:ascii="Verdana" w:hAnsi="Verdana" w:cs="Times New Roman"/>
          <w:sz w:val="18"/>
          <w:szCs w:val="18"/>
        </w:rPr>
        <w:t>zgodnie z</w:t>
      </w:r>
      <w:r w:rsidRPr="007A6196">
        <w:rPr>
          <w:rFonts w:ascii="Verdana" w:hAnsi="Verdana" w:cs="Times New Roman"/>
          <w:sz w:val="18"/>
          <w:szCs w:val="18"/>
        </w:rPr>
        <w:t xml:space="preserve"> warunkami określonymi w </w:t>
      </w:r>
      <w:r w:rsidR="00390712" w:rsidRPr="007A6196">
        <w:rPr>
          <w:rFonts w:ascii="Verdana" w:hAnsi="Verdana" w:cs="Times New Roman"/>
          <w:sz w:val="18"/>
          <w:szCs w:val="18"/>
        </w:rPr>
        <w:t>SWZ</w:t>
      </w:r>
      <w:r w:rsidRPr="007A6196">
        <w:rPr>
          <w:rFonts w:ascii="Verdana" w:hAnsi="Verdana" w:cs="Times New Roman"/>
          <w:sz w:val="18"/>
          <w:szCs w:val="18"/>
        </w:rPr>
        <w:t>.</w:t>
      </w:r>
    </w:p>
    <w:p w14:paraId="382608AD" w14:textId="06C9CCAD" w:rsidR="00E929AE" w:rsidRDefault="00E929AE" w:rsidP="00F518F3">
      <w:pPr>
        <w:numPr>
          <w:ilvl w:val="0"/>
          <w:numId w:val="8"/>
        </w:numPr>
        <w:shd w:val="clear" w:color="auto" w:fill="FFFFFF"/>
        <w:tabs>
          <w:tab w:val="clear" w:pos="322"/>
        </w:tabs>
        <w:spacing w:line="360" w:lineRule="auto"/>
        <w:ind w:left="709" w:hanging="709"/>
        <w:jc w:val="both"/>
        <w:rPr>
          <w:rFonts w:ascii="Verdana" w:hAnsi="Verdana" w:cs="Calibri"/>
          <w:b/>
          <w:sz w:val="18"/>
          <w:szCs w:val="18"/>
          <w:u w:val="single"/>
        </w:rPr>
      </w:pPr>
      <w:r w:rsidRPr="007A6196">
        <w:rPr>
          <w:rFonts w:ascii="Verdana" w:hAnsi="Verdana" w:cs="Calibri"/>
          <w:b/>
          <w:sz w:val="18"/>
          <w:szCs w:val="18"/>
          <w:u w:val="single"/>
        </w:rPr>
        <w:t>Oferuję wykonanie zamówienia</w:t>
      </w:r>
      <w:r w:rsidR="00200954">
        <w:rPr>
          <w:rFonts w:ascii="Verdana" w:hAnsi="Verdana" w:cs="Calibri"/>
          <w:b/>
          <w:sz w:val="18"/>
          <w:szCs w:val="18"/>
          <w:u w:val="single"/>
        </w:rPr>
        <w:t>, za cenę</w:t>
      </w:r>
      <w:r w:rsidR="0000376C" w:rsidRPr="007A6196">
        <w:rPr>
          <w:rFonts w:ascii="Verdana" w:hAnsi="Verdana" w:cs="Calibri"/>
          <w:b/>
          <w:sz w:val="18"/>
          <w:szCs w:val="18"/>
          <w:u w:val="single"/>
        </w:rPr>
        <w:t>:</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A71B4F" w:rsidRPr="00496691" w14:paraId="75B419DB" w14:textId="77777777" w:rsidTr="00B056B6">
        <w:trPr>
          <w:trHeight w:val="553"/>
        </w:trPr>
        <w:tc>
          <w:tcPr>
            <w:tcW w:w="10115" w:type="dxa"/>
            <w:shd w:val="clear" w:color="auto" w:fill="FFFFFF"/>
            <w:vAlign w:val="center"/>
          </w:tcPr>
          <w:p w14:paraId="122049F6" w14:textId="77777777" w:rsidR="00C13407" w:rsidRDefault="00C13407" w:rsidP="00A71B4F">
            <w:pPr>
              <w:widowControl/>
              <w:suppressAutoHyphens w:val="0"/>
              <w:autoSpaceDE/>
              <w:spacing w:line="360" w:lineRule="auto"/>
              <w:ind w:right="14"/>
              <w:jc w:val="center"/>
              <w:rPr>
                <w:rFonts w:ascii="Verdana" w:hAnsi="Verdana" w:cs="Times New Roman"/>
                <w:sz w:val="18"/>
                <w:szCs w:val="18"/>
              </w:rPr>
            </w:pPr>
          </w:p>
          <w:p w14:paraId="0A04D5DA" w14:textId="3DCD97F2" w:rsidR="00C13407" w:rsidRDefault="00200954" w:rsidP="00A71B4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zł netto</w:t>
            </w:r>
          </w:p>
          <w:p w14:paraId="4A85E734" w14:textId="77777777" w:rsidR="00C13407" w:rsidRPr="00890017" w:rsidRDefault="00C13407" w:rsidP="00A71B4F">
            <w:pPr>
              <w:widowControl/>
              <w:suppressAutoHyphens w:val="0"/>
              <w:autoSpaceDE/>
              <w:spacing w:line="360" w:lineRule="auto"/>
              <w:ind w:right="14"/>
              <w:jc w:val="center"/>
              <w:rPr>
                <w:rFonts w:ascii="Verdana" w:hAnsi="Verdana" w:cs="Times New Roman"/>
                <w:sz w:val="10"/>
                <w:szCs w:val="10"/>
              </w:rPr>
            </w:pPr>
          </w:p>
          <w:p w14:paraId="5EC63A36" w14:textId="2949A9D3" w:rsidR="00A71B4F" w:rsidRPr="00A71B4F" w:rsidRDefault="00200954" w:rsidP="00A71B4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 xml:space="preserve"> …………………………………….. zł brutto </w:t>
            </w:r>
          </w:p>
        </w:tc>
      </w:tr>
      <w:tr w:rsidR="00200954" w:rsidRPr="00496691" w14:paraId="46101C1A" w14:textId="77777777" w:rsidTr="00890017">
        <w:trPr>
          <w:trHeight w:val="553"/>
        </w:trPr>
        <w:tc>
          <w:tcPr>
            <w:tcW w:w="10115" w:type="dxa"/>
            <w:shd w:val="clear" w:color="auto" w:fill="FFFFFF"/>
            <w:vAlign w:val="bottom"/>
          </w:tcPr>
          <w:p w14:paraId="3C2706A7" w14:textId="77777777" w:rsidR="00C13407" w:rsidRDefault="00C13407" w:rsidP="00A71B4F">
            <w:pPr>
              <w:widowControl/>
              <w:suppressAutoHyphens w:val="0"/>
              <w:autoSpaceDE/>
              <w:spacing w:line="360" w:lineRule="auto"/>
              <w:ind w:right="14"/>
              <w:jc w:val="center"/>
              <w:rPr>
                <w:rFonts w:ascii="Verdana" w:hAnsi="Verdana" w:cs="Times New Roman"/>
                <w:sz w:val="18"/>
                <w:szCs w:val="18"/>
              </w:rPr>
            </w:pPr>
          </w:p>
          <w:p w14:paraId="379E1172" w14:textId="38253E7D" w:rsidR="00200954" w:rsidRDefault="00F3165B" w:rsidP="00A71B4F">
            <w:pPr>
              <w:widowControl/>
              <w:suppressAutoHyphens w:val="0"/>
              <w:autoSpaceDE/>
              <w:spacing w:line="360" w:lineRule="auto"/>
              <w:ind w:right="14"/>
              <w:jc w:val="center"/>
              <w:rPr>
                <w:rFonts w:ascii="Verdana" w:hAnsi="Verdana" w:cs="Times New Roman"/>
                <w:sz w:val="18"/>
                <w:szCs w:val="18"/>
              </w:rPr>
            </w:pPr>
            <w:r>
              <w:rPr>
                <w:rFonts w:ascii="Verdana" w:hAnsi="Verdana" w:cs="Times New Roman"/>
                <w:sz w:val="18"/>
                <w:szCs w:val="18"/>
              </w:rPr>
              <w:t>G</w:t>
            </w:r>
            <w:r w:rsidR="00C13407">
              <w:rPr>
                <w:rFonts w:ascii="Verdana" w:hAnsi="Verdana" w:cs="Times New Roman"/>
                <w:sz w:val="18"/>
                <w:szCs w:val="18"/>
              </w:rPr>
              <w:t>warancj</w:t>
            </w:r>
            <w:r>
              <w:rPr>
                <w:rFonts w:ascii="Verdana" w:hAnsi="Verdana" w:cs="Times New Roman"/>
                <w:sz w:val="18"/>
                <w:szCs w:val="18"/>
              </w:rPr>
              <w:t>a</w:t>
            </w:r>
            <w:r w:rsidR="00200954">
              <w:rPr>
                <w:rFonts w:ascii="Verdana" w:hAnsi="Verdana" w:cs="Times New Roman"/>
                <w:sz w:val="18"/>
                <w:szCs w:val="18"/>
              </w:rPr>
              <w:t>: ………..………. (</w:t>
            </w:r>
            <w:r w:rsidR="00C13407">
              <w:rPr>
                <w:rFonts w:ascii="Verdana" w:hAnsi="Verdana" w:cs="Times New Roman"/>
                <w:sz w:val="18"/>
                <w:szCs w:val="18"/>
              </w:rPr>
              <w:t xml:space="preserve">24, 36, 48, 60 </w:t>
            </w:r>
            <w:r w:rsidR="00200954">
              <w:rPr>
                <w:rFonts w:ascii="Verdana" w:hAnsi="Verdana" w:cs="Times New Roman"/>
                <w:sz w:val="18"/>
                <w:szCs w:val="18"/>
              </w:rPr>
              <w:t xml:space="preserve"> miesięcy)</w:t>
            </w:r>
          </w:p>
        </w:tc>
      </w:tr>
      <w:tr w:rsidR="00A71B4F" w:rsidRPr="00496691" w14:paraId="4C7CFF77" w14:textId="77777777" w:rsidTr="00890017">
        <w:trPr>
          <w:trHeight w:val="666"/>
        </w:trPr>
        <w:tc>
          <w:tcPr>
            <w:tcW w:w="10115" w:type="dxa"/>
            <w:shd w:val="clear" w:color="auto" w:fill="FFFFFF"/>
            <w:vAlign w:val="bottom"/>
          </w:tcPr>
          <w:p w14:paraId="653C119F" w14:textId="4587B839" w:rsidR="00A71B4F" w:rsidRPr="00A71B4F" w:rsidRDefault="00A71B4F" w:rsidP="00C13407">
            <w:pPr>
              <w:widowControl/>
              <w:tabs>
                <w:tab w:val="num" w:pos="0"/>
              </w:tabs>
              <w:suppressAutoHyphens w:val="0"/>
              <w:autoSpaceDE/>
              <w:spacing w:after="40" w:line="360" w:lineRule="auto"/>
              <w:jc w:val="center"/>
              <w:rPr>
                <w:rFonts w:ascii="Verdana" w:hAnsi="Verdana" w:cs="Times New Roman"/>
                <w:sz w:val="18"/>
                <w:szCs w:val="18"/>
                <w:lang w:eastAsia="pl-PL"/>
              </w:rPr>
            </w:pPr>
            <w:r>
              <w:rPr>
                <w:rFonts w:ascii="Verdana" w:hAnsi="Verdana" w:cs="Times New Roman"/>
                <w:sz w:val="18"/>
                <w:szCs w:val="18"/>
                <w:lang w:eastAsia="pl-PL"/>
              </w:rPr>
              <w:t xml:space="preserve">Wysokość kary umownej: ………….……. </w:t>
            </w:r>
            <w:r w:rsidRPr="00E55F56">
              <w:rPr>
                <w:rFonts w:ascii="Verdana" w:hAnsi="Verdana" w:cs="Times New Roman"/>
                <w:sz w:val="18"/>
                <w:szCs w:val="18"/>
                <w:lang w:eastAsia="pl-PL"/>
              </w:rPr>
              <w:t>(</w:t>
            </w:r>
            <w:r w:rsidR="00EE2366" w:rsidRPr="00E55F56">
              <w:rPr>
                <w:rFonts w:ascii="Verdana" w:hAnsi="Verdana" w:cs="Times New Roman"/>
                <w:sz w:val="18"/>
                <w:szCs w:val="18"/>
                <w:lang w:eastAsia="pl-PL"/>
              </w:rPr>
              <w:t>0,1 %, 0,15%, 0,2%, 0,3% wartości brutto umowy</w:t>
            </w:r>
            <w:r w:rsidRPr="00E55F56">
              <w:rPr>
                <w:rFonts w:ascii="Verdana" w:hAnsi="Verdana" w:cs="Times New Roman"/>
                <w:sz w:val="18"/>
                <w:szCs w:val="18"/>
                <w:lang w:eastAsia="pl-PL"/>
              </w:rPr>
              <w:t>)</w:t>
            </w:r>
            <w:r>
              <w:rPr>
                <w:rFonts w:ascii="Verdana" w:hAnsi="Verdana" w:cs="Times New Roman"/>
                <w:sz w:val="18"/>
                <w:szCs w:val="18"/>
                <w:lang w:eastAsia="pl-PL"/>
              </w:rPr>
              <w:t xml:space="preserve"> </w:t>
            </w:r>
          </w:p>
        </w:tc>
      </w:tr>
    </w:tbl>
    <w:p w14:paraId="3B5C1FAB" w14:textId="77777777" w:rsidR="002C4B07" w:rsidRPr="007A6196" w:rsidRDefault="00496EF3" w:rsidP="00655A03">
      <w:pPr>
        <w:shd w:val="clear" w:color="auto" w:fill="FFFFFF"/>
        <w:spacing w:line="360" w:lineRule="auto"/>
        <w:ind w:right="-142"/>
        <w:jc w:val="both"/>
        <w:rPr>
          <w:rFonts w:ascii="Calibri" w:hAnsi="Calibri" w:cs="Calibri"/>
          <w:b/>
          <w:sz w:val="22"/>
          <w:szCs w:val="22"/>
          <w:u w:val="single"/>
          <w:lang w:val="cs-CZ"/>
        </w:rPr>
      </w:pPr>
      <w:r w:rsidRPr="007A6196">
        <w:rPr>
          <w:rFonts w:ascii="Calibri" w:hAnsi="Calibri" w:cs="Calibri"/>
          <w:b/>
          <w:sz w:val="22"/>
          <w:szCs w:val="22"/>
          <w:u w:val="single"/>
          <w:lang w:val="cs-CZ"/>
        </w:rPr>
        <w:lastRenderedPageBreak/>
        <w:t xml:space="preserve">3. </w:t>
      </w:r>
      <w:r w:rsidR="002C4B07" w:rsidRPr="007A6196">
        <w:rPr>
          <w:rFonts w:ascii="Calibri" w:hAnsi="Calibri" w:cs="Calibri"/>
          <w:b/>
          <w:sz w:val="22"/>
          <w:szCs w:val="22"/>
          <w:u w:val="single"/>
          <w:lang w:val="cs-CZ"/>
        </w:rPr>
        <w:t>Oświadczenia</w:t>
      </w:r>
    </w:p>
    <w:tbl>
      <w:tblPr>
        <w:tblW w:w="10090" w:type="dxa"/>
        <w:jc w:val="center"/>
        <w:tblLayout w:type="fixed"/>
        <w:tblLook w:val="01E0" w:firstRow="1" w:lastRow="1" w:firstColumn="1" w:lastColumn="1" w:noHBand="0" w:noVBand="0"/>
      </w:tblPr>
      <w:tblGrid>
        <w:gridCol w:w="237"/>
        <w:gridCol w:w="40"/>
        <w:gridCol w:w="3661"/>
        <w:gridCol w:w="450"/>
        <w:gridCol w:w="5549"/>
        <w:gridCol w:w="153"/>
      </w:tblGrid>
      <w:tr w:rsidR="00E929AE" w:rsidRPr="007A6196" w14:paraId="79B65A7F" w14:textId="77777777" w:rsidTr="00DF19DD">
        <w:trPr>
          <w:gridAfter w:val="1"/>
          <w:wAfter w:w="153" w:type="dxa"/>
          <w:trHeight w:val="563"/>
          <w:jc w:val="center"/>
        </w:trPr>
        <w:tc>
          <w:tcPr>
            <w:tcW w:w="277" w:type="dxa"/>
            <w:gridSpan w:val="2"/>
            <w:shd w:val="clear" w:color="auto" w:fill="auto"/>
            <w:vAlign w:val="center"/>
          </w:tcPr>
          <w:p w14:paraId="5837B8D7" w14:textId="77777777" w:rsidR="00E929AE" w:rsidRPr="007A6196" w:rsidRDefault="00E929AE" w:rsidP="00655A03">
            <w:pPr>
              <w:widowControl/>
              <w:suppressAutoHyphens w:val="0"/>
              <w:autoSpaceDE/>
              <w:rPr>
                <w:rFonts w:ascii="Verdana" w:eastAsia="TimesNewRomanPSMT" w:hAnsi="Verdana" w:cs="Verdana"/>
                <w:sz w:val="16"/>
                <w:szCs w:val="16"/>
              </w:rPr>
            </w:pPr>
          </w:p>
        </w:tc>
        <w:tc>
          <w:tcPr>
            <w:tcW w:w="9660" w:type="dxa"/>
            <w:gridSpan w:val="3"/>
            <w:shd w:val="clear" w:color="auto" w:fill="auto"/>
            <w:vAlign w:val="center"/>
          </w:tcPr>
          <w:p w14:paraId="6CBAE226" w14:textId="7EDA0AEC" w:rsidR="00E929AE"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Zamówienie zostanie zrealizowane w terminach określonych w</w:t>
            </w:r>
            <w:r w:rsidR="000B1A4F">
              <w:rPr>
                <w:rFonts w:ascii="Verdana" w:hAnsi="Verdana" w:cs="Calibri"/>
                <w:sz w:val="18"/>
                <w:szCs w:val="18"/>
              </w:rPr>
              <w:t xml:space="preserve"> ofercie</w:t>
            </w:r>
            <w:r w:rsidRPr="007A6196">
              <w:rPr>
                <w:rFonts w:ascii="Verdana" w:hAnsi="Verdana" w:cs="Calibri"/>
                <w:sz w:val="18"/>
                <w:szCs w:val="18"/>
              </w:rPr>
              <w:t>;</w:t>
            </w:r>
          </w:p>
          <w:p w14:paraId="5882C809" w14:textId="5EC2502B" w:rsidR="00E929AE"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W cenie naszej oferty zostały uwzględnione wszyst</w:t>
            </w:r>
            <w:r w:rsidR="0043151B" w:rsidRPr="007A6196">
              <w:rPr>
                <w:rFonts w:ascii="Verdana" w:hAnsi="Verdana" w:cs="Calibri"/>
                <w:sz w:val="18"/>
                <w:szCs w:val="18"/>
              </w:rPr>
              <w:t>kie koszty wykonania zamówienia</w:t>
            </w:r>
            <w:r w:rsidR="00CF21A6">
              <w:rPr>
                <w:rFonts w:ascii="Verdana" w:hAnsi="Verdana" w:cs="Calibri"/>
                <w:sz w:val="18"/>
                <w:szCs w:val="18"/>
              </w:rPr>
              <w:t xml:space="preserve">. </w:t>
            </w:r>
            <w:r w:rsidR="0043151B" w:rsidRPr="007A6196">
              <w:rPr>
                <w:rFonts w:ascii="Verdana" w:hAnsi="Verdana" w:cs="Calibri"/>
                <w:sz w:val="18"/>
                <w:szCs w:val="18"/>
              </w:rPr>
              <w:t xml:space="preserve"> </w:t>
            </w:r>
          </w:p>
          <w:p w14:paraId="2C40E167" w14:textId="77777777" w:rsidR="00F94856" w:rsidRPr="007A6196" w:rsidRDefault="00F94856" w:rsidP="00F518F3">
            <w:pPr>
              <w:pStyle w:val="Tekstpodstawowywcity2"/>
              <w:widowControl/>
              <w:numPr>
                <w:ilvl w:val="0"/>
                <w:numId w:val="9"/>
              </w:numPr>
              <w:suppressAutoHyphens w:val="0"/>
              <w:autoSpaceDE/>
              <w:spacing w:after="40" w:line="360" w:lineRule="auto"/>
              <w:jc w:val="both"/>
              <w:rPr>
                <w:rFonts w:ascii="Verdana" w:hAnsi="Verdana" w:cs="Calibri"/>
                <w:sz w:val="18"/>
                <w:szCs w:val="18"/>
              </w:rPr>
            </w:pPr>
            <w:r w:rsidRPr="007A6196">
              <w:rPr>
                <w:rFonts w:ascii="Verdana" w:hAnsi="Verdana" w:cs="Calibri"/>
                <w:sz w:val="18"/>
                <w:szCs w:val="18"/>
              </w:rPr>
              <w:t>Oświadczam, że wszystkie informacje podane w oświadczeniach i dokumentach przedstawionych w niniejszej ofercie są aktualne i zgodne z prawdą oraz zostały przedstawione z pełną świadomością konsekwencji wprowadzenia Zamawiającego w błąd przy przedstawianiu informacji.</w:t>
            </w:r>
          </w:p>
          <w:p w14:paraId="501407FB" w14:textId="77777777" w:rsidR="00E929AE"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xml:space="preserve">, że zawarte w </w:t>
            </w:r>
            <w:r w:rsidR="00390712" w:rsidRPr="007A6196">
              <w:rPr>
                <w:rFonts w:ascii="Verdana" w:eastAsia="TimesNewRoman" w:hAnsi="Verdana" w:cs="Calibri"/>
                <w:sz w:val="18"/>
                <w:szCs w:val="18"/>
                <w:lang w:eastAsia="pl-PL"/>
              </w:rPr>
              <w:t>SWZ</w:t>
            </w:r>
            <w:r w:rsidRPr="007A6196">
              <w:rPr>
                <w:rFonts w:ascii="Verdana" w:hAnsi="Verdana" w:cs="Calibri"/>
                <w:sz w:val="18"/>
                <w:szCs w:val="18"/>
                <w:lang w:eastAsia="pl-PL"/>
              </w:rPr>
              <w:t xml:space="preserve"> </w:t>
            </w:r>
            <w:r w:rsidR="00496EF3" w:rsidRPr="007A6196">
              <w:rPr>
                <w:rFonts w:ascii="Verdana" w:hAnsi="Verdana" w:cs="Calibri"/>
                <w:sz w:val="18"/>
                <w:szCs w:val="18"/>
                <w:lang w:eastAsia="pl-PL"/>
              </w:rPr>
              <w:t>istotne postanowienia umowy zosta</w:t>
            </w:r>
            <w:r w:rsidR="00496EF3" w:rsidRPr="007A6196">
              <w:rPr>
                <w:rFonts w:ascii="Verdana" w:eastAsia="TimesNewRoman" w:hAnsi="Verdana" w:cs="Calibri"/>
                <w:sz w:val="18"/>
                <w:szCs w:val="18"/>
                <w:lang w:eastAsia="pl-PL"/>
              </w:rPr>
              <w:t xml:space="preserve">ły przez mnie zaakceptowane i zobowiązuję się w przypadku wyboru mojej oferty do zawarcia umowy na podanych warunkach, w miejscu i </w:t>
            </w:r>
            <w:r w:rsidR="00496EF3" w:rsidRPr="007A6196">
              <w:rPr>
                <w:rFonts w:ascii="Verdana" w:hAnsi="Verdana" w:cs="Calibri"/>
                <w:sz w:val="18"/>
                <w:szCs w:val="18"/>
                <w:lang w:eastAsia="pl-PL"/>
              </w:rPr>
              <w:t>terminie wyznaczonym przez zamawiaj</w:t>
            </w:r>
            <w:r w:rsidRPr="007A6196">
              <w:rPr>
                <w:rFonts w:ascii="Verdana" w:eastAsia="TimesNewRoman" w:hAnsi="Verdana" w:cs="Calibri"/>
                <w:sz w:val="18"/>
                <w:szCs w:val="18"/>
                <w:lang w:eastAsia="pl-PL"/>
              </w:rPr>
              <w:t>ącego</w:t>
            </w:r>
            <w:r w:rsidR="00496EF3" w:rsidRPr="007A6196">
              <w:rPr>
                <w:rFonts w:ascii="Verdana" w:eastAsia="TimesNewRoman" w:hAnsi="Verdana" w:cs="Calibri"/>
                <w:sz w:val="18"/>
                <w:szCs w:val="18"/>
                <w:lang w:eastAsia="pl-PL"/>
              </w:rPr>
              <w:t>.</w:t>
            </w:r>
          </w:p>
          <w:p w14:paraId="2B8300AD" w14:textId="687794D6" w:rsidR="003509F7"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lang w:eastAsia="pl-PL"/>
              </w:rPr>
              <w:t>O</w:t>
            </w:r>
            <w:r w:rsidRPr="007A6196">
              <w:rPr>
                <w:rFonts w:ascii="Verdana" w:eastAsia="TimesNewRoman" w:hAnsi="Verdana" w:cs="Calibri"/>
                <w:sz w:val="18"/>
                <w:szCs w:val="18"/>
                <w:lang w:eastAsia="pl-PL"/>
              </w:rPr>
              <w:t>świadczam</w:t>
            </w:r>
            <w:r w:rsidR="00496EF3" w:rsidRPr="007A6196">
              <w:rPr>
                <w:rFonts w:ascii="Verdana" w:eastAsia="TimesNewRoman" w:hAnsi="Verdana" w:cs="Calibri"/>
                <w:sz w:val="18"/>
                <w:szCs w:val="18"/>
                <w:lang w:eastAsia="pl-PL"/>
              </w:rPr>
              <w:t>, że jestem związany niniejszą ofertą na czas ws</w:t>
            </w:r>
            <w:r w:rsidR="00496EF3" w:rsidRPr="007A6196">
              <w:rPr>
                <w:rFonts w:ascii="Verdana" w:hAnsi="Verdana" w:cs="Calibri"/>
                <w:sz w:val="18"/>
                <w:szCs w:val="18"/>
                <w:lang w:eastAsia="pl-PL"/>
              </w:rPr>
              <w:t xml:space="preserve">kazany w </w:t>
            </w:r>
            <w:r w:rsidR="00390712" w:rsidRPr="007A6196">
              <w:rPr>
                <w:rFonts w:ascii="Verdana" w:hAnsi="Verdana" w:cs="Calibri"/>
                <w:sz w:val="18"/>
                <w:szCs w:val="18"/>
                <w:lang w:eastAsia="pl-PL"/>
              </w:rPr>
              <w:t>SWZ</w:t>
            </w:r>
            <w:r w:rsidR="000019C5" w:rsidRPr="007A6196">
              <w:rPr>
                <w:rFonts w:ascii="Verdana" w:hAnsi="Verdana" w:cs="Calibri"/>
                <w:sz w:val="18"/>
                <w:szCs w:val="18"/>
                <w:lang w:eastAsia="pl-PL"/>
              </w:rPr>
              <w:t xml:space="preserve"> (Rozdział XI</w:t>
            </w:r>
            <w:r w:rsidR="00351B2F">
              <w:rPr>
                <w:rFonts w:ascii="Verdana" w:hAnsi="Verdana" w:cs="Calibri"/>
                <w:sz w:val="18"/>
                <w:szCs w:val="18"/>
                <w:lang w:eastAsia="pl-PL"/>
              </w:rPr>
              <w:t>I</w:t>
            </w:r>
            <w:r w:rsidR="000019C5" w:rsidRPr="007A6196">
              <w:rPr>
                <w:rFonts w:ascii="Verdana" w:hAnsi="Verdana" w:cs="Calibri"/>
                <w:sz w:val="18"/>
                <w:szCs w:val="18"/>
                <w:lang w:eastAsia="pl-PL"/>
              </w:rPr>
              <w:t>I pkt. 1</w:t>
            </w:r>
            <w:r w:rsidR="00351B2F">
              <w:rPr>
                <w:rFonts w:ascii="Verdana" w:hAnsi="Verdana" w:cs="Calibri"/>
                <w:sz w:val="18"/>
                <w:szCs w:val="18"/>
                <w:lang w:eastAsia="pl-PL"/>
              </w:rPr>
              <w:t>3</w:t>
            </w:r>
            <w:r w:rsidR="000019C5" w:rsidRPr="007A6196">
              <w:rPr>
                <w:rFonts w:ascii="Verdana" w:hAnsi="Verdana" w:cs="Calibri"/>
                <w:sz w:val="18"/>
                <w:szCs w:val="18"/>
                <w:lang w:eastAsia="pl-PL"/>
              </w:rPr>
              <w:t>.1)</w:t>
            </w:r>
            <w:r w:rsidR="00496EF3" w:rsidRPr="007A6196">
              <w:rPr>
                <w:rFonts w:ascii="Verdana" w:hAnsi="Verdana" w:cs="Calibri"/>
                <w:sz w:val="18"/>
                <w:szCs w:val="18"/>
                <w:lang w:eastAsia="pl-PL"/>
              </w:rPr>
              <w:t xml:space="preserve">, to </w:t>
            </w:r>
            <w:r w:rsidR="000019C5" w:rsidRPr="007A6196">
              <w:rPr>
                <w:rFonts w:ascii="Verdana" w:hAnsi="Verdana" w:cs="Calibri"/>
                <w:sz w:val="18"/>
                <w:szCs w:val="18"/>
                <w:lang w:eastAsia="pl-PL"/>
              </w:rPr>
              <w:t>jest stosownie do art. 307 ust. 1</w:t>
            </w:r>
            <w:r w:rsidR="00496EF3" w:rsidRPr="007A6196">
              <w:rPr>
                <w:rFonts w:ascii="Verdana" w:hAnsi="Verdana" w:cs="Calibri"/>
                <w:sz w:val="18"/>
                <w:szCs w:val="18"/>
                <w:lang w:eastAsia="pl-PL"/>
              </w:rPr>
              <w:t xml:space="preserve"> </w:t>
            </w:r>
            <w:proofErr w:type="spellStart"/>
            <w:r w:rsidR="00CF50F2" w:rsidRPr="007A6196">
              <w:rPr>
                <w:rFonts w:ascii="Verdana" w:hAnsi="Verdana" w:cs="Calibri"/>
                <w:sz w:val="18"/>
                <w:szCs w:val="18"/>
                <w:lang w:eastAsia="pl-PL"/>
              </w:rPr>
              <w:t>Pzp</w:t>
            </w:r>
            <w:proofErr w:type="spellEnd"/>
            <w:r w:rsidR="008E273D" w:rsidRPr="007A6196">
              <w:rPr>
                <w:rFonts w:ascii="Verdana" w:hAnsi="Verdana" w:cs="Calibri"/>
                <w:sz w:val="18"/>
                <w:szCs w:val="18"/>
                <w:lang w:eastAsia="pl-PL"/>
              </w:rPr>
              <w:t>.</w:t>
            </w:r>
          </w:p>
          <w:p w14:paraId="5BBDB42E" w14:textId="77777777" w:rsidR="003509F7" w:rsidRPr="007A6196" w:rsidRDefault="00E929AE"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Pod </w:t>
            </w:r>
            <w:r w:rsidR="00496EF3" w:rsidRPr="007A6196">
              <w:rPr>
                <w:rFonts w:ascii="Verdana" w:hAnsi="Verdana" w:cs="Calibri"/>
                <w:sz w:val="18"/>
                <w:szCs w:val="18"/>
              </w:rPr>
              <w:t xml:space="preserve">groźbą odpowiedzialności karnej oświadczam, że </w:t>
            </w:r>
            <w:r w:rsidR="00714CDF">
              <w:rPr>
                <w:rFonts w:ascii="Verdana" w:hAnsi="Verdana" w:cs="Calibri"/>
                <w:sz w:val="18"/>
                <w:szCs w:val="18"/>
              </w:rPr>
              <w:t xml:space="preserve">treść niniejszego oświadczenia oraz </w:t>
            </w:r>
            <w:r w:rsidR="00496EF3" w:rsidRPr="007A6196">
              <w:rPr>
                <w:rFonts w:ascii="Verdana" w:hAnsi="Verdana" w:cs="Calibri"/>
                <w:sz w:val="18"/>
                <w:szCs w:val="18"/>
              </w:rPr>
              <w:t>załączone do oferty dokumenty opisują stan faktyczny i prawny, aktualny na dzień otwarcia ofert (art. 297 k.k.).</w:t>
            </w:r>
          </w:p>
          <w:p w14:paraId="17B61F8E" w14:textId="77777777" w:rsidR="003509F7"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Nie wykonywaliśmy żadnych czynności związanych z przygotowaniem niniejszego postępowania                  o udzielenie zamówienia publicznego, a w celu sporządzenia oferty nie posługiwaliśmy się osobami uczestniczącymi w dokonaniu tych czynności;</w:t>
            </w:r>
          </w:p>
          <w:p w14:paraId="40E55211" w14:textId="77777777" w:rsidR="00694EA2" w:rsidRPr="007A6196" w:rsidRDefault="00496EF3"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Calibri"/>
                <w:sz w:val="18"/>
                <w:szCs w:val="18"/>
              </w:rPr>
              <w:t xml:space="preserve">Uwzględniliśmy zmiany i dodatkowe ustalenia wynikłe w trakcie procedury przetargowej stanowiące integralną część </w:t>
            </w:r>
            <w:r w:rsidR="00390712" w:rsidRPr="007A6196">
              <w:rPr>
                <w:rFonts w:ascii="Verdana" w:hAnsi="Verdana" w:cs="Calibri"/>
                <w:sz w:val="18"/>
                <w:szCs w:val="18"/>
              </w:rPr>
              <w:t>SWZ</w:t>
            </w:r>
            <w:r w:rsidRPr="007A6196">
              <w:rPr>
                <w:rFonts w:ascii="Verdana" w:hAnsi="Verdana" w:cs="Calibri"/>
                <w:sz w:val="18"/>
                <w:szCs w:val="18"/>
              </w:rPr>
              <w:t>, wyszczególnione we wszystkich umieszczonych na platformie zakupowej pismach zamawiającego;</w:t>
            </w:r>
          </w:p>
          <w:p w14:paraId="388A3AF5" w14:textId="77777777" w:rsidR="00694EA2" w:rsidRPr="007A6196" w:rsidRDefault="00694EA2" w:rsidP="00F518F3">
            <w:pPr>
              <w:pStyle w:val="Tekstpodstawowywcity2"/>
              <w:widowControl/>
              <w:numPr>
                <w:ilvl w:val="0"/>
                <w:numId w:val="9"/>
              </w:numPr>
              <w:suppressAutoHyphens w:val="0"/>
              <w:autoSpaceDE/>
              <w:spacing w:after="40" w:line="360" w:lineRule="auto"/>
              <w:ind w:left="459" w:hanging="459"/>
              <w:jc w:val="both"/>
              <w:rPr>
                <w:rFonts w:ascii="Verdana" w:hAnsi="Verdana" w:cs="Calibri"/>
                <w:sz w:val="18"/>
                <w:szCs w:val="18"/>
              </w:rPr>
            </w:pPr>
            <w:r w:rsidRPr="007A6196">
              <w:rPr>
                <w:rFonts w:ascii="Verdana" w:hAnsi="Verdana" w:cs="Times New Roman"/>
                <w:sz w:val="18"/>
                <w:szCs w:val="18"/>
              </w:rPr>
              <w:t>Informuję</w:t>
            </w:r>
            <w:r w:rsidR="00496EF3" w:rsidRPr="007A6196">
              <w:rPr>
                <w:rFonts w:ascii="Verdana" w:hAnsi="Verdana" w:cs="Times New Roman"/>
                <w:sz w:val="18"/>
                <w:szCs w:val="18"/>
              </w:rPr>
              <w:t xml:space="preserve">, że zaświadczenia dot. </w:t>
            </w:r>
            <w:proofErr w:type="spellStart"/>
            <w:r w:rsidR="00496EF3" w:rsidRPr="007A6196">
              <w:rPr>
                <w:rFonts w:ascii="Verdana" w:hAnsi="Verdana" w:cs="Times New Roman"/>
                <w:sz w:val="18"/>
                <w:szCs w:val="18"/>
              </w:rPr>
              <w:t>Krs</w:t>
            </w:r>
            <w:proofErr w:type="spellEnd"/>
            <w:r w:rsidR="00496EF3" w:rsidRPr="007A6196">
              <w:rPr>
                <w:rFonts w:ascii="Verdana" w:hAnsi="Verdana" w:cs="Times New Roman"/>
                <w:sz w:val="18"/>
                <w:szCs w:val="18"/>
              </w:rPr>
              <w:t>*/</w:t>
            </w:r>
            <w:proofErr w:type="spellStart"/>
            <w:r w:rsidR="00496EF3" w:rsidRPr="007A6196">
              <w:rPr>
                <w:rFonts w:ascii="Verdana" w:hAnsi="Verdana" w:cs="Times New Roman"/>
                <w:sz w:val="18"/>
                <w:szCs w:val="18"/>
              </w:rPr>
              <w:t>ceidg</w:t>
            </w:r>
            <w:proofErr w:type="spellEnd"/>
            <w:r w:rsidR="00496EF3" w:rsidRPr="007A6196">
              <w:rPr>
                <w:rFonts w:ascii="Verdana" w:hAnsi="Verdana" w:cs="Times New Roman"/>
                <w:sz w:val="18"/>
                <w:szCs w:val="18"/>
              </w:rPr>
              <w:t xml:space="preserve">* są dostępne w formie elektronicznej pod adresem internetowym ogólnodostępnych i bezpłatnych baz danych tj.: </w:t>
            </w:r>
            <w:hyperlink r:id="rId26" w:history="1">
              <w:r w:rsidR="00496EF3" w:rsidRPr="007A6196">
                <w:rPr>
                  <w:rStyle w:val="Hipercze"/>
                  <w:rFonts w:ascii="Verdana" w:hAnsi="Verdana" w:cs="Times New Roman"/>
                  <w:color w:val="auto"/>
                  <w:sz w:val="18"/>
                  <w:szCs w:val="18"/>
                </w:rPr>
                <w:t>https://prod.ceidg.gov.pl*/</w:t>
              </w:r>
            </w:hyperlink>
            <w:r w:rsidR="00496EF3" w:rsidRPr="007A6196">
              <w:rPr>
                <w:rFonts w:ascii="Verdana" w:hAnsi="Verdana" w:cs="Times New Roman"/>
                <w:sz w:val="18"/>
                <w:szCs w:val="18"/>
              </w:rPr>
              <w:t xml:space="preserve"> </w:t>
            </w:r>
            <w:hyperlink r:id="rId27" w:history="1">
              <w:r w:rsidRPr="007A6196">
                <w:rPr>
                  <w:rStyle w:val="Hipercze"/>
                  <w:rFonts w:ascii="Verdana" w:hAnsi="Verdana" w:cs="Times New Roman"/>
                  <w:color w:val="auto"/>
                  <w:sz w:val="18"/>
                  <w:szCs w:val="18"/>
                </w:rPr>
                <w:t>https://ems.ms.gov.pl/*</w:t>
              </w:r>
            </w:hyperlink>
            <w:r w:rsidRPr="007A6196">
              <w:rPr>
                <w:rFonts w:ascii="Verdana" w:hAnsi="Verdana" w:cs="Times New Roman"/>
                <w:sz w:val="18"/>
                <w:szCs w:val="18"/>
              </w:rPr>
              <w:t xml:space="preserve"> </w:t>
            </w:r>
          </w:p>
          <w:p w14:paraId="2A04883F" w14:textId="77777777" w:rsidR="00B53595" w:rsidRPr="007A6196" w:rsidRDefault="00E929AE" w:rsidP="00F518F3">
            <w:pPr>
              <w:numPr>
                <w:ilvl w:val="0"/>
                <w:numId w:val="9"/>
              </w:numPr>
              <w:spacing w:before="120" w:line="360" w:lineRule="auto"/>
              <w:ind w:right="-79"/>
              <w:jc w:val="both"/>
              <w:rPr>
                <w:rFonts w:ascii="Verdana" w:hAnsi="Verdana" w:cs="Calibri"/>
                <w:kern w:val="20"/>
                <w:sz w:val="18"/>
                <w:szCs w:val="18"/>
              </w:rPr>
            </w:pPr>
            <w:r w:rsidRPr="007A6196">
              <w:rPr>
                <w:rFonts w:ascii="Verdana" w:hAnsi="Verdana" w:cs="Calibri"/>
                <w:kern w:val="20"/>
                <w:sz w:val="18"/>
                <w:szCs w:val="18"/>
              </w:rPr>
              <w:t>oświadczamy, że oferta nie zawiera/ zawiera</w:t>
            </w:r>
            <w:r w:rsidR="00496EF3" w:rsidRPr="007A6196">
              <w:rPr>
                <w:rFonts w:ascii="Verdana" w:hAnsi="Verdana" w:cs="Calibri"/>
                <w:kern w:val="20"/>
                <w:sz w:val="18"/>
                <w:szCs w:val="18"/>
              </w:rPr>
              <w:t>*</w:t>
            </w:r>
            <w:r w:rsidRPr="007A6196">
              <w:rPr>
                <w:rFonts w:ascii="Verdana" w:hAnsi="Verdana" w:cs="Calibri"/>
                <w:kern w:val="20"/>
                <w:sz w:val="18"/>
                <w:szCs w:val="18"/>
              </w:rPr>
              <w:t xml:space="preserve"> informacji stanowiących tajemnicę przedsiębiorstwa w rozumieniu przepisów o zwalczaniu nieuczciwej konkurencji. Informacje takie zawarte s</w:t>
            </w:r>
            <w:r w:rsidR="00B53595" w:rsidRPr="007A6196">
              <w:rPr>
                <w:rFonts w:ascii="Verdana" w:hAnsi="Verdana" w:cs="Calibri"/>
                <w:kern w:val="20"/>
                <w:sz w:val="18"/>
                <w:szCs w:val="18"/>
              </w:rPr>
              <w:t xml:space="preserve">ą </w:t>
            </w:r>
            <w:r w:rsidRPr="007A6196">
              <w:rPr>
                <w:rFonts w:ascii="Verdana" w:hAnsi="Verdana" w:cs="Calibri"/>
                <w:kern w:val="20"/>
                <w:sz w:val="18"/>
                <w:szCs w:val="18"/>
              </w:rPr>
              <w:t>w następujących dokumentach:</w:t>
            </w:r>
          </w:p>
          <w:p w14:paraId="0AEB980E" w14:textId="77777777" w:rsidR="003509F7" w:rsidRPr="007A6196" w:rsidRDefault="00A56F9C" w:rsidP="00655A03">
            <w:pPr>
              <w:spacing w:before="120" w:line="360" w:lineRule="auto"/>
              <w:ind w:left="360" w:right="-79"/>
              <w:jc w:val="both"/>
              <w:rPr>
                <w:rFonts w:ascii="Verdana" w:hAnsi="Verdana" w:cs="Calibri"/>
                <w:kern w:val="20"/>
                <w:sz w:val="18"/>
                <w:szCs w:val="18"/>
              </w:rPr>
            </w:pPr>
            <w:r w:rsidRPr="007A6196">
              <w:rPr>
                <w:rFonts w:ascii="Verdana" w:hAnsi="Verdana" w:cs="Calibri"/>
                <w:kern w:val="20"/>
                <w:sz w:val="18"/>
                <w:szCs w:val="18"/>
              </w:rPr>
              <w:t>.</w:t>
            </w:r>
            <w:r w:rsidR="00E929AE" w:rsidRPr="007A6196">
              <w:rPr>
                <w:rFonts w:ascii="Verdana" w:hAnsi="Verdana" w:cs="Calibri"/>
                <w:kern w:val="20"/>
                <w:sz w:val="18"/>
                <w:szCs w:val="18"/>
              </w:rPr>
              <w:t>................................................................................................................</w:t>
            </w:r>
          </w:p>
          <w:p w14:paraId="0B350949" w14:textId="77777777" w:rsidR="0043151B" w:rsidRPr="007A6196" w:rsidRDefault="00575D31" w:rsidP="00F518F3">
            <w:pPr>
              <w:pStyle w:val="Tekstpodstawowywcity2"/>
              <w:widowControl/>
              <w:numPr>
                <w:ilvl w:val="0"/>
                <w:numId w:val="9"/>
              </w:numPr>
              <w:tabs>
                <w:tab w:val="left" w:pos="468"/>
              </w:tabs>
              <w:suppressAutoHyphens w:val="0"/>
              <w:autoSpaceDE/>
              <w:spacing w:after="40" w:line="360" w:lineRule="auto"/>
              <w:jc w:val="both"/>
              <w:rPr>
                <w:rFonts w:ascii="Verdana" w:hAnsi="Verdana" w:cs="Calibri"/>
                <w:sz w:val="18"/>
                <w:szCs w:val="18"/>
              </w:rPr>
            </w:pPr>
            <w:r>
              <w:rPr>
                <w:rFonts w:ascii="Verdana" w:hAnsi="Verdana" w:cs="Calibri"/>
                <w:sz w:val="18"/>
                <w:szCs w:val="18"/>
              </w:rPr>
              <w:t xml:space="preserve">Na podstawie art. 225 </w:t>
            </w:r>
            <w:proofErr w:type="spellStart"/>
            <w:r w:rsidR="0043151B" w:rsidRPr="007A6196">
              <w:rPr>
                <w:rFonts w:ascii="Verdana" w:hAnsi="Verdana" w:cs="Calibri"/>
                <w:sz w:val="18"/>
                <w:szCs w:val="18"/>
              </w:rPr>
              <w:t>Pzp</w:t>
            </w:r>
            <w:proofErr w:type="spellEnd"/>
            <w:r w:rsidR="0043151B" w:rsidRPr="007A6196">
              <w:rPr>
                <w:rFonts w:ascii="Verdana" w:hAnsi="Verdana" w:cs="Calibri"/>
                <w:sz w:val="18"/>
                <w:szCs w:val="18"/>
              </w:rPr>
              <w:t>, oświadczamy, że:</w:t>
            </w:r>
          </w:p>
          <w:p w14:paraId="0CB1F1D7" w14:textId="77777777" w:rsidR="0043151B" w:rsidRPr="007A6196" w:rsidRDefault="0043151B" w:rsidP="0043151B">
            <w:pPr>
              <w:spacing w:before="6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EE4BEC">
              <w:rPr>
                <w:rFonts w:ascii="Verdana" w:hAnsi="Verdana"/>
                <w:sz w:val="18"/>
                <w:szCs w:val="18"/>
              </w:rPr>
            </w:r>
            <w:r w:rsidR="00EE4BEC">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nie prowadzi do powstania u zamawiającego obowiązku podatkowego zgodnie z przepisami o podatku od towarów i usług;</w:t>
            </w:r>
          </w:p>
          <w:p w14:paraId="2197810D" w14:textId="77777777" w:rsidR="0043151B" w:rsidRPr="007A6196" w:rsidRDefault="0043151B" w:rsidP="0043151B">
            <w:pPr>
              <w:spacing w:before="60" w:after="120" w:line="360" w:lineRule="auto"/>
              <w:ind w:left="964" w:hanging="284"/>
              <w:jc w:val="both"/>
              <w:rPr>
                <w:rFonts w:ascii="Verdana" w:hAnsi="Verdana"/>
                <w:sz w:val="18"/>
                <w:szCs w:val="18"/>
              </w:rPr>
            </w:pPr>
            <w:r w:rsidRPr="007A6196">
              <w:rPr>
                <w:rFonts w:ascii="Verdana" w:hAnsi="Verdana"/>
                <w:sz w:val="18"/>
                <w:szCs w:val="18"/>
              </w:rPr>
              <w:fldChar w:fldCharType="begin">
                <w:ffData>
                  <w:name w:val=""/>
                  <w:enabled/>
                  <w:calcOnExit w:val="0"/>
                  <w:checkBox>
                    <w:size w:val="20"/>
                    <w:default w:val="0"/>
                  </w:checkBox>
                </w:ffData>
              </w:fldChar>
            </w:r>
            <w:r w:rsidRPr="007A6196">
              <w:rPr>
                <w:rFonts w:ascii="Verdana" w:hAnsi="Verdana"/>
                <w:sz w:val="18"/>
                <w:szCs w:val="18"/>
              </w:rPr>
              <w:instrText xml:space="preserve"> FORMCHECKBOX </w:instrText>
            </w:r>
            <w:r w:rsidR="00EE4BEC">
              <w:rPr>
                <w:rFonts w:ascii="Verdana" w:hAnsi="Verdana"/>
                <w:sz w:val="18"/>
                <w:szCs w:val="18"/>
              </w:rPr>
            </w:r>
            <w:r w:rsidR="00EE4BEC">
              <w:rPr>
                <w:rFonts w:ascii="Verdana" w:hAnsi="Verdana"/>
                <w:sz w:val="18"/>
                <w:szCs w:val="18"/>
              </w:rPr>
              <w:fldChar w:fldCharType="separate"/>
            </w:r>
            <w:r w:rsidRPr="007A6196">
              <w:rPr>
                <w:rFonts w:ascii="Verdana" w:hAnsi="Verdana"/>
                <w:sz w:val="18"/>
                <w:szCs w:val="18"/>
              </w:rPr>
              <w:fldChar w:fldCharType="end"/>
            </w:r>
            <w:r w:rsidRPr="007A6196">
              <w:rPr>
                <w:rFonts w:ascii="Verdana" w:hAnsi="Verdana"/>
                <w:sz w:val="18"/>
                <w:szCs w:val="18"/>
              </w:rPr>
              <w:t xml:space="preserve"> wybór oferty będzie prowadził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270"/>
              <w:gridCol w:w="2732"/>
              <w:gridCol w:w="1509"/>
            </w:tblGrid>
            <w:tr w:rsidR="0043151B" w:rsidRPr="007A6196" w14:paraId="728D8B5F" w14:textId="77777777" w:rsidTr="00575D31">
              <w:trPr>
                <w:trHeight w:val="680"/>
                <w:jc w:val="center"/>
              </w:trPr>
              <w:tc>
                <w:tcPr>
                  <w:tcW w:w="569" w:type="dxa"/>
                  <w:shd w:val="clear" w:color="auto" w:fill="auto"/>
                  <w:vAlign w:val="center"/>
                </w:tcPr>
                <w:p w14:paraId="4C3E8F30" w14:textId="77777777" w:rsidR="0043151B" w:rsidRPr="007A6196" w:rsidRDefault="0043151B" w:rsidP="00575D31">
                  <w:pPr>
                    <w:pStyle w:val="Bezodstpw"/>
                    <w:spacing w:before="60" w:after="60" w:line="276" w:lineRule="auto"/>
                    <w:jc w:val="center"/>
                    <w:rPr>
                      <w:sz w:val="16"/>
                      <w:szCs w:val="16"/>
                    </w:rPr>
                  </w:pPr>
                  <w:proofErr w:type="spellStart"/>
                  <w:r w:rsidRPr="007A6196">
                    <w:rPr>
                      <w:sz w:val="16"/>
                      <w:szCs w:val="16"/>
                    </w:rPr>
                    <w:t>Lp</w:t>
                  </w:r>
                  <w:proofErr w:type="spellEnd"/>
                  <w:r w:rsidRPr="007A6196">
                    <w:rPr>
                      <w:sz w:val="16"/>
                      <w:szCs w:val="16"/>
                    </w:rPr>
                    <w:t>.</w:t>
                  </w:r>
                </w:p>
              </w:tc>
              <w:tc>
                <w:tcPr>
                  <w:tcW w:w="4270" w:type="dxa"/>
                  <w:shd w:val="clear" w:color="auto" w:fill="auto"/>
                  <w:vAlign w:val="center"/>
                </w:tcPr>
                <w:p w14:paraId="1707F883"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Nazwa (rodzaj) towaru lub usługi które będą prowadziły do powstania u Zamawiającego obowiązku podatkowego</w:t>
                  </w:r>
                </w:p>
              </w:tc>
              <w:tc>
                <w:tcPr>
                  <w:tcW w:w="2732" w:type="dxa"/>
                  <w:shd w:val="clear" w:color="auto" w:fill="auto"/>
                  <w:vAlign w:val="center"/>
                </w:tcPr>
                <w:p w14:paraId="27D5656D"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Wartość netto towarów podlegających mechanizmowi odwróconego obciążenia VAT</w:t>
                  </w:r>
                </w:p>
              </w:tc>
              <w:tc>
                <w:tcPr>
                  <w:tcW w:w="1509" w:type="dxa"/>
                  <w:shd w:val="clear" w:color="auto" w:fill="auto"/>
                  <w:vAlign w:val="center"/>
                </w:tcPr>
                <w:p w14:paraId="40A0C40A" w14:textId="77777777" w:rsidR="0043151B" w:rsidRPr="007A6196" w:rsidRDefault="0043151B" w:rsidP="00575D31">
                  <w:pPr>
                    <w:pStyle w:val="Bezodstpw"/>
                    <w:spacing w:before="60" w:after="60" w:line="276" w:lineRule="auto"/>
                    <w:jc w:val="center"/>
                    <w:rPr>
                      <w:sz w:val="16"/>
                      <w:szCs w:val="16"/>
                      <w:lang w:val="pl-PL"/>
                    </w:rPr>
                  </w:pPr>
                  <w:r w:rsidRPr="007A6196">
                    <w:rPr>
                      <w:sz w:val="16"/>
                      <w:szCs w:val="16"/>
                      <w:lang w:val="pl-PL"/>
                    </w:rPr>
                    <w:t>Stawka podatku VAT %</w:t>
                  </w:r>
                </w:p>
              </w:tc>
            </w:tr>
            <w:tr w:rsidR="0043151B" w:rsidRPr="007A6196" w14:paraId="5AF4190C" w14:textId="77777777" w:rsidTr="008D6BE5">
              <w:trPr>
                <w:trHeight w:val="326"/>
                <w:jc w:val="center"/>
              </w:trPr>
              <w:tc>
                <w:tcPr>
                  <w:tcW w:w="569" w:type="dxa"/>
                  <w:shd w:val="clear" w:color="auto" w:fill="auto"/>
                </w:tcPr>
                <w:p w14:paraId="3B28B040" w14:textId="77777777" w:rsidR="0043151B" w:rsidRPr="007A6196" w:rsidRDefault="0043151B" w:rsidP="0043151B">
                  <w:pPr>
                    <w:pStyle w:val="Bezodstpw"/>
                    <w:spacing w:line="360" w:lineRule="auto"/>
                    <w:rPr>
                      <w:sz w:val="18"/>
                      <w:szCs w:val="18"/>
                      <w:lang w:val="pl-PL"/>
                    </w:rPr>
                  </w:pPr>
                </w:p>
              </w:tc>
              <w:tc>
                <w:tcPr>
                  <w:tcW w:w="4270" w:type="dxa"/>
                  <w:shd w:val="clear" w:color="auto" w:fill="auto"/>
                </w:tcPr>
                <w:p w14:paraId="22FE6117" w14:textId="77777777" w:rsidR="0043151B" w:rsidRPr="007A6196" w:rsidRDefault="0043151B" w:rsidP="0043151B">
                  <w:pPr>
                    <w:pStyle w:val="Bezodstpw"/>
                    <w:spacing w:line="360" w:lineRule="auto"/>
                    <w:rPr>
                      <w:sz w:val="18"/>
                      <w:szCs w:val="18"/>
                      <w:lang w:val="pl-PL"/>
                    </w:rPr>
                  </w:pPr>
                </w:p>
              </w:tc>
              <w:tc>
                <w:tcPr>
                  <w:tcW w:w="2732" w:type="dxa"/>
                  <w:shd w:val="clear" w:color="auto" w:fill="auto"/>
                </w:tcPr>
                <w:p w14:paraId="13DF8108" w14:textId="77777777" w:rsidR="0043151B" w:rsidRPr="007A6196" w:rsidRDefault="0043151B" w:rsidP="0043151B">
                  <w:pPr>
                    <w:pStyle w:val="Bezodstpw"/>
                    <w:spacing w:line="360" w:lineRule="auto"/>
                    <w:rPr>
                      <w:sz w:val="18"/>
                      <w:szCs w:val="18"/>
                      <w:lang w:val="pl-PL"/>
                    </w:rPr>
                  </w:pPr>
                </w:p>
              </w:tc>
              <w:tc>
                <w:tcPr>
                  <w:tcW w:w="1509" w:type="dxa"/>
                  <w:shd w:val="clear" w:color="auto" w:fill="auto"/>
                </w:tcPr>
                <w:p w14:paraId="0065C2F0" w14:textId="77777777" w:rsidR="0043151B" w:rsidRPr="007A6196" w:rsidRDefault="0043151B" w:rsidP="0043151B">
                  <w:pPr>
                    <w:pStyle w:val="Bezodstpw"/>
                    <w:spacing w:line="360" w:lineRule="auto"/>
                    <w:rPr>
                      <w:sz w:val="18"/>
                      <w:szCs w:val="18"/>
                      <w:lang w:val="pl-PL"/>
                    </w:rPr>
                  </w:pPr>
                </w:p>
              </w:tc>
            </w:tr>
          </w:tbl>
          <w:p w14:paraId="6171D37A" w14:textId="77777777" w:rsidR="004A0961" w:rsidRPr="00E32DD4" w:rsidRDefault="004A0961" w:rsidP="004A0961">
            <w:pPr>
              <w:spacing w:before="120" w:line="360" w:lineRule="auto"/>
              <w:ind w:left="360" w:right="-79"/>
              <w:jc w:val="both"/>
              <w:rPr>
                <w:rFonts w:ascii="Verdana" w:hAnsi="Verdana" w:cs="Calibri"/>
                <w:kern w:val="20"/>
                <w:sz w:val="18"/>
                <w:szCs w:val="18"/>
              </w:rPr>
            </w:pPr>
            <w:r w:rsidRPr="00E32DD4">
              <w:rPr>
                <w:rFonts w:ascii="Verdana" w:hAnsi="Verdana" w:cs="Calibri"/>
                <w:sz w:val="18"/>
                <w:szCs w:val="18"/>
              </w:rPr>
              <w:t xml:space="preserve">Brak wpisu/skreślenia powyżej rozumiany jest, iż oferta nie prowadzi do powstania obowiązku podatkowego. </w:t>
            </w:r>
          </w:p>
          <w:p w14:paraId="66CAC9AF" w14:textId="73696157" w:rsidR="0043151B" w:rsidRDefault="0043151B" w:rsidP="00F518F3">
            <w:pPr>
              <w:numPr>
                <w:ilvl w:val="0"/>
                <w:numId w:val="9"/>
              </w:numPr>
              <w:spacing w:before="120" w:line="360" w:lineRule="auto"/>
              <w:ind w:right="-79"/>
              <w:jc w:val="both"/>
              <w:rPr>
                <w:rFonts w:ascii="Verdana" w:hAnsi="Verdana" w:cs="Calibri"/>
                <w:sz w:val="18"/>
                <w:szCs w:val="18"/>
              </w:rPr>
            </w:pPr>
            <w:r w:rsidRPr="00E32DD4">
              <w:rPr>
                <w:rFonts w:ascii="Verdana" w:hAnsi="Verdana" w:cs="Calibri"/>
                <w:sz w:val="18"/>
                <w:szCs w:val="18"/>
              </w:rPr>
              <w:t xml:space="preserve">Oświadczam, że wypełniłem obowiązki informacyjne przewidziane w art. 13 lub art. 14 RODO (Rozporządzenie Parlamentu Europejskiego i Rady (UE) 2016/679 z dnia 27 kwietnia 2016 r. w </w:t>
            </w:r>
            <w:r w:rsidRPr="00E32DD4">
              <w:rPr>
                <w:rFonts w:ascii="Verdana" w:hAnsi="Verdana" w:cs="Calibri"/>
                <w:sz w:val="18"/>
                <w:szCs w:val="18"/>
              </w:rPr>
              <w:lastRenderedPageBreak/>
              <w:t>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p>
          <w:p w14:paraId="2CC84C81" w14:textId="77777777" w:rsidR="003B4637" w:rsidRPr="00E32DD4" w:rsidRDefault="003B4637" w:rsidP="003B4637">
            <w:pPr>
              <w:spacing w:before="120" w:line="360" w:lineRule="auto"/>
              <w:ind w:left="360" w:right="-79"/>
              <w:jc w:val="both"/>
              <w:rPr>
                <w:rFonts w:ascii="Verdana" w:hAnsi="Verdana" w:cs="Calibri"/>
                <w:sz w:val="18"/>
                <w:szCs w:val="18"/>
              </w:rPr>
            </w:pPr>
          </w:p>
          <w:p w14:paraId="0CA81AAA" w14:textId="77777777" w:rsidR="0043151B" w:rsidRPr="00E32DD4" w:rsidRDefault="0043151B" w:rsidP="00F518F3">
            <w:pPr>
              <w:numPr>
                <w:ilvl w:val="0"/>
                <w:numId w:val="9"/>
              </w:numPr>
              <w:spacing w:before="120" w:line="360" w:lineRule="auto"/>
              <w:ind w:right="-79"/>
              <w:jc w:val="both"/>
              <w:rPr>
                <w:rFonts w:ascii="Verdana" w:hAnsi="Verdana" w:cs="Calibri"/>
                <w:b/>
                <w:sz w:val="18"/>
                <w:szCs w:val="18"/>
              </w:rPr>
            </w:pPr>
            <w:r w:rsidRPr="00E32DD4">
              <w:rPr>
                <w:rFonts w:ascii="Verdana" w:hAnsi="Verdana" w:cs="Calibri"/>
                <w:i/>
                <w:sz w:val="18"/>
                <w:szCs w:val="18"/>
              </w:rPr>
              <w:t xml:space="preserve"> </w:t>
            </w:r>
            <w:r w:rsidRPr="00E32DD4">
              <w:rPr>
                <w:rFonts w:ascii="Verdana" w:hAnsi="Verdana" w:cs="Calibri"/>
                <w:b/>
                <w:sz w:val="18"/>
                <w:szCs w:val="18"/>
              </w:rPr>
              <w:t>INFORMACJA W ZWIĄZKU Z POLEGANIEM NA ZASOBACH INNYCH PODMIOTÓW:</w:t>
            </w:r>
          </w:p>
          <w:p w14:paraId="2813A84D"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Oświadczamy, że</w:t>
            </w:r>
            <w:r w:rsidR="006B3046" w:rsidRPr="00E32DD4">
              <w:rPr>
                <w:rFonts w:ascii="Verdana" w:hAnsi="Verdana" w:cs="Calibri"/>
                <w:sz w:val="18"/>
                <w:szCs w:val="18"/>
              </w:rPr>
              <w:t xml:space="preserve"> </w:t>
            </w:r>
            <w:r w:rsidRPr="00E32DD4">
              <w:rPr>
                <w:rFonts w:ascii="Verdana" w:hAnsi="Verdana" w:cs="Calibri"/>
                <w:sz w:val="18"/>
                <w:szCs w:val="18"/>
              </w:rPr>
              <w:t>w celu wykazania spełniania warunków udziału w postępowaniu, określonych przez Zamawiającego w SWZ, polegamy na zasobach następującego/</w:t>
            </w:r>
            <w:proofErr w:type="spellStart"/>
            <w:r w:rsidRPr="00E32DD4">
              <w:rPr>
                <w:rFonts w:ascii="Verdana" w:hAnsi="Verdana" w:cs="Calibri"/>
                <w:sz w:val="18"/>
                <w:szCs w:val="18"/>
              </w:rPr>
              <w:t>ych</w:t>
            </w:r>
            <w:proofErr w:type="spellEnd"/>
            <w:r w:rsidRPr="00E32DD4">
              <w:rPr>
                <w:rFonts w:ascii="Verdana" w:hAnsi="Verdana" w:cs="Calibri"/>
                <w:sz w:val="18"/>
                <w:szCs w:val="18"/>
              </w:rPr>
              <w:t xml:space="preserve"> podmiotu/ów:</w:t>
            </w:r>
          </w:p>
          <w:p w14:paraId="152C62D3" w14:textId="77777777" w:rsidR="0043151B" w:rsidRPr="00E32DD4" w:rsidRDefault="0043151B" w:rsidP="001D4220">
            <w:pPr>
              <w:spacing w:before="120" w:line="360" w:lineRule="auto"/>
              <w:ind w:left="360" w:right="-79"/>
              <w:jc w:val="both"/>
              <w:rPr>
                <w:rFonts w:ascii="Verdana" w:hAnsi="Verdana" w:cs="Calibri"/>
                <w:i/>
                <w:sz w:val="18"/>
                <w:szCs w:val="18"/>
              </w:rPr>
            </w:pPr>
            <w:r w:rsidRPr="00E32DD4">
              <w:rPr>
                <w:rFonts w:ascii="Verdana" w:hAnsi="Verdana" w:cs="Calibri"/>
                <w:i/>
                <w:sz w:val="18"/>
                <w:szCs w:val="18"/>
              </w:rPr>
              <w:t>..................................................................................................................................</w:t>
            </w:r>
          </w:p>
          <w:p w14:paraId="62D7EBC0"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Ponadto załączam do oferty zobowiązanie podmiotu udostępniającego zasoby do oddania mi do dyspozycji niezbędnych zasobów na potrzeby realizacji niniejszego zamówienia.</w:t>
            </w:r>
          </w:p>
          <w:p w14:paraId="107C204F" w14:textId="77777777" w:rsidR="0043151B" w:rsidRPr="00E32DD4" w:rsidRDefault="0043151B" w:rsidP="00F518F3">
            <w:pPr>
              <w:numPr>
                <w:ilvl w:val="0"/>
                <w:numId w:val="9"/>
              </w:numPr>
              <w:spacing w:before="120" w:line="360" w:lineRule="auto"/>
              <w:ind w:right="-79"/>
              <w:jc w:val="both"/>
              <w:rPr>
                <w:rFonts w:ascii="Verdana" w:hAnsi="Verdana" w:cs="Calibri"/>
                <w:b/>
                <w:sz w:val="16"/>
                <w:szCs w:val="16"/>
              </w:rPr>
            </w:pPr>
            <w:r w:rsidRPr="00E32DD4">
              <w:rPr>
                <w:rFonts w:ascii="Verdana" w:hAnsi="Verdana" w:cs="Calibri"/>
                <w:b/>
                <w:sz w:val="16"/>
                <w:szCs w:val="16"/>
              </w:rPr>
              <w:t>Oświadczenie o podwykonawcy/ach</w:t>
            </w:r>
          </w:p>
          <w:p w14:paraId="04F03E56"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Oświadczamy, że zamówienia realizujemy: </w:t>
            </w:r>
          </w:p>
          <w:p w14:paraId="0F940F3C"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Samodzielnie bez udziału podwykonawców*</w:t>
            </w:r>
          </w:p>
          <w:p w14:paraId="3E1927CB" w14:textId="77777777" w:rsidR="0043151B" w:rsidRPr="00E32DD4" w:rsidRDefault="001D4220"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sym w:font="Wingdings" w:char="F072"/>
            </w:r>
            <w:r w:rsidR="0043151B" w:rsidRPr="00E32DD4">
              <w:rPr>
                <w:rFonts w:ascii="Verdana" w:hAnsi="Verdana" w:cs="Calibri"/>
                <w:sz w:val="18"/>
                <w:szCs w:val="18"/>
              </w:rPr>
              <w:t xml:space="preserve">  Przy udziale podwykonawców w zakresie* ……………………………………………………………………………………</w:t>
            </w:r>
          </w:p>
          <w:p w14:paraId="66187D05" w14:textId="77777777" w:rsidR="0043151B" w:rsidRPr="00E32DD4" w:rsidRDefault="0043151B" w:rsidP="001D4220">
            <w:pPr>
              <w:spacing w:before="120" w:line="360" w:lineRule="auto"/>
              <w:ind w:left="360" w:right="-79"/>
              <w:jc w:val="both"/>
              <w:rPr>
                <w:rFonts w:ascii="Verdana" w:hAnsi="Verdana" w:cs="Calibri"/>
                <w:sz w:val="18"/>
                <w:szCs w:val="18"/>
              </w:rPr>
            </w:pPr>
            <w:r w:rsidRPr="00E32DD4">
              <w:rPr>
                <w:rFonts w:ascii="Verdana" w:hAnsi="Verdana" w:cs="Calibri"/>
                <w:sz w:val="18"/>
                <w:szCs w:val="18"/>
              </w:rPr>
              <w:t xml:space="preserve">Zawierając z nimi stosowne umowy w formie pisemnej pod rygorem nieważności. </w:t>
            </w:r>
          </w:p>
          <w:p w14:paraId="548126B2" w14:textId="77777777" w:rsidR="00B45CD4" w:rsidRPr="007A6196" w:rsidRDefault="0043151B" w:rsidP="001D4220">
            <w:pPr>
              <w:spacing w:before="120" w:line="360" w:lineRule="auto"/>
              <w:ind w:right="-79"/>
              <w:jc w:val="both"/>
              <w:rPr>
                <w:rFonts w:ascii="Verdana" w:hAnsi="Verdana" w:cs="Calibri"/>
                <w:i/>
                <w:sz w:val="16"/>
                <w:szCs w:val="16"/>
              </w:rPr>
            </w:pPr>
            <w:r w:rsidRPr="007A6196">
              <w:rPr>
                <w:rFonts w:ascii="Verdana" w:hAnsi="Verdana" w:cs="Calibri"/>
                <w:i/>
                <w:sz w:val="16"/>
                <w:szCs w:val="16"/>
              </w:rPr>
              <w:t>*zaznaczyć właściwe</w:t>
            </w:r>
          </w:p>
        </w:tc>
      </w:tr>
      <w:tr w:rsidR="004A2D54" w:rsidRPr="00B110DF" w14:paraId="640D11B0" w14:textId="77777777" w:rsidTr="00F0348E">
        <w:trPr>
          <w:gridAfter w:val="1"/>
          <w:wAfter w:w="153" w:type="dxa"/>
          <w:trHeight w:val="131"/>
          <w:jc w:val="center"/>
        </w:trPr>
        <w:tc>
          <w:tcPr>
            <w:tcW w:w="237" w:type="dxa"/>
            <w:shd w:val="clear" w:color="auto" w:fill="auto"/>
            <w:vAlign w:val="center"/>
          </w:tcPr>
          <w:p w14:paraId="63BAA030" w14:textId="77777777" w:rsidR="004A2D54" w:rsidRPr="00B110DF" w:rsidRDefault="004A2D54" w:rsidP="00655A03">
            <w:pPr>
              <w:ind w:right="-567"/>
              <w:rPr>
                <w:rFonts w:ascii="Calibri" w:eastAsia="TimesNewRomanPSMT" w:hAnsi="Calibri" w:cs="Verdana"/>
                <w:b/>
                <w:color w:val="00B050"/>
                <w:sz w:val="22"/>
                <w:szCs w:val="22"/>
              </w:rPr>
            </w:pPr>
          </w:p>
        </w:tc>
        <w:tc>
          <w:tcPr>
            <w:tcW w:w="9700" w:type="dxa"/>
            <w:gridSpan w:val="4"/>
            <w:shd w:val="clear" w:color="auto" w:fill="auto"/>
            <w:vAlign w:val="center"/>
          </w:tcPr>
          <w:p w14:paraId="09A03A91" w14:textId="77777777" w:rsidR="004A2D54" w:rsidRDefault="004A2D54" w:rsidP="00655A03">
            <w:pPr>
              <w:spacing w:line="360" w:lineRule="auto"/>
              <w:ind w:right="-567"/>
              <w:rPr>
                <w:rFonts w:ascii="Verdana" w:eastAsia="TimesNewRomanPSMT" w:hAnsi="Verdana" w:cs="Verdana"/>
                <w:b/>
                <w:color w:val="00B050"/>
                <w:sz w:val="18"/>
                <w:szCs w:val="18"/>
              </w:rPr>
            </w:pPr>
          </w:p>
          <w:p w14:paraId="4872755A" w14:textId="56A1B482" w:rsidR="00820CA0" w:rsidRDefault="00820CA0" w:rsidP="00655A03">
            <w:pPr>
              <w:spacing w:line="360" w:lineRule="auto"/>
              <w:ind w:right="-567"/>
              <w:rPr>
                <w:rFonts w:ascii="Verdana" w:eastAsia="TimesNewRomanPSMT" w:hAnsi="Verdana" w:cs="Verdana"/>
                <w:b/>
                <w:color w:val="00B050"/>
                <w:sz w:val="18"/>
                <w:szCs w:val="18"/>
              </w:rPr>
            </w:pPr>
          </w:p>
          <w:p w14:paraId="1496C13C" w14:textId="77777777" w:rsidR="009F759D" w:rsidRDefault="009F759D" w:rsidP="00655A03">
            <w:pPr>
              <w:spacing w:line="360" w:lineRule="auto"/>
              <w:ind w:right="-567"/>
              <w:rPr>
                <w:rFonts w:ascii="Verdana" w:eastAsia="TimesNewRomanPSMT" w:hAnsi="Verdana" w:cs="Verdana"/>
                <w:b/>
                <w:color w:val="00B050"/>
                <w:sz w:val="18"/>
                <w:szCs w:val="18"/>
              </w:rPr>
            </w:pPr>
          </w:p>
          <w:p w14:paraId="6A0CD3EF" w14:textId="77777777" w:rsidR="00820CA0" w:rsidRDefault="00820CA0" w:rsidP="00655A03">
            <w:pPr>
              <w:spacing w:line="360" w:lineRule="auto"/>
              <w:ind w:right="-567"/>
              <w:rPr>
                <w:rFonts w:ascii="Verdana" w:eastAsia="TimesNewRomanPSMT" w:hAnsi="Verdana" w:cs="Verdana"/>
                <w:b/>
                <w:color w:val="00B050"/>
                <w:sz w:val="18"/>
                <w:szCs w:val="18"/>
              </w:rPr>
            </w:pPr>
          </w:p>
          <w:p w14:paraId="092B7AA7" w14:textId="77777777" w:rsidR="00820CA0" w:rsidRPr="00B110DF" w:rsidRDefault="00820CA0" w:rsidP="00655A03">
            <w:pPr>
              <w:spacing w:line="360" w:lineRule="auto"/>
              <w:ind w:right="-567"/>
              <w:rPr>
                <w:rFonts w:ascii="Verdana" w:eastAsia="TimesNewRomanPSMT" w:hAnsi="Verdana" w:cs="Verdana"/>
                <w:b/>
                <w:color w:val="00B050"/>
                <w:sz w:val="18"/>
                <w:szCs w:val="18"/>
              </w:rPr>
            </w:pPr>
          </w:p>
        </w:tc>
      </w:tr>
      <w:tr w:rsidR="00E929AE" w:rsidRPr="00A33FED" w14:paraId="79FB6D3B" w14:textId="77777777" w:rsidTr="008D6BE5">
        <w:trPr>
          <w:trHeight w:val="554"/>
          <w:jc w:val="center"/>
        </w:trPr>
        <w:tc>
          <w:tcPr>
            <w:tcW w:w="3938" w:type="dxa"/>
            <w:gridSpan w:val="3"/>
            <w:shd w:val="clear" w:color="auto" w:fill="auto"/>
            <w:vAlign w:val="center"/>
          </w:tcPr>
          <w:p w14:paraId="646C6F8B" w14:textId="77777777" w:rsidR="00E929AE" w:rsidRPr="00332AE7" w:rsidRDefault="00E929AE" w:rsidP="00655A03">
            <w:pPr>
              <w:ind w:right="-108"/>
              <w:jc w:val="center"/>
              <w:rPr>
                <w:rFonts w:ascii="Verdana" w:eastAsia="TimesNewRomanPSMT" w:hAnsi="Verdana" w:cs="Verdana"/>
                <w:sz w:val="16"/>
                <w:szCs w:val="16"/>
              </w:rPr>
            </w:pPr>
          </w:p>
          <w:p w14:paraId="2F0002D6" w14:textId="4FAC24CE" w:rsidR="00E929AE" w:rsidRPr="00332AE7" w:rsidRDefault="00B617E1" w:rsidP="00655A03">
            <w:pPr>
              <w:ind w:right="-108"/>
              <w:jc w:val="center"/>
              <w:rPr>
                <w:rFonts w:ascii="Verdana" w:eastAsia="TimesNewRomanPSMT" w:hAnsi="Verdana" w:cs="Verdana"/>
                <w:b/>
                <w:sz w:val="16"/>
                <w:szCs w:val="16"/>
              </w:rPr>
            </w:pPr>
            <w:r>
              <w:rPr>
                <w:rFonts w:ascii="Verdana" w:eastAsia="TimesNewRomanPSMT" w:hAnsi="Verdana" w:cs="Verdana"/>
                <w:sz w:val="16"/>
                <w:szCs w:val="16"/>
              </w:rPr>
              <w:t>Miejscowość i data: ……………………………</w:t>
            </w:r>
            <w:r w:rsidR="00A56F9C">
              <w:rPr>
                <w:rFonts w:ascii="Verdana" w:eastAsia="TimesNewRomanPSMT" w:hAnsi="Verdana" w:cs="Verdana"/>
                <w:sz w:val="16"/>
                <w:szCs w:val="16"/>
              </w:rPr>
              <w:t>.</w:t>
            </w:r>
            <w:r>
              <w:rPr>
                <w:rFonts w:ascii="Verdana" w:eastAsia="TimesNewRomanPSMT" w:hAnsi="Verdana" w:cs="Verdana"/>
                <w:sz w:val="16"/>
                <w:szCs w:val="16"/>
              </w:rPr>
              <w:t xml:space="preserve"> 20</w:t>
            </w:r>
            <w:r w:rsidR="0043151B">
              <w:rPr>
                <w:rFonts w:ascii="Verdana" w:eastAsia="TimesNewRomanPSMT" w:hAnsi="Verdana" w:cs="Verdana"/>
                <w:sz w:val="16"/>
                <w:szCs w:val="16"/>
              </w:rPr>
              <w:t>2</w:t>
            </w:r>
            <w:r w:rsidR="00200954">
              <w:rPr>
                <w:rFonts w:ascii="Verdana" w:eastAsia="TimesNewRomanPSMT" w:hAnsi="Verdana" w:cs="Verdana"/>
                <w:sz w:val="16"/>
                <w:szCs w:val="16"/>
              </w:rPr>
              <w:t>2</w:t>
            </w:r>
            <w:r>
              <w:rPr>
                <w:rFonts w:ascii="Verdana" w:eastAsia="TimesNewRomanPSMT" w:hAnsi="Verdana" w:cs="Verdana"/>
                <w:sz w:val="16"/>
                <w:szCs w:val="16"/>
              </w:rPr>
              <w:t>r</w:t>
            </w:r>
          </w:p>
        </w:tc>
        <w:tc>
          <w:tcPr>
            <w:tcW w:w="450" w:type="dxa"/>
            <w:shd w:val="clear" w:color="auto" w:fill="auto"/>
            <w:vAlign w:val="center"/>
          </w:tcPr>
          <w:p w14:paraId="2E798F54" w14:textId="77777777" w:rsidR="00E929AE" w:rsidRPr="00332AE7" w:rsidRDefault="00E929AE" w:rsidP="00655A03">
            <w:pPr>
              <w:ind w:right="-108"/>
              <w:jc w:val="center"/>
              <w:rPr>
                <w:rFonts w:ascii="Verdana" w:eastAsia="TimesNewRomanPSMT" w:hAnsi="Verdana" w:cs="Verdana"/>
                <w:sz w:val="16"/>
                <w:szCs w:val="16"/>
              </w:rPr>
            </w:pPr>
          </w:p>
        </w:tc>
        <w:tc>
          <w:tcPr>
            <w:tcW w:w="5702" w:type="dxa"/>
            <w:gridSpan w:val="2"/>
            <w:shd w:val="clear" w:color="auto" w:fill="auto"/>
            <w:vAlign w:val="center"/>
          </w:tcPr>
          <w:p w14:paraId="087C5D37" w14:textId="77777777" w:rsidR="00E929AE" w:rsidRPr="00A33FED" w:rsidRDefault="00E929AE" w:rsidP="00655A03">
            <w:pPr>
              <w:ind w:left="-46"/>
              <w:jc w:val="center"/>
              <w:rPr>
                <w:rFonts w:ascii="Verdana" w:hAnsi="Verdana" w:cs="Verdana"/>
                <w:sz w:val="14"/>
                <w:szCs w:val="14"/>
              </w:rPr>
            </w:pPr>
          </w:p>
          <w:p w14:paraId="2610B656" w14:textId="77777777" w:rsidR="00E929AE" w:rsidRPr="00A33FED" w:rsidRDefault="00E929AE" w:rsidP="00655A03">
            <w:pPr>
              <w:ind w:left="-46"/>
              <w:jc w:val="center"/>
              <w:rPr>
                <w:rFonts w:ascii="Verdana" w:hAnsi="Verdana" w:cs="Verdana"/>
                <w:sz w:val="14"/>
                <w:szCs w:val="14"/>
              </w:rPr>
            </w:pPr>
          </w:p>
          <w:p w14:paraId="6A2FD349" w14:textId="77777777" w:rsidR="00E929AE" w:rsidRPr="00A33FED" w:rsidRDefault="00E929AE" w:rsidP="00655A03">
            <w:pPr>
              <w:ind w:left="-46"/>
              <w:jc w:val="center"/>
              <w:rPr>
                <w:rFonts w:ascii="Verdana" w:hAnsi="Verdana" w:cs="Verdana"/>
                <w:sz w:val="14"/>
                <w:szCs w:val="14"/>
              </w:rPr>
            </w:pPr>
          </w:p>
          <w:p w14:paraId="47C993C0" w14:textId="77777777" w:rsidR="00E929AE" w:rsidRPr="00C6389B" w:rsidRDefault="00E929AE" w:rsidP="00655A03">
            <w:pPr>
              <w:ind w:left="-46"/>
              <w:jc w:val="center"/>
              <w:rPr>
                <w:rFonts w:ascii="Verdana" w:hAnsi="Verdana" w:cs="Verdana"/>
                <w:sz w:val="14"/>
                <w:szCs w:val="14"/>
              </w:rPr>
            </w:pPr>
            <w:r w:rsidRPr="00C6389B">
              <w:rPr>
                <w:rFonts w:ascii="Verdana" w:hAnsi="Verdana" w:cs="Verdana"/>
                <w:sz w:val="14"/>
                <w:szCs w:val="14"/>
              </w:rPr>
              <w:t>……………………………………………………………………………………………………………….</w:t>
            </w:r>
          </w:p>
          <w:p w14:paraId="1B360CBC" w14:textId="77777777" w:rsidR="00A33FED" w:rsidRPr="00C6389B" w:rsidRDefault="00A33FED" w:rsidP="00A33FED">
            <w:pPr>
              <w:jc w:val="center"/>
              <w:rPr>
                <w:rFonts w:ascii="Verdana" w:hAnsi="Verdana"/>
                <w:sz w:val="14"/>
                <w:szCs w:val="14"/>
              </w:rPr>
            </w:pPr>
            <w:r w:rsidRPr="00C6389B">
              <w:rPr>
                <w:rFonts w:ascii="Verdana" w:hAnsi="Verdana"/>
                <w:sz w:val="14"/>
                <w:szCs w:val="14"/>
              </w:rPr>
              <w:t>podpis elektroniczny kwalifikowany</w:t>
            </w:r>
          </w:p>
          <w:p w14:paraId="039355ED" w14:textId="77777777" w:rsidR="00A33FED" w:rsidRPr="00C6389B" w:rsidRDefault="00A33FED" w:rsidP="00A33FED">
            <w:pPr>
              <w:jc w:val="center"/>
              <w:rPr>
                <w:rFonts w:ascii="Verdana" w:hAnsi="Verdana"/>
                <w:sz w:val="14"/>
                <w:szCs w:val="14"/>
              </w:rPr>
            </w:pPr>
            <w:r w:rsidRPr="00C6389B">
              <w:rPr>
                <w:rFonts w:ascii="Verdana" w:hAnsi="Verdana"/>
                <w:sz w:val="14"/>
                <w:szCs w:val="14"/>
              </w:rPr>
              <w:t>lub podpis zaufany lub osobisty</w:t>
            </w:r>
          </w:p>
          <w:p w14:paraId="46541F77" w14:textId="77777777" w:rsidR="00A33FED" w:rsidRPr="00C6389B" w:rsidRDefault="00A33FED" w:rsidP="00A33FED">
            <w:pPr>
              <w:jc w:val="center"/>
              <w:rPr>
                <w:rFonts w:ascii="Verdana" w:hAnsi="Verdana"/>
                <w:sz w:val="14"/>
                <w:szCs w:val="14"/>
              </w:rPr>
            </w:pPr>
            <w:r w:rsidRPr="00C6389B">
              <w:rPr>
                <w:rFonts w:ascii="Verdana" w:hAnsi="Verdana"/>
                <w:sz w:val="14"/>
                <w:szCs w:val="14"/>
              </w:rPr>
              <w:t>osoby/-</w:t>
            </w:r>
            <w:proofErr w:type="spellStart"/>
            <w:r w:rsidRPr="00C6389B">
              <w:rPr>
                <w:rFonts w:ascii="Verdana" w:hAnsi="Verdana"/>
                <w:sz w:val="14"/>
                <w:szCs w:val="14"/>
              </w:rPr>
              <w:t>ób</w:t>
            </w:r>
            <w:proofErr w:type="spellEnd"/>
            <w:r w:rsidRPr="00C6389B">
              <w:rPr>
                <w:rFonts w:ascii="Verdana" w:hAnsi="Verdana"/>
                <w:sz w:val="14"/>
                <w:szCs w:val="14"/>
              </w:rPr>
              <w:t xml:space="preserve"> uprawnionej/-</w:t>
            </w:r>
            <w:proofErr w:type="spellStart"/>
            <w:r w:rsidRPr="00C6389B">
              <w:rPr>
                <w:rFonts w:ascii="Verdana" w:hAnsi="Verdana"/>
                <w:sz w:val="14"/>
                <w:szCs w:val="14"/>
              </w:rPr>
              <w:t>ych</w:t>
            </w:r>
            <w:proofErr w:type="spellEnd"/>
          </w:p>
          <w:p w14:paraId="2448052E" w14:textId="77777777" w:rsidR="00E929AE" w:rsidRPr="00F0348E" w:rsidRDefault="00A33FED" w:rsidP="00F0348E">
            <w:pPr>
              <w:jc w:val="center"/>
              <w:rPr>
                <w:rFonts w:ascii="Verdana" w:eastAsia="Calibri" w:hAnsi="Verdana"/>
                <w:sz w:val="14"/>
                <w:szCs w:val="14"/>
              </w:rPr>
            </w:pPr>
            <w:r w:rsidRPr="00C6389B">
              <w:rPr>
                <w:rFonts w:ascii="Verdana" w:hAnsi="Verdana"/>
                <w:sz w:val="14"/>
                <w:szCs w:val="14"/>
              </w:rPr>
              <w:t>do reprezentowania Wykonawcy lub pełnomocnika</w:t>
            </w:r>
          </w:p>
        </w:tc>
      </w:tr>
    </w:tbl>
    <w:p w14:paraId="3D9A6120" w14:textId="77777777" w:rsidR="008F6A65" w:rsidRDefault="008F6A65" w:rsidP="00952B8E">
      <w:pPr>
        <w:spacing w:line="0" w:lineRule="atLeast"/>
        <w:jc w:val="right"/>
        <w:rPr>
          <w:rFonts w:ascii="Verdana" w:hAnsi="Verdana"/>
          <w:b/>
          <w:sz w:val="18"/>
          <w:szCs w:val="18"/>
        </w:rPr>
      </w:pPr>
    </w:p>
    <w:p w14:paraId="487CE454" w14:textId="77777777" w:rsidR="00924B02" w:rsidRDefault="00924B02" w:rsidP="00952B8E">
      <w:pPr>
        <w:spacing w:line="0" w:lineRule="atLeast"/>
        <w:jc w:val="right"/>
        <w:rPr>
          <w:rFonts w:ascii="Verdana" w:hAnsi="Verdana"/>
          <w:b/>
          <w:sz w:val="18"/>
          <w:szCs w:val="18"/>
        </w:rPr>
      </w:pPr>
    </w:p>
    <w:p w14:paraId="2AFC2B36" w14:textId="77777777" w:rsidR="00D53B35" w:rsidRDefault="00D53B35" w:rsidP="00952B8E">
      <w:pPr>
        <w:spacing w:line="0" w:lineRule="atLeast"/>
        <w:jc w:val="right"/>
        <w:rPr>
          <w:rFonts w:ascii="Verdana" w:hAnsi="Verdana"/>
          <w:b/>
          <w:sz w:val="18"/>
          <w:szCs w:val="18"/>
        </w:rPr>
      </w:pPr>
    </w:p>
    <w:p w14:paraId="0E4549CB" w14:textId="77777777" w:rsidR="00D53B35" w:rsidRDefault="00D53B35" w:rsidP="00952B8E">
      <w:pPr>
        <w:spacing w:line="0" w:lineRule="atLeast"/>
        <w:jc w:val="right"/>
        <w:rPr>
          <w:rFonts w:ascii="Verdana" w:hAnsi="Verdana"/>
          <w:b/>
          <w:sz w:val="18"/>
          <w:szCs w:val="18"/>
        </w:rPr>
      </w:pPr>
    </w:p>
    <w:p w14:paraId="30B9667F" w14:textId="77777777" w:rsidR="00D53B35" w:rsidRDefault="00D53B35" w:rsidP="00952B8E">
      <w:pPr>
        <w:spacing w:line="0" w:lineRule="atLeast"/>
        <w:jc w:val="right"/>
        <w:rPr>
          <w:rFonts w:ascii="Verdana" w:hAnsi="Verdana"/>
          <w:b/>
          <w:sz w:val="18"/>
          <w:szCs w:val="18"/>
        </w:rPr>
      </w:pPr>
    </w:p>
    <w:p w14:paraId="695A660A" w14:textId="77777777" w:rsidR="00D53B35" w:rsidRDefault="00D53B35" w:rsidP="00952B8E">
      <w:pPr>
        <w:spacing w:line="0" w:lineRule="atLeast"/>
        <w:jc w:val="right"/>
        <w:rPr>
          <w:rFonts w:ascii="Verdana" w:hAnsi="Verdana"/>
          <w:b/>
          <w:sz w:val="18"/>
          <w:szCs w:val="18"/>
        </w:rPr>
      </w:pPr>
    </w:p>
    <w:p w14:paraId="21B928C6" w14:textId="77777777" w:rsidR="00D53B35" w:rsidRDefault="00D53B35" w:rsidP="00952B8E">
      <w:pPr>
        <w:spacing w:line="0" w:lineRule="atLeast"/>
        <w:jc w:val="right"/>
        <w:rPr>
          <w:rFonts w:ascii="Verdana" w:hAnsi="Verdana"/>
          <w:b/>
          <w:sz w:val="18"/>
          <w:szCs w:val="18"/>
        </w:rPr>
      </w:pPr>
    </w:p>
    <w:p w14:paraId="4D4EBB3B" w14:textId="77777777" w:rsidR="00D53B35" w:rsidRDefault="00D53B35" w:rsidP="00952B8E">
      <w:pPr>
        <w:spacing w:line="0" w:lineRule="atLeast"/>
        <w:jc w:val="right"/>
        <w:rPr>
          <w:rFonts w:ascii="Verdana" w:hAnsi="Verdana"/>
          <w:b/>
          <w:sz w:val="18"/>
          <w:szCs w:val="18"/>
        </w:rPr>
      </w:pPr>
    </w:p>
    <w:p w14:paraId="02CDC737" w14:textId="77777777" w:rsidR="00D53B35" w:rsidRDefault="00D53B35" w:rsidP="00952B8E">
      <w:pPr>
        <w:spacing w:line="0" w:lineRule="atLeast"/>
        <w:jc w:val="right"/>
        <w:rPr>
          <w:rFonts w:ascii="Verdana" w:hAnsi="Verdana"/>
          <w:b/>
          <w:sz w:val="18"/>
          <w:szCs w:val="18"/>
        </w:rPr>
      </w:pPr>
    </w:p>
    <w:p w14:paraId="287D2957" w14:textId="77777777" w:rsidR="00D53B35" w:rsidRDefault="00D53B35" w:rsidP="00952B8E">
      <w:pPr>
        <w:spacing w:line="0" w:lineRule="atLeast"/>
        <w:jc w:val="right"/>
        <w:rPr>
          <w:rFonts w:ascii="Verdana" w:hAnsi="Verdana"/>
          <w:b/>
          <w:sz w:val="18"/>
          <w:szCs w:val="18"/>
        </w:rPr>
      </w:pPr>
    </w:p>
    <w:p w14:paraId="11A52767" w14:textId="77777777" w:rsidR="00D53B35" w:rsidRDefault="00D53B35" w:rsidP="00952B8E">
      <w:pPr>
        <w:spacing w:line="0" w:lineRule="atLeast"/>
        <w:jc w:val="right"/>
        <w:rPr>
          <w:rFonts w:ascii="Verdana" w:hAnsi="Verdana"/>
          <w:b/>
          <w:sz w:val="18"/>
          <w:szCs w:val="18"/>
        </w:rPr>
      </w:pPr>
    </w:p>
    <w:p w14:paraId="03F84FB6" w14:textId="77777777" w:rsidR="00D53B35" w:rsidRDefault="00D53B35" w:rsidP="00952B8E">
      <w:pPr>
        <w:spacing w:line="0" w:lineRule="atLeast"/>
        <w:jc w:val="right"/>
        <w:rPr>
          <w:rFonts w:ascii="Verdana" w:hAnsi="Verdana"/>
          <w:b/>
          <w:sz w:val="18"/>
          <w:szCs w:val="18"/>
        </w:rPr>
      </w:pPr>
    </w:p>
    <w:p w14:paraId="48471C22" w14:textId="77777777" w:rsidR="00D53B35" w:rsidRDefault="00D53B35" w:rsidP="00952B8E">
      <w:pPr>
        <w:spacing w:line="0" w:lineRule="atLeast"/>
        <w:jc w:val="right"/>
        <w:rPr>
          <w:rFonts w:ascii="Verdana" w:hAnsi="Verdana"/>
          <w:b/>
          <w:sz w:val="18"/>
          <w:szCs w:val="18"/>
        </w:rPr>
      </w:pPr>
    </w:p>
    <w:p w14:paraId="3E0BCF37" w14:textId="77777777" w:rsidR="00D53B35" w:rsidRDefault="00D53B35" w:rsidP="00952B8E">
      <w:pPr>
        <w:spacing w:line="0" w:lineRule="atLeast"/>
        <w:jc w:val="right"/>
        <w:rPr>
          <w:rFonts w:ascii="Verdana" w:hAnsi="Verdana"/>
          <w:b/>
          <w:sz w:val="18"/>
          <w:szCs w:val="18"/>
        </w:rPr>
      </w:pPr>
    </w:p>
    <w:p w14:paraId="720ABAF6" w14:textId="77777777" w:rsidR="00D53B35" w:rsidRDefault="00D53B35" w:rsidP="00952B8E">
      <w:pPr>
        <w:spacing w:line="0" w:lineRule="atLeast"/>
        <w:jc w:val="right"/>
        <w:rPr>
          <w:rFonts w:ascii="Verdana" w:hAnsi="Verdana"/>
          <w:b/>
          <w:sz w:val="18"/>
          <w:szCs w:val="18"/>
        </w:rPr>
      </w:pPr>
    </w:p>
    <w:p w14:paraId="1BA16A42" w14:textId="77777777" w:rsidR="00D53B35" w:rsidRDefault="00D53B35" w:rsidP="00952B8E">
      <w:pPr>
        <w:spacing w:line="0" w:lineRule="atLeast"/>
        <w:jc w:val="right"/>
        <w:rPr>
          <w:rFonts w:ascii="Verdana" w:hAnsi="Verdana"/>
          <w:b/>
          <w:sz w:val="18"/>
          <w:szCs w:val="18"/>
        </w:rPr>
      </w:pPr>
    </w:p>
    <w:p w14:paraId="42648A2A" w14:textId="77777777" w:rsidR="00D53B35" w:rsidRDefault="00D53B35" w:rsidP="00952B8E">
      <w:pPr>
        <w:spacing w:line="0" w:lineRule="atLeast"/>
        <w:jc w:val="right"/>
        <w:rPr>
          <w:rFonts w:ascii="Verdana" w:hAnsi="Verdana"/>
          <w:b/>
          <w:sz w:val="18"/>
          <w:szCs w:val="18"/>
        </w:rPr>
      </w:pPr>
    </w:p>
    <w:p w14:paraId="16A09AED" w14:textId="77777777" w:rsidR="00D53B35" w:rsidRDefault="00D53B35" w:rsidP="00952B8E">
      <w:pPr>
        <w:spacing w:line="0" w:lineRule="atLeast"/>
        <w:jc w:val="right"/>
        <w:rPr>
          <w:rFonts w:ascii="Verdana" w:hAnsi="Verdana"/>
          <w:b/>
          <w:sz w:val="18"/>
          <w:szCs w:val="18"/>
        </w:rPr>
      </w:pPr>
    </w:p>
    <w:p w14:paraId="5EE6A638" w14:textId="77777777" w:rsidR="00D53B35" w:rsidRDefault="00D53B35" w:rsidP="00952B8E">
      <w:pPr>
        <w:spacing w:line="0" w:lineRule="atLeast"/>
        <w:jc w:val="right"/>
        <w:rPr>
          <w:rFonts w:ascii="Verdana" w:hAnsi="Verdana"/>
          <w:b/>
          <w:sz w:val="18"/>
          <w:szCs w:val="18"/>
        </w:rPr>
      </w:pPr>
    </w:p>
    <w:p w14:paraId="42FE26B2" w14:textId="77777777" w:rsidR="00D53B35" w:rsidRDefault="00D53B35" w:rsidP="00952B8E">
      <w:pPr>
        <w:spacing w:line="0" w:lineRule="atLeast"/>
        <w:jc w:val="right"/>
        <w:rPr>
          <w:rFonts w:ascii="Verdana" w:hAnsi="Verdana"/>
          <w:b/>
          <w:sz w:val="18"/>
          <w:szCs w:val="18"/>
        </w:rPr>
      </w:pPr>
    </w:p>
    <w:p w14:paraId="6E5DEEFC" w14:textId="77777777" w:rsidR="00D53B35" w:rsidRDefault="00D53B35" w:rsidP="00952B8E">
      <w:pPr>
        <w:spacing w:line="0" w:lineRule="atLeast"/>
        <w:jc w:val="right"/>
        <w:rPr>
          <w:rFonts w:ascii="Verdana" w:hAnsi="Verdana"/>
          <w:b/>
          <w:sz w:val="18"/>
          <w:szCs w:val="18"/>
        </w:rPr>
      </w:pPr>
    </w:p>
    <w:p w14:paraId="18A06576" w14:textId="77777777" w:rsidR="00D53B35" w:rsidRDefault="00D53B35" w:rsidP="00952B8E">
      <w:pPr>
        <w:spacing w:line="0" w:lineRule="atLeast"/>
        <w:jc w:val="right"/>
        <w:rPr>
          <w:rFonts w:ascii="Verdana" w:hAnsi="Verdana"/>
          <w:b/>
          <w:sz w:val="18"/>
          <w:szCs w:val="18"/>
        </w:rPr>
      </w:pPr>
    </w:p>
    <w:p w14:paraId="15BC6B49" w14:textId="77777777" w:rsidR="00D53B35" w:rsidRDefault="00D53B35" w:rsidP="00952B8E">
      <w:pPr>
        <w:spacing w:line="0" w:lineRule="atLeast"/>
        <w:jc w:val="right"/>
        <w:rPr>
          <w:rFonts w:ascii="Verdana" w:hAnsi="Verdana"/>
          <w:b/>
          <w:sz w:val="18"/>
          <w:szCs w:val="18"/>
        </w:rPr>
      </w:pPr>
    </w:p>
    <w:p w14:paraId="79627A58" w14:textId="77777777" w:rsidR="00D53B35" w:rsidRDefault="00D53B35" w:rsidP="00952B8E">
      <w:pPr>
        <w:spacing w:line="0" w:lineRule="atLeast"/>
        <w:jc w:val="right"/>
        <w:rPr>
          <w:rFonts w:ascii="Verdana" w:hAnsi="Verdana"/>
          <w:b/>
          <w:sz w:val="18"/>
          <w:szCs w:val="18"/>
        </w:rPr>
      </w:pPr>
    </w:p>
    <w:p w14:paraId="6305170F" w14:textId="70179F77" w:rsidR="00ED737D" w:rsidRPr="006F2CF9" w:rsidRDefault="00605F30" w:rsidP="00952B8E">
      <w:pPr>
        <w:spacing w:line="0" w:lineRule="atLeast"/>
        <w:jc w:val="right"/>
        <w:rPr>
          <w:rFonts w:ascii="Verdana" w:hAnsi="Verdana"/>
          <w:b/>
          <w:bCs/>
          <w:sz w:val="18"/>
          <w:szCs w:val="18"/>
          <w:lang w:eastAsia="pl-PL"/>
        </w:rPr>
      </w:pPr>
      <w:r w:rsidRPr="006F2CF9">
        <w:rPr>
          <w:rFonts w:ascii="Verdana" w:hAnsi="Verdana"/>
          <w:b/>
          <w:sz w:val="18"/>
          <w:szCs w:val="18"/>
        </w:rPr>
        <w:lastRenderedPageBreak/>
        <w:t>Z</w:t>
      </w:r>
      <w:r w:rsidR="00ED737D" w:rsidRPr="006F2CF9">
        <w:rPr>
          <w:rFonts w:ascii="Verdana" w:hAnsi="Verdana"/>
          <w:b/>
          <w:sz w:val="18"/>
          <w:szCs w:val="18"/>
        </w:rPr>
        <w:t xml:space="preserve">ałącznik nr </w:t>
      </w:r>
      <w:r w:rsidR="0090600B" w:rsidRPr="006F2CF9">
        <w:rPr>
          <w:rFonts w:ascii="Verdana" w:hAnsi="Verdana"/>
          <w:b/>
          <w:sz w:val="18"/>
          <w:szCs w:val="18"/>
        </w:rPr>
        <w:t>2</w:t>
      </w:r>
      <w:r w:rsidR="00ED737D" w:rsidRPr="006F2CF9">
        <w:rPr>
          <w:rFonts w:ascii="Verdana" w:hAnsi="Verdana"/>
          <w:b/>
          <w:bCs/>
          <w:sz w:val="18"/>
          <w:szCs w:val="18"/>
          <w:lang w:eastAsia="pl-PL"/>
        </w:rPr>
        <w:t xml:space="preserve"> do </w:t>
      </w:r>
      <w:r w:rsidR="00390712" w:rsidRPr="006F2CF9">
        <w:rPr>
          <w:rFonts w:ascii="Verdana" w:hAnsi="Verdana"/>
          <w:b/>
          <w:bCs/>
          <w:sz w:val="18"/>
          <w:szCs w:val="18"/>
          <w:lang w:eastAsia="pl-PL"/>
        </w:rPr>
        <w:t>SWZ</w:t>
      </w:r>
    </w:p>
    <w:p w14:paraId="555274F6" w14:textId="497999EE" w:rsidR="00E81889" w:rsidRPr="0069510C" w:rsidRDefault="0069510C" w:rsidP="00E81889">
      <w:pPr>
        <w:autoSpaceDN w:val="0"/>
        <w:adjustRightInd w:val="0"/>
        <w:rPr>
          <w:rFonts w:ascii="Verdana" w:hAnsi="Verdana"/>
          <w:b/>
          <w:bCs/>
          <w:sz w:val="18"/>
          <w:szCs w:val="18"/>
        </w:rPr>
      </w:pPr>
      <w:r w:rsidRPr="0069510C">
        <w:rPr>
          <w:rFonts w:ascii="Verdana" w:eastAsia="Calibri" w:hAnsi="Verdana"/>
          <w:b/>
          <w:bCs/>
          <w:sz w:val="18"/>
          <w:szCs w:val="18"/>
        </w:rPr>
        <w:t xml:space="preserve">Post. nr </w:t>
      </w:r>
      <w:r w:rsidR="00DB2715">
        <w:rPr>
          <w:rFonts w:ascii="Verdana" w:eastAsia="Calibri" w:hAnsi="Verdana"/>
          <w:b/>
          <w:bCs/>
          <w:sz w:val="18"/>
          <w:szCs w:val="18"/>
        </w:rPr>
        <w:t>ZP/</w:t>
      </w:r>
      <w:r w:rsidR="00200954">
        <w:rPr>
          <w:rFonts w:ascii="Verdana" w:eastAsia="Calibri" w:hAnsi="Verdana"/>
          <w:b/>
          <w:bCs/>
          <w:sz w:val="18"/>
          <w:szCs w:val="18"/>
        </w:rPr>
        <w:t>1</w:t>
      </w:r>
      <w:r w:rsidR="00D53B35">
        <w:rPr>
          <w:rFonts w:ascii="Verdana" w:hAnsi="Verdana"/>
          <w:b/>
          <w:bCs/>
          <w:sz w:val="18"/>
          <w:szCs w:val="18"/>
        </w:rPr>
        <w:t>/</w:t>
      </w:r>
      <w:r w:rsidR="002477A8">
        <w:rPr>
          <w:rFonts w:ascii="Verdana" w:hAnsi="Verdana"/>
          <w:b/>
          <w:bCs/>
          <w:sz w:val="18"/>
          <w:szCs w:val="18"/>
        </w:rPr>
        <w:t>202</w:t>
      </w:r>
      <w:r w:rsidR="00200954">
        <w:rPr>
          <w:rFonts w:ascii="Verdana" w:hAnsi="Verdana"/>
          <w:b/>
          <w:bCs/>
          <w:sz w:val="18"/>
          <w:szCs w:val="18"/>
        </w:rPr>
        <w:t>2</w:t>
      </w:r>
    </w:p>
    <w:p w14:paraId="575DEB64" w14:textId="77777777" w:rsidR="0069510C" w:rsidRPr="00605F30" w:rsidRDefault="0069510C" w:rsidP="00E81889">
      <w:pPr>
        <w:autoSpaceDN w:val="0"/>
        <w:adjustRightInd w:val="0"/>
        <w:rPr>
          <w:rFonts w:ascii="Verdana" w:eastAsia="Calibri" w:hAnsi="Verdana"/>
          <w:color w:val="00B050"/>
          <w:sz w:val="18"/>
          <w:szCs w:val="18"/>
        </w:rPr>
      </w:pPr>
    </w:p>
    <w:p w14:paraId="491C35FE" w14:textId="77777777" w:rsidR="0043151B" w:rsidRPr="00EA3C90" w:rsidRDefault="00EE4BEC" w:rsidP="00E81889">
      <w:pPr>
        <w:autoSpaceDN w:val="0"/>
        <w:adjustRightInd w:val="0"/>
        <w:rPr>
          <w:rFonts w:eastAsia="Calibri"/>
          <w:color w:val="00B050"/>
        </w:rPr>
      </w:pPr>
      <w:r>
        <w:pict w14:anchorId="226FA60B">
          <v:shape id="_x0000_i1026" type="#_x0000_t75" style="width:138pt;height:1in;mso-position-horizontal-relative:char;mso-position-vertical-relative:line">
            <v:imagedata r:id="rId28" o:title=""/>
          </v:shape>
        </w:pict>
      </w:r>
    </w:p>
    <w:p w14:paraId="5A5022DE" w14:textId="043C2D27" w:rsidR="00E81889" w:rsidRPr="00C6389B" w:rsidRDefault="00924B02" w:rsidP="00E81889">
      <w:pPr>
        <w:autoSpaceDN w:val="0"/>
        <w:adjustRightInd w:val="0"/>
        <w:rPr>
          <w:rFonts w:eastAsia="Calibri"/>
          <w:sz w:val="16"/>
          <w:szCs w:val="16"/>
        </w:rPr>
      </w:pPr>
      <w:r>
        <w:rPr>
          <w:rFonts w:eastAsia="Calibri"/>
          <w:sz w:val="16"/>
          <w:szCs w:val="16"/>
        </w:rPr>
        <w:t xml:space="preserve">Oznaczenie Wykonawcy </w:t>
      </w:r>
    </w:p>
    <w:p w14:paraId="4F56976F" w14:textId="77777777" w:rsidR="008D6BE5" w:rsidRPr="00C6389B" w:rsidRDefault="008D6BE5" w:rsidP="008D6BE5">
      <w:pPr>
        <w:jc w:val="center"/>
      </w:pPr>
    </w:p>
    <w:p w14:paraId="47FC4FAC" w14:textId="77777777" w:rsidR="00E81889" w:rsidRPr="00C6389B" w:rsidRDefault="00E81889" w:rsidP="00E81889">
      <w:pPr>
        <w:autoSpaceDN w:val="0"/>
        <w:adjustRightInd w:val="0"/>
        <w:rPr>
          <w:rFonts w:eastAsia="Calibri"/>
          <w:i/>
          <w:iCs/>
          <w:sz w:val="16"/>
          <w:szCs w:val="16"/>
        </w:rPr>
      </w:pPr>
    </w:p>
    <w:p w14:paraId="358944DD" w14:textId="77777777" w:rsidR="00E81889" w:rsidRPr="00C6389B" w:rsidRDefault="00E81889" w:rsidP="00E81889">
      <w:pPr>
        <w:autoSpaceDN w:val="0"/>
        <w:adjustRightInd w:val="0"/>
        <w:rPr>
          <w:rFonts w:ascii="Verdana" w:eastAsia="Calibri" w:hAnsi="Verdana"/>
          <w:i/>
          <w:sz w:val="16"/>
          <w:szCs w:val="16"/>
        </w:rPr>
      </w:pPr>
    </w:p>
    <w:p w14:paraId="6E23A1C8" w14:textId="77777777" w:rsidR="00E81889" w:rsidRPr="00C6389B" w:rsidRDefault="00E81889" w:rsidP="00E81889">
      <w:pPr>
        <w:autoSpaceDN w:val="0"/>
        <w:adjustRightInd w:val="0"/>
        <w:rPr>
          <w:rFonts w:ascii="Verdana" w:eastAsia="Calibri" w:hAnsi="Verdana"/>
          <w:i/>
          <w:sz w:val="16"/>
          <w:szCs w:val="16"/>
        </w:rPr>
      </w:pPr>
    </w:p>
    <w:p w14:paraId="68026B24" w14:textId="77777777" w:rsidR="00E81889" w:rsidRPr="00C6389B" w:rsidRDefault="00E81889" w:rsidP="004A0961">
      <w:pPr>
        <w:autoSpaceDN w:val="0"/>
        <w:adjustRightInd w:val="0"/>
        <w:spacing w:after="120" w:line="360" w:lineRule="auto"/>
        <w:jc w:val="center"/>
        <w:rPr>
          <w:rFonts w:ascii="Verdana" w:eastAsia="Calibri" w:hAnsi="Verdana"/>
          <w:b/>
          <w:bCs/>
          <w:sz w:val="28"/>
          <w:szCs w:val="28"/>
        </w:rPr>
      </w:pPr>
      <w:r w:rsidRPr="00C6389B">
        <w:rPr>
          <w:rFonts w:ascii="Verdana" w:eastAsia="Calibri" w:hAnsi="Verdana"/>
          <w:b/>
          <w:bCs/>
          <w:sz w:val="28"/>
          <w:szCs w:val="28"/>
        </w:rPr>
        <w:t>Oświadczenie Wykonawcy</w:t>
      </w:r>
    </w:p>
    <w:p w14:paraId="3FD53D16" w14:textId="77777777" w:rsidR="007A6196" w:rsidRPr="00C6389B" w:rsidRDefault="007A6196" w:rsidP="007A6196">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DOTYCZĄCE PODSTAW WYKLUCZENIA Z POSTĘPOWANIA</w:t>
      </w:r>
      <w:r w:rsidR="00F0348E">
        <w:rPr>
          <w:rFonts w:ascii="Verdana" w:eastAsia="Calibri" w:hAnsi="Verdana"/>
          <w:b/>
          <w:bCs/>
          <w:sz w:val="18"/>
          <w:szCs w:val="18"/>
          <w:u w:val="single"/>
        </w:rPr>
        <w:t xml:space="preserve"> </w:t>
      </w:r>
    </w:p>
    <w:p w14:paraId="72955C3E" w14:textId="434ADAFF" w:rsidR="00E81889" w:rsidRPr="00C6389B" w:rsidRDefault="00E81889" w:rsidP="004A0961">
      <w:pPr>
        <w:autoSpaceDN w:val="0"/>
        <w:adjustRightInd w:val="0"/>
        <w:spacing w:line="360" w:lineRule="auto"/>
        <w:jc w:val="center"/>
        <w:rPr>
          <w:rFonts w:ascii="Verdana" w:eastAsia="Calibri" w:hAnsi="Verdana"/>
          <w:bCs/>
          <w:color w:val="00B050"/>
          <w:sz w:val="18"/>
          <w:szCs w:val="18"/>
        </w:rPr>
      </w:pPr>
      <w:r w:rsidRPr="00C6389B">
        <w:rPr>
          <w:rFonts w:ascii="Verdana" w:eastAsia="Calibri" w:hAnsi="Verdana"/>
          <w:bCs/>
          <w:sz w:val="18"/>
          <w:szCs w:val="18"/>
        </w:rPr>
        <w:t>składane na podstawie art.</w:t>
      </w:r>
      <w:r w:rsidR="00F368BE">
        <w:rPr>
          <w:rFonts w:ascii="Verdana" w:eastAsia="Calibri" w:hAnsi="Verdana"/>
          <w:bCs/>
          <w:sz w:val="18"/>
          <w:szCs w:val="18"/>
        </w:rPr>
        <w:t xml:space="preserve"> </w:t>
      </w:r>
      <w:r w:rsidRPr="00C6389B">
        <w:rPr>
          <w:rFonts w:ascii="Verdana" w:eastAsia="Calibri" w:hAnsi="Verdana"/>
          <w:bCs/>
          <w:sz w:val="18"/>
          <w:szCs w:val="18"/>
        </w:rPr>
        <w:t>125 ust.</w:t>
      </w:r>
      <w:r w:rsidR="00F368BE">
        <w:rPr>
          <w:rFonts w:ascii="Verdana" w:eastAsia="Calibri" w:hAnsi="Verdana"/>
          <w:bCs/>
          <w:sz w:val="18"/>
          <w:szCs w:val="18"/>
        </w:rPr>
        <w:t xml:space="preserve"> </w:t>
      </w:r>
      <w:r w:rsidRPr="00C6389B">
        <w:rPr>
          <w:rFonts w:ascii="Verdana" w:eastAsia="Calibri" w:hAnsi="Verdana"/>
          <w:bCs/>
          <w:sz w:val="18"/>
          <w:szCs w:val="18"/>
        </w:rPr>
        <w:t>1 ustawy z dnia 11 września 2019 r.</w:t>
      </w:r>
      <w:r w:rsidRPr="00C6389B">
        <w:rPr>
          <w:rFonts w:ascii="Verdana" w:eastAsia="Calibri" w:hAnsi="Verdana"/>
          <w:sz w:val="18"/>
          <w:szCs w:val="18"/>
        </w:rPr>
        <w:t xml:space="preserve"> </w:t>
      </w:r>
      <w:r w:rsidRPr="00C6389B">
        <w:rPr>
          <w:rFonts w:ascii="Verdana" w:eastAsia="Calibri" w:hAnsi="Verdana"/>
          <w:bCs/>
          <w:sz w:val="18"/>
          <w:szCs w:val="18"/>
        </w:rPr>
        <w:t>Prawo zamówień publicznych</w:t>
      </w:r>
      <w:r w:rsidRPr="00C6389B">
        <w:rPr>
          <w:rFonts w:ascii="Verdana" w:eastAsia="Calibri" w:hAnsi="Verdana"/>
          <w:bCs/>
          <w:color w:val="00B050"/>
          <w:sz w:val="18"/>
          <w:szCs w:val="18"/>
        </w:rPr>
        <w:t xml:space="preserve"> </w:t>
      </w:r>
    </w:p>
    <w:p w14:paraId="67009BE6" w14:textId="77777777" w:rsidR="00E81889" w:rsidRPr="00F808BE" w:rsidRDefault="00E81889" w:rsidP="004A0961">
      <w:pPr>
        <w:autoSpaceDN w:val="0"/>
        <w:adjustRightInd w:val="0"/>
        <w:spacing w:line="360" w:lineRule="auto"/>
        <w:jc w:val="center"/>
        <w:rPr>
          <w:rFonts w:ascii="Verdana" w:eastAsia="Calibri" w:hAnsi="Verdana"/>
          <w:color w:val="00B050"/>
          <w:sz w:val="18"/>
          <w:szCs w:val="18"/>
        </w:rPr>
      </w:pPr>
    </w:p>
    <w:p w14:paraId="1D69BD9E" w14:textId="77777777" w:rsidR="00E81889" w:rsidRPr="003419AB" w:rsidRDefault="00E81889" w:rsidP="004A0961">
      <w:pPr>
        <w:autoSpaceDN w:val="0"/>
        <w:adjustRightInd w:val="0"/>
        <w:spacing w:line="360" w:lineRule="auto"/>
        <w:jc w:val="center"/>
        <w:rPr>
          <w:rFonts w:ascii="Verdana" w:eastAsia="Calibri" w:hAnsi="Verdana"/>
          <w:b/>
          <w:bCs/>
          <w:color w:val="00B050"/>
          <w:sz w:val="18"/>
          <w:szCs w:val="18"/>
        </w:rPr>
      </w:pPr>
    </w:p>
    <w:p w14:paraId="7C9C21EC" w14:textId="52C4E3D3" w:rsidR="003419AB" w:rsidRPr="003419AB" w:rsidRDefault="00F808BE" w:rsidP="003419AB">
      <w:pPr>
        <w:widowControl/>
        <w:suppressAutoHyphens w:val="0"/>
        <w:autoSpaceDE/>
        <w:spacing w:line="360" w:lineRule="auto"/>
        <w:jc w:val="both"/>
        <w:rPr>
          <w:rFonts w:ascii="Verdana" w:hAnsi="Verdana" w:cs="Times New Roman"/>
          <w:sz w:val="18"/>
          <w:szCs w:val="18"/>
          <w:lang w:eastAsia="pl-PL"/>
        </w:rPr>
      </w:pPr>
      <w:r w:rsidRPr="003419AB">
        <w:rPr>
          <w:rFonts w:ascii="Verdana" w:hAnsi="Verdana" w:cs="Times New Roman"/>
          <w:sz w:val="18"/>
          <w:szCs w:val="18"/>
          <w:lang w:eastAsia="pl-PL"/>
        </w:rPr>
        <w:t>Na potrzeby postępowania o udzielenie zamówienia publicznego realizowanego w trybie podstawowym</w:t>
      </w:r>
      <w:r w:rsidR="00690C41">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 pt. </w:t>
      </w:r>
      <w:bookmarkStart w:id="1" w:name="_Hlk82799426"/>
      <w:r w:rsidR="00A616A4" w:rsidRPr="00924B02">
        <w:rPr>
          <w:rFonts w:ascii="Verdana" w:hAnsi="Verdana" w:cs="Tahoma"/>
          <w:b/>
          <w:bCs/>
          <w:sz w:val="18"/>
          <w:szCs w:val="18"/>
        </w:rPr>
        <w:t>„</w:t>
      </w:r>
      <w:r w:rsidR="00C067AB" w:rsidRPr="00C067AB">
        <w:rPr>
          <w:rFonts w:ascii="Verdana" w:eastAsia="Calibri" w:hAnsi="Verdana" w:cs="Times New Roman"/>
          <w:b/>
          <w:bCs/>
          <w:sz w:val="18"/>
          <w:szCs w:val="18"/>
          <w:lang w:eastAsia="en-US"/>
        </w:rPr>
        <w:t>Budowa studni głębinowej S4 w obrębie Zimnice Małe, gmina Prószków, powiat opolski, woj. opolskie</w:t>
      </w:r>
      <w:r w:rsidR="00C067AB" w:rsidRPr="00C067AB">
        <w:rPr>
          <w:rFonts w:ascii="Verdana" w:hAnsi="Verdana"/>
          <w:b/>
          <w:sz w:val="18"/>
          <w:szCs w:val="18"/>
          <w:lang w:val="pl" w:eastAsia="pl-PL"/>
        </w:rPr>
        <w:t>”</w:t>
      </w:r>
      <w:r w:rsidR="00A616A4">
        <w:rPr>
          <w:rFonts w:ascii="Verdana" w:hAnsi="Verdana"/>
          <w:b/>
          <w:sz w:val="18"/>
          <w:szCs w:val="18"/>
          <w:lang w:val="pl" w:eastAsia="pl-PL"/>
        </w:rPr>
        <w:t xml:space="preserve"> </w:t>
      </w:r>
      <w:bookmarkEnd w:id="1"/>
      <w:r w:rsidRPr="003419AB">
        <w:rPr>
          <w:rFonts w:ascii="Verdana" w:hAnsi="Verdana" w:cs="Times New Roman"/>
          <w:sz w:val="18"/>
          <w:szCs w:val="18"/>
          <w:lang w:eastAsia="pl-PL"/>
        </w:rPr>
        <w:t>oświadczam</w:t>
      </w:r>
      <w:r w:rsidR="003419AB" w:rsidRPr="003419AB">
        <w:rPr>
          <w:rFonts w:ascii="Verdana" w:hAnsi="Verdana" w:cs="Times New Roman"/>
          <w:sz w:val="18"/>
          <w:szCs w:val="18"/>
          <w:lang w:eastAsia="pl-PL"/>
        </w:rPr>
        <w:t>,</w:t>
      </w:r>
      <w:r w:rsidRPr="003419AB">
        <w:rPr>
          <w:rFonts w:ascii="Verdana" w:hAnsi="Verdana" w:cs="Times New Roman"/>
          <w:sz w:val="18"/>
          <w:szCs w:val="18"/>
          <w:lang w:eastAsia="pl-PL"/>
        </w:rPr>
        <w:t xml:space="preserve"> </w:t>
      </w:r>
      <w:r w:rsidR="003419AB" w:rsidRPr="003419AB">
        <w:rPr>
          <w:rFonts w:ascii="Verdana" w:eastAsia="Calibri" w:hAnsi="Verdana"/>
          <w:sz w:val="18"/>
          <w:szCs w:val="18"/>
        </w:rPr>
        <w:t>że nie podlegam wykluczeniu z postępowania na podstawie art.</w:t>
      </w:r>
      <w:r w:rsidR="00BA6940">
        <w:rPr>
          <w:rFonts w:ascii="Verdana" w:eastAsia="Calibri" w:hAnsi="Verdana"/>
          <w:sz w:val="18"/>
          <w:szCs w:val="18"/>
        </w:rPr>
        <w:t xml:space="preserve"> </w:t>
      </w:r>
      <w:r w:rsidR="003419AB" w:rsidRPr="003419AB">
        <w:rPr>
          <w:rFonts w:ascii="Verdana" w:eastAsia="Calibri" w:hAnsi="Verdana"/>
          <w:sz w:val="18"/>
          <w:szCs w:val="18"/>
        </w:rPr>
        <w:t>108 ust.</w:t>
      </w:r>
      <w:r w:rsidR="00BA6940">
        <w:rPr>
          <w:rFonts w:ascii="Verdana" w:eastAsia="Calibri" w:hAnsi="Verdana"/>
          <w:sz w:val="18"/>
          <w:szCs w:val="18"/>
        </w:rPr>
        <w:t xml:space="preserve"> </w:t>
      </w:r>
      <w:r w:rsidR="003419AB" w:rsidRPr="003419AB">
        <w:rPr>
          <w:rFonts w:ascii="Verdana" w:eastAsia="Calibri" w:hAnsi="Verdana"/>
          <w:sz w:val="18"/>
          <w:szCs w:val="18"/>
        </w:rPr>
        <w:t xml:space="preserve">1 </w:t>
      </w:r>
      <w:proofErr w:type="spellStart"/>
      <w:r w:rsidR="003419AB" w:rsidRPr="003419AB">
        <w:rPr>
          <w:rFonts w:ascii="Verdana" w:eastAsia="Calibri" w:hAnsi="Verdana"/>
          <w:sz w:val="18"/>
          <w:szCs w:val="18"/>
        </w:rPr>
        <w:t>Pzp</w:t>
      </w:r>
      <w:proofErr w:type="spellEnd"/>
      <w:r w:rsidR="00B433D2">
        <w:rPr>
          <w:rFonts w:ascii="Verdana" w:eastAsia="Calibri" w:hAnsi="Verdana"/>
          <w:sz w:val="18"/>
          <w:szCs w:val="18"/>
        </w:rPr>
        <w:t xml:space="preserve"> </w:t>
      </w:r>
      <w:r w:rsidR="00B433D2" w:rsidRPr="00B433D2">
        <w:rPr>
          <w:rFonts w:ascii="Verdana" w:eastAsia="Calibri" w:hAnsi="Verdana"/>
          <w:sz w:val="18"/>
          <w:szCs w:val="18"/>
        </w:rPr>
        <w:t xml:space="preserve">oraz na podstawie art. 7 ust. 1 </w:t>
      </w:r>
      <w:r w:rsidR="00B433D2" w:rsidRPr="00B433D2">
        <w:rPr>
          <w:rFonts w:ascii="Verdana" w:eastAsia="Calibri" w:hAnsi="Verdana"/>
          <w:bCs/>
          <w:sz w:val="18"/>
          <w:szCs w:val="18"/>
        </w:rPr>
        <w:t xml:space="preserve">Ustawy z dnia 13 kwietnia 2022 r. o szczególnych rozwiązaniach w zakresie przeciwdziałania wspieraniu agresji na Ukrainę oraz służących ochronie bezpieczeństwa narodowego </w:t>
      </w:r>
      <w:r w:rsidR="00B433D2" w:rsidRPr="00B433D2">
        <w:rPr>
          <w:rFonts w:ascii="Verdana" w:eastAsia="Calibri" w:hAnsi="Verdana"/>
          <w:sz w:val="18"/>
          <w:szCs w:val="18"/>
        </w:rPr>
        <w:t>(Dz. U. z 2022 r. poz. 835)</w:t>
      </w:r>
      <w:r w:rsidR="00B433D2" w:rsidRPr="00B433D2">
        <w:rPr>
          <w:rFonts w:ascii="Verdana" w:eastAsia="Calibri" w:hAnsi="Verdana"/>
          <w:bCs/>
          <w:sz w:val="18"/>
          <w:szCs w:val="18"/>
        </w:rPr>
        <w:t>.</w:t>
      </w:r>
    </w:p>
    <w:p w14:paraId="0CCE5E89" w14:textId="77777777" w:rsidR="003419AB" w:rsidRPr="002775DB" w:rsidRDefault="003419AB" w:rsidP="003419AB"/>
    <w:p w14:paraId="640D74BA" w14:textId="77777777" w:rsidR="003419AB" w:rsidRPr="002775DB" w:rsidRDefault="003419AB" w:rsidP="003419AB"/>
    <w:p w14:paraId="7343DDEE" w14:textId="77777777" w:rsidR="003419AB" w:rsidRPr="002775DB" w:rsidRDefault="003419AB" w:rsidP="003419AB"/>
    <w:p w14:paraId="0DA5F5EA" w14:textId="77777777" w:rsidR="003419AB" w:rsidRPr="002775DB" w:rsidRDefault="003419AB" w:rsidP="003419AB">
      <w:pPr>
        <w:rPr>
          <w:rFonts w:ascii="Arial Narrow" w:hAnsi="Arial Narrow"/>
        </w:rPr>
      </w:pPr>
    </w:p>
    <w:p w14:paraId="32D7CEA0" w14:textId="77777777" w:rsidR="003419AB" w:rsidRPr="002775DB" w:rsidRDefault="003419AB" w:rsidP="003419AB">
      <w:pPr>
        <w:rPr>
          <w:rFonts w:ascii="Arial Narrow" w:hAnsi="Arial Narrow"/>
          <w:sz w:val="18"/>
          <w:szCs w:val="18"/>
        </w:rPr>
      </w:pPr>
      <w:r w:rsidRPr="002775DB">
        <w:rPr>
          <w:rFonts w:ascii="Arial Narrow" w:eastAsia="Calibri" w:hAnsi="Arial Narrow"/>
          <w:sz w:val="18"/>
          <w:szCs w:val="18"/>
        </w:rPr>
        <w:t>…………….…….</w:t>
      </w:r>
      <w:r w:rsidRPr="002775DB">
        <w:rPr>
          <w:rFonts w:ascii="Arial Narrow" w:eastAsia="Calibri" w:hAnsi="Arial Narrow"/>
          <w:i/>
          <w:iCs/>
          <w:sz w:val="18"/>
          <w:szCs w:val="18"/>
        </w:rPr>
        <w:t xml:space="preserve">(miejscowość), </w:t>
      </w:r>
      <w:r w:rsidRPr="002775DB">
        <w:rPr>
          <w:rFonts w:ascii="Arial Narrow" w:eastAsia="Calibri" w:hAnsi="Arial Narrow"/>
          <w:sz w:val="18"/>
          <w:szCs w:val="18"/>
        </w:rPr>
        <w:t xml:space="preserve">dnia………………….r.  </w:t>
      </w:r>
      <w:r w:rsidRPr="002775DB">
        <w:rPr>
          <w:rFonts w:ascii="Arial Narrow" w:eastAsia="Calibri" w:hAnsi="Arial Narrow"/>
          <w:i/>
          <w:iCs/>
          <w:sz w:val="18"/>
          <w:szCs w:val="18"/>
        </w:rPr>
        <w:t xml:space="preserve">                                                                                   …….</w:t>
      </w:r>
      <w:r w:rsidRPr="002775DB">
        <w:rPr>
          <w:rFonts w:ascii="Arial Narrow" w:hAnsi="Arial Narrow"/>
          <w:sz w:val="18"/>
          <w:szCs w:val="18"/>
        </w:rPr>
        <w:t>…….................................................</w:t>
      </w:r>
    </w:p>
    <w:p w14:paraId="1C1EA7F2" w14:textId="77777777" w:rsidR="003419AB" w:rsidRDefault="003419AB" w:rsidP="003419AB">
      <w:pPr>
        <w:ind w:left="709" w:firstLine="5387"/>
        <w:jc w:val="center"/>
        <w:rPr>
          <w:rFonts w:ascii="Arial Narrow" w:hAnsi="Arial Narrow"/>
          <w:sz w:val="16"/>
          <w:szCs w:val="16"/>
        </w:rPr>
      </w:pPr>
      <w:r w:rsidRPr="002775DB">
        <w:rPr>
          <w:rFonts w:ascii="Arial Narrow" w:hAnsi="Arial Narrow"/>
          <w:sz w:val="14"/>
          <w:szCs w:val="14"/>
        </w:rPr>
        <w:t xml:space="preserve">    </w:t>
      </w:r>
      <w:bookmarkStart w:id="2" w:name="_Hlk65574557"/>
      <w:r w:rsidRPr="002775DB">
        <w:rPr>
          <w:rFonts w:ascii="Arial Narrow" w:hAnsi="Arial Narrow"/>
          <w:sz w:val="16"/>
          <w:szCs w:val="16"/>
        </w:rPr>
        <w:t xml:space="preserve">podpis elektroniczny kwalifikowany </w:t>
      </w:r>
    </w:p>
    <w:p w14:paraId="5F1D9DE4" w14:textId="77777777" w:rsidR="003419AB" w:rsidRPr="002775DB" w:rsidRDefault="003419AB" w:rsidP="003419AB">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0E3F2FC3" w14:textId="77777777" w:rsidR="003419AB" w:rsidRPr="002775DB" w:rsidRDefault="003419AB" w:rsidP="003419AB">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bookmarkEnd w:id="2"/>
    <w:p w14:paraId="29180FF4" w14:textId="77777777" w:rsidR="003419AB" w:rsidRPr="002775DB" w:rsidRDefault="003419AB" w:rsidP="003419AB">
      <w:pPr>
        <w:spacing w:line="360" w:lineRule="auto"/>
        <w:rPr>
          <w:b/>
        </w:rPr>
      </w:pPr>
    </w:p>
    <w:p w14:paraId="1B28BB64" w14:textId="77777777" w:rsidR="003419AB" w:rsidRPr="002775DB" w:rsidRDefault="003419AB" w:rsidP="003419AB">
      <w:pPr>
        <w:spacing w:line="360" w:lineRule="auto"/>
        <w:rPr>
          <w:b/>
        </w:rPr>
      </w:pPr>
    </w:p>
    <w:p w14:paraId="04A9A434" w14:textId="302E7BCD" w:rsidR="003419AB" w:rsidRPr="002775DB" w:rsidRDefault="003419AB" w:rsidP="003419AB">
      <w:pPr>
        <w:spacing w:line="360" w:lineRule="auto"/>
        <w:rPr>
          <w:rFonts w:ascii="Arial Narrow" w:hAnsi="Arial Narrow"/>
          <w:b/>
          <w:sz w:val="22"/>
          <w:szCs w:val="22"/>
        </w:rPr>
      </w:pPr>
      <w:r w:rsidRPr="002775DB">
        <w:rPr>
          <w:rFonts w:ascii="Arial Narrow" w:hAnsi="Arial Narrow"/>
          <w:b/>
          <w:sz w:val="22"/>
          <w:szCs w:val="22"/>
        </w:rPr>
        <w:t>UWAGA</w:t>
      </w:r>
      <w:r w:rsidR="008D43A8">
        <w:rPr>
          <w:rFonts w:ascii="Arial Narrow" w:hAnsi="Arial Narrow"/>
          <w:b/>
          <w:sz w:val="22"/>
          <w:szCs w:val="22"/>
        </w:rPr>
        <w:t>*</w:t>
      </w:r>
      <w:r w:rsidRPr="002775DB">
        <w:rPr>
          <w:rFonts w:ascii="Arial Narrow" w:hAnsi="Arial Narrow"/>
          <w:b/>
          <w:sz w:val="22"/>
          <w:szCs w:val="22"/>
        </w:rPr>
        <w:t xml:space="preserve">: </w:t>
      </w:r>
    </w:p>
    <w:p w14:paraId="7B0D0D31" w14:textId="77777777" w:rsidR="003419AB" w:rsidRPr="008D43A8" w:rsidRDefault="003419AB" w:rsidP="003419AB">
      <w:pPr>
        <w:spacing w:line="360" w:lineRule="auto"/>
        <w:jc w:val="both"/>
        <w:rPr>
          <w:rFonts w:ascii="Verdana" w:hAnsi="Verdana"/>
          <w:sz w:val="16"/>
          <w:szCs w:val="16"/>
        </w:rPr>
      </w:pPr>
      <w:r w:rsidRPr="008D43A8">
        <w:rPr>
          <w:rFonts w:ascii="Verdana" w:hAnsi="Verdana"/>
          <w:sz w:val="16"/>
          <w:szCs w:val="16"/>
        </w:rPr>
        <w:t xml:space="preserve">poniższe oświadczenie wykonawca </w:t>
      </w:r>
      <w:r w:rsidRPr="008D43A8">
        <w:rPr>
          <w:rFonts w:ascii="Verdana" w:hAnsi="Verdana"/>
          <w:sz w:val="16"/>
          <w:szCs w:val="16"/>
          <w:u w:val="single"/>
        </w:rPr>
        <w:t>wypełnia jedynie w sytuacji, gdy zachodzą podstawy do wykluczenia</w:t>
      </w:r>
      <w:r w:rsidRPr="008D43A8">
        <w:rPr>
          <w:rFonts w:ascii="Verdana" w:hAnsi="Verdana"/>
          <w:sz w:val="16"/>
          <w:szCs w:val="16"/>
        </w:rPr>
        <w:t>.</w:t>
      </w:r>
    </w:p>
    <w:p w14:paraId="3EC01ABF" w14:textId="77777777" w:rsidR="003419AB" w:rsidRPr="008D43A8" w:rsidRDefault="003419AB" w:rsidP="003419AB">
      <w:pPr>
        <w:jc w:val="both"/>
        <w:rPr>
          <w:rFonts w:ascii="Verdana" w:hAnsi="Verdana"/>
          <w:sz w:val="16"/>
          <w:szCs w:val="16"/>
        </w:rPr>
      </w:pPr>
    </w:p>
    <w:p w14:paraId="6ACED44C" w14:textId="68689625" w:rsidR="003419AB" w:rsidRPr="008D43A8" w:rsidRDefault="003419AB" w:rsidP="003419AB">
      <w:pPr>
        <w:autoSpaceDN w:val="0"/>
        <w:adjustRightInd w:val="0"/>
        <w:spacing w:line="276" w:lineRule="auto"/>
        <w:jc w:val="both"/>
        <w:rPr>
          <w:rFonts w:ascii="Verdana" w:eastAsia="Calibri" w:hAnsi="Verdana"/>
          <w:sz w:val="16"/>
          <w:szCs w:val="16"/>
        </w:rPr>
      </w:pPr>
      <w:r w:rsidRPr="008D43A8">
        <w:rPr>
          <w:rFonts w:ascii="Verdana" w:eastAsia="Calibri" w:hAnsi="Verdana"/>
          <w:sz w:val="16"/>
          <w:szCs w:val="16"/>
        </w:rPr>
        <w:t xml:space="preserve">Oświadczam, że zachodzą w stosunku do mnie podstawy wykluczenia z postępowania na podstawie art. 108 ust. …….  </w:t>
      </w:r>
      <w:proofErr w:type="spellStart"/>
      <w:r w:rsidRPr="008D43A8">
        <w:rPr>
          <w:rFonts w:ascii="Verdana" w:eastAsia="Calibri" w:hAnsi="Verdana"/>
          <w:sz w:val="16"/>
          <w:szCs w:val="16"/>
        </w:rPr>
        <w:t>Pzp</w:t>
      </w:r>
      <w:proofErr w:type="spellEnd"/>
      <w:r w:rsidRPr="008D43A8">
        <w:rPr>
          <w:rFonts w:ascii="Verdana" w:eastAsia="Calibri" w:hAnsi="Verdana"/>
          <w:sz w:val="16"/>
          <w:szCs w:val="16"/>
        </w:rPr>
        <w:t xml:space="preserve"> </w:t>
      </w:r>
      <w:r w:rsidRPr="008D43A8">
        <w:rPr>
          <w:rFonts w:ascii="Verdana" w:eastAsia="Calibri" w:hAnsi="Verdana"/>
          <w:i/>
          <w:iCs/>
          <w:sz w:val="16"/>
          <w:szCs w:val="16"/>
        </w:rPr>
        <w:t xml:space="preserve">(podać mającą zastosowanie podstawę wykluczenia spośród wymienionych w art. 108 ust. 1 </w:t>
      </w:r>
      <w:proofErr w:type="spellStart"/>
      <w:r w:rsidRPr="008D43A8">
        <w:rPr>
          <w:rFonts w:ascii="Verdana" w:eastAsia="Calibri" w:hAnsi="Verdana"/>
          <w:i/>
          <w:iCs/>
          <w:sz w:val="16"/>
          <w:szCs w:val="16"/>
        </w:rPr>
        <w:t>Pzp</w:t>
      </w:r>
      <w:proofErr w:type="spellEnd"/>
      <w:r w:rsidRPr="008D43A8">
        <w:rPr>
          <w:rFonts w:ascii="Verdana" w:eastAsia="Calibri" w:hAnsi="Verdana"/>
          <w:i/>
          <w:iCs/>
          <w:sz w:val="16"/>
          <w:szCs w:val="16"/>
        </w:rPr>
        <w:t xml:space="preserve">). </w:t>
      </w:r>
      <w:r w:rsidRPr="008D43A8">
        <w:rPr>
          <w:rFonts w:ascii="Verdana" w:eastAsia="Calibri" w:hAnsi="Verdana"/>
          <w:i/>
          <w:iCs/>
          <w:sz w:val="16"/>
          <w:szCs w:val="16"/>
        </w:rPr>
        <w:br/>
      </w:r>
      <w:r w:rsidRPr="008D43A8">
        <w:rPr>
          <w:rFonts w:ascii="Verdana" w:eastAsia="Calibri" w:hAnsi="Verdana"/>
          <w:sz w:val="16"/>
          <w:szCs w:val="16"/>
        </w:rPr>
        <w:t xml:space="preserve">Jednocześnie oświadczam, że w związku z ww. okolicznością, na podstawie art. 110 ust. 2 </w:t>
      </w:r>
      <w:proofErr w:type="spellStart"/>
      <w:r w:rsidRPr="008D43A8">
        <w:rPr>
          <w:rFonts w:ascii="Verdana" w:eastAsia="Calibri" w:hAnsi="Verdana"/>
          <w:sz w:val="16"/>
          <w:szCs w:val="16"/>
        </w:rPr>
        <w:t>Pzp</w:t>
      </w:r>
      <w:proofErr w:type="spellEnd"/>
      <w:r w:rsidRPr="008D43A8">
        <w:rPr>
          <w:rFonts w:ascii="Verdana" w:eastAsia="Calibri" w:hAnsi="Verdana"/>
          <w:sz w:val="16"/>
          <w:szCs w:val="16"/>
        </w:rPr>
        <w:t xml:space="preserve"> podjąłem następujące środki naprawcze:</w:t>
      </w:r>
      <w:r w:rsidR="009F759D" w:rsidRPr="008D43A8">
        <w:rPr>
          <w:rFonts w:ascii="Verdana" w:eastAsia="Calibri" w:hAnsi="Verdana"/>
          <w:sz w:val="16"/>
          <w:szCs w:val="16"/>
        </w:rPr>
        <w:t>*</w:t>
      </w:r>
    </w:p>
    <w:p w14:paraId="1BB34952" w14:textId="77777777" w:rsidR="003419AB" w:rsidRPr="008D43A8" w:rsidRDefault="003419AB" w:rsidP="003419AB">
      <w:pPr>
        <w:autoSpaceDN w:val="0"/>
        <w:adjustRightInd w:val="0"/>
        <w:spacing w:line="276" w:lineRule="auto"/>
        <w:jc w:val="both"/>
        <w:rPr>
          <w:rFonts w:ascii="Verdana" w:eastAsia="Calibri" w:hAnsi="Verdana"/>
          <w:sz w:val="16"/>
          <w:szCs w:val="16"/>
        </w:rPr>
      </w:pPr>
      <w:r w:rsidRPr="008D43A8">
        <w:rPr>
          <w:rFonts w:ascii="Verdana" w:eastAsia="Calibri" w:hAnsi="Verdana"/>
          <w:sz w:val="16"/>
          <w:szCs w:val="16"/>
        </w:rPr>
        <w:t>.……………………………………………………………………………………………………………………………………………………………………………………………………………………………………………………………………………………………………………………..…………………………………………………………………………………………………………………………………….…</w:t>
      </w:r>
    </w:p>
    <w:p w14:paraId="199FA295" w14:textId="77777777" w:rsidR="009F759D" w:rsidRPr="008D43A8" w:rsidRDefault="009F759D" w:rsidP="009F759D">
      <w:pPr>
        <w:pStyle w:val="Tekstpodstawowy2"/>
        <w:tabs>
          <w:tab w:val="left" w:pos="284"/>
        </w:tabs>
        <w:spacing w:line="360" w:lineRule="auto"/>
        <w:ind w:left="284" w:hanging="284"/>
        <w:rPr>
          <w:rFonts w:ascii="Verdana" w:hAnsi="Verdana" w:cs="Calibri"/>
          <w:color w:val="000000"/>
          <w:sz w:val="18"/>
          <w:szCs w:val="18"/>
        </w:rPr>
      </w:pPr>
    </w:p>
    <w:p w14:paraId="0F54E5E8" w14:textId="4704AE4D" w:rsidR="009F759D" w:rsidRPr="008D43A8" w:rsidRDefault="009F759D" w:rsidP="009F759D">
      <w:pPr>
        <w:pStyle w:val="Tekstpodstawowy2"/>
        <w:tabs>
          <w:tab w:val="left" w:pos="284"/>
        </w:tabs>
        <w:spacing w:line="360" w:lineRule="auto"/>
        <w:ind w:left="284" w:hanging="284"/>
        <w:rPr>
          <w:rFonts w:ascii="Verdana" w:hAnsi="Verdana" w:cs="Calibri"/>
          <w:color w:val="000000"/>
          <w:sz w:val="18"/>
          <w:szCs w:val="18"/>
        </w:rPr>
      </w:pPr>
      <w:r w:rsidRPr="008D43A8">
        <w:rPr>
          <w:rFonts w:ascii="Verdana" w:hAnsi="Verdana" w:cs="Calibri"/>
          <w:color w:val="000000"/>
          <w:sz w:val="18"/>
          <w:szCs w:val="18"/>
        </w:rPr>
        <w:t xml:space="preserve">*skreślić niepotrzebne </w:t>
      </w:r>
    </w:p>
    <w:p w14:paraId="3B9345B0" w14:textId="77777777" w:rsidR="00D07D68" w:rsidRDefault="00D07D68" w:rsidP="00C75083">
      <w:pPr>
        <w:spacing w:line="360" w:lineRule="auto"/>
        <w:ind w:left="-426" w:right="-427"/>
        <w:jc w:val="right"/>
        <w:rPr>
          <w:rFonts w:ascii="Verdana" w:hAnsi="Verdana"/>
          <w:b/>
          <w:sz w:val="18"/>
          <w:szCs w:val="18"/>
        </w:rPr>
      </w:pPr>
    </w:p>
    <w:p w14:paraId="1BE54024" w14:textId="77777777" w:rsidR="00D07D68" w:rsidRPr="002775DB" w:rsidRDefault="00D07D68" w:rsidP="00D07D68">
      <w:pPr>
        <w:rPr>
          <w:rFonts w:ascii="Arial Narrow" w:hAnsi="Arial Narrow"/>
        </w:rPr>
      </w:pPr>
    </w:p>
    <w:p w14:paraId="44DA5854" w14:textId="77777777" w:rsidR="00D07D68" w:rsidRPr="002775DB" w:rsidRDefault="00D07D68" w:rsidP="00D07D68">
      <w:pPr>
        <w:rPr>
          <w:rFonts w:ascii="Arial Narrow" w:hAnsi="Arial Narrow"/>
          <w:sz w:val="18"/>
          <w:szCs w:val="18"/>
        </w:rPr>
      </w:pPr>
      <w:r w:rsidRPr="002775DB">
        <w:rPr>
          <w:rFonts w:ascii="Arial Narrow" w:eastAsia="Calibri" w:hAnsi="Arial Narrow"/>
          <w:sz w:val="18"/>
          <w:szCs w:val="18"/>
        </w:rPr>
        <w:t>…………….…….</w:t>
      </w:r>
      <w:r w:rsidRPr="002775DB">
        <w:rPr>
          <w:rFonts w:ascii="Arial Narrow" w:eastAsia="Calibri" w:hAnsi="Arial Narrow"/>
          <w:i/>
          <w:iCs/>
          <w:sz w:val="18"/>
          <w:szCs w:val="18"/>
        </w:rPr>
        <w:t xml:space="preserve">(miejscowość), </w:t>
      </w:r>
      <w:r w:rsidRPr="002775DB">
        <w:rPr>
          <w:rFonts w:ascii="Arial Narrow" w:eastAsia="Calibri" w:hAnsi="Arial Narrow"/>
          <w:sz w:val="18"/>
          <w:szCs w:val="18"/>
        </w:rPr>
        <w:t xml:space="preserve">dnia………………….r.  </w:t>
      </w:r>
      <w:r w:rsidRPr="002775DB">
        <w:rPr>
          <w:rFonts w:ascii="Arial Narrow" w:eastAsia="Calibri" w:hAnsi="Arial Narrow"/>
          <w:i/>
          <w:iCs/>
          <w:sz w:val="18"/>
          <w:szCs w:val="18"/>
        </w:rPr>
        <w:t xml:space="preserve">                                                                                   …….</w:t>
      </w:r>
      <w:r w:rsidRPr="002775DB">
        <w:rPr>
          <w:rFonts w:ascii="Arial Narrow" w:hAnsi="Arial Narrow"/>
          <w:sz w:val="18"/>
          <w:szCs w:val="18"/>
        </w:rPr>
        <w:t>…….................................................</w:t>
      </w:r>
    </w:p>
    <w:p w14:paraId="077B71A6"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4"/>
          <w:szCs w:val="14"/>
        </w:rPr>
        <w:t xml:space="preserve">    </w:t>
      </w:r>
      <w:r w:rsidRPr="002775DB">
        <w:rPr>
          <w:rFonts w:ascii="Arial Narrow" w:hAnsi="Arial Narrow"/>
          <w:sz w:val="16"/>
          <w:szCs w:val="16"/>
        </w:rPr>
        <w:t xml:space="preserve">podpis elektroniczny kwalifikowany </w:t>
      </w:r>
    </w:p>
    <w:p w14:paraId="25C3ACB2"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5EC4F5C4"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5153685" w14:textId="77777777" w:rsidR="00D07D68" w:rsidRPr="002775DB" w:rsidRDefault="00D07D68" w:rsidP="00D07D68">
      <w:pPr>
        <w:spacing w:line="360" w:lineRule="auto"/>
        <w:rPr>
          <w:b/>
        </w:rPr>
      </w:pPr>
    </w:p>
    <w:p w14:paraId="59D96FBF" w14:textId="77777777" w:rsidR="00D07D68" w:rsidRDefault="00D07D68" w:rsidP="00D07D68">
      <w:pPr>
        <w:autoSpaceDN w:val="0"/>
        <w:adjustRightInd w:val="0"/>
        <w:spacing w:after="120" w:line="360" w:lineRule="auto"/>
        <w:jc w:val="center"/>
        <w:rPr>
          <w:rFonts w:ascii="Verdana" w:eastAsia="Calibri" w:hAnsi="Verdana"/>
          <w:b/>
          <w:bCs/>
          <w:sz w:val="28"/>
          <w:szCs w:val="28"/>
        </w:rPr>
      </w:pPr>
    </w:p>
    <w:p w14:paraId="05A0CDA7" w14:textId="77777777" w:rsidR="00D07D68" w:rsidRDefault="00D07D68" w:rsidP="00D07D68">
      <w:pPr>
        <w:autoSpaceDN w:val="0"/>
        <w:adjustRightInd w:val="0"/>
        <w:spacing w:after="120" w:line="360" w:lineRule="auto"/>
        <w:jc w:val="center"/>
        <w:rPr>
          <w:rFonts w:ascii="Verdana" w:eastAsia="Calibri" w:hAnsi="Verdana"/>
          <w:b/>
          <w:bCs/>
          <w:sz w:val="28"/>
          <w:szCs w:val="28"/>
        </w:rPr>
      </w:pPr>
    </w:p>
    <w:p w14:paraId="3D3A8781" w14:textId="77777777" w:rsidR="00AF33C0" w:rsidRDefault="00AF33C0" w:rsidP="00AF33C0">
      <w:pPr>
        <w:ind w:left="7788" w:right="-426" w:firstLine="708"/>
        <w:rPr>
          <w:rFonts w:cs="TrebuchetMS-Italic"/>
          <w:i/>
          <w:iCs/>
        </w:rPr>
      </w:pPr>
    </w:p>
    <w:p w14:paraId="096D45D8" w14:textId="77777777" w:rsidR="00AF33C0" w:rsidRDefault="00AF33C0" w:rsidP="00AF33C0">
      <w:pPr>
        <w:ind w:left="7788" w:right="-426" w:firstLine="708"/>
        <w:rPr>
          <w:rFonts w:cs="TrebuchetMS-Italic"/>
          <w:i/>
          <w:iCs/>
        </w:rPr>
      </w:pPr>
    </w:p>
    <w:p w14:paraId="7E36EBDF" w14:textId="77777777" w:rsidR="00ED0FA2" w:rsidRPr="00820CA0" w:rsidRDefault="00ED0FA2" w:rsidP="00ED0FA2">
      <w:pPr>
        <w:autoSpaceDN w:val="0"/>
        <w:adjustRightInd w:val="0"/>
        <w:spacing w:after="120" w:line="360" w:lineRule="auto"/>
        <w:jc w:val="center"/>
        <w:rPr>
          <w:rFonts w:ascii="Verdana" w:eastAsia="Calibri" w:hAnsi="Verdana"/>
          <w:b/>
          <w:bCs/>
          <w:sz w:val="24"/>
          <w:szCs w:val="24"/>
        </w:rPr>
      </w:pPr>
      <w:r w:rsidRPr="00820CA0">
        <w:rPr>
          <w:rFonts w:ascii="Verdana" w:eastAsia="Calibri" w:hAnsi="Verdana"/>
          <w:b/>
          <w:bCs/>
          <w:sz w:val="24"/>
          <w:szCs w:val="24"/>
        </w:rPr>
        <w:t>Oświadczenie Wykonawcy</w:t>
      </w:r>
    </w:p>
    <w:p w14:paraId="1C03D070" w14:textId="77777777" w:rsidR="00ED0FA2" w:rsidRPr="00C6389B" w:rsidRDefault="00ED0FA2" w:rsidP="00ED0FA2">
      <w:pPr>
        <w:autoSpaceDN w:val="0"/>
        <w:adjustRightInd w:val="0"/>
        <w:spacing w:line="360" w:lineRule="auto"/>
        <w:jc w:val="center"/>
        <w:rPr>
          <w:rFonts w:ascii="Verdana" w:eastAsia="Calibri" w:hAnsi="Verdana"/>
          <w:b/>
          <w:bCs/>
          <w:sz w:val="18"/>
          <w:szCs w:val="18"/>
          <w:u w:val="single"/>
        </w:rPr>
      </w:pPr>
      <w:r w:rsidRPr="00C6389B">
        <w:rPr>
          <w:rFonts w:ascii="Verdana" w:eastAsia="Calibri" w:hAnsi="Verdana"/>
          <w:b/>
          <w:bCs/>
          <w:sz w:val="18"/>
          <w:szCs w:val="18"/>
          <w:u w:val="single"/>
        </w:rPr>
        <w:t xml:space="preserve">DOTYCZĄCE </w:t>
      </w:r>
      <w:r>
        <w:rPr>
          <w:rFonts w:ascii="Verdana" w:eastAsia="Calibri" w:hAnsi="Verdana"/>
          <w:b/>
          <w:bCs/>
          <w:sz w:val="18"/>
          <w:szCs w:val="18"/>
          <w:u w:val="single"/>
        </w:rPr>
        <w:t xml:space="preserve">SPEŁNIANIU WARUNKÓW UDZIAŁU W POSTĘPOWANIU </w:t>
      </w:r>
    </w:p>
    <w:p w14:paraId="59600711" w14:textId="77777777" w:rsidR="00ED0FA2" w:rsidRDefault="00ED0FA2" w:rsidP="00ED0FA2">
      <w:pPr>
        <w:spacing w:line="360" w:lineRule="auto"/>
        <w:ind w:left="-426" w:right="-427"/>
        <w:jc w:val="right"/>
        <w:rPr>
          <w:rFonts w:ascii="Verdana" w:hAnsi="Verdana"/>
          <w:b/>
          <w:sz w:val="18"/>
          <w:szCs w:val="18"/>
        </w:rPr>
      </w:pPr>
    </w:p>
    <w:p w14:paraId="53FC01B9" w14:textId="345CB73A" w:rsidR="00ED0FA2" w:rsidRDefault="00ED0FA2" w:rsidP="00ED0FA2">
      <w:pPr>
        <w:widowControl/>
        <w:suppressAutoHyphens w:val="0"/>
        <w:autoSpaceDE/>
        <w:spacing w:line="360" w:lineRule="auto"/>
        <w:jc w:val="both"/>
        <w:rPr>
          <w:rFonts w:cs="Times New Roman"/>
        </w:rPr>
      </w:pPr>
      <w:r w:rsidRPr="003419AB">
        <w:rPr>
          <w:rFonts w:ascii="Verdana" w:hAnsi="Verdana" w:cs="Times New Roman"/>
          <w:sz w:val="18"/>
          <w:szCs w:val="18"/>
          <w:lang w:eastAsia="pl-PL"/>
        </w:rPr>
        <w:t xml:space="preserve">Na potrzeby postępowania o udzielenie zamówienia publicznego realizowanego w trybie podstawowym </w:t>
      </w:r>
      <w:r>
        <w:rPr>
          <w:rFonts w:ascii="Verdana" w:hAnsi="Verdana" w:cs="Times New Roman"/>
          <w:sz w:val="18"/>
          <w:szCs w:val="18"/>
          <w:lang w:eastAsia="pl-PL"/>
        </w:rPr>
        <w:t xml:space="preserve">               </w:t>
      </w:r>
      <w:r w:rsidRPr="003419AB">
        <w:rPr>
          <w:rFonts w:ascii="Verdana" w:hAnsi="Verdana" w:cs="Times New Roman"/>
          <w:sz w:val="18"/>
          <w:szCs w:val="18"/>
          <w:lang w:eastAsia="pl-PL"/>
        </w:rPr>
        <w:t xml:space="preserve">pt. </w:t>
      </w:r>
      <w:r>
        <w:rPr>
          <w:rFonts w:ascii="Verdana" w:hAnsi="Verdana" w:cs="Times New Roman"/>
          <w:sz w:val="18"/>
          <w:szCs w:val="18"/>
          <w:lang w:eastAsia="pl-PL"/>
        </w:rPr>
        <w:t>„</w:t>
      </w:r>
      <w:r w:rsidRPr="00C067AB">
        <w:rPr>
          <w:rFonts w:ascii="Verdana" w:eastAsia="Calibri" w:hAnsi="Verdana" w:cs="Times New Roman"/>
          <w:b/>
          <w:bCs/>
          <w:sz w:val="18"/>
          <w:szCs w:val="18"/>
          <w:lang w:eastAsia="en-US"/>
        </w:rPr>
        <w:t>Budowa studni głębinowej S4 w obrębie Zimnice Małe, gmina Prószków, powiat opolski, woj. opolskie</w:t>
      </w:r>
      <w:r w:rsidRPr="00C067AB">
        <w:rPr>
          <w:rFonts w:ascii="Verdana" w:hAnsi="Verdana"/>
          <w:b/>
          <w:sz w:val="18"/>
          <w:szCs w:val="18"/>
          <w:lang w:val="pl" w:eastAsia="pl-PL"/>
        </w:rPr>
        <w:t>”</w:t>
      </w:r>
      <w:r w:rsidRPr="003419AB">
        <w:rPr>
          <w:rFonts w:ascii="Verdana" w:hAnsi="Verdana" w:cs="Times New Roman"/>
          <w:sz w:val="18"/>
          <w:szCs w:val="18"/>
          <w:lang w:eastAsia="pl-PL"/>
        </w:rPr>
        <w:t xml:space="preserve">, oświadczam, </w:t>
      </w:r>
      <w:r w:rsidRPr="003419AB">
        <w:rPr>
          <w:rFonts w:ascii="Verdana" w:eastAsia="Calibri" w:hAnsi="Verdana"/>
          <w:sz w:val="18"/>
          <w:szCs w:val="18"/>
        </w:rPr>
        <w:t>że</w:t>
      </w:r>
      <w:r>
        <w:rPr>
          <w:rFonts w:cs="Times New Roman"/>
        </w:rPr>
        <w:t xml:space="preserve"> spełniam warunki udziału w postępowaniu określone przez Zamawiającego w Specyfikacji Warunków Zamówienia.</w:t>
      </w:r>
    </w:p>
    <w:p w14:paraId="05DAFB4A" w14:textId="77777777" w:rsidR="00ED0FA2" w:rsidRDefault="00ED0FA2" w:rsidP="00ED0FA2">
      <w:pPr>
        <w:widowControl/>
        <w:suppressAutoHyphens w:val="0"/>
        <w:autoSpaceDE/>
        <w:spacing w:line="360" w:lineRule="auto"/>
        <w:jc w:val="both"/>
        <w:rPr>
          <w:rFonts w:cs="Times New Roman"/>
          <w:sz w:val="22"/>
          <w:szCs w:val="22"/>
        </w:rPr>
      </w:pPr>
    </w:p>
    <w:p w14:paraId="3CE6FAA2" w14:textId="77777777" w:rsidR="00ED0FA2" w:rsidRDefault="00ED0FA2" w:rsidP="00ED0FA2">
      <w:pPr>
        <w:widowControl/>
        <w:suppressAutoHyphens w:val="0"/>
        <w:autoSpaceDE/>
        <w:spacing w:line="360" w:lineRule="auto"/>
        <w:jc w:val="both"/>
        <w:rPr>
          <w:rFonts w:cs="Times New Roman"/>
          <w:sz w:val="22"/>
          <w:szCs w:val="22"/>
        </w:rPr>
      </w:pPr>
    </w:p>
    <w:p w14:paraId="0429EDE6" w14:textId="77777777" w:rsidR="00ED0FA2" w:rsidRDefault="00ED0FA2" w:rsidP="00ED0FA2">
      <w:pPr>
        <w:jc w:val="both"/>
        <w:rPr>
          <w:rFonts w:cs="Times New Roman"/>
          <w:i/>
        </w:rPr>
      </w:pPr>
    </w:p>
    <w:p w14:paraId="57984A40" w14:textId="77777777" w:rsidR="00ED0FA2" w:rsidRDefault="00ED0FA2" w:rsidP="00ED0FA2">
      <w:pPr>
        <w:jc w:val="both"/>
        <w:rPr>
          <w:rFonts w:cs="Times New Roman"/>
          <w:i/>
        </w:rPr>
      </w:pPr>
    </w:p>
    <w:p w14:paraId="08654DD9" w14:textId="77777777" w:rsidR="00ED0FA2" w:rsidRPr="00AF33C0" w:rsidRDefault="00ED0FA2" w:rsidP="00ED0FA2">
      <w:pPr>
        <w:autoSpaceDN w:val="0"/>
        <w:adjustRightInd w:val="0"/>
        <w:rPr>
          <w:rFonts w:cs="TrebuchetMS"/>
        </w:rPr>
      </w:pPr>
      <w:r>
        <w:rPr>
          <w:rFonts w:cs="TrebuchetMS"/>
        </w:rPr>
        <w:t xml:space="preserve">…………….……. </w:t>
      </w:r>
      <w:r>
        <w:rPr>
          <w:rFonts w:cs="TrebuchetMS-Italic"/>
          <w:i/>
          <w:iCs/>
        </w:rPr>
        <w:t xml:space="preserve">(miejscowość), </w:t>
      </w:r>
      <w:r>
        <w:rPr>
          <w:rFonts w:cs="TrebuchetMS"/>
        </w:rPr>
        <w:t>dnia …………………. r.</w:t>
      </w:r>
    </w:p>
    <w:p w14:paraId="31683415" w14:textId="77777777" w:rsidR="00ED0FA2" w:rsidRDefault="00ED0FA2" w:rsidP="00ED0FA2">
      <w:pPr>
        <w:autoSpaceDN w:val="0"/>
        <w:adjustRightInd w:val="0"/>
        <w:jc w:val="right"/>
        <w:rPr>
          <w:rFonts w:cs="TrebuchetMS"/>
        </w:rPr>
      </w:pPr>
      <w:r>
        <w:rPr>
          <w:rFonts w:cs="TrebuchetMS"/>
        </w:rPr>
        <w:t>…………………………………………</w:t>
      </w:r>
    </w:p>
    <w:p w14:paraId="05A2D097" w14:textId="77777777" w:rsidR="00ED0FA2" w:rsidRDefault="00ED0FA2" w:rsidP="00ED0FA2">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5228E4DB" w14:textId="77777777" w:rsidR="00ED0FA2" w:rsidRPr="002775DB" w:rsidRDefault="00ED0FA2" w:rsidP="00ED0FA2">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05E081A6" w14:textId="77777777" w:rsidR="00ED0FA2" w:rsidRPr="002775DB" w:rsidRDefault="00ED0FA2" w:rsidP="00ED0FA2">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01D2B1D" w14:textId="77777777" w:rsidR="00AF33C0" w:rsidRDefault="00AF33C0" w:rsidP="00AF33C0">
      <w:pPr>
        <w:ind w:left="7788" w:right="-426" w:firstLine="708"/>
        <w:rPr>
          <w:rFonts w:cs="TrebuchetMS-Italic"/>
          <w:i/>
          <w:iCs/>
        </w:rPr>
      </w:pPr>
    </w:p>
    <w:p w14:paraId="3A0BC17D" w14:textId="63EDF307" w:rsidR="00AF33C0" w:rsidRDefault="00AF33C0" w:rsidP="00D07D68">
      <w:pPr>
        <w:spacing w:line="360" w:lineRule="auto"/>
        <w:ind w:left="7788" w:right="-426" w:firstLine="708"/>
        <w:rPr>
          <w:rFonts w:ascii="Verdana" w:hAnsi="Verdana" w:cs="TrebuchetMS-Italic"/>
          <w:i/>
          <w:iCs/>
          <w:sz w:val="18"/>
          <w:szCs w:val="18"/>
        </w:rPr>
      </w:pPr>
    </w:p>
    <w:p w14:paraId="3A912DE8" w14:textId="77777777" w:rsidR="00ED0FA2" w:rsidRPr="00D07D68" w:rsidRDefault="00ED0FA2" w:rsidP="00D07D68">
      <w:pPr>
        <w:spacing w:line="360" w:lineRule="auto"/>
        <w:ind w:left="7788" w:right="-426" w:firstLine="708"/>
        <w:rPr>
          <w:rFonts w:ascii="Verdana" w:hAnsi="Verdana" w:cs="TrebuchetMS-Italic"/>
          <w:i/>
          <w:iCs/>
          <w:sz w:val="18"/>
          <w:szCs w:val="18"/>
        </w:rPr>
      </w:pPr>
    </w:p>
    <w:p w14:paraId="700ABCF6" w14:textId="77777777" w:rsidR="00AF33C0" w:rsidRPr="00D07D68" w:rsidRDefault="00AF33C0" w:rsidP="00D07D68">
      <w:pPr>
        <w:autoSpaceDN w:val="0"/>
        <w:adjustRightInd w:val="0"/>
        <w:spacing w:line="360" w:lineRule="auto"/>
        <w:jc w:val="center"/>
        <w:rPr>
          <w:rFonts w:ascii="Verdana" w:hAnsi="Verdana" w:cs="TrebuchetMS-Bold"/>
          <w:b/>
          <w:bCs/>
          <w:sz w:val="22"/>
          <w:szCs w:val="22"/>
        </w:rPr>
      </w:pPr>
      <w:r w:rsidRPr="00D07D68">
        <w:rPr>
          <w:rFonts w:ascii="Verdana" w:hAnsi="Verdana" w:cs="TrebuchetMS-Bold"/>
          <w:b/>
          <w:bCs/>
          <w:sz w:val="22"/>
          <w:szCs w:val="22"/>
        </w:rPr>
        <w:t>OŚWIADCZENIE DOTYCZĄCE PODANYCH INFORMACJI:</w:t>
      </w:r>
    </w:p>
    <w:p w14:paraId="6700206D" w14:textId="77777777" w:rsidR="00AF33C0" w:rsidRPr="00D07D68" w:rsidRDefault="00AF33C0" w:rsidP="00D07D68">
      <w:pPr>
        <w:autoSpaceDN w:val="0"/>
        <w:adjustRightInd w:val="0"/>
        <w:spacing w:line="360" w:lineRule="auto"/>
        <w:jc w:val="both"/>
        <w:rPr>
          <w:rFonts w:ascii="Verdana" w:hAnsi="Verdana" w:cs="TrebuchetMS"/>
          <w:sz w:val="18"/>
          <w:szCs w:val="18"/>
        </w:rPr>
      </w:pPr>
      <w:r w:rsidRPr="00D07D68">
        <w:rPr>
          <w:rFonts w:ascii="Verdana" w:hAnsi="Verdana" w:cs="TrebuchetMS"/>
          <w:sz w:val="18"/>
          <w:szCs w:val="18"/>
        </w:rPr>
        <w:t xml:space="preserve">Oświadczam, że wszystkie informacje podane w powyższych oświadczeniach są aktualne i zgodne </w:t>
      </w:r>
      <w:r w:rsidRPr="00D07D68">
        <w:rPr>
          <w:rFonts w:ascii="Verdana" w:hAnsi="Verdana" w:cs="TrebuchetMS"/>
          <w:sz w:val="18"/>
          <w:szCs w:val="18"/>
        </w:rPr>
        <w:br/>
        <w:t xml:space="preserve">z prawdą oraz zostały przedstawione z pełną świadomością konsekwencji wprowadzenia Zamawiającego </w:t>
      </w:r>
      <w:r w:rsidR="00406D16">
        <w:rPr>
          <w:rFonts w:ascii="Verdana" w:hAnsi="Verdana" w:cs="TrebuchetMS"/>
          <w:sz w:val="18"/>
          <w:szCs w:val="18"/>
        </w:rPr>
        <w:t xml:space="preserve">           </w:t>
      </w:r>
      <w:r w:rsidRPr="00D07D68">
        <w:rPr>
          <w:rFonts w:ascii="Verdana" w:hAnsi="Verdana" w:cs="TrebuchetMS"/>
          <w:sz w:val="18"/>
          <w:szCs w:val="18"/>
        </w:rPr>
        <w:t>w błąd przy przedstawianiu informacji.</w:t>
      </w:r>
    </w:p>
    <w:p w14:paraId="0AE8E791" w14:textId="77777777" w:rsidR="00AF33C0" w:rsidRDefault="00AF33C0" w:rsidP="00AF33C0">
      <w:pPr>
        <w:autoSpaceDN w:val="0"/>
        <w:adjustRightInd w:val="0"/>
        <w:jc w:val="both"/>
        <w:rPr>
          <w:rFonts w:cs="TrebuchetMS"/>
        </w:rPr>
      </w:pPr>
    </w:p>
    <w:p w14:paraId="240863B8" w14:textId="77777777" w:rsidR="00AF33C0" w:rsidRDefault="00AF33C0" w:rsidP="00AF33C0">
      <w:pPr>
        <w:autoSpaceDN w:val="0"/>
        <w:adjustRightInd w:val="0"/>
        <w:rPr>
          <w:rFonts w:cs="TrebuchetMS"/>
        </w:rPr>
      </w:pPr>
    </w:p>
    <w:p w14:paraId="70E64C9A" w14:textId="77777777" w:rsidR="00D07D68" w:rsidRDefault="00D07D68" w:rsidP="00AF33C0">
      <w:pPr>
        <w:autoSpaceDN w:val="0"/>
        <w:adjustRightInd w:val="0"/>
        <w:rPr>
          <w:rFonts w:cs="TrebuchetMS"/>
        </w:rPr>
      </w:pPr>
    </w:p>
    <w:p w14:paraId="4E15AA14" w14:textId="77777777" w:rsidR="00AF33C0" w:rsidRDefault="00AF33C0" w:rsidP="00AF33C0">
      <w:pPr>
        <w:autoSpaceDN w:val="0"/>
        <w:adjustRightInd w:val="0"/>
        <w:rPr>
          <w:rFonts w:cs="TrebuchetMS"/>
        </w:rPr>
      </w:pPr>
      <w:r>
        <w:rPr>
          <w:rFonts w:cs="TrebuchetMS"/>
        </w:rPr>
        <w:t xml:space="preserve">…………….……. </w:t>
      </w:r>
      <w:r>
        <w:rPr>
          <w:rFonts w:cs="TrebuchetMS-Italic"/>
          <w:i/>
          <w:iCs/>
        </w:rPr>
        <w:t xml:space="preserve">(miejscowość), </w:t>
      </w:r>
      <w:r>
        <w:rPr>
          <w:rFonts w:cs="TrebuchetMS"/>
        </w:rPr>
        <w:t>dnia …………………. r.</w:t>
      </w:r>
    </w:p>
    <w:p w14:paraId="302A9E1A" w14:textId="77777777" w:rsidR="00AF33C0" w:rsidRDefault="00AF33C0" w:rsidP="00AF33C0">
      <w:pPr>
        <w:autoSpaceDN w:val="0"/>
        <w:adjustRightInd w:val="0"/>
        <w:rPr>
          <w:rFonts w:cs="TrebuchetMS"/>
        </w:rPr>
      </w:pPr>
    </w:p>
    <w:p w14:paraId="6E00274E" w14:textId="77777777" w:rsidR="00AF33C0" w:rsidRDefault="00AF33C0" w:rsidP="00AF33C0">
      <w:pPr>
        <w:autoSpaceDN w:val="0"/>
        <w:adjustRightInd w:val="0"/>
        <w:jc w:val="right"/>
        <w:rPr>
          <w:rFonts w:cs="TrebuchetMS"/>
        </w:rPr>
      </w:pPr>
      <w:r>
        <w:rPr>
          <w:rFonts w:cs="TrebuchetMS"/>
        </w:rPr>
        <w:t>…………………………………………</w:t>
      </w:r>
    </w:p>
    <w:p w14:paraId="16F0CFB4" w14:textId="77777777" w:rsidR="00D07D68" w:rsidRDefault="00D07D68" w:rsidP="00D07D68">
      <w:pPr>
        <w:ind w:left="709" w:firstLine="5387"/>
        <w:jc w:val="center"/>
        <w:rPr>
          <w:rFonts w:ascii="Arial Narrow" w:hAnsi="Arial Narrow"/>
          <w:sz w:val="16"/>
          <w:szCs w:val="16"/>
        </w:rPr>
      </w:pPr>
      <w:r w:rsidRPr="002775DB">
        <w:rPr>
          <w:rFonts w:ascii="Arial Narrow" w:hAnsi="Arial Narrow"/>
          <w:sz w:val="16"/>
          <w:szCs w:val="16"/>
        </w:rPr>
        <w:t xml:space="preserve">podpis elektroniczny kwalifikowany </w:t>
      </w:r>
    </w:p>
    <w:p w14:paraId="2F5CE350" w14:textId="77777777" w:rsidR="00D07D68" w:rsidRPr="002775DB" w:rsidRDefault="00D07D68" w:rsidP="00D07D68">
      <w:pPr>
        <w:ind w:left="709" w:firstLine="5387"/>
        <w:jc w:val="center"/>
        <w:rPr>
          <w:rFonts w:ascii="Arial Narrow" w:hAnsi="Arial Narrow"/>
          <w:sz w:val="16"/>
          <w:szCs w:val="16"/>
        </w:rPr>
      </w:pPr>
      <w:r>
        <w:rPr>
          <w:rFonts w:ascii="Arial Narrow" w:hAnsi="Arial Narrow"/>
          <w:sz w:val="16"/>
          <w:szCs w:val="16"/>
        </w:rPr>
        <w:t>l</w:t>
      </w:r>
      <w:r w:rsidRPr="002775DB">
        <w:rPr>
          <w:rFonts w:ascii="Arial Narrow" w:hAnsi="Arial Narrow"/>
          <w:sz w:val="16"/>
          <w:szCs w:val="16"/>
        </w:rPr>
        <w:t>ub podpis</w:t>
      </w:r>
      <w:r>
        <w:rPr>
          <w:rFonts w:ascii="Arial Narrow" w:hAnsi="Arial Narrow"/>
          <w:sz w:val="16"/>
          <w:szCs w:val="16"/>
        </w:rPr>
        <w:t xml:space="preserve">  </w:t>
      </w:r>
      <w:r w:rsidRPr="002775DB">
        <w:rPr>
          <w:rFonts w:ascii="Arial Narrow" w:hAnsi="Arial Narrow"/>
          <w:sz w:val="16"/>
          <w:szCs w:val="16"/>
        </w:rPr>
        <w:t>zaufany lub osobisty osoby/-</w:t>
      </w:r>
      <w:proofErr w:type="spellStart"/>
      <w:r w:rsidRPr="002775DB">
        <w:rPr>
          <w:rFonts w:ascii="Arial Narrow" w:hAnsi="Arial Narrow"/>
          <w:sz w:val="16"/>
          <w:szCs w:val="16"/>
        </w:rPr>
        <w:t>ób</w:t>
      </w:r>
      <w:proofErr w:type="spellEnd"/>
      <w:r w:rsidRPr="002775DB">
        <w:rPr>
          <w:rFonts w:ascii="Arial Narrow" w:hAnsi="Arial Narrow"/>
          <w:sz w:val="16"/>
          <w:szCs w:val="16"/>
        </w:rPr>
        <w:t xml:space="preserve"> uprawnionej/-</w:t>
      </w:r>
      <w:proofErr w:type="spellStart"/>
      <w:r w:rsidRPr="002775DB">
        <w:rPr>
          <w:rFonts w:ascii="Arial Narrow" w:hAnsi="Arial Narrow"/>
          <w:sz w:val="16"/>
          <w:szCs w:val="16"/>
        </w:rPr>
        <w:t>ych</w:t>
      </w:r>
      <w:proofErr w:type="spellEnd"/>
    </w:p>
    <w:p w14:paraId="19895360" w14:textId="77777777" w:rsidR="00D07D68" w:rsidRPr="002775DB" w:rsidRDefault="00D07D68" w:rsidP="00D07D68">
      <w:pPr>
        <w:ind w:left="709" w:firstLine="5387"/>
        <w:jc w:val="center"/>
        <w:rPr>
          <w:rFonts w:ascii="Arial Narrow" w:eastAsia="Calibri" w:hAnsi="Arial Narrow"/>
          <w:sz w:val="16"/>
          <w:szCs w:val="16"/>
        </w:rPr>
      </w:pPr>
      <w:r w:rsidRPr="002775DB">
        <w:rPr>
          <w:rFonts w:ascii="Arial Narrow" w:hAnsi="Arial Narrow"/>
          <w:sz w:val="16"/>
          <w:szCs w:val="16"/>
        </w:rPr>
        <w:t xml:space="preserve">        do reprezentowania Wykonawcy / pełnomocnika</w:t>
      </w:r>
    </w:p>
    <w:p w14:paraId="44503F26" w14:textId="77777777" w:rsidR="003419AB" w:rsidRDefault="003419AB" w:rsidP="00C75083">
      <w:pPr>
        <w:spacing w:line="360" w:lineRule="auto"/>
        <w:ind w:left="-426" w:right="-427"/>
        <w:jc w:val="right"/>
        <w:rPr>
          <w:rFonts w:ascii="Verdana" w:hAnsi="Verdana"/>
          <w:b/>
          <w:sz w:val="18"/>
          <w:szCs w:val="18"/>
        </w:rPr>
      </w:pPr>
    </w:p>
    <w:p w14:paraId="55937443" w14:textId="77777777" w:rsidR="003419AB" w:rsidRDefault="003419AB" w:rsidP="00C75083">
      <w:pPr>
        <w:spacing w:line="360" w:lineRule="auto"/>
        <w:ind w:left="-426" w:right="-427"/>
        <w:jc w:val="right"/>
        <w:rPr>
          <w:rFonts w:ascii="Verdana" w:hAnsi="Verdana"/>
          <w:b/>
          <w:sz w:val="18"/>
          <w:szCs w:val="18"/>
        </w:rPr>
      </w:pPr>
    </w:p>
    <w:p w14:paraId="14E017EB" w14:textId="77777777" w:rsidR="003419AB" w:rsidRDefault="003419AB" w:rsidP="00C75083">
      <w:pPr>
        <w:spacing w:line="360" w:lineRule="auto"/>
        <w:ind w:left="-426" w:right="-427"/>
        <w:jc w:val="right"/>
        <w:rPr>
          <w:rFonts w:ascii="Verdana" w:hAnsi="Verdana"/>
          <w:b/>
          <w:sz w:val="18"/>
          <w:szCs w:val="18"/>
        </w:rPr>
      </w:pPr>
    </w:p>
    <w:p w14:paraId="74024339" w14:textId="77777777" w:rsidR="003419AB" w:rsidRDefault="003419AB" w:rsidP="00C75083">
      <w:pPr>
        <w:spacing w:line="360" w:lineRule="auto"/>
        <w:ind w:left="-426" w:right="-427"/>
        <w:jc w:val="right"/>
        <w:rPr>
          <w:rFonts w:ascii="Verdana" w:hAnsi="Verdana"/>
          <w:b/>
          <w:sz w:val="18"/>
          <w:szCs w:val="18"/>
        </w:rPr>
      </w:pPr>
    </w:p>
    <w:p w14:paraId="15D9CC08" w14:textId="77777777" w:rsidR="0090600B" w:rsidRDefault="0090600B" w:rsidP="00C75083">
      <w:pPr>
        <w:spacing w:line="360" w:lineRule="auto"/>
        <w:ind w:left="-426" w:right="-427"/>
        <w:jc w:val="right"/>
        <w:rPr>
          <w:rFonts w:ascii="Verdana" w:hAnsi="Verdana"/>
          <w:b/>
          <w:sz w:val="18"/>
          <w:szCs w:val="18"/>
        </w:rPr>
      </w:pPr>
    </w:p>
    <w:p w14:paraId="5F751F27" w14:textId="77777777" w:rsidR="00D07D68" w:rsidRDefault="00D07D68" w:rsidP="00C75083">
      <w:pPr>
        <w:spacing w:line="360" w:lineRule="auto"/>
        <w:ind w:left="-426" w:right="-427"/>
        <w:jc w:val="right"/>
        <w:rPr>
          <w:rFonts w:ascii="Verdana" w:hAnsi="Verdana"/>
          <w:b/>
          <w:sz w:val="18"/>
          <w:szCs w:val="18"/>
        </w:rPr>
      </w:pPr>
    </w:p>
    <w:p w14:paraId="2B39099D" w14:textId="77777777" w:rsidR="00D07D68" w:rsidRDefault="00D07D68" w:rsidP="00C75083">
      <w:pPr>
        <w:spacing w:line="360" w:lineRule="auto"/>
        <w:ind w:left="-426" w:right="-427"/>
        <w:jc w:val="right"/>
        <w:rPr>
          <w:rFonts w:ascii="Verdana" w:hAnsi="Verdana"/>
          <w:b/>
          <w:sz w:val="18"/>
          <w:szCs w:val="18"/>
        </w:rPr>
      </w:pPr>
    </w:p>
    <w:p w14:paraId="46329BD5" w14:textId="77777777" w:rsidR="00D07D68" w:rsidRDefault="00D07D68" w:rsidP="00C75083">
      <w:pPr>
        <w:spacing w:line="360" w:lineRule="auto"/>
        <w:ind w:left="-426" w:right="-427"/>
        <w:jc w:val="right"/>
        <w:rPr>
          <w:rFonts w:ascii="Verdana" w:hAnsi="Verdana"/>
          <w:b/>
          <w:sz w:val="18"/>
          <w:szCs w:val="18"/>
        </w:rPr>
      </w:pPr>
    </w:p>
    <w:p w14:paraId="1E912561" w14:textId="77777777" w:rsidR="00D07D68" w:rsidRDefault="00D07D68" w:rsidP="00C75083">
      <w:pPr>
        <w:spacing w:line="360" w:lineRule="auto"/>
        <w:ind w:left="-426" w:right="-427"/>
        <w:jc w:val="right"/>
        <w:rPr>
          <w:rFonts w:ascii="Verdana" w:hAnsi="Verdana"/>
          <w:b/>
          <w:sz w:val="18"/>
          <w:szCs w:val="18"/>
        </w:rPr>
      </w:pPr>
    </w:p>
    <w:p w14:paraId="4153BC66" w14:textId="77777777" w:rsidR="00D07D68" w:rsidRDefault="00D07D68" w:rsidP="00C75083">
      <w:pPr>
        <w:spacing w:line="360" w:lineRule="auto"/>
        <w:ind w:left="-426" w:right="-427"/>
        <w:jc w:val="right"/>
        <w:rPr>
          <w:rFonts w:ascii="Verdana" w:hAnsi="Verdana"/>
          <w:b/>
          <w:sz w:val="18"/>
          <w:szCs w:val="18"/>
        </w:rPr>
      </w:pPr>
    </w:p>
    <w:p w14:paraId="446F7DCE" w14:textId="025037CD" w:rsidR="00D07D68" w:rsidRDefault="00D07D68" w:rsidP="00C75083">
      <w:pPr>
        <w:spacing w:line="360" w:lineRule="auto"/>
        <w:ind w:left="-426" w:right="-427"/>
        <w:jc w:val="right"/>
        <w:rPr>
          <w:rFonts w:ascii="Verdana" w:hAnsi="Verdana"/>
          <w:b/>
          <w:sz w:val="18"/>
          <w:szCs w:val="18"/>
        </w:rPr>
      </w:pPr>
    </w:p>
    <w:p w14:paraId="5A795C28" w14:textId="55C6954C" w:rsidR="008D43A8" w:rsidRDefault="008D43A8" w:rsidP="00C75083">
      <w:pPr>
        <w:spacing w:line="360" w:lineRule="auto"/>
        <w:ind w:left="-426" w:right="-427"/>
        <w:jc w:val="right"/>
        <w:rPr>
          <w:rFonts w:ascii="Verdana" w:hAnsi="Verdana"/>
          <w:b/>
          <w:sz w:val="18"/>
          <w:szCs w:val="18"/>
        </w:rPr>
      </w:pPr>
    </w:p>
    <w:p w14:paraId="3E5A729B" w14:textId="2EEB70A9" w:rsidR="00924B02" w:rsidRDefault="00924B02" w:rsidP="00C75083">
      <w:pPr>
        <w:spacing w:line="360" w:lineRule="auto"/>
        <w:ind w:left="-426" w:right="-427"/>
        <w:jc w:val="right"/>
        <w:rPr>
          <w:rFonts w:ascii="Verdana" w:hAnsi="Verdana"/>
          <w:b/>
          <w:sz w:val="18"/>
          <w:szCs w:val="18"/>
        </w:rPr>
      </w:pPr>
    </w:p>
    <w:p w14:paraId="194DE0C2" w14:textId="5BB43264" w:rsidR="00924B02" w:rsidRDefault="00924B02" w:rsidP="00C75083">
      <w:pPr>
        <w:spacing w:line="360" w:lineRule="auto"/>
        <w:ind w:left="-426" w:right="-427"/>
        <w:jc w:val="right"/>
        <w:rPr>
          <w:rFonts w:ascii="Verdana" w:hAnsi="Verdana"/>
          <w:b/>
          <w:sz w:val="18"/>
          <w:szCs w:val="18"/>
        </w:rPr>
      </w:pPr>
    </w:p>
    <w:p w14:paraId="2AFDFDD9" w14:textId="6D00274D" w:rsidR="00924B02" w:rsidRDefault="00924B02" w:rsidP="00C75083">
      <w:pPr>
        <w:spacing w:line="360" w:lineRule="auto"/>
        <w:ind w:left="-426" w:right="-427"/>
        <w:jc w:val="right"/>
        <w:rPr>
          <w:rFonts w:ascii="Verdana" w:hAnsi="Verdana"/>
          <w:b/>
          <w:sz w:val="18"/>
          <w:szCs w:val="18"/>
        </w:rPr>
      </w:pPr>
    </w:p>
    <w:p w14:paraId="39F09B07" w14:textId="5E781E4D" w:rsidR="00924B02" w:rsidRDefault="00924B02" w:rsidP="00C75083">
      <w:pPr>
        <w:spacing w:line="360" w:lineRule="auto"/>
        <w:ind w:left="-426" w:right="-427"/>
        <w:jc w:val="right"/>
        <w:rPr>
          <w:rFonts w:ascii="Verdana" w:hAnsi="Verdana"/>
          <w:b/>
          <w:sz w:val="18"/>
          <w:szCs w:val="18"/>
        </w:rPr>
      </w:pPr>
    </w:p>
    <w:p w14:paraId="412F6A1B" w14:textId="3C4F0F93" w:rsidR="00924B02" w:rsidRDefault="00924B02" w:rsidP="00C75083">
      <w:pPr>
        <w:spacing w:line="360" w:lineRule="auto"/>
        <w:ind w:left="-426" w:right="-427"/>
        <w:jc w:val="right"/>
        <w:rPr>
          <w:rFonts w:ascii="Verdana" w:hAnsi="Verdana"/>
          <w:b/>
          <w:sz w:val="18"/>
          <w:szCs w:val="18"/>
        </w:rPr>
      </w:pPr>
    </w:p>
    <w:p w14:paraId="71CA4F3F" w14:textId="21FCFB94" w:rsidR="0090600B" w:rsidRDefault="0090600B" w:rsidP="0090600B">
      <w:pPr>
        <w:widowControl/>
        <w:tabs>
          <w:tab w:val="left" w:pos="3045"/>
        </w:tabs>
        <w:autoSpaceDE/>
        <w:spacing w:line="276" w:lineRule="auto"/>
        <w:jc w:val="right"/>
        <w:rPr>
          <w:rFonts w:ascii="Verdana" w:hAnsi="Verdana" w:cs="Times New Roman"/>
          <w:b/>
          <w:bCs/>
          <w:sz w:val="18"/>
          <w:szCs w:val="18"/>
          <w:lang w:val="x-none" w:eastAsia="zh-CN"/>
        </w:rPr>
      </w:pPr>
      <w:r w:rsidRPr="00BC77C5">
        <w:rPr>
          <w:rFonts w:ascii="Verdana" w:hAnsi="Verdana" w:cs="Times New Roman"/>
          <w:b/>
          <w:bCs/>
          <w:sz w:val="18"/>
          <w:szCs w:val="18"/>
          <w:lang w:val="x-none" w:eastAsia="zh-CN"/>
        </w:rPr>
        <w:t xml:space="preserve">Załącznik nr </w:t>
      </w:r>
      <w:r w:rsidR="005141A6">
        <w:rPr>
          <w:rFonts w:ascii="Verdana" w:hAnsi="Verdana" w:cs="Times New Roman"/>
          <w:b/>
          <w:bCs/>
          <w:sz w:val="18"/>
          <w:szCs w:val="18"/>
          <w:lang w:eastAsia="zh-CN"/>
        </w:rPr>
        <w:t>3</w:t>
      </w:r>
      <w:r w:rsidRPr="00BC77C5">
        <w:rPr>
          <w:rFonts w:ascii="Verdana" w:hAnsi="Verdana" w:cs="Times New Roman"/>
          <w:b/>
          <w:bCs/>
          <w:sz w:val="18"/>
          <w:szCs w:val="18"/>
          <w:lang w:val="x-none" w:eastAsia="zh-CN"/>
        </w:rPr>
        <w:t xml:space="preserve"> do SWZ</w:t>
      </w:r>
    </w:p>
    <w:p w14:paraId="794F206A" w14:textId="13DF85B0" w:rsidR="00C815C2" w:rsidRPr="0069321C" w:rsidRDefault="00C815C2" w:rsidP="00C815C2">
      <w:pPr>
        <w:widowControl/>
        <w:autoSpaceDE/>
        <w:rPr>
          <w:rFonts w:ascii="Verdana" w:hAnsi="Verdana" w:cs="Times New Roman"/>
          <w:b/>
          <w:sz w:val="18"/>
          <w:szCs w:val="18"/>
        </w:rPr>
      </w:pPr>
      <w:r w:rsidRPr="0069321C">
        <w:rPr>
          <w:rFonts w:ascii="Verdana" w:hAnsi="Verdana" w:cs="Times New Roman"/>
          <w:b/>
          <w:sz w:val="18"/>
          <w:szCs w:val="18"/>
        </w:rPr>
        <w:t xml:space="preserve">Post. nr </w:t>
      </w:r>
      <w:r w:rsidR="00DB2715">
        <w:rPr>
          <w:rFonts w:ascii="Verdana" w:hAnsi="Verdana" w:cs="Times New Roman"/>
          <w:b/>
          <w:sz w:val="18"/>
          <w:szCs w:val="18"/>
        </w:rPr>
        <w:t>ZP/</w:t>
      </w:r>
      <w:r w:rsidR="00B141A4">
        <w:rPr>
          <w:rFonts w:ascii="Verdana" w:hAnsi="Verdana"/>
          <w:b/>
          <w:sz w:val="18"/>
          <w:szCs w:val="18"/>
        </w:rPr>
        <w:t>1</w:t>
      </w:r>
      <w:r w:rsidR="002477A8">
        <w:rPr>
          <w:rFonts w:ascii="Verdana" w:hAnsi="Verdana"/>
          <w:b/>
          <w:sz w:val="18"/>
          <w:szCs w:val="18"/>
        </w:rPr>
        <w:t>/202</w:t>
      </w:r>
      <w:r w:rsidR="00B141A4">
        <w:rPr>
          <w:rFonts w:ascii="Verdana" w:hAnsi="Verdana"/>
          <w:b/>
          <w:sz w:val="18"/>
          <w:szCs w:val="18"/>
        </w:rPr>
        <w:t>2</w:t>
      </w:r>
    </w:p>
    <w:p w14:paraId="6B9B7E83" w14:textId="77777777" w:rsidR="00C815C2" w:rsidRPr="00BC77C5" w:rsidRDefault="00C815C2" w:rsidP="0090600B">
      <w:pPr>
        <w:widowControl/>
        <w:tabs>
          <w:tab w:val="left" w:pos="3045"/>
        </w:tabs>
        <w:autoSpaceDE/>
        <w:spacing w:line="276" w:lineRule="auto"/>
        <w:jc w:val="right"/>
        <w:rPr>
          <w:rFonts w:ascii="Verdana" w:hAnsi="Verdana" w:cs="Times New Roman"/>
          <w:b/>
          <w:bCs/>
          <w:sz w:val="18"/>
          <w:szCs w:val="18"/>
          <w:u w:val="single"/>
          <w:lang w:val="x-none" w:eastAsia="zh-CN"/>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9"/>
        <w:gridCol w:w="5123"/>
      </w:tblGrid>
      <w:tr w:rsidR="0090600B" w:rsidRPr="00B8530E" w14:paraId="67EEB78F" w14:textId="77777777" w:rsidTr="00BB1855">
        <w:trPr>
          <w:trHeight w:val="898"/>
        </w:trPr>
        <w:tc>
          <w:tcPr>
            <w:tcW w:w="4808" w:type="dxa"/>
            <w:tcBorders>
              <w:top w:val="nil"/>
              <w:left w:val="nil"/>
              <w:bottom w:val="single" w:sz="4" w:space="0" w:color="auto"/>
              <w:right w:val="nil"/>
            </w:tcBorders>
            <w:shd w:val="clear" w:color="auto" w:fill="auto"/>
            <w:vAlign w:val="bottom"/>
          </w:tcPr>
          <w:p w14:paraId="4751591B" w14:textId="0E3E5F1D" w:rsidR="0090600B" w:rsidRPr="005D5D99" w:rsidRDefault="0090600B" w:rsidP="00BB1855">
            <w:pPr>
              <w:widowControl/>
              <w:spacing w:after="120"/>
              <w:jc w:val="center"/>
              <w:rPr>
                <w:rFonts w:ascii="Verdana" w:hAnsi="Verdana" w:cs="Times New Roman"/>
                <w:i/>
                <w:sz w:val="16"/>
                <w:szCs w:val="16"/>
              </w:rPr>
            </w:pPr>
            <w:r w:rsidRPr="005D5D99">
              <w:rPr>
                <w:rFonts w:ascii="Verdana" w:hAnsi="Verdana" w:cs="Times New Roman"/>
                <w:i/>
                <w:sz w:val="16"/>
                <w:szCs w:val="16"/>
              </w:rPr>
              <w:t>Nazwa/ podmiotu udostępniającego zasoby.</w:t>
            </w:r>
          </w:p>
        </w:tc>
        <w:tc>
          <w:tcPr>
            <w:tcW w:w="4471" w:type="dxa"/>
            <w:tcBorders>
              <w:top w:val="nil"/>
              <w:left w:val="nil"/>
              <w:bottom w:val="single" w:sz="4" w:space="0" w:color="auto"/>
              <w:right w:val="nil"/>
            </w:tcBorders>
            <w:shd w:val="clear" w:color="auto" w:fill="auto"/>
            <w:vAlign w:val="center"/>
          </w:tcPr>
          <w:p w14:paraId="16D441D8" w14:textId="77777777" w:rsidR="0090600B" w:rsidRPr="00B8530E" w:rsidRDefault="0090600B" w:rsidP="00BB1855">
            <w:pPr>
              <w:jc w:val="center"/>
              <w:rPr>
                <w:rFonts w:ascii="Times New Roman" w:hAnsi="Times New Roman" w:cs="Times New Roman"/>
                <w:b/>
                <w:sz w:val="22"/>
                <w:szCs w:val="22"/>
                <w:u w:val="single"/>
              </w:rPr>
            </w:pPr>
          </w:p>
        </w:tc>
      </w:tr>
      <w:tr w:rsidR="0090600B" w:rsidRPr="00B8530E" w14:paraId="04153FC8" w14:textId="77777777" w:rsidTr="00BB1855">
        <w:trPr>
          <w:trHeight w:val="1274"/>
        </w:trPr>
        <w:tc>
          <w:tcPr>
            <w:tcW w:w="927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C04DCB7" w14:textId="77777777" w:rsidR="0090600B" w:rsidRPr="00B8530E" w:rsidRDefault="0090600B" w:rsidP="00BB1855">
            <w:pPr>
              <w:spacing w:line="360" w:lineRule="auto"/>
              <w:jc w:val="center"/>
              <w:rPr>
                <w:rFonts w:ascii="Verdana" w:hAnsi="Verdana"/>
                <w:b/>
                <w:bCs/>
                <w:kern w:val="2"/>
                <w:sz w:val="24"/>
                <w:szCs w:val="24"/>
              </w:rPr>
            </w:pPr>
            <w:r w:rsidRPr="00B8530E">
              <w:rPr>
                <w:rFonts w:ascii="Verdana" w:hAnsi="Verdana"/>
                <w:b/>
                <w:bCs/>
                <w:kern w:val="2"/>
                <w:sz w:val="24"/>
                <w:szCs w:val="24"/>
              </w:rPr>
              <w:t>ZOBOWIĄZANIE</w:t>
            </w:r>
          </w:p>
          <w:p w14:paraId="7194244E" w14:textId="77777777" w:rsidR="0090600B" w:rsidRPr="00B8530E" w:rsidRDefault="0090600B" w:rsidP="00BB1855">
            <w:pPr>
              <w:jc w:val="center"/>
              <w:rPr>
                <w:rFonts w:ascii="Verdana" w:hAnsi="Verdana"/>
                <w:b/>
                <w:bCs/>
                <w:kern w:val="2"/>
                <w:sz w:val="18"/>
                <w:szCs w:val="18"/>
              </w:rPr>
            </w:pPr>
            <w:r w:rsidRPr="00B8530E">
              <w:rPr>
                <w:rFonts w:ascii="Verdana" w:hAnsi="Verdana"/>
                <w:b/>
                <w:bCs/>
                <w:kern w:val="2"/>
                <w:sz w:val="18"/>
                <w:szCs w:val="18"/>
              </w:rPr>
              <w:t xml:space="preserve">innych podmiotów do oddania mu do dyspozycji niezbędnych zasobów na potrzeby realizacji zamówienia. </w:t>
            </w:r>
          </w:p>
          <w:p w14:paraId="5B41BDA5" w14:textId="77777777" w:rsidR="0090600B" w:rsidRPr="00B8530E" w:rsidRDefault="0090600B" w:rsidP="00BB1855">
            <w:pPr>
              <w:jc w:val="center"/>
              <w:rPr>
                <w:rFonts w:ascii="Calibri" w:hAnsi="Calibri" w:cs="Times New Roman"/>
              </w:rPr>
            </w:pPr>
          </w:p>
        </w:tc>
      </w:tr>
    </w:tbl>
    <w:p w14:paraId="3E3C9128" w14:textId="77777777" w:rsidR="0090600B" w:rsidRDefault="0090600B" w:rsidP="0090600B">
      <w:pPr>
        <w:rPr>
          <w:rFonts w:ascii="Verdana" w:hAnsi="Verdana"/>
          <w:noProof/>
          <w:kern w:val="20"/>
          <w:sz w:val="18"/>
          <w:szCs w:val="18"/>
        </w:rPr>
      </w:pPr>
    </w:p>
    <w:p w14:paraId="34997988" w14:textId="77777777" w:rsidR="0090600B" w:rsidRDefault="0090600B" w:rsidP="0090600B">
      <w:pPr>
        <w:rPr>
          <w:rFonts w:ascii="Verdana" w:hAnsi="Verdana"/>
          <w:noProof/>
          <w:kern w:val="20"/>
          <w:sz w:val="18"/>
          <w:szCs w:val="18"/>
        </w:rPr>
      </w:pPr>
    </w:p>
    <w:p w14:paraId="7ED8339D" w14:textId="77777777" w:rsidR="0090600B" w:rsidRDefault="0090600B" w:rsidP="0090600B">
      <w:pPr>
        <w:rPr>
          <w:rFonts w:ascii="Verdana" w:hAnsi="Verdana"/>
          <w:noProof/>
          <w:kern w:val="20"/>
          <w:sz w:val="18"/>
          <w:szCs w:val="18"/>
        </w:rPr>
      </w:pPr>
      <w:r w:rsidRPr="004C0D7D">
        <w:rPr>
          <w:rFonts w:ascii="Verdana" w:hAnsi="Verdana"/>
          <w:noProof/>
          <w:kern w:val="20"/>
          <w:sz w:val="16"/>
          <w:szCs w:val="16"/>
        </w:rPr>
        <w:t>Ja/My, niżej podpisani</w:t>
      </w:r>
      <w:r w:rsidRPr="00B5068A">
        <w:rPr>
          <w:rFonts w:ascii="Verdana" w:hAnsi="Verdana"/>
          <w:noProof/>
          <w:kern w:val="20"/>
          <w:sz w:val="18"/>
          <w:szCs w:val="18"/>
        </w:rPr>
        <w:t xml:space="preserve">, </w:t>
      </w:r>
      <w:r>
        <w:rPr>
          <w:rFonts w:ascii="Verdana" w:hAnsi="Verdana"/>
          <w:noProof/>
          <w:kern w:val="20"/>
          <w:sz w:val="18"/>
          <w:szCs w:val="18"/>
        </w:rPr>
        <w:t xml:space="preserve">………………………………………………………………………..……......………………, </w:t>
      </w:r>
      <w:r w:rsidRPr="004C0D7D">
        <w:rPr>
          <w:rFonts w:ascii="Verdana" w:hAnsi="Verdana"/>
          <w:noProof/>
          <w:kern w:val="20"/>
          <w:sz w:val="16"/>
          <w:szCs w:val="16"/>
        </w:rPr>
        <w:t xml:space="preserve">reprezentując </w:t>
      </w:r>
    </w:p>
    <w:p w14:paraId="47410CBD" w14:textId="77777777" w:rsidR="0090600B" w:rsidRDefault="0090600B" w:rsidP="0090600B">
      <w:pPr>
        <w:spacing w:line="480" w:lineRule="auto"/>
        <w:jc w:val="both"/>
        <w:rPr>
          <w:rFonts w:ascii="Verdana" w:hAnsi="Verdana"/>
          <w:sz w:val="14"/>
          <w:szCs w:val="14"/>
        </w:rPr>
      </w:pPr>
      <w:r>
        <w:rPr>
          <w:rFonts w:ascii="Verdana" w:hAnsi="Verdana"/>
          <w:sz w:val="14"/>
          <w:szCs w:val="14"/>
        </w:rPr>
        <w:t xml:space="preserve">                                                           </w:t>
      </w:r>
      <w:r w:rsidRPr="00B5068A">
        <w:rPr>
          <w:rFonts w:ascii="Verdana" w:hAnsi="Verdana"/>
          <w:sz w:val="14"/>
          <w:szCs w:val="14"/>
        </w:rPr>
        <w:t xml:space="preserve">(Imię i Nazwisko </w:t>
      </w:r>
      <w:r>
        <w:rPr>
          <w:rFonts w:ascii="Verdana" w:hAnsi="Verdana"/>
          <w:sz w:val="14"/>
          <w:szCs w:val="14"/>
        </w:rPr>
        <w:t>składającego oświadczenie</w:t>
      </w:r>
      <w:r w:rsidRPr="00B5068A">
        <w:rPr>
          <w:rFonts w:ascii="Verdana" w:hAnsi="Verdana"/>
          <w:sz w:val="14"/>
          <w:szCs w:val="14"/>
        </w:rPr>
        <w:t>)</w:t>
      </w:r>
    </w:p>
    <w:p w14:paraId="25928E7F" w14:textId="77777777" w:rsidR="0090600B" w:rsidRPr="00A07E92" w:rsidRDefault="0090600B" w:rsidP="0090600B">
      <w:pPr>
        <w:jc w:val="both"/>
        <w:rPr>
          <w:rFonts w:ascii="Verdana" w:hAnsi="Verdana"/>
          <w:sz w:val="14"/>
          <w:szCs w:val="14"/>
        </w:rPr>
      </w:pPr>
    </w:p>
    <w:p w14:paraId="02715DD4"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r w:rsidRPr="00B5068A">
        <w:rPr>
          <w:rFonts w:ascii="Verdana" w:hAnsi="Verdana"/>
          <w:noProof/>
          <w:kern w:val="20"/>
          <w:sz w:val="18"/>
          <w:szCs w:val="18"/>
        </w:rPr>
        <w:t xml:space="preserve"> </w:t>
      </w:r>
      <w:r w:rsidRPr="004C0D7D">
        <w:rPr>
          <w:rFonts w:ascii="Verdana" w:hAnsi="Verdana"/>
          <w:noProof/>
          <w:kern w:val="20"/>
          <w:sz w:val="16"/>
          <w:szCs w:val="16"/>
        </w:rPr>
        <w:t>z siedzibą</w:t>
      </w:r>
      <w:r>
        <w:rPr>
          <w:rFonts w:ascii="Verdana" w:hAnsi="Verdana"/>
          <w:noProof/>
          <w:kern w:val="20"/>
          <w:sz w:val="18"/>
          <w:szCs w:val="18"/>
        </w:rPr>
        <w:t xml:space="preserve"> …………...…………………………………..………</w:t>
      </w:r>
    </w:p>
    <w:p w14:paraId="522950A0" w14:textId="77777777" w:rsidR="0090600B" w:rsidRPr="006D5CCE" w:rsidRDefault="0090600B" w:rsidP="0090600B">
      <w:pPr>
        <w:spacing w:line="480" w:lineRule="auto"/>
        <w:ind w:left="426"/>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w:t>
      </w:r>
      <w:r w:rsidRPr="006D5CCE">
        <w:rPr>
          <w:rFonts w:ascii="Verdana" w:hAnsi="Verdana"/>
          <w:noProof/>
          <w:kern w:val="20"/>
          <w:sz w:val="14"/>
          <w:szCs w:val="14"/>
        </w:rPr>
        <w:t>azwa podmiotu</w:t>
      </w:r>
      <w:r>
        <w:rPr>
          <w:rFonts w:ascii="Verdana" w:hAnsi="Verdana"/>
          <w:noProof/>
          <w:kern w:val="20"/>
          <w:sz w:val="14"/>
          <w:szCs w:val="14"/>
        </w:rPr>
        <w:t xml:space="preserve"> udostępniającego zasoby</w:t>
      </w:r>
      <w:r w:rsidRPr="006D5CCE">
        <w:rPr>
          <w:rFonts w:ascii="Verdana" w:hAnsi="Verdana"/>
          <w:noProof/>
          <w:kern w:val="20"/>
          <w:sz w:val="14"/>
          <w:szCs w:val="14"/>
        </w:rPr>
        <w:t>)</w:t>
      </w:r>
      <w:r>
        <w:rPr>
          <w:rFonts w:ascii="Verdana" w:hAnsi="Verdana"/>
          <w:noProof/>
          <w:kern w:val="20"/>
          <w:sz w:val="14"/>
          <w:szCs w:val="14"/>
        </w:rPr>
        <w:t xml:space="preserve">                                                                   (adres podmiotu)</w:t>
      </w:r>
    </w:p>
    <w:p w14:paraId="1606F654" w14:textId="77777777" w:rsidR="0090600B" w:rsidRDefault="0090600B" w:rsidP="0090600B">
      <w:pPr>
        <w:spacing w:before="120" w:after="120" w:line="360" w:lineRule="auto"/>
        <w:jc w:val="both"/>
        <w:rPr>
          <w:rFonts w:ascii="Verdana" w:hAnsi="Verdana"/>
          <w:b/>
          <w:noProof/>
          <w:kern w:val="20"/>
          <w:sz w:val="16"/>
          <w:szCs w:val="16"/>
        </w:rPr>
      </w:pPr>
      <w:r>
        <w:rPr>
          <w:rFonts w:ascii="Verdana" w:hAnsi="Verdana"/>
          <w:b/>
          <w:noProof/>
          <w:kern w:val="20"/>
          <w:sz w:val="16"/>
          <w:szCs w:val="16"/>
        </w:rPr>
        <w:t xml:space="preserve">zobowiązuję się do oddania swoich zasobów </w:t>
      </w:r>
    </w:p>
    <w:p w14:paraId="2424A3B9"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2CA9B451" w14:textId="77777777" w:rsidR="0090600B" w:rsidRPr="006D5CCE" w:rsidRDefault="0090600B" w:rsidP="0090600B">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określenie zasobu – zdolność techniczna/ zdolność zawodowa)</w:t>
      </w:r>
    </w:p>
    <w:p w14:paraId="0577658A" w14:textId="77777777" w:rsidR="0090600B" w:rsidRDefault="0090600B" w:rsidP="0090600B">
      <w:pPr>
        <w:spacing w:after="120" w:line="360" w:lineRule="auto"/>
        <w:jc w:val="both"/>
        <w:rPr>
          <w:rFonts w:ascii="Verdana" w:hAnsi="Verdana"/>
          <w:noProof/>
          <w:kern w:val="20"/>
          <w:sz w:val="16"/>
          <w:szCs w:val="16"/>
        </w:rPr>
      </w:pPr>
      <w:r>
        <w:rPr>
          <w:rFonts w:ascii="Verdana" w:hAnsi="Verdana"/>
          <w:b/>
          <w:noProof/>
          <w:kern w:val="20"/>
          <w:sz w:val="16"/>
          <w:szCs w:val="16"/>
        </w:rPr>
        <w:t xml:space="preserve">Wykonawcy: </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w:t>
      </w:r>
      <w:r>
        <w:rPr>
          <w:rFonts w:ascii="Verdana" w:hAnsi="Verdana"/>
          <w:noProof/>
          <w:kern w:val="20"/>
          <w:sz w:val="16"/>
          <w:szCs w:val="16"/>
        </w:rPr>
        <w:t>.</w:t>
      </w:r>
      <w:r w:rsidRPr="00941566">
        <w:rPr>
          <w:rFonts w:ascii="Verdana" w:hAnsi="Verdana"/>
          <w:noProof/>
          <w:kern w:val="20"/>
          <w:sz w:val="16"/>
          <w:szCs w:val="16"/>
        </w:rPr>
        <w:t xml:space="preserve">........... </w:t>
      </w:r>
    </w:p>
    <w:p w14:paraId="507F1801" w14:textId="77777777" w:rsidR="0090600B" w:rsidRDefault="0090600B" w:rsidP="0090600B">
      <w:pPr>
        <w:rPr>
          <w:rFonts w:ascii="Verdana" w:hAnsi="Verdana"/>
          <w:noProof/>
          <w:kern w:val="20"/>
          <w:sz w:val="18"/>
          <w:szCs w:val="18"/>
        </w:rPr>
      </w:pPr>
      <w:r w:rsidRPr="00B5068A">
        <w:rPr>
          <w:rFonts w:ascii="Verdana" w:hAnsi="Verdana"/>
          <w:noProof/>
          <w:kern w:val="20"/>
          <w:sz w:val="18"/>
          <w:szCs w:val="18"/>
        </w:rPr>
        <w:t>……………………………………………………………………………………</w:t>
      </w:r>
      <w:r>
        <w:rPr>
          <w:rFonts w:ascii="Verdana" w:hAnsi="Verdana"/>
          <w:noProof/>
          <w:kern w:val="20"/>
          <w:sz w:val="18"/>
          <w:szCs w:val="18"/>
        </w:rPr>
        <w:t>.................………………………….…………….….…………</w:t>
      </w:r>
    </w:p>
    <w:p w14:paraId="36C8B308" w14:textId="77777777" w:rsidR="0090600B" w:rsidRPr="006D5CCE" w:rsidRDefault="0090600B" w:rsidP="0090600B">
      <w:pPr>
        <w:spacing w:line="480" w:lineRule="auto"/>
        <w:jc w:val="center"/>
        <w:rPr>
          <w:rFonts w:ascii="Verdana" w:hAnsi="Verdana"/>
          <w:noProof/>
          <w:kern w:val="20"/>
          <w:sz w:val="14"/>
          <w:szCs w:val="14"/>
        </w:rPr>
      </w:pPr>
      <w:r w:rsidRPr="006D5CCE">
        <w:rPr>
          <w:rFonts w:ascii="Verdana" w:hAnsi="Verdana"/>
          <w:noProof/>
          <w:kern w:val="20"/>
          <w:sz w:val="14"/>
          <w:szCs w:val="14"/>
        </w:rPr>
        <w:t>(</w:t>
      </w:r>
      <w:r>
        <w:rPr>
          <w:rFonts w:ascii="Verdana" w:hAnsi="Verdana"/>
          <w:noProof/>
          <w:kern w:val="20"/>
          <w:sz w:val="14"/>
          <w:szCs w:val="14"/>
        </w:rPr>
        <w:t>nazwa Wykonawcy, który złożył ofertę w postępowaniu)</w:t>
      </w:r>
    </w:p>
    <w:p w14:paraId="4C891D7C" w14:textId="77777777" w:rsidR="0090600B" w:rsidRPr="005007F2" w:rsidRDefault="0090600B" w:rsidP="0090600B">
      <w:pPr>
        <w:spacing w:before="120" w:after="120" w:line="360" w:lineRule="auto"/>
        <w:jc w:val="both"/>
        <w:rPr>
          <w:rFonts w:ascii="Verdana" w:hAnsi="Verdana"/>
          <w:noProof/>
          <w:kern w:val="20"/>
          <w:sz w:val="16"/>
          <w:szCs w:val="16"/>
        </w:rPr>
      </w:pPr>
      <w:r w:rsidRPr="00941566">
        <w:rPr>
          <w:rFonts w:ascii="Verdana" w:hAnsi="Verdana"/>
          <w:noProof/>
          <w:kern w:val="20"/>
          <w:sz w:val="16"/>
          <w:szCs w:val="16"/>
        </w:rPr>
        <w:t>przy wykonywaniu zamówienia pod nazwą</w:t>
      </w:r>
      <w:r>
        <w:rPr>
          <w:rFonts w:ascii="Verdana" w:hAnsi="Verdana"/>
          <w:b/>
          <w:noProof/>
          <w:kern w:val="20"/>
          <w:sz w:val="16"/>
          <w:szCs w:val="16"/>
        </w:rPr>
        <w:t xml:space="preserve"> </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433D073F" w14:textId="77777777" w:rsidR="0090600B" w:rsidRPr="00934E9A" w:rsidRDefault="0090600B" w:rsidP="0090600B">
      <w:pPr>
        <w:spacing w:line="360" w:lineRule="auto"/>
        <w:jc w:val="both"/>
        <w:rPr>
          <w:rFonts w:ascii="Verdana" w:hAnsi="Verdana"/>
          <w:noProof/>
          <w:kern w:val="20"/>
          <w:sz w:val="16"/>
          <w:szCs w:val="16"/>
        </w:rPr>
      </w:pPr>
      <w:r w:rsidRPr="005007F2">
        <w:rPr>
          <w:rFonts w:ascii="Verdana" w:hAnsi="Verdana"/>
          <w:noProof/>
          <w:kern w:val="20"/>
          <w:sz w:val="16"/>
          <w:szCs w:val="16"/>
        </w:rPr>
        <w:t>.....................................................................................................................</w:t>
      </w:r>
      <w:r>
        <w:rPr>
          <w:rFonts w:ascii="Verdana" w:hAnsi="Verdana"/>
          <w:noProof/>
          <w:kern w:val="20"/>
          <w:sz w:val="16"/>
          <w:szCs w:val="16"/>
        </w:rPr>
        <w:t>..</w:t>
      </w:r>
      <w:r w:rsidRPr="005007F2">
        <w:rPr>
          <w:rFonts w:ascii="Verdana" w:hAnsi="Verdana"/>
          <w:noProof/>
          <w:kern w:val="20"/>
          <w:sz w:val="16"/>
          <w:szCs w:val="16"/>
        </w:rPr>
        <w:t>....................................</w:t>
      </w:r>
    </w:p>
    <w:p w14:paraId="174BD6A1" w14:textId="77777777" w:rsidR="0090600B" w:rsidRPr="008C5D2A" w:rsidRDefault="0090600B" w:rsidP="0090600B">
      <w:pPr>
        <w:spacing w:before="120" w:after="120" w:line="360" w:lineRule="auto"/>
        <w:jc w:val="both"/>
        <w:rPr>
          <w:rFonts w:ascii="Verdana" w:hAnsi="Verdana"/>
          <w:bCs/>
          <w:noProof/>
          <w:kern w:val="20"/>
          <w:sz w:val="18"/>
          <w:szCs w:val="18"/>
        </w:rPr>
      </w:pPr>
      <w:r w:rsidRPr="008C5D2A">
        <w:rPr>
          <w:rFonts w:ascii="Verdana" w:hAnsi="Verdana"/>
          <w:bCs/>
          <w:noProof/>
          <w:kern w:val="20"/>
          <w:sz w:val="18"/>
          <w:szCs w:val="18"/>
        </w:rPr>
        <w:t>Oświadczam, że stosunek łączący podmiot</w:t>
      </w:r>
      <w:r>
        <w:rPr>
          <w:rFonts w:ascii="Verdana" w:hAnsi="Verdana"/>
          <w:bCs/>
          <w:noProof/>
          <w:kern w:val="20"/>
          <w:sz w:val="18"/>
          <w:szCs w:val="18"/>
        </w:rPr>
        <w:t xml:space="preserve"> </w:t>
      </w:r>
      <w:r w:rsidRPr="008C5D2A">
        <w:rPr>
          <w:rFonts w:ascii="Verdana" w:hAnsi="Verdana"/>
          <w:bCs/>
          <w:noProof/>
          <w:kern w:val="20"/>
          <w:sz w:val="18"/>
          <w:szCs w:val="18"/>
        </w:rPr>
        <w:t>udostępniający zasoby</w:t>
      </w:r>
      <w:r>
        <w:rPr>
          <w:rFonts w:ascii="Verdana" w:hAnsi="Verdana"/>
          <w:bCs/>
          <w:noProof/>
          <w:kern w:val="20"/>
          <w:sz w:val="18"/>
          <w:szCs w:val="18"/>
        </w:rPr>
        <w:t xml:space="preserve"> z</w:t>
      </w:r>
      <w:r w:rsidRPr="008C5D2A">
        <w:rPr>
          <w:rFonts w:ascii="Verdana" w:hAnsi="Verdana"/>
          <w:bCs/>
          <w:noProof/>
          <w:kern w:val="20"/>
          <w:sz w:val="18"/>
          <w:szCs w:val="18"/>
        </w:rPr>
        <w:t xml:space="preserve"> Wykonawcę gwarantuje rzeczywisty dostęp do tych zasobów, na potwierdzeni czego przedkładam następujące informacje: </w:t>
      </w:r>
    </w:p>
    <w:tbl>
      <w:tblPr>
        <w:tblW w:w="10104" w:type="dxa"/>
        <w:tblLook w:val="01E0" w:firstRow="1" w:lastRow="1" w:firstColumn="1" w:lastColumn="1" w:noHBand="0" w:noVBand="0"/>
      </w:tblPr>
      <w:tblGrid>
        <w:gridCol w:w="392"/>
        <w:gridCol w:w="3827"/>
        <w:gridCol w:w="1134"/>
        <w:gridCol w:w="4678"/>
        <w:gridCol w:w="73"/>
      </w:tblGrid>
      <w:tr w:rsidR="0090600B" w:rsidRPr="00B8530E" w14:paraId="11837AAB" w14:textId="77777777" w:rsidTr="00AF36D0">
        <w:trPr>
          <w:gridAfter w:val="1"/>
          <w:wAfter w:w="73" w:type="dxa"/>
          <w:trHeight w:val="340"/>
        </w:trPr>
        <w:tc>
          <w:tcPr>
            <w:tcW w:w="392" w:type="dxa"/>
            <w:shd w:val="clear" w:color="auto" w:fill="auto"/>
            <w:vAlign w:val="center"/>
          </w:tcPr>
          <w:p w14:paraId="537590B0" w14:textId="77777777" w:rsidR="0090600B" w:rsidRPr="00B8530E" w:rsidRDefault="0090600B" w:rsidP="00BB1855">
            <w:pPr>
              <w:rPr>
                <w:rFonts w:ascii="Calibri" w:hAnsi="Calibri"/>
                <w:noProof/>
                <w:kern w:val="20"/>
              </w:rPr>
            </w:pPr>
            <w:r>
              <w:rPr>
                <w:rFonts w:ascii="Calibri" w:hAnsi="Calibri"/>
                <w:noProof/>
                <w:kern w:val="20"/>
              </w:rPr>
              <w:t>1</w:t>
            </w:r>
            <w:r w:rsidRPr="00B8530E">
              <w:rPr>
                <w:rFonts w:ascii="Calibri" w:hAnsi="Calibri"/>
                <w:noProof/>
                <w:kern w:val="20"/>
              </w:rPr>
              <w:t>)</w:t>
            </w:r>
          </w:p>
        </w:tc>
        <w:tc>
          <w:tcPr>
            <w:tcW w:w="9639" w:type="dxa"/>
            <w:gridSpan w:val="3"/>
            <w:shd w:val="clear" w:color="auto" w:fill="auto"/>
            <w:vAlign w:val="center"/>
          </w:tcPr>
          <w:p w14:paraId="603CA499" w14:textId="77777777" w:rsidR="0090600B" w:rsidRPr="00B3546B" w:rsidRDefault="0090600B" w:rsidP="00BB1855">
            <w:pPr>
              <w:widowControl/>
              <w:shd w:val="clear" w:color="auto" w:fill="FFFFFF"/>
              <w:suppressAutoHyphens w:val="0"/>
              <w:autoSpaceDE/>
              <w:spacing w:line="396" w:lineRule="atLeast"/>
              <w:rPr>
                <w:rFonts w:ascii="Verdana" w:hAnsi="Verdana" w:cs="Times New Roman"/>
                <w:color w:val="333333"/>
                <w:sz w:val="18"/>
                <w:szCs w:val="18"/>
                <w:lang w:eastAsia="pl-PL"/>
              </w:rPr>
            </w:pPr>
            <w:r w:rsidRPr="00B3546B">
              <w:rPr>
                <w:rFonts w:ascii="Verdana" w:hAnsi="Verdana" w:cs="Times New Roman"/>
                <w:color w:val="333333"/>
                <w:sz w:val="18"/>
                <w:szCs w:val="18"/>
                <w:lang w:eastAsia="pl-PL"/>
              </w:rPr>
              <w:t>z</w:t>
            </w:r>
            <w:r w:rsidRPr="008C5D2A">
              <w:rPr>
                <w:rFonts w:ascii="Verdana" w:hAnsi="Verdana" w:cs="Times New Roman"/>
                <w:color w:val="333333"/>
                <w:sz w:val="18"/>
                <w:szCs w:val="18"/>
                <w:lang w:eastAsia="pl-PL"/>
              </w:rPr>
              <w:t>akres dostępnych wykonawcy zasobów podmiotu udostępniającego zasoby;</w:t>
            </w:r>
          </w:p>
        </w:tc>
      </w:tr>
      <w:tr w:rsidR="0090600B" w:rsidRPr="00B8530E" w14:paraId="167D096A" w14:textId="77777777" w:rsidTr="00AF36D0">
        <w:trPr>
          <w:gridAfter w:val="1"/>
          <w:wAfter w:w="73" w:type="dxa"/>
          <w:trHeight w:val="241"/>
        </w:trPr>
        <w:tc>
          <w:tcPr>
            <w:tcW w:w="392" w:type="dxa"/>
            <w:shd w:val="clear" w:color="auto" w:fill="auto"/>
            <w:vAlign w:val="center"/>
          </w:tcPr>
          <w:p w14:paraId="7C05B9F9"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02BC8D15" w14:textId="77777777" w:rsidR="0090600B" w:rsidRPr="00B3546B" w:rsidRDefault="0090600B" w:rsidP="00BB1855">
            <w:pPr>
              <w:rPr>
                <w:rFonts w:ascii="Verdana" w:hAnsi="Verdana"/>
                <w:noProof/>
                <w:kern w:val="20"/>
                <w:sz w:val="18"/>
                <w:szCs w:val="18"/>
              </w:rPr>
            </w:pPr>
          </w:p>
        </w:tc>
      </w:tr>
      <w:tr w:rsidR="0090600B" w:rsidRPr="00B8530E" w14:paraId="31E2CEE8" w14:textId="77777777" w:rsidTr="00AF36D0">
        <w:trPr>
          <w:gridAfter w:val="1"/>
          <w:wAfter w:w="73" w:type="dxa"/>
          <w:trHeight w:val="340"/>
        </w:trPr>
        <w:tc>
          <w:tcPr>
            <w:tcW w:w="392" w:type="dxa"/>
            <w:shd w:val="clear" w:color="auto" w:fill="auto"/>
            <w:vAlign w:val="center"/>
          </w:tcPr>
          <w:p w14:paraId="55DEF67C"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65A2CEC2" w14:textId="77777777" w:rsidR="0090600B" w:rsidRPr="00B3546B" w:rsidRDefault="0090600B" w:rsidP="00BB1855">
            <w:pPr>
              <w:rPr>
                <w:rFonts w:ascii="Verdana" w:hAnsi="Verdana"/>
                <w:noProof/>
                <w:kern w:val="20"/>
                <w:sz w:val="18"/>
                <w:szCs w:val="18"/>
              </w:rPr>
            </w:pPr>
          </w:p>
        </w:tc>
      </w:tr>
      <w:tr w:rsidR="0090600B" w:rsidRPr="00B8530E" w14:paraId="1641F140" w14:textId="77777777" w:rsidTr="00AF36D0">
        <w:trPr>
          <w:gridAfter w:val="1"/>
          <w:wAfter w:w="73" w:type="dxa"/>
          <w:trHeight w:val="340"/>
        </w:trPr>
        <w:tc>
          <w:tcPr>
            <w:tcW w:w="392" w:type="dxa"/>
            <w:shd w:val="clear" w:color="auto" w:fill="auto"/>
            <w:vAlign w:val="center"/>
          </w:tcPr>
          <w:p w14:paraId="6528595E" w14:textId="77777777" w:rsidR="0090600B" w:rsidRPr="00B8530E" w:rsidRDefault="0090600B" w:rsidP="00BB1855">
            <w:pPr>
              <w:rPr>
                <w:rFonts w:ascii="Calibri" w:hAnsi="Calibri"/>
                <w:noProof/>
                <w:kern w:val="20"/>
              </w:rPr>
            </w:pPr>
            <w:r>
              <w:rPr>
                <w:rFonts w:ascii="Calibri" w:hAnsi="Calibri"/>
                <w:noProof/>
                <w:kern w:val="20"/>
              </w:rPr>
              <w:t>2</w:t>
            </w:r>
            <w:r w:rsidRPr="00B8530E">
              <w:rPr>
                <w:rFonts w:ascii="Calibri" w:hAnsi="Calibri"/>
                <w:noProof/>
                <w:kern w:val="20"/>
              </w:rPr>
              <w:t>)</w:t>
            </w:r>
          </w:p>
        </w:tc>
        <w:tc>
          <w:tcPr>
            <w:tcW w:w="9639" w:type="dxa"/>
            <w:gridSpan w:val="3"/>
            <w:tcBorders>
              <w:top w:val="dotted" w:sz="4" w:space="0" w:color="auto"/>
            </w:tcBorders>
            <w:shd w:val="clear" w:color="auto" w:fill="auto"/>
            <w:vAlign w:val="center"/>
          </w:tcPr>
          <w:p w14:paraId="57F9691A" w14:textId="77777777" w:rsidR="0090600B" w:rsidRPr="00B3546B" w:rsidRDefault="0090600B" w:rsidP="00BB1855">
            <w:pPr>
              <w:jc w:val="both"/>
              <w:rPr>
                <w:rFonts w:ascii="Verdana" w:hAnsi="Verdana"/>
                <w:noProof/>
                <w:kern w:val="20"/>
                <w:sz w:val="18"/>
                <w:szCs w:val="18"/>
              </w:rPr>
            </w:pPr>
            <w:r w:rsidRPr="008C5D2A">
              <w:rPr>
                <w:rFonts w:ascii="Verdana" w:hAnsi="Verdana" w:cs="Times New Roman"/>
                <w:color w:val="333333"/>
                <w:sz w:val="18"/>
                <w:szCs w:val="18"/>
                <w:lang w:eastAsia="pl-PL"/>
              </w:rPr>
              <w:t>sposób i okres udostępnienia wykonawcy i wykorzystania przez niego zasobów podmiotu udostępniającego te zasoby przy wykonywaniu zamówienia;</w:t>
            </w:r>
          </w:p>
        </w:tc>
      </w:tr>
      <w:tr w:rsidR="0090600B" w:rsidRPr="00B8530E" w14:paraId="0E8CEC42" w14:textId="77777777" w:rsidTr="00AF36D0">
        <w:trPr>
          <w:gridAfter w:val="1"/>
          <w:wAfter w:w="73" w:type="dxa"/>
          <w:trHeight w:val="80"/>
        </w:trPr>
        <w:tc>
          <w:tcPr>
            <w:tcW w:w="392" w:type="dxa"/>
            <w:shd w:val="clear" w:color="auto" w:fill="auto"/>
            <w:vAlign w:val="center"/>
          </w:tcPr>
          <w:p w14:paraId="7AD0DFD1"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3A273E47" w14:textId="77777777" w:rsidR="0090600B" w:rsidRPr="00B3546B" w:rsidRDefault="0090600B" w:rsidP="00BB1855">
            <w:pPr>
              <w:rPr>
                <w:rFonts w:ascii="Verdana" w:hAnsi="Verdana"/>
                <w:noProof/>
                <w:kern w:val="20"/>
                <w:sz w:val="18"/>
                <w:szCs w:val="18"/>
              </w:rPr>
            </w:pPr>
          </w:p>
        </w:tc>
      </w:tr>
      <w:tr w:rsidR="0090600B" w:rsidRPr="00B8530E" w14:paraId="5B491E80" w14:textId="77777777" w:rsidTr="00AF36D0">
        <w:trPr>
          <w:gridAfter w:val="1"/>
          <w:wAfter w:w="73" w:type="dxa"/>
          <w:trHeight w:val="340"/>
        </w:trPr>
        <w:tc>
          <w:tcPr>
            <w:tcW w:w="392" w:type="dxa"/>
            <w:shd w:val="clear" w:color="auto" w:fill="auto"/>
            <w:vAlign w:val="center"/>
          </w:tcPr>
          <w:p w14:paraId="4F5057DF"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5847F32E" w14:textId="77777777" w:rsidR="0090600B" w:rsidRPr="00B3546B" w:rsidRDefault="0090600B" w:rsidP="00BB1855">
            <w:pPr>
              <w:rPr>
                <w:rFonts w:ascii="Verdana" w:hAnsi="Verdana"/>
                <w:noProof/>
                <w:kern w:val="20"/>
                <w:sz w:val="18"/>
                <w:szCs w:val="18"/>
              </w:rPr>
            </w:pPr>
          </w:p>
        </w:tc>
      </w:tr>
      <w:tr w:rsidR="0090600B" w:rsidRPr="00B8530E" w14:paraId="246BD2E1" w14:textId="77777777" w:rsidTr="00AF36D0">
        <w:trPr>
          <w:gridAfter w:val="1"/>
          <w:wAfter w:w="73" w:type="dxa"/>
          <w:trHeight w:val="340"/>
        </w:trPr>
        <w:tc>
          <w:tcPr>
            <w:tcW w:w="392" w:type="dxa"/>
            <w:shd w:val="clear" w:color="auto" w:fill="auto"/>
            <w:vAlign w:val="center"/>
          </w:tcPr>
          <w:p w14:paraId="1F23F8D5" w14:textId="77777777" w:rsidR="0090600B" w:rsidRPr="00B8530E" w:rsidRDefault="0090600B" w:rsidP="00BB1855">
            <w:pPr>
              <w:rPr>
                <w:rFonts w:ascii="Calibri" w:hAnsi="Calibri"/>
                <w:noProof/>
                <w:kern w:val="20"/>
              </w:rPr>
            </w:pPr>
            <w:r>
              <w:rPr>
                <w:rFonts w:ascii="Calibri" w:hAnsi="Calibri"/>
                <w:noProof/>
                <w:kern w:val="20"/>
              </w:rPr>
              <w:t>3</w:t>
            </w:r>
            <w:r w:rsidRPr="00B8530E">
              <w:rPr>
                <w:rFonts w:ascii="Calibri" w:hAnsi="Calibri"/>
                <w:noProof/>
                <w:kern w:val="20"/>
              </w:rPr>
              <w:t>)</w:t>
            </w:r>
          </w:p>
        </w:tc>
        <w:tc>
          <w:tcPr>
            <w:tcW w:w="9639" w:type="dxa"/>
            <w:gridSpan w:val="3"/>
            <w:tcBorders>
              <w:top w:val="dotted" w:sz="4" w:space="0" w:color="auto"/>
            </w:tcBorders>
            <w:shd w:val="clear" w:color="auto" w:fill="auto"/>
            <w:vAlign w:val="center"/>
          </w:tcPr>
          <w:p w14:paraId="420DBF2C" w14:textId="77777777" w:rsidR="0090600B" w:rsidRPr="00B3546B" w:rsidRDefault="0090600B" w:rsidP="00BB1855">
            <w:pPr>
              <w:jc w:val="both"/>
              <w:rPr>
                <w:rFonts w:ascii="Verdana" w:hAnsi="Verdana"/>
                <w:noProof/>
                <w:kern w:val="20"/>
                <w:sz w:val="18"/>
                <w:szCs w:val="18"/>
              </w:rPr>
            </w:pPr>
            <w:r w:rsidRPr="008C5D2A">
              <w:rPr>
                <w:rFonts w:ascii="Verdana" w:hAnsi="Verdana" w:cs="Times New Roman"/>
                <w:color w:val="333333"/>
                <w:sz w:val="18"/>
                <w:szCs w:val="18"/>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r>
      <w:tr w:rsidR="0090600B" w:rsidRPr="00B8530E" w14:paraId="42B61673" w14:textId="77777777" w:rsidTr="00AF36D0">
        <w:trPr>
          <w:gridAfter w:val="1"/>
          <w:wAfter w:w="73" w:type="dxa"/>
          <w:trHeight w:val="211"/>
        </w:trPr>
        <w:tc>
          <w:tcPr>
            <w:tcW w:w="392" w:type="dxa"/>
            <w:shd w:val="clear" w:color="auto" w:fill="auto"/>
            <w:vAlign w:val="center"/>
          </w:tcPr>
          <w:p w14:paraId="5785B7AF" w14:textId="77777777" w:rsidR="0090600B" w:rsidRPr="00B8530E" w:rsidRDefault="0090600B" w:rsidP="00BB1855">
            <w:pPr>
              <w:rPr>
                <w:rFonts w:ascii="Calibri" w:hAnsi="Calibri"/>
                <w:noProof/>
                <w:kern w:val="20"/>
              </w:rPr>
            </w:pPr>
          </w:p>
        </w:tc>
        <w:tc>
          <w:tcPr>
            <w:tcW w:w="9639" w:type="dxa"/>
            <w:gridSpan w:val="3"/>
            <w:tcBorders>
              <w:bottom w:val="dotted" w:sz="4" w:space="0" w:color="auto"/>
            </w:tcBorders>
            <w:shd w:val="clear" w:color="auto" w:fill="auto"/>
            <w:vAlign w:val="center"/>
          </w:tcPr>
          <w:p w14:paraId="3FE4AC63" w14:textId="77777777" w:rsidR="0090600B" w:rsidRPr="00B8530E" w:rsidRDefault="0090600B" w:rsidP="00BB1855">
            <w:pPr>
              <w:rPr>
                <w:rFonts w:ascii="Calibri" w:hAnsi="Calibri"/>
                <w:noProof/>
                <w:kern w:val="20"/>
              </w:rPr>
            </w:pPr>
          </w:p>
        </w:tc>
      </w:tr>
      <w:tr w:rsidR="0090600B" w:rsidRPr="00B8530E" w14:paraId="0CC9BCD7" w14:textId="77777777" w:rsidTr="00AF36D0">
        <w:trPr>
          <w:gridAfter w:val="1"/>
          <w:wAfter w:w="73" w:type="dxa"/>
          <w:trHeight w:val="340"/>
        </w:trPr>
        <w:tc>
          <w:tcPr>
            <w:tcW w:w="392" w:type="dxa"/>
            <w:shd w:val="clear" w:color="auto" w:fill="auto"/>
            <w:vAlign w:val="center"/>
          </w:tcPr>
          <w:p w14:paraId="5E88145D" w14:textId="77777777" w:rsidR="0090600B" w:rsidRPr="00B8530E" w:rsidRDefault="0090600B" w:rsidP="00BB1855">
            <w:pPr>
              <w:rPr>
                <w:rFonts w:ascii="Calibri" w:hAnsi="Calibri"/>
                <w:noProof/>
                <w:kern w:val="20"/>
              </w:rPr>
            </w:pPr>
          </w:p>
        </w:tc>
        <w:tc>
          <w:tcPr>
            <w:tcW w:w="9639" w:type="dxa"/>
            <w:gridSpan w:val="3"/>
            <w:tcBorders>
              <w:top w:val="dotted" w:sz="4" w:space="0" w:color="auto"/>
              <w:bottom w:val="dotted" w:sz="4" w:space="0" w:color="auto"/>
            </w:tcBorders>
            <w:shd w:val="clear" w:color="auto" w:fill="auto"/>
            <w:vAlign w:val="center"/>
          </w:tcPr>
          <w:p w14:paraId="258224C7" w14:textId="77777777" w:rsidR="0090600B" w:rsidRPr="00B8530E" w:rsidRDefault="0090600B" w:rsidP="00BB1855">
            <w:pPr>
              <w:rPr>
                <w:rFonts w:ascii="Calibri" w:hAnsi="Calibri"/>
                <w:noProof/>
                <w:kern w:val="20"/>
              </w:rPr>
            </w:pPr>
          </w:p>
        </w:tc>
      </w:tr>
      <w:tr w:rsidR="0090600B" w:rsidRPr="00B8530E" w14:paraId="5EF2D438" w14:textId="77777777" w:rsidTr="00A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7"/>
        </w:trPr>
        <w:tc>
          <w:tcPr>
            <w:tcW w:w="4219" w:type="dxa"/>
            <w:gridSpan w:val="2"/>
            <w:tcBorders>
              <w:top w:val="nil"/>
              <w:left w:val="nil"/>
              <w:bottom w:val="dotted" w:sz="4" w:space="0" w:color="auto"/>
              <w:right w:val="nil"/>
            </w:tcBorders>
            <w:shd w:val="clear" w:color="auto" w:fill="auto"/>
            <w:vAlign w:val="center"/>
          </w:tcPr>
          <w:p w14:paraId="325E2FB7" w14:textId="77777777" w:rsidR="0090600B" w:rsidRPr="00B8530E" w:rsidRDefault="0090600B" w:rsidP="00BB1855">
            <w:pPr>
              <w:widowControl/>
              <w:jc w:val="both"/>
              <w:rPr>
                <w:rFonts w:ascii="Calibri" w:hAnsi="Calibri" w:cs="Times New Roman"/>
                <w:sz w:val="18"/>
                <w:szCs w:val="18"/>
              </w:rPr>
            </w:pPr>
          </w:p>
        </w:tc>
        <w:tc>
          <w:tcPr>
            <w:tcW w:w="1134" w:type="dxa"/>
            <w:tcBorders>
              <w:top w:val="nil"/>
              <w:left w:val="nil"/>
              <w:bottom w:val="nil"/>
              <w:right w:val="nil"/>
            </w:tcBorders>
            <w:shd w:val="clear" w:color="auto" w:fill="auto"/>
            <w:vAlign w:val="center"/>
          </w:tcPr>
          <w:p w14:paraId="62594E61" w14:textId="77777777" w:rsidR="0090600B" w:rsidRPr="00B8530E" w:rsidRDefault="0090600B" w:rsidP="00BB1855">
            <w:pPr>
              <w:widowControl/>
              <w:jc w:val="both"/>
              <w:rPr>
                <w:rFonts w:ascii="Calibri" w:hAnsi="Calibri" w:cs="Times New Roman"/>
                <w:sz w:val="18"/>
                <w:szCs w:val="18"/>
              </w:rPr>
            </w:pPr>
          </w:p>
        </w:tc>
        <w:tc>
          <w:tcPr>
            <w:tcW w:w="4751" w:type="dxa"/>
            <w:gridSpan w:val="2"/>
            <w:tcBorders>
              <w:top w:val="nil"/>
              <w:left w:val="nil"/>
              <w:bottom w:val="dotted" w:sz="4" w:space="0" w:color="auto"/>
              <w:right w:val="nil"/>
            </w:tcBorders>
            <w:shd w:val="clear" w:color="auto" w:fill="auto"/>
            <w:vAlign w:val="center"/>
          </w:tcPr>
          <w:p w14:paraId="1720C358" w14:textId="77777777" w:rsidR="0090600B" w:rsidRPr="00B8530E" w:rsidRDefault="0090600B" w:rsidP="00BB1855">
            <w:pPr>
              <w:widowControl/>
              <w:jc w:val="both"/>
              <w:rPr>
                <w:rFonts w:ascii="Calibri" w:hAnsi="Calibri" w:cs="Times New Roman"/>
                <w:sz w:val="18"/>
                <w:szCs w:val="18"/>
              </w:rPr>
            </w:pPr>
          </w:p>
        </w:tc>
      </w:tr>
      <w:tr w:rsidR="0090600B" w:rsidRPr="00B8530E" w14:paraId="422012A9" w14:textId="77777777" w:rsidTr="00AF36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219" w:type="dxa"/>
            <w:gridSpan w:val="2"/>
            <w:tcBorders>
              <w:top w:val="dotted" w:sz="4" w:space="0" w:color="auto"/>
              <w:left w:val="nil"/>
              <w:bottom w:val="nil"/>
              <w:right w:val="nil"/>
            </w:tcBorders>
            <w:shd w:val="clear" w:color="auto" w:fill="auto"/>
            <w:vAlign w:val="center"/>
          </w:tcPr>
          <w:p w14:paraId="24C44C9A" w14:textId="77777777" w:rsidR="0090600B" w:rsidRPr="00B8530E" w:rsidRDefault="0090600B" w:rsidP="00BB1855">
            <w:pPr>
              <w:ind w:left="284" w:hanging="284"/>
              <w:jc w:val="center"/>
              <w:rPr>
                <w:rFonts w:ascii="Calibri" w:hAnsi="Calibri" w:cs="Times New Roman"/>
                <w:sz w:val="18"/>
                <w:szCs w:val="18"/>
              </w:rPr>
            </w:pPr>
            <w:r w:rsidRPr="00B8530E">
              <w:rPr>
                <w:rFonts w:ascii="Calibri" w:hAnsi="Calibri"/>
                <w:i/>
                <w:sz w:val="16"/>
                <w:szCs w:val="16"/>
              </w:rPr>
              <w:t>Miejscowość, dnia</w:t>
            </w:r>
          </w:p>
        </w:tc>
        <w:tc>
          <w:tcPr>
            <w:tcW w:w="1134" w:type="dxa"/>
            <w:tcBorders>
              <w:top w:val="nil"/>
              <w:left w:val="nil"/>
              <w:bottom w:val="nil"/>
              <w:right w:val="nil"/>
            </w:tcBorders>
            <w:shd w:val="clear" w:color="auto" w:fill="auto"/>
            <w:vAlign w:val="center"/>
          </w:tcPr>
          <w:p w14:paraId="19BB64C6" w14:textId="77777777" w:rsidR="0090600B" w:rsidRPr="00B8530E" w:rsidRDefault="0090600B" w:rsidP="00BB1855">
            <w:pPr>
              <w:ind w:left="284" w:hanging="284"/>
              <w:jc w:val="both"/>
              <w:rPr>
                <w:rFonts w:ascii="Calibri" w:hAnsi="Calibri" w:cs="Times New Roman"/>
                <w:sz w:val="18"/>
                <w:szCs w:val="18"/>
              </w:rPr>
            </w:pPr>
          </w:p>
        </w:tc>
        <w:tc>
          <w:tcPr>
            <w:tcW w:w="4751" w:type="dxa"/>
            <w:gridSpan w:val="2"/>
            <w:tcBorders>
              <w:top w:val="dotted" w:sz="4" w:space="0" w:color="auto"/>
              <w:left w:val="nil"/>
              <w:bottom w:val="nil"/>
              <w:right w:val="nil"/>
            </w:tcBorders>
            <w:shd w:val="clear" w:color="auto" w:fill="auto"/>
            <w:vAlign w:val="center"/>
          </w:tcPr>
          <w:p w14:paraId="4515B594" w14:textId="77777777" w:rsidR="00B5163F" w:rsidRPr="00B5163F" w:rsidRDefault="00B5163F" w:rsidP="00B5163F">
            <w:pPr>
              <w:ind w:left="284" w:hanging="284"/>
              <w:jc w:val="center"/>
              <w:rPr>
                <w:rFonts w:ascii="Calibri" w:hAnsi="Calibri"/>
                <w:i/>
                <w:sz w:val="16"/>
                <w:szCs w:val="16"/>
              </w:rPr>
            </w:pPr>
            <w:r w:rsidRPr="00B5163F">
              <w:rPr>
                <w:rFonts w:ascii="Calibri" w:hAnsi="Calibri"/>
                <w:i/>
                <w:sz w:val="16"/>
                <w:szCs w:val="16"/>
              </w:rPr>
              <w:t xml:space="preserve">podpis elektroniczny kwalifikowany </w:t>
            </w:r>
          </w:p>
          <w:p w14:paraId="6CE3CAB3" w14:textId="77777777" w:rsidR="00B5163F" w:rsidRDefault="00B5163F" w:rsidP="00B5163F">
            <w:pPr>
              <w:ind w:left="284" w:hanging="284"/>
              <w:jc w:val="center"/>
              <w:rPr>
                <w:rFonts w:ascii="Calibri" w:hAnsi="Calibri"/>
                <w:i/>
                <w:sz w:val="16"/>
                <w:szCs w:val="16"/>
              </w:rPr>
            </w:pPr>
            <w:r w:rsidRPr="00B5163F">
              <w:rPr>
                <w:rFonts w:ascii="Calibri" w:hAnsi="Calibri"/>
                <w:i/>
                <w:sz w:val="16"/>
                <w:szCs w:val="16"/>
              </w:rPr>
              <w:t>lub podpis  zaufany</w:t>
            </w:r>
          </w:p>
          <w:p w14:paraId="79E4305B" w14:textId="77777777" w:rsidR="0090600B" w:rsidRPr="00B8530E" w:rsidRDefault="00B5163F" w:rsidP="00B5163F">
            <w:pPr>
              <w:ind w:left="284" w:hanging="284"/>
              <w:jc w:val="center"/>
              <w:rPr>
                <w:rFonts w:ascii="Calibri" w:hAnsi="Calibri" w:cs="Times New Roman"/>
                <w:sz w:val="18"/>
                <w:szCs w:val="18"/>
              </w:rPr>
            </w:pPr>
            <w:r w:rsidRPr="00B5163F">
              <w:rPr>
                <w:rFonts w:ascii="Calibri" w:hAnsi="Calibri"/>
                <w:i/>
                <w:sz w:val="16"/>
                <w:szCs w:val="16"/>
              </w:rPr>
              <w:t xml:space="preserve"> lub osobisty osoby/-</w:t>
            </w:r>
            <w:proofErr w:type="spellStart"/>
            <w:r w:rsidRPr="00B5163F">
              <w:rPr>
                <w:rFonts w:ascii="Calibri" w:hAnsi="Calibri"/>
                <w:i/>
                <w:sz w:val="16"/>
                <w:szCs w:val="16"/>
              </w:rPr>
              <w:t>ób</w:t>
            </w:r>
            <w:proofErr w:type="spellEnd"/>
            <w:r w:rsidRPr="00B5163F">
              <w:rPr>
                <w:rFonts w:ascii="Calibri" w:hAnsi="Calibri"/>
                <w:i/>
                <w:sz w:val="16"/>
                <w:szCs w:val="16"/>
              </w:rPr>
              <w:t xml:space="preserve"> uprawnionej/-</w:t>
            </w:r>
            <w:proofErr w:type="spellStart"/>
            <w:r w:rsidRPr="00B5163F">
              <w:rPr>
                <w:rFonts w:ascii="Calibri" w:hAnsi="Calibri"/>
                <w:i/>
                <w:sz w:val="16"/>
                <w:szCs w:val="16"/>
              </w:rPr>
              <w:t>ych</w:t>
            </w:r>
            <w:proofErr w:type="spellEnd"/>
            <w:r>
              <w:rPr>
                <w:rFonts w:ascii="Calibri" w:hAnsi="Calibri"/>
                <w:i/>
                <w:sz w:val="16"/>
                <w:szCs w:val="16"/>
              </w:rPr>
              <w:t xml:space="preserve"> </w:t>
            </w:r>
            <w:r w:rsidRPr="00B5163F">
              <w:rPr>
                <w:rFonts w:ascii="Calibri" w:hAnsi="Calibri"/>
                <w:i/>
                <w:sz w:val="16"/>
                <w:szCs w:val="16"/>
              </w:rPr>
              <w:t xml:space="preserve"> do reprezentowania Wykonawcy / pełnomocnika</w:t>
            </w:r>
          </w:p>
        </w:tc>
      </w:tr>
    </w:tbl>
    <w:p w14:paraId="6378C41F" w14:textId="77777777" w:rsidR="0090600B" w:rsidRDefault="0090600B" w:rsidP="0090600B">
      <w:pPr>
        <w:spacing w:line="360" w:lineRule="auto"/>
        <w:jc w:val="both"/>
        <w:rPr>
          <w:rFonts w:ascii="Verdana" w:hAnsi="Verdana"/>
          <w:sz w:val="14"/>
          <w:szCs w:val="14"/>
        </w:rPr>
      </w:pPr>
    </w:p>
    <w:p w14:paraId="55949CF3" w14:textId="77777777" w:rsidR="005B0E80" w:rsidRDefault="005B0E80" w:rsidP="00B46CFF">
      <w:pPr>
        <w:widowControl/>
        <w:autoSpaceDE/>
        <w:rPr>
          <w:rFonts w:ascii="Verdana" w:hAnsi="Verdana" w:cs="Times New Roman"/>
          <w:b/>
          <w:sz w:val="18"/>
          <w:szCs w:val="18"/>
        </w:rPr>
      </w:pPr>
    </w:p>
    <w:p w14:paraId="1A790E99" w14:textId="77777777" w:rsidR="005B0E80" w:rsidRDefault="005B0E80" w:rsidP="00B46CFF">
      <w:pPr>
        <w:widowControl/>
        <w:autoSpaceDE/>
        <w:rPr>
          <w:rFonts w:ascii="Verdana" w:hAnsi="Verdana" w:cs="Times New Roman"/>
          <w:b/>
          <w:sz w:val="18"/>
          <w:szCs w:val="18"/>
        </w:rPr>
      </w:pPr>
    </w:p>
    <w:p w14:paraId="5B9BE85F" w14:textId="391C6DDE" w:rsidR="005B0E80" w:rsidRDefault="005B0E80" w:rsidP="00B46CFF">
      <w:pPr>
        <w:widowControl/>
        <w:autoSpaceDE/>
        <w:rPr>
          <w:rFonts w:ascii="Verdana" w:hAnsi="Verdana" w:cs="Times New Roman"/>
          <w:b/>
          <w:sz w:val="18"/>
          <w:szCs w:val="18"/>
        </w:rPr>
      </w:pPr>
    </w:p>
    <w:p w14:paraId="2FD2AFE0" w14:textId="77777777" w:rsidR="00C067AB" w:rsidRDefault="00C067AB" w:rsidP="00C067AB">
      <w:pPr>
        <w:spacing w:line="360" w:lineRule="auto"/>
        <w:ind w:left="-426" w:right="-427"/>
        <w:jc w:val="right"/>
        <w:rPr>
          <w:rFonts w:ascii="Verdana" w:hAnsi="Verdana"/>
          <w:b/>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2514"/>
        <w:gridCol w:w="1550"/>
        <w:gridCol w:w="151"/>
        <w:gridCol w:w="485"/>
        <w:gridCol w:w="642"/>
        <w:gridCol w:w="27"/>
        <w:gridCol w:w="405"/>
        <w:gridCol w:w="204"/>
        <w:gridCol w:w="2063"/>
        <w:gridCol w:w="1598"/>
        <w:gridCol w:w="284"/>
        <w:gridCol w:w="31"/>
        <w:gridCol w:w="570"/>
      </w:tblGrid>
      <w:tr w:rsidR="00C067AB" w:rsidRPr="007835FA" w14:paraId="214A06ED" w14:textId="77777777" w:rsidTr="00E55F56">
        <w:trPr>
          <w:jc w:val="center"/>
        </w:trPr>
        <w:tc>
          <w:tcPr>
            <w:tcW w:w="5477" w:type="dxa"/>
            <w:gridSpan w:val="7"/>
            <w:tcBorders>
              <w:top w:val="nil"/>
              <w:left w:val="nil"/>
              <w:bottom w:val="nil"/>
              <w:right w:val="nil"/>
            </w:tcBorders>
            <w:shd w:val="clear" w:color="auto" w:fill="auto"/>
          </w:tcPr>
          <w:p w14:paraId="40B1EF3B" w14:textId="24D164DD" w:rsidR="00C067AB" w:rsidRPr="007835FA" w:rsidRDefault="00C067AB" w:rsidP="001502A9">
            <w:pPr>
              <w:widowControl/>
              <w:rPr>
                <w:rFonts w:ascii="Times New Roman" w:hAnsi="Times New Roman" w:cs="Times New Roman"/>
                <w:b/>
                <w:noProof/>
                <w:sz w:val="22"/>
                <w:szCs w:val="22"/>
                <w:u w:val="single"/>
              </w:rPr>
            </w:pPr>
            <w:r>
              <w:rPr>
                <w:rFonts w:ascii="Verdana" w:hAnsi="Verdana" w:cs="Times New Roman"/>
                <w:b/>
                <w:noProof/>
                <w:sz w:val="18"/>
                <w:szCs w:val="18"/>
              </w:rPr>
              <w:t xml:space="preserve">Post. nr </w:t>
            </w:r>
            <w:r w:rsidR="00DB2715">
              <w:rPr>
                <w:rFonts w:ascii="Verdana" w:hAnsi="Verdana" w:cs="Times New Roman"/>
                <w:b/>
                <w:noProof/>
                <w:sz w:val="18"/>
                <w:szCs w:val="18"/>
              </w:rPr>
              <w:t>ZP/</w:t>
            </w:r>
            <w:r>
              <w:rPr>
                <w:rFonts w:ascii="Verdana" w:hAnsi="Verdana" w:cs="Times New Roman"/>
                <w:b/>
                <w:noProof/>
                <w:sz w:val="18"/>
                <w:szCs w:val="18"/>
              </w:rPr>
              <w:t>1/2022</w:t>
            </w:r>
          </w:p>
        </w:tc>
        <w:tc>
          <w:tcPr>
            <w:tcW w:w="5155" w:type="dxa"/>
            <w:gridSpan w:val="7"/>
            <w:tcBorders>
              <w:top w:val="nil"/>
              <w:left w:val="nil"/>
              <w:bottom w:val="nil"/>
              <w:right w:val="nil"/>
            </w:tcBorders>
            <w:shd w:val="clear" w:color="auto" w:fill="auto"/>
          </w:tcPr>
          <w:p w14:paraId="05336F85" w14:textId="77777777" w:rsidR="00C067AB" w:rsidRPr="007835FA" w:rsidRDefault="00C067AB" w:rsidP="001502A9">
            <w:pPr>
              <w:spacing w:line="360" w:lineRule="auto"/>
              <w:ind w:left="-426" w:right="175"/>
              <w:jc w:val="right"/>
              <w:rPr>
                <w:rFonts w:ascii="Verdana" w:hAnsi="Verdana"/>
                <w:noProof/>
                <w:kern w:val="20"/>
                <w:sz w:val="18"/>
                <w:szCs w:val="18"/>
              </w:rPr>
            </w:pPr>
            <w:r w:rsidRPr="00B01F55">
              <w:rPr>
                <w:rFonts w:ascii="Verdana" w:hAnsi="Verdana" w:cs="Times New Roman"/>
                <w:b/>
                <w:bCs/>
                <w:sz w:val="18"/>
                <w:szCs w:val="18"/>
                <w:lang w:val="x-none" w:eastAsia="zh-CN"/>
              </w:rPr>
              <w:t xml:space="preserve"> Załącznik nr 4 do SWZ</w:t>
            </w:r>
          </w:p>
        </w:tc>
      </w:tr>
      <w:tr w:rsidR="00C067AB" w:rsidRPr="007835FA" w14:paraId="29526CA3" w14:textId="77777777" w:rsidTr="00E55F56">
        <w:trPr>
          <w:trHeight w:val="1490"/>
          <w:jc w:val="center"/>
        </w:trPr>
        <w:tc>
          <w:tcPr>
            <w:tcW w:w="5477" w:type="dxa"/>
            <w:gridSpan w:val="7"/>
            <w:tcBorders>
              <w:top w:val="nil"/>
              <w:left w:val="nil"/>
              <w:bottom w:val="single" w:sz="12" w:space="0" w:color="auto"/>
              <w:right w:val="nil"/>
            </w:tcBorders>
            <w:shd w:val="clear" w:color="auto" w:fill="auto"/>
          </w:tcPr>
          <w:p w14:paraId="2FF8821F" w14:textId="77777777" w:rsidR="00C067AB" w:rsidRPr="007835FA" w:rsidRDefault="00EE4BEC" w:rsidP="001502A9">
            <w:pPr>
              <w:widowControl/>
              <w:jc w:val="center"/>
              <w:rPr>
                <w:rFonts w:ascii="Times New Roman" w:hAnsi="Times New Roman" w:cs="Times New Roman"/>
                <w:b/>
                <w:noProof/>
                <w:sz w:val="22"/>
                <w:szCs w:val="22"/>
                <w:u w:val="single"/>
              </w:rPr>
            </w:pPr>
            <w:r>
              <w:rPr>
                <w:noProof/>
              </w:rPr>
              <w:pict w14:anchorId="342A06FD">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7" type="#_x0000_t176" style="position:absolute;left:0;text-align:left;margin-left:13.4pt;margin-top:1.5pt;width:135.5pt;height:69.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" strokeweight=".26mm">
                  <v:textbox>
                    <w:txbxContent>
                      <w:p w14:paraId="4B5AD56D" w14:textId="77777777" w:rsidR="00C067AB" w:rsidRDefault="00C067AB" w:rsidP="00C067AB">
                        <w:pPr>
                          <w:jc w:val="center"/>
                        </w:pPr>
                      </w:p>
                      <w:p w14:paraId="76BA954E" w14:textId="77777777" w:rsidR="00C067AB" w:rsidRDefault="00C067AB" w:rsidP="00C067AB">
                        <w:pPr>
                          <w:jc w:val="center"/>
                        </w:pPr>
                      </w:p>
                      <w:p w14:paraId="6EFEC1F3" w14:textId="77777777" w:rsidR="00C067AB" w:rsidRDefault="00C067AB" w:rsidP="00C067AB">
                        <w:pPr>
                          <w:jc w:val="center"/>
                        </w:pPr>
                      </w:p>
                      <w:p w14:paraId="3E6387C8" w14:textId="77777777" w:rsidR="00C067AB" w:rsidRDefault="00C067AB" w:rsidP="00C067AB">
                        <w:pPr>
                          <w:jc w:val="center"/>
                        </w:pPr>
                      </w:p>
                      <w:p w14:paraId="0B5CCAEB" w14:textId="77777777" w:rsidR="00C067AB" w:rsidRDefault="00C067AB" w:rsidP="00C067AB">
                        <w:pPr>
                          <w:jc w:val="center"/>
                          <w:rPr>
                            <w:i/>
                            <w:sz w:val="18"/>
                            <w:szCs w:val="18"/>
                          </w:rPr>
                        </w:pPr>
                        <w:r>
                          <w:rPr>
                            <w:i/>
                            <w:sz w:val="18"/>
                            <w:szCs w:val="18"/>
                          </w:rPr>
                          <w:t>Oznaczenie Wykonawcy</w:t>
                        </w:r>
                      </w:p>
                      <w:p w14:paraId="01E142E3" w14:textId="77777777" w:rsidR="00C067AB" w:rsidRDefault="00C067AB" w:rsidP="00C067AB">
                        <w:pPr>
                          <w:jc w:val="center"/>
                        </w:pPr>
                      </w:p>
                      <w:p w14:paraId="39CFA3B4" w14:textId="77777777" w:rsidR="00C067AB" w:rsidRDefault="00C067AB" w:rsidP="00C067AB">
                        <w:pPr>
                          <w:jc w:val="center"/>
                          <w:rPr>
                            <w:i/>
                            <w:sz w:val="18"/>
                            <w:szCs w:val="18"/>
                          </w:rPr>
                        </w:pPr>
                        <w:r>
                          <w:rPr>
                            <w:i/>
                            <w:sz w:val="18"/>
                            <w:szCs w:val="18"/>
                          </w:rPr>
                          <w:t>Pieczęć Wykonawcy</w:t>
                        </w:r>
                      </w:p>
                    </w:txbxContent>
                  </v:textbox>
                </v:shape>
              </w:pict>
            </w:r>
          </w:p>
        </w:tc>
        <w:tc>
          <w:tcPr>
            <w:tcW w:w="5155" w:type="dxa"/>
            <w:gridSpan w:val="7"/>
            <w:tcBorders>
              <w:top w:val="nil"/>
              <w:left w:val="nil"/>
              <w:bottom w:val="single" w:sz="12" w:space="0" w:color="auto"/>
              <w:right w:val="nil"/>
            </w:tcBorders>
            <w:shd w:val="clear" w:color="auto" w:fill="auto"/>
            <w:vAlign w:val="center"/>
          </w:tcPr>
          <w:p w14:paraId="6BA4B8CC" w14:textId="77777777" w:rsidR="00C067AB" w:rsidRPr="007835FA" w:rsidRDefault="00C067AB" w:rsidP="001502A9">
            <w:pPr>
              <w:jc w:val="center"/>
              <w:rPr>
                <w:rFonts w:ascii="Times New Roman" w:hAnsi="Times New Roman" w:cs="Times New Roman"/>
                <w:b/>
                <w:noProof/>
                <w:sz w:val="22"/>
                <w:szCs w:val="22"/>
                <w:u w:val="single"/>
              </w:rPr>
            </w:pPr>
          </w:p>
        </w:tc>
      </w:tr>
      <w:tr w:rsidR="00C067AB" w:rsidRPr="007835FA" w14:paraId="5C43A809" w14:textId="77777777" w:rsidTr="00E55F56">
        <w:trPr>
          <w:trHeight w:val="375"/>
          <w:jc w:val="center"/>
        </w:trPr>
        <w:tc>
          <w:tcPr>
            <w:tcW w:w="10632" w:type="dxa"/>
            <w:gridSpan w:val="14"/>
            <w:tcBorders>
              <w:top w:val="single" w:sz="12" w:space="0" w:color="auto"/>
              <w:left w:val="single" w:sz="12" w:space="0" w:color="auto"/>
              <w:bottom w:val="nil"/>
              <w:right w:val="single" w:sz="12" w:space="0" w:color="auto"/>
            </w:tcBorders>
            <w:shd w:val="clear" w:color="auto" w:fill="E6E6E6"/>
          </w:tcPr>
          <w:p w14:paraId="5A1E6CE0" w14:textId="77777777" w:rsidR="00C067AB" w:rsidRPr="00853935" w:rsidRDefault="00C067AB" w:rsidP="001502A9">
            <w:pPr>
              <w:jc w:val="center"/>
              <w:rPr>
                <w:rFonts w:ascii="Verdana" w:hAnsi="Verdana" w:cs="Times New Roman"/>
                <w:b/>
                <w:noProof/>
                <w:sz w:val="36"/>
                <w:szCs w:val="36"/>
                <w:u w:val="single"/>
              </w:rPr>
            </w:pPr>
            <w:r w:rsidRPr="00853935">
              <w:rPr>
                <w:rFonts w:ascii="Verdana" w:hAnsi="Verdana" w:cs="Times New Roman"/>
                <w:b/>
                <w:noProof/>
                <w:sz w:val="36"/>
                <w:szCs w:val="36"/>
                <w:u w:val="single"/>
              </w:rPr>
              <w:t>WYKAZ WYKONANYCH ROBÓT</w:t>
            </w:r>
          </w:p>
        </w:tc>
      </w:tr>
      <w:tr w:rsidR="00C067AB" w:rsidRPr="007835FA" w14:paraId="08BEE9E9" w14:textId="77777777" w:rsidTr="00E55F56">
        <w:trPr>
          <w:trHeight w:val="851"/>
          <w:jc w:val="center"/>
        </w:trPr>
        <w:tc>
          <w:tcPr>
            <w:tcW w:w="10632" w:type="dxa"/>
            <w:gridSpan w:val="14"/>
            <w:tcBorders>
              <w:top w:val="nil"/>
              <w:left w:val="single" w:sz="12" w:space="0" w:color="auto"/>
              <w:bottom w:val="single" w:sz="12" w:space="0" w:color="auto"/>
              <w:right w:val="single" w:sz="12" w:space="0" w:color="auto"/>
            </w:tcBorders>
            <w:shd w:val="clear" w:color="auto" w:fill="E6E6E6"/>
          </w:tcPr>
          <w:p w14:paraId="2A92593B" w14:textId="77777777" w:rsidR="00C067AB" w:rsidRPr="007835FA" w:rsidRDefault="00C067AB" w:rsidP="001502A9">
            <w:pPr>
              <w:spacing w:line="360" w:lineRule="auto"/>
              <w:jc w:val="center"/>
              <w:rPr>
                <w:rFonts w:ascii="Calibri" w:hAnsi="Calibri" w:cs="Times New Roman"/>
                <w:noProof/>
              </w:rPr>
            </w:pPr>
            <w:r w:rsidRPr="007835FA">
              <w:rPr>
                <w:rFonts w:ascii="Calibri" w:hAnsi="Calibri" w:cs="Times New Roman"/>
                <w:noProof/>
              </w:rPr>
              <w:t xml:space="preserve">w celu spełnienia warunku, o którym mowa </w:t>
            </w:r>
            <w:r w:rsidRPr="007835FA">
              <w:rPr>
                <w:rFonts w:ascii="Calibri" w:hAnsi="Calibri" w:cs="Times New Roman"/>
                <w:bCs/>
                <w:noProof/>
              </w:rPr>
              <w:t xml:space="preserve"> w </w:t>
            </w:r>
            <w:r>
              <w:rPr>
                <w:rFonts w:ascii="Calibri" w:hAnsi="Calibri" w:cs="Times New Roman"/>
                <w:bCs/>
                <w:noProof/>
              </w:rPr>
              <w:t>SWZ</w:t>
            </w:r>
            <w:r w:rsidRPr="007835FA">
              <w:rPr>
                <w:rFonts w:ascii="Calibri" w:hAnsi="Calibri" w:cs="Times New Roman"/>
                <w:bCs/>
                <w:noProof/>
              </w:rPr>
              <w:t>, na</w:t>
            </w:r>
          </w:p>
          <w:p w14:paraId="4B75FEDB" w14:textId="3F550078" w:rsidR="00C067AB" w:rsidRPr="00C13407" w:rsidRDefault="00C067AB" w:rsidP="001502A9">
            <w:pPr>
              <w:spacing w:line="360" w:lineRule="auto"/>
              <w:jc w:val="center"/>
              <w:rPr>
                <w:rFonts w:ascii="Calibri" w:hAnsi="Calibri" w:cs="Times New Roman"/>
                <w:noProof/>
              </w:rPr>
            </w:pPr>
            <w:r w:rsidRPr="00C13407">
              <w:rPr>
                <w:rFonts w:ascii="Verdana" w:hAnsi="Verdana"/>
                <w:b/>
                <w:noProof/>
              </w:rPr>
              <w:t>„</w:t>
            </w:r>
            <w:r w:rsidRPr="00C13407">
              <w:rPr>
                <w:rFonts w:ascii="Verdana" w:eastAsia="Calibri" w:hAnsi="Verdana" w:cs="Times New Roman"/>
                <w:b/>
                <w:bCs/>
                <w:lang w:eastAsia="en-US"/>
              </w:rPr>
              <w:t>Budowa studni głębinowej S4 w obrębie Zimnice Małe, gmina Prószków, powiat opolski, woj. opolskie</w:t>
            </w:r>
            <w:r w:rsidRPr="00C13407">
              <w:rPr>
                <w:rFonts w:ascii="Verdana" w:hAnsi="Verdana"/>
                <w:b/>
                <w:lang w:val="pl" w:eastAsia="pl-PL"/>
              </w:rPr>
              <w:t>.</w:t>
            </w:r>
            <w:r w:rsidRPr="00C13407">
              <w:rPr>
                <w:rFonts w:ascii="Verdana" w:hAnsi="Verdana"/>
                <w:b/>
                <w:noProof/>
              </w:rPr>
              <w:t>”</w:t>
            </w:r>
            <w:r w:rsidR="00A172EF" w:rsidRPr="00C13407">
              <w:rPr>
                <w:rFonts w:ascii="Verdana" w:hAnsi="Verdana"/>
                <w:b/>
                <w:noProof/>
              </w:rPr>
              <w:t xml:space="preserve"> Post. nr </w:t>
            </w:r>
            <w:r w:rsidRPr="00C13407">
              <w:rPr>
                <w:rFonts w:ascii="Verdana" w:hAnsi="Verdana"/>
                <w:b/>
                <w:noProof/>
              </w:rPr>
              <w:t xml:space="preserve"> 1/2022</w:t>
            </w:r>
          </w:p>
        </w:tc>
      </w:tr>
      <w:tr w:rsidR="00C067AB" w:rsidRPr="007835FA" w14:paraId="319106E5" w14:textId="77777777" w:rsidTr="00E55F56">
        <w:trPr>
          <w:jc w:val="center"/>
        </w:trPr>
        <w:tc>
          <w:tcPr>
            <w:tcW w:w="10632" w:type="dxa"/>
            <w:gridSpan w:val="14"/>
            <w:tcBorders>
              <w:top w:val="single" w:sz="12" w:space="0" w:color="auto"/>
              <w:left w:val="nil"/>
              <w:right w:val="nil"/>
            </w:tcBorders>
            <w:shd w:val="clear" w:color="auto" w:fill="auto"/>
          </w:tcPr>
          <w:p w14:paraId="1F2034A9" w14:textId="77777777" w:rsidR="00C067AB" w:rsidRPr="007835FA" w:rsidRDefault="00C067AB" w:rsidP="001502A9">
            <w:pPr>
              <w:widowControl/>
              <w:jc w:val="center"/>
              <w:rPr>
                <w:rFonts w:ascii="Times New Roman" w:hAnsi="Times New Roman" w:cs="Times New Roman"/>
                <w:b/>
                <w:noProof/>
                <w:sz w:val="22"/>
                <w:szCs w:val="22"/>
                <w:u w:val="single"/>
              </w:rPr>
            </w:pPr>
          </w:p>
        </w:tc>
      </w:tr>
      <w:tr w:rsidR="00C067AB" w:rsidRPr="007835FA" w14:paraId="2887B593" w14:textId="77777777" w:rsidTr="00E55F56">
        <w:trPr>
          <w:trHeight w:val="400"/>
          <w:jc w:val="center"/>
        </w:trPr>
        <w:tc>
          <w:tcPr>
            <w:tcW w:w="2622" w:type="dxa"/>
            <w:gridSpan w:val="2"/>
            <w:shd w:val="clear" w:color="auto" w:fill="auto"/>
            <w:vAlign w:val="center"/>
          </w:tcPr>
          <w:p w14:paraId="23C24E51" w14:textId="79300300" w:rsidR="00C067AB" w:rsidRPr="007835FA" w:rsidRDefault="00C067AB" w:rsidP="001502A9">
            <w:pPr>
              <w:jc w:val="center"/>
              <w:rPr>
                <w:rFonts w:ascii="Calibri" w:hAnsi="Calibri" w:cs="Times New Roman"/>
                <w:noProof/>
                <w:sz w:val="18"/>
                <w:szCs w:val="18"/>
              </w:rPr>
            </w:pPr>
            <w:r w:rsidRPr="007835FA">
              <w:rPr>
                <w:rFonts w:ascii="Calibri" w:hAnsi="Calibri" w:cs="Times New Roman"/>
                <w:b/>
                <w:noProof/>
                <w:sz w:val="18"/>
                <w:szCs w:val="18"/>
              </w:rPr>
              <w:t xml:space="preserve">Zakres zrealizowanych </w:t>
            </w:r>
            <w:r w:rsidR="00522929">
              <w:rPr>
                <w:rFonts w:ascii="Calibri" w:hAnsi="Calibri" w:cs="Times New Roman"/>
                <w:b/>
                <w:noProof/>
                <w:sz w:val="18"/>
                <w:szCs w:val="18"/>
              </w:rPr>
              <w:t>robót</w:t>
            </w:r>
            <w:r w:rsidRPr="007835FA">
              <w:rPr>
                <w:rFonts w:ascii="Calibri" w:hAnsi="Calibri" w:cs="Times New Roman"/>
                <w:b/>
                <w:noProof/>
                <w:sz w:val="18"/>
                <w:szCs w:val="18"/>
              </w:rPr>
              <w:t xml:space="preserve"> </w:t>
            </w:r>
            <w:r w:rsidRPr="007835FA">
              <w:rPr>
                <w:rFonts w:ascii="Calibri" w:hAnsi="Calibri" w:cs="Times New Roman"/>
                <w:i/>
                <w:noProof/>
                <w:sz w:val="18"/>
                <w:szCs w:val="18"/>
              </w:rPr>
              <w:t>(należy wymienić</w:t>
            </w:r>
            <w:r w:rsidR="00522929">
              <w:rPr>
                <w:rFonts w:ascii="Calibri" w:hAnsi="Calibri" w:cs="Times New Roman"/>
                <w:i/>
                <w:noProof/>
                <w:sz w:val="18"/>
                <w:szCs w:val="18"/>
              </w:rPr>
              <w:t xml:space="preserve"> roboty</w:t>
            </w:r>
            <w:r w:rsidRPr="007835FA">
              <w:rPr>
                <w:rFonts w:ascii="Calibri" w:hAnsi="Calibri" w:cs="Times New Roman"/>
                <w:i/>
                <w:noProof/>
                <w:sz w:val="18"/>
                <w:szCs w:val="18"/>
              </w:rPr>
              <w:t>, które swoim rodzajem odpowiadają prz. zam.</w:t>
            </w:r>
            <w:r w:rsidRPr="007835FA">
              <w:rPr>
                <w:rFonts w:ascii="Calibri" w:hAnsi="Calibri" w:cs="Times New Roman"/>
                <w:bCs/>
                <w:i/>
                <w:noProof/>
                <w:sz w:val="18"/>
                <w:szCs w:val="18"/>
              </w:rPr>
              <w:t>)</w:t>
            </w:r>
          </w:p>
        </w:tc>
        <w:tc>
          <w:tcPr>
            <w:tcW w:w="1701" w:type="dxa"/>
            <w:gridSpan w:val="2"/>
            <w:shd w:val="clear" w:color="auto" w:fill="auto"/>
            <w:vAlign w:val="center"/>
          </w:tcPr>
          <w:p w14:paraId="70434C12" w14:textId="77777777" w:rsidR="00C067AB" w:rsidRPr="007835FA" w:rsidRDefault="00C067AB" w:rsidP="001502A9">
            <w:pPr>
              <w:widowControl/>
              <w:jc w:val="center"/>
              <w:rPr>
                <w:rFonts w:ascii="Calibri" w:hAnsi="Calibri" w:cs="Times New Roman"/>
                <w:noProof/>
                <w:sz w:val="18"/>
                <w:szCs w:val="18"/>
              </w:rPr>
            </w:pPr>
            <w:r w:rsidRPr="007835FA">
              <w:rPr>
                <w:rFonts w:ascii="Calibri" w:hAnsi="Calibri"/>
                <w:b/>
                <w:noProof/>
                <w:sz w:val="18"/>
                <w:szCs w:val="18"/>
              </w:rPr>
              <w:t xml:space="preserve">Data wykonania </w:t>
            </w:r>
          </w:p>
        </w:tc>
        <w:tc>
          <w:tcPr>
            <w:tcW w:w="1559" w:type="dxa"/>
            <w:gridSpan w:val="4"/>
            <w:shd w:val="clear" w:color="auto" w:fill="auto"/>
            <w:vAlign w:val="center"/>
          </w:tcPr>
          <w:p w14:paraId="60CA35CA" w14:textId="77777777" w:rsidR="00C067AB" w:rsidRPr="007835FA" w:rsidRDefault="00C067AB" w:rsidP="001502A9">
            <w:pPr>
              <w:shd w:val="clear" w:color="auto" w:fill="FFFFFF"/>
              <w:tabs>
                <w:tab w:val="left" w:pos="0"/>
              </w:tabs>
              <w:spacing w:after="60"/>
              <w:ind w:right="11"/>
              <w:jc w:val="center"/>
              <w:rPr>
                <w:rFonts w:ascii="Calibri" w:hAnsi="Calibri" w:cs="Times New Roman"/>
                <w:noProof/>
                <w:sz w:val="18"/>
                <w:szCs w:val="18"/>
              </w:rPr>
            </w:pPr>
            <w:r w:rsidRPr="007835FA">
              <w:rPr>
                <w:rFonts w:ascii="Calibri" w:hAnsi="Calibri"/>
                <w:b/>
                <w:noProof/>
                <w:sz w:val="18"/>
                <w:szCs w:val="18"/>
              </w:rPr>
              <w:t xml:space="preserve">Wartość brutto </w:t>
            </w:r>
          </w:p>
        </w:tc>
        <w:tc>
          <w:tcPr>
            <w:tcW w:w="2267" w:type="dxa"/>
            <w:gridSpan w:val="2"/>
            <w:shd w:val="clear" w:color="auto" w:fill="auto"/>
            <w:vAlign w:val="center"/>
          </w:tcPr>
          <w:p w14:paraId="487E6BE9" w14:textId="77777777" w:rsidR="00C067AB" w:rsidRPr="007835FA" w:rsidRDefault="00C067AB" w:rsidP="001502A9">
            <w:pPr>
              <w:widowControl/>
              <w:jc w:val="center"/>
              <w:rPr>
                <w:rFonts w:ascii="Calibri" w:hAnsi="Calibri" w:cs="Times New Roman"/>
                <w:noProof/>
                <w:sz w:val="18"/>
                <w:szCs w:val="18"/>
              </w:rPr>
            </w:pPr>
            <w:r w:rsidRPr="007835FA">
              <w:rPr>
                <w:rFonts w:ascii="Calibri" w:hAnsi="Calibri" w:cs="Times New Roman"/>
                <w:b/>
                <w:noProof/>
                <w:sz w:val="18"/>
                <w:szCs w:val="18"/>
              </w:rPr>
              <w:t>Nazwa i adres inwestora</w:t>
            </w:r>
          </w:p>
        </w:tc>
        <w:tc>
          <w:tcPr>
            <w:tcW w:w="2483" w:type="dxa"/>
            <w:gridSpan w:val="4"/>
            <w:shd w:val="clear" w:color="auto" w:fill="auto"/>
            <w:vAlign w:val="center"/>
          </w:tcPr>
          <w:p w14:paraId="34FEA834" w14:textId="6DAEEB3C" w:rsidR="00C067AB" w:rsidRPr="007835FA" w:rsidRDefault="00C067AB" w:rsidP="001502A9">
            <w:pPr>
              <w:widowControl/>
              <w:ind w:left="-37"/>
              <w:jc w:val="center"/>
              <w:rPr>
                <w:rFonts w:ascii="Calibri" w:hAnsi="Calibri" w:cs="Times New Roman"/>
                <w:noProof/>
                <w:sz w:val="18"/>
                <w:szCs w:val="18"/>
              </w:rPr>
            </w:pPr>
            <w:r w:rsidRPr="007835FA">
              <w:rPr>
                <w:rFonts w:ascii="Calibri" w:hAnsi="Calibri" w:cs="Times New Roman"/>
                <w:b/>
                <w:noProof/>
                <w:sz w:val="22"/>
                <w:szCs w:val="22"/>
              </w:rPr>
              <w:t>*</w:t>
            </w:r>
            <w:r w:rsidRPr="007835FA">
              <w:rPr>
                <w:rFonts w:ascii="Calibri" w:hAnsi="Calibri" w:cs="Times New Roman"/>
                <w:b/>
                <w:noProof/>
                <w:sz w:val="18"/>
                <w:szCs w:val="18"/>
              </w:rPr>
              <w:t xml:space="preserve">Wpisać Wykonawcę, który zrealizował </w:t>
            </w:r>
            <w:r w:rsidR="00A05935">
              <w:rPr>
                <w:rFonts w:ascii="Calibri" w:hAnsi="Calibri" w:cs="Times New Roman"/>
                <w:b/>
                <w:noProof/>
                <w:sz w:val="18"/>
                <w:szCs w:val="18"/>
              </w:rPr>
              <w:t xml:space="preserve">robotę </w:t>
            </w:r>
          </w:p>
        </w:tc>
      </w:tr>
      <w:tr w:rsidR="00C067AB" w:rsidRPr="007835FA" w14:paraId="5D6EB8EF" w14:textId="77777777" w:rsidTr="00E55F56">
        <w:trPr>
          <w:trHeight w:hRule="exact" w:val="1247"/>
          <w:jc w:val="center"/>
        </w:trPr>
        <w:tc>
          <w:tcPr>
            <w:tcW w:w="2622" w:type="dxa"/>
            <w:gridSpan w:val="2"/>
            <w:shd w:val="clear" w:color="auto" w:fill="auto"/>
            <w:vAlign w:val="center"/>
          </w:tcPr>
          <w:p w14:paraId="794D8458" w14:textId="77777777" w:rsidR="00C067AB" w:rsidRPr="007835FA" w:rsidRDefault="00C067AB" w:rsidP="001502A9">
            <w:pPr>
              <w:widowControl/>
              <w:jc w:val="center"/>
              <w:rPr>
                <w:rFonts w:ascii="Calibri" w:hAnsi="Calibri" w:cs="Times New Roman"/>
                <w:noProof/>
                <w:sz w:val="18"/>
                <w:szCs w:val="18"/>
              </w:rPr>
            </w:pPr>
          </w:p>
        </w:tc>
        <w:tc>
          <w:tcPr>
            <w:tcW w:w="1701" w:type="dxa"/>
            <w:gridSpan w:val="2"/>
            <w:shd w:val="clear" w:color="auto" w:fill="auto"/>
            <w:vAlign w:val="center"/>
          </w:tcPr>
          <w:p w14:paraId="2DDB09CC" w14:textId="77777777" w:rsidR="00C067AB" w:rsidRPr="007835FA" w:rsidRDefault="00C067AB" w:rsidP="001502A9">
            <w:pPr>
              <w:widowControl/>
              <w:jc w:val="center"/>
              <w:rPr>
                <w:rFonts w:ascii="Calibri" w:hAnsi="Calibri" w:cs="Times New Roman"/>
                <w:noProof/>
                <w:sz w:val="18"/>
                <w:szCs w:val="18"/>
              </w:rPr>
            </w:pPr>
          </w:p>
        </w:tc>
        <w:tc>
          <w:tcPr>
            <w:tcW w:w="1559" w:type="dxa"/>
            <w:gridSpan w:val="4"/>
            <w:shd w:val="clear" w:color="auto" w:fill="auto"/>
            <w:vAlign w:val="center"/>
          </w:tcPr>
          <w:p w14:paraId="4713AB41" w14:textId="77777777" w:rsidR="00C067AB" w:rsidRPr="007835FA" w:rsidRDefault="00C067AB" w:rsidP="001502A9">
            <w:pPr>
              <w:widowControl/>
              <w:jc w:val="center"/>
              <w:rPr>
                <w:rFonts w:ascii="Calibri" w:hAnsi="Calibri" w:cs="Times New Roman"/>
                <w:noProof/>
                <w:sz w:val="18"/>
                <w:szCs w:val="18"/>
              </w:rPr>
            </w:pPr>
          </w:p>
        </w:tc>
        <w:tc>
          <w:tcPr>
            <w:tcW w:w="2267" w:type="dxa"/>
            <w:gridSpan w:val="2"/>
            <w:shd w:val="clear" w:color="auto" w:fill="auto"/>
            <w:vAlign w:val="center"/>
          </w:tcPr>
          <w:p w14:paraId="589DB5C7" w14:textId="77777777" w:rsidR="00C067AB" w:rsidRPr="007835FA" w:rsidRDefault="00C067AB" w:rsidP="001502A9">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355372FA" w14:textId="77777777" w:rsidR="00C067AB" w:rsidRPr="007835FA" w:rsidRDefault="00C067AB" w:rsidP="001502A9">
            <w:pPr>
              <w:widowControl/>
              <w:jc w:val="center"/>
              <w:rPr>
                <w:rFonts w:ascii="Calibri" w:hAnsi="Calibri" w:cs="Times New Roman"/>
                <w:noProof/>
                <w:sz w:val="18"/>
                <w:szCs w:val="18"/>
              </w:rPr>
            </w:pPr>
          </w:p>
        </w:tc>
      </w:tr>
      <w:tr w:rsidR="00C067AB" w:rsidRPr="007835FA" w14:paraId="60D4EF9A" w14:textId="77777777" w:rsidTr="00E55F56">
        <w:trPr>
          <w:trHeight w:hRule="exact" w:val="1247"/>
          <w:jc w:val="center"/>
        </w:trPr>
        <w:tc>
          <w:tcPr>
            <w:tcW w:w="2622" w:type="dxa"/>
            <w:gridSpan w:val="2"/>
            <w:shd w:val="clear" w:color="auto" w:fill="auto"/>
            <w:vAlign w:val="center"/>
          </w:tcPr>
          <w:p w14:paraId="7BB99A0A" w14:textId="77777777" w:rsidR="00C067AB" w:rsidRPr="007835FA" w:rsidRDefault="00C067AB" w:rsidP="001502A9">
            <w:pPr>
              <w:widowControl/>
              <w:jc w:val="center"/>
              <w:rPr>
                <w:rFonts w:ascii="Calibri" w:hAnsi="Calibri" w:cs="Times New Roman"/>
                <w:noProof/>
                <w:sz w:val="18"/>
                <w:szCs w:val="18"/>
              </w:rPr>
            </w:pPr>
          </w:p>
        </w:tc>
        <w:tc>
          <w:tcPr>
            <w:tcW w:w="1701" w:type="dxa"/>
            <w:gridSpan w:val="2"/>
            <w:shd w:val="clear" w:color="auto" w:fill="auto"/>
            <w:vAlign w:val="center"/>
          </w:tcPr>
          <w:p w14:paraId="1A575D15" w14:textId="77777777" w:rsidR="00C067AB" w:rsidRPr="007835FA" w:rsidRDefault="00C067AB" w:rsidP="001502A9">
            <w:pPr>
              <w:widowControl/>
              <w:jc w:val="center"/>
              <w:rPr>
                <w:rFonts w:ascii="Calibri" w:hAnsi="Calibri" w:cs="Times New Roman"/>
                <w:noProof/>
                <w:sz w:val="18"/>
                <w:szCs w:val="18"/>
              </w:rPr>
            </w:pPr>
          </w:p>
        </w:tc>
        <w:tc>
          <w:tcPr>
            <w:tcW w:w="1559" w:type="dxa"/>
            <w:gridSpan w:val="4"/>
            <w:shd w:val="clear" w:color="auto" w:fill="auto"/>
            <w:vAlign w:val="center"/>
          </w:tcPr>
          <w:p w14:paraId="249AB464" w14:textId="77777777" w:rsidR="00C067AB" w:rsidRPr="007835FA" w:rsidRDefault="00C067AB" w:rsidP="001502A9">
            <w:pPr>
              <w:widowControl/>
              <w:jc w:val="center"/>
              <w:rPr>
                <w:rFonts w:ascii="Calibri" w:hAnsi="Calibri" w:cs="Times New Roman"/>
                <w:noProof/>
                <w:sz w:val="18"/>
                <w:szCs w:val="18"/>
              </w:rPr>
            </w:pPr>
          </w:p>
        </w:tc>
        <w:tc>
          <w:tcPr>
            <w:tcW w:w="2267" w:type="dxa"/>
            <w:gridSpan w:val="2"/>
            <w:shd w:val="clear" w:color="auto" w:fill="auto"/>
            <w:vAlign w:val="center"/>
          </w:tcPr>
          <w:p w14:paraId="5E0717EC" w14:textId="77777777" w:rsidR="00C067AB" w:rsidRPr="007835FA" w:rsidRDefault="00C067AB" w:rsidP="001502A9">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512DB065" w14:textId="77777777" w:rsidR="00C067AB" w:rsidRPr="007835FA" w:rsidRDefault="00C067AB" w:rsidP="001502A9">
            <w:pPr>
              <w:widowControl/>
              <w:jc w:val="center"/>
              <w:rPr>
                <w:rFonts w:ascii="Calibri" w:hAnsi="Calibri" w:cs="Times New Roman"/>
                <w:noProof/>
                <w:sz w:val="18"/>
                <w:szCs w:val="18"/>
              </w:rPr>
            </w:pPr>
          </w:p>
        </w:tc>
      </w:tr>
      <w:tr w:rsidR="00C067AB" w:rsidRPr="007835FA" w14:paraId="19C767F0" w14:textId="77777777" w:rsidTr="00E55F56">
        <w:trPr>
          <w:trHeight w:hRule="exact" w:val="1247"/>
          <w:jc w:val="center"/>
        </w:trPr>
        <w:tc>
          <w:tcPr>
            <w:tcW w:w="2622" w:type="dxa"/>
            <w:gridSpan w:val="2"/>
            <w:shd w:val="clear" w:color="auto" w:fill="auto"/>
            <w:vAlign w:val="center"/>
          </w:tcPr>
          <w:p w14:paraId="63F8C9C6" w14:textId="77777777" w:rsidR="00C067AB" w:rsidRPr="007835FA" w:rsidRDefault="00C067AB" w:rsidP="001502A9">
            <w:pPr>
              <w:widowControl/>
              <w:jc w:val="center"/>
              <w:rPr>
                <w:rFonts w:ascii="Calibri" w:hAnsi="Calibri" w:cs="Times New Roman"/>
                <w:noProof/>
                <w:sz w:val="18"/>
                <w:szCs w:val="18"/>
              </w:rPr>
            </w:pPr>
          </w:p>
        </w:tc>
        <w:tc>
          <w:tcPr>
            <w:tcW w:w="1701" w:type="dxa"/>
            <w:gridSpan w:val="2"/>
            <w:shd w:val="clear" w:color="auto" w:fill="auto"/>
            <w:vAlign w:val="center"/>
          </w:tcPr>
          <w:p w14:paraId="5A61A12C" w14:textId="77777777" w:rsidR="00C067AB" w:rsidRPr="007835FA" w:rsidRDefault="00C067AB" w:rsidP="001502A9">
            <w:pPr>
              <w:widowControl/>
              <w:jc w:val="center"/>
              <w:rPr>
                <w:rFonts w:ascii="Calibri" w:hAnsi="Calibri" w:cs="Times New Roman"/>
                <w:noProof/>
                <w:sz w:val="18"/>
                <w:szCs w:val="18"/>
              </w:rPr>
            </w:pPr>
          </w:p>
        </w:tc>
        <w:tc>
          <w:tcPr>
            <w:tcW w:w="1559" w:type="dxa"/>
            <w:gridSpan w:val="4"/>
            <w:shd w:val="clear" w:color="auto" w:fill="auto"/>
            <w:vAlign w:val="center"/>
          </w:tcPr>
          <w:p w14:paraId="6E70F291" w14:textId="77777777" w:rsidR="00C067AB" w:rsidRPr="007835FA" w:rsidRDefault="00C067AB" w:rsidP="001502A9">
            <w:pPr>
              <w:widowControl/>
              <w:jc w:val="center"/>
              <w:rPr>
                <w:rFonts w:ascii="Calibri" w:hAnsi="Calibri" w:cs="Times New Roman"/>
                <w:noProof/>
                <w:sz w:val="18"/>
                <w:szCs w:val="18"/>
              </w:rPr>
            </w:pPr>
          </w:p>
        </w:tc>
        <w:tc>
          <w:tcPr>
            <w:tcW w:w="2267" w:type="dxa"/>
            <w:gridSpan w:val="2"/>
            <w:shd w:val="clear" w:color="auto" w:fill="auto"/>
            <w:vAlign w:val="center"/>
          </w:tcPr>
          <w:p w14:paraId="7E169FDB" w14:textId="77777777" w:rsidR="00C067AB" w:rsidRPr="007835FA" w:rsidRDefault="00C067AB" w:rsidP="001502A9">
            <w:pPr>
              <w:widowControl/>
              <w:spacing w:line="360" w:lineRule="auto"/>
              <w:rPr>
                <w:rFonts w:ascii="Calibri" w:hAnsi="Calibri" w:cs="Times New Roman"/>
                <w:noProof/>
                <w:sz w:val="18"/>
                <w:szCs w:val="18"/>
              </w:rPr>
            </w:pPr>
          </w:p>
        </w:tc>
        <w:tc>
          <w:tcPr>
            <w:tcW w:w="2483" w:type="dxa"/>
            <w:gridSpan w:val="4"/>
            <w:shd w:val="clear" w:color="auto" w:fill="auto"/>
            <w:vAlign w:val="center"/>
          </w:tcPr>
          <w:p w14:paraId="44FF8613" w14:textId="77777777" w:rsidR="00C067AB" w:rsidRPr="007835FA" w:rsidRDefault="00C067AB" w:rsidP="001502A9">
            <w:pPr>
              <w:widowControl/>
              <w:jc w:val="center"/>
              <w:rPr>
                <w:rFonts w:ascii="Calibri" w:hAnsi="Calibri" w:cs="Times New Roman"/>
                <w:noProof/>
                <w:sz w:val="18"/>
                <w:szCs w:val="18"/>
              </w:rPr>
            </w:pPr>
          </w:p>
        </w:tc>
      </w:tr>
      <w:tr w:rsidR="00C067AB" w:rsidRPr="007835FA" w14:paraId="1F1DD681" w14:textId="77777777" w:rsidTr="00E55F56">
        <w:trPr>
          <w:trHeight w:val="1209"/>
          <w:jc w:val="center"/>
        </w:trPr>
        <w:tc>
          <w:tcPr>
            <w:tcW w:w="10632" w:type="dxa"/>
            <w:gridSpan w:val="14"/>
            <w:tcBorders>
              <w:top w:val="nil"/>
              <w:left w:val="nil"/>
              <w:bottom w:val="nil"/>
              <w:right w:val="nil"/>
            </w:tcBorders>
            <w:shd w:val="clear" w:color="auto" w:fill="auto"/>
            <w:vAlign w:val="center"/>
          </w:tcPr>
          <w:p w14:paraId="11EB1E48" w14:textId="77777777" w:rsidR="00C067AB" w:rsidRPr="007835FA" w:rsidRDefault="00C067AB" w:rsidP="001502A9">
            <w:pPr>
              <w:pStyle w:val="Tytu"/>
              <w:jc w:val="left"/>
              <w:rPr>
                <w:rFonts w:ascii="Arial" w:hAnsi="Arial" w:cs="Arial"/>
                <w:b w:val="0"/>
                <w:bCs w:val="0"/>
                <w:noProof/>
                <w:sz w:val="20"/>
                <w:szCs w:val="20"/>
              </w:rPr>
            </w:pPr>
          </w:p>
          <w:p w14:paraId="03F57D90" w14:textId="24C95871" w:rsidR="00C067AB" w:rsidRPr="007835FA" w:rsidRDefault="00C067AB" w:rsidP="001502A9">
            <w:pPr>
              <w:autoSpaceDN w:val="0"/>
              <w:adjustRightInd w:val="0"/>
              <w:jc w:val="both"/>
              <w:rPr>
                <w:rFonts w:ascii="Verdana" w:hAnsi="Verdana"/>
                <w:noProof/>
                <w:sz w:val="18"/>
                <w:szCs w:val="18"/>
              </w:rPr>
            </w:pPr>
            <w:r w:rsidRPr="007835FA">
              <w:rPr>
                <w:rFonts w:ascii="Verdana" w:hAnsi="Verdana"/>
                <w:noProof/>
                <w:sz w:val="18"/>
                <w:szCs w:val="18"/>
              </w:rPr>
              <w:t xml:space="preserve">Do niniejszego wykazu należy dołączyć dowody określające, czy roboty zostały wykonane w sposób należyty w szczególności informacji o tym czy roboty zostały wykonane zgodnie z przepisami prawa i prawidłowo ukończone. Dowodami są referencje oraz inne dokumenty wystawione przez podmiot, na rzecz którego </w:t>
            </w:r>
            <w:r w:rsidR="00A05935">
              <w:rPr>
                <w:rFonts w:ascii="Verdana" w:hAnsi="Verdana"/>
                <w:noProof/>
                <w:sz w:val="18"/>
                <w:szCs w:val="18"/>
              </w:rPr>
              <w:t>roboty</w:t>
            </w:r>
            <w:r w:rsidRPr="007835FA">
              <w:rPr>
                <w:rFonts w:ascii="Verdana" w:hAnsi="Verdana"/>
                <w:noProof/>
                <w:sz w:val="18"/>
                <w:szCs w:val="18"/>
              </w:rPr>
              <w:t xml:space="preserve"> były wykonane a jeżeli z uzasadnionej przyczyny o obiektywnym charakterze Wykonawca nie jest w stanie uzyskać tych dokumentów – oświadczenie wykonawcy. </w:t>
            </w:r>
          </w:p>
          <w:p w14:paraId="7BDEA2C6" w14:textId="77777777" w:rsidR="00C067AB" w:rsidRPr="007835FA" w:rsidRDefault="00C067AB" w:rsidP="001502A9">
            <w:pPr>
              <w:autoSpaceDN w:val="0"/>
              <w:adjustRightInd w:val="0"/>
              <w:rPr>
                <w:noProof/>
              </w:rPr>
            </w:pPr>
          </w:p>
          <w:p w14:paraId="27177F3E" w14:textId="77777777" w:rsidR="00C067AB" w:rsidRPr="007835FA" w:rsidRDefault="00C067AB" w:rsidP="001502A9">
            <w:pPr>
              <w:ind w:right="104"/>
              <w:jc w:val="both"/>
              <w:rPr>
                <w:rFonts w:ascii="Verdana" w:hAnsi="Verdana"/>
                <w:i/>
                <w:noProof/>
                <w:sz w:val="16"/>
                <w:szCs w:val="16"/>
              </w:rPr>
            </w:pPr>
          </w:p>
          <w:p w14:paraId="4B7923FF" w14:textId="4E8D9F0F" w:rsidR="00C067AB" w:rsidRPr="007835FA" w:rsidRDefault="00C067AB" w:rsidP="001502A9">
            <w:pPr>
              <w:ind w:right="104"/>
              <w:jc w:val="both"/>
              <w:rPr>
                <w:rFonts w:ascii="Verdana" w:hAnsi="Verdana"/>
                <w:i/>
                <w:noProof/>
                <w:sz w:val="16"/>
                <w:szCs w:val="16"/>
              </w:rPr>
            </w:pPr>
            <w:r w:rsidRPr="007835FA">
              <w:rPr>
                <w:rFonts w:ascii="Verdana" w:hAnsi="Verdana"/>
                <w:i/>
                <w:noProof/>
                <w:sz w:val="16"/>
                <w:szCs w:val="16"/>
              </w:rPr>
              <w:t>* Jeżeli wykonawcą, wyszczególnionej w wykazie</w:t>
            </w:r>
            <w:r w:rsidR="00A05935">
              <w:rPr>
                <w:rFonts w:ascii="Verdana" w:hAnsi="Verdana"/>
                <w:i/>
                <w:noProof/>
                <w:sz w:val="16"/>
                <w:szCs w:val="16"/>
              </w:rPr>
              <w:t xml:space="preserve"> robót</w:t>
            </w:r>
            <w:r w:rsidRPr="007835FA">
              <w:rPr>
                <w:rFonts w:ascii="Verdana" w:hAnsi="Verdana"/>
                <w:i/>
                <w:noProof/>
                <w:sz w:val="16"/>
                <w:szCs w:val="16"/>
              </w:rPr>
              <w:t xml:space="preserve">, jest podmiot inny niż składający ofertę, a ta dostawa wykazywana jest na potwierdzenie spełnienia warunku w nin. postępowaniu, do oferty należy dołączyć pisemne zobowiązanie innych podmiotów (wzór zobowiązania stanowi załącznik nr </w:t>
            </w:r>
            <w:r w:rsidR="00A05935">
              <w:rPr>
                <w:rFonts w:ascii="Verdana" w:hAnsi="Verdana"/>
                <w:i/>
                <w:noProof/>
                <w:sz w:val="16"/>
                <w:szCs w:val="16"/>
              </w:rPr>
              <w:t>3</w:t>
            </w:r>
            <w:r w:rsidRPr="007835FA">
              <w:rPr>
                <w:rFonts w:ascii="Verdana" w:hAnsi="Verdana"/>
                <w:i/>
                <w:noProof/>
                <w:sz w:val="16"/>
                <w:szCs w:val="16"/>
              </w:rPr>
              <w:t xml:space="preserve"> do </w:t>
            </w:r>
            <w:r>
              <w:rPr>
                <w:rFonts w:ascii="Verdana" w:hAnsi="Verdana"/>
                <w:i/>
                <w:noProof/>
                <w:sz w:val="16"/>
                <w:szCs w:val="16"/>
              </w:rPr>
              <w:t>SWZ</w:t>
            </w:r>
            <w:r w:rsidRPr="007835FA">
              <w:rPr>
                <w:rFonts w:ascii="Verdana" w:hAnsi="Verdana"/>
                <w:i/>
                <w:noProof/>
                <w:sz w:val="16"/>
                <w:szCs w:val="16"/>
              </w:rPr>
              <w:t>) do oddania mu do dyspozycji niezbędnych zasobów na okres korzystania z nich przy wykonywaniu zamówienia.</w:t>
            </w:r>
          </w:p>
          <w:p w14:paraId="0166C981" w14:textId="77777777" w:rsidR="00C067AB" w:rsidRPr="007835FA" w:rsidRDefault="00C067AB" w:rsidP="001502A9">
            <w:pPr>
              <w:ind w:right="104"/>
              <w:jc w:val="both"/>
              <w:rPr>
                <w:rFonts w:ascii="Verdana" w:hAnsi="Verdana"/>
                <w:i/>
                <w:noProof/>
                <w:sz w:val="16"/>
                <w:szCs w:val="16"/>
              </w:rPr>
            </w:pPr>
          </w:p>
          <w:p w14:paraId="5F4D0180" w14:textId="77777777" w:rsidR="00C067AB" w:rsidRPr="007835FA" w:rsidRDefault="00C067AB" w:rsidP="001502A9">
            <w:pPr>
              <w:ind w:right="104"/>
              <w:jc w:val="both"/>
              <w:rPr>
                <w:rFonts w:ascii="Verdana" w:hAnsi="Verdana"/>
                <w:i/>
                <w:noProof/>
                <w:sz w:val="16"/>
                <w:szCs w:val="16"/>
              </w:rPr>
            </w:pPr>
          </w:p>
          <w:p w14:paraId="283F68B7" w14:textId="77777777" w:rsidR="00C067AB" w:rsidRPr="007835FA" w:rsidRDefault="00C067AB" w:rsidP="001502A9">
            <w:pPr>
              <w:ind w:right="104"/>
              <w:jc w:val="both"/>
              <w:rPr>
                <w:rFonts w:ascii="Verdana" w:hAnsi="Verdana"/>
                <w:i/>
                <w:noProof/>
                <w:sz w:val="16"/>
                <w:szCs w:val="16"/>
              </w:rPr>
            </w:pPr>
          </w:p>
          <w:p w14:paraId="23A0F1EC" w14:textId="77777777" w:rsidR="00C067AB" w:rsidRPr="007835FA" w:rsidRDefault="00C067AB" w:rsidP="001502A9">
            <w:pPr>
              <w:ind w:right="104"/>
              <w:jc w:val="both"/>
              <w:rPr>
                <w:rFonts w:ascii="Verdana" w:hAnsi="Verdana"/>
                <w:i/>
                <w:noProof/>
                <w:sz w:val="16"/>
                <w:szCs w:val="16"/>
              </w:rPr>
            </w:pPr>
          </w:p>
          <w:p w14:paraId="706DC279" w14:textId="77777777" w:rsidR="00C067AB" w:rsidRPr="007835FA" w:rsidRDefault="00C067AB" w:rsidP="001502A9">
            <w:pPr>
              <w:ind w:right="104"/>
              <w:jc w:val="both"/>
              <w:rPr>
                <w:rFonts w:ascii="Verdana" w:hAnsi="Verdana"/>
                <w:i/>
                <w:noProof/>
                <w:sz w:val="16"/>
                <w:szCs w:val="16"/>
              </w:rPr>
            </w:pPr>
          </w:p>
          <w:p w14:paraId="3DCA90B2" w14:textId="77777777" w:rsidR="00C067AB" w:rsidRPr="007835FA" w:rsidRDefault="00C067AB" w:rsidP="001502A9">
            <w:pPr>
              <w:ind w:right="104"/>
              <w:jc w:val="both"/>
              <w:rPr>
                <w:rFonts w:ascii="Verdana" w:hAnsi="Verdana"/>
                <w:i/>
                <w:noProof/>
                <w:sz w:val="16"/>
                <w:szCs w:val="16"/>
              </w:rPr>
            </w:pPr>
          </w:p>
        </w:tc>
      </w:tr>
      <w:tr w:rsidR="00C067AB" w:rsidRPr="007835FA" w14:paraId="319E5504" w14:textId="77777777" w:rsidTr="00E55F56">
        <w:trPr>
          <w:trHeight w:val="926"/>
          <w:jc w:val="center"/>
        </w:trPr>
        <w:tc>
          <w:tcPr>
            <w:tcW w:w="4808" w:type="dxa"/>
            <w:gridSpan w:val="5"/>
            <w:tcBorders>
              <w:top w:val="dotted" w:sz="4" w:space="0" w:color="auto"/>
              <w:left w:val="nil"/>
              <w:bottom w:val="nil"/>
              <w:right w:val="nil"/>
            </w:tcBorders>
            <w:shd w:val="clear" w:color="auto" w:fill="auto"/>
            <w:vAlign w:val="center"/>
          </w:tcPr>
          <w:p w14:paraId="56BAE489" w14:textId="77777777" w:rsidR="00C067AB" w:rsidRPr="007835FA" w:rsidRDefault="00C067AB" w:rsidP="001502A9">
            <w:pPr>
              <w:ind w:left="284" w:hanging="284"/>
              <w:jc w:val="center"/>
              <w:rPr>
                <w:rFonts w:ascii="Calibri" w:hAnsi="Calibri" w:cs="Times New Roman"/>
                <w:noProof/>
                <w:sz w:val="18"/>
                <w:szCs w:val="18"/>
              </w:rPr>
            </w:pPr>
            <w:r w:rsidRPr="007835FA">
              <w:rPr>
                <w:rFonts w:ascii="Calibri" w:hAnsi="Calibri"/>
                <w:i/>
                <w:noProof/>
                <w:sz w:val="16"/>
                <w:szCs w:val="16"/>
              </w:rPr>
              <w:t>Miejscowość, dnia</w:t>
            </w:r>
          </w:p>
        </w:tc>
        <w:tc>
          <w:tcPr>
            <w:tcW w:w="1278" w:type="dxa"/>
            <w:gridSpan w:val="4"/>
            <w:tcBorders>
              <w:top w:val="nil"/>
              <w:left w:val="nil"/>
              <w:bottom w:val="nil"/>
              <w:right w:val="nil"/>
            </w:tcBorders>
            <w:shd w:val="clear" w:color="auto" w:fill="auto"/>
            <w:vAlign w:val="center"/>
          </w:tcPr>
          <w:p w14:paraId="5ADE3528" w14:textId="77777777" w:rsidR="00C067AB" w:rsidRPr="007835FA" w:rsidRDefault="00C067AB" w:rsidP="001502A9">
            <w:pPr>
              <w:ind w:left="284" w:hanging="284"/>
              <w:jc w:val="both"/>
              <w:rPr>
                <w:rFonts w:ascii="Calibri" w:hAnsi="Calibri" w:cs="Times New Roman"/>
                <w:noProof/>
                <w:sz w:val="18"/>
                <w:szCs w:val="18"/>
              </w:rPr>
            </w:pPr>
          </w:p>
        </w:tc>
        <w:tc>
          <w:tcPr>
            <w:tcW w:w="4546" w:type="dxa"/>
            <w:gridSpan w:val="5"/>
            <w:tcBorders>
              <w:top w:val="dotted" w:sz="4" w:space="0" w:color="auto"/>
              <w:left w:val="nil"/>
              <w:bottom w:val="nil"/>
              <w:right w:val="nil"/>
            </w:tcBorders>
            <w:shd w:val="clear" w:color="auto" w:fill="auto"/>
            <w:vAlign w:val="center"/>
          </w:tcPr>
          <w:p w14:paraId="19AA341F" w14:textId="77777777" w:rsidR="00C067AB" w:rsidRPr="007835FA" w:rsidRDefault="00C067AB" w:rsidP="001502A9">
            <w:pPr>
              <w:spacing w:after="40"/>
              <w:ind w:left="-284"/>
              <w:jc w:val="center"/>
              <w:rPr>
                <w:rFonts w:ascii="Calibri" w:hAnsi="Calibri" w:cs="Times New Roman"/>
                <w:noProof/>
                <w:sz w:val="18"/>
                <w:szCs w:val="18"/>
              </w:rPr>
            </w:pPr>
            <w:r w:rsidRPr="007835FA">
              <w:rPr>
                <w:rFonts w:ascii="Verdana" w:hAnsi="Verdana" w:cs="Segoe UI"/>
                <w:noProof/>
                <w:sz w:val="16"/>
                <w:szCs w:val="16"/>
              </w:rPr>
              <w:t xml:space="preserve">Podpis osoby upoważnionej </w:t>
            </w:r>
          </w:p>
        </w:tc>
      </w:tr>
      <w:tr w:rsidR="00C067AB" w:rsidRPr="007835FA" w14:paraId="7C1645C8" w14:textId="77777777" w:rsidTr="00E55F56">
        <w:tblPrEx>
          <w:jc w:val="left"/>
        </w:tblPrEx>
        <w:trPr>
          <w:gridAfter w:val="3"/>
          <w:wAfter w:w="885" w:type="dxa"/>
        </w:trPr>
        <w:tc>
          <w:tcPr>
            <w:tcW w:w="9747" w:type="dxa"/>
            <w:gridSpan w:val="11"/>
            <w:tcBorders>
              <w:top w:val="nil"/>
              <w:left w:val="nil"/>
              <w:bottom w:val="nil"/>
              <w:right w:val="nil"/>
            </w:tcBorders>
            <w:shd w:val="clear" w:color="auto" w:fill="auto"/>
          </w:tcPr>
          <w:p w14:paraId="2230466F" w14:textId="77777777" w:rsidR="00C067AB" w:rsidRPr="007835FA" w:rsidRDefault="00C067AB" w:rsidP="001502A9">
            <w:pPr>
              <w:widowControl/>
              <w:autoSpaceDE/>
              <w:autoSpaceDN w:val="0"/>
              <w:rPr>
                <w:rFonts w:ascii="Verdana" w:hAnsi="Verdana" w:cs="Times New Roman"/>
                <w:b/>
                <w:noProof/>
                <w:sz w:val="18"/>
                <w:szCs w:val="18"/>
              </w:rPr>
            </w:pPr>
          </w:p>
          <w:p w14:paraId="310ACAD8" w14:textId="77777777" w:rsidR="00C067AB" w:rsidRPr="007835FA" w:rsidRDefault="00C067AB" w:rsidP="001502A9">
            <w:pPr>
              <w:widowControl/>
              <w:autoSpaceDE/>
              <w:autoSpaceDN w:val="0"/>
              <w:rPr>
                <w:rFonts w:ascii="Verdana" w:hAnsi="Verdana" w:cs="Times New Roman"/>
                <w:b/>
                <w:noProof/>
                <w:sz w:val="18"/>
                <w:szCs w:val="18"/>
              </w:rPr>
            </w:pPr>
          </w:p>
          <w:p w14:paraId="061494FE" w14:textId="77777777" w:rsidR="00C067AB" w:rsidRPr="007835FA" w:rsidRDefault="00C067AB" w:rsidP="001502A9">
            <w:pPr>
              <w:widowControl/>
              <w:autoSpaceDE/>
              <w:autoSpaceDN w:val="0"/>
              <w:rPr>
                <w:rFonts w:ascii="Verdana" w:hAnsi="Verdana" w:cs="Times New Roman"/>
                <w:b/>
                <w:noProof/>
                <w:sz w:val="18"/>
                <w:szCs w:val="18"/>
              </w:rPr>
            </w:pPr>
          </w:p>
          <w:p w14:paraId="5EA4838D" w14:textId="77777777" w:rsidR="00C067AB" w:rsidRPr="007835FA" w:rsidRDefault="00C067AB" w:rsidP="001502A9">
            <w:pPr>
              <w:widowControl/>
              <w:autoSpaceDE/>
              <w:autoSpaceDN w:val="0"/>
              <w:rPr>
                <w:rFonts w:ascii="Verdana" w:hAnsi="Verdana" w:cs="Times New Roman"/>
                <w:b/>
                <w:noProof/>
                <w:sz w:val="18"/>
                <w:szCs w:val="18"/>
              </w:rPr>
            </w:pPr>
          </w:p>
          <w:p w14:paraId="6857A9A9" w14:textId="77777777" w:rsidR="00C067AB" w:rsidRPr="007835FA" w:rsidRDefault="00C067AB" w:rsidP="001502A9">
            <w:pPr>
              <w:widowControl/>
              <w:autoSpaceDE/>
              <w:autoSpaceDN w:val="0"/>
              <w:rPr>
                <w:rFonts w:ascii="Verdana" w:hAnsi="Verdana" w:cs="Times New Roman"/>
                <w:b/>
                <w:noProof/>
                <w:sz w:val="18"/>
                <w:szCs w:val="18"/>
              </w:rPr>
            </w:pPr>
          </w:p>
          <w:p w14:paraId="0614B8C0" w14:textId="77777777" w:rsidR="00C067AB" w:rsidRPr="007835FA" w:rsidRDefault="00C067AB" w:rsidP="001502A9">
            <w:pPr>
              <w:widowControl/>
              <w:autoSpaceDE/>
              <w:autoSpaceDN w:val="0"/>
              <w:rPr>
                <w:rFonts w:ascii="Verdana" w:hAnsi="Verdana" w:cs="Times New Roman"/>
                <w:b/>
                <w:noProof/>
                <w:sz w:val="18"/>
                <w:szCs w:val="18"/>
              </w:rPr>
            </w:pPr>
          </w:p>
          <w:p w14:paraId="640056FE" w14:textId="77777777" w:rsidR="00C067AB" w:rsidRPr="007835FA" w:rsidRDefault="00C067AB" w:rsidP="001502A9">
            <w:pPr>
              <w:widowControl/>
              <w:jc w:val="right"/>
              <w:rPr>
                <w:rFonts w:ascii="Times New Roman" w:hAnsi="Times New Roman" w:cs="Times New Roman"/>
                <w:b/>
                <w:noProof/>
                <w:sz w:val="22"/>
                <w:szCs w:val="22"/>
                <w:u w:val="single"/>
              </w:rPr>
            </w:pPr>
          </w:p>
        </w:tc>
      </w:tr>
      <w:tr w:rsidR="00C067AB" w:rsidRPr="0024139A" w14:paraId="152CFF90" w14:textId="77777777" w:rsidTr="00E55F56">
        <w:tblPrEx>
          <w:jc w:val="left"/>
        </w:tblPrEx>
        <w:trPr>
          <w:gridAfter w:val="1"/>
          <w:wAfter w:w="570" w:type="dxa"/>
        </w:trPr>
        <w:tc>
          <w:tcPr>
            <w:tcW w:w="10062" w:type="dxa"/>
            <w:gridSpan w:val="13"/>
            <w:tcBorders>
              <w:top w:val="nil"/>
              <w:left w:val="nil"/>
              <w:bottom w:val="nil"/>
              <w:right w:val="nil"/>
            </w:tcBorders>
            <w:shd w:val="clear" w:color="auto" w:fill="auto"/>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
              <w:gridCol w:w="1855"/>
              <w:gridCol w:w="2436"/>
              <w:gridCol w:w="92"/>
              <w:gridCol w:w="3169"/>
              <w:gridCol w:w="2018"/>
            </w:tblGrid>
            <w:tr w:rsidR="00C067AB" w:rsidRPr="0024139A" w14:paraId="2789F38B" w14:textId="77777777" w:rsidTr="00C067AB">
              <w:tc>
                <w:tcPr>
                  <w:tcW w:w="4736" w:type="dxa"/>
                  <w:gridSpan w:val="4"/>
                  <w:tcBorders>
                    <w:top w:val="nil"/>
                    <w:left w:val="nil"/>
                    <w:bottom w:val="nil"/>
                    <w:right w:val="nil"/>
                  </w:tcBorders>
                  <w:shd w:val="clear" w:color="auto" w:fill="auto"/>
                </w:tcPr>
                <w:p w14:paraId="2240DF8D" w14:textId="42FA2BEE" w:rsidR="00C067AB" w:rsidRPr="0024139A" w:rsidRDefault="00C067AB" w:rsidP="001502A9">
                  <w:pPr>
                    <w:widowControl/>
                    <w:rPr>
                      <w:rFonts w:ascii="Times New Roman" w:hAnsi="Times New Roman" w:cs="Times New Roman"/>
                      <w:b/>
                      <w:sz w:val="22"/>
                      <w:szCs w:val="22"/>
                      <w:u w:val="single"/>
                    </w:rPr>
                  </w:pPr>
                  <w:r w:rsidRPr="0024139A">
                    <w:rPr>
                      <w:rFonts w:ascii="Verdana" w:hAnsi="Verdana" w:cs="Times New Roman"/>
                      <w:b/>
                      <w:sz w:val="18"/>
                      <w:szCs w:val="18"/>
                    </w:rPr>
                    <w:lastRenderedPageBreak/>
                    <w:t xml:space="preserve">Post. </w:t>
                  </w:r>
                  <w:r w:rsidR="00DB2715">
                    <w:rPr>
                      <w:rFonts w:ascii="Verdana" w:hAnsi="Verdana" w:cs="Times New Roman"/>
                      <w:b/>
                      <w:sz w:val="18"/>
                      <w:szCs w:val="18"/>
                    </w:rPr>
                    <w:t>n</w:t>
                  </w:r>
                  <w:r w:rsidRPr="0024139A">
                    <w:rPr>
                      <w:rFonts w:ascii="Verdana" w:hAnsi="Verdana" w:cs="Times New Roman"/>
                      <w:b/>
                      <w:sz w:val="18"/>
                      <w:szCs w:val="18"/>
                    </w:rPr>
                    <w:t xml:space="preserve">r </w:t>
                  </w:r>
                  <w:r w:rsidR="00DB2715">
                    <w:rPr>
                      <w:rFonts w:ascii="Verdana" w:hAnsi="Verdana" w:cs="Times New Roman"/>
                      <w:b/>
                      <w:sz w:val="18"/>
                      <w:szCs w:val="18"/>
                    </w:rPr>
                    <w:t>ZP/</w:t>
                  </w:r>
                  <w:r>
                    <w:rPr>
                      <w:rFonts w:ascii="Verdana" w:hAnsi="Verdana" w:cs="Times New Roman"/>
                      <w:b/>
                      <w:sz w:val="18"/>
                      <w:szCs w:val="18"/>
                    </w:rPr>
                    <w:t>1/2022</w:t>
                  </w:r>
                </w:p>
              </w:tc>
              <w:tc>
                <w:tcPr>
                  <w:tcW w:w="5187" w:type="dxa"/>
                  <w:gridSpan w:val="2"/>
                  <w:tcBorders>
                    <w:top w:val="nil"/>
                    <w:left w:val="nil"/>
                    <w:bottom w:val="nil"/>
                    <w:right w:val="nil"/>
                  </w:tcBorders>
                  <w:shd w:val="clear" w:color="auto" w:fill="auto"/>
                </w:tcPr>
                <w:p w14:paraId="2DCCDEBE" w14:textId="1533425B" w:rsidR="00C067AB" w:rsidRPr="005215C2" w:rsidRDefault="00C067AB" w:rsidP="001502A9">
                  <w:pPr>
                    <w:widowControl/>
                    <w:jc w:val="right"/>
                    <w:rPr>
                      <w:rFonts w:ascii="Verdana" w:hAnsi="Verdana" w:cs="Times New Roman"/>
                      <w:b/>
                      <w:sz w:val="18"/>
                      <w:szCs w:val="18"/>
                      <w:u w:val="single"/>
                    </w:rPr>
                  </w:pPr>
                  <w:r w:rsidRPr="005215C2">
                    <w:rPr>
                      <w:rFonts w:ascii="Verdana" w:hAnsi="Verdana" w:cs="Times New Roman"/>
                      <w:b/>
                      <w:sz w:val="18"/>
                      <w:szCs w:val="18"/>
                      <w:u w:val="single"/>
                    </w:rPr>
                    <w:t xml:space="preserve">Załącznik nr </w:t>
                  </w:r>
                  <w:r w:rsidR="005215C2" w:rsidRPr="005215C2">
                    <w:rPr>
                      <w:rFonts w:ascii="Verdana" w:hAnsi="Verdana" w:cs="Times New Roman"/>
                      <w:b/>
                      <w:sz w:val="18"/>
                      <w:szCs w:val="18"/>
                      <w:u w:val="single"/>
                    </w:rPr>
                    <w:t>5</w:t>
                  </w:r>
                </w:p>
              </w:tc>
            </w:tr>
            <w:tr w:rsidR="00C067AB" w:rsidRPr="0024139A" w14:paraId="764881AB" w14:textId="77777777" w:rsidTr="00C067AB">
              <w:trPr>
                <w:trHeight w:val="1907"/>
              </w:trPr>
              <w:tc>
                <w:tcPr>
                  <w:tcW w:w="4736" w:type="dxa"/>
                  <w:gridSpan w:val="4"/>
                  <w:tcBorders>
                    <w:top w:val="nil"/>
                    <w:left w:val="nil"/>
                    <w:bottom w:val="single" w:sz="12" w:space="0" w:color="auto"/>
                    <w:right w:val="nil"/>
                  </w:tcBorders>
                  <w:shd w:val="clear" w:color="auto" w:fill="auto"/>
                </w:tcPr>
                <w:p w14:paraId="7250F123" w14:textId="77777777" w:rsidR="00C067AB" w:rsidRPr="0024139A" w:rsidRDefault="00EE4BEC" w:rsidP="001502A9">
                  <w:pPr>
                    <w:widowControl/>
                    <w:jc w:val="center"/>
                    <w:rPr>
                      <w:rFonts w:ascii="Times New Roman" w:hAnsi="Times New Roman" w:cs="Times New Roman"/>
                      <w:b/>
                      <w:sz w:val="22"/>
                      <w:szCs w:val="22"/>
                      <w:u w:val="single"/>
                    </w:rPr>
                  </w:pPr>
                  <w:r>
                    <w:rPr>
                      <w:rFonts w:ascii="Times New Roman" w:hAnsi="Times New Roman" w:cs="Times New Roman"/>
                      <w:b/>
                      <w:noProof/>
                      <w:sz w:val="22"/>
                      <w:szCs w:val="22"/>
                      <w:u w:val="single"/>
                      <w:lang w:eastAsia="pl-PL"/>
                    </w:rPr>
                    <w:pict w14:anchorId="32A5D071">
                      <v:shape id="_x0000_s1028" type="#_x0000_t176" style="position:absolute;left:0;text-align:left;margin-left:23.15pt;margin-top:10.9pt;width:135.5pt;height:69.35pt;z-index:251661312;mso-wrap-edited:f;mso-position-horizontal-relative:text;mso-position-vertical-relative:text" strokeweight=".26mm">
                        <v:fill color2="black"/>
                        <v:textbox style="mso-next-textbox:#_x0000_s1028">
                          <w:txbxContent>
                            <w:p w14:paraId="1E3A5B37" w14:textId="77777777" w:rsidR="00C067AB" w:rsidRDefault="00C067AB" w:rsidP="00C067AB">
                              <w:pPr>
                                <w:jc w:val="center"/>
                              </w:pPr>
                            </w:p>
                            <w:p w14:paraId="3FCA107E" w14:textId="77777777" w:rsidR="00C067AB" w:rsidRDefault="00C067AB" w:rsidP="00C067AB">
                              <w:pPr>
                                <w:jc w:val="center"/>
                              </w:pPr>
                            </w:p>
                            <w:p w14:paraId="45E77E80" w14:textId="77777777" w:rsidR="00C067AB" w:rsidRDefault="00C067AB" w:rsidP="00C067AB">
                              <w:pPr>
                                <w:jc w:val="center"/>
                              </w:pPr>
                            </w:p>
                            <w:p w14:paraId="5CECCE56" w14:textId="77777777" w:rsidR="00C067AB" w:rsidRDefault="00C067AB" w:rsidP="00C067AB">
                              <w:pPr>
                                <w:jc w:val="center"/>
                              </w:pPr>
                            </w:p>
                            <w:p w14:paraId="03B4B148" w14:textId="77777777" w:rsidR="00C067AB" w:rsidRDefault="00C067AB" w:rsidP="00C067AB">
                              <w:pPr>
                                <w:jc w:val="center"/>
                                <w:rPr>
                                  <w:i/>
                                  <w:sz w:val="18"/>
                                  <w:szCs w:val="18"/>
                                </w:rPr>
                              </w:pPr>
                              <w:r>
                                <w:rPr>
                                  <w:i/>
                                  <w:sz w:val="18"/>
                                  <w:szCs w:val="18"/>
                                </w:rPr>
                                <w:t>Pieczęć Wykonawcy</w:t>
                              </w:r>
                            </w:p>
                            <w:p w14:paraId="4601CA2F" w14:textId="77777777" w:rsidR="00C067AB" w:rsidRDefault="00C067AB" w:rsidP="00C067AB">
                              <w:pPr>
                                <w:jc w:val="center"/>
                              </w:pPr>
                            </w:p>
                            <w:p w14:paraId="4DB63B4D" w14:textId="77777777" w:rsidR="00C067AB" w:rsidRDefault="00C067AB" w:rsidP="00C067AB">
                              <w:pPr>
                                <w:jc w:val="center"/>
                                <w:rPr>
                                  <w:i/>
                                  <w:sz w:val="18"/>
                                  <w:szCs w:val="18"/>
                                </w:rPr>
                              </w:pPr>
                              <w:r>
                                <w:rPr>
                                  <w:i/>
                                  <w:sz w:val="18"/>
                                  <w:szCs w:val="18"/>
                                </w:rPr>
                                <w:t>Pieczęć Wykonawcy</w:t>
                              </w:r>
                            </w:p>
                          </w:txbxContent>
                        </v:textbox>
                      </v:shape>
                    </w:pict>
                  </w:r>
                </w:p>
              </w:tc>
              <w:tc>
                <w:tcPr>
                  <w:tcW w:w="5187" w:type="dxa"/>
                  <w:gridSpan w:val="2"/>
                  <w:tcBorders>
                    <w:top w:val="nil"/>
                    <w:left w:val="nil"/>
                    <w:bottom w:val="single" w:sz="12" w:space="0" w:color="auto"/>
                    <w:right w:val="nil"/>
                  </w:tcBorders>
                  <w:shd w:val="clear" w:color="auto" w:fill="auto"/>
                  <w:vAlign w:val="center"/>
                </w:tcPr>
                <w:p w14:paraId="263FBD28" w14:textId="77777777" w:rsidR="00C067AB" w:rsidRPr="0024139A" w:rsidRDefault="00C067AB" w:rsidP="001502A9">
                  <w:pPr>
                    <w:jc w:val="center"/>
                    <w:rPr>
                      <w:rFonts w:ascii="Times New Roman" w:hAnsi="Times New Roman" w:cs="Times New Roman"/>
                      <w:b/>
                      <w:sz w:val="22"/>
                      <w:szCs w:val="22"/>
                      <w:u w:val="single"/>
                    </w:rPr>
                  </w:pPr>
                </w:p>
              </w:tc>
            </w:tr>
            <w:tr w:rsidR="00C067AB" w:rsidRPr="0024139A" w14:paraId="563FEB2D" w14:textId="77777777" w:rsidTr="00C067AB">
              <w:trPr>
                <w:trHeight w:val="712"/>
              </w:trPr>
              <w:tc>
                <w:tcPr>
                  <w:tcW w:w="9923" w:type="dxa"/>
                  <w:gridSpan w:val="6"/>
                  <w:tcBorders>
                    <w:top w:val="single" w:sz="12" w:space="0" w:color="auto"/>
                    <w:left w:val="single" w:sz="12" w:space="0" w:color="auto"/>
                    <w:bottom w:val="nil"/>
                    <w:right w:val="single" w:sz="12" w:space="0" w:color="auto"/>
                  </w:tcBorders>
                  <w:shd w:val="clear" w:color="auto" w:fill="D9D9D9"/>
                </w:tcPr>
                <w:p w14:paraId="56A36AAA" w14:textId="77777777" w:rsidR="00C067AB" w:rsidRPr="00853935" w:rsidRDefault="00C067AB" w:rsidP="001502A9">
                  <w:pPr>
                    <w:jc w:val="center"/>
                    <w:rPr>
                      <w:rFonts w:ascii="Verdana" w:hAnsi="Verdana" w:cs="Times New Roman"/>
                      <w:b/>
                      <w:sz w:val="36"/>
                      <w:szCs w:val="36"/>
                      <w:u w:val="single"/>
                    </w:rPr>
                  </w:pPr>
                  <w:r w:rsidRPr="00853935">
                    <w:rPr>
                      <w:rFonts w:ascii="Verdana" w:hAnsi="Verdana" w:cs="Times New Roman"/>
                      <w:b/>
                      <w:sz w:val="36"/>
                      <w:szCs w:val="36"/>
                      <w:u w:val="single"/>
                    </w:rPr>
                    <w:t>WYKAZ OSÓB</w:t>
                  </w:r>
                </w:p>
              </w:tc>
            </w:tr>
            <w:tr w:rsidR="00C067AB" w:rsidRPr="0024139A" w14:paraId="18035784" w14:textId="77777777" w:rsidTr="00C13407">
              <w:trPr>
                <w:trHeight w:val="1064"/>
              </w:trPr>
              <w:tc>
                <w:tcPr>
                  <w:tcW w:w="9923" w:type="dxa"/>
                  <w:gridSpan w:val="6"/>
                  <w:tcBorders>
                    <w:top w:val="nil"/>
                    <w:left w:val="single" w:sz="12" w:space="0" w:color="auto"/>
                    <w:bottom w:val="single" w:sz="12" w:space="0" w:color="auto"/>
                    <w:right w:val="single" w:sz="12" w:space="0" w:color="auto"/>
                  </w:tcBorders>
                  <w:shd w:val="clear" w:color="auto" w:fill="D9D9D9"/>
                </w:tcPr>
                <w:p w14:paraId="6D2DFB01" w14:textId="23C1FE6D" w:rsidR="00C067AB" w:rsidRPr="0024139A" w:rsidRDefault="00C067AB" w:rsidP="00C13407">
                  <w:pPr>
                    <w:spacing w:after="240"/>
                    <w:jc w:val="center"/>
                    <w:rPr>
                      <w:rFonts w:ascii="Verdana" w:hAnsi="Verdana"/>
                      <w:b/>
                      <w:sz w:val="18"/>
                      <w:szCs w:val="18"/>
                    </w:rPr>
                  </w:pPr>
                  <w:r w:rsidRPr="0024139A">
                    <w:rPr>
                      <w:rFonts w:ascii="Calibri" w:hAnsi="Calibri" w:cs="Times New Roman"/>
                    </w:rPr>
                    <w:t xml:space="preserve">w celu spełnienia warunku, że Wykonawca dysponuje osobami, które </w:t>
                  </w:r>
                  <w:r w:rsidRPr="0024139A">
                    <w:rPr>
                      <w:rFonts w:ascii="Calibri" w:hAnsi="Calibri"/>
                    </w:rPr>
                    <w:t xml:space="preserve">posiadają wymagane uprawnienia </w:t>
                  </w:r>
                  <w:r w:rsidRPr="0024139A">
                    <w:rPr>
                      <w:rFonts w:ascii="Calibri" w:hAnsi="Calibri" w:cs="Times New Roman"/>
                      <w:bCs/>
                    </w:rPr>
                    <w:t xml:space="preserve">budowlane w postępowaniu na: </w:t>
                  </w:r>
                  <w:r w:rsidRPr="00C13407">
                    <w:rPr>
                      <w:rFonts w:ascii="Verdana" w:hAnsi="Verdana" w:cs="Tahoma"/>
                      <w:b/>
                      <w:bCs/>
                    </w:rPr>
                    <w:t>„</w:t>
                  </w:r>
                  <w:r w:rsidRPr="00C13407">
                    <w:rPr>
                      <w:rFonts w:ascii="Verdana" w:eastAsia="Calibri" w:hAnsi="Verdana" w:cs="Times New Roman"/>
                      <w:b/>
                      <w:bCs/>
                      <w:lang w:eastAsia="en-US"/>
                    </w:rPr>
                    <w:t>Budowa studni głębinowej S4 w obrębie Zimnice Małe, gmina Prószków, powiat opolski, woj. opolskie</w:t>
                  </w:r>
                  <w:r w:rsidRPr="00C13407">
                    <w:rPr>
                      <w:rFonts w:ascii="Verdana" w:hAnsi="Verdana"/>
                      <w:b/>
                      <w:lang w:val="pl" w:eastAsia="pl-PL"/>
                    </w:rPr>
                    <w:t>.”1/2022</w:t>
                  </w:r>
                </w:p>
              </w:tc>
            </w:tr>
            <w:tr w:rsidR="00C067AB" w:rsidRPr="0024139A" w14:paraId="7FA0BE97" w14:textId="77777777" w:rsidTr="00C067AB">
              <w:tc>
                <w:tcPr>
                  <w:tcW w:w="9923" w:type="dxa"/>
                  <w:gridSpan w:val="6"/>
                  <w:tcBorders>
                    <w:top w:val="single" w:sz="12" w:space="0" w:color="auto"/>
                    <w:left w:val="nil"/>
                    <w:right w:val="nil"/>
                  </w:tcBorders>
                  <w:shd w:val="clear" w:color="auto" w:fill="auto"/>
                </w:tcPr>
                <w:p w14:paraId="53412A0F" w14:textId="77777777" w:rsidR="00C067AB" w:rsidRDefault="00C067AB" w:rsidP="001502A9">
                  <w:pPr>
                    <w:widowControl/>
                    <w:jc w:val="center"/>
                    <w:rPr>
                      <w:rFonts w:ascii="Times New Roman" w:hAnsi="Times New Roman" w:cs="Times New Roman"/>
                      <w:b/>
                      <w:sz w:val="22"/>
                      <w:szCs w:val="22"/>
                      <w:u w:val="single"/>
                    </w:rPr>
                  </w:pPr>
                </w:p>
                <w:p w14:paraId="05F769C1" w14:textId="77777777" w:rsidR="00C067AB" w:rsidRPr="0024139A" w:rsidRDefault="00C067AB" w:rsidP="001502A9">
                  <w:pPr>
                    <w:widowControl/>
                    <w:jc w:val="center"/>
                    <w:rPr>
                      <w:rFonts w:ascii="Times New Roman" w:hAnsi="Times New Roman" w:cs="Times New Roman"/>
                      <w:b/>
                      <w:sz w:val="22"/>
                      <w:szCs w:val="22"/>
                      <w:u w:val="single"/>
                    </w:rPr>
                  </w:pPr>
                </w:p>
              </w:tc>
            </w:tr>
            <w:tr w:rsidR="00C067AB" w:rsidRPr="0024139A" w14:paraId="111D3C0D" w14:textId="77777777" w:rsidTr="00C067AB">
              <w:tc>
                <w:tcPr>
                  <w:tcW w:w="2208" w:type="dxa"/>
                  <w:gridSpan w:val="2"/>
                  <w:shd w:val="clear" w:color="auto" w:fill="auto"/>
                  <w:vAlign w:val="center"/>
                </w:tcPr>
                <w:p w14:paraId="54BCB0DF" w14:textId="77777777" w:rsidR="00C067AB" w:rsidRPr="0024139A" w:rsidRDefault="00C067AB" w:rsidP="001502A9">
                  <w:pPr>
                    <w:snapToGrid w:val="0"/>
                    <w:jc w:val="center"/>
                    <w:rPr>
                      <w:rFonts w:ascii="Calibri" w:hAnsi="Calibri" w:cs="Times New Roman"/>
                      <w:b/>
                      <w:i/>
                      <w:sz w:val="18"/>
                      <w:szCs w:val="18"/>
                    </w:rPr>
                  </w:pPr>
                  <w:r w:rsidRPr="0024139A">
                    <w:rPr>
                      <w:rFonts w:ascii="Calibri" w:hAnsi="Calibri" w:cs="Times New Roman"/>
                      <w:b/>
                      <w:i/>
                      <w:sz w:val="18"/>
                      <w:szCs w:val="18"/>
                    </w:rPr>
                    <w:t>Imię i</w:t>
                  </w:r>
                </w:p>
                <w:p w14:paraId="65DA4B54" w14:textId="77777777" w:rsidR="00C067AB" w:rsidRPr="0024139A" w:rsidRDefault="00C067AB" w:rsidP="001502A9">
                  <w:pPr>
                    <w:jc w:val="center"/>
                    <w:rPr>
                      <w:rFonts w:ascii="Calibri" w:hAnsi="Calibri" w:cs="Times New Roman"/>
                      <w:b/>
                      <w:i/>
                      <w:sz w:val="18"/>
                      <w:szCs w:val="18"/>
                    </w:rPr>
                  </w:pPr>
                  <w:r w:rsidRPr="0024139A">
                    <w:rPr>
                      <w:rFonts w:ascii="Calibri" w:hAnsi="Calibri" w:cs="Times New Roman"/>
                      <w:b/>
                      <w:i/>
                      <w:sz w:val="18"/>
                      <w:szCs w:val="18"/>
                    </w:rPr>
                    <w:t>nazwisko</w:t>
                  </w:r>
                </w:p>
                <w:p w14:paraId="0288BA13" w14:textId="77777777" w:rsidR="00C067AB" w:rsidRPr="0024139A" w:rsidRDefault="00C067AB" w:rsidP="001502A9">
                  <w:pPr>
                    <w:widowControl/>
                    <w:jc w:val="center"/>
                    <w:rPr>
                      <w:rFonts w:ascii="Calibri" w:hAnsi="Calibri" w:cs="Times New Roman"/>
                      <w:b/>
                      <w:i/>
                      <w:sz w:val="18"/>
                      <w:szCs w:val="18"/>
                    </w:rPr>
                  </w:pPr>
                  <w:r w:rsidRPr="0024139A">
                    <w:rPr>
                      <w:rFonts w:ascii="Calibri" w:hAnsi="Calibri" w:cs="Times New Roman"/>
                      <w:b/>
                      <w:i/>
                      <w:sz w:val="18"/>
                      <w:szCs w:val="18"/>
                    </w:rPr>
                    <w:t>osoby posiadającej odpowiednie uprawnienia</w:t>
                  </w:r>
                </w:p>
              </w:tc>
              <w:tc>
                <w:tcPr>
                  <w:tcW w:w="2436" w:type="dxa"/>
                  <w:shd w:val="clear" w:color="auto" w:fill="auto"/>
                  <w:vAlign w:val="center"/>
                </w:tcPr>
                <w:p w14:paraId="5257153C" w14:textId="77777777" w:rsidR="00C067AB" w:rsidRPr="0024139A" w:rsidRDefault="00C067AB" w:rsidP="001502A9">
                  <w:pPr>
                    <w:widowControl/>
                    <w:jc w:val="center"/>
                    <w:rPr>
                      <w:rFonts w:ascii="Calibri" w:hAnsi="Calibri" w:cs="Times New Roman"/>
                      <w:b/>
                      <w:i/>
                      <w:sz w:val="18"/>
                      <w:szCs w:val="18"/>
                    </w:rPr>
                  </w:pPr>
                  <w:r w:rsidRPr="0024139A">
                    <w:rPr>
                      <w:rFonts w:ascii="Calibri" w:hAnsi="Calibri"/>
                      <w:b/>
                      <w:i/>
                      <w:sz w:val="18"/>
                      <w:szCs w:val="18"/>
                    </w:rPr>
                    <w:t>Zakres rzeczowy wykonywanych czynności</w:t>
                  </w:r>
                </w:p>
              </w:tc>
              <w:tc>
                <w:tcPr>
                  <w:tcW w:w="3261" w:type="dxa"/>
                  <w:gridSpan w:val="2"/>
                  <w:shd w:val="clear" w:color="auto" w:fill="auto"/>
                  <w:vAlign w:val="center"/>
                </w:tcPr>
                <w:p w14:paraId="71D690B0" w14:textId="77777777" w:rsidR="00C067AB" w:rsidRPr="0024139A" w:rsidRDefault="00C067AB" w:rsidP="001502A9">
                  <w:pPr>
                    <w:widowControl/>
                    <w:jc w:val="center"/>
                    <w:rPr>
                      <w:rFonts w:ascii="Calibri" w:hAnsi="Calibri" w:cs="Times New Roman"/>
                      <w:i/>
                      <w:sz w:val="18"/>
                      <w:szCs w:val="18"/>
                    </w:rPr>
                  </w:pPr>
                  <w:r w:rsidRPr="0024139A">
                    <w:rPr>
                      <w:rFonts w:ascii="Calibri" w:hAnsi="Calibri" w:cs="Times New Roman"/>
                      <w:b/>
                      <w:i/>
                      <w:sz w:val="18"/>
                      <w:szCs w:val="18"/>
                    </w:rPr>
                    <w:t xml:space="preserve">Posiadane kwalifikacje, </w:t>
                  </w:r>
                  <w:r w:rsidRPr="0024139A">
                    <w:rPr>
                      <w:rFonts w:ascii="Calibri" w:hAnsi="Calibri" w:cs="Times New Roman"/>
                      <w:i/>
                      <w:sz w:val="18"/>
                      <w:szCs w:val="18"/>
                    </w:rPr>
                    <w:t>tj. zakres uprawnień oraz numer i data wydania uprawnień</w:t>
                  </w:r>
                </w:p>
                <w:p w14:paraId="4F79A460" w14:textId="77777777" w:rsidR="00C067AB" w:rsidRPr="0024139A" w:rsidRDefault="00C067AB" w:rsidP="001502A9">
                  <w:pPr>
                    <w:jc w:val="center"/>
                    <w:rPr>
                      <w:rFonts w:ascii="Calibri" w:hAnsi="Calibri" w:cs="Times New Roman"/>
                      <w:i/>
                      <w:sz w:val="18"/>
                      <w:szCs w:val="18"/>
                    </w:rPr>
                  </w:pPr>
                  <w:r w:rsidRPr="0024139A">
                    <w:rPr>
                      <w:rFonts w:ascii="Calibri" w:hAnsi="Calibri" w:cs="Times New Roman"/>
                      <w:i/>
                      <w:sz w:val="18"/>
                      <w:szCs w:val="18"/>
                    </w:rPr>
                    <w:t>(zaleca się załączenie kopii uprawnień)</w:t>
                  </w:r>
                  <w:r w:rsidRPr="0024139A">
                    <w:rPr>
                      <w:rFonts w:ascii="Calibri" w:hAnsi="Calibri"/>
                      <w:i/>
                      <w:sz w:val="18"/>
                      <w:szCs w:val="18"/>
                    </w:rPr>
                    <w:t>)</w:t>
                  </w:r>
                </w:p>
              </w:tc>
              <w:tc>
                <w:tcPr>
                  <w:tcW w:w="2018" w:type="dxa"/>
                  <w:shd w:val="clear" w:color="auto" w:fill="auto"/>
                  <w:vAlign w:val="center"/>
                </w:tcPr>
                <w:p w14:paraId="08A3DB35" w14:textId="77777777" w:rsidR="00C067AB" w:rsidRPr="0053371D" w:rsidRDefault="00C067AB" w:rsidP="001502A9">
                  <w:pPr>
                    <w:widowControl/>
                    <w:jc w:val="center"/>
                    <w:rPr>
                      <w:rFonts w:ascii="Calibri" w:hAnsi="Calibri" w:cs="Times New Roman"/>
                      <w:b/>
                      <w:i/>
                      <w:sz w:val="16"/>
                      <w:szCs w:val="16"/>
                    </w:rPr>
                  </w:pPr>
                  <w:r w:rsidRPr="0053371D">
                    <w:rPr>
                      <w:rFonts w:ascii="Calibri" w:hAnsi="Calibri" w:cs="Calibri"/>
                      <w:sz w:val="16"/>
                      <w:szCs w:val="16"/>
                    </w:rPr>
                    <w:t>Osoba będąca w dyspozycji wykonawcy / oddana do dyspozycji przez inny podmiot</w:t>
                  </w:r>
                  <w:r w:rsidRPr="0053371D">
                    <w:rPr>
                      <w:rFonts w:ascii="Arial Narrow" w:hAnsi="Arial Narrow" w:cs="Segoe UI"/>
                      <w:sz w:val="16"/>
                      <w:szCs w:val="16"/>
                    </w:rPr>
                    <w:t xml:space="preserve"> *</w:t>
                  </w:r>
                </w:p>
              </w:tc>
            </w:tr>
            <w:tr w:rsidR="00C067AB" w:rsidRPr="0024139A" w14:paraId="2FD32FBE" w14:textId="77777777" w:rsidTr="00C067AB">
              <w:trPr>
                <w:trHeight w:val="114"/>
              </w:trPr>
              <w:tc>
                <w:tcPr>
                  <w:tcW w:w="2208" w:type="dxa"/>
                  <w:gridSpan w:val="2"/>
                  <w:shd w:val="clear" w:color="auto" w:fill="auto"/>
                  <w:vAlign w:val="center"/>
                </w:tcPr>
                <w:p w14:paraId="29957041" w14:textId="77777777" w:rsidR="00C067AB" w:rsidRPr="0024139A" w:rsidRDefault="00C067AB" w:rsidP="001502A9">
                  <w:pPr>
                    <w:widowControl/>
                    <w:jc w:val="center"/>
                    <w:rPr>
                      <w:rFonts w:ascii="Calibri" w:hAnsi="Calibri" w:cs="Times New Roman"/>
                      <w:sz w:val="16"/>
                      <w:szCs w:val="16"/>
                    </w:rPr>
                  </w:pPr>
                  <w:r w:rsidRPr="0024139A">
                    <w:rPr>
                      <w:rFonts w:ascii="Calibri" w:hAnsi="Calibri" w:cs="Times New Roman"/>
                      <w:sz w:val="16"/>
                      <w:szCs w:val="16"/>
                    </w:rPr>
                    <w:t>1.</w:t>
                  </w:r>
                </w:p>
              </w:tc>
              <w:tc>
                <w:tcPr>
                  <w:tcW w:w="2436" w:type="dxa"/>
                  <w:shd w:val="clear" w:color="auto" w:fill="auto"/>
                  <w:vAlign w:val="center"/>
                </w:tcPr>
                <w:p w14:paraId="6500238F" w14:textId="77777777" w:rsidR="00C067AB" w:rsidRPr="0024139A" w:rsidRDefault="00C067AB" w:rsidP="001502A9">
                  <w:pPr>
                    <w:widowControl/>
                    <w:jc w:val="center"/>
                    <w:rPr>
                      <w:rFonts w:ascii="Calibri" w:hAnsi="Calibri" w:cs="Times New Roman"/>
                      <w:sz w:val="16"/>
                      <w:szCs w:val="16"/>
                    </w:rPr>
                  </w:pPr>
                  <w:r w:rsidRPr="0024139A">
                    <w:rPr>
                      <w:rFonts w:ascii="Calibri" w:hAnsi="Calibri" w:cs="Times New Roman"/>
                      <w:sz w:val="16"/>
                      <w:szCs w:val="16"/>
                    </w:rPr>
                    <w:t>2</w:t>
                  </w:r>
                </w:p>
              </w:tc>
              <w:tc>
                <w:tcPr>
                  <w:tcW w:w="3261" w:type="dxa"/>
                  <w:gridSpan w:val="2"/>
                  <w:shd w:val="clear" w:color="auto" w:fill="auto"/>
                  <w:vAlign w:val="center"/>
                </w:tcPr>
                <w:p w14:paraId="51611CC2" w14:textId="77777777" w:rsidR="00C067AB" w:rsidRPr="0024139A" w:rsidRDefault="00C067AB" w:rsidP="001502A9">
                  <w:pPr>
                    <w:widowControl/>
                    <w:jc w:val="center"/>
                    <w:rPr>
                      <w:rFonts w:ascii="Calibri" w:hAnsi="Calibri" w:cs="Times New Roman"/>
                      <w:sz w:val="16"/>
                      <w:szCs w:val="16"/>
                    </w:rPr>
                  </w:pPr>
                  <w:r w:rsidRPr="0024139A">
                    <w:rPr>
                      <w:rFonts w:ascii="Calibri" w:hAnsi="Calibri" w:cs="Times New Roman"/>
                      <w:sz w:val="16"/>
                      <w:szCs w:val="16"/>
                    </w:rPr>
                    <w:t>3</w:t>
                  </w:r>
                </w:p>
              </w:tc>
              <w:tc>
                <w:tcPr>
                  <w:tcW w:w="2018" w:type="dxa"/>
                  <w:shd w:val="clear" w:color="auto" w:fill="auto"/>
                  <w:vAlign w:val="center"/>
                </w:tcPr>
                <w:p w14:paraId="15992954" w14:textId="77777777" w:rsidR="00C067AB" w:rsidRPr="0053371D" w:rsidRDefault="00C067AB" w:rsidP="001502A9">
                  <w:pPr>
                    <w:widowControl/>
                    <w:jc w:val="center"/>
                    <w:rPr>
                      <w:rFonts w:ascii="Calibri" w:hAnsi="Calibri" w:cs="Times New Roman"/>
                      <w:sz w:val="16"/>
                      <w:szCs w:val="16"/>
                    </w:rPr>
                  </w:pPr>
                  <w:r w:rsidRPr="0053371D">
                    <w:rPr>
                      <w:rFonts w:ascii="Calibri" w:hAnsi="Calibri" w:cs="Times New Roman"/>
                      <w:sz w:val="16"/>
                      <w:szCs w:val="16"/>
                    </w:rPr>
                    <w:t>4</w:t>
                  </w:r>
                </w:p>
              </w:tc>
            </w:tr>
            <w:tr w:rsidR="00C067AB" w:rsidRPr="0024139A" w14:paraId="065F7FC4" w14:textId="77777777" w:rsidTr="00C067AB">
              <w:trPr>
                <w:trHeight w:val="2431"/>
              </w:trPr>
              <w:tc>
                <w:tcPr>
                  <w:tcW w:w="353" w:type="dxa"/>
                  <w:shd w:val="clear" w:color="auto" w:fill="auto"/>
                  <w:vAlign w:val="center"/>
                </w:tcPr>
                <w:p w14:paraId="53DB56A7" w14:textId="77777777" w:rsidR="00C067AB" w:rsidRPr="0024139A" w:rsidRDefault="00C067AB" w:rsidP="001502A9">
                  <w:pPr>
                    <w:jc w:val="center"/>
                    <w:rPr>
                      <w:rFonts w:ascii="Calibri" w:hAnsi="Calibri" w:cs="Times New Roman"/>
                      <w:sz w:val="18"/>
                      <w:szCs w:val="18"/>
                    </w:rPr>
                  </w:pPr>
                  <w:r w:rsidRPr="0024139A">
                    <w:rPr>
                      <w:rFonts w:ascii="Calibri" w:hAnsi="Calibri" w:cs="Times New Roman"/>
                      <w:sz w:val="18"/>
                      <w:szCs w:val="18"/>
                    </w:rPr>
                    <w:t>1.</w:t>
                  </w:r>
                </w:p>
              </w:tc>
              <w:tc>
                <w:tcPr>
                  <w:tcW w:w="1855" w:type="dxa"/>
                  <w:shd w:val="clear" w:color="auto" w:fill="auto"/>
                  <w:vAlign w:val="center"/>
                </w:tcPr>
                <w:p w14:paraId="20981B36" w14:textId="77777777" w:rsidR="00C067AB" w:rsidRPr="0024139A" w:rsidRDefault="00C067AB" w:rsidP="001502A9">
                  <w:pPr>
                    <w:widowControl/>
                    <w:jc w:val="center"/>
                    <w:rPr>
                      <w:rFonts w:ascii="Calibri" w:hAnsi="Calibri" w:cs="Times New Roman"/>
                      <w:sz w:val="18"/>
                      <w:szCs w:val="18"/>
                    </w:rPr>
                  </w:pPr>
                </w:p>
              </w:tc>
              <w:tc>
                <w:tcPr>
                  <w:tcW w:w="2436" w:type="dxa"/>
                  <w:shd w:val="clear" w:color="auto" w:fill="auto"/>
                  <w:vAlign w:val="center"/>
                </w:tcPr>
                <w:p w14:paraId="0658B898" w14:textId="6CA3B2A2" w:rsidR="00C067AB" w:rsidRPr="00853935" w:rsidRDefault="00C067AB" w:rsidP="00853935">
                  <w:pPr>
                    <w:shd w:val="clear" w:color="auto" w:fill="FFFFFF"/>
                    <w:spacing w:before="60" w:after="120" w:line="360" w:lineRule="auto"/>
                    <w:ind w:right="11"/>
                    <w:jc w:val="both"/>
                    <w:rPr>
                      <w:rFonts w:ascii="Verdana" w:hAnsi="Verdana"/>
                      <w:color w:val="000000"/>
                      <w:sz w:val="18"/>
                      <w:szCs w:val="18"/>
                      <w:lang w:val="cs-CZ" w:eastAsia="pl-PL"/>
                    </w:rPr>
                  </w:pPr>
                  <w:r w:rsidRPr="00E55F56">
                    <w:rPr>
                      <w:rFonts w:ascii="Verdana" w:hAnsi="Verdana"/>
                      <w:b/>
                      <w:sz w:val="18"/>
                      <w:szCs w:val="18"/>
                      <w:lang w:eastAsia="en-US" w:bidi="en-US"/>
                    </w:rPr>
                    <w:t>Kierownikiem ruchu zakładu górniczego</w:t>
                  </w:r>
                  <w:r w:rsidRPr="0021506E">
                    <w:rPr>
                      <w:rFonts w:ascii="Verdana" w:hAnsi="Verdana"/>
                      <w:b/>
                      <w:sz w:val="18"/>
                      <w:szCs w:val="18"/>
                      <w:lang w:eastAsia="en-US" w:bidi="en-US"/>
                    </w:rPr>
                    <w:t xml:space="preserve"> </w:t>
                  </w:r>
                  <w:r>
                    <w:rPr>
                      <w:rFonts w:ascii="Verdana" w:hAnsi="Verdana"/>
                      <w:b/>
                      <w:sz w:val="18"/>
                      <w:szCs w:val="18"/>
                      <w:lang w:eastAsia="en-US" w:bidi="en-US"/>
                    </w:rPr>
                    <w:t>–</w:t>
                  </w:r>
                  <w:r w:rsidR="00853935">
                    <w:rPr>
                      <w:rFonts w:ascii="Verdana" w:hAnsi="Verdana"/>
                      <w:b/>
                      <w:sz w:val="18"/>
                      <w:szCs w:val="18"/>
                      <w:lang w:eastAsia="en-US" w:bidi="en-US"/>
                    </w:rPr>
                    <w:t xml:space="preserve">z co najmniej </w:t>
                  </w:r>
                  <w:r w:rsidRPr="0021506E">
                    <w:rPr>
                      <w:rFonts w:ascii="Verdana" w:hAnsi="Verdana" w:cs="Times New Roman"/>
                      <w:sz w:val="18"/>
                      <w:szCs w:val="18"/>
                      <w:lang w:eastAsia="en-US"/>
                    </w:rPr>
                    <w:t>5 letni</w:t>
                  </w:r>
                  <w:r w:rsidR="00853935">
                    <w:rPr>
                      <w:rFonts w:ascii="Verdana" w:hAnsi="Verdana" w:cs="Times New Roman"/>
                      <w:sz w:val="18"/>
                      <w:szCs w:val="18"/>
                      <w:lang w:eastAsia="en-US"/>
                    </w:rPr>
                    <w:t>m</w:t>
                  </w:r>
                  <w:r w:rsidRPr="0021506E">
                    <w:rPr>
                      <w:rFonts w:ascii="Verdana" w:hAnsi="Verdana" w:cs="Times New Roman"/>
                      <w:sz w:val="18"/>
                      <w:szCs w:val="18"/>
                      <w:lang w:eastAsia="en-US"/>
                    </w:rPr>
                    <w:t xml:space="preserve"> doświadczeni</w:t>
                  </w:r>
                  <w:r w:rsidR="00853935">
                    <w:rPr>
                      <w:rFonts w:ascii="Verdana" w:hAnsi="Verdana" w:cs="Times New Roman"/>
                      <w:sz w:val="18"/>
                      <w:szCs w:val="18"/>
                      <w:lang w:eastAsia="en-US"/>
                    </w:rPr>
                    <w:t>em</w:t>
                  </w:r>
                  <w:r w:rsidRPr="0021506E">
                    <w:rPr>
                      <w:rFonts w:ascii="Verdana" w:hAnsi="Verdana" w:cs="Times New Roman"/>
                      <w:sz w:val="18"/>
                      <w:szCs w:val="18"/>
                      <w:lang w:eastAsia="en-US"/>
                    </w:rPr>
                    <w:t>, licząc od daty uzyskania</w:t>
                  </w:r>
                  <w:r>
                    <w:rPr>
                      <w:rFonts w:ascii="Verdana" w:hAnsi="Verdana" w:cs="Times New Roman"/>
                      <w:sz w:val="18"/>
                      <w:szCs w:val="18"/>
                      <w:lang w:eastAsia="en-US"/>
                    </w:rPr>
                    <w:t xml:space="preserve"> uprawnień. </w:t>
                  </w:r>
                </w:p>
              </w:tc>
              <w:tc>
                <w:tcPr>
                  <w:tcW w:w="3261" w:type="dxa"/>
                  <w:gridSpan w:val="2"/>
                  <w:shd w:val="clear" w:color="auto" w:fill="auto"/>
                  <w:vAlign w:val="center"/>
                </w:tcPr>
                <w:p w14:paraId="14AE47C2" w14:textId="77777777" w:rsidR="00C067AB" w:rsidRPr="0024139A" w:rsidRDefault="00C067AB" w:rsidP="001502A9">
                  <w:pPr>
                    <w:widowControl/>
                    <w:spacing w:line="360" w:lineRule="auto"/>
                    <w:rPr>
                      <w:rFonts w:ascii="Calibri" w:hAnsi="Calibri" w:cs="Times New Roman"/>
                      <w:sz w:val="18"/>
                      <w:szCs w:val="18"/>
                    </w:rPr>
                  </w:pPr>
                  <w:r w:rsidRPr="0024139A">
                    <w:rPr>
                      <w:rFonts w:ascii="Calibri" w:hAnsi="Calibri" w:cs="Times New Roman"/>
                      <w:sz w:val="18"/>
                      <w:szCs w:val="18"/>
                    </w:rPr>
                    <w:t>rodzaj specjalności i zakres uprawnień:</w:t>
                  </w:r>
                </w:p>
                <w:p w14:paraId="7D039B37" w14:textId="77777777" w:rsidR="00C067AB" w:rsidRPr="0024139A" w:rsidRDefault="00C067AB" w:rsidP="001502A9">
                  <w:pPr>
                    <w:widowControl/>
                    <w:spacing w:line="360" w:lineRule="auto"/>
                    <w:rPr>
                      <w:rFonts w:ascii="Calibri" w:hAnsi="Calibri" w:cs="Times New Roman"/>
                      <w:sz w:val="18"/>
                      <w:szCs w:val="18"/>
                    </w:rPr>
                  </w:pPr>
                  <w:r w:rsidRPr="0024139A">
                    <w:rPr>
                      <w:rFonts w:ascii="Calibri" w:hAnsi="Calibri" w:cs="Times New Roman"/>
                      <w:sz w:val="18"/>
                      <w:szCs w:val="18"/>
                    </w:rPr>
                    <w:t>..................................................................</w:t>
                  </w:r>
                </w:p>
                <w:p w14:paraId="0E668099" w14:textId="77777777" w:rsidR="00C067AB" w:rsidRPr="0024139A" w:rsidRDefault="00C067AB" w:rsidP="001502A9">
                  <w:pPr>
                    <w:widowControl/>
                    <w:spacing w:line="360" w:lineRule="auto"/>
                    <w:rPr>
                      <w:rFonts w:ascii="Calibri" w:hAnsi="Calibri" w:cs="Times New Roman"/>
                      <w:sz w:val="18"/>
                      <w:szCs w:val="18"/>
                    </w:rPr>
                  </w:pPr>
                  <w:r w:rsidRPr="0024139A">
                    <w:rPr>
                      <w:rFonts w:ascii="Calibri" w:hAnsi="Calibri" w:cs="Times New Roman"/>
                      <w:sz w:val="18"/>
                      <w:szCs w:val="18"/>
                    </w:rPr>
                    <w:t>...................................................................</w:t>
                  </w:r>
                </w:p>
                <w:p w14:paraId="0D602B8D" w14:textId="77777777" w:rsidR="00C067AB" w:rsidRPr="0024139A" w:rsidRDefault="00C067AB" w:rsidP="001502A9">
                  <w:pPr>
                    <w:widowControl/>
                    <w:rPr>
                      <w:rFonts w:ascii="Calibri" w:hAnsi="Calibri" w:cs="Times New Roman"/>
                      <w:sz w:val="18"/>
                      <w:szCs w:val="18"/>
                    </w:rPr>
                  </w:pPr>
                </w:p>
                <w:p w14:paraId="3D737C04" w14:textId="77777777" w:rsidR="00C067AB" w:rsidRPr="0024139A" w:rsidRDefault="00C067AB" w:rsidP="001502A9">
                  <w:pPr>
                    <w:widowControl/>
                    <w:spacing w:line="360" w:lineRule="auto"/>
                    <w:rPr>
                      <w:rFonts w:ascii="Calibri" w:hAnsi="Calibri" w:cs="Times New Roman"/>
                      <w:sz w:val="18"/>
                      <w:szCs w:val="18"/>
                    </w:rPr>
                  </w:pPr>
                  <w:r w:rsidRPr="0024139A">
                    <w:rPr>
                      <w:rFonts w:ascii="Calibri" w:hAnsi="Calibri" w:cs="Times New Roman"/>
                      <w:sz w:val="18"/>
                      <w:szCs w:val="18"/>
                    </w:rPr>
                    <w:t>numer i data wydania uprawnień:</w:t>
                  </w:r>
                </w:p>
                <w:p w14:paraId="12697D59" w14:textId="77777777" w:rsidR="00C067AB" w:rsidRPr="0024139A" w:rsidRDefault="00C067AB" w:rsidP="001502A9">
                  <w:pPr>
                    <w:widowControl/>
                    <w:spacing w:line="360" w:lineRule="auto"/>
                    <w:rPr>
                      <w:rFonts w:ascii="Calibri" w:hAnsi="Calibri" w:cs="Times New Roman"/>
                      <w:sz w:val="18"/>
                      <w:szCs w:val="18"/>
                    </w:rPr>
                  </w:pPr>
                  <w:r w:rsidRPr="0024139A">
                    <w:rPr>
                      <w:rFonts w:ascii="Calibri" w:hAnsi="Calibri" w:cs="Times New Roman"/>
                      <w:sz w:val="18"/>
                      <w:szCs w:val="18"/>
                    </w:rPr>
                    <w:t>..................................................................</w:t>
                  </w:r>
                </w:p>
                <w:p w14:paraId="73FA7547" w14:textId="77777777" w:rsidR="00C067AB" w:rsidRPr="0024139A" w:rsidRDefault="00C067AB" w:rsidP="001502A9">
                  <w:pPr>
                    <w:widowControl/>
                    <w:spacing w:line="360" w:lineRule="auto"/>
                    <w:rPr>
                      <w:rFonts w:ascii="Calibri" w:hAnsi="Calibri" w:cs="Times New Roman"/>
                      <w:sz w:val="18"/>
                      <w:szCs w:val="18"/>
                    </w:rPr>
                  </w:pPr>
                  <w:r w:rsidRPr="0024139A">
                    <w:rPr>
                      <w:rFonts w:ascii="Calibri" w:hAnsi="Calibri" w:cs="Times New Roman"/>
                      <w:sz w:val="18"/>
                      <w:szCs w:val="18"/>
                    </w:rPr>
                    <w:t>..................................................................</w:t>
                  </w:r>
                </w:p>
              </w:tc>
              <w:tc>
                <w:tcPr>
                  <w:tcW w:w="2018" w:type="dxa"/>
                  <w:shd w:val="clear" w:color="auto" w:fill="auto"/>
                  <w:vAlign w:val="center"/>
                </w:tcPr>
                <w:p w14:paraId="6A721C9A" w14:textId="77777777" w:rsidR="00C067AB" w:rsidRPr="0053371D" w:rsidRDefault="00C067AB" w:rsidP="001502A9">
                  <w:pPr>
                    <w:widowControl/>
                    <w:ind w:left="-71" w:right="-101"/>
                    <w:rPr>
                      <w:rFonts w:ascii="Calibri" w:hAnsi="Calibri" w:cs="Times New Roman"/>
                      <w:sz w:val="16"/>
                      <w:szCs w:val="16"/>
                    </w:rPr>
                  </w:pPr>
                  <w:r w:rsidRPr="0053371D">
                    <w:rPr>
                      <w:rFonts w:ascii="Calibri" w:hAnsi="Calibri" w:cs="Times New Roman"/>
                      <w:sz w:val="16"/>
                      <w:szCs w:val="16"/>
                    </w:rPr>
                    <w:t>Dysponowanie bezpośrednie*</w:t>
                  </w:r>
                </w:p>
                <w:p w14:paraId="36C02ADE" w14:textId="77777777" w:rsidR="00C067AB" w:rsidRPr="0053371D" w:rsidRDefault="00C067AB" w:rsidP="001502A9">
                  <w:pPr>
                    <w:widowControl/>
                    <w:ind w:left="-71" w:right="-101"/>
                    <w:rPr>
                      <w:rFonts w:ascii="Calibri" w:hAnsi="Calibri" w:cs="Times New Roman"/>
                      <w:sz w:val="16"/>
                      <w:szCs w:val="16"/>
                    </w:rPr>
                  </w:pPr>
                </w:p>
                <w:p w14:paraId="05396836" w14:textId="77777777" w:rsidR="00C067AB" w:rsidRPr="0053371D" w:rsidRDefault="00C067AB" w:rsidP="001502A9">
                  <w:pPr>
                    <w:widowControl/>
                    <w:ind w:left="-71" w:right="-101"/>
                    <w:rPr>
                      <w:rFonts w:ascii="Calibri" w:hAnsi="Calibri" w:cs="Times New Roman"/>
                      <w:sz w:val="16"/>
                      <w:szCs w:val="16"/>
                    </w:rPr>
                  </w:pPr>
                  <w:r w:rsidRPr="0053371D">
                    <w:rPr>
                      <w:rFonts w:ascii="Calibri" w:hAnsi="Calibri" w:cs="Times New Roman"/>
                      <w:sz w:val="16"/>
                      <w:szCs w:val="16"/>
                    </w:rPr>
                    <w:t>Dysponowanie pośrednie**</w:t>
                  </w:r>
                </w:p>
              </w:tc>
            </w:tr>
          </w:tbl>
          <w:p w14:paraId="5532B3EA" w14:textId="54EA8652" w:rsidR="00C067AB" w:rsidRPr="0024139A" w:rsidRDefault="00C067AB" w:rsidP="00C067AB">
            <w:pPr>
              <w:widowControl/>
              <w:rPr>
                <w:rFonts w:ascii="Times New Roman" w:hAnsi="Times New Roman" w:cs="Times New Roman"/>
                <w:b/>
                <w:sz w:val="22"/>
                <w:szCs w:val="22"/>
                <w:u w:val="single"/>
              </w:rPr>
            </w:pPr>
          </w:p>
        </w:tc>
      </w:tr>
      <w:tr w:rsidR="00853935" w:rsidRPr="0024139A" w14:paraId="243DD4AE" w14:textId="77777777" w:rsidTr="00E55F56">
        <w:tblPrEx>
          <w:jc w:val="left"/>
        </w:tblPrEx>
        <w:trPr>
          <w:gridAfter w:val="1"/>
          <w:wAfter w:w="570" w:type="dxa"/>
        </w:trPr>
        <w:tc>
          <w:tcPr>
            <w:tcW w:w="10062" w:type="dxa"/>
            <w:gridSpan w:val="13"/>
            <w:tcBorders>
              <w:top w:val="nil"/>
              <w:left w:val="nil"/>
              <w:bottom w:val="nil"/>
              <w:right w:val="nil"/>
            </w:tcBorders>
            <w:shd w:val="clear" w:color="auto" w:fill="auto"/>
          </w:tcPr>
          <w:p w14:paraId="0387A762" w14:textId="77777777" w:rsidR="00853935" w:rsidRDefault="00853935" w:rsidP="001502A9">
            <w:pPr>
              <w:widowControl/>
              <w:rPr>
                <w:rFonts w:ascii="Verdana" w:hAnsi="Verdana" w:cs="Times New Roman"/>
                <w:b/>
                <w:sz w:val="18"/>
                <w:szCs w:val="18"/>
              </w:rPr>
            </w:pPr>
          </w:p>
          <w:p w14:paraId="232086C8" w14:textId="77777777" w:rsidR="00853935" w:rsidRPr="00A2056A" w:rsidRDefault="00853935" w:rsidP="00853935">
            <w:pPr>
              <w:spacing w:before="120" w:after="120"/>
              <w:jc w:val="both"/>
              <w:rPr>
                <w:rFonts w:ascii="Calibri" w:hAnsi="Calibri" w:cs="Calibri"/>
              </w:rPr>
            </w:pPr>
            <w:r w:rsidRPr="00A2056A">
              <w:rPr>
                <w:rFonts w:ascii="Calibri" w:hAnsi="Calibri" w:cs="Calibri"/>
              </w:rPr>
              <w:t xml:space="preserve">* -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Powyższe zobowiązanie musi określać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(patrz Rozdział VIII ust. 6 </w:t>
            </w:r>
            <w:r>
              <w:rPr>
                <w:rFonts w:ascii="Calibri" w:hAnsi="Calibri" w:cs="Calibri"/>
              </w:rPr>
              <w:t>ogłoszenia</w:t>
            </w:r>
            <w:r w:rsidRPr="00A2056A">
              <w:rPr>
                <w:rFonts w:ascii="Calibri" w:hAnsi="Calibri" w:cs="Calibri"/>
              </w:rPr>
              <w:t>) Przedmiotowe zobowiązanie (oświadczenie podmiotu trzeciego), wykonawca składa w oryginale, razem z ofertą.</w:t>
            </w:r>
          </w:p>
          <w:p w14:paraId="31DF7CE6" w14:textId="77777777" w:rsidR="00853935" w:rsidRDefault="00853935" w:rsidP="00853935">
            <w:pPr>
              <w:widowControl/>
              <w:jc w:val="both"/>
              <w:rPr>
                <w:rFonts w:ascii="Calibri" w:hAnsi="Calibri" w:cs="Calibri"/>
              </w:rPr>
            </w:pPr>
            <w:r w:rsidRPr="00A2056A">
              <w:rPr>
                <w:rFonts w:ascii="Calibri" w:hAnsi="Calibri" w:cs="Calibri"/>
              </w:rPr>
              <w:t>** - niepotrzebne skreślić</w:t>
            </w:r>
          </w:p>
          <w:p w14:paraId="0AF1D663" w14:textId="77777777" w:rsidR="00853935" w:rsidRDefault="00853935" w:rsidP="001502A9">
            <w:pPr>
              <w:widowControl/>
              <w:rPr>
                <w:rFonts w:ascii="Verdana" w:hAnsi="Verdana" w:cs="Times New Roman"/>
                <w:b/>
                <w:sz w:val="18"/>
                <w:szCs w:val="18"/>
              </w:rPr>
            </w:pPr>
          </w:p>
          <w:p w14:paraId="5F6441D1" w14:textId="31731840" w:rsidR="00853935" w:rsidRPr="00853935" w:rsidRDefault="00853935" w:rsidP="00853935">
            <w:pPr>
              <w:widowControl/>
              <w:jc w:val="both"/>
              <w:rPr>
                <w:rFonts w:ascii="Calibri" w:hAnsi="Calibri" w:cs="Calibri"/>
                <w:bCs/>
              </w:rPr>
            </w:pPr>
            <w:r w:rsidRPr="00A2056A">
              <w:rPr>
                <w:rFonts w:ascii="Calibri" w:hAnsi="Calibri" w:cs="Calibri"/>
              </w:rPr>
              <w:t>Oświadczam, że wyżej wskazana osoba posiada wymagane uprawnienia budowlane do pełnienia funkcji kierownika robót na ww. inwestycji oraz</w:t>
            </w:r>
            <w:r>
              <w:rPr>
                <w:rFonts w:ascii="Calibri" w:hAnsi="Calibri" w:cs="Calibri"/>
              </w:rPr>
              <w:t xml:space="preserve"> </w:t>
            </w:r>
            <w:r w:rsidRPr="00A2056A">
              <w:rPr>
                <w:rFonts w:ascii="Calibri" w:hAnsi="Calibri" w:cs="Calibri"/>
              </w:rPr>
              <w:t>jest</w:t>
            </w:r>
            <w:r>
              <w:rPr>
                <w:rFonts w:ascii="Calibri" w:hAnsi="Calibri" w:cs="Calibri"/>
              </w:rPr>
              <w:t xml:space="preserve"> </w:t>
            </w:r>
            <w:r w:rsidRPr="00A2056A">
              <w:rPr>
                <w:rFonts w:ascii="Calibri" w:hAnsi="Calibri" w:cs="Calibri"/>
                <w:bCs/>
              </w:rPr>
              <w:t>wpisana na listę członków właściwej izby samorządu zawodowego oraz posiada aktualne ubezpieczenie od odpowiedzialności cywilnej za szkody, które mogą wyniknąć w związku z wykonywaniem samodzielnych funkcji technicznych w budownictwie.</w:t>
            </w:r>
          </w:p>
        </w:tc>
      </w:tr>
      <w:tr w:rsidR="00C067AB" w:rsidRPr="00994F71" w14:paraId="32B68618" w14:textId="77777777" w:rsidTr="00E55F56">
        <w:tblPrEx>
          <w:jc w:val="left"/>
        </w:tblPrEx>
        <w:trPr>
          <w:gridBefore w:val="1"/>
          <w:gridAfter w:val="2"/>
          <w:wBefore w:w="108" w:type="dxa"/>
          <w:wAfter w:w="601" w:type="dxa"/>
          <w:trHeight w:val="1445"/>
        </w:trPr>
        <w:tc>
          <w:tcPr>
            <w:tcW w:w="4064" w:type="dxa"/>
            <w:gridSpan w:val="2"/>
            <w:tcBorders>
              <w:top w:val="nil"/>
              <w:left w:val="nil"/>
              <w:bottom w:val="dotted" w:sz="4" w:space="0" w:color="auto"/>
              <w:right w:val="nil"/>
            </w:tcBorders>
            <w:shd w:val="clear" w:color="auto" w:fill="auto"/>
            <w:vAlign w:val="center"/>
          </w:tcPr>
          <w:p w14:paraId="4C50F472" w14:textId="77777777" w:rsidR="00C067AB" w:rsidRPr="00994F71" w:rsidRDefault="00C067AB" w:rsidP="001502A9">
            <w:pPr>
              <w:widowControl/>
              <w:jc w:val="both"/>
              <w:rPr>
                <w:rFonts w:ascii="Calibri" w:hAnsi="Calibri" w:cs="Times New Roman"/>
                <w:sz w:val="18"/>
                <w:szCs w:val="18"/>
              </w:rPr>
            </w:pPr>
          </w:p>
        </w:tc>
        <w:tc>
          <w:tcPr>
            <w:tcW w:w="1278" w:type="dxa"/>
            <w:gridSpan w:val="3"/>
            <w:tcBorders>
              <w:top w:val="nil"/>
              <w:left w:val="nil"/>
              <w:bottom w:val="nil"/>
              <w:right w:val="nil"/>
            </w:tcBorders>
            <w:shd w:val="clear" w:color="auto" w:fill="auto"/>
            <w:vAlign w:val="center"/>
          </w:tcPr>
          <w:p w14:paraId="58BEA90E" w14:textId="77777777" w:rsidR="00C067AB" w:rsidRPr="00994F71" w:rsidRDefault="00C067AB" w:rsidP="001502A9">
            <w:pPr>
              <w:widowControl/>
              <w:jc w:val="both"/>
              <w:rPr>
                <w:rFonts w:ascii="Calibri" w:hAnsi="Calibri" w:cs="Times New Roman"/>
                <w:sz w:val="18"/>
                <w:szCs w:val="18"/>
              </w:rPr>
            </w:pPr>
          </w:p>
        </w:tc>
        <w:tc>
          <w:tcPr>
            <w:tcW w:w="4581" w:type="dxa"/>
            <w:gridSpan w:val="6"/>
            <w:tcBorders>
              <w:top w:val="nil"/>
              <w:left w:val="nil"/>
              <w:bottom w:val="dotted" w:sz="4" w:space="0" w:color="auto"/>
              <w:right w:val="nil"/>
            </w:tcBorders>
            <w:shd w:val="clear" w:color="auto" w:fill="auto"/>
            <w:vAlign w:val="center"/>
          </w:tcPr>
          <w:p w14:paraId="256870A7" w14:textId="77777777" w:rsidR="00C067AB" w:rsidRPr="00994F71" w:rsidRDefault="00C067AB" w:rsidP="001502A9">
            <w:pPr>
              <w:widowControl/>
              <w:jc w:val="both"/>
              <w:rPr>
                <w:rFonts w:ascii="Calibri" w:hAnsi="Calibri" w:cs="Times New Roman"/>
                <w:sz w:val="18"/>
                <w:szCs w:val="18"/>
              </w:rPr>
            </w:pPr>
          </w:p>
        </w:tc>
      </w:tr>
      <w:tr w:rsidR="00C067AB" w:rsidRPr="00994F71" w14:paraId="636FA68A" w14:textId="77777777" w:rsidTr="00E55F56">
        <w:tblPrEx>
          <w:jc w:val="left"/>
        </w:tblPrEx>
        <w:trPr>
          <w:gridBefore w:val="1"/>
          <w:gridAfter w:val="2"/>
          <w:wBefore w:w="108" w:type="dxa"/>
          <w:wAfter w:w="601" w:type="dxa"/>
          <w:trHeight w:val="403"/>
        </w:trPr>
        <w:tc>
          <w:tcPr>
            <w:tcW w:w="4064" w:type="dxa"/>
            <w:gridSpan w:val="2"/>
            <w:tcBorders>
              <w:top w:val="dotted" w:sz="4" w:space="0" w:color="auto"/>
              <w:left w:val="nil"/>
              <w:bottom w:val="nil"/>
              <w:right w:val="nil"/>
            </w:tcBorders>
            <w:shd w:val="clear" w:color="auto" w:fill="auto"/>
            <w:vAlign w:val="center"/>
          </w:tcPr>
          <w:p w14:paraId="1F430EE1" w14:textId="77777777" w:rsidR="00C067AB" w:rsidRPr="00994F71" w:rsidRDefault="00C067AB" w:rsidP="001502A9">
            <w:pPr>
              <w:ind w:left="284" w:hanging="284"/>
              <w:jc w:val="center"/>
              <w:rPr>
                <w:rFonts w:ascii="Calibri" w:hAnsi="Calibri" w:cs="Times New Roman"/>
                <w:sz w:val="18"/>
                <w:szCs w:val="18"/>
              </w:rPr>
            </w:pPr>
            <w:r w:rsidRPr="00994F71">
              <w:rPr>
                <w:rFonts w:ascii="Calibri" w:hAnsi="Calibri"/>
                <w:i/>
                <w:sz w:val="16"/>
                <w:szCs w:val="16"/>
              </w:rPr>
              <w:t>Miejscowość, dnia</w:t>
            </w:r>
          </w:p>
        </w:tc>
        <w:tc>
          <w:tcPr>
            <w:tcW w:w="1278" w:type="dxa"/>
            <w:gridSpan w:val="3"/>
            <w:tcBorders>
              <w:top w:val="nil"/>
              <w:left w:val="nil"/>
              <w:bottom w:val="nil"/>
              <w:right w:val="nil"/>
            </w:tcBorders>
            <w:shd w:val="clear" w:color="auto" w:fill="auto"/>
            <w:vAlign w:val="center"/>
          </w:tcPr>
          <w:p w14:paraId="6A9E7E24" w14:textId="77777777" w:rsidR="00C067AB" w:rsidRPr="00994F71" w:rsidRDefault="00C067AB" w:rsidP="001502A9">
            <w:pPr>
              <w:ind w:left="284" w:hanging="284"/>
              <w:jc w:val="both"/>
              <w:rPr>
                <w:rFonts w:ascii="Calibri" w:hAnsi="Calibri" w:cs="Times New Roman"/>
                <w:sz w:val="18"/>
                <w:szCs w:val="18"/>
              </w:rPr>
            </w:pPr>
          </w:p>
        </w:tc>
        <w:tc>
          <w:tcPr>
            <w:tcW w:w="4581" w:type="dxa"/>
            <w:gridSpan w:val="6"/>
            <w:tcBorders>
              <w:top w:val="dotted" w:sz="4" w:space="0" w:color="auto"/>
              <w:left w:val="nil"/>
              <w:bottom w:val="nil"/>
              <w:right w:val="nil"/>
            </w:tcBorders>
            <w:shd w:val="clear" w:color="auto" w:fill="auto"/>
            <w:vAlign w:val="center"/>
          </w:tcPr>
          <w:p w14:paraId="5D5A11F4" w14:textId="77777777" w:rsidR="00C067AB" w:rsidRPr="00994F71" w:rsidRDefault="00C067AB" w:rsidP="001502A9">
            <w:pPr>
              <w:spacing w:after="40"/>
              <w:ind w:left="-284"/>
              <w:jc w:val="center"/>
              <w:rPr>
                <w:rFonts w:ascii="Calibri" w:hAnsi="Calibri" w:cs="Times New Roman"/>
                <w:sz w:val="18"/>
                <w:szCs w:val="18"/>
              </w:rPr>
            </w:pPr>
            <w:r w:rsidRPr="00596462">
              <w:rPr>
                <w:rFonts w:ascii="Verdana" w:hAnsi="Verdana" w:cs="Segoe UI"/>
                <w:sz w:val="16"/>
                <w:szCs w:val="16"/>
              </w:rPr>
              <w:t xml:space="preserve">Podpis </w:t>
            </w:r>
            <w:r>
              <w:rPr>
                <w:rFonts w:ascii="Verdana" w:hAnsi="Verdana" w:cs="Segoe UI"/>
                <w:sz w:val="16"/>
                <w:szCs w:val="16"/>
              </w:rPr>
              <w:t xml:space="preserve">osoby upoważnionej </w:t>
            </w:r>
          </w:p>
        </w:tc>
      </w:tr>
      <w:tr w:rsidR="00C067AB" w:rsidRPr="00994F71" w14:paraId="4C566F79" w14:textId="77777777" w:rsidTr="00E55F56">
        <w:tblPrEx>
          <w:jc w:val="left"/>
        </w:tblPrEx>
        <w:trPr>
          <w:gridBefore w:val="1"/>
          <w:gridAfter w:val="2"/>
          <w:wBefore w:w="108" w:type="dxa"/>
          <w:wAfter w:w="601" w:type="dxa"/>
          <w:trHeight w:val="284"/>
        </w:trPr>
        <w:tc>
          <w:tcPr>
            <w:tcW w:w="9923" w:type="dxa"/>
            <w:gridSpan w:val="11"/>
            <w:tcBorders>
              <w:top w:val="nil"/>
              <w:left w:val="nil"/>
              <w:bottom w:val="nil"/>
              <w:right w:val="nil"/>
            </w:tcBorders>
            <w:shd w:val="clear" w:color="auto" w:fill="auto"/>
            <w:vAlign w:val="center"/>
          </w:tcPr>
          <w:p w14:paraId="4D54E15C" w14:textId="77777777" w:rsidR="00C067AB" w:rsidRPr="00994F71" w:rsidRDefault="00C067AB" w:rsidP="001502A9">
            <w:pPr>
              <w:widowControl/>
              <w:jc w:val="both"/>
              <w:rPr>
                <w:rFonts w:ascii="Calibri" w:hAnsi="Calibri" w:cs="Times New Roman"/>
                <w:sz w:val="18"/>
                <w:szCs w:val="18"/>
              </w:rPr>
            </w:pPr>
          </w:p>
        </w:tc>
      </w:tr>
    </w:tbl>
    <w:p w14:paraId="2A3C37D2" w14:textId="77777777" w:rsidR="00AF2371" w:rsidRDefault="00AF2371" w:rsidP="00B46CFF">
      <w:pPr>
        <w:widowControl/>
        <w:autoSpaceDE/>
        <w:rPr>
          <w:rFonts w:ascii="Verdana" w:hAnsi="Verdana" w:cs="Times New Roman"/>
          <w:b/>
          <w:sz w:val="18"/>
          <w:szCs w:val="18"/>
        </w:rPr>
      </w:pPr>
    </w:p>
    <w:p w14:paraId="35A13801" w14:textId="77777777" w:rsidR="00AF2371" w:rsidRDefault="00AF2371" w:rsidP="00B46CFF">
      <w:pPr>
        <w:widowControl/>
        <w:autoSpaceDE/>
        <w:rPr>
          <w:rFonts w:ascii="Verdana" w:hAnsi="Verdana" w:cs="Times New Roman"/>
          <w:b/>
          <w:sz w:val="18"/>
          <w:szCs w:val="18"/>
        </w:rPr>
      </w:pPr>
    </w:p>
    <w:p w14:paraId="2B08B43A" w14:textId="27748E32" w:rsidR="00B46CFF" w:rsidRPr="0069321C" w:rsidRDefault="00B46CFF" w:rsidP="00B46CFF">
      <w:pPr>
        <w:widowControl/>
        <w:autoSpaceDE/>
        <w:rPr>
          <w:rFonts w:ascii="Verdana" w:hAnsi="Verdana" w:cs="Times New Roman"/>
          <w:b/>
          <w:sz w:val="18"/>
          <w:szCs w:val="18"/>
        </w:rPr>
      </w:pPr>
      <w:r w:rsidRPr="0069321C">
        <w:rPr>
          <w:rFonts w:ascii="Verdana" w:hAnsi="Verdana" w:cs="Times New Roman"/>
          <w:b/>
          <w:sz w:val="18"/>
          <w:szCs w:val="18"/>
        </w:rPr>
        <w:lastRenderedPageBreak/>
        <w:t xml:space="preserve">Post. nr </w:t>
      </w:r>
      <w:r w:rsidR="00DB2715">
        <w:rPr>
          <w:rFonts w:ascii="Verdana" w:hAnsi="Verdana" w:cs="Times New Roman"/>
          <w:b/>
          <w:sz w:val="18"/>
          <w:szCs w:val="18"/>
        </w:rPr>
        <w:t>ZP/</w:t>
      </w:r>
      <w:r w:rsidR="00853935">
        <w:rPr>
          <w:rFonts w:ascii="Verdana" w:hAnsi="Verdana" w:cs="Times New Roman"/>
          <w:b/>
          <w:sz w:val="18"/>
          <w:szCs w:val="18"/>
        </w:rPr>
        <w:t>1</w:t>
      </w:r>
      <w:r w:rsidR="005B0E80">
        <w:rPr>
          <w:rFonts w:ascii="Verdana" w:hAnsi="Verdana"/>
          <w:b/>
          <w:bCs/>
          <w:sz w:val="18"/>
          <w:szCs w:val="18"/>
          <w:shd w:val="clear" w:color="auto" w:fill="FFFFFF"/>
        </w:rPr>
        <w:t>/202</w:t>
      </w:r>
      <w:r w:rsidR="00B141A4">
        <w:rPr>
          <w:rFonts w:ascii="Verdana" w:hAnsi="Verdana"/>
          <w:b/>
          <w:bCs/>
          <w:sz w:val="18"/>
          <w:szCs w:val="18"/>
          <w:shd w:val="clear" w:color="auto" w:fill="FFFFFF"/>
        </w:rPr>
        <w:t>2</w:t>
      </w:r>
    </w:p>
    <w:p w14:paraId="07F6DC2E" w14:textId="4E358252" w:rsidR="00B46CFF" w:rsidRPr="005A37E7" w:rsidRDefault="00B46CFF" w:rsidP="0089238A">
      <w:pPr>
        <w:spacing w:line="360" w:lineRule="auto"/>
        <w:ind w:left="708"/>
        <w:jc w:val="right"/>
        <w:rPr>
          <w:rFonts w:ascii="Verdana" w:hAnsi="Verdana" w:cs="Calibri"/>
          <w:sz w:val="18"/>
          <w:szCs w:val="18"/>
        </w:rPr>
      </w:pPr>
      <w:r>
        <w:rPr>
          <w:rFonts w:ascii="Calibri" w:hAnsi="Calibri" w:cs="Calibri"/>
          <w:b/>
          <w:sz w:val="22"/>
          <w:szCs w:val="22"/>
        </w:rPr>
        <w:t xml:space="preserve">   </w:t>
      </w:r>
      <w:r w:rsidRPr="00992235">
        <w:rPr>
          <w:rFonts w:ascii="Calibri" w:hAnsi="Calibri" w:cs="Calibri"/>
          <w:sz w:val="22"/>
          <w:szCs w:val="22"/>
        </w:rPr>
        <w:tab/>
      </w:r>
      <w:r w:rsidRPr="00992235">
        <w:rPr>
          <w:rFonts w:ascii="Calibri" w:hAnsi="Calibri" w:cs="Calibri"/>
          <w:sz w:val="22"/>
          <w:szCs w:val="22"/>
        </w:rPr>
        <w:tab/>
        <w:t xml:space="preserve">   </w:t>
      </w:r>
      <w:r w:rsidRPr="00992235">
        <w:rPr>
          <w:rFonts w:ascii="Calibri" w:hAnsi="Calibri" w:cs="Calibri"/>
          <w:sz w:val="22"/>
          <w:szCs w:val="22"/>
        </w:rPr>
        <w:tab/>
      </w:r>
      <w:r w:rsidRPr="00992235">
        <w:rPr>
          <w:rFonts w:ascii="Calibri" w:hAnsi="Calibri" w:cs="Calibri"/>
          <w:sz w:val="22"/>
          <w:szCs w:val="22"/>
        </w:rPr>
        <w:tab/>
        <w:t xml:space="preserve">           </w:t>
      </w:r>
      <w:r>
        <w:rPr>
          <w:rFonts w:ascii="Calibri" w:hAnsi="Calibri" w:cs="Calibri"/>
          <w:sz w:val="22"/>
          <w:szCs w:val="22"/>
        </w:rPr>
        <w:t xml:space="preserve">                                                  </w:t>
      </w:r>
      <w:r w:rsidRPr="005A37E7">
        <w:rPr>
          <w:rFonts w:ascii="Verdana" w:hAnsi="Verdana" w:cs="Calibri"/>
          <w:b/>
          <w:sz w:val="18"/>
          <w:szCs w:val="18"/>
        </w:rPr>
        <w:t xml:space="preserve">Załącznik nr </w:t>
      </w:r>
      <w:r w:rsidR="005215C2">
        <w:rPr>
          <w:rFonts w:ascii="Verdana" w:hAnsi="Verdana" w:cs="Calibri"/>
          <w:b/>
          <w:sz w:val="18"/>
          <w:szCs w:val="18"/>
        </w:rPr>
        <w:t>6</w:t>
      </w:r>
      <w:r w:rsidRPr="005A37E7">
        <w:rPr>
          <w:rFonts w:ascii="Verdana" w:hAnsi="Verdana" w:cs="Calibri"/>
          <w:b/>
          <w:sz w:val="18"/>
          <w:szCs w:val="18"/>
        </w:rPr>
        <w:t xml:space="preserve"> do SWZ</w:t>
      </w:r>
    </w:p>
    <w:p w14:paraId="246992A6" w14:textId="77777777" w:rsidR="00B46CFF" w:rsidRPr="005A37E7" w:rsidRDefault="00B46CFF" w:rsidP="00B46CFF">
      <w:pPr>
        <w:autoSpaceDN w:val="0"/>
        <w:adjustRightInd w:val="0"/>
        <w:spacing w:line="360" w:lineRule="auto"/>
        <w:jc w:val="center"/>
        <w:rPr>
          <w:rFonts w:ascii="Verdana" w:hAnsi="Verdana" w:cs="Calibri"/>
          <w:b/>
          <w:color w:val="000000"/>
          <w:sz w:val="18"/>
          <w:szCs w:val="18"/>
          <w:lang w:eastAsia="pl-PL"/>
        </w:rPr>
      </w:pPr>
    </w:p>
    <w:p w14:paraId="236CDA63" w14:textId="77777777" w:rsidR="00924B02" w:rsidRDefault="00924B02" w:rsidP="00B46CFF">
      <w:pPr>
        <w:autoSpaceDN w:val="0"/>
        <w:adjustRightInd w:val="0"/>
        <w:spacing w:line="360" w:lineRule="auto"/>
        <w:jc w:val="center"/>
        <w:rPr>
          <w:rFonts w:ascii="Verdana" w:hAnsi="Verdana" w:cs="Calibri"/>
          <w:b/>
          <w:color w:val="000000"/>
          <w:sz w:val="18"/>
          <w:szCs w:val="18"/>
          <w:lang w:eastAsia="pl-PL"/>
        </w:rPr>
      </w:pPr>
    </w:p>
    <w:p w14:paraId="012BBE27" w14:textId="27BD4781" w:rsidR="00B46CFF" w:rsidRPr="00AC6AAA" w:rsidRDefault="00EB6856" w:rsidP="00AC6AAA">
      <w:pPr>
        <w:autoSpaceDN w:val="0"/>
        <w:adjustRightInd w:val="0"/>
        <w:spacing w:line="360" w:lineRule="auto"/>
        <w:jc w:val="center"/>
        <w:rPr>
          <w:rFonts w:ascii="Verdana" w:hAnsi="Verdana" w:cs="Calibri"/>
          <w:b/>
          <w:color w:val="000000"/>
          <w:sz w:val="18"/>
          <w:szCs w:val="18"/>
          <w:lang w:eastAsia="pl-PL"/>
        </w:rPr>
      </w:pPr>
      <w:r>
        <w:rPr>
          <w:rFonts w:ascii="Verdana" w:hAnsi="Verdana" w:cs="Calibri"/>
          <w:b/>
          <w:color w:val="000000"/>
          <w:sz w:val="18"/>
          <w:szCs w:val="18"/>
          <w:lang w:eastAsia="pl-PL"/>
        </w:rPr>
        <w:t xml:space="preserve">Projektowane postanowienia umowy </w:t>
      </w:r>
    </w:p>
    <w:p w14:paraId="5E7EADF4" w14:textId="1DB7BD8B" w:rsidR="00A616A4" w:rsidRPr="00AC6AAA" w:rsidRDefault="004B6300" w:rsidP="00AC6AAA">
      <w:pPr>
        <w:autoSpaceDN w:val="0"/>
        <w:adjustRightInd w:val="0"/>
        <w:spacing w:line="360" w:lineRule="auto"/>
        <w:jc w:val="center"/>
        <w:rPr>
          <w:rFonts w:ascii="Verdana" w:hAnsi="Verdana" w:cs="Calibri"/>
          <w:b/>
          <w:color w:val="000000"/>
          <w:sz w:val="18"/>
          <w:szCs w:val="18"/>
          <w:lang w:eastAsia="pl-PL"/>
        </w:rPr>
      </w:pPr>
      <w:r w:rsidRPr="00AC6AAA">
        <w:rPr>
          <w:rFonts w:ascii="Verdana" w:hAnsi="Verdana" w:cs="Calibri"/>
          <w:b/>
          <w:color w:val="000000"/>
          <w:sz w:val="18"/>
          <w:szCs w:val="18"/>
          <w:lang w:eastAsia="pl-PL"/>
        </w:rPr>
        <w:t>Umowa ….</w:t>
      </w:r>
    </w:p>
    <w:p w14:paraId="2CEF3D09" w14:textId="71055D4E" w:rsidR="00470D62" w:rsidRPr="00AC6AAA" w:rsidRDefault="00470D62" w:rsidP="00AC6AAA">
      <w:pPr>
        <w:autoSpaceDN w:val="0"/>
        <w:adjustRightInd w:val="0"/>
        <w:spacing w:line="360" w:lineRule="auto"/>
        <w:rPr>
          <w:rFonts w:ascii="Verdana" w:hAnsi="Verdana" w:cs="Calibri"/>
          <w:b/>
          <w:color w:val="000000"/>
          <w:sz w:val="18"/>
          <w:szCs w:val="18"/>
          <w:lang w:eastAsia="pl-PL"/>
        </w:rPr>
      </w:pPr>
    </w:p>
    <w:p w14:paraId="31552943" w14:textId="7ADEE3FD" w:rsidR="00470D62" w:rsidRPr="00470D62" w:rsidRDefault="00470D62" w:rsidP="00AC6AAA">
      <w:pPr>
        <w:widowControl/>
        <w:autoSpaceDE/>
        <w:autoSpaceDN w:val="0"/>
        <w:spacing w:after="120" w:line="360" w:lineRule="auto"/>
        <w:ind w:left="-142" w:right="-426"/>
        <w:rPr>
          <w:rFonts w:ascii="Verdana" w:hAnsi="Verdana"/>
          <w:sz w:val="18"/>
          <w:szCs w:val="18"/>
        </w:rPr>
      </w:pPr>
      <w:r w:rsidRPr="00470D62">
        <w:rPr>
          <w:rFonts w:ascii="Verdana" w:hAnsi="Verdana"/>
          <w:sz w:val="18"/>
          <w:szCs w:val="18"/>
        </w:rPr>
        <w:t>zawarta  dnia …</w:t>
      </w:r>
      <w:r w:rsidR="005215C2">
        <w:rPr>
          <w:rFonts w:ascii="Verdana" w:hAnsi="Verdana"/>
          <w:sz w:val="18"/>
          <w:szCs w:val="18"/>
        </w:rPr>
        <w:t>……………..</w:t>
      </w:r>
      <w:r w:rsidRPr="00470D62">
        <w:rPr>
          <w:rFonts w:ascii="Verdana" w:hAnsi="Verdana"/>
          <w:sz w:val="18"/>
          <w:szCs w:val="18"/>
        </w:rPr>
        <w:t xml:space="preserve">…2021r. w </w:t>
      </w:r>
      <w:r w:rsidR="005215C2">
        <w:rPr>
          <w:rFonts w:ascii="Verdana" w:hAnsi="Verdana"/>
          <w:sz w:val="18"/>
          <w:szCs w:val="18"/>
        </w:rPr>
        <w:t xml:space="preserve">Prószkowie, </w:t>
      </w:r>
      <w:r w:rsidRPr="00470D62">
        <w:rPr>
          <w:rFonts w:ascii="Verdana" w:hAnsi="Verdana"/>
          <w:sz w:val="18"/>
          <w:szCs w:val="18"/>
        </w:rPr>
        <w:t xml:space="preserve"> pomiędzy:</w:t>
      </w:r>
    </w:p>
    <w:p w14:paraId="5F860731" w14:textId="31240390" w:rsidR="00470D62" w:rsidRPr="00470D62" w:rsidRDefault="00470D62" w:rsidP="00AC6AAA">
      <w:pPr>
        <w:widowControl/>
        <w:suppressAutoHyphens w:val="0"/>
        <w:autoSpaceDE/>
        <w:spacing w:line="360" w:lineRule="auto"/>
        <w:jc w:val="both"/>
        <w:rPr>
          <w:rFonts w:ascii="Verdana" w:eastAsia="Calibri" w:hAnsi="Verdana" w:cs="Calibri"/>
          <w:sz w:val="18"/>
          <w:szCs w:val="18"/>
          <w:lang w:eastAsia="en-US"/>
        </w:rPr>
      </w:pPr>
      <w:r w:rsidRPr="00470D62">
        <w:rPr>
          <w:rFonts w:ascii="Verdana" w:eastAsia="Calibri" w:hAnsi="Verdana" w:cs="Calibri"/>
          <w:b/>
          <w:sz w:val="18"/>
          <w:szCs w:val="18"/>
          <w:lang w:eastAsia="en-US"/>
        </w:rPr>
        <w:t xml:space="preserve">Związkiem Gmin „PROKADO” </w:t>
      </w:r>
      <w:r w:rsidRPr="00470D62">
        <w:rPr>
          <w:rFonts w:ascii="Verdana" w:eastAsia="Calibri" w:hAnsi="Verdana" w:cs="Calibri"/>
          <w:sz w:val="18"/>
          <w:szCs w:val="18"/>
          <w:lang w:eastAsia="en-US"/>
        </w:rPr>
        <w:t>z siedzibą w Prószkowie, ul. Kościuszki 23, wpisanym  do Rejestru Związków Komunalnych prowadzonym w Urzędzie Rady Ministrów pod  pozycją 104, NIP 754-10-12-739, REGON 530919508,</w:t>
      </w:r>
    </w:p>
    <w:p w14:paraId="33CED49E" w14:textId="77777777" w:rsidR="00470D62" w:rsidRPr="00470D62" w:rsidRDefault="00470D62" w:rsidP="00AC6AAA">
      <w:pPr>
        <w:widowControl/>
        <w:suppressAutoHyphens w:val="0"/>
        <w:autoSpaceDE/>
        <w:spacing w:line="360" w:lineRule="auto"/>
        <w:jc w:val="both"/>
        <w:rPr>
          <w:rFonts w:ascii="Verdana" w:eastAsia="Calibri" w:hAnsi="Verdana" w:cs="Calibri"/>
          <w:sz w:val="18"/>
          <w:szCs w:val="18"/>
          <w:lang w:eastAsia="en-US"/>
        </w:rPr>
      </w:pPr>
      <w:r w:rsidRPr="00470D62">
        <w:rPr>
          <w:rFonts w:ascii="Verdana" w:eastAsia="Calibri" w:hAnsi="Verdana" w:cs="Calibri"/>
          <w:sz w:val="18"/>
          <w:szCs w:val="18"/>
          <w:lang w:eastAsia="en-US"/>
        </w:rPr>
        <w:t>w imieniu którego działa:</w:t>
      </w:r>
    </w:p>
    <w:p w14:paraId="20BF87DE" w14:textId="5A8D4CD5" w:rsidR="00470D62" w:rsidRPr="00470D62" w:rsidRDefault="00470D62" w:rsidP="00FE2736">
      <w:pPr>
        <w:widowControl/>
        <w:numPr>
          <w:ilvl w:val="0"/>
          <w:numId w:val="59"/>
        </w:numPr>
        <w:suppressAutoHyphens w:val="0"/>
        <w:autoSpaceDE/>
        <w:spacing w:after="200" w:line="360" w:lineRule="auto"/>
        <w:jc w:val="both"/>
        <w:rPr>
          <w:rFonts w:ascii="Verdana" w:eastAsia="Calibri" w:hAnsi="Verdana" w:cs="Calibri"/>
          <w:bCs/>
          <w:sz w:val="18"/>
          <w:szCs w:val="18"/>
          <w:lang w:eastAsia="en-US"/>
        </w:rPr>
      </w:pPr>
      <w:r w:rsidRPr="00AC6AAA">
        <w:rPr>
          <w:rFonts w:ascii="Verdana" w:eastAsia="Calibri" w:hAnsi="Verdana" w:cs="Calibri"/>
          <w:bCs/>
          <w:sz w:val="18"/>
          <w:szCs w:val="18"/>
          <w:lang w:eastAsia="en-US"/>
        </w:rPr>
        <w:t>……………………………….</w:t>
      </w:r>
    </w:p>
    <w:p w14:paraId="6ECC1AA6" w14:textId="24F07A2D" w:rsidR="00470D62" w:rsidRPr="00470D62" w:rsidRDefault="00470D62" w:rsidP="00FE2736">
      <w:pPr>
        <w:widowControl/>
        <w:numPr>
          <w:ilvl w:val="0"/>
          <w:numId w:val="59"/>
        </w:numPr>
        <w:suppressAutoHyphens w:val="0"/>
        <w:autoSpaceDE/>
        <w:spacing w:after="200" w:line="360" w:lineRule="auto"/>
        <w:jc w:val="both"/>
        <w:rPr>
          <w:rFonts w:ascii="Verdana" w:eastAsia="Calibri" w:hAnsi="Verdana" w:cs="Calibri"/>
          <w:bCs/>
          <w:sz w:val="18"/>
          <w:szCs w:val="18"/>
          <w:lang w:eastAsia="en-US"/>
        </w:rPr>
      </w:pPr>
      <w:r w:rsidRPr="00AC6AAA">
        <w:rPr>
          <w:rFonts w:ascii="Verdana" w:eastAsia="Calibri" w:hAnsi="Verdana" w:cs="Calibri"/>
          <w:bCs/>
          <w:sz w:val="18"/>
          <w:szCs w:val="18"/>
          <w:lang w:eastAsia="en-US"/>
        </w:rPr>
        <w:t>………………………………</w:t>
      </w:r>
    </w:p>
    <w:p w14:paraId="05E0EF1E" w14:textId="79C97AFD" w:rsidR="00470D62" w:rsidRPr="00470D62" w:rsidRDefault="00470D62" w:rsidP="00AC6AAA">
      <w:pPr>
        <w:widowControl/>
        <w:autoSpaceDE/>
        <w:autoSpaceDN w:val="0"/>
        <w:spacing w:after="120" w:line="360" w:lineRule="auto"/>
        <w:ind w:left="-142" w:right="-142"/>
        <w:rPr>
          <w:rFonts w:ascii="Verdana" w:hAnsi="Verdana"/>
          <w:b/>
          <w:sz w:val="18"/>
          <w:szCs w:val="18"/>
        </w:rPr>
      </w:pPr>
      <w:r w:rsidRPr="00470D62">
        <w:rPr>
          <w:rFonts w:ascii="Verdana" w:hAnsi="Verdana"/>
          <w:sz w:val="18"/>
          <w:szCs w:val="18"/>
        </w:rPr>
        <w:t xml:space="preserve">zwanym dalej </w:t>
      </w:r>
      <w:r w:rsidRPr="00470D62">
        <w:rPr>
          <w:rFonts w:ascii="Verdana" w:hAnsi="Verdana"/>
          <w:b/>
          <w:sz w:val="18"/>
          <w:szCs w:val="18"/>
        </w:rPr>
        <w:t>Zamawiającym</w:t>
      </w:r>
      <w:r w:rsidRPr="00470D62">
        <w:rPr>
          <w:rFonts w:ascii="Verdana" w:hAnsi="Verdana"/>
          <w:sz w:val="18"/>
          <w:szCs w:val="18"/>
        </w:rPr>
        <w:t xml:space="preserve">, </w:t>
      </w:r>
    </w:p>
    <w:p w14:paraId="363B7217" w14:textId="582F3867" w:rsidR="00470D62" w:rsidRDefault="00470D62" w:rsidP="00757FE3">
      <w:pPr>
        <w:widowControl/>
        <w:autoSpaceDE/>
        <w:autoSpaceDN w:val="0"/>
        <w:spacing w:after="120" w:line="360" w:lineRule="auto"/>
        <w:ind w:left="-142" w:right="-142"/>
        <w:rPr>
          <w:rFonts w:ascii="Verdana" w:hAnsi="Verdana"/>
          <w:sz w:val="18"/>
          <w:szCs w:val="18"/>
        </w:rPr>
      </w:pPr>
      <w:r w:rsidRPr="00470D62">
        <w:rPr>
          <w:rFonts w:ascii="Verdana" w:hAnsi="Verdana"/>
          <w:sz w:val="18"/>
          <w:szCs w:val="18"/>
        </w:rPr>
        <w:t xml:space="preserve">a </w:t>
      </w:r>
    </w:p>
    <w:p w14:paraId="09DA646D" w14:textId="77777777" w:rsidR="00757FE3" w:rsidRPr="00FB5824" w:rsidRDefault="00757FE3" w:rsidP="00757FE3">
      <w:pPr>
        <w:overflowPunct w:val="0"/>
        <w:autoSpaceDN w:val="0"/>
        <w:spacing w:line="360" w:lineRule="auto"/>
        <w:jc w:val="both"/>
        <w:rPr>
          <w:rFonts w:ascii="Verdana" w:hAnsi="Verdana" w:cs="Calibri"/>
          <w:noProof/>
          <w:color w:val="000000"/>
          <w:sz w:val="18"/>
          <w:szCs w:val="18"/>
        </w:rPr>
      </w:pPr>
      <w:r w:rsidRPr="00FB5824">
        <w:rPr>
          <w:rFonts w:ascii="Verdana" w:hAnsi="Verdana" w:cs="Calibri"/>
          <w:noProof/>
          <w:color w:val="000000"/>
          <w:sz w:val="18"/>
          <w:szCs w:val="18"/>
        </w:rPr>
        <w:t xml:space="preserve">firmą ………………………………………………….. z siedzibą w ……………………………….. przy ul. ……………………………….., wpisaną do Krajowego Rejestru Sądowego prowadzonego przez Sąd Rejonowy …………………………………………… w ……………………………….., …. Wydział Gospodarczy Krajowego Rejestru Sądowego pod nr KRS: ………………., NIP: ………………., REGON: ………………., </w:t>
      </w:r>
    </w:p>
    <w:p w14:paraId="1A4B63AB" w14:textId="77777777" w:rsidR="00757FE3" w:rsidRPr="00FB5824" w:rsidRDefault="00757FE3" w:rsidP="00757FE3">
      <w:pPr>
        <w:overflowPunct w:val="0"/>
        <w:autoSpaceDN w:val="0"/>
        <w:spacing w:line="360" w:lineRule="auto"/>
        <w:rPr>
          <w:rFonts w:ascii="Verdana" w:hAnsi="Verdana" w:cs="Calibri"/>
          <w:noProof/>
          <w:color w:val="000000"/>
          <w:sz w:val="18"/>
          <w:szCs w:val="18"/>
        </w:rPr>
      </w:pPr>
      <w:r w:rsidRPr="00FB5824">
        <w:rPr>
          <w:rFonts w:ascii="Verdana" w:hAnsi="Verdana" w:cs="Calibri"/>
          <w:noProof/>
          <w:color w:val="000000"/>
          <w:sz w:val="18"/>
          <w:szCs w:val="18"/>
        </w:rPr>
        <w:t>zwaną dalej „</w:t>
      </w:r>
      <w:r w:rsidRPr="00FB5824">
        <w:rPr>
          <w:rFonts w:ascii="Verdana" w:hAnsi="Verdana" w:cs="Calibri"/>
          <w:b/>
          <w:noProof/>
          <w:color w:val="000000"/>
          <w:sz w:val="18"/>
          <w:szCs w:val="18"/>
        </w:rPr>
        <w:t>Wykonawcą</w:t>
      </w:r>
      <w:r w:rsidRPr="00FB5824">
        <w:rPr>
          <w:rFonts w:ascii="Verdana" w:hAnsi="Verdana" w:cs="Calibri"/>
          <w:noProof/>
          <w:color w:val="000000"/>
          <w:sz w:val="18"/>
          <w:szCs w:val="18"/>
        </w:rPr>
        <w:t>”,</w:t>
      </w:r>
    </w:p>
    <w:p w14:paraId="57190E2B" w14:textId="6D43A74D" w:rsidR="00757FE3" w:rsidRPr="00FB5824" w:rsidRDefault="00757FE3" w:rsidP="00757FE3">
      <w:pPr>
        <w:overflowPunct w:val="0"/>
        <w:autoSpaceDN w:val="0"/>
        <w:spacing w:line="360" w:lineRule="auto"/>
        <w:rPr>
          <w:rFonts w:ascii="Verdana" w:hAnsi="Verdana" w:cs="Calibri"/>
          <w:noProof/>
          <w:color w:val="000000"/>
          <w:sz w:val="18"/>
          <w:szCs w:val="18"/>
        </w:rPr>
      </w:pPr>
      <w:r w:rsidRPr="00FB5824">
        <w:rPr>
          <w:rFonts w:ascii="Verdana" w:hAnsi="Verdana" w:cs="Calibri"/>
          <w:noProof/>
          <w:color w:val="000000"/>
          <w:sz w:val="18"/>
          <w:szCs w:val="18"/>
        </w:rPr>
        <w:t>reprezentowaną przy zawieraniu niniejszej umowy przez:</w:t>
      </w:r>
      <w:r>
        <w:rPr>
          <w:rFonts w:ascii="Verdana" w:hAnsi="Verdana" w:cs="Calibri"/>
          <w:noProof/>
          <w:color w:val="000000"/>
          <w:sz w:val="18"/>
          <w:szCs w:val="18"/>
        </w:rPr>
        <w:t xml:space="preserve"> </w:t>
      </w:r>
      <w:r w:rsidRPr="00FB5824">
        <w:rPr>
          <w:rFonts w:ascii="Verdana" w:hAnsi="Verdana" w:cs="Calibri"/>
          <w:noProof/>
          <w:color w:val="000000"/>
          <w:sz w:val="18"/>
          <w:szCs w:val="18"/>
        </w:rPr>
        <w:t>…………………………………………………</w:t>
      </w:r>
    </w:p>
    <w:p w14:paraId="774176D0" w14:textId="77777777" w:rsidR="00757FE3" w:rsidRPr="00FB5824" w:rsidRDefault="00757FE3" w:rsidP="00757FE3">
      <w:pPr>
        <w:widowControl/>
        <w:suppressAutoHyphens w:val="0"/>
        <w:autoSpaceDE/>
        <w:spacing w:line="360" w:lineRule="auto"/>
        <w:rPr>
          <w:rFonts w:ascii="Verdana" w:hAnsi="Verdana" w:cs="Calibri"/>
          <w:i/>
          <w:sz w:val="18"/>
          <w:szCs w:val="18"/>
          <w:lang w:eastAsia="pl-PL"/>
        </w:rPr>
      </w:pPr>
      <w:r w:rsidRPr="00FB5824">
        <w:rPr>
          <w:rFonts w:ascii="Verdana" w:hAnsi="Verdana" w:cs="Calibri"/>
          <w:i/>
          <w:sz w:val="18"/>
          <w:szCs w:val="18"/>
          <w:lang w:eastAsia="pl-PL"/>
        </w:rPr>
        <w:t xml:space="preserve">lub </w:t>
      </w:r>
    </w:p>
    <w:p w14:paraId="2577F8AF" w14:textId="68377300" w:rsidR="00757FE3" w:rsidRPr="00FB5824" w:rsidRDefault="00757FE3" w:rsidP="00757FE3">
      <w:pPr>
        <w:spacing w:line="360" w:lineRule="auto"/>
        <w:jc w:val="both"/>
        <w:rPr>
          <w:rFonts w:ascii="Verdana" w:hAnsi="Verdana" w:cs="Calibri"/>
          <w:spacing w:val="2"/>
          <w:sz w:val="18"/>
          <w:szCs w:val="18"/>
        </w:rPr>
      </w:pPr>
      <w:r w:rsidRPr="00FB5824">
        <w:rPr>
          <w:rFonts w:ascii="Verdana" w:hAnsi="Verdana" w:cs="Calibri"/>
          <w:b/>
          <w:spacing w:val="2"/>
          <w:sz w:val="18"/>
          <w:szCs w:val="18"/>
        </w:rPr>
        <w:t>………………………………........................</w:t>
      </w:r>
      <w:r w:rsidRPr="00FB5824">
        <w:rPr>
          <w:rFonts w:ascii="Verdana" w:hAnsi="Verdana" w:cs="Calibri"/>
          <w:spacing w:val="2"/>
          <w:sz w:val="18"/>
          <w:szCs w:val="18"/>
        </w:rPr>
        <w:t xml:space="preserve"> prowadzącym działalność gospodarczą pod firmą ……………………………, wpisanym do Centralnej Ewidencji i Informacji o Działalności Gospodarczej</w:t>
      </w:r>
      <w:r>
        <w:rPr>
          <w:rFonts w:ascii="Verdana" w:hAnsi="Verdana" w:cs="Calibri"/>
          <w:spacing w:val="2"/>
          <w:sz w:val="18"/>
          <w:szCs w:val="18"/>
        </w:rPr>
        <w:t>,</w:t>
      </w:r>
      <w:r w:rsidRPr="00FB5824">
        <w:rPr>
          <w:rFonts w:ascii="Verdana" w:hAnsi="Verdana" w:cs="Calibri"/>
          <w:spacing w:val="2"/>
          <w:sz w:val="18"/>
          <w:szCs w:val="18"/>
        </w:rPr>
        <w:t xml:space="preserve"> posiadającym REGON ………………. i  NIP ………………………..</w:t>
      </w:r>
    </w:p>
    <w:p w14:paraId="068C1371" w14:textId="77777777" w:rsidR="00757FE3" w:rsidRPr="00FB5824" w:rsidRDefault="00757FE3" w:rsidP="00757FE3">
      <w:pPr>
        <w:widowControl/>
        <w:suppressAutoHyphens w:val="0"/>
        <w:autoSpaceDE/>
        <w:spacing w:line="360" w:lineRule="auto"/>
        <w:jc w:val="both"/>
        <w:rPr>
          <w:rFonts w:ascii="Verdana" w:hAnsi="Verdana" w:cs="Calibri"/>
          <w:spacing w:val="2"/>
          <w:sz w:val="18"/>
          <w:szCs w:val="18"/>
          <w:lang w:eastAsia="pl-PL"/>
        </w:rPr>
      </w:pPr>
      <w:r w:rsidRPr="00FB5824">
        <w:rPr>
          <w:rFonts w:ascii="Verdana" w:hAnsi="Verdana" w:cs="Calibri"/>
          <w:spacing w:val="2"/>
          <w:sz w:val="18"/>
          <w:szCs w:val="18"/>
          <w:lang w:eastAsia="pl-PL"/>
        </w:rPr>
        <w:t xml:space="preserve">zwanym dalej </w:t>
      </w:r>
      <w:r w:rsidRPr="00FB5824">
        <w:rPr>
          <w:rFonts w:ascii="Verdana" w:hAnsi="Verdana" w:cs="Calibri"/>
          <w:b/>
          <w:spacing w:val="2"/>
          <w:sz w:val="18"/>
          <w:szCs w:val="18"/>
          <w:lang w:eastAsia="pl-PL"/>
        </w:rPr>
        <w:t xml:space="preserve">„Wykonawcą” </w:t>
      </w:r>
    </w:p>
    <w:p w14:paraId="46D27C90" w14:textId="77777777" w:rsidR="00757FE3" w:rsidRPr="00FB5824" w:rsidRDefault="00757FE3" w:rsidP="00757FE3">
      <w:pPr>
        <w:autoSpaceDN w:val="0"/>
        <w:adjustRightInd w:val="0"/>
        <w:spacing w:line="360" w:lineRule="auto"/>
        <w:jc w:val="both"/>
        <w:rPr>
          <w:rFonts w:ascii="Verdana" w:hAnsi="Verdana" w:cs="Calibri"/>
          <w:sz w:val="18"/>
          <w:szCs w:val="18"/>
        </w:rPr>
      </w:pPr>
      <w:r w:rsidRPr="00FB5824">
        <w:rPr>
          <w:rFonts w:ascii="Verdana" w:hAnsi="Verdana" w:cs="Calibri"/>
          <w:sz w:val="18"/>
          <w:szCs w:val="18"/>
        </w:rPr>
        <w:t>a łącznie zwanych „Stronami”.</w:t>
      </w:r>
    </w:p>
    <w:p w14:paraId="14018817" w14:textId="77777777" w:rsidR="00757FE3" w:rsidRPr="00FB5824" w:rsidRDefault="00757FE3" w:rsidP="00757FE3">
      <w:pPr>
        <w:autoSpaceDN w:val="0"/>
        <w:adjustRightInd w:val="0"/>
        <w:spacing w:line="360" w:lineRule="auto"/>
        <w:rPr>
          <w:rFonts w:ascii="Verdana" w:hAnsi="Verdana" w:cs="Calibri"/>
          <w:sz w:val="18"/>
          <w:szCs w:val="18"/>
        </w:rPr>
      </w:pPr>
    </w:p>
    <w:p w14:paraId="19CEA3CA" w14:textId="77777777" w:rsidR="00757FE3" w:rsidRPr="00FB5824" w:rsidRDefault="00757FE3" w:rsidP="00757FE3">
      <w:pPr>
        <w:autoSpaceDN w:val="0"/>
        <w:adjustRightInd w:val="0"/>
        <w:spacing w:line="360" w:lineRule="auto"/>
        <w:rPr>
          <w:rFonts w:ascii="Verdana" w:hAnsi="Verdana" w:cs="Calibri"/>
          <w:sz w:val="18"/>
          <w:szCs w:val="18"/>
        </w:rPr>
      </w:pPr>
    </w:p>
    <w:p w14:paraId="276E3029" w14:textId="77777777" w:rsidR="00757FE3" w:rsidRPr="00FB5824" w:rsidRDefault="00757FE3" w:rsidP="00757FE3">
      <w:pPr>
        <w:autoSpaceDN w:val="0"/>
        <w:adjustRightInd w:val="0"/>
        <w:spacing w:line="360" w:lineRule="auto"/>
        <w:jc w:val="both"/>
        <w:rPr>
          <w:rFonts w:ascii="Verdana" w:hAnsi="Verdana"/>
          <w:sz w:val="18"/>
          <w:szCs w:val="18"/>
        </w:rPr>
      </w:pPr>
      <w:r w:rsidRPr="00FB5824">
        <w:rPr>
          <w:rFonts w:ascii="Verdana" w:hAnsi="Verdana"/>
          <w:sz w:val="18"/>
          <w:szCs w:val="18"/>
        </w:rPr>
        <w:t xml:space="preserve">Zgodnie z wynikiem przeprowadzonego postępowania o udzielenie zamówienia publicznego w trybie </w:t>
      </w:r>
      <w:r>
        <w:rPr>
          <w:rFonts w:ascii="Verdana" w:hAnsi="Verdana"/>
          <w:sz w:val="18"/>
          <w:szCs w:val="18"/>
        </w:rPr>
        <w:t xml:space="preserve">podstawowym </w:t>
      </w:r>
      <w:r w:rsidRPr="00FB5824">
        <w:rPr>
          <w:rFonts w:ascii="Verdana" w:hAnsi="Verdana"/>
          <w:sz w:val="18"/>
          <w:szCs w:val="18"/>
        </w:rPr>
        <w:t xml:space="preserve">na podstawie ustawy Prawo zamówień publicznych (Dz.U. z 2019r., poz. 2019 ze zm.) strony zawierają umowę o następującej treści: </w:t>
      </w:r>
    </w:p>
    <w:p w14:paraId="2693A980" w14:textId="77777777" w:rsidR="00757FE3" w:rsidRPr="00470D62" w:rsidRDefault="00757FE3" w:rsidP="00757FE3">
      <w:pPr>
        <w:widowControl/>
        <w:autoSpaceDE/>
        <w:autoSpaceDN w:val="0"/>
        <w:spacing w:after="120" w:line="360" w:lineRule="auto"/>
        <w:ind w:left="-142" w:right="-142"/>
        <w:rPr>
          <w:rFonts w:ascii="Verdana" w:hAnsi="Verdana" w:cs="Times New Roman"/>
          <w:sz w:val="18"/>
          <w:szCs w:val="18"/>
        </w:rPr>
      </w:pPr>
    </w:p>
    <w:p w14:paraId="6BF4441F" w14:textId="77777777" w:rsidR="00FE2736" w:rsidRPr="00FE2736" w:rsidRDefault="00FE2736" w:rsidP="00FE2736">
      <w:pPr>
        <w:widowControl/>
        <w:autoSpaceDE/>
        <w:snapToGrid w:val="0"/>
        <w:spacing w:after="120" w:line="360" w:lineRule="auto"/>
        <w:ind w:left="-142" w:right="-142"/>
        <w:rPr>
          <w:rFonts w:ascii="Verdana" w:hAnsi="Verdana" w:cs="Times New Roman"/>
          <w:sz w:val="18"/>
          <w:szCs w:val="18"/>
        </w:rPr>
      </w:pPr>
    </w:p>
    <w:p w14:paraId="061ACD23" w14:textId="77777777" w:rsidR="00365F1D"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1   </w:t>
      </w:r>
    </w:p>
    <w:p w14:paraId="14E6551F" w14:textId="7AFE3A98" w:rsidR="00FE2736" w:rsidRPr="005A36A5" w:rsidRDefault="00FE2736" w:rsidP="00FE2736">
      <w:pPr>
        <w:tabs>
          <w:tab w:val="left" w:pos="284"/>
          <w:tab w:val="left" w:pos="462"/>
        </w:tabs>
        <w:spacing w:line="360" w:lineRule="auto"/>
        <w:ind w:left="284" w:right="-142" w:hanging="284"/>
        <w:jc w:val="center"/>
        <w:rPr>
          <w:rFonts w:ascii="Verdana" w:hAnsi="Verdana" w:cs="Segoe UI"/>
          <w:b/>
          <w:sz w:val="18"/>
          <w:szCs w:val="18"/>
        </w:rPr>
      </w:pPr>
      <w:r w:rsidRPr="005A36A5">
        <w:rPr>
          <w:rFonts w:ascii="Verdana" w:hAnsi="Verdana" w:cs="Segoe UI"/>
          <w:b/>
          <w:sz w:val="18"/>
          <w:szCs w:val="18"/>
        </w:rPr>
        <w:t>Przedmiot umowy i oświadczenia stron</w:t>
      </w:r>
    </w:p>
    <w:p w14:paraId="635C437A" w14:textId="26E5E444" w:rsidR="00FE2736" w:rsidRPr="005A36A5" w:rsidRDefault="00FE2736" w:rsidP="00FE2736">
      <w:pPr>
        <w:pStyle w:val="Akapitzlist"/>
        <w:numPr>
          <w:ilvl w:val="0"/>
          <w:numId w:val="61"/>
        </w:numPr>
        <w:tabs>
          <w:tab w:val="left" w:pos="284"/>
        </w:tabs>
        <w:autoSpaceDN w:val="0"/>
        <w:adjustRightInd w:val="0"/>
        <w:spacing w:before="120" w:afterLines="60" w:after="144" w:line="360" w:lineRule="auto"/>
        <w:ind w:left="284" w:right="-142" w:hanging="284"/>
        <w:rPr>
          <w:rFonts w:ascii="Verdana" w:hAnsi="Verdana"/>
          <w:sz w:val="18"/>
          <w:szCs w:val="18"/>
        </w:rPr>
      </w:pPr>
      <w:bookmarkStart w:id="3" w:name="_Hlk4826808441"/>
      <w:bookmarkEnd w:id="3"/>
      <w:r w:rsidRPr="005A36A5">
        <w:rPr>
          <w:rFonts w:ascii="Verdana" w:hAnsi="Verdana" w:cs="Segoe UI"/>
          <w:color w:val="000000"/>
          <w:sz w:val="18"/>
          <w:szCs w:val="18"/>
        </w:rPr>
        <w:t>Przedmiotem umowy jest:</w:t>
      </w:r>
      <w:r w:rsidR="00A96761" w:rsidRPr="005A36A5">
        <w:rPr>
          <w:rFonts w:ascii="Verdana" w:hAnsi="Verdana" w:cs="Segoe UI"/>
          <w:color w:val="000000"/>
          <w:sz w:val="18"/>
          <w:szCs w:val="18"/>
        </w:rPr>
        <w:t xml:space="preserve"> „</w:t>
      </w:r>
      <w:r w:rsidR="00A96761" w:rsidRPr="005A36A5">
        <w:rPr>
          <w:rFonts w:ascii="Verdana" w:eastAsia="Calibri" w:hAnsi="Verdana"/>
          <w:b/>
          <w:bCs/>
          <w:sz w:val="18"/>
          <w:szCs w:val="18"/>
          <w:lang w:eastAsia="en-US"/>
        </w:rPr>
        <w:t>Budowa studni głębinowej S4 w obrębie Zimnice Małe, gmina Prószków, powiat opolski, woj. Opolskie“.</w:t>
      </w:r>
    </w:p>
    <w:p w14:paraId="65958885" w14:textId="77777777" w:rsidR="00FE2736" w:rsidRPr="005A36A5" w:rsidRDefault="00FE2736" w:rsidP="00FE2736">
      <w:pPr>
        <w:pStyle w:val="Akapitzlist"/>
        <w:numPr>
          <w:ilvl w:val="0"/>
          <w:numId w:val="61"/>
        </w:numPr>
        <w:tabs>
          <w:tab w:val="left" w:pos="284"/>
          <w:tab w:val="left" w:pos="462"/>
        </w:tabs>
        <w:suppressAutoHyphens/>
        <w:spacing w:line="360" w:lineRule="auto"/>
        <w:ind w:left="426" w:right="-284" w:hanging="426"/>
        <w:jc w:val="both"/>
        <w:rPr>
          <w:rFonts w:ascii="Verdana" w:hAnsi="Verdana" w:cs="Segoe UI"/>
          <w:sz w:val="18"/>
          <w:szCs w:val="18"/>
        </w:rPr>
      </w:pPr>
      <w:r w:rsidRPr="005A36A5">
        <w:rPr>
          <w:rFonts w:ascii="Verdana" w:hAnsi="Verdana" w:cs="Segoe UI"/>
          <w:iCs/>
          <w:color w:val="000000"/>
          <w:sz w:val="18"/>
          <w:szCs w:val="18"/>
        </w:rPr>
        <w:t>Zakres przedmiotowy i sposób wykonania przedmiotu umowy określają:</w:t>
      </w:r>
    </w:p>
    <w:p w14:paraId="34A3310E" w14:textId="7ED376B2" w:rsidR="00FE2736" w:rsidRPr="005A36A5" w:rsidRDefault="00FE2736" w:rsidP="00CD270F">
      <w:pPr>
        <w:pStyle w:val="Akapitzlist"/>
        <w:numPr>
          <w:ilvl w:val="1"/>
          <w:numId w:val="62"/>
        </w:numPr>
        <w:tabs>
          <w:tab w:val="left" w:pos="462"/>
          <w:tab w:val="left" w:pos="567"/>
        </w:tabs>
        <w:suppressAutoHyphens/>
        <w:spacing w:line="360" w:lineRule="auto"/>
        <w:ind w:right="-284" w:hanging="1156"/>
        <w:jc w:val="both"/>
        <w:rPr>
          <w:rFonts w:ascii="Verdana" w:hAnsi="Verdana" w:cs="Segoe UI"/>
          <w:sz w:val="18"/>
          <w:szCs w:val="18"/>
        </w:rPr>
      </w:pPr>
      <w:r w:rsidRPr="005A36A5">
        <w:rPr>
          <w:rFonts w:ascii="Verdana" w:hAnsi="Verdana" w:cs="Segoe UI"/>
          <w:iCs/>
          <w:color w:val="000000"/>
          <w:sz w:val="18"/>
          <w:szCs w:val="18"/>
        </w:rPr>
        <w:t xml:space="preserve"> niniejsza</w:t>
      </w:r>
      <w:r w:rsidRPr="005A36A5">
        <w:rPr>
          <w:rFonts w:ascii="Verdana" w:hAnsi="Verdana" w:cs="Segoe UI"/>
          <w:color w:val="000000"/>
          <w:sz w:val="18"/>
          <w:szCs w:val="18"/>
        </w:rPr>
        <w:t xml:space="preserve"> umowa, </w:t>
      </w:r>
    </w:p>
    <w:p w14:paraId="739DBEA6" w14:textId="77777777" w:rsidR="00FE2736" w:rsidRPr="005A36A5" w:rsidRDefault="00FE2736" w:rsidP="00FE2736">
      <w:pPr>
        <w:pStyle w:val="Akapitzlist"/>
        <w:numPr>
          <w:ilvl w:val="1"/>
          <w:numId w:val="62"/>
        </w:numPr>
        <w:tabs>
          <w:tab w:val="left" w:pos="462"/>
          <w:tab w:val="left" w:pos="567"/>
        </w:tabs>
        <w:suppressAutoHyphens/>
        <w:spacing w:line="360" w:lineRule="auto"/>
        <w:ind w:left="426" w:right="-284" w:hanging="142"/>
        <w:jc w:val="both"/>
        <w:rPr>
          <w:rFonts w:ascii="Verdana" w:hAnsi="Verdana" w:cs="Segoe UI"/>
          <w:sz w:val="18"/>
          <w:szCs w:val="18"/>
        </w:rPr>
      </w:pPr>
      <w:r w:rsidRPr="005A36A5">
        <w:rPr>
          <w:rFonts w:ascii="Verdana" w:hAnsi="Verdana" w:cs="Segoe UI"/>
          <w:color w:val="000000"/>
          <w:sz w:val="18"/>
          <w:szCs w:val="18"/>
        </w:rPr>
        <w:t xml:space="preserve"> Specyfikacja Warunków Zamówienia (dalej SWZ),</w:t>
      </w:r>
    </w:p>
    <w:p w14:paraId="05A7DAF9" w14:textId="62186C3D" w:rsidR="00FE2736" w:rsidRPr="005A36A5" w:rsidRDefault="00FE2736" w:rsidP="00FE2736">
      <w:pPr>
        <w:pStyle w:val="Akapitzlist"/>
        <w:numPr>
          <w:ilvl w:val="1"/>
          <w:numId w:val="62"/>
        </w:numPr>
        <w:tabs>
          <w:tab w:val="left" w:pos="462"/>
          <w:tab w:val="left" w:pos="567"/>
        </w:tabs>
        <w:suppressAutoHyphens/>
        <w:spacing w:line="360" w:lineRule="auto"/>
        <w:ind w:left="426" w:right="-284" w:hanging="142"/>
        <w:jc w:val="both"/>
        <w:rPr>
          <w:rFonts w:ascii="Verdana" w:hAnsi="Verdana" w:cs="Segoe UI"/>
          <w:sz w:val="18"/>
          <w:szCs w:val="18"/>
        </w:rPr>
      </w:pPr>
      <w:r w:rsidRPr="005A36A5">
        <w:rPr>
          <w:rFonts w:ascii="Verdana" w:hAnsi="Verdana" w:cs="Segoe UI"/>
          <w:color w:val="000000"/>
          <w:sz w:val="18"/>
          <w:szCs w:val="18"/>
        </w:rPr>
        <w:lastRenderedPageBreak/>
        <w:t xml:space="preserve"> oferta Wykonawcy złożona w postępowaniu o udzielenie zamówienia wraz z załącznikami,</w:t>
      </w:r>
    </w:p>
    <w:p w14:paraId="13882EE4" w14:textId="77777777" w:rsidR="00FE2736" w:rsidRPr="005A36A5" w:rsidRDefault="00FE2736" w:rsidP="00FE2736">
      <w:pPr>
        <w:pStyle w:val="Akapitzlist"/>
        <w:numPr>
          <w:ilvl w:val="1"/>
          <w:numId w:val="62"/>
        </w:numPr>
        <w:tabs>
          <w:tab w:val="left" w:pos="462"/>
          <w:tab w:val="left" w:pos="567"/>
        </w:tabs>
        <w:suppressAutoHyphens/>
        <w:spacing w:line="360" w:lineRule="auto"/>
        <w:ind w:left="426" w:right="-284" w:hanging="142"/>
        <w:jc w:val="both"/>
        <w:rPr>
          <w:rFonts w:ascii="Verdana" w:hAnsi="Verdana" w:cs="Segoe UI"/>
          <w:sz w:val="18"/>
          <w:szCs w:val="18"/>
        </w:rPr>
      </w:pPr>
      <w:r w:rsidRPr="005A36A5">
        <w:rPr>
          <w:rFonts w:ascii="Verdana" w:hAnsi="Verdana" w:cs="Segoe UI"/>
          <w:color w:val="000000"/>
          <w:sz w:val="18"/>
          <w:szCs w:val="18"/>
        </w:rPr>
        <w:t xml:space="preserve"> </w:t>
      </w:r>
      <w:r w:rsidRPr="005A36A5">
        <w:rPr>
          <w:rFonts w:ascii="Verdana" w:hAnsi="Verdana" w:cs="Segoe UI"/>
          <w:sz w:val="18"/>
          <w:szCs w:val="18"/>
        </w:rPr>
        <w:t>wyjaśnienia i modyfikacje Zamawiającego</w:t>
      </w:r>
      <w:r w:rsidRPr="005A36A5">
        <w:rPr>
          <w:rFonts w:ascii="Verdana" w:hAnsi="Verdana" w:cs="Segoe UI"/>
          <w:color w:val="000000"/>
          <w:sz w:val="18"/>
          <w:szCs w:val="18"/>
        </w:rPr>
        <w:t xml:space="preserve"> do SWZ w postępowaniu o udzielenie zamówienia (jeżeli miały miejsce), </w:t>
      </w:r>
    </w:p>
    <w:p w14:paraId="6A7BAFA7" w14:textId="77777777" w:rsidR="00FE2736" w:rsidRPr="005A36A5" w:rsidRDefault="00FE2736" w:rsidP="00FE2736">
      <w:pPr>
        <w:pStyle w:val="Akapitzlist"/>
        <w:numPr>
          <w:ilvl w:val="1"/>
          <w:numId w:val="62"/>
        </w:numPr>
        <w:tabs>
          <w:tab w:val="left" w:pos="462"/>
          <w:tab w:val="left" w:pos="567"/>
        </w:tabs>
        <w:suppressAutoHyphens/>
        <w:spacing w:line="360" w:lineRule="auto"/>
        <w:ind w:left="426" w:right="-284" w:hanging="142"/>
        <w:jc w:val="both"/>
        <w:rPr>
          <w:rFonts w:ascii="Verdana" w:hAnsi="Verdana" w:cs="Segoe UI"/>
          <w:sz w:val="18"/>
          <w:szCs w:val="18"/>
        </w:rPr>
      </w:pPr>
      <w:r w:rsidRPr="005A36A5">
        <w:rPr>
          <w:rFonts w:ascii="Verdana" w:hAnsi="Verdana" w:cs="Segoe UI"/>
          <w:sz w:val="18"/>
          <w:szCs w:val="18"/>
        </w:rPr>
        <w:t xml:space="preserve"> opis przedmiotu zamówienia,</w:t>
      </w:r>
    </w:p>
    <w:p w14:paraId="2C814A91" w14:textId="77777777" w:rsidR="00D5001A" w:rsidRPr="005A36A5" w:rsidRDefault="00D5001A" w:rsidP="00FE2736">
      <w:pPr>
        <w:pStyle w:val="Akapitzlist"/>
        <w:numPr>
          <w:ilvl w:val="1"/>
          <w:numId w:val="62"/>
        </w:numPr>
        <w:tabs>
          <w:tab w:val="left" w:pos="462"/>
          <w:tab w:val="left" w:pos="567"/>
        </w:tabs>
        <w:suppressAutoHyphens/>
        <w:spacing w:line="360" w:lineRule="auto"/>
        <w:ind w:left="426" w:right="-284" w:hanging="142"/>
        <w:jc w:val="both"/>
        <w:rPr>
          <w:rFonts w:ascii="Verdana" w:hAnsi="Verdana" w:cs="Segoe UI"/>
          <w:sz w:val="18"/>
          <w:szCs w:val="18"/>
        </w:rPr>
      </w:pPr>
      <w:r w:rsidRPr="005A36A5">
        <w:rPr>
          <w:rFonts w:ascii="Verdana" w:hAnsi="Verdana" w:cs="Segoe UI"/>
          <w:iCs/>
          <w:sz w:val="18"/>
          <w:szCs w:val="18"/>
        </w:rPr>
        <w:t xml:space="preserve">Projekt robót geologicznych, </w:t>
      </w:r>
    </w:p>
    <w:p w14:paraId="19E8EB69" w14:textId="45851FF2" w:rsidR="00D5001A" w:rsidRPr="005A36A5" w:rsidRDefault="00FE2736" w:rsidP="00FE2736">
      <w:pPr>
        <w:pStyle w:val="Akapitzlist"/>
        <w:numPr>
          <w:ilvl w:val="1"/>
          <w:numId w:val="62"/>
        </w:numPr>
        <w:tabs>
          <w:tab w:val="left" w:pos="462"/>
          <w:tab w:val="left" w:pos="567"/>
        </w:tabs>
        <w:suppressAutoHyphens/>
        <w:spacing w:line="360" w:lineRule="auto"/>
        <w:ind w:left="426" w:right="-284" w:hanging="142"/>
        <w:jc w:val="both"/>
        <w:rPr>
          <w:rFonts w:ascii="Verdana" w:hAnsi="Verdana" w:cs="Segoe UI"/>
          <w:sz w:val="18"/>
          <w:szCs w:val="18"/>
        </w:rPr>
      </w:pPr>
      <w:r w:rsidRPr="005A36A5">
        <w:rPr>
          <w:rFonts w:ascii="Verdana" w:hAnsi="Verdana" w:cs="Segoe UI"/>
          <w:iCs/>
          <w:sz w:val="18"/>
          <w:szCs w:val="18"/>
        </w:rPr>
        <w:t xml:space="preserve"> </w:t>
      </w:r>
      <w:r w:rsidR="00D5001A" w:rsidRPr="005A36A5">
        <w:rPr>
          <w:rFonts w:ascii="Verdana" w:hAnsi="Verdana" w:cs="Calibri"/>
          <w:bCs/>
          <w:sz w:val="18"/>
          <w:szCs w:val="18"/>
        </w:rPr>
        <w:t>Decyzja zatwierdzająca projekt robót geologicznych.</w:t>
      </w:r>
    </w:p>
    <w:p w14:paraId="3FE9655C" w14:textId="22B7E7EB" w:rsidR="0050690E" w:rsidRPr="005A36A5" w:rsidRDefault="00FE2736" w:rsidP="00302A40">
      <w:pPr>
        <w:pStyle w:val="Akapitzlist"/>
        <w:numPr>
          <w:ilvl w:val="1"/>
          <w:numId w:val="62"/>
        </w:numPr>
        <w:tabs>
          <w:tab w:val="left" w:pos="462"/>
          <w:tab w:val="left" w:pos="567"/>
        </w:tabs>
        <w:suppressAutoHyphens/>
        <w:spacing w:line="360" w:lineRule="auto"/>
        <w:ind w:left="426" w:right="-284" w:hanging="142"/>
        <w:jc w:val="both"/>
        <w:rPr>
          <w:rFonts w:ascii="Verdana" w:hAnsi="Verdana" w:cs="Segoe UI"/>
          <w:sz w:val="18"/>
          <w:szCs w:val="18"/>
        </w:rPr>
      </w:pPr>
      <w:r w:rsidRPr="005A36A5">
        <w:rPr>
          <w:rFonts w:ascii="Verdana" w:hAnsi="Verdana" w:cs="Segoe UI"/>
          <w:iCs/>
          <w:sz w:val="18"/>
          <w:szCs w:val="18"/>
        </w:rPr>
        <w:t>Specyfikacja Techniczna Wykonania i Odbioru Robót Budowlanych,</w:t>
      </w:r>
      <w:r w:rsidR="0050690E" w:rsidRPr="005A36A5">
        <w:rPr>
          <w:rFonts w:ascii="Verdana" w:hAnsi="Verdana" w:cs="Calibri"/>
          <w:bCs/>
          <w:sz w:val="18"/>
          <w:szCs w:val="18"/>
        </w:rPr>
        <w:t xml:space="preserve"> </w:t>
      </w:r>
    </w:p>
    <w:p w14:paraId="7BEA1786" w14:textId="46BB4C5D" w:rsidR="002F17AF" w:rsidRPr="005A36A5" w:rsidRDefault="002F17AF" w:rsidP="002F17AF">
      <w:pPr>
        <w:pStyle w:val="Akapitzlist"/>
        <w:numPr>
          <w:ilvl w:val="0"/>
          <w:numId w:val="61"/>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Calibri"/>
          <w:sz w:val="18"/>
          <w:szCs w:val="18"/>
        </w:rPr>
        <w:t xml:space="preserve">Miejsce realizacji przedmiotu </w:t>
      </w:r>
      <w:r w:rsidR="00302A40" w:rsidRPr="005A36A5">
        <w:rPr>
          <w:rFonts w:ascii="Verdana" w:hAnsi="Verdana" w:cs="Calibri"/>
          <w:sz w:val="18"/>
          <w:szCs w:val="18"/>
        </w:rPr>
        <w:t>umowy</w:t>
      </w:r>
      <w:r w:rsidRPr="005A36A5">
        <w:rPr>
          <w:rFonts w:ascii="Verdana" w:hAnsi="Verdana" w:cs="Calibri"/>
          <w:sz w:val="18"/>
          <w:szCs w:val="18"/>
        </w:rPr>
        <w:t>:</w:t>
      </w:r>
      <w:r w:rsidRPr="005A36A5">
        <w:rPr>
          <w:rFonts w:ascii="Verdana" w:hAnsi="Verdana" w:cs="Calibri"/>
          <w:b/>
          <w:bCs/>
          <w:sz w:val="18"/>
          <w:szCs w:val="18"/>
        </w:rPr>
        <w:t xml:space="preserve"> </w:t>
      </w:r>
      <w:r w:rsidRPr="005A36A5">
        <w:rPr>
          <w:rFonts w:ascii="Verdana" w:hAnsi="Verdana" w:cs="Calibri"/>
          <w:bCs/>
          <w:sz w:val="18"/>
          <w:szCs w:val="18"/>
        </w:rPr>
        <w:t>Działka o numerze 254/10 obręb 0125 Zimnice Małe, gmina Prószków, powiat opolski, woj. opolskie.</w:t>
      </w:r>
    </w:p>
    <w:p w14:paraId="352F02AC" w14:textId="17DFAD08" w:rsidR="002F17AF" w:rsidRPr="005A36A5" w:rsidRDefault="002F17AF" w:rsidP="002F17AF">
      <w:pPr>
        <w:pStyle w:val="Akapitzlist"/>
        <w:numPr>
          <w:ilvl w:val="0"/>
          <w:numId w:val="61"/>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Calibri"/>
          <w:sz w:val="18"/>
          <w:szCs w:val="18"/>
          <w:shd w:val="clear" w:color="auto" w:fill="FFFFFF"/>
        </w:rPr>
        <w:t xml:space="preserve">Wykonawca </w:t>
      </w:r>
      <w:r w:rsidR="00302A40" w:rsidRPr="005A36A5">
        <w:rPr>
          <w:rFonts w:ascii="Verdana" w:hAnsi="Verdana" w:cs="Calibri"/>
          <w:sz w:val="18"/>
          <w:szCs w:val="18"/>
          <w:shd w:val="clear" w:color="auto" w:fill="FFFFFF"/>
        </w:rPr>
        <w:t xml:space="preserve">dodatkowo </w:t>
      </w:r>
      <w:r w:rsidRPr="005A36A5">
        <w:rPr>
          <w:rFonts w:ascii="Verdana" w:hAnsi="Verdana" w:cs="Calibri"/>
          <w:sz w:val="18"/>
          <w:szCs w:val="18"/>
          <w:shd w:val="clear" w:color="auto" w:fill="FFFFFF"/>
        </w:rPr>
        <w:t>ma wykonać: </w:t>
      </w:r>
    </w:p>
    <w:p w14:paraId="678643EB" w14:textId="4F8F8B6B" w:rsidR="002F17AF" w:rsidRPr="005A36A5" w:rsidRDefault="002F17AF" w:rsidP="002F17AF">
      <w:pPr>
        <w:numPr>
          <w:ilvl w:val="0"/>
          <w:numId w:val="97"/>
        </w:numPr>
        <w:shd w:val="clear" w:color="auto" w:fill="FFFFFF"/>
        <w:spacing w:line="360" w:lineRule="auto"/>
        <w:ind w:left="709" w:right="-284" w:hanging="283"/>
        <w:jc w:val="both"/>
        <w:rPr>
          <w:rFonts w:ascii="Verdana" w:hAnsi="Verdana" w:cs="Calibri"/>
          <w:b/>
          <w:bCs/>
          <w:sz w:val="18"/>
          <w:szCs w:val="18"/>
        </w:rPr>
      </w:pPr>
      <w:r w:rsidRPr="005A36A5">
        <w:rPr>
          <w:rFonts w:ascii="Verdana" w:hAnsi="Verdana" w:cs="Calibri"/>
          <w:sz w:val="18"/>
          <w:szCs w:val="18"/>
          <w:shd w:val="clear" w:color="auto" w:fill="FFFFFF"/>
        </w:rPr>
        <w:t xml:space="preserve"> pomiar geodezyjny powykonawczy</w:t>
      </w:r>
      <w:r w:rsidR="00302A40" w:rsidRPr="005A36A5">
        <w:rPr>
          <w:rFonts w:ascii="Verdana" w:hAnsi="Verdana" w:cs="Calibri"/>
          <w:sz w:val="18"/>
          <w:szCs w:val="18"/>
          <w:shd w:val="clear" w:color="auto" w:fill="FFFFFF"/>
        </w:rPr>
        <w:t>;</w:t>
      </w:r>
    </w:p>
    <w:p w14:paraId="24E87A7F" w14:textId="7AFDD0D6" w:rsidR="002F17AF" w:rsidRPr="005A36A5" w:rsidRDefault="002F17AF" w:rsidP="002F17AF">
      <w:pPr>
        <w:numPr>
          <w:ilvl w:val="0"/>
          <w:numId w:val="97"/>
        </w:numPr>
        <w:shd w:val="clear" w:color="auto" w:fill="FFFFFF"/>
        <w:spacing w:line="360" w:lineRule="auto"/>
        <w:ind w:left="709" w:right="-284" w:hanging="283"/>
        <w:jc w:val="both"/>
        <w:rPr>
          <w:rFonts w:ascii="Verdana" w:hAnsi="Verdana" w:cs="Calibri"/>
          <w:b/>
          <w:bCs/>
          <w:sz w:val="18"/>
          <w:szCs w:val="18"/>
        </w:rPr>
      </w:pPr>
      <w:r w:rsidRPr="005A36A5">
        <w:rPr>
          <w:rFonts w:ascii="Verdana" w:hAnsi="Verdana" w:cs="Calibri"/>
          <w:sz w:val="18"/>
          <w:szCs w:val="18"/>
          <w:shd w:val="clear" w:color="auto" w:fill="FFFFFF"/>
        </w:rPr>
        <w:t>analizę wody w zakresie dotyczącym wymagań i parametrów zgodnie z częścią A i B załącznika nr 2 do rozporządzenia Ministra Zdrowia z dnia 7 grudnia 2017 r. w sprawie jakości wody przeznaczonej do spożycia przez ludzi (Dz. U. z 2017 r. poz. 2294 ze zm.);</w:t>
      </w:r>
    </w:p>
    <w:p w14:paraId="05B011BD" w14:textId="656B4A71" w:rsidR="002F17AF" w:rsidRPr="005A36A5" w:rsidRDefault="002F17AF" w:rsidP="002F17AF">
      <w:pPr>
        <w:numPr>
          <w:ilvl w:val="0"/>
          <w:numId w:val="97"/>
        </w:numPr>
        <w:shd w:val="clear" w:color="auto" w:fill="FFFFFF"/>
        <w:spacing w:line="360" w:lineRule="auto"/>
        <w:ind w:left="709" w:right="-284" w:hanging="283"/>
        <w:jc w:val="both"/>
        <w:rPr>
          <w:rFonts w:ascii="Verdana" w:hAnsi="Verdana" w:cs="Calibri"/>
          <w:sz w:val="18"/>
          <w:szCs w:val="18"/>
        </w:rPr>
      </w:pPr>
      <w:r w:rsidRPr="005A36A5">
        <w:rPr>
          <w:rFonts w:ascii="Verdana" w:hAnsi="Verdana" w:cs="Calibri"/>
          <w:sz w:val="18"/>
          <w:szCs w:val="18"/>
          <w:shd w:val="clear" w:color="auto" w:fill="FFFFFF"/>
        </w:rPr>
        <w:t>plan ruchu zakładu górniczego i zatwierdzenie planu w terminie 60 od dnia podpisania umowy</w:t>
      </w:r>
      <w:r w:rsidR="00302A40" w:rsidRPr="005A36A5">
        <w:rPr>
          <w:rFonts w:ascii="Verdana" w:hAnsi="Verdana" w:cs="Calibri"/>
          <w:sz w:val="18"/>
          <w:szCs w:val="18"/>
          <w:shd w:val="clear" w:color="auto" w:fill="FFFFFF"/>
        </w:rPr>
        <w:t>.</w:t>
      </w:r>
    </w:p>
    <w:p w14:paraId="7A9C4B64" w14:textId="77777777" w:rsidR="002F17AF" w:rsidRPr="005A36A5" w:rsidRDefault="002F17AF" w:rsidP="002F17AF">
      <w:pPr>
        <w:pStyle w:val="Akapitzlist"/>
        <w:tabs>
          <w:tab w:val="left" w:pos="284"/>
        </w:tabs>
        <w:suppressAutoHyphens/>
        <w:spacing w:line="360" w:lineRule="auto"/>
        <w:ind w:left="284" w:right="-142"/>
        <w:jc w:val="both"/>
        <w:rPr>
          <w:rFonts w:ascii="Verdana" w:hAnsi="Verdana" w:cs="Segoe UI"/>
          <w:sz w:val="18"/>
          <w:szCs w:val="18"/>
        </w:rPr>
      </w:pPr>
    </w:p>
    <w:p w14:paraId="3BF6D610" w14:textId="0261BD00" w:rsidR="00FE2736" w:rsidRPr="005A36A5" w:rsidRDefault="00FE2736" w:rsidP="00FE2736">
      <w:pPr>
        <w:pStyle w:val="Akapitzlist"/>
        <w:numPr>
          <w:ilvl w:val="0"/>
          <w:numId w:val="61"/>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Wszelkie roboty związane z realizacją przedmiotu umowy wykonane będą z materiałów Wykonawcy, który zobowiązuje się do stosowania jedynie wyrobów pierwszego gatunku dopuszczonych do używania w budownictwie w rozumieniu Ustawy Prawo budowlane oraz Ustawy o wyrobach budowlanych.</w:t>
      </w:r>
    </w:p>
    <w:p w14:paraId="077EEE12" w14:textId="77777777" w:rsidR="00FE2736" w:rsidRPr="005A36A5" w:rsidRDefault="00FE2736" w:rsidP="00FE2736">
      <w:pPr>
        <w:widowControl/>
        <w:numPr>
          <w:ilvl w:val="0"/>
          <w:numId w:val="61"/>
        </w:numPr>
        <w:tabs>
          <w:tab w:val="left" w:pos="284"/>
        </w:tabs>
        <w:autoSpaceDE/>
        <w:spacing w:line="360" w:lineRule="auto"/>
        <w:ind w:left="284" w:right="-142"/>
        <w:jc w:val="both"/>
        <w:textAlignment w:val="baseline"/>
        <w:rPr>
          <w:rFonts w:ascii="Verdana" w:hAnsi="Verdana" w:cs="Segoe UI"/>
          <w:sz w:val="18"/>
          <w:szCs w:val="18"/>
        </w:rPr>
      </w:pPr>
      <w:r w:rsidRPr="005A36A5">
        <w:rPr>
          <w:rFonts w:ascii="Verdana" w:hAnsi="Verdana" w:cs="Segoe UI"/>
          <w:color w:val="000000"/>
          <w:sz w:val="18"/>
          <w:szCs w:val="18"/>
        </w:rPr>
        <w:t>Integralną część umowy stanowi SWZ wraz z załącznikami, której treść jest wiążąca dla Zamawiającego i Wykonawcy.</w:t>
      </w:r>
    </w:p>
    <w:p w14:paraId="2B7FDC3E" w14:textId="77777777" w:rsidR="00FE2736" w:rsidRPr="005A36A5" w:rsidRDefault="00FE2736" w:rsidP="00FE2736">
      <w:pPr>
        <w:widowControl/>
        <w:numPr>
          <w:ilvl w:val="0"/>
          <w:numId w:val="61"/>
        </w:numPr>
        <w:tabs>
          <w:tab w:val="left" w:pos="284"/>
        </w:tabs>
        <w:autoSpaceDE/>
        <w:spacing w:line="360" w:lineRule="auto"/>
        <w:ind w:left="284" w:right="-142"/>
        <w:jc w:val="both"/>
        <w:textAlignment w:val="baseline"/>
        <w:rPr>
          <w:rFonts w:ascii="Verdana" w:hAnsi="Verdana" w:cs="Segoe UI"/>
          <w:sz w:val="18"/>
          <w:szCs w:val="18"/>
        </w:rPr>
      </w:pPr>
      <w:r w:rsidRPr="005A36A5">
        <w:rPr>
          <w:rFonts w:ascii="Verdana" w:hAnsi="Verdana"/>
          <w:sz w:val="18"/>
          <w:szCs w:val="18"/>
          <w:lang w:eastAsia="pl-PL"/>
        </w:rPr>
        <w:t xml:space="preserve">Wykonawca zobowiązany jest do takiego zorganizowania i prowadzenia prac, jak również sposobu kontroli i nadzoru nad prowadzonymi przez siebie pracami, aby nie spowodowało to utrudnień lub uniemożliwienia pracy Zamawiającemu w zakresie udzielanych całodobowo świadczeń zdrowotnych.  </w:t>
      </w:r>
    </w:p>
    <w:p w14:paraId="0B9F1013" w14:textId="77777777" w:rsidR="00FE2736" w:rsidRPr="005A36A5" w:rsidRDefault="00FE2736" w:rsidP="00FE2736">
      <w:pPr>
        <w:widowControl/>
        <w:numPr>
          <w:ilvl w:val="0"/>
          <w:numId w:val="61"/>
        </w:numPr>
        <w:tabs>
          <w:tab w:val="left" w:pos="284"/>
        </w:tabs>
        <w:autoSpaceDE/>
        <w:spacing w:line="360" w:lineRule="auto"/>
        <w:ind w:right="-142"/>
        <w:jc w:val="both"/>
        <w:textAlignment w:val="baseline"/>
        <w:rPr>
          <w:rFonts w:ascii="Verdana" w:hAnsi="Verdana" w:cs="Segoe UI"/>
          <w:sz w:val="18"/>
          <w:szCs w:val="18"/>
        </w:rPr>
      </w:pPr>
      <w:r w:rsidRPr="005A36A5">
        <w:rPr>
          <w:rFonts w:ascii="Verdana" w:hAnsi="Verdana" w:cs="Segoe UI"/>
          <w:iCs/>
          <w:color w:val="000000"/>
          <w:sz w:val="18"/>
          <w:szCs w:val="18"/>
        </w:rPr>
        <w:t>Wykonawca oświadcza, że:</w:t>
      </w:r>
    </w:p>
    <w:p w14:paraId="70385D6D" w14:textId="50805B7A" w:rsidR="00FE2736" w:rsidRPr="005A36A5" w:rsidRDefault="00FE2736" w:rsidP="00CD270F">
      <w:pPr>
        <w:pStyle w:val="Akapitzlist"/>
        <w:numPr>
          <w:ilvl w:val="0"/>
          <w:numId w:val="63"/>
        </w:numPr>
        <w:tabs>
          <w:tab w:val="left" w:pos="284"/>
          <w:tab w:val="left" w:pos="567"/>
        </w:tabs>
        <w:suppressAutoHyphens/>
        <w:spacing w:line="360" w:lineRule="auto"/>
        <w:ind w:right="-142"/>
        <w:jc w:val="both"/>
        <w:textAlignment w:val="baseline"/>
        <w:rPr>
          <w:rFonts w:ascii="Verdana" w:hAnsi="Verdana" w:cs="Segoe UI"/>
          <w:iCs/>
          <w:color w:val="000000"/>
          <w:sz w:val="18"/>
          <w:szCs w:val="18"/>
        </w:rPr>
      </w:pPr>
      <w:r w:rsidRPr="005A36A5">
        <w:rPr>
          <w:rFonts w:ascii="Verdana" w:hAnsi="Verdana" w:cs="Segoe UI"/>
          <w:iCs/>
          <w:color w:val="000000"/>
          <w:sz w:val="18"/>
          <w:szCs w:val="18"/>
        </w:rPr>
        <w:t xml:space="preserve">trzymał od Zamawiającego komplet dokumentów określających zakres przedmiotu niniejszej umowy, o których </w:t>
      </w:r>
      <w:r w:rsidRPr="005A36A5">
        <w:rPr>
          <w:rFonts w:ascii="Verdana" w:hAnsi="Verdana" w:cs="Segoe UI"/>
          <w:iCs/>
          <w:sz w:val="18"/>
          <w:szCs w:val="18"/>
        </w:rPr>
        <w:t>mowa w ust. </w:t>
      </w:r>
      <w:r w:rsidR="00A96761" w:rsidRPr="005A36A5">
        <w:rPr>
          <w:rFonts w:ascii="Verdana" w:hAnsi="Verdana" w:cs="Segoe UI"/>
          <w:iCs/>
          <w:sz w:val="18"/>
          <w:szCs w:val="18"/>
        </w:rPr>
        <w:t>1</w:t>
      </w:r>
      <w:r w:rsidRPr="005A36A5">
        <w:rPr>
          <w:rFonts w:ascii="Verdana" w:hAnsi="Verdana" w:cs="Segoe UI"/>
          <w:iCs/>
          <w:sz w:val="18"/>
          <w:szCs w:val="18"/>
        </w:rPr>
        <w:t>,</w:t>
      </w:r>
      <w:r w:rsidRPr="005A36A5">
        <w:rPr>
          <w:rFonts w:ascii="Verdana" w:hAnsi="Verdana" w:cs="Segoe UI"/>
          <w:iCs/>
          <w:color w:val="000000"/>
          <w:sz w:val="18"/>
          <w:szCs w:val="18"/>
        </w:rPr>
        <w:t xml:space="preserve"> zwanych w dalszej części umowy Dokumentacją, </w:t>
      </w:r>
    </w:p>
    <w:p w14:paraId="3D65051A" w14:textId="67A04EDE" w:rsidR="00FE2736" w:rsidRPr="005A36A5" w:rsidRDefault="00FE2736" w:rsidP="00FE2736">
      <w:pPr>
        <w:pStyle w:val="Akapitzlist"/>
        <w:numPr>
          <w:ilvl w:val="0"/>
          <w:numId w:val="63"/>
        </w:numPr>
        <w:tabs>
          <w:tab w:val="left" w:pos="284"/>
          <w:tab w:val="left" w:pos="567"/>
        </w:tabs>
        <w:suppressAutoHyphens/>
        <w:spacing w:line="360" w:lineRule="auto"/>
        <w:ind w:right="-142"/>
        <w:jc w:val="both"/>
        <w:textAlignment w:val="baseline"/>
        <w:rPr>
          <w:rFonts w:ascii="Verdana" w:hAnsi="Verdana" w:cs="Segoe UI"/>
          <w:iCs/>
          <w:sz w:val="18"/>
          <w:szCs w:val="18"/>
        </w:rPr>
      </w:pPr>
      <w:r w:rsidRPr="005A36A5">
        <w:rPr>
          <w:rFonts w:ascii="Verdana" w:hAnsi="Verdana" w:cs="Segoe UI"/>
          <w:iCs/>
          <w:sz w:val="18"/>
          <w:szCs w:val="18"/>
          <w:lang w:eastAsia="ar-SA"/>
        </w:rPr>
        <w:t xml:space="preserve"> zapoznał się z Dokumentacją, o której mowa w ust. 2,</w:t>
      </w:r>
    </w:p>
    <w:p w14:paraId="67817C80" w14:textId="77777777" w:rsidR="00FE2736" w:rsidRPr="005A36A5" w:rsidRDefault="00FE2736" w:rsidP="00FE2736">
      <w:pPr>
        <w:pStyle w:val="Akapitzlist"/>
        <w:numPr>
          <w:ilvl w:val="0"/>
          <w:numId w:val="63"/>
        </w:numPr>
        <w:tabs>
          <w:tab w:val="left" w:pos="284"/>
          <w:tab w:val="left" w:pos="567"/>
        </w:tabs>
        <w:suppressAutoHyphens/>
        <w:spacing w:line="360" w:lineRule="auto"/>
        <w:ind w:left="737" w:right="-142" w:hanging="340"/>
        <w:jc w:val="both"/>
        <w:textAlignment w:val="baseline"/>
        <w:rPr>
          <w:rFonts w:ascii="Verdana" w:hAnsi="Verdana" w:cs="Segoe UI"/>
          <w:iCs/>
          <w:color w:val="000000"/>
          <w:sz w:val="18"/>
          <w:szCs w:val="18"/>
        </w:rPr>
      </w:pPr>
      <w:r w:rsidRPr="005A36A5">
        <w:rPr>
          <w:rFonts w:ascii="Verdana" w:hAnsi="Verdana" w:cs="Segoe UI"/>
          <w:color w:val="000000"/>
          <w:sz w:val="18"/>
          <w:szCs w:val="18"/>
          <w:lang w:eastAsia="pl-PL"/>
        </w:rPr>
        <w:t xml:space="preserve"> uznaje Dokumentację za kompletną, nie wnosi do niej zastrzeżeń co do potencjalnych uchybień możliwych do weryfikacji na etapie zawarcia umowy dla podmiotu zawodowo zajmującego się wykonywaniem tego rodzaju robót budowlanych, zobowiązuje się do prawidłowego wykonania przedmiotu umowy oraz, że nie będzie wnosił o dodatkowe wynagrodzenie poza przypadkami przewidzianymi w przepisach prawa lub niniejszej umowie,</w:t>
      </w:r>
    </w:p>
    <w:p w14:paraId="6D923455" w14:textId="77777777" w:rsidR="00FE2736" w:rsidRPr="005A36A5" w:rsidRDefault="00FE2736" w:rsidP="00FE2736">
      <w:pPr>
        <w:pStyle w:val="Akapitzlist"/>
        <w:numPr>
          <w:ilvl w:val="0"/>
          <w:numId w:val="63"/>
        </w:numPr>
        <w:tabs>
          <w:tab w:val="left" w:pos="284"/>
          <w:tab w:val="left" w:pos="567"/>
        </w:tabs>
        <w:suppressAutoHyphens/>
        <w:spacing w:line="360" w:lineRule="auto"/>
        <w:ind w:left="737" w:right="-142" w:hanging="340"/>
        <w:jc w:val="both"/>
        <w:textAlignment w:val="baseline"/>
        <w:rPr>
          <w:rFonts w:ascii="Verdana" w:hAnsi="Verdana" w:cs="Segoe UI"/>
          <w:iCs/>
          <w:color w:val="000000"/>
          <w:sz w:val="18"/>
          <w:szCs w:val="18"/>
        </w:rPr>
      </w:pPr>
      <w:r w:rsidRPr="005A36A5">
        <w:rPr>
          <w:rFonts w:ascii="Verdana" w:hAnsi="Verdana" w:cs="Segoe UI"/>
          <w:iCs/>
          <w:color w:val="000000"/>
          <w:sz w:val="18"/>
          <w:szCs w:val="18"/>
          <w:lang w:eastAsia="ar-SA"/>
        </w:rPr>
        <w:t xml:space="preserve"> posiada odpowiednią wiedzę, doświadczenie i dysponuje stosowną bazą do wykonania przedmiotu umowy oraz zobowiązuje się wykonać przedmiot umowy przy zachowaniu należytej staranności oraz zgodnie z obowiązującymi przepisami prawa,</w:t>
      </w:r>
    </w:p>
    <w:p w14:paraId="1CEE880F" w14:textId="77777777" w:rsidR="00FE2736" w:rsidRPr="005A36A5" w:rsidRDefault="00FE2736" w:rsidP="00FE2736">
      <w:pPr>
        <w:pStyle w:val="Akapitzlist"/>
        <w:numPr>
          <w:ilvl w:val="0"/>
          <w:numId w:val="63"/>
        </w:numPr>
        <w:tabs>
          <w:tab w:val="left" w:pos="284"/>
          <w:tab w:val="left" w:pos="567"/>
        </w:tabs>
        <w:suppressAutoHyphens/>
        <w:spacing w:line="360" w:lineRule="auto"/>
        <w:ind w:left="737" w:right="-142" w:hanging="340"/>
        <w:jc w:val="both"/>
        <w:textAlignment w:val="baseline"/>
        <w:rPr>
          <w:rFonts w:ascii="Verdana" w:hAnsi="Verdana" w:cs="Segoe UI"/>
          <w:iCs/>
          <w:color w:val="000000"/>
          <w:sz w:val="18"/>
          <w:szCs w:val="18"/>
        </w:rPr>
      </w:pPr>
      <w:r w:rsidRPr="005A36A5">
        <w:rPr>
          <w:rFonts w:ascii="Verdana" w:hAnsi="Verdana" w:cs="Segoe UI"/>
          <w:color w:val="000000"/>
          <w:sz w:val="18"/>
          <w:szCs w:val="18"/>
        </w:rPr>
        <w:t xml:space="preserve"> ponosi pełną odpowiedzialność za jakość wykonywanych robót,</w:t>
      </w:r>
    </w:p>
    <w:p w14:paraId="05E65F93" w14:textId="0BB364CF" w:rsidR="00FE2736" w:rsidRPr="005A36A5" w:rsidRDefault="00FE2736" w:rsidP="00FE2736">
      <w:pPr>
        <w:pStyle w:val="Akapitzlist"/>
        <w:numPr>
          <w:ilvl w:val="0"/>
          <w:numId w:val="63"/>
        </w:numPr>
        <w:tabs>
          <w:tab w:val="left" w:pos="284"/>
          <w:tab w:val="left" w:pos="567"/>
        </w:tabs>
        <w:suppressAutoHyphens/>
        <w:spacing w:line="360" w:lineRule="auto"/>
        <w:ind w:left="737" w:right="-142" w:hanging="340"/>
        <w:jc w:val="both"/>
        <w:textAlignment w:val="baseline"/>
        <w:rPr>
          <w:rFonts w:ascii="Verdana" w:hAnsi="Verdana" w:cs="Segoe UI"/>
          <w:iCs/>
          <w:color w:val="000000"/>
          <w:sz w:val="18"/>
          <w:szCs w:val="18"/>
        </w:rPr>
      </w:pPr>
      <w:r w:rsidRPr="005A36A5">
        <w:rPr>
          <w:rFonts w:ascii="Verdana" w:hAnsi="Verdana" w:cs="Segoe UI"/>
          <w:iCs/>
          <w:color w:val="000000"/>
          <w:sz w:val="18"/>
          <w:szCs w:val="18"/>
          <w:lang w:eastAsia="ar-SA"/>
        </w:rPr>
        <w:t xml:space="preserve">  ponosi pełną odpowiedzialność za wszelkie szkody powstałe przy realizacji niniejszej umowy, tak wobec Zmawiającego, jak i osób trzecich.</w:t>
      </w:r>
    </w:p>
    <w:p w14:paraId="7C2F088D" w14:textId="77777777" w:rsidR="00A96761" w:rsidRPr="005A36A5" w:rsidRDefault="00A96761" w:rsidP="00A96761">
      <w:pPr>
        <w:pStyle w:val="Akapitzlist"/>
        <w:tabs>
          <w:tab w:val="left" w:pos="284"/>
          <w:tab w:val="left" w:pos="567"/>
        </w:tabs>
        <w:suppressAutoHyphens/>
        <w:spacing w:line="360" w:lineRule="auto"/>
        <w:ind w:left="737" w:right="-142"/>
        <w:jc w:val="both"/>
        <w:textAlignment w:val="baseline"/>
        <w:rPr>
          <w:rFonts w:ascii="Verdana" w:hAnsi="Verdana" w:cs="Segoe UI"/>
          <w:iCs/>
          <w:color w:val="000000"/>
          <w:sz w:val="18"/>
          <w:szCs w:val="18"/>
        </w:rPr>
      </w:pPr>
    </w:p>
    <w:p w14:paraId="21E9087A" w14:textId="77777777" w:rsidR="00365F1D" w:rsidRPr="005A36A5" w:rsidRDefault="00FE2736" w:rsidP="00FE2736">
      <w:pPr>
        <w:tabs>
          <w:tab w:val="left" w:pos="284"/>
          <w:tab w:val="left" w:pos="462"/>
          <w:tab w:val="center" w:pos="5032"/>
          <w:tab w:val="left" w:pos="8246"/>
        </w:tabs>
        <w:spacing w:line="360" w:lineRule="auto"/>
        <w:ind w:left="284" w:right="-142" w:hanging="284"/>
        <w:rPr>
          <w:rFonts w:ascii="Verdana" w:hAnsi="Verdana" w:cs="Segoe UI"/>
          <w:b/>
          <w:bCs/>
          <w:color w:val="000000"/>
          <w:sz w:val="18"/>
          <w:szCs w:val="18"/>
        </w:rPr>
      </w:pPr>
      <w:r w:rsidRPr="005A36A5">
        <w:rPr>
          <w:rFonts w:ascii="Verdana" w:hAnsi="Verdana" w:cs="Segoe UI"/>
          <w:b/>
          <w:bCs/>
          <w:color w:val="000000"/>
          <w:sz w:val="18"/>
          <w:szCs w:val="18"/>
        </w:rPr>
        <w:tab/>
      </w:r>
      <w:r w:rsidRPr="005A36A5">
        <w:rPr>
          <w:rFonts w:ascii="Verdana" w:hAnsi="Verdana" w:cs="Segoe UI"/>
          <w:b/>
          <w:bCs/>
          <w:color w:val="000000"/>
          <w:sz w:val="18"/>
          <w:szCs w:val="18"/>
        </w:rPr>
        <w:tab/>
      </w:r>
      <w:r w:rsidRPr="005A36A5">
        <w:rPr>
          <w:rFonts w:ascii="Verdana" w:hAnsi="Verdana" w:cs="Segoe UI"/>
          <w:b/>
          <w:bCs/>
          <w:color w:val="000000"/>
          <w:sz w:val="18"/>
          <w:szCs w:val="18"/>
        </w:rPr>
        <w:tab/>
        <w:t xml:space="preserve">§ 2   </w:t>
      </w:r>
    </w:p>
    <w:p w14:paraId="71ED3FC0" w14:textId="4D3C6B31" w:rsidR="00FE2736" w:rsidRPr="005A36A5" w:rsidRDefault="00FE2736" w:rsidP="00365F1D">
      <w:pPr>
        <w:tabs>
          <w:tab w:val="left" w:pos="284"/>
          <w:tab w:val="left" w:pos="462"/>
          <w:tab w:val="center" w:pos="5032"/>
          <w:tab w:val="left" w:pos="8246"/>
        </w:tabs>
        <w:spacing w:line="360" w:lineRule="auto"/>
        <w:ind w:left="284" w:right="-142" w:hanging="284"/>
        <w:jc w:val="center"/>
        <w:rPr>
          <w:rFonts w:ascii="Verdana" w:hAnsi="Verdana" w:cs="Segoe UI"/>
          <w:sz w:val="18"/>
          <w:szCs w:val="18"/>
        </w:rPr>
      </w:pPr>
      <w:r w:rsidRPr="005A36A5">
        <w:rPr>
          <w:rFonts w:ascii="Verdana" w:hAnsi="Verdana" w:cs="Segoe UI"/>
          <w:b/>
          <w:color w:val="000000"/>
          <w:sz w:val="18"/>
          <w:szCs w:val="18"/>
        </w:rPr>
        <w:t>Postanowienia dotyczące zatrudnienia pracowników</w:t>
      </w:r>
    </w:p>
    <w:p w14:paraId="35B38F2E" w14:textId="77777777" w:rsidR="00FE2736" w:rsidRPr="005A36A5" w:rsidRDefault="00FE2736" w:rsidP="00FE2736">
      <w:pPr>
        <w:pStyle w:val="Akapitzlist"/>
        <w:numPr>
          <w:ilvl w:val="1"/>
          <w:numId w:val="61"/>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Wykonawca oświadcza, że przy realizacji przedmiotu umowy osoby zatrudnione na podstawie umowy o pracę wskazane w oświadczeniu, o którym mowa w </w:t>
      </w:r>
      <w:r w:rsidRPr="005A36A5">
        <w:rPr>
          <w:rFonts w:ascii="Verdana" w:hAnsi="Verdana" w:cs="Segoe UI"/>
          <w:sz w:val="18"/>
          <w:szCs w:val="18"/>
        </w:rPr>
        <w:t>ust. 5, faktycznie</w:t>
      </w:r>
      <w:r w:rsidRPr="005A36A5">
        <w:rPr>
          <w:rFonts w:ascii="Verdana" w:hAnsi="Verdana" w:cs="Segoe UI"/>
          <w:color w:val="000000"/>
          <w:sz w:val="18"/>
          <w:szCs w:val="18"/>
        </w:rPr>
        <w:t xml:space="preserve"> uczestniczyć będą w realizacji przedmiotu umowy w zakresie czynności wskazanych w SWZ oraz zobowiązuje się do utrzymania </w:t>
      </w:r>
      <w:r w:rsidRPr="005A36A5">
        <w:rPr>
          <w:rFonts w:ascii="Verdana" w:hAnsi="Verdana" w:cs="Segoe UI"/>
          <w:color w:val="000000"/>
          <w:sz w:val="18"/>
          <w:szCs w:val="18"/>
        </w:rPr>
        <w:lastRenderedPageBreak/>
        <w:t xml:space="preserve">zatrudnienia na podstawie umowy o pracę osób wykonujących te czynności przez cały czas ich wykonywania. </w:t>
      </w:r>
    </w:p>
    <w:p w14:paraId="448896E0" w14:textId="77777777" w:rsidR="00FE2736" w:rsidRPr="005A36A5" w:rsidRDefault="00FE2736" w:rsidP="00FE2736">
      <w:pPr>
        <w:pStyle w:val="Akapitzlist"/>
        <w:numPr>
          <w:ilvl w:val="1"/>
          <w:numId w:val="61"/>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W przypadku zakończenia z jakiejkolwiek przyczyny stosunku pracy, o którym mowa w ust. 1 przez którąkolwiek ze Stron, przed zakończeniem okresu wykonywania danego rodzaju czynności wskazanych w SWZ, Wykonawca, podwykonawca lub dalszy podwykonawca będzie zobowiązany do zatrudnienia na to miejsce innej osoby na podstawie umowy o pracę.</w:t>
      </w:r>
    </w:p>
    <w:p w14:paraId="4710EDEF" w14:textId="77777777" w:rsidR="00FE2736" w:rsidRPr="005A36A5" w:rsidRDefault="00FE2736" w:rsidP="00FE2736">
      <w:pPr>
        <w:pStyle w:val="Akapitzlist"/>
        <w:numPr>
          <w:ilvl w:val="1"/>
          <w:numId w:val="61"/>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Wykonawca w każdej umowie o podwykonawstwo lub dalsze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6F84CC81" w14:textId="77777777" w:rsidR="00FE2736" w:rsidRPr="005A36A5" w:rsidRDefault="00FE2736" w:rsidP="00FE2736">
      <w:pPr>
        <w:pStyle w:val="Akapitzlist"/>
        <w:numPr>
          <w:ilvl w:val="1"/>
          <w:numId w:val="61"/>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Zamawiający zastrzega sobie w trakcie realizacji umowy prawo do wykonywania czynności kontrolnych odnośnie spełniania przez Wykonawcę, podwykonawcę lub dalszego podwykonawcę wymogu zatrudnienia osób na podstawie umowy o pracę w zakresie czynności wskazanych w SWZ przy realizacji niniejszego zamówienia w następujący sposób:</w:t>
      </w:r>
    </w:p>
    <w:p w14:paraId="61338345" w14:textId="77777777" w:rsidR="00302A40" w:rsidRPr="005A36A5" w:rsidRDefault="00FE2736" w:rsidP="00302A40">
      <w:pPr>
        <w:pStyle w:val="Akapitzlist"/>
        <w:numPr>
          <w:ilvl w:val="0"/>
          <w:numId w:val="64"/>
        </w:numPr>
        <w:suppressAutoHyphens/>
        <w:spacing w:line="360" w:lineRule="auto"/>
        <w:ind w:right="-142"/>
        <w:jc w:val="both"/>
        <w:rPr>
          <w:rFonts w:ascii="Verdana" w:hAnsi="Verdana" w:cs="Segoe UI"/>
          <w:sz w:val="18"/>
          <w:szCs w:val="18"/>
        </w:rPr>
      </w:pPr>
      <w:r w:rsidRPr="005A36A5">
        <w:rPr>
          <w:rFonts w:ascii="Verdana" w:eastAsia="Tahoma" w:hAnsi="Verdana" w:cs="Segoe UI"/>
          <w:color w:val="000000"/>
          <w:sz w:val="18"/>
          <w:szCs w:val="18"/>
        </w:rPr>
        <w:t>Wykonawca na każde żądanie Zamawiającego zobowiązany jest w terminie do 7  dni kalendarzowych od dnia otrzymania wezwania przedstawić (okazać, przedłożyć do wglądu) wszelkie niezbędne oświadczenia lub dokumenty w celu potwierdzenia zatrudnienia na podstawie umowy o pracę pracowników zaangażowanych przy realizacji niniejszej umowy np.:</w:t>
      </w:r>
    </w:p>
    <w:p w14:paraId="164F459D" w14:textId="77777777" w:rsidR="00302A40" w:rsidRPr="005A36A5" w:rsidRDefault="00FE2736" w:rsidP="00302A40">
      <w:pPr>
        <w:pStyle w:val="Akapitzlist"/>
        <w:numPr>
          <w:ilvl w:val="4"/>
          <w:numId w:val="5"/>
        </w:numPr>
        <w:suppressAutoHyphens/>
        <w:spacing w:line="360" w:lineRule="auto"/>
        <w:ind w:left="1134" w:right="-142" w:hanging="283"/>
        <w:jc w:val="both"/>
        <w:rPr>
          <w:rFonts w:ascii="Verdana" w:hAnsi="Verdana" w:cs="Segoe UI"/>
          <w:sz w:val="18"/>
          <w:szCs w:val="18"/>
        </w:rPr>
      </w:pPr>
      <w:r w:rsidRPr="005A36A5">
        <w:rPr>
          <w:rFonts w:ascii="Verdana" w:hAnsi="Verdana" w:cs="Segoe UI"/>
          <w:b/>
          <w:color w:val="000000"/>
          <w:sz w:val="18"/>
          <w:szCs w:val="18"/>
        </w:rPr>
        <w:t xml:space="preserve">oświadczenie </w:t>
      </w:r>
      <w:r w:rsidRPr="005A36A5">
        <w:rPr>
          <w:rFonts w:ascii="Verdana" w:hAnsi="Verdana" w:cs="Segoe UI"/>
          <w:b/>
          <w:bCs/>
          <w:color w:val="000000"/>
          <w:sz w:val="18"/>
          <w:szCs w:val="18"/>
        </w:rPr>
        <w:t>Wykonawcy, podwykonawcy lub dalszego podwykonawcy o zatrudnieniu</w:t>
      </w:r>
      <w:r w:rsidRPr="005A36A5">
        <w:rPr>
          <w:rFonts w:ascii="Verdana" w:hAnsi="Verdana" w:cs="Segoe UI"/>
          <w:color w:val="000000"/>
          <w:sz w:val="18"/>
          <w:szCs w:val="18"/>
        </w:rPr>
        <w:t xml:space="preserve"> na podstawie umowy o pracę osób wykonujących czynności, których dotyczy wezwanie Zamawiającego.</w:t>
      </w:r>
      <w:r w:rsidRPr="005A36A5">
        <w:rPr>
          <w:rFonts w:ascii="Verdana" w:hAnsi="Verdana" w:cs="Segoe UI"/>
          <w:b/>
          <w:color w:val="000000"/>
          <w:sz w:val="18"/>
          <w:szCs w:val="18"/>
        </w:rPr>
        <w:t xml:space="preserve"> </w:t>
      </w:r>
      <w:r w:rsidRPr="005A36A5">
        <w:rPr>
          <w:rFonts w:ascii="Verdana" w:hAnsi="Verdana" w:cs="Segoe UI"/>
          <w:color w:val="000000"/>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dat zawarcia umów o pracę, rodzaju umów o pracę, zakresu obowiązków pracowników oraz podpis osoby uprawnionej do złożenia oświadczenia w imieniu Wykonawcy, podwykonawcy lub dalszego podwykonawcy;</w:t>
      </w:r>
    </w:p>
    <w:p w14:paraId="711923BB" w14:textId="77777777" w:rsidR="00302A40" w:rsidRPr="005A36A5" w:rsidRDefault="00FE2736" w:rsidP="00302A40">
      <w:pPr>
        <w:pStyle w:val="Akapitzlist"/>
        <w:numPr>
          <w:ilvl w:val="4"/>
          <w:numId w:val="5"/>
        </w:numPr>
        <w:suppressAutoHyphens/>
        <w:spacing w:line="360" w:lineRule="auto"/>
        <w:ind w:left="1134" w:right="-142" w:hanging="283"/>
        <w:jc w:val="both"/>
        <w:rPr>
          <w:rFonts w:ascii="Verdana" w:hAnsi="Verdana" w:cs="Segoe UI"/>
          <w:sz w:val="18"/>
          <w:szCs w:val="18"/>
        </w:rPr>
      </w:pPr>
      <w:r w:rsidRPr="005A36A5">
        <w:rPr>
          <w:rFonts w:ascii="Verdana" w:hAnsi="Verdana" w:cs="Segoe UI"/>
          <w:b/>
          <w:color w:val="000000"/>
          <w:sz w:val="18"/>
          <w:szCs w:val="18"/>
        </w:rPr>
        <w:t xml:space="preserve">oświadczenie/oświadczenia </w:t>
      </w:r>
      <w:r w:rsidRPr="005A36A5">
        <w:rPr>
          <w:rFonts w:ascii="Verdana" w:hAnsi="Verdana" w:cs="Segoe UI"/>
          <w:b/>
          <w:bCs/>
          <w:color w:val="000000"/>
          <w:sz w:val="18"/>
          <w:szCs w:val="18"/>
        </w:rPr>
        <w:t>zatrudnionych na podstawie umowy o  pracę osób</w:t>
      </w:r>
      <w:r w:rsidRPr="005A36A5">
        <w:rPr>
          <w:rFonts w:ascii="Verdana" w:hAnsi="Verdana" w:cs="Segoe UI"/>
          <w:color w:val="000000"/>
          <w:sz w:val="18"/>
          <w:szCs w:val="18"/>
        </w:rPr>
        <w:t xml:space="preserve"> wykonujących czynności, których dotyczy wezwanie Zamawiającego.</w:t>
      </w:r>
      <w:r w:rsidRPr="005A36A5">
        <w:rPr>
          <w:rFonts w:ascii="Verdana" w:hAnsi="Verdana" w:cs="Segoe UI"/>
          <w:b/>
          <w:color w:val="000000"/>
          <w:sz w:val="18"/>
          <w:szCs w:val="18"/>
        </w:rPr>
        <w:t xml:space="preserve"> </w:t>
      </w:r>
      <w:r w:rsidRPr="005A36A5">
        <w:rPr>
          <w:rFonts w:ascii="Verdana" w:hAnsi="Verdana" w:cs="Segoe UI"/>
          <w:color w:val="000000"/>
          <w:sz w:val="18"/>
          <w:szCs w:val="18"/>
        </w:rPr>
        <w:t>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B005F08" w14:textId="77777777" w:rsidR="00302A40" w:rsidRPr="005A36A5" w:rsidRDefault="00FE2736" w:rsidP="00302A40">
      <w:pPr>
        <w:pStyle w:val="Akapitzlist"/>
        <w:numPr>
          <w:ilvl w:val="4"/>
          <w:numId w:val="5"/>
        </w:numPr>
        <w:suppressAutoHyphens/>
        <w:spacing w:line="360" w:lineRule="auto"/>
        <w:ind w:left="1134" w:right="-142" w:hanging="283"/>
        <w:jc w:val="both"/>
        <w:rPr>
          <w:rFonts w:ascii="Verdana" w:hAnsi="Verdana" w:cs="Segoe UI"/>
          <w:sz w:val="18"/>
          <w:szCs w:val="18"/>
        </w:rPr>
      </w:pPr>
      <w:r w:rsidRPr="005A36A5">
        <w:rPr>
          <w:rFonts w:ascii="Verdana" w:hAnsi="Verdana" w:cs="Segoe UI"/>
          <w:b/>
          <w:color w:val="000000"/>
          <w:sz w:val="18"/>
          <w:szCs w:val="18"/>
        </w:rPr>
        <w:t>poświadczone za zgodność z oryginałem odpowiednio przez Wykonawcę, podwykonawcę lub dalszego podwykonawcę kopie umowy/umów o pracę</w:t>
      </w:r>
      <w:r w:rsidRPr="005A36A5">
        <w:rPr>
          <w:rFonts w:ascii="Verdana" w:hAnsi="Verdana" w:cs="Segoe UI"/>
          <w:color w:val="000000"/>
          <w:sz w:val="18"/>
          <w:szCs w:val="18"/>
        </w:rPr>
        <w:t xml:space="preserve"> osób wykonujących w trakcie realizacji zamówienia czynności, których dotyczy wezwanie; kopia umowy/umów powinna zostać zanonimizowana w sposób zapewniający ochronę danych osobowych pracowników, zgodnie z przepisami o ochronie danych osobowych, jednakże anonimizacja ta powinna być dokonana, ale w sposób zapewniający niezbędną weryfikację zatrudnienia na podstawie umowy o pracę, w szczególności weryfikację następujących informacji: imię i nazwisko zatrudnionego pracownika, datę zawarcia umowy o pracę i rodzaj umowy o pracę i zakres obowiązków pracownika;</w:t>
      </w:r>
    </w:p>
    <w:p w14:paraId="21A4C86D" w14:textId="0543898B" w:rsidR="00FE2736" w:rsidRPr="005A36A5" w:rsidRDefault="00FE2736" w:rsidP="00302A40">
      <w:pPr>
        <w:pStyle w:val="Akapitzlist"/>
        <w:numPr>
          <w:ilvl w:val="4"/>
          <w:numId w:val="5"/>
        </w:numPr>
        <w:suppressAutoHyphens/>
        <w:spacing w:line="360" w:lineRule="auto"/>
        <w:ind w:left="1134" w:right="-142" w:hanging="283"/>
        <w:jc w:val="both"/>
        <w:rPr>
          <w:rFonts w:ascii="Verdana" w:hAnsi="Verdana" w:cs="Segoe UI"/>
          <w:sz w:val="18"/>
          <w:szCs w:val="18"/>
        </w:rPr>
      </w:pPr>
      <w:r w:rsidRPr="005A36A5">
        <w:rPr>
          <w:rFonts w:ascii="Verdana" w:hAnsi="Verdana" w:cs="Segoe UI"/>
          <w:b/>
          <w:bCs/>
          <w:color w:val="000000"/>
          <w:sz w:val="18"/>
          <w:szCs w:val="18"/>
        </w:rPr>
        <w:t>inne dokumenty</w:t>
      </w:r>
      <w:r w:rsidRPr="005A36A5">
        <w:rPr>
          <w:rFonts w:ascii="Verdana" w:hAnsi="Verdana" w:cs="Segoe UI"/>
          <w:color w:val="000000"/>
          <w:sz w:val="18"/>
          <w:szCs w:val="18"/>
        </w:rPr>
        <w:t>, w tym w szczególności: poświadczone za zgodność z oryginałem odpowiednio przez Wykonawcę, podwykonawcę</w:t>
      </w:r>
      <w:r w:rsidRPr="005A36A5">
        <w:rPr>
          <w:rFonts w:ascii="Verdana" w:hAnsi="Verdana" w:cs="Segoe UI"/>
          <w:b/>
          <w:i/>
          <w:color w:val="000000"/>
          <w:sz w:val="18"/>
          <w:szCs w:val="18"/>
        </w:rPr>
        <w:t xml:space="preserve"> </w:t>
      </w:r>
      <w:r w:rsidRPr="005A36A5">
        <w:rPr>
          <w:rFonts w:ascii="Verdana" w:hAnsi="Verdana" w:cs="Segoe UI"/>
          <w:bCs/>
          <w:iCs/>
          <w:color w:val="000000"/>
          <w:sz w:val="18"/>
          <w:szCs w:val="18"/>
        </w:rPr>
        <w:t xml:space="preserve">lub dalszego podwykonawcę </w:t>
      </w:r>
      <w:r w:rsidRPr="005A36A5">
        <w:rPr>
          <w:rFonts w:ascii="Verdana" w:hAnsi="Verdana" w:cs="Segoe UI"/>
          <w:bCs/>
          <w:color w:val="000000"/>
          <w:sz w:val="18"/>
          <w:szCs w:val="18"/>
        </w:rPr>
        <w:t xml:space="preserve">kopie dokumentów </w:t>
      </w:r>
      <w:r w:rsidRPr="005A36A5">
        <w:rPr>
          <w:rFonts w:ascii="Verdana" w:eastAsia="Tahoma" w:hAnsi="Verdana" w:cs="Segoe UI"/>
          <w:bCs/>
          <w:color w:val="000000"/>
          <w:sz w:val="18"/>
          <w:szCs w:val="18"/>
        </w:rPr>
        <w:t xml:space="preserve">potwierdzających opłacanie składek na ubezpieczenia społeczne i zdrowotne z tytułu </w:t>
      </w:r>
      <w:r w:rsidRPr="005A36A5">
        <w:rPr>
          <w:rFonts w:ascii="Verdana" w:eastAsia="Tahoma" w:hAnsi="Verdana" w:cs="Segoe UI"/>
          <w:bCs/>
          <w:color w:val="000000"/>
          <w:sz w:val="18"/>
          <w:szCs w:val="18"/>
        </w:rPr>
        <w:lastRenderedPageBreak/>
        <w:t>zatrudnienia na podstawie umów o pracę (wraz z informacją o liczbie odprowadzonych składek) tj.:</w:t>
      </w:r>
    </w:p>
    <w:p w14:paraId="49A9B5F2" w14:textId="77777777" w:rsidR="00FE2736" w:rsidRPr="005A36A5" w:rsidRDefault="00FE2736" w:rsidP="00FE2736">
      <w:pPr>
        <w:pStyle w:val="Akapitzlist"/>
        <w:tabs>
          <w:tab w:val="left" w:pos="1134"/>
        </w:tabs>
        <w:spacing w:line="360" w:lineRule="auto"/>
        <w:ind w:left="737" w:right="-142" w:hanging="283"/>
        <w:jc w:val="both"/>
        <w:rPr>
          <w:rFonts w:ascii="Verdana" w:hAnsi="Verdana" w:cs="Segoe UI"/>
          <w:sz w:val="18"/>
          <w:szCs w:val="18"/>
        </w:rPr>
      </w:pPr>
      <w:r w:rsidRPr="005A36A5">
        <w:rPr>
          <w:rFonts w:ascii="Verdana" w:hAnsi="Verdana" w:cs="Segoe UI"/>
          <w:bCs/>
          <w:color w:val="000000"/>
          <w:sz w:val="18"/>
          <w:szCs w:val="18"/>
        </w:rPr>
        <w:tab/>
        <w:t xml:space="preserve">-zaświadczenie właściwego oddziału ZUS, potwierdzające opłacanie przez Wykonawcę, podwykonawcę lub dalszego podwykonawcę składek na ubezpieczenia społeczne i zdrowotne z tytułu zatrudnienia na podstawie umów o pracę za ostatni okres rozliczeniowy lub </w:t>
      </w:r>
    </w:p>
    <w:p w14:paraId="0EB5CF2C" w14:textId="77777777" w:rsidR="00FE2736" w:rsidRPr="005A36A5" w:rsidRDefault="00FE2736" w:rsidP="00FE2736">
      <w:pPr>
        <w:pStyle w:val="Akapitzlist"/>
        <w:tabs>
          <w:tab w:val="left" w:pos="993"/>
        </w:tabs>
        <w:spacing w:line="360" w:lineRule="auto"/>
        <w:ind w:left="737" w:right="-142" w:hanging="283"/>
        <w:jc w:val="both"/>
        <w:rPr>
          <w:rFonts w:ascii="Verdana" w:hAnsi="Verdana" w:cs="Segoe UI"/>
          <w:sz w:val="18"/>
          <w:szCs w:val="18"/>
        </w:rPr>
      </w:pPr>
      <w:r w:rsidRPr="005A36A5">
        <w:rPr>
          <w:rFonts w:ascii="Verdana" w:hAnsi="Verdana" w:cs="Segoe UI"/>
          <w:bCs/>
          <w:color w:val="000000"/>
          <w:sz w:val="18"/>
          <w:szCs w:val="18"/>
        </w:rPr>
        <w:tab/>
        <w:t xml:space="preserve">- kopie dowodu potwierdzającego zgłoszenie pracownika do ubezpieczeń, </w:t>
      </w:r>
      <w:r w:rsidRPr="005A36A5">
        <w:rPr>
          <w:rFonts w:ascii="Verdana" w:hAnsi="Verdana" w:cs="Segoe UI"/>
          <w:color w:val="000000"/>
          <w:sz w:val="18"/>
          <w:szCs w:val="18"/>
        </w:rPr>
        <w:t>zanonimizowane w sposób zapewniający ochronę danych osobowych pracowników, zgodnie z przepisami o ochronie danych osobowych, jednakże animizacja ta winna być dokonana, ale w sposób zapewniający niezbędną weryfikację zatrudnienia na podstawie umowy o pracę w szczególności weryfikację następujących informacji: imię i nazwisko zatrudnionego pracownika, datę zgłoszenia do ubezpieczeń, datę zawarcia umowy, rodzaj umowy o pracę; a ponadto zobowiązany jest przedłożyć zakres obowiązków pracownika , którego dokumenty dotyczą,</w:t>
      </w:r>
    </w:p>
    <w:p w14:paraId="6FD97EAF" w14:textId="77777777" w:rsidR="00FE2736" w:rsidRPr="005A36A5" w:rsidRDefault="00FE2736" w:rsidP="00FE2736">
      <w:pPr>
        <w:pStyle w:val="Akapitzlist"/>
        <w:tabs>
          <w:tab w:val="left" w:pos="993"/>
        </w:tabs>
        <w:spacing w:line="360" w:lineRule="auto"/>
        <w:ind w:left="737" w:right="-142" w:hanging="453"/>
        <w:jc w:val="both"/>
        <w:rPr>
          <w:rFonts w:ascii="Verdana" w:hAnsi="Verdana" w:cs="Segoe UI"/>
          <w:sz w:val="18"/>
          <w:szCs w:val="18"/>
        </w:rPr>
      </w:pPr>
      <w:r w:rsidRPr="005A36A5">
        <w:rPr>
          <w:rFonts w:ascii="Verdana" w:hAnsi="Verdana" w:cs="Segoe UI"/>
          <w:color w:val="000000"/>
          <w:sz w:val="18"/>
          <w:szCs w:val="18"/>
        </w:rPr>
        <w:t>2) Zamawiający zastrzega sobie prawo przeprowadzenia (bez uprzedzenia) kontroli przez przedstawicieli Zamawiającego lub upoważnione osoby trzecie na miejscu wykonywania przedmiotu umowy, w celu zweryfikowania, czy osoby wykonujące wskazane przez Zamawiającego w SWZ czynności przy realizacji zamówienia, są osobami faktycznie uczestniczącymi w realizacji przedmiotu umowy w zakresie czynności wskazanych w SWZ na podstawie umowy o pracę; Wykonawca zapewnia, że osoby te oraz inne osoby przebywające na terenie wykonywania przedmiotu umowy zobowiązane zostaną podać wykonującym czynności kontrolne przedstawicielom Zamawiającego imiona i nazwiska oraz zakresy wykonywanych czynności;</w:t>
      </w:r>
    </w:p>
    <w:p w14:paraId="05DDE628" w14:textId="77777777" w:rsidR="00FE2736" w:rsidRPr="005A36A5" w:rsidRDefault="00FE2736" w:rsidP="00FE2736">
      <w:pPr>
        <w:pStyle w:val="Akapitzlist"/>
        <w:tabs>
          <w:tab w:val="left" w:pos="993"/>
        </w:tabs>
        <w:spacing w:line="360" w:lineRule="auto"/>
        <w:ind w:left="737" w:right="-142" w:hanging="453"/>
        <w:jc w:val="both"/>
        <w:rPr>
          <w:rFonts w:ascii="Verdana" w:hAnsi="Verdana" w:cs="Segoe UI"/>
          <w:sz w:val="18"/>
          <w:szCs w:val="18"/>
        </w:rPr>
      </w:pPr>
      <w:r w:rsidRPr="005A36A5">
        <w:rPr>
          <w:rFonts w:ascii="Verdana" w:hAnsi="Verdana" w:cs="Segoe UI"/>
          <w:color w:val="000000"/>
          <w:sz w:val="18"/>
          <w:szCs w:val="18"/>
        </w:rPr>
        <w:t>3) W przypadkach uzasadnionych wątpliwości, co do przestrzegania prawa pracy przez Wykonawcę lub podwykonawcę, Zamawiający może zwrócić się o przeprowadzenie kontroli przez Państwową Inspekcję Pracy.</w:t>
      </w:r>
    </w:p>
    <w:p w14:paraId="2CD33345" w14:textId="77777777" w:rsidR="00FE2736" w:rsidRPr="005A36A5" w:rsidRDefault="00FE2736" w:rsidP="00FE2736">
      <w:pPr>
        <w:pStyle w:val="Akapitzlist"/>
        <w:numPr>
          <w:ilvl w:val="1"/>
          <w:numId w:val="61"/>
        </w:numPr>
        <w:tabs>
          <w:tab w:val="left" w:pos="335"/>
        </w:tabs>
        <w:suppressAutoHyphens/>
        <w:spacing w:line="360" w:lineRule="auto"/>
        <w:ind w:left="340" w:right="-142" w:hanging="340"/>
        <w:jc w:val="both"/>
        <w:rPr>
          <w:rFonts w:ascii="Verdana" w:hAnsi="Verdana" w:cs="Segoe UI"/>
          <w:color w:val="FF0000"/>
          <w:sz w:val="18"/>
          <w:szCs w:val="18"/>
        </w:rPr>
      </w:pPr>
      <w:r w:rsidRPr="005A36A5">
        <w:rPr>
          <w:rFonts w:ascii="Verdana" w:hAnsi="Verdana" w:cs="Segoe UI"/>
          <w:color w:val="000000"/>
          <w:sz w:val="18"/>
          <w:szCs w:val="18"/>
        </w:rPr>
        <w:t xml:space="preserve">Oświadczenie Wykonawcy podwykonawcy lub dalszego podwykonawcy o zatrudnieniu na podstawie umowy o pracę osób wykonujących czynności w zakresie wskazanym w SWZ </w:t>
      </w:r>
      <w:r w:rsidRPr="005A36A5">
        <w:rPr>
          <w:rFonts w:ascii="Verdana" w:hAnsi="Verdana" w:cs="Segoe UI"/>
          <w:sz w:val="18"/>
          <w:szCs w:val="18"/>
        </w:rPr>
        <w:t>stanowi załącznik nr 1 do umowy.</w:t>
      </w:r>
      <w:r w:rsidRPr="005A36A5">
        <w:rPr>
          <w:rFonts w:ascii="Verdana" w:hAnsi="Verdana" w:cs="Segoe UI"/>
          <w:color w:val="FF0000"/>
          <w:sz w:val="18"/>
          <w:szCs w:val="18"/>
        </w:rPr>
        <w:t xml:space="preserve">  </w:t>
      </w:r>
    </w:p>
    <w:p w14:paraId="3D62B462" w14:textId="77777777" w:rsidR="00FE2736" w:rsidRPr="005A36A5" w:rsidRDefault="00FE2736" w:rsidP="00FE2736">
      <w:pPr>
        <w:pStyle w:val="Akapitzlist"/>
        <w:numPr>
          <w:ilvl w:val="1"/>
          <w:numId w:val="61"/>
        </w:numPr>
        <w:tabs>
          <w:tab w:val="left" w:pos="335"/>
        </w:tabs>
        <w:suppressAutoHyphens/>
        <w:spacing w:line="360" w:lineRule="auto"/>
        <w:ind w:left="340" w:right="-142" w:hanging="340"/>
        <w:jc w:val="both"/>
        <w:rPr>
          <w:rFonts w:ascii="Verdana" w:hAnsi="Verdana" w:cs="Segoe UI"/>
          <w:sz w:val="18"/>
          <w:szCs w:val="18"/>
        </w:rPr>
      </w:pPr>
      <w:r w:rsidRPr="005A36A5">
        <w:rPr>
          <w:rFonts w:ascii="Verdana" w:hAnsi="Verdana" w:cs="Segoe UI"/>
          <w:color w:val="000000"/>
          <w:sz w:val="18"/>
          <w:szCs w:val="18"/>
        </w:rPr>
        <w:t>Zamawiający dopuszcza możliwość zmiany osób wskazanych w oświadczeniu, o którym mowa  w ust. 5 pod warunkiem zachowania wymogu zatrudnienia na podstawie umowy o pracę osób wykonujących wskazane w SWZ czynności przy realizacji zamówienia w stopniu nie mniejszym niż wymagany w toku postępowania o udzielenie zamówienia. Wykonawca obowiązany jest w trakcie trwania umowy niezwłocznie informować Zamawiającego o zmianach osób wskazanych w oświadczeniu poprzez dostarczenie zaktualizowanego oświadczenia opatrzonego datą oraz okazując dokumenty potwierdzające zatrudnienie tych osób na podstawie umowy o pracę (dokumenty przykładowo wymienione w ust. 4 pkt 1) niniejszego paragrafu w ciągu 14 dni kalendarzowych od zaistniałej zmiany.</w:t>
      </w:r>
    </w:p>
    <w:p w14:paraId="0EAEF709" w14:textId="77777777" w:rsidR="00FE2736" w:rsidRPr="005A36A5" w:rsidRDefault="00FE2736" w:rsidP="00FE2736">
      <w:pPr>
        <w:pStyle w:val="Akapitzlist"/>
        <w:numPr>
          <w:ilvl w:val="1"/>
          <w:numId w:val="61"/>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Zamawiający może w każdym czasie zażądać dodatkowych dokumentów lub wyjaśnień w przypadku wątpliwości w zakresie spełniania przez Wykonawcę, podwykonawcę lub dalszego podwykonawcę wymogu zatrudnienia osób na podstawie umowy o pracę w zakresie czynności wskazanych w SWZ przy realizacji niniejszego zamówienia, w szczególności jeżeli stwierdzi, że oświadczenia lub dokumenty przedstawione przez Wykonawcę, podwykonawcę lub dalszego podwykonawcę budzą wątpliwości, co do ich autentyczności lub, co do okoliczności, które powinny potwierdzać. W takim przypadku Wykonawca, podwykonawca lub dalszy podwykonawca zobowiązany jest do przedstawienia dodatkowych oświadczeń lub dokumentów w wyznaczonym przez Zamawiającego terminie.</w:t>
      </w:r>
    </w:p>
    <w:p w14:paraId="6947C92B" w14:textId="77777777" w:rsidR="00FE2736" w:rsidRPr="005A36A5" w:rsidRDefault="00FE2736" w:rsidP="00FE2736">
      <w:pPr>
        <w:widowControl/>
        <w:autoSpaceDE/>
        <w:spacing w:after="120" w:line="360" w:lineRule="auto"/>
        <w:ind w:left="-284" w:right="-142"/>
        <w:jc w:val="center"/>
        <w:rPr>
          <w:rFonts w:ascii="Verdana" w:hAnsi="Verdana"/>
          <w:b/>
          <w:sz w:val="18"/>
          <w:szCs w:val="18"/>
        </w:rPr>
      </w:pPr>
    </w:p>
    <w:p w14:paraId="454ACD66" w14:textId="77777777" w:rsidR="00636B95" w:rsidRPr="005A36A5" w:rsidRDefault="00636B95" w:rsidP="00FE2736">
      <w:pPr>
        <w:tabs>
          <w:tab w:val="left" w:pos="284"/>
          <w:tab w:val="left" w:pos="462"/>
        </w:tabs>
        <w:spacing w:line="360" w:lineRule="auto"/>
        <w:ind w:left="284" w:right="-142" w:hanging="284"/>
        <w:jc w:val="center"/>
        <w:rPr>
          <w:rFonts w:ascii="Verdana" w:hAnsi="Verdana" w:cs="Segoe UI"/>
          <w:b/>
          <w:bCs/>
          <w:color w:val="000000"/>
          <w:sz w:val="18"/>
          <w:szCs w:val="18"/>
        </w:rPr>
      </w:pPr>
    </w:p>
    <w:p w14:paraId="37D79739" w14:textId="77777777" w:rsidR="00636B95" w:rsidRPr="005A36A5" w:rsidRDefault="00636B95" w:rsidP="00FE2736">
      <w:pPr>
        <w:tabs>
          <w:tab w:val="left" w:pos="284"/>
          <w:tab w:val="left" w:pos="462"/>
        </w:tabs>
        <w:spacing w:line="360" w:lineRule="auto"/>
        <w:ind w:left="284" w:right="-142" w:hanging="284"/>
        <w:jc w:val="center"/>
        <w:rPr>
          <w:rFonts w:ascii="Verdana" w:hAnsi="Verdana" w:cs="Segoe UI"/>
          <w:b/>
          <w:bCs/>
          <w:color w:val="000000"/>
          <w:sz w:val="18"/>
          <w:szCs w:val="18"/>
        </w:rPr>
      </w:pPr>
    </w:p>
    <w:p w14:paraId="15085053" w14:textId="61B6AB54" w:rsidR="00365F1D"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lastRenderedPageBreak/>
        <w:t xml:space="preserve">§ 3    </w:t>
      </w:r>
    </w:p>
    <w:p w14:paraId="01FD599B" w14:textId="1523AF49" w:rsidR="00FE2736" w:rsidRPr="005A36A5" w:rsidRDefault="00FE2736" w:rsidP="00FE2736">
      <w:pPr>
        <w:tabs>
          <w:tab w:val="left" w:pos="284"/>
          <w:tab w:val="left" w:pos="462"/>
        </w:tabs>
        <w:spacing w:line="360" w:lineRule="auto"/>
        <w:ind w:left="284" w:right="-142" w:hanging="284"/>
        <w:jc w:val="center"/>
        <w:rPr>
          <w:rFonts w:ascii="Verdana" w:hAnsi="Verdana" w:cs="Segoe UI"/>
          <w:sz w:val="18"/>
          <w:szCs w:val="18"/>
        </w:rPr>
      </w:pPr>
      <w:r w:rsidRPr="005A36A5">
        <w:rPr>
          <w:rFonts w:ascii="Verdana" w:hAnsi="Verdana" w:cs="Segoe UI"/>
          <w:b/>
          <w:sz w:val="18"/>
          <w:szCs w:val="18"/>
        </w:rPr>
        <w:t>Wymagania dotyczące robót budowlanych</w:t>
      </w:r>
    </w:p>
    <w:p w14:paraId="6F6340C2" w14:textId="77777777" w:rsidR="00FE2736" w:rsidRPr="005A36A5" w:rsidRDefault="00FE2736" w:rsidP="00FE2736">
      <w:pPr>
        <w:tabs>
          <w:tab w:val="left" w:pos="462"/>
        </w:tabs>
        <w:spacing w:line="360" w:lineRule="auto"/>
        <w:ind w:right="-142"/>
        <w:jc w:val="both"/>
        <w:rPr>
          <w:rFonts w:ascii="Verdana" w:hAnsi="Verdana" w:cs="Segoe UI"/>
          <w:sz w:val="18"/>
          <w:szCs w:val="18"/>
        </w:rPr>
      </w:pPr>
      <w:r w:rsidRPr="005A36A5">
        <w:rPr>
          <w:rFonts w:ascii="Verdana" w:hAnsi="Verdana" w:cs="Segoe UI"/>
          <w:color w:val="000000"/>
          <w:sz w:val="18"/>
          <w:szCs w:val="18"/>
        </w:rPr>
        <w:t xml:space="preserve">Do obowiązków Wykonawcy, poza innymi obowiązkami wynikającymi z treści umowy </w:t>
      </w:r>
      <w:r w:rsidRPr="005A36A5">
        <w:rPr>
          <w:rFonts w:ascii="Verdana" w:hAnsi="Verdana" w:cs="Segoe UI"/>
          <w:iCs/>
          <w:color w:val="000000"/>
          <w:sz w:val="18"/>
          <w:szCs w:val="18"/>
        </w:rPr>
        <w:t>lub obowiązujących przepisów</w:t>
      </w:r>
      <w:r w:rsidRPr="005A36A5">
        <w:rPr>
          <w:rFonts w:ascii="Verdana" w:hAnsi="Verdana" w:cs="Segoe UI"/>
          <w:color w:val="000000"/>
          <w:sz w:val="18"/>
          <w:szCs w:val="18"/>
        </w:rPr>
        <w:t>, należy:</w:t>
      </w:r>
    </w:p>
    <w:p w14:paraId="4DB84E2F" w14:textId="77777777" w:rsidR="00FE2736" w:rsidRPr="005A36A5" w:rsidRDefault="00FE2736" w:rsidP="00FE2736">
      <w:pPr>
        <w:pStyle w:val="Akapitzlist"/>
        <w:numPr>
          <w:ilvl w:val="0"/>
          <w:numId w:val="66"/>
        </w:numPr>
        <w:tabs>
          <w:tab w:val="left" w:pos="284"/>
          <w:tab w:val="left" w:pos="322"/>
        </w:tabs>
        <w:suppressAutoHyphens/>
        <w:spacing w:line="360" w:lineRule="auto"/>
        <w:ind w:left="340" w:right="-142" w:hanging="340"/>
        <w:jc w:val="both"/>
        <w:rPr>
          <w:rFonts w:ascii="Verdana" w:hAnsi="Verdana" w:cs="Segoe UI"/>
          <w:sz w:val="18"/>
          <w:szCs w:val="18"/>
        </w:rPr>
      </w:pPr>
      <w:r w:rsidRPr="005A36A5">
        <w:rPr>
          <w:rFonts w:ascii="Verdana" w:hAnsi="Verdana" w:cs="Segoe UI"/>
          <w:color w:val="000000"/>
          <w:sz w:val="18"/>
          <w:szCs w:val="18"/>
        </w:rPr>
        <w:t xml:space="preserve">Niezwłocznie po zawarciu umowy, zwrócenie się do Inspektora Nadzoru o ustalenie terminu wprowadzenia Wykonawcy do teren budowy. </w:t>
      </w:r>
    </w:p>
    <w:p w14:paraId="329C4DA5" w14:textId="5E3447B2" w:rsidR="00FE2736" w:rsidRPr="005A36A5" w:rsidRDefault="00FE2736" w:rsidP="00FE2736">
      <w:pPr>
        <w:pStyle w:val="Akapitzlist"/>
        <w:numPr>
          <w:ilvl w:val="0"/>
          <w:numId w:val="66"/>
        </w:numPr>
        <w:tabs>
          <w:tab w:val="left" w:pos="284"/>
          <w:tab w:val="left" w:pos="32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Protokolarne przejęcie od Zamawiającego terenu budowy w terminie do </w:t>
      </w:r>
      <w:r w:rsidR="00A96761" w:rsidRPr="005A36A5">
        <w:rPr>
          <w:rFonts w:ascii="Verdana" w:hAnsi="Verdana" w:cs="Segoe UI"/>
          <w:color w:val="000000"/>
          <w:sz w:val="18"/>
          <w:szCs w:val="18"/>
        </w:rPr>
        <w:t>5</w:t>
      </w:r>
      <w:r w:rsidRPr="005A36A5">
        <w:rPr>
          <w:rFonts w:ascii="Verdana" w:hAnsi="Verdana" w:cs="Segoe UI"/>
          <w:color w:val="000000"/>
          <w:sz w:val="18"/>
          <w:szCs w:val="18"/>
        </w:rPr>
        <w:t> dni roboczych od daty zawarcia umowy. Przejęcia terenu budowy z ramienia Wykonawcy dokonuje/</w:t>
      </w:r>
      <w:r w:rsidRPr="005A36A5">
        <w:rPr>
          <w:rFonts w:ascii="Verdana" w:hAnsi="Verdana" w:cs="Segoe UI"/>
          <w:sz w:val="18"/>
          <w:szCs w:val="18"/>
        </w:rPr>
        <w:t>ją osoba</w:t>
      </w:r>
      <w:r w:rsidRPr="005A36A5">
        <w:rPr>
          <w:rFonts w:ascii="Verdana" w:hAnsi="Verdana" w:cs="Segoe UI"/>
          <w:color w:val="000000"/>
          <w:sz w:val="18"/>
          <w:szCs w:val="18"/>
        </w:rPr>
        <w:t>/osoby wymienione w § 10 ust. 1 lub inna osoba uprawniona do reprezentowana Wykonawcy.</w:t>
      </w:r>
    </w:p>
    <w:p w14:paraId="315B9459" w14:textId="77777777" w:rsidR="00FE2736" w:rsidRPr="005A36A5" w:rsidRDefault="00FE2736" w:rsidP="00FE2736">
      <w:pPr>
        <w:pStyle w:val="Akapitzlist"/>
        <w:numPr>
          <w:ilvl w:val="0"/>
          <w:numId w:val="66"/>
        </w:numPr>
        <w:tabs>
          <w:tab w:val="left" w:pos="284"/>
          <w:tab w:val="left" w:pos="32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Pisemne informowanie przedstawiciela Zamawiającego o ewentualnych utrudnieniach wynikających z prowadzonych robót, wyłączeniach urządzeń, nośników energii, dopływu wody – z co najmniej jednodniowym wyprzedzeniem. Wykonawca odpowiada za szkody wynikłe z braku właściwego powiadomienia.</w:t>
      </w:r>
    </w:p>
    <w:p w14:paraId="2156F945" w14:textId="77777777" w:rsidR="00FE2736" w:rsidRPr="005A36A5" w:rsidRDefault="00FE2736" w:rsidP="00FE2736">
      <w:pPr>
        <w:pStyle w:val="Akapitzlist"/>
        <w:numPr>
          <w:ilvl w:val="0"/>
          <w:numId w:val="66"/>
        </w:numPr>
        <w:tabs>
          <w:tab w:val="left" w:pos="284"/>
          <w:tab w:val="left" w:pos="322"/>
        </w:tabs>
        <w:suppressAutoHyphens/>
        <w:spacing w:line="360" w:lineRule="auto"/>
        <w:ind w:left="284" w:right="-142" w:hanging="284"/>
        <w:jc w:val="both"/>
        <w:rPr>
          <w:rFonts w:ascii="Verdana" w:hAnsi="Verdana" w:cs="Segoe UI"/>
          <w:sz w:val="18"/>
          <w:szCs w:val="18"/>
        </w:rPr>
      </w:pPr>
      <w:r w:rsidRPr="005A36A5">
        <w:rPr>
          <w:rFonts w:ascii="Verdana" w:hAnsi="Verdana" w:cs="Segoe UI"/>
          <w:sz w:val="18"/>
          <w:szCs w:val="18"/>
        </w:rPr>
        <w:t>Dostarczenie Zamawiającemu najpóźniej w dniu zawarcia umowy, poświadczonych kopii dokumentów potwierdzających posiadanie uprawnień do pełnienia samodzielnych funkcji technicznych w budownictwie wraz z aktualnymi zaświadczeniami z właściwej izby inżynierów budownictwa, dla osób przewidzianych do kierowania robotami przez co najmniej jedną osobę wymienioną w § 10 ust. 1. Nie przedłożenie wymaganych uprawnień, przedłożenie uprawnień nieaktualnych lub przedłożenie uprawnień osób innych niż wskazane w ofercie będzie uznane za odmowę podpisania umowy.</w:t>
      </w:r>
    </w:p>
    <w:p w14:paraId="20A584DD" w14:textId="77777777" w:rsidR="00FE2736" w:rsidRPr="005A36A5" w:rsidRDefault="00FE2736" w:rsidP="00FE2736">
      <w:pPr>
        <w:pStyle w:val="Akapitzlist"/>
        <w:numPr>
          <w:ilvl w:val="0"/>
          <w:numId w:val="66"/>
        </w:numPr>
        <w:tabs>
          <w:tab w:val="left" w:pos="284"/>
          <w:tab w:val="left" w:pos="32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Dostarczenie na każde żądanie Zamawiającego dokumentów świadczących, że wbudowane materiały i urządzenia są pierwszego gatunku i odpowiadają co do jakości wymogom wyrobów dopuszczonych do obrotu i stosowania w budownictwie, np. certyfikaty, deklaracje zgodności, itp.</w:t>
      </w:r>
    </w:p>
    <w:p w14:paraId="08E6DFFD" w14:textId="77777777" w:rsidR="00FE2736" w:rsidRPr="005A36A5" w:rsidRDefault="00FE2736" w:rsidP="00FE2736">
      <w:pPr>
        <w:pStyle w:val="Akapitzlist"/>
        <w:numPr>
          <w:ilvl w:val="0"/>
          <w:numId w:val="66"/>
        </w:numPr>
        <w:tabs>
          <w:tab w:val="left" w:pos="284"/>
          <w:tab w:val="left" w:pos="32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Informowanie Inspektora Nadzoru o terminie odbioru robót zanikających lub ulegających zakryciu oraz o terminie wykonania prób szczelności instalacji i urządzeń z wyprzedzeniem wynoszącym co najmniej 3 dni robocze. Jeżeli Wykonawca zaniecha tego powiadomienia będzie zobowiązany do odkrycia robót lub wykonania robót i czynności niezbędnych do zbadania ich jakości, a następnie przywrócenia obiektu do stanu właściwego na własny </w:t>
      </w:r>
      <w:r w:rsidRPr="005A36A5">
        <w:rPr>
          <w:rFonts w:ascii="Verdana" w:hAnsi="Verdana" w:cs="Segoe UI"/>
          <w:sz w:val="18"/>
          <w:szCs w:val="18"/>
        </w:rPr>
        <w:t>koszt. Wykonawca sporządzi protokół</w:t>
      </w:r>
      <w:r w:rsidRPr="005A36A5">
        <w:rPr>
          <w:rFonts w:ascii="Verdana" w:hAnsi="Verdana" w:cs="Segoe UI"/>
          <w:color w:val="000000"/>
          <w:sz w:val="18"/>
          <w:szCs w:val="18"/>
        </w:rPr>
        <w:t xml:space="preserve"> z odbioru robót zanikających. </w:t>
      </w:r>
    </w:p>
    <w:p w14:paraId="1C2BAE40" w14:textId="77777777" w:rsidR="00FE2736" w:rsidRPr="005A36A5" w:rsidRDefault="00FE2736" w:rsidP="00FE2736">
      <w:pPr>
        <w:pStyle w:val="Akapitzlist"/>
        <w:numPr>
          <w:ilvl w:val="0"/>
          <w:numId w:val="66"/>
        </w:numPr>
        <w:tabs>
          <w:tab w:val="left" w:pos="284"/>
          <w:tab w:val="left" w:pos="32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Pisemne zawiadomienie Zamawiającego o zakończeniu robót i o gotowości do odbioru końcowego. </w:t>
      </w:r>
    </w:p>
    <w:p w14:paraId="52C88FB6" w14:textId="77777777" w:rsidR="00FE2736" w:rsidRPr="005A36A5" w:rsidRDefault="00FE2736" w:rsidP="00FE2736">
      <w:pPr>
        <w:pStyle w:val="Akapitzlist"/>
        <w:numPr>
          <w:ilvl w:val="0"/>
          <w:numId w:val="66"/>
        </w:numPr>
        <w:tabs>
          <w:tab w:val="left" w:pos="284"/>
          <w:tab w:val="left" w:pos="322"/>
        </w:tabs>
        <w:suppressAutoHyphen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Wykonawca zgłasza do odbioru końcowego i powiadamia o nim wykonawcę  (pisemnie lub e-mailem). </w:t>
      </w:r>
    </w:p>
    <w:p w14:paraId="733E1760" w14:textId="77777777" w:rsidR="00FE2736" w:rsidRPr="005A36A5" w:rsidRDefault="00FE2736" w:rsidP="00FE2736">
      <w:pPr>
        <w:pStyle w:val="Akapitzlist"/>
        <w:numPr>
          <w:ilvl w:val="0"/>
          <w:numId w:val="66"/>
        </w:numPr>
        <w:tabs>
          <w:tab w:val="left" w:pos="284"/>
          <w:tab w:val="left" w:pos="32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Uporządkowanie miejsca wykonywania robót każdorazowo na koniec każdego dnia oraz  przed terminem odbioru końcowego.</w:t>
      </w:r>
    </w:p>
    <w:p w14:paraId="3013AB0C" w14:textId="16AF6789" w:rsidR="00FE2736" w:rsidRPr="005A36A5" w:rsidRDefault="00FE2736" w:rsidP="00FE2736">
      <w:pPr>
        <w:pStyle w:val="Akapitzlist"/>
        <w:numPr>
          <w:ilvl w:val="0"/>
          <w:numId w:val="66"/>
        </w:numPr>
        <w:tabs>
          <w:tab w:val="left" w:pos="284"/>
        </w:tabs>
        <w:suppressAutoHyphens/>
        <w:spacing w:line="360" w:lineRule="auto"/>
        <w:ind w:left="284" w:right="-142"/>
        <w:jc w:val="both"/>
        <w:rPr>
          <w:rFonts w:ascii="Verdana" w:hAnsi="Verdana" w:cs="Segoe UI"/>
          <w:sz w:val="18"/>
          <w:szCs w:val="18"/>
        </w:rPr>
      </w:pPr>
      <w:r w:rsidRPr="005A36A5">
        <w:rPr>
          <w:rFonts w:ascii="Verdana" w:hAnsi="Verdana" w:cs="Segoe UI"/>
          <w:color w:val="000000"/>
          <w:sz w:val="18"/>
          <w:szCs w:val="18"/>
        </w:rPr>
        <w:t>Wykonanie w całości robót, będących przedmiotem niniejszej umowy, zgodnie z jej postanowieniami, w szczególności z dokumentami określonymi w § 1 niniejszej umowy, przy zachowaniu należytej staranności, zgodnie z obowiązującymi przepisami oraz wiedzą i sztuką budowlaną, a także z uwzględnieniem zaleceń Inspektora Nadzoru.</w:t>
      </w:r>
    </w:p>
    <w:p w14:paraId="7D95B7DC" w14:textId="77777777" w:rsidR="00FE2736" w:rsidRPr="005A36A5" w:rsidRDefault="00FE2736" w:rsidP="00FE2736">
      <w:pPr>
        <w:pStyle w:val="Akapitzlist"/>
        <w:numPr>
          <w:ilvl w:val="0"/>
          <w:numId w:val="66"/>
        </w:numPr>
        <w:tabs>
          <w:tab w:val="left" w:pos="284"/>
        </w:tabs>
        <w:suppressAutoHyphens/>
        <w:spacing w:line="360" w:lineRule="auto"/>
        <w:ind w:left="284" w:right="-142"/>
        <w:jc w:val="both"/>
        <w:rPr>
          <w:rFonts w:ascii="Verdana" w:hAnsi="Verdana" w:cs="Segoe UI"/>
          <w:sz w:val="18"/>
          <w:szCs w:val="18"/>
        </w:rPr>
      </w:pPr>
      <w:r w:rsidRPr="005A36A5">
        <w:rPr>
          <w:rFonts w:ascii="Verdana" w:hAnsi="Verdana" w:cs="Segoe UI"/>
          <w:color w:val="000000"/>
          <w:sz w:val="18"/>
          <w:szCs w:val="18"/>
        </w:rPr>
        <w:t>Wykonawca ponosi pełną odpowiedzialność cywilną za niewykonanie lub nienależyte wykonanie przedmiotu umowy (kontraktowa) oraz za wszelkie szkody na osobach i rzeczach (deliktowa), powstałe w związku z wykonywaniem przedmiotu umowy.</w:t>
      </w:r>
    </w:p>
    <w:p w14:paraId="73BB5E37" w14:textId="77777777" w:rsidR="00FE2736" w:rsidRPr="005A36A5" w:rsidRDefault="00FE2736" w:rsidP="00FE2736">
      <w:pPr>
        <w:pStyle w:val="Akapitzlist"/>
        <w:numPr>
          <w:ilvl w:val="0"/>
          <w:numId w:val="66"/>
        </w:numPr>
        <w:tabs>
          <w:tab w:val="left" w:pos="284"/>
        </w:tabs>
        <w:suppressAutoHyphens/>
        <w:spacing w:line="360" w:lineRule="auto"/>
        <w:ind w:left="284" w:right="-142"/>
        <w:jc w:val="both"/>
        <w:rPr>
          <w:rFonts w:ascii="Verdana" w:hAnsi="Verdana" w:cs="Segoe UI"/>
          <w:sz w:val="18"/>
          <w:szCs w:val="18"/>
        </w:rPr>
      </w:pPr>
      <w:r w:rsidRPr="005A36A5">
        <w:rPr>
          <w:rFonts w:ascii="Verdana" w:hAnsi="Verdana" w:cs="Segoe UI"/>
          <w:color w:val="000000"/>
          <w:sz w:val="18"/>
          <w:szCs w:val="18"/>
        </w:rPr>
        <w:t>Ochrona wykonanych robót przed zniszczeniami lub uszkodzeniami aż do odbioru końcowego. Powstałe uszkodzenia Wykonawca jest związany usuwać na własny koszt.</w:t>
      </w:r>
    </w:p>
    <w:p w14:paraId="761A6860" w14:textId="60CA41C4" w:rsidR="00FE2736" w:rsidRPr="005A36A5" w:rsidRDefault="00FE2736" w:rsidP="00FE2736">
      <w:pPr>
        <w:pStyle w:val="Akapitzlist"/>
        <w:numPr>
          <w:ilvl w:val="0"/>
          <w:numId w:val="66"/>
        </w:numPr>
        <w:tabs>
          <w:tab w:val="left" w:pos="284"/>
        </w:tabs>
        <w:suppressAutoHyphens/>
        <w:spacing w:line="360" w:lineRule="auto"/>
        <w:ind w:left="284" w:right="-142"/>
        <w:jc w:val="both"/>
        <w:rPr>
          <w:rFonts w:ascii="Verdana" w:hAnsi="Verdana" w:cs="Segoe UI"/>
          <w:sz w:val="18"/>
          <w:szCs w:val="18"/>
        </w:rPr>
      </w:pPr>
      <w:r w:rsidRPr="005A36A5">
        <w:rPr>
          <w:rFonts w:ascii="Verdana" w:hAnsi="Verdana" w:cs="Segoe UI"/>
          <w:sz w:val="18"/>
          <w:szCs w:val="18"/>
        </w:rPr>
        <w:t>Zasilanie w energię elektryczną niezbędn</w:t>
      </w:r>
      <w:r w:rsidR="00A96761" w:rsidRPr="005A36A5">
        <w:rPr>
          <w:rFonts w:ascii="Verdana" w:hAnsi="Verdana" w:cs="Segoe UI"/>
          <w:sz w:val="18"/>
          <w:szCs w:val="18"/>
        </w:rPr>
        <w:t>ą</w:t>
      </w:r>
      <w:r w:rsidRPr="005A36A5">
        <w:rPr>
          <w:rFonts w:ascii="Verdana" w:hAnsi="Verdana" w:cs="Segoe UI"/>
          <w:sz w:val="18"/>
          <w:szCs w:val="18"/>
        </w:rPr>
        <w:t xml:space="preserve"> do wykonania robót Wykonawca zabezpiecza w każdym przypadku własnym kosztem i staraniem.</w:t>
      </w:r>
    </w:p>
    <w:p w14:paraId="55FEF299" w14:textId="77777777" w:rsidR="00FE2736" w:rsidRPr="005A36A5" w:rsidRDefault="00FE2736" w:rsidP="00FE2736">
      <w:pPr>
        <w:pStyle w:val="Akapitzlist"/>
        <w:numPr>
          <w:ilvl w:val="0"/>
          <w:numId w:val="66"/>
        </w:numPr>
        <w:tabs>
          <w:tab w:val="left" w:pos="285"/>
        </w:tabs>
        <w:suppressAutoHyphens/>
        <w:spacing w:line="360" w:lineRule="auto"/>
        <w:ind w:left="284" w:right="-142"/>
        <w:jc w:val="both"/>
        <w:rPr>
          <w:rFonts w:ascii="Verdana" w:hAnsi="Verdana" w:cs="Segoe UI"/>
          <w:sz w:val="18"/>
          <w:szCs w:val="18"/>
        </w:rPr>
      </w:pPr>
      <w:r w:rsidRPr="005A36A5">
        <w:rPr>
          <w:rFonts w:ascii="Verdana" w:hAnsi="Verdana" w:cs="Segoe UI"/>
          <w:color w:val="000000"/>
          <w:sz w:val="18"/>
          <w:szCs w:val="18"/>
        </w:rPr>
        <w:t xml:space="preserve">Jeżeli Wykonawca wykonuje przedmiot umowy w sposób wadliwy albo sprzeczny między innymi z umową, Zamawiający może wezwać i wyznaczyć mu w tym celu odpowiedni termin. Po bezskutecznym upływie wyznaczonego terminu Zamawiający może powierzyć bez upoważnienia sądowego poprawienie </w:t>
      </w:r>
      <w:r w:rsidRPr="005A36A5">
        <w:rPr>
          <w:rFonts w:ascii="Verdana" w:hAnsi="Verdana" w:cs="Segoe UI"/>
          <w:color w:val="000000"/>
          <w:sz w:val="18"/>
          <w:szCs w:val="18"/>
        </w:rPr>
        <w:lastRenderedPageBreak/>
        <w:t xml:space="preserve">lub dalsze wykonanie przedmiotu umowy lub jego części innej osobie na koszt </w:t>
      </w:r>
      <w:r w:rsidRPr="005A36A5">
        <w:rPr>
          <w:rFonts w:ascii="Verdana" w:hAnsi="Verdana" w:cs="Segoe UI"/>
          <w:color w:val="000000"/>
          <w:sz w:val="18"/>
          <w:szCs w:val="18"/>
        </w:rPr>
        <w:br/>
        <w:t>i ryzyko Wykonawcy (wykonanie zastępcze), na co Wykonawca oświadcza, że wyraża zgodę.</w:t>
      </w:r>
    </w:p>
    <w:p w14:paraId="30ADBDB6" w14:textId="77777777" w:rsidR="00FE2736" w:rsidRPr="005A36A5" w:rsidRDefault="00FE2736" w:rsidP="00FE2736">
      <w:pPr>
        <w:pStyle w:val="Akapitzlist"/>
        <w:tabs>
          <w:tab w:val="left" w:pos="285"/>
        </w:tabs>
        <w:suppressAutoHyphens/>
        <w:spacing w:line="360" w:lineRule="auto"/>
        <w:ind w:left="284" w:right="-142"/>
        <w:jc w:val="both"/>
        <w:rPr>
          <w:rFonts w:ascii="Verdana" w:hAnsi="Verdana" w:cs="Segoe UI"/>
          <w:sz w:val="18"/>
          <w:szCs w:val="18"/>
        </w:rPr>
      </w:pPr>
    </w:p>
    <w:p w14:paraId="38415F01" w14:textId="77777777" w:rsidR="00365F1D"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4    </w:t>
      </w:r>
    </w:p>
    <w:p w14:paraId="1453B8B3" w14:textId="059174FA" w:rsidR="00FE2736" w:rsidRPr="005A36A5" w:rsidRDefault="00FE2736" w:rsidP="00FE2736">
      <w:pPr>
        <w:tabs>
          <w:tab w:val="left" w:pos="284"/>
          <w:tab w:val="left" w:pos="462"/>
        </w:tabs>
        <w:spacing w:line="360" w:lineRule="auto"/>
        <w:ind w:left="284" w:right="-142" w:hanging="284"/>
        <w:jc w:val="center"/>
        <w:rPr>
          <w:rFonts w:ascii="Verdana" w:hAnsi="Verdana" w:cs="Segoe UI"/>
          <w:sz w:val="18"/>
          <w:szCs w:val="18"/>
        </w:rPr>
      </w:pPr>
      <w:r w:rsidRPr="005A36A5">
        <w:rPr>
          <w:rFonts w:ascii="Verdana" w:hAnsi="Verdana" w:cs="Segoe UI"/>
          <w:b/>
          <w:sz w:val="18"/>
          <w:szCs w:val="18"/>
        </w:rPr>
        <w:t>Obowiązki Zamawiającego</w:t>
      </w:r>
    </w:p>
    <w:p w14:paraId="6AE16CBD" w14:textId="77777777" w:rsidR="00FE2736" w:rsidRPr="005A36A5" w:rsidRDefault="00FE2736" w:rsidP="00FE2736">
      <w:pPr>
        <w:tabs>
          <w:tab w:val="left" w:pos="284"/>
          <w:tab w:val="left" w:pos="462"/>
        </w:tab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Do obowiązków Zamawiającego należy:</w:t>
      </w:r>
    </w:p>
    <w:p w14:paraId="651573F6" w14:textId="77777777" w:rsidR="00FE2736" w:rsidRPr="005A36A5" w:rsidRDefault="00FE2736" w:rsidP="00FE2736">
      <w:pPr>
        <w:pStyle w:val="Tekstpodstawowywcity2"/>
        <w:widowControl/>
        <w:numPr>
          <w:ilvl w:val="0"/>
          <w:numId w:val="65"/>
        </w:numPr>
        <w:tabs>
          <w:tab w:val="clear" w:pos="720"/>
          <w:tab w:val="left" w:pos="284"/>
          <w:tab w:val="left" w:pos="462"/>
        </w:tabs>
        <w:autoSpaceDE/>
        <w:spacing w:after="0"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Przekazanie terenu budowy Wykonawcy,</w:t>
      </w:r>
    </w:p>
    <w:p w14:paraId="030E9464" w14:textId="77777777" w:rsidR="00FE2736" w:rsidRPr="005A36A5" w:rsidRDefault="00FE2736" w:rsidP="00FE2736">
      <w:pPr>
        <w:widowControl/>
        <w:numPr>
          <w:ilvl w:val="0"/>
          <w:numId w:val="65"/>
        </w:numPr>
        <w:tabs>
          <w:tab w:val="clear" w:pos="720"/>
          <w:tab w:val="left" w:pos="284"/>
          <w:tab w:val="left" w:pos="462"/>
        </w:tabs>
        <w:autoSpaceDE/>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Zapewnienie nadzoru inwestorskiego,</w:t>
      </w:r>
    </w:p>
    <w:p w14:paraId="615F62A5" w14:textId="77777777" w:rsidR="00FE2736" w:rsidRPr="005A36A5" w:rsidRDefault="00FE2736" w:rsidP="00FE2736">
      <w:pPr>
        <w:widowControl/>
        <w:numPr>
          <w:ilvl w:val="0"/>
          <w:numId w:val="65"/>
        </w:numPr>
        <w:tabs>
          <w:tab w:val="clear" w:pos="720"/>
          <w:tab w:val="left" w:pos="284"/>
          <w:tab w:val="left" w:pos="462"/>
        </w:tabs>
        <w:autoSpaceDE/>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Przystąpienie do odbioru końcowego w terminie 7 dni roboczych od daty otrzymania </w:t>
      </w:r>
      <w:r w:rsidRPr="005A36A5">
        <w:rPr>
          <w:rFonts w:ascii="Verdana" w:hAnsi="Verdana" w:cs="Segoe UI"/>
          <w:iCs/>
          <w:color w:val="000000"/>
          <w:sz w:val="18"/>
          <w:szCs w:val="18"/>
        </w:rPr>
        <w:t>przez Inspektora Nadzoru</w:t>
      </w:r>
      <w:r w:rsidRPr="005A36A5">
        <w:rPr>
          <w:rFonts w:ascii="Verdana" w:hAnsi="Verdana" w:cs="Segoe UI"/>
          <w:color w:val="000000"/>
          <w:sz w:val="18"/>
          <w:szCs w:val="18"/>
        </w:rPr>
        <w:t xml:space="preserve"> pisemnego zawiadomienia o zakończeniu całości</w:t>
      </w:r>
      <w:r w:rsidRPr="005A36A5">
        <w:rPr>
          <w:rFonts w:ascii="Verdana" w:hAnsi="Verdana" w:cs="Segoe UI"/>
          <w:b/>
          <w:color w:val="000000"/>
          <w:sz w:val="18"/>
          <w:szCs w:val="18"/>
        </w:rPr>
        <w:t xml:space="preserve"> </w:t>
      </w:r>
      <w:r w:rsidRPr="005A36A5">
        <w:rPr>
          <w:rFonts w:ascii="Verdana" w:hAnsi="Verdana" w:cs="Segoe UI"/>
          <w:color w:val="000000"/>
          <w:sz w:val="18"/>
          <w:szCs w:val="18"/>
        </w:rPr>
        <w:t xml:space="preserve">robót </w:t>
      </w:r>
      <w:r w:rsidRPr="005A36A5">
        <w:rPr>
          <w:rFonts w:ascii="Verdana" w:hAnsi="Verdana" w:cs="Segoe UI"/>
          <w:iCs/>
          <w:color w:val="000000"/>
          <w:sz w:val="18"/>
          <w:szCs w:val="18"/>
        </w:rPr>
        <w:t>i gotowości do odbioru końcowego,</w:t>
      </w:r>
    </w:p>
    <w:p w14:paraId="23583521" w14:textId="77777777" w:rsidR="00FE2736" w:rsidRPr="005A36A5" w:rsidRDefault="00FE2736" w:rsidP="00FE2736">
      <w:pPr>
        <w:widowControl/>
        <w:numPr>
          <w:ilvl w:val="0"/>
          <w:numId w:val="65"/>
        </w:numPr>
        <w:tabs>
          <w:tab w:val="clear" w:pos="720"/>
          <w:tab w:val="left" w:pos="284"/>
          <w:tab w:val="left" w:pos="462"/>
        </w:tabs>
        <w:autoSpaceDE/>
        <w:spacing w:line="360" w:lineRule="auto"/>
        <w:ind w:left="284" w:right="-142" w:hanging="284"/>
        <w:jc w:val="both"/>
        <w:rPr>
          <w:rFonts w:ascii="Verdana" w:hAnsi="Verdana" w:cs="Segoe UI"/>
          <w:sz w:val="18"/>
          <w:szCs w:val="18"/>
        </w:rPr>
      </w:pPr>
      <w:r w:rsidRPr="005A36A5">
        <w:rPr>
          <w:rFonts w:ascii="Verdana" w:hAnsi="Verdana" w:cs="Segoe UI"/>
          <w:iCs/>
          <w:color w:val="000000"/>
          <w:sz w:val="18"/>
          <w:szCs w:val="18"/>
        </w:rPr>
        <w:t>Zapłata za prawidłowo wykonane i odebrane zakresy robót na zasadach i w terminach uzgodnionych w niniejszej umowie, w tym w szczególności po przedłożeniu przez</w:t>
      </w:r>
      <w:r w:rsidRPr="005A36A5">
        <w:rPr>
          <w:rFonts w:ascii="Verdana" w:hAnsi="Verdana" w:cs="Segoe UI"/>
          <w:b/>
          <w:iCs/>
          <w:color w:val="000000"/>
          <w:sz w:val="18"/>
          <w:szCs w:val="18"/>
        </w:rPr>
        <w:t xml:space="preserve"> </w:t>
      </w:r>
      <w:r w:rsidRPr="005A36A5">
        <w:rPr>
          <w:rFonts w:ascii="Verdana" w:hAnsi="Verdana" w:cs="Segoe UI"/>
          <w:iCs/>
          <w:color w:val="000000"/>
          <w:sz w:val="18"/>
          <w:szCs w:val="18"/>
        </w:rPr>
        <w:t>Wykonawcę wszystkich dokumentów i dopełnieniu formalności m. in. w § 8 niniejszej umowy.</w:t>
      </w:r>
    </w:p>
    <w:p w14:paraId="49B0B8D8" w14:textId="77777777" w:rsidR="00636B95" w:rsidRPr="005A36A5" w:rsidRDefault="00636B95" w:rsidP="00FE2736">
      <w:pPr>
        <w:pStyle w:val="Tekstmakra"/>
        <w:tabs>
          <w:tab w:val="left" w:pos="284"/>
          <w:tab w:val="left" w:pos="462"/>
        </w:tabs>
        <w:spacing w:after="0" w:line="360" w:lineRule="auto"/>
        <w:ind w:left="284" w:right="-142" w:hanging="284"/>
        <w:jc w:val="center"/>
        <w:rPr>
          <w:rFonts w:ascii="Verdana" w:hAnsi="Verdana" w:cs="Segoe UI"/>
          <w:b/>
          <w:bCs/>
          <w:color w:val="000000"/>
          <w:sz w:val="18"/>
          <w:szCs w:val="18"/>
        </w:rPr>
      </w:pPr>
    </w:p>
    <w:p w14:paraId="641B4776" w14:textId="64D13A26" w:rsidR="00365F1D" w:rsidRPr="005A36A5" w:rsidRDefault="00FE2736" w:rsidP="00FE2736">
      <w:pPr>
        <w:pStyle w:val="Tekstmakra"/>
        <w:tabs>
          <w:tab w:val="left" w:pos="284"/>
          <w:tab w:val="left" w:pos="462"/>
        </w:tabs>
        <w:spacing w:after="0"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5    </w:t>
      </w:r>
    </w:p>
    <w:p w14:paraId="7A7C287C" w14:textId="7475BE87" w:rsidR="00FE2736" w:rsidRPr="005A36A5" w:rsidRDefault="00FE2736" w:rsidP="00FE2736">
      <w:pPr>
        <w:pStyle w:val="Tekstmakra"/>
        <w:tabs>
          <w:tab w:val="left" w:pos="284"/>
          <w:tab w:val="left" w:pos="462"/>
        </w:tabs>
        <w:spacing w:after="0" w:line="360" w:lineRule="auto"/>
        <w:ind w:left="284" w:right="-142" w:hanging="284"/>
        <w:jc w:val="center"/>
        <w:rPr>
          <w:rFonts w:ascii="Verdana" w:hAnsi="Verdana" w:cs="Segoe UI"/>
          <w:sz w:val="18"/>
          <w:szCs w:val="18"/>
        </w:rPr>
      </w:pPr>
      <w:r w:rsidRPr="005A36A5">
        <w:rPr>
          <w:rFonts w:ascii="Verdana" w:hAnsi="Verdana" w:cs="Segoe UI"/>
          <w:b/>
          <w:bCs/>
          <w:color w:val="000000"/>
          <w:sz w:val="18"/>
          <w:szCs w:val="18"/>
        </w:rPr>
        <w:t>T</w:t>
      </w:r>
      <w:r w:rsidRPr="005A36A5">
        <w:rPr>
          <w:rFonts w:ascii="Verdana" w:hAnsi="Verdana" w:cs="Segoe UI"/>
          <w:b/>
          <w:sz w:val="18"/>
          <w:szCs w:val="18"/>
        </w:rPr>
        <w:t>ermin realizacji przedmiotu umowy</w:t>
      </w:r>
    </w:p>
    <w:p w14:paraId="082A10D1" w14:textId="34F48F6A" w:rsidR="00FE2736" w:rsidRPr="005A36A5" w:rsidRDefault="00FE2736" w:rsidP="00FE2736">
      <w:pPr>
        <w:numPr>
          <w:ilvl w:val="0"/>
          <w:numId w:val="67"/>
        </w:numPr>
        <w:tabs>
          <w:tab w:val="clear" w:pos="720"/>
          <w:tab w:val="left" w:pos="284"/>
        </w:tabs>
        <w:spacing w:after="60" w:line="360" w:lineRule="auto"/>
        <w:ind w:left="284" w:right="-142" w:hanging="284"/>
        <w:jc w:val="both"/>
        <w:rPr>
          <w:rFonts w:ascii="Verdana" w:hAnsi="Verdana" w:cs="Times New Roman"/>
          <w:sz w:val="18"/>
          <w:szCs w:val="18"/>
        </w:rPr>
      </w:pPr>
      <w:r w:rsidRPr="005A36A5">
        <w:rPr>
          <w:rFonts w:ascii="Verdana" w:hAnsi="Verdana" w:cs="Times New Roman"/>
          <w:sz w:val="18"/>
          <w:szCs w:val="18"/>
        </w:rPr>
        <w:t xml:space="preserve">Termin wykonania przedmiotu umowy: </w:t>
      </w:r>
      <w:r w:rsidR="00893EB6" w:rsidRPr="005A36A5">
        <w:rPr>
          <w:rFonts w:ascii="Verdana" w:hAnsi="Verdana" w:cs="Times New Roman"/>
          <w:sz w:val="18"/>
          <w:szCs w:val="18"/>
        </w:rPr>
        <w:t>5 miesięcy tj. od dnia …………….. do dnia ………….</w:t>
      </w:r>
      <w:r w:rsidRPr="005A36A5">
        <w:rPr>
          <w:rFonts w:ascii="Verdana" w:hAnsi="Verdana" w:cs="Times New Roman"/>
          <w:sz w:val="18"/>
          <w:szCs w:val="18"/>
        </w:rPr>
        <w:t xml:space="preserve">  </w:t>
      </w:r>
    </w:p>
    <w:p w14:paraId="50D3C777" w14:textId="6526D9CB" w:rsidR="00FE2736" w:rsidRPr="005A36A5" w:rsidRDefault="00FE2736" w:rsidP="00FE2736">
      <w:pPr>
        <w:numPr>
          <w:ilvl w:val="0"/>
          <w:numId w:val="68"/>
        </w:numPr>
        <w:tabs>
          <w:tab w:val="left" w:pos="284"/>
        </w:tabs>
        <w:spacing w:after="60" w:line="360" w:lineRule="auto"/>
        <w:ind w:right="-142"/>
        <w:jc w:val="both"/>
        <w:rPr>
          <w:rFonts w:ascii="Verdana" w:hAnsi="Verdana" w:cs="Arial Narrow"/>
          <w:sz w:val="18"/>
          <w:szCs w:val="18"/>
        </w:rPr>
      </w:pPr>
      <w:r w:rsidRPr="005A36A5">
        <w:rPr>
          <w:rFonts w:ascii="Verdana" w:hAnsi="Verdana" w:cs="Arial Narrow"/>
          <w:sz w:val="18"/>
          <w:szCs w:val="18"/>
        </w:rPr>
        <w:t xml:space="preserve">Zamawiający jest zobowiązany do protokolarnego przekazania terenu budowy nie później niż w ciągu </w:t>
      </w:r>
      <w:r w:rsidR="00E22947" w:rsidRPr="005A36A5">
        <w:rPr>
          <w:rFonts w:ascii="Verdana" w:hAnsi="Verdana" w:cs="Arial Narrow"/>
          <w:sz w:val="18"/>
          <w:szCs w:val="18"/>
        </w:rPr>
        <w:t>5</w:t>
      </w:r>
      <w:r w:rsidRPr="005A36A5">
        <w:rPr>
          <w:rFonts w:ascii="Verdana" w:hAnsi="Verdana" w:cs="Arial Narrow"/>
          <w:sz w:val="18"/>
          <w:szCs w:val="18"/>
        </w:rPr>
        <w:t xml:space="preserve"> dni kalendarzowych od dnia zawarcia umowy. Przesunięcie terminu przekazania terenu budowy z przyczyn leżących po stronie Zamawiającego nie stanowi zmiany umowy.</w:t>
      </w:r>
    </w:p>
    <w:p w14:paraId="6797FA24" w14:textId="77777777" w:rsidR="00FE2736" w:rsidRPr="005A36A5" w:rsidRDefault="00FE2736" w:rsidP="00FE2736">
      <w:pPr>
        <w:numPr>
          <w:ilvl w:val="0"/>
          <w:numId w:val="68"/>
        </w:numPr>
        <w:tabs>
          <w:tab w:val="left" w:pos="284"/>
        </w:tabs>
        <w:spacing w:after="60" w:line="360" w:lineRule="auto"/>
        <w:ind w:right="-142"/>
        <w:jc w:val="both"/>
        <w:rPr>
          <w:rFonts w:ascii="Verdana" w:hAnsi="Verdana" w:cs="Times New Roman"/>
          <w:sz w:val="18"/>
          <w:szCs w:val="18"/>
        </w:rPr>
      </w:pPr>
      <w:r w:rsidRPr="005A36A5">
        <w:rPr>
          <w:rFonts w:ascii="Verdana" w:hAnsi="Verdana" w:cs="Times New Roman"/>
          <w:sz w:val="18"/>
          <w:szCs w:val="18"/>
        </w:rPr>
        <w:t>Za termin realizacji przedmiotu umowy uważa się datę faktycznego wykonania robót potwierdzonych protokołem bezusterkowego odbioru końcowego całości zadania określonego niniejszą umową.</w:t>
      </w:r>
    </w:p>
    <w:p w14:paraId="2DF3602A" w14:textId="77777777" w:rsidR="00365F1D" w:rsidRPr="005A36A5" w:rsidRDefault="00FE2736" w:rsidP="00FE2736">
      <w:pPr>
        <w:pStyle w:val="Tekstmakra"/>
        <w:tabs>
          <w:tab w:val="left" w:pos="284"/>
          <w:tab w:val="left" w:pos="462"/>
        </w:tabs>
        <w:spacing w:after="0"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br/>
        <w:t xml:space="preserve">§ 6   </w:t>
      </w:r>
    </w:p>
    <w:p w14:paraId="4C643615" w14:textId="6CBD004D" w:rsidR="00FE2736" w:rsidRPr="005A36A5" w:rsidRDefault="00FE2736" w:rsidP="00FE2736">
      <w:pPr>
        <w:pStyle w:val="Tekstmakra"/>
        <w:tabs>
          <w:tab w:val="left" w:pos="284"/>
          <w:tab w:val="left" w:pos="462"/>
        </w:tabs>
        <w:spacing w:after="0" w:line="360" w:lineRule="auto"/>
        <w:ind w:left="284" w:right="-142" w:hanging="284"/>
        <w:jc w:val="center"/>
        <w:rPr>
          <w:rFonts w:ascii="Verdana" w:hAnsi="Verdana" w:cs="Segoe UI"/>
          <w:sz w:val="18"/>
          <w:szCs w:val="18"/>
        </w:rPr>
      </w:pPr>
      <w:r w:rsidRPr="005A36A5">
        <w:rPr>
          <w:rFonts w:ascii="Verdana" w:hAnsi="Verdana" w:cs="Segoe UI"/>
          <w:b/>
          <w:sz w:val="18"/>
          <w:szCs w:val="18"/>
        </w:rPr>
        <w:t>Podwykonawstwo</w:t>
      </w:r>
    </w:p>
    <w:p w14:paraId="3B7B98E6"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i/>
          <w:iCs/>
          <w:sz w:val="18"/>
          <w:szCs w:val="18"/>
        </w:rPr>
      </w:pPr>
      <w:r w:rsidRPr="005A36A5">
        <w:rPr>
          <w:rFonts w:ascii="Verdana" w:hAnsi="Verdana" w:cs="Segoe UI"/>
          <w:color w:val="000000"/>
          <w:sz w:val="18"/>
          <w:szCs w:val="18"/>
        </w:rPr>
        <w:t xml:space="preserve">Wykonawca będzie realizował przedmiot umowy siłami własnymi / </w:t>
      </w:r>
      <w:r w:rsidRPr="005A36A5">
        <w:rPr>
          <w:rFonts w:ascii="Verdana" w:hAnsi="Verdana" w:cs="Segoe UI"/>
          <w:iCs/>
          <w:color w:val="000000"/>
          <w:sz w:val="18"/>
          <w:szCs w:val="18"/>
        </w:rPr>
        <w:t>i przy pomocy podwykonawców</w:t>
      </w:r>
      <w:r w:rsidRPr="005A36A5">
        <w:rPr>
          <w:rFonts w:ascii="Verdana" w:hAnsi="Verdana" w:cs="Segoe UI"/>
          <w:i/>
          <w:iCs/>
          <w:color w:val="000000"/>
          <w:sz w:val="18"/>
          <w:szCs w:val="18"/>
        </w:rPr>
        <w:t xml:space="preserve">. </w:t>
      </w:r>
      <w:bookmarkStart w:id="4" w:name="_Hlk62207397"/>
      <w:r w:rsidRPr="005A36A5">
        <w:rPr>
          <w:rFonts w:ascii="Verdana" w:hAnsi="Verdana" w:cs="Segoe UI"/>
          <w:i/>
          <w:iCs/>
          <w:color w:val="000000"/>
          <w:sz w:val="18"/>
          <w:szCs w:val="18"/>
          <w:vertAlign w:val="superscript"/>
        </w:rPr>
        <w:t>niepotrzebne skreślić</w:t>
      </w:r>
      <w:bookmarkEnd w:id="4"/>
    </w:p>
    <w:p w14:paraId="0FA57E28" w14:textId="77777777" w:rsidR="00FE2736" w:rsidRPr="005A36A5" w:rsidRDefault="00FE2736" w:rsidP="00FE2736">
      <w:pPr>
        <w:pStyle w:val="Akapitzlist"/>
        <w:tabs>
          <w:tab w:val="left" w:pos="284"/>
        </w:tabs>
        <w:spacing w:line="360" w:lineRule="auto"/>
        <w:ind w:left="284" w:right="-142"/>
        <w:jc w:val="both"/>
        <w:rPr>
          <w:rFonts w:ascii="Verdana" w:hAnsi="Verdana" w:cs="Segoe UI"/>
          <w:sz w:val="18"/>
          <w:szCs w:val="18"/>
        </w:rPr>
      </w:pPr>
      <w:r w:rsidRPr="005A36A5">
        <w:rPr>
          <w:rFonts w:ascii="Verdana" w:hAnsi="Verdana" w:cs="Segoe UI"/>
          <w:sz w:val="18"/>
          <w:szCs w:val="18"/>
        </w:rPr>
        <w:t>Wykonawca oświadcza, że powierzy podwykonawcom następujący zakres prac:…………………………………………</w:t>
      </w:r>
      <w:r w:rsidRPr="005A36A5">
        <w:rPr>
          <w:rFonts w:ascii="Verdana" w:hAnsi="Verdana" w:cs="Segoe UI"/>
          <w:color w:val="000000"/>
          <w:sz w:val="18"/>
          <w:szCs w:val="18"/>
          <w:vertAlign w:val="superscript"/>
        </w:rPr>
        <w:t xml:space="preserve"> </w:t>
      </w:r>
      <w:r w:rsidRPr="005A36A5">
        <w:rPr>
          <w:rFonts w:ascii="Verdana" w:hAnsi="Verdana" w:cs="Segoe UI"/>
          <w:i/>
          <w:iCs/>
          <w:color w:val="000000"/>
          <w:sz w:val="18"/>
          <w:szCs w:val="18"/>
          <w:vertAlign w:val="superscript"/>
        </w:rPr>
        <w:t>niepotrzebne skreślić</w:t>
      </w:r>
    </w:p>
    <w:p w14:paraId="5AE58CC3" w14:textId="77777777" w:rsidR="00FE2736" w:rsidRPr="005A36A5" w:rsidRDefault="00FE2736" w:rsidP="00FE2736">
      <w:pPr>
        <w:pStyle w:val="Akapitzlist"/>
        <w:tabs>
          <w:tab w:val="left" w:pos="284"/>
        </w:tabs>
        <w:spacing w:line="360" w:lineRule="auto"/>
        <w:ind w:left="284" w:right="-142"/>
        <w:jc w:val="both"/>
        <w:rPr>
          <w:rFonts w:ascii="Verdana" w:hAnsi="Verdana" w:cs="Segoe UI"/>
          <w:sz w:val="18"/>
          <w:szCs w:val="18"/>
        </w:rPr>
      </w:pPr>
      <w:r w:rsidRPr="005A36A5">
        <w:rPr>
          <w:rFonts w:ascii="Verdana" w:hAnsi="Verdana" w:cs="Segoe UI"/>
          <w:iCs/>
          <w:sz w:val="18"/>
          <w:szCs w:val="18"/>
        </w:rPr>
        <w:t>W przypadku wskazania przez Wykonawcę w ofercie zamiaru powierzenia części zamówienia do wykonania Podwykonawcy lub dalszym podwykonawcom oraz wyboru podwykonawców lub dalszych podwykonawców przed zawarciem niniejszej umowy, Wykonawca zobowiązany jest w dniu zawarcia umowy do przedłożenia Wykazu Podwykonawców biorących udział w realizacji zamówienia, określającego zakres prac powierzonych danemu Podwykonawcy oraz projekty i kopie umów spełniające wymagania określone w niniejszym paragrafie, do których Zamawiający zastrzega sobie prawo zgłoszenia zastrzeżeń lub sprzeciwu, o których mowa w niniejszym paragrafie. Wszelkie zmiany umowy wymagają zachowania zasad określonych w niniejszym paragrafie. Powyższy zapis nie znajduje zastosowania, gdy powierzenie części zamówienia Podwykonawcom nastąpi dopiero w toku realizacji umowy, wówczas znajdą zastosowanie przepisy ust. 2 i inne niniejszego paragrafu</w:t>
      </w:r>
      <w:r w:rsidRPr="005A36A5">
        <w:rPr>
          <w:rFonts w:ascii="Verdana" w:hAnsi="Verdana" w:cs="Segoe UI"/>
          <w:sz w:val="18"/>
          <w:szCs w:val="18"/>
        </w:rPr>
        <w:t xml:space="preserve">. </w:t>
      </w:r>
      <w:r w:rsidRPr="005A36A5">
        <w:rPr>
          <w:rFonts w:ascii="Verdana" w:hAnsi="Verdana" w:cs="Segoe UI"/>
          <w:iCs/>
          <w:sz w:val="18"/>
          <w:szCs w:val="18"/>
          <w:vertAlign w:val="superscript"/>
        </w:rPr>
        <w:t xml:space="preserve">niepotrzebne skreślić </w:t>
      </w:r>
    </w:p>
    <w:p w14:paraId="3355F294"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iCs/>
          <w:color w:val="000000"/>
          <w:sz w:val="18"/>
          <w:szCs w:val="18"/>
        </w:rPr>
        <w:t>Jeżeli w trakcie realizacji zamówienia Wykonawca, podwykonawca lub dalszy podwykonawca zamierzają zawrzeć umowę o podwykonawstwo, której przedmiotem są roboty budowlane, jest obowiązany do przedłożenia Zamawiającemu projektu tej umowy. Podwykonawca lub dalszy podwykonawca jest obowiązany dołączyć zgodę Wykonawcy na zawarcie umowy na podwykonawstwo o treści zgodnej z projektem umowy.</w:t>
      </w:r>
    </w:p>
    <w:p w14:paraId="0347D429"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lastRenderedPageBreak/>
        <w:t xml:space="preserve">Umowa o podwykonawstwo, której przedmiotem są roboty budowlane, musi zawierać w szczególności postanowienia dotyczące: </w:t>
      </w:r>
    </w:p>
    <w:p w14:paraId="75A2EBCD" w14:textId="1BCB3497" w:rsidR="00FE2736" w:rsidRPr="005A36A5" w:rsidRDefault="00FE2736" w:rsidP="00893EB6">
      <w:pPr>
        <w:pStyle w:val="Akapitzlist"/>
        <w:numPr>
          <w:ilvl w:val="0"/>
          <w:numId w:val="69"/>
        </w:numPr>
        <w:suppressAutoHyphens/>
        <w:spacing w:line="360" w:lineRule="auto"/>
        <w:ind w:right="-142"/>
        <w:jc w:val="both"/>
        <w:rPr>
          <w:rFonts w:ascii="Verdana" w:hAnsi="Verdana" w:cs="Segoe UI"/>
          <w:sz w:val="18"/>
          <w:szCs w:val="18"/>
        </w:rPr>
      </w:pPr>
      <w:r w:rsidRPr="005A36A5">
        <w:rPr>
          <w:rFonts w:ascii="Verdana" w:hAnsi="Verdana" w:cs="Segoe UI"/>
          <w:color w:val="000000"/>
          <w:sz w:val="18"/>
          <w:szCs w:val="18"/>
        </w:rPr>
        <w:t xml:space="preserve">zakresu robót przewidzianych do wykonania, </w:t>
      </w:r>
    </w:p>
    <w:p w14:paraId="063D1F8C" w14:textId="77777777" w:rsidR="00FE2736" w:rsidRPr="005A36A5" w:rsidRDefault="00FE2736" w:rsidP="00FE2736">
      <w:pPr>
        <w:pStyle w:val="Akapitzlist"/>
        <w:numPr>
          <w:ilvl w:val="0"/>
          <w:numId w:val="69"/>
        </w:numPr>
        <w:suppressAutoHyphens/>
        <w:spacing w:line="360" w:lineRule="auto"/>
        <w:ind w:right="-142" w:hanging="294"/>
        <w:jc w:val="both"/>
        <w:rPr>
          <w:rFonts w:ascii="Verdana" w:hAnsi="Verdana" w:cs="Segoe UI"/>
          <w:color w:val="000000"/>
          <w:sz w:val="18"/>
          <w:szCs w:val="18"/>
        </w:rPr>
      </w:pPr>
      <w:r w:rsidRPr="005A36A5">
        <w:rPr>
          <w:rFonts w:ascii="Verdana" w:hAnsi="Verdana" w:cs="Segoe UI"/>
          <w:color w:val="000000"/>
          <w:sz w:val="18"/>
          <w:szCs w:val="18"/>
        </w:rPr>
        <w:t xml:space="preserve"> oznaczenia stron, </w:t>
      </w:r>
    </w:p>
    <w:p w14:paraId="71F00304" w14:textId="77777777" w:rsidR="00FE2736" w:rsidRPr="005A36A5" w:rsidRDefault="00FE2736" w:rsidP="00FE2736">
      <w:pPr>
        <w:pStyle w:val="Akapitzlist"/>
        <w:numPr>
          <w:ilvl w:val="0"/>
          <w:numId w:val="69"/>
        </w:numPr>
        <w:suppressAutoHyphens/>
        <w:spacing w:line="360" w:lineRule="auto"/>
        <w:ind w:right="-142" w:hanging="294"/>
        <w:jc w:val="both"/>
        <w:rPr>
          <w:rFonts w:ascii="Verdana" w:hAnsi="Verdana" w:cs="Segoe UI"/>
          <w:color w:val="000000"/>
          <w:sz w:val="18"/>
          <w:szCs w:val="18"/>
        </w:rPr>
      </w:pPr>
      <w:r w:rsidRPr="005A36A5">
        <w:rPr>
          <w:rFonts w:ascii="Verdana" w:hAnsi="Verdana" w:cs="Segoe UI"/>
          <w:color w:val="000000"/>
          <w:sz w:val="18"/>
          <w:szCs w:val="18"/>
        </w:rPr>
        <w:t xml:space="preserve">terminu realizacji robót, </w:t>
      </w:r>
    </w:p>
    <w:p w14:paraId="1FB0A365" w14:textId="77777777" w:rsidR="00FE2736" w:rsidRPr="005A36A5" w:rsidRDefault="00FE2736" w:rsidP="00FE2736">
      <w:pPr>
        <w:pStyle w:val="Akapitzlist"/>
        <w:numPr>
          <w:ilvl w:val="0"/>
          <w:numId w:val="69"/>
        </w:numPr>
        <w:suppressAutoHyphens/>
        <w:spacing w:line="360" w:lineRule="auto"/>
        <w:ind w:right="-142" w:hanging="294"/>
        <w:jc w:val="both"/>
        <w:rPr>
          <w:rFonts w:ascii="Verdana" w:hAnsi="Verdana" w:cs="Segoe UI"/>
          <w:color w:val="000000"/>
          <w:sz w:val="18"/>
          <w:szCs w:val="18"/>
        </w:rPr>
      </w:pPr>
      <w:r w:rsidRPr="005A36A5">
        <w:rPr>
          <w:rFonts w:ascii="Verdana" w:hAnsi="Verdana" w:cs="Segoe UI"/>
          <w:color w:val="000000"/>
          <w:sz w:val="18"/>
          <w:szCs w:val="18"/>
        </w:rPr>
        <w:t xml:space="preserve">wynagrodzenia i zasad płatności za wykonanie robót, </w:t>
      </w:r>
    </w:p>
    <w:p w14:paraId="567925BE" w14:textId="77777777" w:rsidR="00FE2736" w:rsidRPr="005A36A5" w:rsidRDefault="00FE2736" w:rsidP="00FE2736">
      <w:pPr>
        <w:pStyle w:val="Akapitzlist"/>
        <w:numPr>
          <w:ilvl w:val="0"/>
          <w:numId w:val="69"/>
        </w:numPr>
        <w:suppressAutoHyphens/>
        <w:spacing w:line="360" w:lineRule="auto"/>
        <w:ind w:right="-142" w:hanging="294"/>
        <w:jc w:val="both"/>
        <w:rPr>
          <w:rFonts w:ascii="Verdana" w:hAnsi="Verdana" w:cs="Segoe UI"/>
          <w:color w:val="000000"/>
          <w:sz w:val="18"/>
          <w:szCs w:val="18"/>
        </w:rPr>
      </w:pPr>
      <w:r w:rsidRPr="005A36A5">
        <w:rPr>
          <w:rFonts w:ascii="Verdana" w:hAnsi="Verdana" w:cs="Segoe UI"/>
          <w:color w:val="000000"/>
          <w:sz w:val="18"/>
          <w:szCs w:val="18"/>
        </w:rPr>
        <w:t>terminu zapłaty wynagrodzenia podwykonawcy lub dalszemu podwykonawcy.</w:t>
      </w:r>
    </w:p>
    <w:p w14:paraId="00A9D1E1"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Zamawiający zgłosi w terminie 5 dni roboczych od dnia otrzymania projektu umowy zastrzeżenia w formie pisemnej </w:t>
      </w:r>
    </w:p>
    <w:p w14:paraId="0DE54EC7" w14:textId="3822AC35" w:rsidR="00FE2736" w:rsidRPr="005A36A5" w:rsidRDefault="00FE2736" w:rsidP="00893EB6">
      <w:pPr>
        <w:pStyle w:val="Akapitzlist"/>
        <w:numPr>
          <w:ilvl w:val="0"/>
          <w:numId w:val="70"/>
        </w:numPr>
        <w:suppressAutoHyphens/>
        <w:spacing w:line="360" w:lineRule="auto"/>
        <w:ind w:right="-142"/>
        <w:jc w:val="both"/>
        <w:rPr>
          <w:rFonts w:ascii="Verdana" w:hAnsi="Verdana" w:cs="Segoe UI"/>
          <w:sz w:val="18"/>
          <w:szCs w:val="18"/>
        </w:rPr>
      </w:pPr>
      <w:r w:rsidRPr="005A36A5">
        <w:rPr>
          <w:rFonts w:ascii="Verdana" w:hAnsi="Verdana" w:cs="Segoe UI"/>
          <w:color w:val="000000"/>
          <w:sz w:val="18"/>
          <w:szCs w:val="18"/>
        </w:rPr>
        <w:t>w zakresie zapisów, które nie spełniają wymagań lub pozostają w sprzeczności z zapisami określonymi w SWZ, a zwłaszcza określonych w ust. </w:t>
      </w:r>
      <w:r w:rsidRPr="005A36A5">
        <w:rPr>
          <w:rFonts w:ascii="Verdana" w:hAnsi="Verdana" w:cs="Segoe UI"/>
          <w:sz w:val="18"/>
          <w:szCs w:val="18"/>
        </w:rPr>
        <w:t xml:space="preserve">2 </w:t>
      </w:r>
      <w:r w:rsidRPr="005A36A5">
        <w:rPr>
          <w:rFonts w:ascii="Verdana" w:hAnsi="Verdana" w:cs="Segoe UI"/>
          <w:color w:val="000000"/>
          <w:sz w:val="18"/>
          <w:szCs w:val="18"/>
        </w:rPr>
        <w:t>niniejszej umowy,</w:t>
      </w:r>
    </w:p>
    <w:p w14:paraId="310BD7F3" w14:textId="77777777" w:rsidR="00FE2736" w:rsidRPr="005A36A5" w:rsidRDefault="00FE2736" w:rsidP="00FE2736">
      <w:pPr>
        <w:pStyle w:val="Akapitzlist"/>
        <w:numPr>
          <w:ilvl w:val="0"/>
          <w:numId w:val="70"/>
        </w:numPr>
        <w:suppressAutoHyphens/>
        <w:spacing w:line="360" w:lineRule="auto"/>
        <w:ind w:right="-142"/>
        <w:jc w:val="both"/>
        <w:rPr>
          <w:rFonts w:ascii="Verdana" w:hAnsi="Verdana" w:cs="Segoe UI"/>
          <w:sz w:val="18"/>
          <w:szCs w:val="18"/>
        </w:rPr>
      </w:pPr>
      <w:r w:rsidRPr="005A36A5">
        <w:rPr>
          <w:rFonts w:ascii="Verdana" w:hAnsi="Verdana" w:cs="Segoe UI"/>
          <w:color w:val="000000"/>
          <w:sz w:val="18"/>
          <w:szCs w:val="18"/>
        </w:rPr>
        <w:t>gdy przewiduje się termin zapłaty dłuższy niż 14 dni od dnia doręczenia Wykonawcy, podwykonawcy lub dalszemu podwykonawcy faktur lub rachunków, potwierdzających wykonanie zleconej podwykonawcy lub dalszemu podwykonawcy dostawy, usługi lub roboty budowlanej,</w:t>
      </w:r>
    </w:p>
    <w:p w14:paraId="2E685856" w14:textId="77777777" w:rsidR="00FE2736" w:rsidRPr="005A36A5" w:rsidRDefault="00FE2736" w:rsidP="00FE2736">
      <w:pPr>
        <w:pStyle w:val="Akapitzlist"/>
        <w:numPr>
          <w:ilvl w:val="0"/>
          <w:numId w:val="70"/>
        </w:numPr>
        <w:suppressAutoHyphens/>
        <w:spacing w:line="360" w:lineRule="auto"/>
        <w:ind w:right="-142"/>
        <w:jc w:val="both"/>
        <w:rPr>
          <w:rFonts w:ascii="Verdana" w:hAnsi="Verdana" w:cs="Segoe UI"/>
          <w:sz w:val="18"/>
          <w:szCs w:val="18"/>
        </w:rPr>
      </w:pPr>
      <w:r w:rsidRPr="005A36A5">
        <w:rPr>
          <w:rFonts w:ascii="Verdana" w:hAnsi="Verdana" w:cs="Segoe UI"/>
          <w:color w:val="000000"/>
          <w:sz w:val="18"/>
          <w:szCs w:val="18"/>
        </w:rPr>
        <w:t>gdy termin wykonania umowy o podwykonawstwo wykracza poza termin wykonania umowy wskazany w § 5 pkt 2,w zakresie zapisów uzależniających dokonanie zapłaty na rzecz podwykonawcy od odbioru robót przez Zamawiającego lub od zapłaty wynagrodzenia Wykonawcy przez Zamawiającego,</w:t>
      </w:r>
    </w:p>
    <w:p w14:paraId="7411AF45" w14:textId="77777777" w:rsidR="00FE2736" w:rsidRPr="005A36A5" w:rsidRDefault="00FE2736" w:rsidP="00FE2736">
      <w:pPr>
        <w:pStyle w:val="Akapitzlist"/>
        <w:numPr>
          <w:ilvl w:val="0"/>
          <w:numId w:val="70"/>
        </w:numPr>
        <w:suppressAutoHyphens/>
        <w:spacing w:line="360" w:lineRule="auto"/>
        <w:ind w:right="-142"/>
        <w:jc w:val="both"/>
        <w:rPr>
          <w:rFonts w:ascii="Verdana" w:hAnsi="Verdana" w:cs="Segoe UI"/>
          <w:sz w:val="18"/>
          <w:szCs w:val="18"/>
        </w:rPr>
      </w:pPr>
      <w:bookmarkStart w:id="5" w:name="_Hlk62207679"/>
      <w:r w:rsidRPr="005A36A5">
        <w:rPr>
          <w:rFonts w:ascii="Verdana" w:hAnsi="Verdana" w:cs="Segoe UI"/>
          <w:color w:val="000000"/>
          <w:sz w:val="18"/>
          <w:szCs w:val="18"/>
        </w:rPr>
        <w:t>gdy umowa o podwykonawstwo zawiera postanowienia kształtujące prawa i obowiązku podwykonawcy – w zakresie kar umownych oraz warunków wypłaty wynagrodzenia – w sposób dla niego mniej korzystny, niż prawa i obowiązki Wykonawcy ukształtowane niniejszą umową</w:t>
      </w:r>
      <w:bookmarkEnd w:id="5"/>
      <w:r w:rsidRPr="005A36A5">
        <w:rPr>
          <w:rFonts w:ascii="Verdana" w:hAnsi="Verdana" w:cs="Segoe UI"/>
          <w:color w:val="000000"/>
          <w:sz w:val="18"/>
          <w:szCs w:val="18"/>
        </w:rPr>
        <w:t>.</w:t>
      </w:r>
    </w:p>
    <w:p w14:paraId="657DF252"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Wykonawca, podwykonawca lub dalszy podwykonawca przedłoży Zamawiającemu poświadczoną za zgodność z oryginałem kopię zawartej umowy o podwykonawstwo, w terminie 7 dni od dnia jej zawarcia.</w:t>
      </w:r>
    </w:p>
    <w:p w14:paraId="2BC62CF3"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 xml:space="preserve">Zamawiający w terminie 5 dni roboczych od dnia otrzymania kopii umowy, o której mowa w ust. 7 zgłasza sprzeciw w formie pisemnej: </w:t>
      </w:r>
    </w:p>
    <w:p w14:paraId="6CB73519" w14:textId="79C54689" w:rsidR="00FE2736" w:rsidRPr="005A36A5" w:rsidRDefault="00893EB6" w:rsidP="00893EB6">
      <w:pPr>
        <w:pStyle w:val="Akapitzlist"/>
        <w:numPr>
          <w:ilvl w:val="0"/>
          <w:numId w:val="71"/>
        </w:numPr>
        <w:suppressAutoHyphens/>
        <w:spacing w:line="360" w:lineRule="auto"/>
        <w:ind w:right="-142"/>
        <w:jc w:val="both"/>
        <w:rPr>
          <w:rFonts w:ascii="Verdana" w:hAnsi="Verdana" w:cs="Segoe UI"/>
          <w:sz w:val="18"/>
          <w:szCs w:val="18"/>
        </w:rPr>
      </w:pPr>
      <w:r w:rsidRPr="005A36A5">
        <w:rPr>
          <w:rFonts w:ascii="Verdana" w:hAnsi="Verdana" w:cs="Segoe UI"/>
          <w:color w:val="000000"/>
          <w:sz w:val="18"/>
          <w:szCs w:val="18"/>
        </w:rPr>
        <w:t xml:space="preserve"> </w:t>
      </w:r>
      <w:r w:rsidR="00FE2736" w:rsidRPr="005A36A5">
        <w:rPr>
          <w:rFonts w:ascii="Verdana" w:hAnsi="Verdana" w:cs="Segoe UI"/>
          <w:color w:val="000000"/>
          <w:sz w:val="18"/>
          <w:szCs w:val="18"/>
        </w:rPr>
        <w:t xml:space="preserve">w zakresie zapisów, które nie spełniają nie spełniają wymagań lub pozostają w sprzeczności z zapisami określonymi w SWZ, a zwłaszcza określonych w ust. 2 niniejszej umowy, </w:t>
      </w:r>
    </w:p>
    <w:p w14:paraId="4B7D0395" w14:textId="72B083A7" w:rsidR="00FE2736" w:rsidRPr="005A36A5" w:rsidRDefault="00893EB6" w:rsidP="00FE2736">
      <w:pPr>
        <w:pStyle w:val="Akapitzlist"/>
        <w:numPr>
          <w:ilvl w:val="0"/>
          <w:numId w:val="71"/>
        </w:numPr>
        <w:suppressAutoHyphens/>
        <w:spacing w:line="360" w:lineRule="auto"/>
        <w:ind w:right="-142"/>
        <w:jc w:val="both"/>
        <w:rPr>
          <w:rFonts w:ascii="Verdana" w:hAnsi="Verdana" w:cs="Segoe UI"/>
          <w:color w:val="000000"/>
          <w:sz w:val="18"/>
          <w:szCs w:val="18"/>
        </w:rPr>
      </w:pPr>
      <w:r w:rsidRPr="005A36A5">
        <w:rPr>
          <w:rFonts w:ascii="Verdana" w:hAnsi="Verdana" w:cs="Segoe UI"/>
          <w:color w:val="000000"/>
          <w:sz w:val="18"/>
          <w:szCs w:val="18"/>
        </w:rPr>
        <w:t xml:space="preserve"> </w:t>
      </w:r>
      <w:r w:rsidR="00FE2736" w:rsidRPr="005A36A5">
        <w:rPr>
          <w:rFonts w:ascii="Verdana" w:hAnsi="Verdana" w:cs="Segoe UI"/>
          <w:color w:val="000000"/>
          <w:sz w:val="18"/>
          <w:szCs w:val="18"/>
        </w:rPr>
        <w:t xml:space="preserve">gdy przewiduje się termin zapłaty dłuższy niż 14 dni od dnia doręczenia Wykonawcy, podwykonawcy lub dalszemu podwykonawcy faktur lub rachunków, potwierdzających wykonanie zleconej podwykonawcy lub dalszemu podwykonawcy dostawy, usługi lub roboty budowlanej, </w:t>
      </w:r>
    </w:p>
    <w:p w14:paraId="15FF3C94" w14:textId="25C7446F" w:rsidR="00FE2736" w:rsidRPr="005A36A5" w:rsidRDefault="00893EB6" w:rsidP="00FE2736">
      <w:pPr>
        <w:pStyle w:val="Akapitzlist"/>
        <w:numPr>
          <w:ilvl w:val="0"/>
          <w:numId w:val="71"/>
        </w:numPr>
        <w:suppressAutoHyphens/>
        <w:spacing w:line="360" w:lineRule="auto"/>
        <w:ind w:right="-142"/>
        <w:jc w:val="both"/>
        <w:rPr>
          <w:rFonts w:ascii="Verdana" w:hAnsi="Verdana" w:cs="Segoe UI"/>
          <w:color w:val="000000"/>
          <w:sz w:val="18"/>
          <w:szCs w:val="18"/>
        </w:rPr>
      </w:pPr>
      <w:r w:rsidRPr="005A36A5">
        <w:rPr>
          <w:rFonts w:ascii="Verdana" w:hAnsi="Verdana" w:cs="Segoe UI"/>
          <w:color w:val="000000"/>
          <w:sz w:val="18"/>
          <w:szCs w:val="18"/>
        </w:rPr>
        <w:t xml:space="preserve"> g</w:t>
      </w:r>
      <w:r w:rsidR="00FE2736" w:rsidRPr="005A36A5">
        <w:rPr>
          <w:rFonts w:ascii="Verdana" w:hAnsi="Verdana" w:cs="Segoe UI"/>
          <w:color w:val="000000"/>
          <w:sz w:val="18"/>
          <w:szCs w:val="18"/>
        </w:rPr>
        <w:t xml:space="preserve">dy umowa o podwykonawstwo zawiera postanowienia kształtujące prawa i obowiązki podwykonawcy – w zakresie kar umownych oraz warunków wypłaty wynagrodzenia – w sposób dla niego mniej korzystny, niż prawa i obowiązki Wykonawcy ukształtowane niniejszą umową. </w:t>
      </w:r>
    </w:p>
    <w:p w14:paraId="7BC3BE3F"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Nie zgłoszenie w terminie 5 dni roboczych: zastrzeżeń w formie pisemnej, o których mowa w ust. 4. sprzeciwu w formie pisemnej, o którym mowa w ust. 6, uważa się za akceptację projektu umowy lub kopii umowy przez Zamawiającego.</w:t>
      </w:r>
    </w:p>
    <w:p w14:paraId="1F6677D7"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Wymagania określone w ust. 2 do 7 stosuje się odpowiednio do zmian umowy o podwykonawstwo lub dalsze podwykonawstwo.</w:t>
      </w:r>
    </w:p>
    <w:p w14:paraId="39103DCF" w14:textId="77777777" w:rsidR="00FE2736" w:rsidRPr="005A36A5" w:rsidRDefault="00FE2736" w:rsidP="00FE2736">
      <w:pPr>
        <w:pStyle w:val="Akapitzlist"/>
        <w:numPr>
          <w:ilvl w:val="1"/>
          <w:numId w:val="66"/>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Wykonawca, podwykonawca lub dalszy podwykonawca zamówienia na roboty budowlane obowiązany jest przedkładać Zamawiającemu poświadczone za zgodność z oryginałem kopie zawartej umowy o podwykonawstwo, której przedmiotem są dostawy lub usługi oraz ich zmiany, w terminie 7 dni od dnia jej zawarcia, z wyłączeniem umów o podwykonawstwo o wartości mniejszej niż 0,5 % wartości umowy oraz umów o podwykonawstwo, których przedmiot został wskazany przez Zamawiającego w dokumentach zamówienia.</w:t>
      </w:r>
    </w:p>
    <w:p w14:paraId="3F200BB6"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color w:val="000000"/>
          <w:sz w:val="18"/>
          <w:szCs w:val="18"/>
        </w:rPr>
      </w:pPr>
      <w:r w:rsidRPr="005A36A5">
        <w:rPr>
          <w:rFonts w:ascii="Verdana" w:hAnsi="Verdana" w:cs="Segoe UI"/>
          <w:color w:val="000000"/>
          <w:sz w:val="18"/>
          <w:szCs w:val="18"/>
        </w:rPr>
        <w:t>W przypadku, o którym mowa w ust. 9, podwykonawca lub dalszy podwykonawca, przedkłada poświadczoną za zgodność z oryginałem kopię umowy również Wykonawcy.</w:t>
      </w:r>
    </w:p>
    <w:p w14:paraId="4B6E12F8"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color w:val="000000"/>
          <w:sz w:val="18"/>
          <w:szCs w:val="18"/>
        </w:rPr>
      </w:pPr>
      <w:r w:rsidRPr="005A36A5">
        <w:rPr>
          <w:rFonts w:ascii="Verdana" w:hAnsi="Verdana" w:cs="Segoe UI"/>
          <w:color w:val="000000"/>
          <w:sz w:val="18"/>
          <w:szCs w:val="18"/>
        </w:rPr>
        <w:lastRenderedPageBreak/>
        <w:t>Wykonawca jest w pełni odpowiedzialny za działania, uchybienia i zaniechania podwykonawców, dalszych podwykonawców oraz ich przedstawicieli lub pracowników, jak za swoje własne, tak jakby były to działania lub uchybienia czy zaniechania Wykonawcy..</w:t>
      </w:r>
    </w:p>
    <w:p w14:paraId="58DA835E"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color w:val="000000"/>
          <w:sz w:val="18"/>
          <w:szCs w:val="18"/>
        </w:rPr>
      </w:pPr>
      <w:r w:rsidRPr="005A36A5">
        <w:rPr>
          <w:rFonts w:ascii="Verdana" w:hAnsi="Verdana" w:cs="Segoe UI"/>
          <w:color w:val="000000"/>
          <w:sz w:val="18"/>
          <w:szCs w:val="18"/>
        </w:rPr>
        <w:t>Projekty umów lub kopie umów nie zawierające któregokolwiek z wyżej wymienionych wymaganych elementów nie będą akceptowane przez Zamawiającego.</w:t>
      </w:r>
    </w:p>
    <w:p w14:paraId="51EE8DBB"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sz w:val="18"/>
          <w:szCs w:val="18"/>
        </w:rPr>
      </w:pPr>
      <w:r w:rsidRPr="005A36A5">
        <w:rPr>
          <w:rFonts w:ascii="Verdana" w:hAnsi="Verdana" w:cs="Segoe UI"/>
          <w:color w:val="000000"/>
          <w:sz w:val="18"/>
          <w:szCs w:val="18"/>
          <w:lang w:eastAsia="ar-SA"/>
        </w:rPr>
        <w:t xml:space="preserve">Projekty umów o podwykonawstwo lub kopie umów o podwykonawstwo przedkładane Zamawiającemu do akceptacji przewidujące formy tworzenia zabezpieczenia należytego wykonania umowy poprzez potrącenia z należności za </w:t>
      </w:r>
      <w:r w:rsidRPr="005A36A5">
        <w:rPr>
          <w:rFonts w:ascii="Verdana" w:hAnsi="Verdana" w:cs="Segoe UI"/>
          <w:sz w:val="18"/>
          <w:szCs w:val="18"/>
          <w:lang w:eastAsia="ar-SA"/>
        </w:rPr>
        <w:t>wykonane</w:t>
      </w:r>
      <w:r w:rsidRPr="005A36A5">
        <w:rPr>
          <w:rFonts w:ascii="Verdana" w:hAnsi="Verdana" w:cs="Segoe UI"/>
          <w:color w:val="000000"/>
          <w:sz w:val="18"/>
          <w:szCs w:val="18"/>
          <w:lang w:eastAsia="ar-SA"/>
        </w:rPr>
        <w:t xml:space="preserve"> przez podwykonawcę roboty lub jakiekolwiek inne formy zatrzymania należnych podwykonawcy należności za wykonane   prace nie będą akceptowane przez Zamawiającego.</w:t>
      </w:r>
    </w:p>
    <w:p w14:paraId="47C01DF1"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sz w:val="18"/>
          <w:szCs w:val="18"/>
        </w:rPr>
      </w:pPr>
      <w:r w:rsidRPr="005A36A5">
        <w:rPr>
          <w:rFonts w:ascii="Verdana" w:hAnsi="Verdana" w:cs="Segoe UI"/>
          <w:color w:val="000000"/>
          <w:sz w:val="18"/>
          <w:szCs w:val="18"/>
          <w:lang w:eastAsia="ar-SA"/>
        </w:rPr>
        <w:t>Podwykonawca zamierzający zawrzeć umowę o podwykonawstwo w przedmiocie robót budowlanych obowiązany jest przedłożyć Zamawiającemu wraz z projektem takiej umowy spełniającej wymagania określonej w niniejszym paragrafie, zgodę Wykonawcy na zawarcie umowy o treści zgodnej z przedkładanym projektem umowy; projekty umów bez dołączonej zgody Wykonawcy lub zastrzeżeniami Wykonawcy nie będą akceptowane przez Zamawiającego.</w:t>
      </w:r>
    </w:p>
    <w:p w14:paraId="30498CAE"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sz w:val="18"/>
          <w:szCs w:val="18"/>
        </w:rPr>
      </w:pPr>
      <w:r w:rsidRPr="005A36A5">
        <w:rPr>
          <w:rFonts w:ascii="Verdana" w:hAnsi="Verdana" w:cs="Segoe UI"/>
          <w:color w:val="000000"/>
          <w:sz w:val="18"/>
          <w:szCs w:val="18"/>
          <w:lang w:eastAsia="ar-SA"/>
        </w:rPr>
        <w:t>Przedłożenie Zamawiającemu umów o podwykonawstwo, których przedmiotem są usługi lub dostawy, nie powoduje powstania po stronie Zamawiającego solidarnej odpowiedzialności, o której mowa w art. 647</w:t>
      </w:r>
      <w:r w:rsidRPr="005A36A5">
        <w:rPr>
          <w:rFonts w:ascii="Verdana" w:hAnsi="Verdana" w:cs="Segoe UI"/>
          <w:color w:val="000000"/>
          <w:sz w:val="18"/>
          <w:szCs w:val="18"/>
          <w:vertAlign w:val="superscript"/>
          <w:lang w:eastAsia="ar-SA"/>
        </w:rPr>
        <w:t>1</w:t>
      </w:r>
      <w:r w:rsidRPr="005A36A5">
        <w:rPr>
          <w:rFonts w:ascii="Verdana" w:hAnsi="Verdana" w:cs="Segoe UI"/>
          <w:color w:val="000000"/>
          <w:sz w:val="18"/>
          <w:szCs w:val="18"/>
          <w:lang w:eastAsia="ar-SA"/>
        </w:rPr>
        <w:t>kc.</w:t>
      </w:r>
    </w:p>
    <w:p w14:paraId="10A6B8CB"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sz w:val="18"/>
          <w:szCs w:val="18"/>
        </w:rPr>
      </w:pPr>
      <w:r w:rsidRPr="005A36A5">
        <w:rPr>
          <w:rFonts w:ascii="Verdana" w:hAnsi="Verdana" w:cs="Segoe UI"/>
          <w:color w:val="000000"/>
          <w:sz w:val="18"/>
          <w:szCs w:val="18"/>
          <w:lang w:eastAsia="ar-SA"/>
        </w:rPr>
        <w:t xml:space="preserve">Wykonawca, podwykonawca zobowiązany jest do terminowego regulowania wszelkich zobowiązań wobec podwykonawców lub dalszych podwykonawców, którzy uczestniczą w realizacji niniejszej umowy. Nieterminowe regulowanie wymagalnych zobowiązań wobec podwykonawców lub dalszych podwykonawców skutkować będzie nałożeniem kar umownych na Wykonawcę w wysokości określonej w niniejszej umowie i stanowi nienależyte wykonanie umowy w rozumieniu wskazanej w umowie podstawy do skorzystania z prawa odstąpienia od umowy przez Zamawiającego. </w:t>
      </w:r>
    </w:p>
    <w:p w14:paraId="670C0575"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sz w:val="18"/>
          <w:szCs w:val="18"/>
        </w:rPr>
      </w:pPr>
      <w:r w:rsidRPr="005A36A5">
        <w:rPr>
          <w:rFonts w:ascii="Verdana" w:hAnsi="Verdana" w:cs="Segoe UI"/>
          <w:color w:val="000000"/>
          <w:sz w:val="18"/>
          <w:szCs w:val="18"/>
          <w:lang w:eastAsia="ar-SA"/>
        </w:rPr>
        <w:t>W przypadku spełnienia świadczenia przez Zamawiającego względem podwykonawcy lub dalszego podwykonawcy sytuacjach określonych art. 647</w:t>
      </w:r>
      <w:r w:rsidRPr="005A36A5">
        <w:rPr>
          <w:rFonts w:ascii="Verdana" w:hAnsi="Verdana" w:cs="Segoe UI"/>
          <w:color w:val="000000"/>
          <w:sz w:val="18"/>
          <w:szCs w:val="18"/>
          <w:vertAlign w:val="superscript"/>
          <w:lang w:eastAsia="ar-SA"/>
        </w:rPr>
        <w:t>1</w:t>
      </w:r>
      <w:r w:rsidRPr="005A36A5">
        <w:rPr>
          <w:rFonts w:ascii="Verdana" w:hAnsi="Verdana" w:cs="Segoe UI"/>
          <w:color w:val="000000"/>
          <w:sz w:val="18"/>
          <w:szCs w:val="18"/>
          <w:lang w:eastAsia="ar-SA"/>
        </w:rPr>
        <w:t> k.c. i in., z których wynikać może odpowiedzialność solidarna Zamawiającego i Wykonawcy, w tym Wykonawców wspólnie ubiegających się o udzielenie zamówienia, strony umowy zgodnie oświadczają i ustalają, iż w takich przypadkach Wykonawca zobowiązany jest do zwrotu całości świadczenia uregulowanego przez Zamawiającego na rzecz Podwykonawców, z którym Wykonawca zawarł umowę.</w:t>
      </w:r>
    </w:p>
    <w:p w14:paraId="533A3ECE" w14:textId="77777777" w:rsidR="00FE2736" w:rsidRPr="005A36A5" w:rsidRDefault="00FE2736" w:rsidP="00AC4635">
      <w:pPr>
        <w:pStyle w:val="Akapitzlist"/>
        <w:numPr>
          <w:ilvl w:val="1"/>
          <w:numId w:val="66"/>
        </w:numPr>
        <w:tabs>
          <w:tab w:val="clear" w:pos="1080"/>
          <w:tab w:val="left" w:pos="426"/>
        </w:tabs>
        <w:suppressAutoHyphens/>
        <w:spacing w:line="360" w:lineRule="auto"/>
        <w:ind w:left="426" w:right="-142" w:hanging="426"/>
        <w:jc w:val="both"/>
        <w:rPr>
          <w:rFonts w:ascii="Verdana" w:hAnsi="Verdana" w:cs="Segoe UI"/>
          <w:sz w:val="18"/>
          <w:szCs w:val="18"/>
        </w:rPr>
      </w:pPr>
      <w:r w:rsidRPr="005A36A5">
        <w:rPr>
          <w:rFonts w:ascii="Verdana" w:hAnsi="Verdana" w:cs="Segoe UI"/>
          <w:iCs/>
          <w:color w:val="000000"/>
          <w:sz w:val="18"/>
          <w:szCs w:val="18"/>
        </w:rPr>
        <w:t>Jeżeli Wykonawca zmieni lub zrezygnuje z podwykonawcy, wymienionego w ust. 1, na którego zasoby powoływał się w celu wykazania spełniania warunków udziału w postępowaniu na zasadach określonych w art. 118 Ustawy, to zobowiązany jest wykazać Zamawiającemu, iż proponowany inny podwykonawca lub Wykonawca samodzielnie spełnia te warunki w stopniu nie mniejszym niż wymagany w trakcie postępowania o udzielenie zamówienia</w:t>
      </w:r>
      <w:r w:rsidRPr="005A36A5">
        <w:rPr>
          <w:rFonts w:ascii="Verdana" w:hAnsi="Verdana" w:cs="Segoe UI"/>
          <w:color w:val="000000"/>
          <w:sz w:val="18"/>
          <w:szCs w:val="18"/>
        </w:rPr>
        <w:t>.*</w:t>
      </w:r>
      <w:r w:rsidRPr="005A36A5">
        <w:rPr>
          <w:rFonts w:ascii="Verdana" w:hAnsi="Verdana" w:cs="Segoe UI"/>
          <w:i/>
          <w:iCs/>
          <w:sz w:val="18"/>
          <w:szCs w:val="18"/>
          <w:vertAlign w:val="superscript"/>
        </w:rPr>
        <w:t>niepotrzebne skreślić</w:t>
      </w:r>
    </w:p>
    <w:p w14:paraId="60D55DA0" w14:textId="77777777" w:rsidR="00365F1D" w:rsidRPr="005A36A5" w:rsidRDefault="00FE2736" w:rsidP="00FE2736">
      <w:pPr>
        <w:tabs>
          <w:tab w:val="left" w:pos="284"/>
          <w:tab w:val="left" w:pos="462"/>
        </w:tabs>
        <w:spacing w:line="360" w:lineRule="auto"/>
        <w:ind w:left="36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br/>
        <w:t xml:space="preserve">§ 7    </w:t>
      </w:r>
    </w:p>
    <w:p w14:paraId="7C8854DA" w14:textId="6394DC54" w:rsidR="00FE2736" w:rsidRPr="005A36A5" w:rsidRDefault="00FE2736" w:rsidP="00FE2736">
      <w:pPr>
        <w:tabs>
          <w:tab w:val="left" w:pos="284"/>
          <w:tab w:val="left" w:pos="462"/>
        </w:tabs>
        <w:spacing w:line="360" w:lineRule="auto"/>
        <w:ind w:left="364" w:right="-142" w:hanging="284"/>
        <w:jc w:val="center"/>
        <w:rPr>
          <w:rFonts w:ascii="Verdana" w:hAnsi="Verdana" w:cs="Segoe UI"/>
          <w:sz w:val="18"/>
          <w:szCs w:val="18"/>
        </w:rPr>
      </w:pPr>
      <w:r w:rsidRPr="005A36A5">
        <w:rPr>
          <w:rFonts w:ascii="Verdana" w:hAnsi="Verdana" w:cs="Segoe UI"/>
          <w:b/>
          <w:bCs/>
          <w:color w:val="000000"/>
          <w:sz w:val="18"/>
          <w:szCs w:val="18"/>
        </w:rPr>
        <w:t>W</w:t>
      </w:r>
      <w:r w:rsidRPr="005A36A5">
        <w:rPr>
          <w:rFonts w:ascii="Verdana" w:hAnsi="Verdana" w:cs="Segoe UI"/>
          <w:b/>
          <w:sz w:val="18"/>
          <w:szCs w:val="18"/>
        </w:rPr>
        <w:t>ynagrodzenie</w:t>
      </w:r>
    </w:p>
    <w:p w14:paraId="54EB4EAF" w14:textId="77777777" w:rsidR="00893EB6" w:rsidRPr="005A36A5" w:rsidRDefault="00FE2736" w:rsidP="00FE2736">
      <w:pPr>
        <w:widowControl/>
        <w:numPr>
          <w:ilvl w:val="0"/>
          <w:numId w:val="72"/>
        </w:numPr>
        <w:tabs>
          <w:tab w:val="left" w:pos="284"/>
        </w:tabs>
        <w:autoSpaceDE/>
        <w:spacing w:line="360" w:lineRule="auto"/>
        <w:ind w:right="-142"/>
        <w:jc w:val="both"/>
        <w:rPr>
          <w:rFonts w:ascii="Verdana" w:hAnsi="Verdana" w:cs="Segoe UI"/>
          <w:sz w:val="18"/>
          <w:szCs w:val="18"/>
        </w:rPr>
      </w:pPr>
      <w:r w:rsidRPr="005A36A5">
        <w:rPr>
          <w:rFonts w:ascii="Verdana" w:hAnsi="Verdana" w:cs="Segoe UI"/>
          <w:color w:val="000000"/>
          <w:sz w:val="18"/>
          <w:szCs w:val="18"/>
        </w:rPr>
        <w:t xml:space="preserve">Wynagrodzenie Wykonawcy za przedmiot </w:t>
      </w:r>
      <w:r w:rsidRPr="005A36A5">
        <w:rPr>
          <w:rFonts w:ascii="Verdana" w:hAnsi="Verdana" w:cs="Segoe UI"/>
          <w:sz w:val="18"/>
          <w:szCs w:val="18"/>
        </w:rPr>
        <w:t>umowy wynosi:</w:t>
      </w:r>
    </w:p>
    <w:p w14:paraId="5B94F41B" w14:textId="7C65A9CA" w:rsidR="00893EB6" w:rsidRPr="005A36A5" w:rsidRDefault="00FE2736" w:rsidP="00893EB6">
      <w:pPr>
        <w:widowControl/>
        <w:tabs>
          <w:tab w:val="left" w:pos="284"/>
        </w:tabs>
        <w:autoSpaceDE/>
        <w:spacing w:line="360" w:lineRule="auto"/>
        <w:ind w:left="360" w:right="-142"/>
        <w:jc w:val="center"/>
        <w:rPr>
          <w:rFonts w:ascii="Verdana" w:hAnsi="Verdana" w:cs="Segoe UI"/>
          <w:color w:val="000000"/>
          <w:sz w:val="18"/>
          <w:szCs w:val="18"/>
        </w:rPr>
      </w:pPr>
      <w:r w:rsidRPr="005A36A5">
        <w:rPr>
          <w:rFonts w:ascii="Verdana" w:hAnsi="Verdana" w:cs="Segoe UI"/>
          <w:sz w:val="18"/>
          <w:szCs w:val="18"/>
        </w:rPr>
        <w:t>….............</w:t>
      </w:r>
      <w:r w:rsidRPr="005A36A5">
        <w:rPr>
          <w:rFonts w:ascii="Verdana" w:hAnsi="Verdana" w:cs="Segoe UI"/>
          <w:color w:val="000000"/>
          <w:sz w:val="18"/>
          <w:szCs w:val="18"/>
        </w:rPr>
        <w:t xml:space="preserve"> zł netto</w:t>
      </w:r>
      <w:r w:rsidR="00893EB6" w:rsidRPr="005A36A5">
        <w:rPr>
          <w:rFonts w:ascii="Verdana" w:hAnsi="Verdana" w:cs="Segoe UI"/>
          <w:color w:val="000000"/>
          <w:sz w:val="18"/>
          <w:szCs w:val="18"/>
        </w:rPr>
        <w:t>,</w:t>
      </w:r>
      <w:r w:rsidRPr="005A36A5">
        <w:rPr>
          <w:rFonts w:ascii="Verdana" w:hAnsi="Verdana" w:cs="Segoe UI"/>
          <w:color w:val="000000"/>
          <w:sz w:val="18"/>
          <w:szCs w:val="18"/>
        </w:rPr>
        <w:t xml:space="preserve"> ……… zł brutto</w:t>
      </w:r>
    </w:p>
    <w:p w14:paraId="152C1E3E" w14:textId="56F22763" w:rsidR="00FE2736" w:rsidRPr="005A36A5" w:rsidRDefault="00FE2736" w:rsidP="00893EB6">
      <w:pPr>
        <w:widowControl/>
        <w:tabs>
          <w:tab w:val="left" w:pos="284"/>
        </w:tabs>
        <w:autoSpaceDE/>
        <w:spacing w:line="360" w:lineRule="auto"/>
        <w:ind w:left="360" w:right="-142"/>
        <w:jc w:val="center"/>
        <w:rPr>
          <w:rFonts w:ascii="Verdana" w:hAnsi="Verdana" w:cs="Segoe UI"/>
          <w:sz w:val="18"/>
          <w:szCs w:val="18"/>
        </w:rPr>
      </w:pPr>
      <w:r w:rsidRPr="005A36A5">
        <w:rPr>
          <w:rFonts w:ascii="Verdana" w:hAnsi="Verdana" w:cs="Segoe UI"/>
          <w:color w:val="000000"/>
          <w:sz w:val="18"/>
          <w:szCs w:val="18"/>
        </w:rPr>
        <w:t>(słownie: ……</w:t>
      </w:r>
      <w:r w:rsidR="00680951" w:rsidRPr="005A36A5">
        <w:rPr>
          <w:rFonts w:ascii="Verdana" w:hAnsi="Verdana" w:cs="Segoe UI"/>
          <w:color w:val="000000"/>
          <w:sz w:val="18"/>
          <w:szCs w:val="18"/>
        </w:rPr>
        <w:t xml:space="preserve"> zł brutto</w:t>
      </w:r>
      <w:r w:rsidRPr="005A36A5">
        <w:rPr>
          <w:rFonts w:ascii="Verdana" w:hAnsi="Verdana" w:cs="Segoe UI"/>
          <w:color w:val="000000"/>
          <w:sz w:val="18"/>
          <w:szCs w:val="18"/>
        </w:rPr>
        <w:t>).</w:t>
      </w:r>
    </w:p>
    <w:p w14:paraId="5890EB7E" w14:textId="77777777" w:rsidR="00FE2736" w:rsidRPr="005A36A5" w:rsidRDefault="00FE2736" w:rsidP="00FE2736">
      <w:pPr>
        <w:widowControl/>
        <w:numPr>
          <w:ilvl w:val="0"/>
          <w:numId w:val="72"/>
        </w:numPr>
        <w:tabs>
          <w:tab w:val="left" w:pos="284"/>
        </w:tabs>
        <w:autoSpaceDE/>
        <w:spacing w:line="360" w:lineRule="auto"/>
        <w:ind w:right="-142"/>
        <w:jc w:val="both"/>
        <w:rPr>
          <w:rFonts w:ascii="Verdana" w:hAnsi="Verdana" w:cs="Segoe UI"/>
          <w:sz w:val="18"/>
          <w:szCs w:val="18"/>
        </w:rPr>
      </w:pPr>
      <w:r w:rsidRPr="005A36A5">
        <w:rPr>
          <w:rFonts w:ascii="Verdana" w:hAnsi="Verdana" w:cs="Segoe UI"/>
          <w:color w:val="000000"/>
          <w:sz w:val="18"/>
          <w:szCs w:val="18"/>
        </w:rPr>
        <w:t xml:space="preserve">Strony ustalają, że powyższe wynagrodzenie </w:t>
      </w:r>
      <w:r w:rsidRPr="005A36A5">
        <w:rPr>
          <w:rFonts w:ascii="Verdana" w:hAnsi="Verdana" w:cs="Segoe UI"/>
          <w:b/>
          <w:color w:val="000000"/>
          <w:sz w:val="18"/>
          <w:szCs w:val="18"/>
        </w:rPr>
        <w:t>jest wynagrodzeniem ryczałtowym.</w:t>
      </w:r>
      <w:r w:rsidRPr="005A36A5">
        <w:rPr>
          <w:rFonts w:ascii="Verdana" w:hAnsi="Verdana" w:cs="Segoe UI"/>
          <w:color w:val="000000"/>
          <w:sz w:val="18"/>
          <w:szCs w:val="18"/>
        </w:rPr>
        <w:t xml:space="preserve"> </w:t>
      </w:r>
    </w:p>
    <w:p w14:paraId="4AA718BD" w14:textId="55D47111" w:rsidR="00FE2736" w:rsidRPr="005A36A5" w:rsidRDefault="00FE2736" w:rsidP="00FE2736">
      <w:pPr>
        <w:widowControl/>
        <w:numPr>
          <w:ilvl w:val="0"/>
          <w:numId w:val="72"/>
        </w:numPr>
        <w:tabs>
          <w:tab w:val="left" w:pos="284"/>
        </w:tabs>
        <w:autoSpaceDE/>
        <w:spacing w:after="120" w:line="360" w:lineRule="auto"/>
        <w:ind w:left="284" w:right="-142" w:hanging="284"/>
        <w:jc w:val="both"/>
        <w:rPr>
          <w:rFonts w:ascii="Verdana" w:hAnsi="Verdana" w:cs="Times New Roman"/>
          <w:b/>
          <w:sz w:val="18"/>
          <w:szCs w:val="18"/>
          <w:u w:val="single"/>
        </w:rPr>
      </w:pPr>
      <w:r w:rsidRPr="005A36A5">
        <w:rPr>
          <w:rFonts w:ascii="Verdana" w:hAnsi="Verdana" w:cs="Times New Roman"/>
          <w:sz w:val="18"/>
          <w:szCs w:val="18"/>
        </w:rPr>
        <w:t>Wynagrodzenie obejmuje kompleksową realizację zadania, jak również koszty organizacji i zagospodarowania placu budowy, zabezpieczenia we własnym zakresie punktów poboru energii elektrycznej i wody dla celów budowy,</w:t>
      </w:r>
      <w:r w:rsidR="00893EB6" w:rsidRPr="005A36A5">
        <w:rPr>
          <w:rFonts w:ascii="Verdana" w:hAnsi="Verdana" w:cs="Times New Roman"/>
          <w:sz w:val="18"/>
          <w:szCs w:val="18"/>
        </w:rPr>
        <w:t xml:space="preserve"> spustów wody, </w:t>
      </w:r>
      <w:r w:rsidRPr="005A36A5">
        <w:rPr>
          <w:rFonts w:ascii="Verdana" w:hAnsi="Verdana" w:cs="Times New Roman"/>
          <w:sz w:val="18"/>
          <w:szCs w:val="18"/>
        </w:rPr>
        <w:t xml:space="preserve">ubezpieczenia, robót </w:t>
      </w:r>
      <w:r w:rsidR="00A23ED5" w:rsidRPr="005A36A5">
        <w:rPr>
          <w:rFonts w:ascii="Verdana" w:hAnsi="Verdana" w:cs="Times New Roman"/>
          <w:sz w:val="18"/>
          <w:szCs w:val="18"/>
        </w:rPr>
        <w:t>pomocniczych, geodezyjnych, dokumentacji powykonawczej</w:t>
      </w:r>
      <w:r w:rsidRPr="005A36A5">
        <w:rPr>
          <w:rFonts w:ascii="Verdana" w:hAnsi="Verdana" w:cs="Times New Roman"/>
          <w:sz w:val="18"/>
          <w:szCs w:val="18"/>
        </w:rPr>
        <w:t>, pomieszczeń biurowych, magazyn</w:t>
      </w:r>
      <w:r w:rsidR="00A23ED5" w:rsidRPr="005A36A5">
        <w:rPr>
          <w:rFonts w:ascii="Verdana" w:hAnsi="Verdana" w:cs="Times New Roman"/>
          <w:sz w:val="18"/>
          <w:szCs w:val="18"/>
        </w:rPr>
        <w:t>, itp</w:t>
      </w:r>
      <w:r w:rsidRPr="005A36A5">
        <w:rPr>
          <w:rFonts w:ascii="Verdana" w:hAnsi="Verdana" w:cs="Times New Roman"/>
          <w:sz w:val="18"/>
          <w:szCs w:val="18"/>
        </w:rPr>
        <w:t>.</w:t>
      </w:r>
      <w:r w:rsidR="00A23ED5" w:rsidRPr="005A36A5">
        <w:rPr>
          <w:rFonts w:ascii="Verdana" w:hAnsi="Verdana" w:cs="Times New Roman"/>
          <w:sz w:val="18"/>
          <w:szCs w:val="18"/>
        </w:rPr>
        <w:t>.</w:t>
      </w:r>
    </w:p>
    <w:p w14:paraId="076CEDF2" w14:textId="77777777" w:rsidR="00FE2736" w:rsidRPr="005A36A5" w:rsidRDefault="00FE2736" w:rsidP="00FE2736">
      <w:pPr>
        <w:widowControl/>
        <w:numPr>
          <w:ilvl w:val="0"/>
          <w:numId w:val="72"/>
        </w:numPr>
        <w:tabs>
          <w:tab w:val="left" w:pos="284"/>
          <w:tab w:val="num" w:pos="426"/>
        </w:tabs>
        <w:autoSpaceDE/>
        <w:spacing w:after="120" w:line="360" w:lineRule="auto"/>
        <w:ind w:right="-142"/>
        <w:jc w:val="both"/>
        <w:rPr>
          <w:rFonts w:ascii="Verdana" w:hAnsi="Verdana" w:cs="Times New Roman"/>
          <w:b/>
          <w:sz w:val="18"/>
          <w:szCs w:val="18"/>
          <w:u w:val="single"/>
        </w:rPr>
      </w:pPr>
      <w:r w:rsidRPr="005A36A5">
        <w:rPr>
          <w:rFonts w:ascii="Verdana" w:hAnsi="Verdana" w:cs="Times New Roman"/>
          <w:sz w:val="18"/>
          <w:szCs w:val="18"/>
        </w:rPr>
        <w:lastRenderedPageBreak/>
        <w:t>Wynagrodzenie, o którym mowa w ust. 1, obejmuje wszelkie koszty związane z realizacją robót objętych bądź nie objętych dokumentacją przetargową, w tym ryzyko Wykonawcy z tytułu oszacowania wszelkich kosztów związanych z realizacją przedmiotu umowy, a także oddziaływania innych czynników mających lub mogących mieć wpływ na koszty.</w:t>
      </w:r>
    </w:p>
    <w:p w14:paraId="78F103E0" w14:textId="77777777" w:rsidR="00FE2736" w:rsidRPr="005A36A5" w:rsidRDefault="00FE2736" w:rsidP="00FE2736">
      <w:pPr>
        <w:widowControl/>
        <w:numPr>
          <w:ilvl w:val="0"/>
          <w:numId w:val="72"/>
        </w:numPr>
        <w:tabs>
          <w:tab w:val="left" w:pos="284"/>
          <w:tab w:val="num" w:pos="426"/>
        </w:tabs>
        <w:autoSpaceDE/>
        <w:spacing w:after="120" w:line="360" w:lineRule="auto"/>
        <w:ind w:right="-142"/>
        <w:jc w:val="both"/>
        <w:rPr>
          <w:rFonts w:ascii="Verdana" w:hAnsi="Verdana" w:cs="Times New Roman"/>
          <w:b/>
          <w:sz w:val="18"/>
          <w:szCs w:val="18"/>
          <w:u w:val="single"/>
        </w:rPr>
      </w:pPr>
      <w:r w:rsidRPr="005A36A5">
        <w:rPr>
          <w:rFonts w:ascii="Verdana" w:hAnsi="Verdana" w:cs="Times New Roman"/>
          <w:sz w:val="18"/>
          <w:szCs w:val="18"/>
        </w:rPr>
        <w:t>Niedoszacowanie, pominięcie oraz brak rozpoznania zakresu i przedmiotu umowy nie może być podstawą do zmiany wynagrodzenia ryczałtowego określonego w ust. 1 niniejszego paragrafu.</w:t>
      </w:r>
    </w:p>
    <w:p w14:paraId="512E9399" w14:textId="77777777" w:rsidR="00FE2736" w:rsidRPr="005A36A5" w:rsidRDefault="00FE2736" w:rsidP="00FE2736">
      <w:pPr>
        <w:widowControl/>
        <w:numPr>
          <w:ilvl w:val="0"/>
          <w:numId w:val="72"/>
        </w:numPr>
        <w:tabs>
          <w:tab w:val="left" w:pos="284"/>
          <w:tab w:val="num" w:pos="426"/>
        </w:tabs>
        <w:autoSpaceDE/>
        <w:spacing w:after="120" w:line="360" w:lineRule="auto"/>
        <w:ind w:right="-142"/>
        <w:jc w:val="both"/>
        <w:rPr>
          <w:rFonts w:ascii="Verdana" w:hAnsi="Verdana" w:cs="Times New Roman"/>
          <w:b/>
          <w:sz w:val="18"/>
          <w:szCs w:val="18"/>
          <w:u w:val="single"/>
        </w:rPr>
      </w:pPr>
      <w:r w:rsidRPr="005A36A5">
        <w:rPr>
          <w:rFonts w:ascii="Verdana" w:hAnsi="Verdana"/>
          <w:sz w:val="18"/>
          <w:szCs w:val="18"/>
        </w:rPr>
        <w:t xml:space="preserve">Wykonawca nie może żądać podwyższenia wynagrodzenia, chociażby w czasie zawarcia umowy nie można było przewidzieć rozmiaru lub kosztu prac. (art. 632 </w:t>
      </w:r>
      <w:proofErr w:type="spellStart"/>
      <w:r w:rsidRPr="005A36A5">
        <w:rPr>
          <w:rFonts w:ascii="Verdana" w:hAnsi="Verdana"/>
          <w:sz w:val="18"/>
          <w:szCs w:val="18"/>
        </w:rPr>
        <w:t>Kc</w:t>
      </w:r>
      <w:proofErr w:type="spellEnd"/>
      <w:r w:rsidRPr="005A36A5">
        <w:rPr>
          <w:rFonts w:ascii="Verdana" w:hAnsi="Verdana"/>
          <w:sz w:val="18"/>
          <w:szCs w:val="18"/>
        </w:rPr>
        <w:t>).</w:t>
      </w:r>
    </w:p>
    <w:p w14:paraId="02E12BBA" w14:textId="77777777" w:rsidR="00FE2736" w:rsidRPr="005A36A5" w:rsidRDefault="00FE2736" w:rsidP="00FE2736">
      <w:pPr>
        <w:widowControl/>
        <w:numPr>
          <w:ilvl w:val="0"/>
          <w:numId w:val="72"/>
        </w:numPr>
        <w:tabs>
          <w:tab w:val="left" w:pos="284"/>
        </w:tabs>
        <w:autoSpaceDE/>
        <w:spacing w:line="360" w:lineRule="auto"/>
        <w:ind w:left="357" w:right="-142"/>
        <w:jc w:val="both"/>
        <w:rPr>
          <w:rFonts w:ascii="Verdana" w:hAnsi="Verdana" w:cs="Segoe UI"/>
          <w:sz w:val="18"/>
          <w:szCs w:val="18"/>
        </w:rPr>
      </w:pPr>
      <w:r w:rsidRPr="005A36A5">
        <w:rPr>
          <w:rFonts w:ascii="Verdana" w:hAnsi="Verdana" w:cs="Segoe UI"/>
          <w:color w:val="000000"/>
          <w:sz w:val="18"/>
          <w:szCs w:val="18"/>
        </w:rPr>
        <w:t>Zamawiający nie przewiduje udzielania zaliczek.</w:t>
      </w:r>
    </w:p>
    <w:p w14:paraId="13573B91" w14:textId="77777777" w:rsidR="00FE2736" w:rsidRPr="005A36A5" w:rsidRDefault="00FE2736" w:rsidP="00FE2736">
      <w:pPr>
        <w:tabs>
          <w:tab w:val="left" w:pos="284"/>
          <w:tab w:val="left" w:pos="462"/>
        </w:tabs>
        <w:spacing w:line="360" w:lineRule="auto"/>
        <w:ind w:right="-142"/>
        <w:rPr>
          <w:rFonts w:ascii="Verdana" w:hAnsi="Verdana" w:cs="Segoe UI"/>
          <w:color w:val="000000"/>
          <w:sz w:val="18"/>
          <w:szCs w:val="18"/>
        </w:rPr>
      </w:pPr>
    </w:p>
    <w:p w14:paraId="59D1E040" w14:textId="77777777" w:rsidR="00365F1D"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8   </w:t>
      </w:r>
    </w:p>
    <w:p w14:paraId="1494D79D" w14:textId="69CF8944" w:rsidR="00FE2736" w:rsidRPr="005A36A5" w:rsidRDefault="00FE2736" w:rsidP="00FE2736">
      <w:pPr>
        <w:tabs>
          <w:tab w:val="left" w:pos="284"/>
          <w:tab w:val="left" w:pos="462"/>
        </w:tabs>
        <w:spacing w:line="360" w:lineRule="auto"/>
        <w:ind w:left="284" w:right="-142" w:hanging="284"/>
        <w:jc w:val="center"/>
        <w:rPr>
          <w:rFonts w:ascii="Verdana" w:hAnsi="Verdana" w:cs="Segoe UI"/>
          <w:sz w:val="18"/>
          <w:szCs w:val="18"/>
        </w:rPr>
      </w:pPr>
      <w:r w:rsidRPr="005A36A5">
        <w:rPr>
          <w:rFonts w:ascii="Verdana" w:hAnsi="Verdana" w:cs="Segoe UI"/>
          <w:b/>
          <w:sz w:val="18"/>
          <w:szCs w:val="18"/>
        </w:rPr>
        <w:t xml:space="preserve">Odbiory robót budowlanych </w:t>
      </w:r>
    </w:p>
    <w:p w14:paraId="2D20536A" w14:textId="77777777" w:rsidR="00FE2736" w:rsidRPr="005A36A5" w:rsidRDefault="00FE2736" w:rsidP="00FE2736">
      <w:pPr>
        <w:pStyle w:val="Akapitzlist"/>
        <w:numPr>
          <w:ilvl w:val="0"/>
          <w:numId w:val="73"/>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Wykonawca, do dnia określonego w § 5 pkt 2, powiadomi na piśmie Inspektora Nadzoru </w:t>
      </w:r>
      <w:r w:rsidRPr="005A36A5">
        <w:rPr>
          <w:rFonts w:ascii="Verdana" w:hAnsi="Verdana" w:cs="Segoe UI"/>
          <w:iCs/>
          <w:color w:val="000000"/>
          <w:sz w:val="18"/>
          <w:szCs w:val="18"/>
        </w:rPr>
        <w:t>o zakończeniu robót i</w:t>
      </w:r>
      <w:r w:rsidRPr="005A36A5">
        <w:rPr>
          <w:rFonts w:ascii="Verdana" w:hAnsi="Verdana" w:cs="Segoe UI"/>
          <w:color w:val="000000"/>
          <w:sz w:val="18"/>
          <w:szCs w:val="18"/>
        </w:rPr>
        <w:t xml:space="preserve"> o gotowości przystąpienia do odbioru końcowego przedmiotu umowy. Warunkiem dokonania pisemnego zgłoszenia jest zakończenie całości prac związanych z realizacją przedmiotu umowy. </w:t>
      </w:r>
    </w:p>
    <w:p w14:paraId="4C2CD7E2" w14:textId="77777777" w:rsidR="00FE2736" w:rsidRPr="005A36A5" w:rsidRDefault="00FE2736" w:rsidP="00FE2736">
      <w:pPr>
        <w:pStyle w:val="Akapitzlist"/>
        <w:numPr>
          <w:ilvl w:val="0"/>
          <w:numId w:val="73"/>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Zamawiający przystąpi do odbioru końcowego w terminie 7 dni </w:t>
      </w:r>
      <w:r w:rsidRPr="005A36A5">
        <w:rPr>
          <w:rFonts w:ascii="Verdana" w:hAnsi="Verdana" w:cs="Segoe UI"/>
          <w:iCs/>
          <w:color w:val="000000"/>
          <w:sz w:val="18"/>
          <w:szCs w:val="18"/>
        </w:rPr>
        <w:t>roboczych</w:t>
      </w:r>
      <w:r w:rsidRPr="005A36A5">
        <w:rPr>
          <w:rFonts w:ascii="Verdana" w:hAnsi="Verdana" w:cs="Segoe UI"/>
          <w:color w:val="000000"/>
          <w:sz w:val="18"/>
          <w:szCs w:val="18"/>
        </w:rPr>
        <w:t xml:space="preserve"> od daty pisemnego powiadomienia przez Wykonawcę Inspektora Nadzoru </w:t>
      </w:r>
      <w:r w:rsidRPr="005A36A5">
        <w:rPr>
          <w:rFonts w:ascii="Verdana" w:hAnsi="Verdana" w:cs="Segoe UI"/>
          <w:iCs/>
          <w:color w:val="000000"/>
          <w:sz w:val="18"/>
          <w:szCs w:val="18"/>
        </w:rPr>
        <w:t>o zakończeniu robót i</w:t>
      </w:r>
      <w:r w:rsidRPr="005A36A5">
        <w:rPr>
          <w:rFonts w:ascii="Verdana" w:hAnsi="Verdana" w:cs="Segoe UI"/>
          <w:color w:val="000000"/>
          <w:sz w:val="18"/>
          <w:szCs w:val="18"/>
        </w:rPr>
        <w:t xml:space="preserve"> o gotowości do odbioru końcowego.</w:t>
      </w:r>
    </w:p>
    <w:p w14:paraId="6F62D2CA" w14:textId="77777777" w:rsidR="00FE2736" w:rsidRPr="005A36A5" w:rsidRDefault="00FE2736" w:rsidP="00FE2736">
      <w:pPr>
        <w:pStyle w:val="Akapitzlist"/>
        <w:numPr>
          <w:ilvl w:val="0"/>
          <w:numId w:val="73"/>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Odbiór końcowy robót następuje z chwilą sporządzenia przez </w:t>
      </w:r>
      <w:r w:rsidRPr="005A36A5">
        <w:rPr>
          <w:rFonts w:ascii="Verdana" w:hAnsi="Verdana" w:cs="Segoe UI"/>
          <w:sz w:val="18"/>
          <w:szCs w:val="18"/>
        </w:rPr>
        <w:t>Strony protokołu bezusterkowego odbioru końcowego. Podpisanie</w:t>
      </w:r>
      <w:r w:rsidRPr="005A36A5">
        <w:rPr>
          <w:rFonts w:ascii="Verdana" w:hAnsi="Verdana" w:cs="Segoe UI"/>
          <w:color w:val="000000"/>
          <w:sz w:val="18"/>
          <w:szCs w:val="18"/>
        </w:rPr>
        <w:t xml:space="preserve"> protokołu odbioru końcowego jest równoznaczne z odbiorem przez Zamawiającego całości przedmiotu umowy oraz zgodnością wykonania przedmiotu umowy z niniejszą umową oraz dokumentacją dotyczącą robót. </w:t>
      </w:r>
    </w:p>
    <w:p w14:paraId="3D3D797B" w14:textId="77777777" w:rsidR="00FE2736" w:rsidRPr="005A36A5" w:rsidRDefault="00FE2736" w:rsidP="00FE2736">
      <w:pPr>
        <w:pStyle w:val="Akapitzlist"/>
        <w:numPr>
          <w:ilvl w:val="0"/>
          <w:numId w:val="73"/>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 przypadku stwierdzenia w toku czynności odbioru, że przedmiot umowy wykonany został niezgodnie z niniejszą umową lub dokumentacją robót albo, że przedmiot umowy wykazuje usterki lub inne wady, w tym także, gdy przy wykonaniu robót Wykonawca zastosował wyroby lub materiały niezgodne z niniejszą umową lub dokumentacją albo właściwymi normami, sporządzony zostanie protokół z czynności odbioru, w którym wymienione zostaną wszystkie wady, usterki i niezgodności w wykonanych robotach.</w:t>
      </w:r>
    </w:p>
    <w:p w14:paraId="7A6A4550" w14:textId="77777777" w:rsidR="00FE2736" w:rsidRPr="005A36A5" w:rsidRDefault="00FE2736" w:rsidP="00FE2736">
      <w:pPr>
        <w:pStyle w:val="Akapitzlist"/>
        <w:numPr>
          <w:ilvl w:val="0"/>
          <w:numId w:val="73"/>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 protokole z czynności odbioru, o którym mowa w ust. 5, określony zostanie odpowiedni termin na usunięcie wad, usterek lub niezgodności – o ile nadawać się one będą do usunięcia – nie dłuższy jednak niż 30 dni </w:t>
      </w:r>
      <w:r w:rsidRPr="005A36A5">
        <w:rPr>
          <w:rFonts w:ascii="Verdana" w:hAnsi="Verdana" w:cs="Segoe UI"/>
          <w:iCs/>
          <w:color w:val="000000"/>
          <w:sz w:val="18"/>
          <w:szCs w:val="18"/>
        </w:rPr>
        <w:t>kalendarzowych</w:t>
      </w:r>
      <w:r w:rsidRPr="005A36A5">
        <w:rPr>
          <w:rFonts w:ascii="Verdana" w:hAnsi="Verdana" w:cs="Segoe UI"/>
          <w:color w:val="000000"/>
          <w:sz w:val="18"/>
          <w:szCs w:val="18"/>
        </w:rPr>
        <w:t xml:space="preserve">. </w:t>
      </w:r>
    </w:p>
    <w:p w14:paraId="59F201E7" w14:textId="77777777" w:rsidR="00FE2736" w:rsidRPr="005A36A5" w:rsidRDefault="00FE2736" w:rsidP="00FE2736">
      <w:pPr>
        <w:pStyle w:val="Akapitzlist"/>
        <w:numPr>
          <w:ilvl w:val="0"/>
          <w:numId w:val="73"/>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 przypadku stwierdzenia przy odbiorze prac wad, usterek lub niezgodności nie nadających się do usunięcia, a umożliwiających użytkowanie przedmiotu umowy zgodnie z jego przeznaczeniem – Zamawiający może żądać obniżenia odpowiednio wynagrodzenia.</w:t>
      </w:r>
    </w:p>
    <w:p w14:paraId="343FCDDD" w14:textId="77777777" w:rsidR="00FE2736" w:rsidRPr="005A36A5" w:rsidRDefault="00FE2736" w:rsidP="00FE2736">
      <w:pPr>
        <w:pStyle w:val="Akapitzlist"/>
        <w:numPr>
          <w:ilvl w:val="0"/>
          <w:numId w:val="73"/>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Określenie terminu, zgodnie z ust. 6, nie uchyla uprawnień Zamawiającego określonych w niniejszej umowie, a wynikających z niewykonania lub nienależytego wykonania przedmiotu umowy w umówionym terminie. </w:t>
      </w:r>
    </w:p>
    <w:p w14:paraId="0EC9740D" w14:textId="77777777" w:rsidR="00FE2736" w:rsidRPr="005A36A5" w:rsidRDefault="00FE2736" w:rsidP="00FE2736">
      <w:pPr>
        <w:pStyle w:val="Akapitzlist"/>
        <w:numPr>
          <w:ilvl w:val="0"/>
          <w:numId w:val="73"/>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eastAsia="Arial" w:hAnsi="Verdana" w:cs="Segoe UI"/>
          <w:color w:val="000000"/>
          <w:sz w:val="18"/>
          <w:szCs w:val="18"/>
        </w:rPr>
        <w:t xml:space="preserve">W każdym przypadku przerwania prac </w:t>
      </w:r>
      <w:r w:rsidRPr="005A36A5">
        <w:rPr>
          <w:rFonts w:ascii="Verdana" w:eastAsia="Arial" w:hAnsi="Verdana" w:cs="Segoe UI"/>
          <w:iCs/>
          <w:color w:val="000000"/>
          <w:sz w:val="18"/>
          <w:szCs w:val="18"/>
        </w:rPr>
        <w:t>na okres dłuższy niż 10 dni kalendarzowych</w:t>
      </w:r>
      <w:r w:rsidRPr="005A36A5">
        <w:rPr>
          <w:rFonts w:ascii="Verdana" w:eastAsia="Arial" w:hAnsi="Verdana" w:cs="Segoe UI"/>
          <w:color w:val="000000"/>
          <w:sz w:val="18"/>
          <w:szCs w:val="18"/>
        </w:rPr>
        <w:t>, stan ich zaawansowania winien być stwierdzony protokolarnie przez upoważnionych przedstawicieli obu Stron. W protokole należy ponadto podać przyczyny przerwania prac, ewentualnie wskazania w sprawie ich zabezpieczenia oraz ewentualne warunki i terminy ich wznowienia.</w:t>
      </w:r>
    </w:p>
    <w:p w14:paraId="6175C540" w14:textId="77777777" w:rsidR="00FE2736"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p>
    <w:p w14:paraId="4AD64ABC" w14:textId="77777777" w:rsidR="00636B95" w:rsidRPr="005A36A5" w:rsidRDefault="00636B95" w:rsidP="00FE2736">
      <w:pPr>
        <w:tabs>
          <w:tab w:val="left" w:pos="284"/>
          <w:tab w:val="left" w:pos="462"/>
        </w:tabs>
        <w:spacing w:line="360" w:lineRule="auto"/>
        <w:ind w:left="284" w:right="-142" w:hanging="284"/>
        <w:jc w:val="center"/>
        <w:rPr>
          <w:rFonts w:ascii="Verdana" w:hAnsi="Verdana" w:cs="Segoe UI"/>
          <w:b/>
          <w:bCs/>
          <w:color w:val="000000"/>
          <w:sz w:val="18"/>
          <w:szCs w:val="18"/>
        </w:rPr>
      </w:pPr>
    </w:p>
    <w:p w14:paraId="11F4723F" w14:textId="1BB005AC" w:rsidR="00365F1D"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9   </w:t>
      </w:r>
    </w:p>
    <w:p w14:paraId="7E1D20BB" w14:textId="6D2079FB" w:rsidR="00FE2736" w:rsidRPr="005A36A5" w:rsidRDefault="00FE2736" w:rsidP="00FE2736">
      <w:pPr>
        <w:tabs>
          <w:tab w:val="left" w:pos="284"/>
          <w:tab w:val="left" w:pos="462"/>
        </w:tabs>
        <w:spacing w:line="360" w:lineRule="auto"/>
        <w:ind w:left="284" w:right="-142" w:hanging="284"/>
        <w:jc w:val="center"/>
        <w:rPr>
          <w:rFonts w:ascii="Verdana" w:hAnsi="Verdana" w:cs="Segoe UI"/>
          <w:b/>
          <w:color w:val="000000"/>
          <w:sz w:val="18"/>
          <w:szCs w:val="18"/>
        </w:rPr>
      </w:pPr>
      <w:r w:rsidRPr="005A36A5">
        <w:rPr>
          <w:rFonts w:ascii="Verdana" w:hAnsi="Verdana" w:cs="Segoe UI"/>
          <w:b/>
          <w:color w:val="000000"/>
          <w:sz w:val="18"/>
          <w:szCs w:val="18"/>
        </w:rPr>
        <w:t>Warunki i zasady wypłaty wynagrodzenia</w:t>
      </w:r>
    </w:p>
    <w:p w14:paraId="3E7DA922" w14:textId="77777777" w:rsidR="00FE2736" w:rsidRPr="005A36A5" w:rsidRDefault="00FE2736" w:rsidP="00FE2736">
      <w:pPr>
        <w:widowControl/>
        <w:numPr>
          <w:ilvl w:val="6"/>
          <w:numId w:val="75"/>
        </w:numPr>
        <w:tabs>
          <w:tab w:val="left" w:pos="284"/>
          <w:tab w:val="left" w:pos="462"/>
        </w:tabs>
        <w:autoSpaceDE/>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lastRenderedPageBreak/>
        <w:t>Rozliczenie robót będących przedmiotem umowy nastąpi jednorazowo na podstawie faktury, zatwierdzonej przez Inspektora Nadzoru, na podstawie protokołu odbioru końcowego.</w:t>
      </w:r>
    </w:p>
    <w:p w14:paraId="75CE5949" w14:textId="77777777" w:rsidR="00FE2736" w:rsidRPr="005A36A5" w:rsidRDefault="00FE2736" w:rsidP="00FE2736">
      <w:pPr>
        <w:pStyle w:val="Akapitzlist"/>
        <w:numPr>
          <w:ilvl w:val="6"/>
          <w:numId w:val="75"/>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Wykonawca składając fakturę za roboty, które ujmują również zakres robót wykonany przez podwykonawcę lub dalszych podwykonawców, dokona stosownego podziału należności pomiędzy Wykonawcę i podwykonawców. </w:t>
      </w:r>
    </w:p>
    <w:p w14:paraId="084440DB" w14:textId="77777777" w:rsidR="00FE2736" w:rsidRPr="005A36A5" w:rsidRDefault="00FE2736" w:rsidP="00FE2736">
      <w:pPr>
        <w:pStyle w:val="Akapitzlist"/>
        <w:numPr>
          <w:ilvl w:val="6"/>
          <w:numId w:val="75"/>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Do faktury wystawionej przez Wykonawcę załączone będą dokumenty potwierdzające  uregulowanie względem podwykonawców lub dalszych podwykonawców wszystkich należności, których dotyczy faktura, w tym w szczególności:</w:t>
      </w:r>
    </w:p>
    <w:p w14:paraId="3D78C46F" w14:textId="77777777" w:rsidR="00FE2736" w:rsidRPr="005A36A5" w:rsidRDefault="00FE2736" w:rsidP="00FE2736">
      <w:pPr>
        <w:pStyle w:val="Akapitzlist"/>
        <w:tabs>
          <w:tab w:val="left" w:pos="284"/>
          <w:tab w:val="left" w:pos="462"/>
        </w:tabs>
        <w:spacing w:line="360" w:lineRule="auto"/>
        <w:ind w:left="426" w:right="-142"/>
        <w:jc w:val="both"/>
        <w:rPr>
          <w:rFonts w:ascii="Verdana" w:hAnsi="Verdana" w:cs="Segoe UI"/>
          <w:color w:val="000000"/>
          <w:sz w:val="18"/>
          <w:szCs w:val="18"/>
        </w:rPr>
      </w:pPr>
      <w:r w:rsidRPr="005A36A5">
        <w:rPr>
          <w:rFonts w:ascii="Verdana" w:hAnsi="Verdana" w:cs="Segoe UI"/>
          <w:color w:val="000000"/>
          <w:sz w:val="18"/>
          <w:szCs w:val="18"/>
        </w:rPr>
        <w:t xml:space="preserve">- dowody zapłaty wynagrodzenia na rzecz podwykonawców lub dalszych podwykonawców albo oryginały oświadczeń podwykonawców lub dalszych podwykonawców o dokonaniu płatności za prace, których dotyczy faktura Wykonawcy </w:t>
      </w:r>
    </w:p>
    <w:p w14:paraId="5D14BCF9" w14:textId="77777777" w:rsidR="00FE2736" w:rsidRPr="005A36A5" w:rsidRDefault="00FE2736" w:rsidP="00FE2736">
      <w:pPr>
        <w:pStyle w:val="Akapitzlist"/>
        <w:tabs>
          <w:tab w:val="left" w:pos="284"/>
          <w:tab w:val="left" w:pos="462"/>
        </w:tabs>
        <w:spacing w:line="360" w:lineRule="auto"/>
        <w:ind w:left="426" w:right="-142"/>
        <w:jc w:val="both"/>
        <w:rPr>
          <w:rFonts w:ascii="Verdana" w:hAnsi="Verdana" w:cs="Segoe UI"/>
          <w:color w:val="000000"/>
          <w:sz w:val="18"/>
          <w:szCs w:val="18"/>
        </w:rPr>
      </w:pPr>
      <w:r w:rsidRPr="005A36A5">
        <w:rPr>
          <w:rFonts w:ascii="Verdana" w:hAnsi="Verdana" w:cs="Segoe UI"/>
          <w:color w:val="000000"/>
          <w:sz w:val="18"/>
          <w:szCs w:val="18"/>
        </w:rPr>
        <w:t xml:space="preserve">- kopie faktur wystawionych przez podwykonawców lub dalszych podwykonawców, </w:t>
      </w:r>
    </w:p>
    <w:p w14:paraId="7FA296D0" w14:textId="77777777" w:rsidR="00FE2736" w:rsidRPr="005A36A5" w:rsidRDefault="00FE2736" w:rsidP="00FE2736">
      <w:pPr>
        <w:pStyle w:val="Akapitzlist"/>
        <w:tabs>
          <w:tab w:val="left" w:pos="284"/>
          <w:tab w:val="left" w:pos="462"/>
        </w:tabs>
        <w:spacing w:line="360" w:lineRule="auto"/>
        <w:ind w:left="426" w:right="-142"/>
        <w:jc w:val="both"/>
        <w:rPr>
          <w:rFonts w:ascii="Verdana" w:hAnsi="Verdana" w:cs="Segoe UI"/>
          <w:color w:val="000000"/>
          <w:sz w:val="18"/>
          <w:szCs w:val="18"/>
        </w:rPr>
      </w:pPr>
      <w:r w:rsidRPr="005A36A5">
        <w:rPr>
          <w:rFonts w:ascii="Verdana" w:hAnsi="Verdana" w:cs="Segoe UI"/>
          <w:color w:val="000000"/>
          <w:sz w:val="18"/>
          <w:szCs w:val="18"/>
        </w:rPr>
        <w:t>- kopie protokołów odbioru wykonanych robót, dostaw lub usług podwykonawców lub dalszych podwykonawców.</w:t>
      </w:r>
    </w:p>
    <w:p w14:paraId="1B809B28" w14:textId="77777777" w:rsidR="00FE2736" w:rsidRPr="005A36A5" w:rsidRDefault="00FE2736" w:rsidP="00FE2736">
      <w:pPr>
        <w:pStyle w:val="Akapitzlist"/>
        <w:numPr>
          <w:ilvl w:val="6"/>
          <w:numId w:val="75"/>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 przypadku wykonania niniejszej umowy lub jej części bez udziału podwykonawców lub dalszych podwykonawców, Wykonawca wraz z fakturą złoży Zamawiającemu oświadczenie w tym zakresie i załączy do faktury. </w:t>
      </w:r>
    </w:p>
    <w:p w14:paraId="2FCD0F18" w14:textId="77777777" w:rsidR="00FE2736" w:rsidRPr="005A36A5" w:rsidRDefault="00FE2736" w:rsidP="00FE2736">
      <w:pPr>
        <w:pStyle w:val="Akapitzlist"/>
        <w:numPr>
          <w:ilvl w:val="6"/>
          <w:numId w:val="75"/>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(po bezskutecznym dwukrotnym wezwaniu Wykonawcy przez Zamawiającego do przedstawienia dowodów zapłaty) od obowiązku zapłaty odpowiednio przez Wykonawcę, podwykonawcę lub dalszego podwykonawcę zamówienia na roboty budowlane. Wynagrodzenie, o którym mowa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8C8E315" w14:textId="77777777" w:rsidR="00FE2736" w:rsidRPr="005A36A5" w:rsidRDefault="00FE2736" w:rsidP="00FE2736">
      <w:pPr>
        <w:pStyle w:val="Akapitzlist"/>
        <w:numPr>
          <w:ilvl w:val="6"/>
          <w:numId w:val="75"/>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Przed dokonaniem bezpośredniej zapłaty Zamawiający informuje Wykonawcę o możliwości zgłoszenia pisemnych uwag dotyczących zasadności bezpośredniej zapłaty wynagrodzenia podwykonawcy lub dalszemu podwykonawcy. Wykonawca może zgłosić pisemne uwagi w terminie 7 dni od dnia doręczenia tej informacji przez Zamawiającego, w uwagach nie można powoływać się na potrącenie roszczeń Wykonawcy względem podwykonawcy niezwiązanych z realizacją umowy o podwykonawstwo.</w:t>
      </w:r>
    </w:p>
    <w:p w14:paraId="7DBC94E3" w14:textId="77777777" w:rsidR="00FE2736" w:rsidRPr="005A36A5" w:rsidRDefault="00FE2736" w:rsidP="00FE2736">
      <w:pPr>
        <w:pStyle w:val="Akapitzlist"/>
        <w:numPr>
          <w:ilvl w:val="6"/>
          <w:numId w:val="75"/>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 przypadku zgłoszenia w terminie uwag, o których mowa w ust. 6, Zamawiający może:</w:t>
      </w:r>
    </w:p>
    <w:p w14:paraId="46A8B6C2" w14:textId="77777777" w:rsidR="00FE2736" w:rsidRPr="005A36A5" w:rsidRDefault="00FE2736" w:rsidP="00FE2736">
      <w:pPr>
        <w:pStyle w:val="Akapitzlist"/>
        <w:numPr>
          <w:ilvl w:val="1"/>
          <w:numId w:val="74"/>
        </w:numPr>
        <w:tabs>
          <w:tab w:val="left" w:pos="-370"/>
          <w:tab w:val="left" w:pos="426"/>
          <w:tab w:val="left" w:pos="709"/>
          <w:tab w:val="left" w:pos="738"/>
        </w:tabs>
        <w:suppressAutoHyphens/>
        <w:spacing w:line="360" w:lineRule="auto"/>
        <w:ind w:right="-142"/>
        <w:jc w:val="both"/>
        <w:rPr>
          <w:rFonts w:ascii="Verdana" w:hAnsi="Verdana" w:cs="Segoe UI"/>
          <w:sz w:val="18"/>
          <w:szCs w:val="18"/>
        </w:rPr>
      </w:pPr>
      <w:r w:rsidRPr="005A36A5">
        <w:rPr>
          <w:rFonts w:ascii="Verdana" w:hAnsi="Verdana" w:cs="Segoe UI"/>
          <w:color w:val="000000"/>
          <w:sz w:val="18"/>
          <w:szCs w:val="18"/>
        </w:rPr>
        <w:t>nie dokonać bezpośredniej zapłaty wynagrodzenia podwykonawcy lub dalszemu podwykonawcy, jeżeli Wykonawca wykaże niezasadność takiej zapłaty albo</w:t>
      </w:r>
    </w:p>
    <w:p w14:paraId="517818B3" w14:textId="77777777" w:rsidR="00FE2736" w:rsidRPr="005A36A5" w:rsidRDefault="00FE2736" w:rsidP="00FE2736">
      <w:pPr>
        <w:pStyle w:val="Akapitzlist"/>
        <w:numPr>
          <w:ilvl w:val="1"/>
          <w:numId w:val="74"/>
        </w:numPr>
        <w:tabs>
          <w:tab w:val="left" w:pos="-370"/>
          <w:tab w:val="left" w:pos="426"/>
          <w:tab w:val="left" w:pos="709"/>
          <w:tab w:val="left" w:pos="738"/>
        </w:tabs>
        <w:suppressAutoHyphens/>
        <w:spacing w:line="360" w:lineRule="auto"/>
        <w:ind w:right="-142"/>
        <w:jc w:val="both"/>
        <w:rPr>
          <w:rFonts w:ascii="Verdana" w:hAnsi="Verdana" w:cs="Segoe UI"/>
          <w:sz w:val="18"/>
          <w:szCs w:val="18"/>
        </w:rPr>
      </w:pPr>
      <w:r w:rsidRPr="005A36A5">
        <w:rPr>
          <w:rFonts w:ascii="Verdana" w:hAnsi="Verdana" w:cs="Segoe UI"/>
          <w:color w:val="000000"/>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587E45" w14:textId="77777777" w:rsidR="00FE2736" w:rsidRPr="005A36A5" w:rsidRDefault="00FE2736" w:rsidP="00FE2736">
      <w:pPr>
        <w:pStyle w:val="Akapitzlist"/>
        <w:numPr>
          <w:ilvl w:val="1"/>
          <w:numId w:val="74"/>
        </w:numPr>
        <w:tabs>
          <w:tab w:val="left" w:pos="-370"/>
          <w:tab w:val="left" w:pos="426"/>
          <w:tab w:val="left" w:pos="709"/>
          <w:tab w:val="left" w:pos="738"/>
        </w:tabs>
        <w:suppressAutoHyphens/>
        <w:spacing w:line="360" w:lineRule="auto"/>
        <w:ind w:right="-142"/>
        <w:jc w:val="both"/>
        <w:rPr>
          <w:rFonts w:ascii="Verdana" w:hAnsi="Verdana" w:cs="Segoe UI"/>
          <w:sz w:val="18"/>
          <w:szCs w:val="18"/>
        </w:rPr>
      </w:pPr>
      <w:r w:rsidRPr="005A36A5">
        <w:rPr>
          <w:rFonts w:ascii="Verdana" w:hAnsi="Verdana" w:cs="Segoe UI"/>
          <w:color w:val="000000"/>
          <w:sz w:val="18"/>
          <w:szCs w:val="18"/>
        </w:rPr>
        <w:t xml:space="preserve">dokonać bezpośredniej zapłaty wynagrodzenia podwykonawcy lub dalszemu podwykonawcy, jeżeli podwykonawca lub dalszy podwykonawca wykaże zasadność takiej zapłaty. </w:t>
      </w:r>
    </w:p>
    <w:p w14:paraId="68F0DE7A" w14:textId="77777777" w:rsidR="00FE2736" w:rsidRPr="005A36A5" w:rsidRDefault="00FE2736" w:rsidP="00FE2736">
      <w:pPr>
        <w:pStyle w:val="Akapitzlist"/>
        <w:numPr>
          <w:ilvl w:val="6"/>
          <w:numId w:val="75"/>
        </w:numPr>
        <w:tabs>
          <w:tab w:val="left" w:pos="284"/>
        </w:tabs>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rPr>
        <w:t>Bezpośrednia zapłata obejmuje wyłącznie należne wynagrodzenie, bez odsetek, należnych podwykonawcy lub dalszemu podwykonawcy.</w:t>
      </w:r>
    </w:p>
    <w:p w14:paraId="7B93DE1C" w14:textId="77777777" w:rsidR="00FE2736" w:rsidRPr="005A36A5" w:rsidRDefault="00FE2736" w:rsidP="00FE2736">
      <w:pPr>
        <w:pStyle w:val="Akapitzlist"/>
        <w:numPr>
          <w:ilvl w:val="6"/>
          <w:numId w:val="75"/>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 przypadku dokonania bezpośredniej zapłaty podwykonawcy lub dalszemu podwykonawcy Zamawiający potrąca kwotę wypłaconego </w:t>
      </w:r>
      <w:r w:rsidRPr="005A36A5">
        <w:rPr>
          <w:rFonts w:ascii="Verdana" w:hAnsi="Verdana" w:cs="Segoe UI"/>
          <w:sz w:val="18"/>
          <w:szCs w:val="18"/>
        </w:rPr>
        <w:t>wynagrodzenia z wynagrodzenia należnego Wykonawcy.</w:t>
      </w:r>
    </w:p>
    <w:p w14:paraId="72BCD8AC"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hAnsi="Verdana" w:cs="Segoe UI"/>
          <w:sz w:val="18"/>
          <w:szCs w:val="18"/>
        </w:rPr>
        <w:t xml:space="preserve">Faktury, wystawione przez Wykonawcę w 2 egzemplarzach, za wykonane roboty zostaną zapłacone w terminie do 30 dni kalendarzowych od daty doręczenia Zamawiającemu prawidłowo sporządzonej faktury. </w:t>
      </w:r>
      <w:r w:rsidRPr="005A36A5">
        <w:rPr>
          <w:rFonts w:ascii="Verdana" w:hAnsi="Verdana" w:cs="Segoe UI"/>
          <w:sz w:val="18"/>
          <w:szCs w:val="18"/>
        </w:rPr>
        <w:lastRenderedPageBreak/>
        <w:t>Wraz z fakturą winien zostać doręczony: protokół bezusterkowego odbioru końcowego przedmiotu umowy, karta gwarancyjna, oświadczenie o sposobie i miejscu składowania odpadów, o ile wystąpiły oraz dowody zapłaty, o których mowa w ust. 3. Jeżeli wystąpi konieczność wykonania czynności wymienionych w ust. 4, 5 i 6 termin płatności przesuwa się o okres niezbędny na ich wykonanie.</w:t>
      </w:r>
    </w:p>
    <w:p w14:paraId="51D12C1B"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hAnsi="Verdana" w:cs="Segoe UI"/>
          <w:color w:val="000000"/>
          <w:sz w:val="18"/>
          <w:szCs w:val="18"/>
        </w:rPr>
        <w:t>Wykonawca oświadcza, że będzie doręczać faktury:</w:t>
      </w:r>
    </w:p>
    <w:p w14:paraId="6095D7C1" w14:textId="70BE0855" w:rsidR="00FE2736" w:rsidRPr="005A36A5" w:rsidRDefault="00FE2736" w:rsidP="00FE2736">
      <w:pPr>
        <w:pStyle w:val="Akapitzlist"/>
        <w:tabs>
          <w:tab w:val="left" w:pos="284"/>
        </w:tabs>
        <w:spacing w:line="360" w:lineRule="auto"/>
        <w:ind w:left="284" w:right="-142"/>
        <w:jc w:val="both"/>
        <w:rPr>
          <w:rFonts w:ascii="Verdana" w:eastAsia="Calibri" w:hAnsi="Verdana" w:cs="Segoe UI"/>
          <w:color w:val="000000"/>
          <w:sz w:val="18"/>
          <w:szCs w:val="18"/>
          <w:lang w:eastAsia="en-US"/>
        </w:rPr>
      </w:pPr>
      <w:r w:rsidRPr="005A36A5">
        <w:rPr>
          <w:rFonts w:ascii="Verdana" w:eastAsia="Calibri" w:hAnsi="Verdana" w:cs="Segoe UI"/>
          <w:color w:val="000000"/>
          <w:sz w:val="18"/>
          <w:szCs w:val="18"/>
          <w:lang w:eastAsia="en-US"/>
        </w:rPr>
        <w:t xml:space="preserve">- w formie papierowej pod warunkiem doręczenia do </w:t>
      </w:r>
      <w:r w:rsidR="00893EB6" w:rsidRPr="005A36A5">
        <w:rPr>
          <w:rFonts w:ascii="Verdana" w:eastAsia="Calibri" w:hAnsi="Verdana" w:cs="Segoe UI"/>
          <w:color w:val="000000"/>
          <w:sz w:val="18"/>
          <w:szCs w:val="18"/>
          <w:lang w:eastAsia="en-US"/>
        </w:rPr>
        <w:t>siedziby</w:t>
      </w:r>
      <w:r w:rsidRPr="005A36A5">
        <w:rPr>
          <w:rFonts w:ascii="Verdana" w:eastAsia="Calibri" w:hAnsi="Verdana" w:cs="Segoe UI"/>
          <w:color w:val="000000"/>
          <w:sz w:val="18"/>
          <w:szCs w:val="18"/>
          <w:lang w:eastAsia="en-US"/>
        </w:rPr>
        <w:t xml:space="preserve"> Zamawiającego,</w:t>
      </w:r>
    </w:p>
    <w:p w14:paraId="6F83000C" w14:textId="2AE0E7C7" w:rsidR="00FE2736" w:rsidRPr="005A36A5" w:rsidRDefault="00FE2736" w:rsidP="00FE2736">
      <w:pPr>
        <w:pStyle w:val="Akapitzlist"/>
        <w:tabs>
          <w:tab w:val="left" w:pos="284"/>
        </w:tabs>
        <w:spacing w:line="360" w:lineRule="auto"/>
        <w:ind w:left="284" w:right="-142"/>
        <w:jc w:val="both"/>
        <w:rPr>
          <w:rFonts w:ascii="Verdana" w:hAnsi="Verdana" w:cs="Segoe UI"/>
          <w:sz w:val="18"/>
          <w:szCs w:val="18"/>
        </w:rPr>
      </w:pPr>
      <w:r w:rsidRPr="005A36A5">
        <w:rPr>
          <w:rFonts w:ascii="Verdana" w:eastAsia="Calibri" w:hAnsi="Verdana" w:cs="Segoe UI"/>
          <w:color w:val="000000"/>
          <w:sz w:val="18"/>
          <w:szCs w:val="18"/>
          <w:lang w:eastAsia="en-US"/>
        </w:rPr>
        <w:t xml:space="preserve">- w formie elektronicznej pod warunkiem doręczenia na adres </w:t>
      </w:r>
      <w:hyperlink r:id="rId29" w:history="1">
        <w:r w:rsidR="00F05B60" w:rsidRPr="005A36A5">
          <w:rPr>
            <w:rFonts w:ascii="Verdana" w:eastAsia="Calibri" w:hAnsi="Verdana"/>
            <w:color w:val="0000FF"/>
            <w:sz w:val="18"/>
            <w:szCs w:val="18"/>
            <w:u w:val="single"/>
            <w:shd w:val="clear" w:color="auto" w:fill="FFFFFF"/>
            <w:lang w:eastAsia="en-US"/>
          </w:rPr>
          <w:t>prokado.proszkow@gmail.com</w:t>
        </w:r>
      </w:hyperlink>
    </w:p>
    <w:p w14:paraId="61DCF926" w14:textId="77777777" w:rsidR="00FE2736" w:rsidRPr="005A36A5" w:rsidRDefault="00FE2736" w:rsidP="00FE2736">
      <w:pPr>
        <w:pStyle w:val="Akapitzlist"/>
        <w:numPr>
          <w:ilvl w:val="6"/>
          <w:numId w:val="75"/>
        </w:numPr>
        <w:tabs>
          <w:tab w:val="left" w:pos="284"/>
        </w:tabs>
        <w:suppressAutoHyphens/>
        <w:spacing w:line="360" w:lineRule="auto"/>
        <w:ind w:left="-113" w:right="-142" w:firstLine="0"/>
        <w:jc w:val="both"/>
        <w:rPr>
          <w:rFonts w:ascii="Verdana" w:hAnsi="Verdana" w:cs="Segoe UI"/>
          <w:sz w:val="18"/>
          <w:szCs w:val="18"/>
        </w:rPr>
      </w:pPr>
      <w:r w:rsidRPr="005A36A5">
        <w:rPr>
          <w:rFonts w:ascii="Verdana" w:hAnsi="Verdana" w:cs="Segoe UI"/>
          <w:bCs/>
          <w:color w:val="000000"/>
          <w:sz w:val="18"/>
          <w:szCs w:val="18"/>
        </w:rPr>
        <w:t xml:space="preserve">Faktury należy wystawiać na Zamawiającego. </w:t>
      </w:r>
      <w:r w:rsidRPr="005A36A5">
        <w:rPr>
          <w:rFonts w:ascii="Verdana" w:eastAsia="Courier New" w:hAnsi="Verdana" w:cs="Segoe UI"/>
          <w:bCs/>
          <w:color w:val="000000"/>
          <w:sz w:val="18"/>
          <w:szCs w:val="18"/>
        </w:rPr>
        <w:tab/>
      </w:r>
    </w:p>
    <w:p w14:paraId="754F2462"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color w:val="000000"/>
          <w:sz w:val="18"/>
          <w:szCs w:val="18"/>
          <w:lang w:eastAsia="en-US"/>
        </w:rPr>
        <w:t>Dla uznania faktury za prawidłowo wystawioną dokument faktury powinien zawierać, obok elementów prawem wymaganych, wskazanych w ofercie przetargowej i niniejszej umowie, w tym w szczególności w ust. 13, także numer umowy.</w:t>
      </w:r>
    </w:p>
    <w:p w14:paraId="7833ADEC"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color w:val="000000"/>
          <w:sz w:val="18"/>
          <w:szCs w:val="18"/>
          <w:lang w:eastAsia="en-US"/>
        </w:rPr>
        <w:t>W przypadku jeśli faktura nie będzie prawidłowo wystawiona, w tym nie będzie spełniała wymagań określonych w niniejszym paragrafie Wykonawca zostanie wezwany do wystawienia odpowiedniego dokumentu korygującego w zakresie braków lub nieprawidłowości wskazanych przez Zamawiającego. Za datę otrzymania faktury uznana zostanie data wpływu dokumentu korygującego , o którym mowa w zdaniu poprzednim.</w:t>
      </w:r>
    </w:p>
    <w:p w14:paraId="71A42D58"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hAnsi="Verdana" w:cs="Segoe UI"/>
          <w:color w:val="000000"/>
          <w:sz w:val="18"/>
          <w:szCs w:val="18"/>
        </w:rPr>
        <w:t>Zapłata faktur nastąpi przelewem na konto Wykonawcy wskazane na fakturach, a w przypadku, o którym mowa w ust. 4 na konto podwykonawców.</w:t>
      </w:r>
    </w:p>
    <w:p w14:paraId="426C777D"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color w:val="000000"/>
          <w:sz w:val="18"/>
          <w:szCs w:val="18"/>
          <w:lang w:eastAsia="en-US"/>
        </w:rPr>
        <w:t>Miejscem płatności jest bank Zamawiającego, a zapłata następuje w dniu zlecenia przelewu przez Zamawiającego.</w:t>
      </w:r>
    </w:p>
    <w:p w14:paraId="5630CD40"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hAnsi="Verdana" w:cs="Segoe UI"/>
          <w:sz w:val="18"/>
          <w:szCs w:val="18"/>
          <w:lang w:eastAsia="pl-PL"/>
        </w:rPr>
        <w:t xml:space="preserve">Wykonawca oświadcza, że: </w:t>
      </w:r>
      <w:r w:rsidRPr="005A36A5">
        <w:rPr>
          <w:rFonts w:ascii="Verdana" w:hAnsi="Verdana" w:cs="Segoe UI"/>
          <w:iCs/>
          <w:sz w:val="18"/>
          <w:szCs w:val="18"/>
          <w:lang w:eastAsia="pl-PL"/>
        </w:rPr>
        <w:t>jest / nie</w:t>
      </w:r>
      <w:r w:rsidRPr="005A36A5">
        <w:rPr>
          <w:rFonts w:ascii="Verdana" w:hAnsi="Verdana" w:cs="Segoe UI"/>
          <w:sz w:val="18"/>
          <w:szCs w:val="18"/>
          <w:lang w:eastAsia="pl-PL"/>
        </w:rPr>
        <w:t xml:space="preserve"> jest podatnikiem podatku VAT.</w:t>
      </w:r>
      <w:r w:rsidRPr="005A36A5">
        <w:rPr>
          <w:rFonts w:ascii="Verdana" w:hAnsi="Verdana" w:cs="Segoe UI"/>
          <w:i/>
          <w:iCs/>
          <w:sz w:val="18"/>
          <w:szCs w:val="18"/>
          <w:lang w:eastAsia="pl-PL"/>
        </w:rPr>
        <w:t xml:space="preserve"> </w:t>
      </w:r>
      <w:r w:rsidRPr="005A36A5">
        <w:rPr>
          <w:rFonts w:ascii="Verdana" w:hAnsi="Verdana" w:cs="Segoe UI"/>
          <w:i/>
          <w:iCs/>
          <w:sz w:val="18"/>
          <w:szCs w:val="18"/>
          <w:vertAlign w:val="superscript"/>
          <w:lang w:eastAsia="pl-PL"/>
        </w:rPr>
        <w:t>niepotrzebne skreślić</w:t>
      </w:r>
    </w:p>
    <w:p w14:paraId="293EFE19" w14:textId="4DA43363"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iCs/>
          <w:color w:val="000000"/>
          <w:sz w:val="18"/>
          <w:szCs w:val="18"/>
          <w:lang w:eastAsia="en-US"/>
        </w:rPr>
        <w:t>Wykonawca oświadcza, że nr rachunku bankowego wskazany we wszystkich fakturach, które będą wystawione w jego imieniu, został ujawniony w wykazie podmiotów zarejestrowanych jako podatnicy VAT, niezarejestrowanych oraz wykreślonych i przywróconych do rejestru VAT prowadzonym przez Szefa Krajowej Administracji Skarbowej (dalej: „Biała lista”) oraz, że jest rachunkiem, dla którego zgodnie z Rozdziałem 3a ustawy z 29.08.1997 r. – Prawo Bankowe prowadzony jest rachunek VAT.</w:t>
      </w:r>
    </w:p>
    <w:p w14:paraId="70A6C37F"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iCs/>
          <w:color w:val="000000"/>
          <w:sz w:val="18"/>
          <w:szCs w:val="18"/>
          <w:lang w:eastAsia="en-US"/>
        </w:rPr>
        <w:t xml:space="preserve">W razie rozbieżności między rachunkiem wskazanym na fakturze / fakturach, a rachunkiem wskazanym na „Białej liście” Zamawiający uprawniony jest do uiszczenia płatności wynikających z niniejszej umowy na rachunek wskazany na „Białej liście”, jako rachunek Wykonawcy. Zapłata na rachunek wskazany na „Białej liście”, jako rachunek Wykonawcy, skutkuje wygaśnięciem zobowiązania Zamawiającego wobec Wykonawcy. </w:t>
      </w:r>
    </w:p>
    <w:p w14:paraId="48A6C4BD"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iCs/>
          <w:color w:val="000000"/>
          <w:sz w:val="18"/>
          <w:szCs w:val="18"/>
          <w:lang w:eastAsia="en-US"/>
        </w:rPr>
        <w:t>W razie braku ujawnienia rachunku bankowego Wykonawcy na „Białej liście”, Zamawiający będzie uprawniony do zapłaty wynagrodzenia na rachunek wskazany w fakturze/fakturach, jednakże z jednoczesnym wypełnieniem obowiązków wynikających z przepisów prawa, w tym powiadomienia naczelnika urzędu skarbowego właściwego dla odbiorcy faktury w terminie siedmiu dni od dnia zlecenia przelewu.</w:t>
      </w:r>
    </w:p>
    <w:p w14:paraId="40D66C30"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iCs/>
          <w:color w:val="000000"/>
          <w:sz w:val="18"/>
          <w:szCs w:val="18"/>
          <w:lang w:eastAsia="en-US"/>
        </w:rPr>
        <w:t>W razie poniesienia przez Zamawiającego jakichkolwiek kosztów, w związku z błędnym podaniem numeru rachunku bankowego, Wykonawca zapłaci Zamawiającemu odszkodowanie w wysokości kosztów poniesionych przez Zamawiającego w związku z błędnym wskazaniem numeru rachunku bankowego.</w:t>
      </w:r>
    </w:p>
    <w:p w14:paraId="7D014BFE"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iCs/>
          <w:color w:val="000000"/>
          <w:sz w:val="18"/>
          <w:szCs w:val="18"/>
          <w:lang w:eastAsia="en-US"/>
        </w:rPr>
        <w:t>Zamawiający w przypadku, gdy Wykonawca jest zarejestrowany jako czynny podatnik podatku od towarów i usług zastosuje przy rozliczaniu faktury/faktur mechanizmu podzielonej płatności, o którym mowa w ustawie o podatku od towarów i usług.</w:t>
      </w:r>
    </w:p>
    <w:p w14:paraId="35CD5851" w14:textId="71371C0C"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sz w:val="18"/>
          <w:szCs w:val="18"/>
        </w:rPr>
      </w:pPr>
      <w:r w:rsidRPr="005A36A5">
        <w:rPr>
          <w:rFonts w:ascii="Verdana" w:eastAsia="Calibri" w:hAnsi="Verdana" w:cs="Segoe UI"/>
          <w:iCs/>
          <w:color w:val="000000"/>
          <w:sz w:val="18"/>
          <w:szCs w:val="18"/>
          <w:lang w:eastAsia="en-US"/>
        </w:rPr>
        <w:t xml:space="preserve">Na podstawie art. 3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w:t>
      </w:r>
      <w:r w:rsidRPr="005A36A5">
        <w:rPr>
          <w:rFonts w:ascii="Verdana" w:eastAsia="Calibri" w:hAnsi="Verdana" w:cs="Segoe UI"/>
          <w:iCs/>
          <w:color w:val="000000"/>
          <w:sz w:val="18"/>
          <w:szCs w:val="18"/>
          <w:lang w:eastAsia="en-US"/>
        </w:rPr>
        <w:lastRenderedPageBreak/>
        <w:t xml:space="preserve">(t.j. Dz. U. z 2018 poz. 280) od dnia 1 stycznia 2017 roku dokonującym czynności opodatkowanych podatkiem od towarów i usług, w tym dokonującym nabyć towarów i usług jest </w:t>
      </w:r>
      <w:r w:rsidR="005E4847" w:rsidRPr="005A36A5">
        <w:rPr>
          <w:rFonts w:ascii="Verdana" w:eastAsia="Calibri" w:hAnsi="Verdana" w:cs="Segoe UI"/>
          <w:iCs/>
          <w:color w:val="000000"/>
          <w:sz w:val="18"/>
          <w:szCs w:val="18"/>
          <w:lang w:eastAsia="en-US"/>
        </w:rPr>
        <w:t xml:space="preserve">Związek. </w:t>
      </w:r>
    </w:p>
    <w:p w14:paraId="21C1FDCF" w14:textId="77777777" w:rsidR="00FE2736" w:rsidRPr="005A36A5" w:rsidRDefault="00FE2736" w:rsidP="00FE2736">
      <w:pPr>
        <w:pStyle w:val="Akapitzlist"/>
        <w:numPr>
          <w:ilvl w:val="6"/>
          <w:numId w:val="75"/>
        </w:numPr>
        <w:tabs>
          <w:tab w:val="left" w:pos="284"/>
        </w:tabs>
        <w:suppressAutoHyphens/>
        <w:spacing w:line="360" w:lineRule="auto"/>
        <w:ind w:left="284" w:right="-142" w:hanging="426"/>
        <w:jc w:val="both"/>
        <w:rPr>
          <w:rFonts w:ascii="Verdana" w:hAnsi="Verdana" w:cs="Segoe UI"/>
          <w:color w:val="FF0000"/>
          <w:sz w:val="18"/>
          <w:szCs w:val="18"/>
        </w:rPr>
      </w:pPr>
      <w:r w:rsidRPr="005A36A5">
        <w:rPr>
          <w:rFonts w:ascii="Verdana" w:eastAsia="Calibri" w:hAnsi="Verdana" w:cs="Segoe UI"/>
          <w:iCs/>
          <w:color w:val="000000"/>
          <w:sz w:val="18"/>
          <w:szCs w:val="18"/>
          <w:lang w:eastAsia="en-US"/>
        </w:rPr>
        <w:t xml:space="preserve">W przypadku gdy Wykonawca w trakcie trwania umowy zmieni swój status na status podatnika podatku VAT, kwota wynagrodzenia zawarta w umowie będzie traktowana jako kwota brutto. </w:t>
      </w:r>
    </w:p>
    <w:p w14:paraId="2A32B4A2" w14:textId="77777777" w:rsidR="00FE2736" w:rsidRPr="005A36A5" w:rsidRDefault="00FE2736" w:rsidP="00FE2736">
      <w:pPr>
        <w:pStyle w:val="Akapitzlist"/>
        <w:tabs>
          <w:tab w:val="left" w:pos="426"/>
        </w:tabs>
        <w:spacing w:line="360" w:lineRule="auto"/>
        <w:ind w:left="5040" w:right="-142"/>
        <w:jc w:val="both"/>
        <w:rPr>
          <w:rFonts w:ascii="Verdana" w:hAnsi="Verdana" w:cs="Segoe UI"/>
          <w:color w:val="000000"/>
          <w:sz w:val="18"/>
          <w:szCs w:val="18"/>
        </w:rPr>
      </w:pPr>
    </w:p>
    <w:p w14:paraId="492009B0" w14:textId="77777777" w:rsidR="00365F1D"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10 </w:t>
      </w:r>
    </w:p>
    <w:p w14:paraId="76487ACC" w14:textId="3FC379AF" w:rsidR="00FE2736" w:rsidRPr="005A36A5" w:rsidRDefault="00FE2736" w:rsidP="00FE2736">
      <w:pPr>
        <w:tabs>
          <w:tab w:val="left" w:pos="284"/>
          <w:tab w:val="left" w:pos="462"/>
        </w:tabs>
        <w:spacing w:line="360" w:lineRule="auto"/>
        <w:ind w:left="284" w:right="-142" w:hanging="284"/>
        <w:jc w:val="center"/>
        <w:rPr>
          <w:rFonts w:ascii="Verdana" w:hAnsi="Verdana" w:cs="Segoe UI"/>
          <w:sz w:val="18"/>
          <w:szCs w:val="18"/>
        </w:rPr>
      </w:pPr>
      <w:r w:rsidRPr="005A36A5">
        <w:rPr>
          <w:rFonts w:ascii="Verdana" w:hAnsi="Verdana" w:cs="Segoe UI"/>
          <w:b/>
          <w:bCs/>
          <w:color w:val="000000"/>
          <w:sz w:val="18"/>
          <w:szCs w:val="18"/>
        </w:rPr>
        <w:t xml:space="preserve">  </w:t>
      </w:r>
      <w:r w:rsidRPr="005A36A5">
        <w:rPr>
          <w:rFonts w:ascii="Verdana" w:hAnsi="Verdana" w:cs="Segoe UI"/>
          <w:b/>
          <w:sz w:val="18"/>
          <w:szCs w:val="18"/>
        </w:rPr>
        <w:t>Nadzór nad realizacją przedmiotu umowy</w:t>
      </w:r>
      <w:bookmarkStart w:id="6" w:name="_Ref377031470"/>
    </w:p>
    <w:p w14:paraId="559BDD0B" w14:textId="6F3989E9" w:rsidR="00FE2736" w:rsidRPr="005A36A5" w:rsidRDefault="00FE2736" w:rsidP="00FE2736">
      <w:pPr>
        <w:pStyle w:val="Akapitzlist"/>
        <w:numPr>
          <w:ilvl w:val="0"/>
          <w:numId w:val="76"/>
        </w:numPr>
        <w:tabs>
          <w:tab w:val="left" w:pos="284"/>
          <w:tab w:val="left" w:pos="336"/>
          <w:tab w:val="left" w:pos="462"/>
        </w:tabs>
        <w:suppressAutoHyphens/>
        <w:spacing w:line="360" w:lineRule="auto"/>
        <w:ind w:left="720" w:right="-142" w:hanging="720"/>
        <w:jc w:val="both"/>
        <w:rPr>
          <w:rFonts w:ascii="Verdana" w:hAnsi="Verdana" w:cs="Segoe UI"/>
          <w:sz w:val="18"/>
          <w:szCs w:val="18"/>
        </w:rPr>
      </w:pPr>
      <w:r w:rsidRPr="005A36A5">
        <w:rPr>
          <w:rFonts w:ascii="Verdana" w:hAnsi="Verdana" w:cs="Segoe UI"/>
          <w:color w:val="000000"/>
          <w:sz w:val="18"/>
          <w:szCs w:val="18"/>
        </w:rPr>
        <w:t>Z ramienia Wykonawcy roboty prowadzić będą / prowadził będzie:</w:t>
      </w:r>
      <w:bookmarkEnd w:id="6"/>
      <w:r w:rsidRPr="005A36A5">
        <w:rPr>
          <w:rFonts w:ascii="Verdana" w:hAnsi="Verdana" w:cs="Segoe UI"/>
          <w:color w:val="000000"/>
          <w:sz w:val="18"/>
          <w:szCs w:val="18"/>
        </w:rPr>
        <w:t xml:space="preserve"> P. ….......................... </w:t>
      </w:r>
      <w:r w:rsidR="00365F1D" w:rsidRPr="005A36A5">
        <w:rPr>
          <w:rFonts w:ascii="Verdana" w:hAnsi="Verdana" w:cs="Segoe UI"/>
          <w:color w:val="000000"/>
          <w:sz w:val="18"/>
          <w:szCs w:val="18"/>
        </w:rPr>
        <w:t>.</w:t>
      </w:r>
    </w:p>
    <w:p w14:paraId="577BCF6D" w14:textId="77777777" w:rsidR="00FE2736" w:rsidRPr="005A36A5" w:rsidRDefault="00FE2736" w:rsidP="00FE2736">
      <w:pPr>
        <w:pStyle w:val="Akapitzlist"/>
        <w:tabs>
          <w:tab w:val="left" w:pos="284"/>
          <w:tab w:val="left" w:pos="462"/>
        </w:tabs>
        <w:spacing w:line="360" w:lineRule="auto"/>
        <w:ind w:left="280" w:right="-142"/>
        <w:jc w:val="both"/>
        <w:rPr>
          <w:rFonts w:ascii="Verdana" w:hAnsi="Verdana" w:cs="Segoe UI"/>
          <w:sz w:val="18"/>
          <w:szCs w:val="18"/>
        </w:rPr>
      </w:pPr>
      <w:r w:rsidRPr="005A36A5">
        <w:rPr>
          <w:rFonts w:ascii="Verdana" w:hAnsi="Verdana" w:cs="Segoe UI"/>
          <w:color w:val="000000"/>
          <w:sz w:val="18"/>
          <w:szCs w:val="18"/>
        </w:rPr>
        <w:tab/>
      </w:r>
      <w:r w:rsidRPr="005A36A5">
        <w:rPr>
          <w:rFonts w:ascii="Verdana" w:hAnsi="Verdana" w:cs="Segoe UI"/>
          <w:sz w:val="18"/>
          <w:szCs w:val="18"/>
        </w:rPr>
        <w:t>Z ważnych powodów, uznanych przez Zamawiającego, może dojść do zmiany osoby odpowiedzialnej za właściwe wykonanie przedmiotu umowy, pod warunkiem, że proponowana przez Wykonawcę osoba odpowiedzialna za właściwe wykonanie prac legitymować się będzie uprawnieniami kierownika budowy nie mniejszymi niż osoba wymieniona w pierwotnym tekście niniejszej umowy. Uprawnienia kierownika budowy musi posiadać co najmniej jedna z osób wskazanych powyżej. W tym celu Wykonawca zobowiązany jest wystąpić do Zamawiającego w formie pisemnej oraz przedłożyć dokumenty potwierdzające uprawnienia nowej osoby odpowiedzialnej za wykonanie umowy.</w:t>
      </w:r>
    </w:p>
    <w:p w14:paraId="43D18009" w14:textId="3BDD201D" w:rsidR="00FE2736" w:rsidRPr="005A36A5" w:rsidRDefault="00FE2736" w:rsidP="00FE2736">
      <w:pPr>
        <w:pStyle w:val="Akapitzlist"/>
        <w:numPr>
          <w:ilvl w:val="0"/>
          <w:numId w:val="76"/>
        </w:numPr>
        <w:tabs>
          <w:tab w:val="left" w:pos="284"/>
          <w:tab w:val="left" w:pos="462"/>
          <w:tab w:val="left" w:pos="2552"/>
        </w:tabs>
        <w:suppressAutoHyphens/>
        <w:spacing w:line="360" w:lineRule="auto"/>
        <w:ind w:left="720" w:right="-142" w:hanging="720"/>
        <w:jc w:val="both"/>
        <w:rPr>
          <w:rFonts w:ascii="Verdana" w:hAnsi="Verdana" w:cs="Segoe UI"/>
          <w:sz w:val="18"/>
          <w:szCs w:val="18"/>
        </w:rPr>
      </w:pPr>
      <w:r w:rsidRPr="005A36A5">
        <w:rPr>
          <w:rFonts w:ascii="Verdana" w:hAnsi="Verdana" w:cs="Segoe UI"/>
          <w:color w:val="000000"/>
          <w:sz w:val="18"/>
          <w:szCs w:val="18"/>
        </w:rPr>
        <w:t>Inspektorami / Inspektorem Nadzoru z ramienia Zamawiającego będą/będzie: P. ….............................</w:t>
      </w:r>
      <w:r w:rsidR="00365F1D" w:rsidRPr="005A36A5">
        <w:rPr>
          <w:rFonts w:ascii="Verdana" w:hAnsi="Verdana" w:cs="Segoe UI"/>
          <w:color w:val="000000"/>
          <w:sz w:val="18"/>
          <w:szCs w:val="18"/>
        </w:rPr>
        <w:t>.,</w:t>
      </w:r>
    </w:p>
    <w:p w14:paraId="5729A146" w14:textId="77777777" w:rsidR="00FE2736" w:rsidRPr="005A36A5" w:rsidRDefault="00FE2736" w:rsidP="00FE2736">
      <w:pPr>
        <w:tabs>
          <w:tab w:val="left" w:pos="284"/>
          <w:tab w:val="left" w:pos="462"/>
          <w:tab w:val="left" w:pos="2552"/>
        </w:tabs>
        <w:spacing w:line="360" w:lineRule="auto"/>
        <w:ind w:left="284" w:right="-142"/>
        <w:jc w:val="both"/>
        <w:rPr>
          <w:rFonts w:ascii="Verdana" w:hAnsi="Verdana" w:cs="Segoe UI"/>
          <w:sz w:val="18"/>
          <w:szCs w:val="18"/>
        </w:rPr>
      </w:pPr>
      <w:r w:rsidRPr="005A36A5">
        <w:rPr>
          <w:rFonts w:ascii="Verdana" w:hAnsi="Verdana" w:cs="Segoe UI"/>
          <w:sz w:val="18"/>
          <w:szCs w:val="18"/>
        </w:rPr>
        <w:t>a w czasie ich nieobecności w pracy inni pracownicy wyznaczeni przez Zamawiającego. W przypadku upoważnienia innych pracowników na czas nieobecności wyżej wymienionych osób Zamawiający powiadomi o tym fakcie Wykonawcę ze wskazaniem imienia i nazwiska – każdego z wyznaczonych na zastępstwo pracowników (a także czasu trwania zastępstwa).</w:t>
      </w:r>
    </w:p>
    <w:p w14:paraId="731CE99F" w14:textId="77777777" w:rsidR="00FE2736" w:rsidRPr="005A36A5" w:rsidRDefault="00FE2736" w:rsidP="00FE2736">
      <w:pPr>
        <w:tabs>
          <w:tab w:val="left" w:pos="284"/>
          <w:tab w:val="left" w:pos="462"/>
          <w:tab w:val="left" w:pos="2552"/>
        </w:tabs>
        <w:spacing w:line="360" w:lineRule="auto"/>
        <w:ind w:left="284" w:right="-142"/>
        <w:jc w:val="both"/>
        <w:rPr>
          <w:rFonts w:ascii="Verdana" w:hAnsi="Verdana" w:cs="Segoe UI"/>
          <w:sz w:val="18"/>
          <w:szCs w:val="18"/>
        </w:rPr>
      </w:pPr>
      <w:r w:rsidRPr="005A36A5">
        <w:rPr>
          <w:rFonts w:ascii="Verdana" w:hAnsi="Verdana" w:cs="Segoe UI"/>
          <w:sz w:val="18"/>
          <w:szCs w:val="18"/>
        </w:rPr>
        <w:t>Zamawiający zastrzega sobie prawo zmiany Inspektorów Nadzoru Inwestorskiego.</w:t>
      </w:r>
    </w:p>
    <w:p w14:paraId="373B67E2" w14:textId="77777777" w:rsidR="00FE2736" w:rsidRPr="005A36A5" w:rsidRDefault="00FE2736" w:rsidP="00FE2736">
      <w:pPr>
        <w:pStyle w:val="Tekstpodstawowy"/>
        <w:widowControl/>
        <w:numPr>
          <w:ilvl w:val="0"/>
          <w:numId w:val="77"/>
        </w:numPr>
        <w:tabs>
          <w:tab w:val="left" w:pos="284"/>
        </w:tabs>
        <w:autoSpaceDE/>
        <w:spacing w:after="0" w:line="360" w:lineRule="auto"/>
        <w:ind w:left="284" w:right="-142" w:hanging="284"/>
        <w:jc w:val="both"/>
        <w:rPr>
          <w:rFonts w:ascii="Verdana" w:hAnsi="Verdana" w:cs="Segoe UI"/>
          <w:sz w:val="18"/>
          <w:szCs w:val="18"/>
        </w:rPr>
      </w:pPr>
      <w:r w:rsidRPr="005A36A5">
        <w:rPr>
          <w:rFonts w:ascii="Verdana" w:hAnsi="Verdana" w:cs="Segoe UI"/>
          <w:sz w:val="18"/>
          <w:szCs w:val="18"/>
        </w:rPr>
        <w:t>Przedstawiciele Zamawiającego i Wykonawcy, o których mowa w nin</w:t>
      </w:r>
      <w:r w:rsidRPr="005A36A5">
        <w:rPr>
          <w:rFonts w:ascii="Verdana" w:hAnsi="Verdana" w:cs="Segoe UI"/>
          <w:sz w:val="18"/>
          <w:szCs w:val="18"/>
          <w:lang w:val="pl-PL"/>
        </w:rPr>
        <w:t>iejszym</w:t>
      </w:r>
      <w:r w:rsidRPr="005A36A5">
        <w:rPr>
          <w:rFonts w:ascii="Verdana" w:hAnsi="Verdana" w:cs="Segoe UI"/>
          <w:sz w:val="18"/>
          <w:szCs w:val="18"/>
        </w:rPr>
        <w:t xml:space="preserve"> paragrafie nie posiadają umocowań do samodzielnego podejmowania dodatkowych zobowiązań finansowych oraz do dokonywania jakichkolwiek zmian w postanowieniach umowy. </w:t>
      </w:r>
    </w:p>
    <w:p w14:paraId="7D0D0AF6" w14:textId="77777777" w:rsidR="00FE2736" w:rsidRPr="005A36A5" w:rsidRDefault="00FE2736" w:rsidP="00FE2736">
      <w:pPr>
        <w:widowControl/>
        <w:autoSpaceDE/>
        <w:spacing w:after="120" w:line="360" w:lineRule="auto"/>
        <w:ind w:left="-284" w:right="-142"/>
        <w:jc w:val="center"/>
        <w:rPr>
          <w:rFonts w:ascii="Verdana" w:hAnsi="Verdana"/>
          <w:b/>
          <w:sz w:val="18"/>
          <w:szCs w:val="18"/>
        </w:rPr>
      </w:pPr>
    </w:p>
    <w:p w14:paraId="1E410758" w14:textId="77777777" w:rsidR="00365F1D" w:rsidRPr="005A36A5" w:rsidRDefault="00FE2736" w:rsidP="00FE2736">
      <w:pPr>
        <w:pStyle w:val="Tekstmakra"/>
        <w:tabs>
          <w:tab w:val="left" w:pos="284"/>
          <w:tab w:val="left" w:pos="462"/>
          <w:tab w:val="left" w:pos="8647"/>
        </w:tabs>
        <w:spacing w:after="0"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11</w:t>
      </w:r>
    </w:p>
    <w:p w14:paraId="786A729B" w14:textId="2D25CD48" w:rsidR="00FE2736" w:rsidRPr="005A36A5" w:rsidRDefault="00FE2736" w:rsidP="00FE2736">
      <w:pPr>
        <w:pStyle w:val="Tekstmakra"/>
        <w:tabs>
          <w:tab w:val="left" w:pos="284"/>
          <w:tab w:val="left" w:pos="462"/>
          <w:tab w:val="left" w:pos="8647"/>
        </w:tabs>
        <w:spacing w:after="0" w:line="360" w:lineRule="auto"/>
        <w:ind w:left="284" w:right="-142" w:hanging="284"/>
        <w:jc w:val="center"/>
        <w:rPr>
          <w:rFonts w:ascii="Verdana" w:hAnsi="Verdana" w:cs="Segoe UI"/>
          <w:sz w:val="18"/>
          <w:szCs w:val="18"/>
        </w:rPr>
      </w:pPr>
      <w:r w:rsidRPr="005A36A5">
        <w:rPr>
          <w:rFonts w:ascii="Verdana" w:hAnsi="Verdana" w:cs="Segoe UI"/>
          <w:b/>
          <w:bCs/>
          <w:color w:val="000000"/>
          <w:sz w:val="18"/>
          <w:szCs w:val="18"/>
        </w:rPr>
        <w:t xml:space="preserve">  O</w:t>
      </w:r>
      <w:r w:rsidRPr="005A36A5">
        <w:rPr>
          <w:rFonts w:ascii="Verdana" w:hAnsi="Verdana" w:cs="Segoe UI"/>
          <w:b/>
          <w:sz w:val="18"/>
          <w:szCs w:val="18"/>
        </w:rPr>
        <w:t>dpowiedzialność za niewykonanie lub nienależyte wykonywanie umowy</w:t>
      </w:r>
    </w:p>
    <w:p w14:paraId="26BB8C3C" w14:textId="1657DE0A" w:rsidR="00FE2736" w:rsidRPr="005A36A5" w:rsidRDefault="00FE2736" w:rsidP="00FE2736">
      <w:pPr>
        <w:pStyle w:val="Akapitzlist"/>
        <w:numPr>
          <w:ilvl w:val="0"/>
          <w:numId w:val="78"/>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 razie zwłoki w wykonaniu przedmiotu umowy w terminie, o którym mowa w § 5 pkt </w:t>
      </w:r>
      <w:r w:rsidR="00E22947" w:rsidRPr="005A36A5">
        <w:rPr>
          <w:rFonts w:ascii="Verdana" w:hAnsi="Verdana" w:cs="Segoe UI"/>
          <w:color w:val="000000"/>
          <w:sz w:val="18"/>
          <w:szCs w:val="18"/>
        </w:rPr>
        <w:t>1</w:t>
      </w:r>
      <w:r w:rsidRPr="005A36A5">
        <w:rPr>
          <w:rFonts w:ascii="Verdana" w:hAnsi="Verdana" w:cs="Segoe UI"/>
          <w:color w:val="000000"/>
          <w:sz w:val="18"/>
          <w:szCs w:val="18"/>
        </w:rPr>
        <w:t xml:space="preserve"> z przyczyn leżących po stronie Wykonawcy, zapłaci On Zamawiającemu karę umowną w wysokości </w:t>
      </w:r>
      <w:r w:rsidR="00E22947" w:rsidRPr="005A36A5">
        <w:rPr>
          <w:rFonts w:ascii="Verdana" w:hAnsi="Verdana" w:cs="Segoe UI"/>
          <w:color w:val="000000"/>
          <w:sz w:val="18"/>
          <w:szCs w:val="18"/>
        </w:rPr>
        <w:t>......</w:t>
      </w:r>
      <w:r w:rsidRPr="005A36A5">
        <w:rPr>
          <w:rFonts w:ascii="Verdana" w:hAnsi="Verdana" w:cs="Segoe UI"/>
          <w:color w:val="000000"/>
          <w:sz w:val="18"/>
          <w:szCs w:val="18"/>
        </w:rPr>
        <w:t>%</w:t>
      </w:r>
      <w:r w:rsidR="00E22947" w:rsidRPr="005A36A5">
        <w:rPr>
          <w:rFonts w:ascii="Verdana" w:hAnsi="Verdana" w:cs="Segoe UI"/>
          <w:color w:val="000000"/>
          <w:sz w:val="18"/>
          <w:szCs w:val="18"/>
        </w:rPr>
        <w:t xml:space="preserve"> (wypełnić na podstawie informacji zawartych w fercie)</w:t>
      </w:r>
      <w:r w:rsidRPr="005A36A5">
        <w:rPr>
          <w:rFonts w:ascii="Verdana" w:hAnsi="Verdana" w:cs="Segoe UI"/>
          <w:color w:val="000000"/>
          <w:sz w:val="18"/>
          <w:szCs w:val="18"/>
        </w:rPr>
        <w:t xml:space="preserve"> wynagrodzenia umownego </w:t>
      </w:r>
      <w:r w:rsidRPr="005A36A5">
        <w:rPr>
          <w:rFonts w:ascii="Verdana" w:hAnsi="Verdana" w:cs="Segoe UI"/>
          <w:iCs/>
          <w:color w:val="000000"/>
          <w:sz w:val="18"/>
          <w:szCs w:val="18"/>
        </w:rPr>
        <w:t>brutto</w:t>
      </w:r>
      <w:r w:rsidRPr="005A36A5">
        <w:rPr>
          <w:rFonts w:ascii="Verdana" w:hAnsi="Verdana" w:cs="Segoe UI"/>
          <w:color w:val="000000"/>
          <w:sz w:val="18"/>
          <w:szCs w:val="18"/>
        </w:rPr>
        <w:t>, określonego w § 7 ust.1, za każdy dzień zwłoki.</w:t>
      </w:r>
    </w:p>
    <w:p w14:paraId="03FFB13E" w14:textId="0302FA7E" w:rsidR="00FE2736" w:rsidRPr="005A36A5" w:rsidRDefault="00FE2736" w:rsidP="00FE2736">
      <w:pPr>
        <w:pStyle w:val="Akapitzlist"/>
        <w:numPr>
          <w:ilvl w:val="0"/>
          <w:numId w:val="78"/>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Wykonawca zapłaci Zamawiającemu karę umowną za zwłokę w usunięciu wad lub usterek stwierdzonych podczas odbioru, w okresie gwarancji lub rękojmi, w wysokości 0,</w:t>
      </w:r>
      <w:r w:rsidR="00661214" w:rsidRPr="005A36A5">
        <w:rPr>
          <w:rFonts w:ascii="Verdana" w:hAnsi="Verdana" w:cs="Segoe UI"/>
          <w:color w:val="000000"/>
          <w:sz w:val="18"/>
          <w:szCs w:val="18"/>
        </w:rPr>
        <w:t>1</w:t>
      </w:r>
      <w:r w:rsidRPr="005A36A5">
        <w:rPr>
          <w:rFonts w:ascii="Verdana" w:hAnsi="Verdana" w:cs="Segoe UI"/>
          <w:color w:val="000000"/>
          <w:sz w:val="18"/>
          <w:szCs w:val="18"/>
        </w:rPr>
        <w:t>% wynagrodzenia umownego brutto, określonego w § 7 ust.</w:t>
      </w:r>
      <w:r w:rsidR="00661214" w:rsidRPr="005A36A5">
        <w:rPr>
          <w:rFonts w:ascii="Verdana" w:hAnsi="Verdana" w:cs="Segoe UI"/>
          <w:color w:val="000000"/>
          <w:sz w:val="18"/>
          <w:szCs w:val="18"/>
        </w:rPr>
        <w:t xml:space="preserve"> </w:t>
      </w:r>
      <w:r w:rsidRPr="005A36A5">
        <w:rPr>
          <w:rFonts w:ascii="Verdana" w:hAnsi="Verdana" w:cs="Segoe UI"/>
          <w:color w:val="000000"/>
          <w:sz w:val="18"/>
          <w:szCs w:val="18"/>
        </w:rPr>
        <w:t>1, za każdy dzień zwłoki, liczony od daty wyznaczonej na usunięcie wad lub usterek.</w:t>
      </w:r>
    </w:p>
    <w:p w14:paraId="2F168156" w14:textId="72EA0834" w:rsidR="00522929" w:rsidRPr="005A36A5" w:rsidRDefault="00522929" w:rsidP="00FE2736">
      <w:pPr>
        <w:pStyle w:val="Akapitzlist"/>
        <w:numPr>
          <w:ilvl w:val="0"/>
          <w:numId w:val="78"/>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W razie zwłoki w przedłożeniu zatwierdzonego planu ruchu zakładu górniczego </w:t>
      </w:r>
      <w:r w:rsidRPr="005A36A5">
        <w:rPr>
          <w:rFonts w:ascii="Verdana" w:hAnsi="Verdana" w:cs="Segoe UI"/>
          <w:color w:val="000000"/>
          <w:sz w:val="18"/>
          <w:szCs w:val="18"/>
        </w:rPr>
        <w:t xml:space="preserve">Wykonawca zapłaci Zamawiającemu karę umowną w wysokości 0,05% wynagrodzenia umownego brutto za każdy dzień zwłoki. </w:t>
      </w:r>
    </w:p>
    <w:p w14:paraId="033F4A07" w14:textId="41EFFF00" w:rsidR="00FE2736" w:rsidRPr="005A36A5" w:rsidRDefault="00FE2736" w:rsidP="00FE2736">
      <w:pPr>
        <w:pStyle w:val="Akapitzlist"/>
        <w:numPr>
          <w:ilvl w:val="0"/>
          <w:numId w:val="78"/>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 przypadku, gdy zwłoka w usunięciu wad lub usterek, o których mowa w ust. 2 przekroczy 10 dni roboczych Zamawiający będzie uprawniony, bez upoważnienia sądowego, do powierzania usunięcia wad lub usterek oraz szkód nimi spowodowanych osobom trzecim, obciążając pełnymi kosztami ich usunięcia Wykonawcę, na co Wykonawca wyraża zgodę (wykonanie zastępcze), z jednoczesnym zachowaniem uprawnień do kar umownych od Wykonawcy i odszkodowania uzupełniającego. </w:t>
      </w:r>
    </w:p>
    <w:p w14:paraId="2E07B25B" w14:textId="77777777" w:rsidR="00FE2736" w:rsidRPr="005A36A5" w:rsidRDefault="00FE2736" w:rsidP="00FE2736">
      <w:pPr>
        <w:pStyle w:val="Akapitzlist"/>
        <w:numPr>
          <w:ilvl w:val="0"/>
          <w:numId w:val="78"/>
        </w:numPr>
        <w:tabs>
          <w:tab w:val="left" w:pos="284"/>
          <w:tab w:val="left" w:pos="462"/>
        </w:tabs>
        <w:suppressAutoHyphens/>
        <w:spacing w:line="360" w:lineRule="auto"/>
        <w:ind w:left="284" w:right="-142" w:hanging="284"/>
        <w:jc w:val="both"/>
        <w:rPr>
          <w:rFonts w:ascii="Verdana" w:hAnsi="Verdana" w:cs="Segoe UI"/>
          <w:sz w:val="18"/>
          <w:szCs w:val="18"/>
        </w:rPr>
      </w:pPr>
      <w:r w:rsidRPr="005A36A5">
        <w:rPr>
          <w:rFonts w:ascii="Verdana" w:hAnsi="Verdana" w:cs="Segoe UI"/>
          <w:iCs/>
          <w:color w:val="000000"/>
          <w:sz w:val="18"/>
          <w:szCs w:val="18"/>
        </w:rPr>
        <w:t xml:space="preserve">W przypadkach odstąpienia od umowy z przyczyn leżących po stronie Wykonawcy, zapłaci on Zamawiającemu karę umowną: </w:t>
      </w:r>
    </w:p>
    <w:p w14:paraId="78520F4B" w14:textId="677866BA" w:rsidR="00FE2736" w:rsidRPr="005A36A5" w:rsidRDefault="00FE2736" w:rsidP="00FE2736">
      <w:pPr>
        <w:widowControl/>
        <w:numPr>
          <w:ilvl w:val="1"/>
          <w:numId w:val="79"/>
        </w:numPr>
        <w:tabs>
          <w:tab w:val="left" w:pos="567"/>
        </w:tabs>
        <w:autoSpaceDE/>
        <w:spacing w:line="360" w:lineRule="auto"/>
        <w:ind w:left="567" w:right="-142" w:hanging="218"/>
        <w:jc w:val="both"/>
        <w:rPr>
          <w:rFonts w:ascii="Verdana" w:hAnsi="Verdana" w:cs="Segoe UI"/>
          <w:sz w:val="18"/>
          <w:szCs w:val="18"/>
        </w:rPr>
      </w:pPr>
      <w:r w:rsidRPr="005A36A5">
        <w:rPr>
          <w:rFonts w:ascii="Verdana" w:hAnsi="Verdana" w:cs="Segoe UI"/>
          <w:color w:val="000000"/>
          <w:sz w:val="18"/>
          <w:szCs w:val="18"/>
        </w:rPr>
        <w:lastRenderedPageBreak/>
        <w:t xml:space="preserve">w wysokości </w:t>
      </w:r>
      <w:r w:rsidR="00661214" w:rsidRPr="005A36A5">
        <w:rPr>
          <w:rFonts w:ascii="Verdana" w:hAnsi="Verdana" w:cs="Segoe UI"/>
          <w:color w:val="000000"/>
          <w:sz w:val="18"/>
          <w:szCs w:val="18"/>
        </w:rPr>
        <w:t>10</w:t>
      </w:r>
      <w:r w:rsidRPr="005A36A5">
        <w:rPr>
          <w:rFonts w:ascii="Verdana" w:hAnsi="Verdana" w:cs="Segoe UI"/>
          <w:color w:val="000000"/>
          <w:sz w:val="18"/>
          <w:szCs w:val="18"/>
        </w:rPr>
        <w:t> % wynagrodzenia umownego brutto, określonego w § 7 ust. 1, jeżeli wartość wykonanych przez Wykonawcę do dnia odstąpienia od umowy robót, według inwentaryzacji, o której mowa w § 12 ust. 6 - 8 niniejszej umowy, nie przekroczy 50 % wynagrodzenia umownego brutto, określonego w § 7 ust. 1,</w:t>
      </w:r>
    </w:p>
    <w:p w14:paraId="7F21B6F7" w14:textId="3A5E0D19" w:rsidR="00FE2736" w:rsidRPr="005A36A5" w:rsidRDefault="00FE2736" w:rsidP="00FE2736">
      <w:pPr>
        <w:widowControl/>
        <w:numPr>
          <w:ilvl w:val="1"/>
          <w:numId w:val="79"/>
        </w:numPr>
        <w:tabs>
          <w:tab w:val="left" w:pos="567"/>
        </w:tabs>
        <w:autoSpaceDE/>
        <w:spacing w:line="360" w:lineRule="auto"/>
        <w:ind w:left="567" w:right="-142" w:hanging="218"/>
        <w:jc w:val="both"/>
        <w:rPr>
          <w:rFonts w:ascii="Verdana" w:hAnsi="Verdana" w:cs="Segoe UI"/>
          <w:sz w:val="18"/>
          <w:szCs w:val="18"/>
        </w:rPr>
      </w:pPr>
      <w:r w:rsidRPr="005A36A5">
        <w:rPr>
          <w:rFonts w:ascii="Verdana" w:hAnsi="Verdana" w:cs="Segoe UI"/>
          <w:color w:val="000000"/>
          <w:sz w:val="18"/>
          <w:szCs w:val="18"/>
        </w:rPr>
        <w:t xml:space="preserve">w wysokości </w:t>
      </w:r>
      <w:r w:rsidR="00661214" w:rsidRPr="005A36A5">
        <w:rPr>
          <w:rFonts w:ascii="Verdana" w:hAnsi="Verdana" w:cs="Segoe UI"/>
          <w:color w:val="000000"/>
          <w:sz w:val="18"/>
          <w:szCs w:val="18"/>
        </w:rPr>
        <w:t>5</w:t>
      </w:r>
      <w:r w:rsidRPr="005A36A5">
        <w:rPr>
          <w:rFonts w:ascii="Verdana" w:hAnsi="Verdana" w:cs="Segoe UI"/>
          <w:color w:val="000000"/>
          <w:sz w:val="18"/>
          <w:szCs w:val="18"/>
        </w:rPr>
        <w:t> % wynagrodzenia umownego brutto, określonego w § 7 ust. 1, jeżeli wartość wykonanych przez Wykonawcę do dnia odstąpienia od umowy robót, według inwentaryzacji, o której mowa w § 12 ust. 6</w:t>
      </w:r>
      <w:r w:rsidR="00661214" w:rsidRPr="005A36A5">
        <w:rPr>
          <w:rFonts w:ascii="Verdana" w:hAnsi="Verdana" w:cs="Segoe UI"/>
          <w:color w:val="000000"/>
          <w:sz w:val="18"/>
          <w:szCs w:val="18"/>
        </w:rPr>
        <w:t xml:space="preserve"> </w:t>
      </w:r>
      <w:r w:rsidRPr="005A36A5">
        <w:rPr>
          <w:rFonts w:ascii="Verdana" w:hAnsi="Verdana" w:cs="Segoe UI"/>
          <w:color w:val="000000"/>
          <w:sz w:val="18"/>
          <w:szCs w:val="18"/>
        </w:rPr>
        <w:t>- 8 niniejszej umowy, przekroczy 50 % wynagrodzenia umownego brutto, określonego w § 7 ust. 1.</w:t>
      </w:r>
    </w:p>
    <w:p w14:paraId="4B751259" w14:textId="77777777" w:rsidR="00FE2736" w:rsidRPr="005A36A5" w:rsidRDefault="00FE2736" w:rsidP="00FE2736">
      <w:pPr>
        <w:pStyle w:val="Akapitzlist"/>
        <w:numPr>
          <w:ilvl w:val="0"/>
          <w:numId w:val="78"/>
        </w:numPr>
        <w:tabs>
          <w:tab w:val="left" w:pos="284"/>
          <w:tab w:val="left" w:pos="462"/>
        </w:tabs>
        <w:suppressAutoHyphens/>
        <w:spacing w:line="360" w:lineRule="auto"/>
        <w:ind w:left="308" w:right="-142"/>
        <w:jc w:val="both"/>
        <w:rPr>
          <w:rFonts w:ascii="Verdana" w:hAnsi="Verdana" w:cs="Segoe UI"/>
          <w:sz w:val="18"/>
          <w:szCs w:val="18"/>
        </w:rPr>
      </w:pPr>
      <w:r w:rsidRPr="005A36A5">
        <w:rPr>
          <w:rFonts w:ascii="Verdana" w:hAnsi="Verdana" w:cs="Segoe UI"/>
          <w:color w:val="000000"/>
          <w:sz w:val="18"/>
          <w:szCs w:val="18"/>
        </w:rPr>
        <w:t>Wykonawca zapłaci Zamawiającemu karę umowną w przypadku:</w:t>
      </w:r>
    </w:p>
    <w:p w14:paraId="6C3B4D6B" w14:textId="77777777" w:rsidR="00661214" w:rsidRPr="005A36A5" w:rsidRDefault="00661214"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 xml:space="preserve"> </w:t>
      </w:r>
      <w:r w:rsidR="00FE2736" w:rsidRPr="005A36A5">
        <w:rPr>
          <w:rFonts w:ascii="Verdana" w:hAnsi="Verdana" w:cs="Segoe UI"/>
          <w:color w:val="000000"/>
          <w:sz w:val="18"/>
          <w:szCs w:val="18"/>
        </w:rPr>
        <w:t>braku zapłaty wynagrodzenia należnego podwykonawcom lub dalszym podwykonawcom w wysokości 2.000 zł za każdy przypadek braku zapłaty wynagrodzenia,</w:t>
      </w:r>
    </w:p>
    <w:p w14:paraId="67EE5490" w14:textId="77777777" w:rsidR="00661214" w:rsidRPr="005A36A5" w:rsidRDefault="00661214"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 xml:space="preserve"> </w:t>
      </w:r>
      <w:r w:rsidR="00FE2736" w:rsidRPr="005A36A5">
        <w:rPr>
          <w:rFonts w:ascii="Verdana" w:hAnsi="Verdana" w:cs="Segoe UI"/>
          <w:color w:val="000000"/>
          <w:sz w:val="18"/>
          <w:szCs w:val="18"/>
        </w:rPr>
        <w:t>nieterminowej zapłaty wynagrodzenia należnego podwykonawcom lub dalszym podwykonawcom w wysokości 250 zł za każdy dzień zwłoki,</w:t>
      </w:r>
    </w:p>
    <w:p w14:paraId="0A6B3D0D" w14:textId="77777777" w:rsidR="00661214" w:rsidRPr="005A36A5" w:rsidRDefault="00FE2736"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nieprzedłożenia do zaakceptowania projektu umowy o podwykonawstwo lub dalsze podwykonawstwo, której przedmiotem są roboty budowlane, lub projektu jej zmiany – w wysokości 2.000 zł</w:t>
      </w:r>
      <w:bookmarkStart w:id="7" w:name="_Hlk61945760"/>
      <w:bookmarkEnd w:id="7"/>
      <w:r w:rsidRPr="005A36A5">
        <w:rPr>
          <w:rFonts w:ascii="Verdana" w:hAnsi="Verdana" w:cs="Segoe UI"/>
          <w:color w:val="000000"/>
          <w:sz w:val="18"/>
          <w:szCs w:val="18"/>
        </w:rPr>
        <w:t>,</w:t>
      </w:r>
    </w:p>
    <w:p w14:paraId="1E9CA106" w14:textId="77777777" w:rsidR="00661214" w:rsidRPr="005A36A5" w:rsidRDefault="00FE2736"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nieprzedłożenia poświadczonej za zgodność z oryginałem kopii umowy o podwykonawstwo lub dalsze podwykonawstwo lub jej zmiany – w wysokości 1.000 zł ,</w:t>
      </w:r>
    </w:p>
    <w:p w14:paraId="4CB90015" w14:textId="77777777" w:rsidR="00661214" w:rsidRPr="005A36A5" w:rsidRDefault="00FE2736"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braku zmiany umowy o podwykonawstwo w zakresie terminu zapłaty – w wysokości 1.000 zł,</w:t>
      </w:r>
    </w:p>
    <w:p w14:paraId="65331630" w14:textId="77777777" w:rsidR="00661214" w:rsidRPr="005A36A5" w:rsidRDefault="00FE2736"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nieprzedłożenia do zaakceptowania projektu umowy o podwykonawstwo, której przedmiotem są roboty budowlane po wprowadzeniu podwykonawcy lub dalszego podwykonawcy na teren budowy – w wysokości 2.000 zł,</w:t>
      </w:r>
    </w:p>
    <w:p w14:paraId="34B16447" w14:textId="77777777" w:rsidR="00661214" w:rsidRPr="005A36A5" w:rsidRDefault="00FE2736"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 xml:space="preserve">przedłożenia poświadczonej za zgodność z oryginałem kopii umowy o podwykonawstwo lub dalsze podwykonawstwo lub jej zmiany z uchybieniem terminu określonego w § 6 ust. 5 – w wysokości 250 zł za każdy dzień zwłoki, </w:t>
      </w:r>
    </w:p>
    <w:p w14:paraId="377683EE" w14:textId="77777777" w:rsidR="00661214" w:rsidRPr="005A36A5" w:rsidRDefault="00FE2736"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realizacji umowy przy udziale nieujawnionego podwykonawcy – w wysokości 3.000 zł za każdorazowy fakt nieujawnienia podwykonawcy,</w:t>
      </w:r>
    </w:p>
    <w:p w14:paraId="7027DFCE" w14:textId="6A46C167" w:rsidR="00FE2736" w:rsidRPr="005A36A5" w:rsidRDefault="00FE2736" w:rsidP="00661214">
      <w:pPr>
        <w:widowControl/>
        <w:numPr>
          <w:ilvl w:val="1"/>
          <w:numId w:val="80"/>
        </w:numPr>
        <w:tabs>
          <w:tab w:val="left" w:pos="567"/>
        </w:tabs>
        <w:autoSpaceDE/>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brak przedłożenia poświadczonej za zgodność z oryginałem kopii umowy o dostawy lub usługi albo jej zmiany w wysokości 500 zł za każdy przypadek albo z uchybieniem terminu określonego w § 6 ust. 9 – w wysokości 100 zł za każdy dzień zwłoki.</w:t>
      </w:r>
    </w:p>
    <w:p w14:paraId="44C1DA3F" w14:textId="77777777" w:rsidR="00FE2736" w:rsidRPr="005A36A5" w:rsidRDefault="00FE2736" w:rsidP="00FE2736">
      <w:pPr>
        <w:widowControl/>
        <w:numPr>
          <w:ilvl w:val="0"/>
          <w:numId w:val="78"/>
        </w:numPr>
        <w:tabs>
          <w:tab w:val="left" w:pos="284"/>
        </w:tabs>
        <w:autoSpaceDE/>
        <w:spacing w:line="360" w:lineRule="auto"/>
        <w:ind w:left="283" w:right="-142" w:hanging="340"/>
        <w:jc w:val="both"/>
        <w:rPr>
          <w:rFonts w:ascii="Verdana" w:hAnsi="Verdana" w:cs="Segoe UI"/>
          <w:sz w:val="18"/>
          <w:szCs w:val="18"/>
        </w:rPr>
      </w:pPr>
      <w:r w:rsidRPr="005A36A5">
        <w:rPr>
          <w:rFonts w:ascii="Verdana" w:hAnsi="Verdana" w:cs="Segoe UI"/>
          <w:color w:val="000000"/>
          <w:sz w:val="18"/>
          <w:szCs w:val="18"/>
        </w:rPr>
        <w:t>Wykonawca zapłaci Zamawiającemu kary umowne w odniesieniu do obowiązków zatrudnienia osób na umowę o pracę:</w:t>
      </w:r>
    </w:p>
    <w:p w14:paraId="5BDE78D4" w14:textId="11B22726" w:rsidR="00FE2736" w:rsidRPr="005A36A5" w:rsidRDefault="00097D35" w:rsidP="00097D35">
      <w:pPr>
        <w:widowControl/>
        <w:numPr>
          <w:ilvl w:val="0"/>
          <w:numId w:val="81"/>
        </w:numPr>
        <w:suppressAutoHyphens w:val="0"/>
        <w:autoSpaceDE/>
        <w:spacing w:line="360" w:lineRule="auto"/>
        <w:ind w:left="709" w:right="-142" w:hanging="283"/>
        <w:contextualSpacing/>
        <w:jc w:val="both"/>
        <w:rPr>
          <w:rFonts w:ascii="Verdana" w:hAnsi="Verdana" w:cs="Segoe UI"/>
          <w:sz w:val="18"/>
          <w:szCs w:val="18"/>
        </w:rPr>
      </w:pPr>
      <w:r w:rsidRPr="005A36A5">
        <w:rPr>
          <w:rFonts w:ascii="Verdana" w:hAnsi="Verdana" w:cs="Segoe UI"/>
          <w:color w:val="000000"/>
          <w:sz w:val="18"/>
          <w:szCs w:val="18"/>
        </w:rPr>
        <w:t xml:space="preserve"> </w:t>
      </w:r>
      <w:r w:rsidR="00FE2736" w:rsidRPr="005A36A5">
        <w:rPr>
          <w:rFonts w:ascii="Verdana" w:hAnsi="Verdana" w:cs="Segoe UI"/>
          <w:color w:val="000000"/>
          <w:sz w:val="18"/>
          <w:szCs w:val="18"/>
        </w:rPr>
        <w:t xml:space="preserve">w przypadku </w:t>
      </w:r>
      <w:r w:rsidR="00FE2736" w:rsidRPr="005A36A5">
        <w:rPr>
          <w:rFonts w:ascii="Verdana" w:hAnsi="Verdana" w:cs="Segoe UI"/>
          <w:sz w:val="18"/>
          <w:szCs w:val="18"/>
        </w:rPr>
        <w:t>niespełnienia przez wykonawcę, podwykonawcę lub dalszego podwykonawcę wymogu zatrudnienia na podstawie umowy o pracę osób wskazanych w SWZ i § 2 w wysokości  1.000 zł liczone za każdy dzień zwłoki w wykonaniu tegoż obowiązku dla każdej osoby oddzielnie;</w:t>
      </w:r>
    </w:p>
    <w:p w14:paraId="00CE43F9" w14:textId="7A949D9D" w:rsidR="00FE2736" w:rsidRPr="005A36A5" w:rsidRDefault="00097D35" w:rsidP="00FE2736">
      <w:pPr>
        <w:widowControl/>
        <w:numPr>
          <w:ilvl w:val="0"/>
          <w:numId w:val="81"/>
        </w:numPr>
        <w:suppressAutoHyphens w:val="0"/>
        <w:autoSpaceDE/>
        <w:spacing w:line="360" w:lineRule="auto"/>
        <w:ind w:left="567" w:right="-142" w:hanging="141"/>
        <w:contextualSpacing/>
        <w:jc w:val="both"/>
        <w:rPr>
          <w:rFonts w:ascii="Verdana" w:hAnsi="Verdana" w:cs="Segoe UI"/>
          <w:sz w:val="18"/>
          <w:szCs w:val="18"/>
        </w:rPr>
      </w:pPr>
      <w:r w:rsidRPr="005A36A5">
        <w:rPr>
          <w:rFonts w:ascii="Verdana" w:hAnsi="Verdana" w:cs="Segoe UI"/>
          <w:sz w:val="18"/>
          <w:szCs w:val="18"/>
        </w:rPr>
        <w:t xml:space="preserve"> </w:t>
      </w:r>
      <w:r w:rsidR="00FE2736" w:rsidRPr="005A36A5">
        <w:rPr>
          <w:rFonts w:ascii="Verdana" w:hAnsi="Verdana" w:cs="Segoe UI"/>
          <w:sz w:val="18"/>
          <w:szCs w:val="18"/>
        </w:rPr>
        <w:t>w przypadku naruszenia obowiązku wskazanego w § 2 tj. za brak ciągłości w zatrudnieniu wskazanych tam osób w wysokości 300 zł liczone za każdy dzień zwłoki w wykonaniu tegoż obowiązku dla każdej osoby oddzielnie;</w:t>
      </w:r>
    </w:p>
    <w:p w14:paraId="04124A9A" w14:textId="326F94CF" w:rsidR="00FE2736" w:rsidRPr="005A36A5" w:rsidRDefault="00097D35" w:rsidP="00FE2736">
      <w:pPr>
        <w:widowControl/>
        <w:numPr>
          <w:ilvl w:val="0"/>
          <w:numId w:val="81"/>
        </w:numPr>
        <w:suppressAutoHyphens w:val="0"/>
        <w:autoSpaceDE/>
        <w:spacing w:line="360" w:lineRule="auto"/>
        <w:ind w:left="567" w:right="-142" w:hanging="141"/>
        <w:contextualSpacing/>
        <w:jc w:val="both"/>
        <w:rPr>
          <w:rFonts w:ascii="Verdana" w:hAnsi="Verdana" w:cs="Segoe UI"/>
          <w:sz w:val="18"/>
          <w:szCs w:val="18"/>
        </w:rPr>
      </w:pPr>
      <w:r w:rsidRPr="005A36A5">
        <w:rPr>
          <w:rFonts w:ascii="Verdana" w:hAnsi="Verdana" w:cs="Segoe UI"/>
          <w:sz w:val="18"/>
          <w:szCs w:val="18"/>
        </w:rPr>
        <w:t xml:space="preserve"> </w:t>
      </w:r>
      <w:r w:rsidR="00FE2736" w:rsidRPr="005A36A5">
        <w:rPr>
          <w:rFonts w:ascii="Verdana" w:hAnsi="Verdana" w:cs="Segoe UI"/>
          <w:sz w:val="18"/>
          <w:szCs w:val="18"/>
        </w:rPr>
        <w:t xml:space="preserve">w przypadku spełnienia wymogu zatrudnienia, jednak uchybienia któremukolwiek terminowi wskazanemu w § 2, w tym w szczególności w </w:t>
      </w:r>
      <w:r w:rsidR="00FE2736" w:rsidRPr="005A36A5">
        <w:rPr>
          <w:rFonts w:ascii="Verdana" w:hAnsi="Verdana" w:cs="Segoe UI"/>
          <w:color w:val="000000"/>
          <w:sz w:val="18"/>
          <w:szCs w:val="18"/>
        </w:rPr>
        <w:t xml:space="preserve">§ 2 ust. 4 pkt 1),  § 2 ust. 6 </w:t>
      </w:r>
      <w:proofErr w:type="spellStart"/>
      <w:r w:rsidR="00FE2736" w:rsidRPr="005A36A5">
        <w:rPr>
          <w:rFonts w:ascii="Verdana" w:hAnsi="Verdana" w:cs="Segoe UI"/>
          <w:color w:val="000000"/>
          <w:sz w:val="18"/>
          <w:szCs w:val="18"/>
        </w:rPr>
        <w:t>zd</w:t>
      </w:r>
      <w:proofErr w:type="spellEnd"/>
      <w:r w:rsidR="00FE2736" w:rsidRPr="005A36A5">
        <w:rPr>
          <w:rFonts w:ascii="Verdana" w:hAnsi="Verdana" w:cs="Segoe UI"/>
          <w:color w:val="000000"/>
          <w:sz w:val="18"/>
          <w:szCs w:val="18"/>
        </w:rPr>
        <w:t xml:space="preserve">. drugie lub § 2 ust. 7,  </w:t>
      </w:r>
      <w:r w:rsidR="00FE2736" w:rsidRPr="005A36A5">
        <w:rPr>
          <w:rFonts w:ascii="Verdana" w:hAnsi="Verdana" w:cs="Segoe UI"/>
          <w:sz w:val="18"/>
          <w:szCs w:val="18"/>
        </w:rPr>
        <w:t>w wysokości 100 zł za każdy dzień zwłoki liczone dla każdej osoby oddzielnie.</w:t>
      </w:r>
    </w:p>
    <w:p w14:paraId="4CC4B0B1" w14:textId="77777777" w:rsidR="00FE2736" w:rsidRPr="005A36A5" w:rsidRDefault="00FE2736" w:rsidP="00FE2736">
      <w:pPr>
        <w:tabs>
          <w:tab w:val="left" w:pos="285"/>
        </w:tabs>
        <w:spacing w:line="360" w:lineRule="auto"/>
        <w:ind w:left="284" w:right="-142"/>
        <w:jc w:val="both"/>
        <w:rPr>
          <w:rFonts w:ascii="Verdana" w:hAnsi="Verdana" w:cs="Segoe UI"/>
          <w:sz w:val="18"/>
          <w:szCs w:val="18"/>
        </w:rPr>
      </w:pPr>
      <w:r w:rsidRPr="005A36A5">
        <w:rPr>
          <w:rFonts w:ascii="Verdana" w:hAnsi="Verdana" w:cs="Segoe UI"/>
          <w:color w:val="000000"/>
          <w:sz w:val="18"/>
          <w:szCs w:val="18"/>
        </w:rPr>
        <w:t>Strony ustalają, że w przypadku niespełnienia przez Wykonawcę lub podwykonawcę wymogu zatrudnienia na podstawie umowy o pracę osób wykonujących wskazane przez Zamawiającego w SWZ czynności w stopniu wskazanym w toku postępowania o udzielenie zamówienia, nieokazanie dokumentów lub oświadczeń, o których mowa w § 2 ust. 4 pkt 1) może skutkować odstąpieniem przez Zamawiającego od umowy z winy Wykonawcy, a niezależnie od tego naliczeniem kary umownej wymienionej w ust. 4.</w:t>
      </w:r>
    </w:p>
    <w:p w14:paraId="30BB44DC" w14:textId="77777777" w:rsidR="00FE2736" w:rsidRPr="005A36A5" w:rsidRDefault="00FE2736" w:rsidP="00FE2736">
      <w:pPr>
        <w:pStyle w:val="Akapitzlist"/>
        <w:numPr>
          <w:ilvl w:val="0"/>
          <w:numId w:val="78"/>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sz w:val="18"/>
          <w:szCs w:val="18"/>
        </w:rPr>
        <w:lastRenderedPageBreak/>
        <w:t>Oświadczenie o odstąpieniu powinno być dokonane w ciągu 30 dni od powzięcia wiadomości o okoliczności skutkującej odstąpieniem, w formie pisemnej. Oświadczenie to musi zawierać uzasadnienie.</w:t>
      </w:r>
    </w:p>
    <w:p w14:paraId="1B4D7C3F" w14:textId="77777777" w:rsidR="00FE2736" w:rsidRPr="005A36A5" w:rsidRDefault="00FE2736" w:rsidP="00FE2736">
      <w:pPr>
        <w:pStyle w:val="Akapitzlist"/>
        <w:numPr>
          <w:ilvl w:val="0"/>
          <w:numId w:val="78"/>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Łączna wysokość kar umownych nie może przekroczyć  </w:t>
      </w:r>
      <w:r w:rsidRPr="005A36A5">
        <w:rPr>
          <w:rFonts w:ascii="Verdana" w:hAnsi="Verdana" w:cs="Segoe UI"/>
          <w:sz w:val="18"/>
          <w:szCs w:val="18"/>
        </w:rPr>
        <w:t>30% wartości</w:t>
      </w:r>
      <w:r w:rsidRPr="005A36A5">
        <w:rPr>
          <w:rFonts w:ascii="Verdana" w:hAnsi="Verdana" w:cs="Segoe UI"/>
          <w:color w:val="000000"/>
          <w:sz w:val="18"/>
          <w:szCs w:val="18"/>
        </w:rPr>
        <w:t xml:space="preserve"> wynagrodzenia brutto, o którym mowa w § 7 ust. 1.</w:t>
      </w:r>
    </w:p>
    <w:p w14:paraId="06A44BF1" w14:textId="77777777" w:rsidR="00FE2736" w:rsidRPr="005A36A5" w:rsidRDefault="00FE2736" w:rsidP="00FE2736">
      <w:pPr>
        <w:widowControl/>
        <w:numPr>
          <w:ilvl w:val="0"/>
          <w:numId w:val="78"/>
        </w:numPr>
        <w:tabs>
          <w:tab w:val="clear" w:pos="349"/>
          <w:tab w:val="left" w:pos="345"/>
        </w:tabs>
        <w:autoSpaceDE/>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Okoliczność, że Zamawiający nie poniósł szkody wskutek zwłoki Wykonawcy nie zwalnia Wykonawcy z obowiązku zapłaty zastrzeżonych kar umownych.</w:t>
      </w:r>
    </w:p>
    <w:p w14:paraId="680201DD" w14:textId="77777777" w:rsidR="00FE2736" w:rsidRPr="005A36A5" w:rsidRDefault="00FE2736" w:rsidP="00FE2736">
      <w:pPr>
        <w:widowControl/>
        <w:numPr>
          <w:ilvl w:val="0"/>
          <w:numId w:val="78"/>
        </w:numPr>
        <w:tabs>
          <w:tab w:val="clear" w:pos="349"/>
          <w:tab w:val="left" w:pos="345"/>
        </w:tabs>
        <w:autoSpaceDE/>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Zamawiającemu przysługuje ponadto prawo dochodzenia odszkodowania na zasadach ogólnych prawa cywilnego, jeżeli poniesiona szkoda przekroczy wysokość zastrzeżonych kar umownych.</w:t>
      </w:r>
    </w:p>
    <w:p w14:paraId="300E66A9" w14:textId="77777777" w:rsidR="00FE2736" w:rsidRPr="005A36A5" w:rsidRDefault="00FE2736" w:rsidP="00FE2736">
      <w:pPr>
        <w:widowControl/>
        <w:numPr>
          <w:ilvl w:val="0"/>
          <w:numId w:val="78"/>
        </w:numPr>
        <w:tabs>
          <w:tab w:val="clear" w:pos="349"/>
          <w:tab w:val="left" w:pos="345"/>
        </w:tabs>
        <w:autoSpaceDE/>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Naliczone kary umowne będą potrącane z wynagrodzenia Wykonawcy, a jeżeli Wykonawcy nie przysługuje wynagrodzenie, z którego można by dokonać potrącenia, Zamawiający wezwie Wykonawcę do jej zapłaty na podstawie noty księgowej.</w:t>
      </w:r>
    </w:p>
    <w:p w14:paraId="33852009" w14:textId="07AC58DF" w:rsidR="00FE2736" w:rsidRPr="005A36A5" w:rsidRDefault="00FE2736" w:rsidP="00FE2736">
      <w:pPr>
        <w:tabs>
          <w:tab w:val="left" w:pos="284"/>
          <w:tab w:val="left" w:pos="462"/>
          <w:tab w:val="left" w:pos="3969"/>
        </w:tabs>
        <w:spacing w:line="360" w:lineRule="auto"/>
        <w:ind w:left="284" w:right="-142" w:hanging="284"/>
        <w:jc w:val="center"/>
        <w:rPr>
          <w:rFonts w:ascii="Verdana" w:hAnsi="Verdana" w:cs="Segoe UI"/>
          <w:b/>
          <w:bCs/>
          <w:color w:val="000000"/>
          <w:sz w:val="18"/>
          <w:szCs w:val="18"/>
        </w:rPr>
      </w:pPr>
    </w:p>
    <w:p w14:paraId="152ACD6B" w14:textId="77777777" w:rsidR="00FE2736" w:rsidRPr="005A36A5" w:rsidRDefault="00FE2736" w:rsidP="00FE2736">
      <w:pPr>
        <w:tabs>
          <w:tab w:val="left" w:pos="284"/>
          <w:tab w:val="left" w:pos="462"/>
          <w:tab w:val="left" w:pos="3969"/>
        </w:tabs>
        <w:spacing w:line="360" w:lineRule="auto"/>
        <w:ind w:left="284" w:right="-142" w:hanging="284"/>
        <w:jc w:val="center"/>
        <w:rPr>
          <w:rFonts w:ascii="Verdana" w:hAnsi="Verdana" w:cs="Segoe UI"/>
          <w:sz w:val="18"/>
          <w:szCs w:val="18"/>
        </w:rPr>
      </w:pPr>
      <w:r w:rsidRPr="005A36A5">
        <w:rPr>
          <w:rFonts w:ascii="Verdana" w:hAnsi="Verdana" w:cs="Segoe UI"/>
          <w:b/>
          <w:bCs/>
          <w:color w:val="000000"/>
          <w:sz w:val="18"/>
          <w:szCs w:val="18"/>
        </w:rPr>
        <w:t>§ 12    O</w:t>
      </w:r>
      <w:r w:rsidRPr="005A36A5">
        <w:rPr>
          <w:rFonts w:ascii="Verdana" w:hAnsi="Verdana" w:cs="Segoe UI"/>
          <w:b/>
          <w:sz w:val="18"/>
          <w:szCs w:val="18"/>
        </w:rPr>
        <w:t>dstąpienie od umowy</w:t>
      </w:r>
    </w:p>
    <w:p w14:paraId="261734AD"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 przypadku stwierdzenia nieterminowego lub nienależytego wykonywania przez Wykonawcę przedmiotu umowy, Zamawiający może odstąpić od umowy, a niezależnie od tego może także naliczyć kary umowne. W szczególności Zamawiającemu przysługuje prawo odstąpienia od umowy, jeżeli:</w:t>
      </w:r>
    </w:p>
    <w:p w14:paraId="634C8A2A" w14:textId="39E489BA" w:rsidR="00FE2736" w:rsidRPr="005A36A5" w:rsidRDefault="00FE2736" w:rsidP="005819A9">
      <w:pPr>
        <w:pStyle w:val="Akapitzlist"/>
        <w:numPr>
          <w:ilvl w:val="0"/>
          <w:numId w:val="82"/>
        </w:numPr>
        <w:tabs>
          <w:tab w:val="left" w:pos="462"/>
          <w:tab w:val="left" w:pos="645"/>
          <w:tab w:val="left" w:pos="709"/>
        </w:tabs>
        <w:suppressAutoHyphens/>
        <w:spacing w:line="360" w:lineRule="auto"/>
        <w:ind w:left="709" w:right="-142" w:hanging="425"/>
        <w:jc w:val="both"/>
        <w:rPr>
          <w:rFonts w:ascii="Verdana" w:hAnsi="Verdana" w:cs="Segoe UI"/>
          <w:sz w:val="18"/>
          <w:szCs w:val="18"/>
        </w:rPr>
      </w:pPr>
      <w:r w:rsidRPr="005A36A5">
        <w:rPr>
          <w:rFonts w:ascii="Verdana" w:hAnsi="Verdana" w:cs="Segoe UI"/>
          <w:color w:val="000000"/>
          <w:sz w:val="18"/>
          <w:szCs w:val="18"/>
        </w:rPr>
        <w:t xml:space="preserve">Wykonawca nie przejął od Zamawiającego terenu budowy, </w:t>
      </w:r>
      <w:r w:rsidRPr="005A36A5">
        <w:rPr>
          <w:rFonts w:ascii="Verdana" w:hAnsi="Verdana" w:cs="Segoe UI"/>
          <w:iCs/>
          <w:color w:val="000000"/>
          <w:sz w:val="18"/>
          <w:szCs w:val="18"/>
        </w:rPr>
        <w:t>w których mają zostać wykonane roboty,</w:t>
      </w:r>
      <w:r w:rsidRPr="005A36A5">
        <w:rPr>
          <w:rFonts w:ascii="Verdana" w:hAnsi="Verdana" w:cs="Segoe UI"/>
          <w:color w:val="000000"/>
          <w:sz w:val="18"/>
          <w:szCs w:val="18"/>
        </w:rPr>
        <w:t xml:space="preserve"> w </w:t>
      </w:r>
      <w:r w:rsidRPr="005A36A5">
        <w:rPr>
          <w:rFonts w:ascii="Verdana" w:hAnsi="Verdana" w:cs="Segoe UI"/>
          <w:sz w:val="18"/>
          <w:szCs w:val="18"/>
        </w:rPr>
        <w:t xml:space="preserve">terminie 7 dni </w:t>
      </w:r>
      <w:r w:rsidRPr="005A36A5">
        <w:rPr>
          <w:rFonts w:ascii="Verdana" w:hAnsi="Verdana" w:cs="Segoe UI"/>
          <w:iCs/>
          <w:sz w:val="18"/>
          <w:szCs w:val="18"/>
        </w:rPr>
        <w:t>roboczych</w:t>
      </w:r>
      <w:r w:rsidRPr="005A36A5">
        <w:rPr>
          <w:rFonts w:ascii="Verdana" w:hAnsi="Verdana" w:cs="Segoe UI"/>
          <w:color w:val="000000"/>
          <w:sz w:val="18"/>
          <w:szCs w:val="18"/>
        </w:rPr>
        <w:t xml:space="preserve"> od daty zawarcia umowy,</w:t>
      </w:r>
    </w:p>
    <w:p w14:paraId="0A5D6BBE" w14:textId="49893900" w:rsidR="00FE2736" w:rsidRPr="005A36A5" w:rsidRDefault="005819A9" w:rsidP="00FE2736">
      <w:pPr>
        <w:pStyle w:val="Akapitzlist"/>
        <w:numPr>
          <w:ilvl w:val="0"/>
          <w:numId w:val="82"/>
        </w:numPr>
        <w:tabs>
          <w:tab w:val="left" w:pos="-142"/>
          <w:tab w:val="left" w:pos="284"/>
          <w:tab w:val="left" w:pos="462"/>
          <w:tab w:val="left" w:pos="645"/>
        </w:tabs>
        <w:suppressAutoHyphens/>
        <w:spacing w:line="360" w:lineRule="auto"/>
        <w:ind w:left="709" w:right="-142"/>
        <w:jc w:val="both"/>
        <w:rPr>
          <w:rFonts w:ascii="Verdana" w:hAnsi="Verdana" w:cs="Segoe UI"/>
          <w:sz w:val="18"/>
          <w:szCs w:val="18"/>
        </w:rPr>
      </w:pPr>
      <w:r w:rsidRPr="005A36A5">
        <w:rPr>
          <w:rFonts w:ascii="Verdana" w:hAnsi="Verdana" w:cs="Segoe UI"/>
          <w:color w:val="000000"/>
          <w:sz w:val="18"/>
          <w:szCs w:val="18"/>
        </w:rPr>
        <w:t xml:space="preserve"> </w:t>
      </w:r>
      <w:r w:rsidR="00FE2736" w:rsidRPr="005A36A5">
        <w:rPr>
          <w:rFonts w:ascii="Verdana" w:hAnsi="Verdana" w:cs="Segoe UI"/>
          <w:color w:val="000000"/>
          <w:sz w:val="18"/>
          <w:szCs w:val="18"/>
        </w:rPr>
        <w:t xml:space="preserve">Wykonawca przerwał, z przyczyn leżących po jego stronie realizację robót i przerwa trwa dłużej niż 10 dni </w:t>
      </w:r>
      <w:r w:rsidR="00FE2736" w:rsidRPr="005A36A5">
        <w:rPr>
          <w:rFonts w:ascii="Verdana" w:hAnsi="Verdana" w:cs="Segoe UI"/>
          <w:iCs/>
          <w:color w:val="000000"/>
          <w:sz w:val="18"/>
          <w:szCs w:val="18"/>
        </w:rPr>
        <w:t>kalendarzowych,</w:t>
      </w:r>
    </w:p>
    <w:p w14:paraId="3CFAFC84" w14:textId="305C89EF" w:rsidR="00FE2736" w:rsidRPr="005A36A5" w:rsidRDefault="005819A9" w:rsidP="00FE2736">
      <w:pPr>
        <w:pStyle w:val="Akapitzlist"/>
        <w:numPr>
          <w:ilvl w:val="0"/>
          <w:numId w:val="82"/>
        </w:numPr>
        <w:tabs>
          <w:tab w:val="left" w:pos="-142"/>
          <w:tab w:val="left" w:pos="284"/>
          <w:tab w:val="left" w:pos="462"/>
          <w:tab w:val="left" w:pos="645"/>
        </w:tabs>
        <w:suppressAutoHyphens/>
        <w:spacing w:line="360" w:lineRule="auto"/>
        <w:ind w:left="709" w:right="-142"/>
        <w:jc w:val="both"/>
        <w:rPr>
          <w:rFonts w:ascii="Verdana" w:hAnsi="Verdana" w:cs="Segoe UI"/>
          <w:sz w:val="18"/>
          <w:szCs w:val="18"/>
        </w:rPr>
      </w:pPr>
      <w:r w:rsidRPr="005A36A5">
        <w:rPr>
          <w:rFonts w:ascii="Verdana" w:hAnsi="Verdana" w:cs="Segoe UI"/>
          <w:color w:val="000000"/>
          <w:sz w:val="18"/>
          <w:szCs w:val="18"/>
        </w:rPr>
        <w:t xml:space="preserve"> </w:t>
      </w:r>
      <w:r w:rsidR="00FE2736" w:rsidRPr="005A36A5">
        <w:rPr>
          <w:rFonts w:ascii="Verdana" w:hAnsi="Verdana" w:cs="Segoe UI"/>
          <w:color w:val="000000"/>
          <w:sz w:val="18"/>
          <w:szCs w:val="18"/>
        </w:rPr>
        <w:t xml:space="preserve">nastąpiło rażące naruszenie warunków umowy w szczególności, gdy Wykonawca realizuje roboty przewidziane niniejszą umową w sposób niezgodny z: obowiązującymi przepisami oraz wiedzą i sztuką budowlaną, SWZ, złożoną ofertą, wskazaniami </w:t>
      </w:r>
      <w:r w:rsidR="00FE2736" w:rsidRPr="005A36A5">
        <w:rPr>
          <w:rFonts w:ascii="Verdana" w:hAnsi="Verdana" w:cs="Segoe UI"/>
          <w:iCs/>
          <w:color w:val="000000"/>
          <w:sz w:val="18"/>
          <w:szCs w:val="18"/>
        </w:rPr>
        <w:t>Inspektora Nadzoru</w:t>
      </w:r>
      <w:r w:rsidR="00FE2736" w:rsidRPr="005A36A5">
        <w:rPr>
          <w:rFonts w:ascii="Verdana" w:hAnsi="Verdana" w:cs="Segoe UI"/>
          <w:color w:val="000000"/>
          <w:sz w:val="18"/>
          <w:szCs w:val="18"/>
        </w:rPr>
        <w:t>,</w:t>
      </w:r>
    </w:p>
    <w:p w14:paraId="03B6190B" w14:textId="69245835" w:rsidR="00FE2736" w:rsidRPr="005A36A5" w:rsidRDefault="005819A9" w:rsidP="00FE2736">
      <w:pPr>
        <w:pStyle w:val="Akapitzlist"/>
        <w:numPr>
          <w:ilvl w:val="0"/>
          <w:numId w:val="82"/>
        </w:numPr>
        <w:tabs>
          <w:tab w:val="left" w:pos="-142"/>
          <w:tab w:val="left" w:pos="284"/>
          <w:tab w:val="left" w:pos="462"/>
          <w:tab w:val="left" w:pos="645"/>
        </w:tabs>
        <w:suppressAutoHyphens/>
        <w:spacing w:line="360" w:lineRule="auto"/>
        <w:ind w:left="709" w:right="-142"/>
        <w:jc w:val="both"/>
        <w:rPr>
          <w:rFonts w:ascii="Verdana" w:hAnsi="Verdana" w:cs="Segoe UI"/>
          <w:sz w:val="18"/>
          <w:szCs w:val="18"/>
        </w:rPr>
      </w:pPr>
      <w:r w:rsidRPr="005A36A5">
        <w:rPr>
          <w:rFonts w:ascii="Verdana" w:hAnsi="Verdana" w:cs="Segoe UI"/>
          <w:color w:val="000000"/>
          <w:sz w:val="18"/>
          <w:szCs w:val="18"/>
        </w:rPr>
        <w:t xml:space="preserve"> </w:t>
      </w:r>
      <w:r w:rsidR="00FE2736" w:rsidRPr="005A36A5">
        <w:rPr>
          <w:rFonts w:ascii="Verdana" w:hAnsi="Verdana" w:cs="Segoe UI"/>
          <w:color w:val="000000"/>
          <w:sz w:val="18"/>
          <w:szCs w:val="18"/>
        </w:rPr>
        <w:t>Wykonawca nie zgłosił I</w:t>
      </w:r>
      <w:r w:rsidR="00FE2736" w:rsidRPr="005A36A5">
        <w:rPr>
          <w:rFonts w:ascii="Verdana" w:eastAsia="Arial" w:hAnsi="Verdana" w:cs="Segoe UI"/>
          <w:color w:val="000000"/>
          <w:sz w:val="18"/>
          <w:szCs w:val="18"/>
        </w:rPr>
        <w:t>nspektorowi Nadzoru</w:t>
      </w:r>
      <w:r w:rsidR="00FE2736" w:rsidRPr="005A36A5">
        <w:rPr>
          <w:rFonts w:ascii="Verdana" w:hAnsi="Verdana" w:cs="Segoe UI"/>
          <w:color w:val="000000"/>
          <w:sz w:val="18"/>
          <w:szCs w:val="18"/>
        </w:rPr>
        <w:t xml:space="preserve"> zakończenia </w:t>
      </w:r>
      <w:r w:rsidR="00FE2736" w:rsidRPr="005A36A5">
        <w:rPr>
          <w:rFonts w:ascii="Verdana" w:eastAsia="Arial" w:hAnsi="Verdana" w:cs="Segoe UI"/>
          <w:color w:val="000000"/>
          <w:sz w:val="18"/>
          <w:szCs w:val="18"/>
        </w:rPr>
        <w:t>realizacji zamówienia w ciągu 10 dni kalendarzowych od upływu terminu zakończenia robót określonego w § 5 pkt 2 lub gdy zgłoszenie to jest niezgodne z warunkiem podanym w § 8 ust.1,</w:t>
      </w:r>
    </w:p>
    <w:p w14:paraId="7BEB5A3D" w14:textId="3258E6E9" w:rsidR="00FE2736" w:rsidRPr="005A36A5" w:rsidRDefault="005819A9" w:rsidP="00FE2736">
      <w:pPr>
        <w:pStyle w:val="Akapitzlist"/>
        <w:numPr>
          <w:ilvl w:val="0"/>
          <w:numId w:val="82"/>
        </w:numPr>
        <w:tabs>
          <w:tab w:val="left" w:pos="-142"/>
          <w:tab w:val="left" w:pos="284"/>
          <w:tab w:val="left" w:pos="462"/>
          <w:tab w:val="left" w:pos="645"/>
        </w:tabs>
        <w:suppressAutoHyphens/>
        <w:spacing w:line="360" w:lineRule="auto"/>
        <w:ind w:left="709" w:right="-142"/>
        <w:jc w:val="both"/>
        <w:rPr>
          <w:rFonts w:ascii="Verdana" w:hAnsi="Verdana" w:cs="Segoe UI"/>
          <w:sz w:val="18"/>
          <w:szCs w:val="18"/>
        </w:rPr>
      </w:pPr>
      <w:r w:rsidRPr="005A36A5">
        <w:rPr>
          <w:rFonts w:ascii="Verdana" w:eastAsia="Arial" w:hAnsi="Verdana" w:cs="Segoe UI"/>
          <w:color w:val="000000"/>
          <w:sz w:val="18"/>
          <w:szCs w:val="18"/>
        </w:rPr>
        <w:t xml:space="preserve"> </w:t>
      </w:r>
      <w:r w:rsidR="00FE2736" w:rsidRPr="005A36A5">
        <w:rPr>
          <w:rFonts w:ascii="Verdana" w:eastAsia="Arial" w:hAnsi="Verdana" w:cs="Segoe UI"/>
          <w:color w:val="000000"/>
          <w:sz w:val="18"/>
          <w:szCs w:val="18"/>
        </w:rPr>
        <w:t>Wykonawca nie usunął w terminie określonym w protokole z odbioru końcowego robót wad, usterek lub niezgodności, względnie nie nadają się one do usunięcia a uniemożliwiają one użytkowanie przedmiotu umowy zgodnie z jego przeznaczeniem,</w:t>
      </w:r>
    </w:p>
    <w:p w14:paraId="0EF1CC8D" w14:textId="53F02A74" w:rsidR="00FE2736" w:rsidRPr="005A36A5" w:rsidRDefault="00FE2736" w:rsidP="00FE2736">
      <w:pPr>
        <w:pStyle w:val="Akapitzlist"/>
        <w:numPr>
          <w:ilvl w:val="0"/>
          <w:numId w:val="82"/>
        </w:numPr>
        <w:tabs>
          <w:tab w:val="left" w:pos="-142"/>
          <w:tab w:val="left" w:pos="284"/>
          <w:tab w:val="left" w:pos="462"/>
          <w:tab w:val="left" w:pos="645"/>
        </w:tabs>
        <w:suppressAutoHyphens/>
        <w:spacing w:line="360" w:lineRule="auto"/>
        <w:ind w:left="709" w:right="-142"/>
        <w:jc w:val="both"/>
        <w:rPr>
          <w:rFonts w:ascii="Verdana" w:hAnsi="Verdana" w:cs="Segoe UI"/>
          <w:sz w:val="18"/>
          <w:szCs w:val="18"/>
        </w:rPr>
      </w:pPr>
      <w:r w:rsidRPr="005A36A5">
        <w:rPr>
          <w:rFonts w:ascii="Verdana" w:hAnsi="Verdana" w:cs="Segoe UI"/>
          <w:color w:val="000000"/>
          <w:sz w:val="18"/>
          <w:szCs w:val="18"/>
        </w:rPr>
        <w:t xml:space="preserve"> Wykonawca w celu realizacji umowy dopuszcza podwykonawców bez zachowania trybu określonego w § 6 lub dopuszcza do wykonywania przez takich podwykonawców lub dalszych podwykonawców robót pomimo odmowy wyrażenia zgody na zawarcie z nimi umowy wyrażonej przez Zamawiającego – Zamawiający może od umowy odstąpić po jednokrotnym wyznaczeniu terminu nie krótszego niż 3 dni robocze, do usunięcia podwykonawcy lub dalszego podwykonawcy z terenu budowy, przy czym Wykonawca zobowiązany jest udowodnić dokonanie takiego usunięcia,</w:t>
      </w:r>
    </w:p>
    <w:p w14:paraId="6D40F065" w14:textId="77777777" w:rsidR="00FE2736" w:rsidRPr="005A36A5" w:rsidRDefault="00FE2736" w:rsidP="00FE2736">
      <w:pPr>
        <w:pStyle w:val="Akapitzlist"/>
        <w:numPr>
          <w:ilvl w:val="0"/>
          <w:numId w:val="82"/>
        </w:numPr>
        <w:tabs>
          <w:tab w:val="left" w:pos="-142"/>
          <w:tab w:val="left" w:pos="284"/>
          <w:tab w:val="left" w:pos="462"/>
          <w:tab w:val="left" w:pos="645"/>
        </w:tabs>
        <w:suppressAutoHyphens/>
        <w:spacing w:line="360" w:lineRule="auto"/>
        <w:ind w:left="709" w:right="-142"/>
        <w:jc w:val="both"/>
        <w:rPr>
          <w:rFonts w:ascii="Verdana" w:hAnsi="Verdana" w:cs="Segoe UI"/>
          <w:sz w:val="18"/>
          <w:szCs w:val="18"/>
        </w:rPr>
      </w:pPr>
      <w:r w:rsidRPr="005A36A5">
        <w:rPr>
          <w:rFonts w:ascii="Verdana" w:eastAsia="Lato" w:hAnsi="Verdana" w:cs="Segoe UI"/>
          <w:color w:val="000000"/>
          <w:sz w:val="18"/>
          <w:szCs w:val="18"/>
        </w:rPr>
        <w:t xml:space="preserve"> </w:t>
      </w:r>
      <w:r w:rsidRPr="005A36A5">
        <w:rPr>
          <w:rFonts w:ascii="Verdana" w:hAnsi="Verdana" w:cs="Segoe UI"/>
          <w:color w:val="000000"/>
          <w:sz w:val="18"/>
          <w:szCs w:val="18"/>
        </w:rPr>
        <w:t>Wykonawca opóźnia się z rozpoczęciem lub realizacją umowy tak dalece, że nie gwarantuje to zakończenia robót w terminie umownym,</w:t>
      </w:r>
    </w:p>
    <w:p w14:paraId="6F535537" w14:textId="77777777" w:rsidR="00FE2736" w:rsidRPr="005A36A5" w:rsidRDefault="00FE2736" w:rsidP="00FE2736">
      <w:pPr>
        <w:pStyle w:val="Akapitzlist"/>
        <w:numPr>
          <w:ilvl w:val="0"/>
          <w:numId w:val="82"/>
        </w:numPr>
        <w:tabs>
          <w:tab w:val="left" w:pos="-142"/>
          <w:tab w:val="left" w:pos="284"/>
          <w:tab w:val="left" w:pos="462"/>
          <w:tab w:val="left" w:pos="645"/>
        </w:tabs>
        <w:suppressAutoHyphens/>
        <w:spacing w:line="360" w:lineRule="auto"/>
        <w:ind w:left="709" w:right="-142"/>
        <w:jc w:val="both"/>
        <w:rPr>
          <w:rFonts w:ascii="Verdana" w:hAnsi="Verdana" w:cs="Segoe UI"/>
          <w:sz w:val="18"/>
          <w:szCs w:val="18"/>
        </w:rPr>
      </w:pPr>
      <w:r w:rsidRPr="005A36A5">
        <w:rPr>
          <w:rFonts w:ascii="Verdana" w:hAnsi="Verdana" w:cs="Segoe UI"/>
          <w:sz w:val="18"/>
          <w:szCs w:val="18"/>
        </w:rPr>
        <w:t xml:space="preserve"> jeżeli wysokość kar umownych naliczonych Wykonawcy osiągnie wysokość co najmniej równowartość 50% wartości umownej brutto, o której mowa w § 7 ust. 1 umowy,</w:t>
      </w:r>
    </w:p>
    <w:p w14:paraId="6AF90900" w14:textId="77777777" w:rsidR="00FE2736" w:rsidRPr="005A36A5" w:rsidRDefault="00FE2736" w:rsidP="00FE2736">
      <w:pPr>
        <w:pStyle w:val="Akapitzlist"/>
        <w:numPr>
          <w:ilvl w:val="0"/>
          <w:numId w:val="82"/>
        </w:numPr>
        <w:tabs>
          <w:tab w:val="left" w:pos="-142"/>
          <w:tab w:val="left" w:pos="284"/>
          <w:tab w:val="left" w:pos="462"/>
          <w:tab w:val="left" w:pos="645"/>
        </w:tabs>
        <w:suppressAutoHyphens/>
        <w:spacing w:line="360" w:lineRule="auto"/>
        <w:ind w:left="709" w:right="-142"/>
        <w:jc w:val="both"/>
        <w:rPr>
          <w:rFonts w:ascii="Verdana" w:hAnsi="Verdana" w:cs="Segoe UI"/>
          <w:sz w:val="18"/>
          <w:szCs w:val="18"/>
        </w:rPr>
      </w:pPr>
      <w:r w:rsidRPr="005A36A5">
        <w:rPr>
          <w:rFonts w:ascii="Verdana" w:eastAsia="Arial" w:hAnsi="Verdana" w:cs="Segoe UI"/>
          <w:color w:val="000000"/>
          <w:sz w:val="18"/>
          <w:szCs w:val="18"/>
        </w:rPr>
        <w:t xml:space="preserve"> w innych przypadkach określonych w niniejszej umowie </w:t>
      </w:r>
      <w:r w:rsidRPr="005A36A5">
        <w:rPr>
          <w:rFonts w:ascii="Verdana" w:eastAsia="Arial" w:hAnsi="Verdana" w:cs="Segoe UI"/>
          <w:iCs/>
          <w:color w:val="000000"/>
          <w:sz w:val="18"/>
          <w:szCs w:val="18"/>
        </w:rPr>
        <w:t>lub wynikających z obowiązujących przepisów ustawy – Kodeks cywilny, ustawy – Prawo zamówień publicznych (w tym w szczególności art. 465 ust. 7)</w:t>
      </w:r>
      <w:r w:rsidRPr="005A36A5">
        <w:rPr>
          <w:rFonts w:ascii="Verdana" w:eastAsia="Arial" w:hAnsi="Verdana" w:cs="Segoe UI"/>
          <w:color w:val="000000"/>
          <w:sz w:val="18"/>
          <w:szCs w:val="18"/>
        </w:rPr>
        <w:t>.</w:t>
      </w:r>
    </w:p>
    <w:p w14:paraId="6EDB4619"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eastAsia="Arial" w:hAnsi="Verdana" w:cs="Segoe UI"/>
          <w:color w:val="000000"/>
          <w:sz w:val="18"/>
          <w:szCs w:val="18"/>
        </w:rPr>
        <w:t>Zamawiający może odstąpić od umowy w przypadkach wymienionych w ust. 1 w ciągu 30 dni</w:t>
      </w:r>
      <w:r w:rsidRPr="005A36A5">
        <w:rPr>
          <w:rFonts w:ascii="Verdana" w:eastAsia="Arial" w:hAnsi="Verdana" w:cs="Segoe UI"/>
          <w:b/>
          <w:color w:val="000000"/>
          <w:sz w:val="18"/>
          <w:szCs w:val="18"/>
        </w:rPr>
        <w:t xml:space="preserve"> </w:t>
      </w:r>
      <w:r w:rsidRPr="005A36A5">
        <w:rPr>
          <w:rFonts w:ascii="Verdana" w:eastAsia="Arial" w:hAnsi="Verdana" w:cs="Segoe UI"/>
          <w:iCs/>
          <w:color w:val="000000"/>
          <w:sz w:val="18"/>
          <w:szCs w:val="18"/>
        </w:rPr>
        <w:t>kalendarzowych</w:t>
      </w:r>
      <w:r w:rsidRPr="005A36A5">
        <w:rPr>
          <w:rFonts w:ascii="Verdana" w:eastAsia="Arial" w:hAnsi="Verdana" w:cs="Segoe UI"/>
          <w:color w:val="000000"/>
          <w:sz w:val="18"/>
          <w:szCs w:val="18"/>
        </w:rPr>
        <w:t xml:space="preserve"> od dnia, w którym dowiedział się o zaistnieniu przyczyn uzasadniających odstąpienie. W przypadkach określonych w ust. 1 lit. c), e), g oświadczenie Zamawiającego o odstąpieniu od umowy </w:t>
      </w:r>
      <w:r w:rsidRPr="005A36A5">
        <w:rPr>
          <w:rFonts w:ascii="Verdana" w:eastAsia="Arial" w:hAnsi="Verdana" w:cs="Segoe UI"/>
          <w:color w:val="000000"/>
          <w:sz w:val="18"/>
          <w:szCs w:val="18"/>
        </w:rPr>
        <w:lastRenderedPageBreak/>
        <w:t>winno zostać poprzedzone wezwaniem Wykonawcy do niezwłocznego wywiązania się z obowiązków określonych w umowie.</w:t>
      </w:r>
    </w:p>
    <w:p w14:paraId="6D1D2C15"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momentu powzięcia wiadomości o tych okolicznościach. W takim przypadku Wykonawca może żądać wyłącznie wynagrodzenia należnego z tytułu wykonania części umowy. </w:t>
      </w:r>
      <w:r w:rsidRPr="005A36A5">
        <w:rPr>
          <w:rFonts w:ascii="Verdana" w:hAnsi="Verdana" w:cs="Segoe UI"/>
          <w:iCs/>
          <w:color w:val="000000"/>
          <w:sz w:val="18"/>
          <w:szCs w:val="18"/>
        </w:rPr>
        <w:t xml:space="preserve">Postanowienia ust. 7, 8 i 9 stosuje się odpowiednio. </w:t>
      </w:r>
    </w:p>
    <w:p w14:paraId="13311D57"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hAnsi="Verdana" w:cs="Segoe UI"/>
          <w:iCs/>
          <w:color w:val="000000"/>
          <w:sz w:val="18"/>
          <w:szCs w:val="18"/>
        </w:rPr>
        <w:t xml:space="preserve"> </w:t>
      </w:r>
      <w:r w:rsidRPr="005A36A5">
        <w:rPr>
          <w:rFonts w:ascii="Verdana" w:hAnsi="Verdana" w:cs="Segoe UI"/>
          <w:sz w:val="18"/>
          <w:szCs w:val="18"/>
        </w:rPr>
        <w:t>Oświadczenie o odstąpieniu powinno być dokonane w ciągu 30 dni od powzięcia wiadomości o okoliczności skutkującej odstąpieniem w formie pisemnej. Oświadczenie to musi zawierać uzasadnienie.</w:t>
      </w:r>
    </w:p>
    <w:p w14:paraId="5E3F41E2"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 przypadku odstąpienia od umowy, Wykonawcę i Zamawiającego obciążają następujące obowiązki:</w:t>
      </w:r>
    </w:p>
    <w:p w14:paraId="3BCF6C8B" w14:textId="77777777" w:rsidR="00FE2736" w:rsidRPr="005A36A5" w:rsidRDefault="00FE2736" w:rsidP="00FE2736">
      <w:pPr>
        <w:pStyle w:val="Akapitzlist"/>
        <w:numPr>
          <w:ilvl w:val="0"/>
          <w:numId w:val="83"/>
        </w:numPr>
        <w:tabs>
          <w:tab w:val="left" w:pos="-142"/>
          <w:tab w:val="left" w:pos="284"/>
          <w:tab w:val="left" w:pos="462"/>
          <w:tab w:val="left" w:pos="645"/>
          <w:tab w:val="left" w:pos="709"/>
        </w:tabs>
        <w:suppressAutoHyphens/>
        <w:spacing w:line="360" w:lineRule="auto"/>
        <w:ind w:left="709" w:right="-142" w:hanging="284"/>
        <w:jc w:val="both"/>
        <w:rPr>
          <w:rFonts w:ascii="Verdana" w:hAnsi="Verdana" w:cs="Segoe UI"/>
          <w:sz w:val="18"/>
          <w:szCs w:val="18"/>
        </w:rPr>
      </w:pPr>
      <w:r w:rsidRPr="005A36A5">
        <w:rPr>
          <w:rFonts w:ascii="Verdana" w:eastAsia="Arial" w:hAnsi="Verdana" w:cs="Segoe UI"/>
          <w:color w:val="000000"/>
          <w:sz w:val="18"/>
          <w:szCs w:val="18"/>
        </w:rPr>
        <w:t>Wykonawca zabezpieczy przerwane roboty w zakresie obustronnie uzgodnionym, na koszt strony odpowiedzialnej za odstąpienie od umowy. Jeżeli odstąpienie od umowy nastąpiło z przyczyn, za których wystąpienie nie jest odpowiedzialna żadna ze Stron, koszty zabezpieczenia robót Strony poniosą po połowie,</w:t>
      </w:r>
    </w:p>
    <w:p w14:paraId="1F83EA7D" w14:textId="77777777" w:rsidR="00FE2736" w:rsidRPr="005A36A5" w:rsidRDefault="00FE2736" w:rsidP="00FE2736">
      <w:pPr>
        <w:pStyle w:val="Akapitzlist"/>
        <w:numPr>
          <w:ilvl w:val="0"/>
          <w:numId w:val="83"/>
        </w:numPr>
        <w:tabs>
          <w:tab w:val="left" w:pos="-142"/>
          <w:tab w:val="left" w:pos="284"/>
          <w:tab w:val="left" w:pos="462"/>
          <w:tab w:val="left" w:pos="645"/>
          <w:tab w:val="left" w:pos="709"/>
        </w:tabs>
        <w:suppressAutoHyphens/>
        <w:spacing w:line="360" w:lineRule="auto"/>
        <w:ind w:left="709" w:right="-142" w:hanging="284"/>
        <w:jc w:val="both"/>
        <w:rPr>
          <w:rFonts w:ascii="Verdana" w:hAnsi="Verdana" w:cs="Segoe UI"/>
          <w:sz w:val="18"/>
          <w:szCs w:val="18"/>
        </w:rPr>
      </w:pPr>
      <w:r w:rsidRPr="005A36A5">
        <w:rPr>
          <w:rFonts w:ascii="Verdana" w:eastAsia="Arial" w:hAnsi="Verdana" w:cs="Segoe UI"/>
          <w:color w:val="000000"/>
          <w:sz w:val="18"/>
          <w:szCs w:val="18"/>
        </w:rPr>
        <w:t>Wykonawca</w:t>
      </w:r>
      <w:r w:rsidRPr="005A36A5">
        <w:rPr>
          <w:rFonts w:ascii="Verdana" w:hAnsi="Verdana" w:cs="Segoe UI"/>
          <w:color w:val="000000"/>
          <w:sz w:val="18"/>
          <w:szCs w:val="18"/>
        </w:rPr>
        <w:t xml:space="preserve"> niezwłocznie, nie później jednak niż w terminie 10 dni roboczych od daty </w:t>
      </w:r>
      <w:r w:rsidRPr="005A36A5">
        <w:rPr>
          <w:rFonts w:ascii="Verdana" w:hAnsi="Verdana" w:cs="Segoe UI"/>
          <w:iCs/>
          <w:color w:val="000000"/>
          <w:sz w:val="18"/>
          <w:szCs w:val="18"/>
        </w:rPr>
        <w:t>odstąpienia od</w:t>
      </w:r>
      <w:r w:rsidRPr="005A36A5">
        <w:rPr>
          <w:rFonts w:ascii="Verdana" w:hAnsi="Verdana" w:cs="Segoe UI"/>
          <w:color w:val="000000"/>
          <w:sz w:val="18"/>
          <w:szCs w:val="18"/>
        </w:rPr>
        <w:t xml:space="preserve"> umowy usunie z terenu budowy materiały, sprzęt i urządzenia zaplecza budowy przez niego dostarczone.</w:t>
      </w:r>
    </w:p>
    <w:p w14:paraId="22C776A8"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Po odstąpieniu od umowy Zamawiający wyznaczy termin sporządzenia inwentaryzacji wykonanych robót, o której mowa w ust. 7 - 9.</w:t>
      </w:r>
    </w:p>
    <w:p w14:paraId="591FDC2D"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Strony ustalają, że odstąpienie od umowy może nastąpić w części dotyczącej niewykonanego zakresu umowy. W terminie określonym przez Zamawiającego strony przystąpią do sporządzenia inwentaryzacji wykonanego zakresu robót. Inwentaryzacja sporządzona zostanie przy udziale przedstawicieli Wykonawcy, Zamawiającego i Inspektora Nadzoru przy zastosowaniu zasad i metod, właściwych dla kosztorysu powykonawczego, przy uwzględnieniu cen i stawek wynikających z oferty Wykonawcy. W przypadku, gdy bez uzasadnionej przyczyny przedstawiciel Wykonawcy nie stawi się w celu sporządzenia inwentaryzacji, Zamawiający uprawniony będzie do jej sporządzenia bez udziału przedstawiciela Wykonawcy. W przypadku nie udostępnienia terenu budowy przez Wykonawcę w celu sporządzenia inwentaryzacji, Zamawiający zleci otwarcie terenu budowy i następnie jego zabezpieczenie innemu wykonawcy na koszt i ryzyko Wykonawcy. </w:t>
      </w:r>
    </w:p>
    <w:p w14:paraId="364E9FB0"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 inwentaryzacji określa się w szczególności zakres robót wykonanych, nadających się do odbioru, zakres robót wykonanych wykazujących wady, usterki lub niedoróbki nadające się do usunięcia, zakres robót wykonanych wykazujących wady i usterki nie nadające się do usunięcia. </w:t>
      </w:r>
    </w:p>
    <w:p w14:paraId="0150E7A7" w14:textId="77777777" w:rsidR="00FE2736" w:rsidRPr="005A36A5" w:rsidRDefault="00FE2736" w:rsidP="00FE2736">
      <w:pPr>
        <w:pStyle w:val="Akapitzlist"/>
        <w:numPr>
          <w:ilvl w:val="0"/>
          <w:numId w:val="84"/>
        </w:numPr>
        <w:tabs>
          <w:tab w:val="left" w:pos="284"/>
          <w:tab w:val="left" w:pos="546"/>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 przypadku odstąpienia przez Zamawiającego od umowy Wykonawcy przysługuje wynagrodzenie za wykonane roboty. W przypadku robót montażowych i instalacyjnych, w szczególności: montażu stolarki otworowej, instalacji elektrycznej, wod. - kan., c.o., c.w.u., gazowej, za wykonane uznawane będą tylko takie roboty, które wykonane zostały w całości, bez wad, usterek i niedoróbek, w taki sposób, że dany element montażowy lub instalacja działają prawidłowo zgodnie z ich przeznaczeniem. W przypadku robót malarskich, posadzkarskich i okładzinowych za wykonane uznawane będą tylko takie roboty, które wykonane zostały w całości w danym pomieszczeniu, bez wad, usterek i niedoróbek.</w:t>
      </w:r>
    </w:p>
    <w:p w14:paraId="17D39470" w14:textId="77777777" w:rsidR="00FE2736"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p>
    <w:p w14:paraId="377B5BD7" w14:textId="77777777" w:rsidR="00680951"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13   </w:t>
      </w:r>
    </w:p>
    <w:p w14:paraId="2AF24AF5" w14:textId="22DDF136" w:rsidR="00FE2736" w:rsidRPr="005A36A5" w:rsidRDefault="00FE2736" w:rsidP="00FE2736">
      <w:pPr>
        <w:tabs>
          <w:tab w:val="left" w:pos="284"/>
          <w:tab w:val="left" w:pos="462"/>
        </w:tabs>
        <w:spacing w:line="360" w:lineRule="auto"/>
        <w:ind w:left="284" w:right="-142" w:hanging="284"/>
        <w:jc w:val="center"/>
        <w:rPr>
          <w:rFonts w:ascii="Verdana" w:hAnsi="Verdana" w:cs="Segoe UI"/>
          <w:sz w:val="18"/>
          <w:szCs w:val="18"/>
        </w:rPr>
      </w:pPr>
      <w:r w:rsidRPr="005A36A5">
        <w:rPr>
          <w:rFonts w:ascii="Verdana" w:hAnsi="Verdana" w:cs="Segoe UI"/>
          <w:b/>
          <w:bCs/>
          <w:color w:val="000000"/>
          <w:sz w:val="18"/>
          <w:szCs w:val="18"/>
        </w:rPr>
        <w:t>R</w:t>
      </w:r>
      <w:r w:rsidRPr="005A36A5">
        <w:rPr>
          <w:rFonts w:ascii="Verdana" w:hAnsi="Verdana" w:cs="Segoe UI"/>
          <w:b/>
          <w:sz w:val="18"/>
          <w:szCs w:val="18"/>
        </w:rPr>
        <w:t>ękojmia, gwarancja</w:t>
      </w:r>
    </w:p>
    <w:p w14:paraId="2C3255CF" w14:textId="77777777" w:rsidR="00FE2736" w:rsidRPr="005A36A5" w:rsidRDefault="00FE2736" w:rsidP="00FE2736">
      <w:pPr>
        <w:pStyle w:val="Tekstpodstawowy21"/>
        <w:numPr>
          <w:ilvl w:val="0"/>
          <w:numId w:val="85"/>
        </w:numPr>
        <w:tabs>
          <w:tab w:val="left" w:pos="284"/>
          <w:tab w:val="left" w:pos="462"/>
        </w:tabs>
        <w:spacing w:after="0" w:line="360" w:lineRule="auto"/>
        <w:ind w:left="284" w:right="-142" w:hanging="284"/>
        <w:jc w:val="both"/>
        <w:textAlignment w:val="baseline"/>
        <w:rPr>
          <w:rFonts w:ascii="Verdana" w:hAnsi="Verdana" w:cs="Segoe UI"/>
          <w:sz w:val="18"/>
          <w:szCs w:val="18"/>
        </w:rPr>
      </w:pPr>
      <w:r w:rsidRPr="005A36A5">
        <w:rPr>
          <w:rFonts w:ascii="Verdana" w:hAnsi="Verdana" w:cs="Segoe UI"/>
          <w:color w:val="000000"/>
          <w:sz w:val="18"/>
          <w:szCs w:val="18"/>
        </w:rPr>
        <w:t>Przedmiot umowy jest objęty rękojmią, której okres jest równy okresowi gwarancji.</w:t>
      </w:r>
    </w:p>
    <w:p w14:paraId="2212BC42" w14:textId="77777777" w:rsidR="00FE2736" w:rsidRPr="005A36A5" w:rsidRDefault="00FE2736" w:rsidP="00FE2736">
      <w:pPr>
        <w:pStyle w:val="Tekstpodstawowy21"/>
        <w:numPr>
          <w:ilvl w:val="0"/>
          <w:numId w:val="85"/>
        </w:numPr>
        <w:tabs>
          <w:tab w:val="left" w:pos="284"/>
          <w:tab w:val="left" w:pos="462"/>
        </w:tabs>
        <w:spacing w:after="0" w:line="360" w:lineRule="auto"/>
        <w:ind w:left="284" w:right="-142" w:hanging="284"/>
        <w:jc w:val="both"/>
        <w:rPr>
          <w:rFonts w:ascii="Verdana" w:hAnsi="Verdana" w:cs="Segoe UI"/>
          <w:sz w:val="18"/>
          <w:szCs w:val="18"/>
        </w:rPr>
      </w:pPr>
      <w:r w:rsidRPr="005A36A5">
        <w:rPr>
          <w:rFonts w:ascii="Verdana" w:hAnsi="Verdana" w:cs="Segoe UI"/>
          <w:iCs/>
          <w:color w:val="000000"/>
          <w:sz w:val="18"/>
          <w:szCs w:val="18"/>
        </w:rPr>
        <w:t>Wykonawca udziela Zamawiającemu rękojmi i gwarancji na cały przedmiot umowy wymieniony w § 1 tj. :</w:t>
      </w:r>
    </w:p>
    <w:p w14:paraId="43CCE7D6" w14:textId="5AEDF701" w:rsidR="00FE2736" w:rsidRPr="005A36A5" w:rsidRDefault="00FE2736" w:rsidP="005E4847">
      <w:pPr>
        <w:pStyle w:val="Tekstpodstawowy21"/>
        <w:tabs>
          <w:tab w:val="left" w:pos="284"/>
        </w:tabs>
        <w:spacing w:line="360" w:lineRule="auto"/>
        <w:ind w:left="284" w:right="-142"/>
        <w:rPr>
          <w:rFonts w:ascii="Verdana" w:hAnsi="Verdana" w:cs="Segoe UI"/>
          <w:sz w:val="18"/>
          <w:szCs w:val="18"/>
        </w:rPr>
      </w:pPr>
      <w:r w:rsidRPr="005A36A5">
        <w:rPr>
          <w:rFonts w:ascii="Verdana" w:hAnsi="Verdana" w:cs="Segoe UI"/>
          <w:iCs/>
          <w:color w:val="000000"/>
          <w:sz w:val="18"/>
          <w:szCs w:val="18"/>
        </w:rPr>
        <w:lastRenderedPageBreak/>
        <w:t>a)</w:t>
      </w:r>
      <w:r w:rsidRPr="005A36A5">
        <w:rPr>
          <w:rFonts w:ascii="Verdana" w:hAnsi="Verdana" w:cs="Segoe UI"/>
          <w:iCs/>
          <w:color w:val="000000"/>
          <w:sz w:val="18"/>
          <w:szCs w:val="18"/>
        </w:rPr>
        <w:tab/>
        <w:t>na cały przedmiot umowy z wyłączeniem urządzeń (tj. na wykonane roboty budowlane, zastosowane materiały, wyroby i towary oraz wszystkie wbudowane i zamontowane elementy) na okres</w:t>
      </w:r>
      <w:r w:rsidRPr="005A36A5">
        <w:rPr>
          <w:rFonts w:ascii="Verdana" w:hAnsi="Verdana" w:cs="Segoe UI"/>
          <w:b/>
          <w:bCs/>
          <w:iCs/>
          <w:color w:val="000000"/>
          <w:sz w:val="18"/>
          <w:szCs w:val="18"/>
        </w:rPr>
        <w:t xml:space="preserve"> </w:t>
      </w:r>
      <w:r w:rsidRPr="005A36A5">
        <w:rPr>
          <w:rFonts w:ascii="Verdana" w:hAnsi="Verdana" w:cs="Segoe UI"/>
          <w:iCs/>
          <w:color w:val="000000"/>
          <w:sz w:val="18"/>
          <w:szCs w:val="18"/>
        </w:rPr>
        <w:t>…</w:t>
      </w:r>
      <w:r w:rsidR="005E4847" w:rsidRPr="005A36A5">
        <w:rPr>
          <w:rFonts w:ascii="Verdana" w:hAnsi="Verdana" w:cs="Segoe UI"/>
          <w:iCs/>
          <w:color w:val="000000"/>
          <w:sz w:val="18"/>
          <w:szCs w:val="18"/>
        </w:rPr>
        <w:t>….</w:t>
      </w:r>
      <w:r w:rsidRPr="005A36A5">
        <w:rPr>
          <w:rFonts w:ascii="Verdana" w:hAnsi="Verdana" w:cs="Segoe UI"/>
          <w:iCs/>
          <w:color w:val="000000"/>
          <w:sz w:val="18"/>
          <w:szCs w:val="18"/>
        </w:rPr>
        <w:t xml:space="preserve"> miesięcy,</w:t>
      </w:r>
      <w:r w:rsidRPr="005A36A5">
        <w:rPr>
          <w:rFonts w:ascii="Verdana" w:hAnsi="Verdana" w:cs="Segoe UI"/>
          <w:iCs/>
          <w:color w:val="000000"/>
          <w:sz w:val="18"/>
          <w:szCs w:val="18"/>
        </w:rPr>
        <w:br/>
        <w:t>b)  na zamontowane urządzenia –  wg gwarancji</w:t>
      </w:r>
      <w:r w:rsidRPr="005A36A5">
        <w:rPr>
          <w:rFonts w:ascii="Verdana" w:hAnsi="Verdana" w:cs="Segoe UI"/>
          <w:color w:val="000000"/>
          <w:sz w:val="18"/>
          <w:szCs w:val="18"/>
        </w:rPr>
        <w:t xml:space="preserve"> udzielanych przez producentów.</w:t>
      </w:r>
    </w:p>
    <w:p w14:paraId="26E6D340" w14:textId="77777777" w:rsidR="00FE2736" w:rsidRPr="005A36A5" w:rsidRDefault="00FE2736" w:rsidP="00FE2736">
      <w:pPr>
        <w:pStyle w:val="Tekstpodstawowy21"/>
        <w:numPr>
          <w:ilvl w:val="0"/>
          <w:numId w:val="85"/>
        </w:numPr>
        <w:tabs>
          <w:tab w:val="left" w:pos="284"/>
          <w:tab w:val="left" w:pos="462"/>
        </w:tabs>
        <w:spacing w:after="0"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Okres gwarancji i rękojmi liczony jest od dnia zawarcia przez Strony protokołu odbioru końcowego przedmiotu umowy.</w:t>
      </w:r>
    </w:p>
    <w:p w14:paraId="0042F999" w14:textId="77777777" w:rsidR="00FE2736" w:rsidRPr="005A36A5" w:rsidRDefault="00FE2736" w:rsidP="00FE2736">
      <w:pPr>
        <w:pStyle w:val="Tekstpodstawowy21"/>
        <w:numPr>
          <w:ilvl w:val="0"/>
          <w:numId w:val="85"/>
        </w:numPr>
        <w:tabs>
          <w:tab w:val="left" w:pos="284"/>
          <w:tab w:val="left" w:pos="462"/>
        </w:tabs>
        <w:spacing w:after="0"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 xml:space="preserve">Wykonawca jest zobowiązany do wystawienia w dniu odbioru końcowego dokumentu </w:t>
      </w:r>
      <w:r w:rsidRPr="005A36A5">
        <w:rPr>
          <w:rFonts w:ascii="Verdana" w:hAnsi="Verdana" w:cs="Segoe UI"/>
          <w:iCs/>
          <w:color w:val="000000"/>
          <w:sz w:val="18"/>
          <w:szCs w:val="18"/>
        </w:rPr>
        <w:t>gwarancyjnego na okres, zgodnie ze wzorem stanowiącym załącznik nr 2 do umowy – karta gwarancyjna, na który udziela gwarancji. Brak wystawienia dokumentu gwarancyjnego nie pozbawia ważności złożonego oświadczenia o udzielonej gwarancji na wykonany przedmiot umowy.</w:t>
      </w:r>
    </w:p>
    <w:p w14:paraId="246E10AA" w14:textId="77777777" w:rsidR="00FE2736" w:rsidRPr="005A36A5" w:rsidRDefault="00FE2736" w:rsidP="00FE2736">
      <w:pPr>
        <w:pStyle w:val="Tekstpodstawowy21"/>
        <w:numPr>
          <w:ilvl w:val="0"/>
          <w:numId w:val="85"/>
        </w:numPr>
        <w:tabs>
          <w:tab w:val="left" w:pos="284"/>
          <w:tab w:val="left" w:pos="462"/>
        </w:tabs>
        <w:spacing w:after="0" w:line="360" w:lineRule="auto"/>
        <w:ind w:left="284" w:right="-142" w:hanging="284"/>
        <w:jc w:val="both"/>
        <w:rPr>
          <w:rFonts w:ascii="Verdana" w:hAnsi="Verdana" w:cs="Segoe UI"/>
          <w:sz w:val="18"/>
          <w:szCs w:val="18"/>
        </w:rPr>
      </w:pPr>
      <w:r w:rsidRPr="005A36A5">
        <w:rPr>
          <w:rFonts w:ascii="Verdana" w:hAnsi="Verdana" w:cs="Segoe UI"/>
          <w:iCs/>
          <w:color w:val="000000"/>
          <w:sz w:val="18"/>
          <w:szCs w:val="18"/>
        </w:rPr>
        <w:t>Wykonawca zobowiązany jest w okresie gwarancji do nieodpłatnego usuwania stwierdzonych wad, usterek lub niezgodności na pisemne wezwanie Zamawiającego w terminie przez niego wyznaczonym.</w:t>
      </w:r>
    </w:p>
    <w:p w14:paraId="2D82186F" w14:textId="77777777" w:rsidR="00FE2736" w:rsidRPr="005A36A5" w:rsidRDefault="00FE2736" w:rsidP="00FE2736">
      <w:pPr>
        <w:pStyle w:val="Tekstpodstawowy21"/>
        <w:numPr>
          <w:ilvl w:val="0"/>
          <w:numId w:val="85"/>
        </w:numPr>
        <w:tabs>
          <w:tab w:val="left" w:pos="284"/>
          <w:tab w:val="left" w:pos="462"/>
        </w:tabs>
        <w:spacing w:after="0" w:line="360" w:lineRule="auto"/>
        <w:ind w:left="284" w:right="-142" w:hanging="284"/>
        <w:jc w:val="both"/>
        <w:rPr>
          <w:rFonts w:ascii="Verdana" w:hAnsi="Verdana" w:cs="Segoe UI"/>
          <w:sz w:val="18"/>
          <w:szCs w:val="18"/>
        </w:rPr>
      </w:pPr>
      <w:r w:rsidRPr="005A36A5">
        <w:rPr>
          <w:rFonts w:ascii="Verdana" w:hAnsi="Verdana" w:cs="Segoe UI"/>
          <w:iCs/>
          <w:color w:val="000000"/>
          <w:sz w:val="18"/>
          <w:szCs w:val="18"/>
        </w:rPr>
        <w:t>Zamawiający może wykonywać swoje uprawnienia z gwarancji niezależnie od uprawnień wynikających z rękojmi.</w:t>
      </w:r>
    </w:p>
    <w:p w14:paraId="72F037E8" w14:textId="77777777" w:rsidR="00FE2736" w:rsidRPr="005A36A5" w:rsidRDefault="00FE2736" w:rsidP="00FE2736">
      <w:pPr>
        <w:widowControl/>
        <w:autoSpaceDE/>
        <w:spacing w:after="120" w:line="360" w:lineRule="auto"/>
        <w:ind w:left="-284" w:right="-142"/>
        <w:jc w:val="center"/>
        <w:rPr>
          <w:rFonts w:ascii="Verdana" w:hAnsi="Verdana"/>
          <w:b/>
          <w:sz w:val="18"/>
          <w:szCs w:val="18"/>
        </w:rPr>
      </w:pPr>
    </w:p>
    <w:p w14:paraId="29185E35" w14:textId="77777777" w:rsidR="00680951" w:rsidRPr="005A36A5" w:rsidRDefault="00FE2736" w:rsidP="00FE2736">
      <w:pPr>
        <w:tabs>
          <w:tab w:val="left" w:pos="284"/>
          <w:tab w:val="left" w:pos="462"/>
        </w:tabs>
        <w:spacing w:line="360" w:lineRule="auto"/>
        <w:ind w:left="284" w:right="-142" w:hanging="284"/>
        <w:jc w:val="center"/>
        <w:rPr>
          <w:rFonts w:ascii="Verdana" w:hAnsi="Verdana"/>
          <w:b/>
          <w:bCs/>
          <w:sz w:val="18"/>
          <w:szCs w:val="18"/>
        </w:rPr>
      </w:pPr>
      <w:r w:rsidRPr="005A36A5">
        <w:rPr>
          <w:rFonts w:ascii="Verdana" w:hAnsi="Verdana"/>
          <w:b/>
          <w:bCs/>
          <w:sz w:val="18"/>
          <w:szCs w:val="18"/>
        </w:rPr>
        <w:t xml:space="preserve">§ 14   </w:t>
      </w:r>
    </w:p>
    <w:p w14:paraId="049DBA78" w14:textId="315F1E41" w:rsidR="00FE2736" w:rsidRPr="005A36A5" w:rsidRDefault="00FE2736" w:rsidP="00FE2736">
      <w:pPr>
        <w:tabs>
          <w:tab w:val="left" w:pos="284"/>
          <w:tab w:val="left" w:pos="462"/>
        </w:tabs>
        <w:spacing w:line="360" w:lineRule="auto"/>
        <w:ind w:left="284" w:right="-142" w:hanging="284"/>
        <w:jc w:val="center"/>
        <w:rPr>
          <w:rFonts w:ascii="Verdana" w:hAnsi="Verdana"/>
          <w:b/>
          <w:sz w:val="18"/>
          <w:szCs w:val="18"/>
        </w:rPr>
      </w:pPr>
      <w:r w:rsidRPr="005A36A5">
        <w:rPr>
          <w:rFonts w:ascii="Verdana" w:hAnsi="Verdana"/>
          <w:b/>
          <w:sz w:val="18"/>
          <w:szCs w:val="18"/>
        </w:rPr>
        <w:t xml:space="preserve">Zmiana postanowień umowy </w:t>
      </w:r>
    </w:p>
    <w:p w14:paraId="32073262" w14:textId="77777777" w:rsidR="00FE2736" w:rsidRPr="005A36A5" w:rsidRDefault="00FE2736" w:rsidP="00FE2736">
      <w:pPr>
        <w:pStyle w:val="Akapitzlist"/>
        <w:numPr>
          <w:ilvl w:val="0"/>
          <w:numId w:val="87"/>
        </w:numPr>
        <w:suppressAutoHyphens/>
        <w:spacing w:line="360" w:lineRule="auto"/>
        <w:ind w:right="-142"/>
        <w:jc w:val="both"/>
        <w:rPr>
          <w:rFonts w:ascii="Verdana" w:hAnsi="Verdana" w:cs="Arial"/>
          <w:sz w:val="18"/>
          <w:szCs w:val="18"/>
        </w:rPr>
      </w:pPr>
      <w:r w:rsidRPr="005A36A5">
        <w:rPr>
          <w:rFonts w:ascii="Verdana" w:hAnsi="Verdana" w:cs="Arial"/>
          <w:color w:val="000000"/>
          <w:sz w:val="18"/>
          <w:szCs w:val="18"/>
          <w:highlight w:val="white"/>
        </w:rPr>
        <w:t xml:space="preserve">Strony </w:t>
      </w:r>
      <w:r w:rsidRPr="005A36A5">
        <w:rPr>
          <w:rFonts w:ascii="Verdana" w:hAnsi="Verdana" w:cs="Arial"/>
          <w:color w:val="000000"/>
          <w:sz w:val="18"/>
          <w:szCs w:val="18"/>
        </w:rPr>
        <w:t xml:space="preserve">dopuszczają , poza zmianami wskazanymi </w:t>
      </w:r>
      <w:r w:rsidRPr="005A36A5">
        <w:rPr>
          <w:rFonts w:ascii="Verdana" w:hAnsi="Verdana" w:cs="Arial"/>
          <w:color w:val="000000"/>
          <w:sz w:val="18"/>
          <w:szCs w:val="18"/>
          <w:highlight w:val="white"/>
        </w:rPr>
        <w:t>w art. 455 Ustawy, możliwość zmiany umowy bez obowiązku przeprowadzania nowego postępowania w następujących przypadkach i zakresach:</w:t>
      </w:r>
      <w:r w:rsidRPr="005A36A5">
        <w:rPr>
          <w:rFonts w:ascii="Verdana" w:hAnsi="Verdana" w:cs="Arial"/>
          <w:color w:val="000000"/>
          <w:sz w:val="18"/>
          <w:szCs w:val="18"/>
          <w:highlight w:val="white"/>
          <w:shd w:val="clear" w:color="auto" w:fill="FFFFFF"/>
        </w:rPr>
        <w:tab/>
      </w:r>
    </w:p>
    <w:p w14:paraId="5924BA8F" w14:textId="4D48855B"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sz w:val="18"/>
          <w:szCs w:val="18"/>
        </w:rPr>
      </w:pPr>
      <w:r w:rsidRPr="005A36A5">
        <w:rPr>
          <w:rFonts w:ascii="Verdana" w:hAnsi="Verdana" w:cs="Arial"/>
          <w:color w:val="000000"/>
          <w:sz w:val="18"/>
          <w:szCs w:val="18"/>
          <w:highlight w:val="white"/>
        </w:rPr>
        <w:t xml:space="preserve">zmiana terminu wykonania zamówienia, zmiana zakresu świadczenia Wykonawcy, zmiana wynagrodzenia Wykonawcy lub zmiana innych postanowień umowy wynikająca z powyższych zmian wskutek realizacji: zamówień dodatkowych przez Wykonawcę, nie uwzględnionych w zamówieniu podstawowym o ile stały się niezbędne do prawidłowego wykonania zamówienia podstawowego, </w:t>
      </w:r>
      <w:bookmarkStart w:id="8" w:name="__DdeLink__8822_3755982509"/>
      <w:r w:rsidRPr="005A36A5">
        <w:rPr>
          <w:rFonts w:ascii="Verdana" w:hAnsi="Verdana" w:cs="Arial"/>
          <w:color w:val="000000"/>
          <w:sz w:val="18"/>
          <w:szCs w:val="18"/>
          <w:highlight w:val="white"/>
        </w:rPr>
        <w:t xml:space="preserve">spowodowanych okolicznościami niemożliwymi do przewidzenia przy zachowaniu należytej staranności, gdy łączna wartość zmian jest mniejsza niż progi unijne oraz niższa niż </w:t>
      </w:r>
      <w:r w:rsidR="00B87DAA" w:rsidRPr="005A36A5">
        <w:rPr>
          <w:rFonts w:ascii="Verdana" w:hAnsi="Verdana" w:cs="Arial"/>
          <w:color w:val="000000"/>
          <w:sz w:val="18"/>
          <w:szCs w:val="18"/>
          <w:highlight w:val="white"/>
        </w:rPr>
        <w:t>2</w:t>
      </w:r>
      <w:r w:rsidRPr="005A36A5">
        <w:rPr>
          <w:rFonts w:ascii="Verdana" w:hAnsi="Verdana" w:cs="Arial"/>
          <w:color w:val="000000"/>
          <w:sz w:val="18"/>
          <w:szCs w:val="18"/>
          <w:highlight w:val="white"/>
        </w:rPr>
        <w:t>5 % w wartości pierwotnej umowy i spełnione zostały odpowiednio warunki określone w art. 455 ust. 1 pkt 3), a-c, pkt 4) a-b, ust. 2</w:t>
      </w:r>
      <w:r w:rsidR="00F05B60" w:rsidRPr="005A36A5">
        <w:rPr>
          <w:rFonts w:ascii="Verdana" w:hAnsi="Verdana" w:cs="Arial"/>
          <w:color w:val="000000"/>
          <w:sz w:val="18"/>
          <w:szCs w:val="18"/>
          <w:highlight w:val="white"/>
        </w:rPr>
        <w:t xml:space="preserve"> </w:t>
      </w:r>
      <w:r w:rsidRPr="005A36A5">
        <w:rPr>
          <w:rFonts w:ascii="Verdana" w:hAnsi="Verdana" w:cs="Arial"/>
          <w:color w:val="000000"/>
          <w:sz w:val="18"/>
          <w:szCs w:val="18"/>
          <w:highlight w:val="white"/>
        </w:rPr>
        <w:t xml:space="preserve">Ustawy, </w:t>
      </w:r>
      <w:r w:rsidRPr="005A36A5">
        <w:rPr>
          <w:rFonts w:ascii="Verdana" w:hAnsi="Verdana" w:cs="Arial"/>
          <w:color w:val="000000"/>
          <w:sz w:val="18"/>
          <w:szCs w:val="18"/>
        </w:rPr>
        <w:t xml:space="preserve"> </w:t>
      </w:r>
      <w:bookmarkEnd w:id="8"/>
    </w:p>
    <w:p w14:paraId="7115DB6F"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highlight w:val="white"/>
        </w:rPr>
      </w:pPr>
      <w:r w:rsidRPr="005A36A5">
        <w:rPr>
          <w:rFonts w:ascii="Verdana" w:hAnsi="Verdana" w:cs="Arial"/>
          <w:color w:val="000000"/>
          <w:sz w:val="18"/>
          <w:szCs w:val="18"/>
          <w:highlight w:val="white"/>
        </w:rPr>
        <w:t>zmiana terminu wykonania zamówienia, zmiana zakresu świadczenia Wykonawcy i odpowiadająca mu zmiana wynagrodzenia Wykonawcy wskutek konieczności wykonania robót zamiennych;</w:t>
      </w:r>
    </w:p>
    <w:p w14:paraId="6E902935"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highlight w:val="white"/>
        </w:rPr>
      </w:pPr>
      <w:r w:rsidRPr="005A36A5">
        <w:rPr>
          <w:rFonts w:ascii="Verdana" w:hAnsi="Verdana" w:cs="Arial"/>
          <w:color w:val="000000"/>
          <w:sz w:val="18"/>
          <w:szCs w:val="18"/>
          <w:highlight w:val="white"/>
        </w:rPr>
        <w:t>zmiana terminu wykonania zamówienia wskutek zawieszenia/wstrzymania robót przez Zamawiającego z przyczyn niezależnych od Wyko</w:t>
      </w:r>
      <w:r w:rsidRPr="005A36A5">
        <w:rPr>
          <w:rFonts w:ascii="Verdana" w:hAnsi="Verdana" w:cs="Arial"/>
          <w:color w:val="000000"/>
          <w:sz w:val="18"/>
          <w:szCs w:val="18"/>
          <w:highlight w:val="white"/>
        </w:rPr>
        <w:softHyphen/>
        <w:t>nawcy lub z przyczyn których nie dało się przewidzieć przed zawarciem umowy;</w:t>
      </w:r>
    </w:p>
    <w:p w14:paraId="2B89C812"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highlight w:val="white"/>
        </w:rPr>
      </w:pPr>
      <w:r w:rsidRPr="005A36A5">
        <w:rPr>
          <w:rFonts w:ascii="Verdana" w:hAnsi="Verdana" w:cs="Arial"/>
          <w:color w:val="000000"/>
          <w:sz w:val="18"/>
          <w:szCs w:val="18"/>
          <w:highlight w:val="white"/>
        </w:rPr>
        <w:t>zmiana terminu wykonania zamówienia wskutek przekazania Wykonawcy przez Zamawiającego terenu budowy w terminie późniejszym, niż określony w § 5 ust. 3;</w:t>
      </w:r>
    </w:p>
    <w:p w14:paraId="5FCD3114"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sz w:val="18"/>
          <w:szCs w:val="18"/>
        </w:rPr>
      </w:pPr>
      <w:r w:rsidRPr="005A36A5">
        <w:rPr>
          <w:rFonts w:ascii="Verdana" w:hAnsi="Verdana" w:cs="Arial"/>
          <w:color w:val="000000"/>
          <w:sz w:val="18"/>
          <w:szCs w:val="18"/>
          <w:highlight w:val="white"/>
        </w:rPr>
        <w:t>zmiana terminu wykonania zamówienia, zmiana zakresu świadczenia Wykonawcy i odpowiadająca mu zmiana wynagrodzenia wykonawcy wskutek ujawnienia niezinwentaryzowanych lub o odmiennym przebiegu in</w:t>
      </w:r>
      <w:r w:rsidRPr="005A36A5">
        <w:rPr>
          <w:rFonts w:ascii="Verdana" w:hAnsi="Verdana" w:cs="Arial"/>
          <w:color w:val="000000"/>
          <w:sz w:val="18"/>
          <w:szCs w:val="18"/>
          <w:highlight w:val="white"/>
        </w:rPr>
        <w:softHyphen/>
        <w:t>stalacji, obiektów, urządzeń, warstw, podkładów i koniecznością wykonania robót związanych z ich zabezpieczeniem, usunięciem lub zasięgnięciem opinii właściwych organów, podmiotów lub ekspertów;</w:t>
      </w:r>
    </w:p>
    <w:p w14:paraId="5DE0C499"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highlight w:val="white"/>
        </w:rPr>
      </w:pPr>
      <w:r w:rsidRPr="005A36A5">
        <w:rPr>
          <w:rFonts w:ascii="Verdana" w:hAnsi="Verdana" w:cs="Arial"/>
          <w:color w:val="000000"/>
          <w:sz w:val="18"/>
          <w:szCs w:val="18"/>
          <w:highlight w:val="white"/>
        </w:rPr>
        <w:t xml:space="preserve">zmiana terminu wykonania zamówienia, lub innych postanowień umowy (zmiana sposobu wykonywania umowy, zmiana zakresu świadczenia wykonawcy i odpowiadająca mu zmiana wynagrodzenia wykonawcy) wywołana wystąpieniem siły wyższej lub wystąpieniem skutków już występującej siły wyższej (np. epidemii COVID – 19) mającej bezpośredni wpływ na terminowość i sposób wykonania  niniejszej umowy; siła wyższa, o której mowa to zdarzenie niezależne od Wykonawcy, nie stanowiące jego i jego podwykonawców problemów organizacyjnych, którego wystąpienia lub skutków nie mógł przewidzieć, któremu nie mógł zapobiec, ani któremu nie mógł </w:t>
      </w:r>
      <w:r w:rsidRPr="005A36A5">
        <w:rPr>
          <w:rFonts w:ascii="Verdana" w:hAnsi="Verdana" w:cs="Arial"/>
          <w:color w:val="000000"/>
          <w:sz w:val="18"/>
          <w:szCs w:val="18"/>
          <w:highlight w:val="white"/>
        </w:rPr>
        <w:lastRenderedPageBreak/>
        <w:t>przeciwdziałać, a które uniemożliwiają Wykonawcy wykonanie w części lub w całości jego zobowiązania wynikającego z niniejszej umowy albo  mającej bezpośredni wpływ na terminowość i sposób   wykonywanej umowy; Strony za okoliczności siły wyższej uznają: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 -19;</w:t>
      </w:r>
    </w:p>
    <w:p w14:paraId="12E316D9"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highlight w:val="white"/>
        </w:rPr>
      </w:pPr>
      <w:r w:rsidRPr="005A36A5">
        <w:rPr>
          <w:rFonts w:ascii="Verdana" w:hAnsi="Verdana" w:cs="Arial"/>
          <w:color w:val="000000"/>
          <w:sz w:val="18"/>
          <w:szCs w:val="18"/>
          <w:highlight w:val="white"/>
        </w:rPr>
        <w:t>zmiana danych identyfikacyjnych (w tym adresowych i teleadresowych, zmiany w KRS, wpisie do CEIDG) stron umowy i osób reprezentujących strony (w szczególności z powodu nieprzewidzianych zmian organizacyjnych, choroby, wypadków losowych),</w:t>
      </w:r>
    </w:p>
    <w:p w14:paraId="2CF04093"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highlight w:val="white"/>
        </w:rPr>
      </w:pPr>
      <w:r w:rsidRPr="005A36A5">
        <w:rPr>
          <w:rFonts w:ascii="Verdana" w:hAnsi="Verdana" w:cs="Arial"/>
          <w:color w:val="000000"/>
          <w:sz w:val="18"/>
          <w:szCs w:val="18"/>
          <w:highlight w:val="white"/>
        </w:rPr>
        <w:t>zmiana stosownych postanowień umowy wskutek wystąpienia oczywistych omyłek pisarskich i rachunkowych w treści niniejszej umowy,</w:t>
      </w:r>
    </w:p>
    <w:p w14:paraId="17EA14A8"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sz w:val="18"/>
          <w:szCs w:val="18"/>
        </w:rPr>
      </w:pPr>
      <w:r w:rsidRPr="005A36A5">
        <w:rPr>
          <w:rFonts w:ascii="Verdana" w:hAnsi="Verdana" w:cs="Arial"/>
          <w:color w:val="000000"/>
          <w:sz w:val="18"/>
          <w:szCs w:val="18"/>
          <w:highlight w:val="white"/>
        </w:rPr>
        <w:t>zmian listy osób zatrudnionych na podstawie umowy o pracę wskazanych w oświadczeniu o którym mowa w § 2 ust. 5 na skutek zmian zgłoszonych w trybie § 2 ust. 6;</w:t>
      </w:r>
    </w:p>
    <w:p w14:paraId="0A272EED"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sz w:val="18"/>
          <w:szCs w:val="18"/>
        </w:rPr>
      </w:pPr>
      <w:r w:rsidRPr="005A36A5">
        <w:rPr>
          <w:rFonts w:ascii="Verdana" w:hAnsi="Verdana" w:cs="Arial"/>
          <w:color w:val="000000"/>
          <w:sz w:val="18"/>
          <w:szCs w:val="18"/>
          <w:highlight w:val="white"/>
        </w:rPr>
        <w:t>zmiana terminu wykonania zamówienia, zmiana zakresu świadczenia Wykonawcy i odpowiadająca mu zmiana wynagrodzenia wykonawcy wskutek ograniczenia przedmiotu umowy o nie więcej niż 30 % zakresu pierwotnego z następujących przyczyn:</w:t>
      </w:r>
    </w:p>
    <w:p w14:paraId="1C3FEEED" w14:textId="77777777" w:rsidR="00FE2736" w:rsidRPr="005A36A5" w:rsidRDefault="00FE2736" w:rsidP="00FE2736">
      <w:pPr>
        <w:pStyle w:val="Akapitzlist"/>
        <w:spacing w:line="360" w:lineRule="auto"/>
        <w:ind w:left="709" w:right="-142"/>
        <w:jc w:val="both"/>
        <w:rPr>
          <w:rFonts w:ascii="Verdana" w:hAnsi="Verdana" w:cs="Arial"/>
          <w:sz w:val="18"/>
          <w:szCs w:val="18"/>
        </w:rPr>
      </w:pPr>
      <w:r w:rsidRPr="005A36A5">
        <w:rPr>
          <w:rFonts w:ascii="Verdana" w:hAnsi="Verdana" w:cs="Arial"/>
          <w:color w:val="000000"/>
          <w:sz w:val="18"/>
          <w:szCs w:val="18"/>
          <w:highlight w:val="white"/>
        </w:rPr>
        <w:t>- decyzja Zamawiającego</w:t>
      </w:r>
      <w:r w:rsidRPr="005A36A5">
        <w:rPr>
          <w:rFonts w:ascii="Verdana" w:hAnsi="Verdana" w:cs="Arial"/>
          <w:color w:val="000000"/>
          <w:sz w:val="18"/>
          <w:szCs w:val="18"/>
        </w:rPr>
        <w:t>,</w:t>
      </w:r>
    </w:p>
    <w:p w14:paraId="5BBDAFBF" w14:textId="77777777" w:rsidR="00FE2736" w:rsidRPr="005A36A5" w:rsidRDefault="00FE2736" w:rsidP="00FE2736">
      <w:pPr>
        <w:pStyle w:val="Akapitzlist"/>
        <w:spacing w:line="360" w:lineRule="auto"/>
        <w:ind w:left="709" w:right="-142"/>
        <w:jc w:val="both"/>
        <w:rPr>
          <w:rFonts w:ascii="Verdana" w:hAnsi="Verdana" w:cs="Arial"/>
          <w:sz w:val="18"/>
          <w:szCs w:val="18"/>
        </w:rPr>
      </w:pPr>
      <w:r w:rsidRPr="005A36A5">
        <w:rPr>
          <w:rFonts w:ascii="Verdana" w:hAnsi="Verdana" w:cs="Arial"/>
          <w:color w:val="000000"/>
          <w:sz w:val="18"/>
          <w:szCs w:val="18"/>
          <w:highlight w:val="white"/>
        </w:rPr>
        <w:t>-wystąpienie okoliczności niemożliwych do przewidzenia przy zachowaniu należytej staranności ,</w:t>
      </w:r>
    </w:p>
    <w:p w14:paraId="170C0E54" w14:textId="77777777" w:rsidR="00FE2736" w:rsidRPr="005A36A5" w:rsidRDefault="00FE2736" w:rsidP="00FE2736">
      <w:pPr>
        <w:pStyle w:val="Akapitzlist"/>
        <w:spacing w:line="360" w:lineRule="auto"/>
        <w:ind w:left="709" w:right="-142"/>
        <w:jc w:val="both"/>
        <w:rPr>
          <w:rFonts w:ascii="Verdana" w:hAnsi="Verdana" w:cs="Arial"/>
          <w:sz w:val="18"/>
          <w:szCs w:val="18"/>
        </w:rPr>
      </w:pPr>
      <w:r w:rsidRPr="005A36A5">
        <w:rPr>
          <w:rFonts w:ascii="Verdana" w:hAnsi="Verdana" w:cs="Arial"/>
          <w:color w:val="000000"/>
          <w:sz w:val="18"/>
          <w:szCs w:val="18"/>
        </w:rPr>
        <w:t xml:space="preserve">- </w:t>
      </w:r>
      <w:r w:rsidRPr="005A36A5">
        <w:rPr>
          <w:rFonts w:ascii="Verdana" w:hAnsi="Verdana" w:cs="Arial"/>
          <w:color w:val="000000"/>
          <w:sz w:val="18"/>
          <w:szCs w:val="18"/>
          <w:highlight w:val="white"/>
        </w:rPr>
        <w:t>na wniosek przyszłego najemcy lub Wydziału ML UMK</w:t>
      </w:r>
      <w:r w:rsidRPr="005A36A5">
        <w:rPr>
          <w:rFonts w:ascii="Verdana" w:hAnsi="Verdana" w:cs="Arial"/>
          <w:color w:val="000000"/>
          <w:sz w:val="18"/>
          <w:szCs w:val="18"/>
        </w:rPr>
        <w:t>,</w:t>
      </w:r>
    </w:p>
    <w:p w14:paraId="448E5B1F"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highlight w:val="white"/>
        </w:rPr>
      </w:pPr>
      <w:r w:rsidRPr="005A36A5">
        <w:rPr>
          <w:rFonts w:ascii="Verdana" w:hAnsi="Verdana" w:cs="Arial"/>
          <w:color w:val="000000"/>
          <w:sz w:val="18"/>
          <w:szCs w:val="18"/>
          <w:highlight w:val="white"/>
        </w:rPr>
        <w:t>zmiana zasad płatności wynagrodzenia umownego,</w:t>
      </w:r>
    </w:p>
    <w:p w14:paraId="244A8D5A"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highlight w:val="white"/>
        </w:rPr>
      </w:pPr>
      <w:r w:rsidRPr="005A36A5">
        <w:rPr>
          <w:rFonts w:ascii="Verdana" w:hAnsi="Verdana" w:cs="Arial"/>
          <w:color w:val="000000"/>
          <w:sz w:val="18"/>
          <w:szCs w:val="18"/>
          <w:highlight w:val="white"/>
        </w:rPr>
        <w:t xml:space="preserve">zmiana sposobu lub zakresu realizacji zamówienia z udziałem podwykonawców: </w:t>
      </w:r>
    </w:p>
    <w:p w14:paraId="5B1D8E69" w14:textId="77777777" w:rsidR="00FE2736" w:rsidRPr="005A36A5" w:rsidRDefault="00FE2736" w:rsidP="00FE2736">
      <w:pPr>
        <w:pStyle w:val="Akapitzlist"/>
        <w:spacing w:line="360" w:lineRule="auto"/>
        <w:ind w:left="709" w:right="-142"/>
        <w:jc w:val="both"/>
        <w:rPr>
          <w:rFonts w:ascii="Verdana" w:hAnsi="Verdana" w:cs="Arial"/>
          <w:color w:val="000000"/>
          <w:sz w:val="18"/>
          <w:szCs w:val="18"/>
          <w:highlight w:val="white"/>
        </w:rPr>
      </w:pPr>
      <w:r w:rsidRPr="005A36A5">
        <w:rPr>
          <w:rFonts w:ascii="Verdana" w:hAnsi="Verdana" w:cs="Arial"/>
          <w:color w:val="000000"/>
          <w:sz w:val="18"/>
          <w:szCs w:val="18"/>
          <w:highlight w:val="white"/>
        </w:rPr>
        <w:t>a) w przypadku rezygnacji z podwykonawstwa dla części zamówienia, którą Wykonawca wskazał w ofercie, że powierzy ją do wykonania podwykonawcy,</w:t>
      </w:r>
    </w:p>
    <w:p w14:paraId="17ED2E62" w14:textId="77777777" w:rsidR="00FE2736" w:rsidRPr="005A36A5" w:rsidRDefault="00FE2736" w:rsidP="00FE2736">
      <w:pPr>
        <w:pStyle w:val="Akapitzlist"/>
        <w:spacing w:line="360" w:lineRule="auto"/>
        <w:ind w:left="709" w:right="-142"/>
        <w:jc w:val="both"/>
        <w:rPr>
          <w:rFonts w:ascii="Verdana" w:hAnsi="Verdana" w:cs="Arial"/>
          <w:sz w:val="18"/>
          <w:szCs w:val="18"/>
        </w:rPr>
      </w:pPr>
      <w:r w:rsidRPr="005A36A5">
        <w:rPr>
          <w:rFonts w:ascii="Verdana" w:hAnsi="Verdana" w:cs="Arial"/>
          <w:color w:val="000000"/>
          <w:sz w:val="18"/>
          <w:szCs w:val="18"/>
          <w:highlight w:val="white"/>
        </w:rPr>
        <w:t>b) 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01193016"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sz w:val="18"/>
          <w:szCs w:val="18"/>
        </w:rPr>
      </w:pPr>
      <w:r w:rsidRPr="005A36A5">
        <w:rPr>
          <w:rFonts w:ascii="Verdana" w:hAnsi="Verdana" w:cs="Arial"/>
          <w:color w:val="000000"/>
          <w:sz w:val="18"/>
          <w:szCs w:val="18"/>
          <w:highlight w:val="white"/>
        </w:rPr>
        <w:t xml:space="preserve">zmiana sposobu wykonywania umowy, zmiana zakresu świadczenia Wykonawcy i odpowiadająca mu zmiana wynagrodzenia Wykonawcy w przypadku przedstawienia przez Wykonawcę Zamawiającemu pisemnej propozycji zmian, która  w razie przyjęcia: przyspieszy ukończenie robót, obniży koszt ponoszony przez Zamawiającego na wykonanie lub utrzymanie robót, zwiększy wartość ukończonych robót dla Zamawiającego,  </w:t>
      </w:r>
    </w:p>
    <w:p w14:paraId="3E565E3C"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sz w:val="18"/>
          <w:szCs w:val="18"/>
        </w:rPr>
      </w:pPr>
      <w:r w:rsidRPr="005A36A5">
        <w:rPr>
          <w:rFonts w:ascii="Verdana" w:hAnsi="Verdana" w:cs="Arial"/>
          <w:color w:val="000000"/>
          <w:sz w:val="18"/>
          <w:szCs w:val="18"/>
          <w:highlight w:val="white"/>
        </w:rPr>
        <w:t>zmiana sposobu wykonywania umowy, zmiana zakresu świadczenia wykonawcy i odpowiadająca mu zmiana wynagrodzenia Wykonawcy w przypadku konieczności realizowania umowy przy zastosowaniu innych rozwiązań technicznych, technologicznych lub materiałowych wynikających z przeprowadzonych przez uprawnione podmioty lub instytucje kontroli, sprawdzeń, prób, ekspertyz,</w:t>
      </w:r>
    </w:p>
    <w:p w14:paraId="1269FE04" w14:textId="77777777" w:rsidR="00FE2736" w:rsidRPr="005A36A5" w:rsidRDefault="00FE2736" w:rsidP="00FE2736">
      <w:pPr>
        <w:pStyle w:val="Akapitzlist"/>
        <w:numPr>
          <w:ilvl w:val="1"/>
          <w:numId w:val="86"/>
        </w:numPr>
        <w:suppressAutoHyphens/>
        <w:spacing w:line="360" w:lineRule="auto"/>
        <w:ind w:left="709" w:right="-142" w:hanging="425"/>
        <w:jc w:val="both"/>
        <w:rPr>
          <w:rFonts w:ascii="Verdana" w:hAnsi="Verdana" w:cs="Arial"/>
          <w:color w:val="000000"/>
          <w:sz w:val="18"/>
          <w:szCs w:val="18"/>
        </w:rPr>
      </w:pPr>
      <w:r w:rsidRPr="005A36A5">
        <w:rPr>
          <w:rFonts w:ascii="Verdana" w:hAnsi="Verdana" w:cs="Arial"/>
          <w:color w:val="000000"/>
          <w:sz w:val="18"/>
          <w:szCs w:val="18"/>
          <w:highlight w:val="white"/>
        </w:rPr>
        <w:t xml:space="preserve">zmiana terminu wykonania zamówienia, zmiana postanowień umowy lub sposobu wykonywania umowy przez Wykonawcę wskutek zmiany przepisów prawa Unii Europejskiej lub prawa krajowego, które nastąpiły w trakcie realizacji zamówienia, co powoduje </w:t>
      </w:r>
      <w:r w:rsidRPr="005A36A5">
        <w:rPr>
          <w:rFonts w:ascii="Verdana" w:hAnsi="Verdana" w:cs="Arial"/>
          <w:color w:val="000000"/>
          <w:sz w:val="18"/>
          <w:szCs w:val="18"/>
        </w:rPr>
        <w:t xml:space="preserve">konieczność zmiany sposobu wykonywania prac; </w:t>
      </w:r>
    </w:p>
    <w:p w14:paraId="074292B5" w14:textId="70C760E2" w:rsidR="00FE2736" w:rsidRPr="005A36A5" w:rsidRDefault="00FE2736" w:rsidP="00FE2736">
      <w:pPr>
        <w:pStyle w:val="Akapitzlist"/>
        <w:numPr>
          <w:ilvl w:val="0"/>
          <w:numId w:val="87"/>
        </w:numPr>
        <w:tabs>
          <w:tab w:val="left" w:pos="450"/>
        </w:tabs>
        <w:suppressAutoHyphens/>
        <w:spacing w:line="360" w:lineRule="auto"/>
        <w:ind w:right="-142"/>
        <w:jc w:val="both"/>
        <w:rPr>
          <w:rFonts w:ascii="Verdana" w:hAnsi="Verdana" w:cs="Arial"/>
          <w:sz w:val="18"/>
          <w:szCs w:val="18"/>
        </w:rPr>
      </w:pPr>
      <w:r w:rsidRPr="005A36A5">
        <w:rPr>
          <w:rFonts w:ascii="Verdana" w:hAnsi="Verdana" w:cs="Arial"/>
          <w:color w:val="000000"/>
          <w:sz w:val="18"/>
          <w:szCs w:val="18"/>
        </w:rPr>
        <w:t xml:space="preserve">Strona występująca o zmianę postanowień niniejszej umowy zobowiązana jest do udokumentowania zaistnienia okoliczności, o których mowa w niniejszym paragrafie. Wniosek o zmianę postanowień niniejszej umowy musi być wyrażony </w:t>
      </w:r>
      <w:r w:rsidRPr="005A36A5">
        <w:rPr>
          <w:rFonts w:ascii="Verdana" w:eastAsia="Palatino Linotype" w:hAnsi="Verdana" w:cs="Arial"/>
          <w:sz w:val="18"/>
          <w:szCs w:val="18"/>
        </w:rPr>
        <w:t>w formie pisemnej</w:t>
      </w:r>
      <w:r w:rsidRPr="005A36A5">
        <w:rPr>
          <w:rFonts w:ascii="Verdana" w:hAnsi="Verdana" w:cs="Arial"/>
          <w:sz w:val="18"/>
          <w:szCs w:val="18"/>
        </w:rPr>
        <w:t xml:space="preserve"> i wymaga sporządzenia protokołu konieczności.</w:t>
      </w:r>
    </w:p>
    <w:p w14:paraId="2002E686" w14:textId="77777777" w:rsidR="00FE2736" w:rsidRPr="005A36A5" w:rsidRDefault="00FE2736" w:rsidP="00FE2736">
      <w:pPr>
        <w:widowControl/>
        <w:autoSpaceDE/>
        <w:spacing w:after="120" w:line="360" w:lineRule="auto"/>
        <w:ind w:left="-284" w:right="-142"/>
        <w:jc w:val="center"/>
        <w:rPr>
          <w:rFonts w:ascii="Verdana" w:hAnsi="Verdana"/>
          <w:b/>
          <w:sz w:val="18"/>
          <w:szCs w:val="18"/>
        </w:rPr>
      </w:pPr>
    </w:p>
    <w:p w14:paraId="4BA2A831" w14:textId="77777777" w:rsidR="00E55F56" w:rsidRPr="005A36A5" w:rsidRDefault="00E55F56" w:rsidP="00FE2736">
      <w:pPr>
        <w:tabs>
          <w:tab w:val="left" w:pos="284"/>
          <w:tab w:val="left" w:pos="462"/>
        </w:tabs>
        <w:spacing w:line="360" w:lineRule="auto"/>
        <w:ind w:left="284" w:right="-142" w:hanging="284"/>
        <w:jc w:val="center"/>
        <w:rPr>
          <w:rFonts w:ascii="Verdana" w:hAnsi="Verdana" w:cs="Segoe UI"/>
          <w:b/>
          <w:bCs/>
          <w:color w:val="000000"/>
          <w:sz w:val="18"/>
          <w:szCs w:val="18"/>
        </w:rPr>
      </w:pPr>
    </w:p>
    <w:p w14:paraId="5410187C" w14:textId="347A1C76" w:rsidR="00680951"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lastRenderedPageBreak/>
        <w:t xml:space="preserve">§ 15   </w:t>
      </w:r>
    </w:p>
    <w:p w14:paraId="2A526212" w14:textId="69C20A40" w:rsidR="00FE2736" w:rsidRPr="005A36A5" w:rsidRDefault="00FE2736" w:rsidP="00FE2736">
      <w:pPr>
        <w:tabs>
          <w:tab w:val="left" w:pos="284"/>
          <w:tab w:val="left" w:pos="462"/>
        </w:tabs>
        <w:spacing w:line="360" w:lineRule="auto"/>
        <w:ind w:left="284" w:right="-142" w:hanging="284"/>
        <w:jc w:val="center"/>
        <w:rPr>
          <w:rFonts w:ascii="Verdana" w:hAnsi="Verdana" w:cs="Segoe UI"/>
          <w:sz w:val="18"/>
          <w:szCs w:val="18"/>
        </w:rPr>
      </w:pPr>
      <w:r w:rsidRPr="005A36A5">
        <w:rPr>
          <w:rFonts w:ascii="Verdana" w:hAnsi="Verdana" w:cs="Segoe UI"/>
          <w:b/>
          <w:bCs/>
          <w:color w:val="000000"/>
          <w:sz w:val="18"/>
          <w:szCs w:val="18"/>
        </w:rPr>
        <w:t>Z</w:t>
      </w:r>
      <w:r w:rsidRPr="005A36A5">
        <w:rPr>
          <w:rFonts w:ascii="Verdana" w:hAnsi="Verdana" w:cs="Segoe UI"/>
          <w:b/>
          <w:bCs/>
          <w:iCs/>
          <w:color w:val="000000"/>
          <w:sz w:val="18"/>
          <w:szCs w:val="18"/>
        </w:rPr>
        <w:t xml:space="preserve">asady rozliczania robót dodatkowych i innych zmian umowy </w:t>
      </w:r>
    </w:p>
    <w:p w14:paraId="358919A4" w14:textId="77777777" w:rsidR="00FE2736" w:rsidRPr="005A36A5" w:rsidRDefault="00FE2736" w:rsidP="00FE2736">
      <w:pPr>
        <w:numPr>
          <w:ilvl w:val="0"/>
          <w:numId w:val="88"/>
        </w:numPr>
        <w:tabs>
          <w:tab w:val="left" w:pos="426"/>
        </w:tabs>
        <w:autoSpaceDE/>
        <w:spacing w:line="360" w:lineRule="auto"/>
        <w:ind w:left="340" w:right="-142" w:hanging="340"/>
        <w:jc w:val="both"/>
        <w:rPr>
          <w:rFonts w:ascii="Verdana" w:hAnsi="Verdana" w:cs="Segoe UI"/>
          <w:sz w:val="18"/>
          <w:szCs w:val="18"/>
        </w:rPr>
      </w:pPr>
      <w:r w:rsidRPr="005A36A5">
        <w:rPr>
          <w:rFonts w:ascii="Verdana" w:hAnsi="Verdana" w:cs="Segoe UI"/>
          <w:color w:val="000000"/>
          <w:sz w:val="18"/>
          <w:szCs w:val="18"/>
        </w:rPr>
        <w:t>W sytuacji gdy umowa zostanie zmieniona na podstawie art. 455 Ustawy, czyli gdyby Zamawiający zlecił Wykonawcy wykonanie „dodatkowych robót budowlanych” wykraczających poza przedmiot niniejszej umowy („zamówienia podstawowego”), to ustala się następujące zasady ich zlecania oraz rozliczania.</w:t>
      </w:r>
    </w:p>
    <w:p w14:paraId="67A97EE5" w14:textId="77777777" w:rsidR="00FE2736" w:rsidRPr="005A36A5" w:rsidRDefault="00FE2736" w:rsidP="00FE2736">
      <w:pPr>
        <w:numPr>
          <w:ilvl w:val="0"/>
          <w:numId w:val="88"/>
        </w:numPr>
        <w:tabs>
          <w:tab w:val="left" w:pos="426"/>
        </w:tabs>
        <w:autoSpaceDE/>
        <w:spacing w:line="360" w:lineRule="auto"/>
        <w:ind w:left="340" w:right="-142" w:hanging="340"/>
        <w:jc w:val="both"/>
        <w:rPr>
          <w:rFonts w:ascii="Verdana" w:hAnsi="Verdana" w:cs="Segoe UI"/>
          <w:sz w:val="18"/>
          <w:szCs w:val="18"/>
        </w:rPr>
      </w:pPr>
      <w:r w:rsidRPr="005A36A5">
        <w:rPr>
          <w:rFonts w:ascii="Verdana" w:hAnsi="Verdana" w:cs="Segoe UI"/>
          <w:color w:val="000000"/>
          <w:sz w:val="18"/>
          <w:szCs w:val="18"/>
        </w:rPr>
        <w:t xml:space="preserve">Rozpoczęcie wykonywania „dodatkowych robót budowlanych”, może nastąpić po zawarciu przez Strony umowy aneksu zmieniającego umowę w tym zakresie. Podstawą do podpisania aneksu będzie protokół konieczności. </w:t>
      </w:r>
    </w:p>
    <w:p w14:paraId="6C75FA9E" w14:textId="77777777" w:rsidR="00FE2736" w:rsidRPr="005A36A5" w:rsidRDefault="00FE2736" w:rsidP="00FE2736">
      <w:pPr>
        <w:numPr>
          <w:ilvl w:val="0"/>
          <w:numId w:val="88"/>
        </w:numPr>
        <w:tabs>
          <w:tab w:val="left" w:pos="426"/>
        </w:tabs>
        <w:autoSpaceDE/>
        <w:spacing w:line="360" w:lineRule="auto"/>
        <w:ind w:left="340" w:right="-142" w:hanging="340"/>
        <w:jc w:val="both"/>
        <w:rPr>
          <w:rFonts w:ascii="Verdana" w:hAnsi="Verdana" w:cs="Segoe UI"/>
          <w:sz w:val="18"/>
          <w:szCs w:val="18"/>
        </w:rPr>
      </w:pPr>
      <w:r w:rsidRPr="005A36A5">
        <w:rPr>
          <w:rFonts w:ascii="Verdana" w:hAnsi="Verdana" w:cs="Segoe UI"/>
          <w:color w:val="000000"/>
          <w:sz w:val="18"/>
          <w:szCs w:val="18"/>
        </w:rPr>
        <w:t>Rozliczanie „dodatkowych robót budowlanych” odbywało się będzie:</w:t>
      </w:r>
    </w:p>
    <w:p w14:paraId="051C8107" w14:textId="77777777" w:rsidR="00FE2736" w:rsidRPr="005A36A5" w:rsidRDefault="00FE2736" w:rsidP="00FE2736">
      <w:pPr>
        <w:numPr>
          <w:ilvl w:val="1"/>
          <w:numId w:val="78"/>
        </w:numPr>
        <w:autoSpaceDE/>
        <w:spacing w:line="360" w:lineRule="auto"/>
        <w:ind w:left="624" w:right="-142" w:hanging="340"/>
        <w:jc w:val="both"/>
        <w:rPr>
          <w:rFonts w:ascii="Verdana" w:hAnsi="Verdana" w:cs="Segoe UI"/>
          <w:sz w:val="18"/>
          <w:szCs w:val="18"/>
        </w:rPr>
      </w:pPr>
      <w:r w:rsidRPr="005A36A5">
        <w:rPr>
          <w:rFonts w:ascii="Verdana" w:hAnsi="Verdana" w:cs="Segoe UI"/>
          <w:color w:val="000000"/>
          <w:sz w:val="18"/>
          <w:szCs w:val="18"/>
        </w:rPr>
        <w:t>na podstawie kosztorysu powykonawczego, opracowanego według zasad ustalonych w kosztorysie, o którym mowa w § 1 ust. 2h niniejszej umowy, sporządzonego w oparciu o wykonany przez Wykonawcę obmiar robót, zatwierdzony przez Inspektora Nadzoru;</w:t>
      </w:r>
    </w:p>
    <w:p w14:paraId="318EA650" w14:textId="77777777" w:rsidR="00FE2736" w:rsidRPr="005A36A5" w:rsidRDefault="00FE2736" w:rsidP="00FE2736">
      <w:pPr>
        <w:numPr>
          <w:ilvl w:val="1"/>
          <w:numId w:val="78"/>
        </w:numPr>
        <w:tabs>
          <w:tab w:val="left" w:pos="567"/>
        </w:tabs>
        <w:autoSpaceDE/>
        <w:spacing w:line="360" w:lineRule="auto"/>
        <w:ind w:left="624" w:right="-142" w:hanging="340"/>
        <w:jc w:val="both"/>
        <w:rPr>
          <w:rFonts w:ascii="Verdana" w:hAnsi="Verdana" w:cs="Segoe UI"/>
          <w:sz w:val="18"/>
          <w:szCs w:val="18"/>
        </w:rPr>
      </w:pPr>
      <w:r w:rsidRPr="005A36A5">
        <w:rPr>
          <w:rFonts w:ascii="Verdana" w:hAnsi="Verdana" w:cs="Segoe UI"/>
          <w:color w:val="000000"/>
          <w:sz w:val="18"/>
          <w:szCs w:val="18"/>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opracowanych w oparciu o następujące założenia:</w:t>
      </w:r>
    </w:p>
    <w:p w14:paraId="488F0A74" w14:textId="77777777" w:rsidR="00FE2736" w:rsidRPr="005A36A5" w:rsidRDefault="00FE2736" w:rsidP="00FE2736">
      <w:pPr>
        <w:numPr>
          <w:ilvl w:val="2"/>
          <w:numId w:val="78"/>
        </w:numPr>
        <w:tabs>
          <w:tab w:val="left" w:pos="913"/>
          <w:tab w:val="left" w:pos="1440"/>
        </w:tabs>
        <w:autoSpaceDE/>
        <w:spacing w:line="360" w:lineRule="auto"/>
        <w:ind w:left="907" w:right="-142" w:hanging="198"/>
        <w:jc w:val="both"/>
        <w:rPr>
          <w:rFonts w:ascii="Verdana" w:hAnsi="Verdana" w:cs="Segoe UI"/>
          <w:sz w:val="18"/>
          <w:szCs w:val="18"/>
        </w:rPr>
      </w:pPr>
      <w:r w:rsidRPr="005A36A5">
        <w:rPr>
          <w:rFonts w:ascii="Verdana" w:hAnsi="Verdana" w:cs="Segoe UI"/>
          <w:color w:val="000000"/>
          <w:sz w:val="18"/>
          <w:szCs w:val="18"/>
        </w:rPr>
        <w:t xml:space="preserve">stawki czynników produkcji (Stawka robocizny PLN/r-g; Koszty pośrednie % R+S; Zysk </w:t>
      </w:r>
      <w:proofErr w:type="spellStart"/>
      <w:r w:rsidRPr="005A36A5">
        <w:rPr>
          <w:rFonts w:ascii="Verdana" w:hAnsi="Verdana" w:cs="Segoe UI"/>
          <w:color w:val="000000"/>
          <w:sz w:val="18"/>
          <w:szCs w:val="18"/>
        </w:rPr>
        <w:t>R+S+Kp</w:t>
      </w:r>
      <w:proofErr w:type="spellEnd"/>
      <w:r w:rsidRPr="005A36A5">
        <w:rPr>
          <w:rFonts w:ascii="Verdana" w:hAnsi="Verdana" w:cs="Segoe UI"/>
          <w:color w:val="000000"/>
          <w:sz w:val="18"/>
          <w:szCs w:val="18"/>
        </w:rPr>
        <w:t xml:space="preserve"> (R+S) zostaną przyjęte z kosztorysu ofertowego;</w:t>
      </w:r>
    </w:p>
    <w:p w14:paraId="3290D13E" w14:textId="77777777" w:rsidR="00FE2736" w:rsidRPr="005A36A5" w:rsidRDefault="00FE2736" w:rsidP="00FE2736">
      <w:pPr>
        <w:numPr>
          <w:ilvl w:val="2"/>
          <w:numId w:val="78"/>
        </w:numPr>
        <w:tabs>
          <w:tab w:val="left" w:pos="913"/>
          <w:tab w:val="left" w:pos="1440"/>
        </w:tabs>
        <w:autoSpaceDE/>
        <w:spacing w:line="360" w:lineRule="auto"/>
        <w:ind w:left="907" w:right="-142" w:hanging="198"/>
        <w:jc w:val="both"/>
        <w:rPr>
          <w:rFonts w:ascii="Verdana" w:hAnsi="Verdana" w:cs="Segoe UI"/>
          <w:sz w:val="18"/>
          <w:szCs w:val="18"/>
        </w:rPr>
      </w:pPr>
      <w:r w:rsidRPr="005A36A5">
        <w:rPr>
          <w:rFonts w:ascii="Verdana" w:hAnsi="Verdana" w:cs="Segoe UI"/>
          <w:color w:val="000000"/>
          <w:sz w:val="18"/>
          <w:szCs w:val="18"/>
        </w:rPr>
        <w:t>brakujące ceny czynników produkcji zostaną przyjęte z zeszytów SEKOCENBUD (jako średnie) za poprzedni kwartał;</w:t>
      </w:r>
    </w:p>
    <w:p w14:paraId="78B80DD6" w14:textId="77777777" w:rsidR="00FE2736" w:rsidRPr="005A36A5" w:rsidRDefault="00FE2736" w:rsidP="00FE2736">
      <w:pPr>
        <w:numPr>
          <w:ilvl w:val="2"/>
          <w:numId w:val="78"/>
        </w:numPr>
        <w:tabs>
          <w:tab w:val="left" w:pos="913"/>
          <w:tab w:val="left" w:pos="1440"/>
        </w:tabs>
        <w:autoSpaceDE/>
        <w:spacing w:line="360" w:lineRule="auto"/>
        <w:ind w:left="907" w:right="-142" w:hanging="198"/>
        <w:jc w:val="both"/>
        <w:rPr>
          <w:rFonts w:ascii="Verdana" w:hAnsi="Verdana" w:cs="Segoe UI"/>
          <w:sz w:val="18"/>
          <w:szCs w:val="18"/>
        </w:rPr>
      </w:pPr>
      <w:r w:rsidRPr="005A36A5">
        <w:rPr>
          <w:rFonts w:ascii="Verdana" w:hAnsi="Verdana" w:cs="Segoe UI"/>
          <w:color w:val="000000"/>
          <w:sz w:val="18"/>
          <w:szCs w:val="18"/>
        </w:rPr>
        <w:t>podstawą do określenia nakładów rzeczowych będą normy zawarte w kosztorysie , a w przypadku ich braku – odpowiednie pozycje Katalogów Nakładów Rzeczowych (KNR); w przypadku braku odpowiednich pozycji w KNR-ach, zastosowane zostaną Katalogi Norm Nakładów Rzeczowych, a następnie wycena indywidualna Wykonawcy, zatwierdzona przez Zamawiającego.</w:t>
      </w:r>
    </w:p>
    <w:p w14:paraId="47F7D489" w14:textId="77777777" w:rsidR="00FE2736" w:rsidRPr="005A36A5" w:rsidRDefault="00FE2736" w:rsidP="00FE2736">
      <w:pPr>
        <w:spacing w:line="360" w:lineRule="auto"/>
        <w:ind w:left="397" w:right="-142" w:hanging="397"/>
        <w:jc w:val="both"/>
        <w:rPr>
          <w:rFonts w:ascii="Verdana" w:hAnsi="Verdana" w:cs="Segoe UI"/>
          <w:sz w:val="18"/>
          <w:szCs w:val="18"/>
        </w:rPr>
      </w:pPr>
      <w:r w:rsidRPr="005A36A5">
        <w:rPr>
          <w:rFonts w:ascii="Verdana" w:hAnsi="Verdana" w:cs="Segoe UI"/>
          <w:color w:val="000000"/>
          <w:sz w:val="18"/>
          <w:szCs w:val="18"/>
        </w:rPr>
        <w:t>4.</w:t>
      </w:r>
      <w:r w:rsidRPr="005A36A5">
        <w:rPr>
          <w:rFonts w:ascii="Verdana" w:hAnsi="Verdana" w:cs="Segoe UI"/>
          <w:color w:val="000000"/>
          <w:sz w:val="18"/>
          <w:szCs w:val="18"/>
        </w:rPr>
        <w:tab/>
        <w:t>Powyższy sposób rozliczania dotyczy również robót, zlecanych do wykonania Wykonawcy na podstawie § 14 niniejszej umowy.</w:t>
      </w:r>
    </w:p>
    <w:p w14:paraId="09A1671C" w14:textId="77777777" w:rsidR="00FE2736" w:rsidRPr="005A36A5" w:rsidRDefault="00FE2736" w:rsidP="00FE2736">
      <w:pPr>
        <w:spacing w:line="360" w:lineRule="auto"/>
        <w:ind w:left="397" w:right="-142" w:hanging="397"/>
        <w:jc w:val="both"/>
        <w:rPr>
          <w:rFonts w:ascii="Verdana" w:hAnsi="Verdana" w:cs="Segoe UI"/>
          <w:color w:val="000000"/>
          <w:sz w:val="18"/>
          <w:szCs w:val="18"/>
        </w:rPr>
      </w:pPr>
    </w:p>
    <w:p w14:paraId="3CF7AA50" w14:textId="77777777" w:rsidR="00680951"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16  </w:t>
      </w:r>
    </w:p>
    <w:p w14:paraId="0FFD60C3" w14:textId="6B87348B" w:rsidR="00FE2736" w:rsidRPr="005A36A5" w:rsidRDefault="00FE2736" w:rsidP="00FE2736">
      <w:pPr>
        <w:tabs>
          <w:tab w:val="left" w:pos="284"/>
          <w:tab w:val="left" w:pos="462"/>
        </w:tabs>
        <w:spacing w:line="360" w:lineRule="auto"/>
        <w:ind w:left="284" w:right="-142" w:hanging="284"/>
        <w:jc w:val="center"/>
        <w:rPr>
          <w:rFonts w:ascii="Verdana" w:hAnsi="Verdana" w:cs="Segoe UI"/>
          <w:sz w:val="18"/>
          <w:szCs w:val="18"/>
        </w:rPr>
      </w:pPr>
      <w:r w:rsidRPr="005A36A5">
        <w:rPr>
          <w:rFonts w:ascii="Verdana" w:hAnsi="Verdana" w:cs="Segoe UI"/>
          <w:b/>
          <w:bCs/>
          <w:color w:val="000000"/>
          <w:sz w:val="18"/>
          <w:szCs w:val="18"/>
        </w:rPr>
        <w:t>S</w:t>
      </w:r>
      <w:r w:rsidRPr="005A36A5">
        <w:rPr>
          <w:rFonts w:ascii="Verdana" w:hAnsi="Verdana" w:cs="Segoe UI"/>
          <w:b/>
          <w:sz w:val="18"/>
          <w:szCs w:val="18"/>
        </w:rPr>
        <w:t>posób i zasady porozumiewania stron</w:t>
      </w:r>
    </w:p>
    <w:p w14:paraId="0675C62D" w14:textId="77777777" w:rsidR="00FE2736" w:rsidRPr="005A36A5" w:rsidRDefault="00FE2736" w:rsidP="00FE2736">
      <w:pPr>
        <w:pStyle w:val="Akapitzlist"/>
        <w:numPr>
          <w:ilvl w:val="0"/>
          <w:numId w:val="89"/>
        </w:numPr>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lang w:eastAsia="pl-PL"/>
        </w:rPr>
        <w:t xml:space="preserve">Wszystkie zawiadomienia, oświadczenia, żądania oraz inna korespondencja dokonywana na podstawie umowy będą sporządzane </w:t>
      </w:r>
      <w:r w:rsidRPr="005A36A5">
        <w:rPr>
          <w:rFonts w:ascii="Verdana" w:eastAsia="Palatino Linotype" w:hAnsi="Verdana" w:cs="Segoe UI"/>
          <w:sz w:val="18"/>
          <w:szCs w:val="18"/>
        </w:rPr>
        <w:t>w formie pisemnej.</w:t>
      </w:r>
    </w:p>
    <w:p w14:paraId="6F405BB3" w14:textId="77777777" w:rsidR="00FE2736" w:rsidRPr="005A36A5" w:rsidRDefault="00FE2736" w:rsidP="00FE2736">
      <w:pPr>
        <w:pStyle w:val="Akapitzlist"/>
        <w:numPr>
          <w:ilvl w:val="0"/>
          <w:numId w:val="89"/>
        </w:numPr>
        <w:suppressAutoHyphen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Dokumenty sporządzone w zwykłej formie pisemnej doręczane będą </w:t>
      </w:r>
      <w:r w:rsidRPr="005A36A5">
        <w:rPr>
          <w:rFonts w:ascii="Verdana" w:hAnsi="Verdana" w:cs="Segoe UI"/>
          <w:color w:val="000000"/>
          <w:sz w:val="18"/>
          <w:szCs w:val="18"/>
          <w:lang w:eastAsia="pl-PL"/>
        </w:rPr>
        <w:t>drugiej Stronie osobiście lub wysłane za potwierdzeniem odbioru listem poleconym na adres wskazany w niniejszej umowie. Tak dokonane doręczenia będą skuteczne niezależnie od jakiejkolwiek zmiany adresu Strony, o której Strona taka nie zawiadomiła.</w:t>
      </w:r>
    </w:p>
    <w:p w14:paraId="130ADA71" w14:textId="77777777" w:rsidR="00FE2736" w:rsidRPr="005A36A5" w:rsidRDefault="00FE2736" w:rsidP="00FE2736">
      <w:pPr>
        <w:numPr>
          <w:ilvl w:val="0"/>
          <w:numId w:val="89"/>
        </w:numPr>
        <w:tabs>
          <w:tab w:val="left" w:pos="284"/>
        </w:tabs>
        <w:autoSpaceDE/>
        <w:spacing w:line="360" w:lineRule="auto"/>
        <w:ind w:left="284" w:right="-142" w:hanging="284"/>
        <w:jc w:val="both"/>
        <w:rPr>
          <w:rFonts w:ascii="Verdana" w:hAnsi="Verdana" w:cs="Segoe UI"/>
          <w:sz w:val="18"/>
          <w:szCs w:val="18"/>
        </w:rPr>
      </w:pPr>
      <w:r w:rsidRPr="005A36A5">
        <w:rPr>
          <w:rFonts w:ascii="Verdana" w:hAnsi="Verdana" w:cs="Segoe UI"/>
          <w:color w:val="000000"/>
          <w:spacing w:val="-3"/>
          <w:sz w:val="18"/>
          <w:szCs w:val="18"/>
        </w:rPr>
        <w:t>Osoby wskazane w § 10 ust. 2 nie są upoważnione do składania oświadczeń woli w imieniu Zamawiającego, które zmierzałyby do zmiany bądź uzupełnienia niniejszej umowy.</w:t>
      </w:r>
    </w:p>
    <w:p w14:paraId="226AD0A2" w14:textId="77777777" w:rsidR="00FE2736" w:rsidRPr="005A36A5" w:rsidRDefault="00FE2736" w:rsidP="00FE2736">
      <w:pPr>
        <w:numPr>
          <w:ilvl w:val="0"/>
          <w:numId w:val="89"/>
        </w:numPr>
        <w:tabs>
          <w:tab w:val="left" w:pos="284"/>
        </w:tabs>
        <w:autoSpaceDE/>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lang w:eastAsia="pl-PL"/>
        </w:rPr>
        <w:t xml:space="preserve">Zawiadomienia dokonane w sposób określony ust. 2 będą uważane za dokonane z chwilą doręczenia. Równocześnie Strony ustalają, iż w razie nieodebrania przez Stronę poprawnie adresowanej jednokrotnie awizowanej przesyłki następuje skutek doręczenia.  </w:t>
      </w:r>
    </w:p>
    <w:p w14:paraId="76D29770" w14:textId="77777777" w:rsidR="00FE2736" w:rsidRPr="005A36A5" w:rsidRDefault="00FE2736" w:rsidP="00FE2736">
      <w:pPr>
        <w:pStyle w:val="Akapitzlist"/>
        <w:numPr>
          <w:ilvl w:val="0"/>
          <w:numId w:val="89"/>
        </w:numPr>
        <w:suppressAutoHyphens/>
        <w:spacing w:line="360" w:lineRule="auto"/>
        <w:ind w:left="284" w:right="-142" w:hanging="284"/>
        <w:jc w:val="both"/>
        <w:rPr>
          <w:rFonts w:ascii="Verdana" w:hAnsi="Verdana" w:cs="Segoe UI"/>
          <w:color w:val="000000"/>
          <w:sz w:val="18"/>
          <w:szCs w:val="18"/>
        </w:rPr>
      </w:pPr>
      <w:r w:rsidRPr="005A36A5">
        <w:rPr>
          <w:rFonts w:ascii="Verdana" w:hAnsi="Verdana" w:cs="Segoe UI"/>
          <w:color w:val="000000"/>
          <w:sz w:val="18"/>
          <w:szCs w:val="18"/>
          <w:lang w:eastAsia="pl-PL"/>
        </w:rPr>
        <w:t xml:space="preserve">Strony uzgadniają, iż oświadczenia/zawiadomienia dotyczące wypowiedzenia lub odstąpienia od umowy, będą składane </w:t>
      </w:r>
      <w:r w:rsidRPr="005A36A5">
        <w:rPr>
          <w:rFonts w:ascii="Verdana" w:eastAsia="Palatino Linotype" w:hAnsi="Verdana" w:cs="Segoe UI"/>
          <w:sz w:val="18"/>
          <w:szCs w:val="18"/>
        </w:rPr>
        <w:t>w formie pisemnej</w:t>
      </w:r>
      <w:r w:rsidRPr="005A36A5">
        <w:rPr>
          <w:rFonts w:ascii="Verdana" w:hAnsi="Verdana" w:cs="Segoe UI"/>
          <w:sz w:val="18"/>
          <w:szCs w:val="18"/>
        </w:rPr>
        <w:t xml:space="preserve">. Dokumenty sporządzone w zwykłej formie pisemnej winny być </w:t>
      </w:r>
      <w:r w:rsidRPr="005A36A5">
        <w:rPr>
          <w:rFonts w:ascii="Verdana" w:hAnsi="Verdana" w:cs="Segoe UI"/>
          <w:color w:val="000000"/>
          <w:sz w:val="18"/>
          <w:szCs w:val="18"/>
          <w:lang w:eastAsia="pl-PL"/>
        </w:rPr>
        <w:t>doręczane drugiej Stronie osobiście lub wysłane za potwierdzeniem odbioru listem poleconym</w:t>
      </w:r>
      <w:r w:rsidRPr="005A36A5">
        <w:rPr>
          <w:rFonts w:ascii="Verdana" w:hAnsi="Verdana" w:cs="Segoe UI"/>
          <w:color w:val="FF0000"/>
          <w:sz w:val="18"/>
          <w:szCs w:val="18"/>
          <w:lang w:eastAsia="pl-PL"/>
        </w:rPr>
        <w:t xml:space="preserve">. </w:t>
      </w:r>
      <w:r w:rsidRPr="005A36A5">
        <w:rPr>
          <w:rFonts w:ascii="Verdana" w:hAnsi="Verdana" w:cs="Segoe UI"/>
          <w:color w:val="000000"/>
          <w:sz w:val="18"/>
          <w:szCs w:val="18"/>
          <w:lang w:eastAsia="pl-PL"/>
        </w:rPr>
        <w:t xml:space="preserve">Jednocześnie Strony ustalają, iż w razie doręczenia przesyłki poprawnie adresowanej </w:t>
      </w:r>
      <w:r w:rsidRPr="005A36A5">
        <w:rPr>
          <w:rFonts w:ascii="Verdana" w:hAnsi="Verdana" w:cs="Segoe UI"/>
          <w:color w:val="000000"/>
          <w:sz w:val="18"/>
          <w:szCs w:val="18"/>
          <w:lang w:eastAsia="pl-PL"/>
        </w:rPr>
        <w:br/>
        <w:t>i nieodebrania jej przez Stronę, pomimo dwukrotnego awizowania, następuje skutek doręczenia.</w:t>
      </w:r>
    </w:p>
    <w:p w14:paraId="0808938F" w14:textId="77777777" w:rsidR="00FE2736" w:rsidRPr="005A36A5" w:rsidRDefault="00FE2736" w:rsidP="00FE2736">
      <w:pPr>
        <w:pStyle w:val="Akapitzlist"/>
        <w:numPr>
          <w:ilvl w:val="0"/>
          <w:numId w:val="89"/>
        </w:numPr>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lang w:eastAsia="pl-PL"/>
        </w:rPr>
        <w:lastRenderedPageBreak/>
        <w:t xml:space="preserve">W przypadku zmiany przez którąkolwiek ze Stron, adresu lub adresu poczty elektronicznej, powiadomi ona o tym fakcie drugą Stronę </w:t>
      </w:r>
      <w:r w:rsidRPr="005A36A5">
        <w:rPr>
          <w:rFonts w:ascii="Verdana" w:eastAsia="Palatino Linotype" w:hAnsi="Verdana" w:cs="Segoe UI"/>
          <w:sz w:val="18"/>
          <w:szCs w:val="18"/>
        </w:rPr>
        <w:t>w formie pisemnej</w:t>
      </w:r>
      <w:r w:rsidRPr="005A36A5">
        <w:rPr>
          <w:rFonts w:ascii="Verdana" w:hAnsi="Verdana" w:cs="Segoe UI"/>
          <w:sz w:val="18"/>
          <w:szCs w:val="18"/>
        </w:rPr>
        <w:t>.</w:t>
      </w:r>
      <w:r w:rsidRPr="005A36A5">
        <w:rPr>
          <w:rFonts w:ascii="Verdana" w:hAnsi="Verdana" w:cs="Segoe UI"/>
          <w:color w:val="000000"/>
          <w:sz w:val="18"/>
          <w:szCs w:val="18"/>
          <w:lang w:eastAsia="pl-PL"/>
        </w:rPr>
        <w:t xml:space="preserve"> Powiadomienie takie nastąpi najpóźniej w dniu roboczym poprzedzającym taką zmianę. W przypadku braku powiadomienia o takiej zmianie – wysłanie korespondencji na dotychczasowy adres będzie uważane za doręczone.</w:t>
      </w:r>
    </w:p>
    <w:p w14:paraId="4C118FC4" w14:textId="77777777" w:rsidR="00FE2736" w:rsidRPr="005A36A5" w:rsidRDefault="00FE2736" w:rsidP="00FE2736">
      <w:pPr>
        <w:widowControl/>
        <w:autoSpaceDE/>
        <w:spacing w:after="120" w:line="360" w:lineRule="auto"/>
        <w:ind w:left="-284" w:right="-142"/>
        <w:jc w:val="center"/>
        <w:rPr>
          <w:rFonts w:ascii="Verdana" w:hAnsi="Verdana"/>
          <w:b/>
          <w:sz w:val="18"/>
          <w:szCs w:val="18"/>
        </w:rPr>
      </w:pPr>
    </w:p>
    <w:p w14:paraId="2F712D48" w14:textId="71AA59EA" w:rsidR="00680951" w:rsidRPr="005A36A5" w:rsidRDefault="00FE2736" w:rsidP="00FE2736">
      <w:pPr>
        <w:pStyle w:val="Tekstwstpniesformatowany"/>
        <w:spacing w:line="360" w:lineRule="auto"/>
        <w:ind w:right="-142"/>
        <w:jc w:val="center"/>
        <w:rPr>
          <w:rFonts w:ascii="Verdana" w:hAnsi="Verdana" w:cs="Segoe UI"/>
          <w:b/>
          <w:bCs/>
          <w:sz w:val="18"/>
          <w:szCs w:val="18"/>
        </w:rPr>
      </w:pPr>
      <w:r w:rsidRPr="005A36A5">
        <w:rPr>
          <w:rFonts w:ascii="Verdana" w:hAnsi="Verdana" w:cs="Segoe UI"/>
          <w:b/>
          <w:bCs/>
          <w:sz w:val="18"/>
          <w:szCs w:val="18"/>
        </w:rPr>
        <w:t xml:space="preserve">§ 17   </w:t>
      </w:r>
    </w:p>
    <w:p w14:paraId="58C54298" w14:textId="044D959C" w:rsidR="00FE2736" w:rsidRPr="005A36A5" w:rsidRDefault="00FE2736" w:rsidP="00FE2736">
      <w:pPr>
        <w:pStyle w:val="Tekstwstpniesformatowany"/>
        <w:spacing w:line="360" w:lineRule="auto"/>
        <w:ind w:right="-142"/>
        <w:jc w:val="center"/>
        <w:rPr>
          <w:rFonts w:ascii="Verdana" w:hAnsi="Verdana" w:cs="Segoe UI"/>
          <w:sz w:val="18"/>
          <w:szCs w:val="18"/>
        </w:rPr>
      </w:pPr>
      <w:r w:rsidRPr="005A36A5">
        <w:rPr>
          <w:rFonts w:ascii="Verdana" w:hAnsi="Verdana" w:cs="Segoe UI"/>
          <w:b/>
          <w:bCs/>
          <w:sz w:val="18"/>
          <w:szCs w:val="18"/>
        </w:rPr>
        <w:t>K</w:t>
      </w:r>
      <w:r w:rsidRPr="005A36A5">
        <w:rPr>
          <w:rFonts w:ascii="Verdana" w:hAnsi="Verdana" w:cs="Segoe UI"/>
          <w:b/>
          <w:bCs/>
          <w:iCs/>
          <w:sz w:val="18"/>
          <w:szCs w:val="18"/>
        </w:rPr>
        <w:t>lauzula poufności</w:t>
      </w:r>
    </w:p>
    <w:p w14:paraId="2298ACBE"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Strony zobowiązują się do zachowania w tajemnicy wobec osób trzecich informacji poufnych oraz do niewykorzystywania informacji poufnych dla celów innych aniżeli służące realizacji przedmiotu umowy. </w:t>
      </w:r>
    </w:p>
    <w:p w14:paraId="5627C199"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informacje powzięte lub otrzymane przez jedną Stronę od drugiej Strony w związku z wykonywaniem lub przy okazji wykonywania przedmiotu umowy, w stosunku do których Strona przekazująca zastrzegła ich poufny charakter. </w:t>
      </w:r>
    </w:p>
    <w:p w14:paraId="4E3AFCD9"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Obowiązek ochrony informacji poufnych spoczywa na Stronie niezależnie od formy ich przekazania przez drugą Stronę (w tym w formie przekazu ustnego, dokumentu papierowego lub zapisu elektronicznego). </w:t>
      </w:r>
    </w:p>
    <w:p w14:paraId="4802EABF"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Obowiązek zachowania poufności nie dotyczy informacji poufnych, których ujawnienie jest wymagane przez powszechnie obowiązujące przepisy prawa lub które są powszechnie znane lub zostały podane do publicznej wiadomości przez Stronę uprawnioną lub za jej zezwoleniem. </w:t>
      </w:r>
    </w:p>
    <w:p w14:paraId="32F47A07"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Wykonawca nie będzie sporządzać kopii informacji poufnych Zamawiającego, z wyjątkiem kopii niezbędnych do realizacji przedmiotu umowy. Wszelkie wykonane kopie będą określone jako należące do Zamawiającego. </w:t>
      </w:r>
    </w:p>
    <w:p w14:paraId="67FA33CF"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Wykonawca nie będzie podejmował czynności mających na celu uzyskanie informacji poufnych Zamawiającego, innych aniżeli udostępnione przez Zamawiającego, w celu realizacji przedmiotu umowy. </w:t>
      </w:r>
    </w:p>
    <w:p w14:paraId="04A2812B"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Wykonawca może ujawnić informacje poufne Zamawiającego osobie trzeciej wyłącznie po uzyskaniu uprzedniej zgody Zamawiającego, wyrażonej na piśmie, pod rygorem uznania, że tego rodzaju zgoda nie została udzielona. </w:t>
      </w:r>
    </w:p>
    <w:p w14:paraId="6941F07D"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Wykonawca, po wykonaniu przedmiotu umowy, z dniem odbioru końcowego, zobowiązany jest do zwrotu wszystkich informacji poufnych Zamawiającemu, w tym sporządzonych kopii informacji poufnych Zamawiającego.</w:t>
      </w:r>
    </w:p>
    <w:p w14:paraId="21B3C926"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Obowiązek zachowania w tajemnicy informacji poufnych spoczywa na Wykonawcy także po wygaśnięciu umowy, niezależnie od przyczyny wygaśnięcia. </w:t>
      </w:r>
    </w:p>
    <w:p w14:paraId="09387333" w14:textId="77777777" w:rsidR="00FE2736" w:rsidRPr="005A36A5" w:rsidRDefault="00FE2736" w:rsidP="00FE2736">
      <w:pPr>
        <w:pStyle w:val="Tekstwstpniesformatowany"/>
        <w:numPr>
          <w:ilvl w:val="0"/>
          <w:numId w:val="90"/>
        </w:numPr>
        <w:tabs>
          <w:tab w:val="clear" w:pos="720"/>
          <w:tab w:val="left" w:pos="284"/>
        </w:tab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Realizacja zobowiązań wynikających z postanowień niniejszego paragrafu wymaga od Wykonawcy zachowania należytej staranności, uwzględniającej profesjonalny charakter działania Wykonawcy. Wykonawca jest w pełni odpowiedzialny za każdą szkodę poniesioną przez Zamawiającego w związku z naruszeniem przez Wykonawcę postanowień niniejszego paragrafu. </w:t>
      </w:r>
    </w:p>
    <w:p w14:paraId="55A82E70" w14:textId="77777777" w:rsidR="00FE2736" w:rsidRPr="005A36A5" w:rsidRDefault="00FE2736" w:rsidP="00FE2736">
      <w:pPr>
        <w:widowControl/>
        <w:autoSpaceDE/>
        <w:spacing w:after="120" w:line="360" w:lineRule="auto"/>
        <w:ind w:left="-284" w:right="-142"/>
        <w:jc w:val="center"/>
        <w:rPr>
          <w:rFonts w:ascii="Verdana" w:hAnsi="Verdana"/>
          <w:b/>
          <w:sz w:val="18"/>
          <w:szCs w:val="18"/>
        </w:rPr>
      </w:pPr>
    </w:p>
    <w:p w14:paraId="4DB0A09D" w14:textId="77777777" w:rsidR="00680951" w:rsidRPr="005A36A5" w:rsidRDefault="00FE2736" w:rsidP="00FE2736">
      <w:pPr>
        <w:pStyle w:val="Tekstwstpniesformatowany"/>
        <w:tabs>
          <w:tab w:val="left" w:pos="284"/>
          <w:tab w:val="left" w:pos="462"/>
        </w:tabs>
        <w:spacing w:line="360" w:lineRule="auto"/>
        <w:ind w:left="284" w:right="-142" w:hanging="284"/>
        <w:jc w:val="center"/>
        <w:rPr>
          <w:rFonts w:ascii="Verdana" w:hAnsi="Verdana" w:cs="Segoe UI"/>
          <w:b/>
          <w:bCs/>
          <w:sz w:val="18"/>
          <w:szCs w:val="18"/>
        </w:rPr>
      </w:pPr>
      <w:r w:rsidRPr="005A36A5">
        <w:rPr>
          <w:rFonts w:ascii="Verdana" w:hAnsi="Verdana" w:cs="Segoe UI"/>
          <w:b/>
          <w:bCs/>
          <w:sz w:val="18"/>
          <w:szCs w:val="18"/>
        </w:rPr>
        <w:t xml:space="preserve">§ 18   </w:t>
      </w:r>
    </w:p>
    <w:p w14:paraId="300A6065" w14:textId="2BA75690" w:rsidR="00FE2736" w:rsidRPr="005A36A5" w:rsidRDefault="00FE2736" w:rsidP="00FE2736">
      <w:pPr>
        <w:pStyle w:val="Tekstwstpniesformatowany"/>
        <w:tabs>
          <w:tab w:val="left" w:pos="284"/>
          <w:tab w:val="left" w:pos="462"/>
        </w:tabs>
        <w:spacing w:line="360" w:lineRule="auto"/>
        <w:ind w:left="284" w:right="-142" w:hanging="284"/>
        <w:jc w:val="center"/>
        <w:rPr>
          <w:rFonts w:ascii="Verdana" w:hAnsi="Verdana" w:cs="Segoe UI"/>
          <w:sz w:val="18"/>
          <w:szCs w:val="18"/>
        </w:rPr>
      </w:pPr>
      <w:r w:rsidRPr="005A36A5">
        <w:rPr>
          <w:rFonts w:ascii="Verdana" w:hAnsi="Verdana" w:cs="Segoe UI"/>
          <w:b/>
          <w:bCs/>
          <w:sz w:val="18"/>
          <w:szCs w:val="18"/>
        </w:rPr>
        <w:t>U</w:t>
      </w:r>
      <w:r w:rsidRPr="005A36A5">
        <w:rPr>
          <w:rFonts w:ascii="Verdana" w:hAnsi="Verdana" w:cs="Segoe UI"/>
          <w:b/>
          <w:bCs/>
          <w:iCs/>
          <w:sz w:val="18"/>
          <w:szCs w:val="18"/>
        </w:rPr>
        <w:t>bezpieczenie</w:t>
      </w:r>
    </w:p>
    <w:p w14:paraId="1920D723" w14:textId="6EDE60CD" w:rsidR="00FE2736" w:rsidRPr="005A36A5" w:rsidRDefault="00FE2736" w:rsidP="00FE2736">
      <w:pPr>
        <w:pStyle w:val="Tekstpodstawowy"/>
        <w:tabs>
          <w:tab w:val="left" w:pos="0"/>
          <w:tab w:val="left" w:pos="426"/>
          <w:tab w:val="left" w:pos="462"/>
        </w:tabs>
        <w:spacing w:after="0" w:line="360" w:lineRule="auto"/>
        <w:ind w:right="-142"/>
        <w:jc w:val="both"/>
        <w:rPr>
          <w:rFonts w:ascii="Verdana" w:hAnsi="Verdana" w:cs="Segoe UI"/>
          <w:sz w:val="18"/>
          <w:szCs w:val="18"/>
        </w:rPr>
      </w:pPr>
      <w:r w:rsidRPr="005A36A5">
        <w:rPr>
          <w:rFonts w:ascii="Verdana" w:hAnsi="Verdana" w:cs="Segoe UI"/>
          <w:iCs/>
          <w:color w:val="000000"/>
          <w:sz w:val="18"/>
          <w:szCs w:val="18"/>
        </w:rPr>
        <w:t xml:space="preserve">Wykonawca oświadcza, że na dzień zawarcia umowy jest ubezpieczony od odpowiedzialności cywilnej w zakresie prowadzonej działalności gospodarczej na sumę gwarancyjną w </w:t>
      </w:r>
      <w:r w:rsidRPr="005A36A5">
        <w:rPr>
          <w:rFonts w:ascii="Verdana" w:hAnsi="Verdana" w:cs="Segoe UI"/>
          <w:iCs/>
          <w:sz w:val="18"/>
          <w:szCs w:val="18"/>
        </w:rPr>
        <w:t xml:space="preserve">wysokości </w:t>
      </w:r>
      <w:r w:rsidR="0050401A" w:rsidRPr="005A36A5">
        <w:rPr>
          <w:rFonts w:ascii="Verdana" w:hAnsi="Verdana" w:cs="Segoe UI"/>
          <w:iCs/>
          <w:sz w:val="18"/>
          <w:szCs w:val="18"/>
          <w:lang w:val="pl-PL"/>
        </w:rPr>
        <w:t>co najmniej 200 000,00</w:t>
      </w:r>
      <w:r w:rsidRPr="005A36A5">
        <w:rPr>
          <w:rFonts w:ascii="Verdana" w:hAnsi="Verdana" w:cs="Segoe UI"/>
          <w:iCs/>
          <w:color w:val="000000"/>
          <w:sz w:val="18"/>
          <w:szCs w:val="18"/>
        </w:rPr>
        <w:t xml:space="preserve"> zł</w:t>
      </w:r>
      <w:r w:rsidR="0050401A" w:rsidRPr="005A36A5">
        <w:rPr>
          <w:rFonts w:ascii="Verdana" w:hAnsi="Verdana" w:cs="Segoe UI"/>
          <w:iCs/>
          <w:color w:val="000000"/>
          <w:sz w:val="18"/>
          <w:szCs w:val="18"/>
          <w:lang w:val="pl-PL"/>
        </w:rPr>
        <w:t>.</w:t>
      </w:r>
      <w:r w:rsidRPr="005A36A5">
        <w:rPr>
          <w:rFonts w:ascii="Verdana" w:hAnsi="Verdana" w:cs="Segoe UI"/>
          <w:iCs/>
          <w:color w:val="000000"/>
          <w:sz w:val="18"/>
          <w:szCs w:val="18"/>
        </w:rPr>
        <w:t xml:space="preserve"> </w:t>
      </w:r>
    </w:p>
    <w:p w14:paraId="1BEA2864" w14:textId="07916DAA" w:rsidR="00FE2736" w:rsidRDefault="00FE2736" w:rsidP="00FE2736">
      <w:pPr>
        <w:widowControl/>
        <w:autoSpaceDE/>
        <w:spacing w:after="120" w:line="360" w:lineRule="auto"/>
        <w:ind w:left="-284" w:right="-142"/>
        <w:jc w:val="center"/>
        <w:rPr>
          <w:rFonts w:ascii="Verdana" w:hAnsi="Verdana"/>
          <w:b/>
          <w:sz w:val="18"/>
          <w:szCs w:val="18"/>
        </w:rPr>
      </w:pPr>
    </w:p>
    <w:p w14:paraId="7128CA47" w14:textId="77777777" w:rsidR="005A36A5" w:rsidRPr="005A36A5" w:rsidRDefault="005A36A5" w:rsidP="00FE2736">
      <w:pPr>
        <w:widowControl/>
        <w:autoSpaceDE/>
        <w:spacing w:after="120" w:line="360" w:lineRule="auto"/>
        <w:ind w:left="-284" w:right="-142"/>
        <w:jc w:val="center"/>
        <w:rPr>
          <w:rFonts w:ascii="Verdana" w:hAnsi="Verdana"/>
          <w:b/>
          <w:sz w:val="18"/>
          <w:szCs w:val="18"/>
        </w:rPr>
      </w:pPr>
    </w:p>
    <w:p w14:paraId="47BAF045" w14:textId="77777777" w:rsidR="00680951" w:rsidRPr="005A36A5" w:rsidRDefault="00FE2736" w:rsidP="00FE2736">
      <w:pPr>
        <w:widowControl/>
        <w:autoSpaceDE/>
        <w:spacing w:line="360" w:lineRule="auto"/>
        <w:ind w:left="-142" w:right="-142"/>
        <w:jc w:val="center"/>
        <w:rPr>
          <w:rFonts w:ascii="Verdana" w:hAnsi="Verdana"/>
          <w:b/>
          <w:sz w:val="18"/>
          <w:szCs w:val="18"/>
        </w:rPr>
      </w:pPr>
      <w:r w:rsidRPr="005A36A5">
        <w:rPr>
          <w:rFonts w:ascii="Verdana" w:hAnsi="Verdana"/>
          <w:b/>
          <w:sz w:val="18"/>
          <w:szCs w:val="18"/>
        </w:rPr>
        <w:lastRenderedPageBreak/>
        <w:t xml:space="preserve">§ 19  </w:t>
      </w:r>
    </w:p>
    <w:p w14:paraId="011C5388" w14:textId="6455B984" w:rsidR="00FE2736" w:rsidRPr="005A36A5" w:rsidRDefault="00FE2736" w:rsidP="00FE2736">
      <w:pPr>
        <w:widowControl/>
        <w:autoSpaceDE/>
        <w:spacing w:line="360" w:lineRule="auto"/>
        <w:ind w:left="-142" w:right="-142"/>
        <w:jc w:val="center"/>
        <w:rPr>
          <w:rFonts w:ascii="Verdana" w:hAnsi="Verdana"/>
          <w:b/>
          <w:sz w:val="18"/>
          <w:szCs w:val="18"/>
        </w:rPr>
      </w:pPr>
      <w:r w:rsidRPr="005A36A5">
        <w:rPr>
          <w:rFonts w:ascii="Verdana" w:hAnsi="Verdana"/>
          <w:b/>
          <w:sz w:val="18"/>
          <w:szCs w:val="18"/>
        </w:rPr>
        <w:t>Przetwarzanie danych osobowych</w:t>
      </w:r>
    </w:p>
    <w:p w14:paraId="36BD3BA8" w14:textId="77777777" w:rsidR="00FE2736" w:rsidRPr="005A36A5" w:rsidRDefault="00FE2736" w:rsidP="00FE2736">
      <w:pPr>
        <w:widowControl/>
        <w:autoSpaceDE/>
        <w:spacing w:line="360" w:lineRule="auto"/>
        <w:ind w:right="-142"/>
        <w:jc w:val="both"/>
        <w:rPr>
          <w:rFonts w:ascii="Verdana" w:hAnsi="Verdana" w:cs="Times New Roman"/>
          <w:sz w:val="18"/>
          <w:szCs w:val="18"/>
        </w:rPr>
      </w:pPr>
      <w:r w:rsidRPr="005A36A5">
        <w:rPr>
          <w:rFonts w:ascii="Verdana" w:hAnsi="Verdana" w:cs="Times New Roman"/>
          <w:sz w:val="18"/>
          <w:szCs w:val="18"/>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5A36A5">
        <w:rPr>
          <w:rFonts w:ascii="Verdana" w:hAnsi="Verdana" w:cs="Times New Roman"/>
          <w:sz w:val="18"/>
          <w:szCs w:val="18"/>
        </w:rPr>
        <w:t>ws</w:t>
      </w:r>
      <w:proofErr w:type="spellEnd"/>
      <w:r w:rsidRPr="005A36A5">
        <w:rPr>
          <w:rFonts w:ascii="Verdana" w:hAnsi="Verdana" w:cs="Times New Roman"/>
          <w:sz w:val="18"/>
          <w:szCs w:val="18"/>
        </w:rPr>
        <w:t xml:space="preserve">. ochrony osób fizycznych w związku z przetwarzaniem danych osobowych i </w:t>
      </w:r>
      <w:proofErr w:type="spellStart"/>
      <w:r w:rsidRPr="005A36A5">
        <w:rPr>
          <w:rFonts w:ascii="Verdana" w:hAnsi="Verdana" w:cs="Times New Roman"/>
          <w:sz w:val="18"/>
          <w:szCs w:val="18"/>
        </w:rPr>
        <w:t>ws</w:t>
      </w:r>
      <w:proofErr w:type="spellEnd"/>
      <w:r w:rsidRPr="005A36A5">
        <w:rPr>
          <w:rFonts w:ascii="Verdana" w:hAnsi="Verdana" w:cs="Times New Roman"/>
          <w:sz w:val="18"/>
          <w:szCs w:val="18"/>
        </w:rPr>
        <w:t xml:space="preserve"> swobodnego przepływu takich danych oraz uchylenia dyrektywy 95/46/WE.</w:t>
      </w:r>
    </w:p>
    <w:p w14:paraId="14A67F2A" w14:textId="77777777" w:rsidR="00FE2736" w:rsidRPr="005A36A5" w:rsidRDefault="00FE2736" w:rsidP="00FE2736">
      <w:pPr>
        <w:widowControl/>
        <w:autoSpaceDE/>
        <w:spacing w:line="360" w:lineRule="auto"/>
        <w:ind w:left="-284" w:right="-142"/>
        <w:jc w:val="center"/>
        <w:rPr>
          <w:rFonts w:ascii="Verdana" w:hAnsi="Verdana"/>
          <w:b/>
          <w:sz w:val="18"/>
          <w:szCs w:val="18"/>
        </w:rPr>
      </w:pPr>
    </w:p>
    <w:p w14:paraId="5269391C" w14:textId="77777777" w:rsidR="00FE2736"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p>
    <w:p w14:paraId="234D8A82" w14:textId="77777777" w:rsidR="00680951" w:rsidRPr="005A36A5" w:rsidRDefault="00FE2736" w:rsidP="00FE2736">
      <w:pPr>
        <w:tabs>
          <w:tab w:val="left" w:pos="284"/>
          <w:tab w:val="left" w:pos="462"/>
        </w:tabs>
        <w:spacing w:line="360" w:lineRule="auto"/>
        <w:ind w:left="284" w:right="-142"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20  </w:t>
      </w:r>
    </w:p>
    <w:p w14:paraId="29C0D29F" w14:textId="4614B416" w:rsidR="00FE2736" w:rsidRPr="005A36A5" w:rsidRDefault="00FE2736" w:rsidP="00FE2736">
      <w:pPr>
        <w:tabs>
          <w:tab w:val="left" w:pos="284"/>
          <w:tab w:val="left" w:pos="462"/>
        </w:tabs>
        <w:spacing w:line="360" w:lineRule="auto"/>
        <w:ind w:left="284" w:right="-142" w:hanging="284"/>
        <w:jc w:val="center"/>
        <w:rPr>
          <w:rFonts w:ascii="Verdana" w:hAnsi="Verdana" w:cs="Segoe UI"/>
          <w:b/>
          <w:bCs/>
          <w:iCs/>
          <w:color w:val="000000"/>
          <w:sz w:val="18"/>
          <w:szCs w:val="18"/>
        </w:rPr>
      </w:pPr>
      <w:r w:rsidRPr="005A36A5">
        <w:rPr>
          <w:rFonts w:ascii="Verdana" w:hAnsi="Verdana" w:cs="Segoe UI"/>
          <w:b/>
          <w:bCs/>
          <w:iCs/>
          <w:color w:val="000000"/>
          <w:sz w:val="18"/>
          <w:szCs w:val="18"/>
        </w:rPr>
        <w:t>Postanowienia końcowe</w:t>
      </w:r>
    </w:p>
    <w:p w14:paraId="655CE35E" w14:textId="77777777" w:rsidR="00FE2736" w:rsidRPr="005A36A5" w:rsidRDefault="00FE2736" w:rsidP="00FE2736">
      <w:pPr>
        <w:pStyle w:val="Akapitzlist"/>
        <w:numPr>
          <w:ilvl w:val="0"/>
          <w:numId w:val="91"/>
        </w:numPr>
        <w:tabs>
          <w:tab w:val="left" w:pos="0"/>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Wykonawca nie może bez uprzedniej zgody Zamawiającego, wyrażonej w formie pisemnej pod rygorem nieważności,</w:t>
      </w:r>
      <w:r w:rsidRPr="005A36A5">
        <w:rPr>
          <w:rFonts w:ascii="Verdana" w:hAnsi="Verdana" w:cs="Segoe UI"/>
          <w:sz w:val="18"/>
          <w:szCs w:val="18"/>
        </w:rPr>
        <w:t xml:space="preserve"> </w:t>
      </w:r>
      <w:r w:rsidRPr="005A36A5">
        <w:rPr>
          <w:rFonts w:ascii="Verdana" w:hAnsi="Verdana" w:cs="Segoe UI"/>
          <w:color w:val="000000"/>
          <w:sz w:val="18"/>
          <w:szCs w:val="18"/>
        </w:rPr>
        <w:t>przenieść ani zbyć wierzytelności już wymagalnych, a także przyszłych, przysługujących Wykonawcy na podstawie umowy na osobę trzecią. Powyższy zakaz dotyczy także praw związanych z wierzytelnością, w szczególności roszczeń o zaległe odsetki – art. 509 § 1 i 2 Kodeksu Cywilnego.</w:t>
      </w:r>
    </w:p>
    <w:p w14:paraId="378B8389" w14:textId="77777777" w:rsidR="00FE2736" w:rsidRPr="005A36A5" w:rsidRDefault="00FE2736" w:rsidP="00FE2736">
      <w:pPr>
        <w:pStyle w:val="Akapitzlist"/>
        <w:numPr>
          <w:ilvl w:val="0"/>
          <w:numId w:val="91"/>
        </w:numPr>
        <w:tabs>
          <w:tab w:val="left" w:pos="0"/>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sz w:val="18"/>
          <w:szCs w:val="18"/>
        </w:rPr>
        <w:t xml:space="preserve">Wszelkie zmiany i uzupełnienia treści niniejszej umowy wymagają, dla swej ważności sporządzenia </w:t>
      </w:r>
      <w:r w:rsidRPr="005A36A5">
        <w:rPr>
          <w:rFonts w:ascii="Verdana" w:eastAsia="Palatino Linotype" w:hAnsi="Verdana" w:cs="Segoe UI"/>
          <w:bCs/>
          <w:sz w:val="18"/>
          <w:szCs w:val="18"/>
        </w:rPr>
        <w:t>aneksu w formie pisemnej.</w:t>
      </w:r>
    </w:p>
    <w:p w14:paraId="7E41F84E" w14:textId="77777777" w:rsidR="00FE2736" w:rsidRPr="005A36A5" w:rsidRDefault="00FE2736" w:rsidP="00FE2736">
      <w:pPr>
        <w:pStyle w:val="Akapitzlist"/>
        <w:numPr>
          <w:ilvl w:val="0"/>
          <w:numId w:val="91"/>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iCs/>
          <w:color w:val="000000"/>
          <w:sz w:val="18"/>
          <w:szCs w:val="18"/>
        </w:rPr>
        <w:t xml:space="preserve"> </w:t>
      </w:r>
      <w:r w:rsidRPr="005A36A5">
        <w:rPr>
          <w:rFonts w:ascii="Verdana" w:hAnsi="Verdana" w:cs="Segoe UI"/>
          <w:color w:val="000000"/>
          <w:sz w:val="18"/>
          <w:szCs w:val="18"/>
        </w:rPr>
        <w:t>W sprawach nie uregulowanych postanowieniami niniejszej umowy będą miały zastosowanie przepisy ustawy Prawo zamówień publicznych,</w:t>
      </w:r>
      <w:r w:rsidRPr="005A36A5">
        <w:rPr>
          <w:rFonts w:ascii="Verdana" w:hAnsi="Verdana" w:cs="Segoe UI"/>
          <w:color w:val="833C0B"/>
          <w:sz w:val="18"/>
          <w:szCs w:val="18"/>
        </w:rPr>
        <w:t xml:space="preserve"> </w:t>
      </w:r>
      <w:r w:rsidRPr="005A36A5">
        <w:rPr>
          <w:rFonts w:ascii="Verdana" w:hAnsi="Verdana" w:cs="Segoe UI"/>
          <w:color w:val="000000"/>
          <w:sz w:val="18"/>
          <w:szCs w:val="18"/>
        </w:rPr>
        <w:t xml:space="preserve">Kodeksu cywilnego, oraz inne przepisy właściwe ze względu na przedmiot umowy. </w:t>
      </w:r>
    </w:p>
    <w:p w14:paraId="43DFCADC" w14:textId="77777777" w:rsidR="00FE2736" w:rsidRPr="005A36A5" w:rsidRDefault="00FE2736" w:rsidP="00FE2736">
      <w:pPr>
        <w:pStyle w:val="Akapitzlist"/>
        <w:numPr>
          <w:ilvl w:val="0"/>
          <w:numId w:val="91"/>
        </w:numPr>
        <w:tabs>
          <w:tab w:val="left" w:pos="284"/>
        </w:tabs>
        <w:suppressAutoHyphens/>
        <w:spacing w:line="360" w:lineRule="auto"/>
        <w:ind w:left="284" w:right="-142" w:hanging="284"/>
        <w:jc w:val="both"/>
        <w:rPr>
          <w:rFonts w:ascii="Verdana" w:hAnsi="Verdana" w:cs="Segoe UI"/>
          <w:sz w:val="18"/>
          <w:szCs w:val="18"/>
        </w:rPr>
      </w:pPr>
      <w:r w:rsidRPr="005A36A5">
        <w:rPr>
          <w:rFonts w:ascii="Verdana" w:hAnsi="Verdana" w:cs="Segoe UI"/>
          <w:color w:val="000000"/>
          <w:sz w:val="18"/>
          <w:szCs w:val="18"/>
        </w:rPr>
        <w:t>Spory mogące wyniknąć przy wykonywaniu niniejszej umowy Strony poddają pod rozstrzygnięcie sądu właściwego dla siedziby Zamawiającego.</w:t>
      </w:r>
    </w:p>
    <w:p w14:paraId="7B7643F1" w14:textId="77777777" w:rsidR="00FE2736" w:rsidRPr="005A36A5" w:rsidRDefault="00FE2736" w:rsidP="00FE2736">
      <w:pPr>
        <w:widowControl/>
        <w:autoSpaceDE/>
        <w:spacing w:after="120" w:line="360" w:lineRule="auto"/>
        <w:ind w:left="-284" w:right="-284"/>
        <w:jc w:val="center"/>
        <w:rPr>
          <w:rFonts w:ascii="Verdana" w:hAnsi="Verdana"/>
          <w:b/>
          <w:sz w:val="18"/>
          <w:szCs w:val="18"/>
        </w:rPr>
      </w:pPr>
    </w:p>
    <w:p w14:paraId="69824D0F" w14:textId="77777777" w:rsidR="00680951" w:rsidRPr="005A36A5" w:rsidRDefault="00FE2736" w:rsidP="00FE2736">
      <w:pPr>
        <w:tabs>
          <w:tab w:val="left" w:pos="284"/>
          <w:tab w:val="left" w:pos="462"/>
        </w:tabs>
        <w:spacing w:line="360" w:lineRule="auto"/>
        <w:ind w:left="284" w:hanging="284"/>
        <w:jc w:val="center"/>
        <w:rPr>
          <w:rFonts w:ascii="Verdana" w:hAnsi="Verdana" w:cs="Segoe UI"/>
          <w:b/>
          <w:bCs/>
          <w:color w:val="000000"/>
          <w:sz w:val="18"/>
          <w:szCs w:val="18"/>
        </w:rPr>
      </w:pPr>
      <w:r w:rsidRPr="005A36A5">
        <w:rPr>
          <w:rFonts w:ascii="Verdana" w:hAnsi="Verdana" w:cs="Segoe UI"/>
          <w:b/>
          <w:bCs/>
          <w:color w:val="000000"/>
          <w:sz w:val="18"/>
          <w:szCs w:val="18"/>
        </w:rPr>
        <w:t xml:space="preserve">§ 21 </w:t>
      </w:r>
    </w:p>
    <w:p w14:paraId="03197595" w14:textId="46D321A6" w:rsidR="00FE2736" w:rsidRPr="005A36A5" w:rsidRDefault="00FE2736" w:rsidP="00FE2736">
      <w:pPr>
        <w:tabs>
          <w:tab w:val="left" w:pos="284"/>
          <w:tab w:val="left" w:pos="462"/>
        </w:tabs>
        <w:spacing w:line="360" w:lineRule="auto"/>
        <w:ind w:left="284" w:hanging="284"/>
        <w:jc w:val="center"/>
        <w:rPr>
          <w:rFonts w:ascii="Verdana" w:hAnsi="Verdana" w:cs="Segoe UI"/>
          <w:b/>
          <w:bCs/>
          <w:iCs/>
          <w:color w:val="000000"/>
          <w:sz w:val="18"/>
          <w:szCs w:val="18"/>
        </w:rPr>
      </w:pPr>
      <w:r w:rsidRPr="005A36A5">
        <w:rPr>
          <w:rFonts w:ascii="Verdana" w:hAnsi="Verdana" w:cs="Segoe UI"/>
          <w:b/>
          <w:bCs/>
          <w:color w:val="000000"/>
          <w:sz w:val="18"/>
          <w:szCs w:val="18"/>
        </w:rPr>
        <w:t>F</w:t>
      </w:r>
      <w:r w:rsidRPr="005A36A5">
        <w:rPr>
          <w:rFonts w:ascii="Verdana" w:hAnsi="Verdana" w:cs="Segoe UI"/>
          <w:b/>
          <w:bCs/>
          <w:iCs/>
          <w:color w:val="000000"/>
          <w:sz w:val="18"/>
          <w:szCs w:val="18"/>
        </w:rPr>
        <w:t xml:space="preserve">orma sporządzenia umowy </w:t>
      </w:r>
    </w:p>
    <w:p w14:paraId="02C08084" w14:textId="2AB58173" w:rsidR="00FE2736" w:rsidRPr="005A36A5" w:rsidRDefault="00FE2736" w:rsidP="00FE2736">
      <w:pPr>
        <w:pStyle w:val="Akapitzlist"/>
        <w:spacing w:line="360" w:lineRule="auto"/>
        <w:ind w:left="0"/>
        <w:contextualSpacing/>
        <w:jc w:val="both"/>
        <w:rPr>
          <w:rFonts w:ascii="Verdana" w:hAnsi="Verdana" w:cs="Segoe UI"/>
          <w:sz w:val="18"/>
          <w:szCs w:val="18"/>
          <w:lang w:eastAsia="pl-PL"/>
        </w:rPr>
      </w:pPr>
      <w:r w:rsidRPr="005A36A5">
        <w:rPr>
          <w:rFonts w:ascii="Verdana" w:hAnsi="Verdana" w:cs="Segoe UI"/>
          <w:sz w:val="18"/>
          <w:szCs w:val="18"/>
        </w:rPr>
        <w:t xml:space="preserve">Umowa niniejsza została sporządzona </w:t>
      </w:r>
      <w:bookmarkStart w:id="9" w:name="_Hlk63093654"/>
      <w:r w:rsidRPr="005A36A5">
        <w:rPr>
          <w:rFonts w:ascii="Verdana" w:hAnsi="Verdana" w:cs="Segoe UI"/>
          <w:sz w:val="18"/>
          <w:szCs w:val="18"/>
        </w:rPr>
        <w:t xml:space="preserve">w </w:t>
      </w:r>
      <w:r w:rsidR="00916A6E" w:rsidRPr="005A36A5">
        <w:rPr>
          <w:rFonts w:ascii="Verdana" w:hAnsi="Verdana" w:cs="Segoe UI"/>
          <w:sz w:val="18"/>
          <w:szCs w:val="18"/>
        </w:rPr>
        <w:t>trzech</w:t>
      </w:r>
      <w:r w:rsidRPr="005A36A5">
        <w:rPr>
          <w:rFonts w:ascii="Verdana" w:hAnsi="Verdana" w:cs="Segoe UI"/>
          <w:sz w:val="18"/>
          <w:szCs w:val="18"/>
        </w:rPr>
        <w:t xml:space="preserve"> egzemplarzac</w:t>
      </w:r>
      <w:r w:rsidR="00916A6E" w:rsidRPr="005A36A5">
        <w:rPr>
          <w:rFonts w:ascii="Verdana" w:hAnsi="Verdana" w:cs="Segoe UI"/>
          <w:sz w:val="18"/>
          <w:szCs w:val="18"/>
        </w:rPr>
        <w:t xml:space="preserve">h, dwa dla Zamawiającego i jeden dla Wykonawcy. </w:t>
      </w:r>
      <w:r w:rsidRPr="005A36A5">
        <w:rPr>
          <w:rFonts w:ascii="Verdana" w:hAnsi="Verdana" w:cs="Segoe UI"/>
          <w:sz w:val="18"/>
          <w:szCs w:val="18"/>
        </w:rPr>
        <w:t xml:space="preserve"> </w:t>
      </w:r>
      <w:bookmarkEnd w:id="9"/>
      <w:r w:rsidRPr="005A36A5">
        <w:rPr>
          <w:rFonts w:ascii="Verdana" w:hAnsi="Verdana" w:cs="Segoe UI"/>
          <w:sz w:val="18"/>
          <w:szCs w:val="18"/>
        </w:rPr>
        <w:t xml:space="preserve"> </w:t>
      </w:r>
    </w:p>
    <w:p w14:paraId="2E0F01F4" w14:textId="77777777" w:rsidR="00FE2736" w:rsidRPr="005A36A5" w:rsidRDefault="00FE2736" w:rsidP="00FE2736">
      <w:pPr>
        <w:suppressAutoHyphens w:val="0"/>
        <w:spacing w:line="360" w:lineRule="auto"/>
        <w:ind w:left="284"/>
        <w:contextualSpacing/>
        <w:jc w:val="both"/>
        <w:rPr>
          <w:rFonts w:ascii="Verdana" w:hAnsi="Verdana"/>
          <w:b/>
          <w:sz w:val="18"/>
          <w:szCs w:val="18"/>
        </w:rPr>
      </w:pPr>
      <w:r w:rsidRPr="005A36A5">
        <w:rPr>
          <w:rFonts w:ascii="Verdana" w:hAnsi="Verdana" w:cs="Segoe UI"/>
          <w:sz w:val="18"/>
          <w:szCs w:val="18"/>
          <w:lang w:eastAsia="pl-PL"/>
        </w:rPr>
        <w:t xml:space="preserve"> </w:t>
      </w:r>
    </w:p>
    <w:p w14:paraId="10CAA862" w14:textId="77777777" w:rsidR="00FE2736" w:rsidRPr="005A36A5" w:rsidRDefault="00FE2736" w:rsidP="00FE2736">
      <w:pPr>
        <w:widowControl/>
        <w:autoSpaceDE/>
        <w:spacing w:line="360" w:lineRule="auto"/>
        <w:ind w:left="-426" w:right="-378"/>
        <w:jc w:val="center"/>
        <w:rPr>
          <w:rFonts w:ascii="Verdana" w:hAnsi="Verdana"/>
          <w:b/>
          <w:sz w:val="18"/>
          <w:szCs w:val="18"/>
        </w:rPr>
      </w:pPr>
      <w:r w:rsidRPr="005A36A5">
        <w:rPr>
          <w:rFonts w:ascii="Verdana" w:hAnsi="Verdana"/>
          <w:b/>
          <w:sz w:val="18"/>
          <w:szCs w:val="18"/>
        </w:rPr>
        <w:t>WYKONAWCA</w:t>
      </w:r>
      <w:r w:rsidRPr="005A36A5">
        <w:rPr>
          <w:rFonts w:ascii="Verdana" w:hAnsi="Verdana"/>
          <w:b/>
          <w:sz w:val="18"/>
          <w:szCs w:val="18"/>
        </w:rPr>
        <w:tab/>
      </w:r>
      <w:r w:rsidRPr="005A36A5">
        <w:rPr>
          <w:rFonts w:ascii="Verdana" w:hAnsi="Verdana"/>
          <w:b/>
          <w:sz w:val="18"/>
          <w:szCs w:val="18"/>
        </w:rPr>
        <w:tab/>
      </w:r>
      <w:r w:rsidRPr="005A36A5">
        <w:rPr>
          <w:rFonts w:ascii="Verdana" w:hAnsi="Verdana"/>
          <w:b/>
          <w:sz w:val="18"/>
          <w:szCs w:val="18"/>
        </w:rPr>
        <w:tab/>
        <w:t xml:space="preserve">                                                    </w:t>
      </w:r>
      <w:r w:rsidRPr="005A36A5">
        <w:rPr>
          <w:rFonts w:ascii="Verdana" w:hAnsi="Verdana"/>
          <w:b/>
          <w:sz w:val="18"/>
          <w:szCs w:val="18"/>
        </w:rPr>
        <w:tab/>
        <w:t>ZAMAWIAJĄCY</w:t>
      </w:r>
    </w:p>
    <w:p w14:paraId="49AA7305" w14:textId="77777777" w:rsidR="00FE2736" w:rsidRPr="005A36A5" w:rsidRDefault="00FE2736" w:rsidP="00FE2736">
      <w:pPr>
        <w:widowControl/>
        <w:autoSpaceDE/>
        <w:spacing w:line="360" w:lineRule="auto"/>
        <w:ind w:left="-426" w:right="-378"/>
        <w:jc w:val="right"/>
        <w:rPr>
          <w:rFonts w:ascii="Verdana" w:hAnsi="Verdana"/>
          <w:b/>
          <w:color w:val="FF0000"/>
          <w:sz w:val="18"/>
          <w:szCs w:val="18"/>
        </w:rPr>
      </w:pPr>
    </w:p>
    <w:p w14:paraId="2194AFD4" w14:textId="77777777" w:rsidR="00470D62" w:rsidRPr="00470D62" w:rsidRDefault="00470D62" w:rsidP="00AC6AAA">
      <w:pPr>
        <w:widowControl/>
        <w:autoSpaceDE/>
        <w:autoSpaceDN w:val="0"/>
        <w:snapToGrid w:val="0"/>
        <w:spacing w:after="120" w:line="360" w:lineRule="auto"/>
        <w:ind w:left="-142" w:right="-142"/>
        <w:rPr>
          <w:rFonts w:ascii="Verdana" w:hAnsi="Verdana" w:cs="Times New Roman"/>
          <w:sz w:val="18"/>
          <w:szCs w:val="18"/>
        </w:rPr>
      </w:pPr>
    </w:p>
    <w:sectPr w:rsidR="00470D62" w:rsidRPr="00470D62" w:rsidSect="00697581">
      <w:headerReference w:type="default" r:id="rId30"/>
      <w:footerReference w:type="even" r:id="rId31"/>
      <w:footerReference w:type="default" r:id="rId32"/>
      <w:pgSz w:w="11906" w:h="16838" w:code="9"/>
      <w:pgMar w:top="851" w:right="1134" w:bottom="851" w:left="993" w:header="284"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9E1E" w14:textId="77777777" w:rsidR="002C1CF0" w:rsidRDefault="002C1CF0">
      <w:r>
        <w:separator/>
      </w:r>
    </w:p>
  </w:endnote>
  <w:endnote w:type="continuationSeparator" w:id="0">
    <w:p w14:paraId="496FDA71" w14:textId="77777777" w:rsidR="002C1CF0" w:rsidRDefault="002C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altName w:val="Calibri"/>
    <w:panose1 w:val="00000000000000000000"/>
    <w:charset w:val="EE"/>
    <w:family w:val="auto"/>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Optima">
    <w:altName w:val="Lucida Sans Unicode"/>
    <w:charset w:val="00"/>
    <w:family w:val="auto"/>
    <w:pitch w:val="variable"/>
    <w:sig w:usb0="80000067"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iberation Mono">
    <w:altName w:val="Courier New"/>
    <w:charset w:val="EE"/>
    <w:family w:val="roman"/>
    <w:pitch w:val="variable"/>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EE"/>
    <w:family w:val="auto"/>
    <w:notTrueType/>
    <w:pitch w:val="default"/>
    <w:sig w:usb0="00000005" w:usb1="00000000" w:usb2="00000000" w:usb3="00000000" w:csb0="00000002" w:csb1="00000000"/>
  </w:font>
  <w:font w:name="BookAntiqua-Bold">
    <w:altName w:val="Calibri"/>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EE"/>
    <w:family w:val="roman"/>
    <w:pitch w:val="default"/>
  </w:font>
  <w:font w:name="TimesNewRoman">
    <w:altName w:val="Times New Roman"/>
    <w:charset w:val="EE"/>
    <w:family w:val="auto"/>
    <w:pitch w:val="default"/>
  </w:font>
  <w:font w:name="TrebuchetMS-Italic">
    <w:altName w:val="Arial"/>
    <w:panose1 w:val="00000000000000000000"/>
    <w:charset w:val="00"/>
    <w:family w:val="swiss"/>
    <w:notTrueType/>
    <w:pitch w:val="default"/>
    <w:sig w:usb0="00000007" w:usb1="00000000" w:usb2="00000000" w:usb3="00000000" w:csb0="00000003" w:csb1="00000000"/>
  </w:font>
  <w:font w:name="TrebuchetMS">
    <w:altName w:val="Arial"/>
    <w:panose1 w:val="00000000000000000000"/>
    <w:charset w:val="00"/>
    <w:family w:val="swiss"/>
    <w:notTrueType/>
    <w:pitch w:val="default"/>
    <w:sig w:usb0="00000007" w:usb1="00000000" w:usb2="00000000" w:usb3="00000000" w:csb0="00000003" w:csb1="00000000"/>
  </w:font>
  <w:font w:name="TrebuchetMS-Bold">
    <w:altName w:val="Arial"/>
    <w:panose1 w:val="00000000000000000000"/>
    <w:charset w:val="00"/>
    <w:family w:val="swiss"/>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FF3E" w14:textId="77777777" w:rsidR="002C1CF0" w:rsidRDefault="002C1C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17DE84" w14:textId="77777777" w:rsidR="002C1CF0" w:rsidRDefault="002C1CF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8E1B" w14:textId="77777777" w:rsidR="002C1CF0" w:rsidRDefault="002C1C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3A289712" w14:textId="0B1E8DE1" w:rsidR="002C1CF0" w:rsidRPr="00757411" w:rsidRDefault="005F48B4" w:rsidP="00757411">
    <w:pPr>
      <w:spacing w:before="120" w:after="120" w:line="360" w:lineRule="auto"/>
      <w:jc w:val="center"/>
      <w:rPr>
        <w:rFonts w:ascii="Verdana" w:hAnsi="Verdana"/>
        <w:sz w:val="16"/>
        <w:szCs w:val="16"/>
      </w:rPr>
    </w:pPr>
    <w:r w:rsidRPr="00757411">
      <w:rPr>
        <w:rFonts w:ascii="Verdana" w:hAnsi="Verdana"/>
        <w:sz w:val="16"/>
        <w:szCs w:val="16"/>
        <w:lang w:eastAsia="pl-PL"/>
      </w:rPr>
      <w:t xml:space="preserve">Zamawiający: </w:t>
    </w:r>
    <w:r w:rsidR="00757411" w:rsidRPr="00757411">
      <w:rPr>
        <w:rFonts w:ascii="Verdana" w:hAnsi="Verdana" w:cs="Calibri"/>
        <w:sz w:val="16"/>
        <w:szCs w:val="16"/>
      </w:rPr>
      <w:t>Związek Gmin „PROKADO” ul. Kościuszki 23,  46-060 Prószk</w:t>
    </w:r>
    <w:r w:rsidR="00757411">
      <w:rPr>
        <w:rFonts w:ascii="Verdana" w:hAnsi="Verdana" w:cs="Calibri"/>
        <w:sz w:val="16"/>
        <w:szCs w:val="16"/>
      </w:rPr>
      <w:t>ów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D6AA" w14:textId="77777777" w:rsidR="002C1CF0" w:rsidRDefault="002C1CF0">
      <w:r>
        <w:separator/>
      </w:r>
    </w:p>
  </w:footnote>
  <w:footnote w:type="continuationSeparator" w:id="0">
    <w:p w14:paraId="4223D79E" w14:textId="77777777" w:rsidR="002C1CF0" w:rsidRDefault="002C1CF0">
      <w:r>
        <w:continuationSeparator/>
      </w:r>
    </w:p>
  </w:footnote>
  <w:footnote w:id="1">
    <w:p w14:paraId="294CD4F6" w14:textId="77777777" w:rsidR="002C1CF0" w:rsidRPr="008605FC" w:rsidRDefault="002C1CF0" w:rsidP="003B1475">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lang w:eastAsia="pl-PL"/>
        </w:rPr>
        <w:t>S</w:t>
      </w:r>
      <w:r w:rsidRPr="008605FC">
        <w:rPr>
          <w:rFonts w:ascii="Arial Narrow" w:hAnsi="Arial Narrow" w:cs="Arial"/>
          <w:i/>
          <w:sz w:val="15"/>
          <w:szCs w:val="15"/>
          <w:lang w:eastAsia="pl-PL"/>
        </w:rPr>
        <w:t xml:space="preserve">korzystanie z prawa do sprostowania nie może skutkować zmianą </w:t>
      </w:r>
      <w:r w:rsidRPr="008605FC">
        <w:rPr>
          <w:rFonts w:ascii="Arial Narrow" w:hAnsi="Arial Narrow" w:cs="Arial"/>
          <w:i/>
          <w:sz w:val="15"/>
          <w:szCs w:val="15"/>
        </w:rPr>
        <w:t xml:space="preserve">wyniku postępowania o udzielenie zamówienia publicznego ani zmianą postanowień umowy w zakresie niezgodnym z </w:t>
      </w:r>
      <w:proofErr w:type="spellStart"/>
      <w:r w:rsidRPr="008605FC">
        <w:rPr>
          <w:rFonts w:ascii="Arial Narrow" w:hAnsi="Arial Narrow" w:cs="Arial"/>
          <w:i/>
          <w:sz w:val="15"/>
          <w:szCs w:val="15"/>
        </w:rPr>
        <w:t>Pzp</w:t>
      </w:r>
      <w:proofErr w:type="spellEnd"/>
      <w:r w:rsidRPr="008605FC">
        <w:rPr>
          <w:rFonts w:ascii="Arial Narrow" w:hAnsi="Arial Narrow" w:cs="Arial"/>
          <w:i/>
          <w:sz w:val="15"/>
          <w:szCs w:val="15"/>
        </w:rPr>
        <w:t xml:space="preserve"> oraz nie może naruszać integralności protokołu oraz jego załączników</w:t>
      </w:r>
    </w:p>
  </w:footnote>
  <w:footnote w:id="2">
    <w:p w14:paraId="0392B6A4" w14:textId="77777777" w:rsidR="002C1CF0" w:rsidRPr="008605FC" w:rsidRDefault="002C1CF0" w:rsidP="003B1475">
      <w:pPr>
        <w:pStyle w:val="Tekstprzypisudolnego"/>
        <w:rPr>
          <w:rFonts w:ascii="Arial Narrow" w:hAnsi="Arial Narrow"/>
          <w:sz w:val="15"/>
          <w:szCs w:val="15"/>
        </w:rPr>
      </w:pPr>
      <w:r w:rsidRPr="008605FC">
        <w:rPr>
          <w:rStyle w:val="Odwoanieprzypisudolnego"/>
          <w:rFonts w:ascii="Arial Narrow" w:hAnsi="Arial Narrow"/>
          <w:sz w:val="15"/>
          <w:szCs w:val="15"/>
        </w:rPr>
        <w:footnoteRef/>
      </w:r>
      <w:r w:rsidRPr="008605FC">
        <w:rPr>
          <w:rFonts w:ascii="Arial Narrow" w:hAnsi="Arial Narrow"/>
          <w:sz w:val="15"/>
          <w:szCs w:val="15"/>
        </w:rPr>
        <w:t xml:space="preserve"> </w:t>
      </w:r>
      <w:r>
        <w:rPr>
          <w:rFonts w:ascii="Arial Narrow" w:hAnsi="Arial Narrow" w:cs="Arial"/>
          <w:i/>
          <w:sz w:val="15"/>
          <w:szCs w:val="15"/>
        </w:rPr>
        <w:t>P</w:t>
      </w:r>
      <w:r w:rsidRPr="008605FC">
        <w:rPr>
          <w:rFonts w:ascii="Arial Narrow" w:hAnsi="Arial Narrow" w:cs="Arial"/>
          <w:i/>
          <w:sz w:val="15"/>
          <w:szCs w:val="15"/>
        </w:rPr>
        <w:t xml:space="preserve">rawo do ograniczenia przetwarzania nie ma zastosowania w odniesieniu do </w:t>
      </w:r>
      <w:r w:rsidRPr="008605FC">
        <w:rPr>
          <w:rFonts w:ascii="Arial Narrow" w:hAnsi="Arial Narrow" w:cs="Arial"/>
          <w:i/>
          <w:sz w:val="15"/>
          <w:szCs w:val="15"/>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CBC" w14:textId="3FDDFF24" w:rsidR="002C1CF0" w:rsidRPr="00563F77" w:rsidRDefault="00563F77" w:rsidP="00563F77">
    <w:pPr>
      <w:pStyle w:val="Nagwek"/>
      <w:ind w:hanging="284"/>
      <w:jc w:val="center"/>
      <w:rPr>
        <w:lang w:val="pl-PL"/>
      </w:rPr>
    </w:pPr>
    <w:r>
      <w:rPr>
        <w:lang w:val="pl-PL"/>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7275C"/>
    <w:multiLevelType w:val="hybridMultilevel"/>
    <w:tmpl w:val="BCD84146"/>
    <w:lvl w:ilvl="0" w:tplc="A048690A">
      <w:start w:val="1"/>
      <w:numFmt w:val="decimal"/>
      <w:lvlText w:val="%1)"/>
      <w:lvlJc w:val="left"/>
      <w:rPr>
        <w:rFonts w:ascii="Verdana" w:eastAsia="Times New Roman" w:hAnsi="Verdana" w:cs="Times New Roman" w:hint="default"/>
      </w:r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485EAB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96EFCB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upperRoman"/>
      <w:pStyle w:val="Nagwek1"/>
      <w:lvlText w:val="Artukuł %1."/>
      <w:lvlJc w:val="left"/>
      <w:pPr>
        <w:tabs>
          <w:tab w:val="num" w:pos="1440"/>
        </w:tabs>
        <w:ind w:left="0" w:firstLine="0"/>
      </w:pPr>
    </w:lvl>
    <w:lvl w:ilvl="1">
      <w:start w:val="1"/>
      <w:numFmt w:val="decimal"/>
      <w:pStyle w:val="Nagwek2"/>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lef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lef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left"/>
      <w:pPr>
        <w:tabs>
          <w:tab w:val="num" w:pos="1584"/>
        </w:tabs>
        <w:ind w:left="1584" w:hanging="144"/>
      </w:pPr>
    </w:lvl>
  </w:abstractNum>
  <w:abstractNum w:abstractNumId="4"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rPr>
        <w:rFonts w:ascii="Verdana" w:eastAsia="Times New Roman" w:hAnsi="Verdana"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3"/>
    <w:multiLevelType w:val="multilevel"/>
    <w:tmpl w:val="C43EF86E"/>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color w:val="auto"/>
        <w:sz w:val="18"/>
        <w:szCs w:val="18"/>
      </w:rPr>
    </w:lvl>
    <w:lvl w:ilvl="2">
      <w:start w:val="1"/>
      <w:numFmt w:val="decimal"/>
      <w:lvlText w:val="%3)"/>
      <w:lvlJc w:val="left"/>
      <w:pPr>
        <w:tabs>
          <w:tab w:val="num" w:pos="2340"/>
        </w:tabs>
        <w:ind w:left="2340" w:hanging="360"/>
      </w:pPr>
      <w:rPr>
        <w:rFonts w:ascii="Verdana" w:hAnsi="Verdana"/>
        <w:b w:val="0"/>
        <w:color w:val="auto"/>
        <w:sz w:val="20"/>
        <w:szCs w:val="20"/>
        <w:u w:val="no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7" w15:restartNumberingAfterBreak="0">
    <w:nsid w:val="00000005"/>
    <w:multiLevelType w:val="singleLevel"/>
    <w:tmpl w:val="9C3C15D6"/>
    <w:name w:val="WW8Num6"/>
    <w:lvl w:ilvl="0">
      <w:start w:val="1"/>
      <w:numFmt w:val="decimal"/>
      <w:lvlText w:val="%1."/>
      <w:lvlJc w:val="left"/>
      <w:pPr>
        <w:tabs>
          <w:tab w:val="num" w:pos="57"/>
        </w:tabs>
        <w:ind w:left="284" w:hanging="284"/>
      </w:pPr>
      <w:rPr>
        <w:rFonts w:ascii="Verdana" w:hAnsi="Verdana" w:cs="New York" w:hint="default"/>
        <w:b w:val="0"/>
        <w:sz w:val="18"/>
        <w:szCs w:val="18"/>
      </w:rPr>
    </w:lvl>
  </w:abstractNum>
  <w:abstractNum w:abstractNumId="8" w15:restartNumberingAfterBreak="0">
    <w:nsid w:val="00000007"/>
    <w:multiLevelType w:val="singleLevel"/>
    <w:tmpl w:val="00000007"/>
    <w:name w:val="WW8Num8"/>
    <w:lvl w:ilvl="0">
      <w:start w:val="1"/>
      <w:numFmt w:val="decimal"/>
      <w:lvlText w:val="%1."/>
      <w:lvlJc w:val="left"/>
      <w:pPr>
        <w:tabs>
          <w:tab w:val="num" w:pos="720"/>
        </w:tabs>
        <w:ind w:left="720" w:hanging="360"/>
      </w:pPr>
      <w:rPr>
        <w:b w:val="0"/>
      </w:rPr>
    </w:lvl>
  </w:abstractNum>
  <w:abstractNum w:abstractNumId="9" w15:restartNumberingAfterBreak="0">
    <w:nsid w:val="00000008"/>
    <w:multiLevelType w:val="singleLevel"/>
    <w:tmpl w:val="00000008"/>
    <w:name w:val="WW8Num9"/>
    <w:lvl w:ilvl="0">
      <w:start w:val="1"/>
      <w:numFmt w:val="decimal"/>
      <w:lvlText w:val="%1."/>
      <w:lvlJc w:val="left"/>
      <w:pPr>
        <w:tabs>
          <w:tab w:val="num" w:pos="720"/>
        </w:tabs>
        <w:ind w:left="720" w:hanging="360"/>
      </w:pPr>
      <w:rPr>
        <w:b w:val="0"/>
      </w:rPr>
    </w:lvl>
  </w:abstractNum>
  <w:abstractNum w:abstractNumId="10" w15:restartNumberingAfterBreak="0">
    <w:nsid w:val="00000009"/>
    <w:multiLevelType w:val="singleLevel"/>
    <w:tmpl w:val="00000009"/>
    <w:name w:val="WW8Num10"/>
    <w:lvl w:ilvl="0">
      <w:start w:val="1"/>
      <w:numFmt w:val="lowerLetter"/>
      <w:pStyle w:val="Listapunktowana21"/>
      <w:lvlText w:val="%1)"/>
      <w:lvlJc w:val="left"/>
      <w:pPr>
        <w:tabs>
          <w:tab w:val="num" w:pos="720"/>
        </w:tabs>
        <w:ind w:left="720" w:hanging="363"/>
      </w:pPr>
      <w:rPr>
        <w:b w:val="0"/>
        <w:sz w:val="22"/>
        <w:szCs w:val="22"/>
      </w:rPr>
    </w:lvl>
  </w:abstractNum>
  <w:abstractNum w:abstractNumId="11" w15:restartNumberingAfterBreak="0">
    <w:nsid w:val="0000000A"/>
    <w:multiLevelType w:val="multilevel"/>
    <w:tmpl w:val="4FFCDDE2"/>
    <w:lvl w:ilvl="0">
      <w:start w:val="1"/>
      <w:numFmt w:val="decimal"/>
      <w:lvlText w:val="%1."/>
      <w:lvlJc w:val="left"/>
      <w:pPr>
        <w:tabs>
          <w:tab w:val="num" w:pos="322"/>
        </w:tabs>
        <w:ind w:left="322" w:hanging="180"/>
      </w:pPr>
      <w:rPr>
        <w:rFonts w:ascii="Verdana" w:eastAsia="Times New Roman" w:hAnsi="Verdana" w:cs="Times New Roman"/>
        <w:b w:val="0"/>
        <w:sz w:val="18"/>
        <w:szCs w:val="16"/>
      </w:rPr>
    </w:lvl>
    <w:lvl w:ilvl="1">
      <w:start w:val="1"/>
      <w:numFmt w:val="decimal"/>
      <w:lvlText w:val="%2.)"/>
      <w:lvlJc w:val="left"/>
      <w:pPr>
        <w:tabs>
          <w:tab w:val="num" w:pos="4897"/>
        </w:tabs>
        <w:ind w:left="4897" w:hanging="360"/>
      </w:pPr>
      <w:rPr>
        <w:rFonts w:hint="default"/>
        <w:b w:val="0"/>
      </w:rPr>
    </w:lvl>
    <w:lvl w:ilvl="2">
      <w:start w:val="1"/>
      <w:numFmt w:val="decimal"/>
      <w:lvlText w:val="%3"/>
      <w:lvlJc w:val="left"/>
      <w:pPr>
        <w:tabs>
          <w:tab w:val="num" w:pos="2527"/>
        </w:tabs>
        <w:ind w:left="2527" w:hanging="405"/>
      </w:pPr>
      <w:rPr>
        <w:rFonts w:cs="Arial" w:hint="default"/>
        <w:b/>
        <w:sz w:val="22"/>
      </w:rPr>
    </w:lvl>
    <w:lvl w:ilvl="3">
      <w:start w:val="1"/>
      <w:numFmt w:val="decimal"/>
      <w:lvlText w:val="%4."/>
      <w:lvlJc w:val="left"/>
      <w:pPr>
        <w:tabs>
          <w:tab w:val="num" w:pos="3022"/>
        </w:tabs>
        <w:ind w:left="3022" w:hanging="360"/>
      </w:pPr>
      <w:rPr>
        <w:rFonts w:hint="default"/>
        <w:b w:val="0"/>
        <w:bCs/>
      </w:rPr>
    </w:lvl>
    <w:lvl w:ilvl="4" w:tentative="1">
      <w:start w:val="1"/>
      <w:numFmt w:val="lowerLetter"/>
      <w:lvlText w:val="%5."/>
      <w:lvlJc w:val="left"/>
      <w:pPr>
        <w:tabs>
          <w:tab w:val="num" w:pos="3742"/>
        </w:tabs>
        <w:ind w:left="3742" w:hanging="360"/>
      </w:pPr>
    </w:lvl>
    <w:lvl w:ilvl="5" w:tentative="1">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tentative="1">
      <w:start w:val="1"/>
      <w:numFmt w:val="lowerLetter"/>
      <w:lvlText w:val="%8."/>
      <w:lvlJc w:val="left"/>
      <w:pPr>
        <w:tabs>
          <w:tab w:val="num" w:pos="5902"/>
        </w:tabs>
        <w:ind w:left="5902" w:hanging="360"/>
      </w:pPr>
    </w:lvl>
    <w:lvl w:ilvl="8" w:tentative="1">
      <w:start w:val="1"/>
      <w:numFmt w:val="lowerRoman"/>
      <w:lvlText w:val="%9."/>
      <w:lvlJc w:val="right"/>
      <w:pPr>
        <w:tabs>
          <w:tab w:val="num" w:pos="6622"/>
        </w:tabs>
        <w:ind w:left="6622" w:hanging="180"/>
      </w:pPr>
    </w:lvl>
  </w:abstractNum>
  <w:abstractNum w:abstractNumId="12" w15:restartNumberingAfterBreak="0">
    <w:nsid w:val="0000000B"/>
    <w:multiLevelType w:val="multilevel"/>
    <w:tmpl w:val="0000000B"/>
    <w:name w:val="WW8Num12"/>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C"/>
    <w:multiLevelType w:val="multilevel"/>
    <w:tmpl w:val="0000000C"/>
    <w:name w:val="WW8Num13"/>
    <w:lvl w:ilvl="0">
      <w:start w:val="1"/>
      <w:numFmt w:val="decimal"/>
      <w:lvlText w:val="%1."/>
      <w:lvlJc w:val="left"/>
      <w:pPr>
        <w:tabs>
          <w:tab w:val="num" w:pos="600"/>
        </w:tabs>
        <w:ind w:left="60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D"/>
    <w:multiLevelType w:val="multilevel"/>
    <w:tmpl w:val="7744DF9C"/>
    <w:name w:val="WW8Num14"/>
    <w:lvl w:ilvl="0">
      <w:start w:val="2"/>
      <w:numFmt w:val="decimal"/>
      <w:lvlText w:val="%1."/>
      <w:lvlJc w:val="left"/>
      <w:pPr>
        <w:tabs>
          <w:tab w:val="num" w:pos="2880"/>
        </w:tabs>
        <w:ind w:left="2880" w:hanging="360"/>
      </w:pPr>
      <w:rPr>
        <w:rFonts w:ascii="Verdana" w:hAnsi="Verdana"/>
        <w:b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E"/>
    <w:multiLevelType w:val="multilevel"/>
    <w:tmpl w:val="0000000E"/>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b w:val="0"/>
        <w:u w:val="none"/>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0F"/>
    <w:multiLevelType w:val="multilevel"/>
    <w:tmpl w:val="F202F130"/>
    <w:name w:val="WW8Num16"/>
    <w:lvl w:ilvl="0">
      <w:start w:val="1"/>
      <w:numFmt w:val="decimal"/>
      <w:lvlText w:val="%1."/>
      <w:lvlJc w:val="left"/>
      <w:pPr>
        <w:tabs>
          <w:tab w:val="num" w:pos="720"/>
        </w:tabs>
        <w:ind w:left="720" w:hanging="360"/>
      </w:pPr>
      <w:rPr>
        <w:rFonts w:ascii="Verdana" w:hAnsi="Verdana" w:cs="Times New Roman"/>
        <w:b w:val="0"/>
        <w:sz w:val="18"/>
        <w:szCs w:val="18"/>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0000010"/>
    <w:multiLevelType w:val="multilevel"/>
    <w:tmpl w:val="00000010"/>
    <w:name w:val="WW8Num17"/>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240"/>
        </w:tabs>
        <w:ind w:left="3240" w:hanging="360"/>
      </w:pPr>
      <w:rPr>
        <w:strike w:val="0"/>
        <w:dstrike w:val="0"/>
      </w:rPr>
    </w:lvl>
    <w:lvl w:ilvl="4">
      <w:start w:val="1"/>
      <w:numFmt w:val="decimal"/>
      <w:lvlText w:val="%5)"/>
      <w:lvlJc w:val="left"/>
      <w:pPr>
        <w:tabs>
          <w:tab w:val="num" w:pos="3600"/>
        </w:tabs>
        <w:ind w:left="3600" w:hanging="360"/>
      </w:pPr>
      <w:rPr>
        <w:b w:val="0"/>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1"/>
    <w:multiLevelType w:val="multilevel"/>
    <w:tmpl w:val="00000011"/>
    <w:name w:val="WW8Num18"/>
    <w:lvl w:ilvl="0">
      <w:start w:val="1"/>
      <w:numFmt w:val="decimal"/>
      <w:lvlText w:val="%1)"/>
      <w:lvlJc w:val="left"/>
      <w:pPr>
        <w:tabs>
          <w:tab w:val="num" w:pos="1080"/>
        </w:tabs>
        <w:ind w:left="1080" w:hanging="360"/>
      </w:pPr>
    </w:lvl>
    <w:lvl w:ilvl="1">
      <w:start w:val="7"/>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2"/>
    <w:multiLevelType w:val="singleLevel"/>
    <w:tmpl w:val="00000012"/>
    <w:name w:val="WW8Num20"/>
    <w:lvl w:ilvl="0">
      <w:start w:val="1"/>
      <w:numFmt w:val="decimal"/>
      <w:lvlText w:val="%1)"/>
      <w:lvlJc w:val="left"/>
      <w:pPr>
        <w:tabs>
          <w:tab w:val="num" w:pos="360"/>
        </w:tabs>
        <w:ind w:left="360" w:hanging="360"/>
      </w:pPr>
    </w:lvl>
  </w:abstractNum>
  <w:abstractNum w:abstractNumId="20" w15:restartNumberingAfterBreak="0">
    <w:nsid w:val="00000013"/>
    <w:multiLevelType w:val="multilevel"/>
    <w:tmpl w:val="00000013"/>
    <w:name w:val="WW8Num21"/>
    <w:lvl w:ilvl="0">
      <w:start w:val="1"/>
      <w:numFmt w:val="decimal"/>
      <w:lvlText w:val="%1."/>
      <w:lvlJc w:val="left"/>
      <w:pPr>
        <w:tabs>
          <w:tab w:val="num" w:pos="540"/>
        </w:tabs>
        <w:ind w:left="540" w:hanging="360"/>
      </w:pPr>
      <w:rPr>
        <w:rFonts w:ascii="Verdana" w:hAnsi="Verdana"/>
        <w:sz w:val="16"/>
        <w:szCs w:val="16"/>
      </w:rPr>
    </w:lvl>
    <w:lvl w:ilvl="1">
      <w:start w:val="1"/>
      <w:numFmt w:val="lowerLetter"/>
      <w:lvlText w:val="%2."/>
      <w:lvlJc w:val="left"/>
      <w:pPr>
        <w:tabs>
          <w:tab w:val="num" w:pos="1260"/>
        </w:tabs>
        <w:ind w:left="1260" w:hanging="360"/>
      </w:pPr>
    </w:lvl>
    <w:lvl w:ilvl="2">
      <w:start w:val="1"/>
      <w:numFmt w:val="lowerLetter"/>
      <w:lvlText w:val="%3)"/>
      <w:lvlJc w:val="left"/>
      <w:pPr>
        <w:tabs>
          <w:tab w:val="num" w:pos="2160"/>
        </w:tabs>
        <w:ind w:left="2160" w:hanging="360"/>
      </w:pPr>
      <w:rPr>
        <w:b w:val="0"/>
        <w:i w:val="0"/>
        <w:sz w:val="16"/>
        <w:szCs w:val="16"/>
      </w:r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1" w15:restartNumberingAfterBreak="0">
    <w:nsid w:val="00000014"/>
    <w:multiLevelType w:val="singleLevel"/>
    <w:tmpl w:val="00000014"/>
    <w:name w:val="WW8Num22"/>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2" w15:restartNumberingAfterBreak="0">
    <w:nsid w:val="00000015"/>
    <w:multiLevelType w:val="multilevel"/>
    <w:tmpl w:val="155821A6"/>
    <w:name w:val="WW8Num23"/>
    <w:lvl w:ilvl="0">
      <w:start w:val="1"/>
      <w:numFmt w:val="decimal"/>
      <w:lvlText w:val="%1."/>
      <w:lvlJc w:val="left"/>
      <w:pPr>
        <w:tabs>
          <w:tab w:val="num" w:pos="2880"/>
        </w:tabs>
        <w:ind w:left="288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16"/>
    <w:multiLevelType w:val="singleLevel"/>
    <w:tmpl w:val="00000016"/>
    <w:name w:val="WW8Num24"/>
    <w:lvl w:ilvl="0">
      <w:start w:val="1"/>
      <w:numFmt w:val="decimal"/>
      <w:lvlText w:val="%1."/>
      <w:lvlJc w:val="left"/>
      <w:pPr>
        <w:tabs>
          <w:tab w:val="num" w:pos="57"/>
        </w:tabs>
        <w:ind w:left="284" w:hanging="284"/>
      </w:pPr>
      <w:rPr>
        <w:rFonts w:ascii="Times New Roman" w:hAnsi="Times New Roman" w:cs="Times New Roman"/>
        <w:b w:val="0"/>
        <w:sz w:val="22"/>
        <w:szCs w:val="22"/>
      </w:rPr>
    </w:lvl>
  </w:abstractNum>
  <w:abstractNum w:abstractNumId="24" w15:restartNumberingAfterBreak="0">
    <w:nsid w:val="00000017"/>
    <w:multiLevelType w:val="multilevel"/>
    <w:tmpl w:val="8042C1D6"/>
    <w:name w:val="WW8Num25"/>
    <w:lvl w:ilvl="0">
      <w:start w:val="1"/>
      <w:numFmt w:val="decimal"/>
      <w:lvlText w:val="%1."/>
      <w:lvlJc w:val="left"/>
      <w:pPr>
        <w:tabs>
          <w:tab w:val="num" w:pos="57"/>
        </w:tabs>
        <w:ind w:left="284" w:hanging="284"/>
      </w:pPr>
      <w:rPr>
        <w:rFonts w:ascii="Times New Roman" w:hAnsi="Times New Roman" w:cs="Times New Roman"/>
        <w:b w:val="0"/>
        <w:sz w:val="22"/>
        <w:szCs w:val="22"/>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18"/>
    <w:multiLevelType w:val="multilevel"/>
    <w:tmpl w:val="00000018"/>
    <w:name w:val="WW8Num26"/>
    <w:lvl w:ilvl="0">
      <w:start w:val="1"/>
      <w:numFmt w:val="decimal"/>
      <w:lvlText w:val="%1)"/>
      <w:lvlJc w:val="left"/>
      <w:pPr>
        <w:tabs>
          <w:tab w:val="num" w:pos="1440"/>
        </w:tabs>
        <w:ind w:left="144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00000019"/>
    <w:multiLevelType w:val="singleLevel"/>
    <w:tmpl w:val="00000019"/>
    <w:name w:val="WW8Num27"/>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27" w15:restartNumberingAfterBreak="0">
    <w:nsid w:val="0000001A"/>
    <w:multiLevelType w:val="singleLevel"/>
    <w:tmpl w:val="E9400020"/>
    <w:name w:val="WW8Num28"/>
    <w:lvl w:ilvl="0">
      <w:start w:val="1"/>
      <w:numFmt w:val="decimal"/>
      <w:lvlText w:val="%1."/>
      <w:lvlJc w:val="left"/>
      <w:pPr>
        <w:tabs>
          <w:tab w:val="num" w:pos="199"/>
        </w:tabs>
        <w:ind w:left="426" w:hanging="284"/>
      </w:pPr>
      <w:rPr>
        <w:rFonts w:ascii="Times New Roman" w:hAnsi="Times New Roman" w:cs="Times New Roman" w:hint="default"/>
        <w:b w:val="0"/>
        <w:sz w:val="22"/>
        <w:szCs w:val="18"/>
      </w:rPr>
    </w:lvl>
  </w:abstractNum>
  <w:abstractNum w:abstractNumId="28" w15:restartNumberingAfterBreak="0">
    <w:nsid w:val="0000001B"/>
    <w:multiLevelType w:val="multilevel"/>
    <w:tmpl w:val="3EFA5684"/>
    <w:name w:val="WW8Num2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color w:val="auto"/>
        <w:sz w:val="18"/>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0" w15:restartNumberingAfterBreak="0">
    <w:nsid w:val="0000001D"/>
    <w:multiLevelType w:val="singleLevel"/>
    <w:tmpl w:val="0000001D"/>
    <w:name w:val="WW8Num31"/>
    <w:lvl w:ilvl="0">
      <w:start w:val="1"/>
      <w:numFmt w:val="decimal"/>
      <w:lvlText w:val="%1)"/>
      <w:lvlJc w:val="left"/>
      <w:pPr>
        <w:tabs>
          <w:tab w:val="num" w:pos="360"/>
        </w:tabs>
        <w:ind w:left="360" w:hanging="360"/>
      </w:pPr>
    </w:lvl>
  </w:abstractNum>
  <w:abstractNum w:abstractNumId="31" w15:restartNumberingAfterBreak="0">
    <w:nsid w:val="0000001E"/>
    <w:multiLevelType w:val="singleLevel"/>
    <w:tmpl w:val="0000001E"/>
    <w:name w:val="WW8Num32"/>
    <w:lvl w:ilvl="0">
      <w:start w:val="1"/>
      <w:numFmt w:val="decimal"/>
      <w:lvlText w:val="%1)"/>
      <w:lvlJc w:val="left"/>
      <w:pPr>
        <w:tabs>
          <w:tab w:val="num" w:pos="720"/>
        </w:tabs>
        <w:ind w:left="720" w:hanging="360"/>
      </w:pPr>
      <w:rPr>
        <w:b w:val="0"/>
      </w:rPr>
    </w:lvl>
  </w:abstractNum>
  <w:abstractNum w:abstractNumId="32"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15:restartNumberingAfterBreak="0">
    <w:nsid w:val="00000020"/>
    <w:multiLevelType w:val="multilevel"/>
    <w:tmpl w:val="CDB0758C"/>
    <w:name w:val="WW8Num34"/>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1440"/>
        </w:tabs>
        <w:ind w:left="1440" w:hanging="360"/>
      </w:pPr>
      <w:rPr>
        <w:b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21"/>
    <w:multiLevelType w:val="singleLevel"/>
    <w:tmpl w:val="00000021"/>
    <w:name w:val="WW8Num35"/>
    <w:lvl w:ilvl="0">
      <w:start w:val="1"/>
      <w:numFmt w:val="decimal"/>
      <w:lvlText w:val="%1."/>
      <w:lvlJc w:val="left"/>
      <w:pPr>
        <w:tabs>
          <w:tab w:val="num" w:pos="360"/>
        </w:tabs>
        <w:ind w:left="360" w:hanging="360"/>
      </w:pPr>
    </w:lvl>
  </w:abstractNum>
  <w:abstractNum w:abstractNumId="35" w15:restartNumberingAfterBreak="0">
    <w:nsid w:val="00000022"/>
    <w:multiLevelType w:val="multilevel"/>
    <w:tmpl w:val="CF7E8D1A"/>
    <w:name w:val="WW8Num36"/>
    <w:lvl w:ilvl="0">
      <w:start w:val="1"/>
      <w:numFmt w:val="decimal"/>
      <w:lvlText w:val="%1."/>
      <w:lvlJc w:val="left"/>
      <w:pPr>
        <w:tabs>
          <w:tab w:val="num" w:pos="57"/>
        </w:tabs>
        <w:ind w:left="284" w:hanging="284"/>
      </w:pPr>
      <w:rPr>
        <w:rFonts w:ascii="Verdana" w:hAnsi="Verdana" w:cs="Times New Roman"/>
        <w:b w:val="0"/>
        <w:sz w:val="18"/>
        <w:szCs w:val="18"/>
      </w:rPr>
    </w:lvl>
    <w:lvl w:ilvl="1">
      <w:start w:val="1"/>
      <w:numFmt w:val="lowerLetter"/>
      <w:lvlText w:val="%2)"/>
      <w:lvlJc w:val="left"/>
      <w:pPr>
        <w:tabs>
          <w:tab w:val="num" w:pos="1440"/>
        </w:tabs>
        <w:ind w:left="1440" w:hanging="360"/>
      </w:pPr>
      <w:rPr>
        <w:b w:val="0"/>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sz w:val="18"/>
        <w:szCs w:val="18"/>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23"/>
    <w:multiLevelType w:val="multilevel"/>
    <w:tmpl w:val="8D66247C"/>
    <w:name w:val="WW8Num37"/>
    <w:lvl w:ilvl="0">
      <w:start w:val="1"/>
      <w:numFmt w:val="decimal"/>
      <w:lvlText w:val="%1."/>
      <w:lvlJc w:val="left"/>
      <w:pPr>
        <w:tabs>
          <w:tab w:val="num" w:pos="720"/>
        </w:tabs>
        <w:ind w:left="720" w:hanging="360"/>
      </w:pPr>
      <w:rPr>
        <w:rFonts w:ascii="Verdana" w:hAnsi="Verdana" w:cs="Times New Roman"/>
        <w:b w:val="0"/>
        <w:sz w:val="18"/>
        <w:szCs w:val="18"/>
      </w:rPr>
    </w:lvl>
    <w:lvl w:ilvl="1">
      <w:start w:val="3"/>
      <w:numFmt w:val="decimal"/>
      <w:lvlText w:val="%2."/>
      <w:lvlJc w:val="left"/>
      <w:pPr>
        <w:tabs>
          <w:tab w:val="num" w:pos="1440"/>
        </w:tabs>
        <w:ind w:left="1440" w:hanging="360"/>
      </w:pPr>
      <w:rPr>
        <w:rFonts w:ascii="Verdana" w:hAnsi="Verdana" w:hint="default"/>
        <w:sz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00000024"/>
    <w:multiLevelType w:val="singleLevel"/>
    <w:tmpl w:val="832CBBDA"/>
    <w:name w:val="WW8Num38"/>
    <w:lvl w:ilvl="0">
      <w:start w:val="1"/>
      <w:numFmt w:val="decimal"/>
      <w:lvlText w:val="%1)"/>
      <w:lvlJc w:val="left"/>
      <w:pPr>
        <w:tabs>
          <w:tab w:val="num" w:pos="720"/>
        </w:tabs>
        <w:ind w:left="720" w:hanging="360"/>
      </w:pPr>
      <w:rPr>
        <w:rFonts w:hint="default"/>
      </w:rPr>
    </w:lvl>
  </w:abstractNum>
  <w:abstractNum w:abstractNumId="38" w15:restartNumberingAfterBreak="0">
    <w:nsid w:val="00000025"/>
    <w:multiLevelType w:val="singleLevel"/>
    <w:tmpl w:val="00000025"/>
    <w:name w:val="WW8Num39"/>
    <w:lvl w:ilvl="0">
      <w:start w:val="1"/>
      <w:numFmt w:val="decimal"/>
      <w:lvlText w:val="%1."/>
      <w:lvlJc w:val="left"/>
      <w:pPr>
        <w:tabs>
          <w:tab w:val="num" w:pos="900"/>
        </w:tabs>
        <w:ind w:left="900" w:hanging="360"/>
      </w:pPr>
    </w:lvl>
  </w:abstractNum>
  <w:abstractNum w:abstractNumId="39" w15:restartNumberingAfterBreak="0">
    <w:nsid w:val="00000026"/>
    <w:multiLevelType w:val="singleLevel"/>
    <w:tmpl w:val="48AC5728"/>
    <w:name w:val="WW8Num40"/>
    <w:lvl w:ilvl="0">
      <w:start w:val="8"/>
      <w:numFmt w:val="decimal"/>
      <w:lvlText w:val="%1."/>
      <w:lvlJc w:val="left"/>
      <w:pPr>
        <w:tabs>
          <w:tab w:val="num" w:pos="1440"/>
        </w:tabs>
        <w:ind w:left="1440" w:hanging="360"/>
      </w:pPr>
      <w:rPr>
        <w:rFonts w:hint="default"/>
      </w:rPr>
    </w:lvl>
  </w:abstractNum>
  <w:abstractNum w:abstractNumId="40" w15:restartNumberingAfterBreak="0">
    <w:nsid w:val="00000027"/>
    <w:multiLevelType w:val="singleLevel"/>
    <w:tmpl w:val="00000027"/>
    <w:name w:val="WW8Num41"/>
    <w:lvl w:ilvl="0">
      <w:start w:val="1"/>
      <w:numFmt w:val="decimal"/>
      <w:lvlText w:val="%1."/>
      <w:lvlJc w:val="left"/>
      <w:pPr>
        <w:tabs>
          <w:tab w:val="num" w:pos="600"/>
        </w:tabs>
        <w:ind w:left="600" w:hanging="360"/>
      </w:pPr>
    </w:lvl>
  </w:abstractNum>
  <w:abstractNum w:abstractNumId="41" w15:restartNumberingAfterBreak="0">
    <w:nsid w:val="00000028"/>
    <w:multiLevelType w:val="singleLevel"/>
    <w:tmpl w:val="00000028"/>
    <w:name w:val="WW8Num42"/>
    <w:lvl w:ilvl="0">
      <w:start w:val="1"/>
      <w:numFmt w:val="decimal"/>
      <w:lvlText w:val="%1)"/>
      <w:lvlJc w:val="left"/>
      <w:pPr>
        <w:tabs>
          <w:tab w:val="num" w:pos="360"/>
        </w:tabs>
        <w:ind w:left="360" w:hanging="360"/>
      </w:pPr>
    </w:lvl>
  </w:abstractNum>
  <w:abstractNum w:abstractNumId="42" w15:restartNumberingAfterBreak="0">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43" w15:restartNumberingAfterBreak="0">
    <w:nsid w:val="0000002A"/>
    <w:multiLevelType w:val="singleLevel"/>
    <w:tmpl w:val="0000002A"/>
    <w:name w:val="WW8Num44"/>
    <w:lvl w:ilvl="0">
      <w:start w:val="1"/>
      <w:numFmt w:val="decimal"/>
      <w:lvlText w:val="%1."/>
      <w:lvlJc w:val="left"/>
      <w:pPr>
        <w:tabs>
          <w:tab w:val="num" w:pos="360"/>
        </w:tabs>
        <w:ind w:left="360" w:hanging="360"/>
      </w:pPr>
    </w:lvl>
  </w:abstractNum>
  <w:abstractNum w:abstractNumId="44" w15:restartNumberingAfterBreak="0">
    <w:nsid w:val="0000002B"/>
    <w:multiLevelType w:val="multilevel"/>
    <w:tmpl w:val="0000002B"/>
    <w:name w:val="WW8Num4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rPr>
        <w:rFonts w:ascii="Verdana" w:hAnsi="Verdana"/>
        <w:b w:val="0"/>
        <w:color w:val="000080"/>
        <w:sz w:val="18"/>
        <w:szCs w:val="18"/>
      </w:rPr>
    </w:lvl>
    <w:lvl w:ilvl="4">
      <w:start w:val="1"/>
      <w:numFmt w:val="bullet"/>
      <w:lvlText w:val=""/>
      <w:lvlJc w:val="left"/>
      <w:pPr>
        <w:tabs>
          <w:tab w:val="num" w:pos="3600"/>
        </w:tabs>
        <w:ind w:left="3600" w:hanging="360"/>
      </w:pPr>
      <w:rPr>
        <w:rFonts w:ascii="Symbol" w:hAnsi="Symbol"/>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C"/>
    <w:multiLevelType w:val="singleLevel"/>
    <w:tmpl w:val="0000002C"/>
    <w:name w:val="WW8Num46"/>
    <w:lvl w:ilvl="0">
      <w:start w:val="1"/>
      <w:numFmt w:val="decimal"/>
      <w:lvlText w:val="%1."/>
      <w:lvlJc w:val="left"/>
      <w:pPr>
        <w:tabs>
          <w:tab w:val="num" w:pos="57"/>
        </w:tabs>
        <w:ind w:left="284" w:hanging="284"/>
      </w:pPr>
      <w:rPr>
        <w:rFonts w:ascii="Verdana" w:hAnsi="Verdana" w:cs="Times New Roman"/>
        <w:b w:val="0"/>
        <w:sz w:val="18"/>
        <w:szCs w:val="18"/>
      </w:rPr>
    </w:lvl>
  </w:abstractNum>
  <w:abstractNum w:abstractNumId="46" w15:restartNumberingAfterBreak="0">
    <w:nsid w:val="0000002D"/>
    <w:multiLevelType w:val="multilevel"/>
    <w:tmpl w:val="152A450E"/>
    <w:name w:val="WW8Num4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Verdana" w:hAnsi="Verdana"/>
        <w:sz w:val="18"/>
        <w:szCs w:val="18"/>
      </w:rPr>
    </w:lvl>
    <w:lvl w:ilvl="2">
      <w:start w:val="1"/>
      <w:numFmt w:val="decimal"/>
      <w:lvlText w:val="%3)"/>
      <w:lvlJc w:val="left"/>
      <w:pPr>
        <w:tabs>
          <w:tab w:val="num" w:pos="2340"/>
        </w:tabs>
        <w:ind w:left="2340" w:hanging="360"/>
      </w:pPr>
      <w:rPr>
        <w:b w:val="0"/>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125C80"/>
    <w:multiLevelType w:val="hybridMultilevel"/>
    <w:tmpl w:val="E310591E"/>
    <w:name w:val="WW8Num6222"/>
    <w:lvl w:ilvl="0" w:tplc="D8527264">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0530B51"/>
    <w:multiLevelType w:val="hybridMultilevel"/>
    <w:tmpl w:val="C5C6E62A"/>
    <w:name w:val="WW8Num16333"/>
    <w:lvl w:ilvl="0" w:tplc="BBAC5038">
      <w:start w:val="1"/>
      <w:numFmt w:val="lowerLetter"/>
      <w:lvlText w:val="%1."/>
      <w:lvlJc w:val="left"/>
      <w:pPr>
        <w:tabs>
          <w:tab w:val="num" w:pos="2179"/>
        </w:tabs>
        <w:ind w:left="217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1BF35F9"/>
    <w:multiLevelType w:val="hybridMultilevel"/>
    <w:tmpl w:val="3D82F2C2"/>
    <w:styleLink w:val="Zaimportowanystyl301"/>
    <w:lvl w:ilvl="0" w:tplc="F6B88A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026745D1"/>
    <w:multiLevelType w:val="hybridMultilevel"/>
    <w:tmpl w:val="2F20382C"/>
    <w:lvl w:ilvl="0" w:tplc="7958B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3087A16"/>
    <w:multiLevelType w:val="hybridMultilevel"/>
    <w:tmpl w:val="E3EECC58"/>
    <w:name w:val="WW8Num272"/>
    <w:lvl w:ilvl="0" w:tplc="BEA8ACEE">
      <w:start w:val="1"/>
      <w:numFmt w:val="decimal"/>
      <w:lvlText w:val="%1)"/>
      <w:lvlJc w:val="left"/>
      <w:pPr>
        <w:tabs>
          <w:tab w:val="num" w:pos="1440"/>
        </w:tabs>
        <w:ind w:left="1440" w:hanging="360"/>
      </w:pPr>
      <w:rPr>
        <w:rFonts w:hint="default"/>
      </w:rPr>
    </w:lvl>
    <w:lvl w:ilvl="1" w:tplc="3B3E0866">
      <w:start w:val="1"/>
      <w:numFmt w:val="decimal"/>
      <w:lvlText w:val="%2)"/>
      <w:lvlJc w:val="left"/>
      <w:pPr>
        <w:tabs>
          <w:tab w:val="num" w:pos="1440"/>
        </w:tabs>
        <w:ind w:left="1440" w:hanging="360"/>
      </w:pPr>
      <w:rPr>
        <w:rFonts w:hint="default"/>
        <w:b w:val="0"/>
        <w:color w:val="auto"/>
        <w:u w:val="none"/>
      </w:rPr>
    </w:lvl>
    <w:lvl w:ilvl="2" w:tplc="0A54949C">
      <w:start w:val="1"/>
      <w:numFmt w:val="lowerLetter"/>
      <w:lvlText w:val="%3)"/>
      <w:lvlJc w:val="right"/>
      <w:pPr>
        <w:tabs>
          <w:tab w:val="num" w:pos="2160"/>
        </w:tabs>
        <w:ind w:left="2160" w:hanging="18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40B56D6"/>
    <w:multiLevelType w:val="hybridMultilevel"/>
    <w:tmpl w:val="6924E068"/>
    <w:lvl w:ilvl="0" w:tplc="B350AA12">
      <w:start w:val="1"/>
      <w:numFmt w:val="decimal"/>
      <w:lvlText w:val="%1)"/>
      <w:lvlJc w:val="left"/>
      <w:pPr>
        <w:ind w:left="1070" w:hanging="360"/>
      </w:pPr>
      <w:rPr>
        <w:rFonts w:hint="default"/>
        <w:b w:val="0"/>
        <w:color w:val="auto"/>
        <w:sz w:val="21"/>
      </w:rPr>
    </w:lvl>
    <w:lvl w:ilvl="1" w:tplc="096CD068">
      <w:start w:val="1"/>
      <w:numFmt w:val="lowerLetter"/>
      <w:lvlText w:val="%2.)"/>
      <w:lvlJc w:val="left"/>
      <w:pPr>
        <w:ind w:left="1790" w:hanging="360"/>
      </w:pPr>
      <w:rPr>
        <w:rFonts w:cs="Arial Narrow" w:hint="default"/>
        <w:b w:val="0"/>
      </w:rPr>
    </w:lvl>
    <w:lvl w:ilvl="2" w:tplc="DCF2BAFA">
      <w:start w:val="1"/>
      <w:numFmt w:val="upperLetter"/>
      <w:lvlText w:val="%3."/>
      <w:lvlJc w:val="left"/>
      <w:pPr>
        <w:ind w:left="2690" w:hanging="360"/>
      </w:pPr>
      <w:rPr>
        <w:rFonts w:hint="default"/>
        <w:b/>
      </w:rPr>
    </w:lvl>
    <w:lvl w:ilvl="3" w:tplc="FDC6361C">
      <w:start w:val="1"/>
      <w:numFmt w:val="decimal"/>
      <w:lvlText w:val="%4."/>
      <w:lvlJc w:val="left"/>
      <w:pPr>
        <w:ind w:left="3230" w:hanging="360"/>
      </w:pPr>
      <w:rPr>
        <w:b w:val="0"/>
      </w:rPr>
    </w:lvl>
    <w:lvl w:ilvl="4" w:tplc="04150019">
      <w:start w:val="1"/>
      <w:numFmt w:val="lowerLetter"/>
      <w:lvlText w:val="%5."/>
      <w:lvlJc w:val="left"/>
      <w:pPr>
        <w:ind w:left="3950" w:hanging="360"/>
      </w:pPr>
    </w:lvl>
    <w:lvl w:ilvl="5" w:tplc="AB94DCE0">
      <w:start w:val="1"/>
      <w:numFmt w:val="decimal"/>
      <w:lvlText w:val="%6."/>
      <w:lvlJc w:val="left"/>
      <w:pPr>
        <w:ind w:left="170" w:hanging="180"/>
      </w:pPr>
      <w:rPr>
        <w:rFonts w:hint="default"/>
        <w:b w:val="0"/>
        <w:color w:val="auto"/>
      </w:rPr>
    </w:lvl>
    <w:lvl w:ilvl="6" w:tplc="E82C8D82">
      <w:start w:val="1"/>
      <w:numFmt w:val="decimal"/>
      <w:lvlText w:val="%7.)"/>
      <w:lvlJc w:val="left"/>
      <w:pPr>
        <w:ind w:left="5390" w:hanging="360"/>
      </w:pPr>
      <w:rPr>
        <w:rFonts w:hint="default"/>
      </w:rPr>
    </w:lvl>
    <w:lvl w:ilvl="7" w:tplc="B158ECFA">
      <w:start w:val="1"/>
      <w:numFmt w:val="lowerLetter"/>
      <w:lvlText w:val="%8)"/>
      <w:lvlJc w:val="left"/>
      <w:pPr>
        <w:ind w:left="6110" w:hanging="360"/>
      </w:pPr>
      <w:rPr>
        <w:rFonts w:cs="Calibri" w:hint="default"/>
        <w:color w:val="auto"/>
      </w:rPr>
    </w:lvl>
    <w:lvl w:ilvl="8" w:tplc="0415001B" w:tentative="1">
      <w:start w:val="1"/>
      <w:numFmt w:val="lowerRoman"/>
      <w:lvlText w:val="%9."/>
      <w:lvlJc w:val="right"/>
      <w:pPr>
        <w:ind w:left="6830" w:hanging="180"/>
      </w:pPr>
    </w:lvl>
  </w:abstractNum>
  <w:abstractNum w:abstractNumId="53" w15:restartNumberingAfterBreak="0">
    <w:nsid w:val="04CC3F9C"/>
    <w:multiLevelType w:val="multilevel"/>
    <w:tmpl w:val="6B52B2EA"/>
    <w:lvl w:ilvl="0">
      <w:start w:val="1"/>
      <w:numFmt w:val="decimal"/>
      <w:lvlText w:val="%1)"/>
      <w:lvlJc w:val="left"/>
      <w:pPr>
        <w:tabs>
          <w:tab w:val="num" w:pos="0"/>
        </w:tabs>
        <w:ind w:left="720" w:hanging="360"/>
      </w:pPr>
      <w:rPr>
        <w:rFonts w:ascii="Arial Narrow" w:eastAsia="Tahoma" w:hAnsi="Arial Narrow" w:cs="Times New Roman"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61A402F"/>
    <w:multiLevelType w:val="multilevel"/>
    <w:tmpl w:val="17B002FE"/>
    <w:lvl w:ilvl="0">
      <w:start w:val="6"/>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440" w:hanging="144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55" w15:restartNumberingAfterBreak="0">
    <w:nsid w:val="07DF14EA"/>
    <w:multiLevelType w:val="hybridMultilevel"/>
    <w:tmpl w:val="A01A8CE4"/>
    <w:name w:val="WW8Num162"/>
    <w:lvl w:ilvl="0" w:tplc="D01C37F2">
      <w:start w:val="1"/>
      <w:numFmt w:val="bullet"/>
      <w:lvlText w:val=""/>
      <w:lvlJc w:val="left"/>
      <w:pPr>
        <w:tabs>
          <w:tab w:val="num" w:pos="2624"/>
        </w:tabs>
        <w:ind w:left="2624" w:hanging="360"/>
      </w:pPr>
      <w:rPr>
        <w:rFonts w:ascii="Symbol" w:hAnsi="Symbol" w:hint="default"/>
      </w:rPr>
    </w:lvl>
    <w:lvl w:ilvl="1" w:tplc="EFDC6074">
      <w:start w:val="4"/>
      <w:numFmt w:val="decimal"/>
      <w:lvlText w:val="%2)"/>
      <w:lvlJc w:val="left"/>
      <w:pPr>
        <w:tabs>
          <w:tab w:val="num" w:pos="1724"/>
        </w:tabs>
        <w:ind w:left="1724" w:hanging="360"/>
      </w:pPr>
      <w:rPr>
        <w:rFonts w:hint="default"/>
        <w:b/>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6" w15:restartNumberingAfterBreak="0">
    <w:nsid w:val="08380DA6"/>
    <w:multiLevelType w:val="multilevel"/>
    <w:tmpl w:val="FB3AA094"/>
    <w:lvl w:ilvl="0">
      <w:start w:val="1"/>
      <w:numFmt w:val="decimal"/>
      <w:lvlText w:val="%1."/>
      <w:lvlJc w:val="left"/>
      <w:pPr>
        <w:tabs>
          <w:tab w:val="num" w:pos="0"/>
        </w:tabs>
        <w:ind w:left="720" w:hanging="360"/>
      </w:pPr>
      <w:rPr>
        <w:rFonts w:ascii="Verdana" w:eastAsia="Times New Roman" w:hAnsi="Verdana" w:cs="Lato"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94F3CCB"/>
    <w:multiLevelType w:val="multilevel"/>
    <w:tmpl w:val="7738FF2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0A2B3DDE"/>
    <w:multiLevelType w:val="hybridMultilevel"/>
    <w:tmpl w:val="3510010A"/>
    <w:name w:val="WW8Num63"/>
    <w:lvl w:ilvl="0" w:tplc="44BC3BA8">
      <w:start w:val="2"/>
      <w:numFmt w:val="decimal"/>
      <w:lvlText w:val="%1."/>
      <w:lvlJc w:val="left"/>
      <w:pPr>
        <w:tabs>
          <w:tab w:val="num" w:pos="57"/>
        </w:tabs>
        <w:ind w:left="284" w:hanging="284"/>
      </w:pPr>
      <w:rPr>
        <w:rFonts w:ascii="Verdana" w:hAnsi="Verdana" w:cs="New York" w:hint="default"/>
        <w:b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0AC306FF"/>
    <w:multiLevelType w:val="multilevel"/>
    <w:tmpl w:val="F5A2CB68"/>
    <w:lvl w:ilvl="0">
      <w:start w:val="1"/>
      <w:numFmt w:val="decimal"/>
      <w:lvlText w:val="%1."/>
      <w:lvlJc w:val="left"/>
      <w:pPr>
        <w:tabs>
          <w:tab w:val="num" w:pos="0"/>
        </w:tabs>
        <w:ind w:left="720" w:hanging="360"/>
      </w:pPr>
      <w:rPr>
        <w:rFonts w:cs="Times New Roman"/>
        <w:b w:val="0"/>
        <w:bCs w:val="0"/>
        <w:color w:val="auto"/>
        <w:sz w:val="24"/>
        <w:szCs w:val="24"/>
        <w:lang w:eastAsia="pl-PL"/>
      </w:rPr>
    </w:lvl>
    <w:lvl w:ilvl="1">
      <w:start w:val="1"/>
      <w:numFmt w:val="decimal"/>
      <w:lvlText w:val="%2.)"/>
      <w:lvlJc w:val="left"/>
      <w:pPr>
        <w:tabs>
          <w:tab w:val="num" w:pos="0"/>
        </w:tabs>
        <w:ind w:left="1440" w:hanging="360"/>
      </w:pPr>
      <w:rPr>
        <w:rFonts w:ascii="Verdana" w:eastAsia="Times New Roman" w:hAnsi="Verdana" w:cs="Segoe UI"/>
        <w:iCs/>
        <w:color w:val="auto"/>
        <w:spacing w:val="-4"/>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B1B47F4"/>
    <w:multiLevelType w:val="multilevel"/>
    <w:tmpl w:val="676AE55E"/>
    <w:lvl w:ilvl="0">
      <w:start w:val="1"/>
      <w:numFmt w:val="decimal"/>
      <w:lvlText w:val="%1."/>
      <w:lvlJc w:val="left"/>
      <w:pPr>
        <w:tabs>
          <w:tab w:val="num" w:pos="720"/>
        </w:tabs>
        <w:ind w:left="720" w:hanging="360"/>
      </w:pPr>
      <w:rPr>
        <w:rFonts w:ascii="Verdana" w:hAnsi="Verdana" w:cs="Lato" w:hint="default"/>
        <w:iCs/>
        <w:color w:val="000000"/>
        <w:sz w:val="18"/>
        <w:szCs w:val="18"/>
      </w:rPr>
    </w:lvl>
    <w:lvl w:ilvl="1">
      <w:start w:val="1"/>
      <w:numFmt w:val="decimal"/>
      <w:lvlText w:val="%2)"/>
      <w:lvlJc w:val="left"/>
      <w:pPr>
        <w:tabs>
          <w:tab w:val="num" w:pos="1080"/>
        </w:tabs>
        <w:ind w:left="1080" w:hanging="360"/>
      </w:pPr>
      <w:rPr>
        <w:rFonts w:cs="Times New Roman"/>
        <w:iCs/>
        <w:spacing w:val="-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B6272E6"/>
    <w:multiLevelType w:val="multilevel"/>
    <w:tmpl w:val="BE00BCF2"/>
    <w:name w:val="WW8Num332"/>
    <w:lvl w:ilvl="0">
      <w:start w:val="1"/>
      <w:numFmt w:val="decimal"/>
      <w:lvlText w:val="%1."/>
      <w:lvlJc w:val="left"/>
      <w:pPr>
        <w:tabs>
          <w:tab w:val="num" w:pos="360"/>
        </w:tabs>
        <w:ind w:left="360" w:hanging="360"/>
      </w:pPr>
      <w:rPr>
        <w:rFonts w:ascii="Verdana" w:eastAsia="Times New Roman" w:hAnsi="Verdana" w:cs="Times New Roman"/>
      </w:rPr>
    </w:lvl>
    <w:lvl w:ilvl="1">
      <w:start w:val="3"/>
      <w:numFmt w:val="decimal"/>
      <w:lvlText w:val="%2."/>
      <w:lvlJc w:val="left"/>
      <w:pPr>
        <w:tabs>
          <w:tab w:val="num" w:pos="0"/>
        </w:tabs>
        <w:ind w:left="0" w:hanging="360"/>
      </w:pPr>
      <w:rPr>
        <w:rFonts w:ascii="Verdana" w:eastAsia="Times New Roman" w:hAnsi="Verdana"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0B8350B8"/>
    <w:multiLevelType w:val="multilevel"/>
    <w:tmpl w:val="D1CCF50E"/>
    <w:styleLink w:val="WWNum47"/>
    <w:lvl w:ilvl="0">
      <w:start w:val="1"/>
      <w:numFmt w:val="lowerLetter"/>
      <w:lvlText w:val="%1)"/>
      <w:lvlJc w:val="left"/>
      <w:pPr>
        <w:ind w:left="1778" w:hanging="360"/>
      </w:pPr>
    </w:lvl>
    <w:lvl w:ilvl="1">
      <w:start w:val="1"/>
      <w:numFmt w:val="decimal"/>
      <w:lvlText w:val="%2."/>
      <w:lvlJc w:val="left"/>
      <w:pPr>
        <w:ind w:left="1778" w:hanging="360"/>
      </w:pPr>
    </w:lvl>
    <w:lvl w:ilvl="2">
      <w:start w:val="1"/>
      <w:numFmt w:val="decimal"/>
      <w:lvlText w:val="%1.%2.%3."/>
      <w:lvlJc w:val="left"/>
      <w:pPr>
        <w:ind w:left="2498" w:hanging="360"/>
      </w:pPr>
    </w:lvl>
    <w:lvl w:ilvl="3">
      <w:start w:val="1"/>
      <w:numFmt w:val="decimal"/>
      <w:lvlText w:val="%1.%2.%3.%4."/>
      <w:lvlJc w:val="left"/>
      <w:pPr>
        <w:ind w:left="3218" w:hanging="360"/>
      </w:pPr>
    </w:lvl>
    <w:lvl w:ilvl="4">
      <w:start w:val="1"/>
      <w:numFmt w:val="decimal"/>
      <w:lvlText w:val="%1.%2.%3.%4.%5."/>
      <w:lvlJc w:val="left"/>
      <w:pPr>
        <w:ind w:left="3938" w:hanging="360"/>
      </w:pPr>
    </w:lvl>
    <w:lvl w:ilvl="5">
      <w:start w:val="1"/>
      <w:numFmt w:val="decimal"/>
      <w:lvlText w:val="%1.%2.%3.%4.%5.%6."/>
      <w:lvlJc w:val="left"/>
      <w:pPr>
        <w:ind w:left="4658" w:hanging="360"/>
      </w:pPr>
    </w:lvl>
    <w:lvl w:ilvl="6">
      <w:start w:val="1"/>
      <w:numFmt w:val="decimal"/>
      <w:lvlText w:val="%1.%2.%3.%4.%5.%6.%7."/>
      <w:lvlJc w:val="left"/>
      <w:pPr>
        <w:ind w:left="5378" w:hanging="360"/>
      </w:pPr>
    </w:lvl>
    <w:lvl w:ilvl="7">
      <w:start w:val="1"/>
      <w:numFmt w:val="decimal"/>
      <w:lvlText w:val="%1.%2.%3.%4.%5.%6.%7.%8."/>
      <w:lvlJc w:val="left"/>
      <w:pPr>
        <w:ind w:left="6098" w:hanging="360"/>
      </w:pPr>
    </w:lvl>
    <w:lvl w:ilvl="8">
      <w:start w:val="1"/>
      <w:numFmt w:val="decimal"/>
      <w:lvlText w:val="%1.%2.%3.%4.%5.%6.%7.%8.%9."/>
      <w:lvlJc w:val="left"/>
      <w:pPr>
        <w:ind w:left="6818" w:hanging="360"/>
      </w:pPr>
    </w:lvl>
  </w:abstractNum>
  <w:abstractNum w:abstractNumId="64" w15:restartNumberingAfterBreak="0">
    <w:nsid w:val="0C967FC3"/>
    <w:multiLevelType w:val="hybridMultilevel"/>
    <w:tmpl w:val="5B9E49E4"/>
    <w:name w:val="WW8Num21022"/>
    <w:lvl w:ilvl="0" w:tplc="8E443492">
      <w:start w:val="1"/>
      <w:numFmt w:val="decimal"/>
      <w:lvlText w:val="%1)"/>
      <w:lvlJc w:val="left"/>
      <w:pPr>
        <w:tabs>
          <w:tab w:val="num" w:pos="1211"/>
        </w:tabs>
        <w:ind w:left="1211" w:hanging="360"/>
      </w:pPr>
      <w:rPr>
        <w:rFonts w:hint="default"/>
        <w:b w:val="0"/>
      </w:rPr>
    </w:lvl>
    <w:lvl w:ilvl="1" w:tplc="26A03D90">
      <w:start w:val="1"/>
      <w:numFmt w:val="decimal"/>
      <w:lvlText w:val="%2)"/>
      <w:lvlJc w:val="left"/>
      <w:pPr>
        <w:tabs>
          <w:tab w:val="num" w:pos="2007"/>
        </w:tabs>
        <w:ind w:left="2007" w:hanging="360"/>
      </w:pPr>
      <w:rPr>
        <w:rFonts w:hint="default"/>
        <w:b w:val="0"/>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5" w15:restartNumberingAfterBreak="0">
    <w:nsid w:val="0CD45E7B"/>
    <w:multiLevelType w:val="hybridMultilevel"/>
    <w:tmpl w:val="98847DD8"/>
    <w:lvl w:ilvl="0" w:tplc="5A70F122">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66" w15:restartNumberingAfterBreak="0">
    <w:nsid w:val="0E516004"/>
    <w:multiLevelType w:val="multilevel"/>
    <w:tmpl w:val="4D46EF42"/>
    <w:lvl w:ilvl="0">
      <w:start w:val="1"/>
      <w:numFmt w:val="decimal"/>
      <w:lvlText w:val="%1."/>
      <w:lvlJc w:val="left"/>
      <w:pPr>
        <w:tabs>
          <w:tab w:val="num" w:pos="0"/>
        </w:tabs>
        <w:ind w:left="720" w:hanging="360"/>
      </w:pPr>
      <w:rPr>
        <w:rFonts w:ascii="Verdana" w:eastAsia="Arial" w:hAnsi="Verdana" w:cs="Times New Roman" w:hint="default"/>
        <w:iCs/>
        <w:color w:val="auto"/>
        <w:sz w:val="18"/>
        <w:szCs w:val="18"/>
      </w:rPr>
    </w:lvl>
    <w:lvl w:ilvl="1">
      <w:start w:val="1"/>
      <w:numFmt w:val="lowerLetter"/>
      <w:lvlText w:val="%2."/>
      <w:lvlJc w:val="left"/>
      <w:pPr>
        <w:tabs>
          <w:tab w:val="num" w:pos="0"/>
        </w:tabs>
        <w:ind w:left="1440" w:hanging="360"/>
      </w:pPr>
      <w:rPr>
        <w:rFonts w:eastAsia="Arial" w:cs="Times New Roman"/>
        <w:iCs/>
        <w:color w:val="auto"/>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7" w15:restartNumberingAfterBreak="0">
    <w:nsid w:val="119958ED"/>
    <w:multiLevelType w:val="hybridMultilevel"/>
    <w:tmpl w:val="BC3A9F6A"/>
    <w:name w:val="WW8Num163"/>
    <w:lvl w:ilvl="0" w:tplc="025CBD50">
      <w:start w:val="1"/>
      <w:numFmt w:val="decimal"/>
      <w:lvlText w:val="1.%1."/>
      <w:lvlJc w:val="left"/>
      <w:pPr>
        <w:tabs>
          <w:tab w:val="num" w:pos="360"/>
        </w:tabs>
        <w:ind w:left="360" w:hanging="360"/>
      </w:pPr>
      <w:rPr>
        <w:rFonts w:hint="default"/>
        <w:b w:val="0"/>
      </w:rPr>
    </w:lvl>
    <w:lvl w:ilvl="1" w:tplc="CC489BC8">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1DC4E19"/>
    <w:multiLevelType w:val="hybridMultilevel"/>
    <w:tmpl w:val="D072462A"/>
    <w:name w:val="WW8Num2102"/>
    <w:lvl w:ilvl="0" w:tplc="8E44349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3F7287A"/>
    <w:multiLevelType w:val="hybridMultilevel"/>
    <w:tmpl w:val="5BAA12D6"/>
    <w:name w:val="WW8Num386"/>
    <w:lvl w:ilvl="0" w:tplc="F41A2754">
      <w:start w:val="5"/>
      <w:numFmt w:val="decimal"/>
      <w:lvlText w:val="%1."/>
      <w:lvlJc w:val="left"/>
      <w:pPr>
        <w:tabs>
          <w:tab w:val="num" w:pos="720"/>
        </w:tabs>
        <w:ind w:left="720" w:hanging="360"/>
      </w:pPr>
      <w:rPr>
        <w:rFonts w:ascii="Arial" w:hAnsi="Arial" w:hint="default"/>
        <w:sz w:val="18"/>
      </w:rPr>
    </w:lvl>
    <w:lvl w:ilvl="1" w:tplc="11E01EBC">
      <w:start w:val="6"/>
      <w:numFmt w:val="decimal"/>
      <w:lvlText w:val="%2."/>
      <w:lvlJc w:val="left"/>
      <w:pPr>
        <w:tabs>
          <w:tab w:val="num" w:pos="1440"/>
        </w:tabs>
        <w:ind w:left="1440" w:hanging="360"/>
      </w:pPr>
      <w:rPr>
        <w:rFonts w:ascii="Verdana" w:hAnsi="Verdana" w:hint="default"/>
        <w:sz w:val="18"/>
      </w:rPr>
    </w:lvl>
    <w:lvl w:ilvl="2" w:tplc="D9760436">
      <w:start w:val="1"/>
      <w:numFmt w:val="decimal"/>
      <w:lvlText w:val="%3."/>
      <w:lvlJc w:val="left"/>
      <w:pPr>
        <w:tabs>
          <w:tab w:val="num" w:pos="2340"/>
        </w:tabs>
        <w:ind w:left="2340" w:hanging="360"/>
      </w:pPr>
      <w:rPr>
        <w:rFonts w:ascii="Verdana" w:hAnsi="Verdana" w:hint="default"/>
        <w:b w:val="0"/>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42F0535"/>
    <w:multiLevelType w:val="hybridMultilevel"/>
    <w:tmpl w:val="A1360BC6"/>
    <w:name w:val="WW8Num2022"/>
    <w:lvl w:ilvl="0" w:tplc="F64C7F9A">
      <w:start w:val="1"/>
      <w:numFmt w:val="decimal"/>
      <w:lvlText w:val="%1)"/>
      <w:lvlJc w:val="left"/>
      <w:pPr>
        <w:tabs>
          <w:tab w:val="num" w:pos="720"/>
        </w:tabs>
        <w:ind w:left="720" w:hanging="360"/>
      </w:pPr>
      <w:rPr>
        <w:rFonts w:ascii="Verdana" w:hAnsi="Verdana" w:hint="default"/>
        <w:b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4C56E2B"/>
    <w:multiLevelType w:val="multilevel"/>
    <w:tmpl w:val="A16AE440"/>
    <w:lvl w:ilvl="0">
      <w:start w:val="15"/>
      <w:numFmt w:val="decimal"/>
      <w:lvlText w:val="%1."/>
      <w:lvlJc w:val="left"/>
      <w:pPr>
        <w:ind w:left="480" w:hanging="480"/>
      </w:pPr>
      <w:rPr>
        <w:rFonts w:cs="BookAntiqua" w:hint="default"/>
        <w:b w:val="0"/>
      </w:rPr>
    </w:lvl>
    <w:lvl w:ilvl="1">
      <w:start w:val="1"/>
      <w:numFmt w:val="decimal"/>
      <w:lvlText w:val="%1.%2."/>
      <w:lvlJc w:val="left"/>
      <w:pPr>
        <w:ind w:left="720" w:hanging="720"/>
      </w:pPr>
      <w:rPr>
        <w:rFonts w:cs="BookAntiqua" w:hint="default"/>
        <w:b w:val="0"/>
        <w:sz w:val="18"/>
        <w:szCs w:val="18"/>
      </w:rPr>
    </w:lvl>
    <w:lvl w:ilvl="2">
      <w:start w:val="1"/>
      <w:numFmt w:val="decimal"/>
      <w:lvlText w:val="%1.%2.%3."/>
      <w:lvlJc w:val="left"/>
      <w:pPr>
        <w:ind w:left="720" w:hanging="720"/>
      </w:pPr>
      <w:rPr>
        <w:rFonts w:cs="BookAntiqua" w:hint="default"/>
        <w:b w:val="0"/>
      </w:rPr>
    </w:lvl>
    <w:lvl w:ilvl="3">
      <w:start w:val="1"/>
      <w:numFmt w:val="decimal"/>
      <w:lvlText w:val="%1.%2.%3.%4."/>
      <w:lvlJc w:val="left"/>
      <w:pPr>
        <w:ind w:left="1080" w:hanging="1080"/>
      </w:pPr>
      <w:rPr>
        <w:rFonts w:cs="BookAntiqua" w:hint="default"/>
        <w:b w:val="0"/>
      </w:rPr>
    </w:lvl>
    <w:lvl w:ilvl="4">
      <w:start w:val="1"/>
      <w:numFmt w:val="decimal"/>
      <w:lvlText w:val="%1.%2.%3.%4.%5."/>
      <w:lvlJc w:val="left"/>
      <w:pPr>
        <w:ind w:left="1440" w:hanging="1440"/>
      </w:pPr>
      <w:rPr>
        <w:rFonts w:cs="BookAntiqua" w:hint="default"/>
        <w:b w:val="0"/>
      </w:rPr>
    </w:lvl>
    <w:lvl w:ilvl="5">
      <w:start w:val="1"/>
      <w:numFmt w:val="decimal"/>
      <w:lvlText w:val="%1.%2.%3.%4.%5.%6."/>
      <w:lvlJc w:val="left"/>
      <w:pPr>
        <w:ind w:left="1440" w:hanging="1440"/>
      </w:pPr>
      <w:rPr>
        <w:rFonts w:cs="BookAntiqua" w:hint="default"/>
        <w:b w:val="0"/>
      </w:rPr>
    </w:lvl>
    <w:lvl w:ilvl="6">
      <w:start w:val="1"/>
      <w:numFmt w:val="decimal"/>
      <w:lvlText w:val="%1.%2.%3.%4.%5.%6.%7."/>
      <w:lvlJc w:val="left"/>
      <w:pPr>
        <w:ind w:left="1800" w:hanging="1800"/>
      </w:pPr>
      <w:rPr>
        <w:rFonts w:cs="BookAntiqua" w:hint="default"/>
        <w:b w:val="0"/>
      </w:rPr>
    </w:lvl>
    <w:lvl w:ilvl="7">
      <w:start w:val="1"/>
      <w:numFmt w:val="decimal"/>
      <w:lvlText w:val="%1.%2.%3.%4.%5.%6.%7.%8."/>
      <w:lvlJc w:val="left"/>
      <w:pPr>
        <w:ind w:left="1800" w:hanging="1800"/>
      </w:pPr>
      <w:rPr>
        <w:rFonts w:cs="BookAntiqua" w:hint="default"/>
        <w:b w:val="0"/>
      </w:rPr>
    </w:lvl>
    <w:lvl w:ilvl="8">
      <w:start w:val="1"/>
      <w:numFmt w:val="decimal"/>
      <w:lvlText w:val="%1.%2.%3.%4.%5.%6.%7.%8.%9."/>
      <w:lvlJc w:val="left"/>
      <w:pPr>
        <w:ind w:left="2160" w:hanging="2160"/>
      </w:pPr>
      <w:rPr>
        <w:rFonts w:cs="BookAntiqua" w:hint="default"/>
        <w:b w:val="0"/>
      </w:rPr>
    </w:lvl>
  </w:abstractNum>
  <w:abstractNum w:abstractNumId="72" w15:restartNumberingAfterBreak="0">
    <w:nsid w:val="163229A4"/>
    <w:multiLevelType w:val="multilevel"/>
    <w:tmpl w:val="C988213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16A60190"/>
    <w:multiLevelType w:val="hybridMultilevel"/>
    <w:tmpl w:val="694639CC"/>
    <w:name w:val="WW8Num3822"/>
    <w:lvl w:ilvl="0" w:tplc="9998F88C">
      <w:start w:val="1"/>
      <w:numFmt w:val="decimal"/>
      <w:lvlText w:val="%1)"/>
      <w:lvlJc w:val="left"/>
      <w:pPr>
        <w:tabs>
          <w:tab w:val="num" w:pos="2866"/>
        </w:tabs>
        <w:ind w:left="2866" w:hanging="360"/>
      </w:pPr>
      <w:rPr>
        <w:rFonts w:ascii="Verdana" w:hAnsi="Verdana" w:hint="default"/>
        <w:sz w:val="18"/>
        <w:szCs w:val="18"/>
      </w:rPr>
    </w:lvl>
    <w:lvl w:ilvl="1" w:tplc="04150019">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74" w15:restartNumberingAfterBreak="0">
    <w:nsid w:val="172A4D78"/>
    <w:multiLevelType w:val="hybridMultilevel"/>
    <w:tmpl w:val="12245CE2"/>
    <w:lvl w:ilvl="0" w:tplc="6F940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9532979"/>
    <w:multiLevelType w:val="hybridMultilevel"/>
    <w:tmpl w:val="68D4FA7E"/>
    <w:name w:val="WW8Num102"/>
    <w:lvl w:ilvl="0" w:tplc="E99816B2">
      <w:start w:val="1"/>
      <w:numFmt w:val="decimal"/>
      <w:lvlText w:val="%1)"/>
      <w:lvlJc w:val="left"/>
      <w:pPr>
        <w:tabs>
          <w:tab w:val="num" w:pos="1080"/>
        </w:tabs>
        <w:ind w:left="1080" w:hanging="360"/>
      </w:pPr>
      <w:rPr>
        <w:rFonts w:hint="default"/>
        <w:b w:val="0"/>
      </w:rPr>
    </w:lvl>
    <w:lvl w:ilvl="1" w:tplc="52E4662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9A450D9"/>
    <w:multiLevelType w:val="multilevel"/>
    <w:tmpl w:val="21BCA5C8"/>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1AF14FB8"/>
    <w:multiLevelType w:val="hybridMultilevel"/>
    <w:tmpl w:val="0E701CEE"/>
    <w:name w:val="WW8Num1022"/>
    <w:lvl w:ilvl="0" w:tplc="10AE52B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0D08CE"/>
    <w:multiLevelType w:val="multilevel"/>
    <w:tmpl w:val="D1123708"/>
    <w:lvl w:ilvl="0">
      <w:start w:val="6"/>
      <w:numFmt w:val="decimal"/>
      <w:lvlText w:val="%1."/>
      <w:lvlJc w:val="left"/>
      <w:pPr>
        <w:tabs>
          <w:tab w:val="num" w:pos="390"/>
        </w:tabs>
        <w:ind w:left="390" w:hanging="390"/>
      </w:pPr>
      <w:rPr>
        <w:rFonts w:hint="default"/>
      </w:rPr>
    </w:lvl>
    <w:lvl w:ilvl="1">
      <w:start w:val="1"/>
      <w:numFmt w:val="lowerLetter"/>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15:restartNumberingAfterBreak="0">
    <w:nsid w:val="1B1F178C"/>
    <w:multiLevelType w:val="multilevel"/>
    <w:tmpl w:val="1ECA8EFC"/>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1B4019BE"/>
    <w:multiLevelType w:val="hybridMultilevel"/>
    <w:tmpl w:val="8BA84CE0"/>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82" w15:restartNumberingAfterBreak="0">
    <w:nsid w:val="1B8A28E6"/>
    <w:multiLevelType w:val="multilevel"/>
    <w:tmpl w:val="76C030A2"/>
    <w:lvl w:ilvl="0">
      <w:start w:val="1"/>
      <w:numFmt w:val="decimal"/>
      <w:lvlText w:val="%1.)"/>
      <w:lvlJc w:val="left"/>
      <w:pPr>
        <w:tabs>
          <w:tab w:val="num" w:pos="0"/>
        </w:tabs>
        <w:ind w:left="720" w:hanging="360"/>
      </w:pPr>
      <w:rPr>
        <w:rFonts w:ascii="Verdana" w:eastAsia="Times New Roman" w:hAnsi="Verdana" w:cs="Segoe U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1DEC0BCA"/>
    <w:multiLevelType w:val="hybridMultilevel"/>
    <w:tmpl w:val="A4782540"/>
    <w:name w:val="WW8Num21022442"/>
    <w:lvl w:ilvl="0" w:tplc="3D8225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E3334DF"/>
    <w:multiLevelType w:val="hybridMultilevel"/>
    <w:tmpl w:val="27F2F4CC"/>
    <w:name w:val="WW8Num1632"/>
    <w:lvl w:ilvl="0" w:tplc="E526A14E">
      <w:start w:val="2"/>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0F810AF"/>
    <w:multiLevelType w:val="hybridMultilevel"/>
    <w:tmpl w:val="61B4AF26"/>
    <w:lvl w:ilvl="0" w:tplc="A6929B68">
      <w:start w:val="1"/>
      <w:numFmt w:val="decimal"/>
      <w:lvlText w:val="%1.)"/>
      <w:lvlJc w:val="left"/>
      <w:pPr>
        <w:ind w:left="5400" w:hanging="360"/>
      </w:pPr>
      <w:rPr>
        <w:rFonts w:cs="Arial" w:hint="default"/>
        <w:b w:val="0"/>
        <w:bCs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3F777BE"/>
    <w:multiLevelType w:val="multilevel"/>
    <w:tmpl w:val="309881AA"/>
    <w:lvl w:ilvl="0">
      <w:start w:val="5"/>
      <w:numFmt w:val="decimal"/>
      <w:lvlText w:val="%1."/>
      <w:lvlJc w:val="left"/>
      <w:pPr>
        <w:ind w:left="360" w:hanging="360"/>
      </w:pPr>
      <w:rPr>
        <w:rFonts w:hint="default"/>
        <w:b w:val="0"/>
      </w:rPr>
    </w:lvl>
    <w:lvl w:ilvl="1">
      <w:start w:val="1"/>
      <w:numFmt w:val="decimal"/>
      <w:lvlText w:val="%1.%2."/>
      <w:lvlJc w:val="left"/>
      <w:pPr>
        <w:ind w:left="1515" w:hanging="720"/>
      </w:pPr>
      <w:rPr>
        <w:rFonts w:hint="default"/>
        <w:b w:val="0"/>
      </w:rPr>
    </w:lvl>
    <w:lvl w:ilvl="2">
      <w:start w:val="1"/>
      <w:numFmt w:val="decimal"/>
      <w:lvlText w:val="%1.%2.%3."/>
      <w:lvlJc w:val="left"/>
      <w:pPr>
        <w:ind w:left="2310" w:hanging="720"/>
      </w:pPr>
      <w:rPr>
        <w:rFonts w:hint="default"/>
        <w:b w:val="0"/>
      </w:rPr>
    </w:lvl>
    <w:lvl w:ilvl="3">
      <w:start w:val="1"/>
      <w:numFmt w:val="decimal"/>
      <w:lvlText w:val="%1.%2.%3.%4."/>
      <w:lvlJc w:val="left"/>
      <w:pPr>
        <w:ind w:left="3465" w:hanging="1080"/>
      </w:pPr>
      <w:rPr>
        <w:rFonts w:hint="default"/>
        <w:b w:val="0"/>
      </w:rPr>
    </w:lvl>
    <w:lvl w:ilvl="4">
      <w:start w:val="1"/>
      <w:numFmt w:val="decimal"/>
      <w:lvlText w:val="%1.%2.%3.%4.%5."/>
      <w:lvlJc w:val="left"/>
      <w:pPr>
        <w:ind w:left="4620" w:hanging="1440"/>
      </w:pPr>
      <w:rPr>
        <w:rFonts w:hint="default"/>
        <w:b w:val="0"/>
      </w:rPr>
    </w:lvl>
    <w:lvl w:ilvl="5">
      <w:start w:val="1"/>
      <w:numFmt w:val="decimal"/>
      <w:lvlText w:val="%1.%2.%3.%4.%5.%6."/>
      <w:lvlJc w:val="left"/>
      <w:pPr>
        <w:ind w:left="5415" w:hanging="1440"/>
      </w:pPr>
      <w:rPr>
        <w:rFonts w:hint="default"/>
        <w:b w:val="0"/>
      </w:rPr>
    </w:lvl>
    <w:lvl w:ilvl="6">
      <w:start w:val="1"/>
      <w:numFmt w:val="decimal"/>
      <w:lvlText w:val="%1.%2.%3.%4.%5.%6.%7."/>
      <w:lvlJc w:val="left"/>
      <w:pPr>
        <w:ind w:left="6570" w:hanging="1800"/>
      </w:pPr>
      <w:rPr>
        <w:rFonts w:hint="default"/>
        <w:b w:val="0"/>
      </w:rPr>
    </w:lvl>
    <w:lvl w:ilvl="7">
      <w:start w:val="1"/>
      <w:numFmt w:val="decimal"/>
      <w:lvlText w:val="%1.%2.%3.%4.%5.%6.%7.%8."/>
      <w:lvlJc w:val="left"/>
      <w:pPr>
        <w:ind w:left="7365" w:hanging="1800"/>
      </w:pPr>
      <w:rPr>
        <w:rFonts w:hint="default"/>
        <w:b w:val="0"/>
      </w:rPr>
    </w:lvl>
    <w:lvl w:ilvl="8">
      <w:start w:val="1"/>
      <w:numFmt w:val="decimal"/>
      <w:lvlText w:val="%1.%2.%3.%4.%5.%6.%7.%8.%9."/>
      <w:lvlJc w:val="left"/>
      <w:pPr>
        <w:ind w:left="8520" w:hanging="2160"/>
      </w:pPr>
      <w:rPr>
        <w:rFonts w:hint="default"/>
        <w:b w:val="0"/>
      </w:rPr>
    </w:lvl>
  </w:abstractNum>
  <w:abstractNum w:abstractNumId="87" w15:restartNumberingAfterBreak="0">
    <w:nsid w:val="24550407"/>
    <w:multiLevelType w:val="multilevel"/>
    <w:tmpl w:val="00563060"/>
    <w:lvl w:ilvl="0">
      <w:start w:val="1"/>
      <w:numFmt w:val="decimal"/>
      <w:lvlText w:val="%1.)"/>
      <w:lvlJc w:val="left"/>
      <w:pPr>
        <w:tabs>
          <w:tab w:val="num" w:pos="-369"/>
        </w:tabs>
        <w:ind w:left="1048" w:hanging="55"/>
      </w:pPr>
      <w:rPr>
        <w:rFonts w:ascii="Verdana" w:eastAsia="Times New Roman" w:hAnsi="Verdana" w:cs="Segoe UI"/>
      </w:rPr>
    </w:lvl>
    <w:lvl w:ilvl="1">
      <w:start w:val="1"/>
      <w:numFmt w:val="lowerLetter"/>
      <w:lvlText w:val="%2."/>
      <w:lvlJc w:val="left"/>
      <w:pPr>
        <w:tabs>
          <w:tab w:val="num" w:pos="-369"/>
        </w:tabs>
        <w:ind w:left="2128" w:hanging="360"/>
      </w:pPr>
    </w:lvl>
    <w:lvl w:ilvl="2">
      <w:start w:val="1"/>
      <w:numFmt w:val="lowerRoman"/>
      <w:lvlText w:val="%3."/>
      <w:lvlJc w:val="right"/>
      <w:pPr>
        <w:tabs>
          <w:tab w:val="num" w:pos="-369"/>
        </w:tabs>
        <w:ind w:left="2848" w:hanging="180"/>
      </w:pPr>
    </w:lvl>
    <w:lvl w:ilvl="3">
      <w:start w:val="1"/>
      <w:numFmt w:val="decimal"/>
      <w:lvlText w:val="%4."/>
      <w:lvlJc w:val="left"/>
      <w:pPr>
        <w:tabs>
          <w:tab w:val="num" w:pos="-369"/>
        </w:tabs>
        <w:ind w:left="3568" w:hanging="360"/>
      </w:pPr>
    </w:lvl>
    <w:lvl w:ilvl="4">
      <w:start w:val="1"/>
      <w:numFmt w:val="lowerLetter"/>
      <w:lvlText w:val="%5."/>
      <w:lvlJc w:val="left"/>
      <w:pPr>
        <w:tabs>
          <w:tab w:val="num" w:pos="-369"/>
        </w:tabs>
        <w:ind w:left="4288" w:hanging="360"/>
      </w:pPr>
    </w:lvl>
    <w:lvl w:ilvl="5">
      <w:start w:val="1"/>
      <w:numFmt w:val="lowerRoman"/>
      <w:lvlText w:val="%6."/>
      <w:lvlJc w:val="right"/>
      <w:pPr>
        <w:tabs>
          <w:tab w:val="num" w:pos="-369"/>
        </w:tabs>
        <w:ind w:left="5008" w:hanging="180"/>
      </w:pPr>
    </w:lvl>
    <w:lvl w:ilvl="6">
      <w:start w:val="1"/>
      <w:numFmt w:val="decimal"/>
      <w:lvlText w:val="%7."/>
      <w:lvlJc w:val="left"/>
      <w:pPr>
        <w:tabs>
          <w:tab w:val="num" w:pos="-369"/>
        </w:tabs>
        <w:ind w:left="5728" w:hanging="360"/>
      </w:pPr>
    </w:lvl>
    <w:lvl w:ilvl="7">
      <w:start w:val="1"/>
      <w:numFmt w:val="lowerLetter"/>
      <w:lvlText w:val="%8."/>
      <w:lvlJc w:val="left"/>
      <w:pPr>
        <w:tabs>
          <w:tab w:val="num" w:pos="-369"/>
        </w:tabs>
        <w:ind w:left="6448" w:hanging="360"/>
      </w:pPr>
    </w:lvl>
    <w:lvl w:ilvl="8">
      <w:start w:val="1"/>
      <w:numFmt w:val="lowerRoman"/>
      <w:lvlText w:val="%9."/>
      <w:lvlJc w:val="right"/>
      <w:pPr>
        <w:tabs>
          <w:tab w:val="num" w:pos="-369"/>
        </w:tabs>
        <w:ind w:left="7168" w:hanging="180"/>
      </w:pPr>
    </w:lvl>
  </w:abstractNum>
  <w:abstractNum w:abstractNumId="88" w15:restartNumberingAfterBreak="0">
    <w:nsid w:val="24F8091F"/>
    <w:multiLevelType w:val="multilevel"/>
    <w:tmpl w:val="B22273F0"/>
    <w:lvl w:ilvl="0">
      <w:start w:val="1"/>
      <w:numFmt w:val="decimal"/>
      <w:lvlText w:val="%1."/>
      <w:lvlJc w:val="left"/>
      <w:pPr>
        <w:tabs>
          <w:tab w:val="num" w:pos="720"/>
        </w:tabs>
        <w:ind w:left="720" w:hanging="360"/>
      </w:pPr>
      <w:rPr>
        <w:rFonts w:ascii="Lato" w:hAnsi="Lato" w:cs="Lato"/>
        <w:color w:val="000000"/>
        <w:sz w:val="22"/>
        <w:szCs w:val="22"/>
      </w:rPr>
    </w:lvl>
    <w:lvl w:ilvl="1">
      <w:start w:val="1"/>
      <w:numFmt w:val="decimal"/>
      <w:lvlText w:val="%2)"/>
      <w:lvlJc w:val="left"/>
      <w:pPr>
        <w:tabs>
          <w:tab w:val="num" w:pos="709"/>
        </w:tabs>
        <w:ind w:left="1080" w:hanging="360"/>
      </w:pPr>
      <w:rPr>
        <w:rFonts w:ascii="Verdana" w:hAnsi="Verdana" w:cs="Lato" w:hint="default"/>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25DC1C58"/>
    <w:multiLevelType w:val="multilevel"/>
    <w:tmpl w:val="D8B4092A"/>
    <w:lvl w:ilvl="0">
      <w:start w:val="1"/>
      <w:numFmt w:val="decimal"/>
      <w:lvlText w:val="%1."/>
      <w:lvlJc w:val="left"/>
      <w:pPr>
        <w:tabs>
          <w:tab w:val="num" w:pos="349"/>
        </w:tabs>
        <w:ind w:left="360" w:hanging="360"/>
      </w:pPr>
      <w:rPr>
        <w:rFonts w:ascii="Verdana" w:eastAsia="Arial" w:hAnsi="Verdana" w:cs="Times New Roman" w:hint="default"/>
        <w:iCs/>
        <w:color w:val="auto"/>
        <w:sz w:val="18"/>
        <w:szCs w:val="18"/>
      </w:rPr>
    </w:lvl>
    <w:lvl w:ilvl="1">
      <w:start w:val="1"/>
      <w:numFmt w:val="lowerLetter"/>
      <w:lvlText w:val="%2)"/>
      <w:lvlJc w:val="left"/>
      <w:pPr>
        <w:tabs>
          <w:tab w:val="num" w:pos="0"/>
        </w:tabs>
        <w:ind w:left="1440" w:hanging="360"/>
      </w:pPr>
      <w:rPr>
        <w:rFonts w:ascii="Verdana" w:hAnsi="Verdana" w:cs="Lato" w:hint="default"/>
        <w:sz w:val="18"/>
        <w:szCs w:val="18"/>
      </w:rPr>
    </w:lvl>
    <w:lvl w:ilvl="2">
      <w:start w:val="1"/>
      <w:numFmt w:val="upperRoman"/>
      <w:lvlText w:val="%3."/>
      <w:lvlJc w:val="left"/>
      <w:pPr>
        <w:tabs>
          <w:tab w:val="num" w:pos="0"/>
        </w:tabs>
        <w:ind w:left="2160" w:hanging="180"/>
      </w:pPr>
      <w:rPr>
        <w:rFonts w:ascii="Arial Narrow" w:hAnsi="Arial Narrow" w:cs="Lato"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0" w15:restartNumberingAfterBreak="0">
    <w:nsid w:val="2740073B"/>
    <w:multiLevelType w:val="hybridMultilevel"/>
    <w:tmpl w:val="46BCF422"/>
    <w:name w:val="WW8Num383"/>
    <w:lvl w:ilvl="0" w:tplc="CB1A49B4">
      <w:start w:val="1"/>
      <w:numFmt w:val="decimal"/>
      <w:lvlText w:val="%1)"/>
      <w:lvlJc w:val="left"/>
      <w:pPr>
        <w:tabs>
          <w:tab w:val="num" w:pos="1314"/>
        </w:tabs>
        <w:ind w:left="1314" w:hanging="360"/>
      </w:pPr>
      <w:rPr>
        <w:rFonts w:hint="default"/>
      </w:rPr>
    </w:lvl>
    <w:lvl w:ilvl="1" w:tplc="04150019">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91" w15:restartNumberingAfterBreak="0">
    <w:nsid w:val="2820081B"/>
    <w:multiLevelType w:val="multilevel"/>
    <w:tmpl w:val="ABBA74B8"/>
    <w:lvl w:ilvl="0">
      <w:start w:val="1"/>
      <w:numFmt w:val="lowerLetter"/>
      <w:lvlText w:val="%1)"/>
      <w:lvlJc w:val="left"/>
      <w:pPr>
        <w:tabs>
          <w:tab w:val="num" w:pos="0"/>
        </w:tabs>
        <w:ind w:left="1008" w:hanging="360"/>
      </w:pPr>
      <w:rPr>
        <w:rFonts w:ascii="Arial Narrow" w:eastAsia="Arial" w:hAnsi="Arial Narrow" w:cs="Times New Roman" w:hint="default"/>
        <w:i w:val="0"/>
        <w:iCs/>
        <w:color w:val="auto"/>
        <w:sz w:val="20"/>
        <w:szCs w:val="20"/>
      </w:rPr>
    </w:lvl>
    <w:lvl w:ilvl="1">
      <w:start w:val="1"/>
      <w:numFmt w:val="lowerLetter"/>
      <w:lvlText w:val="%2."/>
      <w:lvlJc w:val="left"/>
      <w:pPr>
        <w:tabs>
          <w:tab w:val="num" w:pos="0"/>
        </w:tabs>
        <w:ind w:left="1728" w:hanging="360"/>
      </w:pPr>
    </w:lvl>
    <w:lvl w:ilvl="2">
      <w:start w:val="1"/>
      <w:numFmt w:val="lowerRoman"/>
      <w:lvlText w:val="%3."/>
      <w:lvlJc w:val="left"/>
      <w:pPr>
        <w:tabs>
          <w:tab w:val="num" w:pos="0"/>
        </w:tabs>
        <w:ind w:left="2448" w:hanging="180"/>
      </w:pPr>
    </w:lvl>
    <w:lvl w:ilvl="3">
      <w:start w:val="1"/>
      <w:numFmt w:val="decimal"/>
      <w:lvlText w:val="%4."/>
      <w:lvlJc w:val="left"/>
      <w:pPr>
        <w:tabs>
          <w:tab w:val="num" w:pos="0"/>
        </w:tabs>
        <w:ind w:left="3168" w:hanging="360"/>
      </w:pPr>
    </w:lvl>
    <w:lvl w:ilvl="4">
      <w:start w:val="1"/>
      <w:numFmt w:val="lowerLetter"/>
      <w:lvlText w:val="%5."/>
      <w:lvlJc w:val="left"/>
      <w:pPr>
        <w:tabs>
          <w:tab w:val="num" w:pos="0"/>
        </w:tabs>
        <w:ind w:left="3888" w:hanging="360"/>
      </w:pPr>
    </w:lvl>
    <w:lvl w:ilvl="5">
      <w:start w:val="1"/>
      <w:numFmt w:val="lowerRoman"/>
      <w:lvlText w:val="%6."/>
      <w:lvlJc w:val="left"/>
      <w:pPr>
        <w:tabs>
          <w:tab w:val="num" w:pos="0"/>
        </w:tabs>
        <w:ind w:left="4608" w:hanging="180"/>
      </w:pPr>
    </w:lvl>
    <w:lvl w:ilvl="6">
      <w:start w:val="1"/>
      <w:numFmt w:val="decimal"/>
      <w:lvlText w:val="%7."/>
      <w:lvlJc w:val="left"/>
      <w:pPr>
        <w:tabs>
          <w:tab w:val="num" w:pos="0"/>
        </w:tabs>
        <w:ind w:left="5328" w:hanging="360"/>
      </w:pPr>
    </w:lvl>
    <w:lvl w:ilvl="7">
      <w:start w:val="1"/>
      <w:numFmt w:val="lowerLetter"/>
      <w:lvlText w:val="%8."/>
      <w:lvlJc w:val="left"/>
      <w:pPr>
        <w:tabs>
          <w:tab w:val="num" w:pos="0"/>
        </w:tabs>
        <w:ind w:left="6048" w:hanging="360"/>
      </w:pPr>
    </w:lvl>
    <w:lvl w:ilvl="8">
      <w:start w:val="1"/>
      <w:numFmt w:val="lowerRoman"/>
      <w:lvlText w:val="%9."/>
      <w:lvlJc w:val="left"/>
      <w:pPr>
        <w:tabs>
          <w:tab w:val="num" w:pos="0"/>
        </w:tabs>
        <w:ind w:left="6768" w:hanging="180"/>
      </w:pPr>
    </w:lvl>
  </w:abstractNum>
  <w:abstractNum w:abstractNumId="92" w15:restartNumberingAfterBreak="0">
    <w:nsid w:val="283D78AE"/>
    <w:multiLevelType w:val="hybridMultilevel"/>
    <w:tmpl w:val="543275CC"/>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15:restartNumberingAfterBreak="0">
    <w:nsid w:val="28C2595C"/>
    <w:multiLevelType w:val="hybridMultilevel"/>
    <w:tmpl w:val="9E0011C8"/>
    <w:name w:val="WW8Num210232"/>
    <w:lvl w:ilvl="0" w:tplc="8D3CD31A">
      <w:start w:val="1"/>
      <w:numFmt w:val="lowerLetter"/>
      <w:lvlText w:val="%1)"/>
      <w:lvlJc w:val="left"/>
      <w:pPr>
        <w:tabs>
          <w:tab w:val="num" w:pos="3022"/>
        </w:tabs>
        <w:ind w:left="302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4" w15:restartNumberingAfterBreak="0">
    <w:nsid w:val="28E64820"/>
    <w:multiLevelType w:val="hybridMultilevel"/>
    <w:tmpl w:val="93AA7138"/>
    <w:name w:val="WW8Num210323"/>
    <w:lvl w:ilvl="0" w:tplc="CB38C9B6">
      <w:start w:val="1"/>
      <w:numFmt w:val="decimal"/>
      <w:lvlText w:val="%1)"/>
      <w:lvlJc w:val="left"/>
      <w:pPr>
        <w:tabs>
          <w:tab w:val="num" w:pos="1628"/>
        </w:tabs>
        <w:ind w:left="1628" w:hanging="360"/>
      </w:pPr>
      <w:rPr>
        <w:rFonts w:hint="default"/>
      </w:rPr>
    </w:lvl>
    <w:lvl w:ilvl="1" w:tplc="04150019" w:tentative="1">
      <w:start w:val="1"/>
      <w:numFmt w:val="lowerLetter"/>
      <w:lvlText w:val="%2."/>
      <w:lvlJc w:val="left"/>
      <w:pPr>
        <w:tabs>
          <w:tab w:val="num" w:pos="1628"/>
        </w:tabs>
        <w:ind w:left="1628" w:hanging="360"/>
      </w:pPr>
    </w:lvl>
    <w:lvl w:ilvl="2" w:tplc="0415001B" w:tentative="1">
      <w:start w:val="1"/>
      <w:numFmt w:val="lowerRoman"/>
      <w:lvlText w:val="%3."/>
      <w:lvlJc w:val="right"/>
      <w:pPr>
        <w:tabs>
          <w:tab w:val="num" w:pos="2348"/>
        </w:tabs>
        <w:ind w:left="2348" w:hanging="180"/>
      </w:pPr>
    </w:lvl>
    <w:lvl w:ilvl="3" w:tplc="0415000F" w:tentative="1">
      <w:start w:val="1"/>
      <w:numFmt w:val="decimal"/>
      <w:lvlText w:val="%4."/>
      <w:lvlJc w:val="left"/>
      <w:pPr>
        <w:tabs>
          <w:tab w:val="num" w:pos="3068"/>
        </w:tabs>
        <w:ind w:left="3068" w:hanging="360"/>
      </w:pPr>
    </w:lvl>
    <w:lvl w:ilvl="4" w:tplc="04150019" w:tentative="1">
      <w:start w:val="1"/>
      <w:numFmt w:val="lowerLetter"/>
      <w:lvlText w:val="%5."/>
      <w:lvlJc w:val="left"/>
      <w:pPr>
        <w:tabs>
          <w:tab w:val="num" w:pos="3788"/>
        </w:tabs>
        <w:ind w:left="3788" w:hanging="360"/>
      </w:pPr>
    </w:lvl>
    <w:lvl w:ilvl="5" w:tplc="0415001B" w:tentative="1">
      <w:start w:val="1"/>
      <w:numFmt w:val="lowerRoman"/>
      <w:lvlText w:val="%6."/>
      <w:lvlJc w:val="right"/>
      <w:pPr>
        <w:tabs>
          <w:tab w:val="num" w:pos="4508"/>
        </w:tabs>
        <w:ind w:left="4508" w:hanging="180"/>
      </w:pPr>
    </w:lvl>
    <w:lvl w:ilvl="6" w:tplc="0415000F" w:tentative="1">
      <w:start w:val="1"/>
      <w:numFmt w:val="decimal"/>
      <w:lvlText w:val="%7."/>
      <w:lvlJc w:val="left"/>
      <w:pPr>
        <w:tabs>
          <w:tab w:val="num" w:pos="5228"/>
        </w:tabs>
        <w:ind w:left="5228" w:hanging="360"/>
      </w:pPr>
    </w:lvl>
    <w:lvl w:ilvl="7" w:tplc="04150019" w:tentative="1">
      <w:start w:val="1"/>
      <w:numFmt w:val="lowerLetter"/>
      <w:lvlText w:val="%8."/>
      <w:lvlJc w:val="left"/>
      <w:pPr>
        <w:tabs>
          <w:tab w:val="num" w:pos="5948"/>
        </w:tabs>
        <w:ind w:left="5948" w:hanging="360"/>
      </w:pPr>
    </w:lvl>
    <w:lvl w:ilvl="8" w:tplc="0415001B" w:tentative="1">
      <w:start w:val="1"/>
      <w:numFmt w:val="lowerRoman"/>
      <w:lvlText w:val="%9."/>
      <w:lvlJc w:val="right"/>
      <w:pPr>
        <w:tabs>
          <w:tab w:val="num" w:pos="6668"/>
        </w:tabs>
        <w:ind w:left="6668" w:hanging="180"/>
      </w:pPr>
    </w:lvl>
  </w:abstractNum>
  <w:abstractNum w:abstractNumId="95" w15:restartNumberingAfterBreak="0">
    <w:nsid w:val="29624E17"/>
    <w:multiLevelType w:val="hybridMultilevel"/>
    <w:tmpl w:val="FC9A3D5C"/>
    <w:name w:val="WW8Num2023222"/>
    <w:lvl w:ilvl="0" w:tplc="140A2310">
      <w:start w:val="1"/>
      <w:numFmt w:val="decimal"/>
      <w:lvlText w:val="%1)"/>
      <w:lvlJc w:val="left"/>
      <w:pPr>
        <w:tabs>
          <w:tab w:val="num" w:pos="720"/>
        </w:tabs>
        <w:ind w:left="720" w:hanging="360"/>
      </w:pPr>
      <w:rPr>
        <w:rFonts w:ascii="Verdana" w:hAnsi="Verdana" w:hint="default"/>
        <w:sz w:val="18"/>
      </w:rPr>
    </w:lvl>
    <w:lvl w:ilvl="1" w:tplc="1B784270">
      <w:start w:val="3"/>
      <w:numFmt w:val="decimal"/>
      <w:lvlText w:val="%2."/>
      <w:lvlJc w:val="left"/>
      <w:pPr>
        <w:tabs>
          <w:tab w:val="num" w:pos="1440"/>
        </w:tabs>
        <w:ind w:left="1440" w:hanging="360"/>
      </w:pPr>
      <w:rPr>
        <w:rFonts w:ascii="Arial" w:hAnsi="Arial" w:hint="default"/>
        <w:sz w:val="18"/>
      </w:rPr>
    </w:lvl>
    <w:lvl w:ilvl="2" w:tplc="ABD2049A">
      <w:start w:val="1"/>
      <w:numFmt w:val="decimal"/>
      <w:lvlText w:val="%3)"/>
      <w:lvlJc w:val="left"/>
      <w:pPr>
        <w:tabs>
          <w:tab w:val="num" w:pos="2340"/>
        </w:tabs>
        <w:ind w:left="2340" w:hanging="360"/>
      </w:pPr>
      <w:rPr>
        <w:rFonts w:ascii="Verdana" w:hAnsi="Verdana"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A0E1FBB"/>
    <w:multiLevelType w:val="hybridMultilevel"/>
    <w:tmpl w:val="0B844590"/>
    <w:name w:val="WW8Num202"/>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AB4040A"/>
    <w:multiLevelType w:val="hybridMultilevel"/>
    <w:tmpl w:val="68A2652C"/>
    <w:lvl w:ilvl="0" w:tplc="E8941F34">
      <w:start w:val="1"/>
      <w:numFmt w:val="decimal"/>
      <w:lvlText w:val="%1)"/>
      <w:lvlJc w:val="left"/>
      <w:pPr>
        <w:ind w:left="360" w:hanging="360"/>
      </w:pPr>
      <w:rPr>
        <w:rFonts w:cs="Times New Roman"/>
      </w:rPr>
    </w:lvl>
    <w:lvl w:ilvl="1" w:tplc="2F22BA24">
      <w:start w:val="1"/>
      <w:numFmt w:val="lowerLetter"/>
      <w:lvlText w:val="%2)"/>
      <w:lvlJc w:val="right"/>
      <w:pPr>
        <w:tabs>
          <w:tab w:val="num" w:pos="900"/>
        </w:tabs>
        <w:ind w:left="900" w:hanging="1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15:restartNumberingAfterBreak="0">
    <w:nsid w:val="2ADD1701"/>
    <w:multiLevelType w:val="multilevel"/>
    <w:tmpl w:val="80C0B220"/>
    <w:lvl w:ilvl="0">
      <w:start w:val="10"/>
      <w:numFmt w:val="decimal"/>
      <w:lvlText w:val="%1."/>
      <w:lvlJc w:val="left"/>
      <w:pPr>
        <w:ind w:left="480" w:hanging="48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9" w15:restartNumberingAfterBreak="0">
    <w:nsid w:val="2B0E69A1"/>
    <w:multiLevelType w:val="hybridMultilevel"/>
    <w:tmpl w:val="E6C24038"/>
    <w:lvl w:ilvl="0" w:tplc="0018109A">
      <w:start w:val="1"/>
      <w:numFmt w:val="decimal"/>
      <w:lvlText w:val="%1.)"/>
      <w:lvlJc w:val="left"/>
      <w:pPr>
        <w:ind w:left="1080" w:hanging="360"/>
      </w:pPr>
      <w:rPr>
        <w:rFonts w:ascii="Verdana" w:hAnsi="Verdana" w:hint="default"/>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2C29528F"/>
    <w:multiLevelType w:val="hybridMultilevel"/>
    <w:tmpl w:val="1A882C60"/>
    <w:name w:val="WW8Num3722"/>
    <w:lvl w:ilvl="0" w:tplc="5A70D53C">
      <w:start w:val="1"/>
      <w:numFmt w:val="decimal"/>
      <w:lvlText w:val="%1)"/>
      <w:lvlJc w:val="left"/>
      <w:pPr>
        <w:tabs>
          <w:tab w:val="num" w:pos="1789"/>
        </w:tabs>
        <w:ind w:left="1789" w:hanging="360"/>
      </w:pPr>
      <w:rPr>
        <w:rFonts w:ascii="Verdana" w:hAnsi="Verdana" w:hint="default"/>
        <w:sz w:val="18"/>
      </w:r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101" w15:restartNumberingAfterBreak="0">
    <w:nsid w:val="2C6B48CA"/>
    <w:multiLevelType w:val="hybridMultilevel"/>
    <w:tmpl w:val="7F984EC6"/>
    <w:name w:val="WW8Num282"/>
    <w:lvl w:ilvl="0" w:tplc="365840A4">
      <w:start w:val="1"/>
      <w:numFmt w:val="decimal"/>
      <w:lvlText w:val="%1)"/>
      <w:lvlJc w:val="left"/>
      <w:pPr>
        <w:tabs>
          <w:tab w:val="num" w:pos="360"/>
        </w:tabs>
        <w:ind w:left="360" w:hanging="360"/>
      </w:pPr>
      <w:rPr>
        <w:rFonts w:hint="default"/>
        <w:b w:val="0"/>
        <w:color w:val="auto"/>
        <w:u w:val="none"/>
      </w:rPr>
    </w:lvl>
    <w:lvl w:ilvl="1" w:tplc="6F241DAA">
      <w:start w:val="1"/>
      <w:numFmt w:val="decimal"/>
      <w:lvlText w:val="%2.)"/>
      <w:lvlJc w:val="left"/>
      <w:pPr>
        <w:tabs>
          <w:tab w:val="num" w:pos="502"/>
        </w:tabs>
        <w:ind w:left="502" w:hanging="360"/>
      </w:pPr>
      <w:rPr>
        <w:rFonts w:hint="default"/>
        <w:b/>
      </w:rPr>
    </w:lvl>
    <w:lvl w:ilvl="2" w:tplc="4FE0AEE4">
      <w:start w:val="1"/>
      <w:numFmt w:val="decimal"/>
      <w:lvlText w:val="%3"/>
      <w:lvlJc w:val="left"/>
      <w:pPr>
        <w:tabs>
          <w:tab w:val="num" w:pos="2385"/>
        </w:tabs>
        <w:ind w:left="2385" w:hanging="405"/>
      </w:pPr>
      <w:rPr>
        <w:rFonts w:cs="Arial" w:hint="default"/>
        <w:b/>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D5F4AE2"/>
    <w:multiLevelType w:val="hybridMultilevel"/>
    <w:tmpl w:val="DA6862A4"/>
    <w:lvl w:ilvl="0" w:tplc="A322E730">
      <w:start w:val="1"/>
      <w:numFmt w:val="decimal"/>
      <w:lvlText w:val="%1."/>
      <w:lvlJc w:val="left"/>
      <w:pPr>
        <w:ind w:left="3818" w:hanging="180"/>
      </w:pPr>
      <w:rPr>
        <w:rFonts w:hint="default"/>
        <w:b w:val="0"/>
        <w:bCs w:val="0"/>
        <w:color w:val="auto"/>
      </w:rPr>
    </w:lvl>
    <w:lvl w:ilvl="1" w:tplc="04150019" w:tentative="1">
      <w:start w:val="1"/>
      <w:numFmt w:val="lowerLetter"/>
      <w:lvlText w:val="%2."/>
      <w:lvlJc w:val="left"/>
      <w:pPr>
        <w:ind w:left="5088" w:hanging="360"/>
      </w:pPr>
    </w:lvl>
    <w:lvl w:ilvl="2" w:tplc="0415001B" w:tentative="1">
      <w:start w:val="1"/>
      <w:numFmt w:val="lowerRoman"/>
      <w:lvlText w:val="%3."/>
      <w:lvlJc w:val="right"/>
      <w:pPr>
        <w:ind w:left="5808" w:hanging="180"/>
      </w:pPr>
    </w:lvl>
    <w:lvl w:ilvl="3" w:tplc="0415000F" w:tentative="1">
      <w:start w:val="1"/>
      <w:numFmt w:val="decimal"/>
      <w:lvlText w:val="%4."/>
      <w:lvlJc w:val="left"/>
      <w:pPr>
        <w:ind w:left="6528" w:hanging="360"/>
      </w:pPr>
    </w:lvl>
    <w:lvl w:ilvl="4" w:tplc="04150019" w:tentative="1">
      <w:start w:val="1"/>
      <w:numFmt w:val="lowerLetter"/>
      <w:lvlText w:val="%5."/>
      <w:lvlJc w:val="left"/>
      <w:pPr>
        <w:ind w:left="7248" w:hanging="360"/>
      </w:pPr>
    </w:lvl>
    <w:lvl w:ilvl="5" w:tplc="0415001B" w:tentative="1">
      <w:start w:val="1"/>
      <w:numFmt w:val="lowerRoman"/>
      <w:lvlText w:val="%6."/>
      <w:lvlJc w:val="right"/>
      <w:pPr>
        <w:ind w:left="7968" w:hanging="180"/>
      </w:pPr>
    </w:lvl>
    <w:lvl w:ilvl="6" w:tplc="0415000F" w:tentative="1">
      <w:start w:val="1"/>
      <w:numFmt w:val="decimal"/>
      <w:lvlText w:val="%7."/>
      <w:lvlJc w:val="left"/>
      <w:pPr>
        <w:ind w:left="8688" w:hanging="360"/>
      </w:pPr>
    </w:lvl>
    <w:lvl w:ilvl="7" w:tplc="04150019" w:tentative="1">
      <w:start w:val="1"/>
      <w:numFmt w:val="lowerLetter"/>
      <w:lvlText w:val="%8."/>
      <w:lvlJc w:val="left"/>
      <w:pPr>
        <w:ind w:left="9408" w:hanging="360"/>
      </w:pPr>
    </w:lvl>
    <w:lvl w:ilvl="8" w:tplc="0415001B" w:tentative="1">
      <w:start w:val="1"/>
      <w:numFmt w:val="lowerRoman"/>
      <w:lvlText w:val="%9."/>
      <w:lvlJc w:val="right"/>
      <w:pPr>
        <w:ind w:left="10128" w:hanging="180"/>
      </w:pPr>
    </w:lvl>
  </w:abstractNum>
  <w:abstractNum w:abstractNumId="103" w15:restartNumberingAfterBreak="0">
    <w:nsid w:val="2E832339"/>
    <w:multiLevelType w:val="multilevel"/>
    <w:tmpl w:val="077C6B88"/>
    <w:lvl w:ilvl="0">
      <w:start w:val="1"/>
      <w:numFmt w:val="decimal"/>
      <w:lvlText w:val="%1."/>
      <w:lvlJc w:val="left"/>
      <w:pPr>
        <w:tabs>
          <w:tab w:val="num" w:pos="0"/>
        </w:tabs>
        <w:ind w:left="720" w:hanging="360"/>
      </w:pPr>
      <w:rPr>
        <w:rFonts w:ascii="Verdana" w:eastAsia="Arial" w:hAnsi="Verdana" w:cs="Times New Roman" w:hint="default"/>
        <w:iCs/>
        <w:color w:val="auto"/>
        <w:sz w:val="18"/>
        <w:szCs w:val="18"/>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4" w15:restartNumberingAfterBreak="0">
    <w:nsid w:val="2EF527BE"/>
    <w:multiLevelType w:val="hybridMultilevel"/>
    <w:tmpl w:val="ADB8F016"/>
    <w:name w:val="WW8Num33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 w15:restartNumberingAfterBreak="0">
    <w:nsid w:val="31097095"/>
    <w:multiLevelType w:val="multilevel"/>
    <w:tmpl w:val="893A1EB8"/>
    <w:lvl w:ilvl="0">
      <w:start w:val="1"/>
      <w:numFmt w:val="decimal"/>
      <w:lvlText w:val="%1."/>
      <w:lvlJc w:val="left"/>
      <w:pPr>
        <w:tabs>
          <w:tab w:val="num" w:pos="0"/>
        </w:tabs>
        <w:ind w:left="360" w:hanging="360"/>
      </w:pPr>
      <w:rPr>
        <w:rFonts w:ascii="Verdana" w:hAnsi="Verdana" w:cs="Lato" w:hint="default"/>
        <w:sz w:val="18"/>
        <w:szCs w:val="18"/>
      </w:rPr>
    </w:lvl>
    <w:lvl w:ilvl="1">
      <w:start w:val="1"/>
      <w:numFmt w:val="decimal"/>
      <w:lvlText w:val="%2."/>
      <w:lvlJc w:val="left"/>
      <w:pPr>
        <w:tabs>
          <w:tab w:val="num" w:pos="1080"/>
        </w:tabs>
        <w:ind w:left="1080" w:hanging="360"/>
      </w:pPr>
      <w:rPr>
        <w:rFonts w:ascii="Verdana" w:hAnsi="Verdana" w:hint="default"/>
        <w:i w:val="0"/>
        <w:color w:val="auto"/>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3286044C"/>
    <w:multiLevelType w:val="multilevel"/>
    <w:tmpl w:val="C592F0EE"/>
    <w:lvl w:ilvl="0">
      <w:start w:val="3"/>
      <w:numFmt w:val="decimal"/>
      <w:lvlText w:val="%1."/>
      <w:lvlJc w:val="left"/>
      <w:pPr>
        <w:tabs>
          <w:tab w:val="num" w:pos="2094"/>
        </w:tabs>
        <w:ind w:left="1751" w:hanging="17"/>
      </w:pPr>
      <w:rPr>
        <w:rFonts w:ascii="Verdana" w:eastAsia="Times New Roman" w:hAnsi="Verdana" w:cs="Times New Roman" w:hint="default"/>
        <w:strike w:val="0"/>
        <w:dstrike w:val="0"/>
        <w:color w:val="000000"/>
        <w:kern w:val="2"/>
        <w:sz w:val="18"/>
        <w:szCs w:val="18"/>
        <w:u w:val="none"/>
        <w:effect w:val="none"/>
        <w:lang w:val="pl-PL" w:eastAsia="zh-CN" w:bidi="ar-SA"/>
      </w:rPr>
    </w:lvl>
    <w:lvl w:ilvl="1">
      <w:start w:val="1"/>
      <w:numFmt w:val="bullet"/>
      <w:lvlText w:val="–"/>
      <w:lvlJc w:val="left"/>
      <w:pPr>
        <w:tabs>
          <w:tab w:val="num" w:pos="1754"/>
        </w:tabs>
        <w:ind w:left="1394" w:firstLine="0"/>
      </w:pPr>
      <w:rPr>
        <w:rFonts w:ascii="Times New Roman" w:hAnsi="Times New Roman" w:cs="Times New Roman" w:hint="default"/>
      </w:rPr>
    </w:lvl>
    <w:lvl w:ilvl="2">
      <w:start w:val="1"/>
      <w:numFmt w:val="lowerRoman"/>
      <w:lvlText w:val="%3."/>
      <w:lvlJc w:val="right"/>
      <w:pPr>
        <w:tabs>
          <w:tab w:val="num" w:pos="3554"/>
        </w:tabs>
        <w:ind w:left="3554" w:hanging="180"/>
      </w:pPr>
      <w:rPr>
        <w:rFonts w:cs="Times New Roman"/>
      </w:rPr>
    </w:lvl>
    <w:lvl w:ilvl="3">
      <w:start w:val="1"/>
      <w:numFmt w:val="decimal"/>
      <w:lvlText w:val="%4."/>
      <w:lvlJc w:val="left"/>
      <w:pPr>
        <w:tabs>
          <w:tab w:val="num" w:pos="4274"/>
        </w:tabs>
        <w:ind w:left="4274" w:hanging="360"/>
      </w:pPr>
      <w:rPr>
        <w:rFonts w:cs="Times New Roman"/>
      </w:rPr>
    </w:lvl>
    <w:lvl w:ilvl="4">
      <w:start w:val="1"/>
      <w:numFmt w:val="lowerLetter"/>
      <w:lvlText w:val="%5."/>
      <w:lvlJc w:val="left"/>
      <w:pPr>
        <w:tabs>
          <w:tab w:val="num" w:pos="4994"/>
        </w:tabs>
        <w:ind w:left="4994" w:hanging="360"/>
      </w:pPr>
      <w:rPr>
        <w:rFonts w:cs="Times New Roman"/>
      </w:rPr>
    </w:lvl>
    <w:lvl w:ilvl="5">
      <w:start w:val="1"/>
      <w:numFmt w:val="lowerRoman"/>
      <w:lvlText w:val="%6."/>
      <w:lvlJc w:val="right"/>
      <w:pPr>
        <w:tabs>
          <w:tab w:val="num" w:pos="5714"/>
        </w:tabs>
        <w:ind w:left="5714" w:hanging="180"/>
      </w:pPr>
      <w:rPr>
        <w:rFonts w:cs="Times New Roman"/>
      </w:rPr>
    </w:lvl>
    <w:lvl w:ilvl="6">
      <w:start w:val="1"/>
      <w:numFmt w:val="decimal"/>
      <w:lvlText w:val="%7."/>
      <w:lvlJc w:val="left"/>
      <w:pPr>
        <w:tabs>
          <w:tab w:val="num" w:pos="6434"/>
        </w:tabs>
        <w:ind w:left="6434" w:hanging="360"/>
      </w:pPr>
      <w:rPr>
        <w:rFonts w:cs="Times New Roman"/>
      </w:rPr>
    </w:lvl>
    <w:lvl w:ilvl="7">
      <w:start w:val="1"/>
      <w:numFmt w:val="lowerLetter"/>
      <w:lvlText w:val="%8."/>
      <w:lvlJc w:val="left"/>
      <w:pPr>
        <w:tabs>
          <w:tab w:val="num" w:pos="7154"/>
        </w:tabs>
        <w:ind w:left="7154" w:hanging="360"/>
      </w:pPr>
      <w:rPr>
        <w:rFonts w:cs="Times New Roman"/>
      </w:rPr>
    </w:lvl>
    <w:lvl w:ilvl="8">
      <w:start w:val="1"/>
      <w:numFmt w:val="lowerRoman"/>
      <w:lvlText w:val="%9."/>
      <w:lvlJc w:val="right"/>
      <w:pPr>
        <w:tabs>
          <w:tab w:val="num" w:pos="7874"/>
        </w:tabs>
        <w:ind w:left="7874" w:hanging="180"/>
      </w:pPr>
      <w:rPr>
        <w:rFonts w:cs="Times New Roman"/>
      </w:rPr>
    </w:lvl>
  </w:abstractNum>
  <w:abstractNum w:abstractNumId="10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338C3D12"/>
    <w:multiLevelType w:val="hybridMultilevel"/>
    <w:tmpl w:val="20EC660C"/>
    <w:lvl w:ilvl="0" w:tplc="AB94DCE0">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9" w15:restartNumberingAfterBreak="0">
    <w:nsid w:val="342D5496"/>
    <w:multiLevelType w:val="multilevel"/>
    <w:tmpl w:val="0B26FB52"/>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0" w15:restartNumberingAfterBreak="0">
    <w:nsid w:val="35012AF7"/>
    <w:multiLevelType w:val="multilevel"/>
    <w:tmpl w:val="7BB2F3D0"/>
    <w:lvl w:ilvl="0">
      <w:start w:val="1"/>
      <w:numFmt w:val="decimal"/>
      <w:lvlText w:val="%1."/>
      <w:lvlJc w:val="left"/>
      <w:pPr>
        <w:tabs>
          <w:tab w:val="num" w:pos="0"/>
        </w:tabs>
        <w:ind w:left="432" w:hanging="432"/>
      </w:pPr>
      <w:rPr>
        <w:rFonts w:ascii="Verdana" w:hAnsi="Verdana" w:cs="Times New Roman" w:hint="default"/>
        <w:color w:val="auto"/>
        <w:sz w:val="18"/>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1" w15:restartNumberingAfterBreak="0">
    <w:nsid w:val="38641898"/>
    <w:multiLevelType w:val="multilevel"/>
    <w:tmpl w:val="4A62E5C0"/>
    <w:lvl w:ilvl="0">
      <w:start w:val="1"/>
      <w:numFmt w:val="decimal"/>
      <w:lvlText w:val="%1.)"/>
      <w:lvlJc w:val="left"/>
      <w:pPr>
        <w:tabs>
          <w:tab w:val="num" w:pos="0"/>
        </w:tabs>
        <w:ind w:left="786" w:hanging="360"/>
      </w:pPr>
      <w:rPr>
        <w:rFonts w:ascii="Verdana" w:eastAsia="Times New Roman" w:hAnsi="Verdana" w:cs="Segoe UI"/>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2" w15:restartNumberingAfterBreak="0">
    <w:nsid w:val="38E73B88"/>
    <w:multiLevelType w:val="hybridMultilevel"/>
    <w:tmpl w:val="22E65758"/>
    <w:name w:val="WW8Num1622"/>
    <w:lvl w:ilvl="0" w:tplc="67DA8F7E">
      <w:start w:val="1"/>
      <w:numFmt w:val="none"/>
      <w:lvlText w:val="16.6."/>
      <w:lvlJc w:val="left"/>
      <w:pPr>
        <w:tabs>
          <w:tab w:val="num" w:pos="1724"/>
        </w:tabs>
        <w:ind w:left="1724" w:hanging="360"/>
      </w:pPr>
      <w:rPr>
        <w:rFonts w:hint="default"/>
        <w:b w:val="0"/>
      </w:rPr>
    </w:lvl>
    <w:lvl w:ilvl="1" w:tplc="592A222C">
      <w:start w:val="1"/>
      <w:numFmt w:val="none"/>
      <w:lvlText w:val="16.5."/>
      <w:lvlJc w:val="left"/>
      <w:pPr>
        <w:tabs>
          <w:tab w:val="num" w:pos="1440"/>
        </w:tabs>
        <w:ind w:left="1440" w:hanging="360"/>
      </w:pPr>
      <w:rPr>
        <w:rFonts w:hint="default"/>
        <w:b w:val="0"/>
      </w:rPr>
    </w:lvl>
    <w:lvl w:ilvl="2" w:tplc="EDD0E12E">
      <w:start w:val="1"/>
      <w:numFmt w:val="none"/>
      <w:lvlText w:val="16.7."/>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90E0764"/>
    <w:multiLevelType w:val="multilevel"/>
    <w:tmpl w:val="F3B85FF2"/>
    <w:lvl w:ilvl="0">
      <w:start w:val="1"/>
      <w:numFmt w:val="decimal"/>
      <w:lvlText w:val="%1.)"/>
      <w:lvlJc w:val="left"/>
      <w:pPr>
        <w:tabs>
          <w:tab w:val="num" w:pos="0"/>
        </w:tabs>
        <w:ind w:left="288" w:hanging="360"/>
      </w:pPr>
      <w:rPr>
        <w:rFonts w:ascii="Verdana" w:eastAsia="Times New Roman" w:hAnsi="Verdana" w:cs="Segoe UI"/>
        <w:i w:val="0"/>
        <w:iCs/>
        <w:color w:val="auto"/>
        <w:sz w:val="18"/>
        <w:szCs w:val="18"/>
      </w:rPr>
    </w:lvl>
    <w:lvl w:ilvl="1">
      <w:start w:val="1"/>
      <w:numFmt w:val="lowerLetter"/>
      <w:lvlText w:val="%2."/>
      <w:lvlJc w:val="left"/>
      <w:pPr>
        <w:tabs>
          <w:tab w:val="num" w:pos="0"/>
        </w:tabs>
        <w:ind w:left="1008" w:hanging="360"/>
      </w:pPr>
    </w:lvl>
    <w:lvl w:ilvl="2">
      <w:start w:val="1"/>
      <w:numFmt w:val="lowerRoman"/>
      <w:lvlText w:val="%3."/>
      <w:lvlJc w:val="left"/>
      <w:pPr>
        <w:tabs>
          <w:tab w:val="num" w:pos="0"/>
        </w:tabs>
        <w:ind w:left="1728" w:hanging="180"/>
      </w:pPr>
    </w:lvl>
    <w:lvl w:ilvl="3">
      <w:start w:val="1"/>
      <w:numFmt w:val="decimal"/>
      <w:lvlText w:val="%4."/>
      <w:lvlJc w:val="left"/>
      <w:pPr>
        <w:tabs>
          <w:tab w:val="num" w:pos="0"/>
        </w:tabs>
        <w:ind w:left="2448" w:hanging="360"/>
      </w:pPr>
    </w:lvl>
    <w:lvl w:ilvl="4">
      <w:start w:val="1"/>
      <w:numFmt w:val="lowerLetter"/>
      <w:lvlText w:val="%5."/>
      <w:lvlJc w:val="left"/>
      <w:pPr>
        <w:tabs>
          <w:tab w:val="num" w:pos="0"/>
        </w:tabs>
        <w:ind w:left="3168" w:hanging="360"/>
      </w:pPr>
    </w:lvl>
    <w:lvl w:ilvl="5">
      <w:start w:val="1"/>
      <w:numFmt w:val="lowerRoman"/>
      <w:lvlText w:val="%6."/>
      <w:lvlJc w:val="left"/>
      <w:pPr>
        <w:tabs>
          <w:tab w:val="num" w:pos="0"/>
        </w:tabs>
        <w:ind w:left="3888" w:hanging="180"/>
      </w:pPr>
    </w:lvl>
    <w:lvl w:ilvl="6">
      <w:start w:val="1"/>
      <w:numFmt w:val="decimal"/>
      <w:lvlText w:val="%7."/>
      <w:lvlJc w:val="left"/>
      <w:pPr>
        <w:tabs>
          <w:tab w:val="num" w:pos="0"/>
        </w:tabs>
        <w:ind w:left="4608" w:hanging="360"/>
      </w:pPr>
    </w:lvl>
    <w:lvl w:ilvl="7">
      <w:start w:val="1"/>
      <w:numFmt w:val="lowerLetter"/>
      <w:lvlText w:val="%8."/>
      <w:lvlJc w:val="left"/>
      <w:pPr>
        <w:tabs>
          <w:tab w:val="num" w:pos="0"/>
        </w:tabs>
        <w:ind w:left="5328" w:hanging="360"/>
      </w:pPr>
    </w:lvl>
    <w:lvl w:ilvl="8">
      <w:start w:val="1"/>
      <w:numFmt w:val="lowerRoman"/>
      <w:lvlText w:val="%9."/>
      <w:lvlJc w:val="left"/>
      <w:pPr>
        <w:tabs>
          <w:tab w:val="num" w:pos="0"/>
        </w:tabs>
        <w:ind w:left="6048" w:hanging="180"/>
      </w:pPr>
    </w:lvl>
  </w:abstractNum>
  <w:abstractNum w:abstractNumId="114" w15:restartNumberingAfterBreak="0">
    <w:nsid w:val="39D614FB"/>
    <w:multiLevelType w:val="hybridMultilevel"/>
    <w:tmpl w:val="32707E6A"/>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5" w15:restartNumberingAfterBreak="0">
    <w:nsid w:val="3A120914"/>
    <w:multiLevelType w:val="hybridMultilevel"/>
    <w:tmpl w:val="2B6ADC32"/>
    <w:lvl w:ilvl="0" w:tplc="1BD06712">
      <w:start w:val="1"/>
      <w:numFmt w:val="none"/>
      <w:lvlText w:val="16.1."/>
      <w:lvlJc w:val="left"/>
      <w:pPr>
        <w:tabs>
          <w:tab w:val="num" w:pos="1440"/>
        </w:tabs>
        <w:ind w:left="1440" w:hanging="360"/>
      </w:pPr>
      <w:rPr>
        <w:rFonts w:hint="default"/>
        <w:b w:val="0"/>
      </w:rPr>
    </w:lvl>
    <w:lvl w:ilvl="1" w:tplc="F216C0AA">
      <w:start w:val="1"/>
      <w:numFmt w:val="decimal"/>
      <w:lvlText w:val="%2)"/>
      <w:lvlJc w:val="left"/>
      <w:pPr>
        <w:tabs>
          <w:tab w:val="num" w:pos="1440"/>
        </w:tabs>
        <w:ind w:left="1440" w:hanging="360"/>
      </w:pPr>
      <w:rPr>
        <w:rFonts w:hint="default"/>
        <w:b w:val="0"/>
      </w:rPr>
    </w:lvl>
    <w:lvl w:ilvl="2" w:tplc="141AA2A0">
      <w:start w:val="1"/>
      <w:numFmt w:val="none"/>
      <w:lvlText w:val="16.2."/>
      <w:lvlJc w:val="left"/>
      <w:pPr>
        <w:tabs>
          <w:tab w:val="num" w:pos="2340"/>
        </w:tabs>
        <w:ind w:left="2340" w:hanging="360"/>
      </w:pPr>
      <w:rPr>
        <w:rFonts w:hint="default"/>
        <w:b w:val="0"/>
        <w:color w:val="auto"/>
      </w:rPr>
    </w:lvl>
    <w:lvl w:ilvl="3" w:tplc="01A8082A">
      <w:start w:val="1"/>
      <w:numFmt w:val="decimal"/>
      <w:lvlText w:val="%4.)"/>
      <w:lvlJc w:val="left"/>
      <w:pPr>
        <w:ind w:left="2880" w:hanging="360"/>
      </w:pPr>
      <w:rPr>
        <w:rFonts w:cs="Arial Narrow" w:hint="default"/>
      </w:rPr>
    </w:lvl>
    <w:lvl w:ilvl="4" w:tplc="0BA079A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3A784419"/>
    <w:multiLevelType w:val="multilevel"/>
    <w:tmpl w:val="EEFCDFC0"/>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800" w:hanging="1800"/>
      </w:pPr>
      <w:rPr>
        <w:rFonts w:ascii="Verdana" w:eastAsia="Times New Roman" w:hAnsi="Verdana" w:cs="Times New Roman"/>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15:restartNumberingAfterBreak="0">
    <w:nsid w:val="3A7E2D98"/>
    <w:multiLevelType w:val="hybridMultilevel"/>
    <w:tmpl w:val="D5E440A6"/>
    <w:name w:val="WW8Num2822"/>
    <w:lvl w:ilvl="0" w:tplc="856E5750">
      <w:start w:val="2"/>
      <w:numFmt w:val="decimal"/>
      <w:lvlText w:val="%1.)"/>
      <w:lvlJc w:val="left"/>
      <w:pPr>
        <w:tabs>
          <w:tab w:val="num" w:pos="4755"/>
        </w:tabs>
        <w:ind w:left="475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A16CDB"/>
    <w:multiLevelType w:val="hybridMultilevel"/>
    <w:tmpl w:val="6CEE74A6"/>
    <w:lvl w:ilvl="0" w:tplc="A698AB16">
      <w:start w:val="2"/>
      <w:numFmt w:val="none"/>
      <w:lvlText w:val="2.1."/>
      <w:lvlJc w:val="left"/>
      <w:pPr>
        <w:tabs>
          <w:tab w:val="num" w:pos="748"/>
        </w:tabs>
        <w:ind w:left="748" w:hanging="360"/>
      </w:pPr>
      <w:rPr>
        <w:rFonts w:hint="default"/>
        <w:b w:val="0"/>
        <w:i w:val="0"/>
      </w:rPr>
    </w:lvl>
    <w:lvl w:ilvl="1" w:tplc="CBDEA914">
      <w:start w:val="2"/>
      <w:numFmt w:val="none"/>
      <w:lvlText w:val="2.2."/>
      <w:lvlJc w:val="left"/>
      <w:pPr>
        <w:tabs>
          <w:tab w:val="num" w:pos="1800"/>
        </w:tabs>
        <w:ind w:left="1800" w:hanging="360"/>
      </w:pPr>
      <w:rPr>
        <w:rFonts w:hint="default"/>
      </w:rPr>
    </w:lvl>
    <w:lvl w:ilvl="2" w:tplc="6BBECF2E">
      <w:start w:val="1"/>
      <w:numFmt w:val="decimal"/>
      <w:lvlText w:val="%3)"/>
      <w:lvlJc w:val="left"/>
      <w:pPr>
        <w:tabs>
          <w:tab w:val="num" w:pos="1003"/>
        </w:tabs>
        <w:ind w:left="1003" w:hanging="360"/>
      </w:pPr>
      <w:rPr>
        <w:rFonts w:hint="default"/>
        <w:b w:val="0"/>
      </w:rPr>
    </w:lvl>
    <w:lvl w:ilvl="3" w:tplc="6D4A48CA">
      <w:start w:val="1"/>
      <w:numFmt w:val="lowerLetter"/>
      <w:lvlText w:val="%4)"/>
      <w:lvlJc w:val="left"/>
      <w:pPr>
        <w:tabs>
          <w:tab w:val="num" w:pos="3338"/>
        </w:tabs>
        <w:ind w:left="3338" w:hanging="360"/>
      </w:pPr>
      <w:rPr>
        <w:rFonts w:hint="default"/>
        <w:b w:val="0"/>
      </w:rPr>
    </w:lvl>
    <w:lvl w:ilvl="4" w:tplc="04150005">
      <w:start w:val="1"/>
      <w:numFmt w:val="bullet"/>
      <w:lvlText w:val=""/>
      <w:lvlJc w:val="left"/>
      <w:pPr>
        <w:tabs>
          <w:tab w:val="num" w:pos="3960"/>
        </w:tabs>
        <w:ind w:left="3960" w:hanging="360"/>
      </w:pPr>
      <w:rPr>
        <w:rFonts w:ascii="Wingdings" w:hAnsi="Wingdings" w:hint="default"/>
      </w:rPr>
    </w:lvl>
    <w:lvl w:ilvl="5" w:tplc="68E0F2A0">
      <w:start w:val="1"/>
      <w:numFmt w:val="decimal"/>
      <w:lvlText w:val="%6."/>
      <w:lvlJc w:val="left"/>
      <w:pPr>
        <w:ind w:left="4860" w:hanging="360"/>
      </w:pPr>
      <w:rPr>
        <w:rFonts w:hint="default"/>
        <w:b w:val="0"/>
        <w:color w:val="auto"/>
      </w:rPr>
    </w:lvl>
    <w:lvl w:ilvl="6" w:tplc="A6929B68">
      <w:start w:val="1"/>
      <w:numFmt w:val="decimal"/>
      <w:lvlText w:val="%7.)"/>
      <w:lvlJc w:val="left"/>
      <w:pPr>
        <w:ind w:left="5400" w:hanging="360"/>
      </w:pPr>
      <w:rPr>
        <w:rFonts w:cs="Arial" w:hint="default"/>
        <w:b w:val="0"/>
        <w:bCs w:val="0"/>
        <w:i w:val="0"/>
        <w:sz w:val="18"/>
        <w:szCs w:val="18"/>
      </w:rPr>
    </w:lvl>
    <w:lvl w:ilvl="7" w:tplc="6D4A48CA">
      <w:start w:val="1"/>
      <w:numFmt w:val="lowerLetter"/>
      <w:lvlText w:val="%8)"/>
      <w:lvlJc w:val="left"/>
      <w:pPr>
        <w:ind w:left="6120" w:hanging="360"/>
      </w:pPr>
      <w:rPr>
        <w:rFonts w:hint="default"/>
        <w:b w:val="0"/>
        <w:color w:val="000000"/>
        <w:sz w:val="18"/>
        <w:szCs w:val="18"/>
      </w:rPr>
    </w:lvl>
    <w:lvl w:ilvl="8" w:tplc="A7247C78">
      <w:start w:val="13"/>
      <w:numFmt w:val="decimal"/>
      <w:lvlText w:val="%9"/>
      <w:lvlJc w:val="left"/>
      <w:pPr>
        <w:ind w:left="7020" w:hanging="360"/>
      </w:pPr>
      <w:rPr>
        <w:rFonts w:hint="default"/>
      </w:rPr>
    </w:lvl>
  </w:abstractNum>
  <w:abstractNum w:abstractNumId="119" w15:restartNumberingAfterBreak="0">
    <w:nsid w:val="3AC12B0E"/>
    <w:multiLevelType w:val="hybridMultilevel"/>
    <w:tmpl w:val="2C3685D8"/>
    <w:lvl w:ilvl="0" w:tplc="311EC74C">
      <w:start w:val="1"/>
      <w:numFmt w:val="decimal"/>
      <w:lvlText w:val="%1."/>
      <w:lvlJc w:val="left"/>
      <w:pPr>
        <w:ind w:left="6740" w:hanging="360"/>
      </w:pPr>
      <w:rPr>
        <w:rFonts w:hint="default"/>
        <w:b w:val="0"/>
        <w:i w:val="0"/>
        <w:color w:val="auto"/>
        <w:sz w:val="18"/>
        <w:szCs w:val="18"/>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20" w15:restartNumberingAfterBreak="0">
    <w:nsid w:val="3B806C73"/>
    <w:multiLevelType w:val="multilevel"/>
    <w:tmpl w:val="7186A79E"/>
    <w:lvl w:ilvl="0">
      <w:start w:val="17"/>
      <w:numFmt w:val="decimal"/>
      <w:lvlText w:val="%1."/>
      <w:lvlJc w:val="left"/>
      <w:pPr>
        <w:ind w:left="525" w:hanging="525"/>
      </w:pPr>
      <w:rPr>
        <w:rFonts w:hint="default"/>
      </w:rPr>
    </w:lvl>
    <w:lvl w:ilvl="1">
      <w:start w:val="1"/>
      <w:numFmt w:val="decimal"/>
      <w:lvlText w:val="%1.%2."/>
      <w:lvlJc w:val="left"/>
      <w:pPr>
        <w:ind w:left="1800" w:hanging="720"/>
      </w:pPr>
      <w:rPr>
        <w:rFonts w:hint="default"/>
        <w:b w:val="0"/>
        <w:bCs w:val="0"/>
        <w:color w:val="auto"/>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1" w15:restartNumberingAfterBreak="0">
    <w:nsid w:val="3BCA7507"/>
    <w:multiLevelType w:val="multilevel"/>
    <w:tmpl w:val="7738FF2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3CE56C8D"/>
    <w:multiLevelType w:val="hybridMultilevel"/>
    <w:tmpl w:val="31AA9D46"/>
    <w:lvl w:ilvl="0" w:tplc="3506A9D2">
      <w:start w:val="1"/>
      <w:numFmt w:val="decimal"/>
      <w:lvlText w:val="%1.)"/>
      <w:lvlJc w:val="left"/>
      <w:pPr>
        <w:ind w:left="1440" w:hanging="360"/>
      </w:pPr>
      <w:rPr>
        <w:rFonts w:ascii="Verdana" w:eastAsia="Times New Roman" w:hAnsi="Verdana"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3E3E0486"/>
    <w:multiLevelType w:val="multilevel"/>
    <w:tmpl w:val="B2945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15:restartNumberingAfterBreak="0">
    <w:nsid w:val="3EEF0DEC"/>
    <w:multiLevelType w:val="multilevel"/>
    <w:tmpl w:val="504000E6"/>
    <w:lvl w:ilvl="0">
      <w:start w:val="25"/>
      <w:numFmt w:val="decimal"/>
      <w:lvlText w:val="%1."/>
      <w:lvlJc w:val="left"/>
      <w:pPr>
        <w:ind w:left="480" w:hanging="480"/>
      </w:pPr>
      <w:rPr>
        <w:rFonts w:cs="Arial" w:hint="default"/>
        <w:b w:val="0"/>
        <w:i w:val="0"/>
      </w:rPr>
    </w:lvl>
    <w:lvl w:ilvl="1">
      <w:start w:val="1"/>
      <w:numFmt w:val="decimal"/>
      <w:lvlText w:val="%1.%2."/>
      <w:lvlJc w:val="left"/>
      <w:pPr>
        <w:ind w:left="720" w:hanging="720"/>
      </w:pPr>
      <w:rPr>
        <w:rFonts w:cs="Arial" w:hint="default"/>
        <w:b w:val="0"/>
        <w:i w:val="0"/>
        <w:strike w:val="0"/>
      </w:rPr>
    </w:lvl>
    <w:lvl w:ilvl="2">
      <w:start w:val="1"/>
      <w:numFmt w:val="decimal"/>
      <w:lvlText w:val="%1.%2.%3."/>
      <w:lvlJc w:val="left"/>
      <w:pPr>
        <w:ind w:left="720" w:hanging="720"/>
      </w:pPr>
      <w:rPr>
        <w:rFonts w:cs="Arial" w:hint="default"/>
        <w:b w:val="0"/>
        <w:i w:val="0"/>
      </w:rPr>
    </w:lvl>
    <w:lvl w:ilvl="3">
      <w:start w:val="1"/>
      <w:numFmt w:val="decimal"/>
      <w:lvlText w:val="%1.%2.%3.%4."/>
      <w:lvlJc w:val="left"/>
      <w:pPr>
        <w:ind w:left="1080" w:hanging="1080"/>
      </w:pPr>
      <w:rPr>
        <w:rFonts w:cs="Arial" w:hint="default"/>
        <w:b w:val="0"/>
        <w:i w:val="0"/>
      </w:rPr>
    </w:lvl>
    <w:lvl w:ilvl="4">
      <w:start w:val="1"/>
      <w:numFmt w:val="decimal"/>
      <w:lvlText w:val="%1.%2.%3.%4.%5."/>
      <w:lvlJc w:val="left"/>
      <w:pPr>
        <w:ind w:left="1440" w:hanging="1440"/>
      </w:pPr>
      <w:rPr>
        <w:rFonts w:cs="Arial" w:hint="default"/>
        <w:b w:val="0"/>
        <w:i w:val="0"/>
      </w:rPr>
    </w:lvl>
    <w:lvl w:ilvl="5">
      <w:start w:val="1"/>
      <w:numFmt w:val="decimal"/>
      <w:lvlText w:val="%1.%2.%3.%4.%5.%6."/>
      <w:lvlJc w:val="left"/>
      <w:pPr>
        <w:ind w:left="1440" w:hanging="1440"/>
      </w:pPr>
      <w:rPr>
        <w:rFonts w:cs="Arial" w:hint="default"/>
        <w:b w:val="0"/>
        <w:i w:val="0"/>
      </w:rPr>
    </w:lvl>
    <w:lvl w:ilvl="6">
      <w:start w:val="1"/>
      <w:numFmt w:val="decimal"/>
      <w:lvlText w:val="%1.%2.%3.%4.%5.%6.%7."/>
      <w:lvlJc w:val="left"/>
      <w:pPr>
        <w:ind w:left="1800" w:hanging="1800"/>
      </w:pPr>
      <w:rPr>
        <w:rFonts w:cs="Arial" w:hint="default"/>
        <w:b w:val="0"/>
        <w:i w:val="0"/>
      </w:rPr>
    </w:lvl>
    <w:lvl w:ilvl="7">
      <w:start w:val="1"/>
      <w:numFmt w:val="decimal"/>
      <w:lvlText w:val="%1.%2.%3.%4.%5.%6.%7.%8."/>
      <w:lvlJc w:val="left"/>
      <w:pPr>
        <w:ind w:left="1800" w:hanging="1800"/>
      </w:pPr>
      <w:rPr>
        <w:rFonts w:cs="Arial" w:hint="default"/>
        <w:b w:val="0"/>
        <w:i w:val="0"/>
      </w:rPr>
    </w:lvl>
    <w:lvl w:ilvl="8">
      <w:start w:val="1"/>
      <w:numFmt w:val="decimal"/>
      <w:lvlText w:val="%1.%2.%3.%4.%5.%6.%7.%8.%9."/>
      <w:lvlJc w:val="left"/>
      <w:pPr>
        <w:ind w:left="2160" w:hanging="2160"/>
      </w:pPr>
      <w:rPr>
        <w:rFonts w:cs="Arial" w:hint="default"/>
        <w:b w:val="0"/>
        <w:i w:val="0"/>
      </w:rPr>
    </w:lvl>
  </w:abstractNum>
  <w:abstractNum w:abstractNumId="125" w15:restartNumberingAfterBreak="0">
    <w:nsid w:val="3FA96FEC"/>
    <w:multiLevelType w:val="hybridMultilevel"/>
    <w:tmpl w:val="7DCA23D0"/>
    <w:name w:val="WW8Num1323"/>
    <w:lvl w:ilvl="0" w:tplc="D004C2CC">
      <w:start w:val="6"/>
      <w:numFmt w:val="decimal"/>
      <w:lvlText w:val="%1."/>
      <w:lvlJc w:val="left"/>
      <w:pPr>
        <w:tabs>
          <w:tab w:val="num" w:pos="1506"/>
        </w:tabs>
        <w:ind w:left="1506" w:hanging="360"/>
      </w:pPr>
      <w:rPr>
        <w:rFonts w:ascii="Arial" w:hAnsi="Arial" w:hint="default"/>
        <w:sz w:val="18"/>
      </w:rPr>
    </w:lvl>
    <w:lvl w:ilvl="1" w:tplc="9D7AFBAC">
      <w:start w:val="1"/>
      <w:numFmt w:val="decimal"/>
      <w:lvlText w:val="%2)"/>
      <w:lvlJc w:val="left"/>
      <w:pPr>
        <w:tabs>
          <w:tab w:val="num" w:pos="1530"/>
        </w:tabs>
        <w:ind w:left="1530" w:hanging="45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035620F"/>
    <w:multiLevelType w:val="multilevel"/>
    <w:tmpl w:val="2DF8DF0A"/>
    <w:lvl w:ilvl="0">
      <w:start w:val="9"/>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7" w15:restartNumberingAfterBreak="0">
    <w:nsid w:val="4070395C"/>
    <w:multiLevelType w:val="hybridMultilevel"/>
    <w:tmpl w:val="6B4CD59C"/>
    <w:name w:val="WW8Num202322"/>
    <w:lvl w:ilvl="0" w:tplc="140A2310">
      <w:start w:val="1"/>
      <w:numFmt w:val="decimal"/>
      <w:lvlText w:val="%1)"/>
      <w:lvlJc w:val="left"/>
      <w:pPr>
        <w:tabs>
          <w:tab w:val="num" w:pos="720"/>
        </w:tabs>
        <w:ind w:left="72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9" w15:restartNumberingAfterBreak="0">
    <w:nsid w:val="42B6771F"/>
    <w:multiLevelType w:val="hybridMultilevel"/>
    <w:tmpl w:val="DF36CE04"/>
    <w:name w:val="WW8Num385"/>
    <w:lvl w:ilvl="0" w:tplc="B5BA2E10">
      <w:start w:val="1"/>
      <w:numFmt w:val="decimal"/>
      <w:lvlText w:val="%1."/>
      <w:lvlJc w:val="left"/>
      <w:pPr>
        <w:tabs>
          <w:tab w:val="num" w:pos="720"/>
        </w:tabs>
        <w:ind w:left="720" w:hanging="360"/>
      </w:pPr>
      <w:rPr>
        <w:rFonts w:ascii="Verdana" w:hAnsi="Verdana" w:hint="default"/>
        <w:b w:val="0"/>
        <w:sz w:val="18"/>
      </w:rPr>
    </w:lvl>
    <w:lvl w:ilvl="1" w:tplc="F56A7974">
      <w:start w:val="1"/>
      <w:numFmt w:val="decimal"/>
      <w:lvlText w:val="%2)"/>
      <w:lvlJc w:val="left"/>
      <w:pPr>
        <w:tabs>
          <w:tab w:val="num" w:pos="1440"/>
        </w:tabs>
        <w:ind w:left="1440" w:hanging="360"/>
      </w:pPr>
      <w:rPr>
        <w:rFonts w:ascii="Verdana" w:hAnsi="Verdana" w:hint="default"/>
        <w:b w:val="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4353053B"/>
    <w:multiLevelType w:val="multilevel"/>
    <w:tmpl w:val="2E9EBCF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Arial Narrow" w:hAnsi="Arial Narrow" w:cs="Times New Roman" w:hint="default"/>
        <w:iCs/>
        <w:spacing w:val="-4"/>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46946BD0"/>
    <w:multiLevelType w:val="hybridMultilevel"/>
    <w:tmpl w:val="CF7C442C"/>
    <w:name w:val="WW8Num1633"/>
    <w:lvl w:ilvl="0" w:tplc="49A6CA68">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47BE1959"/>
    <w:multiLevelType w:val="multilevel"/>
    <w:tmpl w:val="84B2439E"/>
    <w:lvl w:ilvl="0">
      <w:start w:val="11"/>
      <w:numFmt w:val="decimal"/>
      <w:lvlText w:val="%1."/>
      <w:lvlJc w:val="left"/>
      <w:pPr>
        <w:ind w:left="480" w:hanging="480"/>
      </w:pPr>
      <w:rPr>
        <w:rFonts w:hint="default"/>
        <w:color w:val="000000"/>
      </w:rPr>
    </w:lvl>
    <w:lvl w:ilvl="1">
      <w:start w:val="1"/>
      <w:numFmt w:val="decimal"/>
      <w:lvlText w:val="%1.%2."/>
      <w:lvlJc w:val="left"/>
      <w:pPr>
        <w:ind w:left="720" w:hanging="720"/>
      </w:pPr>
      <w:rPr>
        <w:rFonts w:ascii="Verdana" w:hAnsi="Verdana" w:hint="default"/>
        <w:color w:val="000000"/>
        <w:sz w:val="18"/>
        <w:szCs w:val="18"/>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3" w15:restartNumberingAfterBreak="0">
    <w:nsid w:val="47BF228C"/>
    <w:multiLevelType w:val="hybridMultilevel"/>
    <w:tmpl w:val="650E32C6"/>
    <w:name w:val="WW8Num382"/>
    <w:lvl w:ilvl="0" w:tplc="2EEA10F0">
      <w:start w:val="1"/>
      <w:numFmt w:val="lowerLetter"/>
      <w:lvlText w:val="%1)"/>
      <w:lvlJc w:val="left"/>
      <w:pPr>
        <w:tabs>
          <w:tab w:val="num" w:pos="1070"/>
        </w:tabs>
        <w:ind w:left="1070" w:hanging="360"/>
      </w:pPr>
      <w:rPr>
        <w:rFonts w:ascii="Verdana" w:eastAsia="Times New Roman" w:hAnsi="Verdana" w:cs="Times New Roman" w:hint="default"/>
        <w:b/>
      </w:rPr>
    </w:lvl>
    <w:lvl w:ilvl="1" w:tplc="CB089E12">
      <w:start w:val="2"/>
      <w:numFmt w:val="decimal"/>
      <w:lvlText w:val="%2)"/>
      <w:lvlJc w:val="left"/>
      <w:pPr>
        <w:tabs>
          <w:tab w:val="num" w:pos="1250"/>
        </w:tabs>
        <w:ind w:left="1250" w:hanging="360"/>
      </w:pPr>
      <w:rPr>
        <w:rFonts w:hint="default"/>
      </w:rPr>
    </w:lvl>
    <w:lvl w:ilvl="2" w:tplc="0415001B">
      <w:start w:val="1"/>
      <w:numFmt w:val="lowerRoman"/>
      <w:lvlText w:val="%3."/>
      <w:lvlJc w:val="right"/>
      <w:pPr>
        <w:tabs>
          <w:tab w:val="num" w:pos="1970"/>
        </w:tabs>
        <w:ind w:left="1970" w:hanging="180"/>
      </w:pPr>
    </w:lvl>
    <w:lvl w:ilvl="3" w:tplc="0415000F" w:tentative="1">
      <w:start w:val="1"/>
      <w:numFmt w:val="decimal"/>
      <w:lvlText w:val="%4."/>
      <w:lvlJc w:val="left"/>
      <w:pPr>
        <w:tabs>
          <w:tab w:val="num" w:pos="2690"/>
        </w:tabs>
        <w:ind w:left="2690" w:hanging="360"/>
      </w:pPr>
    </w:lvl>
    <w:lvl w:ilvl="4" w:tplc="04150019">
      <w:start w:val="1"/>
      <w:numFmt w:val="lowerLetter"/>
      <w:lvlText w:val="%5."/>
      <w:lvlJc w:val="left"/>
      <w:pPr>
        <w:tabs>
          <w:tab w:val="num" w:pos="3410"/>
        </w:tabs>
        <w:ind w:left="3410" w:hanging="360"/>
      </w:pPr>
    </w:lvl>
    <w:lvl w:ilvl="5" w:tplc="0415001B" w:tentative="1">
      <w:start w:val="1"/>
      <w:numFmt w:val="lowerRoman"/>
      <w:lvlText w:val="%6."/>
      <w:lvlJc w:val="right"/>
      <w:pPr>
        <w:tabs>
          <w:tab w:val="num" w:pos="4130"/>
        </w:tabs>
        <w:ind w:left="4130" w:hanging="180"/>
      </w:pPr>
    </w:lvl>
    <w:lvl w:ilvl="6" w:tplc="0415000F" w:tentative="1">
      <w:start w:val="1"/>
      <w:numFmt w:val="decimal"/>
      <w:lvlText w:val="%7."/>
      <w:lvlJc w:val="left"/>
      <w:pPr>
        <w:tabs>
          <w:tab w:val="num" w:pos="4850"/>
        </w:tabs>
        <w:ind w:left="4850" w:hanging="360"/>
      </w:pPr>
    </w:lvl>
    <w:lvl w:ilvl="7" w:tplc="04150019" w:tentative="1">
      <w:start w:val="1"/>
      <w:numFmt w:val="lowerLetter"/>
      <w:lvlText w:val="%8."/>
      <w:lvlJc w:val="left"/>
      <w:pPr>
        <w:tabs>
          <w:tab w:val="num" w:pos="5570"/>
        </w:tabs>
        <w:ind w:left="5570" w:hanging="360"/>
      </w:pPr>
    </w:lvl>
    <w:lvl w:ilvl="8" w:tplc="0415001B" w:tentative="1">
      <w:start w:val="1"/>
      <w:numFmt w:val="lowerRoman"/>
      <w:lvlText w:val="%9."/>
      <w:lvlJc w:val="right"/>
      <w:pPr>
        <w:tabs>
          <w:tab w:val="num" w:pos="6290"/>
        </w:tabs>
        <w:ind w:left="6290" w:hanging="180"/>
      </w:pPr>
    </w:lvl>
  </w:abstractNum>
  <w:abstractNum w:abstractNumId="134" w15:restartNumberingAfterBreak="0">
    <w:nsid w:val="48D54A92"/>
    <w:multiLevelType w:val="multilevel"/>
    <w:tmpl w:val="5E44F4EC"/>
    <w:name w:val="WW8Num26222"/>
    <w:lvl w:ilvl="0">
      <w:start w:val="6"/>
      <w:numFmt w:val="decimal"/>
      <w:lvlText w:val="%1."/>
      <w:lvlJc w:val="left"/>
      <w:pPr>
        <w:tabs>
          <w:tab w:val="num" w:pos="1440"/>
        </w:tabs>
        <w:ind w:left="144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5" w15:restartNumberingAfterBreak="0">
    <w:nsid w:val="49B86112"/>
    <w:multiLevelType w:val="hybridMultilevel"/>
    <w:tmpl w:val="939A131C"/>
    <w:name w:val="WW8Num2103"/>
    <w:lvl w:ilvl="0" w:tplc="26A03D90">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C6D46A9"/>
    <w:multiLevelType w:val="multilevel"/>
    <w:tmpl w:val="2E664B50"/>
    <w:lvl w:ilvl="0">
      <w:start w:val="1"/>
      <w:numFmt w:val="decimal"/>
      <w:lvlText w:val="%1."/>
      <w:lvlJc w:val="left"/>
      <w:pPr>
        <w:tabs>
          <w:tab w:val="num" w:pos="0"/>
        </w:tabs>
        <w:ind w:left="360" w:hanging="360"/>
      </w:pPr>
      <w:rPr>
        <w:rFonts w:ascii="Verdana" w:hAnsi="Verdana" w:cs="Times New Roman" w:hint="default"/>
        <w:bCs/>
        <w:i w:val="0"/>
        <w:iCs w:val="0"/>
        <w:color w:val="auto"/>
        <w:sz w:val="18"/>
        <w:szCs w:val="18"/>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4DAE518C"/>
    <w:multiLevelType w:val="hybridMultilevel"/>
    <w:tmpl w:val="37205172"/>
    <w:name w:val="WW8Num62"/>
    <w:lvl w:ilvl="0" w:tplc="B57CC582">
      <w:start w:val="5"/>
      <w:numFmt w:val="decimal"/>
      <w:lvlText w:val="%1."/>
      <w:lvlJc w:val="left"/>
      <w:pPr>
        <w:tabs>
          <w:tab w:val="num" w:pos="57"/>
        </w:tabs>
        <w:ind w:left="284" w:hanging="284"/>
      </w:pPr>
      <w:rPr>
        <w:rFonts w:ascii="New York" w:hAnsi="New York" w:cs="New York" w:hint="default"/>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E5B374E"/>
    <w:multiLevelType w:val="multilevel"/>
    <w:tmpl w:val="183E64A0"/>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9" w15:restartNumberingAfterBreak="0">
    <w:nsid w:val="4EA01A28"/>
    <w:multiLevelType w:val="multilevel"/>
    <w:tmpl w:val="BC024C16"/>
    <w:lvl w:ilvl="0">
      <w:start w:val="1"/>
      <w:numFmt w:val="decimal"/>
      <w:lvlText w:val="%1."/>
      <w:lvlJc w:val="left"/>
      <w:pPr>
        <w:tabs>
          <w:tab w:val="num" w:pos="0"/>
        </w:tabs>
        <w:ind w:left="360" w:hanging="360"/>
      </w:pPr>
      <w:rPr>
        <w:rFonts w:ascii="Verdana" w:eastAsia="Arial" w:hAnsi="Verdana" w:cs="Times New Roman" w:hint="default"/>
        <w:b w:val="0"/>
        <w:bCs w:val="0"/>
        <w:iCs/>
        <w:sz w:val="18"/>
        <w:szCs w:val="18"/>
      </w:rPr>
    </w:lvl>
    <w:lvl w:ilvl="1">
      <w:start w:val="1"/>
      <w:numFmt w:val="lowerLetter"/>
      <w:lvlText w:val="%2."/>
      <w:lvlJc w:val="left"/>
      <w:pPr>
        <w:tabs>
          <w:tab w:val="num" w:pos="0"/>
        </w:tabs>
        <w:ind w:left="1080" w:hanging="360"/>
      </w:pPr>
      <w:rPr>
        <w:rFonts w:cs="Times New Roman"/>
        <w:iCs/>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40" w15:restartNumberingAfterBreak="0">
    <w:nsid w:val="503A7DD4"/>
    <w:multiLevelType w:val="hybridMultilevel"/>
    <w:tmpl w:val="CC7A2088"/>
    <w:name w:val="WW8Num28222"/>
    <w:lvl w:ilvl="0" w:tplc="6318FB44">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513E6B0D"/>
    <w:multiLevelType w:val="hybridMultilevel"/>
    <w:tmpl w:val="EB909CA8"/>
    <w:lvl w:ilvl="0" w:tplc="8D3CC4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49114AC"/>
    <w:multiLevelType w:val="multilevel"/>
    <w:tmpl w:val="504266A6"/>
    <w:lvl w:ilvl="0">
      <w:start w:val="1"/>
      <w:numFmt w:val="decimal"/>
      <w:lvlText w:val="%1."/>
      <w:lvlJc w:val="left"/>
      <w:pPr>
        <w:tabs>
          <w:tab w:val="num" w:pos="720"/>
        </w:tabs>
        <w:ind w:left="720" w:hanging="360"/>
      </w:pPr>
      <w:rPr>
        <w:rFonts w:ascii="Verdana" w:hAnsi="Verdana" w:cs="Lato" w:hint="default"/>
        <w:sz w:val="18"/>
        <w:szCs w:val="18"/>
      </w:rPr>
    </w:lvl>
    <w:lvl w:ilvl="1">
      <w:start w:val="1"/>
      <w:numFmt w:val="decimal"/>
      <w:lvlText w:val="%2."/>
      <w:lvlJc w:val="left"/>
      <w:pPr>
        <w:tabs>
          <w:tab w:val="num" w:pos="1080"/>
        </w:tabs>
        <w:ind w:left="1080" w:hanging="360"/>
      </w:pPr>
      <w:rPr>
        <w:rFonts w:ascii="Lato" w:hAnsi="Lato" w:cs="Lato"/>
        <w:sz w:val="22"/>
        <w:szCs w:val="22"/>
      </w:rPr>
    </w:lvl>
    <w:lvl w:ilvl="2">
      <w:start w:val="1"/>
      <w:numFmt w:val="decimal"/>
      <w:lvlText w:val="%3."/>
      <w:lvlJc w:val="left"/>
      <w:pPr>
        <w:tabs>
          <w:tab w:val="num" w:pos="1440"/>
        </w:tabs>
        <w:ind w:left="1440" w:hanging="360"/>
      </w:pPr>
      <w:rPr>
        <w:rFonts w:cs="Lato"/>
        <w:sz w:val="22"/>
        <w:szCs w:val="22"/>
      </w:rPr>
    </w:lvl>
    <w:lvl w:ilvl="3">
      <w:start w:val="1"/>
      <w:numFmt w:val="decimal"/>
      <w:lvlText w:val="%4."/>
      <w:lvlJc w:val="left"/>
      <w:pPr>
        <w:tabs>
          <w:tab w:val="num" w:pos="1800"/>
        </w:tabs>
        <w:ind w:left="1800" w:hanging="360"/>
      </w:pPr>
      <w:rPr>
        <w:rFonts w:cs="Lato"/>
        <w:sz w:val="22"/>
        <w:szCs w:val="22"/>
      </w:rPr>
    </w:lvl>
    <w:lvl w:ilvl="4">
      <w:start w:val="1"/>
      <w:numFmt w:val="decimal"/>
      <w:lvlText w:val="%5."/>
      <w:lvlJc w:val="left"/>
      <w:pPr>
        <w:tabs>
          <w:tab w:val="num" w:pos="2160"/>
        </w:tabs>
        <w:ind w:left="2160" w:hanging="360"/>
      </w:pPr>
      <w:rPr>
        <w:rFonts w:cs="Lato"/>
        <w:sz w:val="22"/>
        <w:szCs w:val="22"/>
      </w:rPr>
    </w:lvl>
    <w:lvl w:ilvl="5">
      <w:start w:val="1"/>
      <w:numFmt w:val="decimal"/>
      <w:lvlText w:val="%6."/>
      <w:lvlJc w:val="left"/>
      <w:pPr>
        <w:tabs>
          <w:tab w:val="num" w:pos="2520"/>
        </w:tabs>
        <w:ind w:left="2520" w:hanging="360"/>
      </w:pPr>
      <w:rPr>
        <w:rFonts w:cs="Lato"/>
        <w:sz w:val="22"/>
        <w:szCs w:val="22"/>
      </w:rPr>
    </w:lvl>
    <w:lvl w:ilvl="6">
      <w:start w:val="1"/>
      <w:numFmt w:val="decimal"/>
      <w:lvlText w:val="%7."/>
      <w:lvlJc w:val="left"/>
      <w:pPr>
        <w:tabs>
          <w:tab w:val="num" w:pos="2880"/>
        </w:tabs>
        <w:ind w:left="2880" w:hanging="360"/>
      </w:pPr>
      <w:rPr>
        <w:rFonts w:cs="Lato"/>
        <w:sz w:val="22"/>
        <w:szCs w:val="22"/>
      </w:rPr>
    </w:lvl>
    <w:lvl w:ilvl="7">
      <w:start w:val="1"/>
      <w:numFmt w:val="decimal"/>
      <w:lvlText w:val="%8."/>
      <w:lvlJc w:val="left"/>
      <w:pPr>
        <w:tabs>
          <w:tab w:val="num" w:pos="3240"/>
        </w:tabs>
        <w:ind w:left="3240" w:hanging="360"/>
      </w:pPr>
      <w:rPr>
        <w:rFonts w:cs="Lato"/>
        <w:sz w:val="22"/>
        <w:szCs w:val="22"/>
      </w:rPr>
    </w:lvl>
    <w:lvl w:ilvl="8">
      <w:start w:val="1"/>
      <w:numFmt w:val="decimal"/>
      <w:lvlText w:val="%9."/>
      <w:lvlJc w:val="left"/>
      <w:pPr>
        <w:tabs>
          <w:tab w:val="num" w:pos="3600"/>
        </w:tabs>
        <w:ind w:left="3600" w:hanging="360"/>
      </w:pPr>
      <w:rPr>
        <w:rFonts w:cs="Lato"/>
        <w:sz w:val="22"/>
        <w:szCs w:val="22"/>
      </w:rPr>
    </w:lvl>
  </w:abstractNum>
  <w:abstractNum w:abstractNumId="143" w15:restartNumberingAfterBreak="0">
    <w:nsid w:val="54C43684"/>
    <w:multiLevelType w:val="hybridMultilevel"/>
    <w:tmpl w:val="59604EC8"/>
    <w:name w:val="WW8Num402"/>
    <w:lvl w:ilvl="0" w:tplc="FFB0B5CA">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51D0951"/>
    <w:multiLevelType w:val="multilevel"/>
    <w:tmpl w:val="276A5A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55295CCB"/>
    <w:multiLevelType w:val="hybridMultilevel"/>
    <w:tmpl w:val="16F8AEB0"/>
    <w:lvl w:ilvl="0" w:tplc="1B6E8C5A">
      <w:start w:val="1"/>
      <w:numFmt w:val="decimal"/>
      <w:lvlText w:val="%1.)"/>
      <w:lvlJc w:val="left"/>
      <w:pPr>
        <w:ind w:left="1080" w:hanging="360"/>
      </w:pPr>
      <w:rPr>
        <w:rFonts w:ascii="Verdana" w:hAnsi="Verdana" w:hint="default"/>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60F4A7C"/>
    <w:multiLevelType w:val="hybridMultilevel"/>
    <w:tmpl w:val="00589C66"/>
    <w:lvl w:ilvl="0" w:tplc="8B34CC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56DC10F0"/>
    <w:multiLevelType w:val="hybridMultilevel"/>
    <w:tmpl w:val="E6C0ED32"/>
    <w:name w:val="WW8Num3325"/>
    <w:lvl w:ilvl="0" w:tplc="04150011">
      <w:start w:val="1"/>
      <w:numFmt w:val="decimal"/>
      <w:lvlText w:val="%1)"/>
      <w:lvlJc w:val="left"/>
      <w:pPr>
        <w:tabs>
          <w:tab w:val="num" w:pos="360"/>
        </w:tabs>
        <w:ind w:left="360" w:hanging="360"/>
      </w:pPr>
    </w:lvl>
    <w:lvl w:ilvl="1" w:tplc="74AEAA82">
      <w:start w:val="4"/>
      <w:numFmt w:val="decimal"/>
      <w:lvlText w:val="%2."/>
      <w:lvlJc w:val="left"/>
      <w:pPr>
        <w:tabs>
          <w:tab w:val="num" w:pos="1080"/>
        </w:tabs>
        <w:ind w:left="1080" w:hanging="360"/>
      </w:pPr>
      <w:rPr>
        <w:rFonts w:ascii="Arial" w:hAnsi="Arial" w:hint="default"/>
        <w:sz w:val="18"/>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8" w15:restartNumberingAfterBreak="0">
    <w:nsid w:val="571C1C31"/>
    <w:multiLevelType w:val="hybridMultilevel"/>
    <w:tmpl w:val="55004C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76577DE"/>
    <w:multiLevelType w:val="hybridMultilevel"/>
    <w:tmpl w:val="A5F2C904"/>
    <w:name w:val="WW8Num2023"/>
    <w:lvl w:ilvl="0" w:tplc="C630B66A">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8E46905"/>
    <w:multiLevelType w:val="multilevel"/>
    <w:tmpl w:val="C13A705E"/>
    <w:lvl w:ilvl="0">
      <w:start w:val="1"/>
      <w:numFmt w:val="decimal"/>
      <w:lvlText w:val="%1.)"/>
      <w:lvlJc w:val="left"/>
      <w:pPr>
        <w:tabs>
          <w:tab w:val="num" w:pos="0"/>
        </w:tabs>
        <w:ind w:left="720" w:hanging="360"/>
      </w:pPr>
      <w:rPr>
        <w:rFonts w:ascii="Verdana" w:eastAsia="Times New Roman" w:hAnsi="Verdana" w:cs="Segoe U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2" w15:restartNumberingAfterBreak="0">
    <w:nsid w:val="5CA44352"/>
    <w:multiLevelType w:val="multilevel"/>
    <w:tmpl w:val="D2C4365E"/>
    <w:lvl w:ilvl="0">
      <w:start w:val="1"/>
      <w:numFmt w:val="decimal"/>
      <w:lvlText w:val="%1."/>
      <w:lvlJc w:val="left"/>
      <w:pPr>
        <w:tabs>
          <w:tab w:val="num" w:pos="0"/>
        </w:tabs>
        <w:ind w:left="360" w:hanging="360"/>
      </w:pPr>
      <w:rPr>
        <w:rFonts w:asciiTheme="minorHAnsi" w:eastAsia="Arial" w:hAnsiTheme="minorHAnsi" w:cstheme="minorHAnsi" w:hint="default"/>
        <w:iCs/>
        <w:color w:val="auto"/>
        <w:sz w:val="18"/>
        <w:szCs w:val="18"/>
      </w:rPr>
    </w:lvl>
    <w:lvl w:ilvl="1">
      <w:start w:val="1"/>
      <w:numFmt w:val="lowerLetter"/>
      <w:lvlText w:val="%2)"/>
      <w:lvlJc w:val="left"/>
      <w:pPr>
        <w:tabs>
          <w:tab w:val="num" w:pos="0"/>
        </w:tabs>
        <w:ind w:left="720" w:hanging="360"/>
      </w:pPr>
      <w:rPr>
        <w:rFonts w:eastAsia="Times New Roman" w:cs="Lato"/>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3" w15:restartNumberingAfterBreak="0">
    <w:nsid w:val="5DA96E8B"/>
    <w:multiLevelType w:val="hybridMultilevel"/>
    <w:tmpl w:val="2FF65108"/>
    <w:name w:val="WW8Num210222"/>
    <w:lvl w:ilvl="0" w:tplc="061257C6">
      <w:start w:val="2"/>
      <w:numFmt w:val="decimal"/>
      <w:lvlText w:val="%1)"/>
      <w:lvlJc w:val="left"/>
      <w:pPr>
        <w:tabs>
          <w:tab w:val="num" w:pos="2007"/>
        </w:tabs>
        <w:ind w:left="200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EFA5DA8"/>
    <w:multiLevelType w:val="multilevel"/>
    <w:tmpl w:val="FEF21396"/>
    <w:lvl w:ilvl="0">
      <w:start w:val="6"/>
      <w:numFmt w:val="decimal"/>
      <w:lvlText w:val="%1."/>
      <w:lvlJc w:val="left"/>
      <w:pPr>
        <w:tabs>
          <w:tab w:val="num" w:pos="390"/>
        </w:tabs>
        <w:ind w:left="390" w:hanging="390"/>
      </w:pPr>
      <w:rPr>
        <w:rFonts w:hint="default"/>
      </w:rPr>
    </w:lvl>
    <w:lvl w:ilvl="1">
      <w:start w:val="2"/>
      <w:numFmt w:val="decimal"/>
      <w:lvlText w:val="%2)"/>
      <w:lvlJc w:val="left"/>
      <w:pPr>
        <w:tabs>
          <w:tab w:val="num" w:pos="720"/>
        </w:tabs>
        <w:ind w:left="720" w:hanging="720"/>
      </w:pPr>
      <w:rPr>
        <w:rFonts w:hint="default"/>
        <w:b w:val="0"/>
        <w:sz w:val="18"/>
        <w:szCs w:val="18"/>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5" w15:restartNumberingAfterBreak="0">
    <w:nsid w:val="5F46556F"/>
    <w:multiLevelType w:val="hybridMultilevel"/>
    <w:tmpl w:val="A7AE4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E23646"/>
    <w:multiLevelType w:val="hybridMultilevel"/>
    <w:tmpl w:val="D96C8DD8"/>
    <w:name w:val="WW8Num33253"/>
    <w:lvl w:ilvl="0" w:tplc="51BCFF24">
      <w:start w:val="11"/>
      <w:numFmt w:val="decimal"/>
      <w:lvlText w:val="%1."/>
      <w:lvlJc w:val="left"/>
      <w:pPr>
        <w:tabs>
          <w:tab w:val="num" w:pos="1080"/>
        </w:tabs>
        <w:ind w:left="108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02E19C9"/>
    <w:multiLevelType w:val="hybridMultilevel"/>
    <w:tmpl w:val="B134877E"/>
    <w:name w:val="WW8Num403"/>
    <w:lvl w:ilvl="0" w:tplc="92346AFC">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2680430"/>
    <w:multiLevelType w:val="multilevel"/>
    <w:tmpl w:val="1C4CE88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9" w15:restartNumberingAfterBreak="0">
    <w:nsid w:val="64FA180B"/>
    <w:multiLevelType w:val="multilevel"/>
    <w:tmpl w:val="57084086"/>
    <w:lvl w:ilvl="0">
      <w:start w:val="1"/>
      <w:numFmt w:val="decimal"/>
      <w:lvlText w:val="%1."/>
      <w:lvlJc w:val="left"/>
      <w:pPr>
        <w:tabs>
          <w:tab w:val="num" w:pos="0"/>
        </w:tabs>
        <w:ind w:left="720" w:hanging="360"/>
      </w:pPr>
      <w:rPr>
        <w:rFonts w:cs="Times New Roman"/>
        <w:iCs/>
        <w:color w:val="auto"/>
        <w:sz w:val="24"/>
        <w:szCs w:val="24"/>
      </w:rPr>
    </w:lvl>
    <w:lvl w:ilvl="1">
      <w:start w:val="1"/>
      <w:numFmt w:val="decimal"/>
      <w:lvlText w:val="%2.)"/>
      <w:lvlJc w:val="left"/>
      <w:pPr>
        <w:tabs>
          <w:tab w:val="num" w:pos="0"/>
        </w:tabs>
        <w:ind w:left="1440" w:hanging="360"/>
      </w:pPr>
      <w:rPr>
        <w:rFonts w:ascii="Verdana" w:eastAsia="Times New Roman" w:hAnsi="Verdana" w:cs="Segoe UI"/>
        <w:iCs/>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0" w15:restartNumberingAfterBreak="0">
    <w:nsid w:val="658B5CFF"/>
    <w:multiLevelType w:val="hybridMultilevel"/>
    <w:tmpl w:val="B89CE830"/>
    <w:name w:val="WW8Num405"/>
    <w:lvl w:ilvl="0" w:tplc="D17070A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67B2768F"/>
    <w:multiLevelType w:val="hybridMultilevel"/>
    <w:tmpl w:val="2E8056D4"/>
    <w:name w:val="WW8Num2023222222"/>
    <w:lvl w:ilvl="0" w:tplc="8B4A3A90">
      <w:start w:val="1"/>
      <w:numFmt w:val="decimal"/>
      <w:lvlText w:val="%1."/>
      <w:lvlJc w:val="left"/>
      <w:pPr>
        <w:tabs>
          <w:tab w:val="num" w:pos="1440"/>
        </w:tabs>
        <w:ind w:left="1440" w:hanging="360"/>
      </w:pPr>
      <w:rPr>
        <w:rFonts w:ascii="Verdana" w:hAnsi="Verdana" w:hint="default"/>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81C3C05"/>
    <w:multiLevelType w:val="hybridMultilevel"/>
    <w:tmpl w:val="6D782534"/>
    <w:lvl w:ilvl="0" w:tplc="9C1A3B5E">
      <w:start w:val="1"/>
      <w:numFmt w:val="lowerLetter"/>
      <w:lvlText w:val="%1.)"/>
      <w:lvlJc w:val="left"/>
      <w:pPr>
        <w:ind w:left="2100" w:hanging="360"/>
      </w:pPr>
      <w:rPr>
        <w:rFonts w:cs="Times New Roman" w:hint="default"/>
        <w:b w:val="0"/>
        <w:bCs w:val="0"/>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63" w15:restartNumberingAfterBreak="0">
    <w:nsid w:val="682B1331"/>
    <w:multiLevelType w:val="hybridMultilevel"/>
    <w:tmpl w:val="E6E803E4"/>
    <w:lvl w:ilvl="0" w:tplc="95D476AE">
      <w:start w:val="1"/>
      <w:numFmt w:val="decimal"/>
      <w:lvlText w:val="%1.)"/>
      <w:lvlJc w:val="left"/>
      <w:pPr>
        <w:ind w:left="1440" w:hanging="360"/>
      </w:pPr>
      <w:rPr>
        <w:rFonts w:ascii="Verdana" w:eastAsia="Times New Roman" w:hAnsi="Verdana"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4" w15:restartNumberingAfterBreak="0">
    <w:nsid w:val="68DE65AE"/>
    <w:multiLevelType w:val="multilevel"/>
    <w:tmpl w:val="004CAE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9CA4930"/>
    <w:multiLevelType w:val="hybridMultilevel"/>
    <w:tmpl w:val="91749012"/>
    <w:name w:val="WW8Num1322"/>
    <w:lvl w:ilvl="0" w:tplc="34AC3216">
      <w:start w:val="6"/>
      <w:numFmt w:val="decimal"/>
      <w:lvlText w:val="%1)"/>
      <w:lvlJc w:val="left"/>
      <w:pPr>
        <w:tabs>
          <w:tab w:val="num" w:pos="2831"/>
        </w:tabs>
        <w:ind w:left="2831" w:hanging="360"/>
      </w:pPr>
      <w:rPr>
        <w:rFonts w:hint="default"/>
      </w:rPr>
    </w:lvl>
    <w:lvl w:ilvl="1" w:tplc="46F211E0">
      <w:start w:val="4"/>
      <w:numFmt w:val="decimal"/>
      <w:lvlText w:val="%2."/>
      <w:lvlJc w:val="left"/>
      <w:pPr>
        <w:tabs>
          <w:tab w:val="num" w:pos="1440"/>
        </w:tabs>
        <w:ind w:left="1440" w:hanging="360"/>
      </w:pPr>
      <w:rPr>
        <w:rFonts w:ascii="Verdana" w:hAnsi="Verdana" w:hint="default"/>
        <w:sz w:val="18"/>
      </w:rPr>
    </w:lvl>
    <w:lvl w:ilvl="2" w:tplc="73E465E4">
      <w:start w:val="1"/>
      <w:numFmt w:val="decimal"/>
      <w:lvlText w:val="%3)"/>
      <w:lvlJc w:val="left"/>
      <w:pPr>
        <w:tabs>
          <w:tab w:val="num" w:pos="2340"/>
        </w:tabs>
        <w:ind w:left="2340" w:hanging="360"/>
      </w:pPr>
      <w:rPr>
        <w:rFonts w:hint="default"/>
        <w:b w:val="0"/>
      </w:rPr>
    </w:lvl>
    <w:lvl w:ilvl="3" w:tplc="345AB8F8">
      <w:start w:val="2"/>
      <w:numFmt w:val="decimal"/>
      <w:lvlText w:val="%4)"/>
      <w:lvlJc w:val="left"/>
      <w:pPr>
        <w:tabs>
          <w:tab w:val="num" w:pos="2880"/>
        </w:tabs>
        <w:ind w:left="2880" w:hanging="360"/>
      </w:pPr>
      <w:rPr>
        <w:rFonts w:hint="default"/>
      </w:rPr>
    </w:lvl>
    <w:lvl w:ilvl="4" w:tplc="96E667D2">
      <w:start w:val="1"/>
      <w:numFmt w:val="lowerLetter"/>
      <w:lvlText w:val="%5)"/>
      <w:lvlJc w:val="left"/>
      <w:pPr>
        <w:tabs>
          <w:tab w:val="num" w:pos="3600"/>
        </w:tabs>
        <w:ind w:left="3600" w:hanging="360"/>
      </w:pPr>
      <w:rPr>
        <w:rFonts w:ascii="Verdana" w:hAnsi="Verdana" w:hint="default"/>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69EB3764"/>
    <w:multiLevelType w:val="multilevel"/>
    <w:tmpl w:val="ADC849C0"/>
    <w:lvl w:ilvl="0">
      <w:start w:val="1"/>
      <w:numFmt w:val="decimal"/>
      <w:lvlText w:val="%1."/>
      <w:lvlJc w:val="left"/>
      <w:pPr>
        <w:tabs>
          <w:tab w:val="num" w:pos="0"/>
        </w:tabs>
        <w:ind w:left="360" w:hanging="360"/>
      </w:pPr>
      <w:rPr>
        <w:rFonts w:ascii="Verdana" w:eastAsia="Arial" w:hAnsi="Verdana" w:cs="Times New Roman" w:hint="default"/>
        <w:b w:val="0"/>
        <w:iCs/>
        <w:sz w:val="18"/>
        <w:szCs w:val="18"/>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7" w15:restartNumberingAfterBreak="0">
    <w:nsid w:val="6A201D86"/>
    <w:multiLevelType w:val="hybridMultilevel"/>
    <w:tmpl w:val="988E0B14"/>
    <w:name w:val="WW8Num132"/>
    <w:lvl w:ilvl="0" w:tplc="A104A9AC">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B875C6A"/>
    <w:multiLevelType w:val="multilevel"/>
    <w:tmpl w:val="92A8BCD8"/>
    <w:lvl w:ilvl="0">
      <w:start w:val="1"/>
      <w:numFmt w:val="decimal"/>
      <w:lvlText w:val="%1."/>
      <w:lvlJc w:val="left"/>
      <w:pPr>
        <w:tabs>
          <w:tab w:val="num" w:pos="0"/>
        </w:tabs>
        <w:ind w:left="720" w:hanging="360"/>
      </w:pPr>
      <w:rPr>
        <w:rFonts w:ascii="Verdana" w:hAnsi="Verdana" w:cs="Times New Roman" w:hint="default"/>
        <w:b w:val="0"/>
        <w:color w:val="000000"/>
        <w:spacing w:val="-3"/>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6BC6560C"/>
    <w:multiLevelType w:val="hybridMultilevel"/>
    <w:tmpl w:val="99B66E82"/>
    <w:name w:val="WW8Num20232"/>
    <w:lvl w:ilvl="0" w:tplc="6A2450B6">
      <w:start w:val="1"/>
      <w:numFmt w:val="decimal"/>
      <w:lvlText w:val="%1)"/>
      <w:lvlJc w:val="left"/>
      <w:pPr>
        <w:tabs>
          <w:tab w:val="num" w:pos="360"/>
        </w:tabs>
        <w:ind w:left="360"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C234EC3"/>
    <w:multiLevelType w:val="multilevel"/>
    <w:tmpl w:val="B3D2FCE6"/>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1" w15:restartNumberingAfterBreak="0">
    <w:nsid w:val="6CA37462"/>
    <w:multiLevelType w:val="hybridMultilevel"/>
    <w:tmpl w:val="60D2C58C"/>
    <w:styleLink w:val="Zaimportowanystyl34"/>
    <w:lvl w:ilvl="0" w:tplc="0C28D6F6">
      <w:start w:val="1"/>
      <w:numFmt w:val="lowerLetter"/>
      <w:lvlText w:val="%1)"/>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B3275B4">
      <w:start w:val="1"/>
      <w:numFmt w:val="lowerLetter"/>
      <w:lvlText w:val="%2)"/>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928571A">
      <w:start w:val="1"/>
      <w:numFmt w:val="lowerLetter"/>
      <w:lvlText w:val="%3)"/>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F1B67FEC">
      <w:start w:val="1"/>
      <w:numFmt w:val="lowerLetter"/>
      <w:lvlText w:val="%4)"/>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3282B4">
      <w:start w:val="1"/>
      <w:numFmt w:val="lowerLetter"/>
      <w:lvlText w:val="%5)"/>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7AE17F2">
      <w:start w:val="1"/>
      <w:numFmt w:val="lowerLetter"/>
      <w:lvlText w:val="%6)"/>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0C46598E">
      <w:start w:val="1"/>
      <w:numFmt w:val="lowerLetter"/>
      <w:lvlText w:val="%7)"/>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7B8D842">
      <w:start w:val="1"/>
      <w:numFmt w:val="lowerLetter"/>
      <w:lvlText w:val="%8)"/>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834E194">
      <w:start w:val="1"/>
      <w:numFmt w:val="lowerLetter"/>
      <w:lvlText w:val="%9)"/>
      <w:lvlJc w:val="left"/>
      <w:pPr>
        <w:tabs>
          <w:tab w:val="num" w:pos="709"/>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2" w15:restartNumberingAfterBreak="0">
    <w:nsid w:val="6DEE0B49"/>
    <w:multiLevelType w:val="hybridMultilevel"/>
    <w:tmpl w:val="60A03A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6E3245D4"/>
    <w:multiLevelType w:val="hybridMultilevel"/>
    <w:tmpl w:val="43488A08"/>
    <w:name w:val="WW8Num163332"/>
    <w:lvl w:ilvl="0" w:tplc="6BC600EE">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E7662D2"/>
    <w:multiLevelType w:val="hybridMultilevel"/>
    <w:tmpl w:val="73920D9E"/>
    <w:name w:val="WW8Num210"/>
    <w:lvl w:ilvl="0" w:tplc="A9EE80B2">
      <w:start w:val="1"/>
      <w:numFmt w:val="decimal"/>
      <w:lvlText w:val="%1)"/>
      <w:lvlJc w:val="left"/>
      <w:pPr>
        <w:tabs>
          <w:tab w:val="num" w:pos="644"/>
        </w:tabs>
        <w:ind w:left="644" w:hanging="360"/>
      </w:pPr>
      <w:rPr>
        <w:rFonts w:hint="default"/>
        <w:b w:val="0"/>
      </w:rPr>
    </w:lvl>
    <w:lvl w:ilvl="1" w:tplc="06DA46C6">
      <w:start w:val="1"/>
      <w:numFmt w:val="decimal"/>
      <w:lvlText w:val="%2)"/>
      <w:lvlJc w:val="left"/>
      <w:pPr>
        <w:tabs>
          <w:tab w:val="num" w:pos="1440"/>
        </w:tabs>
        <w:ind w:left="1440" w:hanging="360"/>
      </w:pPr>
      <w:rPr>
        <w:rFonts w:ascii="Verdana" w:hAnsi="Verdana" w:hint="default"/>
        <w:b w:val="0"/>
        <w:sz w:val="18"/>
      </w:rPr>
    </w:lvl>
    <w:lvl w:ilvl="2" w:tplc="6D6C5A9E">
      <w:start w:val="12"/>
      <w:numFmt w:val="upperRoman"/>
      <w:lvlText w:val="%3."/>
      <w:lvlJc w:val="left"/>
      <w:pPr>
        <w:tabs>
          <w:tab w:val="num" w:pos="2700"/>
        </w:tabs>
        <w:ind w:left="2700" w:hanging="720"/>
      </w:pPr>
      <w:rPr>
        <w:rFonts w:hint="default"/>
        <w:b w:val="0"/>
      </w:rPr>
    </w:lvl>
    <w:lvl w:ilvl="3" w:tplc="0B2C1022">
      <w:start w:val="1"/>
      <w:numFmt w:val="lowerLetter"/>
      <w:lvlText w:val="%4)"/>
      <w:lvlJc w:val="left"/>
      <w:pPr>
        <w:tabs>
          <w:tab w:val="num" w:pos="2880"/>
        </w:tabs>
        <w:ind w:left="2880" w:hanging="360"/>
      </w:pPr>
      <w:rPr>
        <w:rFonts w:cs="Georgia"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71464F98"/>
    <w:multiLevelType w:val="hybridMultilevel"/>
    <w:tmpl w:val="B19A14BE"/>
    <w:name w:val="WW8Num372"/>
    <w:lvl w:ilvl="0" w:tplc="5A70D53C">
      <w:start w:val="1"/>
      <w:numFmt w:val="decimal"/>
      <w:lvlText w:val="%1)"/>
      <w:lvlJc w:val="left"/>
      <w:pPr>
        <w:tabs>
          <w:tab w:val="num" w:pos="720"/>
        </w:tabs>
        <w:ind w:left="720" w:hanging="360"/>
      </w:pPr>
      <w:rPr>
        <w:rFonts w:ascii="Verdana" w:hAnsi="Verdana" w:hint="default"/>
        <w:sz w:val="18"/>
      </w:rPr>
    </w:lvl>
    <w:lvl w:ilvl="1" w:tplc="1C30BBD8">
      <w:start w:val="3"/>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1964B77"/>
    <w:multiLevelType w:val="hybridMultilevel"/>
    <w:tmpl w:val="93C4395A"/>
    <w:name w:val="WW8Num202322222"/>
    <w:lvl w:ilvl="0" w:tplc="1932091E">
      <w:start w:val="4"/>
      <w:numFmt w:val="decimal"/>
      <w:lvlText w:val="%1)"/>
      <w:lvlJc w:val="left"/>
      <w:pPr>
        <w:tabs>
          <w:tab w:val="num" w:pos="1440"/>
        </w:tabs>
        <w:ind w:left="1440" w:hanging="360"/>
      </w:pPr>
      <w:rPr>
        <w:rFonts w:ascii="Verdana" w:hAnsi="Verdana" w:hint="default"/>
        <w:sz w:val="18"/>
      </w:rPr>
    </w:lvl>
    <w:lvl w:ilvl="1" w:tplc="34B0BDBE">
      <w:start w:val="6"/>
      <w:numFmt w:val="decimal"/>
      <w:lvlText w:val="%2."/>
      <w:lvlJc w:val="left"/>
      <w:pPr>
        <w:tabs>
          <w:tab w:val="num" w:pos="1440"/>
        </w:tabs>
        <w:ind w:left="1440" w:hanging="360"/>
      </w:pPr>
      <w:rPr>
        <w:rFonts w:ascii="Arial" w:hAnsi="Arial"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71A64FF8"/>
    <w:multiLevelType w:val="multilevel"/>
    <w:tmpl w:val="48CE572E"/>
    <w:lvl w:ilvl="0">
      <w:start w:val="1"/>
      <w:numFmt w:val="decimal"/>
      <w:lvlText w:val="%1."/>
      <w:lvlJc w:val="left"/>
      <w:pPr>
        <w:tabs>
          <w:tab w:val="num" w:pos="0"/>
        </w:tabs>
        <w:ind w:left="360" w:hanging="360"/>
      </w:pPr>
      <w:rPr>
        <w:rFonts w:ascii="Lato" w:eastAsia="Arial" w:hAnsi="Lato" w:cs="Times New Roman"/>
        <w:b/>
        <w:bCs w:val="0"/>
        <w:iCs/>
        <w:color w:val="auto"/>
        <w:sz w:val="22"/>
        <w:szCs w:val="22"/>
      </w:rPr>
    </w:lvl>
    <w:lvl w:ilvl="1">
      <w:start w:val="1"/>
      <w:numFmt w:val="lowerLetter"/>
      <w:lvlText w:val="%2)"/>
      <w:lvlJc w:val="left"/>
      <w:pPr>
        <w:tabs>
          <w:tab w:val="num" w:pos="0"/>
        </w:tabs>
        <w:ind w:left="720" w:hanging="360"/>
      </w:pPr>
      <w:rPr>
        <w:rFonts w:ascii="Arial Narrow" w:eastAsia="Times New Roman" w:hAnsi="Arial Narrow" w:cs="Lato" w:hint="default"/>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8" w15:restartNumberingAfterBreak="0">
    <w:nsid w:val="72255301"/>
    <w:multiLevelType w:val="hybridMultilevel"/>
    <w:tmpl w:val="1DEEA1A6"/>
    <w:styleLink w:val="Zaimportowanystyl511"/>
    <w:lvl w:ilvl="0" w:tplc="E0604C4A">
      <w:start w:val="1"/>
      <w:numFmt w:val="decimal"/>
      <w:lvlText w:val="%1."/>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E06636C">
      <w:start w:val="1"/>
      <w:numFmt w:val="decimal"/>
      <w:lvlText w:val="%2."/>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87925C0A">
      <w:start w:val="1"/>
      <w:numFmt w:val="decimal"/>
      <w:lvlText w:val="%3."/>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4098859C">
      <w:start w:val="1"/>
      <w:numFmt w:val="decimal"/>
      <w:lvlText w:val="%4."/>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258A8BFC">
      <w:start w:val="1"/>
      <w:numFmt w:val="decimal"/>
      <w:lvlText w:val="%5."/>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BEA08D90">
      <w:start w:val="1"/>
      <w:numFmt w:val="decimal"/>
      <w:lvlText w:val="%6."/>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914F55C">
      <w:start w:val="1"/>
      <w:numFmt w:val="decimal"/>
      <w:lvlText w:val="%7."/>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66FAF00A">
      <w:start w:val="1"/>
      <w:numFmt w:val="decimal"/>
      <w:lvlText w:val="%8."/>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2FE64A4">
      <w:start w:val="1"/>
      <w:numFmt w:val="decimal"/>
      <w:lvlText w:val="%9."/>
      <w:lvlJc w:val="left"/>
      <w:pPr>
        <w:ind w:left="426"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79" w15:restartNumberingAfterBreak="0">
    <w:nsid w:val="7325108F"/>
    <w:multiLevelType w:val="hybridMultilevel"/>
    <w:tmpl w:val="F7F04BBA"/>
    <w:lvl w:ilvl="0" w:tplc="6BBECF2E">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73CE7BE4"/>
    <w:multiLevelType w:val="hybridMultilevel"/>
    <w:tmpl w:val="3948F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1" w15:restartNumberingAfterBreak="0">
    <w:nsid w:val="776661F5"/>
    <w:multiLevelType w:val="hybridMultilevel"/>
    <w:tmpl w:val="CB02B198"/>
    <w:name w:val="WW8Num273"/>
    <w:lvl w:ilvl="0" w:tplc="6FEE6BBE">
      <w:start w:val="1"/>
      <w:numFmt w:val="decimal"/>
      <w:lvlText w:val="%1)"/>
      <w:lvlJc w:val="left"/>
      <w:pPr>
        <w:tabs>
          <w:tab w:val="num" w:pos="4116"/>
        </w:tabs>
        <w:ind w:left="4116" w:hanging="450"/>
      </w:pPr>
      <w:rPr>
        <w:rFonts w:hint="default"/>
        <w:sz w:val="18"/>
        <w:szCs w:val="18"/>
      </w:rPr>
    </w:lvl>
    <w:lvl w:ilvl="1" w:tplc="665AF3D4">
      <w:start w:val="1"/>
      <w:numFmt w:val="decimal"/>
      <w:lvlText w:val="%2)"/>
      <w:lvlJc w:val="left"/>
      <w:pPr>
        <w:tabs>
          <w:tab w:val="num" w:pos="1866"/>
        </w:tabs>
        <w:ind w:left="1866" w:hanging="360"/>
      </w:pPr>
      <w:rPr>
        <w:rFonts w:ascii="Verdana" w:hAnsi="Verdana" w:hint="default"/>
        <w:sz w:val="18"/>
        <w:szCs w:val="18"/>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2" w15:restartNumberingAfterBreak="0">
    <w:nsid w:val="77C17ABE"/>
    <w:multiLevelType w:val="hybridMultilevel"/>
    <w:tmpl w:val="3CDE9C50"/>
    <w:name w:val="WW8Num16222"/>
    <w:lvl w:ilvl="0" w:tplc="55AE580A">
      <w:start w:val="1"/>
      <w:numFmt w:val="none"/>
      <w:lvlText w:val="16.4."/>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783B30C6"/>
    <w:multiLevelType w:val="hybridMultilevel"/>
    <w:tmpl w:val="D5EE93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8622039"/>
    <w:multiLevelType w:val="hybridMultilevel"/>
    <w:tmpl w:val="3D705D78"/>
    <w:name w:val="WW8Num384"/>
    <w:lvl w:ilvl="0" w:tplc="518CCB9E">
      <w:start w:val="5"/>
      <w:numFmt w:val="decimal"/>
      <w:lvlText w:val="%1."/>
      <w:lvlJc w:val="left"/>
      <w:pPr>
        <w:tabs>
          <w:tab w:val="num" w:pos="720"/>
        </w:tabs>
        <w:ind w:left="720" w:hanging="360"/>
      </w:pPr>
      <w:rPr>
        <w:rFonts w:ascii="Verdana" w:hAnsi="Verdana" w:hint="default"/>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787D302F"/>
    <w:multiLevelType w:val="hybridMultilevel"/>
    <w:tmpl w:val="CD5CC432"/>
    <w:name w:val="WW8Num133"/>
    <w:lvl w:ilvl="0" w:tplc="5E3EDDB8">
      <w:start w:val="1"/>
      <w:numFmt w:val="decimal"/>
      <w:lvlText w:val="%1."/>
      <w:lvlJc w:val="left"/>
      <w:pPr>
        <w:tabs>
          <w:tab w:val="num" w:pos="786"/>
        </w:tabs>
        <w:ind w:left="786" w:hanging="360"/>
      </w:pPr>
      <w:rPr>
        <w:rFonts w:hint="default"/>
        <w:b w:val="0"/>
        <w:color w:val="00000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6" w15:restartNumberingAfterBreak="0">
    <w:nsid w:val="78C56B10"/>
    <w:multiLevelType w:val="hybridMultilevel"/>
    <w:tmpl w:val="543275CC"/>
    <w:lvl w:ilvl="0" w:tplc="8618B0EA">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9A337C8"/>
    <w:multiLevelType w:val="multilevel"/>
    <w:tmpl w:val="D022530A"/>
    <w:lvl w:ilvl="0">
      <w:start w:val="1"/>
      <w:numFmt w:val="decimal"/>
      <w:lvlText w:val="%1.)"/>
      <w:lvlJc w:val="left"/>
      <w:pPr>
        <w:tabs>
          <w:tab w:val="num" w:pos="0"/>
        </w:tabs>
        <w:ind w:left="786" w:hanging="360"/>
      </w:pPr>
      <w:rPr>
        <w:rFonts w:ascii="Verdana" w:eastAsia="Times New Roman" w:hAnsi="Verdana" w:cs="Segoe UI"/>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8" w15:restartNumberingAfterBreak="0">
    <w:nsid w:val="7B757978"/>
    <w:multiLevelType w:val="hybridMultilevel"/>
    <w:tmpl w:val="810C3060"/>
    <w:name w:val="WW8Num13232"/>
    <w:lvl w:ilvl="0" w:tplc="40348028">
      <w:start w:val="9"/>
      <w:numFmt w:val="decimal"/>
      <w:lvlText w:val="%1."/>
      <w:lvlJc w:val="left"/>
      <w:pPr>
        <w:tabs>
          <w:tab w:val="num" w:pos="1574"/>
        </w:tabs>
        <w:ind w:left="1574" w:hanging="360"/>
      </w:pPr>
      <w:rPr>
        <w:rFonts w:ascii="Verdana" w:hAnsi="Verdana"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7BF41CC9"/>
    <w:multiLevelType w:val="hybridMultilevel"/>
    <w:tmpl w:val="32A201FC"/>
    <w:name w:val="WW8Num20232222"/>
    <w:lvl w:ilvl="0" w:tplc="5F4C582C">
      <w:start w:val="4"/>
      <w:numFmt w:val="decimal"/>
      <w:lvlText w:val="%1."/>
      <w:lvlJc w:val="left"/>
      <w:pPr>
        <w:tabs>
          <w:tab w:val="num" w:pos="1440"/>
        </w:tabs>
        <w:ind w:left="1440" w:hanging="360"/>
      </w:pPr>
      <w:rPr>
        <w:rFonts w:ascii="Arial" w:hAnsi="Arial" w:hint="default"/>
        <w:sz w:val="18"/>
      </w:rPr>
    </w:lvl>
    <w:lvl w:ilvl="1" w:tplc="B6B6E3E4">
      <w:start w:val="1"/>
      <w:numFmt w:val="decimal"/>
      <w:lvlText w:val="%2)"/>
      <w:lvlJc w:val="left"/>
      <w:pPr>
        <w:tabs>
          <w:tab w:val="num" w:pos="1440"/>
        </w:tabs>
        <w:ind w:left="1440" w:hanging="360"/>
      </w:pPr>
      <w:rPr>
        <w:rFonts w:ascii="Verdana" w:hAnsi="Verdana" w:hint="default"/>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C1A31BD"/>
    <w:multiLevelType w:val="hybridMultilevel"/>
    <w:tmpl w:val="D9843B14"/>
    <w:name w:val="WW8Num622"/>
    <w:lvl w:ilvl="0" w:tplc="B61A72B8">
      <w:start w:val="1"/>
      <w:numFmt w:val="decimal"/>
      <w:lvlText w:val="%1)"/>
      <w:lvlJc w:val="left"/>
      <w:pPr>
        <w:tabs>
          <w:tab w:val="num" w:pos="3240"/>
        </w:tabs>
        <w:ind w:left="3240" w:hanging="360"/>
      </w:pPr>
      <w:rPr>
        <w:rFonts w:hint="default"/>
      </w:rPr>
    </w:lvl>
    <w:lvl w:ilvl="1" w:tplc="04150019">
      <w:start w:val="1"/>
      <w:numFmt w:val="lowerLetter"/>
      <w:lvlText w:val="%2."/>
      <w:lvlJc w:val="left"/>
      <w:pPr>
        <w:tabs>
          <w:tab w:val="num" w:pos="1440"/>
        </w:tabs>
        <w:ind w:left="1440" w:hanging="360"/>
      </w:pPr>
    </w:lvl>
    <w:lvl w:ilvl="2" w:tplc="EDF21F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7CE81363"/>
    <w:multiLevelType w:val="hybridMultilevel"/>
    <w:tmpl w:val="F2D8F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DE45B39"/>
    <w:multiLevelType w:val="multilevel"/>
    <w:tmpl w:val="B72CBB9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3" w15:restartNumberingAfterBreak="0">
    <w:nsid w:val="7EB07077"/>
    <w:multiLevelType w:val="hybridMultilevel"/>
    <w:tmpl w:val="9B1ABD58"/>
    <w:name w:val="WW8Num38222"/>
    <w:lvl w:ilvl="0" w:tplc="3180443E">
      <w:start w:val="1"/>
      <w:numFmt w:val="decimal"/>
      <w:lvlText w:val="%1)"/>
      <w:lvlJc w:val="left"/>
      <w:pPr>
        <w:tabs>
          <w:tab w:val="num" w:pos="2509"/>
        </w:tabs>
        <w:ind w:left="2509"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5271740">
    <w:abstractNumId w:val="3"/>
  </w:num>
  <w:num w:numId="2" w16cid:durableId="191840658">
    <w:abstractNumId w:val="10"/>
  </w:num>
  <w:num w:numId="3" w16cid:durableId="367338902">
    <w:abstractNumId w:val="90"/>
  </w:num>
  <w:num w:numId="4" w16cid:durableId="855000093">
    <w:abstractNumId w:val="118"/>
  </w:num>
  <w:num w:numId="5" w16cid:durableId="1760903276">
    <w:abstractNumId w:val="115"/>
  </w:num>
  <w:num w:numId="6" w16cid:durableId="1505515431">
    <w:abstractNumId w:val="2"/>
  </w:num>
  <w:num w:numId="7" w16cid:durableId="540286883">
    <w:abstractNumId w:val="1"/>
  </w:num>
  <w:num w:numId="8" w16cid:durableId="186136292">
    <w:abstractNumId w:val="11"/>
  </w:num>
  <w:num w:numId="9" w16cid:durableId="341857871">
    <w:abstractNumId w:val="97"/>
  </w:num>
  <w:num w:numId="10" w16cid:durableId="1696955740">
    <w:abstractNumId w:val="151"/>
    <w:lvlOverride w:ilvl="0">
      <w:startOverride w:val="1"/>
    </w:lvlOverride>
  </w:num>
  <w:num w:numId="11" w16cid:durableId="1359694664">
    <w:abstractNumId w:val="128"/>
    <w:lvlOverride w:ilvl="0">
      <w:startOverride w:val="1"/>
    </w:lvlOverride>
  </w:num>
  <w:num w:numId="12" w16cid:durableId="1046487106">
    <w:abstractNumId w:val="52"/>
  </w:num>
  <w:num w:numId="13" w16cid:durableId="1187447119">
    <w:abstractNumId w:val="102"/>
  </w:num>
  <w:num w:numId="14" w16cid:durableId="2010787380">
    <w:abstractNumId w:val="164"/>
  </w:num>
  <w:num w:numId="15" w16cid:durableId="956060696">
    <w:abstractNumId w:val="138"/>
  </w:num>
  <w:num w:numId="16" w16cid:durableId="2084374512">
    <w:abstractNumId w:val="50"/>
  </w:num>
  <w:num w:numId="17" w16cid:durableId="154222103">
    <w:abstractNumId w:val="148"/>
  </w:num>
  <w:num w:numId="18" w16cid:durableId="894245176">
    <w:abstractNumId w:val="172"/>
  </w:num>
  <w:num w:numId="19" w16cid:durableId="677079701">
    <w:abstractNumId w:val="79"/>
  </w:num>
  <w:num w:numId="20" w16cid:durableId="1938899521">
    <w:abstractNumId w:val="154"/>
  </w:num>
  <w:num w:numId="21" w16cid:durableId="939877281">
    <w:abstractNumId w:val="109"/>
  </w:num>
  <w:num w:numId="22" w16cid:durableId="1188832767">
    <w:abstractNumId w:val="76"/>
  </w:num>
  <w:num w:numId="23" w16cid:durableId="1746874563">
    <w:abstractNumId w:val="0"/>
  </w:num>
  <w:num w:numId="24" w16cid:durableId="979267495">
    <w:abstractNumId w:val="192"/>
  </w:num>
  <w:num w:numId="25" w16cid:durableId="1322536528">
    <w:abstractNumId w:val="74"/>
  </w:num>
  <w:num w:numId="26" w16cid:durableId="537202166">
    <w:abstractNumId w:val="49"/>
  </w:num>
  <w:num w:numId="27" w16cid:durableId="864102593">
    <w:abstractNumId w:val="71"/>
  </w:num>
  <w:num w:numId="28" w16cid:durableId="1636179661">
    <w:abstractNumId w:val="120"/>
  </w:num>
  <w:num w:numId="29" w16cid:durableId="473063487">
    <w:abstractNumId w:val="179"/>
  </w:num>
  <w:num w:numId="30" w16cid:durableId="551617327">
    <w:abstractNumId w:val="86"/>
  </w:num>
  <w:num w:numId="31" w16cid:durableId="1567842363">
    <w:abstractNumId w:val="170"/>
  </w:num>
  <w:num w:numId="32" w16cid:durableId="1103302909">
    <w:abstractNumId w:val="98"/>
  </w:num>
  <w:num w:numId="33" w16cid:durableId="872620497">
    <w:abstractNumId w:val="132"/>
  </w:num>
  <w:num w:numId="34" w16cid:durableId="1583874114">
    <w:abstractNumId w:val="158"/>
  </w:num>
  <w:num w:numId="35" w16cid:durableId="269362402">
    <w:abstractNumId w:val="116"/>
  </w:num>
  <w:num w:numId="36" w16cid:durableId="891576736">
    <w:abstractNumId w:val="80"/>
  </w:num>
  <w:num w:numId="37" w16cid:durableId="166529939">
    <w:abstractNumId w:val="72"/>
  </w:num>
  <w:num w:numId="38" w16cid:durableId="1114056064">
    <w:abstractNumId w:val="121"/>
  </w:num>
  <w:num w:numId="39" w16cid:durableId="190075586">
    <w:abstractNumId w:val="58"/>
  </w:num>
  <w:num w:numId="40" w16cid:durableId="1778598199">
    <w:abstractNumId w:val="171"/>
  </w:num>
  <w:num w:numId="41" w16cid:durableId="1320771513">
    <w:abstractNumId w:val="57"/>
  </w:num>
  <w:num w:numId="42" w16cid:durableId="445150828">
    <w:abstractNumId w:val="119"/>
  </w:num>
  <w:num w:numId="43" w16cid:durableId="1002705337">
    <w:abstractNumId w:val="63"/>
  </w:num>
  <w:num w:numId="44" w16cid:durableId="2145391471">
    <w:abstractNumId w:val="126"/>
  </w:num>
  <w:num w:numId="45" w16cid:durableId="22286881">
    <w:abstractNumId w:val="99"/>
  </w:num>
  <w:num w:numId="46" w16cid:durableId="766510496">
    <w:abstractNumId w:val="77"/>
  </w:num>
  <w:num w:numId="47" w16cid:durableId="1121922688">
    <w:abstractNumId w:val="107"/>
  </w:num>
  <w:num w:numId="48" w16cid:durableId="901061617">
    <w:abstractNumId w:val="108"/>
  </w:num>
  <w:num w:numId="49" w16cid:durableId="1153958099">
    <w:abstractNumId w:val="178"/>
  </w:num>
  <w:num w:numId="50" w16cid:durableId="1516386216">
    <w:abstractNumId w:val="54"/>
  </w:num>
  <w:num w:numId="51" w16cid:durableId="359859180">
    <w:abstractNumId w:val="65"/>
  </w:num>
  <w:num w:numId="52" w16cid:durableId="12465870">
    <w:abstractNumId w:val="180"/>
  </w:num>
  <w:num w:numId="53" w16cid:durableId="892738979">
    <w:abstractNumId w:val="114"/>
  </w:num>
  <w:num w:numId="54" w16cid:durableId="593785589">
    <w:abstractNumId w:val="155"/>
  </w:num>
  <w:num w:numId="55" w16cid:durableId="1795097808">
    <w:abstractNumId w:val="163"/>
  </w:num>
  <w:num w:numId="56" w16cid:durableId="1461217838">
    <w:abstractNumId w:val="122"/>
  </w:num>
  <w:num w:numId="57" w16cid:durableId="1504321185">
    <w:abstractNumId w:val="145"/>
  </w:num>
  <w:num w:numId="58" w16cid:durableId="1865752044">
    <w:abstractNumId w:val="81"/>
  </w:num>
  <w:num w:numId="59" w16cid:durableId="1425104369">
    <w:abstractNumId w:val="183"/>
  </w:num>
  <w:num w:numId="60" w16cid:durableId="357202530">
    <w:abstractNumId w:val="141"/>
  </w:num>
  <w:num w:numId="61" w16cid:durableId="868952208">
    <w:abstractNumId w:val="136"/>
  </w:num>
  <w:num w:numId="62" w16cid:durableId="1220946637">
    <w:abstractNumId w:val="159"/>
  </w:num>
  <w:num w:numId="63" w16cid:durableId="1027368363">
    <w:abstractNumId w:val="82"/>
  </w:num>
  <w:num w:numId="64" w16cid:durableId="412437776">
    <w:abstractNumId w:val="53"/>
  </w:num>
  <w:num w:numId="65" w16cid:durableId="825438180">
    <w:abstractNumId w:val="61"/>
  </w:num>
  <w:num w:numId="66" w16cid:durableId="1941183245">
    <w:abstractNumId w:val="105"/>
  </w:num>
  <w:num w:numId="67" w16cid:durableId="1695571276">
    <w:abstractNumId w:val="46"/>
  </w:num>
  <w:num w:numId="68" w16cid:durableId="82265482">
    <w:abstractNumId w:val="59"/>
  </w:num>
  <w:num w:numId="69" w16cid:durableId="1900969043">
    <w:abstractNumId w:val="150"/>
  </w:num>
  <w:num w:numId="70" w16cid:durableId="1566717720">
    <w:abstractNumId w:val="187"/>
  </w:num>
  <w:num w:numId="71" w16cid:durableId="1612666733">
    <w:abstractNumId w:val="111"/>
  </w:num>
  <w:num w:numId="72" w16cid:durableId="1182234409">
    <w:abstractNumId w:val="166"/>
  </w:num>
  <w:num w:numId="73" w16cid:durableId="917204663">
    <w:abstractNumId w:val="56"/>
  </w:num>
  <w:num w:numId="74" w16cid:durableId="619341190">
    <w:abstractNumId w:val="177"/>
  </w:num>
  <w:num w:numId="75" w16cid:durableId="162741404">
    <w:abstractNumId w:val="123"/>
  </w:num>
  <w:num w:numId="76" w16cid:durableId="1891919654">
    <w:abstractNumId w:val="139"/>
  </w:num>
  <w:num w:numId="77" w16cid:durableId="2040929027">
    <w:abstractNumId w:val="106"/>
  </w:num>
  <w:num w:numId="78" w16cid:durableId="1726447060">
    <w:abstractNumId w:val="89"/>
  </w:num>
  <w:num w:numId="79" w16cid:durableId="289678177">
    <w:abstractNumId w:val="130"/>
  </w:num>
  <w:num w:numId="80" w16cid:durableId="2093964768">
    <w:abstractNumId w:val="60"/>
  </w:num>
  <w:num w:numId="81" w16cid:durableId="780998803">
    <w:abstractNumId w:val="87"/>
  </w:num>
  <w:num w:numId="82" w16cid:durableId="1796873484">
    <w:abstractNumId w:val="113"/>
  </w:num>
  <w:num w:numId="83" w16cid:durableId="318653844">
    <w:abstractNumId w:val="91"/>
  </w:num>
  <w:num w:numId="84" w16cid:durableId="1921940710">
    <w:abstractNumId w:val="103"/>
  </w:num>
  <w:num w:numId="85" w16cid:durableId="1455052531">
    <w:abstractNumId w:val="66"/>
  </w:num>
  <w:num w:numId="86" w16cid:durableId="2013681447">
    <w:abstractNumId w:val="88"/>
  </w:num>
  <w:num w:numId="87" w16cid:durableId="737360214">
    <w:abstractNumId w:val="152"/>
  </w:num>
  <w:num w:numId="88" w16cid:durableId="1740403849">
    <w:abstractNumId w:val="110"/>
  </w:num>
  <w:num w:numId="89" w16cid:durableId="1926836210">
    <w:abstractNumId w:val="168"/>
  </w:num>
  <w:num w:numId="90" w16cid:durableId="380642218">
    <w:abstractNumId w:val="142"/>
  </w:num>
  <w:num w:numId="91" w16cid:durableId="1504080277">
    <w:abstractNumId w:val="144"/>
  </w:num>
  <w:num w:numId="92" w16cid:durableId="1781950737">
    <w:abstractNumId w:val="186"/>
  </w:num>
  <w:num w:numId="93" w16cid:durableId="167523743">
    <w:abstractNumId w:val="47"/>
  </w:num>
  <w:num w:numId="94" w16cid:durableId="1169979970">
    <w:abstractNumId w:val="104"/>
  </w:num>
  <w:num w:numId="95" w16cid:durableId="1825049720">
    <w:abstractNumId w:val="191"/>
  </w:num>
  <w:num w:numId="96" w16cid:durableId="1000693229">
    <w:abstractNumId w:val="124"/>
  </w:num>
  <w:num w:numId="97" w16cid:durableId="1929995589">
    <w:abstractNumId w:val="92"/>
  </w:num>
  <w:num w:numId="98" w16cid:durableId="1329215278">
    <w:abstractNumId w:val="85"/>
  </w:num>
  <w:num w:numId="99" w16cid:durableId="1034967831">
    <w:abstractNumId w:val="162"/>
  </w:num>
  <w:num w:numId="100" w16cid:durableId="1145464663">
    <w:abstractNumId w:val="14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5D4"/>
    <w:rsid w:val="000008C7"/>
    <w:rsid w:val="00001335"/>
    <w:rsid w:val="000019C5"/>
    <w:rsid w:val="00002600"/>
    <w:rsid w:val="00002A0B"/>
    <w:rsid w:val="00002A2D"/>
    <w:rsid w:val="00002CF6"/>
    <w:rsid w:val="00003008"/>
    <w:rsid w:val="0000321E"/>
    <w:rsid w:val="0000376C"/>
    <w:rsid w:val="00003947"/>
    <w:rsid w:val="00003E64"/>
    <w:rsid w:val="000043D1"/>
    <w:rsid w:val="00004700"/>
    <w:rsid w:val="00004B07"/>
    <w:rsid w:val="00004E8E"/>
    <w:rsid w:val="00005308"/>
    <w:rsid w:val="0000532E"/>
    <w:rsid w:val="00005BAD"/>
    <w:rsid w:val="00005DBC"/>
    <w:rsid w:val="00006652"/>
    <w:rsid w:val="00006734"/>
    <w:rsid w:val="00006BAA"/>
    <w:rsid w:val="000070F6"/>
    <w:rsid w:val="0000725A"/>
    <w:rsid w:val="00007633"/>
    <w:rsid w:val="00010347"/>
    <w:rsid w:val="0001074F"/>
    <w:rsid w:val="000108E3"/>
    <w:rsid w:val="000110A2"/>
    <w:rsid w:val="00011497"/>
    <w:rsid w:val="0001168E"/>
    <w:rsid w:val="00011CC7"/>
    <w:rsid w:val="00011F50"/>
    <w:rsid w:val="00011F87"/>
    <w:rsid w:val="00012562"/>
    <w:rsid w:val="00013AB8"/>
    <w:rsid w:val="00013E12"/>
    <w:rsid w:val="000140BD"/>
    <w:rsid w:val="00014462"/>
    <w:rsid w:val="0001478B"/>
    <w:rsid w:val="00014A24"/>
    <w:rsid w:val="00014C06"/>
    <w:rsid w:val="000151A1"/>
    <w:rsid w:val="000163B3"/>
    <w:rsid w:val="00016CB9"/>
    <w:rsid w:val="00016E9A"/>
    <w:rsid w:val="00017807"/>
    <w:rsid w:val="00017837"/>
    <w:rsid w:val="00020999"/>
    <w:rsid w:val="00021617"/>
    <w:rsid w:val="00021DA2"/>
    <w:rsid w:val="00022C55"/>
    <w:rsid w:val="000239F7"/>
    <w:rsid w:val="00023DCD"/>
    <w:rsid w:val="00023EDC"/>
    <w:rsid w:val="00024560"/>
    <w:rsid w:val="00024612"/>
    <w:rsid w:val="00024A41"/>
    <w:rsid w:val="00024AD2"/>
    <w:rsid w:val="000254AE"/>
    <w:rsid w:val="000258DD"/>
    <w:rsid w:val="00025A4A"/>
    <w:rsid w:val="0002664B"/>
    <w:rsid w:val="000269E8"/>
    <w:rsid w:val="000269F4"/>
    <w:rsid w:val="00027173"/>
    <w:rsid w:val="00027271"/>
    <w:rsid w:val="000277BB"/>
    <w:rsid w:val="00027E99"/>
    <w:rsid w:val="00030509"/>
    <w:rsid w:val="00030F2B"/>
    <w:rsid w:val="000313CC"/>
    <w:rsid w:val="00031415"/>
    <w:rsid w:val="00031D0D"/>
    <w:rsid w:val="00031FDB"/>
    <w:rsid w:val="00032033"/>
    <w:rsid w:val="000324B5"/>
    <w:rsid w:val="000327B5"/>
    <w:rsid w:val="0003283C"/>
    <w:rsid w:val="00032995"/>
    <w:rsid w:val="000329DC"/>
    <w:rsid w:val="00033BD5"/>
    <w:rsid w:val="00033EA0"/>
    <w:rsid w:val="00034900"/>
    <w:rsid w:val="00034AA3"/>
    <w:rsid w:val="00034FC6"/>
    <w:rsid w:val="000351C1"/>
    <w:rsid w:val="00035284"/>
    <w:rsid w:val="00035806"/>
    <w:rsid w:val="000359BC"/>
    <w:rsid w:val="00035BD3"/>
    <w:rsid w:val="00035EE1"/>
    <w:rsid w:val="000365C4"/>
    <w:rsid w:val="00036A96"/>
    <w:rsid w:val="00036A9B"/>
    <w:rsid w:val="00036D72"/>
    <w:rsid w:val="00037373"/>
    <w:rsid w:val="00037F24"/>
    <w:rsid w:val="00040292"/>
    <w:rsid w:val="0004078B"/>
    <w:rsid w:val="00040AC6"/>
    <w:rsid w:val="00040BB8"/>
    <w:rsid w:val="00040BCD"/>
    <w:rsid w:val="00040D28"/>
    <w:rsid w:val="000416C1"/>
    <w:rsid w:val="00041A2A"/>
    <w:rsid w:val="00041C79"/>
    <w:rsid w:val="00041C92"/>
    <w:rsid w:val="000438BA"/>
    <w:rsid w:val="000439AB"/>
    <w:rsid w:val="00043C7F"/>
    <w:rsid w:val="00043D50"/>
    <w:rsid w:val="00043F8D"/>
    <w:rsid w:val="0004427C"/>
    <w:rsid w:val="000443CF"/>
    <w:rsid w:val="00044B12"/>
    <w:rsid w:val="00045F55"/>
    <w:rsid w:val="000461B3"/>
    <w:rsid w:val="0004654B"/>
    <w:rsid w:val="00046573"/>
    <w:rsid w:val="00046938"/>
    <w:rsid w:val="00046A63"/>
    <w:rsid w:val="0004700C"/>
    <w:rsid w:val="00050B6B"/>
    <w:rsid w:val="00050C69"/>
    <w:rsid w:val="00051279"/>
    <w:rsid w:val="00051E57"/>
    <w:rsid w:val="00052209"/>
    <w:rsid w:val="0005395F"/>
    <w:rsid w:val="00053B73"/>
    <w:rsid w:val="00054157"/>
    <w:rsid w:val="00054A97"/>
    <w:rsid w:val="00054B1B"/>
    <w:rsid w:val="00054D1E"/>
    <w:rsid w:val="00055A31"/>
    <w:rsid w:val="00055BE8"/>
    <w:rsid w:val="00056365"/>
    <w:rsid w:val="00056451"/>
    <w:rsid w:val="0005679B"/>
    <w:rsid w:val="00056977"/>
    <w:rsid w:val="00056A58"/>
    <w:rsid w:val="00057615"/>
    <w:rsid w:val="00057BD9"/>
    <w:rsid w:val="00057C6E"/>
    <w:rsid w:val="00060957"/>
    <w:rsid w:val="000609EE"/>
    <w:rsid w:val="00060C9C"/>
    <w:rsid w:val="00060DE0"/>
    <w:rsid w:val="00060F15"/>
    <w:rsid w:val="000620C1"/>
    <w:rsid w:val="0006217C"/>
    <w:rsid w:val="000621C2"/>
    <w:rsid w:val="0006256B"/>
    <w:rsid w:val="000629A1"/>
    <w:rsid w:val="00063466"/>
    <w:rsid w:val="000634A0"/>
    <w:rsid w:val="00063739"/>
    <w:rsid w:val="00064126"/>
    <w:rsid w:val="000643AD"/>
    <w:rsid w:val="00064EBF"/>
    <w:rsid w:val="00065553"/>
    <w:rsid w:val="00065853"/>
    <w:rsid w:val="000660A4"/>
    <w:rsid w:val="00066AF6"/>
    <w:rsid w:val="00066FDD"/>
    <w:rsid w:val="0006719A"/>
    <w:rsid w:val="0006760A"/>
    <w:rsid w:val="00067775"/>
    <w:rsid w:val="00067904"/>
    <w:rsid w:val="00067C2D"/>
    <w:rsid w:val="000700C7"/>
    <w:rsid w:val="000702A9"/>
    <w:rsid w:val="000715CC"/>
    <w:rsid w:val="00072786"/>
    <w:rsid w:val="00074179"/>
    <w:rsid w:val="00074972"/>
    <w:rsid w:val="00075541"/>
    <w:rsid w:val="00075A63"/>
    <w:rsid w:val="00075C26"/>
    <w:rsid w:val="000766E4"/>
    <w:rsid w:val="00076DD0"/>
    <w:rsid w:val="000770E9"/>
    <w:rsid w:val="00077289"/>
    <w:rsid w:val="00077294"/>
    <w:rsid w:val="000773AF"/>
    <w:rsid w:val="000776C9"/>
    <w:rsid w:val="000777C5"/>
    <w:rsid w:val="00077B35"/>
    <w:rsid w:val="00077B5E"/>
    <w:rsid w:val="00077CDA"/>
    <w:rsid w:val="00080136"/>
    <w:rsid w:val="0008077C"/>
    <w:rsid w:val="00080830"/>
    <w:rsid w:val="00080A78"/>
    <w:rsid w:val="00080E5D"/>
    <w:rsid w:val="0008194D"/>
    <w:rsid w:val="00081992"/>
    <w:rsid w:val="00082145"/>
    <w:rsid w:val="00082157"/>
    <w:rsid w:val="0008222E"/>
    <w:rsid w:val="00082313"/>
    <w:rsid w:val="000825C1"/>
    <w:rsid w:val="0008262A"/>
    <w:rsid w:val="00082A55"/>
    <w:rsid w:val="00082A60"/>
    <w:rsid w:val="00082DC2"/>
    <w:rsid w:val="0008307D"/>
    <w:rsid w:val="00083D94"/>
    <w:rsid w:val="00083DA1"/>
    <w:rsid w:val="00083F73"/>
    <w:rsid w:val="000847C5"/>
    <w:rsid w:val="000855F6"/>
    <w:rsid w:val="00085C20"/>
    <w:rsid w:val="000861E9"/>
    <w:rsid w:val="000865A2"/>
    <w:rsid w:val="00086AE9"/>
    <w:rsid w:val="00086BA9"/>
    <w:rsid w:val="00086D67"/>
    <w:rsid w:val="00086ED6"/>
    <w:rsid w:val="00086F68"/>
    <w:rsid w:val="0008702B"/>
    <w:rsid w:val="000876F3"/>
    <w:rsid w:val="00087C23"/>
    <w:rsid w:val="00087DDA"/>
    <w:rsid w:val="00087DE8"/>
    <w:rsid w:val="00087DF0"/>
    <w:rsid w:val="00090090"/>
    <w:rsid w:val="00090516"/>
    <w:rsid w:val="000921EF"/>
    <w:rsid w:val="00092B80"/>
    <w:rsid w:val="00093405"/>
    <w:rsid w:val="00093666"/>
    <w:rsid w:val="000936BD"/>
    <w:rsid w:val="00093C8A"/>
    <w:rsid w:val="0009448E"/>
    <w:rsid w:val="00094570"/>
    <w:rsid w:val="00094943"/>
    <w:rsid w:val="00094ABB"/>
    <w:rsid w:val="0009534F"/>
    <w:rsid w:val="00095AC0"/>
    <w:rsid w:val="00095D47"/>
    <w:rsid w:val="000971C0"/>
    <w:rsid w:val="000972A0"/>
    <w:rsid w:val="000979F7"/>
    <w:rsid w:val="00097D35"/>
    <w:rsid w:val="000A022F"/>
    <w:rsid w:val="000A13F8"/>
    <w:rsid w:val="000A16A5"/>
    <w:rsid w:val="000A1804"/>
    <w:rsid w:val="000A1BAE"/>
    <w:rsid w:val="000A1F67"/>
    <w:rsid w:val="000A210F"/>
    <w:rsid w:val="000A2F50"/>
    <w:rsid w:val="000A3191"/>
    <w:rsid w:val="000A34F9"/>
    <w:rsid w:val="000A3893"/>
    <w:rsid w:val="000A3FA1"/>
    <w:rsid w:val="000A477C"/>
    <w:rsid w:val="000A4F1F"/>
    <w:rsid w:val="000A58F2"/>
    <w:rsid w:val="000A5C92"/>
    <w:rsid w:val="000A668C"/>
    <w:rsid w:val="000A67A3"/>
    <w:rsid w:val="000A720D"/>
    <w:rsid w:val="000A7331"/>
    <w:rsid w:val="000A7467"/>
    <w:rsid w:val="000A782E"/>
    <w:rsid w:val="000B023B"/>
    <w:rsid w:val="000B08E0"/>
    <w:rsid w:val="000B1181"/>
    <w:rsid w:val="000B1A4F"/>
    <w:rsid w:val="000B1A60"/>
    <w:rsid w:val="000B1E6E"/>
    <w:rsid w:val="000B2348"/>
    <w:rsid w:val="000B2535"/>
    <w:rsid w:val="000B25F5"/>
    <w:rsid w:val="000B286F"/>
    <w:rsid w:val="000B2894"/>
    <w:rsid w:val="000B2F9D"/>
    <w:rsid w:val="000B2FDB"/>
    <w:rsid w:val="000B32F8"/>
    <w:rsid w:val="000B3637"/>
    <w:rsid w:val="000B3CDB"/>
    <w:rsid w:val="000B3DCD"/>
    <w:rsid w:val="000B42CE"/>
    <w:rsid w:val="000B4FEC"/>
    <w:rsid w:val="000B53E3"/>
    <w:rsid w:val="000B56C6"/>
    <w:rsid w:val="000B5B27"/>
    <w:rsid w:val="000B5CD2"/>
    <w:rsid w:val="000B6342"/>
    <w:rsid w:val="000B685F"/>
    <w:rsid w:val="000B6B2A"/>
    <w:rsid w:val="000B7493"/>
    <w:rsid w:val="000B79E3"/>
    <w:rsid w:val="000C0902"/>
    <w:rsid w:val="000C0BF2"/>
    <w:rsid w:val="000C0C19"/>
    <w:rsid w:val="000C0C5C"/>
    <w:rsid w:val="000C0E6F"/>
    <w:rsid w:val="000C1D98"/>
    <w:rsid w:val="000C2488"/>
    <w:rsid w:val="000C2692"/>
    <w:rsid w:val="000C3177"/>
    <w:rsid w:val="000C3689"/>
    <w:rsid w:val="000C3741"/>
    <w:rsid w:val="000C3F08"/>
    <w:rsid w:val="000C4405"/>
    <w:rsid w:val="000C4A1B"/>
    <w:rsid w:val="000C4F1A"/>
    <w:rsid w:val="000C5494"/>
    <w:rsid w:val="000C5B11"/>
    <w:rsid w:val="000C62FF"/>
    <w:rsid w:val="000C6616"/>
    <w:rsid w:val="000C669F"/>
    <w:rsid w:val="000C683B"/>
    <w:rsid w:val="000C689E"/>
    <w:rsid w:val="000C6A09"/>
    <w:rsid w:val="000C6AC2"/>
    <w:rsid w:val="000C6B0F"/>
    <w:rsid w:val="000C6E0A"/>
    <w:rsid w:val="000C7083"/>
    <w:rsid w:val="000C70B4"/>
    <w:rsid w:val="000C7D33"/>
    <w:rsid w:val="000C7E23"/>
    <w:rsid w:val="000D03AD"/>
    <w:rsid w:val="000D0B0A"/>
    <w:rsid w:val="000D0F5F"/>
    <w:rsid w:val="000D14C3"/>
    <w:rsid w:val="000D175E"/>
    <w:rsid w:val="000D17C0"/>
    <w:rsid w:val="000D246F"/>
    <w:rsid w:val="000D2667"/>
    <w:rsid w:val="000D2B74"/>
    <w:rsid w:val="000D32B7"/>
    <w:rsid w:val="000D37D9"/>
    <w:rsid w:val="000D37E7"/>
    <w:rsid w:val="000D4144"/>
    <w:rsid w:val="000D4234"/>
    <w:rsid w:val="000D48EF"/>
    <w:rsid w:val="000D6120"/>
    <w:rsid w:val="000D636B"/>
    <w:rsid w:val="000D686F"/>
    <w:rsid w:val="000D72D9"/>
    <w:rsid w:val="000D76D1"/>
    <w:rsid w:val="000D7988"/>
    <w:rsid w:val="000E0185"/>
    <w:rsid w:val="000E02A7"/>
    <w:rsid w:val="000E0636"/>
    <w:rsid w:val="000E0722"/>
    <w:rsid w:val="000E0748"/>
    <w:rsid w:val="000E0E35"/>
    <w:rsid w:val="000E16CD"/>
    <w:rsid w:val="000E1D3C"/>
    <w:rsid w:val="000E1E88"/>
    <w:rsid w:val="000E2090"/>
    <w:rsid w:val="000E2585"/>
    <w:rsid w:val="000E25C9"/>
    <w:rsid w:val="000E3325"/>
    <w:rsid w:val="000E37B5"/>
    <w:rsid w:val="000E3A39"/>
    <w:rsid w:val="000E3B6F"/>
    <w:rsid w:val="000E3E59"/>
    <w:rsid w:val="000E3F45"/>
    <w:rsid w:val="000E4002"/>
    <w:rsid w:val="000E44F1"/>
    <w:rsid w:val="000E49F7"/>
    <w:rsid w:val="000E502A"/>
    <w:rsid w:val="000E515D"/>
    <w:rsid w:val="000E5ABC"/>
    <w:rsid w:val="000E5BC7"/>
    <w:rsid w:val="000E654F"/>
    <w:rsid w:val="000E66D1"/>
    <w:rsid w:val="000E6D4E"/>
    <w:rsid w:val="000E7137"/>
    <w:rsid w:val="000E71AD"/>
    <w:rsid w:val="000E7F79"/>
    <w:rsid w:val="000F032D"/>
    <w:rsid w:val="000F04E2"/>
    <w:rsid w:val="000F0845"/>
    <w:rsid w:val="000F08AC"/>
    <w:rsid w:val="000F08EB"/>
    <w:rsid w:val="000F0EFD"/>
    <w:rsid w:val="000F0F36"/>
    <w:rsid w:val="000F1C6D"/>
    <w:rsid w:val="000F1F3F"/>
    <w:rsid w:val="000F2246"/>
    <w:rsid w:val="000F22E1"/>
    <w:rsid w:val="000F249D"/>
    <w:rsid w:val="000F2D4D"/>
    <w:rsid w:val="000F3A07"/>
    <w:rsid w:val="000F46C4"/>
    <w:rsid w:val="000F489D"/>
    <w:rsid w:val="000F6747"/>
    <w:rsid w:val="000F6C5F"/>
    <w:rsid w:val="000F71A2"/>
    <w:rsid w:val="000F7675"/>
    <w:rsid w:val="000F7A76"/>
    <w:rsid w:val="000F7E9A"/>
    <w:rsid w:val="00100504"/>
    <w:rsid w:val="0010070A"/>
    <w:rsid w:val="00100719"/>
    <w:rsid w:val="001010AF"/>
    <w:rsid w:val="001010F6"/>
    <w:rsid w:val="001017C0"/>
    <w:rsid w:val="00101AAA"/>
    <w:rsid w:val="00102372"/>
    <w:rsid w:val="001025D9"/>
    <w:rsid w:val="0010276A"/>
    <w:rsid w:val="00102855"/>
    <w:rsid w:val="00102D6A"/>
    <w:rsid w:val="00102FF5"/>
    <w:rsid w:val="001038E0"/>
    <w:rsid w:val="00103A0D"/>
    <w:rsid w:val="00103DB1"/>
    <w:rsid w:val="00104B73"/>
    <w:rsid w:val="00104BFC"/>
    <w:rsid w:val="0010551A"/>
    <w:rsid w:val="00105910"/>
    <w:rsid w:val="00105C16"/>
    <w:rsid w:val="001060B7"/>
    <w:rsid w:val="001064CD"/>
    <w:rsid w:val="001069A3"/>
    <w:rsid w:val="0010719C"/>
    <w:rsid w:val="00107448"/>
    <w:rsid w:val="00107592"/>
    <w:rsid w:val="00110448"/>
    <w:rsid w:val="00110529"/>
    <w:rsid w:val="00110662"/>
    <w:rsid w:val="00110D8C"/>
    <w:rsid w:val="0011135F"/>
    <w:rsid w:val="00112726"/>
    <w:rsid w:val="0011355E"/>
    <w:rsid w:val="0011383F"/>
    <w:rsid w:val="00113A36"/>
    <w:rsid w:val="001140F8"/>
    <w:rsid w:val="00115DBD"/>
    <w:rsid w:val="001164F6"/>
    <w:rsid w:val="0011658E"/>
    <w:rsid w:val="00117116"/>
    <w:rsid w:val="001202C8"/>
    <w:rsid w:val="001205F0"/>
    <w:rsid w:val="0012069A"/>
    <w:rsid w:val="00120AFC"/>
    <w:rsid w:val="00120F04"/>
    <w:rsid w:val="00120F5D"/>
    <w:rsid w:val="00121042"/>
    <w:rsid w:val="001215FA"/>
    <w:rsid w:val="00121B99"/>
    <w:rsid w:val="00121BF1"/>
    <w:rsid w:val="00122C5F"/>
    <w:rsid w:val="00123298"/>
    <w:rsid w:val="00123801"/>
    <w:rsid w:val="001242AA"/>
    <w:rsid w:val="00124B7E"/>
    <w:rsid w:val="00125E14"/>
    <w:rsid w:val="00127068"/>
    <w:rsid w:val="00127F7E"/>
    <w:rsid w:val="001303B8"/>
    <w:rsid w:val="0013057B"/>
    <w:rsid w:val="00131303"/>
    <w:rsid w:val="001316DF"/>
    <w:rsid w:val="0013182C"/>
    <w:rsid w:val="00131C6C"/>
    <w:rsid w:val="001326A7"/>
    <w:rsid w:val="00132CE6"/>
    <w:rsid w:val="00132F7B"/>
    <w:rsid w:val="00133885"/>
    <w:rsid w:val="00133C04"/>
    <w:rsid w:val="0013438F"/>
    <w:rsid w:val="00134E08"/>
    <w:rsid w:val="001352C5"/>
    <w:rsid w:val="00135535"/>
    <w:rsid w:val="001357C4"/>
    <w:rsid w:val="00136113"/>
    <w:rsid w:val="001363F7"/>
    <w:rsid w:val="001365DF"/>
    <w:rsid w:val="00136B4D"/>
    <w:rsid w:val="00137009"/>
    <w:rsid w:val="001379E2"/>
    <w:rsid w:val="00137B8B"/>
    <w:rsid w:val="00137C4A"/>
    <w:rsid w:val="00137E10"/>
    <w:rsid w:val="00140C41"/>
    <w:rsid w:val="00140CD5"/>
    <w:rsid w:val="00141406"/>
    <w:rsid w:val="0014174A"/>
    <w:rsid w:val="00141C29"/>
    <w:rsid w:val="00141D07"/>
    <w:rsid w:val="001421BF"/>
    <w:rsid w:val="0014246E"/>
    <w:rsid w:val="001424A6"/>
    <w:rsid w:val="0014287E"/>
    <w:rsid w:val="001429D5"/>
    <w:rsid w:val="00143663"/>
    <w:rsid w:val="00143848"/>
    <w:rsid w:val="00143CF3"/>
    <w:rsid w:val="0014416F"/>
    <w:rsid w:val="001444BE"/>
    <w:rsid w:val="00144BEF"/>
    <w:rsid w:val="00144C3D"/>
    <w:rsid w:val="00145275"/>
    <w:rsid w:val="00145C7C"/>
    <w:rsid w:val="001470BD"/>
    <w:rsid w:val="00147B28"/>
    <w:rsid w:val="00150258"/>
    <w:rsid w:val="00150469"/>
    <w:rsid w:val="00151CA6"/>
    <w:rsid w:val="00152967"/>
    <w:rsid w:val="00152A15"/>
    <w:rsid w:val="00152F1E"/>
    <w:rsid w:val="00153479"/>
    <w:rsid w:val="001534BC"/>
    <w:rsid w:val="001534D9"/>
    <w:rsid w:val="001535FC"/>
    <w:rsid w:val="00153600"/>
    <w:rsid w:val="00153CF7"/>
    <w:rsid w:val="00153E1F"/>
    <w:rsid w:val="0015406E"/>
    <w:rsid w:val="00154964"/>
    <w:rsid w:val="00154E3B"/>
    <w:rsid w:val="00154F39"/>
    <w:rsid w:val="00155201"/>
    <w:rsid w:val="001558AC"/>
    <w:rsid w:val="00155BEC"/>
    <w:rsid w:val="00155D2D"/>
    <w:rsid w:val="001561D5"/>
    <w:rsid w:val="00156AD9"/>
    <w:rsid w:val="00156F25"/>
    <w:rsid w:val="00157483"/>
    <w:rsid w:val="00157B6A"/>
    <w:rsid w:val="00157EAB"/>
    <w:rsid w:val="00160FF6"/>
    <w:rsid w:val="00161289"/>
    <w:rsid w:val="001614EC"/>
    <w:rsid w:val="0016180A"/>
    <w:rsid w:val="00161CD0"/>
    <w:rsid w:val="00161FB9"/>
    <w:rsid w:val="0016272B"/>
    <w:rsid w:val="00162F98"/>
    <w:rsid w:val="00163100"/>
    <w:rsid w:val="00163946"/>
    <w:rsid w:val="00163F2A"/>
    <w:rsid w:val="00164623"/>
    <w:rsid w:val="0016515A"/>
    <w:rsid w:val="001652D2"/>
    <w:rsid w:val="0016625E"/>
    <w:rsid w:val="001663C1"/>
    <w:rsid w:val="001664D8"/>
    <w:rsid w:val="001664FA"/>
    <w:rsid w:val="00166568"/>
    <w:rsid w:val="00166D01"/>
    <w:rsid w:val="00166F0B"/>
    <w:rsid w:val="00167129"/>
    <w:rsid w:val="001673AD"/>
    <w:rsid w:val="0016750D"/>
    <w:rsid w:val="00167E64"/>
    <w:rsid w:val="00170534"/>
    <w:rsid w:val="00170906"/>
    <w:rsid w:val="00170CD5"/>
    <w:rsid w:val="00171296"/>
    <w:rsid w:val="00171366"/>
    <w:rsid w:val="001716DD"/>
    <w:rsid w:val="00172A39"/>
    <w:rsid w:val="00172B0F"/>
    <w:rsid w:val="00173259"/>
    <w:rsid w:val="00173872"/>
    <w:rsid w:val="001740D0"/>
    <w:rsid w:val="0017428D"/>
    <w:rsid w:val="00174364"/>
    <w:rsid w:val="00174753"/>
    <w:rsid w:val="001748C4"/>
    <w:rsid w:val="00174C7F"/>
    <w:rsid w:val="00174E0D"/>
    <w:rsid w:val="001752E5"/>
    <w:rsid w:val="00175C63"/>
    <w:rsid w:val="00175CBE"/>
    <w:rsid w:val="001765F5"/>
    <w:rsid w:val="0017775F"/>
    <w:rsid w:val="001800CC"/>
    <w:rsid w:val="0018044C"/>
    <w:rsid w:val="00180858"/>
    <w:rsid w:val="00180930"/>
    <w:rsid w:val="00180DC9"/>
    <w:rsid w:val="00181459"/>
    <w:rsid w:val="0018211E"/>
    <w:rsid w:val="00182202"/>
    <w:rsid w:val="00182983"/>
    <w:rsid w:val="00182C02"/>
    <w:rsid w:val="00183896"/>
    <w:rsid w:val="00183AA2"/>
    <w:rsid w:val="00183F71"/>
    <w:rsid w:val="00184003"/>
    <w:rsid w:val="001848D5"/>
    <w:rsid w:val="001849CE"/>
    <w:rsid w:val="001853E7"/>
    <w:rsid w:val="001857C2"/>
    <w:rsid w:val="00185843"/>
    <w:rsid w:val="001866EF"/>
    <w:rsid w:val="00186B09"/>
    <w:rsid w:val="00186EA2"/>
    <w:rsid w:val="0019052A"/>
    <w:rsid w:val="00190AD6"/>
    <w:rsid w:val="00190C74"/>
    <w:rsid w:val="00190DC3"/>
    <w:rsid w:val="00191869"/>
    <w:rsid w:val="00191DF9"/>
    <w:rsid w:val="0019217E"/>
    <w:rsid w:val="00192CC3"/>
    <w:rsid w:val="00193BB3"/>
    <w:rsid w:val="0019414F"/>
    <w:rsid w:val="00194A75"/>
    <w:rsid w:val="0019546A"/>
    <w:rsid w:val="0019626C"/>
    <w:rsid w:val="001967F8"/>
    <w:rsid w:val="00197033"/>
    <w:rsid w:val="00197D7C"/>
    <w:rsid w:val="00197F65"/>
    <w:rsid w:val="00197F6F"/>
    <w:rsid w:val="001A04C5"/>
    <w:rsid w:val="001A05FA"/>
    <w:rsid w:val="001A37D9"/>
    <w:rsid w:val="001A3ABB"/>
    <w:rsid w:val="001A4371"/>
    <w:rsid w:val="001A4436"/>
    <w:rsid w:val="001A4CC7"/>
    <w:rsid w:val="001A55EF"/>
    <w:rsid w:val="001A5F0E"/>
    <w:rsid w:val="001A64DB"/>
    <w:rsid w:val="001A67E3"/>
    <w:rsid w:val="001A6B21"/>
    <w:rsid w:val="001A6B78"/>
    <w:rsid w:val="001A6CAE"/>
    <w:rsid w:val="001A6F9F"/>
    <w:rsid w:val="001A7959"/>
    <w:rsid w:val="001A7AED"/>
    <w:rsid w:val="001A7D4B"/>
    <w:rsid w:val="001B0C3A"/>
    <w:rsid w:val="001B0C87"/>
    <w:rsid w:val="001B1075"/>
    <w:rsid w:val="001B12C0"/>
    <w:rsid w:val="001B213A"/>
    <w:rsid w:val="001B2ACC"/>
    <w:rsid w:val="001B2E95"/>
    <w:rsid w:val="001B332D"/>
    <w:rsid w:val="001B3BBD"/>
    <w:rsid w:val="001B4583"/>
    <w:rsid w:val="001B4677"/>
    <w:rsid w:val="001B46C9"/>
    <w:rsid w:val="001B5138"/>
    <w:rsid w:val="001B528F"/>
    <w:rsid w:val="001B5C3B"/>
    <w:rsid w:val="001B5FD0"/>
    <w:rsid w:val="001B6454"/>
    <w:rsid w:val="001B71AC"/>
    <w:rsid w:val="001B71DF"/>
    <w:rsid w:val="001C06BC"/>
    <w:rsid w:val="001C08CC"/>
    <w:rsid w:val="001C0D80"/>
    <w:rsid w:val="001C1187"/>
    <w:rsid w:val="001C11EA"/>
    <w:rsid w:val="001C12E1"/>
    <w:rsid w:val="001C13F2"/>
    <w:rsid w:val="001C1412"/>
    <w:rsid w:val="001C165D"/>
    <w:rsid w:val="001C191F"/>
    <w:rsid w:val="001C195D"/>
    <w:rsid w:val="001C1A43"/>
    <w:rsid w:val="001C1B61"/>
    <w:rsid w:val="001C1C68"/>
    <w:rsid w:val="001C1FA9"/>
    <w:rsid w:val="001C247A"/>
    <w:rsid w:val="001C2FD0"/>
    <w:rsid w:val="001C300C"/>
    <w:rsid w:val="001C3754"/>
    <w:rsid w:val="001C3A09"/>
    <w:rsid w:val="001C400A"/>
    <w:rsid w:val="001C4728"/>
    <w:rsid w:val="001C4A2D"/>
    <w:rsid w:val="001C5504"/>
    <w:rsid w:val="001C5666"/>
    <w:rsid w:val="001C5CDB"/>
    <w:rsid w:val="001C61C8"/>
    <w:rsid w:val="001C69BA"/>
    <w:rsid w:val="001C6BE6"/>
    <w:rsid w:val="001C7589"/>
    <w:rsid w:val="001C7602"/>
    <w:rsid w:val="001C7888"/>
    <w:rsid w:val="001C795B"/>
    <w:rsid w:val="001C7C24"/>
    <w:rsid w:val="001D03F0"/>
    <w:rsid w:val="001D0A26"/>
    <w:rsid w:val="001D0D39"/>
    <w:rsid w:val="001D0DF5"/>
    <w:rsid w:val="001D1298"/>
    <w:rsid w:val="001D1C03"/>
    <w:rsid w:val="001D1E41"/>
    <w:rsid w:val="001D218B"/>
    <w:rsid w:val="001D22F2"/>
    <w:rsid w:val="001D2BAE"/>
    <w:rsid w:val="001D32AE"/>
    <w:rsid w:val="001D3525"/>
    <w:rsid w:val="001D3ACB"/>
    <w:rsid w:val="001D3C28"/>
    <w:rsid w:val="001D4220"/>
    <w:rsid w:val="001D4514"/>
    <w:rsid w:val="001D4BB4"/>
    <w:rsid w:val="001D4CAB"/>
    <w:rsid w:val="001D5584"/>
    <w:rsid w:val="001D65E2"/>
    <w:rsid w:val="001D688E"/>
    <w:rsid w:val="001D6927"/>
    <w:rsid w:val="001D694B"/>
    <w:rsid w:val="001D6A02"/>
    <w:rsid w:val="001D73FB"/>
    <w:rsid w:val="001D79B4"/>
    <w:rsid w:val="001D79DC"/>
    <w:rsid w:val="001D7E50"/>
    <w:rsid w:val="001E042E"/>
    <w:rsid w:val="001E045E"/>
    <w:rsid w:val="001E0833"/>
    <w:rsid w:val="001E0EBB"/>
    <w:rsid w:val="001E1547"/>
    <w:rsid w:val="001E2346"/>
    <w:rsid w:val="001E3637"/>
    <w:rsid w:val="001E3A6E"/>
    <w:rsid w:val="001E3BB6"/>
    <w:rsid w:val="001E3E7F"/>
    <w:rsid w:val="001E47EA"/>
    <w:rsid w:val="001E4B28"/>
    <w:rsid w:val="001E5F22"/>
    <w:rsid w:val="001E6170"/>
    <w:rsid w:val="001E6640"/>
    <w:rsid w:val="001E687C"/>
    <w:rsid w:val="001E7113"/>
    <w:rsid w:val="001E712D"/>
    <w:rsid w:val="001E746F"/>
    <w:rsid w:val="001F0527"/>
    <w:rsid w:val="001F0BC0"/>
    <w:rsid w:val="001F0E7B"/>
    <w:rsid w:val="001F16E7"/>
    <w:rsid w:val="001F17CD"/>
    <w:rsid w:val="001F1D67"/>
    <w:rsid w:val="001F1F80"/>
    <w:rsid w:val="001F22CD"/>
    <w:rsid w:val="001F2420"/>
    <w:rsid w:val="001F2539"/>
    <w:rsid w:val="001F2757"/>
    <w:rsid w:val="001F2778"/>
    <w:rsid w:val="001F2B4B"/>
    <w:rsid w:val="001F2C8A"/>
    <w:rsid w:val="001F3222"/>
    <w:rsid w:val="001F3F10"/>
    <w:rsid w:val="001F412F"/>
    <w:rsid w:val="001F43BB"/>
    <w:rsid w:val="001F43CD"/>
    <w:rsid w:val="001F44D6"/>
    <w:rsid w:val="001F5475"/>
    <w:rsid w:val="001F553B"/>
    <w:rsid w:val="001F5DF5"/>
    <w:rsid w:val="001F6F98"/>
    <w:rsid w:val="001F7B09"/>
    <w:rsid w:val="001F7B67"/>
    <w:rsid w:val="002000F4"/>
    <w:rsid w:val="00200838"/>
    <w:rsid w:val="00200954"/>
    <w:rsid w:val="00200E79"/>
    <w:rsid w:val="0020118F"/>
    <w:rsid w:val="002020B2"/>
    <w:rsid w:val="00202D89"/>
    <w:rsid w:val="00202E06"/>
    <w:rsid w:val="00202FC0"/>
    <w:rsid w:val="00202FDE"/>
    <w:rsid w:val="002033EA"/>
    <w:rsid w:val="002034D7"/>
    <w:rsid w:val="00203CC4"/>
    <w:rsid w:val="002049E5"/>
    <w:rsid w:val="002052C6"/>
    <w:rsid w:val="002054E4"/>
    <w:rsid w:val="002054F3"/>
    <w:rsid w:val="002055C7"/>
    <w:rsid w:val="002056B5"/>
    <w:rsid w:val="002062CF"/>
    <w:rsid w:val="002067D5"/>
    <w:rsid w:val="00207205"/>
    <w:rsid w:val="00207932"/>
    <w:rsid w:val="00207FB2"/>
    <w:rsid w:val="00207FD7"/>
    <w:rsid w:val="002105F4"/>
    <w:rsid w:val="002105FE"/>
    <w:rsid w:val="00210890"/>
    <w:rsid w:val="00211033"/>
    <w:rsid w:val="00212374"/>
    <w:rsid w:val="00212724"/>
    <w:rsid w:val="00212A16"/>
    <w:rsid w:val="00212A85"/>
    <w:rsid w:val="002131D4"/>
    <w:rsid w:val="00213313"/>
    <w:rsid w:val="0021389C"/>
    <w:rsid w:val="00213B79"/>
    <w:rsid w:val="00214837"/>
    <w:rsid w:val="00214BAD"/>
    <w:rsid w:val="002156AA"/>
    <w:rsid w:val="00215A2A"/>
    <w:rsid w:val="00215F06"/>
    <w:rsid w:val="00220A30"/>
    <w:rsid w:val="00221415"/>
    <w:rsid w:val="00221E31"/>
    <w:rsid w:val="00221E89"/>
    <w:rsid w:val="00221F99"/>
    <w:rsid w:val="00222246"/>
    <w:rsid w:val="00222371"/>
    <w:rsid w:val="002223B1"/>
    <w:rsid w:val="00222D1B"/>
    <w:rsid w:val="00223902"/>
    <w:rsid w:val="00224222"/>
    <w:rsid w:val="00224BCD"/>
    <w:rsid w:val="00224EF7"/>
    <w:rsid w:val="0022525A"/>
    <w:rsid w:val="002257B2"/>
    <w:rsid w:val="00225C97"/>
    <w:rsid w:val="00225D0B"/>
    <w:rsid w:val="00226E08"/>
    <w:rsid w:val="00227011"/>
    <w:rsid w:val="0022721E"/>
    <w:rsid w:val="0022723E"/>
    <w:rsid w:val="00227E72"/>
    <w:rsid w:val="0023033C"/>
    <w:rsid w:val="00230CF2"/>
    <w:rsid w:val="0023183E"/>
    <w:rsid w:val="0023199B"/>
    <w:rsid w:val="002319B4"/>
    <w:rsid w:val="00232082"/>
    <w:rsid w:val="00232199"/>
    <w:rsid w:val="00233012"/>
    <w:rsid w:val="00233212"/>
    <w:rsid w:val="00233D95"/>
    <w:rsid w:val="00234090"/>
    <w:rsid w:val="0023412C"/>
    <w:rsid w:val="0023429A"/>
    <w:rsid w:val="002342E1"/>
    <w:rsid w:val="0023469B"/>
    <w:rsid w:val="00234CFB"/>
    <w:rsid w:val="002350D0"/>
    <w:rsid w:val="00235196"/>
    <w:rsid w:val="002362A3"/>
    <w:rsid w:val="002363F3"/>
    <w:rsid w:val="0023660F"/>
    <w:rsid w:val="00236A12"/>
    <w:rsid w:val="00236BD4"/>
    <w:rsid w:val="002371AC"/>
    <w:rsid w:val="002377A1"/>
    <w:rsid w:val="0023790F"/>
    <w:rsid w:val="002407DA"/>
    <w:rsid w:val="00240906"/>
    <w:rsid w:val="00240C58"/>
    <w:rsid w:val="00241213"/>
    <w:rsid w:val="00241BCD"/>
    <w:rsid w:val="00241C4B"/>
    <w:rsid w:val="002423BD"/>
    <w:rsid w:val="00242452"/>
    <w:rsid w:val="00242B50"/>
    <w:rsid w:val="00242C4E"/>
    <w:rsid w:val="00242F93"/>
    <w:rsid w:val="00243343"/>
    <w:rsid w:val="0024342D"/>
    <w:rsid w:val="00243879"/>
    <w:rsid w:val="0024391E"/>
    <w:rsid w:val="00243BEF"/>
    <w:rsid w:val="00243D8A"/>
    <w:rsid w:val="00243F95"/>
    <w:rsid w:val="00244317"/>
    <w:rsid w:val="00244380"/>
    <w:rsid w:val="00244490"/>
    <w:rsid w:val="002448BC"/>
    <w:rsid w:val="002452A8"/>
    <w:rsid w:val="00245578"/>
    <w:rsid w:val="002455E6"/>
    <w:rsid w:val="00245604"/>
    <w:rsid w:val="0024597E"/>
    <w:rsid w:val="00245FB4"/>
    <w:rsid w:val="002460A1"/>
    <w:rsid w:val="00246854"/>
    <w:rsid w:val="002477A8"/>
    <w:rsid w:val="00247905"/>
    <w:rsid w:val="002503C4"/>
    <w:rsid w:val="002503E3"/>
    <w:rsid w:val="0025042F"/>
    <w:rsid w:val="002508CD"/>
    <w:rsid w:val="002510B3"/>
    <w:rsid w:val="002518BE"/>
    <w:rsid w:val="00251EEB"/>
    <w:rsid w:val="00252586"/>
    <w:rsid w:val="00252CAA"/>
    <w:rsid w:val="0025331D"/>
    <w:rsid w:val="002535A9"/>
    <w:rsid w:val="00253620"/>
    <w:rsid w:val="00253784"/>
    <w:rsid w:val="002538E8"/>
    <w:rsid w:val="00253D5A"/>
    <w:rsid w:val="00254038"/>
    <w:rsid w:val="00254EA9"/>
    <w:rsid w:val="00255612"/>
    <w:rsid w:val="00255882"/>
    <w:rsid w:val="002566AD"/>
    <w:rsid w:val="002566F2"/>
    <w:rsid w:val="00256C97"/>
    <w:rsid w:val="00257092"/>
    <w:rsid w:val="00257CA1"/>
    <w:rsid w:val="00257E38"/>
    <w:rsid w:val="0026011D"/>
    <w:rsid w:val="00260530"/>
    <w:rsid w:val="002605FA"/>
    <w:rsid w:val="00260AE0"/>
    <w:rsid w:val="002611FD"/>
    <w:rsid w:val="00261AA7"/>
    <w:rsid w:val="00261F4B"/>
    <w:rsid w:val="002623EB"/>
    <w:rsid w:val="002629BA"/>
    <w:rsid w:val="00262E77"/>
    <w:rsid w:val="00262F89"/>
    <w:rsid w:val="0026322E"/>
    <w:rsid w:val="0026398C"/>
    <w:rsid w:val="00263C49"/>
    <w:rsid w:val="00264016"/>
    <w:rsid w:val="00264D1F"/>
    <w:rsid w:val="00264DF2"/>
    <w:rsid w:val="0026616F"/>
    <w:rsid w:val="002665EC"/>
    <w:rsid w:val="00266B77"/>
    <w:rsid w:val="00267257"/>
    <w:rsid w:val="00267AED"/>
    <w:rsid w:val="00270366"/>
    <w:rsid w:val="002707CE"/>
    <w:rsid w:val="00270DEA"/>
    <w:rsid w:val="00272085"/>
    <w:rsid w:val="00272393"/>
    <w:rsid w:val="002729E2"/>
    <w:rsid w:val="002729F6"/>
    <w:rsid w:val="00273659"/>
    <w:rsid w:val="002741C8"/>
    <w:rsid w:val="002743C6"/>
    <w:rsid w:val="00275002"/>
    <w:rsid w:val="00275867"/>
    <w:rsid w:val="00275A47"/>
    <w:rsid w:val="00275A6A"/>
    <w:rsid w:val="00275FDC"/>
    <w:rsid w:val="00276B74"/>
    <w:rsid w:val="002770E7"/>
    <w:rsid w:val="002778EE"/>
    <w:rsid w:val="00280D0B"/>
    <w:rsid w:val="00281616"/>
    <w:rsid w:val="00282244"/>
    <w:rsid w:val="00282B2E"/>
    <w:rsid w:val="0028332C"/>
    <w:rsid w:val="0028347A"/>
    <w:rsid w:val="00283E7C"/>
    <w:rsid w:val="00284B38"/>
    <w:rsid w:val="00284D28"/>
    <w:rsid w:val="00284E31"/>
    <w:rsid w:val="00285108"/>
    <w:rsid w:val="00285C1B"/>
    <w:rsid w:val="00286E03"/>
    <w:rsid w:val="00290F4C"/>
    <w:rsid w:val="002911D2"/>
    <w:rsid w:val="002912B7"/>
    <w:rsid w:val="002914B8"/>
    <w:rsid w:val="002919A5"/>
    <w:rsid w:val="00292B7E"/>
    <w:rsid w:val="00293239"/>
    <w:rsid w:val="00293390"/>
    <w:rsid w:val="00293815"/>
    <w:rsid w:val="00293F09"/>
    <w:rsid w:val="002940AC"/>
    <w:rsid w:val="00294584"/>
    <w:rsid w:val="00294629"/>
    <w:rsid w:val="00294636"/>
    <w:rsid w:val="00294AFD"/>
    <w:rsid w:val="00294C23"/>
    <w:rsid w:val="002954D8"/>
    <w:rsid w:val="00295ABC"/>
    <w:rsid w:val="00296623"/>
    <w:rsid w:val="0029744C"/>
    <w:rsid w:val="002A02FD"/>
    <w:rsid w:val="002A0805"/>
    <w:rsid w:val="002A0B1E"/>
    <w:rsid w:val="002A0E76"/>
    <w:rsid w:val="002A1034"/>
    <w:rsid w:val="002A10D9"/>
    <w:rsid w:val="002A1A93"/>
    <w:rsid w:val="002A2A5C"/>
    <w:rsid w:val="002A2B27"/>
    <w:rsid w:val="002A2E53"/>
    <w:rsid w:val="002A2E5B"/>
    <w:rsid w:val="002A30F5"/>
    <w:rsid w:val="002A3507"/>
    <w:rsid w:val="002A3D15"/>
    <w:rsid w:val="002A3D31"/>
    <w:rsid w:val="002A3D50"/>
    <w:rsid w:val="002A4139"/>
    <w:rsid w:val="002A4562"/>
    <w:rsid w:val="002A4E35"/>
    <w:rsid w:val="002A5009"/>
    <w:rsid w:val="002A525C"/>
    <w:rsid w:val="002A54E4"/>
    <w:rsid w:val="002A5922"/>
    <w:rsid w:val="002A63A7"/>
    <w:rsid w:val="002A68F7"/>
    <w:rsid w:val="002A7DBA"/>
    <w:rsid w:val="002A7EAE"/>
    <w:rsid w:val="002B00AA"/>
    <w:rsid w:val="002B038D"/>
    <w:rsid w:val="002B138B"/>
    <w:rsid w:val="002B16B9"/>
    <w:rsid w:val="002B19DE"/>
    <w:rsid w:val="002B23AC"/>
    <w:rsid w:val="002B23ED"/>
    <w:rsid w:val="002B252F"/>
    <w:rsid w:val="002B317E"/>
    <w:rsid w:val="002B3525"/>
    <w:rsid w:val="002B3EC4"/>
    <w:rsid w:val="002B40F6"/>
    <w:rsid w:val="002B421B"/>
    <w:rsid w:val="002B4392"/>
    <w:rsid w:val="002B476D"/>
    <w:rsid w:val="002B4E00"/>
    <w:rsid w:val="002B4FE9"/>
    <w:rsid w:val="002B508D"/>
    <w:rsid w:val="002B5777"/>
    <w:rsid w:val="002B57B3"/>
    <w:rsid w:val="002B5F1C"/>
    <w:rsid w:val="002B5FD9"/>
    <w:rsid w:val="002B6302"/>
    <w:rsid w:val="002B6AB4"/>
    <w:rsid w:val="002B6B16"/>
    <w:rsid w:val="002B6D3C"/>
    <w:rsid w:val="002B6FC5"/>
    <w:rsid w:val="002B72AA"/>
    <w:rsid w:val="002B734B"/>
    <w:rsid w:val="002C00F6"/>
    <w:rsid w:val="002C0341"/>
    <w:rsid w:val="002C071E"/>
    <w:rsid w:val="002C12AD"/>
    <w:rsid w:val="002C148A"/>
    <w:rsid w:val="002C16EF"/>
    <w:rsid w:val="002C1CF0"/>
    <w:rsid w:val="002C1D3B"/>
    <w:rsid w:val="002C21E2"/>
    <w:rsid w:val="002C24F7"/>
    <w:rsid w:val="002C28F5"/>
    <w:rsid w:val="002C293A"/>
    <w:rsid w:val="002C2BCB"/>
    <w:rsid w:val="002C3086"/>
    <w:rsid w:val="002C3653"/>
    <w:rsid w:val="002C39D9"/>
    <w:rsid w:val="002C3A70"/>
    <w:rsid w:val="002C402F"/>
    <w:rsid w:val="002C4764"/>
    <w:rsid w:val="002C4B07"/>
    <w:rsid w:val="002C4CDC"/>
    <w:rsid w:val="002C4FC3"/>
    <w:rsid w:val="002C4FE3"/>
    <w:rsid w:val="002C5042"/>
    <w:rsid w:val="002C504B"/>
    <w:rsid w:val="002C5BDE"/>
    <w:rsid w:val="002C5F26"/>
    <w:rsid w:val="002C6504"/>
    <w:rsid w:val="002C6522"/>
    <w:rsid w:val="002C6CCB"/>
    <w:rsid w:val="002C6E2D"/>
    <w:rsid w:val="002C7463"/>
    <w:rsid w:val="002C7475"/>
    <w:rsid w:val="002C7B65"/>
    <w:rsid w:val="002D08F8"/>
    <w:rsid w:val="002D0CFB"/>
    <w:rsid w:val="002D1012"/>
    <w:rsid w:val="002D1420"/>
    <w:rsid w:val="002D1690"/>
    <w:rsid w:val="002D1BE0"/>
    <w:rsid w:val="002D2636"/>
    <w:rsid w:val="002D2705"/>
    <w:rsid w:val="002D2BFB"/>
    <w:rsid w:val="002D2C26"/>
    <w:rsid w:val="002D37CA"/>
    <w:rsid w:val="002D3D74"/>
    <w:rsid w:val="002D4033"/>
    <w:rsid w:val="002D41FB"/>
    <w:rsid w:val="002D4510"/>
    <w:rsid w:val="002D578F"/>
    <w:rsid w:val="002D5B44"/>
    <w:rsid w:val="002D5D00"/>
    <w:rsid w:val="002D61F3"/>
    <w:rsid w:val="002D657D"/>
    <w:rsid w:val="002D677D"/>
    <w:rsid w:val="002D7923"/>
    <w:rsid w:val="002E0583"/>
    <w:rsid w:val="002E0B23"/>
    <w:rsid w:val="002E0B3C"/>
    <w:rsid w:val="002E12C4"/>
    <w:rsid w:val="002E1395"/>
    <w:rsid w:val="002E1B7F"/>
    <w:rsid w:val="002E1CC3"/>
    <w:rsid w:val="002E21A8"/>
    <w:rsid w:val="002E2343"/>
    <w:rsid w:val="002E2A7B"/>
    <w:rsid w:val="002E2F53"/>
    <w:rsid w:val="002E2FA3"/>
    <w:rsid w:val="002E361F"/>
    <w:rsid w:val="002E3C67"/>
    <w:rsid w:val="002E40FC"/>
    <w:rsid w:val="002E4F8A"/>
    <w:rsid w:val="002E5CB4"/>
    <w:rsid w:val="002E5E64"/>
    <w:rsid w:val="002E6C89"/>
    <w:rsid w:val="002E7340"/>
    <w:rsid w:val="002E73C9"/>
    <w:rsid w:val="002F0028"/>
    <w:rsid w:val="002F06A9"/>
    <w:rsid w:val="002F06B1"/>
    <w:rsid w:val="002F0948"/>
    <w:rsid w:val="002F148E"/>
    <w:rsid w:val="002F17AF"/>
    <w:rsid w:val="002F1CB2"/>
    <w:rsid w:val="002F1E50"/>
    <w:rsid w:val="002F1E86"/>
    <w:rsid w:val="002F2906"/>
    <w:rsid w:val="002F2944"/>
    <w:rsid w:val="002F2CB8"/>
    <w:rsid w:val="002F3AD5"/>
    <w:rsid w:val="002F3AD9"/>
    <w:rsid w:val="002F403B"/>
    <w:rsid w:val="002F444A"/>
    <w:rsid w:val="002F4AE9"/>
    <w:rsid w:val="002F50C6"/>
    <w:rsid w:val="002F5416"/>
    <w:rsid w:val="002F5989"/>
    <w:rsid w:val="002F59A5"/>
    <w:rsid w:val="002F5D88"/>
    <w:rsid w:val="002F5F8D"/>
    <w:rsid w:val="002F681B"/>
    <w:rsid w:val="002F6987"/>
    <w:rsid w:val="002F71A2"/>
    <w:rsid w:val="002F7476"/>
    <w:rsid w:val="002F7964"/>
    <w:rsid w:val="00300177"/>
    <w:rsid w:val="003001FC"/>
    <w:rsid w:val="00300AAD"/>
    <w:rsid w:val="00300B52"/>
    <w:rsid w:val="00300E73"/>
    <w:rsid w:val="00301162"/>
    <w:rsid w:val="00301193"/>
    <w:rsid w:val="00302452"/>
    <w:rsid w:val="00302A40"/>
    <w:rsid w:val="00302B41"/>
    <w:rsid w:val="00302DF2"/>
    <w:rsid w:val="003032FE"/>
    <w:rsid w:val="00303948"/>
    <w:rsid w:val="00303CE5"/>
    <w:rsid w:val="00303F9B"/>
    <w:rsid w:val="0030479A"/>
    <w:rsid w:val="00304883"/>
    <w:rsid w:val="00304959"/>
    <w:rsid w:val="00305740"/>
    <w:rsid w:val="003058B1"/>
    <w:rsid w:val="00305A5C"/>
    <w:rsid w:val="00305BA4"/>
    <w:rsid w:val="00305CC0"/>
    <w:rsid w:val="00305F1F"/>
    <w:rsid w:val="00306A4B"/>
    <w:rsid w:val="00306FA5"/>
    <w:rsid w:val="00307217"/>
    <w:rsid w:val="00310D00"/>
    <w:rsid w:val="003114C6"/>
    <w:rsid w:val="0031169B"/>
    <w:rsid w:val="003116E4"/>
    <w:rsid w:val="003118F2"/>
    <w:rsid w:val="00311A2B"/>
    <w:rsid w:val="003120AD"/>
    <w:rsid w:val="003127A9"/>
    <w:rsid w:val="0031283F"/>
    <w:rsid w:val="00313195"/>
    <w:rsid w:val="00313241"/>
    <w:rsid w:val="00313E36"/>
    <w:rsid w:val="00314974"/>
    <w:rsid w:val="00314EC1"/>
    <w:rsid w:val="00314F43"/>
    <w:rsid w:val="003151CE"/>
    <w:rsid w:val="00315C6B"/>
    <w:rsid w:val="00315CA2"/>
    <w:rsid w:val="00315E76"/>
    <w:rsid w:val="00316392"/>
    <w:rsid w:val="00316905"/>
    <w:rsid w:val="00316A49"/>
    <w:rsid w:val="00317365"/>
    <w:rsid w:val="00317655"/>
    <w:rsid w:val="00317696"/>
    <w:rsid w:val="003177C4"/>
    <w:rsid w:val="00317ACD"/>
    <w:rsid w:val="00317EFF"/>
    <w:rsid w:val="0032081E"/>
    <w:rsid w:val="00320A59"/>
    <w:rsid w:val="00320AD2"/>
    <w:rsid w:val="00320D7B"/>
    <w:rsid w:val="00321215"/>
    <w:rsid w:val="00321A8A"/>
    <w:rsid w:val="00321A99"/>
    <w:rsid w:val="00321E7E"/>
    <w:rsid w:val="00322108"/>
    <w:rsid w:val="00322245"/>
    <w:rsid w:val="0032237D"/>
    <w:rsid w:val="00322E12"/>
    <w:rsid w:val="0032307E"/>
    <w:rsid w:val="00324CA0"/>
    <w:rsid w:val="00324D43"/>
    <w:rsid w:val="0032524B"/>
    <w:rsid w:val="00325385"/>
    <w:rsid w:val="00326225"/>
    <w:rsid w:val="00326881"/>
    <w:rsid w:val="003268CE"/>
    <w:rsid w:val="00326965"/>
    <w:rsid w:val="00326EF9"/>
    <w:rsid w:val="00327171"/>
    <w:rsid w:val="003271D8"/>
    <w:rsid w:val="00330143"/>
    <w:rsid w:val="00330CA3"/>
    <w:rsid w:val="00330EC5"/>
    <w:rsid w:val="00331272"/>
    <w:rsid w:val="0033143B"/>
    <w:rsid w:val="003314D7"/>
    <w:rsid w:val="00331712"/>
    <w:rsid w:val="003324D8"/>
    <w:rsid w:val="00332AE7"/>
    <w:rsid w:val="00332B15"/>
    <w:rsid w:val="00333053"/>
    <w:rsid w:val="003340DE"/>
    <w:rsid w:val="003343E1"/>
    <w:rsid w:val="00334858"/>
    <w:rsid w:val="00334E6A"/>
    <w:rsid w:val="0033511B"/>
    <w:rsid w:val="003358B9"/>
    <w:rsid w:val="00335A28"/>
    <w:rsid w:val="00335DBC"/>
    <w:rsid w:val="00335F94"/>
    <w:rsid w:val="00336B3D"/>
    <w:rsid w:val="00337673"/>
    <w:rsid w:val="00337CF9"/>
    <w:rsid w:val="00337DC9"/>
    <w:rsid w:val="00337E0B"/>
    <w:rsid w:val="00337F82"/>
    <w:rsid w:val="00340235"/>
    <w:rsid w:val="0034023E"/>
    <w:rsid w:val="003402B9"/>
    <w:rsid w:val="0034035A"/>
    <w:rsid w:val="00340712"/>
    <w:rsid w:val="00340841"/>
    <w:rsid w:val="00340A84"/>
    <w:rsid w:val="0034103A"/>
    <w:rsid w:val="003412AD"/>
    <w:rsid w:val="0034196D"/>
    <w:rsid w:val="003419AB"/>
    <w:rsid w:val="0034205B"/>
    <w:rsid w:val="00342A90"/>
    <w:rsid w:val="00342EBB"/>
    <w:rsid w:val="0034417F"/>
    <w:rsid w:val="0034481E"/>
    <w:rsid w:val="00344B84"/>
    <w:rsid w:val="00344D7B"/>
    <w:rsid w:val="00345478"/>
    <w:rsid w:val="00346728"/>
    <w:rsid w:val="00347061"/>
    <w:rsid w:val="0034757D"/>
    <w:rsid w:val="003477F3"/>
    <w:rsid w:val="0034792C"/>
    <w:rsid w:val="003479A1"/>
    <w:rsid w:val="0035008C"/>
    <w:rsid w:val="003502AA"/>
    <w:rsid w:val="003504AC"/>
    <w:rsid w:val="0035081B"/>
    <w:rsid w:val="003509F7"/>
    <w:rsid w:val="00350D32"/>
    <w:rsid w:val="00351B2F"/>
    <w:rsid w:val="00352A59"/>
    <w:rsid w:val="00352B68"/>
    <w:rsid w:val="003530B7"/>
    <w:rsid w:val="0035327E"/>
    <w:rsid w:val="003544C6"/>
    <w:rsid w:val="0035603F"/>
    <w:rsid w:val="0035612B"/>
    <w:rsid w:val="00356350"/>
    <w:rsid w:val="00357DEE"/>
    <w:rsid w:val="0036060A"/>
    <w:rsid w:val="003608E2"/>
    <w:rsid w:val="003611F9"/>
    <w:rsid w:val="00361C59"/>
    <w:rsid w:val="00361CD8"/>
    <w:rsid w:val="00361EB6"/>
    <w:rsid w:val="0036241E"/>
    <w:rsid w:val="00362A90"/>
    <w:rsid w:val="003639A5"/>
    <w:rsid w:val="00363B3F"/>
    <w:rsid w:val="00363FB3"/>
    <w:rsid w:val="003644DD"/>
    <w:rsid w:val="00365056"/>
    <w:rsid w:val="00365126"/>
    <w:rsid w:val="00365396"/>
    <w:rsid w:val="00365704"/>
    <w:rsid w:val="00365C91"/>
    <w:rsid w:val="00365DBE"/>
    <w:rsid w:val="00365F1D"/>
    <w:rsid w:val="003666CE"/>
    <w:rsid w:val="0036743B"/>
    <w:rsid w:val="00370181"/>
    <w:rsid w:val="003706B6"/>
    <w:rsid w:val="0037082A"/>
    <w:rsid w:val="00370E46"/>
    <w:rsid w:val="00372CFC"/>
    <w:rsid w:val="00373AC0"/>
    <w:rsid w:val="00374315"/>
    <w:rsid w:val="0037480B"/>
    <w:rsid w:val="0037481A"/>
    <w:rsid w:val="0037497A"/>
    <w:rsid w:val="003749A1"/>
    <w:rsid w:val="00374D18"/>
    <w:rsid w:val="00375652"/>
    <w:rsid w:val="00376ADA"/>
    <w:rsid w:val="00377BF6"/>
    <w:rsid w:val="003800EA"/>
    <w:rsid w:val="0038030B"/>
    <w:rsid w:val="00380384"/>
    <w:rsid w:val="003806DD"/>
    <w:rsid w:val="0038088B"/>
    <w:rsid w:val="00380904"/>
    <w:rsid w:val="0038169A"/>
    <w:rsid w:val="003818A0"/>
    <w:rsid w:val="0038196F"/>
    <w:rsid w:val="0038296A"/>
    <w:rsid w:val="00382D8F"/>
    <w:rsid w:val="00384B84"/>
    <w:rsid w:val="00384C70"/>
    <w:rsid w:val="00384EA2"/>
    <w:rsid w:val="003854E8"/>
    <w:rsid w:val="0038566E"/>
    <w:rsid w:val="00385711"/>
    <w:rsid w:val="0038671F"/>
    <w:rsid w:val="00386720"/>
    <w:rsid w:val="00386C0B"/>
    <w:rsid w:val="00386C5B"/>
    <w:rsid w:val="00386E07"/>
    <w:rsid w:val="00387985"/>
    <w:rsid w:val="00387D4C"/>
    <w:rsid w:val="00390695"/>
    <w:rsid w:val="003906E7"/>
    <w:rsid w:val="00390712"/>
    <w:rsid w:val="003909AD"/>
    <w:rsid w:val="0039209B"/>
    <w:rsid w:val="003921C5"/>
    <w:rsid w:val="00392EF9"/>
    <w:rsid w:val="0039327C"/>
    <w:rsid w:val="00393DAD"/>
    <w:rsid w:val="0039400A"/>
    <w:rsid w:val="003940DA"/>
    <w:rsid w:val="003941AC"/>
    <w:rsid w:val="00394F60"/>
    <w:rsid w:val="00394F82"/>
    <w:rsid w:val="0039566D"/>
    <w:rsid w:val="00395E60"/>
    <w:rsid w:val="003963C2"/>
    <w:rsid w:val="0039685F"/>
    <w:rsid w:val="00396A47"/>
    <w:rsid w:val="00396C14"/>
    <w:rsid w:val="00396F82"/>
    <w:rsid w:val="0039726B"/>
    <w:rsid w:val="00397911"/>
    <w:rsid w:val="00397A4E"/>
    <w:rsid w:val="00397E8C"/>
    <w:rsid w:val="00397ED4"/>
    <w:rsid w:val="003A0BCA"/>
    <w:rsid w:val="003A1877"/>
    <w:rsid w:val="003A19B8"/>
    <w:rsid w:val="003A1C19"/>
    <w:rsid w:val="003A1E06"/>
    <w:rsid w:val="003A2040"/>
    <w:rsid w:val="003A227B"/>
    <w:rsid w:val="003A2CD5"/>
    <w:rsid w:val="003A310F"/>
    <w:rsid w:val="003A34F3"/>
    <w:rsid w:val="003A3858"/>
    <w:rsid w:val="003A3879"/>
    <w:rsid w:val="003A3DD3"/>
    <w:rsid w:val="003A3FE2"/>
    <w:rsid w:val="003A4021"/>
    <w:rsid w:val="003A475A"/>
    <w:rsid w:val="003A47EB"/>
    <w:rsid w:val="003A497D"/>
    <w:rsid w:val="003A5896"/>
    <w:rsid w:val="003A5CBA"/>
    <w:rsid w:val="003A632F"/>
    <w:rsid w:val="003A6B1B"/>
    <w:rsid w:val="003A73FE"/>
    <w:rsid w:val="003A7750"/>
    <w:rsid w:val="003A7A81"/>
    <w:rsid w:val="003A7BB9"/>
    <w:rsid w:val="003A7F42"/>
    <w:rsid w:val="003A7F76"/>
    <w:rsid w:val="003B138D"/>
    <w:rsid w:val="003B1475"/>
    <w:rsid w:val="003B1573"/>
    <w:rsid w:val="003B1834"/>
    <w:rsid w:val="003B2A0B"/>
    <w:rsid w:val="003B334D"/>
    <w:rsid w:val="003B348F"/>
    <w:rsid w:val="003B40B3"/>
    <w:rsid w:val="003B4637"/>
    <w:rsid w:val="003B46FB"/>
    <w:rsid w:val="003B4875"/>
    <w:rsid w:val="003B4E69"/>
    <w:rsid w:val="003B533D"/>
    <w:rsid w:val="003B56C7"/>
    <w:rsid w:val="003B5808"/>
    <w:rsid w:val="003B5916"/>
    <w:rsid w:val="003B5BB0"/>
    <w:rsid w:val="003B5F44"/>
    <w:rsid w:val="003B6229"/>
    <w:rsid w:val="003B62AF"/>
    <w:rsid w:val="003B63D8"/>
    <w:rsid w:val="003B6F6C"/>
    <w:rsid w:val="003B72EE"/>
    <w:rsid w:val="003C0DDA"/>
    <w:rsid w:val="003C0FAA"/>
    <w:rsid w:val="003C1098"/>
    <w:rsid w:val="003C14F4"/>
    <w:rsid w:val="003C172A"/>
    <w:rsid w:val="003C1964"/>
    <w:rsid w:val="003C29B6"/>
    <w:rsid w:val="003C2A6C"/>
    <w:rsid w:val="003C3035"/>
    <w:rsid w:val="003C3387"/>
    <w:rsid w:val="003C3578"/>
    <w:rsid w:val="003C3715"/>
    <w:rsid w:val="003C3AB2"/>
    <w:rsid w:val="003C3B27"/>
    <w:rsid w:val="003C3DA9"/>
    <w:rsid w:val="003C3E1D"/>
    <w:rsid w:val="003C417E"/>
    <w:rsid w:val="003C4377"/>
    <w:rsid w:val="003C4C14"/>
    <w:rsid w:val="003C52FC"/>
    <w:rsid w:val="003C55CB"/>
    <w:rsid w:val="003C68E7"/>
    <w:rsid w:val="003C6EDB"/>
    <w:rsid w:val="003C7125"/>
    <w:rsid w:val="003C720E"/>
    <w:rsid w:val="003C733E"/>
    <w:rsid w:val="003C7E66"/>
    <w:rsid w:val="003C7F8D"/>
    <w:rsid w:val="003D0033"/>
    <w:rsid w:val="003D005D"/>
    <w:rsid w:val="003D0CBA"/>
    <w:rsid w:val="003D0CEB"/>
    <w:rsid w:val="003D11FD"/>
    <w:rsid w:val="003D134F"/>
    <w:rsid w:val="003D1813"/>
    <w:rsid w:val="003D1985"/>
    <w:rsid w:val="003D1B3B"/>
    <w:rsid w:val="003D1D9F"/>
    <w:rsid w:val="003D21F9"/>
    <w:rsid w:val="003D2380"/>
    <w:rsid w:val="003D2B38"/>
    <w:rsid w:val="003D33B4"/>
    <w:rsid w:val="003D3B16"/>
    <w:rsid w:val="003D3C56"/>
    <w:rsid w:val="003D4100"/>
    <w:rsid w:val="003D5079"/>
    <w:rsid w:val="003D5115"/>
    <w:rsid w:val="003D5224"/>
    <w:rsid w:val="003D5348"/>
    <w:rsid w:val="003D53EC"/>
    <w:rsid w:val="003D621E"/>
    <w:rsid w:val="003D624C"/>
    <w:rsid w:val="003D71FB"/>
    <w:rsid w:val="003D740F"/>
    <w:rsid w:val="003D76F0"/>
    <w:rsid w:val="003D79CD"/>
    <w:rsid w:val="003E129E"/>
    <w:rsid w:val="003E1599"/>
    <w:rsid w:val="003E1A05"/>
    <w:rsid w:val="003E1B61"/>
    <w:rsid w:val="003E264D"/>
    <w:rsid w:val="003E2B43"/>
    <w:rsid w:val="003E2F56"/>
    <w:rsid w:val="003E34EF"/>
    <w:rsid w:val="003E3507"/>
    <w:rsid w:val="003E3936"/>
    <w:rsid w:val="003E39E4"/>
    <w:rsid w:val="003E3D30"/>
    <w:rsid w:val="003E4803"/>
    <w:rsid w:val="003E584D"/>
    <w:rsid w:val="003E5B82"/>
    <w:rsid w:val="003E5D4A"/>
    <w:rsid w:val="003E714B"/>
    <w:rsid w:val="003E79A2"/>
    <w:rsid w:val="003F0A2E"/>
    <w:rsid w:val="003F0F88"/>
    <w:rsid w:val="003F1776"/>
    <w:rsid w:val="003F179B"/>
    <w:rsid w:val="003F2332"/>
    <w:rsid w:val="003F237F"/>
    <w:rsid w:val="003F2CBC"/>
    <w:rsid w:val="003F32C9"/>
    <w:rsid w:val="003F36E2"/>
    <w:rsid w:val="003F3F82"/>
    <w:rsid w:val="003F43EE"/>
    <w:rsid w:val="003F45B3"/>
    <w:rsid w:val="003F4677"/>
    <w:rsid w:val="003F4D61"/>
    <w:rsid w:val="003F4EE0"/>
    <w:rsid w:val="003F5441"/>
    <w:rsid w:val="003F5950"/>
    <w:rsid w:val="003F6A3D"/>
    <w:rsid w:val="003F72AF"/>
    <w:rsid w:val="003F72E2"/>
    <w:rsid w:val="003F735E"/>
    <w:rsid w:val="003F7FBB"/>
    <w:rsid w:val="00400574"/>
    <w:rsid w:val="00400688"/>
    <w:rsid w:val="00400DE2"/>
    <w:rsid w:val="00400FB4"/>
    <w:rsid w:val="00401A4E"/>
    <w:rsid w:val="0040203F"/>
    <w:rsid w:val="004027C5"/>
    <w:rsid w:val="0040431C"/>
    <w:rsid w:val="004045FC"/>
    <w:rsid w:val="00404896"/>
    <w:rsid w:val="00405284"/>
    <w:rsid w:val="004053EB"/>
    <w:rsid w:val="00405B6A"/>
    <w:rsid w:val="004068BB"/>
    <w:rsid w:val="004068CB"/>
    <w:rsid w:val="004069A1"/>
    <w:rsid w:val="00406A46"/>
    <w:rsid w:val="00406BE1"/>
    <w:rsid w:val="00406D16"/>
    <w:rsid w:val="00406ED3"/>
    <w:rsid w:val="0040759A"/>
    <w:rsid w:val="00407AC5"/>
    <w:rsid w:val="00407D2C"/>
    <w:rsid w:val="00410246"/>
    <w:rsid w:val="0041025F"/>
    <w:rsid w:val="004102B4"/>
    <w:rsid w:val="00410851"/>
    <w:rsid w:val="00411008"/>
    <w:rsid w:val="004114F0"/>
    <w:rsid w:val="004117E7"/>
    <w:rsid w:val="00411B54"/>
    <w:rsid w:val="004123DA"/>
    <w:rsid w:val="0041277F"/>
    <w:rsid w:val="00412855"/>
    <w:rsid w:val="004139A8"/>
    <w:rsid w:val="0041453B"/>
    <w:rsid w:val="00414D45"/>
    <w:rsid w:val="00414F39"/>
    <w:rsid w:val="00415F14"/>
    <w:rsid w:val="00417A8B"/>
    <w:rsid w:val="004200F5"/>
    <w:rsid w:val="00421157"/>
    <w:rsid w:val="00421266"/>
    <w:rsid w:val="00421375"/>
    <w:rsid w:val="004213E5"/>
    <w:rsid w:val="00421E3F"/>
    <w:rsid w:val="004221A8"/>
    <w:rsid w:val="00422A5F"/>
    <w:rsid w:val="00422A7F"/>
    <w:rsid w:val="0042357D"/>
    <w:rsid w:val="00423878"/>
    <w:rsid w:val="00424440"/>
    <w:rsid w:val="00424B92"/>
    <w:rsid w:val="00424EAA"/>
    <w:rsid w:val="00424EBA"/>
    <w:rsid w:val="00425893"/>
    <w:rsid w:val="00425DFD"/>
    <w:rsid w:val="00425E9E"/>
    <w:rsid w:val="004261F0"/>
    <w:rsid w:val="0042656D"/>
    <w:rsid w:val="00427248"/>
    <w:rsid w:val="004275D4"/>
    <w:rsid w:val="0042771A"/>
    <w:rsid w:val="00427A40"/>
    <w:rsid w:val="0043059B"/>
    <w:rsid w:val="00430AF3"/>
    <w:rsid w:val="0043151B"/>
    <w:rsid w:val="004317AB"/>
    <w:rsid w:val="00432005"/>
    <w:rsid w:val="00432101"/>
    <w:rsid w:val="00432946"/>
    <w:rsid w:val="00432B0F"/>
    <w:rsid w:val="00433426"/>
    <w:rsid w:val="00433A0D"/>
    <w:rsid w:val="00433D6E"/>
    <w:rsid w:val="004344BD"/>
    <w:rsid w:val="004348FD"/>
    <w:rsid w:val="00434CA3"/>
    <w:rsid w:val="00435137"/>
    <w:rsid w:val="004352B7"/>
    <w:rsid w:val="004353A0"/>
    <w:rsid w:val="004353A4"/>
    <w:rsid w:val="00435683"/>
    <w:rsid w:val="004358BF"/>
    <w:rsid w:val="00435CA0"/>
    <w:rsid w:val="00436967"/>
    <w:rsid w:val="00436A47"/>
    <w:rsid w:val="00436B74"/>
    <w:rsid w:val="00436BAB"/>
    <w:rsid w:val="00436F0C"/>
    <w:rsid w:val="00437034"/>
    <w:rsid w:val="004379D0"/>
    <w:rsid w:val="00437C6F"/>
    <w:rsid w:val="00437D20"/>
    <w:rsid w:val="00437D4B"/>
    <w:rsid w:val="004403D7"/>
    <w:rsid w:val="00440BCA"/>
    <w:rsid w:val="00440BDC"/>
    <w:rsid w:val="0044131D"/>
    <w:rsid w:val="0044165E"/>
    <w:rsid w:val="00441F7A"/>
    <w:rsid w:val="004437B6"/>
    <w:rsid w:val="00444276"/>
    <w:rsid w:val="00444C4A"/>
    <w:rsid w:val="00444E67"/>
    <w:rsid w:val="00445578"/>
    <w:rsid w:val="004458DD"/>
    <w:rsid w:val="00445A01"/>
    <w:rsid w:val="00446033"/>
    <w:rsid w:val="004467F4"/>
    <w:rsid w:val="00446E78"/>
    <w:rsid w:val="004471EC"/>
    <w:rsid w:val="00447337"/>
    <w:rsid w:val="004473C7"/>
    <w:rsid w:val="004477E0"/>
    <w:rsid w:val="00447BAB"/>
    <w:rsid w:val="004504D9"/>
    <w:rsid w:val="00450B75"/>
    <w:rsid w:val="0045122B"/>
    <w:rsid w:val="00452176"/>
    <w:rsid w:val="004529B8"/>
    <w:rsid w:val="00452DF0"/>
    <w:rsid w:val="00453316"/>
    <w:rsid w:val="004535FF"/>
    <w:rsid w:val="00453737"/>
    <w:rsid w:val="004537D6"/>
    <w:rsid w:val="00453921"/>
    <w:rsid w:val="00453934"/>
    <w:rsid w:val="00453F89"/>
    <w:rsid w:val="004544BE"/>
    <w:rsid w:val="004545C8"/>
    <w:rsid w:val="0045469B"/>
    <w:rsid w:val="00454CDD"/>
    <w:rsid w:val="00454E06"/>
    <w:rsid w:val="00455B2D"/>
    <w:rsid w:val="00455DCA"/>
    <w:rsid w:val="004568AE"/>
    <w:rsid w:val="00456AEA"/>
    <w:rsid w:val="00456CF2"/>
    <w:rsid w:val="004570C8"/>
    <w:rsid w:val="004573E2"/>
    <w:rsid w:val="00457D03"/>
    <w:rsid w:val="00457DFA"/>
    <w:rsid w:val="0046120B"/>
    <w:rsid w:val="00461454"/>
    <w:rsid w:val="0046167C"/>
    <w:rsid w:val="00461DEA"/>
    <w:rsid w:val="004621D6"/>
    <w:rsid w:val="00462A80"/>
    <w:rsid w:val="00463026"/>
    <w:rsid w:val="00463855"/>
    <w:rsid w:val="004639AF"/>
    <w:rsid w:val="00463FE6"/>
    <w:rsid w:val="004640E4"/>
    <w:rsid w:val="00464952"/>
    <w:rsid w:val="00464B24"/>
    <w:rsid w:val="00464CB3"/>
    <w:rsid w:val="0046544E"/>
    <w:rsid w:val="00465D98"/>
    <w:rsid w:val="00465DFF"/>
    <w:rsid w:val="00465E37"/>
    <w:rsid w:val="00465E6B"/>
    <w:rsid w:val="00466ADE"/>
    <w:rsid w:val="00466EFF"/>
    <w:rsid w:val="004674F9"/>
    <w:rsid w:val="00467CD5"/>
    <w:rsid w:val="00470D62"/>
    <w:rsid w:val="00471205"/>
    <w:rsid w:val="004716BD"/>
    <w:rsid w:val="00471ADC"/>
    <w:rsid w:val="00472B6D"/>
    <w:rsid w:val="00472C42"/>
    <w:rsid w:val="00472C60"/>
    <w:rsid w:val="00472E7D"/>
    <w:rsid w:val="00473F0A"/>
    <w:rsid w:val="0047442A"/>
    <w:rsid w:val="0047447D"/>
    <w:rsid w:val="0047475E"/>
    <w:rsid w:val="004747BC"/>
    <w:rsid w:val="00474F00"/>
    <w:rsid w:val="00475685"/>
    <w:rsid w:val="0047593B"/>
    <w:rsid w:val="00475C1D"/>
    <w:rsid w:val="00475CE5"/>
    <w:rsid w:val="00475EB6"/>
    <w:rsid w:val="00475F6A"/>
    <w:rsid w:val="004761EC"/>
    <w:rsid w:val="004762B1"/>
    <w:rsid w:val="00476549"/>
    <w:rsid w:val="0047662C"/>
    <w:rsid w:val="00476A9F"/>
    <w:rsid w:val="00476C5B"/>
    <w:rsid w:val="00477D86"/>
    <w:rsid w:val="00477FF7"/>
    <w:rsid w:val="004809A2"/>
    <w:rsid w:val="00480A88"/>
    <w:rsid w:val="00480D03"/>
    <w:rsid w:val="00480F53"/>
    <w:rsid w:val="00481711"/>
    <w:rsid w:val="00481CE4"/>
    <w:rsid w:val="004829F6"/>
    <w:rsid w:val="00482EFA"/>
    <w:rsid w:val="00483431"/>
    <w:rsid w:val="00483D55"/>
    <w:rsid w:val="004840FF"/>
    <w:rsid w:val="0048469E"/>
    <w:rsid w:val="004848ED"/>
    <w:rsid w:val="0048510D"/>
    <w:rsid w:val="00485587"/>
    <w:rsid w:val="004859E2"/>
    <w:rsid w:val="00485EC7"/>
    <w:rsid w:val="0048632F"/>
    <w:rsid w:val="00486905"/>
    <w:rsid w:val="004876B2"/>
    <w:rsid w:val="00487C60"/>
    <w:rsid w:val="00487DE5"/>
    <w:rsid w:val="00487E26"/>
    <w:rsid w:val="00490016"/>
    <w:rsid w:val="0049036D"/>
    <w:rsid w:val="0049041B"/>
    <w:rsid w:val="00491D5A"/>
    <w:rsid w:val="004925DD"/>
    <w:rsid w:val="004928EB"/>
    <w:rsid w:val="00492D01"/>
    <w:rsid w:val="00492F8D"/>
    <w:rsid w:val="00492FFA"/>
    <w:rsid w:val="00493365"/>
    <w:rsid w:val="00495F90"/>
    <w:rsid w:val="00496610"/>
    <w:rsid w:val="00496EF3"/>
    <w:rsid w:val="00497E86"/>
    <w:rsid w:val="004A031E"/>
    <w:rsid w:val="004A071C"/>
    <w:rsid w:val="004A0961"/>
    <w:rsid w:val="004A0C8C"/>
    <w:rsid w:val="004A1834"/>
    <w:rsid w:val="004A27BB"/>
    <w:rsid w:val="004A2D54"/>
    <w:rsid w:val="004A2FA4"/>
    <w:rsid w:val="004A3475"/>
    <w:rsid w:val="004A3774"/>
    <w:rsid w:val="004A40E3"/>
    <w:rsid w:val="004A40F1"/>
    <w:rsid w:val="004A47EA"/>
    <w:rsid w:val="004A4925"/>
    <w:rsid w:val="004A4DD2"/>
    <w:rsid w:val="004A5517"/>
    <w:rsid w:val="004A56B1"/>
    <w:rsid w:val="004A57E8"/>
    <w:rsid w:val="004A6180"/>
    <w:rsid w:val="004A6B41"/>
    <w:rsid w:val="004A6EA9"/>
    <w:rsid w:val="004A717C"/>
    <w:rsid w:val="004A7598"/>
    <w:rsid w:val="004A76D4"/>
    <w:rsid w:val="004A7E7D"/>
    <w:rsid w:val="004B0CF2"/>
    <w:rsid w:val="004B12A3"/>
    <w:rsid w:val="004B167F"/>
    <w:rsid w:val="004B1EA7"/>
    <w:rsid w:val="004B21BA"/>
    <w:rsid w:val="004B2F39"/>
    <w:rsid w:val="004B3EEF"/>
    <w:rsid w:val="004B4A60"/>
    <w:rsid w:val="004B4F34"/>
    <w:rsid w:val="004B50CA"/>
    <w:rsid w:val="004B5F87"/>
    <w:rsid w:val="004B6300"/>
    <w:rsid w:val="004B64B2"/>
    <w:rsid w:val="004B6D3C"/>
    <w:rsid w:val="004B6DF6"/>
    <w:rsid w:val="004B6E3A"/>
    <w:rsid w:val="004B7227"/>
    <w:rsid w:val="004B7594"/>
    <w:rsid w:val="004B7679"/>
    <w:rsid w:val="004B795C"/>
    <w:rsid w:val="004B7E70"/>
    <w:rsid w:val="004C0366"/>
    <w:rsid w:val="004C0A6F"/>
    <w:rsid w:val="004C0D7D"/>
    <w:rsid w:val="004C0E79"/>
    <w:rsid w:val="004C13A3"/>
    <w:rsid w:val="004C13D9"/>
    <w:rsid w:val="004C1431"/>
    <w:rsid w:val="004C19DC"/>
    <w:rsid w:val="004C19F3"/>
    <w:rsid w:val="004C1B03"/>
    <w:rsid w:val="004C1B4C"/>
    <w:rsid w:val="004C20CD"/>
    <w:rsid w:val="004C2544"/>
    <w:rsid w:val="004C25BB"/>
    <w:rsid w:val="004C2701"/>
    <w:rsid w:val="004C273C"/>
    <w:rsid w:val="004C2784"/>
    <w:rsid w:val="004C2F85"/>
    <w:rsid w:val="004C3033"/>
    <w:rsid w:val="004C3B68"/>
    <w:rsid w:val="004C3D2A"/>
    <w:rsid w:val="004C3D41"/>
    <w:rsid w:val="004C3E7F"/>
    <w:rsid w:val="004C45B3"/>
    <w:rsid w:val="004C4C7E"/>
    <w:rsid w:val="004C4E48"/>
    <w:rsid w:val="004C522A"/>
    <w:rsid w:val="004C5775"/>
    <w:rsid w:val="004C5F5C"/>
    <w:rsid w:val="004C62B7"/>
    <w:rsid w:val="004C6D80"/>
    <w:rsid w:val="004C6F15"/>
    <w:rsid w:val="004D01DE"/>
    <w:rsid w:val="004D04E9"/>
    <w:rsid w:val="004D0954"/>
    <w:rsid w:val="004D113D"/>
    <w:rsid w:val="004D13CD"/>
    <w:rsid w:val="004D173C"/>
    <w:rsid w:val="004D1ECC"/>
    <w:rsid w:val="004D22C1"/>
    <w:rsid w:val="004D28D9"/>
    <w:rsid w:val="004D2D1D"/>
    <w:rsid w:val="004D2D5D"/>
    <w:rsid w:val="004D3685"/>
    <w:rsid w:val="004D3DEF"/>
    <w:rsid w:val="004D4767"/>
    <w:rsid w:val="004D4B5F"/>
    <w:rsid w:val="004D4C40"/>
    <w:rsid w:val="004D4F7F"/>
    <w:rsid w:val="004D5420"/>
    <w:rsid w:val="004D54E7"/>
    <w:rsid w:val="004D5D98"/>
    <w:rsid w:val="004D5F59"/>
    <w:rsid w:val="004D606D"/>
    <w:rsid w:val="004D61E0"/>
    <w:rsid w:val="004D629C"/>
    <w:rsid w:val="004D683C"/>
    <w:rsid w:val="004D6C12"/>
    <w:rsid w:val="004D6C77"/>
    <w:rsid w:val="004D71EA"/>
    <w:rsid w:val="004E03A7"/>
    <w:rsid w:val="004E067A"/>
    <w:rsid w:val="004E07F3"/>
    <w:rsid w:val="004E0993"/>
    <w:rsid w:val="004E10DB"/>
    <w:rsid w:val="004E1277"/>
    <w:rsid w:val="004E161D"/>
    <w:rsid w:val="004E1BF1"/>
    <w:rsid w:val="004E21C8"/>
    <w:rsid w:val="004E2A9C"/>
    <w:rsid w:val="004E2F0F"/>
    <w:rsid w:val="004E30BF"/>
    <w:rsid w:val="004E349E"/>
    <w:rsid w:val="004E36A7"/>
    <w:rsid w:val="004E3744"/>
    <w:rsid w:val="004E3C44"/>
    <w:rsid w:val="004E4721"/>
    <w:rsid w:val="004E5DCB"/>
    <w:rsid w:val="004E63C0"/>
    <w:rsid w:val="004E6E53"/>
    <w:rsid w:val="004E6EB7"/>
    <w:rsid w:val="004E7050"/>
    <w:rsid w:val="004E7492"/>
    <w:rsid w:val="004E7888"/>
    <w:rsid w:val="004F011D"/>
    <w:rsid w:val="004F105F"/>
    <w:rsid w:val="004F1426"/>
    <w:rsid w:val="004F167F"/>
    <w:rsid w:val="004F1D00"/>
    <w:rsid w:val="004F1D7A"/>
    <w:rsid w:val="004F1F35"/>
    <w:rsid w:val="004F273D"/>
    <w:rsid w:val="004F2C55"/>
    <w:rsid w:val="004F3CA7"/>
    <w:rsid w:val="004F469E"/>
    <w:rsid w:val="004F51BE"/>
    <w:rsid w:val="004F5643"/>
    <w:rsid w:val="004F5893"/>
    <w:rsid w:val="004F60D5"/>
    <w:rsid w:val="004F6AAD"/>
    <w:rsid w:val="004F7491"/>
    <w:rsid w:val="004F74AF"/>
    <w:rsid w:val="004F76D4"/>
    <w:rsid w:val="004F7B9F"/>
    <w:rsid w:val="004F7D63"/>
    <w:rsid w:val="00500248"/>
    <w:rsid w:val="005002C9"/>
    <w:rsid w:val="005007F2"/>
    <w:rsid w:val="00500BB5"/>
    <w:rsid w:val="00500DD9"/>
    <w:rsid w:val="00500DFD"/>
    <w:rsid w:val="00500F69"/>
    <w:rsid w:val="005017AF"/>
    <w:rsid w:val="0050198C"/>
    <w:rsid w:val="00501D4D"/>
    <w:rsid w:val="00502250"/>
    <w:rsid w:val="00502CF8"/>
    <w:rsid w:val="00503399"/>
    <w:rsid w:val="005039AF"/>
    <w:rsid w:val="00503C4C"/>
    <w:rsid w:val="0050401A"/>
    <w:rsid w:val="00504972"/>
    <w:rsid w:val="005049F2"/>
    <w:rsid w:val="0050635B"/>
    <w:rsid w:val="0050690E"/>
    <w:rsid w:val="00506C61"/>
    <w:rsid w:val="00506E02"/>
    <w:rsid w:val="005074E5"/>
    <w:rsid w:val="005079E5"/>
    <w:rsid w:val="00507AC5"/>
    <w:rsid w:val="00510C5C"/>
    <w:rsid w:val="005111A2"/>
    <w:rsid w:val="00511F3E"/>
    <w:rsid w:val="00511FCD"/>
    <w:rsid w:val="0051221B"/>
    <w:rsid w:val="0051232C"/>
    <w:rsid w:val="00512BDB"/>
    <w:rsid w:val="00513194"/>
    <w:rsid w:val="005135B1"/>
    <w:rsid w:val="0051360C"/>
    <w:rsid w:val="0051388C"/>
    <w:rsid w:val="0051397C"/>
    <w:rsid w:val="0051404F"/>
    <w:rsid w:val="00514100"/>
    <w:rsid w:val="005141A6"/>
    <w:rsid w:val="0051437F"/>
    <w:rsid w:val="00514380"/>
    <w:rsid w:val="005155CD"/>
    <w:rsid w:val="00516E06"/>
    <w:rsid w:val="00517A70"/>
    <w:rsid w:val="00517CE9"/>
    <w:rsid w:val="00520119"/>
    <w:rsid w:val="00520EBA"/>
    <w:rsid w:val="00520F8B"/>
    <w:rsid w:val="00521075"/>
    <w:rsid w:val="005215C2"/>
    <w:rsid w:val="005215F9"/>
    <w:rsid w:val="005216EB"/>
    <w:rsid w:val="00521A8B"/>
    <w:rsid w:val="00521BC7"/>
    <w:rsid w:val="00522929"/>
    <w:rsid w:val="00522A12"/>
    <w:rsid w:val="00522ADE"/>
    <w:rsid w:val="0052317B"/>
    <w:rsid w:val="005234A5"/>
    <w:rsid w:val="005235B2"/>
    <w:rsid w:val="005235CF"/>
    <w:rsid w:val="0052365F"/>
    <w:rsid w:val="00523A5C"/>
    <w:rsid w:val="00523C45"/>
    <w:rsid w:val="00524094"/>
    <w:rsid w:val="00524669"/>
    <w:rsid w:val="00524C6D"/>
    <w:rsid w:val="0052508C"/>
    <w:rsid w:val="005259B1"/>
    <w:rsid w:val="00525A93"/>
    <w:rsid w:val="00525B89"/>
    <w:rsid w:val="00525BF4"/>
    <w:rsid w:val="00525CEE"/>
    <w:rsid w:val="005261E1"/>
    <w:rsid w:val="00526466"/>
    <w:rsid w:val="0052665C"/>
    <w:rsid w:val="00526689"/>
    <w:rsid w:val="00527DD0"/>
    <w:rsid w:val="00527DF3"/>
    <w:rsid w:val="00527F8C"/>
    <w:rsid w:val="005306F6"/>
    <w:rsid w:val="005309E8"/>
    <w:rsid w:val="005314AC"/>
    <w:rsid w:val="00531BB5"/>
    <w:rsid w:val="00532FE6"/>
    <w:rsid w:val="00533282"/>
    <w:rsid w:val="005332AC"/>
    <w:rsid w:val="00533A94"/>
    <w:rsid w:val="0053491D"/>
    <w:rsid w:val="00535155"/>
    <w:rsid w:val="00535A3E"/>
    <w:rsid w:val="00535FEE"/>
    <w:rsid w:val="00536039"/>
    <w:rsid w:val="005367E3"/>
    <w:rsid w:val="00536A99"/>
    <w:rsid w:val="0053718D"/>
    <w:rsid w:val="005372AA"/>
    <w:rsid w:val="00537C59"/>
    <w:rsid w:val="00540028"/>
    <w:rsid w:val="00540E94"/>
    <w:rsid w:val="0054114F"/>
    <w:rsid w:val="0054171D"/>
    <w:rsid w:val="00541B59"/>
    <w:rsid w:val="0054224F"/>
    <w:rsid w:val="00542E1E"/>
    <w:rsid w:val="0054333E"/>
    <w:rsid w:val="00543500"/>
    <w:rsid w:val="00543745"/>
    <w:rsid w:val="00543C6F"/>
    <w:rsid w:val="00543E1A"/>
    <w:rsid w:val="005447F6"/>
    <w:rsid w:val="00544CB4"/>
    <w:rsid w:val="00544CDE"/>
    <w:rsid w:val="00544FAE"/>
    <w:rsid w:val="005456E3"/>
    <w:rsid w:val="005457E7"/>
    <w:rsid w:val="00545AA9"/>
    <w:rsid w:val="00545D12"/>
    <w:rsid w:val="00546104"/>
    <w:rsid w:val="005461E3"/>
    <w:rsid w:val="00546A8C"/>
    <w:rsid w:val="00546D6A"/>
    <w:rsid w:val="00546DF9"/>
    <w:rsid w:val="00547286"/>
    <w:rsid w:val="0054748F"/>
    <w:rsid w:val="00547AD5"/>
    <w:rsid w:val="0055065F"/>
    <w:rsid w:val="005508D1"/>
    <w:rsid w:val="00551066"/>
    <w:rsid w:val="00551550"/>
    <w:rsid w:val="00552829"/>
    <w:rsid w:val="00552B8E"/>
    <w:rsid w:val="0055313C"/>
    <w:rsid w:val="0055411D"/>
    <w:rsid w:val="00555310"/>
    <w:rsid w:val="005553DA"/>
    <w:rsid w:val="00555578"/>
    <w:rsid w:val="00555863"/>
    <w:rsid w:val="00555F40"/>
    <w:rsid w:val="00556083"/>
    <w:rsid w:val="0055652A"/>
    <w:rsid w:val="00556A0D"/>
    <w:rsid w:val="00556ACC"/>
    <w:rsid w:val="00556E9C"/>
    <w:rsid w:val="00556F53"/>
    <w:rsid w:val="00557073"/>
    <w:rsid w:val="0055775E"/>
    <w:rsid w:val="005577C4"/>
    <w:rsid w:val="00557C55"/>
    <w:rsid w:val="00560BB4"/>
    <w:rsid w:val="005611DE"/>
    <w:rsid w:val="00561260"/>
    <w:rsid w:val="00561B86"/>
    <w:rsid w:val="00561E1C"/>
    <w:rsid w:val="00561F0F"/>
    <w:rsid w:val="0056250A"/>
    <w:rsid w:val="00562724"/>
    <w:rsid w:val="00563099"/>
    <w:rsid w:val="00563155"/>
    <w:rsid w:val="005634D1"/>
    <w:rsid w:val="00563629"/>
    <w:rsid w:val="00563928"/>
    <w:rsid w:val="00563B06"/>
    <w:rsid w:val="00563F77"/>
    <w:rsid w:val="005645A1"/>
    <w:rsid w:val="00564F14"/>
    <w:rsid w:val="005654BD"/>
    <w:rsid w:val="00565DA3"/>
    <w:rsid w:val="0056667E"/>
    <w:rsid w:val="0056683C"/>
    <w:rsid w:val="005677FB"/>
    <w:rsid w:val="005678B5"/>
    <w:rsid w:val="00567964"/>
    <w:rsid w:val="00567A27"/>
    <w:rsid w:val="00567E2B"/>
    <w:rsid w:val="005703BF"/>
    <w:rsid w:val="005706BF"/>
    <w:rsid w:val="00570816"/>
    <w:rsid w:val="00570BEB"/>
    <w:rsid w:val="00571BDD"/>
    <w:rsid w:val="005722FA"/>
    <w:rsid w:val="0057277A"/>
    <w:rsid w:val="005727E1"/>
    <w:rsid w:val="005730DB"/>
    <w:rsid w:val="005732B3"/>
    <w:rsid w:val="005745E7"/>
    <w:rsid w:val="00574E0C"/>
    <w:rsid w:val="00574F3B"/>
    <w:rsid w:val="00575D31"/>
    <w:rsid w:val="005769CC"/>
    <w:rsid w:val="00576ADC"/>
    <w:rsid w:val="0057702A"/>
    <w:rsid w:val="00577362"/>
    <w:rsid w:val="0057744F"/>
    <w:rsid w:val="00577FDE"/>
    <w:rsid w:val="0058014F"/>
    <w:rsid w:val="005807E5"/>
    <w:rsid w:val="00580823"/>
    <w:rsid w:val="00580D2D"/>
    <w:rsid w:val="005811C2"/>
    <w:rsid w:val="00581303"/>
    <w:rsid w:val="00581337"/>
    <w:rsid w:val="00581474"/>
    <w:rsid w:val="0058159B"/>
    <w:rsid w:val="005819A9"/>
    <w:rsid w:val="00581FB9"/>
    <w:rsid w:val="005820E0"/>
    <w:rsid w:val="0058286D"/>
    <w:rsid w:val="00583013"/>
    <w:rsid w:val="00583088"/>
    <w:rsid w:val="005830CA"/>
    <w:rsid w:val="005831B6"/>
    <w:rsid w:val="00583280"/>
    <w:rsid w:val="00584171"/>
    <w:rsid w:val="005843C1"/>
    <w:rsid w:val="005848A0"/>
    <w:rsid w:val="00584A6A"/>
    <w:rsid w:val="005852AA"/>
    <w:rsid w:val="00585537"/>
    <w:rsid w:val="00585BAA"/>
    <w:rsid w:val="00585D48"/>
    <w:rsid w:val="005868BE"/>
    <w:rsid w:val="00586963"/>
    <w:rsid w:val="00586CAA"/>
    <w:rsid w:val="00587815"/>
    <w:rsid w:val="005879F8"/>
    <w:rsid w:val="00590138"/>
    <w:rsid w:val="005901AB"/>
    <w:rsid w:val="005907DF"/>
    <w:rsid w:val="00590CDE"/>
    <w:rsid w:val="00590F69"/>
    <w:rsid w:val="00591141"/>
    <w:rsid w:val="00591AB1"/>
    <w:rsid w:val="00591E95"/>
    <w:rsid w:val="005933D2"/>
    <w:rsid w:val="00593935"/>
    <w:rsid w:val="00593B56"/>
    <w:rsid w:val="00594B0E"/>
    <w:rsid w:val="00595500"/>
    <w:rsid w:val="00595994"/>
    <w:rsid w:val="00595AC0"/>
    <w:rsid w:val="00596255"/>
    <w:rsid w:val="005964DC"/>
    <w:rsid w:val="005978CE"/>
    <w:rsid w:val="00597A3C"/>
    <w:rsid w:val="005A04A7"/>
    <w:rsid w:val="005A061D"/>
    <w:rsid w:val="005A0739"/>
    <w:rsid w:val="005A0C6B"/>
    <w:rsid w:val="005A0DF5"/>
    <w:rsid w:val="005A19E5"/>
    <w:rsid w:val="005A1F01"/>
    <w:rsid w:val="005A25D9"/>
    <w:rsid w:val="005A2A7B"/>
    <w:rsid w:val="005A2A9E"/>
    <w:rsid w:val="005A3280"/>
    <w:rsid w:val="005A36A5"/>
    <w:rsid w:val="005A38AD"/>
    <w:rsid w:val="005A430A"/>
    <w:rsid w:val="005A48C9"/>
    <w:rsid w:val="005A4A0B"/>
    <w:rsid w:val="005A5064"/>
    <w:rsid w:val="005A524A"/>
    <w:rsid w:val="005A5519"/>
    <w:rsid w:val="005A5EE9"/>
    <w:rsid w:val="005A6AEC"/>
    <w:rsid w:val="005A7301"/>
    <w:rsid w:val="005A7B21"/>
    <w:rsid w:val="005B0B4A"/>
    <w:rsid w:val="005B0C18"/>
    <w:rsid w:val="005B0DA4"/>
    <w:rsid w:val="005B0E80"/>
    <w:rsid w:val="005B1057"/>
    <w:rsid w:val="005B156F"/>
    <w:rsid w:val="005B2417"/>
    <w:rsid w:val="005B26A1"/>
    <w:rsid w:val="005B32BB"/>
    <w:rsid w:val="005B3443"/>
    <w:rsid w:val="005B35D8"/>
    <w:rsid w:val="005B3B4C"/>
    <w:rsid w:val="005B3E1C"/>
    <w:rsid w:val="005B4309"/>
    <w:rsid w:val="005B473F"/>
    <w:rsid w:val="005B4ED5"/>
    <w:rsid w:val="005B578A"/>
    <w:rsid w:val="005B6210"/>
    <w:rsid w:val="005B6270"/>
    <w:rsid w:val="005B6751"/>
    <w:rsid w:val="005B6B0C"/>
    <w:rsid w:val="005B6EBD"/>
    <w:rsid w:val="005B7B4B"/>
    <w:rsid w:val="005B7E18"/>
    <w:rsid w:val="005C0043"/>
    <w:rsid w:val="005C0429"/>
    <w:rsid w:val="005C044A"/>
    <w:rsid w:val="005C0F12"/>
    <w:rsid w:val="005C1447"/>
    <w:rsid w:val="005C155D"/>
    <w:rsid w:val="005C1E57"/>
    <w:rsid w:val="005C2CA7"/>
    <w:rsid w:val="005C36F2"/>
    <w:rsid w:val="005C3A87"/>
    <w:rsid w:val="005C3B72"/>
    <w:rsid w:val="005C446F"/>
    <w:rsid w:val="005C4866"/>
    <w:rsid w:val="005C4E4A"/>
    <w:rsid w:val="005C50C0"/>
    <w:rsid w:val="005C544C"/>
    <w:rsid w:val="005C5614"/>
    <w:rsid w:val="005C56ED"/>
    <w:rsid w:val="005C64BD"/>
    <w:rsid w:val="005C65F6"/>
    <w:rsid w:val="005C6731"/>
    <w:rsid w:val="005C71F5"/>
    <w:rsid w:val="005D0204"/>
    <w:rsid w:val="005D04C2"/>
    <w:rsid w:val="005D04C9"/>
    <w:rsid w:val="005D0DF0"/>
    <w:rsid w:val="005D1618"/>
    <w:rsid w:val="005D219E"/>
    <w:rsid w:val="005D24F3"/>
    <w:rsid w:val="005D264E"/>
    <w:rsid w:val="005D2A05"/>
    <w:rsid w:val="005D2B51"/>
    <w:rsid w:val="005D2D6C"/>
    <w:rsid w:val="005D2FFD"/>
    <w:rsid w:val="005D3262"/>
    <w:rsid w:val="005D3389"/>
    <w:rsid w:val="005D43C2"/>
    <w:rsid w:val="005D4A1A"/>
    <w:rsid w:val="005D4F81"/>
    <w:rsid w:val="005D5A75"/>
    <w:rsid w:val="005D5DB5"/>
    <w:rsid w:val="005D656E"/>
    <w:rsid w:val="005D6AEA"/>
    <w:rsid w:val="005D6E85"/>
    <w:rsid w:val="005D74AD"/>
    <w:rsid w:val="005D7601"/>
    <w:rsid w:val="005D7649"/>
    <w:rsid w:val="005D7656"/>
    <w:rsid w:val="005D7755"/>
    <w:rsid w:val="005D7A8A"/>
    <w:rsid w:val="005E0258"/>
    <w:rsid w:val="005E03C1"/>
    <w:rsid w:val="005E0ACA"/>
    <w:rsid w:val="005E0C01"/>
    <w:rsid w:val="005E0EE9"/>
    <w:rsid w:val="005E1164"/>
    <w:rsid w:val="005E1384"/>
    <w:rsid w:val="005E33DE"/>
    <w:rsid w:val="005E3DD8"/>
    <w:rsid w:val="005E3E03"/>
    <w:rsid w:val="005E3E8B"/>
    <w:rsid w:val="005E417F"/>
    <w:rsid w:val="005E4847"/>
    <w:rsid w:val="005E4C20"/>
    <w:rsid w:val="005E5B84"/>
    <w:rsid w:val="005E6159"/>
    <w:rsid w:val="005E621D"/>
    <w:rsid w:val="005E64AD"/>
    <w:rsid w:val="005E65C6"/>
    <w:rsid w:val="005E681F"/>
    <w:rsid w:val="005E6B37"/>
    <w:rsid w:val="005E6E11"/>
    <w:rsid w:val="005E6F8B"/>
    <w:rsid w:val="005E79D2"/>
    <w:rsid w:val="005E7A06"/>
    <w:rsid w:val="005F124D"/>
    <w:rsid w:val="005F179F"/>
    <w:rsid w:val="005F17D4"/>
    <w:rsid w:val="005F1ADE"/>
    <w:rsid w:val="005F2BCF"/>
    <w:rsid w:val="005F2C62"/>
    <w:rsid w:val="005F3695"/>
    <w:rsid w:val="005F3837"/>
    <w:rsid w:val="005F3961"/>
    <w:rsid w:val="005F3F61"/>
    <w:rsid w:val="005F448F"/>
    <w:rsid w:val="005F48B4"/>
    <w:rsid w:val="005F4B97"/>
    <w:rsid w:val="005F5357"/>
    <w:rsid w:val="005F5605"/>
    <w:rsid w:val="005F5618"/>
    <w:rsid w:val="005F572A"/>
    <w:rsid w:val="005F57AB"/>
    <w:rsid w:val="005F5AD8"/>
    <w:rsid w:val="005F5C37"/>
    <w:rsid w:val="005F5D37"/>
    <w:rsid w:val="005F5F60"/>
    <w:rsid w:val="005F6012"/>
    <w:rsid w:val="005F6498"/>
    <w:rsid w:val="005F6719"/>
    <w:rsid w:val="005F6839"/>
    <w:rsid w:val="005F6DFC"/>
    <w:rsid w:val="005F72FA"/>
    <w:rsid w:val="005F7470"/>
    <w:rsid w:val="005F77A2"/>
    <w:rsid w:val="005F7941"/>
    <w:rsid w:val="005F7CA7"/>
    <w:rsid w:val="00600D72"/>
    <w:rsid w:val="006010D0"/>
    <w:rsid w:val="006013F6"/>
    <w:rsid w:val="0060190C"/>
    <w:rsid w:val="00601B06"/>
    <w:rsid w:val="00602BB6"/>
    <w:rsid w:val="00602F12"/>
    <w:rsid w:val="00602FAF"/>
    <w:rsid w:val="006031CB"/>
    <w:rsid w:val="006033E9"/>
    <w:rsid w:val="00603656"/>
    <w:rsid w:val="00603736"/>
    <w:rsid w:val="00603FF4"/>
    <w:rsid w:val="00604556"/>
    <w:rsid w:val="006050DA"/>
    <w:rsid w:val="00605C37"/>
    <w:rsid w:val="00605F30"/>
    <w:rsid w:val="0060662E"/>
    <w:rsid w:val="00606741"/>
    <w:rsid w:val="0060693E"/>
    <w:rsid w:val="006078C8"/>
    <w:rsid w:val="00607C7B"/>
    <w:rsid w:val="00607D7C"/>
    <w:rsid w:val="00610172"/>
    <w:rsid w:val="00610250"/>
    <w:rsid w:val="00610B9A"/>
    <w:rsid w:val="00610E27"/>
    <w:rsid w:val="00611B09"/>
    <w:rsid w:val="00611BC5"/>
    <w:rsid w:val="00611CED"/>
    <w:rsid w:val="00611FC3"/>
    <w:rsid w:val="006120B0"/>
    <w:rsid w:val="0061218F"/>
    <w:rsid w:val="00612338"/>
    <w:rsid w:val="00612397"/>
    <w:rsid w:val="006128C2"/>
    <w:rsid w:val="00612DFC"/>
    <w:rsid w:val="00613037"/>
    <w:rsid w:val="0061340E"/>
    <w:rsid w:val="006134EE"/>
    <w:rsid w:val="006138C9"/>
    <w:rsid w:val="00613D8F"/>
    <w:rsid w:val="00613F43"/>
    <w:rsid w:val="006141AB"/>
    <w:rsid w:val="006143F6"/>
    <w:rsid w:val="0061464B"/>
    <w:rsid w:val="0061479B"/>
    <w:rsid w:val="006154C0"/>
    <w:rsid w:val="00615C80"/>
    <w:rsid w:val="006163EB"/>
    <w:rsid w:val="0061664D"/>
    <w:rsid w:val="00617BD5"/>
    <w:rsid w:val="00620152"/>
    <w:rsid w:val="00620361"/>
    <w:rsid w:val="00621378"/>
    <w:rsid w:val="00621CAA"/>
    <w:rsid w:val="006221E3"/>
    <w:rsid w:val="00622932"/>
    <w:rsid w:val="00622CBE"/>
    <w:rsid w:val="006230C6"/>
    <w:rsid w:val="0062369A"/>
    <w:rsid w:val="006238F0"/>
    <w:rsid w:val="00623925"/>
    <w:rsid w:val="00623F0A"/>
    <w:rsid w:val="00624581"/>
    <w:rsid w:val="00624BAF"/>
    <w:rsid w:val="0062552E"/>
    <w:rsid w:val="006261EA"/>
    <w:rsid w:val="006277E7"/>
    <w:rsid w:val="00627D23"/>
    <w:rsid w:val="00627D64"/>
    <w:rsid w:val="006301C9"/>
    <w:rsid w:val="00631055"/>
    <w:rsid w:val="006314CF"/>
    <w:rsid w:val="006315E8"/>
    <w:rsid w:val="0063170F"/>
    <w:rsid w:val="00631915"/>
    <w:rsid w:val="00631E96"/>
    <w:rsid w:val="00631FAE"/>
    <w:rsid w:val="0063380A"/>
    <w:rsid w:val="00633CDD"/>
    <w:rsid w:val="0063424F"/>
    <w:rsid w:val="006344F7"/>
    <w:rsid w:val="00634BD1"/>
    <w:rsid w:val="00635187"/>
    <w:rsid w:val="006354DD"/>
    <w:rsid w:val="0063593B"/>
    <w:rsid w:val="00636011"/>
    <w:rsid w:val="0063638B"/>
    <w:rsid w:val="0063645D"/>
    <w:rsid w:val="00636813"/>
    <w:rsid w:val="00636AAB"/>
    <w:rsid w:val="00636AC6"/>
    <w:rsid w:val="00636B95"/>
    <w:rsid w:val="00637884"/>
    <w:rsid w:val="00637917"/>
    <w:rsid w:val="0063791E"/>
    <w:rsid w:val="00637B9E"/>
    <w:rsid w:val="00637C8E"/>
    <w:rsid w:val="00637DEE"/>
    <w:rsid w:val="00637F24"/>
    <w:rsid w:val="006400F2"/>
    <w:rsid w:val="006402B1"/>
    <w:rsid w:val="006406B1"/>
    <w:rsid w:val="006406EA"/>
    <w:rsid w:val="00640C07"/>
    <w:rsid w:val="006415AD"/>
    <w:rsid w:val="0064162D"/>
    <w:rsid w:val="00641A78"/>
    <w:rsid w:val="006421C5"/>
    <w:rsid w:val="00642A78"/>
    <w:rsid w:val="00642F2B"/>
    <w:rsid w:val="00643005"/>
    <w:rsid w:val="0064387D"/>
    <w:rsid w:val="0064394F"/>
    <w:rsid w:val="006440A2"/>
    <w:rsid w:val="00644C34"/>
    <w:rsid w:val="00645736"/>
    <w:rsid w:val="00645C2E"/>
    <w:rsid w:val="0064602B"/>
    <w:rsid w:val="006463B9"/>
    <w:rsid w:val="00646ACE"/>
    <w:rsid w:val="00646C7D"/>
    <w:rsid w:val="00646D40"/>
    <w:rsid w:val="00647F5F"/>
    <w:rsid w:val="00647F99"/>
    <w:rsid w:val="00650BC4"/>
    <w:rsid w:val="00650DCA"/>
    <w:rsid w:val="00651050"/>
    <w:rsid w:val="00651054"/>
    <w:rsid w:val="006510B4"/>
    <w:rsid w:val="00651DCB"/>
    <w:rsid w:val="00651E7D"/>
    <w:rsid w:val="00652365"/>
    <w:rsid w:val="006530ED"/>
    <w:rsid w:val="00653184"/>
    <w:rsid w:val="00653560"/>
    <w:rsid w:val="0065386B"/>
    <w:rsid w:val="00654F23"/>
    <w:rsid w:val="00654F98"/>
    <w:rsid w:val="006552E2"/>
    <w:rsid w:val="006553DC"/>
    <w:rsid w:val="0065555A"/>
    <w:rsid w:val="0065576E"/>
    <w:rsid w:val="0065579B"/>
    <w:rsid w:val="00655A03"/>
    <w:rsid w:val="00655B06"/>
    <w:rsid w:val="00655F07"/>
    <w:rsid w:val="0065667E"/>
    <w:rsid w:val="006566F0"/>
    <w:rsid w:val="00656817"/>
    <w:rsid w:val="00656D0F"/>
    <w:rsid w:val="0065706C"/>
    <w:rsid w:val="00657A91"/>
    <w:rsid w:val="00657BAB"/>
    <w:rsid w:val="00657C5D"/>
    <w:rsid w:val="00657E30"/>
    <w:rsid w:val="00657EEE"/>
    <w:rsid w:val="00657FFC"/>
    <w:rsid w:val="00660246"/>
    <w:rsid w:val="00660334"/>
    <w:rsid w:val="006608D5"/>
    <w:rsid w:val="00660BA6"/>
    <w:rsid w:val="00660F8A"/>
    <w:rsid w:val="00661214"/>
    <w:rsid w:val="00661651"/>
    <w:rsid w:val="00662874"/>
    <w:rsid w:val="00663606"/>
    <w:rsid w:val="00663651"/>
    <w:rsid w:val="0066424A"/>
    <w:rsid w:val="00664344"/>
    <w:rsid w:val="00664451"/>
    <w:rsid w:val="00664454"/>
    <w:rsid w:val="006645AE"/>
    <w:rsid w:val="00664BB4"/>
    <w:rsid w:val="00664D49"/>
    <w:rsid w:val="006653DA"/>
    <w:rsid w:val="0066551D"/>
    <w:rsid w:val="006655F9"/>
    <w:rsid w:val="00665CC6"/>
    <w:rsid w:val="00665EFB"/>
    <w:rsid w:val="00665F90"/>
    <w:rsid w:val="0066628D"/>
    <w:rsid w:val="006662D4"/>
    <w:rsid w:val="00666374"/>
    <w:rsid w:val="00666376"/>
    <w:rsid w:val="006668F5"/>
    <w:rsid w:val="0066727E"/>
    <w:rsid w:val="00667688"/>
    <w:rsid w:val="00667781"/>
    <w:rsid w:val="00667B44"/>
    <w:rsid w:val="00667BB5"/>
    <w:rsid w:val="00667F50"/>
    <w:rsid w:val="0067049B"/>
    <w:rsid w:val="006708E6"/>
    <w:rsid w:val="00670917"/>
    <w:rsid w:val="00670C69"/>
    <w:rsid w:val="00672500"/>
    <w:rsid w:val="00672716"/>
    <w:rsid w:val="00672B5F"/>
    <w:rsid w:val="00672EA7"/>
    <w:rsid w:val="00673D16"/>
    <w:rsid w:val="006740B4"/>
    <w:rsid w:val="0067421B"/>
    <w:rsid w:val="00674403"/>
    <w:rsid w:val="006748DB"/>
    <w:rsid w:val="00674B0D"/>
    <w:rsid w:val="00675024"/>
    <w:rsid w:val="00675432"/>
    <w:rsid w:val="006759D7"/>
    <w:rsid w:val="00675C30"/>
    <w:rsid w:val="006760E8"/>
    <w:rsid w:val="00677742"/>
    <w:rsid w:val="00677BC8"/>
    <w:rsid w:val="00677CD0"/>
    <w:rsid w:val="0068091A"/>
    <w:rsid w:val="00680951"/>
    <w:rsid w:val="00680FEF"/>
    <w:rsid w:val="00681FB8"/>
    <w:rsid w:val="00682886"/>
    <w:rsid w:val="00682AA9"/>
    <w:rsid w:val="00682DBE"/>
    <w:rsid w:val="00682F57"/>
    <w:rsid w:val="00683668"/>
    <w:rsid w:val="00683D6B"/>
    <w:rsid w:val="00684434"/>
    <w:rsid w:val="00684F2E"/>
    <w:rsid w:val="00685134"/>
    <w:rsid w:val="0068514E"/>
    <w:rsid w:val="00685F2F"/>
    <w:rsid w:val="00686212"/>
    <w:rsid w:val="0068661D"/>
    <w:rsid w:val="006867E9"/>
    <w:rsid w:val="00687146"/>
    <w:rsid w:val="0068728A"/>
    <w:rsid w:val="00687741"/>
    <w:rsid w:val="0069097B"/>
    <w:rsid w:val="00690C41"/>
    <w:rsid w:val="00690F08"/>
    <w:rsid w:val="006914FD"/>
    <w:rsid w:val="00691746"/>
    <w:rsid w:val="006922FE"/>
    <w:rsid w:val="006924DD"/>
    <w:rsid w:val="00692777"/>
    <w:rsid w:val="0069295A"/>
    <w:rsid w:val="00692DF6"/>
    <w:rsid w:val="00692EBC"/>
    <w:rsid w:val="00693372"/>
    <w:rsid w:val="0069415B"/>
    <w:rsid w:val="0069446D"/>
    <w:rsid w:val="00694713"/>
    <w:rsid w:val="00694EA2"/>
    <w:rsid w:val="00694ED4"/>
    <w:rsid w:val="0069510C"/>
    <w:rsid w:val="0069528B"/>
    <w:rsid w:val="00695561"/>
    <w:rsid w:val="00696228"/>
    <w:rsid w:val="006964F5"/>
    <w:rsid w:val="006968A4"/>
    <w:rsid w:val="00696B12"/>
    <w:rsid w:val="00696D06"/>
    <w:rsid w:val="00696E12"/>
    <w:rsid w:val="00696FCC"/>
    <w:rsid w:val="00697581"/>
    <w:rsid w:val="006A0056"/>
    <w:rsid w:val="006A0654"/>
    <w:rsid w:val="006A0CDF"/>
    <w:rsid w:val="006A0EBD"/>
    <w:rsid w:val="006A19E9"/>
    <w:rsid w:val="006A1A2A"/>
    <w:rsid w:val="006A25DF"/>
    <w:rsid w:val="006A262E"/>
    <w:rsid w:val="006A2AAC"/>
    <w:rsid w:val="006A2B09"/>
    <w:rsid w:val="006A2F41"/>
    <w:rsid w:val="006A2FEE"/>
    <w:rsid w:val="006A3455"/>
    <w:rsid w:val="006A3BBE"/>
    <w:rsid w:val="006A45BA"/>
    <w:rsid w:val="006A4810"/>
    <w:rsid w:val="006A5135"/>
    <w:rsid w:val="006A5340"/>
    <w:rsid w:val="006A5576"/>
    <w:rsid w:val="006A57B6"/>
    <w:rsid w:val="006A5A18"/>
    <w:rsid w:val="006A5AF4"/>
    <w:rsid w:val="006A5EDB"/>
    <w:rsid w:val="006A6927"/>
    <w:rsid w:val="006A71CF"/>
    <w:rsid w:val="006A76AE"/>
    <w:rsid w:val="006A7A32"/>
    <w:rsid w:val="006A7E51"/>
    <w:rsid w:val="006B011E"/>
    <w:rsid w:val="006B0451"/>
    <w:rsid w:val="006B073F"/>
    <w:rsid w:val="006B1A25"/>
    <w:rsid w:val="006B1B70"/>
    <w:rsid w:val="006B3046"/>
    <w:rsid w:val="006B3251"/>
    <w:rsid w:val="006B3A02"/>
    <w:rsid w:val="006B3CBB"/>
    <w:rsid w:val="006B4037"/>
    <w:rsid w:val="006B406D"/>
    <w:rsid w:val="006B6C4E"/>
    <w:rsid w:val="006B7135"/>
    <w:rsid w:val="006B7482"/>
    <w:rsid w:val="006C0085"/>
    <w:rsid w:val="006C04D0"/>
    <w:rsid w:val="006C0653"/>
    <w:rsid w:val="006C0802"/>
    <w:rsid w:val="006C13AD"/>
    <w:rsid w:val="006C16A1"/>
    <w:rsid w:val="006C16C7"/>
    <w:rsid w:val="006C1855"/>
    <w:rsid w:val="006C3F21"/>
    <w:rsid w:val="006C48B4"/>
    <w:rsid w:val="006C57C4"/>
    <w:rsid w:val="006C604A"/>
    <w:rsid w:val="006C61F5"/>
    <w:rsid w:val="006C66FE"/>
    <w:rsid w:val="006C79CB"/>
    <w:rsid w:val="006D018A"/>
    <w:rsid w:val="006D030D"/>
    <w:rsid w:val="006D0817"/>
    <w:rsid w:val="006D0894"/>
    <w:rsid w:val="006D1256"/>
    <w:rsid w:val="006D1486"/>
    <w:rsid w:val="006D1AAC"/>
    <w:rsid w:val="006D1F06"/>
    <w:rsid w:val="006D1F17"/>
    <w:rsid w:val="006D3029"/>
    <w:rsid w:val="006D386F"/>
    <w:rsid w:val="006D3970"/>
    <w:rsid w:val="006D3CB3"/>
    <w:rsid w:val="006D4181"/>
    <w:rsid w:val="006D5516"/>
    <w:rsid w:val="006D599C"/>
    <w:rsid w:val="006D5CDF"/>
    <w:rsid w:val="006D68DA"/>
    <w:rsid w:val="006D6C1F"/>
    <w:rsid w:val="006D6DFF"/>
    <w:rsid w:val="006D74E6"/>
    <w:rsid w:val="006D79E9"/>
    <w:rsid w:val="006D7BE7"/>
    <w:rsid w:val="006E05BB"/>
    <w:rsid w:val="006E09DA"/>
    <w:rsid w:val="006E09F2"/>
    <w:rsid w:val="006E1687"/>
    <w:rsid w:val="006E174D"/>
    <w:rsid w:val="006E2950"/>
    <w:rsid w:val="006E2BC9"/>
    <w:rsid w:val="006E350C"/>
    <w:rsid w:val="006E3CD9"/>
    <w:rsid w:val="006E4073"/>
    <w:rsid w:val="006E491D"/>
    <w:rsid w:val="006E5707"/>
    <w:rsid w:val="006E58B6"/>
    <w:rsid w:val="006E58B7"/>
    <w:rsid w:val="006E595C"/>
    <w:rsid w:val="006E5A20"/>
    <w:rsid w:val="006E5E2E"/>
    <w:rsid w:val="006E5E80"/>
    <w:rsid w:val="006E5EA0"/>
    <w:rsid w:val="006E6C62"/>
    <w:rsid w:val="006E769C"/>
    <w:rsid w:val="006F0770"/>
    <w:rsid w:val="006F0B9C"/>
    <w:rsid w:val="006F1CAA"/>
    <w:rsid w:val="006F1FD4"/>
    <w:rsid w:val="006F2293"/>
    <w:rsid w:val="006F24E9"/>
    <w:rsid w:val="006F273C"/>
    <w:rsid w:val="006F2AD4"/>
    <w:rsid w:val="006F2CF9"/>
    <w:rsid w:val="006F2DEA"/>
    <w:rsid w:val="006F2E6D"/>
    <w:rsid w:val="006F300B"/>
    <w:rsid w:val="006F3556"/>
    <w:rsid w:val="006F3957"/>
    <w:rsid w:val="006F3C30"/>
    <w:rsid w:val="006F4651"/>
    <w:rsid w:val="006F4901"/>
    <w:rsid w:val="006F4F3A"/>
    <w:rsid w:val="006F4FC3"/>
    <w:rsid w:val="006F5281"/>
    <w:rsid w:val="006F5449"/>
    <w:rsid w:val="006F5991"/>
    <w:rsid w:val="006F5A19"/>
    <w:rsid w:val="006F6318"/>
    <w:rsid w:val="006F639A"/>
    <w:rsid w:val="006F6628"/>
    <w:rsid w:val="006F6639"/>
    <w:rsid w:val="006F690F"/>
    <w:rsid w:val="006F6C6D"/>
    <w:rsid w:val="006F6FCB"/>
    <w:rsid w:val="006F727D"/>
    <w:rsid w:val="006F7388"/>
    <w:rsid w:val="00701195"/>
    <w:rsid w:val="00701439"/>
    <w:rsid w:val="00701C5F"/>
    <w:rsid w:val="00701D48"/>
    <w:rsid w:val="007022BD"/>
    <w:rsid w:val="00702631"/>
    <w:rsid w:val="0070265F"/>
    <w:rsid w:val="00702766"/>
    <w:rsid w:val="00703E28"/>
    <w:rsid w:val="00704974"/>
    <w:rsid w:val="007051B8"/>
    <w:rsid w:val="00705552"/>
    <w:rsid w:val="007056C2"/>
    <w:rsid w:val="007056E4"/>
    <w:rsid w:val="0070577B"/>
    <w:rsid w:val="00705844"/>
    <w:rsid w:val="00705DA9"/>
    <w:rsid w:val="0070612C"/>
    <w:rsid w:val="00706231"/>
    <w:rsid w:val="00706383"/>
    <w:rsid w:val="007069D2"/>
    <w:rsid w:val="00706C54"/>
    <w:rsid w:val="0070752F"/>
    <w:rsid w:val="00707F5A"/>
    <w:rsid w:val="00710C4E"/>
    <w:rsid w:val="00710D22"/>
    <w:rsid w:val="00711680"/>
    <w:rsid w:val="007117CA"/>
    <w:rsid w:val="00711DB1"/>
    <w:rsid w:val="00711EA9"/>
    <w:rsid w:val="0071213C"/>
    <w:rsid w:val="00712402"/>
    <w:rsid w:val="00712AB4"/>
    <w:rsid w:val="00712DB3"/>
    <w:rsid w:val="00712F40"/>
    <w:rsid w:val="007130FE"/>
    <w:rsid w:val="007135D0"/>
    <w:rsid w:val="007140D6"/>
    <w:rsid w:val="00714CDF"/>
    <w:rsid w:val="00714E9B"/>
    <w:rsid w:val="00715008"/>
    <w:rsid w:val="007157B4"/>
    <w:rsid w:val="007161D7"/>
    <w:rsid w:val="007162E7"/>
    <w:rsid w:val="007163F0"/>
    <w:rsid w:val="007167B8"/>
    <w:rsid w:val="0071697D"/>
    <w:rsid w:val="0072014B"/>
    <w:rsid w:val="007202E0"/>
    <w:rsid w:val="007204EA"/>
    <w:rsid w:val="0072094C"/>
    <w:rsid w:val="00720E8D"/>
    <w:rsid w:val="00720EEB"/>
    <w:rsid w:val="007211E9"/>
    <w:rsid w:val="007215DF"/>
    <w:rsid w:val="00722116"/>
    <w:rsid w:val="00722627"/>
    <w:rsid w:val="0072303B"/>
    <w:rsid w:val="00723FCE"/>
    <w:rsid w:val="00724C81"/>
    <w:rsid w:val="00724ED1"/>
    <w:rsid w:val="00725721"/>
    <w:rsid w:val="00725F38"/>
    <w:rsid w:val="00726A53"/>
    <w:rsid w:val="00726B29"/>
    <w:rsid w:val="0072797F"/>
    <w:rsid w:val="007279AE"/>
    <w:rsid w:val="00727CA3"/>
    <w:rsid w:val="0073011F"/>
    <w:rsid w:val="007302ED"/>
    <w:rsid w:val="007304FD"/>
    <w:rsid w:val="00730BB7"/>
    <w:rsid w:val="00730C43"/>
    <w:rsid w:val="007311C8"/>
    <w:rsid w:val="007319A8"/>
    <w:rsid w:val="00731CC2"/>
    <w:rsid w:val="007320F9"/>
    <w:rsid w:val="007322C3"/>
    <w:rsid w:val="00732419"/>
    <w:rsid w:val="00732EA9"/>
    <w:rsid w:val="00733775"/>
    <w:rsid w:val="00733AC0"/>
    <w:rsid w:val="0073427D"/>
    <w:rsid w:val="00734B65"/>
    <w:rsid w:val="00734B96"/>
    <w:rsid w:val="00735255"/>
    <w:rsid w:val="00735398"/>
    <w:rsid w:val="007358DA"/>
    <w:rsid w:val="00735902"/>
    <w:rsid w:val="00735D60"/>
    <w:rsid w:val="007362C4"/>
    <w:rsid w:val="00736BB0"/>
    <w:rsid w:val="00737515"/>
    <w:rsid w:val="00737958"/>
    <w:rsid w:val="00737AEC"/>
    <w:rsid w:val="00740AA4"/>
    <w:rsid w:val="00740D1F"/>
    <w:rsid w:val="007412A6"/>
    <w:rsid w:val="0074157E"/>
    <w:rsid w:val="00741D68"/>
    <w:rsid w:val="007429AC"/>
    <w:rsid w:val="00742AB3"/>
    <w:rsid w:val="0074303C"/>
    <w:rsid w:val="00743944"/>
    <w:rsid w:val="00744757"/>
    <w:rsid w:val="00744767"/>
    <w:rsid w:val="00744856"/>
    <w:rsid w:val="00744B71"/>
    <w:rsid w:val="00745323"/>
    <w:rsid w:val="007460DD"/>
    <w:rsid w:val="00746DC7"/>
    <w:rsid w:val="00747001"/>
    <w:rsid w:val="0074784D"/>
    <w:rsid w:val="00747E16"/>
    <w:rsid w:val="007501AD"/>
    <w:rsid w:val="0075116D"/>
    <w:rsid w:val="007513A6"/>
    <w:rsid w:val="007515C7"/>
    <w:rsid w:val="00751A71"/>
    <w:rsid w:val="0075212B"/>
    <w:rsid w:val="00753132"/>
    <w:rsid w:val="00753456"/>
    <w:rsid w:val="00753833"/>
    <w:rsid w:val="007539F3"/>
    <w:rsid w:val="00754131"/>
    <w:rsid w:val="0075454C"/>
    <w:rsid w:val="00754A87"/>
    <w:rsid w:val="00754BE4"/>
    <w:rsid w:val="00754FB8"/>
    <w:rsid w:val="0075514A"/>
    <w:rsid w:val="007554E4"/>
    <w:rsid w:val="007557D1"/>
    <w:rsid w:val="007557DC"/>
    <w:rsid w:val="00755921"/>
    <w:rsid w:val="0075594F"/>
    <w:rsid w:val="00755A93"/>
    <w:rsid w:val="00755C2E"/>
    <w:rsid w:val="00756FCD"/>
    <w:rsid w:val="00757411"/>
    <w:rsid w:val="00757C08"/>
    <w:rsid w:val="00757FE3"/>
    <w:rsid w:val="007601F5"/>
    <w:rsid w:val="007603EE"/>
    <w:rsid w:val="00760C06"/>
    <w:rsid w:val="00760D6B"/>
    <w:rsid w:val="0076101D"/>
    <w:rsid w:val="00761040"/>
    <w:rsid w:val="00761FAF"/>
    <w:rsid w:val="007620B2"/>
    <w:rsid w:val="00762665"/>
    <w:rsid w:val="00762E7B"/>
    <w:rsid w:val="0076304C"/>
    <w:rsid w:val="00763166"/>
    <w:rsid w:val="00763597"/>
    <w:rsid w:val="00763E49"/>
    <w:rsid w:val="00764514"/>
    <w:rsid w:val="00764A75"/>
    <w:rsid w:val="00764AA8"/>
    <w:rsid w:val="007654B1"/>
    <w:rsid w:val="00766294"/>
    <w:rsid w:val="007662BE"/>
    <w:rsid w:val="007664C7"/>
    <w:rsid w:val="00766959"/>
    <w:rsid w:val="00766CC7"/>
    <w:rsid w:val="00766DF2"/>
    <w:rsid w:val="00767274"/>
    <w:rsid w:val="007672F0"/>
    <w:rsid w:val="00770ADA"/>
    <w:rsid w:val="00770CAE"/>
    <w:rsid w:val="00770FB7"/>
    <w:rsid w:val="00771261"/>
    <w:rsid w:val="007715E4"/>
    <w:rsid w:val="00771791"/>
    <w:rsid w:val="00771A85"/>
    <w:rsid w:val="00771DF2"/>
    <w:rsid w:val="0077214B"/>
    <w:rsid w:val="007722E2"/>
    <w:rsid w:val="007730B6"/>
    <w:rsid w:val="007730EC"/>
    <w:rsid w:val="00774179"/>
    <w:rsid w:val="00774930"/>
    <w:rsid w:val="00774AC4"/>
    <w:rsid w:val="00774EEC"/>
    <w:rsid w:val="0077536F"/>
    <w:rsid w:val="00775AF4"/>
    <w:rsid w:val="00775B39"/>
    <w:rsid w:val="007761FA"/>
    <w:rsid w:val="00776727"/>
    <w:rsid w:val="00776988"/>
    <w:rsid w:val="00776BA5"/>
    <w:rsid w:val="00776C65"/>
    <w:rsid w:val="00776F5E"/>
    <w:rsid w:val="007806A0"/>
    <w:rsid w:val="00780A1F"/>
    <w:rsid w:val="00781017"/>
    <w:rsid w:val="007818CC"/>
    <w:rsid w:val="00781CEF"/>
    <w:rsid w:val="00781DD6"/>
    <w:rsid w:val="00781F48"/>
    <w:rsid w:val="00781FE6"/>
    <w:rsid w:val="0078227A"/>
    <w:rsid w:val="007826DC"/>
    <w:rsid w:val="0078282D"/>
    <w:rsid w:val="00782F96"/>
    <w:rsid w:val="007835F6"/>
    <w:rsid w:val="00783A09"/>
    <w:rsid w:val="00783CB9"/>
    <w:rsid w:val="00783DC5"/>
    <w:rsid w:val="007844E3"/>
    <w:rsid w:val="00784702"/>
    <w:rsid w:val="00784E7B"/>
    <w:rsid w:val="0078515B"/>
    <w:rsid w:val="00785593"/>
    <w:rsid w:val="00785AAA"/>
    <w:rsid w:val="007863E6"/>
    <w:rsid w:val="00786671"/>
    <w:rsid w:val="00786739"/>
    <w:rsid w:val="00786F42"/>
    <w:rsid w:val="007873BD"/>
    <w:rsid w:val="00787CE8"/>
    <w:rsid w:val="0079061B"/>
    <w:rsid w:val="00790E26"/>
    <w:rsid w:val="00791557"/>
    <w:rsid w:val="00791B04"/>
    <w:rsid w:val="00791BB1"/>
    <w:rsid w:val="00791D86"/>
    <w:rsid w:val="00791F24"/>
    <w:rsid w:val="00793F50"/>
    <w:rsid w:val="00794116"/>
    <w:rsid w:val="00794543"/>
    <w:rsid w:val="00794750"/>
    <w:rsid w:val="007949DA"/>
    <w:rsid w:val="00794C0A"/>
    <w:rsid w:val="00794D9C"/>
    <w:rsid w:val="007953A5"/>
    <w:rsid w:val="00795675"/>
    <w:rsid w:val="00795698"/>
    <w:rsid w:val="00795C02"/>
    <w:rsid w:val="00795C86"/>
    <w:rsid w:val="00795EE8"/>
    <w:rsid w:val="00796054"/>
    <w:rsid w:val="0079642F"/>
    <w:rsid w:val="00796FEB"/>
    <w:rsid w:val="00797932"/>
    <w:rsid w:val="007A00FD"/>
    <w:rsid w:val="007A030C"/>
    <w:rsid w:val="007A0D50"/>
    <w:rsid w:val="007A0F9C"/>
    <w:rsid w:val="007A115A"/>
    <w:rsid w:val="007A15E9"/>
    <w:rsid w:val="007A1CC4"/>
    <w:rsid w:val="007A2561"/>
    <w:rsid w:val="007A267E"/>
    <w:rsid w:val="007A3074"/>
    <w:rsid w:val="007A3304"/>
    <w:rsid w:val="007A3692"/>
    <w:rsid w:val="007A36D9"/>
    <w:rsid w:val="007A37F7"/>
    <w:rsid w:val="007A38F6"/>
    <w:rsid w:val="007A499E"/>
    <w:rsid w:val="007A4AF1"/>
    <w:rsid w:val="007A5008"/>
    <w:rsid w:val="007A556A"/>
    <w:rsid w:val="007A5F20"/>
    <w:rsid w:val="007A6196"/>
    <w:rsid w:val="007A7320"/>
    <w:rsid w:val="007A73CB"/>
    <w:rsid w:val="007A759B"/>
    <w:rsid w:val="007A7DBC"/>
    <w:rsid w:val="007B03DB"/>
    <w:rsid w:val="007B0669"/>
    <w:rsid w:val="007B06EF"/>
    <w:rsid w:val="007B1160"/>
    <w:rsid w:val="007B12A8"/>
    <w:rsid w:val="007B26BD"/>
    <w:rsid w:val="007B2997"/>
    <w:rsid w:val="007B2FEC"/>
    <w:rsid w:val="007B3703"/>
    <w:rsid w:val="007B47B9"/>
    <w:rsid w:val="007B4977"/>
    <w:rsid w:val="007B4BEC"/>
    <w:rsid w:val="007B4FE2"/>
    <w:rsid w:val="007B5075"/>
    <w:rsid w:val="007B5B57"/>
    <w:rsid w:val="007B5FB2"/>
    <w:rsid w:val="007B63A5"/>
    <w:rsid w:val="007B640C"/>
    <w:rsid w:val="007B66FF"/>
    <w:rsid w:val="007B67FE"/>
    <w:rsid w:val="007B6B08"/>
    <w:rsid w:val="007B6C9C"/>
    <w:rsid w:val="007B7A15"/>
    <w:rsid w:val="007B7C50"/>
    <w:rsid w:val="007B7DE8"/>
    <w:rsid w:val="007C0428"/>
    <w:rsid w:val="007C0561"/>
    <w:rsid w:val="007C069F"/>
    <w:rsid w:val="007C06AB"/>
    <w:rsid w:val="007C07B6"/>
    <w:rsid w:val="007C0B98"/>
    <w:rsid w:val="007C16DD"/>
    <w:rsid w:val="007C18FB"/>
    <w:rsid w:val="007C1E02"/>
    <w:rsid w:val="007C1F62"/>
    <w:rsid w:val="007C21AA"/>
    <w:rsid w:val="007C22DE"/>
    <w:rsid w:val="007C255B"/>
    <w:rsid w:val="007C2905"/>
    <w:rsid w:val="007C29CB"/>
    <w:rsid w:val="007C2BE6"/>
    <w:rsid w:val="007C2D42"/>
    <w:rsid w:val="007C2E18"/>
    <w:rsid w:val="007C3661"/>
    <w:rsid w:val="007C37D6"/>
    <w:rsid w:val="007C3A0D"/>
    <w:rsid w:val="007C3B64"/>
    <w:rsid w:val="007C3FDA"/>
    <w:rsid w:val="007C43EA"/>
    <w:rsid w:val="007C4EE6"/>
    <w:rsid w:val="007C5D5F"/>
    <w:rsid w:val="007C6A2A"/>
    <w:rsid w:val="007C6B9B"/>
    <w:rsid w:val="007C7196"/>
    <w:rsid w:val="007C7922"/>
    <w:rsid w:val="007C7CC0"/>
    <w:rsid w:val="007D0507"/>
    <w:rsid w:val="007D075A"/>
    <w:rsid w:val="007D0801"/>
    <w:rsid w:val="007D1105"/>
    <w:rsid w:val="007D1340"/>
    <w:rsid w:val="007D30CC"/>
    <w:rsid w:val="007D3117"/>
    <w:rsid w:val="007D3287"/>
    <w:rsid w:val="007D3C5D"/>
    <w:rsid w:val="007D47D2"/>
    <w:rsid w:val="007D5A42"/>
    <w:rsid w:val="007D6A1B"/>
    <w:rsid w:val="007D6B1D"/>
    <w:rsid w:val="007D725F"/>
    <w:rsid w:val="007D7270"/>
    <w:rsid w:val="007D72A0"/>
    <w:rsid w:val="007D761A"/>
    <w:rsid w:val="007D78F9"/>
    <w:rsid w:val="007D795F"/>
    <w:rsid w:val="007E00A6"/>
    <w:rsid w:val="007E0436"/>
    <w:rsid w:val="007E0DA0"/>
    <w:rsid w:val="007E15B9"/>
    <w:rsid w:val="007E1940"/>
    <w:rsid w:val="007E2AAC"/>
    <w:rsid w:val="007E33A2"/>
    <w:rsid w:val="007E353C"/>
    <w:rsid w:val="007E35D4"/>
    <w:rsid w:val="007E3DCB"/>
    <w:rsid w:val="007E44D1"/>
    <w:rsid w:val="007E4B0B"/>
    <w:rsid w:val="007E4CFB"/>
    <w:rsid w:val="007E57B4"/>
    <w:rsid w:val="007E580A"/>
    <w:rsid w:val="007E63B2"/>
    <w:rsid w:val="007E7281"/>
    <w:rsid w:val="007E73D4"/>
    <w:rsid w:val="007F0066"/>
    <w:rsid w:val="007F0890"/>
    <w:rsid w:val="007F0D27"/>
    <w:rsid w:val="007F0F40"/>
    <w:rsid w:val="007F0F99"/>
    <w:rsid w:val="007F1001"/>
    <w:rsid w:val="007F1AFA"/>
    <w:rsid w:val="007F1E06"/>
    <w:rsid w:val="007F232F"/>
    <w:rsid w:val="007F2F19"/>
    <w:rsid w:val="007F332D"/>
    <w:rsid w:val="007F3A61"/>
    <w:rsid w:val="007F3C28"/>
    <w:rsid w:val="007F3D6B"/>
    <w:rsid w:val="007F41BD"/>
    <w:rsid w:val="007F4401"/>
    <w:rsid w:val="007F473D"/>
    <w:rsid w:val="007F47E6"/>
    <w:rsid w:val="007F48C0"/>
    <w:rsid w:val="007F586B"/>
    <w:rsid w:val="007F5A32"/>
    <w:rsid w:val="007F5DB8"/>
    <w:rsid w:val="007F5F25"/>
    <w:rsid w:val="007F6E0B"/>
    <w:rsid w:val="007F721D"/>
    <w:rsid w:val="007F743C"/>
    <w:rsid w:val="007F7B82"/>
    <w:rsid w:val="007F7BDD"/>
    <w:rsid w:val="0080038C"/>
    <w:rsid w:val="00800D07"/>
    <w:rsid w:val="008011DE"/>
    <w:rsid w:val="008016A5"/>
    <w:rsid w:val="008022EA"/>
    <w:rsid w:val="008023B5"/>
    <w:rsid w:val="0080267F"/>
    <w:rsid w:val="008027F1"/>
    <w:rsid w:val="00802DEA"/>
    <w:rsid w:val="0080335C"/>
    <w:rsid w:val="0080365B"/>
    <w:rsid w:val="0080457B"/>
    <w:rsid w:val="00804ACB"/>
    <w:rsid w:val="00804E45"/>
    <w:rsid w:val="008056B5"/>
    <w:rsid w:val="00805996"/>
    <w:rsid w:val="00805E61"/>
    <w:rsid w:val="00806056"/>
    <w:rsid w:val="00806526"/>
    <w:rsid w:val="008065FC"/>
    <w:rsid w:val="00806B76"/>
    <w:rsid w:val="00806EFA"/>
    <w:rsid w:val="00807654"/>
    <w:rsid w:val="008077AC"/>
    <w:rsid w:val="008078F9"/>
    <w:rsid w:val="008100C1"/>
    <w:rsid w:val="00810295"/>
    <w:rsid w:val="008105E0"/>
    <w:rsid w:val="00810A12"/>
    <w:rsid w:val="00810B50"/>
    <w:rsid w:val="00811297"/>
    <w:rsid w:val="008117E3"/>
    <w:rsid w:val="00811A50"/>
    <w:rsid w:val="00811F0F"/>
    <w:rsid w:val="00811FEA"/>
    <w:rsid w:val="008122C5"/>
    <w:rsid w:val="00812CDD"/>
    <w:rsid w:val="00812EF0"/>
    <w:rsid w:val="00812EF6"/>
    <w:rsid w:val="008131F9"/>
    <w:rsid w:val="00813543"/>
    <w:rsid w:val="00814281"/>
    <w:rsid w:val="008146A1"/>
    <w:rsid w:val="00814B31"/>
    <w:rsid w:val="0081502A"/>
    <w:rsid w:val="00815050"/>
    <w:rsid w:val="0081510A"/>
    <w:rsid w:val="008161E0"/>
    <w:rsid w:val="0081678C"/>
    <w:rsid w:val="00816D56"/>
    <w:rsid w:val="008172A8"/>
    <w:rsid w:val="00817470"/>
    <w:rsid w:val="0081789D"/>
    <w:rsid w:val="00817B94"/>
    <w:rsid w:val="00817C01"/>
    <w:rsid w:val="00820CA0"/>
    <w:rsid w:val="008215A2"/>
    <w:rsid w:val="0082171C"/>
    <w:rsid w:val="00821ABC"/>
    <w:rsid w:val="00822DC4"/>
    <w:rsid w:val="00823123"/>
    <w:rsid w:val="0082318B"/>
    <w:rsid w:val="00823745"/>
    <w:rsid w:val="008239C9"/>
    <w:rsid w:val="00823A34"/>
    <w:rsid w:val="00823C0C"/>
    <w:rsid w:val="00824560"/>
    <w:rsid w:val="008245B5"/>
    <w:rsid w:val="008245F2"/>
    <w:rsid w:val="008247EA"/>
    <w:rsid w:val="00824B26"/>
    <w:rsid w:val="008252BC"/>
    <w:rsid w:val="008252D3"/>
    <w:rsid w:val="008256DA"/>
    <w:rsid w:val="008261B0"/>
    <w:rsid w:val="0082626E"/>
    <w:rsid w:val="00826608"/>
    <w:rsid w:val="00826713"/>
    <w:rsid w:val="008267A5"/>
    <w:rsid w:val="00826E6C"/>
    <w:rsid w:val="00830189"/>
    <w:rsid w:val="0083049F"/>
    <w:rsid w:val="0083087A"/>
    <w:rsid w:val="00830C5C"/>
    <w:rsid w:val="0083173D"/>
    <w:rsid w:val="00831DD2"/>
    <w:rsid w:val="00832593"/>
    <w:rsid w:val="0083298E"/>
    <w:rsid w:val="00832BF2"/>
    <w:rsid w:val="0083413A"/>
    <w:rsid w:val="00834316"/>
    <w:rsid w:val="008344E5"/>
    <w:rsid w:val="00834517"/>
    <w:rsid w:val="00834C3C"/>
    <w:rsid w:val="00834D27"/>
    <w:rsid w:val="00834D60"/>
    <w:rsid w:val="00834DD6"/>
    <w:rsid w:val="0083528B"/>
    <w:rsid w:val="00835BF8"/>
    <w:rsid w:val="008362B7"/>
    <w:rsid w:val="008362CD"/>
    <w:rsid w:val="008367DE"/>
    <w:rsid w:val="008368FC"/>
    <w:rsid w:val="00836B87"/>
    <w:rsid w:val="00836D81"/>
    <w:rsid w:val="008377EE"/>
    <w:rsid w:val="00837856"/>
    <w:rsid w:val="00837CE9"/>
    <w:rsid w:val="00837DE0"/>
    <w:rsid w:val="008402BA"/>
    <w:rsid w:val="00840902"/>
    <w:rsid w:val="00840AA5"/>
    <w:rsid w:val="00840B3A"/>
    <w:rsid w:val="0084105A"/>
    <w:rsid w:val="00841402"/>
    <w:rsid w:val="008414B8"/>
    <w:rsid w:val="008426A4"/>
    <w:rsid w:val="008432C0"/>
    <w:rsid w:val="0084374C"/>
    <w:rsid w:val="00843C20"/>
    <w:rsid w:val="00843F7B"/>
    <w:rsid w:val="00844A9B"/>
    <w:rsid w:val="0084599A"/>
    <w:rsid w:val="00845A48"/>
    <w:rsid w:val="00845C76"/>
    <w:rsid w:val="00846890"/>
    <w:rsid w:val="00846BB8"/>
    <w:rsid w:val="00846F11"/>
    <w:rsid w:val="008471C1"/>
    <w:rsid w:val="00847427"/>
    <w:rsid w:val="00847A17"/>
    <w:rsid w:val="00851636"/>
    <w:rsid w:val="00851642"/>
    <w:rsid w:val="00851B0E"/>
    <w:rsid w:val="00851EA3"/>
    <w:rsid w:val="00852045"/>
    <w:rsid w:val="0085215F"/>
    <w:rsid w:val="00852295"/>
    <w:rsid w:val="008524ED"/>
    <w:rsid w:val="0085316B"/>
    <w:rsid w:val="00853935"/>
    <w:rsid w:val="0085546B"/>
    <w:rsid w:val="0085553E"/>
    <w:rsid w:val="00855D50"/>
    <w:rsid w:val="00855E90"/>
    <w:rsid w:val="00855F39"/>
    <w:rsid w:val="00856488"/>
    <w:rsid w:val="00856823"/>
    <w:rsid w:val="00856AA8"/>
    <w:rsid w:val="008571BC"/>
    <w:rsid w:val="008572E7"/>
    <w:rsid w:val="00857D1C"/>
    <w:rsid w:val="00860030"/>
    <w:rsid w:val="008604D1"/>
    <w:rsid w:val="00860759"/>
    <w:rsid w:val="00860857"/>
    <w:rsid w:val="0086087A"/>
    <w:rsid w:val="00860E85"/>
    <w:rsid w:val="00861189"/>
    <w:rsid w:val="008613F8"/>
    <w:rsid w:val="00861C54"/>
    <w:rsid w:val="008634F8"/>
    <w:rsid w:val="0086392E"/>
    <w:rsid w:val="00863FAB"/>
    <w:rsid w:val="00864518"/>
    <w:rsid w:val="008651C1"/>
    <w:rsid w:val="00865201"/>
    <w:rsid w:val="00865328"/>
    <w:rsid w:val="008656D9"/>
    <w:rsid w:val="00865781"/>
    <w:rsid w:val="00866638"/>
    <w:rsid w:val="008679D8"/>
    <w:rsid w:val="00870D0C"/>
    <w:rsid w:val="00871284"/>
    <w:rsid w:val="008715C3"/>
    <w:rsid w:val="00871D6C"/>
    <w:rsid w:val="00871DFB"/>
    <w:rsid w:val="00872303"/>
    <w:rsid w:val="00872B73"/>
    <w:rsid w:val="00872C73"/>
    <w:rsid w:val="00873285"/>
    <w:rsid w:val="0087347C"/>
    <w:rsid w:val="008736A6"/>
    <w:rsid w:val="0087391A"/>
    <w:rsid w:val="00874516"/>
    <w:rsid w:val="0087492B"/>
    <w:rsid w:val="00874D58"/>
    <w:rsid w:val="008754FC"/>
    <w:rsid w:val="0087551D"/>
    <w:rsid w:val="008765D5"/>
    <w:rsid w:val="00876C76"/>
    <w:rsid w:val="00876D2A"/>
    <w:rsid w:val="00876FDA"/>
    <w:rsid w:val="0087742F"/>
    <w:rsid w:val="008774D9"/>
    <w:rsid w:val="0087759B"/>
    <w:rsid w:val="00877ED1"/>
    <w:rsid w:val="0088010D"/>
    <w:rsid w:val="00880BA7"/>
    <w:rsid w:val="00881898"/>
    <w:rsid w:val="00881A2C"/>
    <w:rsid w:val="00881D5E"/>
    <w:rsid w:val="00881E46"/>
    <w:rsid w:val="0088265F"/>
    <w:rsid w:val="00882C2D"/>
    <w:rsid w:val="00882FC5"/>
    <w:rsid w:val="00882FF4"/>
    <w:rsid w:val="0088312E"/>
    <w:rsid w:val="00883137"/>
    <w:rsid w:val="00883A6D"/>
    <w:rsid w:val="00883AE0"/>
    <w:rsid w:val="00883B88"/>
    <w:rsid w:val="008842DC"/>
    <w:rsid w:val="008847D8"/>
    <w:rsid w:val="0088561E"/>
    <w:rsid w:val="0088590B"/>
    <w:rsid w:val="00885E1F"/>
    <w:rsid w:val="008874E6"/>
    <w:rsid w:val="00890017"/>
    <w:rsid w:val="00890038"/>
    <w:rsid w:val="008902E5"/>
    <w:rsid w:val="0089031B"/>
    <w:rsid w:val="008903F7"/>
    <w:rsid w:val="00890466"/>
    <w:rsid w:val="00890592"/>
    <w:rsid w:val="00890712"/>
    <w:rsid w:val="008919B4"/>
    <w:rsid w:val="00891A28"/>
    <w:rsid w:val="0089238A"/>
    <w:rsid w:val="008926D2"/>
    <w:rsid w:val="00892725"/>
    <w:rsid w:val="00892858"/>
    <w:rsid w:val="00892D19"/>
    <w:rsid w:val="00893316"/>
    <w:rsid w:val="00893EB6"/>
    <w:rsid w:val="00893ECE"/>
    <w:rsid w:val="008944B8"/>
    <w:rsid w:val="00894D92"/>
    <w:rsid w:val="00894E21"/>
    <w:rsid w:val="0089508D"/>
    <w:rsid w:val="00895409"/>
    <w:rsid w:val="00895C92"/>
    <w:rsid w:val="008960D1"/>
    <w:rsid w:val="00896833"/>
    <w:rsid w:val="0089707A"/>
    <w:rsid w:val="008979D2"/>
    <w:rsid w:val="00897DD1"/>
    <w:rsid w:val="008A0162"/>
    <w:rsid w:val="008A0597"/>
    <w:rsid w:val="008A11AA"/>
    <w:rsid w:val="008A18A4"/>
    <w:rsid w:val="008A3264"/>
    <w:rsid w:val="008A344E"/>
    <w:rsid w:val="008A3666"/>
    <w:rsid w:val="008A3A0B"/>
    <w:rsid w:val="008A3B0B"/>
    <w:rsid w:val="008A4700"/>
    <w:rsid w:val="008A4B41"/>
    <w:rsid w:val="008A4EA7"/>
    <w:rsid w:val="008A5A2B"/>
    <w:rsid w:val="008A5B3D"/>
    <w:rsid w:val="008A5E8B"/>
    <w:rsid w:val="008A713A"/>
    <w:rsid w:val="008A71E8"/>
    <w:rsid w:val="008A76CF"/>
    <w:rsid w:val="008A7D51"/>
    <w:rsid w:val="008A7DA1"/>
    <w:rsid w:val="008B01BA"/>
    <w:rsid w:val="008B023E"/>
    <w:rsid w:val="008B0603"/>
    <w:rsid w:val="008B119F"/>
    <w:rsid w:val="008B15E9"/>
    <w:rsid w:val="008B1B61"/>
    <w:rsid w:val="008B1CA0"/>
    <w:rsid w:val="008B1E54"/>
    <w:rsid w:val="008B1FF5"/>
    <w:rsid w:val="008B2134"/>
    <w:rsid w:val="008B2422"/>
    <w:rsid w:val="008B26C5"/>
    <w:rsid w:val="008B2903"/>
    <w:rsid w:val="008B32E0"/>
    <w:rsid w:val="008B39D1"/>
    <w:rsid w:val="008B3C0E"/>
    <w:rsid w:val="008B3DAC"/>
    <w:rsid w:val="008B498E"/>
    <w:rsid w:val="008B4B8A"/>
    <w:rsid w:val="008B4F96"/>
    <w:rsid w:val="008B501C"/>
    <w:rsid w:val="008B556D"/>
    <w:rsid w:val="008B58DD"/>
    <w:rsid w:val="008B5A94"/>
    <w:rsid w:val="008B5C83"/>
    <w:rsid w:val="008B5C91"/>
    <w:rsid w:val="008B5D42"/>
    <w:rsid w:val="008B5EE4"/>
    <w:rsid w:val="008B6106"/>
    <w:rsid w:val="008B62AF"/>
    <w:rsid w:val="008B65F6"/>
    <w:rsid w:val="008B6900"/>
    <w:rsid w:val="008B72D6"/>
    <w:rsid w:val="008B7307"/>
    <w:rsid w:val="008B7917"/>
    <w:rsid w:val="008B7F33"/>
    <w:rsid w:val="008B7F79"/>
    <w:rsid w:val="008C0558"/>
    <w:rsid w:val="008C083D"/>
    <w:rsid w:val="008C0985"/>
    <w:rsid w:val="008C0C4C"/>
    <w:rsid w:val="008C1161"/>
    <w:rsid w:val="008C1C29"/>
    <w:rsid w:val="008C2076"/>
    <w:rsid w:val="008C231A"/>
    <w:rsid w:val="008C2831"/>
    <w:rsid w:val="008C2844"/>
    <w:rsid w:val="008C2D9B"/>
    <w:rsid w:val="008C318B"/>
    <w:rsid w:val="008C3194"/>
    <w:rsid w:val="008C3223"/>
    <w:rsid w:val="008C3CB3"/>
    <w:rsid w:val="008C4168"/>
    <w:rsid w:val="008C4465"/>
    <w:rsid w:val="008C4AB2"/>
    <w:rsid w:val="008C4F8C"/>
    <w:rsid w:val="008C5626"/>
    <w:rsid w:val="008C6005"/>
    <w:rsid w:val="008C6359"/>
    <w:rsid w:val="008C64F7"/>
    <w:rsid w:val="008C6877"/>
    <w:rsid w:val="008C6F65"/>
    <w:rsid w:val="008C7344"/>
    <w:rsid w:val="008C746D"/>
    <w:rsid w:val="008C7688"/>
    <w:rsid w:val="008C7A17"/>
    <w:rsid w:val="008C7EF0"/>
    <w:rsid w:val="008D0338"/>
    <w:rsid w:val="008D0341"/>
    <w:rsid w:val="008D03A0"/>
    <w:rsid w:val="008D046A"/>
    <w:rsid w:val="008D05A4"/>
    <w:rsid w:val="008D0FF8"/>
    <w:rsid w:val="008D1101"/>
    <w:rsid w:val="008D205C"/>
    <w:rsid w:val="008D210E"/>
    <w:rsid w:val="008D26C7"/>
    <w:rsid w:val="008D2C62"/>
    <w:rsid w:val="008D36CD"/>
    <w:rsid w:val="008D376C"/>
    <w:rsid w:val="008D3981"/>
    <w:rsid w:val="008D3D49"/>
    <w:rsid w:val="008D43A3"/>
    <w:rsid w:val="008D43A8"/>
    <w:rsid w:val="008D4597"/>
    <w:rsid w:val="008D510D"/>
    <w:rsid w:val="008D5C37"/>
    <w:rsid w:val="008D68F9"/>
    <w:rsid w:val="008D698F"/>
    <w:rsid w:val="008D6BE5"/>
    <w:rsid w:val="008D7BD8"/>
    <w:rsid w:val="008E022C"/>
    <w:rsid w:val="008E1043"/>
    <w:rsid w:val="008E1F21"/>
    <w:rsid w:val="008E20A6"/>
    <w:rsid w:val="008E22C7"/>
    <w:rsid w:val="008E23D5"/>
    <w:rsid w:val="008E273D"/>
    <w:rsid w:val="008E2B7B"/>
    <w:rsid w:val="008E33C2"/>
    <w:rsid w:val="008E3970"/>
    <w:rsid w:val="008E49CC"/>
    <w:rsid w:val="008E4A34"/>
    <w:rsid w:val="008E6616"/>
    <w:rsid w:val="008E6BC0"/>
    <w:rsid w:val="008E758F"/>
    <w:rsid w:val="008E7A25"/>
    <w:rsid w:val="008E7FB2"/>
    <w:rsid w:val="008F0261"/>
    <w:rsid w:val="008F05B8"/>
    <w:rsid w:val="008F06D6"/>
    <w:rsid w:val="008F0E9B"/>
    <w:rsid w:val="008F10A6"/>
    <w:rsid w:val="008F1350"/>
    <w:rsid w:val="008F1690"/>
    <w:rsid w:val="008F1B66"/>
    <w:rsid w:val="008F26B6"/>
    <w:rsid w:val="008F28C2"/>
    <w:rsid w:val="008F2923"/>
    <w:rsid w:val="008F2FF2"/>
    <w:rsid w:val="008F30C0"/>
    <w:rsid w:val="008F31D6"/>
    <w:rsid w:val="008F3C26"/>
    <w:rsid w:val="008F3D7E"/>
    <w:rsid w:val="008F52F5"/>
    <w:rsid w:val="008F5EB6"/>
    <w:rsid w:val="008F6090"/>
    <w:rsid w:val="008F625B"/>
    <w:rsid w:val="008F627F"/>
    <w:rsid w:val="008F65A6"/>
    <w:rsid w:val="008F6786"/>
    <w:rsid w:val="008F68F7"/>
    <w:rsid w:val="008F6A65"/>
    <w:rsid w:val="008F7707"/>
    <w:rsid w:val="008F7771"/>
    <w:rsid w:val="008F7878"/>
    <w:rsid w:val="009006F1"/>
    <w:rsid w:val="009018CB"/>
    <w:rsid w:val="00901946"/>
    <w:rsid w:val="00901D04"/>
    <w:rsid w:val="0090218C"/>
    <w:rsid w:val="0090267E"/>
    <w:rsid w:val="00902C95"/>
    <w:rsid w:val="0090321D"/>
    <w:rsid w:val="00903228"/>
    <w:rsid w:val="0090457B"/>
    <w:rsid w:val="00904832"/>
    <w:rsid w:val="0090483D"/>
    <w:rsid w:val="00904B66"/>
    <w:rsid w:val="00904CA4"/>
    <w:rsid w:val="00905788"/>
    <w:rsid w:val="00905AA2"/>
    <w:rsid w:val="00905ECF"/>
    <w:rsid w:val="0090600B"/>
    <w:rsid w:val="00906382"/>
    <w:rsid w:val="0090654C"/>
    <w:rsid w:val="009068F5"/>
    <w:rsid w:val="00906AB5"/>
    <w:rsid w:val="00906AB6"/>
    <w:rsid w:val="00906E47"/>
    <w:rsid w:val="0090723E"/>
    <w:rsid w:val="0090793B"/>
    <w:rsid w:val="009108BF"/>
    <w:rsid w:val="00910D8E"/>
    <w:rsid w:val="00911157"/>
    <w:rsid w:val="0091116F"/>
    <w:rsid w:val="009111CA"/>
    <w:rsid w:val="00911B71"/>
    <w:rsid w:val="00911F5F"/>
    <w:rsid w:val="0091279C"/>
    <w:rsid w:val="009127B0"/>
    <w:rsid w:val="0091287F"/>
    <w:rsid w:val="00912D4F"/>
    <w:rsid w:val="00912FB1"/>
    <w:rsid w:val="009131A2"/>
    <w:rsid w:val="00913258"/>
    <w:rsid w:val="009133F6"/>
    <w:rsid w:val="009134E7"/>
    <w:rsid w:val="00913A3C"/>
    <w:rsid w:val="00913ECC"/>
    <w:rsid w:val="00913FAA"/>
    <w:rsid w:val="00914637"/>
    <w:rsid w:val="009154E0"/>
    <w:rsid w:val="009155C7"/>
    <w:rsid w:val="00915DF1"/>
    <w:rsid w:val="00916067"/>
    <w:rsid w:val="00916A6E"/>
    <w:rsid w:val="00916A96"/>
    <w:rsid w:val="00916B4C"/>
    <w:rsid w:val="00916B99"/>
    <w:rsid w:val="009172E8"/>
    <w:rsid w:val="009173F8"/>
    <w:rsid w:val="009177DE"/>
    <w:rsid w:val="009178DF"/>
    <w:rsid w:val="0091791D"/>
    <w:rsid w:val="00917CC6"/>
    <w:rsid w:val="0092043C"/>
    <w:rsid w:val="009204F8"/>
    <w:rsid w:val="009206FE"/>
    <w:rsid w:val="009209F5"/>
    <w:rsid w:val="00920B0B"/>
    <w:rsid w:val="00920B61"/>
    <w:rsid w:val="00920CF9"/>
    <w:rsid w:val="00920D00"/>
    <w:rsid w:val="009210BE"/>
    <w:rsid w:val="00921182"/>
    <w:rsid w:val="0092120F"/>
    <w:rsid w:val="009215BF"/>
    <w:rsid w:val="0092233E"/>
    <w:rsid w:val="00922443"/>
    <w:rsid w:val="00922682"/>
    <w:rsid w:val="0092346D"/>
    <w:rsid w:val="009237B1"/>
    <w:rsid w:val="00923B80"/>
    <w:rsid w:val="00923E98"/>
    <w:rsid w:val="0092400F"/>
    <w:rsid w:val="009248A3"/>
    <w:rsid w:val="00924AD6"/>
    <w:rsid w:val="00924B02"/>
    <w:rsid w:val="00924EEC"/>
    <w:rsid w:val="00925767"/>
    <w:rsid w:val="00925A8E"/>
    <w:rsid w:val="00925B47"/>
    <w:rsid w:val="00925B5D"/>
    <w:rsid w:val="009269AA"/>
    <w:rsid w:val="00926A87"/>
    <w:rsid w:val="00926AB7"/>
    <w:rsid w:val="00926B14"/>
    <w:rsid w:val="00926E3C"/>
    <w:rsid w:val="00927193"/>
    <w:rsid w:val="009271BC"/>
    <w:rsid w:val="0092750A"/>
    <w:rsid w:val="00930CEB"/>
    <w:rsid w:val="00930EF8"/>
    <w:rsid w:val="009316B3"/>
    <w:rsid w:val="009317A4"/>
    <w:rsid w:val="009320ED"/>
    <w:rsid w:val="00932415"/>
    <w:rsid w:val="00932448"/>
    <w:rsid w:val="0093271A"/>
    <w:rsid w:val="00932C2C"/>
    <w:rsid w:val="00932C2D"/>
    <w:rsid w:val="0093382C"/>
    <w:rsid w:val="009339E6"/>
    <w:rsid w:val="0093412E"/>
    <w:rsid w:val="009344CF"/>
    <w:rsid w:val="00934E9A"/>
    <w:rsid w:val="0093535D"/>
    <w:rsid w:val="009354C5"/>
    <w:rsid w:val="00935B67"/>
    <w:rsid w:val="00935E12"/>
    <w:rsid w:val="00935F66"/>
    <w:rsid w:val="009366F7"/>
    <w:rsid w:val="00936F25"/>
    <w:rsid w:val="0093710D"/>
    <w:rsid w:val="009372E4"/>
    <w:rsid w:val="009378EB"/>
    <w:rsid w:val="0093798C"/>
    <w:rsid w:val="00937B12"/>
    <w:rsid w:val="00937CB7"/>
    <w:rsid w:val="00940542"/>
    <w:rsid w:val="009406BE"/>
    <w:rsid w:val="00941299"/>
    <w:rsid w:val="00941566"/>
    <w:rsid w:val="009418E6"/>
    <w:rsid w:val="00941D10"/>
    <w:rsid w:val="0094238C"/>
    <w:rsid w:val="00942748"/>
    <w:rsid w:val="0094285D"/>
    <w:rsid w:val="00942BC5"/>
    <w:rsid w:val="00943780"/>
    <w:rsid w:val="00943979"/>
    <w:rsid w:val="00943BF4"/>
    <w:rsid w:val="00943EDF"/>
    <w:rsid w:val="00944329"/>
    <w:rsid w:val="00944774"/>
    <w:rsid w:val="0094482F"/>
    <w:rsid w:val="00945136"/>
    <w:rsid w:val="00945466"/>
    <w:rsid w:val="0094553B"/>
    <w:rsid w:val="00946005"/>
    <w:rsid w:val="00946695"/>
    <w:rsid w:val="00946786"/>
    <w:rsid w:val="00946BA1"/>
    <w:rsid w:val="00947117"/>
    <w:rsid w:val="00947132"/>
    <w:rsid w:val="0094732C"/>
    <w:rsid w:val="00947392"/>
    <w:rsid w:val="009476D1"/>
    <w:rsid w:val="009508D0"/>
    <w:rsid w:val="00951132"/>
    <w:rsid w:val="00951275"/>
    <w:rsid w:val="00951589"/>
    <w:rsid w:val="00951635"/>
    <w:rsid w:val="00951F94"/>
    <w:rsid w:val="00952B8E"/>
    <w:rsid w:val="00952D62"/>
    <w:rsid w:val="009531EC"/>
    <w:rsid w:val="009532CE"/>
    <w:rsid w:val="00953B56"/>
    <w:rsid w:val="00953DDE"/>
    <w:rsid w:val="00954448"/>
    <w:rsid w:val="00954827"/>
    <w:rsid w:val="00954CBD"/>
    <w:rsid w:val="00954E7E"/>
    <w:rsid w:val="009554A6"/>
    <w:rsid w:val="00955BA3"/>
    <w:rsid w:val="00955DB7"/>
    <w:rsid w:val="00955EF9"/>
    <w:rsid w:val="009560ED"/>
    <w:rsid w:val="009565BD"/>
    <w:rsid w:val="009572FB"/>
    <w:rsid w:val="009573E8"/>
    <w:rsid w:val="00957774"/>
    <w:rsid w:val="0095778C"/>
    <w:rsid w:val="00957A86"/>
    <w:rsid w:val="00957C82"/>
    <w:rsid w:val="00960003"/>
    <w:rsid w:val="009601DC"/>
    <w:rsid w:val="0096041B"/>
    <w:rsid w:val="009610D0"/>
    <w:rsid w:val="00961209"/>
    <w:rsid w:val="009612F7"/>
    <w:rsid w:val="00961753"/>
    <w:rsid w:val="00961CCD"/>
    <w:rsid w:val="00961F38"/>
    <w:rsid w:val="009622E7"/>
    <w:rsid w:val="009623A2"/>
    <w:rsid w:val="00962423"/>
    <w:rsid w:val="009625FC"/>
    <w:rsid w:val="00963FE2"/>
    <w:rsid w:val="00964733"/>
    <w:rsid w:val="00964C0E"/>
    <w:rsid w:val="00964DC3"/>
    <w:rsid w:val="00964EA7"/>
    <w:rsid w:val="009657C5"/>
    <w:rsid w:val="00965A95"/>
    <w:rsid w:val="00965B2B"/>
    <w:rsid w:val="009663D0"/>
    <w:rsid w:val="00966435"/>
    <w:rsid w:val="00966489"/>
    <w:rsid w:val="00966A17"/>
    <w:rsid w:val="00966BA3"/>
    <w:rsid w:val="00966BB1"/>
    <w:rsid w:val="00966D6D"/>
    <w:rsid w:val="009676A7"/>
    <w:rsid w:val="0097015D"/>
    <w:rsid w:val="0097049B"/>
    <w:rsid w:val="0097172C"/>
    <w:rsid w:val="0097203C"/>
    <w:rsid w:val="00972148"/>
    <w:rsid w:val="009727C6"/>
    <w:rsid w:val="00972F00"/>
    <w:rsid w:val="00973B74"/>
    <w:rsid w:val="00973DD5"/>
    <w:rsid w:val="00974089"/>
    <w:rsid w:val="00974529"/>
    <w:rsid w:val="00974886"/>
    <w:rsid w:val="00974A62"/>
    <w:rsid w:val="00974C67"/>
    <w:rsid w:val="00974E83"/>
    <w:rsid w:val="00975015"/>
    <w:rsid w:val="00975527"/>
    <w:rsid w:val="009760B6"/>
    <w:rsid w:val="00976295"/>
    <w:rsid w:val="00977C10"/>
    <w:rsid w:val="009801DF"/>
    <w:rsid w:val="0098066C"/>
    <w:rsid w:val="00980853"/>
    <w:rsid w:val="00980D48"/>
    <w:rsid w:val="00980EE0"/>
    <w:rsid w:val="009811F4"/>
    <w:rsid w:val="00981DC7"/>
    <w:rsid w:val="0098232F"/>
    <w:rsid w:val="00982588"/>
    <w:rsid w:val="009827F9"/>
    <w:rsid w:val="00982C13"/>
    <w:rsid w:val="00982FD7"/>
    <w:rsid w:val="00983542"/>
    <w:rsid w:val="0098378B"/>
    <w:rsid w:val="00983794"/>
    <w:rsid w:val="009838B2"/>
    <w:rsid w:val="00983A60"/>
    <w:rsid w:val="00983CBA"/>
    <w:rsid w:val="00984697"/>
    <w:rsid w:val="0098489E"/>
    <w:rsid w:val="00984922"/>
    <w:rsid w:val="00984A8F"/>
    <w:rsid w:val="00984E25"/>
    <w:rsid w:val="00985AC9"/>
    <w:rsid w:val="00985E3E"/>
    <w:rsid w:val="00986232"/>
    <w:rsid w:val="00986412"/>
    <w:rsid w:val="009867EA"/>
    <w:rsid w:val="00986A05"/>
    <w:rsid w:val="00986C55"/>
    <w:rsid w:val="00986FF8"/>
    <w:rsid w:val="00987536"/>
    <w:rsid w:val="00987C7E"/>
    <w:rsid w:val="0099043D"/>
    <w:rsid w:val="0099052E"/>
    <w:rsid w:val="00990622"/>
    <w:rsid w:val="00990B49"/>
    <w:rsid w:val="00991329"/>
    <w:rsid w:val="00991420"/>
    <w:rsid w:val="0099144D"/>
    <w:rsid w:val="0099168A"/>
    <w:rsid w:val="009926E0"/>
    <w:rsid w:val="009926FB"/>
    <w:rsid w:val="00992F41"/>
    <w:rsid w:val="0099352A"/>
    <w:rsid w:val="00993CF4"/>
    <w:rsid w:val="00994495"/>
    <w:rsid w:val="00994A58"/>
    <w:rsid w:val="00994AEE"/>
    <w:rsid w:val="00994B7A"/>
    <w:rsid w:val="0099547B"/>
    <w:rsid w:val="009956BE"/>
    <w:rsid w:val="00995B68"/>
    <w:rsid w:val="00995DBC"/>
    <w:rsid w:val="00995E1E"/>
    <w:rsid w:val="00996278"/>
    <w:rsid w:val="00996CCE"/>
    <w:rsid w:val="00997487"/>
    <w:rsid w:val="00997625"/>
    <w:rsid w:val="00997AA3"/>
    <w:rsid w:val="00997DC1"/>
    <w:rsid w:val="009A010B"/>
    <w:rsid w:val="009A07B2"/>
    <w:rsid w:val="009A09CC"/>
    <w:rsid w:val="009A1025"/>
    <w:rsid w:val="009A14A4"/>
    <w:rsid w:val="009A16A6"/>
    <w:rsid w:val="009A1BCF"/>
    <w:rsid w:val="009A237A"/>
    <w:rsid w:val="009A23D1"/>
    <w:rsid w:val="009A25DC"/>
    <w:rsid w:val="009A2CC4"/>
    <w:rsid w:val="009A2E1D"/>
    <w:rsid w:val="009A3273"/>
    <w:rsid w:val="009A3BCF"/>
    <w:rsid w:val="009A3CF4"/>
    <w:rsid w:val="009A3DE7"/>
    <w:rsid w:val="009A4A5F"/>
    <w:rsid w:val="009A4EC8"/>
    <w:rsid w:val="009A4F1D"/>
    <w:rsid w:val="009A56E9"/>
    <w:rsid w:val="009A57D7"/>
    <w:rsid w:val="009A5ADE"/>
    <w:rsid w:val="009A5B13"/>
    <w:rsid w:val="009A5CF7"/>
    <w:rsid w:val="009A682F"/>
    <w:rsid w:val="009A6B6D"/>
    <w:rsid w:val="009A6FBE"/>
    <w:rsid w:val="009A72E2"/>
    <w:rsid w:val="009A7AB6"/>
    <w:rsid w:val="009A7EBF"/>
    <w:rsid w:val="009B01A7"/>
    <w:rsid w:val="009B0205"/>
    <w:rsid w:val="009B09B2"/>
    <w:rsid w:val="009B0DF4"/>
    <w:rsid w:val="009B1D51"/>
    <w:rsid w:val="009B1F54"/>
    <w:rsid w:val="009B24A8"/>
    <w:rsid w:val="009B258E"/>
    <w:rsid w:val="009B26CA"/>
    <w:rsid w:val="009B2CFC"/>
    <w:rsid w:val="009B3AA3"/>
    <w:rsid w:val="009B3C32"/>
    <w:rsid w:val="009B3DFE"/>
    <w:rsid w:val="009B4F5F"/>
    <w:rsid w:val="009B5893"/>
    <w:rsid w:val="009B58A3"/>
    <w:rsid w:val="009B598E"/>
    <w:rsid w:val="009B5B95"/>
    <w:rsid w:val="009B6558"/>
    <w:rsid w:val="009B6A84"/>
    <w:rsid w:val="009B6E22"/>
    <w:rsid w:val="009B732B"/>
    <w:rsid w:val="009B7D4E"/>
    <w:rsid w:val="009C03A7"/>
    <w:rsid w:val="009C077B"/>
    <w:rsid w:val="009C0B84"/>
    <w:rsid w:val="009C0E23"/>
    <w:rsid w:val="009C1568"/>
    <w:rsid w:val="009C1866"/>
    <w:rsid w:val="009C1ABF"/>
    <w:rsid w:val="009C1FCF"/>
    <w:rsid w:val="009C272E"/>
    <w:rsid w:val="009C2920"/>
    <w:rsid w:val="009C2B71"/>
    <w:rsid w:val="009C2BCB"/>
    <w:rsid w:val="009C2F38"/>
    <w:rsid w:val="009C324D"/>
    <w:rsid w:val="009C366A"/>
    <w:rsid w:val="009C4238"/>
    <w:rsid w:val="009C4317"/>
    <w:rsid w:val="009C4577"/>
    <w:rsid w:val="009C47BE"/>
    <w:rsid w:val="009C4F99"/>
    <w:rsid w:val="009C5B23"/>
    <w:rsid w:val="009C5B46"/>
    <w:rsid w:val="009C6003"/>
    <w:rsid w:val="009C6523"/>
    <w:rsid w:val="009C6684"/>
    <w:rsid w:val="009C67B5"/>
    <w:rsid w:val="009C6F00"/>
    <w:rsid w:val="009C7484"/>
    <w:rsid w:val="009D0492"/>
    <w:rsid w:val="009D0C97"/>
    <w:rsid w:val="009D1619"/>
    <w:rsid w:val="009D1A7E"/>
    <w:rsid w:val="009D1E7C"/>
    <w:rsid w:val="009D2039"/>
    <w:rsid w:val="009D20BC"/>
    <w:rsid w:val="009D23F3"/>
    <w:rsid w:val="009D29DA"/>
    <w:rsid w:val="009D306A"/>
    <w:rsid w:val="009D326E"/>
    <w:rsid w:val="009D36F9"/>
    <w:rsid w:val="009D4241"/>
    <w:rsid w:val="009D480E"/>
    <w:rsid w:val="009D4ED1"/>
    <w:rsid w:val="009D55F5"/>
    <w:rsid w:val="009D5656"/>
    <w:rsid w:val="009D59AA"/>
    <w:rsid w:val="009D5DA5"/>
    <w:rsid w:val="009D5FBB"/>
    <w:rsid w:val="009D6886"/>
    <w:rsid w:val="009D6AE5"/>
    <w:rsid w:val="009D6C28"/>
    <w:rsid w:val="009D7255"/>
    <w:rsid w:val="009D7383"/>
    <w:rsid w:val="009D746D"/>
    <w:rsid w:val="009D76EF"/>
    <w:rsid w:val="009E0950"/>
    <w:rsid w:val="009E14FF"/>
    <w:rsid w:val="009E1746"/>
    <w:rsid w:val="009E1796"/>
    <w:rsid w:val="009E2719"/>
    <w:rsid w:val="009E288C"/>
    <w:rsid w:val="009E3DC1"/>
    <w:rsid w:val="009E3E91"/>
    <w:rsid w:val="009E3FEF"/>
    <w:rsid w:val="009E456D"/>
    <w:rsid w:val="009E4BC0"/>
    <w:rsid w:val="009E4C95"/>
    <w:rsid w:val="009E4FCA"/>
    <w:rsid w:val="009E5480"/>
    <w:rsid w:val="009E568B"/>
    <w:rsid w:val="009E5732"/>
    <w:rsid w:val="009E5D11"/>
    <w:rsid w:val="009E6026"/>
    <w:rsid w:val="009E6770"/>
    <w:rsid w:val="009E6A54"/>
    <w:rsid w:val="009E6A7D"/>
    <w:rsid w:val="009E7479"/>
    <w:rsid w:val="009E775E"/>
    <w:rsid w:val="009E79F0"/>
    <w:rsid w:val="009E7BF0"/>
    <w:rsid w:val="009E7DA2"/>
    <w:rsid w:val="009F0153"/>
    <w:rsid w:val="009F01CC"/>
    <w:rsid w:val="009F0388"/>
    <w:rsid w:val="009F0451"/>
    <w:rsid w:val="009F06A5"/>
    <w:rsid w:val="009F0949"/>
    <w:rsid w:val="009F0964"/>
    <w:rsid w:val="009F11C1"/>
    <w:rsid w:val="009F1225"/>
    <w:rsid w:val="009F1658"/>
    <w:rsid w:val="009F21EE"/>
    <w:rsid w:val="009F2640"/>
    <w:rsid w:val="009F2724"/>
    <w:rsid w:val="009F30F0"/>
    <w:rsid w:val="009F355B"/>
    <w:rsid w:val="009F3F85"/>
    <w:rsid w:val="009F408A"/>
    <w:rsid w:val="009F42CD"/>
    <w:rsid w:val="009F4533"/>
    <w:rsid w:val="009F470B"/>
    <w:rsid w:val="009F49F9"/>
    <w:rsid w:val="009F4ED5"/>
    <w:rsid w:val="009F5022"/>
    <w:rsid w:val="009F56CF"/>
    <w:rsid w:val="009F5C72"/>
    <w:rsid w:val="009F5E14"/>
    <w:rsid w:val="009F5E54"/>
    <w:rsid w:val="009F608E"/>
    <w:rsid w:val="009F645C"/>
    <w:rsid w:val="009F6657"/>
    <w:rsid w:val="009F66E1"/>
    <w:rsid w:val="009F6820"/>
    <w:rsid w:val="009F6C09"/>
    <w:rsid w:val="009F6CEF"/>
    <w:rsid w:val="009F6F4A"/>
    <w:rsid w:val="009F759D"/>
    <w:rsid w:val="00A001EE"/>
    <w:rsid w:val="00A00899"/>
    <w:rsid w:val="00A00D2F"/>
    <w:rsid w:val="00A01B39"/>
    <w:rsid w:val="00A01DB1"/>
    <w:rsid w:val="00A02ADB"/>
    <w:rsid w:val="00A03022"/>
    <w:rsid w:val="00A0359B"/>
    <w:rsid w:val="00A045A6"/>
    <w:rsid w:val="00A04B96"/>
    <w:rsid w:val="00A04E86"/>
    <w:rsid w:val="00A0589E"/>
    <w:rsid w:val="00A05935"/>
    <w:rsid w:val="00A066DE"/>
    <w:rsid w:val="00A07F50"/>
    <w:rsid w:val="00A07F88"/>
    <w:rsid w:val="00A10690"/>
    <w:rsid w:val="00A10980"/>
    <w:rsid w:val="00A10CC7"/>
    <w:rsid w:val="00A10FCB"/>
    <w:rsid w:val="00A119E9"/>
    <w:rsid w:val="00A12B5F"/>
    <w:rsid w:val="00A13279"/>
    <w:rsid w:val="00A133EB"/>
    <w:rsid w:val="00A13561"/>
    <w:rsid w:val="00A13D26"/>
    <w:rsid w:val="00A146CC"/>
    <w:rsid w:val="00A14A53"/>
    <w:rsid w:val="00A15502"/>
    <w:rsid w:val="00A1554B"/>
    <w:rsid w:val="00A15B65"/>
    <w:rsid w:val="00A15DA0"/>
    <w:rsid w:val="00A16462"/>
    <w:rsid w:val="00A164AD"/>
    <w:rsid w:val="00A167D6"/>
    <w:rsid w:val="00A16AA0"/>
    <w:rsid w:val="00A16B51"/>
    <w:rsid w:val="00A16D8E"/>
    <w:rsid w:val="00A16DF9"/>
    <w:rsid w:val="00A172EF"/>
    <w:rsid w:val="00A1757A"/>
    <w:rsid w:val="00A17651"/>
    <w:rsid w:val="00A176BE"/>
    <w:rsid w:val="00A17769"/>
    <w:rsid w:val="00A20EF6"/>
    <w:rsid w:val="00A210BA"/>
    <w:rsid w:val="00A21261"/>
    <w:rsid w:val="00A21666"/>
    <w:rsid w:val="00A2174D"/>
    <w:rsid w:val="00A22AD1"/>
    <w:rsid w:val="00A22B09"/>
    <w:rsid w:val="00A22B18"/>
    <w:rsid w:val="00A22D78"/>
    <w:rsid w:val="00A23203"/>
    <w:rsid w:val="00A2341A"/>
    <w:rsid w:val="00A23592"/>
    <w:rsid w:val="00A23E0B"/>
    <w:rsid w:val="00A23ED5"/>
    <w:rsid w:val="00A23F75"/>
    <w:rsid w:val="00A24296"/>
    <w:rsid w:val="00A24692"/>
    <w:rsid w:val="00A24D98"/>
    <w:rsid w:val="00A24F6A"/>
    <w:rsid w:val="00A253B3"/>
    <w:rsid w:val="00A25490"/>
    <w:rsid w:val="00A2584A"/>
    <w:rsid w:val="00A26595"/>
    <w:rsid w:val="00A26840"/>
    <w:rsid w:val="00A2781B"/>
    <w:rsid w:val="00A30B44"/>
    <w:rsid w:val="00A31098"/>
    <w:rsid w:val="00A31304"/>
    <w:rsid w:val="00A3141C"/>
    <w:rsid w:val="00A32E33"/>
    <w:rsid w:val="00A32EEC"/>
    <w:rsid w:val="00A33079"/>
    <w:rsid w:val="00A330AF"/>
    <w:rsid w:val="00A33403"/>
    <w:rsid w:val="00A334E6"/>
    <w:rsid w:val="00A33981"/>
    <w:rsid w:val="00A33A6E"/>
    <w:rsid w:val="00A33BB0"/>
    <w:rsid w:val="00A33F76"/>
    <w:rsid w:val="00A33FED"/>
    <w:rsid w:val="00A3409F"/>
    <w:rsid w:val="00A34C73"/>
    <w:rsid w:val="00A34DAF"/>
    <w:rsid w:val="00A34FEF"/>
    <w:rsid w:val="00A350A6"/>
    <w:rsid w:val="00A35383"/>
    <w:rsid w:val="00A35804"/>
    <w:rsid w:val="00A35918"/>
    <w:rsid w:val="00A368D6"/>
    <w:rsid w:val="00A36E72"/>
    <w:rsid w:val="00A3726A"/>
    <w:rsid w:val="00A37915"/>
    <w:rsid w:val="00A402D4"/>
    <w:rsid w:val="00A404D9"/>
    <w:rsid w:val="00A40BA2"/>
    <w:rsid w:val="00A40FDD"/>
    <w:rsid w:val="00A41176"/>
    <w:rsid w:val="00A420AF"/>
    <w:rsid w:val="00A42358"/>
    <w:rsid w:val="00A42B63"/>
    <w:rsid w:val="00A42D08"/>
    <w:rsid w:val="00A42D3D"/>
    <w:rsid w:val="00A42DB7"/>
    <w:rsid w:val="00A42FF4"/>
    <w:rsid w:val="00A43199"/>
    <w:rsid w:val="00A4388B"/>
    <w:rsid w:val="00A43D0B"/>
    <w:rsid w:val="00A44000"/>
    <w:rsid w:val="00A449BB"/>
    <w:rsid w:val="00A4668A"/>
    <w:rsid w:val="00A46844"/>
    <w:rsid w:val="00A46AB1"/>
    <w:rsid w:val="00A46EEF"/>
    <w:rsid w:val="00A47026"/>
    <w:rsid w:val="00A470B8"/>
    <w:rsid w:val="00A473AC"/>
    <w:rsid w:val="00A5025A"/>
    <w:rsid w:val="00A50467"/>
    <w:rsid w:val="00A504A5"/>
    <w:rsid w:val="00A505E4"/>
    <w:rsid w:val="00A50C22"/>
    <w:rsid w:val="00A51724"/>
    <w:rsid w:val="00A51B66"/>
    <w:rsid w:val="00A51E4F"/>
    <w:rsid w:val="00A51E88"/>
    <w:rsid w:val="00A52552"/>
    <w:rsid w:val="00A52E0C"/>
    <w:rsid w:val="00A539A9"/>
    <w:rsid w:val="00A53B82"/>
    <w:rsid w:val="00A53D14"/>
    <w:rsid w:val="00A53F91"/>
    <w:rsid w:val="00A54211"/>
    <w:rsid w:val="00A547EE"/>
    <w:rsid w:val="00A54E96"/>
    <w:rsid w:val="00A54F7C"/>
    <w:rsid w:val="00A55617"/>
    <w:rsid w:val="00A55771"/>
    <w:rsid w:val="00A55A6A"/>
    <w:rsid w:val="00A55A7A"/>
    <w:rsid w:val="00A55BB5"/>
    <w:rsid w:val="00A5646E"/>
    <w:rsid w:val="00A56646"/>
    <w:rsid w:val="00A56899"/>
    <w:rsid w:val="00A56F9C"/>
    <w:rsid w:val="00A571A6"/>
    <w:rsid w:val="00A57425"/>
    <w:rsid w:val="00A576E4"/>
    <w:rsid w:val="00A578C0"/>
    <w:rsid w:val="00A57A8F"/>
    <w:rsid w:val="00A603C7"/>
    <w:rsid w:val="00A60983"/>
    <w:rsid w:val="00A616A4"/>
    <w:rsid w:val="00A6195D"/>
    <w:rsid w:val="00A61A79"/>
    <w:rsid w:val="00A62138"/>
    <w:rsid w:val="00A62918"/>
    <w:rsid w:val="00A62FC0"/>
    <w:rsid w:val="00A63121"/>
    <w:rsid w:val="00A63B30"/>
    <w:rsid w:val="00A64468"/>
    <w:rsid w:val="00A64691"/>
    <w:rsid w:val="00A648A0"/>
    <w:rsid w:val="00A6491C"/>
    <w:rsid w:val="00A64967"/>
    <w:rsid w:val="00A649D5"/>
    <w:rsid w:val="00A64B14"/>
    <w:rsid w:val="00A64CA0"/>
    <w:rsid w:val="00A6512D"/>
    <w:rsid w:val="00A6526D"/>
    <w:rsid w:val="00A6532A"/>
    <w:rsid w:val="00A654A6"/>
    <w:rsid w:val="00A659A6"/>
    <w:rsid w:val="00A65B93"/>
    <w:rsid w:val="00A664AC"/>
    <w:rsid w:val="00A66D22"/>
    <w:rsid w:val="00A66F79"/>
    <w:rsid w:val="00A66FF7"/>
    <w:rsid w:val="00A67485"/>
    <w:rsid w:val="00A67A36"/>
    <w:rsid w:val="00A715C7"/>
    <w:rsid w:val="00A71B4F"/>
    <w:rsid w:val="00A7210C"/>
    <w:rsid w:val="00A724E2"/>
    <w:rsid w:val="00A72950"/>
    <w:rsid w:val="00A72D51"/>
    <w:rsid w:val="00A72EEA"/>
    <w:rsid w:val="00A73257"/>
    <w:rsid w:val="00A733CA"/>
    <w:rsid w:val="00A738C5"/>
    <w:rsid w:val="00A73CF3"/>
    <w:rsid w:val="00A73F6D"/>
    <w:rsid w:val="00A73FED"/>
    <w:rsid w:val="00A7470F"/>
    <w:rsid w:val="00A74A59"/>
    <w:rsid w:val="00A75344"/>
    <w:rsid w:val="00A75577"/>
    <w:rsid w:val="00A756AB"/>
    <w:rsid w:val="00A75769"/>
    <w:rsid w:val="00A75FAE"/>
    <w:rsid w:val="00A7659A"/>
    <w:rsid w:val="00A766E5"/>
    <w:rsid w:val="00A76D06"/>
    <w:rsid w:val="00A77407"/>
    <w:rsid w:val="00A775AF"/>
    <w:rsid w:val="00A77EA9"/>
    <w:rsid w:val="00A80BC3"/>
    <w:rsid w:val="00A828E6"/>
    <w:rsid w:val="00A82ACB"/>
    <w:rsid w:val="00A832BC"/>
    <w:rsid w:val="00A83311"/>
    <w:rsid w:val="00A83592"/>
    <w:rsid w:val="00A839CC"/>
    <w:rsid w:val="00A83D88"/>
    <w:rsid w:val="00A8414B"/>
    <w:rsid w:val="00A8420D"/>
    <w:rsid w:val="00A84860"/>
    <w:rsid w:val="00A848CB"/>
    <w:rsid w:val="00A84DFB"/>
    <w:rsid w:val="00A84E95"/>
    <w:rsid w:val="00A852E8"/>
    <w:rsid w:val="00A856B4"/>
    <w:rsid w:val="00A85994"/>
    <w:rsid w:val="00A85C3A"/>
    <w:rsid w:val="00A86166"/>
    <w:rsid w:val="00A8622D"/>
    <w:rsid w:val="00A865E5"/>
    <w:rsid w:val="00A86812"/>
    <w:rsid w:val="00A869BD"/>
    <w:rsid w:val="00A86AC0"/>
    <w:rsid w:val="00A86CE9"/>
    <w:rsid w:val="00A87319"/>
    <w:rsid w:val="00A87855"/>
    <w:rsid w:val="00A879C2"/>
    <w:rsid w:val="00A904E3"/>
    <w:rsid w:val="00A905F2"/>
    <w:rsid w:val="00A9115B"/>
    <w:rsid w:val="00A912C3"/>
    <w:rsid w:val="00A9133B"/>
    <w:rsid w:val="00A916DA"/>
    <w:rsid w:val="00A9183F"/>
    <w:rsid w:val="00A91904"/>
    <w:rsid w:val="00A91BFE"/>
    <w:rsid w:val="00A91F14"/>
    <w:rsid w:val="00A921AB"/>
    <w:rsid w:val="00A92A96"/>
    <w:rsid w:val="00A92C1B"/>
    <w:rsid w:val="00A931EC"/>
    <w:rsid w:val="00A937A6"/>
    <w:rsid w:val="00A937CE"/>
    <w:rsid w:val="00A93934"/>
    <w:rsid w:val="00A9456C"/>
    <w:rsid w:val="00A94819"/>
    <w:rsid w:val="00A94A33"/>
    <w:rsid w:val="00A94DD1"/>
    <w:rsid w:val="00A95327"/>
    <w:rsid w:val="00A95493"/>
    <w:rsid w:val="00A96024"/>
    <w:rsid w:val="00A96308"/>
    <w:rsid w:val="00A96761"/>
    <w:rsid w:val="00A96860"/>
    <w:rsid w:val="00A96DE6"/>
    <w:rsid w:val="00A9724B"/>
    <w:rsid w:val="00A972D0"/>
    <w:rsid w:val="00AA0115"/>
    <w:rsid w:val="00AA023D"/>
    <w:rsid w:val="00AA1288"/>
    <w:rsid w:val="00AA1782"/>
    <w:rsid w:val="00AA1BCA"/>
    <w:rsid w:val="00AA1C91"/>
    <w:rsid w:val="00AA21BF"/>
    <w:rsid w:val="00AA2961"/>
    <w:rsid w:val="00AA2BBC"/>
    <w:rsid w:val="00AA332D"/>
    <w:rsid w:val="00AA355D"/>
    <w:rsid w:val="00AA417C"/>
    <w:rsid w:val="00AA41F8"/>
    <w:rsid w:val="00AA4C94"/>
    <w:rsid w:val="00AA4CCD"/>
    <w:rsid w:val="00AA5276"/>
    <w:rsid w:val="00AA61B7"/>
    <w:rsid w:val="00AA6A41"/>
    <w:rsid w:val="00AA6C63"/>
    <w:rsid w:val="00AA6D2D"/>
    <w:rsid w:val="00AA7621"/>
    <w:rsid w:val="00AA7BAA"/>
    <w:rsid w:val="00AB0047"/>
    <w:rsid w:val="00AB0304"/>
    <w:rsid w:val="00AB0577"/>
    <w:rsid w:val="00AB0620"/>
    <w:rsid w:val="00AB0790"/>
    <w:rsid w:val="00AB0DF9"/>
    <w:rsid w:val="00AB1532"/>
    <w:rsid w:val="00AB1B5C"/>
    <w:rsid w:val="00AB1CEF"/>
    <w:rsid w:val="00AB1E69"/>
    <w:rsid w:val="00AB2085"/>
    <w:rsid w:val="00AB2769"/>
    <w:rsid w:val="00AB2C88"/>
    <w:rsid w:val="00AB2DAA"/>
    <w:rsid w:val="00AB3C2A"/>
    <w:rsid w:val="00AB3D78"/>
    <w:rsid w:val="00AB44DC"/>
    <w:rsid w:val="00AB47A4"/>
    <w:rsid w:val="00AB5B97"/>
    <w:rsid w:val="00AB5D2E"/>
    <w:rsid w:val="00AB5FA8"/>
    <w:rsid w:val="00AB74D7"/>
    <w:rsid w:val="00AB7A7A"/>
    <w:rsid w:val="00AC062B"/>
    <w:rsid w:val="00AC06B5"/>
    <w:rsid w:val="00AC0B79"/>
    <w:rsid w:val="00AC0F25"/>
    <w:rsid w:val="00AC15E0"/>
    <w:rsid w:val="00AC22C4"/>
    <w:rsid w:val="00AC2891"/>
    <w:rsid w:val="00AC2C6C"/>
    <w:rsid w:val="00AC2CDF"/>
    <w:rsid w:val="00AC30CB"/>
    <w:rsid w:val="00AC34F8"/>
    <w:rsid w:val="00AC3508"/>
    <w:rsid w:val="00AC3754"/>
    <w:rsid w:val="00AC37CF"/>
    <w:rsid w:val="00AC39B5"/>
    <w:rsid w:val="00AC3A5F"/>
    <w:rsid w:val="00AC3EF1"/>
    <w:rsid w:val="00AC3F31"/>
    <w:rsid w:val="00AC3FF9"/>
    <w:rsid w:val="00AC40B0"/>
    <w:rsid w:val="00AC4279"/>
    <w:rsid w:val="00AC42AE"/>
    <w:rsid w:val="00AC4572"/>
    <w:rsid w:val="00AC4635"/>
    <w:rsid w:val="00AC486F"/>
    <w:rsid w:val="00AC4A17"/>
    <w:rsid w:val="00AC5A45"/>
    <w:rsid w:val="00AC6079"/>
    <w:rsid w:val="00AC6717"/>
    <w:rsid w:val="00AC6AAA"/>
    <w:rsid w:val="00AC71BA"/>
    <w:rsid w:val="00AC75E4"/>
    <w:rsid w:val="00AC7619"/>
    <w:rsid w:val="00AC76FE"/>
    <w:rsid w:val="00AC77EF"/>
    <w:rsid w:val="00AC7A16"/>
    <w:rsid w:val="00AC7BFA"/>
    <w:rsid w:val="00AD09C7"/>
    <w:rsid w:val="00AD13B6"/>
    <w:rsid w:val="00AD17AB"/>
    <w:rsid w:val="00AD18A8"/>
    <w:rsid w:val="00AD1ABD"/>
    <w:rsid w:val="00AD2165"/>
    <w:rsid w:val="00AD245E"/>
    <w:rsid w:val="00AD3555"/>
    <w:rsid w:val="00AD374A"/>
    <w:rsid w:val="00AD37BB"/>
    <w:rsid w:val="00AD3828"/>
    <w:rsid w:val="00AD397E"/>
    <w:rsid w:val="00AD4430"/>
    <w:rsid w:val="00AD4A88"/>
    <w:rsid w:val="00AD50C5"/>
    <w:rsid w:val="00AD51A2"/>
    <w:rsid w:val="00AD523D"/>
    <w:rsid w:val="00AD5402"/>
    <w:rsid w:val="00AD5B3D"/>
    <w:rsid w:val="00AD5D8C"/>
    <w:rsid w:val="00AD6479"/>
    <w:rsid w:val="00AD64C1"/>
    <w:rsid w:val="00AD65DD"/>
    <w:rsid w:val="00AD759B"/>
    <w:rsid w:val="00AD76CC"/>
    <w:rsid w:val="00AD781A"/>
    <w:rsid w:val="00AE07C7"/>
    <w:rsid w:val="00AE0D61"/>
    <w:rsid w:val="00AE1087"/>
    <w:rsid w:val="00AE1264"/>
    <w:rsid w:val="00AE25EE"/>
    <w:rsid w:val="00AE27DA"/>
    <w:rsid w:val="00AE2C8E"/>
    <w:rsid w:val="00AE338A"/>
    <w:rsid w:val="00AE34B1"/>
    <w:rsid w:val="00AE3DC3"/>
    <w:rsid w:val="00AE486B"/>
    <w:rsid w:val="00AE4E5F"/>
    <w:rsid w:val="00AE50DE"/>
    <w:rsid w:val="00AE531A"/>
    <w:rsid w:val="00AE56DA"/>
    <w:rsid w:val="00AE6027"/>
    <w:rsid w:val="00AE6D37"/>
    <w:rsid w:val="00AE77E7"/>
    <w:rsid w:val="00AF004D"/>
    <w:rsid w:val="00AF025D"/>
    <w:rsid w:val="00AF02FC"/>
    <w:rsid w:val="00AF0786"/>
    <w:rsid w:val="00AF15C3"/>
    <w:rsid w:val="00AF16B1"/>
    <w:rsid w:val="00AF1A00"/>
    <w:rsid w:val="00AF22CA"/>
    <w:rsid w:val="00AF2355"/>
    <w:rsid w:val="00AF2371"/>
    <w:rsid w:val="00AF2E71"/>
    <w:rsid w:val="00AF2F36"/>
    <w:rsid w:val="00AF32BF"/>
    <w:rsid w:val="00AF33C0"/>
    <w:rsid w:val="00AF3487"/>
    <w:rsid w:val="00AF36D0"/>
    <w:rsid w:val="00AF372D"/>
    <w:rsid w:val="00AF3AB6"/>
    <w:rsid w:val="00AF3ED4"/>
    <w:rsid w:val="00AF3F2E"/>
    <w:rsid w:val="00AF453D"/>
    <w:rsid w:val="00AF4777"/>
    <w:rsid w:val="00AF48C3"/>
    <w:rsid w:val="00AF4AFE"/>
    <w:rsid w:val="00AF4B21"/>
    <w:rsid w:val="00AF4C89"/>
    <w:rsid w:val="00AF4E06"/>
    <w:rsid w:val="00AF500D"/>
    <w:rsid w:val="00AF54BB"/>
    <w:rsid w:val="00AF5523"/>
    <w:rsid w:val="00AF56C4"/>
    <w:rsid w:val="00AF5833"/>
    <w:rsid w:val="00AF6C0F"/>
    <w:rsid w:val="00AF7481"/>
    <w:rsid w:val="00B00646"/>
    <w:rsid w:val="00B0067E"/>
    <w:rsid w:val="00B00BBC"/>
    <w:rsid w:val="00B00BC6"/>
    <w:rsid w:val="00B00DA6"/>
    <w:rsid w:val="00B0162B"/>
    <w:rsid w:val="00B01746"/>
    <w:rsid w:val="00B01A5F"/>
    <w:rsid w:val="00B01AAA"/>
    <w:rsid w:val="00B01DE1"/>
    <w:rsid w:val="00B01F9A"/>
    <w:rsid w:val="00B02735"/>
    <w:rsid w:val="00B033E4"/>
    <w:rsid w:val="00B03452"/>
    <w:rsid w:val="00B03AF7"/>
    <w:rsid w:val="00B03B26"/>
    <w:rsid w:val="00B03C0F"/>
    <w:rsid w:val="00B03CC5"/>
    <w:rsid w:val="00B04232"/>
    <w:rsid w:val="00B0477A"/>
    <w:rsid w:val="00B04E86"/>
    <w:rsid w:val="00B04EE4"/>
    <w:rsid w:val="00B051EC"/>
    <w:rsid w:val="00B056B6"/>
    <w:rsid w:val="00B0687C"/>
    <w:rsid w:val="00B072EC"/>
    <w:rsid w:val="00B073AF"/>
    <w:rsid w:val="00B0764D"/>
    <w:rsid w:val="00B079CB"/>
    <w:rsid w:val="00B07AAB"/>
    <w:rsid w:val="00B10285"/>
    <w:rsid w:val="00B10674"/>
    <w:rsid w:val="00B108B6"/>
    <w:rsid w:val="00B10962"/>
    <w:rsid w:val="00B11046"/>
    <w:rsid w:val="00B11067"/>
    <w:rsid w:val="00B110DF"/>
    <w:rsid w:val="00B113C3"/>
    <w:rsid w:val="00B114D6"/>
    <w:rsid w:val="00B11FE6"/>
    <w:rsid w:val="00B1284D"/>
    <w:rsid w:val="00B128FB"/>
    <w:rsid w:val="00B1304B"/>
    <w:rsid w:val="00B130A3"/>
    <w:rsid w:val="00B13111"/>
    <w:rsid w:val="00B1410C"/>
    <w:rsid w:val="00B141A4"/>
    <w:rsid w:val="00B14E80"/>
    <w:rsid w:val="00B14ED9"/>
    <w:rsid w:val="00B1583F"/>
    <w:rsid w:val="00B15879"/>
    <w:rsid w:val="00B17262"/>
    <w:rsid w:val="00B174C8"/>
    <w:rsid w:val="00B17EB6"/>
    <w:rsid w:val="00B20430"/>
    <w:rsid w:val="00B20DD3"/>
    <w:rsid w:val="00B21318"/>
    <w:rsid w:val="00B219DB"/>
    <w:rsid w:val="00B21A30"/>
    <w:rsid w:val="00B21DEE"/>
    <w:rsid w:val="00B21F5C"/>
    <w:rsid w:val="00B22042"/>
    <w:rsid w:val="00B22705"/>
    <w:rsid w:val="00B22D3B"/>
    <w:rsid w:val="00B232B9"/>
    <w:rsid w:val="00B2349D"/>
    <w:rsid w:val="00B23AB4"/>
    <w:rsid w:val="00B2441D"/>
    <w:rsid w:val="00B2482B"/>
    <w:rsid w:val="00B24D19"/>
    <w:rsid w:val="00B25848"/>
    <w:rsid w:val="00B25A23"/>
    <w:rsid w:val="00B25ED1"/>
    <w:rsid w:val="00B266EA"/>
    <w:rsid w:val="00B2703D"/>
    <w:rsid w:val="00B30688"/>
    <w:rsid w:val="00B3078A"/>
    <w:rsid w:val="00B31426"/>
    <w:rsid w:val="00B31458"/>
    <w:rsid w:val="00B316E7"/>
    <w:rsid w:val="00B31739"/>
    <w:rsid w:val="00B31B0F"/>
    <w:rsid w:val="00B3248E"/>
    <w:rsid w:val="00B33593"/>
    <w:rsid w:val="00B335D2"/>
    <w:rsid w:val="00B3474E"/>
    <w:rsid w:val="00B35081"/>
    <w:rsid w:val="00B3557E"/>
    <w:rsid w:val="00B356B0"/>
    <w:rsid w:val="00B3625E"/>
    <w:rsid w:val="00B3668A"/>
    <w:rsid w:val="00B36EE4"/>
    <w:rsid w:val="00B375D0"/>
    <w:rsid w:val="00B37B57"/>
    <w:rsid w:val="00B37D33"/>
    <w:rsid w:val="00B37ED0"/>
    <w:rsid w:val="00B37F75"/>
    <w:rsid w:val="00B40908"/>
    <w:rsid w:val="00B40C3F"/>
    <w:rsid w:val="00B40E74"/>
    <w:rsid w:val="00B424F1"/>
    <w:rsid w:val="00B42522"/>
    <w:rsid w:val="00B42559"/>
    <w:rsid w:val="00B42A65"/>
    <w:rsid w:val="00B42B4C"/>
    <w:rsid w:val="00B42D17"/>
    <w:rsid w:val="00B42F9F"/>
    <w:rsid w:val="00B433D2"/>
    <w:rsid w:val="00B4354C"/>
    <w:rsid w:val="00B4428F"/>
    <w:rsid w:val="00B449A7"/>
    <w:rsid w:val="00B45041"/>
    <w:rsid w:val="00B451A1"/>
    <w:rsid w:val="00B45CD4"/>
    <w:rsid w:val="00B463B6"/>
    <w:rsid w:val="00B468BF"/>
    <w:rsid w:val="00B46B84"/>
    <w:rsid w:val="00B46CFF"/>
    <w:rsid w:val="00B47922"/>
    <w:rsid w:val="00B47AFE"/>
    <w:rsid w:val="00B47AFF"/>
    <w:rsid w:val="00B47C85"/>
    <w:rsid w:val="00B5017A"/>
    <w:rsid w:val="00B508BD"/>
    <w:rsid w:val="00B510E4"/>
    <w:rsid w:val="00B5163F"/>
    <w:rsid w:val="00B51A8C"/>
    <w:rsid w:val="00B5207E"/>
    <w:rsid w:val="00B52818"/>
    <w:rsid w:val="00B52819"/>
    <w:rsid w:val="00B5282D"/>
    <w:rsid w:val="00B52C5D"/>
    <w:rsid w:val="00B531BF"/>
    <w:rsid w:val="00B53595"/>
    <w:rsid w:val="00B53675"/>
    <w:rsid w:val="00B53D6C"/>
    <w:rsid w:val="00B54813"/>
    <w:rsid w:val="00B54B4E"/>
    <w:rsid w:val="00B54F4C"/>
    <w:rsid w:val="00B5557F"/>
    <w:rsid w:val="00B55C9B"/>
    <w:rsid w:val="00B56021"/>
    <w:rsid w:val="00B56409"/>
    <w:rsid w:val="00B56447"/>
    <w:rsid w:val="00B56706"/>
    <w:rsid w:val="00B56C8A"/>
    <w:rsid w:val="00B57427"/>
    <w:rsid w:val="00B57E97"/>
    <w:rsid w:val="00B60589"/>
    <w:rsid w:val="00B605E4"/>
    <w:rsid w:val="00B60C4A"/>
    <w:rsid w:val="00B617E1"/>
    <w:rsid w:val="00B618AB"/>
    <w:rsid w:val="00B61A45"/>
    <w:rsid w:val="00B61E03"/>
    <w:rsid w:val="00B61F4A"/>
    <w:rsid w:val="00B623BA"/>
    <w:rsid w:val="00B62623"/>
    <w:rsid w:val="00B6283A"/>
    <w:rsid w:val="00B6286E"/>
    <w:rsid w:val="00B6295C"/>
    <w:rsid w:val="00B6326B"/>
    <w:rsid w:val="00B633D4"/>
    <w:rsid w:val="00B636F5"/>
    <w:rsid w:val="00B63C4E"/>
    <w:rsid w:val="00B6452B"/>
    <w:rsid w:val="00B64AEC"/>
    <w:rsid w:val="00B64FCB"/>
    <w:rsid w:val="00B653F5"/>
    <w:rsid w:val="00B6545C"/>
    <w:rsid w:val="00B65BA9"/>
    <w:rsid w:val="00B65C9A"/>
    <w:rsid w:val="00B6614E"/>
    <w:rsid w:val="00B6650D"/>
    <w:rsid w:val="00B676EF"/>
    <w:rsid w:val="00B67781"/>
    <w:rsid w:val="00B703B2"/>
    <w:rsid w:val="00B7041D"/>
    <w:rsid w:val="00B706C9"/>
    <w:rsid w:val="00B728E4"/>
    <w:rsid w:val="00B729C1"/>
    <w:rsid w:val="00B73453"/>
    <w:rsid w:val="00B7371F"/>
    <w:rsid w:val="00B75015"/>
    <w:rsid w:val="00B75258"/>
    <w:rsid w:val="00B75341"/>
    <w:rsid w:val="00B75899"/>
    <w:rsid w:val="00B75C9B"/>
    <w:rsid w:val="00B75CFA"/>
    <w:rsid w:val="00B76F78"/>
    <w:rsid w:val="00B77109"/>
    <w:rsid w:val="00B7730C"/>
    <w:rsid w:val="00B77357"/>
    <w:rsid w:val="00B7758A"/>
    <w:rsid w:val="00B77678"/>
    <w:rsid w:val="00B777BC"/>
    <w:rsid w:val="00B779B5"/>
    <w:rsid w:val="00B80298"/>
    <w:rsid w:val="00B80B9B"/>
    <w:rsid w:val="00B80D5F"/>
    <w:rsid w:val="00B810AA"/>
    <w:rsid w:val="00B81BCC"/>
    <w:rsid w:val="00B81C37"/>
    <w:rsid w:val="00B82B36"/>
    <w:rsid w:val="00B8314F"/>
    <w:rsid w:val="00B83487"/>
    <w:rsid w:val="00B83536"/>
    <w:rsid w:val="00B83FF5"/>
    <w:rsid w:val="00B84E0B"/>
    <w:rsid w:val="00B85010"/>
    <w:rsid w:val="00B85340"/>
    <w:rsid w:val="00B8541D"/>
    <w:rsid w:val="00B858D4"/>
    <w:rsid w:val="00B859D5"/>
    <w:rsid w:val="00B85F78"/>
    <w:rsid w:val="00B86CB2"/>
    <w:rsid w:val="00B86E22"/>
    <w:rsid w:val="00B86FD1"/>
    <w:rsid w:val="00B875A2"/>
    <w:rsid w:val="00B87DAA"/>
    <w:rsid w:val="00B87E7B"/>
    <w:rsid w:val="00B902DF"/>
    <w:rsid w:val="00B91193"/>
    <w:rsid w:val="00B9126E"/>
    <w:rsid w:val="00B92033"/>
    <w:rsid w:val="00B92477"/>
    <w:rsid w:val="00B92987"/>
    <w:rsid w:val="00B92E7F"/>
    <w:rsid w:val="00B930E2"/>
    <w:rsid w:val="00B932A7"/>
    <w:rsid w:val="00B9369A"/>
    <w:rsid w:val="00B93D91"/>
    <w:rsid w:val="00B94397"/>
    <w:rsid w:val="00B948B0"/>
    <w:rsid w:val="00B94A56"/>
    <w:rsid w:val="00B94FC0"/>
    <w:rsid w:val="00B95506"/>
    <w:rsid w:val="00B95854"/>
    <w:rsid w:val="00B958B7"/>
    <w:rsid w:val="00B9592E"/>
    <w:rsid w:val="00B9638A"/>
    <w:rsid w:val="00B9685C"/>
    <w:rsid w:val="00B96CD2"/>
    <w:rsid w:val="00B96D65"/>
    <w:rsid w:val="00B9737F"/>
    <w:rsid w:val="00B97703"/>
    <w:rsid w:val="00B97722"/>
    <w:rsid w:val="00B97F9D"/>
    <w:rsid w:val="00BA00F0"/>
    <w:rsid w:val="00BA0278"/>
    <w:rsid w:val="00BA0289"/>
    <w:rsid w:val="00BA07FB"/>
    <w:rsid w:val="00BA084C"/>
    <w:rsid w:val="00BA0A10"/>
    <w:rsid w:val="00BA135F"/>
    <w:rsid w:val="00BA1A92"/>
    <w:rsid w:val="00BA202E"/>
    <w:rsid w:val="00BA2B7E"/>
    <w:rsid w:val="00BA2DA6"/>
    <w:rsid w:val="00BA3060"/>
    <w:rsid w:val="00BA30F4"/>
    <w:rsid w:val="00BA3875"/>
    <w:rsid w:val="00BA3B5D"/>
    <w:rsid w:val="00BA4133"/>
    <w:rsid w:val="00BA4356"/>
    <w:rsid w:val="00BA4C75"/>
    <w:rsid w:val="00BA56E7"/>
    <w:rsid w:val="00BA5701"/>
    <w:rsid w:val="00BA5EF6"/>
    <w:rsid w:val="00BA5F51"/>
    <w:rsid w:val="00BA6499"/>
    <w:rsid w:val="00BA65E3"/>
    <w:rsid w:val="00BA6940"/>
    <w:rsid w:val="00BA6A24"/>
    <w:rsid w:val="00BA6E43"/>
    <w:rsid w:val="00BA7237"/>
    <w:rsid w:val="00BA7392"/>
    <w:rsid w:val="00BA7770"/>
    <w:rsid w:val="00BA7F1F"/>
    <w:rsid w:val="00BB1855"/>
    <w:rsid w:val="00BB1C39"/>
    <w:rsid w:val="00BB1D02"/>
    <w:rsid w:val="00BB2034"/>
    <w:rsid w:val="00BB29EB"/>
    <w:rsid w:val="00BB2D1F"/>
    <w:rsid w:val="00BB3090"/>
    <w:rsid w:val="00BB36C3"/>
    <w:rsid w:val="00BB382D"/>
    <w:rsid w:val="00BB3F25"/>
    <w:rsid w:val="00BB4376"/>
    <w:rsid w:val="00BB474B"/>
    <w:rsid w:val="00BB4D39"/>
    <w:rsid w:val="00BB50FA"/>
    <w:rsid w:val="00BB521C"/>
    <w:rsid w:val="00BB524F"/>
    <w:rsid w:val="00BB595D"/>
    <w:rsid w:val="00BB5C70"/>
    <w:rsid w:val="00BB6089"/>
    <w:rsid w:val="00BB61E7"/>
    <w:rsid w:val="00BB63E7"/>
    <w:rsid w:val="00BB67FF"/>
    <w:rsid w:val="00BB680C"/>
    <w:rsid w:val="00BB6DFA"/>
    <w:rsid w:val="00BB71C2"/>
    <w:rsid w:val="00BB78EB"/>
    <w:rsid w:val="00BB7C87"/>
    <w:rsid w:val="00BB7FAB"/>
    <w:rsid w:val="00BC015C"/>
    <w:rsid w:val="00BC052D"/>
    <w:rsid w:val="00BC08A6"/>
    <w:rsid w:val="00BC0ABC"/>
    <w:rsid w:val="00BC0D0C"/>
    <w:rsid w:val="00BC13C7"/>
    <w:rsid w:val="00BC165E"/>
    <w:rsid w:val="00BC1DE9"/>
    <w:rsid w:val="00BC26DD"/>
    <w:rsid w:val="00BC2A52"/>
    <w:rsid w:val="00BC2A99"/>
    <w:rsid w:val="00BC2C61"/>
    <w:rsid w:val="00BC3C8F"/>
    <w:rsid w:val="00BC406E"/>
    <w:rsid w:val="00BC46E2"/>
    <w:rsid w:val="00BC4BC1"/>
    <w:rsid w:val="00BC4CD9"/>
    <w:rsid w:val="00BC4D10"/>
    <w:rsid w:val="00BC5176"/>
    <w:rsid w:val="00BC53B8"/>
    <w:rsid w:val="00BC5A1C"/>
    <w:rsid w:val="00BC5A50"/>
    <w:rsid w:val="00BC5DDE"/>
    <w:rsid w:val="00BC7179"/>
    <w:rsid w:val="00BC7443"/>
    <w:rsid w:val="00BC7979"/>
    <w:rsid w:val="00BC7CBF"/>
    <w:rsid w:val="00BC7D60"/>
    <w:rsid w:val="00BD02BF"/>
    <w:rsid w:val="00BD0379"/>
    <w:rsid w:val="00BD041F"/>
    <w:rsid w:val="00BD0686"/>
    <w:rsid w:val="00BD085A"/>
    <w:rsid w:val="00BD0872"/>
    <w:rsid w:val="00BD119E"/>
    <w:rsid w:val="00BD1562"/>
    <w:rsid w:val="00BD17E9"/>
    <w:rsid w:val="00BD1EB7"/>
    <w:rsid w:val="00BD22A4"/>
    <w:rsid w:val="00BD258D"/>
    <w:rsid w:val="00BD2660"/>
    <w:rsid w:val="00BD2886"/>
    <w:rsid w:val="00BD29ED"/>
    <w:rsid w:val="00BD38F8"/>
    <w:rsid w:val="00BD3E66"/>
    <w:rsid w:val="00BD3EAE"/>
    <w:rsid w:val="00BD419F"/>
    <w:rsid w:val="00BD496C"/>
    <w:rsid w:val="00BD4AC4"/>
    <w:rsid w:val="00BD4BDE"/>
    <w:rsid w:val="00BD530A"/>
    <w:rsid w:val="00BD5B9F"/>
    <w:rsid w:val="00BD6293"/>
    <w:rsid w:val="00BD70D3"/>
    <w:rsid w:val="00BD7236"/>
    <w:rsid w:val="00BD7D0A"/>
    <w:rsid w:val="00BE034A"/>
    <w:rsid w:val="00BE082F"/>
    <w:rsid w:val="00BE09BE"/>
    <w:rsid w:val="00BE09FA"/>
    <w:rsid w:val="00BE0B87"/>
    <w:rsid w:val="00BE10A4"/>
    <w:rsid w:val="00BE130D"/>
    <w:rsid w:val="00BE1E9B"/>
    <w:rsid w:val="00BE2B86"/>
    <w:rsid w:val="00BE37A4"/>
    <w:rsid w:val="00BE3D74"/>
    <w:rsid w:val="00BE3FB7"/>
    <w:rsid w:val="00BE406C"/>
    <w:rsid w:val="00BE4BB4"/>
    <w:rsid w:val="00BE5252"/>
    <w:rsid w:val="00BE622E"/>
    <w:rsid w:val="00BE6A60"/>
    <w:rsid w:val="00BE6B9D"/>
    <w:rsid w:val="00BE7E85"/>
    <w:rsid w:val="00BE7F04"/>
    <w:rsid w:val="00BF0AF7"/>
    <w:rsid w:val="00BF0DAC"/>
    <w:rsid w:val="00BF10C6"/>
    <w:rsid w:val="00BF1304"/>
    <w:rsid w:val="00BF1C70"/>
    <w:rsid w:val="00BF1F60"/>
    <w:rsid w:val="00BF23AB"/>
    <w:rsid w:val="00BF267D"/>
    <w:rsid w:val="00BF2979"/>
    <w:rsid w:val="00BF2E17"/>
    <w:rsid w:val="00BF2E91"/>
    <w:rsid w:val="00BF3DA7"/>
    <w:rsid w:val="00BF3FD1"/>
    <w:rsid w:val="00BF471B"/>
    <w:rsid w:val="00BF4D31"/>
    <w:rsid w:val="00BF5501"/>
    <w:rsid w:val="00BF5C02"/>
    <w:rsid w:val="00BF609D"/>
    <w:rsid w:val="00BF6122"/>
    <w:rsid w:val="00BF680F"/>
    <w:rsid w:val="00BF6E48"/>
    <w:rsid w:val="00BF713A"/>
    <w:rsid w:val="00BF7D1B"/>
    <w:rsid w:val="00C00010"/>
    <w:rsid w:val="00C00516"/>
    <w:rsid w:val="00C00E75"/>
    <w:rsid w:val="00C00F06"/>
    <w:rsid w:val="00C01BF8"/>
    <w:rsid w:val="00C0249F"/>
    <w:rsid w:val="00C03E81"/>
    <w:rsid w:val="00C04137"/>
    <w:rsid w:val="00C041F8"/>
    <w:rsid w:val="00C04C9F"/>
    <w:rsid w:val="00C04CD8"/>
    <w:rsid w:val="00C053FE"/>
    <w:rsid w:val="00C05A86"/>
    <w:rsid w:val="00C05BF7"/>
    <w:rsid w:val="00C05EB5"/>
    <w:rsid w:val="00C0616C"/>
    <w:rsid w:val="00C062E0"/>
    <w:rsid w:val="00C067AB"/>
    <w:rsid w:val="00C067E6"/>
    <w:rsid w:val="00C06D4D"/>
    <w:rsid w:val="00C0735A"/>
    <w:rsid w:val="00C074E7"/>
    <w:rsid w:val="00C077A1"/>
    <w:rsid w:val="00C07AC3"/>
    <w:rsid w:val="00C106EF"/>
    <w:rsid w:val="00C1115B"/>
    <w:rsid w:val="00C11688"/>
    <w:rsid w:val="00C12A0E"/>
    <w:rsid w:val="00C12AF7"/>
    <w:rsid w:val="00C12EA7"/>
    <w:rsid w:val="00C130A1"/>
    <w:rsid w:val="00C13407"/>
    <w:rsid w:val="00C137E6"/>
    <w:rsid w:val="00C1380A"/>
    <w:rsid w:val="00C13BFF"/>
    <w:rsid w:val="00C13CD7"/>
    <w:rsid w:val="00C14DE4"/>
    <w:rsid w:val="00C15800"/>
    <w:rsid w:val="00C159C8"/>
    <w:rsid w:val="00C15BFB"/>
    <w:rsid w:val="00C15D90"/>
    <w:rsid w:val="00C16A78"/>
    <w:rsid w:val="00C16E0C"/>
    <w:rsid w:val="00C173FE"/>
    <w:rsid w:val="00C17C4B"/>
    <w:rsid w:val="00C17E21"/>
    <w:rsid w:val="00C20591"/>
    <w:rsid w:val="00C20DDF"/>
    <w:rsid w:val="00C20E08"/>
    <w:rsid w:val="00C20F19"/>
    <w:rsid w:val="00C2141B"/>
    <w:rsid w:val="00C21436"/>
    <w:rsid w:val="00C21515"/>
    <w:rsid w:val="00C2154C"/>
    <w:rsid w:val="00C22215"/>
    <w:rsid w:val="00C22225"/>
    <w:rsid w:val="00C2226A"/>
    <w:rsid w:val="00C22288"/>
    <w:rsid w:val="00C223D2"/>
    <w:rsid w:val="00C22634"/>
    <w:rsid w:val="00C22996"/>
    <w:rsid w:val="00C229AE"/>
    <w:rsid w:val="00C2321F"/>
    <w:rsid w:val="00C233DD"/>
    <w:rsid w:val="00C23546"/>
    <w:rsid w:val="00C23D27"/>
    <w:rsid w:val="00C23F84"/>
    <w:rsid w:val="00C24740"/>
    <w:rsid w:val="00C24BD9"/>
    <w:rsid w:val="00C24EF4"/>
    <w:rsid w:val="00C2590A"/>
    <w:rsid w:val="00C26EB2"/>
    <w:rsid w:val="00C27009"/>
    <w:rsid w:val="00C277D8"/>
    <w:rsid w:val="00C279CD"/>
    <w:rsid w:val="00C27B58"/>
    <w:rsid w:val="00C27BDF"/>
    <w:rsid w:val="00C30212"/>
    <w:rsid w:val="00C30EDE"/>
    <w:rsid w:val="00C31117"/>
    <w:rsid w:val="00C316C5"/>
    <w:rsid w:val="00C31DA2"/>
    <w:rsid w:val="00C32DA6"/>
    <w:rsid w:val="00C33010"/>
    <w:rsid w:val="00C33305"/>
    <w:rsid w:val="00C338BD"/>
    <w:rsid w:val="00C34793"/>
    <w:rsid w:val="00C34F5F"/>
    <w:rsid w:val="00C350EB"/>
    <w:rsid w:val="00C354B4"/>
    <w:rsid w:val="00C36612"/>
    <w:rsid w:val="00C37226"/>
    <w:rsid w:val="00C37C65"/>
    <w:rsid w:val="00C37FF0"/>
    <w:rsid w:val="00C4030F"/>
    <w:rsid w:val="00C42530"/>
    <w:rsid w:val="00C42778"/>
    <w:rsid w:val="00C42A60"/>
    <w:rsid w:val="00C43021"/>
    <w:rsid w:val="00C44433"/>
    <w:rsid w:val="00C44616"/>
    <w:rsid w:val="00C447B1"/>
    <w:rsid w:val="00C44A16"/>
    <w:rsid w:val="00C45948"/>
    <w:rsid w:val="00C45B5D"/>
    <w:rsid w:val="00C45DD0"/>
    <w:rsid w:val="00C461DA"/>
    <w:rsid w:val="00C46D00"/>
    <w:rsid w:val="00C47A67"/>
    <w:rsid w:val="00C47B9E"/>
    <w:rsid w:val="00C47CF7"/>
    <w:rsid w:val="00C47FCC"/>
    <w:rsid w:val="00C5021D"/>
    <w:rsid w:val="00C518D6"/>
    <w:rsid w:val="00C51AD2"/>
    <w:rsid w:val="00C51B8F"/>
    <w:rsid w:val="00C5245C"/>
    <w:rsid w:val="00C52859"/>
    <w:rsid w:val="00C5307D"/>
    <w:rsid w:val="00C5391D"/>
    <w:rsid w:val="00C53AE4"/>
    <w:rsid w:val="00C53DD9"/>
    <w:rsid w:val="00C54072"/>
    <w:rsid w:val="00C54226"/>
    <w:rsid w:val="00C54295"/>
    <w:rsid w:val="00C542EF"/>
    <w:rsid w:val="00C549A8"/>
    <w:rsid w:val="00C55193"/>
    <w:rsid w:val="00C552E1"/>
    <w:rsid w:val="00C555B3"/>
    <w:rsid w:val="00C5578D"/>
    <w:rsid w:val="00C55D89"/>
    <w:rsid w:val="00C5610B"/>
    <w:rsid w:val="00C5669C"/>
    <w:rsid w:val="00C56DE4"/>
    <w:rsid w:val="00C57448"/>
    <w:rsid w:val="00C578EB"/>
    <w:rsid w:val="00C57FD8"/>
    <w:rsid w:val="00C606BF"/>
    <w:rsid w:val="00C615B4"/>
    <w:rsid w:val="00C61B41"/>
    <w:rsid w:val="00C62237"/>
    <w:rsid w:val="00C62A12"/>
    <w:rsid w:val="00C62A43"/>
    <w:rsid w:val="00C62DBA"/>
    <w:rsid w:val="00C62DD6"/>
    <w:rsid w:val="00C63367"/>
    <w:rsid w:val="00C635D6"/>
    <w:rsid w:val="00C63851"/>
    <w:rsid w:val="00C6389B"/>
    <w:rsid w:val="00C6393D"/>
    <w:rsid w:val="00C63949"/>
    <w:rsid w:val="00C64799"/>
    <w:rsid w:val="00C64D6C"/>
    <w:rsid w:val="00C65196"/>
    <w:rsid w:val="00C6549E"/>
    <w:rsid w:val="00C65840"/>
    <w:rsid w:val="00C658CA"/>
    <w:rsid w:val="00C65976"/>
    <w:rsid w:val="00C6599A"/>
    <w:rsid w:val="00C65E6B"/>
    <w:rsid w:val="00C65EA4"/>
    <w:rsid w:val="00C660FD"/>
    <w:rsid w:val="00C6697C"/>
    <w:rsid w:val="00C677CC"/>
    <w:rsid w:val="00C678BC"/>
    <w:rsid w:val="00C7096A"/>
    <w:rsid w:val="00C71244"/>
    <w:rsid w:val="00C71854"/>
    <w:rsid w:val="00C7215E"/>
    <w:rsid w:val="00C721DE"/>
    <w:rsid w:val="00C72469"/>
    <w:rsid w:val="00C72B2D"/>
    <w:rsid w:val="00C737CC"/>
    <w:rsid w:val="00C7434A"/>
    <w:rsid w:val="00C743A5"/>
    <w:rsid w:val="00C74A88"/>
    <w:rsid w:val="00C74CCA"/>
    <w:rsid w:val="00C75029"/>
    <w:rsid w:val="00C75083"/>
    <w:rsid w:val="00C752F0"/>
    <w:rsid w:val="00C7531F"/>
    <w:rsid w:val="00C757F3"/>
    <w:rsid w:val="00C75957"/>
    <w:rsid w:val="00C76425"/>
    <w:rsid w:val="00C76C8A"/>
    <w:rsid w:val="00C770C6"/>
    <w:rsid w:val="00C779B4"/>
    <w:rsid w:val="00C803F2"/>
    <w:rsid w:val="00C8044C"/>
    <w:rsid w:val="00C80612"/>
    <w:rsid w:val="00C80BB1"/>
    <w:rsid w:val="00C81077"/>
    <w:rsid w:val="00C815C2"/>
    <w:rsid w:val="00C819ED"/>
    <w:rsid w:val="00C81A3E"/>
    <w:rsid w:val="00C81DFC"/>
    <w:rsid w:val="00C81E21"/>
    <w:rsid w:val="00C82886"/>
    <w:rsid w:val="00C82956"/>
    <w:rsid w:val="00C83203"/>
    <w:rsid w:val="00C838BB"/>
    <w:rsid w:val="00C83D04"/>
    <w:rsid w:val="00C84386"/>
    <w:rsid w:val="00C84642"/>
    <w:rsid w:val="00C8474D"/>
    <w:rsid w:val="00C848D6"/>
    <w:rsid w:val="00C85016"/>
    <w:rsid w:val="00C8519C"/>
    <w:rsid w:val="00C851EE"/>
    <w:rsid w:val="00C8526E"/>
    <w:rsid w:val="00C858B8"/>
    <w:rsid w:val="00C859BA"/>
    <w:rsid w:val="00C8650A"/>
    <w:rsid w:val="00C87609"/>
    <w:rsid w:val="00C87E05"/>
    <w:rsid w:val="00C902C8"/>
    <w:rsid w:val="00C90E94"/>
    <w:rsid w:val="00C9104B"/>
    <w:rsid w:val="00C91541"/>
    <w:rsid w:val="00C91A3C"/>
    <w:rsid w:val="00C91A78"/>
    <w:rsid w:val="00C92A6A"/>
    <w:rsid w:val="00C92F4D"/>
    <w:rsid w:val="00C933BC"/>
    <w:rsid w:val="00C934F2"/>
    <w:rsid w:val="00C939C9"/>
    <w:rsid w:val="00C93B88"/>
    <w:rsid w:val="00C93C3E"/>
    <w:rsid w:val="00C93F13"/>
    <w:rsid w:val="00C94155"/>
    <w:rsid w:val="00C948FE"/>
    <w:rsid w:val="00C95189"/>
    <w:rsid w:val="00C954B2"/>
    <w:rsid w:val="00C95745"/>
    <w:rsid w:val="00C95BB3"/>
    <w:rsid w:val="00C95F7C"/>
    <w:rsid w:val="00C96053"/>
    <w:rsid w:val="00C9645D"/>
    <w:rsid w:val="00C96561"/>
    <w:rsid w:val="00C96DAE"/>
    <w:rsid w:val="00C97A53"/>
    <w:rsid w:val="00C97B68"/>
    <w:rsid w:val="00CA026D"/>
    <w:rsid w:val="00CA0317"/>
    <w:rsid w:val="00CA059D"/>
    <w:rsid w:val="00CA0708"/>
    <w:rsid w:val="00CA08FF"/>
    <w:rsid w:val="00CA0C64"/>
    <w:rsid w:val="00CA195B"/>
    <w:rsid w:val="00CA1DA5"/>
    <w:rsid w:val="00CA1E46"/>
    <w:rsid w:val="00CA2545"/>
    <w:rsid w:val="00CA2BDB"/>
    <w:rsid w:val="00CA2E6A"/>
    <w:rsid w:val="00CA33A1"/>
    <w:rsid w:val="00CA3A3F"/>
    <w:rsid w:val="00CA3D2E"/>
    <w:rsid w:val="00CA49E1"/>
    <w:rsid w:val="00CA5005"/>
    <w:rsid w:val="00CA5B6A"/>
    <w:rsid w:val="00CA5CEA"/>
    <w:rsid w:val="00CA5DF3"/>
    <w:rsid w:val="00CA5E99"/>
    <w:rsid w:val="00CA5F00"/>
    <w:rsid w:val="00CA6036"/>
    <w:rsid w:val="00CA64EC"/>
    <w:rsid w:val="00CA68B8"/>
    <w:rsid w:val="00CA6CD7"/>
    <w:rsid w:val="00CA6F6D"/>
    <w:rsid w:val="00CA78AA"/>
    <w:rsid w:val="00CA7B1A"/>
    <w:rsid w:val="00CA7B61"/>
    <w:rsid w:val="00CB00DE"/>
    <w:rsid w:val="00CB0377"/>
    <w:rsid w:val="00CB0648"/>
    <w:rsid w:val="00CB0B0F"/>
    <w:rsid w:val="00CB0D8A"/>
    <w:rsid w:val="00CB0DD4"/>
    <w:rsid w:val="00CB0E0D"/>
    <w:rsid w:val="00CB0E76"/>
    <w:rsid w:val="00CB1444"/>
    <w:rsid w:val="00CB1561"/>
    <w:rsid w:val="00CB1751"/>
    <w:rsid w:val="00CB1A6C"/>
    <w:rsid w:val="00CB1B3F"/>
    <w:rsid w:val="00CB1D6D"/>
    <w:rsid w:val="00CB2A0B"/>
    <w:rsid w:val="00CB2B27"/>
    <w:rsid w:val="00CB3067"/>
    <w:rsid w:val="00CB3159"/>
    <w:rsid w:val="00CB3324"/>
    <w:rsid w:val="00CB349B"/>
    <w:rsid w:val="00CB372D"/>
    <w:rsid w:val="00CB3BAA"/>
    <w:rsid w:val="00CB4865"/>
    <w:rsid w:val="00CB48DC"/>
    <w:rsid w:val="00CB4B1A"/>
    <w:rsid w:val="00CB4F26"/>
    <w:rsid w:val="00CB5770"/>
    <w:rsid w:val="00CB5CF2"/>
    <w:rsid w:val="00CB5F4F"/>
    <w:rsid w:val="00CB69A2"/>
    <w:rsid w:val="00CB7401"/>
    <w:rsid w:val="00CB74BE"/>
    <w:rsid w:val="00CB7C97"/>
    <w:rsid w:val="00CB7E60"/>
    <w:rsid w:val="00CB7EC4"/>
    <w:rsid w:val="00CC0AD0"/>
    <w:rsid w:val="00CC0B74"/>
    <w:rsid w:val="00CC0E2D"/>
    <w:rsid w:val="00CC10AB"/>
    <w:rsid w:val="00CC1638"/>
    <w:rsid w:val="00CC18FB"/>
    <w:rsid w:val="00CC1FFD"/>
    <w:rsid w:val="00CC257A"/>
    <w:rsid w:val="00CC273A"/>
    <w:rsid w:val="00CC2945"/>
    <w:rsid w:val="00CC3AE1"/>
    <w:rsid w:val="00CC3C0D"/>
    <w:rsid w:val="00CC44A2"/>
    <w:rsid w:val="00CC473D"/>
    <w:rsid w:val="00CC490E"/>
    <w:rsid w:val="00CC4D46"/>
    <w:rsid w:val="00CC55AD"/>
    <w:rsid w:val="00CC5F7A"/>
    <w:rsid w:val="00CC6413"/>
    <w:rsid w:val="00CC65FD"/>
    <w:rsid w:val="00CC6B0F"/>
    <w:rsid w:val="00CC6BE2"/>
    <w:rsid w:val="00CC6FB4"/>
    <w:rsid w:val="00CC7182"/>
    <w:rsid w:val="00CC76A1"/>
    <w:rsid w:val="00CD02B1"/>
    <w:rsid w:val="00CD03F9"/>
    <w:rsid w:val="00CD03FF"/>
    <w:rsid w:val="00CD0A1E"/>
    <w:rsid w:val="00CD0B7E"/>
    <w:rsid w:val="00CD12F3"/>
    <w:rsid w:val="00CD1DAD"/>
    <w:rsid w:val="00CD1FB7"/>
    <w:rsid w:val="00CD270F"/>
    <w:rsid w:val="00CD2C27"/>
    <w:rsid w:val="00CD324B"/>
    <w:rsid w:val="00CD3475"/>
    <w:rsid w:val="00CD356B"/>
    <w:rsid w:val="00CD3DCB"/>
    <w:rsid w:val="00CD4A9E"/>
    <w:rsid w:val="00CD56E2"/>
    <w:rsid w:val="00CD5835"/>
    <w:rsid w:val="00CD5968"/>
    <w:rsid w:val="00CD5DFE"/>
    <w:rsid w:val="00CD6B04"/>
    <w:rsid w:val="00CD6D02"/>
    <w:rsid w:val="00CD6DF9"/>
    <w:rsid w:val="00CE04BD"/>
    <w:rsid w:val="00CE05A1"/>
    <w:rsid w:val="00CE0A69"/>
    <w:rsid w:val="00CE1A7C"/>
    <w:rsid w:val="00CE26EF"/>
    <w:rsid w:val="00CE2703"/>
    <w:rsid w:val="00CE271C"/>
    <w:rsid w:val="00CE3A8C"/>
    <w:rsid w:val="00CE3B4C"/>
    <w:rsid w:val="00CE42BE"/>
    <w:rsid w:val="00CE4D38"/>
    <w:rsid w:val="00CE5523"/>
    <w:rsid w:val="00CE5C87"/>
    <w:rsid w:val="00CE6187"/>
    <w:rsid w:val="00CE640C"/>
    <w:rsid w:val="00CE6E92"/>
    <w:rsid w:val="00CE6F8E"/>
    <w:rsid w:val="00CE6F9E"/>
    <w:rsid w:val="00CE70F5"/>
    <w:rsid w:val="00CE738C"/>
    <w:rsid w:val="00CE7A28"/>
    <w:rsid w:val="00CE7BAC"/>
    <w:rsid w:val="00CE7E23"/>
    <w:rsid w:val="00CF0325"/>
    <w:rsid w:val="00CF06A5"/>
    <w:rsid w:val="00CF1562"/>
    <w:rsid w:val="00CF1B12"/>
    <w:rsid w:val="00CF1C38"/>
    <w:rsid w:val="00CF214F"/>
    <w:rsid w:val="00CF21A6"/>
    <w:rsid w:val="00CF29C2"/>
    <w:rsid w:val="00CF2A7C"/>
    <w:rsid w:val="00CF2C3C"/>
    <w:rsid w:val="00CF2CAB"/>
    <w:rsid w:val="00CF32B5"/>
    <w:rsid w:val="00CF3834"/>
    <w:rsid w:val="00CF39FA"/>
    <w:rsid w:val="00CF3CDD"/>
    <w:rsid w:val="00CF411A"/>
    <w:rsid w:val="00CF42F6"/>
    <w:rsid w:val="00CF4642"/>
    <w:rsid w:val="00CF4B19"/>
    <w:rsid w:val="00CF4B8E"/>
    <w:rsid w:val="00CF4BBE"/>
    <w:rsid w:val="00CF4D0B"/>
    <w:rsid w:val="00CF4F19"/>
    <w:rsid w:val="00CF50F2"/>
    <w:rsid w:val="00CF51C3"/>
    <w:rsid w:val="00CF6050"/>
    <w:rsid w:val="00CF625D"/>
    <w:rsid w:val="00CF7773"/>
    <w:rsid w:val="00CF78EC"/>
    <w:rsid w:val="00D0006B"/>
    <w:rsid w:val="00D003C0"/>
    <w:rsid w:val="00D005C4"/>
    <w:rsid w:val="00D00E76"/>
    <w:rsid w:val="00D00E87"/>
    <w:rsid w:val="00D0125D"/>
    <w:rsid w:val="00D0144D"/>
    <w:rsid w:val="00D016CA"/>
    <w:rsid w:val="00D01F3B"/>
    <w:rsid w:val="00D02BBC"/>
    <w:rsid w:val="00D036CD"/>
    <w:rsid w:val="00D03899"/>
    <w:rsid w:val="00D0398C"/>
    <w:rsid w:val="00D04AAB"/>
    <w:rsid w:val="00D04DAC"/>
    <w:rsid w:val="00D053F2"/>
    <w:rsid w:val="00D05813"/>
    <w:rsid w:val="00D0586F"/>
    <w:rsid w:val="00D0597C"/>
    <w:rsid w:val="00D05D56"/>
    <w:rsid w:val="00D05E00"/>
    <w:rsid w:val="00D05E2B"/>
    <w:rsid w:val="00D065FA"/>
    <w:rsid w:val="00D06B47"/>
    <w:rsid w:val="00D06FD8"/>
    <w:rsid w:val="00D079D6"/>
    <w:rsid w:val="00D07B5B"/>
    <w:rsid w:val="00D07D68"/>
    <w:rsid w:val="00D11281"/>
    <w:rsid w:val="00D1139C"/>
    <w:rsid w:val="00D11839"/>
    <w:rsid w:val="00D11D4C"/>
    <w:rsid w:val="00D12B8D"/>
    <w:rsid w:val="00D130E9"/>
    <w:rsid w:val="00D131D3"/>
    <w:rsid w:val="00D135BD"/>
    <w:rsid w:val="00D135FB"/>
    <w:rsid w:val="00D13636"/>
    <w:rsid w:val="00D140EE"/>
    <w:rsid w:val="00D14E2D"/>
    <w:rsid w:val="00D15C17"/>
    <w:rsid w:val="00D16749"/>
    <w:rsid w:val="00D1698E"/>
    <w:rsid w:val="00D1756D"/>
    <w:rsid w:val="00D1784C"/>
    <w:rsid w:val="00D17B1D"/>
    <w:rsid w:val="00D17B69"/>
    <w:rsid w:val="00D17E99"/>
    <w:rsid w:val="00D2036D"/>
    <w:rsid w:val="00D20449"/>
    <w:rsid w:val="00D2044D"/>
    <w:rsid w:val="00D20AD5"/>
    <w:rsid w:val="00D20B77"/>
    <w:rsid w:val="00D20D99"/>
    <w:rsid w:val="00D214A7"/>
    <w:rsid w:val="00D21B78"/>
    <w:rsid w:val="00D221A8"/>
    <w:rsid w:val="00D22898"/>
    <w:rsid w:val="00D22B94"/>
    <w:rsid w:val="00D230AD"/>
    <w:rsid w:val="00D2317D"/>
    <w:rsid w:val="00D23206"/>
    <w:rsid w:val="00D23466"/>
    <w:rsid w:val="00D23A0F"/>
    <w:rsid w:val="00D23A11"/>
    <w:rsid w:val="00D23A6B"/>
    <w:rsid w:val="00D23C5B"/>
    <w:rsid w:val="00D23D04"/>
    <w:rsid w:val="00D24252"/>
    <w:rsid w:val="00D25B63"/>
    <w:rsid w:val="00D25CCF"/>
    <w:rsid w:val="00D25EB2"/>
    <w:rsid w:val="00D25EEF"/>
    <w:rsid w:val="00D25F68"/>
    <w:rsid w:val="00D2652E"/>
    <w:rsid w:val="00D2682D"/>
    <w:rsid w:val="00D270C3"/>
    <w:rsid w:val="00D271D4"/>
    <w:rsid w:val="00D27301"/>
    <w:rsid w:val="00D2759C"/>
    <w:rsid w:val="00D27FAF"/>
    <w:rsid w:val="00D30008"/>
    <w:rsid w:val="00D30280"/>
    <w:rsid w:val="00D304C8"/>
    <w:rsid w:val="00D30618"/>
    <w:rsid w:val="00D30703"/>
    <w:rsid w:val="00D30B40"/>
    <w:rsid w:val="00D30B66"/>
    <w:rsid w:val="00D30C88"/>
    <w:rsid w:val="00D30F16"/>
    <w:rsid w:val="00D316C0"/>
    <w:rsid w:val="00D316C5"/>
    <w:rsid w:val="00D31B1E"/>
    <w:rsid w:val="00D31E15"/>
    <w:rsid w:val="00D32426"/>
    <w:rsid w:val="00D3250F"/>
    <w:rsid w:val="00D325F5"/>
    <w:rsid w:val="00D32669"/>
    <w:rsid w:val="00D32789"/>
    <w:rsid w:val="00D329F3"/>
    <w:rsid w:val="00D32BDF"/>
    <w:rsid w:val="00D32FBD"/>
    <w:rsid w:val="00D33227"/>
    <w:rsid w:val="00D33787"/>
    <w:rsid w:val="00D33CFA"/>
    <w:rsid w:val="00D34491"/>
    <w:rsid w:val="00D34714"/>
    <w:rsid w:val="00D351E7"/>
    <w:rsid w:val="00D3536D"/>
    <w:rsid w:val="00D35383"/>
    <w:rsid w:val="00D35BA3"/>
    <w:rsid w:val="00D35DE3"/>
    <w:rsid w:val="00D367DB"/>
    <w:rsid w:val="00D36D96"/>
    <w:rsid w:val="00D3708B"/>
    <w:rsid w:val="00D3712E"/>
    <w:rsid w:val="00D3782E"/>
    <w:rsid w:val="00D37D42"/>
    <w:rsid w:val="00D37D64"/>
    <w:rsid w:val="00D40393"/>
    <w:rsid w:val="00D40D95"/>
    <w:rsid w:val="00D40F4D"/>
    <w:rsid w:val="00D411B6"/>
    <w:rsid w:val="00D4153D"/>
    <w:rsid w:val="00D417BE"/>
    <w:rsid w:val="00D4235B"/>
    <w:rsid w:val="00D42A4A"/>
    <w:rsid w:val="00D433D4"/>
    <w:rsid w:val="00D43636"/>
    <w:rsid w:val="00D438B1"/>
    <w:rsid w:val="00D44089"/>
    <w:rsid w:val="00D44884"/>
    <w:rsid w:val="00D45C1A"/>
    <w:rsid w:val="00D45DDA"/>
    <w:rsid w:val="00D45EC4"/>
    <w:rsid w:val="00D45EE6"/>
    <w:rsid w:val="00D45FA8"/>
    <w:rsid w:val="00D4666B"/>
    <w:rsid w:val="00D46CC3"/>
    <w:rsid w:val="00D475F8"/>
    <w:rsid w:val="00D47C7D"/>
    <w:rsid w:val="00D47D00"/>
    <w:rsid w:val="00D5001A"/>
    <w:rsid w:val="00D5001C"/>
    <w:rsid w:val="00D50551"/>
    <w:rsid w:val="00D5089F"/>
    <w:rsid w:val="00D50C8D"/>
    <w:rsid w:val="00D52968"/>
    <w:rsid w:val="00D52B1F"/>
    <w:rsid w:val="00D538D8"/>
    <w:rsid w:val="00D53B35"/>
    <w:rsid w:val="00D54A0D"/>
    <w:rsid w:val="00D54E5D"/>
    <w:rsid w:val="00D555D6"/>
    <w:rsid w:val="00D5578C"/>
    <w:rsid w:val="00D55CC4"/>
    <w:rsid w:val="00D55CF2"/>
    <w:rsid w:val="00D55DA7"/>
    <w:rsid w:val="00D55F35"/>
    <w:rsid w:val="00D5634D"/>
    <w:rsid w:val="00D56560"/>
    <w:rsid w:val="00D57008"/>
    <w:rsid w:val="00D578F0"/>
    <w:rsid w:val="00D57CAD"/>
    <w:rsid w:val="00D60FA8"/>
    <w:rsid w:val="00D60FFD"/>
    <w:rsid w:val="00D61222"/>
    <w:rsid w:val="00D614A6"/>
    <w:rsid w:val="00D61543"/>
    <w:rsid w:val="00D6174E"/>
    <w:rsid w:val="00D618CE"/>
    <w:rsid w:val="00D61B99"/>
    <w:rsid w:val="00D61BE9"/>
    <w:rsid w:val="00D621B4"/>
    <w:rsid w:val="00D62C65"/>
    <w:rsid w:val="00D62DAA"/>
    <w:rsid w:val="00D63DBE"/>
    <w:rsid w:val="00D643A2"/>
    <w:rsid w:val="00D65472"/>
    <w:rsid w:val="00D659C4"/>
    <w:rsid w:val="00D65BF0"/>
    <w:rsid w:val="00D65E7B"/>
    <w:rsid w:val="00D66102"/>
    <w:rsid w:val="00D66740"/>
    <w:rsid w:val="00D668C7"/>
    <w:rsid w:val="00D669BE"/>
    <w:rsid w:val="00D66D3E"/>
    <w:rsid w:val="00D6705C"/>
    <w:rsid w:val="00D67284"/>
    <w:rsid w:val="00D67637"/>
    <w:rsid w:val="00D67E7F"/>
    <w:rsid w:val="00D7061F"/>
    <w:rsid w:val="00D70C56"/>
    <w:rsid w:val="00D70F23"/>
    <w:rsid w:val="00D714ED"/>
    <w:rsid w:val="00D7151A"/>
    <w:rsid w:val="00D71950"/>
    <w:rsid w:val="00D72700"/>
    <w:rsid w:val="00D73644"/>
    <w:rsid w:val="00D7371A"/>
    <w:rsid w:val="00D73A5B"/>
    <w:rsid w:val="00D74B68"/>
    <w:rsid w:val="00D74E8F"/>
    <w:rsid w:val="00D75097"/>
    <w:rsid w:val="00D751BA"/>
    <w:rsid w:val="00D75481"/>
    <w:rsid w:val="00D757AB"/>
    <w:rsid w:val="00D75B39"/>
    <w:rsid w:val="00D75DEA"/>
    <w:rsid w:val="00D75EB4"/>
    <w:rsid w:val="00D75F6E"/>
    <w:rsid w:val="00D75FD2"/>
    <w:rsid w:val="00D764F9"/>
    <w:rsid w:val="00D76621"/>
    <w:rsid w:val="00D76634"/>
    <w:rsid w:val="00D76CFB"/>
    <w:rsid w:val="00D77171"/>
    <w:rsid w:val="00D77343"/>
    <w:rsid w:val="00D80590"/>
    <w:rsid w:val="00D80997"/>
    <w:rsid w:val="00D80F15"/>
    <w:rsid w:val="00D810F9"/>
    <w:rsid w:val="00D81159"/>
    <w:rsid w:val="00D811B6"/>
    <w:rsid w:val="00D8127E"/>
    <w:rsid w:val="00D8138A"/>
    <w:rsid w:val="00D81C2F"/>
    <w:rsid w:val="00D82520"/>
    <w:rsid w:val="00D827CD"/>
    <w:rsid w:val="00D82DB5"/>
    <w:rsid w:val="00D83070"/>
    <w:rsid w:val="00D83373"/>
    <w:rsid w:val="00D838EE"/>
    <w:rsid w:val="00D84192"/>
    <w:rsid w:val="00D8419D"/>
    <w:rsid w:val="00D8470B"/>
    <w:rsid w:val="00D8473B"/>
    <w:rsid w:val="00D84B48"/>
    <w:rsid w:val="00D85175"/>
    <w:rsid w:val="00D861EF"/>
    <w:rsid w:val="00D864AE"/>
    <w:rsid w:val="00D8667B"/>
    <w:rsid w:val="00D86907"/>
    <w:rsid w:val="00D86CC9"/>
    <w:rsid w:val="00D86DAE"/>
    <w:rsid w:val="00D8714E"/>
    <w:rsid w:val="00D87AA7"/>
    <w:rsid w:val="00D87C9B"/>
    <w:rsid w:val="00D90AE5"/>
    <w:rsid w:val="00D90D83"/>
    <w:rsid w:val="00D90E43"/>
    <w:rsid w:val="00D91228"/>
    <w:rsid w:val="00D91538"/>
    <w:rsid w:val="00D92317"/>
    <w:rsid w:val="00D92347"/>
    <w:rsid w:val="00D923A7"/>
    <w:rsid w:val="00D928CC"/>
    <w:rsid w:val="00D93548"/>
    <w:rsid w:val="00D93EBC"/>
    <w:rsid w:val="00D93F0B"/>
    <w:rsid w:val="00D93F4B"/>
    <w:rsid w:val="00D94289"/>
    <w:rsid w:val="00D9462B"/>
    <w:rsid w:val="00D9505A"/>
    <w:rsid w:val="00D95214"/>
    <w:rsid w:val="00D95348"/>
    <w:rsid w:val="00D959A3"/>
    <w:rsid w:val="00D9699D"/>
    <w:rsid w:val="00D96A4F"/>
    <w:rsid w:val="00D96C05"/>
    <w:rsid w:val="00D97034"/>
    <w:rsid w:val="00D971E0"/>
    <w:rsid w:val="00D974A5"/>
    <w:rsid w:val="00D975CA"/>
    <w:rsid w:val="00D97692"/>
    <w:rsid w:val="00D97BBF"/>
    <w:rsid w:val="00D97C8D"/>
    <w:rsid w:val="00DA01D8"/>
    <w:rsid w:val="00DA0230"/>
    <w:rsid w:val="00DA0F78"/>
    <w:rsid w:val="00DA107B"/>
    <w:rsid w:val="00DA12F1"/>
    <w:rsid w:val="00DA1473"/>
    <w:rsid w:val="00DA17F9"/>
    <w:rsid w:val="00DA228D"/>
    <w:rsid w:val="00DA25F5"/>
    <w:rsid w:val="00DA2947"/>
    <w:rsid w:val="00DA32A3"/>
    <w:rsid w:val="00DA3ACD"/>
    <w:rsid w:val="00DA3CEB"/>
    <w:rsid w:val="00DA46CC"/>
    <w:rsid w:val="00DA51E7"/>
    <w:rsid w:val="00DA5472"/>
    <w:rsid w:val="00DA5903"/>
    <w:rsid w:val="00DA5C04"/>
    <w:rsid w:val="00DA6563"/>
    <w:rsid w:val="00DA6760"/>
    <w:rsid w:val="00DA7A3C"/>
    <w:rsid w:val="00DA7B4A"/>
    <w:rsid w:val="00DA7BA3"/>
    <w:rsid w:val="00DB003C"/>
    <w:rsid w:val="00DB04FB"/>
    <w:rsid w:val="00DB0888"/>
    <w:rsid w:val="00DB157B"/>
    <w:rsid w:val="00DB167D"/>
    <w:rsid w:val="00DB179D"/>
    <w:rsid w:val="00DB22D9"/>
    <w:rsid w:val="00DB2715"/>
    <w:rsid w:val="00DB2992"/>
    <w:rsid w:val="00DB2B00"/>
    <w:rsid w:val="00DB3049"/>
    <w:rsid w:val="00DB3241"/>
    <w:rsid w:val="00DB4191"/>
    <w:rsid w:val="00DB41A1"/>
    <w:rsid w:val="00DB42CC"/>
    <w:rsid w:val="00DB444D"/>
    <w:rsid w:val="00DB44DF"/>
    <w:rsid w:val="00DB47FF"/>
    <w:rsid w:val="00DB4885"/>
    <w:rsid w:val="00DB4892"/>
    <w:rsid w:val="00DB4ADE"/>
    <w:rsid w:val="00DB4B9C"/>
    <w:rsid w:val="00DB57EF"/>
    <w:rsid w:val="00DB5924"/>
    <w:rsid w:val="00DB5C05"/>
    <w:rsid w:val="00DB5CD5"/>
    <w:rsid w:val="00DB5FDF"/>
    <w:rsid w:val="00DB6051"/>
    <w:rsid w:val="00DB61EA"/>
    <w:rsid w:val="00DB624A"/>
    <w:rsid w:val="00DB630C"/>
    <w:rsid w:val="00DB6DF3"/>
    <w:rsid w:val="00DB6E56"/>
    <w:rsid w:val="00DB6EF6"/>
    <w:rsid w:val="00DB727B"/>
    <w:rsid w:val="00DC02A1"/>
    <w:rsid w:val="00DC0654"/>
    <w:rsid w:val="00DC0989"/>
    <w:rsid w:val="00DC0DFB"/>
    <w:rsid w:val="00DC1442"/>
    <w:rsid w:val="00DC17A6"/>
    <w:rsid w:val="00DC204B"/>
    <w:rsid w:val="00DC2204"/>
    <w:rsid w:val="00DC2504"/>
    <w:rsid w:val="00DC2B21"/>
    <w:rsid w:val="00DC2F41"/>
    <w:rsid w:val="00DC34F6"/>
    <w:rsid w:val="00DC367F"/>
    <w:rsid w:val="00DC36AD"/>
    <w:rsid w:val="00DC3924"/>
    <w:rsid w:val="00DC55EA"/>
    <w:rsid w:val="00DC5DC3"/>
    <w:rsid w:val="00DC64C1"/>
    <w:rsid w:val="00DC64DC"/>
    <w:rsid w:val="00DC6BDA"/>
    <w:rsid w:val="00DC717F"/>
    <w:rsid w:val="00DC746A"/>
    <w:rsid w:val="00DC7FDC"/>
    <w:rsid w:val="00DD0506"/>
    <w:rsid w:val="00DD0C8B"/>
    <w:rsid w:val="00DD1917"/>
    <w:rsid w:val="00DD1C6F"/>
    <w:rsid w:val="00DD1ECD"/>
    <w:rsid w:val="00DD2229"/>
    <w:rsid w:val="00DD233E"/>
    <w:rsid w:val="00DD2445"/>
    <w:rsid w:val="00DD2DBE"/>
    <w:rsid w:val="00DD32D9"/>
    <w:rsid w:val="00DD3379"/>
    <w:rsid w:val="00DD3784"/>
    <w:rsid w:val="00DD3D97"/>
    <w:rsid w:val="00DD3EDF"/>
    <w:rsid w:val="00DD47B5"/>
    <w:rsid w:val="00DD5F48"/>
    <w:rsid w:val="00DD5FBB"/>
    <w:rsid w:val="00DD614E"/>
    <w:rsid w:val="00DD686E"/>
    <w:rsid w:val="00DD6F45"/>
    <w:rsid w:val="00DD761C"/>
    <w:rsid w:val="00DD772C"/>
    <w:rsid w:val="00DD7740"/>
    <w:rsid w:val="00DD7BFF"/>
    <w:rsid w:val="00DD7C80"/>
    <w:rsid w:val="00DD7D5D"/>
    <w:rsid w:val="00DE033E"/>
    <w:rsid w:val="00DE0D86"/>
    <w:rsid w:val="00DE0E0E"/>
    <w:rsid w:val="00DE129C"/>
    <w:rsid w:val="00DE1328"/>
    <w:rsid w:val="00DE187D"/>
    <w:rsid w:val="00DE1D80"/>
    <w:rsid w:val="00DE1E1A"/>
    <w:rsid w:val="00DE1E9C"/>
    <w:rsid w:val="00DE20DE"/>
    <w:rsid w:val="00DE31A8"/>
    <w:rsid w:val="00DE33DF"/>
    <w:rsid w:val="00DE3C0F"/>
    <w:rsid w:val="00DE3D4A"/>
    <w:rsid w:val="00DE4385"/>
    <w:rsid w:val="00DE44A9"/>
    <w:rsid w:val="00DE4D40"/>
    <w:rsid w:val="00DE4D97"/>
    <w:rsid w:val="00DE4F6C"/>
    <w:rsid w:val="00DE50E1"/>
    <w:rsid w:val="00DE5596"/>
    <w:rsid w:val="00DE58CD"/>
    <w:rsid w:val="00DE5AF3"/>
    <w:rsid w:val="00DF0642"/>
    <w:rsid w:val="00DF06D8"/>
    <w:rsid w:val="00DF07BB"/>
    <w:rsid w:val="00DF10CA"/>
    <w:rsid w:val="00DF1328"/>
    <w:rsid w:val="00DF198B"/>
    <w:rsid w:val="00DF19DD"/>
    <w:rsid w:val="00DF1CB6"/>
    <w:rsid w:val="00DF1D84"/>
    <w:rsid w:val="00DF2049"/>
    <w:rsid w:val="00DF2133"/>
    <w:rsid w:val="00DF2A2F"/>
    <w:rsid w:val="00DF3012"/>
    <w:rsid w:val="00DF3176"/>
    <w:rsid w:val="00DF3920"/>
    <w:rsid w:val="00DF3961"/>
    <w:rsid w:val="00DF3E75"/>
    <w:rsid w:val="00DF4429"/>
    <w:rsid w:val="00DF45B9"/>
    <w:rsid w:val="00DF4872"/>
    <w:rsid w:val="00DF49F3"/>
    <w:rsid w:val="00DF4F86"/>
    <w:rsid w:val="00DF63D1"/>
    <w:rsid w:val="00DF7435"/>
    <w:rsid w:val="00DF7964"/>
    <w:rsid w:val="00DF7B4B"/>
    <w:rsid w:val="00DF7C28"/>
    <w:rsid w:val="00DF7D3B"/>
    <w:rsid w:val="00E00743"/>
    <w:rsid w:val="00E00A32"/>
    <w:rsid w:val="00E00FD7"/>
    <w:rsid w:val="00E010CC"/>
    <w:rsid w:val="00E01444"/>
    <w:rsid w:val="00E0150E"/>
    <w:rsid w:val="00E017A0"/>
    <w:rsid w:val="00E02A8D"/>
    <w:rsid w:val="00E02D1D"/>
    <w:rsid w:val="00E03841"/>
    <w:rsid w:val="00E04951"/>
    <w:rsid w:val="00E0591E"/>
    <w:rsid w:val="00E06A7C"/>
    <w:rsid w:val="00E0787F"/>
    <w:rsid w:val="00E07EB0"/>
    <w:rsid w:val="00E1070A"/>
    <w:rsid w:val="00E108FA"/>
    <w:rsid w:val="00E11728"/>
    <w:rsid w:val="00E1180F"/>
    <w:rsid w:val="00E11EA7"/>
    <w:rsid w:val="00E12AE6"/>
    <w:rsid w:val="00E13AE0"/>
    <w:rsid w:val="00E13BD4"/>
    <w:rsid w:val="00E13DBD"/>
    <w:rsid w:val="00E142F7"/>
    <w:rsid w:val="00E1484F"/>
    <w:rsid w:val="00E14C36"/>
    <w:rsid w:val="00E150A0"/>
    <w:rsid w:val="00E158AC"/>
    <w:rsid w:val="00E15B17"/>
    <w:rsid w:val="00E15CD7"/>
    <w:rsid w:val="00E1673A"/>
    <w:rsid w:val="00E1713E"/>
    <w:rsid w:val="00E17414"/>
    <w:rsid w:val="00E174E3"/>
    <w:rsid w:val="00E177C7"/>
    <w:rsid w:val="00E1791B"/>
    <w:rsid w:val="00E17D1B"/>
    <w:rsid w:val="00E20888"/>
    <w:rsid w:val="00E20DE9"/>
    <w:rsid w:val="00E21109"/>
    <w:rsid w:val="00E2139B"/>
    <w:rsid w:val="00E214D9"/>
    <w:rsid w:val="00E21662"/>
    <w:rsid w:val="00E22138"/>
    <w:rsid w:val="00E2231E"/>
    <w:rsid w:val="00E2271C"/>
    <w:rsid w:val="00E22947"/>
    <w:rsid w:val="00E22F10"/>
    <w:rsid w:val="00E22F2E"/>
    <w:rsid w:val="00E230A8"/>
    <w:rsid w:val="00E231CE"/>
    <w:rsid w:val="00E235B9"/>
    <w:rsid w:val="00E236E4"/>
    <w:rsid w:val="00E23B9A"/>
    <w:rsid w:val="00E24127"/>
    <w:rsid w:val="00E24198"/>
    <w:rsid w:val="00E257A9"/>
    <w:rsid w:val="00E25A1D"/>
    <w:rsid w:val="00E25D82"/>
    <w:rsid w:val="00E25FE5"/>
    <w:rsid w:val="00E2677B"/>
    <w:rsid w:val="00E26818"/>
    <w:rsid w:val="00E271F6"/>
    <w:rsid w:val="00E273C8"/>
    <w:rsid w:val="00E277B8"/>
    <w:rsid w:val="00E27AF9"/>
    <w:rsid w:val="00E308C6"/>
    <w:rsid w:val="00E30AB1"/>
    <w:rsid w:val="00E31115"/>
    <w:rsid w:val="00E315BB"/>
    <w:rsid w:val="00E315F8"/>
    <w:rsid w:val="00E318FC"/>
    <w:rsid w:val="00E31CE9"/>
    <w:rsid w:val="00E31F23"/>
    <w:rsid w:val="00E32DD4"/>
    <w:rsid w:val="00E32FFD"/>
    <w:rsid w:val="00E336A5"/>
    <w:rsid w:val="00E338F8"/>
    <w:rsid w:val="00E33B17"/>
    <w:rsid w:val="00E33D20"/>
    <w:rsid w:val="00E33E10"/>
    <w:rsid w:val="00E33EFA"/>
    <w:rsid w:val="00E33FA3"/>
    <w:rsid w:val="00E34BC4"/>
    <w:rsid w:val="00E35B68"/>
    <w:rsid w:val="00E36C54"/>
    <w:rsid w:val="00E37C7D"/>
    <w:rsid w:val="00E37EA3"/>
    <w:rsid w:val="00E40198"/>
    <w:rsid w:val="00E401F4"/>
    <w:rsid w:val="00E402A9"/>
    <w:rsid w:val="00E4039D"/>
    <w:rsid w:val="00E41CCF"/>
    <w:rsid w:val="00E41DA5"/>
    <w:rsid w:val="00E42A02"/>
    <w:rsid w:val="00E42AD1"/>
    <w:rsid w:val="00E42DA9"/>
    <w:rsid w:val="00E435BE"/>
    <w:rsid w:val="00E446E3"/>
    <w:rsid w:val="00E44827"/>
    <w:rsid w:val="00E44970"/>
    <w:rsid w:val="00E45377"/>
    <w:rsid w:val="00E45756"/>
    <w:rsid w:val="00E46113"/>
    <w:rsid w:val="00E462F6"/>
    <w:rsid w:val="00E46F85"/>
    <w:rsid w:val="00E473C6"/>
    <w:rsid w:val="00E47498"/>
    <w:rsid w:val="00E47870"/>
    <w:rsid w:val="00E47B16"/>
    <w:rsid w:val="00E50769"/>
    <w:rsid w:val="00E5109E"/>
    <w:rsid w:val="00E510E0"/>
    <w:rsid w:val="00E515D9"/>
    <w:rsid w:val="00E51651"/>
    <w:rsid w:val="00E518E3"/>
    <w:rsid w:val="00E51950"/>
    <w:rsid w:val="00E51FCC"/>
    <w:rsid w:val="00E52850"/>
    <w:rsid w:val="00E5293A"/>
    <w:rsid w:val="00E5299B"/>
    <w:rsid w:val="00E52B28"/>
    <w:rsid w:val="00E52D79"/>
    <w:rsid w:val="00E52DB7"/>
    <w:rsid w:val="00E54509"/>
    <w:rsid w:val="00E548A5"/>
    <w:rsid w:val="00E55487"/>
    <w:rsid w:val="00E55945"/>
    <w:rsid w:val="00E55A28"/>
    <w:rsid w:val="00E55A92"/>
    <w:rsid w:val="00E55F56"/>
    <w:rsid w:val="00E561DA"/>
    <w:rsid w:val="00E568D5"/>
    <w:rsid w:val="00E56938"/>
    <w:rsid w:val="00E56D29"/>
    <w:rsid w:val="00E56F51"/>
    <w:rsid w:val="00E577D0"/>
    <w:rsid w:val="00E57A8D"/>
    <w:rsid w:val="00E57C3F"/>
    <w:rsid w:val="00E60013"/>
    <w:rsid w:val="00E6090C"/>
    <w:rsid w:val="00E60BD8"/>
    <w:rsid w:val="00E615AF"/>
    <w:rsid w:val="00E62B56"/>
    <w:rsid w:val="00E6309B"/>
    <w:rsid w:val="00E630FB"/>
    <w:rsid w:val="00E636BF"/>
    <w:rsid w:val="00E64030"/>
    <w:rsid w:val="00E64171"/>
    <w:rsid w:val="00E64522"/>
    <w:rsid w:val="00E6483E"/>
    <w:rsid w:val="00E65029"/>
    <w:rsid w:val="00E658B8"/>
    <w:rsid w:val="00E6624C"/>
    <w:rsid w:val="00E66277"/>
    <w:rsid w:val="00E66647"/>
    <w:rsid w:val="00E67305"/>
    <w:rsid w:val="00E67A44"/>
    <w:rsid w:val="00E67D20"/>
    <w:rsid w:val="00E7071C"/>
    <w:rsid w:val="00E707C5"/>
    <w:rsid w:val="00E711AF"/>
    <w:rsid w:val="00E71FF9"/>
    <w:rsid w:val="00E7210D"/>
    <w:rsid w:val="00E721CA"/>
    <w:rsid w:val="00E72323"/>
    <w:rsid w:val="00E72332"/>
    <w:rsid w:val="00E726CA"/>
    <w:rsid w:val="00E72B9D"/>
    <w:rsid w:val="00E73247"/>
    <w:rsid w:val="00E733B7"/>
    <w:rsid w:val="00E733C7"/>
    <w:rsid w:val="00E7341E"/>
    <w:rsid w:val="00E73437"/>
    <w:rsid w:val="00E73FA1"/>
    <w:rsid w:val="00E74434"/>
    <w:rsid w:val="00E746DF"/>
    <w:rsid w:val="00E74835"/>
    <w:rsid w:val="00E76027"/>
    <w:rsid w:val="00E767B5"/>
    <w:rsid w:val="00E76B23"/>
    <w:rsid w:val="00E76C04"/>
    <w:rsid w:val="00E76DCB"/>
    <w:rsid w:val="00E76E65"/>
    <w:rsid w:val="00E76E7A"/>
    <w:rsid w:val="00E77332"/>
    <w:rsid w:val="00E77666"/>
    <w:rsid w:val="00E779B4"/>
    <w:rsid w:val="00E77FB6"/>
    <w:rsid w:val="00E80050"/>
    <w:rsid w:val="00E81889"/>
    <w:rsid w:val="00E81914"/>
    <w:rsid w:val="00E81CAC"/>
    <w:rsid w:val="00E82121"/>
    <w:rsid w:val="00E82D38"/>
    <w:rsid w:val="00E82F6E"/>
    <w:rsid w:val="00E83202"/>
    <w:rsid w:val="00E8396B"/>
    <w:rsid w:val="00E84153"/>
    <w:rsid w:val="00E841D8"/>
    <w:rsid w:val="00E846D2"/>
    <w:rsid w:val="00E8516F"/>
    <w:rsid w:val="00E851F8"/>
    <w:rsid w:val="00E8527F"/>
    <w:rsid w:val="00E862B1"/>
    <w:rsid w:val="00E86520"/>
    <w:rsid w:val="00E86754"/>
    <w:rsid w:val="00E86BB4"/>
    <w:rsid w:val="00E86BCF"/>
    <w:rsid w:val="00E87647"/>
    <w:rsid w:val="00E90804"/>
    <w:rsid w:val="00E90AEE"/>
    <w:rsid w:val="00E90EAA"/>
    <w:rsid w:val="00E920CB"/>
    <w:rsid w:val="00E92158"/>
    <w:rsid w:val="00E921A9"/>
    <w:rsid w:val="00E921EE"/>
    <w:rsid w:val="00E923D3"/>
    <w:rsid w:val="00E929AE"/>
    <w:rsid w:val="00E92A99"/>
    <w:rsid w:val="00E92FAB"/>
    <w:rsid w:val="00E9362D"/>
    <w:rsid w:val="00E93A65"/>
    <w:rsid w:val="00E94290"/>
    <w:rsid w:val="00E94511"/>
    <w:rsid w:val="00E94517"/>
    <w:rsid w:val="00E953D1"/>
    <w:rsid w:val="00E953F8"/>
    <w:rsid w:val="00E954DA"/>
    <w:rsid w:val="00E955FA"/>
    <w:rsid w:val="00E957ED"/>
    <w:rsid w:val="00E95E5B"/>
    <w:rsid w:val="00E967C3"/>
    <w:rsid w:val="00E96DB4"/>
    <w:rsid w:val="00E97303"/>
    <w:rsid w:val="00E97B14"/>
    <w:rsid w:val="00EA0010"/>
    <w:rsid w:val="00EA0A67"/>
    <w:rsid w:val="00EA0AFE"/>
    <w:rsid w:val="00EA0B15"/>
    <w:rsid w:val="00EA14E6"/>
    <w:rsid w:val="00EA1645"/>
    <w:rsid w:val="00EA24D6"/>
    <w:rsid w:val="00EA28A2"/>
    <w:rsid w:val="00EA2BD7"/>
    <w:rsid w:val="00EA2E7B"/>
    <w:rsid w:val="00EA3481"/>
    <w:rsid w:val="00EA34E7"/>
    <w:rsid w:val="00EA3C90"/>
    <w:rsid w:val="00EA47B6"/>
    <w:rsid w:val="00EA4BD3"/>
    <w:rsid w:val="00EA4E39"/>
    <w:rsid w:val="00EA591B"/>
    <w:rsid w:val="00EA5ACA"/>
    <w:rsid w:val="00EA5DDF"/>
    <w:rsid w:val="00EA5E9D"/>
    <w:rsid w:val="00EA5EC9"/>
    <w:rsid w:val="00EA6C46"/>
    <w:rsid w:val="00EA7155"/>
    <w:rsid w:val="00EA7ABA"/>
    <w:rsid w:val="00EB01A1"/>
    <w:rsid w:val="00EB08AF"/>
    <w:rsid w:val="00EB0C53"/>
    <w:rsid w:val="00EB11E4"/>
    <w:rsid w:val="00EB121F"/>
    <w:rsid w:val="00EB1D30"/>
    <w:rsid w:val="00EB1E55"/>
    <w:rsid w:val="00EB2AA7"/>
    <w:rsid w:val="00EB2ECA"/>
    <w:rsid w:val="00EB32FE"/>
    <w:rsid w:val="00EB4C87"/>
    <w:rsid w:val="00EB4DB1"/>
    <w:rsid w:val="00EB5E36"/>
    <w:rsid w:val="00EB6856"/>
    <w:rsid w:val="00EB6A40"/>
    <w:rsid w:val="00EB7754"/>
    <w:rsid w:val="00EB7DAF"/>
    <w:rsid w:val="00EC0EA6"/>
    <w:rsid w:val="00EC1AB1"/>
    <w:rsid w:val="00EC250F"/>
    <w:rsid w:val="00EC2696"/>
    <w:rsid w:val="00EC2C14"/>
    <w:rsid w:val="00EC2F16"/>
    <w:rsid w:val="00EC31CA"/>
    <w:rsid w:val="00EC3425"/>
    <w:rsid w:val="00EC4288"/>
    <w:rsid w:val="00EC464C"/>
    <w:rsid w:val="00EC4822"/>
    <w:rsid w:val="00EC5424"/>
    <w:rsid w:val="00EC559E"/>
    <w:rsid w:val="00EC56BF"/>
    <w:rsid w:val="00EC593F"/>
    <w:rsid w:val="00EC61A7"/>
    <w:rsid w:val="00EC6236"/>
    <w:rsid w:val="00EC6DBA"/>
    <w:rsid w:val="00EC6E02"/>
    <w:rsid w:val="00EC6F1D"/>
    <w:rsid w:val="00EC746D"/>
    <w:rsid w:val="00EC76AB"/>
    <w:rsid w:val="00EC7B6B"/>
    <w:rsid w:val="00ED014F"/>
    <w:rsid w:val="00ED0296"/>
    <w:rsid w:val="00ED0366"/>
    <w:rsid w:val="00ED03C5"/>
    <w:rsid w:val="00ED062B"/>
    <w:rsid w:val="00ED0753"/>
    <w:rsid w:val="00ED09B0"/>
    <w:rsid w:val="00ED0FA2"/>
    <w:rsid w:val="00ED0FA4"/>
    <w:rsid w:val="00ED1487"/>
    <w:rsid w:val="00ED1738"/>
    <w:rsid w:val="00ED1808"/>
    <w:rsid w:val="00ED1A46"/>
    <w:rsid w:val="00ED1B4B"/>
    <w:rsid w:val="00ED2969"/>
    <w:rsid w:val="00ED2A91"/>
    <w:rsid w:val="00ED2C1D"/>
    <w:rsid w:val="00ED2CFE"/>
    <w:rsid w:val="00ED3F6F"/>
    <w:rsid w:val="00ED44C3"/>
    <w:rsid w:val="00ED476C"/>
    <w:rsid w:val="00ED47A7"/>
    <w:rsid w:val="00ED4E60"/>
    <w:rsid w:val="00ED5737"/>
    <w:rsid w:val="00ED5C30"/>
    <w:rsid w:val="00ED671A"/>
    <w:rsid w:val="00ED6825"/>
    <w:rsid w:val="00ED6DC3"/>
    <w:rsid w:val="00ED6E39"/>
    <w:rsid w:val="00ED71AC"/>
    <w:rsid w:val="00ED737D"/>
    <w:rsid w:val="00ED76A6"/>
    <w:rsid w:val="00ED7818"/>
    <w:rsid w:val="00ED7D82"/>
    <w:rsid w:val="00EE0383"/>
    <w:rsid w:val="00EE07EE"/>
    <w:rsid w:val="00EE08D1"/>
    <w:rsid w:val="00EE11F0"/>
    <w:rsid w:val="00EE1C2F"/>
    <w:rsid w:val="00EE21E0"/>
    <w:rsid w:val="00EE2366"/>
    <w:rsid w:val="00EE37D1"/>
    <w:rsid w:val="00EE37E1"/>
    <w:rsid w:val="00EE38D9"/>
    <w:rsid w:val="00EE3BC6"/>
    <w:rsid w:val="00EE410B"/>
    <w:rsid w:val="00EE440D"/>
    <w:rsid w:val="00EE4685"/>
    <w:rsid w:val="00EE4BEC"/>
    <w:rsid w:val="00EE617C"/>
    <w:rsid w:val="00EE667E"/>
    <w:rsid w:val="00EE6D11"/>
    <w:rsid w:val="00EE706D"/>
    <w:rsid w:val="00EE7636"/>
    <w:rsid w:val="00EE7839"/>
    <w:rsid w:val="00EE7E12"/>
    <w:rsid w:val="00EE7E4F"/>
    <w:rsid w:val="00EF06A3"/>
    <w:rsid w:val="00EF0A53"/>
    <w:rsid w:val="00EF0D99"/>
    <w:rsid w:val="00EF1654"/>
    <w:rsid w:val="00EF1800"/>
    <w:rsid w:val="00EF18FD"/>
    <w:rsid w:val="00EF2150"/>
    <w:rsid w:val="00EF21E2"/>
    <w:rsid w:val="00EF23B0"/>
    <w:rsid w:val="00EF284A"/>
    <w:rsid w:val="00EF2DD1"/>
    <w:rsid w:val="00EF3549"/>
    <w:rsid w:val="00EF391D"/>
    <w:rsid w:val="00EF3B75"/>
    <w:rsid w:val="00EF4629"/>
    <w:rsid w:val="00EF477E"/>
    <w:rsid w:val="00EF48B5"/>
    <w:rsid w:val="00EF4A57"/>
    <w:rsid w:val="00EF4FEC"/>
    <w:rsid w:val="00EF5087"/>
    <w:rsid w:val="00EF508B"/>
    <w:rsid w:val="00EF5246"/>
    <w:rsid w:val="00EF5BCB"/>
    <w:rsid w:val="00EF6025"/>
    <w:rsid w:val="00EF6374"/>
    <w:rsid w:val="00EF705F"/>
    <w:rsid w:val="00EF7189"/>
    <w:rsid w:val="00EF7A37"/>
    <w:rsid w:val="00F000F3"/>
    <w:rsid w:val="00F00985"/>
    <w:rsid w:val="00F00D0D"/>
    <w:rsid w:val="00F017F4"/>
    <w:rsid w:val="00F020AD"/>
    <w:rsid w:val="00F02174"/>
    <w:rsid w:val="00F02881"/>
    <w:rsid w:val="00F02941"/>
    <w:rsid w:val="00F02D05"/>
    <w:rsid w:val="00F02D06"/>
    <w:rsid w:val="00F02D7E"/>
    <w:rsid w:val="00F03347"/>
    <w:rsid w:val="00F0340A"/>
    <w:rsid w:val="00F0348E"/>
    <w:rsid w:val="00F03839"/>
    <w:rsid w:val="00F0412E"/>
    <w:rsid w:val="00F041D8"/>
    <w:rsid w:val="00F044EA"/>
    <w:rsid w:val="00F04906"/>
    <w:rsid w:val="00F049A9"/>
    <w:rsid w:val="00F0513B"/>
    <w:rsid w:val="00F05B60"/>
    <w:rsid w:val="00F05EC0"/>
    <w:rsid w:val="00F0670C"/>
    <w:rsid w:val="00F07A09"/>
    <w:rsid w:val="00F07A43"/>
    <w:rsid w:val="00F10415"/>
    <w:rsid w:val="00F1083E"/>
    <w:rsid w:val="00F10DFD"/>
    <w:rsid w:val="00F11483"/>
    <w:rsid w:val="00F11F42"/>
    <w:rsid w:val="00F12077"/>
    <w:rsid w:val="00F120BB"/>
    <w:rsid w:val="00F12485"/>
    <w:rsid w:val="00F128B8"/>
    <w:rsid w:val="00F12B80"/>
    <w:rsid w:val="00F12B8B"/>
    <w:rsid w:val="00F12C1D"/>
    <w:rsid w:val="00F12C51"/>
    <w:rsid w:val="00F12E1B"/>
    <w:rsid w:val="00F13351"/>
    <w:rsid w:val="00F139FE"/>
    <w:rsid w:val="00F13DAE"/>
    <w:rsid w:val="00F13E8F"/>
    <w:rsid w:val="00F13EF7"/>
    <w:rsid w:val="00F146EF"/>
    <w:rsid w:val="00F1493F"/>
    <w:rsid w:val="00F14BED"/>
    <w:rsid w:val="00F14C77"/>
    <w:rsid w:val="00F14F8F"/>
    <w:rsid w:val="00F15656"/>
    <w:rsid w:val="00F1567C"/>
    <w:rsid w:val="00F161A5"/>
    <w:rsid w:val="00F1646E"/>
    <w:rsid w:val="00F17168"/>
    <w:rsid w:val="00F171BE"/>
    <w:rsid w:val="00F17478"/>
    <w:rsid w:val="00F174D2"/>
    <w:rsid w:val="00F178A1"/>
    <w:rsid w:val="00F203C4"/>
    <w:rsid w:val="00F209F4"/>
    <w:rsid w:val="00F20DAC"/>
    <w:rsid w:val="00F2124A"/>
    <w:rsid w:val="00F21AC5"/>
    <w:rsid w:val="00F21C70"/>
    <w:rsid w:val="00F225C7"/>
    <w:rsid w:val="00F22B5B"/>
    <w:rsid w:val="00F23A99"/>
    <w:rsid w:val="00F23B34"/>
    <w:rsid w:val="00F243B6"/>
    <w:rsid w:val="00F244AE"/>
    <w:rsid w:val="00F24883"/>
    <w:rsid w:val="00F25252"/>
    <w:rsid w:val="00F25CAE"/>
    <w:rsid w:val="00F25F0E"/>
    <w:rsid w:val="00F26E61"/>
    <w:rsid w:val="00F27954"/>
    <w:rsid w:val="00F279C5"/>
    <w:rsid w:val="00F279F7"/>
    <w:rsid w:val="00F27D5A"/>
    <w:rsid w:val="00F27E38"/>
    <w:rsid w:val="00F3046E"/>
    <w:rsid w:val="00F30526"/>
    <w:rsid w:val="00F30602"/>
    <w:rsid w:val="00F30745"/>
    <w:rsid w:val="00F31251"/>
    <w:rsid w:val="00F3134C"/>
    <w:rsid w:val="00F31551"/>
    <w:rsid w:val="00F3165B"/>
    <w:rsid w:val="00F32338"/>
    <w:rsid w:val="00F323C6"/>
    <w:rsid w:val="00F32E52"/>
    <w:rsid w:val="00F32EEB"/>
    <w:rsid w:val="00F32F94"/>
    <w:rsid w:val="00F33CAA"/>
    <w:rsid w:val="00F345FD"/>
    <w:rsid w:val="00F354B2"/>
    <w:rsid w:val="00F360A9"/>
    <w:rsid w:val="00F361E1"/>
    <w:rsid w:val="00F368BE"/>
    <w:rsid w:val="00F3699A"/>
    <w:rsid w:val="00F36ACB"/>
    <w:rsid w:val="00F36F93"/>
    <w:rsid w:val="00F379D8"/>
    <w:rsid w:val="00F37EEF"/>
    <w:rsid w:val="00F40315"/>
    <w:rsid w:val="00F40F6F"/>
    <w:rsid w:val="00F4140B"/>
    <w:rsid w:val="00F418B8"/>
    <w:rsid w:val="00F41BA2"/>
    <w:rsid w:val="00F41FB3"/>
    <w:rsid w:val="00F42106"/>
    <w:rsid w:val="00F428F3"/>
    <w:rsid w:val="00F42E45"/>
    <w:rsid w:val="00F4397F"/>
    <w:rsid w:val="00F442CA"/>
    <w:rsid w:val="00F44636"/>
    <w:rsid w:val="00F447D0"/>
    <w:rsid w:val="00F4480C"/>
    <w:rsid w:val="00F44BA6"/>
    <w:rsid w:val="00F44EA3"/>
    <w:rsid w:val="00F452DA"/>
    <w:rsid w:val="00F4546F"/>
    <w:rsid w:val="00F459EE"/>
    <w:rsid w:val="00F45D62"/>
    <w:rsid w:val="00F45F6D"/>
    <w:rsid w:val="00F461F9"/>
    <w:rsid w:val="00F465EF"/>
    <w:rsid w:val="00F47426"/>
    <w:rsid w:val="00F4786E"/>
    <w:rsid w:val="00F50A33"/>
    <w:rsid w:val="00F50C9D"/>
    <w:rsid w:val="00F518F3"/>
    <w:rsid w:val="00F5217B"/>
    <w:rsid w:val="00F52370"/>
    <w:rsid w:val="00F532C9"/>
    <w:rsid w:val="00F5355D"/>
    <w:rsid w:val="00F53E2D"/>
    <w:rsid w:val="00F541AC"/>
    <w:rsid w:val="00F553E2"/>
    <w:rsid w:val="00F55655"/>
    <w:rsid w:val="00F56C83"/>
    <w:rsid w:val="00F577F6"/>
    <w:rsid w:val="00F57CF5"/>
    <w:rsid w:val="00F57DD5"/>
    <w:rsid w:val="00F57F4F"/>
    <w:rsid w:val="00F603BF"/>
    <w:rsid w:val="00F60F55"/>
    <w:rsid w:val="00F61121"/>
    <w:rsid w:val="00F61327"/>
    <w:rsid w:val="00F61843"/>
    <w:rsid w:val="00F61B5C"/>
    <w:rsid w:val="00F61F5C"/>
    <w:rsid w:val="00F62989"/>
    <w:rsid w:val="00F62E6C"/>
    <w:rsid w:val="00F6341B"/>
    <w:rsid w:val="00F6407A"/>
    <w:rsid w:val="00F648CB"/>
    <w:rsid w:val="00F655A7"/>
    <w:rsid w:val="00F6560A"/>
    <w:rsid w:val="00F663D6"/>
    <w:rsid w:val="00F670D3"/>
    <w:rsid w:val="00F675BE"/>
    <w:rsid w:val="00F6773E"/>
    <w:rsid w:val="00F67AA8"/>
    <w:rsid w:val="00F70973"/>
    <w:rsid w:val="00F714A0"/>
    <w:rsid w:val="00F71B40"/>
    <w:rsid w:val="00F726CC"/>
    <w:rsid w:val="00F727B6"/>
    <w:rsid w:val="00F7284F"/>
    <w:rsid w:val="00F728FF"/>
    <w:rsid w:val="00F7310B"/>
    <w:rsid w:val="00F736CC"/>
    <w:rsid w:val="00F74BD2"/>
    <w:rsid w:val="00F74D35"/>
    <w:rsid w:val="00F74E4E"/>
    <w:rsid w:val="00F750B9"/>
    <w:rsid w:val="00F7582E"/>
    <w:rsid w:val="00F75ABE"/>
    <w:rsid w:val="00F75D9C"/>
    <w:rsid w:val="00F7601A"/>
    <w:rsid w:val="00F7741C"/>
    <w:rsid w:val="00F7743F"/>
    <w:rsid w:val="00F774FB"/>
    <w:rsid w:val="00F77B12"/>
    <w:rsid w:val="00F77B49"/>
    <w:rsid w:val="00F77BA0"/>
    <w:rsid w:val="00F77DF4"/>
    <w:rsid w:val="00F807FF"/>
    <w:rsid w:val="00F80829"/>
    <w:rsid w:val="00F808BE"/>
    <w:rsid w:val="00F80E0F"/>
    <w:rsid w:val="00F81168"/>
    <w:rsid w:val="00F815B2"/>
    <w:rsid w:val="00F82A98"/>
    <w:rsid w:val="00F82ABC"/>
    <w:rsid w:val="00F82E62"/>
    <w:rsid w:val="00F837B8"/>
    <w:rsid w:val="00F839F7"/>
    <w:rsid w:val="00F83A78"/>
    <w:rsid w:val="00F83C73"/>
    <w:rsid w:val="00F84569"/>
    <w:rsid w:val="00F84BE6"/>
    <w:rsid w:val="00F84C97"/>
    <w:rsid w:val="00F85863"/>
    <w:rsid w:val="00F859DC"/>
    <w:rsid w:val="00F85B75"/>
    <w:rsid w:val="00F860E1"/>
    <w:rsid w:val="00F86424"/>
    <w:rsid w:val="00F867C3"/>
    <w:rsid w:val="00F868E6"/>
    <w:rsid w:val="00F86EE8"/>
    <w:rsid w:val="00F875BD"/>
    <w:rsid w:val="00F87656"/>
    <w:rsid w:val="00F8770F"/>
    <w:rsid w:val="00F878C1"/>
    <w:rsid w:val="00F87A00"/>
    <w:rsid w:val="00F87F36"/>
    <w:rsid w:val="00F903C0"/>
    <w:rsid w:val="00F90A48"/>
    <w:rsid w:val="00F92136"/>
    <w:rsid w:val="00F92FF0"/>
    <w:rsid w:val="00F93949"/>
    <w:rsid w:val="00F93F49"/>
    <w:rsid w:val="00F9412B"/>
    <w:rsid w:val="00F946E3"/>
    <w:rsid w:val="00F9474B"/>
    <w:rsid w:val="00F94856"/>
    <w:rsid w:val="00F94C9C"/>
    <w:rsid w:val="00F952EC"/>
    <w:rsid w:val="00F95635"/>
    <w:rsid w:val="00F95A6A"/>
    <w:rsid w:val="00F95B3E"/>
    <w:rsid w:val="00F9676E"/>
    <w:rsid w:val="00F9696D"/>
    <w:rsid w:val="00F96AEE"/>
    <w:rsid w:val="00F96B9E"/>
    <w:rsid w:val="00F974CC"/>
    <w:rsid w:val="00F9762D"/>
    <w:rsid w:val="00F97640"/>
    <w:rsid w:val="00F978E3"/>
    <w:rsid w:val="00F97DDD"/>
    <w:rsid w:val="00FA06AE"/>
    <w:rsid w:val="00FA0A04"/>
    <w:rsid w:val="00FA10C3"/>
    <w:rsid w:val="00FA1418"/>
    <w:rsid w:val="00FA1625"/>
    <w:rsid w:val="00FA163B"/>
    <w:rsid w:val="00FA1A24"/>
    <w:rsid w:val="00FA20EA"/>
    <w:rsid w:val="00FA22F9"/>
    <w:rsid w:val="00FA2486"/>
    <w:rsid w:val="00FA2A7C"/>
    <w:rsid w:val="00FA30AA"/>
    <w:rsid w:val="00FA36DB"/>
    <w:rsid w:val="00FA3D9C"/>
    <w:rsid w:val="00FA44D0"/>
    <w:rsid w:val="00FA479D"/>
    <w:rsid w:val="00FA52B0"/>
    <w:rsid w:val="00FA53FA"/>
    <w:rsid w:val="00FA63EF"/>
    <w:rsid w:val="00FA6613"/>
    <w:rsid w:val="00FA69E7"/>
    <w:rsid w:val="00FA6EC9"/>
    <w:rsid w:val="00FA77AE"/>
    <w:rsid w:val="00FA7814"/>
    <w:rsid w:val="00FB07A5"/>
    <w:rsid w:val="00FB0A2C"/>
    <w:rsid w:val="00FB0BC2"/>
    <w:rsid w:val="00FB0CBF"/>
    <w:rsid w:val="00FB110C"/>
    <w:rsid w:val="00FB12F1"/>
    <w:rsid w:val="00FB1A95"/>
    <w:rsid w:val="00FB21F6"/>
    <w:rsid w:val="00FB2FE4"/>
    <w:rsid w:val="00FB333E"/>
    <w:rsid w:val="00FB3480"/>
    <w:rsid w:val="00FB36FE"/>
    <w:rsid w:val="00FB3B0A"/>
    <w:rsid w:val="00FB4AF1"/>
    <w:rsid w:val="00FB4BBA"/>
    <w:rsid w:val="00FB549C"/>
    <w:rsid w:val="00FB5824"/>
    <w:rsid w:val="00FB5C57"/>
    <w:rsid w:val="00FB62A7"/>
    <w:rsid w:val="00FB63C8"/>
    <w:rsid w:val="00FB68F8"/>
    <w:rsid w:val="00FB6AC7"/>
    <w:rsid w:val="00FB710C"/>
    <w:rsid w:val="00FB7864"/>
    <w:rsid w:val="00FC0B28"/>
    <w:rsid w:val="00FC1729"/>
    <w:rsid w:val="00FC2000"/>
    <w:rsid w:val="00FC2108"/>
    <w:rsid w:val="00FC215D"/>
    <w:rsid w:val="00FC227B"/>
    <w:rsid w:val="00FC29B4"/>
    <w:rsid w:val="00FC319E"/>
    <w:rsid w:val="00FC3AF1"/>
    <w:rsid w:val="00FC3F2E"/>
    <w:rsid w:val="00FC47C5"/>
    <w:rsid w:val="00FC4939"/>
    <w:rsid w:val="00FC5B4E"/>
    <w:rsid w:val="00FC6B67"/>
    <w:rsid w:val="00FC79C7"/>
    <w:rsid w:val="00FD02CD"/>
    <w:rsid w:val="00FD031D"/>
    <w:rsid w:val="00FD049F"/>
    <w:rsid w:val="00FD0EF7"/>
    <w:rsid w:val="00FD1120"/>
    <w:rsid w:val="00FD13F7"/>
    <w:rsid w:val="00FD2415"/>
    <w:rsid w:val="00FD2C28"/>
    <w:rsid w:val="00FD2D2D"/>
    <w:rsid w:val="00FD39B7"/>
    <w:rsid w:val="00FD419E"/>
    <w:rsid w:val="00FD42C3"/>
    <w:rsid w:val="00FD4468"/>
    <w:rsid w:val="00FD5556"/>
    <w:rsid w:val="00FD5607"/>
    <w:rsid w:val="00FD5CA5"/>
    <w:rsid w:val="00FD6851"/>
    <w:rsid w:val="00FD7B2B"/>
    <w:rsid w:val="00FE036F"/>
    <w:rsid w:val="00FE10A0"/>
    <w:rsid w:val="00FE133E"/>
    <w:rsid w:val="00FE15FF"/>
    <w:rsid w:val="00FE1B0F"/>
    <w:rsid w:val="00FE2736"/>
    <w:rsid w:val="00FE2CC8"/>
    <w:rsid w:val="00FE2E2A"/>
    <w:rsid w:val="00FE2EA6"/>
    <w:rsid w:val="00FE3AC6"/>
    <w:rsid w:val="00FE4530"/>
    <w:rsid w:val="00FE4824"/>
    <w:rsid w:val="00FE4F15"/>
    <w:rsid w:val="00FE5BC5"/>
    <w:rsid w:val="00FE60B0"/>
    <w:rsid w:val="00FE60BB"/>
    <w:rsid w:val="00FE7195"/>
    <w:rsid w:val="00FE7BD7"/>
    <w:rsid w:val="00FF02B3"/>
    <w:rsid w:val="00FF0D66"/>
    <w:rsid w:val="00FF16F5"/>
    <w:rsid w:val="00FF1CDA"/>
    <w:rsid w:val="00FF4393"/>
    <w:rsid w:val="00FF4621"/>
    <w:rsid w:val="00FF47B4"/>
    <w:rsid w:val="00FF5094"/>
    <w:rsid w:val="00FF5951"/>
    <w:rsid w:val="00FF69D9"/>
    <w:rsid w:val="00FF6F12"/>
    <w:rsid w:val="00FF6F59"/>
    <w:rsid w:val="00FF6FB1"/>
    <w:rsid w:val="00FF78CB"/>
    <w:rsid w:val="00FF7B8D"/>
    <w:rsid w:val="00FF7C1F"/>
    <w:rsid w:val="00FF7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oNotEmbedSmartTags/>
  <w:decimalSymbol w:val=","/>
  <w:listSeparator w:val=";"/>
  <w14:docId w14:val="7F9F32EF"/>
  <w15:chartTrackingRefBased/>
  <w15:docId w15:val="{415E2721-EFBB-4E1C-A218-ADBE7EDF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E23"/>
    <w:pPr>
      <w:widowControl w:val="0"/>
      <w:suppressAutoHyphens/>
      <w:autoSpaceDE w:val="0"/>
    </w:pPr>
    <w:rPr>
      <w:rFonts w:ascii="Arial" w:hAnsi="Arial" w:cs="Arial"/>
      <w:lang w:eastAsia="ar-SA"/>
    </w:rPr>
  </w:style>
  <w:style w:type="paragraph" w:styleId="Nagwek1">
    <w:name w:val="heading 1"/>
    <w:basedOn w:val="Normalny"/>
    <w:next w:val="Normalny"/>
    <w:qFormat/>
    <w:pPr>
      <w:keepNext/>
      <w:widowControl/>
      <w:numPr>
        <w:numId w:val="1"/>
      </w:numPr>
      <w:autoSpaceDE/>
      <w:spacing w:before="240" w:after="60"/>
      <w:outlineLvl w:val="0"/>
    </w:pPr>
    <w:rPr>
      <w:b/>
      <w:bCs/>
      <w:kern w:val="1"/>
      <w:sz w:val="32"/>
      <w:szCs w:val="32"/>
    </w:rPr>
  </w:style>
  <w:style w:type="paragraph" w:styleId="Nagwek2">
    <w:name w:val="heading 2"/>
    <w:basedOn w:val="Normalny"/>
    <w:next w:val="Normalny"/>
    <w:link w:val="Nagwek2Znak"/>
    <w:qFormat/>
    <w:pPr>
      <w:keepNext/>
      <w:widowControl/>
      <w:numPr>
        <w:ilvl w:val="1"/>
        <w:numId w:val="1"/>
      </w:numPr>
      <w:autoSpaceDE/>
      <w:spacing w:before="240" w:after="60"/>
      <w:outlineLvl w:val="1"/>
    </w:pPr>
    <w:rPr>
      <w:b/>
      <w:bCs/>
      <w:i/>
      <w:iCs/>
      <w:sz w:val="28"/>
      <w:szCs w:val="28"/>
    </w:rPr>
  </w:style>
  <w:style w:type="paragraph" w:styleId="Nagwek3">
    <w:name w:val="heading 3"/>
    <w:basedOn w:val="Normalny"/>
    <w:next w:val="Normalny"/>
    <w:link w:val="Nagwek3Znak"/>
    <w:qFormat/>
    <w:pPr>
      <w:keepNext/>
      <w:widowControl/>
      <w:numPr>
        <w:ilvl w:val="2"/>
        <w:numId w:val="1"/>
      </w:numPr>
      <w:autoSpaceDE/>
      <w:spacing w:before="240" w:after="60"/>
      <w:outlineLvl w:val="2"/>
    </w:pPr>
    <w:rPr>
      <w:rFonts w:cs="Times New Roman"/>
      <w:b/>
      <w:bCs/>
      <w:sz w:val="26"/>
      <w:szCs w:val="26"/>
      <w:lang w:val="x-none"/>
    </w:rPr>
  </w:style>
  <w:style w:type="paragraph" w:styleId="Nagwek4">
    <w:name w:val="heading 4"/>
    <w:basedOn w:val="Normalny"/>
    <w:next w:val="Normalny"/>
    <w:qFormat/>
    <w:pPr>
      <w:keepNext/>
      <w:widowControl/>
      <w:numPr>
        <w:ilvl w:val="3"/>
        <w:numId w:val="1"/>
      </w:numPr>
      <w:autoSpaceDE/>
      <w:spacing w:before="240" w:after="60"/>
      <w:outlineLvl w:val="3"/>
    </w:pPr>
    <w:rPr>
      <w:rFonts w:ascii="Times New Roman" w:hAnsi="Times New Roman" w:cs="Times New Roman"/>
      <w:b/>
      <w:bCs/>
      <w:sz w:val="28"/>
      <w:szCs w:val="28"/>
    </w:rPr>
  </w:style>
  <w:style w:type="paragraph" w:styleId="Nagwek5">
    <w:name w:val="heading 5"/>
    <w:basedOn w:val="Normalny"/>
    <w:next w:val="Normalny"/>
    <w:qFormat/>
    <w:pPr>
      <w:widowControl/>
      <w:numPr>
        <w:ilvl w:val="4"/>
        <w:numId w:val="1"/>
      </w:numPr>
      <w:autoSpaceDE/>
      <w:spacing w:before="240" w:after="60"/>
      <w:outlineLvl w:val="4"/>
    </w:pPr>
    <w:rPr>
      <w:rFonts w:ascii="Times New Roman" w:hAnsi="Times New Roman" w:cs="Times New Roman"/>
      <w:b/>
      <w:bCs/>
      <w:i/>
      <w:iCs/>
      <w:sz w:val="26"/>
      <w:szCs w:val="26"/>
    </w:rPr>
  </w:style>
  <w:style w:type="paragraph" w:styleId="Nagwek6">
    <w:name w:val="heading 6"/>
    <w:basedOn w:val="Normalny"/>
    <w:next w:val="Normalny"/>
    <w:qFormat/>
    <w:pPr>
      <w:widowControl/>
      <w:numPr>
        <w:ilvl w:val="5"/>
        <w:numId w:val="1"/>
      </w:numPr>
      <w:autoSpaceDE/>
      <w:spacing w:before="240" w:after="60"/>
      <w:outlineLvl w:val="5"/>
    </w:pPr>
    <w:rPr>
      <w:rFonts w:ascii="Times New Roman" w:hAnsi="Times New Roman" w:cs="Times New Roman"/>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Times New Roman" w:hAnsi="Times New Roman" w:cs="Times New Roman"/>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Times New Roman" w:hAnsi="Times New Roman" w:cs="Times New Roman"/>
      <w:i/>
      <w:iCs/>
      <w:sz w:val="24"/>
      <w:szCs w:val="24"/>
    </w:rPr>
  </w:style>
  <w:style w:type="paragraph" w:styleId="Nagwek9">
    <w:name w:val="heading 9"/>
    <w:basedOn w:val="Normalny"/>
    <w:next w:val="Normalny"/>
    <w:qFormat/>
    <w:pPr>
      <w:widowControl/>
      <w:numPr>
        <w:ilvl w:val="8"/>
        <w:numId w:val="1"/>
      </w:numPr>
      <w:autoSpaceDE/>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Times New Roman"/>
    </w:rPr>
  </w:style>
  <w:style w:type="character" w:customStyle="1" w:styleId="WW8Num2z1">
    <w:name w:val="WW8Num2z1"/>
    <w:rPr>
      <w:rFonts w:ascii="Verdana" w:eastAsia="Times New Roman" w:hAnsi="Verdana" w:cs="Times New Roman"/>
    </w:rPr>
  </w:style>
  <w:style w:type="character" w:customStyle="1" w:styleId="WW8Num4z0">
    <w:name w:val="WW8Num4z0"/>
    <w:rPr>
      <w:b w:val="0"/>
    </w:rPr>
  </w:style>
  <w:style w:type="character" w:customStyle="1" w:styleId="WW8Num4z1">
    <w:name w:val="WW8Num4z1"/>
    <w:rPr>
      <w:color w:val="auto"/>
      <w:sz w:val="18"/>
      <w:szCs w:val="18"/>
    </w:rPr>
  </w:style>
  <w:style w:type="character" w:customStyle="1" w:styleId="WW8Num4z2">
    <w:name w:val="WW8Num4z2"/>
    <w:rPr>
      <w:rFonts w:ascii="Verdana" w:hAnsi="Verdana"/>
      <w:b w:val="0"/>
      <w:color w:val="auto"/>
      <w:sz w:val="20"/>
      <w:szCs w:val="20"/>
      <w:u w:val="none"/>
    </w:rPr>
  </w:style>
  <w:style w:type="character" w:customStyle="1" w:styleId="WW8Num6z0">
    <w:name w:val="WW8Num6z0"/>
    <w:rPr>
      <w:rFonts w:ascii="Verdana" w:hAnsi="Verdana" w:cs="Times New Roman"/>
      <w:b w:val="0"/>
      <w:sz w:val="18"/>
      <w:szCs w:val="18"/>
    </w:rPr>
  </w:style>
  <w:style w:type="character" w:customStyle="1" w:styleId="WW8Num8z0">
    <w:name w:val="WW8Num8z0"/>
    <w:rPr>
      <w:b w:val="0"/>
    </w:rPr>
  </w:style>
  <w:style w:type="character" w:customStyle="1" w:styleId="WW8Num9z0">
    <w:name w:val="WW8Num9z0"/>
    <w:rPr>
      <w:b w:val="0"/>
    </w:rPr>
  </w:style>
  <w:style w:type="character" w:customStyle="1" w:styleId="WW8Num9z1">
    <w:name w:val="WW8Num9z1"/>
    <w:rPr>
      <w:b w:val="0"/>
      <w:sz w:val="22"/>
      <w:szCs w:val="22"/>
    </w:rPr>
  </w:style>
  <w:style w:type="character" w:customStyle="1" w:styleId="WW8Num9z2">
    <w:name w:val="WW8Num9z2"/>
    <w:rPr>
      <w:rFonts w:ascii="Times New Roman" w:hAnsi="Times New Roman" w:cs="Times New Roman"/>
      <w:b w:val="0"/>
      <w:sz w:val="22"/>
      <w:szCs w:val="22"/>
    </w:rPr>
  </w:style>
  <w:style w:type="character" w:customStyle="1" w:styleId="WW8Num10z0">
    <w:name w:val="WW8Num10z0"/>
    <w:rPr>
      <w:b w:val="0"/>
      <w:sz w:val="22"/>
      <w:szCs w:val="22"/>
    </w:rPr>
  </w:style>
  <w:style w:type="character" w:customStyle="1" w:styleId="WW8Num11z0">
    <w:name w:val="WW8Num11z0"/>
    <w:rPr>
      <w:rFonts w:ascii="Verdana" w:eastAsia="Times New Roman" w:hAnsi="Verdana" w:cs="Times New Roman"/>
      <w:b w:val="0"/>
      <w:sz w:val="18"/>
      <w:szCs w:val="18"/>
    </w:rPr>
  </w:style>
  <w:style w:type="character" w:customStyle="1" w:styleId="WW8Num11z1">
    <w:name w:val="WW8Num11z1"/>
    <w:rPr>
      <w:rFonts w:ascii="Symbol" w:hAnsi="Symbol"/>
      <w:b w:val="0"/>
      <w:color w:val="auto"/>
      <w:sz w:val="16"/>
      <w:szCs w:val="22"/>
    </w:rPr>
  </w:style>
  <w:style w:type="character" w:customStyle="1" w:styleId="WW8Num14z0">
    <w:name w:val="WW8Num14z0"/>
    <w:rPr>
      <w:rFonts w:ascii="Verdana" w:hAnsi="Verdana"/>
      <w:b w:val="0"/>
      <w:sz w:val="18"/>
      <w:szCs w:val="18"/>
    </w:rPr>
  </w:style>
  <w:style w:type="character" w:customStyle="1" w:styleId="WW8Num14z1">
    <w:name w:val="WW8Num14z1"/>
    <w:rPr>
      <w:rFonts w:ascii="Verdana" w:hAnsi="Verdana"/>
      <w:sz w:val="18"/>
      <w:szCs w:val="18"/>
    </w:rPr>
  </w:style>
  <w:style w:type="character" w:customStyle="1" w:styleId="WW8Num14z2">
    <w:name w:val="WW8Num14z2"/>
    <w:rPr>
      <w:b w:val="0"/>
      <w:sz w:val="18"/>
      <w:szCs w:val="18"/>
    </w:rPr>
  </w:style>
  <w:style w:type="character" w:customStyle="1" w:styleId="WW8Num15z0">
    <w:name w:val="WW8Num15z0"/>
    <w:rPr>
      <w:b w:val="0"/>
    </w:rPr>
  </w:style>
  <w:style w:type="character" w:customStyle="1" w:styleId="WW8Num15z1">
    <w:name w:val="WW8Num15z1"/>
    <w:rPr>
      <w:rFonts w:ascii="Times New Roman" w:eastAsia="Times New Roman" w:hAnsi="Times New Roman" w:cs="Times New Roman"/>
      <w:b w:val="0"/>
      <w:u w:val="none"/>
    </w:rPr>
  </w:style>
  <w:style w:type="character" w:customStyle="1" w:styleId="WW8Num16z0">
    <w:name w:val="WW8Num16z0"/>
    <w:rPr>
      <w:rFonts w:ascii="Verdana" w:hAnsi="Verdana" w:cs="Times New Roman"/>
      <w:b w:val="0"/>
      <w:sz w:val="18"/>
      <w:szCs w:val="18"/>
    </w:rPr>
  </w:style>
  <w:style w:type="character" w:customStyle="1" w:styleId="WW8Num17z0">
    <w:name w:val="WW8Num17z0"/>
    <w:rPr>
      <w:rFonts w:ascii="Times New Roman" w:hAnsi="Times New Roman" w:cs="Times New Roman"/>
      <w:b w:val="0"/>
      <w:sz w:val="22"/>
      <w:szCs w:val="22"/>
    </w:rPr>
  </w:style>
  <w:style w:type="character" w:customStyle="1" w:styleId="WW8Num17z3">
    <w:name w:val="WW8Num17z3"/>
    <w:rPr>
      <w:strike w:val="0"/>
      <w:dstrike w:val="0"/>
    </w:rPr>
  </w:style>
  <w:style w:type="character" w:customStyle="1" w:styleId="WW8Num17z4">
    <w:name w:val="WW8Num17z4"/>
    <w:rPr>
      <w:b w:val="0"/>
    </w:rPr>
  </w:style>
  <w:style w:type="character" w:customStyle="1" w:styleId="WW8Num21z0">
    <w:name w:val="WW8Num21z0"/>
    <w:rPr>
      <w:rFonts w:ascii="Verdana" w:hAnsi="Verdana"/>
      <w:sz w:val="16"/>
      <w:szCs w:val="16"/>
    </w:rPr>
  </w:style>
  <w:style w:type="character" w:customStyle="1" w:styleId="WW8Num21z2">
    <w:name w:val="WW8Num21z2"/>
    <w:rPr>
      <w:b w:val="0"/>
      <w:i w:val="0"/>
      <w:sz w:val="16"/>
      <w:szCs w:val="16"/>
    </w:rPr>
  </w:style>
  <w:style w:type="character" w:customStyle="1" w:styleId="WW8Num22z0">
    <w:name w:val="WW8Num22z0"/>
    <w:rPr>
      <w:rFonts w:ascii="Times New Roman" w:hAnsi="Times New Roman" w:cs="Times New Roman"/>
      <w:b w:val="0"/>
      <w:sz w:val="22"/>
      <w:szCs w:val="22"/>
    </w:rPr>
  </w:style>
  <w:style w:type="character" w:customStyle="1" w:styleId="WW8Num24z0">
    <w:name w:val="WW8Num24z0"/>
    <w:rPr>
      <w:rFonts w:ascii="Times New Roman" w:hAnsi="Times New Roman" w:cs="Times New Roman"/>
      <w:b w:val="0"/>
      <w:sz w:val="22"/>
      <w:szCs w:val="22"/>
    </w:rPr>
  </w:style>
  <w:style w:type="character" w:customStyle="1" w:styleId="WW8Num25z0">
    <w:name w:val="WW8Num25z0"/>
    <w:rPr>
      <w:rFonts w:ascii="Times New Roman" w:hAnsi="Times New Roman" w:cs="Times New Roman"/>
      <w:b w:val="0"/>
      <w:sz w:val="22"/>
      <w:szCs w:val="22"/>
    </w:rPr>
  </w:style>
  <w:style w:type="character" w:customStyle="1" w:styleId="WW8Num25z1">
    <w:name w:val="WW8Num25z1"/>
    <w:rPr>
      <w:b w:val="0"/>
      <w:sz w:val="16"/>
      <w:szCs w:val="16"/>
    </w:rPr>
  </w:style>
  <w:style w:type="character" w:customStyle="1" w:styleId="WW8Num27z0">
    <w:name w:val="WW8Num27z0"/>
    <w:rPr>
      <w:rFonts w:ascii="Verdana" w:hAnsi="Verdana" w:cs="Times New Roman"/>
      <w:b w:val="0"/>
      <w:sz w:val="18"/>
      <w:szCs w:val="18"/>
    </w:rPr>
  </w:style>
  <w:style w:type="character" w:customStyle="1" w:styleId="WW8Num28z0">
    <w:name w:val="WW8Num28z0"/>
    <w:rPr>
      <w:rFonts w:ascii="Times New Roman" w:hAnsi="Times New Roman" w:cs="Times New Roman"/>
      <w:b w:val="0"/>
      <w:sz w:val="22"/>
      <w:szCs w:val="22"/>
    </w:rPr>
  </w:style>
  <w:style w:type="character" w:customStyle="1" w:styleId="WW8Num28z1">
    <w:name w:val="WW8Num28z1"/>
    <w:rPr>
      <w:b w:val="0"/>
      <w:sz w:val="22"/>
      <w:szCs w:val="22"/>
    </w:rPr>
  </w:style>
  <w:style w:type="character" w:customStyle="1" w:styleId="WW8Num29z2">
    <w:name w:val="WW8Num29z2"/>
    <w:rPr>
      <w:rFonts w:ascii="Symbol" w:hAnsi="Symbol"/>
    </w:rPr>
  </w:style>
  <w:style w:type="character" w:customStyle="1" w:styleId="WW8Num30z1">
    <w:name w:val="WW8Num30z1"/>
    <w:rPr>
      <w:rFonts w:ascii="Symbol" w:hAnsi="Symbol"/>
    </w:rPr>
  </w:style>
  <w:style w:type="character" w:customStyle="1" w:styleId="WW8Num32z0">
    <w:name w:val="WW8Num32z0"/>
    <w:rPr>
      <w:b w:val="0"/>
    </w:rPr>
  </w:style>
  <w:style w:type="character" w:customStyle="1" w:styleId="WW8Num33z2">
    <w:name w:val="WW8Num33z2"/>
    <w:rPr>
      <w:rFonts w:ascii="Symbol" w:eastAsia="Times New Roman" w:hAnsi="Symbol" w:cs="Times New Roman"/>
    </w:rPr>
  </w:style>
  <w:style w:type="character" w:customStyle="1" w:styleId="WW8Num34z0">
    <w:name w:val="WW8Num34z0"/>
    <w:rPr>
      <w:b w:val="0"/>
      <w:sz w:val="18"/>
      <w:szCs w:val="18"/>
    </w:rPr>
  </w:style>
  <w:style w:type="character" w:customStyle="1" w:styleId="WW8Num36z0">
    <w:name w:val="WW8Num36z0"/>
    <w:rPr>
      <w:rFonts w:ascii="Verdana" w:hAnsi="Verdana" w:cs="Times New Roman"/>
      <w:b w:val="0"/>
      <w:sz w:val="18"/>
      <w:szCs w:val="18"/>
    </w:rPr>
  </w:style>
  <w:style w:type="character" w:customStyle="1" w:styleId="WW8Num36z1">
    <w:name w:val="WW8Num36z1"/>
    <w:rPr>
      <w:b w:val="0"/>
      <w:sz w:val="22"/>
      <w:szCs w:val="22"/>
    </w:rPr>
  </w:style>
  <w:style w:type="character" w:customStyle="1" w:styleId="WW8Num36z5">
    <w:name w:val="WW8Num36z5"/>
    <w:rPr>
      <w:b w:val="0"/>
      <w:sz w:val="18"/>
      <w:szCs w:val="18"/>
    </w:rPr>
  </w:style>
  <w:style w:type="character" w:customStyle="1" w:styleId="WW8Num37z0">
    <w:name w:val="WW8Num37z0"/>
    <w:rPr>
      <w:rFonts w:ascii="Verdana" w:hAnsi="Verdana" w:cs="Times New Roman"/>
      <w:b w:val="0"/>
      <w:sz w:val="18"/>
      <w:szCs w:val="18"/>
    </w:rPr>
  </w:style>
  <w:style w:type="character" w:customStyle="1" w:styleId="WW8Num37z1">
    <w:name w:val="WW8Num37z1"/>
    <w:rPr>
      <w:b w:val="0"/>
    </w:rPr>
  </w:style>
  <w:style w:type="character" w:customStyle="1" w:styleId="WW8Num45z0">
    <w:name w:val="WW8Num45z0"/>
    <w:rPr>
      <w:b/>
    </w:rPr>
  </w:style>
  <w:style w:type="character" w:customStyle="1" w:styleId="WW8Num45z3">
    <w:name w:val="WW8Num45z3"/>
    <w:rPr>
      <w:rFonts w:ascii="Verdana" w:hAnsi="Verdana"/>
      <w:b w:val="0"/>
      <w:color w:val="000080"/>
      <w:sz w:val="18"/>
      <w:szCs w:val="18"/>
    </w:rPr>
  </w:style>
  <w:style w:type="character" w:customStyle="1" w:styleId="WW8Num45z4">
    <w:name w:val="WW8Num45z4"/>
    <w:rPr>
      <w:rFonts w:ascii="Symbol" w:hAnsi="Symbol"/>
      <w:b/>
    </w:rPr>
  </w:style>
  <w:style w:type="character" w:customStyle="1" w:styleId="WW8Num46z0">
    <w:name w:val="WW8Num46z0"/>
    <w:rPr>
      <w:rFonts w:ascii="Verdana" w:hAnsi="Verdana" w:cs="Times New Roman"/>
      <w:b w:val="0"/>
      <w:sz w:val="18"/>
      <w:szCs w:val="18"/>
    </w:rPr>
  </w:style>
  <w:style w:type="character" w:customStyle="1" w:styleId="WW8Num47z0">
    <w:name w:val="WW8Num47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styleId="Numerwiersza">
    <w:name w:val="lin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link w:val="TekstpodstawowyZnak"/>
    <w:pPr>
      <w:spacing w:after="120"/>
    </w:pPr>
    <w:rPr>
      <w:rFonts w:cs="Times New Roman"/>
      <w:lang w:val="x-none"/>
    </w:rPr>
  </w:style>
  <w:style w:type="paragraph" w:styleId="Lista">
    <w:name w:val="List"/>
    <w:basedOn w:val="Normalny"/>
    <w:pPr>
      <w:widowControl/>
      <w:autoSpaceDE/>
      <w:ind w:left="283" w:hanging="283"/>
    </w:pPr>
    <w:rPr>
      <w:rFonts w:ascii="Times New Roman" w:hAnsi="Times New Roman" w:cs="Times New Roman"/>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link w:val="StopkaZnak"/>
    <w:pPr>
      <w:tabs>
        <w:tab w:val="center" w:pos="4536"/>
        <w:tab w:val="right" w:pos="9072"/>
      </w:tabs>
    </w:pPr>
    <w:rPr>
      <w:rFonts w:cs="Times New Roman"/>
      <w:lang w:val="x-none"/>
    </w:rPr>
  </w:style>
  <w:style w:type="paragraph" w:customStyle="1" w:styleId="Tekstpodstawowy21">
    <w:name w:val="Tekst podstawowy 21"/>
    <w:basedOn w:val="Normalny"/>
    <w:qFormat/>
    <w:pPr>
      <w:widowControl/>
      <w:autoSpaceDE/>
      <w:spacing w:after="120" w:line="480" w:lineRule="auto"/>
    </w:pPr>
    <w:rPr>
      <w:rFonts w:ascii="Times New Roman" w:hAnsi="Times New Roman" w:cs="Times New Roman"/>
      <w:sz w:val="24"/>
      <w:szCs w:val="24"/>
    </w:rPr>
  </w:style>
  <w:style w:type="paragraph" w:styleId="Tytu">
    <w:name w:val="Title"/>
    <w:basedOn w:val="Normalny"/>
    <w:next w:val="Podtytu"/>
    <w:link w:val="TytuZnak"/>
    <w:qFormat/>
    <w:pPr>
      <w:widowControl/>
      <w:autoSpaceDE/>
      <w:jc w:val="center"/>
    </w:pPr>
    <w:rPr>
      <w:rFonts w:ascii="Times New Roman" w:hAnsi="Times New Roman" w:cs="Times New Roman"/>
      <w:b/>
      <w:bCs/>
      <w:sz w:val="32"/>
      <w:szCs w:val="24"/>
      <w:u w:val="single"/>
    </w:rPr>
  </w:style>
  <w:style w:type="paragraph" w:styleId="Podtytu">
    <w:name w:val="Subtitle"/>
    <w:basedOn w:val="Nagwek10"/>
    <w:next w:val="Tekstpodstawowy"/>
    <w:qFormat/>
    <w:pPr>
      <w:jc w:val="center"/>
    </w:pPr>
    <w:rPr>
      <w:i/>
      <w:iCs/>
    </w:rPr>
  </w:style>
  <w:style w:type="paragraph" w:customStyle="1" w:styleId="Nagwek11">
    <w:name w:val="Nag?—wek 1"/>
    <w:basedOn w:val="Normalny"/>
    <w:next w:val="Normalny"/>
    <w:pPr>
      <w:keepNext/>
      <w:widowControl/>
      <w:autoSpaceDE/>
      <w:spacing w:before="240" w:after="60"/>
      <w:ind w:left="708" w:hanging="708"/>
    </w:pPr>
    <w:rPr>
      <w:rFonts w:cs="Times New Roman"/>
      <w:b/>
      <w:kern w:val="1"/>
      <w:sz w:val="28"/>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odstawowywcity">
    <w:name w:val="Body Text Indent"/>
    <w:basedOn w:val="Normalny"/>
    <w:link w:val="TekstpodstawowywcityZnak"/>
    <w:pPr>
      <w:spacing w:after="120"/>
      <w:ind w:left="283"/>
    </w:pPr>
    <w:rPr>
      <w:rFonts w:cs="Times New Roman"/>
      <w:lang w:val="x-none"/>
    </w:rPr>
  </w:style>
  <w:style w:type="paragraph" w:styleId="Nagwek">
    <w:name w:val="header"/>
    <w:basedOn w:val="Normalny"/>
    <w:link w:val="NagwekZnak"/>
    <w:uiPriority w:val="99"/>
    <w:pPr>
      <w:tabs>
        <w:tab w:val="center" w:pos="4536"/>
        <w:tab w:val="right" w:pos="9072"/>
      </w:tabs>
    </w:pPr>
    <w:rPr>
      <w:rFonts w:cs="Times New Roman"/>
      <w:lang w:val="x-none"/>
    </w:rPr>
  </w:style>
  <w:style w:type="paragraph" w:customStyle="1" w:styleId="Tekstpodstawowywcity22">
    <w:name w:val="Tekst podstawowy wcięty 22"/>
    <w:basedOn w:val="Normalny"/>
    <w:pPr>
      <w:widowControl/>
      <w:autoSpaceDE/>
      <w:spacing w:after="120" w:line="480" w:lineRule="auto"/>
      <w:ind w:left="283"/>
    </w:pPr>
    <w:rPr>
      <w:rFonts w:ascii="Times New Roman" w:hAnsi="Times New Roman" w:cs="Times New Roman"/>
    </w:r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widowControl/>
      <w:autoSpaceDE/>
      <w:spacing w:after="120"/>
      <w:ind w:left="283"/>
    </w:pPr>
    <w:rPr>
      <w:rFonts w:ascii="Times New Roman" w:hAnsi="Times New Roman" w:cs="Times New Roman"/>
      <w:sz w:val="16"/>
      <w:szCs w:val="16"/>
    </w:rPr>
  </w:style>
  <w:style w:type="paragraph" w:customStyle="1" w:styleId="pkt">
    <w:name w:val="pkt"/>
    <w:basedOn w:val="Normalny"/>
    <w:pPr>
      <w:widowControl/>
      <w:autoSpaceDE/>
      <w:spacing w:before="60" w:after="60"/>
      <w:ind w:left="851" w:hanging="295"/>
      <w:jc w:val="both"/>
    </w:pPr>
    <w:rPr>
      <w:rFonts w:ascii="Times New Roman" w:hAnsi="Times New Roman" w:cs="Times New Roman"/>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tekst">
    <w:name w:val="tekst"/>
    <w:basedOn w:val="Normalny"/>
    <w:pPr>
      <w:widowControl/>
      <w:suppressLineNumbers/>
      <w:autoSpaceDE/>
      <w:spacing w:before="60" w:after="60"/>
      <w:jc w:val="both"/>
    </w:pPr>
    <w:rPr>
      <w:rFonts w:ascii="Times New Roman" w:hAnsi="Times New Roman" w:cs="Times New Roman"/>
      <w:sz w:val="24"/>
    </w:rPr>
  </w:style>
  <w:style w:type="paragraph" w:customStyle="1" w:styleId="Tekstpodstawowy22">
    <w:name w:val="Tekst podstawowy 22"/>
    <w:basedOn w:val="Normalny"/>
    <w:pPr>
      <w:autoSpaceDE/>
      <w:jc w:val="both"/>
    </w:pPr>
    <w:rPr>
      <w:rFonts w:cs="Times New Roman"/>
      <w:sz w:val="22"/>
    </w:rPr>
  </w:style>
  <w:style w:type="paragraph" w:customStyle="1" w:styleId="Listapunktowana21">
    <w:name w:val="Lista punktowana 21"/>
    <w:basedOn w:val="Normalny"/>
    <w:pPr>
      <w:widowControl/>
      <w:numPr>
        <w:numId w:val="2"/>
      </w:numPr>
      <w:autoSpaceDE/>
    </w:pPr>
    <w:rPr>
      <w:rFonts w:ascii="Times New Roman" w:hAnsi="Times New Roman" w:cs="Times New Roman"/>
      <w:sz w:val="24"/>
      <w:szCs w:val="24"/>
    </w:rPr>
  </w:style>
  <w:style w:type="paragraph" w:styleId="NormalnyWeb">
    <w:name w:val="Normal (Web)"/>
    <w:basedOn w:val="Normalny"/>
    <w:uiPriority w:val="99"/>
    <w:pPr>
      <w:widowControl/>
      <w:autoSpaceDE/>
      <w:spacing w:before="280" w:after="280"/>
    </w:pPr>
    <w:rPr>
      <w:rFonts w:ascii="Times New Roman" w:hAnsi="Times New Roman" w:cs="Times New Roman"/>
      <w:sz w:val="24"/>
      <w:szCs w:val="24"/>
    </w:rPr>
  </w:style>
  <w:style w:type="paragraph" w:customStyle="1" w:styleId="poziom1">
    <w:name w:val="poziom_1"/>
    <w:basedOn w:val="Normalny"/>
    <w:pPr>
      <w:widowControl/>
      <w:autoSpaceDE/>
      <w:spacing w:after="120"/>
      <w:ind w:left="454" w:hanging="284"/>
      <w:jc w:val="both"/>
    </w:pPr>
    <w:rPr>
      <w:rFonts w:cs="Times New Roman"/>
    </w:rPr>
  </w:style>
  <w:style w:type="paragraph" w:styleId="Tekstprzypisukocowego">
    <w:name w:val="endnote text"/>
    <w:basedOn w:val="Normalny"/>
  </w:style>
  <w:style w:type="paragraph" w:customStyle="1" w:styleId="Tekstpodstawowywcity21">
    <w:name w:val="Tekst podstawowy wcięty 21"/>
    <w:basedOn w:val="Normalny"/>
    <w:pPr>
      <w:widowControl/>
      <w:autoSpaceDE/>
      <w:spacing w:after="120" w:line="480" w:lineRule="auto"/>
      <w:ind w:left="283"/>
    </w:pPr>
    <w:rPr>
      <w:rFonts w:ascii="Times New Roman" w:hAnsi="Times New Roman" w:cs="Times New Roman"/>
      <w:sz w:val="24"/>
      <w:szCs w:val="24"/>
    </w:rPr>
  </w:style>
  <w:style w:type="paragraph" w:customStyle="1" w:styleId="Styl1">
    <w:name w:val="Styl1"/>
    <w:basedOn w:val="Nagwek3"/>
    <w:pPr>
      <w:numPr>
        <w:ilvl w:val="0"/>
        <w:numId w:val="0"/>
      </w:numPr>
      <w:ind w:left="288"/>
    </w:pPr>
    <w:rPr>
      <w:rFonts w:ascii="Times New Roman" w:hAnsi="Times New Roman"/>
      <w:sz w:val="24"/>
    </w:rPr>
  </w:style>
  <w:style w:type="paragraph" w:customStyle="1" w:styleId="Styl2">
    <w:name w:val="Styl2"/>
    <w:basedOn w:val="Tekstpodstawowy"/>
    <w:pPr>
      <w:spacing w:before="120" w:line="360" w:lineRule="auto"/>
      <w:ind w:firstLine="708"/>
      <w:jc w:val="both"/>
    </w:pPr>
    <w:rPr>
      <w:rFonts w:ascii="Times New Roman" w:hAnsi="Times New Roman"/>
      <w:sz w:val="22"/>
      <w:szCs w:val="22"/>
    </w:rPr>
  </w:style>
  <w:style w:type="paragraph" w:customStyle="1" w:styleId="Plandokumentu1">
    <w:name w:val="Plan dokumentu1"/>
    <w:basedOn w:val="Normalny"/>
    <w:pPr>
      <w:shd w:val="clear" w:color="auto" w:fill="000080"/>
    </w:pPr>
    <w:rPr>
      <w:rFonts w:ascii="Tahoma" w:hAnsi="Tahoma"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Default">
    <w:name w:val="Default"/>
    <w:qFormat/>
    <w:rsid w:val="002535A9"/>
    <w:pPr>
      <w:autoSpaceDE w:val="0"/>
      <w:autoSpaceDN w:val="0"/>
      <w:adjustRightInd w:val="0"/>
    </w:pPr>
    <w:rPr>
      <w:rFonts w:ascii="Verdana" w:hAnsi="Verdana" w:cs="Verdana"/>
      <w:color w:val="000000"/>
      <w:sz w:val="24"/>
      <w:szCs w:val="24"/>
    </w:rPr>
  </w:style>
  <w:style w:type="paragraph" w:styleId="Tekstprzypisudolnego">
    <w:name w:val="footnote text"/>
    <w:basedOn w:val="Normalny"/>
    <w:link w:val="TekstprzypisudolnegoZnak"/>
    <w:uiPriority w:val="99"/>
    <w:rsid w:val="00405284"/>
    <w:rPr>
      <w:rFonts w:cs="Times New Roman"/>
      <w:lang w:val="x-none"/>
    </w:rPr>
  </w:style>
  <w:style w:type="character" w:styleId="Odwoanieprzypisudolnego">
    <w:name w:val="footnote reference"/>
    <w:uiPriority w:val="99"/>
    <w:semiHidden/>
    <w:rsid w:val="00405284"/>
    <w:rPr>
      <w:vertAlign w:val="superscript"/>
    </w:rPr>
  </w:style>
  <w:style w:type="paragraph" w:styleId="Tekstpodstawowywcity3">
    <w:name w:val="Body Text Indent 3"/>
    <w:basedOn w:val="Normalny"/>
    <w:link w:val="Tekstpodstawowywcity3Znak"/>
    <w:rsid w:val="005634D1"/>
    <w:pPr>
      <w:spacing w:after="120"/>
      <w:ind w:left="283"/>
    </w:pPr>
    <w:rPr>
      <w:rFonts w:cs="Times New Roman"/>
      <w:sz w:val="16"/>
      <w:szCs w:val="16"/>
      <w:lang w:val="x-none"/>
    </w:rPr>
  </w:style>
  <w:style w:type="character" w:customStyle="1" w:styleId="textbold">
    <w:name w:val="text bold"/>
    <w:basedOn w:val="Domylnaczcionkaakapitu"/>
    <w:rsid w:val="00B62623"/>
  </w:style>
  <w:style w:type="character" w:customStyle="1" w:styleId="text">
    <w:name w:val="text"/>
    <w:basedOn w:val="Domylnaczcionkaakapitu"/>
    <w:rsid w:val="00B62623"/>
  </w:style>
  <w:style w:type="paragraph" w:styleId="Zwykytekst">
    <w:name w:val="Plain Text"/>
    <w:aliases w:val="Zwykły tekst Znak1,Zwykły tekst Znak Znak,Znak Znak Znak,Znak Znak,Znak"/>
    <w:basedOn w:val="Normalny"/>
    <w:link w:val="ZwykytekstZnak"/>
    <w:rsid w:val="00B8314F"/>
    <w:pPr>
      <w:widowControl/>
      <w:suppressAutoHyphens w:val="0"/>
      <w:autoSpaceDE/>
    </w:pPr>
    <w:rPr>
      <w:rFonts w:ascii="Courier New" w:hAnsi="Courier New" w:cs="Courier New"/>
      <w:lang w:eastAsia="pl-PL"/>
    </w:rPr>
  </w:style>
  <w:style w:type="character" w:customStyle="1" w:styleId="ZwykytekstZnak">
    <w:name w:val="Zwykły tekst Znak"/>
    <w:aliases w:val="Zwykły tekst Znak1 Znak,Zwykły tekst Znak Znak Znak,Znak Znak Znak Znak,Znak Znak Znak1,Znak Znak3"/>
    <w:link w:val="Zwykytekst"/>
    <w:rsid w:val="00B8314F"/>
    <w:rPr>
      <w:rFonts w:ascii="Courier New" w:hAnsi="Courier New" w:cs="Courier New"/>
      <w:lang w:val="pl-PL" w:eastAsia="pl-PL" w:bidi="ar-SA"/>
    </w:rPr>
  </w:style>
  <w:style w:type="table" w:styleId="Tabela-Siatka">
    <w:name w:val="Table Grid"/>
    <w:basedOn w:val="Standardowy"/>
    <w:uiPriority w:val="39"/>
    <w:rsid w:val="00B114D6"/>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3C0DDA"/>
    <w:pPr>
      <w:spacing w:after="120" w:line="480" w:lineRule="auto"/>
      <w:ind w:left="283"/>
    </w:pPr>
  </w:style>
  <w:style w:type="character" w:customStyle="1" w:styleId="apple-converted-space">
    <w:name w:val="apple-converted-space"/>
    <w:basedOn w:val="Domylnaczcionkaakapitu"/>
    <w:rsid w:val="0034103A"/>
  </w:style>
  <w:style w:type="paragraph" w:customStyle="1" w:styleId="WW-Tekstpodstawowywcity2">
    <w:name w:val="WW-Tekst podstawowy wcięty 2"/>
    <w:basedOn w:val="Normalny"/>
    <w:rsid w:val="005A5EE9"/>
    <w:pPr>
      <w:widowControl/>
      <w:autoSpaceDE/>
      <w:ind w:left="284" w:hanging="284"/>
      <w:jc w:val="both"/>
    </w:pPr>
    <w:rPr>
      <w:rFonts w:ascii="Times New Roman" w:hAnsi="Times New Roman" w:cs="Times New Roman"/>
      <w:sz w:val="24"/>
    </w:rPr>
  </w:style>
  <w:style w:type="paragraph" w:customStyle="1" w:styleId="WW-Tekstpodstawowywcity3">
    <w:name w:val="WW-Tekst podstawowy wcięty 3"/>
    <w:basedOn w:val="Normalny"/>
    <w:rsid w:val="005A5EE9"/>
    <w:pPr>
      <w:widowControl/>
      <w:tabs>
        <w:tab w:val="left" w:pos="16756"/>
      </w:tabs>
      <w:autoSpaceDE/>
      <w:ind w:left="284"/>
      <w:jc w:val="both"/>
    </w:pPr>
    <w:rPr>
      <w:rFonts w:ascii="Times New Roman" w:hAnsi="Times New Roman" w:cs="Times New Roman"/>
      <w:sz w:val="24"/>
    </w:rPr>
  </w:style>
  <w:style w:type="paragraph" w:customStyle="1" w:styleId="Tekstpodstawowywcity32">
    <w:name w:val="Tekst podstawowy wcięty 32"/>
    <w:basedOn w:val="Normalny"/>
    <w:rsid w:val="005A5EE9"/>
    <w:pPr>
      <w:widowControl/>
      <w:tabs>
        <w:tab w:val="left" w:pos="-21057"/>
      </w:tabs>
      <w:autoSpaceDE/>
      <w:ind w:left="709" w:hanging="283"/>
    </w:pPr>
    <w:rPr>
      <w:rFonts w:ascii="Verdana" w:hAnsi="Verdana" w:cs="Verdana"/>
      <w:b/>
      <w:color w:val="000000"/>
      <w:sz w:val="22"/>
      <w:szCs w:val="22"/>
    </w:rPr>
  </w:style>
  <w:style w:type="paragraph" w:customStyle="1" w:styleId="Tekstpodstawowywcity34">
    <w:name w:val="Tekst podstawowy wcięty 34"/>
    <w:basedOn w:val="Normalny"/>
    <w:rsid w:val="007A4AF1"/>
    <w:pPr>
      <w:widowControl/>
      <w:tabs>
        <w:tab w:val="left" w:pos="-21578"/>
      </w:tabs>
      <w:autoSpaceDE/>
      <w:ind w:left="709" w:hanging="425"/>
      <w:jc w:val="both"/>
    </w:pPr>
    <w:rPr>
      <w:rFonts w:ascii="Verdana" w:hAnsi="Verdana" w:cs="Verdana"/>
      <w:sz w:val="22"/>
      <w:szCs w:val="24"/>
    </w:rPr>
  </w:style>
  <w:style w:type="paragraph" w:customStyle="1" w:styleId="awciety">
    <w:name w:val="a) wciety"/>
    <w:basedOn w:val="Normalny"/>
    <w:rsid w:val="00FC47C5"/>
    <w:pPr>
      <w:widowControl/>
      <w:autoSpaceDE/>
      <w:snapToGrid w:val="0"/>
      <w:spacing w:line="258" w:lineRule="atLeast"/>
      <w:ind w:left="567" w:hanging="238"/>
      <w:jc w:val="both"/>
    </w:pPr>
    <w:rPr>
      <w:rFonts w:ascii="FrankfurtGothic" w:hAnsi="FrankfurtGothic" w:cs="FrankfurtGothic"/>
      <w:color w:val="000000"/>
      <w:sz w:val="19"/>
    </w:rPr>
  </w:style>
  <w:style w:type="paragraph" w:customStyle="1" w:styleId="1">
    <w:name w:val="1."/>
    <w:basedOn w:val="Normalny"/>
    <w:rsid w:val="00D3712E"/>
    <w:pPr>
      <w:widowControl/>
      <w:autoSpaceDE/>
      <w:snapToGrid w:val="0"/>
      <w:spacing w:line="258" w:lineRule="atLeast"/>
      <w:ind w:left="227" w:hanging="227"/>
      <w:jc w:val="both"/>
    </w:pPr>
    <w:rPr>
      <w:rFonts w:ascii="FrankfurtGothic" w:hAnsi="FrankfurtGothic" w:cs="FrankfurtGothic"/>
      <w:color w:val="000000"/>
      <w:sz w:val="19"/>
    </w:rPr>
  </w:style>
  <w:style w:type="character" w:customStyle="1" w:styleId="ZnakZnak1">
    <w:name w:val="Znak Znak1"/>
    <w:locked/>
    <w:rsid w:val="009601DC"/>
    <w:rPr>
      <w:rFonts w:ascii="Courier New" w:hAnsi="Courier New" w:cs="Courier New"/>
      <w:lang w:val="pl-PL" w:eastAsia="pl-PL" w:bidi="ar-SA"/>
    </w:rPr>
  </w:style>
  <w:style w:type="paragraph" w:styleId="Mapadokumentu">
    <w:name w:val="Document Map"/>
    <w:basedOn w:val="Normalny"/>
    <w:semiHidden/>
    <w:rsid w:val="0057744F"/>
    <w:pPr>
      <w:shd w:val="clear" w:color="auto" w:fill="000080"/>
    </w:pPr>
    <w:rPr>
      <w:rFonts w:ascii="Tahoma" w:hAnsi="Tahoma" w:cs="Tahoma"/>
    </w:rPr>
  </w:style>
  <w:style w:type="character" w:styleId="Odwoanieprzypisukocowego">
    <w:name w:val="endnote reference"/>
    <w:semiHidden/>
    <w:rsid w:val="00024AD2"/>
    <w:rPr>
      <w:vertAlign w:val="superscript"/>
    </w:rPr>
  </w:style>
  <w:style w:type="character" w:styleId="Uwydatnienie">
    <w:name w:val="Emphasis"/>
    <w:qFormat/>
    <w:rsid w:val="008362B7"/>
    <w:rPr>
      <w:i/>
      <w:iCs/>
    </w:rPr>
  </w:style>
  <w:style w:type="paragraph" w:customStyle="1" w:styleId="Akapitzlist1">
    <w:name w:val="Akapit z listą1"/>
    <w:basedOn w:val="Normalny"/>
    <w:rsid w:val="00BA7392"/>
    <w:pPr>
      <w:widowControl/>
      <w:suppressAutoHyphens w:val="0"/>
      <w:autoSpaceDE/>
      <w:ind w:left="708"/>
    </w:pPr>
    <w:rPr>
      <w:rFonts w:ascii="Times New Roman" w:eastAsia="MS Mincho" w:hAnsi="Times New Roman" w:cs="Times New Roman"/>
      <w:sz w:val="24"/>
      <w:szCs w:val="24"/>
      <w:lang w:eastAsia="pl-PL"/>
    </w:rPr>
  </w:style>
  <w:style w:type="paragraph" w:styleId="Lista2">
    <w:name w:val="List 2"/>
    <w:basedOn w:val="Normalny"/>
    <w:rsid w:val="0068728A"/>
    <w:pPr>
      <w:ind w:left="566" w:hanging="283"/>
    </w:pPr>
  </w:style>
  <w:style w:type="paragraph" w:styleId="Lista3">
    <w:name w:val="List 3"/>
    <w:basedOn w:val="Normalny"/>
    <w:rsid w:val="0068728A"/>
    <w:pPr>
      <w:ind w:left="849" w:hanging="283"/>
    </w:pPr>
  </w:style>
  <w:style w:type="paragraph" w:styleId="Lista4">
    <w:name w:val="List 4"/>
    <w:basedOn w:val="Normalny"/>
    <w:rsid w:val="0068728A"/>
    <w:pPr>
      <w:ind w:left="1132" w:hanging="283"/>
    </w:pPr>
  </w:style>
  <w:style w:type="paragraph" w:styleId="Listapunktowana">
    <w:name w:val="List Bullet"/>
    <w:basedOn w:val="Normalny"/>
    <w:rsid w:val="0068728A"/>
    <w:pPr>
      <w:numPr>
        <w:numId w:val="6"/>
      </w:numPr>
    </w:pPr>
  </w:style>
  <w:style w:type="paragraph" w:styleId="Listapunktowana2">
    <w:name w:val="List Bullet 2"/>
    <w:basedOn w:val="Normalny"/>
    <w:rsid w:val="0068728A"/>
    <w:pPr>
      <w:numPr>
        <w:numId w:val="7"/>
      </w:numPr>
    </w:pPr>
  </w:style>
  <w:style w:type="paragraph" w:styleId="Lista-kontynuacja">
    <w:name w:val="List Continue"/>
    <w:basedOn w:val="Normalny"/>
    <w:rsid w:val="0068728A"/>
    <w:pPr>
      <w:spacing w:after="120"/>
      <w:ind w:left="283"/>
    </w:pPr>
  </w:style>
  <w:style w:type="paragraph" w:styleId="Legenda">
    <w:name w:val="caption"/>
    <w:basedOn w:val="Normalny"/>
    <w:next w:val="Normalny"/>
    <w:qFormat/>
    <w:rsid w:val="0068728A"/>
    <w:rPr>
      <w:b/>
      <w:bCs/>
    </w:rPr>
  </w:style>
  <w:style w:type="paragraph" w:styleId="Tekstpodstawowyzwciciem">
    <w:name w:val="Body Text First Indent"/>
    <w:basedOn w:val="Tekstpodstawowy"/>
    <w:rsid w:val="0068728A"/>
    <w:pPr>
      <w:ind w:firstLine="210"/>
    </w:pPr>
  </w:style>
  <w:style w:type="paragraph" w:styleId="Tekstpodstawowyzwciciem2">
    <w:name w:val="Body Text First Indent 2"/>
    <w:basedOn w:val="Tekstpodstawowywcity"/>
    <w:rsid w:val="0068728A"/>
    <w:pPr>
      <w:ind w:firstLine="210"/>
    </w:pPr>
  </w:style>
  <w:style w:type="character" w:customStyle="1" w:styleId="PlainTextChar">
    <w:name w:val="Plain Text Char"/>
    <w:locked/>
    <w:rsid w:val="00093405"/>
    <w:rPr>
      <w:rFonts w:ascii="Courier New" w:hAnsi="Courier New"/>
      <w:lang w:val="pl-PL" w:eastAsia="pl-PL"/>
    </w:rPr>
  </w:style>
  <w:style w:type="paragraph" w:customStyle="1" w:styleId="ZnakZnak2">
    <w:name w:val="Znak Znak2"/>
    <w:basedOn w:val="Normalny"/>
    <w:rsid w:val="00511F3E"/>
    <w:pPr>
      <w:widowControl/>
      <w:suppressAutoHyphens w:val="0"/>
      <w:autoSpaceDE/>
    </w:pPr>
    <w:rPr>
      <w:rFonts w:ascii="Times New Roman" w:hAnsi="Times New Roman" w:cs="Times New Roman"/>
      <w:sz w:val="24"/>
      <w:szCs w:val="24"/>
      <w:lang w:eastAsia="pl-PL"/>
    </w:rPr>
  </w:style>
  <w:style w:type="paragraph" w:styleId="Tekstpodstawowy2">
    <w:name w:val="Body Text 2"/>
    <w:basedOn w:val="Normalny"/>
    <w:link w:val="Tekstpodstawowy2Znak"/>
    <w:rsid w:val="00816D56"/>
    <w:pPr>
      <w:spacing w:after="120" w:line="480" w:lineRule="auto"/>
    </w:pPr>
  </w:style>
  <w:style w:type="character" w:customStyle="1" w:styleId="WW8Num2z0">
    <w:name w:val="WW8Num2z0"/>
    <w:rsid w:val="000A1F67"/>
    <w:rPr>
      <w:rFonts w:ascii="Symbol" w:hAnsi="Symbol"/>
    </w:rPr>
  </w:style>
  <w:style w:type="character" w:customStyle="1" w:styleId="WW8Num3z0">
    <w:name w:val="WW8Num3z0"/>
    <w:rsid w:val="000A1F67"/>
    <w:rPr>
      <w:b w:val="0"/>
      <w:strike w:val="0"/>
      <w:dstrike w:val="0"/>
      <w:color w:val="auto"/>
    </w:rPr>
  </w:style>
  <w:style w:type="character" w:customStyle="1" w:styleId="WW8Num5z0">
    <w:name w:val="WW8Num5z0"/>
    <w:rsid w:val="000A1F67"/>
    <w:rPr>
      <w:b w:val="0"/>
      <w:strike w:val="0"/>
      <w:dstrike w:val="0"/>
      <w:color w:val="auto"/>
    </w:rPr>
  </w:style>
  <w:style w:type="character" w:customStyle="1" w:styleId="WW8Num5z1">
    <w:name w:val="WW8Num5z1"/>
    <w:rsid w:val="000A1F67"/>
    <w:rPr>
      <w:rFonts w:ascii="Times New Roman" w:eastAsia="Times New Roman" w:hAnsi="Times New Roman" w:cs="Times New Roman"/>
      <w:b w:val="0"/>
      <w:u w:val="none"/>
    </w:rPr>
  </w:style>
  <w:style w:type="character" w:customStyle="1" w:styleId="WW8Num7z0">
    <w:name w:val="WW8Num7z0"/>
    <w:rsid w:val="000A1F67"/>
    <w:rPr>
      <w:rFonts w:ascii="Symbol" w:hAnsi="Symbol"/>
    </w:rPr>
  </w:style>
  <w:style w:type="character" w:customStyle="1" w:styleId="WW8Num11z3">
    <w:name w:val="WW8Num11z3"/>
    <w:rsid w:val="000A1F67"/>
    <w:rPr>
      <w:strike w:val="0"/>
      <w:dstrike w:val="0"/>
    </w:rPr>
  </w:style>
  <w:style w:type="character" w:customStyle="1" w:styleId="WW8Num12z0">
    <w:name w:val="WW8Num12z0"/>
    <w:rsid w:val="000A1F67"/>
    <w:rPr>
      <w:b w:val="0"/>
    </w:rPr>
  </w:style>
  <w:style w:type="character" w:customStyle="1" w:styleId="WW8Num13z0">
    <w:name w:val="WW8Num13z0"/>
    <w:rsid w:val="000A1F67"/>
    <w:rPr>
      <w:b w:val="0"/>
      <w:color w:val="auto"/>
    </w:rPr>
  </w:style>
  <w:style w:type="character" w:customStyle="1" w:styleId="WW8Num19z0">
    <w:name w:val="WW8Num19z0"/>
    <w:rsid w:val="000A1F67"/>
    <w:rPr>
      <w:b w:val="0"/>
    </w:rPr>
  </w:style>
  <w:style w:type="character" w:customStyle="1" w:styleId="Domylnaczcionkaakapitu2">
    <w:name w:val="Domyślna czcionka akapitu2"/>
    <w:rsid w:val="000A1F67"/>
  </w:style>
  <w:style w:type="character" w:customStyle="1" w:styleId="WW8Num1z1">
    <w:name w:val="WW8Num1z1"/>
    <w:rsid w:val="000A1F67"/>
    <w:rPr>
      <w:rFonts w:ascii="Times New Roman" w:eastAsia="Times New Roman" w:hAnsi="Times New Roman" w:cs="Times New Roman"/>
      <w:b w:val="0"/>
      <w:u w:val="none"/>
    </w:rPr>
  </w:style>
  <w:style w:type="character" w:customStyle="1" w:styleId="WW8Num2z2">
    <w:name w:val="WW8Num2z2"/>
    <w:rsid w:val="000A1F67"/>
    <w:rPr>
      <w:rFonts w:ascii="Wingdings" w:hAnsi="Wingdings"/>
    </w:rPr>
  </w:style>
  <w:style w:type="character" w:customStyle="1" w:styleId="WW8Num3z1">
    <w:name w:val="WW8Num3z1"/>
    <w:rsid w:val="000A1F67"/>
    <w:rPr>
      <w:rFonts w:ascii="Times New Roman" w:hAnsi="Times New Roman" w:cs="Times New Roman"/>
    </w:rPr>
  </w:style>
  <w:style w:type="character" w:customStyle="1" w:styleId="WW8Num7z1">
    <w:name w:val="WW8Num7z1"/>
    <w:rsid w:val="000A1F67"/>
    <w:rPr>
      <w:rFonts w:ascii="Courier New" w:hAnsi="Courier New" w:cs="Courier New"/>
    </w:rPr>
  </w:style>
  <w:style w:type="character" w:customStyle="1" w:styleId="WW8Num7z2">
    <w:name w:val="WW8Num7z2"/>
    <w:rsid w:val="000A1F67"/>
    <w:rPr>
      <w:rFonts w:ascii="Wingdings" w:hAnsi="Wingdings"/>
    </w:rPr>
  </w:style>
  <w:style w:type="character" w:customStyle="1" w:styleId="WW8Num8z1">
    <w:name w:val="WW8Num8z1"/>
    <w:rsid w:val="000A1F67"/>
    <w:rPr>
      <w:rFonts w:ascii="Times New Roman" w:eastAsia="Times New Roman" w:hAnsi="Times New Roman" w:cs="Times New Roman"/>
      <w:b w:val="0"/>
      <w:u w:val="none"/>
    </w:rPr>
  </w:style>
  <w:style w:type="character" w:customStyle="1" w:styleId="WW8Num16z1">
    <w:name w:val="WW8Num16z1"/>
    <w:rsid w:val="000A1F67"/>
    <w:rPr>
      <w:b w:val="0"/>
      <w:sz w:val="22"/>
      <w:szCs w:val="22"/>
    </w:rPr>
  </w:style>
  <w:style w:type="character" w:customStyle="1" w:styleId="WW8Num18z0">
    <w:name w:val="WW8Num18z0"/>
    <w:rsid w:val="000A1F67"/>
    <w:rPr>
      <w:color w:val="auto"/>
    </w:rPr>
  </w:style>
  <w:style w:type="character" w:customStyle="1" w:styleId="WW8Num18z3">
    <w:name w:val="WW8Num18z3"/>
    <w:rsid w:val="000A1F67"/>
    <w:rPr>
      <w:strike w:val="0"/>
      <w:dstrike w:val="0"/>
    </w:rPr>
  </w:style>
  <w:style w:type="character" w:customStyle="1" w:styleId="WW8Num19z1">
    <w:name w:val="WW8Num19z1"/>
    <w:rsid w:val="000A1F67"/>
    <w:rPr>
      <w:b w:val="0"/>
      <w:sz w:val="22"/>
      <w:szCs w:val="22"/>
    </w:rPr>
  </w:style>
  <w:style w:type="character" w:customStyle="1" w:styleId="WW8Num20z0">
    <w:name w:val="WW8Num20z0"/>
    <w:rsid w:val="000A1F67"/>
    <w:rPr>
      <w:b w:val="0"/>
      <w:color w:val="auto"/>
    </w:rPr>
  </w:style>
  <w:style w:type="character" w:customStyle="1" w:styleId="WW8Num23z0">
    <w:name w:val="WW8Num23z0"/>
    <w:rsid w:val="000A1F67"/>
    <w:rPr>
      <w:b w:val="0"/>
      <w:sz w:val="18"/>
      <w:szCs w:val="18"/>
    </w:rPr>
  </w:style>
  <w:style w:type="character" w:customStyle="1" w:styleId="WW8Num23z2">
    <w:name w:val="WW8Num23z2"/>
    <w:rsid w:val="000A1F67"/>
    <w:rPr>
      <w:b w:val="0"/>
      <w:sz w:val="20"/>
      <w:szCs w:val="20"/>
    </w:rPr>
  </w:style>
  <w:style w:type="character" w:customStyle="1" w:styleId="WW8Num25z2">
    <w:name w:val="WW8Num25z2"/>
    <w:rsid w:val="000A1F67"/>
    <w:rPr>
      <w:rFonts w:ascii="Wingdings" w:hAnsi="Wingdings"/>
    </w:rPr>
  </w:style>
  <w:style w:type="character" w:customStyle="1" w:styleId="WW8Num25z3">
    <w:name w:val="WW8Num25z3"/>
    <w:rsid w:val="000A1F67"/>
    <w:rPr>
      <w:rFonts w:ascii="Symbol" w:hAnsi="Symbol"/>
    </w:rPr>
  </w:style>
  <w:style w:type="character" w:customStyle="1" w:styleId="WW8Num31z0">
    <w:name w:val="WW8Num31z0"/>
    <w:rsid w:val="000A1F67"/>
    <w:rPr>
      <w:color w:val="auto"/>
    </w:rPr>
  </w:style>
  <w:style w:type="character" w:customStyle="1" w:styleId="WW8Num33z0">
    <w:name w:val="WW8Num33z0"/>
    <w:rsid w:val="000A1F67"/>
    <w:rPr>
      <w:sz w:val="18"/>
      <w:szCs w:val="18"/>
    </w:rPr>
  </w:style>
  <w:style w:type="character" w:customStyle="1" w:styleId="WW8Num40z0">
    <w:name w:val="WW8Num40z0"/>
    <w:rsid w:val="000A1F67"/>
    <w:rPr>
      <w:rFonts w:ascii="Wingdings" w:hAnsi="Wingdings"/>
    </w:rPr>
  </w:style>
  <w:style w:type="character" w:customStyle="1" w:styleId="WW8Num40z1">
    <w:name w:val="WW8Num40z1"/>
    <w:rsid w:val="000A1F67"/>
    <w:rPr>
      <w:rFonts w:ascii="Courier New" w:hAnsi="Courier New" w:cs="Courier New"/>
    </w:rPr>
  </w:style>
  <w:style w:type="character" w:customStyle="1" w:styleId="WW8Num40z3">
    <w:name w:val="WW8Num40z3"/>
    <w:rsid w:val="000A1F67"/>
    <w:rPr>
      <w:rFonts w:ascii="Symbol" w:hAnsi="Symbol"/>
    </w:rPr>
  </w:style>
  <w:style w:type="paragraph" w:customStyle="1" w:styleId="Nagwek20">
    <w:name w:val="Nagłówek2"/>
    <w:basedOn w:val="Normalny"/>
    <w:next w:val="Tekstpodstawowy"/>
    <w:rsid w:val="000A1F67"/>
    <w:pPr>
      <w:keepNext/>
      <w:spacing w:before="240" w:after="120"/>
    </w:pPr>
    <w:rPr>
      <w:rFonts w:eastAsia="Microsoft YaHei" w:cs="Mangal"/>
      <w:sz w:val="28"/>
      <w:szCs w:val="28"/>
    </w:rPr>
  </w:style>
  <w:style w:type="paragraph" w:customStyle="1" w:styleId="Podpis2">
    <w:name w:val="Podpis2"/>
    <w:basedOn w:val="Normalny"/>
    <w:rsid w:val="000A1F67"/>
    <w:pPr>
      <w:suppressLineNumbers/>
      <w:spacing w:before="120" w:after="120"/>
    </w:pPr>
    <w:rPr>
      <w:rFonts w:cs="Mangal"/>
      <w:i/>
      <w:iCs/>
      <w:sz w:val="24"/>
      <w:szCs w:val="24"/>
    </w:rPr>
  </w:style>
  <w:style w:type="character" w:styleId="Odwoaniedokomentarza">
    <w:name w:val="annotation reference"/>
    <w:rsid w:val="000A1F67"/>
    <w:rPr>
      <w:sz w:val="16"/>
      <w:szCs w:val="16"/>
    </w:rPr>
  </w:style>
  <w:style w:type="paragraph" w:styleId="Tekstkomentarza">
    <w:name w:val="annotation text"/>
    <w:basedOn w:val="Normalny"/>
    <w:link w:val="TekstkomentarzaZnak"/>
    <w:rsid w:val="000A1F67"/>
    <w:rPr>
      <w:rFonts w:cs="Times New Roman"/>
      <w:lang w:val="x-none"/>
    </w:rPr>
  </w:style>
  <w:style w:type="character" w:customStyle="1" w:styleId="TekstkomentarzaZnak">
    <w:name w:val="Tekst komentarza Znak"/>
    <w:link w:val="Tekstkomentarza"/>
    <w:rsid w:val="000A1F67"/>
    <w:rPr>
      <w:rFonts w:ascii="Arial" w:hAnsi="Arial" w:cs="Arial"/>
      <w:lang w:eastAsia="ar-SA"/>
    </w:rPr>
  </w:style>
  <w:style w:type="character" w:customStyle="1" w:styleId="Tekstpodstawowywcity3Znak">
    <w:name w:val="Tekst podstawowy wcięty 3 Znak"/>
    <w:link w:val="Tekstpodstawowywcity3"/>
    <w:rsid w:val="00E568D5"/>
    <w:rPr>
      <w:rFonts w:ascii="Arial" w:hAnsi="Arial" w:cs="Arial"/>
      <w:sz w:val="16"/>
      <w:szCs w:val="16"/>
      <w:lang w:eastAsia="ar-SA"/>
    </w:rPr>
  </w:style>
  <w:style w:type="character" w:customStyle="1" w:styleId="TekstpodstawowyZnak">
    <w:name w:val="Tekst podstawowy Znak"/>
    <w:link w:val="Tekstpodstawowy"/>
    <w:rsid w:val="003E129E"/>
    <w:rPr>
      <w:rFonts w:ascii="Arial" w:hAnsi="Arial" w:cs="Arial"/>
      <w:lang w:eastAsia="ar-SA"/>
    </w:rPr>
  </w:style>
  <w:style w:type="paragraph" w:styleId="Bezodstpw">
    <w:name w:val="No Spacing"/>
    <w:qFormat/>
    <w:rsid w:val="002460A1"/>
    <w:rPr>
      <w:rFonts w:ascii="Verdana" w:hAnsi="Verdana"/>
      <w:szCs w:val="22"/>
      <w:lang w:val="en-US" w:eastAsia="en-US" w:bidi="en-US"/>
    </w:rPr>
  </w:style>
  <w:style w:type="character" w:customStyle="1" w:styleId="TekstprzypisudolnegoZnak">
    <w:name w:val="Tekst przypisu dolnego Znak"/>
    <w:link w:val="Tekstprzypisudolnego"/>
    <w:uiPriority w:val="99"/>
    <w:rsid w:val="002460A1"/>
    <w:rPr>
      <w:rFonts w:ascii="Arial" w:hAnsi="Arial" w:cs="Arial"/>
      <w:lang w:eastAsia="ar-SA"/>
    </w:rPr>
  </w:style>
  <w:style w:type="table" w:customStyle="1" w:styleId="Tabela-Siatka1">
    <w:name w:val="Tabela - Siatka1"/>
    <w:basedOn w:val="Standardowy"/>
    <w:next w:val="Tabela-Siatka"/>
    <w:rsid w:val="002350D0"/>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link w:val="Tekstpodstawowywcity"/>
    <w:rsid w:val="00151CA6"/>
    <w:rPr>
      <w:rFonts w:ascii="Arial" w:hAnsi="Arial" w:cs="Arial"/>
      <w:lang w:eastAsia="ar-SA"/>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Akapit z listą5,wypunktowanie"/>
    <w:basedOn w:val="Normalny"/>
    <w:link w:val="AkapitzlistZnak"/>
    <w:uiPriority w:val="34"/>
    <w:qFormat/>
    <w:rsid w:val="00A15DA0"/>
    <w:pPr>
      <w:widowControl/>
      <w:suppressAutoHyphens w:val="0"/>
      <w:autoSpaceDE/>
      <w:ind w:left="720"/>
    </w:pPr>
    <w:rPr>
      <w:rFonts w:ascii="Times New Roman" w:hAnsi="Times New Roman" w:cs="Times New Roman"/>
      <w:noProof/>
      <w:sz w:val="24"/>
      <w:szCs w:val="24"/>
      <w:lang w:val="cs-CZ" w:eastAsia="x-none"/>
    </w:rPr>
  </w:style>
  <w:style w:type="character" w:customStyle="1" w:styleId="StopkaZnak">
    <w:name w:val="Stopka Znak"/>
    <w:link w:val="Stopka"/>
    <w:uiPriority w:val="99"/>
    <w:rsid w:val="004053EB"/>
    <w:rPr>
      <w:rFonts w:ascii="Arial" w:hAnsi="Arial" w:cs="Arial"/>
      <w:lang w:eastAsia="ar-SA"/>
    </w:rPr>
  </w:style>
  <w:style w:type="character" w:customStyle="1" w:styleId="Nagwek3Znak">
    <w:name w:val="Nagłówek 3 Znak"/>
    <w:link w:val="Nagwek3"/>
    <w:rsid w:val="00322E12"/>
    <w:rPr>
      <w:rFonts w:ascii="Arial" w:hAnsi="Arial"/>
      <w:b/>
      <w:bCs/>
      <w:sz w:val="26"/>
      <w:szCs w:val="26"/>
      <w:lang w:val="x-none" w:eastAsia="ar-SA"/>
    </w:rPr>
  </w:style>
  <w:style w:type="paragraph" w:customStyle="1" w:styleId="WW-Tekstpodstawowy3">
    <w:name w:val="WW-Tekst podstawowy 3"/>
    <w:basedOn w:val="Normalny"/>
    <w:rsid w:val="00322E12"/>
    <w:pPr>
      <w:suppressAutoHyphens w:val="0"/>
      <w:autoSpaceDN w:val="0"/>
      <w:adjustRightInd w:val="0"/>
      <w:jc w:val="both"/>
    </w:pPr>
    <w:rPr>
      <w:rFonts w:ascii="Times New Roman" w:hAnsi="Times New Roman" w:cs="Times New Roman"/>
      <w:szCs w:val="24"/>
      <w:lang w:eastAsia="en-US"/>
    </w:rPr>
  </w:style>
  <w:style w:type="character" w:customStyle="1" w:styleId="NagwekZnak">
    <w:name w:val="Nagłówek Znak"/>
    <w:link w:val="Nagwek"/>
    <w:uiPriority w:val="99"/>
    <w:rsid w:val="00E929AE"/>
    <w:rPr>
      <w:rFonts w:ascii="Arial" w:hAnsi="Arial" w:cs="Arial"/>
      <w:lang w:eastAsia="ar-SA"/>
    </w:rPr>
  </w:style>
  <w:style w:type="paragraph" w:customStyle="1" w:styleId="m-7057805789287722205standard">
    <w:name w:val="m_-7057805789287722205standard"/>
    <w:basedOn w:val="Normalny"/>
    <w:rsid w:val="00ED2C1D"/>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customStyle="1" w:styleId="DeltaViewInsertion">
    <w:name w:val="DeltaView Insertion"/>
    <w:rsid w:val="00ED737D"/>
    <w:rPr>
      <w:b/>
      <w:i/>
      <w:spacing w:val="0"/>
    </w:rPr>
  </w:style>
  <w:style w:type="paragraph" w:customStyle="1" w:styleId="Tiret0">
    <w:name w:val="Tiret 0"/>
    <w:basedOn w:val="Normalny"/>
    <w:rsid w:val="00ED737D"/>
    <w:pPr>
      <w:widowControl/>
      <w:numPr>
        <w:numId w:val="10"/>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ny"/>
    <w:rsid w:val="00ED737D"/>
    <w:pPr>
      <w:widowControl/>
      <w:numPr>
        <w:numId w:val="11"/>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ormaltableau">
    <w:name w:val="normal_tableau"/>
    <w:basedOn w:val="Normalny"/>
    <w:rsid w:val="00ED737D"/>
    <w:pPr>
      <w:widowControl/>
      <w:suppressAutoHyphens w:val="0"/>
      <w:autoSpaceDE/>
      <w:spacing w:before="120" w:after="120"/>
      <w:jc w:val="both"/>
    </w:pPr>
    <w:rPr>
      <w:rFonts w:ascii="Optima" w:hAnsi="Optima" w:cs="Times New Roman"/>
      <w:sz w:val="22"/>
      <w:szCs w:val="22"/>
      <w:lang w:val="en-GB" w:eastAsia="pl-PL"/>
    </w:rPr>
  </w:style>
  <w:style w:type="character" w:customStyle="1" w:styleId="AkapitzlistZnak">
    <w:name w:val="Akapit z listą Znak"/>
    <w:aliases w:val="sw tekst Znak,L1 Znak,Numerowanie Znak,Akapit z listą BS Znak,normalny tekst Znak,Wypunktowanie Znak,CW_Lista Znak,Adresat stanowisko Znak,Normal Znak,Akapit z listą3 Znak,Akapit z listą31 Znak,Normal2 Znak,Nagłowek 3 Znak"/>
    <w:link w:val="Akapitzlist"/>
    <w:uiPriority w:val="99"/>
    <w:qFormat/>
    <w:rsid w:val="005706BF"/>
    <w:rPr>
      <w:noProof/>
      <w:sz w:val="24"/>
      <w:szCs w:val="24"/>
      <w:lang w:val="cs-CZ"/>
    </w:rPr>
  </w:style>
  <w:style w:type="paragraph" w:customStyle="1" w:styleId="Standard">
    <w:name w:val="Standard"/>
    <w:qFormat/>
    <w:rsid w:val="006645AE"/>
    <w:pPr>
      <w:widowControl w:val="0"/>
      <w:suppressAutoHyphens/>
      <w:autoSpaceDN w:val="0"/>
      <w:textAlignment w:val="baseline"/>
    </w:pPr>
    <w:rPr>
      <w:kern w:val="3"/>
      <w:sz w:val="24"/>
      <w:szCs w:val="24"/>
      <w:lang w:eastAsia="zh-CN"/>
    </w:rPr>
  </w:style>
  <w:style w:type="paragraph" w:customStyle="1" w:styleId="Tekstpodstawowy32">
    <w:name w:val="Tekst podstawowy 32"/>
    <w:basedOn w:val="Normalny"/>
    <w:rsid w:val="00570BEB"/>
    <w:pPr>
      <w:suppressAutoHyphens w:val="0"/>
      <w:autoSpaceDE/>
      <w:spacing w:line="260" w:lineRule="auto"/>
      <w:jc w:val="both"/>
    </w:pPr>
    <w:rPr>
      <w:rFonts w:ascii="Times New Roman" w:hAnsi="Times New Roman" w:cs="Times New Roman"/>
      <w:sz w:val="24"/>
      <w:lang w:eastAsia="pl-PL"/>
    </w:rPr>
  </w:style>
  <w:style w:type="paragraph" w:customStyle="1" w:styleId="Normalny1">
    <w:name w:val="Normalny1"/>
    <w:basedOn w:val="Normalny"/>
    <w:rsid w:val="00F27954"/>
    <w:rPr>
      <w:rFonts w:ascii="Times New Roman" w:eastAsia="Verdana" w:hAnsi="Times New Roman" w:cs="Times New Roman"/>
      <w:lang w:eastAsia="pl-PL"/>
    </w:rPr>
  </w:style>
  <w:style w:type="paragraph" w:customStyle="1" w:styleId="Standarduser">
    <w:name w:val="Standard (user)"/>
    <w:rsid w:val="00F27954"/>
    <w:pPr>
      <w:suppressAutoHyphens/>
      <w:autoSpaceDN w:val="0"/>
      <w:textAlignment w:val="baseline"/>
    </w:pPr>
    <w:rPr>
      <w:rFonts w:ascii="Garamond" w:hAnsi="Garamond" w:cs="Garamond"/>
      <w:kern w:val="3"/>
      <w:sz w:val="24"/>
      <w:lang w:eastAsia="zh-CN"/>
    </w:rPr>
  </w:style>
  <w:style w:type="paragraph" w:customStyle="1" w:styleId="Tekstpodstawowy1">
    <w:name w:val="Tekst podstawowy1"/>
    <w:basedOn w:val="Normalny"/>
    <w:rsid w:val="00786F42"/>
    <w:pPr>
      <w:shd w:val="clear" w:color="auto" w:fill="FFFFFF"/>
      <w:suppressAutoHyphens w:val="0"/>
      <w:autoSpaceDE/>
      <w:spacing w:after="300" w:line="336" w:lineRule="exact"/>
    </w:pPr>
    <w:rPr>
      <w:rFonts w:ascii="Times New Roman" w:hAnsi="Times New Roman" w:cs="Times New Roman"/>
      <w:color w:val="000000"/>
      <w:sz w:val="21"/>
      <w:szCs w:val="21"/>
      <w:lang w:eastAsia="pl-PL"/>
    </w:rPr>
  </w:style>
  <w:style w:type="character" w:customStyle="1" w:styleId="BodytextArialNarrow8pt">
    <w:name w:val="Body text + Arial Narrow;8 pt"/>
    <w:rsid w:val="00786F42"/>
    <w:rPr>
      <w:rFonts w:ascii="Arial Narrow" w:eastAsia="Arial Narrow" w:hAnsi="Arial Narrow" w:cs="Arial Narrow"/>
      <w:b w:val="0"/>
      <w:bCs w:val="0"/>
      <w:i w:val="0"/>
      <w:iCs w:val="0"/>
      <w:smallCaps w:val="0"/>
      <w:strike w:val="0"/>
      <w:color w:val="000000"/>
      <w:spacing w:val="0"/>
      <w:w w:val="100"/>
      <w:position w:val="0"/>
      <w:sz w:val="16"/>
      <w:szCs w:val="16"/>
      <w:u w:val="none"/>
      <w:shd w:val="clear" w:color="auto" w:fill="FFFFFF"/>
      <w:lang w:val="pl-PL"/>
    </w:rPr>
  </w:style>
  <w:style w:type="paragraph" w:customStyle="1" w:styleId="Style35">
    <w:name w:val="Style35"/>
    <w:basedOn w:val="Normalny"/>
    <w:rsid w:val="0083528B"/>
    <w:pPr>
      <w:suppressAutoHyphens w:val="0"/>
      <w:autoSpaceDN w:val="0"/>
      <w:adjustRightInd w:val="0"/>
      <w:spacing w:line="254" w:lineRule="exact"/>
    </w:pPr>
    <w:rPr>
      <w:rFonts w:ascii="Arial Unicode MS" w:eastAsia="Arial Unicode MS" w:hAnsi="Calibri" w:cs="Arial Unicode MS"/>
      <w:sz w:val="24"/>
      <w:szCs w:val="24"/>
      <w:lang w:eastAsia="pl-PL"/>
    </w:rPr>
  </w:style>
  <w:style w:type="character" w:customStyle="1" w:styleId="FontStyle128">
    <w:name w:val="Font Style128"/>
    <w:rsid w:val="0083528B"/>
    <w:rPr>
      <w:rFonts w:ascii="Times New Roman" w:hAnsi="Times New Roman" w:cs="Times New Roman"/>
      <w:color w:val="000000"/>
      <w:sz w:val="20"/>
      <w:szCs w:val="20"/>
    </w:rPr>
  </w:style>
  <w:style w:type="paragraph" w:customStyle="1" w:styleId="Domylnie">
    <w:name w:val="Domyślnie"/>
    <w:basedOn w:val="Normalny"/>
    <w:qFormat/>
    <w:rsid w:val="00107448"/>
    <w:pPr>
      <w:widowControl/>
      <w:suppressAutoHyphens w:val="0"/>
      <w:autoSpaceDE/>
      <w:spacing w:after="200" w:line="276" w:lineRule="auto"/>
    </w:pPr>
    <w:rPr>
      <w:rFonts w:ascii="Calibri" w:eastAsia="Calibri" w:hAnsi="Calibri" w:cs="Calibri"/>
      <w:color w:val="00000A"/>
      <w:sz w:val="22"/>
      <w:szCs w:val="22"/>
      <w:lang w:eastAsia="en-US"/>
    </w:rPr>
  </w:style>
  <w:style w:type="character" w:customStyle="1" w:styleId="FontStyle15">
    <w:name w:val="Font Style15"/>
    <w:rsid w:val="00ED76A6"/>
    <w:rPr>
      <w:rFonts w:ascii="Times New Roman" w:hAnsi="Times New Roman" w:cs="Times New Roman"/>
      <w:sz w:val="20"/>
      <w:szCs w:val="20"/>
    </w:rPr>
  </w:style>
  <w:style w:type="numbering" w:customStyle="1" w:styleId="WW8Num7">
    <w:name w:val="WW8Num7"/>
    <w:basedOn w:val="Bezlisty"/>
    <w:rsid w:val="005E6B37"/>
    <w:pPr>
      <w:numPr>
        <w:numId w:val="14"/>
      </w:numPr>
    </w:pPr>
  </w:style>
  <w:style w:type="numbering" w:customStyle="1" w:styleId="Bezlisty1">
    <w:name w:val="Bez listy1"/>
    <w:next w:val="Bezlisty"/>
    <w:uiPriority w:val="99"/>
    <w:semiHidden/>
    <w:unhideWhenUsed/>
    <w:rsid w:val="00A912C3"/>
  </w:style>
  <w:style w:type="character" w:customStyle="1" w:styleId="Nagwek2Znak">
    <w:name w:val="Nagłówek 2 Znak"/>
    <w:link w:val="Nagwek2"/>
    <w:rsid w:val="00A912C3"/>
    <w:rPr>
      <w:rFonts w:ascii="Arial" w:hAnsi="Arial" w:cs="Arial"/>
      <w:b/>
      <w:bCs/>
      <w:i/>
      <w:iCs/>
      <w:sz w:val="28"/>
      <w:szCs w:val="28"/>
      <w:lang w:eastAsia="ar-SA"/>
    </w:rPr>
  </w:style>
  <w:style w:type="character" w:customStyle="1" w:styleId="Tekstpodstawowy2Znak">
    <w:name w:val="Tekst podstawowy 2 Znak"/>
    <w:link w:val="Tekstpodstawowy2"/>
    <w:rsid w:val="00A912C3"/>
    <w:rPr>
      <w:rFonts w:ascii="Arial" w:hAnsi="Arial" w:cs="Arial"/>
      <w:lang w:eastAsia="ar-SA"/>
    </w:rPr>
  </w:style>
  <w:style w:type="table" w:customStyle="1" w:styleId="Tabela-Siatka2">
    <w:name w:val="Tabela - Siatka2"/>
    <w:basedOn w:val="Standardowy"/>
    <w:next w:val="Tabela-Siatka"/>
    <w:uiPriority w:val="59"/>
    <w:rsid w:val="00A91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11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C1A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26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C2A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E46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636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8D68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313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A95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37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855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9F4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F23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B10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034A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20">
    <w:name w:val="Tekst podstawowy 32"/>
    <w:basedOn w:val="Normalny"/>
    <w:rsid w:val="00D66D3E"/>
    <w:pPr>
      <w:widowControl/>
      <w:autoSpaceDE/>
      <w:spacing w:after="120"/>
    </w:pPr>
    <w:rPr>
      <w:rFonts w:ascii="Times New Roman" w:hAnsi="Times New Roman" w:cs="Times New Roman"/>
      <w:sz w:val="16"/>
      <w:szCs w:val="16"/>
    </w:rPr>
  </w:style>
  <w:style w:type="numbering" w:customStyle="1" w:styleId="Zaimportowanystyl301">
    <w:name w:val="Zaimportowany styl 301"/>
    <w:rsid w:val="00FC3F2E"/>
    <w:pPr>
      <w:numPr>
        <w:numId w:val="26"/>
      </w:numPr>
    </w:pPr>
  </w:style>
  <w:style w:type="character" w:customStyle="1" w:styleId="Tekstpodstawowywcity2Znak">
    <w:name w:val="Tekst podstawowy wcięty 2 Znak"/>
    <w:link w:val="Tekstpodstawowywcity2"/>
    <w:rsid w:val="0043151B"/>
    <w:rPr>
      <w:rFonts w:ascii="Arial" w:hAnsi="Arial" w:cs="Arial"/>
      <w:lang w:eastAsia="ar-SA"/>
    </w:rPr>
  </w:style>
  <w:style w:type="numbering" w:customStyle="1" w:styleId="Zaimportowanystyl34">
    <w:name w:val="Zaimportowany styl 34"/>
    <w:rsid w:val="004E5DCB"/>
    <w:pPr>
      <w:numPr>
        <w:numId w:val="40"/>
      </w:numPr>
    </w:pPr>
  </w:style>
  <w:style w:type="character" w:styleId="Nierozpoznanawzmianka">
    <w:name w:val="Unresolved Mention"/>
    <w:uiPriority w:val="99"/>
    <w:semiHidden/>
    <w:unhideWhenUsed/>
    <w:rsid w:val="00B81BCC"/>
    <w:rPr>
      <w:color w:val="605E5C"/>
      <w:shd w:val="clear" w:color="auto" w:fill="E1DFDD"/>
    </w:rPr>
  </w:style>
  <w:style w:type="numbering" w:customStyle="1" w:styleId="WWNum47">
    <w:name w:val="WWNum47"/>
    <w:basedOn w:val="Bezlisty"/>
    <w:rsid w:val="00A73F6D"/>
    <w:pPr>
      <w:numPr>
        <w:numId w:val="43"/>
      </w:numPr>
    </w:pPr>
  </w:style>
  <w:style w:type="paragraph" w:customStyle="1" w:styleId="m3945902803203693862msolistparagraph">
    <w:name w:val="m_3945902803203693862msolistparagraph"/>
    <w:basedOn w:val="Normalny"/>
    <w:rsid w:val="005D656E"/>
    <w:pPr>
      <w:widowControl/>
      <w:suppressAutoHyphens w:val="0"/>
      <w:autoSpaceDE/>
      <w:spacing w:before="100" w:beforeAutospacing="1" w:after="100" w:afterAutospacing="1"/>
    </w:pPr>
    <w:rPr>
      <w:rFonts w:ascii="Times New Roman" w:hAnsi="Times New Roman" w:cs="Times New Roman"/>
      <w:sz w:val="24"/>
      <w:szCs w:val="24"/>
      <w:lang w:eastAsia="pl-PL"/>
    </w:rPr>
  </w:style>
  <w:style w:type="numbering" w:customStyle="1" w:styleId="Zaimportowanystyl51">
    <w:name w:val="Zaimportowany styl 51"/>
    <w:rsid w:val="00E94511"/>
  </w:style>
  <w:style w:type="paragraph" w:customStyle="1" w:styleId="gmail-m-1874300073026580915msolistparagraph">
    <w:name w:val="gmail-m_-1874300073026580915msolistparagraph"/>
    <w:basedOn w:val="Normalny"/>
    <w:rsid w:val="00365DBE"/>
    <w:pPr>
      <w:widowControl/>
      <w:suppressAutoHyphens w:val="0"/>
      <w:autoSpaceDE/>
      <w:spacing w:before="100" w:beforeAutospacing="1" w:after="100" w:afterAutospacing="1"/>
    </w:pPr>
    <w:rPr>
      <w:rFonts w:ascii="Times New Roman" w:eastAsia="Calibri" w:hAnsi="Times New Roman" w:cs="Times New Roman"/>
      <w:sz w:val="24"/>
      <w:szCs w:val="24"/>
      <w:lang w:eastAsia="pl-PL"/>
    </w:rPr>
  </w:style>
  <w:style w:type="character" w:customStyle="1" w:styleId="TytuZnak">
    <w:name w:val="Tytuł Znak"/>
    <w:link w:val="Tytu"/>
    <w:rsid w:val="00A616A4"/>
    <w:rPr>
      <w:b/>
      <w:bCs/>
      <w:sz w:val="32"/>
      <w:szCs w:val="24"/>
      <w:u w:val="single"/>
      <w:lang w:eastAsia="ar-SA"/>
    </w:rPr>
  </w:style>
  <w:style w:type="numbering" w:customStyle="1" w:styleId="Zaimportowanystyl511">
    <w:name w:val="Zaimportowany styl 511"/>
    <w:rsid w:val="00CB3067"/>
    <w:pPr>
      <w:numPr>
        <w:numId w:val="49"/>
      </w:numPr>
    </w:pPr>
  </w:style>
  <w:style w:type="paragraph" w:customStyle="1" w:styleId="TableContents">
    <w:name w:val="Table Contents"/>
    <w:basedOn w:val="Standard"/>
    <w:rsid w:val="00E726CA"/>
    <w:pPr>
      <w:suppressLineNumbers/>
    </w:pPr>
    <w:rPr>
      <w:rFonts w:ascii="Liberation Serif" w:eastAsia="NSimSun" w:hAnsi="Liberation Serif" w:cs="Lucida Sans"/>
      <w:lang w:bidi="hi-IN"/>
    </w:rPr>
  </w:style>
  <w:style w:type="paragraph" w:styleId="Tekstmakra">
    <w:name w:val="macro"/>
    <w:basedOn w:val="Tekstpodstawowy"/>
    <w:link w:val="TekstmakraZnak"/>
    <w:qFormat/>
    <w:rsid w:val="00FE2736"/>
    <w:pPr>
      <w:widowControl/>
      <w:autoSpaceDE/>
      <w:spacing w:line="480" w:lineRule="auto"/>
      <w:ind w:firstLine="720"/>
    </w:pPr>
    <w:rPr>
      <w:rFonts w:ascii="Courier New" w:hAnsi="Courier New" w:cs="Courier New"/>
      <w:kern w:val="2"/>
      <w:sz w:val="24"/>
      <w:szCs w:val="24"/>
      <w:lang w:val="pl-PL" w:eastAsia="zh-CN"/>
    </w:rPr>
  </w:style>
  <w:style w:type="character" w:customStyle="1" w:styleId="TekstmakraZnak">
    <w:name w:val="Tekst makra Znak"/>
    <w:basedOn w:val="Domylnaczcionkaakapitu"/>
    <w:link w:val="Tekstmakra"/>
    <w:rsid w:val="00FE2736"/>
    <w:rPr>
      <w:rFonts w:ascii="Courier New" w:hAnsi="Courier New" w:cs="Courier New"/>
      <w:kern w:val="2"/>
      <w:sz w:val="24"/>
      <w:szCs w:val="24"/>
      <w:lang w:eastAsia="zh-CN"/>
    </w:rPr>
  </w:style>
  <w:style w:type="paragraph" w:customStyle="1" w:styleId="Tekstwstpniesformatowany">
    <w:name w:val="Tekst wstępnie sformatowany"/>
    <w:basedOn w:val="Normalny"/>
    <w:qFormat/>
    <w:rsid w:val="00FE2736"/>
    <w:pPr>
      <w:widowControl/>
      <w:autoSpaceDE/>
    </w:pPr>
    <w:rPr>
      <w:rFonts w:ascii="Liberation Mono" w:eastAsia="NSimSun" w:hAnsi="Liberation Mono" w:cs="Liberation Mono"/>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315">
      <w:bodyDiv w:val="1"/>
      <w:marLeft w:val="0"/>
      <w:marRight w:val="0"/>
      <w:marTop w:val="0"/>
      <w:marBottom w:val="0"/>
      <w:divBdr>
        <w:top w:val="none" w:sz="0" w:space="0" w:color="auto"/>
        <w:left w:val="none" w:sz="0" w:space="0" w:color="auto"/>
        <w:bottom w:val="none" w:sz="0" w:space="0" w:color="auto"/>
        <w:right w:val="none" w:sz="0" w:space="0" w:color="auto"/>
      </w:divBdr>
    </w:div>
    <w:div w:id="42605773">
      <w:bodyDiv w:val="1"/>
      <w:marLeft w:val="0"/>
      <w:marRight w:val="0"/>
      <w:marTop w:val="0"/>
      <w:marBottom w:val="0"/>
      <w:divBdr>
        <w:top w:val="none" w:sz="0" w:space="0" w:color="auto"/>
        <w:left w:val="none" w:sz="0" w:space="0" w:color="auto"/>
        <w:bottom w:val="none" w:sz="0" w:space="0" w:color="auto"/>
        <w:right w:val="none" w:sz="0" w:space="0" w:color="auto"/>
      </w:divBdr>
    </w:div>
    <w:div w:id="91047568">
      <w:bodyDiv w:val="1"/>
      <w:marLeft w:val="0"/>
      <w:marRight w:val="0"/>
      <w:marTop w:val="0"/>
      <w:marBottom w:val="0"/>
      <w:divBdr>
        <w:top w:val="none" w:sz="0" w:space="0" w:color="auto"/>
        <w:left w:val="none" w:sz="0" w:space="0" w:color="auto"/>
        <w:bottom w:val="none" w:sz="0" w:space="0" w:color="auto"/>
        <w:right w:val="none" w:sz="0" w:space="0" w:color="auto"/>
      </w:divBdr>
    </w:div>
    <w:div w:id="123237777">
      <w:bodyDiv w:val="1"/>
      <w:marLeft w:val="0"/>
      <w:marRight w:val="0"/>
      <w:marTop w:val="0"/>
      <w:marBottom w:val="0"/>
      <w:divBdr>
        <w:top w:val="none" w:sz="0" w:space="0" w:color="auto"/>
        <w:left w:val="none" w:sz="0" w:space="0" w:color="auto"/>
        <w:bottom w:val="none" w:sz="0" w:space="0" w:color="auto"/>
        <w:right w:val="none" w:sz="0" w:space="0" w:color="auto"/>
      </w:divBdr>
    </w:div>
    <w:div w:id="140661152">
      <w:bodyDiv w:val="1"/>
      <w:marLeft w:val="0"/>
      <w:marRight w:val="0"/>
      <w:marTop w:val="0"/>
      <w:marBottom w:val="0"/>
      <w:divBdr>
        <w:top w:val="none" w:sz="0" w:space="0" w:color="auto"/>
        <w:left w:val="none" w:sz="0" w:space="0" w:color="auto"/>
        <w:bottom w:val="none" w:sz="0" w:space="0" w:color="auto"/>
        <w:right w:val="none" w:sz="0" w:space="0" w:color="auto"/>
      </w:divBdr>
    </w:div>
    <w:div w:id="185364107">
      <w:bodyDiv w:val="1"/>
      <w:marLeft w:val="0"/>
      <w:marRight w:val="0"/>
      <w:marTop w:val="0"/>
      <w:marBottom w:val="0"/>
      <w:divBdr>
        <w:top w:val="none" w:sz="0" w:space="0" w:color="auto"/>
        <w:left w:val="none" w:sz="0" w:space="0" w:color="auto"/>
        <w:bottom w:val="none" w:sz="0" w:space="0" w:color="auto"/>
        <w:right w:val="none" w:sz="0" w:space="0" w:color="auto"/>
      </w:divBdr>
    </w:div>
    <w:div w:id="224922398">
      <w:bodyDiv w:val="1"/>
      <w:marLeft w:val="0"/>
      <w:marRight w:val="0"/>
      <w:marTop w:val="0"/>
      <w:marBottom w:val="0"/>
      <w:divBdr>
        <w:top w:val="none" w:sz="0" w:space="0" w:color="auto"/>
        <w:left w:val="none" w:sz="0" w:space="0" w:color="auto"/>
        <w:bottom w:val="none" w:sz="0" w:space="0" w:color="auto"/>
        <w:right w:val="none" w:sz="0" w:space="0" w:color="auto"/>
      </w:divBdr>
    </w:div>
    <w:div w:id="232857058">
      <w:bodyDiv w:val="1"/>
      <w:marLeft w:val="0"/>
      <w:marRight w:val="0"/>
      <w:marTop w:val="0"/>
      <w:marBottom w:val="0"/>
      <w:divBdr>
        <w:top w:val="none" w:sz="0" w:space="0" w:color="auto"/>
        <w:left w:val="none" w:sz="0" w:space="0" w:color="auto"/>
        <w:bottom w:val="none" w:sz="0" w:space="0" w:color="auto"/>
        <w:right w:val="none" w:sz="0" w:space="0" w:color="auto"/>
      </w:divBdr>
    </w:div>
    <w:div w:id="263848654">
      <w:bodyDiv w:val="1"/>
      <w:marLeft w:val="0"/>
      <w:marRight w:val="0"/>
      <w:marTop w:val="0"/>
      <w:marBottom w:val="0"/>
      <w:divBdr>
        <w:top w:val="none" w:sz="0" w:space="0" w:color="auto"/>
        <w:left w:val="none" w:sz="0" w:space="0" w:color="auto"/>
        <w:bottom w:val="none" w:sz="0" w:space="0" w:color="auto"/>
        <w:right w:val="none" w:sz="0" w:space="0" w:color="auto"/>
      </w:divBdr>
    </w:div>
    <w:div w:id="303387558">
      <w:bodyDiv w:val="1"/>
      <w:marLeft w:val="0"/>
      <w:marRight w:val="0"/>
      <w:marTop w:val="0"/>
      <w:marBottom w:val="0"/>
      <w:divBdr>
        <w:top w:val="none" w:sz="0" w:space="0" w:color="auto"/>
        <w:left w:val="none" w:sz="0" w:space="0" w:color="auto"/>
        <w:bottom w:val="none" w:sz="0" w:space="0" w:color="auto"/>
        <w:right w:val="none" w:sz="0" w:space="0" w:color="auto"/>
      </w:divBdr>
    </w:div>
    <w:div w:id="347146250">
      <w:bodyDiv w:val="1"/>
      <w:marLeft w:val="0"/>
      <w:marRight w:val="0"/>
      <w:marTop w:val="0"/>
      <w:marBottom w:val="0"/>
      <w:divBdr>
        <w:top w:val="none" w:sz="0" w:space="0" w:color="auto"/>
        <w:left w:val="none" w:sz="0" w:space="0" w:color="auto"/>
        <w:bottom w:val="none" w:sz="0" w:space="0" w:color="auto"/>
        <w:right w:val="none" w:sz="0" w:space="0" w:color="auto"/>
      </w:divBdr>
    </w:div>
    <w:div w:id="353308901">
      <w:bodyDiv w:val="1"/>
      <w:marLeft w:val="0"/>
      <w:marRight w:val="0"/>
      <w:marTop w:val="0"/>
      <w:marBottom w:val="0"/>
      <w:divBdr>
        <w:top w:val="none" w:sz="0" w:space="0" w:color="auto"/>
        <w:left w:val="none" w:sz="0" w:space="0" w:color="auto"/>
        <w:bottom w:val="none" w:sz="0" w:space="0" w:color="auto"/>
        <w:right w:val="none" w:sz="0" w:space="0" w:color="auto"/>
      </w:divBdr>
    </w:div>
    <w:div w:id="381368175">
      <w:bodyDiv w:val="1"/>
      <w:marLeft w:val="0"/>
      <w:marRight w:val="0"/>
      <w:marTop w:val="0"/>
      <w:marBottom w:val="0"/>
      <w:divBdr>
        <w:top w:val="none" w:sz="0" w:space="0" w:color="auto"/>
        <w:left w:val="none" w:sz="0" w:space="0" w:color="auto"/>
        <w:bottom w:val="none" w:sz="0" w:space="0" w:color="auto"/>
        <w:right w:val="none" w:sz="0" w:space="0" w:color="auto"/>
      </w:divBdr>
    </w:div>
    <w:div w:id="401567972">
      <w:bodyDiv w:val="1"/>
      <w:marLeft w:val="0"/>
      <w:marRight w:val="0"/>
      <w:marTop w:val="0"/>
      <w:marBottom w:val="0"/>
      <w:divBdr>
        <w:top w:val="none" w:sz="0" w:space="0" w:color="auto"/>
        <w:left w:val="none" w:sz="0" w:space="0" w:color="auto"/>
        <w:bottom w:val="none" w:sz="0" w:space="0" w:color="auto"/>
        <w:right w:val="none" w:sz="0" w:space="0" w:color="auto"/>
      </w:divBdr>
    </w:div>
    <w:div w:id="430049460">
      <w:bodyDiv w:val="1"/>
      <w:marLeft w:val="0"/>
      <w:marRight w:val="0"/>
      <w:marTop w:val="0"/>
      <w:marBottom w:val="0"/>
      <w:divBdr>
        <w:top w:val="none" w:sz="0" w:space="0" w:color="auto"/>
        <w:left w:val="none" w:sz="0" w:space="0" w:color="auto"/>
        <w:bottom w:val="none" w:sz="0" w:space="0" w:color="auto"/>
        <w:right w:val="none" w:sz="0" w:space="0" w:color="auto"/>
      </w:divBdr>
    </w:div>
    <w:div w:id="479269265">
      <w:bodyDiv w:val="1"/>
      <w:marLeft w:val="0"/>
      <w:marRight w:val="0"/>
      <w:marTop w:val="0"/>
      <w:marBottom w:val="0"/>
      <w:divBdr>
        <w:top w:val="none" w:sz="0" w:space="0" w:color="auto"/>
        <w:left w:val="none" w:sz="0" w:space="0" w:color="auto"/>
        <w:bottom w:val="none" w:sz="0" w:space="0" w:color="auto"/>
        <w:right w:val="none" w:sz="0" w:space="0" w:color="auto"/>
      </w:divBdr>
    </w:div>
    <w:div w:id="526412290">
      <w:bodyDiv w:val="1"/>
      <w:marLeft w:val="0"/>
      <w:marRight w:val="0"/>
      <w:marTop w:val="0"/>
      <w:marBottom w:val="0"/>
      <w:divBdr>
        <w:top w:val="none" w:sz="0" w:space="0" w:color="auto"/>
        <w:left w:val="none" w:sz="0" w:space="0" w:color="auto"/>
        <w:bottom w:val="none" w:sz="0" w:space="0" w:color="auto"/>
        <w:right w:val="none" w:sz="0" w:space="0" w:color="auto"/>
      </w:divBdr>
    </w:div>
    <w:div w:id="544411001">
      <w:bodyDiv w:val="1"/>
      <w:marLeft w:val="0"/>
      <w:marRight w:val="0"/>
      <w:marTop w:val="0"/>
      <w:marBottom w:val="0"/>
      <w:divBdr>
        <w:top w:val="none" w:sz="0" w:space="0" w:color="auto"/>
        <w:left w:val="none" w:sz="0" w:space="0" w:color="auto"/>
        <w:bottom w:val="none" w:sz="0" w:space="0" w:color="auto"/>
        <w:right w:val="none" w:sz="0" w:space="0" w:color="auto"/>
      </w:divBdr>
    </w:div>
    <w:div w:id="588658730">
      <w:bodyDiv w:val="1"/>
      <w:marLeft w:val="0"/>
      <w:marRight w:val="0"/>
      <w:marTop w:val="0"/>
      <w:marBottom w:val="0"/>
      <w:divBdr>
        <w:top w:val="none" w:sz="0" w:space="0" w:color="auto"/>
        <w:left w:val="none" w:sz="0" w:space="0" w:color="auto"/>
        <w:bottom w:val="none" w:sz="0" w:space="0" w:color="auto"/>
        <w:right w:val="none" w:sz="0" w:space="0" w:color="auto"/>
      </w:divBdr>
    </w:div>
    <w:div w:id="606281270">
      <w:bodyDiv w:val="1"/>
      <w:marLeft w:val="0"/>
      <w:marRight w:val="0"/>
      <w:marTop w:val="0"/>
      <w:marBottom w:val="0"/>
      <w:divBdr>
        <w:top w:val="none" w:sz="0" w:space="0" w:color="auto"/>
        <w:left w:val="none" w:sz="0" w:space="0" w:color="auto"/>
        <w:bottom w:val="none" w:sz="0" w:space="0" w:color="auto"/>
        <w:right w:val="none" w:sz="0" w:space="0" w:color="auto"/>
      </w:divBdr>
    </w:div>
    <w:div w:id="616109045">
      <w:bodyDiv w:val="1"/>
      <w:marLeft w:val="0"/>
      <w:marRight w:val="0"/>
      <w:marTop w:val="0"/>
      <w:marBottom w:val="0"/>
      <w:divBdr>
        <w:top w:val="none" w:sz="0" w:space="0" w:color="auto"/>
        <w:left w:val="none" w:sz="0" w:space="0" w:color="auto"/>
        <w:bottom w:val="none" w:sz="0" w:space="0" w:color="auto"/>
        <w:right w:val="none" w:sz="0" w:space="0" w:color="auto"/>
      </w:divBdr>
    </w:div>
    <w:div w:id="667251887">
      <w:bodyDiv w:val="1"/>
      <w:marLeft w:val="0"/>
      <w:marRight w:val="0"/>
      <w:marTop w:val="0"/>
      <w:marBottom w:val="0"/>
      <w:divBdr>
        <w:top w:val="none" w:sz="0" w:space="0" w:color="auto"/>
        <w:left w:val="none" w:sz="0" w:space="0" w:color="auto"/>
        <w:bottom w:val="none" w:sz="0" w:space="0" w:color="auto"/>
        <w:right w:val="none" w:sz="0" w:space="0" w:color="auto"/>
      </w:divBdr>
    </w:div>
    <w:div w:id="689528540">
      <w:bodyDiv w:val="1"/>
      <w:marLeft w:val="0"/>
      <w:marRight w:val="0"/>
      <w:marTop w:val="0"/>
      <w:marBottom w:val="0"/>
      <w:divBdr>
        <w:top w:val="none" w:sz="0" w:space="0" w:color="auto"/>
        <w:left w:val="none" w:sz="0" w:space="0" w:color="auto"/>
        <w:bottom w:val="none" w:sz="0" w:space="0" w:color="auto"/>
        <w:right w:val="none" w:sz="0" w:space="0" w:color="auto"/>
      </w:divBdr>
    </w:div>
    <w:div w:id="693771049">
      <w:bodyDiv w:val="1"/>
      <w:marLeft w:val="0"/>
      <w:marRight w:val="0"/>
      <w:marTop w:val="0"/>
      <w:marBottom w:val="0"/>
      <w:divBdr>
        <w:top w:val="none" w:sz="0" w:space="0" w:color="auto"/>
        <w:left w:val="none" w:sz="0" w:space="0" w:color="auto"/>
        <w:bottom w:val="none" w:sz="0" w:space="0" w:color="auto"/>
        <w:right w:val="none" w:sz="0" w:space="0" w:color="auto"/>
      </w:divBdr>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780491620">
      <w:bodyDiv w:val="1"/>
      <w:marLeft w:val="0"/>
      <w:marRight w:val="0"/>
      <w:marTop w:val="0"/>
      <w:marBottom w:val="0"/>
      <w:divBdr>
        <w:top w:val="none" w:sz="0" w:space="0" w:color="auto"/>
        <w:left w:val="none" w:sz="0" w:space="0" w:color="auto"/>
        <w:bottom w:val="none" w:sz="0" w:space="0" w:color="auto"/>
        <w:right w:val="none" w:sz="0" w:space="0" w:color="auto"/>
      </w:divBdr>
    </w:div>
    <w:div w:id="807429927">
      <w:bodyDiv w:val="1"/>
      <w:marLeft w:val="0"/>
      <w:marRight w:val="0"/>
      <w:marTop w:val="0"/>
      <w:marBottom w:val="0"/>
      <w:divBdr>
        <w:top w:val="none" w:sz="0" w:space="0" w:color="auto"/>
        <w:left w:val="none" w:sz="0" w:space="0" w:color="auto"/>
        <w:bottom w:val="none" w:sz="0" w:space="0" w:color="auto"/>
        <w:right w:val="none" w:sz="0" w:space="0" w:color="auto"/>
      </w:divBdr>
      <w:divsChild>
        <w:div w:id="271980957">
          <w:marLeft w:val="0"/>
          <w:marRight w:val="0"/>
          <w:marTop w:val="0"/>
          <w:marBottom w:val="0"/>
          <w:divBdr>
            <w:top w:val="none" w:sz="0" w:space="0" w:color="auto"/>
            <w:left w:val="none" w:sz="0" w:space="0" w:color="auto"/>
            <w:bottom w:val="none" w:sz="0" w:space="0" w:color="auto"/>
            <w:right w:val="none" w:sz="0" w:space="0" w:color="auto"/>
          </w:divBdr>
        </w:div>
        <w:div w:id="2135129491">
          <w:marLeft w:val="0"/>
          <w:marRight w:val="0"/>
          <w:marTop w:val="0"/>
          <w:marBottom w:val="0"/>
          <w:divBdr>
            <w:top w:val="none" w:sz="0" w:space="0" w:color="auto"/>
            <w:left w:val="none" w:sz="0" w:space="0" w:color="auto"/>
            <w:bottom w:val="none" w:sz="0" w:space="0" w:color="auto"/>
            <w:right w:val="none" w:sz="0" w:space="0" w:color="auto"/>
          </w:divBdr>
        </w:div>
      </w:divsChild>
    </w:div>
    <w:div w:id="844633159">
      <w:bodyDiv w:val="1"/>
      <w:marLeft w:val="0"/>
      <w:marRight w:val="0"/>
      <w:marTop w:val="0"/>
      <w:marBottom w:val="0"/>
      <w:divBdr>
        <w:top w:val="none" w:sz="0" w:space="0" w:color="auto"/>
        <w:left w:val="none" w:sz="0" w:space="0" w:color="auto"/>
        <w:bottom w:val="none" w:sz="0" w:space="0" w:color="auto"/>
        <w:right w:val="none" w:sz="0" w:space="0" w:color="auto"/>
      </w:divBdr>
    </w:div>
    <w:div w:id="852643616">
      <w:bodyDiv w:val="1"/>
      <w:marLeft w:val="0"/>
      <w:marRight w:val="0"/>
      <w:marTop w:val="0"/>
      <w:marBottom w:val="0"/>
      <w:divBdr>
        <w:top w:val="none" w:sz="0" w:space="0" w:color="auto"/>
        <w:left w:val="none" w:sz="0" w:space="0" w:color="auto"/>
        <w:bottom w:val="none" w:sz="0" w:space="0" w:color="auto"/>
        <w:right w:val="none" w:sz="0" w:space="0" w:color="auto"/>
      </w:divBdr>
    </w:div>
    <w:div w:id="854077642">
      <w:bodyDiv w:val="1"/>
      <w:marLeft w:val="0"/>
      <w:marRight w:val="0"/>
      <w:marTop w:val="0"/>
      <w:marBottom w:val="0"/>
      <w:divBdr>
        <w:top w:val="none" w:sz="0" w:space="0" w:color="auto"/>
        <w:left w:val="none" w:sz="0" w:space="0" w:color="auto"/>
        <w:bottom w:val="none" w:sz="0" w:space="0" w:color="auto"/>
        <w:right w:val="none" w:sz="0" w:space="0" w:color="auto"/>
      </w:divBdr>
    </w:div>
    <w:div w:id="901448880">
      <w:bodyDiv w:val="1"/>
      <w:marLeft w:val="0"/>
      <w:marRight w:val="0"/>
      <w:marTop w:val="0"/>
      <w:marBottom w:val="0"/>
      <w:divBdr>
        <w:top w:val="none" w:sz="0" w:space="0" w:color="auto"/>
        <w:left w:val="none" w:sz="0" w:space="0" w:color="auto"/>
        <w:bottom w:val="none" w:sz="0" w:space="0" w:color="auto"/>
        <w:right w:val="none" w:sz="0" w:space="0" w:color="auto"/>
      </w:divBdr>
    </w:div>
    <w:div w:id="910772414">
      <w:bodyDiv w:val="1"/>
      <w:marLeft w:val="0"/>
      <w:marRight w:val="0"/>
      <w:marTop w:val="0"/>
      <w:marBottom w:val="0"/>
      <w:divBdr>
        <w:top w:val="none" w:sz="0" w:space="0" w:color="auto"/>
        <w:left w:val="none" w:sz="0" w:space="0" w:color="auto"/>
        <w:bottom w:val="none" w:sz="0" w:space="0" w:color="auto"/>
        <w:right w:val="none" w:sz="0" w:space="0" w:color="auto"/>
      </w:divBdr>
    </w:div>
    <w:div w:id="966929882">
      <w:bodyDiv w:val="1"/>
      <w:marLeft w:val="0"/>
      <w:marRight w:val="0"/>
      <w:marTop w:val="0"/>
      <w:marBottom w:val="0"/>
      <w:divBdr>
        <w:top w:val="none" w:sz="0" w:space="0" w:color="auto"/>
        <w:left w:val="none" w:sz="0" w:space="0" w:color="auto"/>
        <w:bottom w:val="none" w:sz="0" w:space="0" w:color="auto"/>
        <w:right w:val="none" w:sz="0" w:space="0" w:color="auto"/>
      </w:divBdr>
    </w:div>
    <w:div w:id="975329374">
      <w:bodyDiv w:val="1"/>
      <w:marLeft w:val="0"/>
      <w:marRight w:val="0"/>
      <w:marTop w:val="0"/>
      <w:marBottom w:val="0"/>
      <w:divBdr>
        <w:top w:val="none" w:sz="0" w:space="0" w:color="auto"/>
        <w:left w:val="none" w:sz="0" w:space="0" w:color="auto"/>
        <w:bottom w:val="none" w:sz="0" w:space="0" w:color="auto"/>
        <w:right w:val="none" w:sz="0" w:space="0" w:color="auto"/>
      </w:divBdr>
    </w:div>
    <w:div w:id="985357301">
      <w:bodyDiv w:val="1"/>
      <w:marLeft w:val="0"/>
      <w:marRight w:val="0"/>
      <w:marTop w:val="0"/>
      <w:marBottom w:val="0"/>
      <w:divBdr>
        <w:top w:val="none" w:sz="0" w:space="0" w:color="auto"/>
        <w:left w:val="none" w:sz="0" w:space="0" w:color="auto"/>
        <w:bottom w:val="none" w:sz="0" w:space="0" w:color="auto"/>
        <w:right w:val="none" w:sz="0" w:space="0" w:color="auto"/>
      </w:divBdr>
    </w:div>
    <w:div w:id="997460804">
      <w:bodyDiv w:val="1"/>
      <w:marLeft w:val="0"/>
      <w:marRight w:val="0"/>
      <w:marTop w:val="0"/>
      <w:marBottom w:val="0"/>
      <w:divBdr>
        <w:top w:val="none" w:sz="0" w:space="0" w:color="auto"/>
        <w:left w:val="none" w:sz="0" w:space="0" w:color="auto"/>
        <w:bottom w:val="none" w:sz="0" w:space="0" w:color="auto"/>
        <w:right w:val="none" w:sz="0" w:space="0" w:color="auto"/>
      </w:divBdr>
    </w:div>
    <w:div w:id="1037658040">
      <w:bodyDiv w:val="1"/>
      <w:marLeft w:val="0"/>
      <w:marRight w:val="0"/>
      <w:marTop w:val="0"/>
      <w:marBottom w:val="0"/>
      <w:divBdr>
        <w:top w:val="none" w:sz="0" w:space="0" w:color="auto"/>
        <w:left w:val="none" w:sz="0" w:space="0" w:color="auto"/>
        <w:bottom w:val="none" w:sz="0" w:space="0" w:color="auto"/>
        <w:right w:val="none" w:sz="0" w:space="0" w:color="auto"/>
      </w:divBdr>
    </w:div>
    <w:div w:id="1077676457">
      <w:bodyDiv w:val="1"/>
      <w:marLeft w:val="0"/>
      <w:marRight w:val="0"/>
      <w:marTop w:val="0"/>
      <w:marBottom w:val="0"/>
      <w:divBdr>
        <w:top w:val="none" w:sz="0" w:space="0" w:color="auto"/>
        <w:left w:val="none" w:sz="0" w:space="0" w:color="auto"/>
        <w:bottom w:val="none" w:sz="0" w:space="0" w:color="auto"/>
        <w:right w:val="none" w:sz="0" w:space="0" w:color="auto"/>
      </w:divBdr>
    </w:div>
    <w:div w:id="1109469253">
      <w:bodyDiv w:val="1"/>
      <w:marLeft w:val="0"/>
      <w:marRight w:val="0"/>
      <w:marTop w:val="0"/>
      <w:marBottom w:val="0"/>
      <w:divBdr>
        <w:top w:val="none" w:sz="0" w:space="0" w:color="auto"/>
        <w:left w:val="none" w:sz="0" w:space="0" w:color="auto"/>
        <w:bottom w:val="none" w:sz="0" w:space="0" w:color="auto"/>
        <w:right w:val="none" w:sz="0" w:space="0" w:color="auto"/>
      </w:divBdr>
    </w:div>
    <w:div w:id="1116369761">
      <w:bodyDiv w:val="1"/>
      <w:marLeft w:val="0"/>
      <w:marRight w:val="0"/>
      <w:marTop w:val="0"/>
      <w:marBottom w:val="0"/>
      <w:divBdr>
        <w:top w:val="none" w:sz="0" w:space="0" w:color="auto"/>
        <w:left w:val="none" w:sz="0" w:space="0" w:color="auto"/>
        <w:bottom w:val="none" w:sz="0" w:space="0" w:color="auto"/>
        <w:right w:val="none" w:sz="0" w:space="0" w:color="auto"/>
      </w:divBdr>
    </w:div>
    <w:div w:id="1130708493">
      <w:bodyDiv w:val="1"/>
      <w:marLeft w:val="0"/>
      <w:marRight w:val="0"/>
      <w:marTop w:val="0"/>
      <w:marBottom w:val="0"/>
      <w:divBdr>
        <w:top w:val="none" w:sz="0" w:space="0" w:color="auto"/>
        <w:left w:val="none" w:sz="0" w:space="0" w:color="auto"/>
        <w:bottom w:val="none" w:sz="0" w:space="0" w:color="auto"/>
        <w:right w:val="none" w:sz="0" w:space="0" w:color="auto"/>
      </w:divBdr>
    </w:div>
    <w:div w:id="1143888169">
      <w:bodyDiv w:val="1"/>
      <w:marLeft w:val="0"/>
      <w:marRight w:val="0"/>
      <w:marTop w:val="0"/>
      <w:marBottom w:val="0"/>
      <w:divBdr>
        <w:top w:val="none" w:sz="0" w:space="0" w:color="auto"/>
        <w:left w:val="none" w:sz="0" w:space="0" w:color="auto"/>
        <w:bottom w:val="none" w:sz="0" w:space="0" w:color="auto"/>
        <w:right w:val="none" w:sz="0" w:space="0" w:color="auto"/>
      </w:divBdr>
    </w:div>
    <w:div w:id="1215240863">
      <w:bodyDiv w:val="1"/>
      <w:marLeft w:val="0"/>
      <w:marRight w:val="0"/>
      <w:marTop w:val="0"/>
      <w:marBottom w:val="0"/>
      <w:divBdr>
        <w:top w:val="none" w:sz="0" w:space="0" w:color="auto"/>
        <w:left w:val="none" w:sz="0" w:space="0" w:color="auto"/>
        <w:bottom w:val="none" w:sz="0" w:space="0" w:color="auto"/>
        <w:right w:val="none" w:sz="0" w:space="0" w:color="auto"/>
      </w:divBdr>
    </w:div>
    <w:div w:id="1241911880">
      <w:bodyDiv w:val="1"/>
      <w:marLeft w:val="0"/>
      <w:marRight w:val="0"/>
      <w:marTop w:val="0"/>
      <w:marBottom w:val="0"/>
      <w:divBdr>
        <w:top w:val="none" w:sz="0" w:space="0" w:color="auto"/>
        <w:left w:val="none" w:sz="0" w:space="0" w:color="auto"/>
        <w:bottom w:val="none" w:sz="0" w:space="0" w:color="auto"/>
        <w:right w:val="none" w:sz="0" w:space="0" w:color="auto"/>
      </w:divBdr>
    </w:div>
    <w:div w:id="1291739438">
      <w:bodyDiv w:val="1"/>
      <w:marLeft w:val="0"/>
      <w:marRight w:val="0"/>
      <w:marTop w:val="0"/>
      <w:marBottom w:val="0"/>
      <w:divBdr>
        <w:top w:val="none" w:sz="0" w:space="0" w:color="auto"/>
        <w:left w:val="none" w:sz="0" w:space="0" w:color="auto"/>
        <w:bottom w:val="none" w:sz="0" w:space="0" w:color="auto"/>
        <w:right w:val="none" w:sz="0" w:space="0" w:color="auto"/>
      </w:divBdr>
    </w:div>
    <w:div w:id="1301954787">
      <w:bodyDiv w:val="1"/>
      <w:marLeft w:val="0"/>
      <w:marRight w:val="0"/>
      <w:marTop w:val="0"/>
      <w:marBottom w:val="0"/>
      <w:divBdr>
        <w:top w:val="none" w:sz="0" w:space="0" w:color="auto"/>
        <w:left w:val="none" w:sz="0" w:space="0" w:color="auto"/>
        <w:bottom w:val="none" w:sz="0" w:space="0" w:color="auto"/>
        <w:right w:val="none" w:sz="0" w:space="0" w:color="auto"/>
      </w:divBdr>
    </w:div>
    <w:div w:id="1323922751">
      <w:bodyDiv w:val="1"/>
      <w:marLeft w:val="0"/>
      <w:marRight w:val="0"/>
      <w:marTop w:val="0"/>
      <w:marBottom w:val="0"/>
      <w:divBdr>
        <w:top w:val="none" w:sz="0" w:space="0" w:color="auto"/>
        <w:left w:val="none" w:sz="0" w:space="0" w:color="auto"/>
        <w:bottom w:val="none" w:sz="0" w:space="0" w:color="auto"/>
        <w:right w:val="none" w:sz="0" w:space="0" w:color="auto"/>
      </w:divBdr>
    </w:div>
    <w:div w:id="1368993312">
      <w:bodyDiv w:val="1"/>
      <w:marLeft w:val="0"/>
      <w:marRight w:val="0"/>
      <w:marTop w:val="0"/>
      <w:marBottom w:val="0"/>
      <w:divBdr>
        <w:top w:val="none" w:sz="0" w:space="0" w:color="auto"/>
        <w:left w:val="none" w:sz="0" w:space="0" w:color="auto"/>
        <w:bottom w:val="none" w:sz="0" w:space="0" w:color="auto"/>
        <w:right w:val="none" w:sz="0" w:space="0" w:color="auto"/>
      </w:divBdr>
    </w:div>
    <w:div w:id="1399934182">
      <w:bodyDiv w:val="1"/>
      <w:marLeft w:val="0"/>
      <w:marRight w:val="0"/>
      <w:marTop w:val="0"/>
      <w:marBottom w:val="0"/>
      <w:divBdr>
        <w:top w:val="none" w:sz="0" w:space="0" w:color="auto"/>
        <w:left w:val="none" w:sz="0" w:space="0" w:color="auto"/>
        <w:bottom w:val="none" w:sz="0" w:space="0" w:color="auto"/>
        <w:right w:val="none" w:sz="0" w:space="0" w:color="auto"/>
      </w:divBdr>
    </w:div>
    <w:div w:id="1446585007">
      <w:bodyDiv w:val="1"/>
      <w:marLeft w:val="0"/>
      <w:marRight w:val="0"/>
      <w:marTop w:val="0"/>
      <w:marBottom w:val="0"/>
      <w:divBdr>
        <w:top w:val="none" w:sz="0" w:space="0" w:color="auto"/>
        <w:left w:val="none" w:sz="0" w:space="0" w:color="auto"/>
        <w:bottom w:val="none" w:sz="0" w:space="0" w:color="auto"/>
        <w:right w:val="none" w:sz="0" w:space="0" w:color="auto"/>
      </w:divBdr>
    </w:div>
    <w:div w:id="1508397969">
      <w:bodyDiv w:val="1"/>
      <w:marLeft w:val="0"/>
      <w:marRight w:val="0"/>
      <w:marTop w:val="0"/>
      <w:marBottom w:val="0"/>
      <w:divBdr>
        <w:top w:val="none" w:sz="0" w:space="0" w:color="auto"/>
        <w:left w:val="none" w:sz="0" w:space="0" w:color="auto"/>
        <w:bottom w:val="none" w:sz="0" w:space="0" w:color="auto"/>
        <w:right w:val="none" w:sz="0" w:space="0" w:color="auto"/>
      </w:divBdr>
    </w:div>
    <w:div w:id="1541281377">
      <w:bodyDiv w:val="1"/>
      <w:marLeft w:val="0"/>
      <w:marRight w:val="0"/>
      <w:marTop w:val="0"/>
      <w:marBottom w:val="0"/>
      <w:divBdr>
        <w:top w:val="none" w:sz="0" w:space="0" w:color="auto"/>
        <w:left w:val="none" w:sz="0" w:space="0" w:color="auto"/>
        <w:bottom w:val="none" w:sz="0" w:space="0" w:color="auto"/>
        <w:right w:val="none" w:sz="0" w:space="0" w:color="auto"/>
      </w:divBdr>
    </w:div>
    <w:div w:id="1592466681">
      <w:bodyDiv w:val="1"/>
      <w:marLeft w:val="0"/>
      <w:marRight w:val="0"/>
      <w:marTop w:val="0"/>
      <w:marBottom w:val="0"/>
      <w:divBdr>
        <w:top w:val="none" w:sz="0" w:space="0" w:color="auto"/>
        <w:left w:val="none" w:sz="0" w:space="0" w:color="auto"/>
        <w:bottom w:val="none" w:sz="0" w:space="0" w:color="auto"/>
        <w:right w:val="none" w:sz="0" w:space="0" w:color="auto"/>
      </w:divBdr>
    </w:div>
    <w:div w:id="1617447016">
      <w:bodyDiv w:val="1"/>
      <w:marLeft w:val="0"/>
      <w:marRight w:val="0"/>
      <w:marTop w:val="0"/>
      <w:marBottom w:val="0"/>
      <w:divBdr>
        <w:top w:val="none" w:sz="0" w:space="0" w:color="auto"/>
        <w:left w:val="none" w:sz="0" w:space="0" w:color="auto"/>
        <w:bottom w:val="none" w:sz="0" w:space="0" w:color="auto"/>
        <w:right w:val="none" w:sz="0" w:space="0" w:color="auto"/>
      </w:divBdr>
    </w:div>
    <w:div w:id="1661494851">
      <w:bodyDiv w:val="1"/>
      <w:marLeft w:val="0"/>
      <w:marRight w:val="0"/>
      <w:marTop w:val="0"/>
      <w:marBottom w:val="0"/>
      <w:divBdr>
        <w:top w:val="none" w:sz="0" w:space="0" w:color="auto"/>
        <w:left w:val="none" w:sz="0" w:space="0" w:color="auto"/>
        <w:bottom w:val="none" w:sz="0" w:space="0" w:color="auto"/>
        <w:right w:val="none" w:sz="0" w:space="0" w:color="auto"/>
      </w:divBdr>
    </w:div>
    <w:div w:id="1669019862">
      <w:bodyDiv w:val="1"/>
      <w:marLeft w:val="0"/>
      <w:marRight w:val="0"/>
      <w:marTop w:val="0"/>
      <w:marBottom w:val="0"/>
      <w:divBdr>
        <w:top w:val="none" w:sz="0" w:space="0" w:color="auto"/>
        <w:left w:val="none" w:sz="0" w:space="0" w:color="auto"/>
        <w:bottom w:val="none" w:sz="0" w:space="0" w:color="auto"/>
        <w:right w:val="none" w:sz="0" w:space="0" w:color="auto"/>
      </w:divBdr>
    </w:div>
    <w:div w:id="1705210899">
      <w:bodyDiv w:val="1"/>
      <w:marLeft w:val="0"/>
      <w:marRight w:val="0"/>
      <w:marTop w:val="0"/>
      <w:marBottom w:val="0"/>
      <w:divBdr>
        <w:top w:val="none" w:sz="0" w:space="0" w:color="auto"/>
        <w:left w:val="none" w:sz="0" w:space="0" w:color="auto"/>
        <w:bottom w:val="none" w:sz="0" w:space="0" w:color="auto"/>
        <w:right w:val="none" w:sz="0" w:space="0" w:color="auto"/>
      </w:divBdr>
    </w:div>
    <w:div w:id="1709180066">
      <w:bodyDiv w:val="1"/>
      <w:marLeft w:val="0"/>
      <w:marRight w:val="0"/>
      <w:marTop w:val="0"/>
      <w:marBottom w:val="0"/>
      <w:divBdr>
        <w:top w:val="none" w:sz="0" w:space="0" w:color="auto"/>
        <w:left w:val="none" w:sz="0" w:space="0" w:color="auto"/>
        <w:bottom w:val="none" w:sz="0" w:space="0" w:color="auto"/>
        <w:right w:val="none" w:sz="0" w:space="0" w:color="auto"/>
      </w:divBdr>
    </w:div>
    <w:div w:id="1755972628">
      <w:bodyDiv w:val="1"/>
      <w:marLeft w:val="0"/>
      <w:marRight w:val="0"/>
      <w:marTop w:val="0"/>
      <w:marBottom w:val="0"/>
      <w:divBdr>
        <w:top w:val="none" w:sz="0" w:space="0" w:color="auto"/>
        <w:left w:val="none" w:sz="0" w:space="0" w:color="auto"/>
        <w:bottom w:val="none" w:sz="0" w:space="0" w:color="auto"/>
        <w:right w:val="none" w:sz="0" w:space="0" w:color="auto"/>
      </w:divBdr>
    </w:div>
    <w:div w:id="1759787308">
      <w:bodyDiv w:val="1"/>
      <w:marLeft w:val="0"/>
      <w:marRight w:val="0"/>
      <w:marTop w:val="0"/>
      <w:marBottom w:val="0"/>
      <w:divBdr>
        <w:top w:val="none" w:sz="0" w:space="0" w:color="auto"/>
        <w:left w:val="none" w:sz="0" w:space="0" w:color="auto"/>
        <w:bottom w:val="none" w:sz="0" w:space="0" w:color="auto"/>
        <w:right w:val="none" w:sz="0" w:space="0" w:color="auto"/>
      </w:divBdr>
    </w:div>
    <w:div w:id="1775200212">
      <w:bodyDiv w:val="1"/>
      <w:marLeft w:val="0"/>
      <w:marRight w:val="0"/>
      <w:marTop w:val="0"/>
      <w:marBottom w:val="0"/>
      <w:divBdr>
        <w:top w:val="none" w:sz="0" w:space="0" w:color="auto"/>
        <w:left w:val="none" w:sz="0" w:space="0" w:color="auto"/>
        <w:bottom w:val="none" w:sz="0" w:space="0" w:color="auto"/>
        <w:right w:val="none" w:sz="0" w:space="0" w:color="auto"/>
      </w:divBdr>
    </w:div>
    <w:div w:id="1776901404">
      <w:bodyDiv w:val="1"/>
      <w:marLeft w:val="0"/>
      <w:marRight w:val="0"/>
      <w:marTop w:val="0"/>
      <w:marBottom w:val="0"/>
      <w:divBdr>
        <w:top w:val="none" w:sz="0" w:space="0" w:color="auto"/>
        <w:left w:val="none" w:sz="0" w:space="0" w:color="auto"/>
        <w:bottom w:val="none" w:sz="0" w:space="0" w:color="auto"/>
        <w:right w:val="none" w:sz="0" w:space="0" w:color="auto"/>
      </w:divBdr>
    </w:div>
    <w:div w:id="1813252806">
      <w:bodyDiv w:val="1"/>
      <w:marLeft w:val="0"/>
      <w:marRight w:val="0"/>
      <w:marTop w:val="0"/>
      <w:marBottom w:val="0"/>
      <w:divBdr>
        <w:top w:val="none" w:sz="0" w:space="0" w:color="auto"/>
        <w:left w:val="none" w:sz="0" w:space="0" w:color="auto"/>
        <w:bottom w:val="none" w:sz="0" w:space="0" w:color="auto"/>
        <w:right w:val="none" w:sz="0" w:space="0" w:color="auto"/>
      </w:divBdr>
    </w:div>
    <w:div w:id="1816947239">
      <w:bodyDiv w:val="1"/>
      <w:marLeft w:val="0"/>
      <w:marRight w:val="0"/>
      <w:marTop w:val="0"/>
      <w:marBottom w:val="0"/>
      <w:divBdr>
        <w:top w:val="none" w:sz="0" w:space="0" w:color="auto"/>
        <w:left w:val="none" w:sz="0" w:space="0" w:color="auto"/>
        <w:bottom w:val="none" w:sz="0" w:space="0" w:color="auto"/>
        <w:right w:val="none" w:sz="0" w:space="0" w:color="auto"/>
      </w:divBdr>
    </w:div>
    <w:div w:id="1821924262">
      <w:bodyDiv w:val="1"/>
      <w:marLeft w:val="0"/>
      <w:marRight w:val="0"/>
      <w:marTop w:val="0"/>
      <w:marBottom w:val="0"/>
      <w:divBdr>
        <w:top w:val="none" w:sz="0" w:space="0" w:color="auto"/>
        <w:left w:val="none" w:sz="0" w:space="0" w:color="auto"/>
        <w:bottom w:val="none" w:sz="0" w:space="0" w:color="auto"/>
        <w:right w:val="none" w:sz="0" w:space="0" w:color="auto"/>
      </w:divBdr>
    </w:div>
    <w:div w:id="1836922531">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923360">
      <w:bodyDiv w:val="1"/>
      <w:marLeft w:val="0"/>
      <w:marRight w:val="0"/>
      <w:marTop w:val="0"/>
      <w:marBottom w:val="0"/>
      <w:divBdr>
        <w:top w:val="none" w:sz="0" w:space="0" w:color="auto"/>
        <w:left w:val="none" w:sz="0" w:space="0" w:color="auto"/>
        <w:bottom w:val="none" w:sz="0" w:space="0" w:color="auto"/>
        <w:right w:val="none" w:sz="0" w:space="0" w:color="auto"/>
      </w:divBdr>
    </w:div>
    <w:div w:id="1990089740">
      <w:bodyDiv w:val="1"/>
      <w:marLeft w:val="0"/>
      <w:marRight w:val="0"/>
      <w:marTop w:val="0"/>
      <w:marBottom w:val="0"/>
      <w:divBdr>
        <w:top w:val="none" w:sz="0" w:space="0" w:color="auto"/>
        <w:left w:val="none" w:sz="0" w:space="0" w:color="auto"/>
        <w:bottom w:val="none" w:sz="0" w:space="0" w:color="auto"/>
        <w:right w:val="none" w:sz="0" w:space="0" w:color="auto"/>
      </w:divBdr>
    </w:div>
    <w:div w:id="1997222355">
      <w:bodyDiv w:val="1"/>
      <w:marLeft w:val="0"/>
      <w:marRight w:val="0"/>
      <w:marTop w:val="0"/>
      <w:marBottom w:val="0"/>
      <w:divBdr>
        <w:top w:val="none" w:sz="0" w:space="0" w:color="auto"/>
        <w:left w:val="none" w:sz="0" w:space="0" w:color="auto"/>
        <w:bottom w:val="none" w:sz="0" w:space="0" w:color="auto"/>
        <w:right w:val="none" w:sz="0" w:space="0" w:color="auto"/>
      </w:divBdr>
    </w:div>
    <w:div w:id="2049179937">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5156668">
      <w:bodyDiv w:val="1"/>
      <w:marLeft w:val="0"/>
      <w:marRight w:val="0"/>
      <w:marTop w:val="0"/>
      <w:marBottom w:val="0"/>
      <w:divBdr>
        <w:top w:val="none" w:sz="0" w:space="0" w:color="auto"/>
        <w:left w:val="none" w:sz="0" w:space="0" w:color="auto"/>
        <w:bottom w:val="none" w:sz="0" w:space="0" w:color="auto"/>
        <w:right w:val="none" w:sz="0" w:space="0" w:color="auto"/>
      </w:divBdr>
    </w:div>
    <w:div w:id="2063670370">
      <w:bodyDiv w:val="1"/>
      <w:marLeft w:val="0"/>
      <w:marRight w:val="0"/>
      <w:marTop w:val="0"/>
      <w:marBottom w:val="0"/>
      <w:divBdr>
        <w:top w:val="none" w:sz="0" w:space="0" w:color="auto"/>
        <w:left w:val="none" w:sz="0" w:space="0" w:color="auto"/>
        <w:bottom w:val="none" w:sz="0" w:space="0" w:color="auto"/>
        <w:right w:val="none" w:sz="0" w:space="0" w:color="auto"/>
      </w:divBdr>
    </w:div>
    <w:div w:id="2077125040">
      <w:bodyDiv w:val="1"/>
      <w:marLeft w:val="0"/>
      <w:marRight w:val="0"/>
      <w:marTop w:val="0"/>
      <w:marBottom w:val="0"/>
      <w:divBdr>
        <w:top w:val="none" w:sz="0" w:space="0" w:color="auto"/>
        <w:left w:val="none" w:sz="0" w:space="0" w:color="auto"/>
        <w:bottom w:val="none" w:sz="0" w:space="0" w:color="auto"/>
        <w:right w:val="none" w:sz="0" w:space="0" w:color="auto"/>
      </w:divBdr>
    </w:div>
    <w:div w:id="2083137733">
      <w:bodyDiv w:val="1"/>
      <w:marLeft w:val="0"/>
      <w:marRight w:val="0"/>
      <w:marTop w:val="0"/>
      <w:marBottom w:val="0"/>
      <w:divBdr>
        <w:top w:val="none" w:sz="0" w:space="0" w:color="auto"/>
        <w:left w:val="none" w:sz="0" w:space="0" w:color="auto"/>
        <w:bottom w:val="none" w:sz="0" w:space="0" w:color="auto"/>
        <w:right w:val="none" w:sz="0" w:space="0" w:color="auto"/>
      </w:divBdr>
    </w:div>
    <w:div w:id="2136635961">
      <w:bodyDiv w:val="1"/>
      <w:marLeft w:val="0"/>
      <w:marRight w:val="0"/>
      <w:marTop w:val="0"/>
      <w:marBottom w:val="0"/>
      <w:divBdr>
        <w:top w:val="none" w:sz="0" w:space="0" w:color="auto"/>
        <w:left w:val="none" w:sz="0" w:space="0" w:color="auto"/>
        <w:bottom w:val="none" w:sz="0" w:space="0" w:color="auto"/>
        <w:right w:val="none" w:sz="0" w:space="0" w:color="auto"/>
      </w:divBdr>
    </w:div>
    <w:div w:id="2139955761">
      <w:bodyDiv w:val="1"/>
      <w:marLeft w:val="0"/>
      <w:marRight w:val="0"/>
      <w:marTop w:val="0"/>
      <w:marBottom w:val="0"/>
      <w:divBdr>
        <w:top w:val="none" w:sz="0" w:space="0" w:color="auto"/>
        <w:left w:val="none" w:sz="0" w:space="0" w:color="auto"/>
        <w:bottom w:val="none" w:sz="0" w:space="0" w:color="auto"/>
        <w:right w:val="none" w:sz="0" w:space="0" w:color="auto"/>
      </w:divBdr>
    </w:div>
    <w:div w:id="21419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kado.proszkow@gmail.com"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rokado" TargetMode="External"/><Relationship Id="rId17" Type="http://schemas.openxmlformats.org/officeDocument/2006/relationships/hyperlink" Target="https://platformazakupowa.pl/" TargetMode="External"/><Relationship Id="rId25" Type="http://schemas.openxmlformats.org/officeDocument/2006/relationships/hyperlink" Target="mailto:prokado.proszkow@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rokado" TargetMode="External"/><Relationship Id="rId20" Type="http://schemas.openxmlformats.org/officeDocument/2006/relationships/hyperlink" Target="https://platformazakupowa.pl/pn/prokado" TargetMode="External"/><Relationship Id="rId29" Type="http://schemas.openxmlformats.org/officeDocument/2006/relationships/hyperlink" Target="mailto:prokado.proszkow@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rokado" TargetMode="External"/><Relationship Id="rId24" Type="http://schemas.openxmlformats.org/officeDocument/2006/relationships/hyperlink" Target="mailto:prokado.proszkow@gmail.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kado.proszkow@gmail.com" TargetMode="External"/><Relationship Id="rId23" Type="http://schemas.openxmlformats.org/officeDocument/2006/relationships/hyperlink" Target="https://platformazakupowa.pl/pn/prokado" TargetMode="External"/><Relationship Id="rId28" Type="http://schemas.openxmlformats.org/officeDocument/2006/relationships/image" Target="media/image2.png"/><Relationship Id="rId10" Type="http://schemas.openxmlformats.org/officeDocument/2006/relationships/hyperlink" Target="http://prokado.pl" TargetMode="External"/><Relationship Id="rId19" Type="http://schemas.openxmlformats.org/officeDocument/2006/relationships/hyperlink" Target="https://platformazakupowa.pl/pn/prokad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kado.proszkow@gmail.com" TargetMode="External"/><Relationship Id="rId14" Type="http://schemas.openxmlformats.org/officeDocument/2006/relationships/hyperlink" Target="https://platformazakupowa.pl/pn/prokado" TargetMode="External"/><Relationship Id="rId22" Type="http://schemas.openxmlformats.org/officeDocument/2006/relationships/hyperlink" Target="https://platformazakupowa.pl/pn/prokado" TargetMode="External"/><Relationship Id="rId27" Type="http://schemas.openxmlformats.org/officeDocument/2006/relationships/hyperlink" Target="https://ems.ms.gov.pl/*"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191E-F4EE-473B-8019-4D2EDBDE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55</Pages>
  <Words>22476</Words>
  <Characters>134862</Characters>
  <Application>Microsoft Office Word</Application>
  <DocSecurity>0</DocSecurity>
  <Lines>1123</Lines>
  <Paragraphs>314</Paragraphs>
  <ScaleCrop>false</ScaleCrop>
  <HeadingPairs>
    <vt:vector size="2" baseType="variant">
      <vt:variant>
        <vt:lpstr>Tytuł</vt:lpstr>
      </vt:variant>
      <vt:variant>
        <vt:i4>1</vt:i4>
      </vt:variant>
    </vt:vector>
  </HeadingPairs>
  <TitlesOfParts>
    <vt:vector size="1" baseType="lpstr">
      <vt:lpstr>Zamawiający:</vt:lpstr>
    </vt:vector>
  </TitlesOfParts>
  <Company>ANR OT w Opolu</Company>
  <LinksUpToDate>false</LinksUpToDate>
  <CharactersWithSpaces>157024</CharactersWithSpaces>
  <SharedDoc>false</SharedDoc>
  <HLinks>
    <vt:vector size="120" baseType="variant">
      <vt:variant>
        <vt:i4>7274552</vt:i4>
      </vt:variant>
      <vt:variant>
        <vt:i4>57</vt:i4>
      </vt:variant>
      <vt:variant>
        <vt:i4>0</vt:i4>
      </vt:variant>
      <vt:variant>
        <vt:i4>5</vt:i4>
      </vt:variant>
      <vt:variant>
        <vt:lpwstr>https://ems.ms.gov.pl/*</vt:lpwstr>
      </vt:variant>
      <vt:variant>
        <vt:lpwstr/>
      </vt:variant>
      <vt:variant>
        <vt:i4>2162803</vt:i4>
      </vt:variant>
      <vt:variant>
        <vt:i4>54</vt:i4>
      </vt:variant>
      <vt:variant>
        <vt:i4>0</vt:i4>
      </vt:variant>
      <vt:variant>
        <vt:i4>5</vt:i4>
      </vt:variant>
      <vt:variant>
        <vt:lpwstr>https://prod.ceidg.gov.pl*/</vt:lpwstr>
      </vt:variant>
      <vt:variant>
        <vt:lpwstr/>
      </vt:variant>
      <vt:variant>
        <vt:i4>3211342</vt:i4>
      </vt:variant>
      <vt:variant>
        <vt:i4>51</vt:i4>
      </vt:variant>
      <vt:variant>
        <vt:i4>0</vt:i4>
      </vt:variant>
      <vt:variant>
        <vt:i4>5</vt:i4>
      </vt:variant>
      <vt:variant>
        <vt:lpwstr>mailto:a.spas@cuwsosnowiec.pl</vt:lpwstr>
      </vt:variant>
      <vt:variant>
        <vt:lpwstr/>
      </vt:variant>
      <vt:variant>
        <vt:i4>3211342</vt:i4>
      </vt:variant>
      <vt:variant>
        <vt:i4>48</vt:i4>
      </vt:variant>
      <vt:variant>
        <vt:i4>0</vt:i4>
      </vt:variant>
      <vt:variant>
        <vt:i4>5</vt:i4>
      </vt:variant>
      <vt:variant>
        <vt:lpwstr>mailto:a.spas@cuwsosnowiec.pl</vt:lpwstr>
      </vt:variant>
      <vt:variant>
        <vt:lpwstr/>
      </vt:variant>
      <vt:variant>
        <vt:i4>5111909</vt:i4>
      </vt:variant>
      <vt:variant>
        <vt:i4>45</vt:i4>
      </vt:variant>
      <vt:variant>
        <vt:i4>0</vt:i4>
      </vt:variant>
      <vt:variant>
        <vt:i4>5</vt:i4>
      </vt:variant>
      <vt:variant>
        <vt:lpwstr>https://platformazakupowa.pl/pn/ckziu_sosnowiec</vt:lpwstr>
      </vt:variant>
      <vt:variant>
        <vt:lpwstr/>
      </vt:variant>
      <vt:variant>
        <vt:i4>5111909</vt:i4>
      </vt:variant>
      <vt:variant>
        <vt:i4>42</vt:i4>
      </vt:variant>
      <vt:variant>
        <vt:i4>0</vt:i4>
      </vt:variant>
      <vt:variant>
        <vt:i4>5</vt:i4>
      </vt:variant>
      <vt:variant>
        <vt:lpwstr>https://platformazakupowa.pl/pn/ckziu_sosnowiec</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5111909</vt:i4>
      </vt:variant>
      <vt:variant>
        <vt:i4>36</vt:i4>
      </vt:variant>
      <vt:variant>
        <vt:i4>0</vt:i4>
      </vt:variant>
      <vt:variant>
        <vt:i4>5</vt:i4>
      </vt:variant>
      <vt:variant>
        <vt:lpwstr>https://platformazakupowa.pl/pn/ckziu_sosnowiec</vt:lpwstr>
      </vt:variant>
      <vt:variant>
        <vt:lpwstr/>
      </vt:variant>
      <vt:variant>
        <vt:i4>5111909</vt:i4>
      </vt:variant>
      <vt:variant>
        <vt:i4>33</vt:i4>
      </vt:variant>
      <vt:variant>
        <vt:i4>0</vt:i4>
      </vt:variant>
      <vt:variant>
        <vt:i4>5</vt:i4>
      </vt:variant>
      <vt:variant>
        <vt:lpwstr>https://platformazakupowa.pl/pn/ckziu_sosnowiec</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6225998</vt:i4>
      </vt:variant>
      <vt:variant>
        <vt:i4>27</vt:i4>
      </vt:variant>
      <vt:variant>
        <vt:i4>0</vt:i4>
      </vt:variant>
      <vt:variant>
        <vt:i4>5</vt:i4>
      </vt:variant>
      <vt:variant>
        <vt:lpwstr>https://platformazakupowa.pl/</vt:lpwstr>
      </vt:variant>
      <vt:variant>
        <vt:lpwstr/>
      </vt:variant>
      <vt:variant>
        <vt:i4>5111909</vt:i4>
      </vt:variant>
      <vt:variant>
        <vt:i4>24</vt:i4>
      </vt:variant>
      <vt:variant>
        <vt:i4>0</vt:i4>
      </vt:variant>
      <vt:variant>
        <vt:i4>5</vt:i4>
      </vt:variant>
      <vt:variant>
        <vt:lpwstr>https://platformazakupowa.pl/pn/ckziu_sosnowiec</vt:lpwstr>
      </vt:variant>
      <vt:variant>
        <vt:lpwstr/>
      </vt:variant>
      <vt:variant>
        <vt:i4>655483</vt:i4>
      </vt:variant>
      <vt:variant>
        <vt:i4>21</vt:i4>
      </vt:variant>
      <vt:variant>
        <vt:i4>0</vt:i4>
      </vt:variant>
      <vt:variant>
        <vt:i4>5</vt:i4>
      </vt:variant>
      <vt:variant>
        <vt:lpwstr>mailto:przetargickziu@ckziu25.sosnowiec.pl</vt:lpwstr>
      </vt:variant>
      <vt:variant>
        <vt:lpwstr/>
      </vt:variant>
      <vt:variant>
        <vt:i4>5111909</vt:i4>
      </vt:variant>
      <vt:variant>
        <vt:i4>18</vt:i4>
      </vt:variant>
      <vt:variant>
        <vt:i4>0</vt:i4>
      </vt:variant>
      <vt:variant>
        <vt:i4>5</vt:i4>
      </vt:variant>
      <vt:variant>
        <vt:lpwstr>https://platformazakupowa.pl/pn/ckziu_sosnowiec</vt:lpwstr>
      </vt:variant>
      <vt:variant>
        <vt:lpwstr/>
      </vt:variant>
      <vt:variant>
        <vt:i4>655483</vt:i4>
      </vt:variant>
      <vt:variant>
        <vt:i4>15</vt:i4>
      </vt:variant>
      <vt:variant>
        <vt:i4>0</vt:i4>
      </vt:variant>
      <vt:variant>
        <vt:i4>5</vt:i4>
      </vt:variant>
      <vt:variant>
        <vt:lpwstr>mailto:przetargickziu@ckziu25.sosnowiec.pl</vt:lpwstr>
      </vt:variant>
      <vt:variant>
        <vt:lpwstr/>
      </vt:variant>
      <vt:variant>
        <vt:i4>5111909</vt:i4>
      </vt:variant>
      <vt:variant>
        <vt:i4>12</vt:i4>
      </vt:variant>
      <vt:variant>
        <vt:i4>0</vt:i4>
      </vt:variant>
      <vt:variant>
        <vt:i4>5</vt:i4>
      </vt:variant>
      <vt:variant>
        <vt:lpwstr>https://platformazakupowa.pl/pn/ckziu_sosnowiec</vt:lpwstr>
      </vt:variant>
      <vt:variant>
        <vt:lpwstr/>
      </vt:variant>
      <vt:variant>
        <vt:i4>6029355</vt:i4>
      </vt:variant>
      <vt:variant>
        <vt:i4>9</vt:i4>
      </vt:variant>
      <vt:variant>
        <vt:i4>0</vt:i4>
      </vt:variant>
      <vt:variant>
        <vt:i4>5</vt:i4>
      </vt:variant>
      <vt:variant>
        <vt:lpwstr>mailto:mwasniewski@poczta.onet.pl</vt:lpwstr>
      </vt:variant>
      <vt:variant>
        <vt:lpwstr/>
      </vt:variant>
      <vt:variant>
        <vt:i4>5111909</vt:i4>
      </vt:variant>
      <vt:variant>
        <vt:i4>6</vt:i4>
      </vt:variant>
      <vt:variant>
        <vt:i4>0</vt:i4>
      </vt:variant>
      <vt:variant>
        <vt:i4>5</vt:i4>
      </vt:variant>
      <vt:variant>
        <vt:lpwstr>https://platformazakupowa.pl/pn/ckziu_sosnowiec</vt:lpwstr>
      </vt:variant>
      <vt:variant>
        <vt:lpwstr/>
      </vt:variant>
      <vt:variant>
        <vt:i4>655483</vt:i4>
      </vt:variant>
      <vt:variant>
        <vt:i4>3</vt:i4>
      </vt:variant>
      <vt:variant>
        <vt:i4>0</vt:i4>
      </vt:variant>
      <vt:variant>
        <vt:i4>5</vt:i4>
      </vt:variant>
      <vt:variant>
        <vt:lpwstr>mailto:przetargickziu@ckziu25.sosnowiec.pl</vt:lpwstr>
      </vt:variant>
      <vt:variant>
        <vt:lpwstr/>
      </vt:variant>
      <vt:variant>
        <vt:i4>458764</vt:i4>
      </vt:variant>
      <vt:variant>
        <vt:i4>0</vt:i4>
      </vt:variant>
      <vt:variant>
        <vt:i4>0</vt:i4>
      </vt:variant>
      <vt:variant>
        <vt:i4>5</vt:i4>
      </vt:variant>
      <vt:variant>
        <vt:lpwstr>https://www.ckziu25.sosnowiec.pl/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Kasia</dc:creator>
  <cp:keywords/>
  <cp:lastModifiedBy>Łukasz L</cp:lastModifiedBy>
  <cp:revision>368</cp:revision>
  <cp:lastPrinted>2022-04-29T08:12:00Z</cp:lastPrinted>
  <dcterms:created xsi:type="dcterms:W3CDTF">2021-03-02T14:54:00Z</dcterms:created>
  <dcterms:modified xsi:type="dcterms:W3CDTF">2022-04-29T13:12:00Z</dcterms:modified>
</cp:coreProperties>
</file>