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6D" w:rsidRPr="00FA1E6D" w:rsidRDefault="00FA1E6D" w:rsidP="00FA1E6D">
      <w:pPr>
        <w:tabs>
          <w:tab w:val="center" w:pos="4536"/>
          <w:tab w:val="right" w:pos="9072"/>
        </w:tabs>
        <w:spacing w:after="0" w:line="240" w:lineRule="auto"/>
        <w:jc w:val="both"/>
        <w:rPr>
          <w:rFonts w:ascii="Times New Roman" w:hAnsi="Times New Roman" w:cs="Times New Roman"/>
          <w:b/>
          <w:bCs/>
          <w:color w:val="000000"/>
        </w:rPr>
      </w:pPr>
      <w:r w:rsidRPr="00FA1E6D">
        <w:rPr>
          <w:rFonts w:ascii="Times New Roman" w:hAnsi="Times New Roman" w:cs="Times New Roman"/>
          <w:b/>
          <w:bCs/>
          <w:color w:val="FF0000"/>
          <w:sz w:val="28"/>
          <w:szCs w:val="28"/>
        </w:rPr>
        <w:t xml:space="preserve">                                                             </w:t>
      </w:r>
      <w:r w:rsidRPr="00FA1E6D">
        <w:rPr>
          <w:rFonts w:ascii="Times New Roman" w:hAnsi="Times New Roman" w:cs="Times New Roman"/>
          <w:b/>
          <w:noProof/>
          <w:color w:val="FF0000"/>
          <w:sz w:val="28"/>
          <w:szCs w:val="28"/>
          <w:lang w:eastAsia="pl-PL"/>
        </w:rPr>
        <w:drawing>
          <wp:inline distT="0" distB="0" distL="0" distR="0" wp14:anchorId="1F112FF4" wp14:editId="716974B6">
            <wp:extent cx="371475" cy="4476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FA1E6D">
        <w:rPr>
          <w:rFonts w:ascii="Times New Roman" w:hAnsi="Times New Roman" w:cs="Times New Roman"/>
          <w:color w:val="000000"/>
        </w:rPr>
        <w:tab/>
      </w:r>
    </w:p>
    <w:p w:rsidR="00FA1E6D" w:rsidRPr="00FA1E6D" w:rsidRDefault="00FA1E6D" w:rsidP="00FA1E6D">
      <w:pPr>
        <w:tabs>
          <w:tab w:val="center" w:pos="4536"/>
          <w:tab w:val="right" w:pos="9072"/>
        </w:tabs>
        <w:spacing w:after="0" w:line="240" w:lineRule="atLeast"/>
        <w:jc w:val="center"/>
        <w:rPr>
          <w:rFonts w:ascii="Times New Roman" w:hAnsi="Times New Roman" w:cs="Times New Roman"/>
          <w:b/>
          <w:bCs/>
          <w:sz w:val="20"/>
          <w:szCs w:val="20"/>
        </w:rPr>
      </w:pPr>
      <w:r w:rsidRPr="00FA1E6D">
        <w:rPr>
          <w:rFonts w:ascii="Times New Roman" w:hAnsi="Times New Roman" w:cs="Times New Roman"/>
          <w:b/>
          <w:bCs/>
          <w:sz w:val="20"/>
          <w:szCs w:val="20"/>
        </w:rPr>
        <w:t>KOMENDA WOJEWÓDZKA POLICJI</w:t>
      </w:r>
    </w:p>
    <w:p w:rsidR="00FA1E6D" w:rsidRPr="00FA1E6D" w:rsidRDefault="00FA1E6D" w:rsidP="00FA1E6D">
      <w:pPr>
        <w:tabs>
          <w:tab w:val="center" w:pos="4536"/>
          <w:tab w:val="right" w:pos="9072"/>
        </w:tabs>
        <w:spacing w:after="0" w:line="240" w:lineRule="atLeast"/>
        <w:jc w:val="center"/>
        <w:rPr>
          <w:rFonts w:ascii="Times New Roman" w:hAnsi="Times New Roman" w:cs="Times New Roman"/>
          <w:b/>
          <w:bCs/>
          <w:sz w:val="20"/>
          <w:szCs w:val="20"/>
        </w:rPr>
      </w:pPr>
      <w:r w:rsidRPr="00FA1E6D">
        <w:rPr>
          <w:rFonts w:ascii="Times New Roman" w:hAnsi="Times New Roman" w:cs="Times New Roman"/>
          <w:b/>
          <w:bCs/>
          <w:sz w:val="20"/>
          <w:szCs w:val="20"/>
        </w:rPr>
        <w:t>z siedzibą w Radomiu</w:t>
      </w:r>
    </w:p>
    <w:p w:rsidR="00FA1E6D" w:rsidRPr="00FA1E6D" w:rsidRDefault="00FA1E6D" w:rsidP="00FA1E6D">
      <w:pPr>
        <w:tabs>
          <w:tab w:val="center" w:pos="4536"/>
          <w:tab w:val="right" w:pos="9072"/>
        </w:tabs>
        <w:spacing w:after="0" w:line="240" w:lineRule="atLeast"/>
        <w:jc w:val="center"/>
        <w:rPr>
          <w:rFonts w:ascii="Times New Roman" w:hAnsi="Times New Roman" w:cs="Times New Roman"/>
          <w:sz w:val="20"/>
          <w:szCs w:val="20"/>
        </w:rPr>
      </w:pPr>
      <w:r w:rsidRPr="00FA1E6D">
        <w:rPr>
          <w:rFonts w:ascii="Times New Roman" w:hAnsi="Times New Roman" w:cs="Times New Roman"/>
          <w:sz w:val="20"/>
          <w:szCs w:val="20"/>
        </w:rPr>
        <w:t>Sekcja Zamówień Publicznych</w:t>
      </w:r>
    </w:p>
    <w:p w:rsidR="00FA1E6D" w:rsidRPr="00FA1E6D" w:rsidRDefault="00FA1E6D" w:rsidP="00FA1E6D">
      <w:pPr>
        <w:tabs>
          <w:tab w:val="center" w:pos="4536"/>
          <w:tab w:val="right" w:pos="9072"/>
        </w:tabs>
        <w:spacing w:after="0" w:line="240" w:lineRule="atLeast"/>
        <w:jc w:val="center"/>
        <w:rPr>
          <w:rFonts w:ascii="Times New Roman" w:hAnsi="Times New Roman" w:cs="Times New Roman"/>
          <w:sz w:val="20"/>
          <w:szCs w:val="20"/>
        </w:rPr>
      </w:pPr>
      <w:r w:rsidRPr="00FA1E6D">
        <w:rPr>
          <w:rFonts w:ascii="Times New Roman" w:hAnsi="Times New Roman" w:cs="Times New Roman"/>
          <w:sz w:val="20"/>
          <w:szCs w:val="20"/>
        </w:rPr>
        <w:t>ul. 11 Listopada 37/59, 26-600 Radom</w:t>
      </w:r>
    </w:p>
    <w:p w:rsidR="00FA1E6D" w:rsidRPr="00FA1E6D" w:rsidRDefault="00FA1E6D" w:rsidP="00FA1E6D">
      <w:pPr>
        <w:spacing w:after="120"/>
        <w:jc w:val="center"/>
      </w:pPr>
    </w:p>
    <w:p w:rsidR="00FA1E6D" w:rsidRPr="00FA1E6D" w:rsidRDefault="00FA1E6D" w:rsidP="00FA1E6D">
      <w:pPr>
        <w:tabs>
          <w:tab w:val="left" w:pos="345"/>
          <w:tab w:val="center" w:pos="4536"/>
          <w:tab w:val="right" w:pos="9072"/>
        </w:tabs>
        <w:spacing w:after="0" w:line="240" w:lineRule="atLeast"/>
        <w:jc w:val="center"/>
        <w:rPr>
          <w:rFonts w:ascii="Arial Black" w:hAnsi="Arial Black" w:cs="Times New Roman"/>
          <w:b/>
          <w:bCs/>
          <w:sz w:val="18"/>
          <w:szCs w:val="18"/>
        </w:rPr>
      </w:pPr>
      <w:r w:rsidRPr="00FA1E6D">
        <w:rPr>
          <w:noProof/>
          <w:lang w:eastAsia="pl-PL"/>
        </w:rPr>
        <mc:AlternateContent>
          <mc:Choice Requires="wps">
            <w:drawing>
              <wp:anchor distT="0" distB="0" distL="114300" distR="114300" simplePos="0" relativeHeight="251659264" behindDoc="0" locked="0" layoutInCell="1" allowOverlap="1" wp14:anchorId="75AF587C" wp14:editId="62E27C50">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D6C37D"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FA1E6D" w:rsidRPr="00101298" w:rsidRDefault="00FA1E6D" w:rsidP="00FA1E6D">
      <w:pPr>
        <w:tabs>
          <w:tab w:val="left" w:pos="3119"/>
          <w:tab w:val="center" w:pos="4536"/>
          <w:tab w:val="right" w:pos="9072"/>
        </w:tabs>
        <w:spacing w:after="0" w:line="240" w:lineRule="atLeast"/>
        <w:jc w:val="right"/>
        <w:rPr>
          <w:rFonts w:ascii="Arial Black" w:hAnsi="Arial Black" w:cs="Times New Roman"/>
          <w:b/>
          <w:bCs/>
          <w:color w:val="0070C0"/>
          <w:sz w:val="18"/>
          <w:szCs w:val="18"/>
        </w:rPr>
      </w:pPr>
      <w:r w:rsidRPr="00101298">
        <w:rPr>
          <w:rFonts w:ascii="Arial Black" w:hAnsi="Arial Black" w:cs="Times New Roman"/>
          <w:b/>
          <w:bCs/>
          <w:color w:val="0070C0"/>
          <w:sz w:val="18"/>
          <w:szCs w:val="18"/>
        </w:rPr>
        <w:t xml:space="preserve">Ogłoszenie nr </w:t>
      </w:r>
      <w:bookmarkEnd w:id="0"/>
      <w:r w:rsidRPr="00101298">
        <w:rPr>
          <w:rFonts w:ascii="Arial Black" w:hAnsi="Arial Black" w:cs="Times New Roman"/>
          <w:b/>
          <w:bCs/>
          <w:color w:val="0070C0"/>
          <w:sz w:val="18"/>
          <w:szCs w:val="18"/>
        </w:rPr>
        <w:t xml:space="preserve">2022/BZP </w:t>
      </w:r>
      <w:r w:rsidR="00786D6E">
        <w:rPr>
          <w:rFonts w:ascii="Arial Black" w:hAnsi="Arial Black" w:cs="Times New Roman"/>
          <w:b/>
          <w:bCs/>
          <w:color w:val="0070C0"/>
          <w:sz w:val="18"/>
          <w:szCs w:val="18"/>
        </w:rPr>
        <w:t>00526750</w:t>
      </w:r>
      <w:bookmarkStart w:id="1" w:name="_GoBack"/>
      <w:bookmarkEnd w:id="1"/>
      <w:r w:rsidR="00C70497" w:rsidRPr="00101298">
        <w:rPr>
          <w:rFonts w:ascii="Arial Black" w:hAnsi="Arial Black" w:cs="Times New Roman"/>
          <w:b/>
          <w:bCs/>
          <w:color w:val="0070C0"/>
          <w:sz w:val="18"/>
          <w:szCs w:val="18"/>
        </w:rPr>
        <w:t xml:space="preserve"> </w:t>
      </w:r>
      <w:r w:rsidRPr="00101298">
        <w:rPr>
          <w:rFonts w:ascii="Arial Black" w:hAnsi="Arial Black" w:cs="Times New Roman"/>
          <w:b/>
          <w:bCs/>
          <w:color w:val="0070C0"/>
          <w:sz w:val="18"/>
          <w:szCs w:val="18"/>
        </w:rPr>
        <w:t xml:space="preserve">/01 z dnia </w:t>
      </w:r>
      <w:r w:rsidR="00C70497" w:rsidRPr="00101298">
        <w:rPr>
          <w:rFonts w:ascii="Arial Black" w:hAnsi="Arial Black" w:cs="Times New Roman"/>
          <w:b/>
          <w:bCs/>
          <w:color w:val="0070C0"/>
          <w:sz w:val="18"/>
          <w:szCs w:val="18"/>
        </w:rPr>
        <w:t>30.12</w:t>
      </w:r>
      <w:r w:rsidRPr="00101298">
        <w:rPr>
          <w:rFonts w:ascii="Arial Black" w:hAnsi="Arial Black" w:cs="Times New Roman"/>
          <w:b/>
          <w:bCs/>
          <w:color w:val="0070C0"/>
          <w:sz w:val="18"/>
          <w:szCs w:val="18"/>
        </w:rPr>
        <w:t>.2022 roku</w:t>
      </w:r>
    </w:p>
    <w:p w:rsidR="00FA1E6D" w:rsidRPr="00101298" w:rsidRDefault="00FA1E6D" w:rsidP="00FA1E6D">
      <w:pPr>
        <w:ind w:left="2832" w:firstLine="708"/>
        <w:jc w:val="right"/>
        <w:rPr>
          <w:rFonts w:ascii="Arial Black" w:hAnsi="Arial Black" w:cs="Times New Roman"/>
          <w:color w:val="0070C0"/>
          <w:sz w:val="18"/>
          <w:szCs w:val="18"/>
        </w:rPr>
      </w:pPr>
      <w:r w:rsidRPr="00101298">
        <w:rPr>
          <w:rFonts w:ascii="Arial Black" w:hAnsi="Arial Black" w:cs="Times New Roman"/>
          <w:b/>
          <w:color w:val="0070C0"/>
          <w:sz w:val="18"/>
          <w:szCs w:val="18"/>
        </w:rPr>
        <w:br/>
        <w:t xml:space="preserve">Nr wewnętrzny postępowania  </w:t>
      </w:r>
      <w:r w:rsidR="00E96733" w:rsidRPr="00101298">
        <w:rPr>
          <w:rFonts w:ascii="Arial Black" w:hAnsi="Arial Black" w:cs="Times New Roman"/>
          <w:b/>
          <w:color w:val="0070C0"/>
          <w:sz w:val="18"/>
          <w:szCs w:val="18"/>
        </w:rPr>
        <w:t xml:space="preserve">85 </w:t>
      </w:r>
      <w:r w:rsidRPr="00101298">
        <w:rPr>
          <w:rFonts w:ascii="Arial Black" w:hAnsi="Arial Black" w:cs="Times New Roman"/>
          <w:b/>
          <w:color w:val="0070C0"/>
          <w:sz w:val="18"/>
          <w:szCs w:val="18"/>
        </w:rPr>
        <w:t>/22</w:t>
      </w:r>
    </w:p>
    <w:p w:rsidR="00FA1E6D" w:rsidRPr="00FA1E6D" w:rsidRDefault="00FA1E6D" w:rsidP="00FA1E6D">
      <w:pPr>
        <w:spacing w:after="0"/>
        <w:rPr>
          <w:rFonts w:ascii="Times New Roman" w:hAnsi="Times New Roman" w:cs="Times New Roman"/>
        </w:rPr>
      </w:pPr>
    </w:p>
    <w:p w:rsidR="00FA1E6D" w:rsidRPr="00FA1E6D" w:rsidRDefault="00FA1E6D" w:rsidP="00FA1E6D">
      <w:pPr>
        <w:rPr>
          <w:rFonts w:ascii="Times New Roman" w:hAnsi="Times New Roman" w:cs="Times New Roman"/>
        </w:rPr>
      </w:pPr>
      <w:r w:rsidRPr="00FA1E6D">
        <w:rPr>
          <w:rFonts w:ascii="Times New Roman" w:hAnsi="Times New Roman" w:cs="Times New Roman"/>
          <w:b/>
        </w:rPr>
        <w:t>Zamawiający</w:t>
      </w:r>
      <w:r w:rsidRPr="00FA1E6D">
        <w:rPr>
          <w:rFonts w:ascii="Times New Roman" w:hAnsi="Times New Roman" w:cs="Times New Roman"/>
        </w:rPr>
        <w:t>:</w:t>
      </w:r>
      <w:r w:rsidRPr="00FA1E6D">
        <w:rPr>
          <w:rFonts w:ascii="Times New Roman" w:hAnsi="Times New Roman" w:cs="Times New Roman"/>
        </w:rPr>
        <w:br/>
        <w:t>Komenda Wojewódzka Policji z siedzibą w Radomiu</w:t>
      </w:r>
      <w:r w:rsidRPr="00FA1E6D">
        <w:rPr>
          <w:rFonts w:ascii="Times New Roman" w:hAnsi="Times New Roman" w:cs="Times New Roman"/>
        </w:rPr>
        <w:br/>
        <w:t>ul. 11 Listopada 37/59</w:t>
      </w:r>
      <w:r w:rsidRPr="00FA1E6D">
        <w:rPr>
          <w:rFonts w:ascii="Times New Roman" w:hAnsi="Times New Roman" w:cs="Times New Roman"/>
        </w:rPr>
        <w:br/>
        <w:t>26-600 Radom</w:t>
      </w:r>
    </w:p>
    <w:p w:rsidR="00FA1E6D" w:rsidRPr="00FA1E6D" w:rsidRDefault="00FA1E6D" w:rsidP="00FA1E6D">
      <w:pPr>
        <w:rPr>
          <w:rFonts w:ascii="Times New Roman" w:hAnsi="Times New Roman" w:cs="Times New Roman"/>
        </w:rPr>
      </w:pPr>
    </w:p>
    <w:p w:rsidR="00FA1E6D" w:rsidRPr="00FA1E6D" w:rsidRDefault="00FA1E6D" w:rsidP="00FA1E6D">
      <w:pPr>
        <w:rPr>
          <w:rFonts w:ascii="Times New Roman" w:hAnsi="Times New Roman" w:cs="Times New Roman"/>
        </w:rPr>
      </w:pPr>
    </w:p>
    <w:p w:rsidR="00FA1E6D" w:rsidRPr="00FA1E6D" w:rsidRDefault="00FA1E6D" w:rsidP="00FA1E6D">
      <w:pPr>
        <w:jc w:val="center"/>
        <w:rPr>
          <w:rFonts w:ascii="Times New Roman" w:hAnsi="Times New Roman" w:cs="Times New Roman"/>
          <w:b/>
          <w:sz w:val="36"/>
          <w:szCs w:val="36"/>
        </w:rPr>
      </w:pPr>
      <w:r w:rsidRPr="00FA1E6D">
        <w:rPr>
          <w:rFonts w:ascii="Times New Roman" w:hAnsi="Times New Roman" w:cs="Times New Roman"/>
          <w:b/>
          <w:sz w:val="36"/>
          <w:szCs w:val="36"/>
        </w:rPr>
        <w:t>SPECYFIKACJA WARUNKÓW ZAMÓWIENIA</w:t>
      </w:r>
    </w:p>
    <w:p w:rsidR="00FA1E6D" w:rsidRPr="00FA1E6D" w:rsidRDefault="00FA1E6D" w:rsidP="00FA1E6D">
      <w:pPr>
        <w:rPr>
          <w:rFonts w:ascii="Times New Roman" w:hAnsi="Times New Roman" w:cs="Times New Roman"/>
          <w:sz w:val="40"/>
          <w:szCs w:val="40"/>
        </w:rPr>
      </w:pPr>
    </w:p>
    <w:p w:rsidR="00E96733" w:rsidRPr="00E96733" w:rsidRDefault="00FA1E6D" w:rsidP="00FA1E6D">
      <w:pPr>
        <w:jc w:val="center"/>
        <w:rPr>
          <w:rFonts w:ascii="Times New Roman" w:hAnsi="Times New Roman" w:cs="Times New Roman"/>
          <w:b/>
          <w:sz w:val="24"/>
          <w:szCs w:val="24"/>
        </w:rPr>
      </w:pPr>
      <w:r w:rsidRPr="00FA1E6D">
        <w:rPr>
          <w:rFonts w:ascii="Times New Roman" w:hAnsi="Times New Roman" w:cs="Times New Roman"/>
          <w:b/>
          <w:sz w:val="24"/>
          <w:szCs w:val="24"/>
        </w:rPr>
        <w:t xml:space="preserve">Przedmiot zamówienia: </w:t>
      </w:r>
    </w:p>
    <w:p w:rsidR="00FA1E6D" w:rsidRPr="00FA1E6D" w:rsidRDefault="00C70497" w:rsidP="00FA1E6D">
      <w:pPr>
        <w:jc w:val="center"/>
        <w:rPr>
          <w:rFonts w:ascii="Arial Black" w:hAnsi="Arial Black" w:cs="Times New Roman"/>
          <w:b/>
          <w:sz w:val="24"/>
          <w:szCs w:val="24"/>
        </w:rPr>
      </w:pPr>
      <w:r w:rsidRPr="00E96733">
        <w:rPr>
          <w:rFonts w:ascii="Arial Black" w:hAnsi="Arial Black" w:cs="Times New Roman"/>
          <w:b/>
          <w:sz w:val="24"/>
          <w:szCs w:val="24"/>
        </w:rPr>
        <w:t>Zakup i dostawa oleju napę</w:t>
      </w:r>
      <w:r w:rsidR="00E96733" w:rsidRPr="00E96733">
        <w:rPr>
          <w:rFonts w:ascii="Arial Black" w:hAnsi="Arial Black" w:cs="Times New Roman"/>
          <w:b/>
          <w:sz w:val="24"/>
          <w:szCs w:val="24"/>
        </w:rPr>
        <w:t>dowego ON do niestacjonarnego zbiornika typu FUELMASTER usytuowanego w Płocku</w:t>
      </w:r>
    </w:p>
    <w:p w:rsidR="00FA1E6D" w:rsidRPr="00FA1E6D" w:rsidRDefault="00FA1E6D" w:rsidP="00FA1E6D">
      <w:pPr>
        <w:rPr>
          <w:rFonts w:ascii="Times New Roman" w:eastAsia="Times New Roman" w:hAnsi="Times New Roman" w:cs="Times New Roman"/>
          <w:b/>
          <w:bCs/>
          <w:sz w:val="28"/>
          <w:szCs w:val="28"/>
          <w:lang w:eastAsia="pl-PL"/>
        </w:rPr>
      </w:pPr>
    </w:p>
    <w:p w:rsidR="00FA1E6D" w:rsidRPr="00FA1E6D" w:rsidRDefault="00FA1E6D" w:rsidP="00FA1E6D">
      <w:pPr>
        <w:rPr>
          <w:rFonts w:ascii="Times New Roman" w:hAnsi="Times New Roman" w:cs="Times New Roman"/>
          <w:b/>
        </w:rPr>
      </w:pPr>
      <w:r w:rsidRPr="00FA1E6D">
        <w:rPr>
          <w:rFonts w:ascii="Times New Roman" w:hAnsi="Times New Roman" w:cs="Times New Roman"/>
          <w:b/>
        </w:rPr>
        <w:t xml:space="preserve">Tryb udzielenia zamówienia: </w:t>
      </w:r>
      <w:r w:rsidRPr="00FA1E6D">
        <w:rPr>
          <w:rFonts w:ascii="Times New Roman" w:hAnsi="Times New Roman" w:cs="Times New Roman"/>
        </w:rPr>
        <w:t>tryb podstawowy bez możliwości prowadzenia negocjacji</w:t>
      </w:r>
    </w:p>
    <w:p w:rsidR="00FA1E6D" w:rsidRPr="00FA1E6D" w:rsidRDefault="00FA1E6D" w:rsidP="00FA1E6D">
      <w:pPr>
        <w:rPr>
          <w:rFonts w:ascii="Times New Roman" w:hAnsi="Times New Roman" w:cs="Times New Roman"/>
          <w:b/>
        </w:rPr>
      </w:pPr>
    </w:p>
    <w:p w:rsidR="00FA1E6D" w:rsidRPr="00FA1E6D" w:rsidRDefault="00FA1E6D" w:rsidP="00FA1E6D">
      <w:pPr>
        <w:rPr>
          <w:rFonts w:ascii="Times New Roman" w:hAnsi="Times New Roman" w:cs="Times New Roman"/>
          <w:b/>
        </w:rPr>
      </w:pPr>
      <w:r w:rsidRPr="00FA1E6D">
        <w:rPr>
          <w:rFonts w:ascii="Times New Roman" w:hAnsi="Times New Roman" w:cs="Times New Roman"/>
          <w:b/>
        </w:rPr>
        <w:t xml:space="preserve">       </w:t>
      </w:r>
      <w:r w:rsidR="002A6B40">
        <w:rPr>
          <w:rFonts w:ascii="Times New Roman" w:hAnsi="Times New Roman" w:cs="Times New Roman"/>
          <w:b/>
        </w:rPr>
        <w:t xml:space="preserve">           </w:t>
      </w:r>
      <w:r w:rsidRPr="00FA1E6D">
        <w:rPr>
          <w:rFonts w:ascii="Times New Roman" w:hAnsi="Times New Roman" w:cs="Times New Roman"/>
          <w:b/>
        </w:rPr>
        <w:t xml:space="preserve">  ZATWIERDZIŁ:</w:t>
      </w:r>
    </w:p>
    <w:p w:rsidR="002A6B40" w:rsidRPr="00135F84" w:rsidRDefault="002A6B40" w:rsidP="002A6B4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135F84">
        <w:rPr>
          <w:rFonts w:ascii="Times New Roman" w:hAnsi="Times New Roman" w:cs="Times New Roman"/>
          <w:color w:val="000000" w:themeColor="text1"/>
        </w:rPr>
        <w:t>ZASTĘPCA</w:t>
      </w:r>
    </w:p>
    <w:p w:rsidR="002A6B40" w:rsidRPr="00135F84" w:rsidRDefault="002A6B40" w:rsidP="002A6B40">
      <w:pPr>
        <w:spacing w:after="0" w:line="240" w:lineRule="auto"/>
        <w:rPr>
          <w:rFonts w:ascii="Times New Roman" w:hAnsi="Times New Roman" w:cs="Times New Roman"/>
          <w:color w:val="000000" w:themeColor="text1"/>
        </w:rPr>
      </w:pPr>
      <w:r w:rsidRPr="00135F84">
        <w:rPr>
          <w:rFonts w:ascii="Times New Roman" w:hAnsi="Times New Roman" w:cs="Times New Roman"/>
          <w:color w:val="000000" w:themeColor="text1"/>
        </w:rPr>
        <w:t>KOMENDANTA WOJEWÓDZKIEGO POLICJI</w:t>
      </w:r>
    </w:p>
    <w:p w:rsidR="002A6B40" w:rsidRPr="00135F84" w:rsidRDefault="002A6B40" w:rsidP="002A6B40">
      <w:pPr>
        <w:spacing w:after="0" w:line="240" w:lineRule="auto"/>
        <w:rPr>
          <w:rFonts w:ascii="Times New Roman" w:hAnsi="Times New Roman" w:cs="Times New Roman"/>
          <w:color w:val="000000" w:themeColor="text1"/>
        </w:rPr>
      </w:pPr>
      <w:r w:rsidRPr="00135F84">
        <w:rPr>
          <w:rFonts w:ascii="Times New Roman" w:hAnsi="Times New Roman" w:cs="Times New Roman"/>
          <w:color w:val="000000" w:themeColor="text1"/>
        </w:rPr>
        <w:t xml:space="preserve">             Z SIEDZIBĄ W RADOMIU</w:t>
      </w:r>
    </w:p>
    <w:p w:rsidR="002A6B40" w:rsidRPr="00135F84" w:rsidRDefault="002A6B40" w:rsidP="002A6B40">
      <w:pPr>
        <w:spacing w:after="0" w:line="240" w:lineRule="auto"/>
        <w:rPr>
          <w:rFonts w:ascii="Times New Roman" w:hAnsi="Times New Roman" w:cs="Times New Roman"/>
          <w:color w:val="000000" w:themeColor="text1"/>
        </w:rPr>
      </w:pPr>
    </w:p>
    <w:p w:rsidR="002A6B40" w:rsidRDefault="002A6B40" w:rsidP="002A6B40">
      <w:pPr>
        <w:spacing w:after="0" w:line="240" w:lineRule="auto"/>
        <w:rPr>
          <w:rFonts w:ascii="Times New Roman" w:hAnsi="Times New Roman" w:cs="Times New Roman"/>
          <w:i/>
          <w:color w:val="000000" w:themeColor="text1"/>
        </w:rPr>
      </w:pPr>
      <w:r w:rsidRPr="00135F84">
        <w:rPr>
          <w:rFonts w:ascii="Times New Roman" w:hAnsi="Times New Roman" w:cs="Times New Roman"/>
          <w:i/>
          <w:color w:val="000000" w:themeColor="text1"/>
        </w:rPr>
        <w:t xml:space="preserve">                   insp. Dariusz Król</w:t>
      </w:r>
    </w:p>
    <w:p w:rsidR="002A6B40" w:rsidRPr="00896AB4" w:rsidRDefault="002A6B40" w:rsidP="002A6B40">
      <w:pPr>
        <w:spacing w:after="0" w:line="240" w:lineRule="auto"/>
        <w:rPr>
          <w:rFonts w:ascii="Times New Roman" w:hAnsi="Times New Roman" w:cs="Times New Roman"/>
          <w:i/>
          <w:color w:val="000000" w:themeColor="text1"/>
        </w:rPr>
      </w:pPr>
      <w:r>
        <w:rPr>
          <w:rFonts w:ascii="Times New Roman" w:hAnsi="Times New Roman" w:cs="Times New Roman"/>
          <w:b/>
        </w:rPr>
        <w:t xml:space="preserve">          </w:t>
      </w:r>
    </w:p>
    <w:p w:rsidR="00FA1E6D" w:rsidRDefault="00FA1E6D" w:rsidP="002A6B40">
      <w:pPr>
        <w:rPr>
          <w:rFonts w:ascii="Times New Roman" w:hAnsi="Times New Roman" w:cs="Times New Roman"/>
          <w:bCs/>
        </w:rPr>
      </w:pPr>
    </w:p>
    <w:p w:rsidR="00C70497" w:rsidRPr="00FA1E6D" w:rsidRDefault="00C70497" w:rsidP="00FA1E6D">
      <w:pPr>
        <w:jc w:val="center"/>
        <w:rPr>
          <w:rFonts w:ascii="Times New Roman" w:hAnsi="Times New Roman" w:cs="Times New Roman"/>
          <w:bCs/>
        </w:rPr>
      </w:pPr>
    </w:p>
    <w:p w:rsidR="00FA1E6D" w:rsidRPr="00FA1E6D" w:rsidRDefault="00FA1E6D" w:rsidP="00FA1E6D">
      <w:pPr>
        <w:jc w:val="center"/>
        <w:rPr>
          <w:rFonts w:ascii="Times New Roman" w:hAnsi="Times New Roman" w:cs="Times New Roman"/>
          <w:bCs/>
        </w:rPr>
      </w:pPr>
      <w:r w:rsidRPr="00FA1E6D">
        <w:rPr>
          <w:rFonts w:ascii="Times New Roman" w:hAnsi="Times New Roman" w:cs="Times New Roman"/>
          <w:bCs/>
        </w:rPr>
        <w:t xml:space="preserve">Radom, dnia </w:t>
      </w:r>
      <w:r w:rsidR="002A6B40">
        <w:rPr>
          <w:rFonts w:ascii="Times New Roman" w:hAnsi="Times New Roman" w:cs="Times New Roman"/>
          <w:bCs/>
        </w:rPr>
        <w:t>30.12.2022r.</w:t>
      </w:r>
    </w:p>
    <w:p w:rsidR="00FA1E6D" w:rsidRPr="00FA1E6D" w:rsidRDefault="00FA1E6D" w:rsidP="00FA1E6D">
      <w:pPr>
        <w:jc w:val="center"/>
        <w:rPr>
          <w:rFonts w:ascii="Times New Roman" w:hAnsi="Times New Roman" w:cs="Times New Roman"/>
          <w:b/>
          <w:color w:val="000000" w:themeColor="text1"/>
        </w:rPr>
      </w:pPr>
      <w:r w:rsidRPr="00FA1E6D">
        <w:rPr>
          <w:rFonts w:ascii="Times New Roman" w:hAnsi="Times New Roman" w:cs="Times New Roman"/>
          <w:b/>
        </w:rPr>
        <w:t>Postępowanie prowadzone za pośrednictwem platformazakupowa.pl pod adresem:</w:t>
      </w:r>
      <w:r w:rsidRPr="00FA1E6D">
        <w:rPr>
          <w:rFonts w:ascii="Times New Roman" w:hAnsi="Times New Roman" w:cs="Times New Roman"/>
          <w:b/>
        </w:rPr>
        <w:br/>
      </w:r>
      <w:hyperlink r:id="rId9" w:history="1">
        <w:r w:rsidRPr="00FA1E6D">
          <w:rPr>
            <w:rFonts w:ascii="Times New Roman" w:hAnsi="Times New Roman" w:cs="Times New Roman"/>
            <w:b/>
            <w:color w:val="4472C4" w:themeColor="accent5"/>
          </w:rPr>
          <w:t>https://platformazakupowa.pl/kwp_radom</w:t>
        </w:r>
      </w:hyperlink>
      <w:r w:rsidRPr="00FA1E6D">
        <w:rPr>
          <w:rFonts w:ascii="Times New Roman" w:hAnsi="Times New Roman" w:cs="Times New Roman"/>
          <w:b/>
          <w:color w:val="000000" w:themeColor="text1"/>
        </w:rPr>
        <w:br w:type="page"/>
      </w:r>
    </w:p>
    <w:p w:rsidR="00FA1E6D" w:rsidRPr="00FA1E6D" w:rsidRDefault="00FA1E6D" w:rsidP="00FA1E6D">
      <w:pPr>
        <w:spacing w:after="0" w:line="276" w:lineRule="auto"/>
        <w:jc w:val="both"/>
        <w:rPr>
          <w:rFonts w:ascii="Times New Roman" w:hAnsi="Times New Roman" w:cs="Times New Roman"/>
          <w:b/>
          <w:color w:val="000000" w:themeColor="text1"/>
        </w:rPr>
      </w:pPr>
      <w:r w:rsidRPr="00FA1E6D">
        <w:rPr>
          <w:rFonts w:ascii="Times New Roman" w:hAnsi="Times New Roman" w:cs="Times New Roman"/>
          <w:b/>
          <w:color w:val="000000" w:themeColor="text1"/>
        </w:rPr>
        <w:lastRenderedPageBreak/>
        <w:t>SPIS TREŚCI</w:t>
      </w:r>
    </w:p>
    <w:p w:rsidR="00FA1E6D" w:rsidRPr="00FA1E6D" w:rsidRDefault="00FA1E6D" w:rsidP="00FA1E6D">
      <w:pPr>
        <w:spacing w:after="0" w:line="276" w:lineRule="auto"/>
        <w:jc w:val="both"/>
        <w:rPr>
          <w:rFonts w:ascii="Times New Roman" w:hAnsi="Times New Roman" w:cs="Times New Roman"/>
          <w:b/>
          <w:color w:val="000000" w:themeColor="text1"/>
        </w:rPr>
      </w:pPr>
    </w:p>
    <w:p w:rsidR="00FA1E6D" w:rsidRPr="00FA1E6D" w:rsidRDefault="00FA1E6D" w:rsidP="00FA1E6D">
      <w:pPr>
        <w:numPr>
          <w:ilvl w:val="0"/>
          <w:numId w:val="1"/>
        </w:numPr>
        <w:spacing w:after="0" w:line="276" w:lineRule="auto"/>
        <w:ind w:left="812" w:hanging="182"/>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NAZWA ORAZ ADRES ZAMAWIAJĄCEGO</w:t>
      </w:r>
    </w:p>
    <w:p w:rsidR="00FA1E6D" w:rsidRPr="00FA1E6D" w:rsidRDefault="00FA1E6D" w:rsidP="00FA1E6D">
      <w:pPr>
        <w:numPr>
          <w:ilvl w:val="0"/>
          <w:numId w:val="1"/>
        </w:numPr>
        <w:spacing w:after="0" w:line="276" w:lineRule="auto"/>
        <w:ind w:left="812" w:hanging="182"/>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ADRES STRONY INTERNETOWEJ, NA KTÓREJ UDOSTĘPNIANE BĘDĄ ZMIANY </w:t>
      </w:r>
      <w:r w:rsidRPr="00FA1E6D">
        <w:rPr>
          <w:rFonts w:ascii="Times New Roman" w:hAnsi="Times New Roman" w:cs="Times New Roman"/>
          <w:color w:val="000000" w:themeColor="text1"/>
        </w:rPr>
        <w:br/>
        <w:t>I WYJAŚNIENIA TREŚCI SWZ ORAZ INNE DOKUMENTY ZAMÓWIENIA BEZPOŚREDNIO ZWIĄZANE Z POSTĘPOWANIEM O UDZIELENIE ZAMÓWIENIA</w:t>
      </w:r>
    </w:p>
    <w:p w:rsidR="00FA1E6D" w:rsidRPr="00FA1E6D" w:rsidRDefault="00FA1E6D" w:rsidP="00FA1E6D">
      <w:pPr>
        <w:numPr>
          <w:ilvl w:val="0"/>
          <w:numId w:val="1"/>
        </w:numPr>
        <w:spacing w:after="0" w:line="276" w:lineRule="auto"/>
        <w:ind w:left="812" w:hanging="182"/>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TRYB UDZIELENIA ZAMÓWIENIA</w:t>
      </w:r>
    </w:p>
    <w:p w:rsidR="00FA1E6D" w:rsidRPr="00FA1E6D" w:rsidRDefault="00FA1E6D" w:rsidP="00FA1E6D">
      <w:pPr>
        <w:numPr>
          <w:ilvl w:val="0"/>
          <w:numId w:val="1"/>
        </w:numPr>
        <w:spacing w:after="0" w:line="276" w:lineRule="auto"/>
        <w:ind w:left="812" w:hanging="182"/>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INFORMACJA, CZY ZAMAWIAJĄCY PRZEWIDUJE WYBÓR NAJKORZYSTNIEJSZEJ OFERTY Z MOŻLIWOŚCIĄ PROWADZENIA NEGOCJACJI</w:t>
      </w:r>
    </w:p>
    <w:p w:rsidR="00FA1E6D" w:rsidRPr="00FA1E6D" w:rsidRDefault="00FA1E6D" w:rsidP="00FA1E6D">
      <w:pPr>
        <w:numPr>
          <w:ilvl w:val="0"/>
          <w:numId w:val="1"/>
        </w:numPr>
        <w:spacing w:after="0" w:line="276" w:lineRule="auto"/>
        <w:ind w:left="812" w:hanging="182"/>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OPIS PRZEDMIOTU ZAMÓWIENIA</w:t>
      </w:r>
    </w:p>
    <w:p w:rsidR="00FA1E6D" w:rsidRPr="00FA1E6D" w:rsidRDefault="00FA1E6D" w:rsidP="00FA1E6D">
      <w:pPr>
        <w:numPr>
          <w:ilvl w:val="0"/>
          <w:numId w:val="1"/>
        </w:numPr>
        <w:spacing w:after="0" w:line="276" w:lineRule="auto"/>
        <w:ind w:left="812" w:hanging="182"/>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TERMIN WYKONANIA ZAMÓWIENIA</w:t>
      </w:r>
    </w:p>
    <w:p w:rsidR="00FA1E6D" w:rsidRPr="00FA1E6D" w:rsidRDefault="00FA1E6D" w:rsidP="00FA1E6D">
      <w:pPr>
        <w:numPr>
          <w:ilvl w:val="0"/>
          <w:numId w:val="1"/>
        </w:numPr>
        <w:spacing w:after="0" w:line="276" w:lineRule="auto"/>
        <w:ind w:left="812" w:hanging="182"/>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PROJEKTOWANE POSTANOWIENIA UMOWY W SPRAWIE ZAMÓWIENIA PUBLICZNEGO, KTÓRE ZOSTANĄ WPROWADZONE DO TREŚCI TEJ UMOWY</w:t>
      </w:r>
    </w:p>
    <w:p w:rsidR="00FA1E6D" w:rsidRPr="00FA1E6D" w:rsidRDefault="00FA1E6D" w:rsidP="00FA1E6D">
      <w:pPr>
        <w:numPr>
          <w:ilvl w:val="0"/>
          <w:numId w:val="1"/>
        </w:numPr>
        <w:spacing w:after="0" w:line="276" w:lineRule="auto"/>
        <w:ind w:left="812" w:hanging="182"/>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INFORMACJE O ŚRODKACH KOMUNIKACJI ELEKTRONICZNEJ, PRZY </w:t>
      </w:r>
      <w:r w:rsidRPr="00FA1E6D">
        <w:rPr>
          <w:rFonts w:ascii="Times New Roman" w:hAnsi="Times New Roman" w:cs="Times New Roman"/>
          <w:color w:val="000000" w:themeColor="text1"/>
        </w:rPr>
        <w:br/>
        <w:t xml:space="preserve">UŻYCIU KTÓRYCH ZAMAWIAJĄCY BĘDZIE KOMUNIKOWAŁ SIĘ </w:t>
      </w:r>
      <w:r w:rsidRPr="00FA1E6D">
        <w:rPr>
          <w:rFonts w:ascii="Times New Roman" w:hAnsi="Times New Roman" w:cs="Times New Roman"/>
          <w:color w:val="000000" w:themeColor="text1"/>
        </w:rPr>
        <w:br/>
        <w:t xml:space="preserve">Z WYKONAWCAMI, ORAZ INFORMACJE O WYMAGANIACH TECHNICZNYCH </w:t>
      </w:r>
      <w:r w:rsidRPr="00FA1E6D">
        <w:rPr>
          <w:rFonts w:ascii="Times New Roman" w:hAnsi="Times New Roman" w:cs="Times New Roman"/>
          <w:color w:val="000000" w:themeColor="text1"/>
        </w:rPr>
        <w:br/>
        <w:t>I ORGANIAZCYJNYCH SPORZĄDZE NIA, WYSYŁANIA I ODBIERANIA KORESPONDENCJI ELEKTRONICZNEJ</w:t>
      </w:r>
    </w:p>
    <w:p w:rsidR="00FA1E6D" w:rsidRPr="00FA1E6D" w:rsidRDefault="00FA1E6D" w:rsidP="00FA1E6D">
      <w:pPr>
        <w:numPr>
          <w:ilvl w:val="0"/>
          <w:numId w:val="1"/>
        </w:numPr>
        <w:spacing w:after="0" w:line="276" w:lineRule="auto"/>
        <w:ind w:left="812" w:hanging="182"/>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WSKAZANIE OSÓB UPRAWNIONYCH DO KOMUNIKOWANIA SIĘ </w:t>
      </w:r>
      <w:r w:rsidRPr="00FA1E6D">
        <w:rPr>
          <w:rFonts w:ascii="Times New Roman" w:hAnsi="Times New Roman" w:cs="Times New Roman"/>
          <w:color w:val="000000" w:themeColor="text1"/>
        </w:rPr>
        <w:br/>
        <w:t>Z WYKONAWCAMI</w:t>
      </w:r>
    </w:p>
    <w:p w:rsidR="00FA1E6D" w:rsidRPr="00FA1E6D" w:rsidRDefault="00FA1E6D" w:rsidP="00FA1E6D">
      <w:pPr>
        <w:numPr>
          <w:ilvl w:val="0"/>
          <w:numId w:val="1"/>
        </w:numPr>
        <w:spacing w:after="0" w:line="276" w:lineRule="auto"/>
        <w:ind w:left="812" w:hanging="182"/>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TERMIN ZWIĄZANIA OFERTĄ</w:t>
      </w:r>
    </w:p>
    <w:p w:rsidR="00FA1E6D" w:rsidRPr="00FA1E6D" w:rsidRDefault="00FA1E6D" w:rsidP="00FA1E6D">
      <w:pPr>
        <w:numPr>
          <w:ilvl w:val="0"/>
          <w:numId w:val="1"/>
        </w:numPr>
        <w:spacing w:after="0" w:line="276" w:lineRule="auto"/>
        <w:ind w:left="812" w:hanging="182"/>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WYMAGANIA DOTYCZĄCE WADIUM</w:t>
      </w:r>
    </w:p>
    <w:p w:rsidR="00FA1E6D" w:rsidRPr="00FA1E6D" w:rsidRDefault="00FA1E6D" w:rsidP="00FA1E6D">
      <w:pPr>
        <w:numPr>
          <w:ilvl w:val="0"/>
          <w:numId w:val="1"/>
        </w:numPr>
        <w:spacing w:after="0" w:line="276" w:lineRule="auto"/>
        <w:ind w:left="812" w:hanging="182"/>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INFORMACJE DOTYCZĄCE ZABEZPIECZENIA NALEŻYTEGO WYKONANIA UMOWY</w:t>
      </w:r>
    </w:p>
    <w:p w:rsidR="00FA1E6D" w:rsidRPr="00FA1E6D" w:rsidRDefault="00FA1E6D" w:rsidP="00FA1E6D">
      <w:pPr>
        <w:numPr>
          <w:ilvl w:val="0"/>
          <w:numId w:val="1"/>
        </w:numPr>
        <w:spacing w:after="0" w:line="276" w:lineRule="auto"/>
        <w:ind w:left="812" w:hanging="182"/>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OPIS SPOSOBU PRZYGOTOWANIA OFERTY</w:t>
      </w:r>
    </w:p>
    <w:p w:rsidR="00FA1E6D" w:rsidRPr="00FA1E6D" w:rsidRDefault="00FA1E6D" w:rsidP="00FA1E6D">
      <w:pPr>
        <w:numPr>
          <w:ilvl w:val="0"/>
          <w:numId w:val="1"/>
        </w:numPr>
        <w:spacing w:after="0" w:line="276" w:lineRule="auto"/>
        <w:ind w:left="812" w:hanging="182"/>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SPOSÓB ORAZ TERMIN SKŁADANIA OFERT</w:t>
      </w:r>
    </w:p>
    <w:p w:rsidR="00FA1E6D" w:rsidRPr="00FA1E6D" w:rsidRDefault="00FA1E6D" w:rsidP="00FA1E6D">
      <w:pPr>
        <w:numPr>
          <w:ilvl w:val="0"/>
          <w:numId w:val="1"/>
        </w:numPr>
        <w:spacing w:after="0" w:line="276" w:lineRule="auto"/>
        <w:ind w:left="812" w:hanging="182"/>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TERMIN OTWARCIA OFERT</w:t>
      </w:r>
    </w:p>
    <w:p w:rsidR="00FA1E6D" w:rsidRPr="00FA1E6D" w:rsidRDefault="00FA1E6D" w:rsidP="00FA1E6D">
      <w:pPr>
        <w:numPr>
          <w:ilvl w:val="0"/>
          <w:numId w:val="1"/>
        </w:numPr>
        <w:spacing w:after="0" w:line="276" w:lineRule="auto"/>
        <w:ind w:left="812" w:hanging="182"/>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PODSTAWY WYKLUCZENIA, O </w:t>
      </w:r>
      <w:r w:rsidRPr="00FA1E6D">
        <w:rPr>
          <w:rFonts w:ascii="Times New Roman" w:hAnsi="Times New Roman" w:cs="Times New Roman"/>
        </w:rPr>
        <w:t xml:space="preserve">KTÓRYCH MOWA W ART. 108 ust. 1 </w:t>
      </w:r>
    </w:p>
    <w:p w:rsidR="00FA1E6D" w:rsidRPr="00FA1E6D" w:rsidRDefault="00FA1E6D" w:rsidP="00FA1E6D">
      <w:pPr>
        <w:numPr>
          <w:ilvl w:val="0"/>
          <w:numId w:val="1"/>
        </w:numPr>
        <w:spacing w:after="0" w:line="276" w:lineRule="auto"/>
        <w:ind w:left="812" w:hanging="182"/>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INFORMACJE O WARUNKACH UDZIAŁU W POSTĘPOWANIU</w:t>
      </w:r>
    </w:p>
    <w:p w:rsidR="00FA1E6D" w:rsidRPr="00FA1E6D" w:rsidRDefault="00FA1E6D" w:rsidP="00FA1E6D">
      <w:pPr>
        <w:numPr>
          <w:ilvl w:val="0"/>
          <w:numId w:val="1"/>
        </w:numPr>
        <w:spacing w:after="0" w:line="276" w:lineRule="auto"/>
        <w:ind w:left="812" w:hanging="182"/>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WYKAZ PODMIOTOWYCH ŚRODKÓW DOWODOWYCH </w:t>
      </w:r>
    </w:p>
    <w:p w:rsidR="00FA1E6D" w:rsidRPr="00FA1E6D" w:rsidRDefault="00FA1E6D" w:rsidP="00FA1E6D">
      <w:pPr>
        <w:numPr>
          <w:ilvl w:val="0"/>
          <w:numId w:val="1"/>
        </w:numPr>
        <w:spacing w:after="0" w:line="276" w:lineRule="auto"/>
        <w:ind w:left="812" w:hanging="182"/>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SPOSÓB OBLICZENIA CENY</w:t>
      </w:r>
    </w:p>
    <w:p w:rsidR="00FA1E6D" w:rsidRPr="00FA1E6D" w:rsidRDefault="00FA1E6D" w:rsidP="00FA1E6D">
      <w:pPr>
        <w:numPr>
          <w:ilvl w:val="0"/>
          <w:numId w:val="1"/>
        </w:numPr>
        <w:spacing w:after="0" w:line="276" w:lineRule="auto"/>
        <w:ind w:left="812" w:hanging="182"/>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OPIS KRYTERIÓW OCENY OFERT, WRAZ Z PODANIEM WAG TYCH KRYTERIÓW </w:t>
      </w:r>
      <w:r w:rsidRPr="00FA1E6D">
        <w:rPr>
          <w:rFonts w:ascii="Times New Roman" w:hAnsi="Times New Roman" w:cs="Times New Roman"/>
          <w:color w:val="000000" w:themeColor="text1"/>
        </w:rPr>
        <w:br/>
        <w:t>I SPOSOBU OCENY OFERT</w:t>
      </w:r>
    </w:p>
    <w:p w:rsidR="00FA1E6D" w:rsidRPr="00FA1E6D" w:rsidRDefault="00FA1E6D" w:rsidP="00FA1E6D">
      <w:pPr>
        <w:numPr>
          <w:ilvl w:val="0"/>
          <w:numId w:val="1"/>
        </w:numPr>
        <w:spacing w:after="0" w:line="276" w:lineRule="auto"/>
        <w:ind w:left="812" w:hanging="182"/>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INFORMACJE O FORMALNOŚCIACH, JAKIE MUSZĄ ZOSTAĆ DOPEŁNIONE PO WYBORZE OFERTY W CELU ZAWARCIA UMOWY W SPRAWIE ZAMÓWIENIA PUBLICZNEGO</w:t>
      </w:r>
    </w:p>
    <w:p w:rsidR="00FA1E6D" w:rsidRPr="00FA1E6D" w:rsidRDefault="00FA1E6D" w:rsidP="00FA1E6D">
      <w:pPr>
        <w:numPr>
          <w:ilvl w:val="0"/>
          <w:numId w:val="1"/>
        </w:numPr>
        <w:spacing w:after="0" w:line="276" w:lineRule="auto"/>
        <w:ind w:left="812" w:hanging="182"/>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POUCZENIE O ŚRODKACH OCHRONY PRAWNEJ PRZYSŁUGUJĄCYCH WYKONAWCY</w:t>
      </w:r>
    </w:p>
    <w:p w:rsidR="00FA1E6D" w:rsidRPr="00FA1E6D" w:rsidRDefault="00FA1E6D" w:rsidP="00FA1E6D">
      <w:pPr>
        <w:numPr>
          <w:ilvl w:val="0"/>
          <w:numId w:val="1"/>
        </w:numPr>
        <w:spacing w:after="0" w:line="276" w:lineRule="auto"/>
        <w:ind w:left="812" w:hanging="182"/>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KLAUZULA INFORMACYJNA DOTYCZĄCA PRZETWARZANIA DANYCH OSOBOWYCH</w:t>
      </w:r>
    </w:p>
    <w:p w:rsidR="00FA1E6D" w:rsidRPr="00FA1E6D" w:rsidRDefault="00FA1E6D" w:rsidP="00FA1E6D">
      <w:pPr>
        <w:numPr>
          <w:ilvl w:val="0"/>
          <w:numId w:val="1"/>
        </w:numPr>
        <w:spacing w:after="0" w:line="276" w:lineRule="auto"/>
        <w:ind w:left="812" w:hanging="182"/>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INNE ISTOTNE INFORMACJE DOTYCZĄCE POSTĘPOWANIA</w:t>
      </w:r>
    </w:p>
    <w:p w:rsidR="00FA1E6D" w:rsidRPr="00FA1E6D" w:rsidRDefault="00FA1E6D" w:rsidP="00FA1E6D">
      <w:pPr>
        <w:numPr>
          <w:ilvl w:val="0"/>
          <w:numId w:val="1"/>
        </w:numPr>
        <w:spacing w:after="0" w:line="276" w:lineRule="auto"/>
        <w:ind w:left="812" w:hanging="182"/>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ZAŁĄCZNIKI DO SWZ</w:t>
      </w:r>
    </w:p>
    <w:p w:rsidR="00FA1E6D" w:rsidRPr="00FA1E6D" w:rsidRDefault="00FA1E6D" w:rsidP="00FA1E6D">
      <w:pPr>
        <w:spacing w:after="0" w:line="276" w:lineRule="auto"/>
        <w:jc w:val="both"/>
        <w:rPr>
          <w:rFonts w:ascii="Times New Roman" w:hAnsi="Times New Roman" w:cs="Times New Roman"/>
        </w:rPr>
      </w:pPr>
    </w:p>
    <w:p w:rsidR="00FA1E6D" w:rsidRPr="00FA1E6D" w:rsidRDefault="00FA1E6D" w:rsidP="00FA1E6D">
      <w:pPr>
        <w:spacing w:after="0" w:line="276" w:lineRule="auto"/>
        <w:rPr>
          <w:rFonts w:ascii="Times New Roman" w:hAnsi="Times New Roman" w:cs="Times New Roman"/>
        </w:rPr>
      </w:pPr>
    </w:p>
    <w:p w:rsidR="00FA1E6D" w:rsidRPr="00FA1E6D" w:rsidRDefault="00FA1E6D" w:rsidP="00FA1E6D">
      <w:pPr>
        <w:spacing w:after="0" w:line="276" w:lineRule="auto"/>
        <w:rPr>
          <w:rFonts w:ascii="Times New Roman" w:hAnsi="Times New Roman" w:cs="Times New Roman"/>
        </w:rPr>
      </w:pPr>
    </w:p>
    <w:p w:rsidR="00FA1E6D" w:rsidRDefault="00FA1E6D" w:rsidP="00FA1E6D">
      <w:pPr>
        <w:spacing w:after="0" w:line="276" w:lineRule="auto"/>
        <w:rPr>
          <w:rFonts w:ascii="Times New Roman" w:hAnsi="Times New Roman" w:cs="Times New Roman"/>
        </w:rPr>
      </w:pPr>
    </w:p>
    <w:p w:rsidR="00FD7872" w:rsidRDefault="00FD7872" w:rsidP="00FA1E6D">
      <w:pPr>
        <w:spacing w:after="0" w:line="276" w:lineRule="auto"/>
        <w:rPr>
          <w:rFonts w:ascii="Times New Roman" w:hAnsi="Times New Roman" w:cs="Times New Roman"/>
        </w:rPr>
      </w:pPr>
    </w:p>
    <w:p w:rsidR="00FD7872" w:rsidRPr="00FA1E6D" w:rsidRDefault="00FD7872" w:rsidP="00FA1E6D">
      <w:pPr>
        <w:spacing w:after="0" w:line="276" w:lineRule="auto"/>
        <w:rPr>
          <w:rFonts w:ascii="Times New Roman" w:hAnsi="Times New Roman" w:cs="Times New Roman"/>
        </w:rPr>
      </w:pPr>
    </w:p>
    <w:p w:rsidR="00FA1E6D" w:rsidRPr="00FA1E6D" w:rsidRDefault="00FA1E6D" w:rsidP="00FA1E6D">
      <w:pPr>
        <w:numPr>
          <w:ilvl w:val="0"/>
          <w:numId w:val="2"/>
        </w:numPr>
        <w:spacing w:after="0" w:line="276" w:lineRule="auto"/>
        <w:ind w:left="392" w:hanging="280"/>
        <w:contextualSpacing/>
        <w:rPr>
          <w:rFonts w:ascii="Times New Roman" w:hAnsi="Times New Roman" w:cs="Times New Roman"/>
          <w:b/>
        </w:rPr>
      </w:pPr>
      <w:r w:rsidRPr="00FA1E6D">
        <w:rPr>
          <w:rFonts w:ascii="Times New Roman" w:hAnsi="Times New Roman" w:cs="Times New Roman"/>
          <w:b/>
        </w:rPr>
        <w:lastRenderedPageBreak/>
        <w:t>Nazwa oraz adres Zamawiającego</w:t>
      </w:r>
    </w:p>
    <w:p w:rsidR="00FA1E6D" w:rsidRPr="00FA1E6D" w:rsidRDefault="00FA1E6D" w:rsidP="00FA1E6D">
      <w:pPr>
        <w:spacing w:after="0" w:line="276" w:lineRule="auto"/>
        <w:ind w:left="392"/>
        <w:contextualSpacing/>
        <w:rPr>
          <w:rFonts w:ascii="Times New Roman" w:hAnsi="Times New Roman" w:cs="Times New Roman"/>
          <w:b/>
        </w:rPr>
      </w:pPr>
    </w:p>
    <w:p w:rsidR="00FA1E6D" w:rsidRPr="00FA1E6D" w:rsidRDefault="00FA1E6D" w:rsidP="009C7D8F">
      <w:pPr>
        <w:numPr>
          <w:ilvl w:val="0"/>
          <w:numId w:val="9"/>
        </w:numPr>
        <w:spacing w:after="0" w:line="276" w:lineRule="auto"/>
        <w:ind w:left="378" w:hanging="406"/>
        <w:contextualSpacing/>
        <w:jc w:val="both"/>
        <w:rPr>
          <w:rFonts w:ascii="Times New Roman" w:hAnsi="Times New Roman" w:cs="Times New Roman"/>
        </w:rPr>
      </w:pPr>
      <w:r w:rsidRPr="00FA1E6D">
        <w:rPr>
          <w:rFonts w:ascii="Times New Roman" w:hAnsi="Times New Roman" w:cs="Times New Roman"/>
          <w:b/>
        </w:rPr>
        <w:t>Nazwa oraz adres Zamawiającego:</w:t>
      </w:r>
      <w:r w:rsidRPr="00FA1E6D">
        <w:rPr>
          <w:rFonts w:ascii="Times New Roman" w:hAnsi="Times New Roman" w:cs="Times New Roman"/>
        </w:rPr>
        <w:t xml:space="preserve"> Komenda Wojewódzka Policji z siedzibą w Radomiu,</w:t>
      </w:r>
    </w:p>
    <w:p w:rsidR="00FA1E6D" w:rsidRPr="00FA1E6D" w:rsidRDefault="00FA1E6D" w:rsidP="00FA1E6D">
      <w:pPr>
        <w:spacing w:after="0" w:line="276" w:lineRule="auto"/>
        <w:ind w:left="378"/>
        <w:contextualSpacing/>
        <w:jc w:val="both"/>
        <w:rPr>
          <w:rFonts w:ascii="Times New Roman" w:hAnsi="Times New Roman" w:cs="Times New Roman"/>
        </w:rPr>
      </w:pPr>
      <w:r w:rsidRPr="00FA1E6D">
        <w:rPr>
          <w:rFonts w:ascii="Times New Roman" w:hAnsi="Times New Roman" w:cs="Times New Roman"/>
        </w:rPr>
        <w:t>ul. 11 Listopada 37/59, 26-600 Radom</w:t>
      </w:r>
    </w:p>
    <w:p w:rsidR="00FA1E6D" w:rsidRPr="00FA1E6D" w:rsidRDefault="00FA1E6D" w:rsidP="00FA1E6D">
      <w:pPr>
        <w:spacing w:after="0" w:line="276" w:lineRule="auto"/>
        <w:ind w:left="756" w:hanging="378"/>
        <w:contextualSpacing/>
        <w:jc w:val="both"/>
        <w:rPr>
          <w:rFonts w:ascii="Times New Roman" w:hAnsi="Times New Roman" w:cs="Times New Roman"/>
        </w:rPr>
      </w:pPr>
      <w:r w:rsidRPr="00FA1E6D">
        <w:rPr>
          <w:rFonts w:ascii="Times New Roman" w:hAnsi="Times New Roman" w:cs="Times New Roman"/>
          <w:b/>
        </w:rPr>
        <w:t>Numer telefonu:</w:t>
      </w:r>
      <w:r w:rsidRPr="00FA1E6D">
        <w:rPr>
          <w:rFonts w:ascii="Times New Roman" w:hAnsi="Times New Roman" w:cs="Times New Roman"/>
        </w:rPr>
        <w:t xml:space="preserve"> 47 701 31 03</w:t>
      </w:r>
    </w:p>
    <w:p w:rsidR="00FA1E6D" w:rsidRPr="00FA1E6D" w:rsidRDefault="00FA1E6D" w:rsidP="00FA1E6D">
      <w:pPr>
        <w:spacing w:after="0" w:line="276" w:lineRule="auto"/>
        <w:ind w:left="756" w:hanging="378"/>
        <w:contextualSpacing/>
        <w:jc w:val="both"/>
        <w:rPr>
          <w:rFonts w:ascii="Times New Roman" w:hAnsi="Times New Roman" w:cs="Times New Roman"/>
        </w:rPr>
      </w:pPr>
      <w:r w:rsidRPr="00FA1E6D">
        <w:rPr>
          <w:rFonts w:ascii="Times New Roman" w:hAnsi="Times New Roman" w:cs="Times New Roman"/>
          <w:b/>
        </w:rPr>
        <w:t xml:space="preserve">Adres poczty elektronicznej: </w:t>
      </w:r>
      <w:hyperlink r:id="rId10" w:history="1">
        <w:r w:rsidRPr="00FA1E6D">
          <w:rPr>
            <w:rFonts w:ascii="Times New Roman" w:hAnsi="Times New Roman" w:cs="Times New Roman"/>
            <w:color w:val="4472C4" w:themeColor="accent5"/>
          </w:rPr>
          <w:t>zamowienia.kwp@ra.policja.gov.pl</w:t>
        </w:r>
      </w:hyperlink>
    </w:p>
    <w:p w:rsidR="00FA1E6D" w:rsidRPr="00FA1E6D" w:rsidRDefault="00FA1E6D" w:rsidP="00FA1E6D">
      <w:pPr>
        <w:spacing w:after="0" w:line="276" w:lineRule="auto"/>
        <w:ind w:left="756" w:hanging="378"/>
        <w:contextualSpacing/>
        <w:rPr>
          <w:rFonts w:ascii="Times New Roman" w:hAnsi="Times New Roman" w:cs="Times New Roman"/>
        </w:rPr>
      </w:pPr>
      <w:r w:rsidRPr="00FA1E6D">
        <w:rPr>
          <w:rFonts w:ascii="Times New Roman" w:hAnsi="Times New Roman" w:cs="Times New Roman"/>
          <w:b/>
        </w:rPr>
        <w:t>Adres strony internetowej prowadzonego postępowania:</w:t>
      </w:r>
    </w:p>
    <w:p w:rsidR="00FA1E6D" w:rsidRPr="00FA1E6D" w:rsidRDefault="00FA1E6D" w:rsidP="00FA1E6D">
      <w:pPr>
        <w:spacing w:after="0" w:line="276" w:lineRule="auto"/>
        <w:ind w:left="756" w:hanging="378"/>
        <w:contextualSpacing/>
        <w:rPr>
          <w:rFonts w:ascii="Times New Roman" w:hAnsi="Times New Roman" w:cs="Times New Roman"/>
        </w:rPr>
      </w:pPr>
      <w:r w:rsidRPr="00FA1E6D">
        <w:rPr>
          <w:rFonts w:ascii="Times New Roman" w:hAnsi="Times New Roman" w:cs="Times New Roman"/>
          <w:bCs/>
          <w:color w:val="4472C4" w:themeColor="accent5"/>
        </w:rPr>
        <w:t>https://platformazakupowa.pl/pn/kwp_radom</w:t>
      </w:r>
      <w:r w:rsidRPr="00FA1E6D">
        <w:rPr>
          <w:rFonts w:ascii="Times New Roman" w:hAnsi="Times New Roman" w:cs="Times New Roman"/>
          <w:bCs/>
          <w:color w:val="4472C4" w:themeColor="accent5"/>
        </w:rPr>
        <w:br/>
      </w:r>
    </w:p>
    <w:p w:rsidR="00FA1E6D" w:rsidRPr="00FA1E6D" w:rsidRDefault="00FA1E6D" w:rsidP="009C7D8F">
      <w:pPr>
        <w:numPr>
          <w:ilvl w:val="0"/>
          <w:numId w:val="9"/>
        </w:numPr>
        <w:spacing w:after="0" w:line="276" w:lineRule="auto"/>
        <w:ind w:left="364" w:hanging="378"/>
        <w:contextualSpacing/>
        <w:jc w:val="both"/>
        <w:rPr>
          <w:rFonts w:ascii="Times New Roman" w:hAnsi="Times New Roman" w:cs="Times New Roman"/>
        </w:rPr>
      </w:pPr>
      <w:r w:rsidRPr="00FA1E6D">
        <w:rPr>
          <w:rFonts w:ascii="Times New Roman" w:hAnsi="Times New Roman" w:cs="Times New Roman"/>
          <w:b/>
        </w:rPr>
        <w:t>Sprawę prowadzi:</w:t>
      </w:r>
      <w:r w:rsidRPr="00FA1E6D">
        <w:rPr>
          <w:rFonts w:ascii="Times New Roman" w:hAnsi="Times New Roman" w:cs="Times New Roman"/>
        </w:rPr>
        <w:t xml:space="preserve"> Sekcja Zamówień Publicznych KWP z siedzibą w Radomiu </w:t>
      </w:r>
    </w:p>
    <w:p w:rsidR="00FA1E6D" w:rsidRPr="00FA1E6D" w:rsidRDefault="00FA1E6D" w:rsidP="00FA1E6D">
      <w:pPr>
        <w:spacing w:after="0" w:line="276" w:lineRule="auto"/>
        <w:ind w:left="364"/>
        <w:contextualSpacing/>
        <w:jc w:val="both"/>
        <w:rPr>
          <w:rFonts w:ascii="Times New Roman" w:hAnsi="Times New Roman" w:cs="Times New Roman"/>
        </w:rPr>
      </w:pPr>
      <w:r w:rsidRPr="00FA1E6D">
        <w:rPr>
          <w:rFonts w:ascii="Times New Roman" w:hAnsi="Times New Roman" w:cs="Times New Roman"/>
          <w:b/>
          <w:bCs/>
        </w:rPr>
        <w:t xml:space="preserve">adres strony www: </w:t>
      </w:r>
      <w:hyperlink r:id="rId11" w:history="1">
        <w:r w:rsidRPr="00FA1E6D">
          <w:rPr>
            <w:rFonts w:ascii="Times New Roman" w:hAnsi="Times New Roman" w:cs="Times New Roman"/>
            <w:bCs/>
            <w:color w:val="4472C4" w:themeColor="accent5"/>
          </w:rPr>
          <w:t>http://bip.mazowiecka.policja.gov.pl</w:t>
        </w:r>
      </w:hyperlink>
    </w:p>
    <w:p w:rsidR="00FA1E6D" w:rsidRPr="00FA1E6D" w:rsidRDefault="00FA1E6D" w:rsidP="00FA1E6D">
      <w:pPr>
        <w:spacing w:after="0" w:line="276" w:lineRule="auto"/>
        <w:ind w:left="364"/>
        <w:contextualSpacing/>
        <w:jc w:val="both"/>
        <w:rPr>
          <w:rFonts w:ascii="Times New Roman" w:hAnsi="Times New Roman" w:cs="Times New Roman"/>
        </w:rPr>
      </w:pPr>
      <w:r w:rsidRPr="00FA1E6D">
        <w:rPr>
          <w:rFonts w:ascii="Times New Roman" w:hAnsi="Times New Roman" w:cs="Times New Roman"/>
          <w:b/>
          <w:bCs/>
        </w:rPr>
        <w:t>adres profilu nabywcy</w:t>
      </w:r>
      <w:r w:rsidRPr="00FA1E6D">
        <w:rPr>
          <w:rFonts w:ascii="Times New Roman" w:hAnsi="Times New Roman" w:cs="Times New Roman"/>
          <w:b/>
        </w:rPr>
        <w:t>:</w:t>
      </w:r>
      <w:r w:rsidRPr="00FA1E6D">
        <w:rPr>
          <w:rFonts w:ascii="Times New Roman" w:hAnsi="Times New Roman" w:cs="Times New Roman"/>
          <w:bCs/>
        </w:rPr>
        <w:t xml:space="preserve"> </w:t>
      </w:r>
      <w:r w:rsidRPr="00FA1E6D">
        <w:rPr>
          <w:rFonts w:ascii="Times New Roman" w:hAnsi="Times New Roman" w:cs="Times New Roman"/>
          <w:bCs/>
          <w:color w:val="4472C4" w:themeColor="accent5"/>
        </w:rPr>
        <w:t>https://platformazakupowa.pl/pn/kwp_radom</w:t>
      </w:r>
    </w:p>
    <w:p w:rsidR="00FA1E6D" w:rsidRPr="00FA1E6D" w:rsidRDefault="00FA1E6D" w:rsidP="00FA1E6D">
      <w:pPr>
        <w:spacing w:after="0" w:line="276" w:lineRule="auto"/>
        <w:ind w:left="720"/>
        <w:contextualSpacing/>
        <w:jc w:val="both"/>
        <w:rPr>
          <w:rFonts w:ascii="Times New Roman" w:hAnsi="Times New Roman" w:cs="Times New Roman"/>
          <w:b/>
          <w:bCs/>
          <w:u w:val="single"/>
        </w:rPr>
      </w:pPr>
    </w:p>
    <w:p w:rsidR="00FA1E6D" w:rsidRPr="00FA1E6D" w:rsidRDefault="00FA1E6D" w:rsidP="00FA1E6D">
      <w:pPr>
        <w:numPr>
          <w:ilvl w:val="0"/>
          <w:numId w:val="2"/>
        </w:numPr>
        <w:spacing w:after="0" w:line="276" w:lineRule="auto"/>
        <w:ind w:left="406" w:hanging="238"/>
        <w:contextualSpacing/>
        <w:jc w:val="both"/>
        <w:rPr>
          <w:rFonts w:ascii="Times New Roman" w:hAnsi="Times New Roman" w:cs="Times New Roman"/>
          <w:b/>
        </w:rPr>
      </w:pPr>
      <w:r w:rsidRPr="00FA1E6D">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FA1E6D" w:rsidRPr="00FA1E6D" w:rsidRDefault="00FA1E6D" w:rsidP="00FA1E6D">
      <w:pPr>
        <w:spacing w:after="0" w:line="276" w:lineRule="auto"/>
        <w:jc w:val="both"/>
        <w:rPr>
          <w:rFonts w:ascii="Times New Roman" w:hAnsi="Times New Roman" w:cs="Times New Roman"/>
        </w:rPr>
      </w:pPr>
      <w:r w:rsidRPr="00FA1E6D">
        <w:rPr>
          <w:rFonts w:ascii="Times New Roman" w:hAnsi="Times New Roman" w:cs="Times New Roman"/>
        </w:rPr>
        <w:t xml:space="preserve">SWZ oraz dokumenty zamówienia bezpośrednio związane z postępowaniem o udzielenie zamówienia dostępne są w zakładce </w:t>
      </w:r>
      <w:r w:rsidRPr="00FA1E6D">
        <w:rPr>
          <w:rFonts w:ascii="Times New Roman" w:hAnsi="Times New Roman" w:cs="Times New Roman"/>
          <w:i/>
        </w:rPr>
        <w:t>„</w:t>
      </w:r>
      <w:r w:rsidRPr="00FA1E6D">
        <w:rPr>
          <w:rFonts w:ascii="Times New Roman" w:hAnsi="Times New Roman" w:cs="Times New Roman"/>
          <w:b/>
          <w:i/>
        </w:rPr>
        <w:t>Załączniki do postępowania”</w:t>
      </w:r>
      <w:r w:rsidRPr="00FA1E6D">
        <w:rPr>
          <w:rFonts w:ascii="Times New Roman" w:hAnsi="Times New Roman" w:cs="Times New Roman"/>
        </w:rPr>
        <w:t xml:space="preserve"> na platformie zakupowej pod adresem </w:t>
      </w:r>
      <w:r w:rsidRPr="00FA1E6D">
        <w:rPr>
          <w:rFonts w:ascii="Times New Roman" w:hAnsi="Times New Roman" w:cs="Times New Roman"/>
          <w:bCs/>
          <w:color w:val="4472C4" w:themeColor="accent5"/>
        </w:rPr>
        <w:t>https://platformazakupowa.pl/pn/kwp_radom</w:t>
      </w:r>
      <w:r w:rsidRPr="00FA1E6D">
        <w:rPr>
          <w:rFonts w:ascii="Times New Roman" w:hAnsi="Times New Roman" w:cs="Times New Roman"/>
          <w:color w:val="4472C4" w:themeColor="accent5"/>
        </w:rPr>
        <w:t xml:space="preserve"> </w:t>
      </w:r>
      <w:r w:rsidRPr="00FA1E6D">
        <w:rPr>
          <w:rFonts w:ascii="Times New Roman" w:hAnsi="Times New Roman" w:cs="Times New Roman"/>
        </w:rPr>
        <w:t>(zwana dalej Platformą)</w:t>
      </w:r>
      <w:r w:rsidRPr="00FA1E6D">
        <w:rPr>
          <w:rFonts w:ascii="Times New Roman" w:hAnsi="Times New Roman" w:cs="Times New Roman"/>
          <w:color w:val="FF0000"/>
        </w:rPr>
        <w:t xml:space="preserve"> </w:t>
      </w:r>
      <w:r w:rsidRPr="00FA1E6D">
        <w:rPr>
          <w:rFonts w:ascii="Times New Roman" w:hAnsi="Times New Roman" w:cs="Times New Roman"/>
          <w:b/>
        </w:rPr>
        <w:t xml:space="preserve">pod numerem ogłoszenia </w:t>
      </w:r>
      <w:r w:rsidRPr="00FA1E6D">
        <w:rPr>
          <w:rFonts w:ascii="Times New Roman" w:hAnsi="Times New Roman" w:cs="Times New Roman"/>
          <w:b/>
        </w:rPr>
        <w:br/>
        <w:t>o zamówieniu BZP</w:t>
      </w:r>
      <w:r w:rsidRPr="00FA1E6D">
        <w:rPr>
          <w:rFonts w:ascii="Times New Roman" w:hAnsi="Times New Roman" w:cs="Times New Roman"/>
        </w:rPr>
        <w:t xml:space="preserve"> oraz </w:t>
      </w:r>
      <w:r w:rsidRPr="00FA1E6D">
        <w:rPr>
          <w:rFonts w:ascii="Times New Roman" w:hAnsi="Times New Roman" w:cs="Times New Roman"/>
          <w:b/>
        </w:rPr>
        <w:t>nazwą postępowania / numerem wewnętrznym postępowania</w:t>
      </w:r>
      <w:r w:rsidRPr="00FA1E6D">
        <w:rPr>
          <w:rFonts w:ascii="Times New Roman" w:hAnsi="Times New Roman" w:cs="Times New Roman"/>
        </w:rPr>
        <w:t xml:space="preserve"> dostępnym </w:t>
      </w:r>
      <w:r w:rsidRPr="00FA1E6D">
        <w:rPr>
          <w:rFonts w:ascii="Times New Roman" w:hAnsi="Times New Roman" w:cs="Times New Roman"/>
        </w:rPr>
        <w:br/>
        <w:t>w tytule SWZ</w:t>
      </w:r>
      <w:r w:rsidRPr="00FA1E6D">
        <w:rPr>
          <w:rFonts w:ascii="Times New Roman" w:hAnsi="Times New Roman" w:cs="Times New Roman"/>
          <w:i/>
        </w:rPr>
        <w:t>.</w:t>
      </w:r>
      <w:r w:rsidRPr="00FA1E6D">
        <w:rPr>
          <w:rFonts w:ascii="Times New Roman" w:hAnsi="Times New Roman" w:cs="Times New Roman"/>
          <w:b/>
          <w:i/>
        </w:rPr>
        <w:t xml:space="preserve"> </w:t>
      </w:r>
      <w:r w:rsidRPr="00FA1E6D">
        <w:rPr>
          <w:rFonts w:ascii="Times New Roman" w:hAnsi="Times New Roman" w:cs="Times New Roman"/>
          <w:b/>
        </w:rPr>
        <w:t>Zmiany i wyjaśnienia treści SWZ</w:t>
      </w:r>
      <w:r w:rsidRPr="00FA1E6D">
        <w:rPr>
          <w:rFonts w:ascii="Times New Roman" w:hAnsi="Times New Roman" w:cs="Times New Roman"/>
        </w:rPr>
        <w:t xml:space="preserve"> oraz </w:t>
      </w:r>
      <w:r w:rsidRPr="00FA1E6D">
        <w:rPr>
          <w:rFonts w:ascii="Times New Roman" w:hAnsi="Times New Roman" w:cs="Times New Roman"/>
          <w:b/>
        </w:rPr>
        <w:t>inne informacje</w:t>
      </w:r>
      <w:r w:rsidRPr="00FA1E6D">
        <w:rPr>
          <w:rFonts w:ascii="Times New Roman" w:hAnsi="Times New Roman" w:cs="Times New Roman"/>
        </w:rPr>
        <w:t xml:space="preserve"> bezpośrednio związane </w:t>
      </w:r>
      <w:r w:rsidRPr="00FA1E6D">
        <w:rPr>
          <w:rFonts w:ascii="Times New Roman" w:hAnsi="Times New Roman" w:cs="Times New Roman"/>
        </w:rPr>
        <w:br/>
        <w:t xml:space="preserve">z postępowaniem o udzielenie zamówienia będą udostępniane na platformie zakupowej pod adresem </w:t>
      </w:r>
      <w:r w:rsidRPr="00FA1E6D">
        <w:rPr>
          <w:rFonts w:ascii="Times New Roman" w:hAnsi="Times New Roman" w:cs="Times New Roman"/>
          <w:bCs/>
          <w:color w:val="4472C4" w:themeColor="accent5"/>
        </w:rPr>
        <w:t>https://platformazakupowa.pl/pn/kwp_radom</w:t>
      </w:r>
      <w:r w:rsidRPr="00FA1E6D">
        <w:rPr>
          <w:rFonts w:ascii="Times New Roman" w:hAnsi="Times New Roman" w:cs="Times New Roman"/>
          <w:color w:val="4472C4" w:themeColor="accent5"/>
        </w:rPr>
        <w:t xml:space="preserve"> </w:t>
      </w:r>
      <w:r w:rsidRPr="00FA1E6D">
        <w:rPr>
          <w:rFonts w:ascii="Times New Roman" w:hAnsi="Times New Roman" w:cs="Times New Roman"/>
        </w:rPr>
        <w:t xml:space="preserve">w zakładce </w:t>
      </w:r>
      <w:r w:rsidRPr="00FA1E6D">
        <w:rPr>
          <w:rFonts w:ascii="Times New Roman" w:hAnsi="Times New Roman" w:cs="Times New Roman"/>
          <w:b/>
          <w:i/>
        </w:rPr>
        <w:t>„KOMUNIKATY”</w:t>
      </w:r>
      <w:r w:rsidRPr="00FA1E6D">
        <w:rPr>
          <w:rFonts w:ascii="Times New Roman" w:hAnsi="Times New Roman" w:cs="Times New Roman"/>
        </w:rPr>
        <w:t xml:space="preserve"> </w:t>
      </w:r>
    </w:p>
    <w:p w:rsidR="00FA1E6D" w:rsidRPr="00FA1E6D" w:rsidRDefault="00FA1E6D" w:rsidP="00FA1E6D">
      <w:pPr>
        <w:spacing w:after="0" w:line="276" w:lineRule="auto"/>
        <w:jc w:val="both"/>
        <w:rPr>
          <w:rFonts w:ascii="Times New Roman" w:hAnsi="Times New Roman" w:cs="Times New Roman"/>
          <w:b/>
        </w:rPr>
      </w:pPr>
    </w:p>
    <w:p w:rsidR="00FA1E6D" w:rsidRPr="00FA1E6D" w:rsidRDefault="00FA1E6D" w:rsidP="00FA1E6D">
      <w:pPr>
        <w:numPr>
          <w:ilvl w:val="0"/>
          <w:numId w:val="2"/>
        </w:numPr>
        <w:spacing w:after="0" w:line="276" w:lineRule="auto"/>
        <w:ind w:left="420" w:hanging="126"/>
        <w:contextualSpacing/>
        <w:rPr>
          <w:rFonts w:ascii="Times New Roman" w:hAnsi="Times New Roman" w:cs="Times New Roman"/>
          <w:b/>
        </w:rPr>
      </w:pPr>
      <w:r w:rsidRPr="00FA1E6D">
        <w:rPr>
          <w:rFonts w:ascii="Times New Roman" w:hAnsi="Times New Roman" w:cs="Times New Roman"/>
          <w:b/>
        </w:rPr>
        <w:t>Tryb udzielenia zamówienia</w:t>
      </w:r>
    </w:p>
    <w:p w:rsidR="00FA1E6D" w:rsidRPr="00FA1E6D" w:rsidRDefault="00FA1E6D" w:rsidP="00FA1E6D">
      <w:pPr>
        <w:spacing w:after="0" w:line="276" w:lineRule="auto"/>
        <w:jc w:val="both"/>
        <w:rPr>
          <w:rFonts w:ascii="Times New Roman" w:hAnsi="Times New Roman" w:cs="Times New Roman"/>
        </w:rPr>
      </w:pPr>
      <w:r w:rsidRPr="00FA1E6D">
        <w:rPr>
          <w:rFonts w:ascii="Times New Roman" w:hAnsi="Times New Roman" w:cs="Times New Roman"/>
        </w:rPr>
        <w:t xml:space="preserve">Postępowanie o udzielenie zamówienia prowadzone jest </w:t>
      </w:r>
      <w:r w:rsidRPr="00FA1E6D">
        <w:rPr>
          <w:rFonts w:ascii="Times New Roman" w:hAnsi="Times New Roman" w:cs="Times New Roman"/>
          <w:b/>
        </w:rPr>
        <w:t xml:space="preserve">w trybie podstawowym, na podstawie </w:t>
      </w:r>
      <w:r w:rsidRPr="00FA1E6D">
        <w:rPr>
          <w:rFonts w:ascii="Times New Roman" w:hAnsi="Times New Roman" w:cs="Times New Roman"/>
          <w:b/>
        </w:rPr>
        <w:br/>
        <w:t xml:space="preserve">art. 275 pkt 1 </w:t>
      </w:r>
      <w:r w:rsidRPr="00FA1E6D">
        <w:rPr>
          <w:rFonts w:ascii="Times New Roman" w:hAnsi="Times New Roman" w:cs="Times New Roman"/>
        </w:rPr>
        <w:t xml:space="preserve">ustawy z dnia 11 września 2019 r. Prawo zamówień publicznych (Dz. U. z 2022 r., </w:t>
      </w:r>
      <w:r w:rsidRPr="00FA1E6D">
        <w:rPr>
          <w:rFonts w:ascii="Times New Roman" w:hAnsi="Times New Roman" w:cs="Times New Roman"/>
        </w:rPr>
        <w:br/>
        <w:t>poz. 1710) zwanej dalej także „Pzp”.</w:t>
      </w:r>
    </w:p>
    <w:p w:rsidR="00FA1E6D" w:rsidRPr="00FA1E6D" w:rsidRDefault="00FA1E6D" w:rsidP="00FA1E6D">
      <w:pPr>
        <w:spacing w:after="0" w:line="276" w:lineRule="auto"/>
        <w:jc w:val="both"/>
        <w:rPr>
          <w:rFonts w:ascii="Times New Roman" w:hAnsi="Times New Roman" w:cs="Times New Roman"/>
        </w:rPr>
      </w:pPr>
    </w:p>
    <w:p w:rsidR="00FA1E6D" w:rsidRPr="00FA1E6D" w:rsidRDefault="00FA1E6D" w:rsidP="00FA1E6D">
      <w:pPr>
        <w:numPr>
          <w:ilvl w:val="0"/>
          <w:numId w:val="2"/>
        </w:numPr>
        <w:spacing w:after="0" w:line="276" w:lineRule="auto"/>
        <w:ind w:left="420" w:hanging="112"/>
        <w:contextualSpacing/>
        <w:jc w:val="both"/>
        <w:rPr>
          <w:rFonts w:ascii="Times New Roman" w:hAnsi="Times New Roman" w:cs="Times New Roman"/>
          <w:b/>
        </w:rPr>
      </w:pPr>
      <w:r w:rsidRPr="00FA1E6D">
        <w:rPr>
          <w:rFonts w:ascii="Times New Roman" w:hAnsi="Times New Roman" w:cs="Times New Roman"/>
          <w:b/>
        </w:rPr>
        <w:t>Informacja, czy Zamawiający przewiduje wybór najkorzystniejszej oferty z możliwością prowadzenia negocjacji</w:t>
      </w:r>
    </w:p>
    <w:p w:rsidR="00FA1E6D" w:rsidRPr="00FA1E6D" w:rsidRDefault="00FA1E6D" w:rsidP="00FA1E6D">
      <w:pPr>
        <w:spacing w:after="0" w:line="276" w:lineRule="auto"/>
        <w:jc w:val="both"/>
        <w:rPr>
          <w:rFonts w:ascii="Times New Roman" w:hAnsi="Times New Roman" w:cs="Times New Roman"/>
        </w:rPr>
      </w:pPr>
      <w:r w:rsidRPr="00FA1E6D">
        <w:rPr>
          <w:rFonts w:ascii="Times New Roman" w:hAnsi="Times New Roman" w:cs="Times New Roman"/>
        </w:rPr>
        <w:t>Zamawiający nie przewiduje wyboru najkorzystniejszej oferty z możliwością prowadzenia negocjacji.</w:t>
      </w:r>
    </w:p>
    <w:p w:rsidR="00FA1E6D" w:rsidRPr="00FA1E6D" w:rsidRDefault="00FA1E6D" w:rsidP="00FA1E6D">
      <w:pPr>
        <w:spacing w:after="0" w:line="276" w:lineRule="auto"/>
        <w:jc w:val="both"/>
        <w:rPr>
          <w:rFonts w:ascii="Times New Roman" w:hAnsi="Times New Roman" w:cs="Times New Roman"/>
        </w:rPr>
      </w:pPr>
    </w:p>
    <w:p w:rsidR="00FA1E6D" w:rsidRPr="00FA1E6D" w:rsidRDefault="00FA1E6D" w:rsidP="00FA1E6D">
      <w:pPr>
        <w:numPr>
          <w:ilvl w:val="0"/>
          <w:numId w:val="2"/>
        </w:numPr>
        <w:spacing w:after="0" w:line="276" w:lineRule="auto"/>
        <w:ind w:left="434" w:hanging="238"/>
        <w:contextualSpacing/>
        <w:rPr>
          <w:rFonts w:ascii="Times New Roman" w:hAnsi="Times New Roman" w:cs="Times New Roman"/>
          <w:b/>
        </w:rPr>
      </w:pPr>
      <w:r w:rsidRPr="00FA1E6D">
        <w:rPr>
          <w:rFonts w:ascii="Times New Roman" w:hAnsi="Times New Roman" w:cs="Times New Roman"/>
          <w:b/>
        </w:rPr>
        <w:t>Opis przedmiotu zamówienia</w:t>
      </w:r>
    </w:p>
    <w:p w:rsidR="00FD7872" w:rsidRDefault="00FD7872" w:rsidP="00FD7872">
      <w:pPr>
        <w:tabs>
          <w:tab w:val="left" w:pos="345"/>
        </w:tabs>
        <w:spacing w:after="0" w:line="276" w:lineRule="auto"/>
        <w:jc w:val="both"/>
        <w:rPr>
          <w:rFonts w:ascii="Times New Roman" w:hAnsi="Times New Roman" w:cs="Times New Roman"/>
          <w:b/>
        </w:rPr>
      </w:pPr>
    </w:p>
    <w:p w:rsidR="00FD7872" w:rsidRPr="00FD7872" w:rsidRDefault="00FA1E6D" w:rsidP="00FD7872">
      <w:pPr>
        <w:tabs>
          <w:tab w:val="left" w:pos="345"/>
        </w:tabs>
        <w:spacing w:after="0" w:line="276" w:lineRule="auto"/>
        <w:jc w:val="both"/>
        <w:rPr>
          <w:rFonts w:ascii="Liberation Serif" w:eastAsia="SimSun" w:hAnsi="Liberation Serif" w:cs="Mangal"/>
          <w:sz w:val="24"/>
          <w:szCs w:val="24"/>
          <w:lang w:eastAsia="zh-CN" w:bidi="hi-IN"/>
        </w:rPr>
      </w:pPr>
      <w:r w:rsidRPr="00FA1E6D">
        <w:rPr>
          <w:rFonts w:ascii="Times New Roman" w:hAnsi="Times New Roman" w:cs="Times New Roman"/>
          <w:b/>
        </w:rPr>
        <w:t xml:space="preserve">1. Przedmiotem zamówienia jest </w:t>
      </w:r>
      <w:r w:rsidRPr="00FA1E6D">
        <w:rPr>
          <w:rFonts w:ascii="Times New Roman" w:eastAsia="Times New Roman" w:hAnsi="Times New Roman" w:cs="Times New Roman"/>
          <w:b/>
          <w:bCs/>
          <w:lang w:eastAsia="pl-PL"/>
        </w:rPr>
        <w:t xml:space="preserve">– </w:t>
      </w:r>
      <w:r w:rsidR="00FD7872" w:rsidRPr="00FD7872">
        <w:rPr>
          <w:rFonts w:ascii="Times New Roman" w:eastAsia="SimSun" w:hAnsi="Times New Roman" w:cs="Times New Roman"/>
          <w:b/>
          <w:bCs/>
          <w:lang w:eastAsia="zh-CN" w:bidi="hi-IN"/>
        </w:rPr>
        <w:t>Zakup i dostawa oleju napędowego ON do niestacjonarnego zbiornika typu „FUELMASTER” usytuowanego w Płocku</w:t>
      </w:r>
    </w:p>
    <w:p w:rsidR="00FA1E6D" w:rsidRPr="00FA1E6D" w:rsidRDefault="00FA1E6D" w:rsidP="00FD7872">
      <w:pPr>
        <w:spacing w:after="0" w:line="276" w:lineRule="auto"/>
        <w:jc w:val="both"/>
        <w:rPr>
          <w:rFonts w:ascii="Times New Roman" w:hAnsi="Times New Roman" w:cs="Times New Roman"/>
        </w:rPr>
      </w:pPr>
    </w:p>
    <w:p w:rsidR="00FD7872" w:rsidRDefault="00FD7872" w:rsidP="00FD7872">
      <w:pPr>
        <w:tabs>
          <w:tab w:val="left" w:pos="345"/>
        </w:tabs>
        <w:spacing w:after="0" w:line="276" w:lineRule="auto"/>
        <w:jc w:val="both"/>
        <w:rPr>
          <w:rFonts w:ascii="Times New Roman" w:eastAsia="SimSun" w:hAnsi="Times New Roman" w:cs="Times New Roman"/>
          <w:color w:val="000000"/>
          <w:lang w:eastAsia="zh-CN" w:bidi="hi-IN"/>
        </w:rPr>
      </w:pPr>
      <w:r w:rsidRPr="00FD7872">
        <w:rPr>
          <w:rFonts w:ascii="Times New Roman" w:eastAsia="SimSun" w:hAnsi="Times New Roman" w:cs="Times New Roman"/>
          <w:color w:val="000000"/>
          <w:lang w:eastAsia="zh-CN" w:bidi="hi-IN"/>
        </w:rPr>
        <w:t xml:space="preserve">Zakup i dostawa oleju napędowego ON do niestacjonarnego zbiornika typu „FUELMASTER” </w:t>
      </w:r>
      <w:r w:rsidRPr="00FD7872">
        <w:rPr>
          <w:rFonts w:ascii="Times New Roman" w:eastAsia="SimSun" w:hAnsi="Times New Roman" w:cs="Times New Roman"/>
          <w:color w:val="000000"/>
          <w:lang w:eastAsia="zh-CN" w:bidi="hi-IN"/>
        </w:rPr>
        <w:tab/>
      </w:r>
      <w:r>
        <w:rPr>
          <w:rFonts w:ascii="Times New Roman" w:eastAsia="SimSun" w:hAnsi="Times New Roman" w:cs="Times New Roman"/>
          <w:color w:val="000000"/>
          <w:lang w:eastAsia="zh-CN" w:bidi="hi-IN"/>
        </w:rPr>
        <w:br/>
      </w:r>
      <w:r w:rsidRPr="00FD7872">
        <w:rPr>
          <w:rFonts w:ascii="Times New Roman" w:eastAsia="SimSun" w:hAnsi="Times New Roman" w:cs="Times New Roman"/>
          <w:color w:val="000000"/>
          <w:lang w:eastAsia="zh-CN" w:bidi="hi-IN"/>
        </w:rPr>
        <w:t>o pojemności 5.000 litrów usytuowanego w Płocku.</w:t>
      </w:r>
      <w:r w:rsidR="00D8600F">
        <w:rPr>
          <w:rFonts w:ascii="Times New Roman" w:eastAsia="SimSun" w:hAnsi="Times New Roman" w:cs="Times New Roman"/>
          <w:color w:val="000000"/>
          <w:lang w:eastAsia="zh-CN" w:bidi="hi-IN"/>
        </w:rPr>
        <w:t xml:space="preserve"> Wykonawca będzie dostarczał zamawiany olej ON przez cały okres trwania umowy, własnym transportem ( autocysterna ) na swój koszt i ryzyko. Autocysterna winna być wyposażona w układ dystrybucyjny z pompą załadowczą oraz legalizowanym przepływomierzem. Wykonawca odpowiada za zgodność dostarczonego oleju napędowego ON </w:t>
      </w:r>
      <w:r w:rsidR="00D8600F">
        <w:rPr>
          <w:rFonts w:ascii="Times New Roman" w:eastAsia="SimSun" w:hAnsi="Times New Roman" w:cs="Times New Roman"/>
          <w:color w:val="000000"/>
          <w:lang w:eastAsia="zh-CN" w:bidi="hi-IN"/>
        </w:rPr>
        <w:br/>
        <w:t>z zamówieniem Zamawiającego oraz zgodnie z obowiązującymi procedurami. Wykonawca zobowiązany jest podać w formularzu ofertowym stały upust za 1 litr oleju napędowego ON wyrażony w %, który będzie miał zastosowanie przy określeniu ceny jednostkowej w zł brutto za 1 litr oleju napędowego ON.</w:t>
      </w:r>
    </w:p>
    <w:p w:rsidR="00D8600F" w:rsidRPr="00FD7872" w:rsidRDefault="00D8600F" w:rsidP="00FD7872">
      <w:pPr>
        <w:tabs>
          <w:tab w:val="left" w:pos="345"/>
        </w:tabs>
        <w:spacing w:after="0" w:line="276" w:lineRule="auto"/>
        <w:jc w:val="both"/>
        <w:rPr>
          <w:rFonts w:ascii="Times New Roman" w:eastAsia="SimSun" w:hAnsi="Times New Roman" w:cs="Times New Roman"/>
          <w:color w:val="000000"/>
          <w:lang w:eastAsia="zh-CN" w:bidi="hi-IN"/>
        </w:rPr>
      </w:pPr>
    </w:p>
    <w:p w:rsidR="00FD7872" w:rsidRPr="00FD7872" w:rsidRDefault="00FD7872" w:rsidP="00FD7872">
      <w:pPr>
        <w:spacing w:after="0" w:line="240" w:lineRule="auto"/>
        <w:rPr>
          <w:rFonts w:ascii="Times New Roman" w:eastAsia="SimSun" w:hAnsi="Times New Roman" w:cs="Times New Roman"/>
          <w:bCs/>
          <w:lang w:eastAsia="zh-CN" w:bidi="hi-IN"/>
        </w:rPr>
      </w:pPr>
      <w:r w:rsidRPr="00FD7872">
        <w:rPr>
          <w:rFonts w:ascii="Times New Roman" w:eastAsia="SimSun" w:hAnsi="Times New Roman" w:cs="Times New Roman"/>
          <w:bCs/>
          <w:lang w:eastAsia="zh-CN" w:bidi="hi-IN"/>
        </w:rPr>
        <w:lastRenderedPageBreak/>
        <w:t>Zapotrzebowanie ilościowe na paliwa płynne do pojazdów służbowych będących na stanie Komendy Wojewódzkiej Policji z siedzibą w Radomiu na okres 24m-cy</w:t>
      </w:r>
    </w:p>
    <w:p w:rsidR="00FD7872" w:rsidRPr="00FD7872" w:rsidRDefault="00FD7872" w:rsidP="00FD7872">
      <w:pPr>
        <w:spacing w:after="0" w:line="240" w:lineRule="auto"/>
        <w:rPr>
          <w:rFonts w:ascii="Liberation Serif" w:eastAsia="SimSun" w:hAnsi="Liberation Serif" w:cs="Mangal"/>
          <w:sz w:val="24"/>
          <w:szCs w:val="24"/>
          <w:lang w:eastAsia="zh-CN" w:bidi="hi-IN"/>
        </w:rPr>
      </w:pPr>
    </w:p>
    <w:tbl>
      <w:tblPr>
        <w:tblW w:w="964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409"/>
        <w:gridCol w:w="3651"/>
        <w:gridCol w:w="3585"/>
      </w:tblGrid>
      <w:tr w:rsidR="00FD7872" w:rsidRPr="00FD7872" w:rsidTr="00FD7872">
        <w:tc>
          <w:tcPr>
            <w:tcW w:w="6060" w:type="dxa"/>
            <w:gridSpan w:val="2"/>
            <w:vMerge w:val="restart"/>
            <w:tcBorders>
              <w:top w:val="single" w:sz="2" w:space="0" w:color="000000"/>
              <w:left w:val="single" w:sz="2" w:space="0" w:color="000000"/>
              <w:bottom w:val="single" w:sz="2" w:space="0" w:color="000000"/>
            </w:tcBorders>
            <w:shd w:val="clear" w:color="auto" w:fill="auto"/>
            <w:tcMar>
              <w:left w:w="54" w:type="dxa"/>
            </w:tcMar>
            <w:vAlign w:val="center"/>
          </w:tcPr>
          <w:p w:rsidR="00FD7872" w:rsidRPr="00FD7872" w:rsidRDefault="00FD7872" w:rsidP="00FD7872">
            <w:pPr>
              <w:widowControl w:val="0"/>
              <w:suppressLineNumbers/>
              <w:spacing w:after="0" w:line="240" w:lineRule="auto"/>
              <w:rPr>
                <w:rFonts w:ascii="Liberation Serif" w:eastAsia="SimSun" w:hAnsi="Liberation Serif" w:cs="Mangal"/>
                <w:b/>
                <w:bCs/>
                <w:sz w:val="24"/>
                <w:szCs w:val="24"/>
                <w:lang w:eastAsia="zh-CN" w:bidi="hi-IN"/>
              </w:rPr>
            </w:pPr>
            <w:r w:rsidRPr="00FD7872">
              <w:rPr>
                <w:rFonts w:ascii="Liberation Serif" w:eastAsia="SimSun" w:hAnsi="Liberation Serif" w:cs="Mangal"/>
                <w:b/>
                <w:bCs/>
                <w:sz w:val="24"/>
                <w:szCs w:val="24"/>
                <w:lang w:eastAsia="zh-CN" w:bidi="hi-IN"/>
              </w:rPr>
              <w:t xml:space="preserve">          Jednostka</w:t>
            </w:r>
          </w:p>
        </w:tc>
        <w:tc>
          <w:tcPr>
            <w:tcW w:w="3585"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rsidR="00FD7872" w:rsidRPr="00FD7872" w:rsidRDefault="00FD7872" w:rsidP="00FD7872">
            <w:pPr>
              <w:widowControl w:val="0"/>
              <w:suppressLineNumbers/>
              <w:spacing w:after="0" w:line="240" w:lineRule="auto"/>
              <w:jc w:val="center"/>
              <w:rPr>
                <w:rFonts w:ascii="Liberation Serif" w:eastAsia="SimSun" w:hAnsi="Liberation Serif" w:cs="Mangal"/>
                <w:b/>
                <w:bCs/>
                <w:sz w:val="24"/>
                <w:szCs w:val="24"/>
                <w:lang w:eastAsia="zh-CN" w:bidi="hi-IN"/>
              </w:rPr>
            </w:pPr>
            <w:r w:rsidRPr="00FD7872">
              <w:rPr>
                <w:rFonts w:ascii="Liberation Serif" w:eastAsia="SimSun" w:hAnsi="Liberation Serif" w:cs="Mangal"/>
                <w:b/>
                <w:bCs/>
                <w:sz w:val="24"/>
                <w:szCs w:val="24"/>
                <w:lang w:eastAsia="zh-CN" w:bidi="hi-IN"/>
              </w:rPr>
              <w:t>Ilość w litrach</w:t>
            </w:r>
          </w:p>
        </w:tc>
      </w:tr>
      <w:tr w:rsidR="00FD7872" w:rsidRPr="00FD7872" w:rsidTr="00FD7872">
        <w:tc>
          <w:tcPr>
            <w:tcW w:w="6060" w:type="dxa"/>
            <w:gridSpan w:val="2"/>
            <w:vMerge/>
            <w:tcBorders>
              <w:top w:val="single" w:sz="2" w:space="0" w:color="000000"/>
              <w:left w:val="single" w:sz="2" w:space="0" w:color="000000"/>
              <w:bottom w:val="single" w:sz="2" w:space="0" w:color="000000"/>
            </w:tcBorders>
            <w:shd w:val="clear" w:color="auto" w:fill="auto"/>
            <w:tcMar>
              <w:left w:w="54" w:type="dxa"/>
            </w:tcMar>
            <w:vAlign w:val="center"/>
          </w:tcPr>
          <w:p w:rsidR="00FD7872" w:rsidRPr="00FD7872" w:rsidRDefault="00FD7872" w:rsidP="00FD7872">
            <w:pPr>
              <w:spacing w:after="0" w:line="240" w:lineRule="auto"/>
              <w:rPr>
                <w:rFonts w:ascii="Liberation Serif" w:eastAsia="SimSun" w:hAnsi="Liberation Serif" w:cs="Mangal"/>
                <w:sz w:val="24"/>
                <w:szCs w:val="24"/>
                <w:lang w:eastAsia="zh-CN" w:bidi="hi-IN"/>
              </w:rPr>
            </w:pPr>
          </w:p>
        </w:tc>
        <w:tc>
          <w:tcPr>
            <w:tcW w:w="3585" w:type="dxa"/>
            <w:tcBorders>
              <w:left w:val="single" w:sz="2" w:space="0" w:color="000000"/>
              <w:bottom w:val="single" w:sz="2" w:space="0" w:color="000000"/>
              <w:right w:val="single" w:sz="2" w:space="0" w:color="000000"/>
            </w:tcBorders>
            <w:shd w:val="clear" w:color="auto" w:fill="auto"/>
            <w:tcMar>
              <w:left w:w="54" w:type="dxa"/>
            </w:tcMar>
            <w:vAlign w:val="center"/>
          </w:tcPr>
          <w:p w:rsidR="00FD7872" w:rsidRPr="00FD7872" w:rsidRDefault="00FD7872" w:rsidP="00FD7872">
            <w:pPr>
              <w:widowControl w:val="0"/>
              <w:suppressLineNumbers/>
              <w:spacing w:after="0" w:line="240" w:lineRule="auto"/>
              <w:jc w:val="center"/>
              <w:rPr>
                <w:rFonts w:ascii="Liberation Serif" w:eastAsia="SimSun" w:hAnsi="Liberation Serif" w:cs="Mangal"/>
                <w:b/>
                <w:bCs/>
                <w:sz w:val="24"/>
                <w:szCs w:val="24"/>
                <w:lang w:eastAsia="zh-CN" w:bidi="hi-IN"/>
              </w:rPr>
            </w:pPr>
            <w:r w:rsidRPr="00FD7872">
              <w:rPr>
                <w:rFonts w:ascii="Liberation Serif" w:eastAsia="SimSun" w:hAnsi="Liberation Serif" w:cs="Mangal"/>
                <w:b/>
                <w:bCs/>
                <w:sz w:val="24"/>
                <w:szCs w:val="24"/>
                <w:lang w:eastAsia="zh-CN" w:bidi="hi-IN"/>
              </w:rPr>
              <w:t>ON</w:t>
            </w:r>
          </w:p>
        </w:tc>
      </w:tr>
      <w:tr w:rsidR="00FD7872" w:rsidRPr="00FD7872" w:rsidTr="00FD7872">
        <w:trPr>
          <w:trHeight w:val="591"/>
        </w:trPr>
        <w:tc>
          <w:tcPr>
            <w:tcW w:w="2409" w:type="dxa"/>
            <w:tcBorders>
              <w:top w:val="single" w:sz="2" w:space="0" w:color="000000"/>
              <w:left w:val="single" w:sz="2" w:space="0" w:color="000000"/>
              <w:bottom w:val="single" w:sz="2" w:space="0" w:color="000000"/>
            </w:tcBorders>
            <w:shd w:val="clear" w:color="auto" w:fill="auto"/>
            <w:tcMar>
              <w:left w:w="54" w:type="dxa"/>
            </w:tcMar>
            <w:vAlign w:val="center"/>
          </w:tcPr>
          <w:p w:rsidR="00FD7872" w:rsidRPr="00FD7872" w:rsidRDefault="00FD7872" w:rsidP="00FD7872">
            <w:pPr>
              <w:widowControl w:val="0"/>
              <w:suppressLineNumbers/>
              <w:spacing w:after="0" w:line="240" w:lineRule="auto"/>
              <w:rPr>
                <w:rFonts w:ascii="Liberation Serif" w:eastAsia="SimSun" w:hAnsi="Liberation Serif" w:cs="Mangal"/>
                <w:sz w:val="24"/>
                <w:szCs w:val="24"/>
                <w:lang w:eastAsia="zh-CN" w:bidi="hi-IN"/>
              </w:rPr>
            </w:pPr>
            <w:r w:rsidRPr="00FD7872">
              <w:rPr>
                <w:rFonts w:ascii="Liberation Serif" w:eastAsia="SimSun" w:hAnsi="Liberation Serif" w:cs="Mangal"/>
                <w:sz w:val="24"/>
                <w:szCs w:val="24"/>
                <w:lang w:eastAsia="zh-CN" w:bidi="hi-IN"/>
              </w:rPr>
              <w:t>KMP Płock</w:t>
            </w:r>
          </w:p>
        </w:tc>
        <w:tc>
          <w:tcPr>
            <w:tcW w:w="3651" w:type="dxa"/>
            <w:tcBorders>
              <w:top w:val="single" w:sz="2" w:space="0" w:color="000000"/>
              <w:left w:val="single" w:sz="2" w:space="0" w:color="000000"/>
              <w:bottom w:val="single" w:sz="2" w:space="0" w:color="000000"/>
            </w:tcBorders>
            <w:shd w:val="clear" w:color="auto" w:fill="auto"/>
            <w:tcMar>
              <w:left w:w="54" w:type="dxa"/>
            </w:tcMar>
            <w:vAlign w:val="center"/>
          </w:tcPr>
          <w:p w:rsidR="00FD7872" w:rsidRPr="00FD7872" w:rsidRDefault="00FD7872" w:rsidP="00FD7872">
            <w:pPr>
              <w:widowControl w:val="0"/>
              <w:suppressLineNumbers/>
              <w:spacing w:after="0" w:line="240" w:lineRule="auto"/>
              <w:rPr>
                <w:rFonts w:ascii="Liberation Serif" w:eastAsia="SimSun" w:hAnsi="Liberation Serif" w:cs="Mangal"/>
                <w:sz w:val="24"/>
                <w:szCs w:val="24"/>
                <w:lang w:eastAsia="zh-CN" w:bidi="hi-IN"/>
              </w:rPr>
            </w:pPr>
            <w:r w:rsidRPr="00FD7872">
              <w:rPr>
                <w:rFonts w:ascii="Liberation Serif" w:eastAsia="SimSun" w:hAnsi="Liberation Serif" w:cs="Mangal"/>
                <w:sz w:val="24"/>
                <w:szCs w:val="24"/>
                <w:lang w:eastAsia="zh-CN" w:bidi="hi-IN"/>
              </w:rPr>
              <w:t>zbiornik typu „FUELMASTER”</w:t>
            </w:r>
          </w:p>
        </w:tc>
        <w:tc>
          <w:tcPr>
            <w:tcW w:w="3585" w:type="dxa"/>
            <w:tcBorders>
              <w:left w:val="single" w:sz="2" w:space="0" w:color="000000"/>
              <w:bottom w:val="single" w:sz="2" w:space="0" w:color="000000"/>
              <w:right w:val="single" w:sz="2" w:space="0" w:color="000000"/>
            </w:tcBorders>
            <w:shd w:val="clear" w:color="auto" w:fill="auto"/>
            <w:tcMar>
              <w:left w:w="54" w:type="dxa"/>
            </w:tcMar>
            <w:vAlign w:val="center"/>
          </w:tcPr>
          <w:p w:rsidR="00FD7872" w:rsidRPr="00FD7872" w:rsidRDefault="00FD7872" w:rsidP="00FD7872">
            <w:pPr>
              <w:widowControl w:val="0"/>
              <w:suppressLineNumbers/>
              <w:spacing w:after="0" w:line="240" w:lineRule="auto"/>
              <w:jc w:val="right"/>
              <w:rPr>
                <w:rFonts w:ascii="Liberation Serif" w:eastAsia="SimSun" w:hAnsi="Liberation Serif" w:cs="Mangal"/>
                <w:sz w:val="24"/>
                <w:szCs w:val="24"/>
                <w:lang w:eastAsia="zh-CN" w:bidi="hi-IN"/>
              </w:rPr>
            </w:pPr>
            <w:r w:rsidRPr="00FD7872">
              <w:rPr>
                <w:rFonts w:ascii="Liberation Serif" w:eastAsia="SimSun" w:hAnsi="Liberation Serif" w:cs="Mangal"/>
                <w:sz w:val="24"/>
                <w:szCs w:val="24"/>
                <w:lang w:eastAsia="zh-CN" w:bidi="hi-IN"/>
              </w:rPr>
              <w:t>25.000</w:t>
            </w:r>
          </w:p>
        </w:tc>
      </w:tr>
      <w:tr w:rsidR="00FD7872" w:rsidRPr="00FD7872" w:rsidTr="00FD7872">
        <w:trPr>
          <w:trHeight w:val="675"/>
        </w:trPr>
        <w:tc>
          <w:tcPr>
            <w:tcW w:w="6060" w:type="dxa"/>
            <w:gridSpan w:val="2"/>
            <w:tcBorders>
              <w:left w:val="single" w:sz="2" w:space="0" w:color="000000"/>
              <w:bottom w:val="single" w:sz="2" w:space="0" w:color="000000"/>
            </w:tcBorders>
            <w:shd w:val="clear" w:color="auto" w:fill="auto"/>
            <w:tcMar>
              <w:left w:w="54" w:type="dxa"/>
            </w:tcMar>
            <w:vAlign w:val="center"/>
          </w:tcPr>
          <w:p w:rsidR="00FD7872" w:rsidRPr="00FD7872" w:rsidRDefault="00FD7872" w:rsidP="00FD7872">
            <w:pPr>
              <w:widowControl w:val="0"/>
              <w:suppressLineNumbers/>
              <w:spacing w:after="0" w:line="240" w:lineRule="auto"/>
              <w:jc w:val="right"/>
              <w:rPr>
                <w:rFonts w:ascii="Liberation Serif" w:eastAsia="SimSun" w:hAnsi="Liberation Serif" w:cs="Mangal"/>
                <w:b/>
                <w:bCs/>
                <w:sz w:val="26"/>
                <w:szCs w:val="26"/>
                <w:lang w:eastAsia="zh-CN" w:bidi="hi-IN"/>
              </w:rPr>
            </w:pPr>
            <w:r w:rsidRPr="00FD7872">
              <w:rPr>
                <w:rFonts w:ascii="Liberation Serif" w:eastAsia="SimSun" w:hAnsi="Liberation Serif" w:cs="Mangal"/>
                <w:b/>
                <w:bCs/>
                <w:sz w:val="26"/>
                <w:szCs w:val="26"/>
                <w:lang w:eastAsia="zh-CN" w:bidi="hi-IN"/>
              </w:rPr>
              <w:t>ŁĄCZNIE</w:t>
            </w:r>
          </w:p>
        </w:tc>
        <w:tc>
          <w:tcPr>
            <w:tcW w:w="3585" w:type="dxa"/>
            <w:tcBorders>
              <w:left w:val="single" w:sz="2" w:space="0" w:color="000000"/>
              <w:bottom w:val="single" w:sz="2" w:space="0" w:color="000000"/>
              <w:right w:val="single" w:sz="2" w:space="0" w:color="000000"/>
            </w:tcBorders>
            <w:shd w:val="clear" w:color="auto" w:fill="auto"/>
            <w:tcMar>
              <w:left w:w="54" w:type="dxa"/>
            </w:tcMar>
            <w:vAlign w:val="center"/>
          </w:tcPr>
          <w:p w:rsidR="00FD7872" w:rsidRPr="00FD7872" w:rsidRDefault="00FD7872" w:rsidP="00FD7872">
            <w:pPr>
              <w:widowControl w:val="0"/>
              <w:suppressLineNumbers/>
              <w:spacing w:after="0" w:line="240" w:lineRule="auto"/>
              <w:jc w:val="right"/>
              <w:rPr>
                <w:rFonts w:ascii="Liberation Serif" w:eastAsia="SimSun" w:hAnsi="Liberation Serif" w:cs="Mangal"/>
                <w:b/>
                <w:bCs/>
                <w:sz w:val="26"/>
                <w:szCs w:val="26"/>
                <w:lang w:eastAsia="zh-CN" w:bidi="hi-IN"/>
              </w:rPr>
            </w:pPr>
            <w:r w:rsidRPr="00FD7872">
              <w:rPr>
                <w:rFonts w:ascii="Liberation Serif" w:eastAsia="SimSun" w:hAnsi="Liberation Serif" w:cs="Mangal"/>
                <w:b/>
                <w:bCs/>
                <w:sz w:val="26"/>
                <w:szCs w:val="26"/>
                <w:lang w:eastAsia="zh-CN" w:bidi="hi-IN"/>
              </w:rPr>
              <w:t>25.000</w:t>
            </w:r>
          </w:p>
        </w:tc>
      </w:tr>
    </w:tbl>
    <w:p w:rsidR="00FA1E6D" w:rsidRPr="00FA1E6D" w:rsidRDefault="00FA1E6D" w:rsidP="00FA1E6D">
      <w:pPr>
        <w:spacing w:after="0" w:line="276" w:lineRule="auto"/>
        <w:rPr>
          <w:rFonts w:ascii="Times New Roman" w:hAnsi="Times New Roman"/>
          <w:b/>
        </w:rPr>
      </w:pPr>
    </w:p>
    <w:p w:rsidR="00337B26" w:rsidRPr="00337B26" w:rsidRDefault="00337B26" w:rsidP="00337B26">
      <w:pPr>
        <w:tabs>
          <w:tab w:val="left" w:pos="345"/>
        </w:tabs>
        <w:spacing w:after="0" w:line="276" w:lineRule="auto"/>
        <w:jc w:val="both"/>
        <w:rPr>
          <w:rFonts w:ascii="Times New Roman" w:eastAsia="SimSun" w:hAnsi="Times New Roman" w:cs="Times New Roman"/>
          <w:color w:val="000000"/>
          <w:lang w:eastAsia="zh-CN" w:bidi="hi-IN"/>
        </w:rPr>
      </w:pPr>
      <w:r w:rsidRPr="00337B26">
        <w:rPr>
          <w:rFonts w:ascii="Times New Roman" w:eastAsia="SimSun" w:hAnsi="Times New Roman" w:cs="Times New Roman"/>
          <w:color w:val="000000"/>
          <w:lang w:eastAsia="zh-CN" w:bidi="hi-IN"/>
        </w:rPr>
        <w:t xml:space="preserve">Miejsce dostaw: </w:t>
      </w:r>
    </w:p>
    <w:p w:rsidR="00337B26" w:rsidRDefault="00337B26" w:rsidP="00337B26">
      <w:pPr>
        <w:tabs>
          <w:tab w:val="left" w:pos="345"/>
        </w:tabs>
        <w:spacing w:after="0" w:line="276" w:lineRule="auto"/>
        <w:jc w:val="both"/>
        <w:rPr>
          <w:rFonts w:ascii="Times New Roman" w:eastAsia="SimSun" w:hAnsi="Times New Roman" w:cs="Times New Roman"/>
          <w:b/>
          <w:bCs/>
          <w:color w:val="000000"/>
          <w:lang w:eastAsia="zh-CN" w:bidi="hi-IN"/>
        </w:rPr>
      </w:pPr>
      <w:r w:rsidRPr="00337B26">
        <w:rPr>
          <w:rFonts w:ascii="Times New Roman" w:eastAsia="SimSun" w:hAnsi="Times New Roman" w:cs="Times New Roman"/>
          <w:b/>
          <w:bCs/>
          <w:color w:val="000000"/>
          <w:lang w:eastAsia="zh-CN" w:bidi="hi-IN"/>
        </w:rPr>
        <w:t>Komenda Miejska Policji w Płocku, 09-400 Płock, Al. Kilińskiego 8.</w:t>
      </w:r>
    </w:p>
    <w:p w:rsidR="00337B26" w:rsidRDefault="00337B26" w:rsidP="00337B26">
      <w:pPr>
        <w:tabs>
          <w:tab w:val="left" w:pos="345"/>
        </w:tabs>
        <w:spacing w:after="0" w:line="276" w:lineRule="auto"/>
        <w:jc w:val="both"/>
        <w:rPr>
          <w:rFonts w:ascii="Times New Roman" w:eastAsia="SimSun" w:hAnsi="Times New Roman" w:cs="Times New Roman"/>
          <w:b/>
          <w:bCs/>
          <w:color w:val="000000"/>
          <w:lang w:eastAsia="zh-CN" w:bidi="hi-IN"/>
        </w:rPr>
      </w:pPr>
    </w:p>
    <w:p w:rsidR="00337B26" w:rsidRDefault="00337B26" w:rsidP="00337B26">
      <w:pPr>
        <w:tabs>
          <w:tab w:val="left" w:pos="345"/>
        </w:tabs>
        <w:spacing w:after="0" w:line="276" w:lineRule="auto"/>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I</w:t>
      </w:r>
      <w:r w:rsidRPr="00337B26">
        <w:rPr>
          <w:rFonts w:ascii="Times New Roman" w:eastAsia="Times New Roman" w:hAnsi="Times New Roman" w:cs="Times New Roman"/>
          <w:color w:val="000000"/>
          <w:lang w:eastAsia="zh-CN"/>
        </w:rPr>
        <w:t>lość zamawianego oleju napędowego ON i liczba dosta</w:t>
      </w:r>
      <w:r>
        <w:rPr>
          <w:rFonts w:ascii="Times New Roman" w:eastAsia="Times New Roman" w:hAnsi="Times New Roman" w:cs="Times New Roman"/>
          <w:color w:val="000000"/>
          <w:lang w:eastAsia="zh-CN"/>
        </w:rPr>
        <w:t xml:space="preserve">w częściowych będzie wynikać z </w:t>
      </w:r>
      <w:r w:rsidRPr="00337B26">
        <w:rPr>
          <w:rFonts w:ascii="Times New Roman" w:eastAsia="Times New Roman" w:hAnsi="Times New Roman" w:cs="Times New Roman"/>
          <w:color w:val="000000"/>
          <w:lang w:eastAsia="zh-CN"/>
        </w:rPr>
        <w:t>rzeczywistych potrzeb Zamawiającego</w:t>
      </w:r>
      <w:r>
        <w:rPr>
          <w:rFonts w:ascii="Times New Roman" w:eastAsia="Times New Roman" w:hAnsi="Times New Roman" w:cs="Times New Roman"/>
          <w:color w:val="000000"/>
          <w:lang w:eastAsia="zh-CN"/>
        </w:rPr>
        <w:t>.</w:t>
      </w:r>
    </w:p>
    <w:p w:rsidR="00337B26" w:rsidRDefault="00337B26" w:rsidP="00337B26">
      <w:pPr>
        <w:tabs>
          <w:tab w:val="left" w:pos="345"/>
        </w:tabs>
        <w:spacing w:after="0" w:line="276" w:lineRule="auto"/>
        <w:jc w:val="both"/>
        <w:rPr>
          <w:rFonts w:ascii="Times New Roman" w:eastAsia="Times New Roman" w:hAnsi="Times New Roman" w:cs="Times New Roman"/>
          <w:color w:val="000000"/>
          <w:lang w:eastAsia="zh-CN"/>
        </w:rPr>
      </w:pPr>
    </w:p>
    <w:p w:rsidR="00337B26" w:rsidRPr="00337B26" w:rsidRDefault="00337B26" w:rsidP="00337B26">
      <w:pPr>
        <w:tabs>
          <w:tab w:val="left" w:pos="345"/>
        </w:tabs>
        <w:spacing w:after="0" w:line="276" w:lineRule="auto"/>
        <w:jc w:val="both"/>
        <w:rPr>
          <w:rFonts w:ascii="Times New Roman" w:eastAsia="SimSun" w:hAnsi="Times New Roman" w:cs="Times New Roman"/>
          <w:u w:val="single"/>
          <w:lang w:eastAsia="zh-CN" w:bidi="hi-IN"/>
        </w:rPr>
      </w:pPr>
      <w:r w:rsidRPr="00337B26">
        <w:rPr>
          <w:rFonts w:ascii="Times New Roman" w:eastAsia="SimSun" w:hAnsi="Times New Roman" w:cs="Times New Roman"/>
          <w:u w:val="single"/>
          <w:lang w:eastAsia="zh-CN" w:bidi="hi-IN"/>
        </w:rPr>
        <w:t>Wymagania jakościowe:</w:t>
      </w:r>
    </w:p>
    <w:p w:rsidR="00337B26" w:rsidRPr="00337B26" w:rsidRDefault="00337B26" w:rsidP="00337B26">
      <w:pPr>
        <w:tabs>
          <w:tab w:val="left" w:pos="345"/>
        </w:tabs>
        <w:spacing w:after="0" w:line="276" w:lineRule="auto"/>
        <w:jc w:val="both"/>
        <w:rPr>
          <w:rFonts w:ascii="Times New Roman" w:eastAsia="SimSun" w:hAnsi="Times New Roman" w:cs="Times New Roman"/>
          <w:lang w:eastAsia="zh-CN" w:bidi="hi-IN"/>
        </w:rPr>
      </w:pPr>
      <w:r w:rsidRPr="00337B26">
        <w:rPr>
          <w:rFonts w:ascii="Times New Roman" w:eastAsia="SimSun" w:hAnsi="Times New Roman" w:cs="Times New Roman"/>
          <w:lang w:eastAsia="zh-CN" w:bidi="hi-IN"/>
        </w:rPr>
        <w:t xml:space="preserve">Paliwo płynne </w:t>
      </w:r>
      <w:r w:rsidRPr="00337B26">
        <w:rPr>
          <w:rFonts w:ascii="Times New Roman" w:eastAsia="SimSun" w:hAnsi="Times New Roman" w:cs="Times New Roman"/>
          <w:color w:val="000000"/>
          <w:lang w:eastAsia="zh-CN" w:bidi="hi-IN"/>
        </w:rPr>
        <w:t>(olej napędowy ON)</w:t>
      </w:r>
      <w:r w:rsidRPr="00337B26">
        <w:rPr>
          <w:rFonts w:ascii="Times New Roman" w:eastAsia="SimSun" w:hAnsi="Times New Roman" w:cs="Times New Roman"/>
          <w:lang w:eastAsia="zh-CN" w:bidi="hi-IN"/>
        </w:rPr>
        <w:t xml:space="preserve"> musi odpowiadać wymaganiom jakościowym zgodnie </w:t>
      </w:r>
      <w:r>
        <w:rPr>
          <w:rFonts w:ascii="Times New Roman" w:eastAsia="SimSun" w:hAnsi="Times New Roman" w:cs="Times New Roman"/>
          <w:lang w:eastAsia="zh-CN" w:bidi="hi-IN"/>
        </w:rPr>
        <w:br/>
      </w:r>
      <w:r w:rsidRPr="00337B26">
        <w:rPr>
          <w:rFonts w:ascii="Times New Roman" w:eastAsia="SimSun" w:hAnsi="Times New Roman" w:cs="Times New Roman"/>
          <w:lang w:eastAsia="zh-CN" w:bidi="hi-IN"/>
        </w:rPr>
        <w:t>z Rozporządzeniem Ministra Gospodarki z dnia 9 października 2015r. w sprawie wymagań jakościowych dla paliw ciekłych (Dz.U. z 2015r., poz. 1680 ze zm.) oraz być zgodne z normą:</w:t>
      </w:r>
    </w:p>
    <w:p w:rsidR="00337B26" w:rsidRPr="00337B26" w:rsidRDefault="00337B26" w:rsidP="00337B26">
      <w:pPr>
        <w:tabs>
          <w:tab w:val="left" w:pos="345"/>
        </w:tabs>
        <w:spacing w:after="0" w:line="276" w:lineRule="auto"/>
        <w:jc w:val="both"/>
        <w:rPr>
          <w:rFonts w:ascii="Times New Roman" w:eastAsia="SimSun" w:hAnsi="Times New Roman" w:cs="Times New Roman"/>
          <w:lang w:eastAsia="zh-CN" w:bidi="hi-IN"/>
        </w:rPr>
      </w:pPr>
      <w:r w:rsidRPr="00337B26">
        <w:rPr>
          <w:rFonts w:ascii="Times New Roman" w:eastAsia="SimSun" w:hAnsi="Times New Roman" w:cs="Times New Roman"/>
          <w:lang w:eastAsia="zh-CN" w:bidi="hi-IN"/>
        </w:rPr>
        <w:t>- olej napędowy: PN-EN 590+A1:2017-06 lub ją zastępującą.</w:t>
      </w:r>
    </w:p>
    <w:p w:rsidR="00337B26" w:rsidRPr="00337B26" w:rsidRDefault="00337B26" w:rsidP="00337B26">
      <w:pPr>
        <w:tabs>
          <w:tab w:val="left" w:pos="345"/>
        </w:tabs>
        <w:spacing w:after="0" w:line="276" w:lineRule="auto"/>
        <w:jc w:val="both"/>
        <w:rPr>
          <w:rFonts w:ascii="Times New Roman" w:eastAsia="SimSun" w:hAnsi="Times New Roman" w:cs="Times New Roman"/>
          <w:lang w:eastAsia="zh-CN" w:bidi="hi-IN"/>
        </w:rPr>
      </w:pPr>
      <w:r w:rsidRPr="00337B26">
        <w:rPr>
          <w:rFonts w:ascii="Times New Roman" w:eastAsia="SimSun" w:hAnsi="Times New Roman" w:cs="Times New Roman"/>
          <w:lang w:eastAsia="zh-CN" w:bidi="hi-IN"/>
        </w:rPr>
        <w:t xml:space="preserve">Przedmiot zamówienia jest zestandaryzowany – identyczny niezależnie od tego, który z Wykonawców go wykona, w związku z czym jedyną różnicę stanowi zaoferowana cena. </w:t>
      </w:r>
    </w:p>
    <w:p w:rsidR="00337B26" w:rsidRPr="00337B26" w:rsidRDefault="00337B26" w:rsidP="00337B26">
      <w:pPr>
        <w:tabs>
          <w:tab w:val="left" w:pos="345"/>
        </w:tabs>
        <w:spacing w:after="0" w:line="276" w:lineRule="auto"/>
        <w:jc w:val="both"/>
        <w:rPr>
          <w:rFonts w:ascii="Times New Roman" w:eastAsia="SimSun" w:hAnsi="Times New Roman" w:cs="Times New Roman"/>
          <w:b/>
          <w:bCs/>
          <w:color w:val="000000"/>
          <w:lang w:eastAsia="zh-CN" w:bidi="hi-IN"/>
        </w:rPr>
      </w:pPr>
    </w:p>
    <w:p w:rsidR="00FA1E6D" w:rsidRPr="007239FE" w:rsidRDefault="00FA1E6D" w:rsidP="00FA1E6D">
      <w:pPr>
        <w:suppressAutoHyphens/>
        <w:spacing w:after="0" w:line="276" w:lineRule="auto"/>
        <w:jc w:val="both"/>
        <w:rPr>
          <w:rFonts w:ascii="Times New Roman" w:hAnsi="Times New Roman" w:cs="Times New Roman"/>
        </w:rPr>
      </w:pPr>
    </w:p>
    <w:p w:rsidR="00FA1E6D" w:rsidRPr="007239FE" w:rsidRDefault="00FA1E6D" w:rsidP="00FA1E6D">
      <w:pPr>
        <w:spacing w:after="0" w:line="276" w:lineRule="auto"/>
        <w:rPr>
          <w:rFonts w:ascii="Times New Roman" w:hAnsi="Times New Roman" w:cs="Times New Roman"/>
        </w:rPr>
      </w:pPr>
      <w:r w:rsidRPr="007239FE">
        <w:rPr>
          <w:rFonts w:ascii="Times New Roman" w:hAnsi="Times New Roman" w:cs="Times New Roman"/>
        </w:rPr>
        <w:t xml:space="preserve">2. Szczegółowy opis przedmiotu zamówienia zawarty jest w: </w:t>
      </w:r>
    </w:p>
    <w:p w:rsidR="00FA1E6D" w:rsidRPr="00FA1E6D" w:rsidRDefault="007239FE" w:rsidP="009C7D8F">
      <w:pPr>
        <w:numPr>
          <w:ilvl w:val="0"/>
          <w:numId w:val="41"/>
        </w:numPr>
        <w:spacing w:after="0" w:line="276" w:lineRule="auto"/>
        <w:contextualSpacing/>
        <w:rPr>
          <w:rFonts w:ascii="Times New Roman" w:hAnsi="Times New Roman" w:cs="Times New Roman"/>
          <w:b/>
        </w:rPr>
      </w:pPr>
      <w:r>
        <w:rPr>
          <w:rFonts w:ascii="Times New Roman" w:hAnsi="Times New Roman" w:cs="Times New Roman"/>
          <w:b/>
        </w:rPr>
        <w:t>załączniku nr 1 do swz – Formularzu ofertowym</w:t>
      </w:r>
    </w:p>
    <w:p w:rsidR="00FA1E6D" w:rsidRDefault="007239FE" w:rsidP="009C7D8F">
      <w:pPr>
        <w:numPr>
          <w:ilvl w:val="0"/>
          <w:numId w:val="41"/>
        </w:numPr>
        <w:spacing w:after="0" w:line="276" w:lineRule="auto"/>
        <w:contextualSpacing/>
        <w:jc w:val="both"/>
        <w:rPr>
          <w:rFonts w:ascii="Times New Roman" w:hAnsi="Times New Roman" w:cs="Times New Roman"/>
          <w:b/>
          <w:bCs/>
        </w:rPr>
      </w:pPr>
      <w:r>
        <w:rPr>
          <w:rFonts w:ascii="Times New Roman" w:hAnsi="Times New Roman" w:cs="Times New Roman"/>
          <w:b/>
          <w:bCs/>
        </w:rPr>
        <w:t>załączniku nr 2 do swz – Projekcie umowy</w:t>
      </w:r>
    </w:p>
    <w:p w:rsidR="007239FE" w:rsidRPr="00FA1E6D" w:rsidRDefault="007239FE" w:rsidP="009C7D8F">
      <w:pPr>
        <w:numPr>
          <w:ilvl w:val="0"/>
          <w:numId w:val="41"/>
        </w:numPr>
        <w:spacing w:after="0" w:line="276" w:lineRule="auto"/>
        <w:contextualSpacing/>
        <w:jc w:val="both"/>
        <w:rPr>
          <w:rFonts w:ascii="Times New Roman" w:hAnsi="Times New Roman" w:cs="Times New Roman"/>
          <w:b/>
          <w:bCs/>
        </w:rPr>
      </w:pPr>
      <w:r>
        <w:rPr>
          <w:rFonts w:ascii="Times New Roman" w:hAnsi="Times New Roman" w:cs="Times New Roman"/>
          <w:b/>
          <w:bCs/>
        </w:rPr>
        <w:t>załączniku nr 7 do swz – Opisie przedmiotu zamówienia</w:t>
      </w:r>
    </w:p>
    <w:p w:rsidR="00FA1E6D" w:rsidRPr="00FA1E6D" w:rsidRDefault="00FA1E6D" w:rsidP="00FA1E6D">
      <w:pPr>
        <w:spacing w:after="0" w:line="276" w:lineRule="auto"/>
        <w:rPr>
          <w:rFonts w:ascii="Times New Roman" w:hAnsi="Times New Roman" w:cs="Times New Roman"/>
          <w:b/>
        </w:rPr>
      </w:pPr>
    </w:p>
    <w:p w:rsidR="00FA1E6D" w:rsidRPr="007239FE" w:rsidRDefault="00FA1E6D" w:rsidP="00FA1E6D">
      <w:pPr>
        <w:spacing w:after="0" w:line="276" w:lineRule="auto"/>
        <w:rPr>
          <w:rFonts w:ascii="Times New Roman" w:hAnsi="Times New Roman"/>
        </w:rPr>
      </w:pPr>
      <w:r w:rsidRPr="007239FE">
        <w:rPr>
          <w:rFonts w:ascii="Times New Roman" w:hAnsi="Times New Roman"/>
        </w:rPr>
        <w:t>3.</w:t>
      </w:r>
      <w:r w:rsidR="007239FE" w:rsidRPr="007239FE">
        <w:rPr>
          <w:rFonts w:ascii="Times New Roman" w:hAnsi="Times New Roman"/>
        </w:rPr>
        <w:t xml:space="preserve"> </w:t>
      </w:r>
      <w:r w:rsidRPr="007239FE">
        <w:rPr>
          <w:rFonts w:ascii="Times New Roman" w:hAnsi="Times New Roman"/>
        </w:rPr>
        <w:t>Nazwa i kody CPV:</w:t>
      </w:r>
    </w:p>
    <w:p w:rsidR="00FA1E6D" w:rsidRPr="00FA1E6D" w:rsidRDefault="007239FE" w:rsidP="00FA1E6D">
      <w:pPr>
        <w:tabs>
          <w:tab w:val="left" w:pos="968"/>
        </w:tabs>
        <w:spacing w:after="0" w:line="276" w:lineRule="auto"/>
        <w:rPr>
          <w:rFonts w:ascii="Times New Roman" w:hAnsi="Times New Roman"/>
          <w:b/>
        </w:rPr>
      </w:pPr>
      <w:r>
        <w:rPr>
          <w:rFonts w:ascii="Times New Roman" w:hAnsi="Times New Roman"/>
          <w:b/>
        </w:rPr>
        <w:t>09134100 -8 – Olej napędowy</w:t>
      </w:r>
    </w:p>
    <w:p w:rsidR="00FA1E6D" w:rsidRPr="00FA1E6D" w:rsidRDefault="00FA1E6D" w:rsidP="00FA1E6D">
      <w:pPr>
        <w:spacing w:after="0" w:line="276" w:lineRule="auto"/>
        <w:ind w:left="364"/>
        <w:contextualSpacing/>
        <w:jc w:val="both"/>
        <w:rPr>
          <w:rFonts w:ascii="Times New Roman" w:hAnsi="Times New Roman" w:cs="Times New Roman"/>
          <w:color w:val="000000" w:themeColor="text1"/>
        </w:rPr>
      </w:pPr>
    </w:p>
    <w:p w:rsidR="00337B26" w:rsidRDefault="00FA1E6D" w:rsidP="007239FE">
      <w:pPr>
        <w:spacing w:line="276" w:lineRule="auto"/>
        <w:contextualSpacing/>
        <w:rPr>
          <w:rStyle w:val="markedcontent"/>
          <w:rFonts w:ascii="Times New Roman" w:hAnsi="Times New Roman" w:cs="Times New Roman"/>
        </w:rPr>
      </w:pPr>
      <w:r w:rsidRPr="007239FE">
        <w:rPr>
          <w:rFonts w:ascii="Times New Roman" w:hAnsi="Times New Roman" w:cs="Times New Roman"/>
          <w:color w:val="000000" w:themeColor="text1"/>
        </w:rPr>
        <w:t>4</w:t>
      </w:r>
      <w:r w:rsidRPr="007239FE">
        <w:rPr>
          <w:rFonts w:ascii="Times New Roman" w:hAnsi="Times New Roman" w:cs="Times New Roman"/>
          <w:i/>
          <w:color w:val="000000" w:themeColor="text1"/>
        </w:rPr>
        <w:t xml:space="preserve">. </w:t>
      </w:r>
      <w:r w:rsidR="007239FE" w:rsidRPr="007239FE">
        <w:rPr>
          <w:rStyle w:val="markedcontent"/>
          <w:rFonts w:ascii="Times New Roman" w:hAnsi="Times New Roman" w:cs="Times New Roman"/>
          <w:b/>
        </w:rPr>
        <w:t>Informacje o przedmiotowych środkach dowodowych</w:t>
      </w:r>
      <w:r w:rsidR="007239FE" w:rsidRPr="007239FE">
        <w:rPr>
          <w:rFonts w:ascii="Times New Roman" w:hAnsi="Times New Roman" w:cs="Times New Roman"/>
        </w:rPr>
        <w:br/>
      </w:r>
    </w:p>
    <w:p w:rsidR="00D71D6D" w:rsidRDefault="007239FE" w:rsidP="007239FE">
      <w:pPr>
        <w:spacing w:line="276" w:lineRule="auto"/>
        <w:contextualSpacing/>
        <w:rPr>
          <w:rStyle w:val="markedcontent"/>
          <w:rFonts w:ascii="Times New Roman" w:hAnsi="Times New Roman" w:cs="Times New Roman"/>
        </w:rPr>
      </w:pPr>
      <w:r w:rsidRPr="007239FE">
        <w:rPr>
          <w:rStyle w:val="markedcontent"/>
          <w:rFonts w:ascii="Times New Roman" w:hAnsi="Times New Roman" w:cs="Times New Roman"/>
        </w:rPr>
        <w:t xml:space="preserve">Zamawiający </w:t>
      </w:r>
      <w:r w:rsidRPr="00337B26">
        <w:rPr>
          <w:rStyle w:val="markedcontent"/>
          <w:rFonts w:ascii="Times New Roman" w:hAnsi="Times New Roman" w:cs="Times New Roman"/>
          <w:b/>
          <w:u w:val="single"/>
        </w:rPr>
        <w:t>żąda złożenia</w:t>
      </w:r>
      <w:r w:rsidRPr="007239FE">
        <w:rPr>
          <w:rStyle w:val="markedcontent"/>
          <w:rFonts w:ascii="Times New Roman" w:hAnsi="Times New Roman" w:cs="Times New Roman"/>
        </w:rPr>
        <w:t xml:space="preserve"> wraz z ofertą przedmiotowych środków dowodowych tj.</w:t>
      </w:r>
      <w:r w:rsidRPr="007239FE">
        <w:rPr>
          <w:rFonts w:ascii="Times New Roman" w:hAnsi="Times New Roman" w:cs="Times New Roman"/>
        </w:rPr>
        <w:br/>
      </w:r>
    </w:p>
    <w:p w:rsidR="00337B26" w:rsidRDefault="007239FE" w:rsidP="007239FE">
      <w:pPr>
        <w:spacing w:line="276" w:lineRule="auto"/>
        <w:contextualSpacing/>
        <w:rPr>
          <w:rStyle w:val="markedcontent"/>
          <w:rFonts w:ascii="Times New Roman" w:hAnsi="Times New Roman" w:cs="Times New Roman"/>
        </w:rPr>
      </w:pPr>
      <w:r w:rsidRPr="007239FE">
        <w:rPr>
          <w:rStyle w:val="markedcontent"/>
          <w:rFonts w:ascii="Times New Roman" w:hAnsi="Times New Roman" w:cs="Times New Roman"/>
        </w:rPr>
        <w:t>Oświadczenia wykonawcy, że oferowane paliwa płynne są zgodne z normą:</w:t>
      </w:r>
    </w:p>
    <w:p w:rsidR="00D71D6D" w:rsidRPr="00D71D6D" w:rsidRDefault="00337B26" w:rsidP="00D71D6D">
      <w:pPr>
        <w:spacing w:line="276" w:lineRule="auto"/>
        <w:jc w:val="both"/>
        <w:rPr>
          <w:rFonts w:ascii="Times New Roman" w:eastAsia="SimSun" w:hAnsi="Times New Roman" w:cs="Times New Roman"/>
          <w:i/>
          <w:iCs/>
          <w:lang w:eastAsia="zh-CN" w:bidi="hi-IN"/>
        </w:rPr>
      </w:pPr>
      <w:r>
        <w:rPr>
          <w:rFonts w:ascii="Times New Roman" w:eastAsia="SimSun" w:hAnsi="Times New Roman" w:cs="Times New Roman"/>
          <w:lang w:eastAsia="zh-CN" w:bidi="hi-IN"/>
        </w:rPr>
        <w:t xml:space="preserve">- </w:t>
      </w:r>
      <w:r w:rsidR="00D71D6D" w:rsidRPr="00D71D6D">
        <w:rPr>
          <w:rFonts w:ascii="Times New Roman" w:eastAsia="SimSun" w:hAnsi="Times New Roman" w:cs="Times New Roman"/>
          <w:lang w:eastAsia="zh-CN" w:bidi="hi-IN"/>
        </w:rPr>
        <w:t xml:space="preserve">oferowane paliwo płynne (olej napędowy ON) jest zgodne z normą PN-EN 590+A1:2017-06 lub ją zastępującą oraz wymaganiami zawartymi w </w:t>
      </w:r>
      <w:r w:rsidR="00D71D6D" w:rsidRPr="00D71D6D">
        <w:rPr>
          <w:rFonts w:ascii="Times New Roman" w:eastAsia="SimSun" w:hAnsi="Times New Roman" w:cs="Times New Roman"/>
          <w:i/>
          <w:iCs/>
          <w:lang w:eastAsia="zh-CN" w:bidi="hi-IN"/>
        </w:rPr>
        <w:t>Rozporządzeniu Ministra Go</w:t>
      </w:r>
      <w:r w:rsidR="00D71D6D">
        <w:rPr>
          <w:rFonts w:ascii="Times New Roman" w:eastAsia="SimSun" w:hAnsi="Times New Roman" w:cs="Times New Roman"/>
          <w:i/>
          <w:iCs/>
          <w:lang w:eastAsia="zh-CN" w:bidi="hi-IN"/>
        </w:rPr>
        <w:t xml:space="preserve">spodarki z dnia </w:t>
      </w:r>
      <w:r w:rsidR="00C11293">
        <w:rPr>
          <w:rFonts w:ascii="Times New Roman" w:eastAsia="SimSun" w:hAnsi="Times New Roman" w:cs="Times New Roman"/>
          <w:i/>
          <w:iCs/>
          <w:lang w:eastAsia="zh-CN" w:bidi="hi-IN"/>
        </w:rPr>
        <w:br/>
      </w:r>
      <w:r w:rsidR="00D71D6D">
        <w:rPr>
          <w:rFonts w:ascii="Times New Roman" w:eastAsia="SimSun" w:hAnsi="Times New Roman" w:cs="Times New Roman"/>
          <w:i/>
          <w:iCs/>
          <w:lang w:eastAsia="zh-CN" w:bidi="hi-IN"/>
        </w:rPr>
        <w:t xml:space="preserve">9 </w:t>
      </w:r>
      <w:r w:rsidR="00D71D6D" w:rsidRPr="00D71D6D">
        <w:rPr>
          <w:rFonts w:ascii="Times New Roman" w:eastAsia="SimSun" w:hAnsi="Times New Roman" w:cs="Times New Roman"/>
          <w:i/>
          <w:iCs/>
          <w:lang w:eastAsia="zh-CN" w:bidi="hi-IN"/>
        </w:rPr>
        <w:t>października 2015 r. w sprawie wymagań jakościowych dla paliw ciekłych</w:t>
      </w:r>
      <w:r w:rsidR="00D71D6D" w:rsidRPr="00D71D6D">
        <w:rPr>
          <w:rFonts w:ascii="Times New Roman" w:eastAsia="SimSun" w:hAnsi="Times New Roman" w:cs="Times New Roman"/>
          <w:lang w:eastAsia="zh-CN" w:bidi="hi-IN"/>
        </w:rPr>
        <w:t xml:space="preserve"> (tj. Dz.</w:t>
      </w:r>
      <w:r w:rsidR="00D71D6D">
        <w:rPr>
          <w:rFonts w:ascii="Times New Roman" w:eastAsia="SimSun" w:hAnsi="Times New Roman" w:cs="Times New Roman"/>
          <w:lang w:eastAsia="zh-CN" w:bidi="hi-IN"/>
        </w:rPr>
        <w:t xml:space="preserve"> U. z 2015 r. poz. 1680 ze zm.), tj. </w:t>
      </w:r>
      <w:r w:rsidR="00D71D6D" w:rsidRPr="00D71D6D">
        <w:rPr>
          <w:rFonts w:ascii="Arial Black" w:eastAsia="SimSun" w:hAnsi="Arial Black" w:cs="Times New Roman"/>
          <w:color w:val="0070C0"/>
          <w:sz w:val="18"/>
          <w:szCs w:val="18"/>
          <w:u w:val="single"/>
          <w:lang w:eastAsia="zh-CN" w:bidi="hi-IN"/>
        </w:rPr>
        <w:t>załącznik nr 8 do swz.</w:t>
      </w:r>
    </w:p>
    <w:p w:rsidR="00FA1E6D" w:rsidRDefault="007239FE" w:rsidP="007239FE">
      <w:pPr>
        <w:spacing w:line="276" w:lineRule="auto"/>
        <w:contextualSpacing/>
        <w:rPr>
          <w:rStyle w:val="markedcontent"/>
          <w:rFonts w:ascii="Times New Roman" w:hAnsi="Times New Roman" w:cs="Times New Roman"/>
        </w:rPr>
      </w:pPr>
      <w:r w:rsidRPr="007239FE">
        <w:rPr>
          <w:rFonts w:ascii="Times New Roman" w:hAnsi="Times New Roman" w:cs="Times New Roman"/>
        </w:rPr>
        <w:br/>
      </w:r>
      <w:r w:rsidRPr="00337B26">
        <w:rPr>
          <w:rStyle w:val="markedcontent"/>
          <w:rFonts w:ascii="Times New Roman" w:hAnsi="Times New Roman" w:cs="Times New Roman"/>
          <w:b/>
        </w:rPr>
        <w:t>VI. Termin wykonania</w:t>
      </w:r>
      <w:r w:rsidRPr="007239FE">
        <w:rPr>
          <w:rFonts w:ascii="Times New Roman" w:hAnsi="Times New Roman" w:cs="Times New Roman"/>
        </w:rPr>
        <w:br/>
      </w:r>
      <w:r w:rsidRPr="007239FE">
        <w:rPr>
          <w:rStyle w:val="markedcontent"/>
          <w:rFonts w:ascii="Times New Roman" w:hAnsi="Times New Roman" w:cs="Times New Roman"/>
        </w:rPr>
        <w:t xml:space="preserve">Okres realizacji zamówienia: </w:t>
      </w:r>
      <w:r w:rsidRPr="00666A2C">
        <w:rPr>
          <w:rStyle w:val="markedcontent"/>
          <w:rFonts w:ascii="Times New Roman" w:hAnsi="Times New Roman" w:cs="Times New Roman"/>
          <w:b/>
        </w:rPr>
        <w:t>24 miesiące od dnia zawarcia umowy</w:t>
      </w:r>
    </w:p>
    <w:p w:rsidR="00FA1E6D" w:rsidRPr="00FA1E6D" w:rsidRDefault="00FA1E6D" w:rsidP="00FA1E6D">
      <w:pPr>
        <w:spacing w:after="0" w:line="276" w:lineRule="auto"/>
        <w:jc w:val="both"/>
        <w:rPr>
          <w:rFonts w:ascii="Times New Roman" w:hAnsi="Times New Roman" w:cs="Times New Roman"/>
          <w:b/>
          <w:lang w:eastAsia="zh-CN"/>
        </w:rPr>
      </w:pPr>
    </w:p>
    <w:p w:rsidR="00FA1E6D" w:rsidRPr="00FA1E6D" w:rsidRDefault="00FA1E6D" w:rsidP="009C7D8F">
      <w:pPr>
        <w:numPr>
          <w:ilvl w:val="0"/>
          <w:numId w:val="45"/>
        </w:numPr>
        <w:spacing w:after="0" w:line="276" w:lineRule="auto"/>
        <w:ind w:left="643"/>
        <w:contextualSpacing/>
        <w:jc w:val="both"/>
        <w:rPr>
          <w:rFonts w:ascii="Times New Roman" w:hAnsi="Times New Roman" w:cs="Times New Roman"/>
          <w:b/>
        </w:rPr>
      </w:pPr>
      <w:r w:rsidRPr="00FA1E6D">
        <w:rPr>
          <w:rFonts w:ascii="Times New Roman" w:hAnsi="Times New Roman" w:cs="Times New Roman"/>
          <w:b/>
        </w:rPr>
        <w:lastRenderedPageBreak/>
        <w:t>Projektowane postanowienia umowy w sprawie zamówienia, które zostaną wprowadzone do treści tej umowy</w:t>
      </w:r>
    </w:p>
    <w:p w:rsidR="00FA1E6D" w:rsidRPr="00FA1E6D" w:rsidRDefault="00FA1E6D" w:rsidP="00FA1E6D">
      <w:pPr>
        <w:spacing w:after="0" w:line="276" w:lineRule="auto"/>
        <w:jc w:val="both"/>
        <w:rPr>
          <w:rFonts w:ascii="Times New Roman" w:hAnsi="Times New Roman" w:cs="Times New Roman"/>
        </w:rPr>
      </w:pPr>
      <w:r w:rsidRPr="00FA1E6D">
        <w:rPr>
          <w:rFonts w:ascii="Times New Roman" w:hAnsi="Times New Roman" w:cs="Times New Roman"/>
        </w:rPr>
        <w:t xml:space="preserve">Projektowane postanowienia umowy w sprawie zamówienia, które zostaną wprowadzone do treści tej umowy, określone zostały w </w:t>
      </w:r>
      <w:r w:rsidRPr="00337B26">
        <w:rPr>
          <w:rFonts w:ascii="Arial Black" w:hAnsi="Arial Black" w:cs="Times New Roman"/>
          <w:color w:val="0070C0"/>
          <w:sz w:val="18"/>
          <w:szCs w:val="18"/>
          <w:u w:val="single"/>
        </w:rPr>
        <w:t>Załączniku nr 2 do SWZ</w:t>
      </w:r>
      <w:r w:rsidRPr="00337B26">
        <w:rPr>
          <w:rFonts w:ascii="Times New Roman" w:hAnsi="Times New Roman" w:cs="Times New Roman"/>
          <w:color w:val="0070C0"/>
        </w:rPr>
        <w:t xml:space="preserve"> </w:t>
      </w:r>
      <w:r w:rsidRPr="00FA1E6D">
        <w:rPr>
          <w:rFonts w:ascii="Times New Roman" w:hAnsi="Times New Roman" w:cs="Times New Roman"/>
        </w:rPr>
        <w:t>– projekcie umowy</w:t>
      </w:r>
      <w:r w:rsidR="00337B26">
        <w:rPr>
          <w:rFonts w:ascii="Times New Roman" w:hAnsi="Times New Roman" w:cs="Times New Roman"/>
        </w:rPr>
        <w:t>.</w:t>
      </w:r>
      <w:r w:rsidRPr="00FA1E6D">
        <w:rPr>
          <w:rFonts w:ascii="Times New Roman" w:hAnsi="Times New Roman" w:cs="Times New Roman"/>
        </w:rPr>
        <w:t xml:space="preserve"> </w:t>
      </w:r>
    </w:p>
    <w:p w:rsidR="00FA1E6D" w:rsidRPr="00FA1E6D" w:rsidRDefault="00FA1E6D" w:rsidP="00FA1E6D">
      <w:pPr>
        <w:spacing w:after="0" w:line="276" w:lineRule="auto"/>
        <w:jc w:val="both"/>
        <w:rPr>
          <w:rFonts w:ascii="Times New Roman" w:eastAsia="Times New Roman" w:hAnsi="Times New Roman"/>
          <w:lang w:eastAsia="pl-PL"/>
        </w:rPr>
      </w:pPr>
      <w:r w:rsidRPr="00FA1E6D">
        <w:rPr>
          <w:rFonts w:ascii="Times New Roman" w:eastAsia="Times New Roman" w:hAnsi="Times New Roman"/>
          <w:lang w:eastAsia="pl-PL"/>
        </w:rPr>
        <w:t>Zmiana stawki podatku VAT podczas obowiązywania niniejszej umowy stanowi podstawę do sporządzenia stosownego aneksu</w:t>
      </w:r>
      <w:r w:rsidR="00337B26">
        <w:rPr>
          <w:rFonts w:ascii="Times New Roman" w:eastAsia="Times New Roman" w:hAnsi="Times New Roman"/>
          <w:lang w:eastAsia="pl-PL"/>
        </w:rPr>
        <w:t>.</w:t>
      </w:r>
    </w:p>
    <w:p w:rsidR="00FA1E6D" w:rsidRPr="00FA1E6D" w:rsidRDefault="00FA1E6D" w:rsidP="00FA1E6D">
      <w:pPr>
        <w:spacing w:after="0" w:line="276" w:lineRule="auto"/>
        <w:jc w:val="both"/>
        <w:rPr>
          <w:rFonts w:ascii="Times New Roman" w:hAnsi="Times New Roman" w:cs="Times New Roman"/>
          <w:b/>
          <w:color w:val="000000" w:themeColor="text1"/>
        </w:rPr>
      </w:pPr>
    </w:p>
    <w:p w:rsidR="00FA1E6D" w:rsidRPr="00FA1E6D" w:rsidRDefault="00FA1E6D" w:rsidP="009C7D8F">
      <w:pPr>
        <w:numPr>
          <w:ilvl w:val="0"/>
          <w:numId w:val="45"/>
        </w:numPr>
        <w:spacing w:after="0" w:line="276" w:lineRule="auto"/>
        <w:ind w:left="720" w:hanging="202"/>
        <w:contextualSpacing/>
        <w:jc w:val="both"/>
        <w:rPr>
          <w:rFonts w:ascii="Times New Roman" w:hAnsi="Times New Roman" w:cs="Times New Roman"/>
          <w:b/>
          <w:color w:val="000000" w:themeColor="text1"/>
        </w:rPr>
      </w:pPr>
      <w:r w:rsidRPr="00FA1E6D">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FA1E6D">
        <w:rPr>
          <w:rFonts w:ascii="Times New Roman" w:hAnsi="Times New Roman" w:cs="Times New Roman"/>
          <w:b/>
          <w:color w:val="000000" w:themeColor="text1"/>
        </w:rPr>
        <w:br/>
        <w:t>i organizacyjnych sporządzenia, wysłania i odbierania korespondencji elektronicznej</w:t>
      </w:r>
    </w:p>
    <w:p w:rsidR="00FA1E6D" w:rsidRPr="00FA1E6D" w:rsidRDefault="00FA1E6D" w:rsidP="009C7D8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Postępowanie prowadzone jest w języku polskim w formie elektronicznej za pośrednictwem </w:t>
      </w:r>
      <w:r w:rsidRPr="00FA1E6D">
        <w:rPr>
          <w:rFonts w:ascii="Times New Roman" w:hAnsi="Times New Roman" w:cs="Times New Roman"/>
          <w:b/>
          <w:bCs/>
          <w:color w:val="4472C4" w:themeColor="accent5"/>
        </w:rPr>
        <w:t>platformazakupowa.pl</w:t>
      </w:r>
      <w:r w:rsidRPr="00FA1E6D">
        <w:rPr>
          <w:rFonts w:ascii="Times New Roman" w:hAnsi="Times New Roman" w:cs="Times New Roman"/>
          <w:color w:val="4472C4" w:themeColor="accent5"/>
        </w:rPr>
        <w:t xml:space="preserve"> </w:t>
      </w:r>
      <w:r w:rsidRPr="00FA1E6D">
        <w:rPr>
          <w:rFonts w:ascii="Times New Roman" w:hAnsi="Times New Roman" w:cs="Times New Roman"/>
          <w:color w:val="000000" w:themeColor="text1"/>
        </w:rPr>
        <w:t xml:space="preserve">pod adresem: </w:t>
      </w:r>
      <w:hyperlink r:id="rId12" w:history="1">
        <w:r w:rsidRPr="00FA1E6D">
          <w:rPr>
            <w:rFonts w:ascii="Times New Roman" w:hAnsi="Times New Roman" w:cs="Times New Roman"/>
            <w:b/>
            <w:bCs/>
            <w:color w:val="4472C4" w:themeColor="accent5"/>
          </w:rPr>
          <w:t>https://platformazakupowa.pl/pn/kwp_radom</w:t>
        </w:r>
      </w:hyperlink>
      <w:r w:rsidRPr="00FA1E6D">
        <w:rPr>
          <w:rFonts w:ascii="Times New Roman" w:hAnsi="Times New Roman" w:cs="Times New Roman"/>
          <w:color w:val="000000" w:themeColor="text1"/>
        </w:rPr>
        <w:t>.</w:t>
      </w:r>
    </w:p>
    <w:p w:rsidR="00FA1E6D" w:rsidRPr="00FA1E6D" w:rsidRDefault="00FA1E6D" w:rsidP="009C7D8F">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FA1E6D">
        <w:rPr>
          <w:rFonts w:ascii="Times New Roman" w:hAnsi="Times New Roman" w:cs="Times New Roman"/>
          <w:color w:val="000000" w:themeColor="text1"/>
        </w:rPr>
        <w:t xml:space="preserve">W postępowaniu o udzielenie zamówienia komunikacja między Zamawiającym </w:t>
      </w:r>
      <w:r w:rsidRPr="00FA1E6D">
        <w:rPr>
          <w:rFonts w:ascii="Times New Roman" w:hAnsi="Times New Roman" w:cs="Times New Roman"/>
          <w:color w:val="000000" w:themeColor="text1"/>
        </w:rPr>
        <w:br/>
        <w:t xml:space="preserve">a Wykonawcami odbywa się drogą elektroniczną przy użyciu platformy zakupowej pod adresem: </w:t>
      </w:r>
      <w:hyperlink r:id="rId13" w:history="1">
        <w:r w:rsidRPr="00FA1E6D">
          <w:rPr>
            <w:rFonts w:ascii="Times New Roman" w:hAnsi="Times New Roman" w:cs="Times New Roman"/>
            <w:b/>
            <w:color w:val="4472C4" w:themeColor="accent5"/>
          </w:rPr>
          <w:t>https://platformazakupowa.pl/pn/kwp_radom</w:t>
        </w:r>
      </w:hyperlink>
      <w:r w:rsidRPr="00FA1E6D">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FA1E6D">
        <w:rPr>
          <w:rFonts w:ascii="Times New Roman" w:hAnsi="Times New Roman" w:cs="Times New Roman"/>
          <w:b/>
          <w:i/>
          <w:color w:val="000000" w:themeColor="text1"/>
        </w:rPr>
        <w:t>Wyślij wiadomość do zamawiającego”</w:t>
      </w:r>
      <w:r w:rsidRPr="00FA1E6D">
        <w:rPr>
          <w:rFonts w:ascii="Times New Roman" w:hAnsi="Times New Roman" w:cs="Times New Roman"/>
          <w:color w:val="000000" w:themeColor="text1"/>
        </w:rPr>
        <w:t xml:space="preserve"> po którym pojawi się komunikat, </w:t>
      </w:r>
      <w:r w:rsidRPr="00FA1E6D">
        <w:rPr>
          <w:rFonts w:ascii="Times New Roman" w:hAnsi="Times New Roman" w:cs="Times New Roman"/>
          <w:b/>
          <w:color w:val="000000" w:themeColor="text1"/>
          <w:u w:val="single"/>
        </w:rPr>
        <w:t>że wiadomość została wysłana do Zamawiającego</w:t>
      </w:r>
      <w:r w:rsidRPr="00FA1E6D">
        <w:rPr>
          <w:rFonts w:ascii="Times New Roman" w:hAnsi="Times New Roman" w:cs="Times New Roman"/>
          <w:bCs/>
          <w:color w:val="000000" w:themeColor="text1"/>
        </w:rPr>
        <w:t>.</w:t>
      </w:r>
    </w:p>
    <w:p w:rsidR="00FA1E6D" w:rsidRPr="00FA1E6D" w:rsidRDefault="00FA1E6D" w:rsidP="009C7D8F">
      <w:pPr>
        <w:numPr>
          <w:ilvl w:val="0"/>
          <w:numId w:val="12"/>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We wszelkiej korespondencji związanej z niniejszym postępowaniem Zamawiający </w:t>
      </w:r>
      <w:r w:rsidRPr="00FA1E6D">
        <w:rPr>
          <w:rFonts w:ascii="Times New Roman" w:hAnsi="Times New Roman" w:cs="Times New Roman"/>
          <w:color w:val="000000" w:themeColor="text1"/>
        </w:rPr>
        <w:br/>
        <w:t xml:space="preserve">i Wykonawcy posługują się numerem </w:t>
      </w:r>
      <w:r w:rsidRPr="00FA1E6D">
        <w:rPr>
          <w:rFonts w:ascii="Times New Roman" w:hAnsi="Times New Roman" w:cs="Times New Roman"/>
          <w:b/>
          <w:color w:val="000000" w:themeColor="text1"/>
        </w:rPr>
        <w:t>ogłoszenia z BZP</w:t>
      </w:r>
      <w:r w:rsidRPr="00FA1E6D">
        <w:rPr>
          <w:rFonts w:ascii="Times New Roman" w:hAnsi="Times New Roman" w:cs="Times New Roman"/>
          <w:color w:val="000000" w:themeColor="text1"/>
        </w:rPr>
        <w:t xml:space="preserve"> a dodatkowo numerem wewnętrznym postępowania.</w:t>
      </w:r>
    </w:p>
    <w:p w:rsidR="00FA1E6D" w:rsidRPr="00FA1E6D" w:rsidRDefault="00FA1E6D" w:rsidP="009C7D8F">
      <w:pPr>
        <w:numPr>
          <w:ilvl w:val="0"/>
          <w:numId w:val="12"/>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Wykonawca ma dostęp do formularza „</w:t>
      </w:r>
      <w:r w:rsidRPr="00FA1E6D">
        <w:rPr>
          <w:rFonts w:ascii="Times New Roman" w:hAnsi="Times New Roman" w:cs="Times New Roman"/>
          <w:b/>
          <w:i/>
          <w:color w:val="000000" w:themeColor="text1"/>
        </w:rPr>
        <w:t xml:space="preserve">Wyślij wiadomość do zamawiającego” </w:t>
      </w:r>
      <w:r w:rsidRPr="00FA1E6D">
        <w:rPr>
          <w:rFonts w:ascii="Times New Roman" w:hAnsi="Times New Roman" w:cs="Times New Roman"/>
          <w:color w:val="000000" w:themeColor="text1"/>
        </w:rPr>
        <w:t xml:space="preserve">dostępny </w:t>
      </w:r>
      <w:r w:rsidRPr="00FA1E6D">
        <w:rPr>
          <w:rFonts w:ascii="Times New Roman" w:hAnsi="Times New Roman" w:cs="Times New Roman"/>
          <w:color w:val="000000" w:themeColor="text1"/>
        </w:rPr>
        <w:br/>
        <w:t>na stronie dotyczącej danego postępowania.</w:t>
      </w:r>
    </w:p>
    <w:p w:rsidR="00FA1E6D" w:rsidRPr="00FA1E6D" w:rsidRDefault="00FA1E6D" w:rsidP="009C7D8F">
      <w:pPr>
        <w:numPr>
          <w:ilvl w:val="0"/>
          <w:numId w:val="12"/>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Informacje dotyczące odpowiedzi na pytania, zmiany specyfikacji, zmiany terminu składania </w:t>
      </w:r>
      <w:r w:rsidRPr="00FA1E6D">
        <w:rPr>
          <w:rFonts w:ascii="Times New Roman" w:hAnsi="Times New Roman" w:cs="Times New Roman"/>
          <w:color w:val="000000" w:themeColor="text1"/>
        </w:rPr>
        <w:br/>
        <w:t xml:space="preserve">i otwarcia ofert Zamawiający będzie zamieszczał na platformie w sekcji </w:t>
      </w:r>
      <w:r w:rsidRPr="00FA1E6D">
        <w:rPr>
          <w:rFonts w:ascii="Times New Roman" w:hAnsi="Times New Roman" w:cs="Times New Roman"/>
          <w:b/>
          <w:i/>
          <w:color w:val="000000" w:themeColor="text1"/>
        </w:rPr>
        <w:t>„Komunikaty”.</w:t>
      </w:r>
      <w:r w:rsidRPr="00FA1E6D">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r w:rsidRPr="00FA1E6D">
        <w:rPr>
          <w:rFonts w:ascii="Times New Roman" w:hAnsi="Times New Roman" w:cs="Times New Roman"/>
          <w:b/>
          <w:bCs/>
          <w:color w:val="4472C4" w:themeColor="accent5"/>
        </w:rPr>
        <w:t>https://platformazakupowa.pl/pn/kwp_radom</w:t>
      </w:r>
      <w:r w:rsidRPr="00FA1E6D">
        <w:rPr>
          <w:rFonts w:ascii="Times New Roman" w:hAnsi="Times New Roman" w:cs="Times New Roman"/>
          <w:bCs/>
          <w:color w:val="4472C4" w:themeColor="accent5"/>
        </w:rPr>
        <w:t xml:space="preserve"> </w:t>
      </w:r>
      <w:r w:rsidRPr="00FA1E6D">
        <w:rPr>
          <w:rFonts w:ascii="Times New Roman" w:hAnsi="Times New Roman" w:cs="Times New Roman"/>
          <w:color w:val="000000" w:themeColor="text1"/>
        </w:rPr>
        <w:t>do konkretnego Wykonawcy.</w:t>
      </w:r>
    </w:p>
    <w:p w:rsidR="00FA1E6D" w:rsidRPr="00FA1E6D" w:rsidRDefault="00FA1E6D" w:rsidP="009C7D8F">
      <w:pPr>
        <w:numPr>
          <w:ilvl w:val="0"/>
          <w:numId w:val="12"/>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Wykonawca jako podmiot profesjonalny ma obowiązek sprawdzania komunikatów </w:t>
      </w:r>
      <w:r w:rsidRPr="00FA1E6D">
        <w:rPr>
          <w:rFonts w:ascii="Times New Roman" w:hAnsi="Times New Roman" w:cs="Times New Roman"/>
          <w:color w:val="000000" w:themeColor="text1"/>
        </w:rPr>
        <w:br/>
        <w:t xml:space="preserve">i wiadomości bezpośrednio na </w:t>
      </w:r>
      <w:r w:rsidRPr="00FA1E6D">
        <w:rPr>
          <w:rFonts w:ascii="Times New Roman" w:hAnsi="Times New Roman" w:cs="Times New Roman"/>
          <w:b/>
          <w:bCs/>
          <w:color w:val="4472C4" w:themeColor="accent5"/>
        </w:rPr>
        <w:t>https://platformazakupowa.pl/pn/kwp_radom</w:t>
      </w:r>
      <w:r w:rsidRPr="00FA1E6D">
        <w:rPr>
          <w:rFonts w:ascii="Times New Roman" w:hAnsi="Times New Roman" w:cs="Times New Roman"/>
          <w:bCs/>
          <w:color w:val="4472C4" w:themeColor="accent5"/>
        </w:rPr>
        <w:t xml:space="preserve"> </w:t>
      </w:r>
      <w:r w:rsidRPr="00FA1E6D">
        <w:rPr>
          <w:rFonts w:ascii="Times New Roman" w:hAnsi="Times New Roman" w:cs="Times New Roman"/>
          <w:color w:val="000000" w:themeColor="text1"/>
        </w:rPr>
        <w:t>przesłanych przez Zamawiającego, gdyż system powiadomień może ulec awarii lub powiadomienie może trafić do folderu SPAM.</w:t>
      </w:r>
    </w:p>
    <w:p w:rsidR="00FA1E6D" w:rsidRPr="00FA1E6D" w:rsidRDefault="00FA1E6D" w:rsidP="009C7D8F">
      <w:pPr>
        <w:numPr>
          <w:ilvl w:val="0"/>
          <w:numId w:val="12"/>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Wymagania techniczne i organizacyjne wysyłania i odbierania korespondencji elektronicznej </w:t>
      </w:r>
      <w:r w:rsidRPr="00FA1E6D">
        <w:rPr>
          <w:rFonts w:ascii="Times New Roman" w:hAnsi="Times New Roman" w:cs="Times New Roman"/>
          <w:color w:val="000000" w:themeColor="text1"/>
        </w:rPr>
        <w:br/>
        <w:t>przy użyciu środków komunikacji elektronicznej, określają „</w:t>
      </w:r>
      <w:r w:rsidRPr="00FA1E6D">
        <w:rPr>
          <w:rFonts w:ascii="Times New Roman" w:hAnsi="Times New Roman" w:cs="Times New Roman"/>
          <w:b/>
          <w:i/>
          <w:color w:val="000000" w:themeColor="text1"/>
        </w:rPr>
        <w:t>REGULAMIN platformazakupowa.pl”</w:t>
      </w:r>
      <w:r w:rsidRPr="00FA1E6D">
        <w:rPr>
          <w:rFonts w:ascii="Times New Roman" w:hAnsi="Times New Roman" w:cs="Times New Roman"/>
          <w:i/>
          <w:color w:val="000000" w:themeColor="text1"/>
        </w:rPr>
        <w:t xml:space="preserve">, </w:t>
      </w:r>
      <w:r w:rsidRPr="00FA1E6D">
        <w:rPr>
          <w:rFonts w:ascii="Times New Roman" w:hAnsi="Times New Roman" w:cs="Times New Roman"/>
          <w:color w:val="000000" w:themeColor="text1"/>
        </w:rPr>
        <w:t>który</w:t>
      </w:r>
      <w:r w:rsidRPr="00FA1E6D">
        <w:rPr>
          <w:rFonts w:ascii="Times New Roman" w:hAnsi="Times New Roman" w:cs="Times New Roman"/>
          <w:i/>
          <w:color w:val="000000" w:themeColor="text1"/>
        </w:rPr>
        <w:t xml:space="preserve"> </w:t>
      </w:r>
      <w:r w:rsidRPr="00FA1E6D">
        <w:rPr>
          <w:rFonts w:ascii="Times New Roman" w:hAnsi="Times New Roman" w:cs="Times New Roman"/>
          <w:color w:val="000000" w:themeColor="text1"/>
        </w:rPr>
        <w:t>znajduje się na stronie głównej Platformy</w:t>
      </w:r>
      <w:r w:rsidRPr="00FA1E6D">
        <w:rPr>
          <w:rFonts w:ascii="Times New Roman" w:hAnsi="Times New Roman" w:cs="Times New Roman"/>
          <w:bCs/>
          <w:iCs/>
          <w:color w:val="000000" w:themeColor="text1"/>
        </w:rPr>
        <w:t xml:space="preserve"> oraz</w:t>
      </w:r>
      <w:r w:rsidRPr="00FA1E6D">
        <w:rPr>
          <w:rFonts w:ascii="Times New Roman" w:hAnsi="Times New Roman" w:cs="Times New Roman"/>
          <w:b/>
          <w:i/>
          <w:color w:val="000000" w:themeColor="text1"/>
        </w:rPr>
        <w:t xml:space="preserve"> „Instrukcja</w:t>
      </w:r>
      <w:r w:rsidRPr="00FA1E6D">
        <w:rPr>
          <w:rFonts w:ascii="Times New Roman" w:hAnsi="Times New Roman" w:cs="Times New Roman"/>
          <w:color w:val="000000" w:themeColor="text1"/>
        </w:rPr>
        <w:t xml:space="preserve"> </w:t>
      </w:r>
      <w:r w:rsidRPr="00FA1E6D">
        <w:rPr>
          <w:rFonts w:ascii="Times New Roman" w:hAnsi="Times New Roman" w:cs="Times New Roman"/>
          <w:b/>
          <w:i/>
          <w:color w:val="000000" w:themeColor="text1"/>
        </w:rPr>
        <w:t>dla Wykonawców platformazakupowa.pl”</w:t>
      </w:r>
      <w:r w:rsidRPr="00FA1E6D">
        <w:rPr>
          <w:rFonts w:ascii="Times New Roman" w:hAnsi="Times New Roman" w:cs="Times New Roman"/>
          <w:color w:val="000000" w:themeColor="text1"/>
        </w:rPr>
        <w:t xml:space="preserve"> dostępna jest pod adresem: </w:t>
      </w:r>
      <w:r w:rsidRPr="00FA1E6D">
        <w:rPr>
          <w:rFonts w:ascii="Times New Roman" w:hAnsi="Times New Roman" w:cs="Times New Roman"/>
          <w:b/>
          <w:color w:val="4472C4" w:themeColor="accent5"/>
        </w:rPr>
        <w:t>https://platformazakupowa.pl/strona/45-instrukcje</w:t>
      </w:r>
      <w:r w:rsidRPr="00FA1E6D">
        <w:rPr>
          <w:rFonts w:ascii="Times New Roman" w:hAnsi="Times New Roman" w:cs="Times New Roman"/>
          <w:bCs/>
          <w:color w:val="000000" w:themeColor="text1"/>
        </w:rPr>
        <w:t>.</w:t>
      </w:r>
    </w:p>
    <w:p w:rsidR="00FA1E6D" w:rsidRPr="00FA1E6D" w:rsidRDefault="00FA1E6D" w:rsidP="009C7D8F">
      <w:pPr>
        <w:numPr>
          <w:ilvl w:val="0"/>
          <w:numId w:val="12"/>
        </w:numPr>
        <w:spacing w:after="0" w:line="276" w:lineRule="auto"/>
        <w:ind w:left="360"/>
        <w:contextualSpacing/>
        <w:jc w:val="both"/>
        <w:rPr>
          <w:rFonts w:ascii="Times New Roman" w:hAnsi="Times New Roman" w:cs="Times New Roman"/>
          <w:bCs/>
          <w:color w:val="000000" w:themeColor="text1"/>
        </w:rPr>
      </w:pPr>
      <w:r w:rsidRPr="00FA1E6D">
        <w:rPr>
          <w:rFonts w:ascii="Times New Roman" w:hAnsi="Times New Roman" w:cs="Times New Roman"/>
          <w:b/>
          <w:color w:val="000000" w:themeColor="text1"/>
        </w:rPr>
        <w:t>Maksymalny rozmiar jednego pliku przesyłanego za pomocą dedykowanego formularza przy komunikacji to maksymalnie 500 MB</w:t>
      </w:r>
      <w:r w:rsidRPr="00FA1E6D">
        <w:rPr>
          <w:rFonts w:ascii="Times New Roman" w:hAnsi="Times New Roman" w:cs="Times New Roman"/>
          <w:bCs/>
          <w:color w:val="000000" w:themeColor="text1"/>
        </w:rPr>
        <w:t xml:space="preserve">. </w:t>
      </w:r>
    </w:p>
    <w:p w:rsidR="00C11293" w:rsidRPr="00C11293" w:rsidRDefault="00FA1E6D" w:rsidP="009C7D8F">
      <w:pPr>
        <w:numPr>
          <w:ilvl w:val="0"/>
          <w:numId w:val="12"/>
        </w:numPr>
        <w:spacing w:after="0" w:line="276" w:lineRule="auto"/>
        <w:ind w:left="360"/>
        <w:contextualSpacing/>
        <w:jc w:val="both"/>
        <w:rPr>
          <w:rFonts w:ascii="Times New Roman" w:hAnsi="Times New Roman" w:cs="Times New Roman"/>
          <w:bCs/>
          <w:color w:val="000000" w:themeColor="text1"/>
        </w:rPr>
      </w:pPr>
      <w:r w:rsidRPr="00FA1E6D">
        <w:rPr>
          <w:rFonts w:ascii="Times New Roman" w:hAnsi="Times New Roman" w:cs="Times New Roman"/>
          <w:b/>
          <w:color w:val="000000" w:themeColor="text1"/>
        </w:rPr>
        <w:t>Zamawiający może również komunikować się z Wykonawcami za pomocą pocz</w:t>
      </w:r>
      <w:r w:rsidR="00C11293">
        <w:rPr>
          <w:rFonts w:ascii="Times New Roman" w:hAnsi="Times New Roman" w:cs="Times New Roman"/>
          <w:b/>
          <w:color w:val="000000" w:themeColor="text1"/>
        </w:rPr>
        <w:t xml:space="preserve">ty elektronicznej, e-mail: </w:t>
      </w:r>
      <w:hyperlink r:id="rId14" w:history="1">
        <w:r w:rsidR="00C11293" w:rsidRPr="00BC3E08">
          <w:rPr>
            <w:rStyle w:val="Hipercze"/>
            <w:rFonts w:ascii="Times New Roman" w:hAnsi="Times New Roman" w:cs="Times New Roman"/>
            <w:b/>
          </w:rPr>
          <w:t>agnieszka.syta@ra.policja.gov.pl</w:t>
        </w:r>
      </w:hyperlink>
      <w:r w:rsidRPr="00FA1E6D">
        <w:rPr>
          <w:rFonts w:ascii="Times New Roman" w:hAnsi="Times New Roman" w:cs="Times New Roman"/>
          <w:bCs/>
          <w:color w:val="000000" w:themeColor="text1"/>
        </w:rPr>
        <w:t>.</w:t>
      </w:r>
    </w:p>
    <w:p w:rsidR="00FA1E6D" w:rsidRPr="00FA1E6D" w:rsidRDefault="00FA1E6D" w:rsidP="009C7D8F">
      <w:pPr>
        <w:numPr>
          <w:ilvl w:val="0"/>
          <w:numId w:val="12"/>
        </w:numPr>
        <w:spacing w:after="0" w:line="276" w:lineRule="auto"/>
        <w:ind w:left="360"/>
        <w:contextualSpacing/>
        <w:jc w:val="both"/>
        <w:rPr>
          <w:rFonts w:ascii="Times New Roman" w:hAnsi="Times New Roman" w:cs="Times New Roman"/>
          <w:bCs/>
          <w:color w:val="000000" w:themeColor="text1"/>
        </w:rPr>
      </w:pPr>
      <w:r w:rsidRPr="00FA1E6D">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FA1E6D">
        <w:rPr>
          <w:rFonts w:ascii="Times New Roman" w:hAnsi="Times New Roman" w:cs="Times New Roman"/>
          <w:bCs/>
          <w:color w:val="000000" w:themeColor="text1"/>
        </w:rPr>
        <w:t>.</w:t>
      </w:r>
    </w:p>
    <w:p w:rsidR="00FA1E6D" w:rsidRPr="00FA1E6D" w:rsidRDefault="00FA1E6D" w:rsidP="009C7D8F">
      <w:pPr>
        <w:numPr>
          <w:ilvl w:val="0"/>
          <w:numId w:val="12"/>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Zamawiający, zgodnie z Rozporządzeniem Prezesa Rady Ministrów z dnia 30 grudnia 2020 r. </w:t>
      </w:r>
      <w:r w:rsidRPr="00FA1E6D">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FA1E6D">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FA1E6D">
        <w:rPr>
          <w:rFonts w:ascii="Times New Roman" w:hAnsi="Times New Roman" w:cs="Times New Roman"/>
          <w:b/>
          <w:bCs/>
          <w:color w:val="4472C4" w:themeColor="accent5"/>
        </w:rPr>
        <w:t>platformazakupowa.pl</w:t>
      </w:r>
      <w:r w:rsidRPr="00FA1E6D">
        <w:rPr>
          <w:rFonts w:ascii="Times New Roman" w:hAnsi="Times New Roman" w:cs="Times New Roman"/>
          <w:color w:val="000000" w:themeColor="text1"/>
        </w:rPr>
        <w:t>, tj.:</w:t>
      </w:r>
    </w:p>
    <w:p w:rsidR="00FA1E6D" w:rsidRPr="00FA1E6D" w:rsidRDefault="00FA1E6D" w:rsidP="009C7D8F">
      <w:pPr>
        <w:numPr>
          <w:ilvl w:val="0"/>
          <w:numId w:val="13"/>
        </w:numPr>
        <w:spacing w:after="0" w:line="276" w:lineRule="auto"/>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lastRenderedPageBreak/>
        <w:t>stały dostęp do sieci Internet o gwarantowanej przepustowości nie mniejszej niż 512 kb/s,</w:t>
      </w:r>
    </w:p>
    <w:p w:rsidR="00FA1E6D" w:rsidRPr="00FA1E6D" w:rsidRDefault="00FA1E6D" w:rsidP="009C7D8F">
      <w:pPr>
        <w:numPr>
          <w:ilvl w:val="0"/>
          <w:numId w:val="13"/>
        </w:numPr>
        <w:spacing w:after="0" w:line="276" w:lineRule="auto"/>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komputer klasy PC lub MAC o następującej konfiguracji: pamięć min. 2 GB Ram,</w:t>
      </w:r>
    </w:p>
    <w:p w:rsidR="00FA1E6D" w:rsidRPr="00FA1E6D" w:rsidRDefault="00FA1E6D" w:rsidP="00FA1E6D">
      <w:pPr>
        <w:spacing w:after="0" w:line="276" w:lineRule="auto"/>
        <w:ind w:left="720"/>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procesor Intel IV 2 GHZ lub jego nowsza wersja, jeden z systemów operacyjnych - MSWindows 7, Mac Os x 10 4, Linux, lub ich nowsze wersje,</w:t>
      </w:r>
    </w:p>
    <w:p w:rsidR="00FA1E6D" w:rsidRPr="00FA1E6D" w:rsidRDefault="00FA1E6D" w:rsidP="009C7D8F">
      <w:pPr>
        <w:numPr>
          <w:ilvl w:val="0"/>
          <w:numId w:val="13"/>
        </w:numPr>
        <w:spacing w:after="0" w:line="276" w:lineRule="auto"/>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zainstalowana dowolna przeglądarka internetowa, w przypadku Internet Explorer minimalnie wersja 10.0,</w:t>
      </w:r>
    </w:p>
    <w:p w:rsidR="00FA1E6D" w:rsidRPr="00FA1E6D" w:rsidRDefault="00FA1E6D" w:rsidP="009C7D8F">
      <w:pPr>
        <w:numPr>
          <w:ilvl w:val="0"/>
          <w:numId w:val="13"/>
        </w:numPr>
        <w:spacing w:after="0" w:line="276" w:lineRule="auto"/>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włączona obsługa JavaScript,</w:t>
      </w:r>
    </w:p>
    <w:p w:rsidR="00FA1E6D" w:rsidRPr="00FA1E6D" w:rsidRDefault="00FA1E6D" w:rsidP="009C7D8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zainstalowany program Adobe Acrobat Reader lub inny obsługujący format plików.pdf, </w:t>
      </w:r>
    </w:p>
    <w:p w:rsidR="00FA1E6D" w:rsidRPr="00FA1E6D" w:rsidRDefault="00FA1E6D" w:rsidP="009C7D8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FA1E6D">
        <w:rPr>
          <w:rFonts w:ascii="Times New Roman" w:hAnsi="Times New Roman" w:cs="Times New Roman"/>
          <w:b/>
          <w:bCs/>
          <w:color w:val="4472C4" w:themeColor="accent5"/>
        </w:rPr>
        <w:t>platformazakupowa.pl</w:t>
      </w:r>
      <w:r w:rsidRPr="00FA1E6D">
        <w:rPr>
          <w:rFonts w:ascii="Times New Roman" w:hAnsi="Times New Roman" w:cs="Times New Roman"/>
          <w:color w:val="4472C4" w:themeColor="accent5"/>
        </w:rPr>
        <w:t xml:space="preserve"> </w:t>
      </w:r>
      <w:r w:rsidRPr="00FA1E6D">
        <w:rPr>
          <w:rFonts w:ascii="Times New Roman" w:hAnsi="Times New Roman" w:cs="Times New Roman"/>
          <w:color w:val="000000" w:themeColor="text1"/>
        </w:rPr>
        <w:t>działa według standardu przyjętego w komunikacji sieciowej - kodowanie UTF8,</w:t>
      </w:r>
    </w:p>
    <w:p w:rsidR="00FA1E6D" w:rsidRPr="00FA1E6D" w:rsidRDefault="00FA1E6D" w:rsidP="009C7D8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oznaczenie czasu odbioru danych przez platformę zakupową stanowi datę oraz dokładny czas (hh:mm:ss) generowany wg. czasu lokalnego serwera synchronizowanego z zegarem Głównego Urzędu Miar.</w:t>
      </w:r>
    </w:p>
    <w:p w:rsidR="00FA1E6D" w:rsidRPr="00FA1E6D" w:rsidRDefault="00FA1E6D" w:rsidP="009C7D8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Wykonawca, przystępując do niniejszego postępowania o udzielenie zamówienia:</w:t>
      </w:r>
    </w:p>
    <w:p w:rsidR="00FA1E6D" w:rsidRPr="00FA1E6D" w:rsidRDefault="00FA1E6D" w:rsidP="009C7D8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akceptuje warunki korzystania z </w:t>
      </w:r>
      <w:r w:rsidRPr="00FA1E6D">
        <w:rPr>
          <w:rFonts w:ascii="Times New Roman" w:hAnsi="Times New Roman" w:cs="Times New Roman"/>
          <w:b/>
          <w:bCs/>
          <w:color w:val="4472C4" w:themeColor="accent5"/>
        </w:rPr>
        <w:t>platformazakupowa.pl</w:t>
      </w:r>
      <w:r w:rsidRPr="00FA1E6D">
        <w:rPr>
          <w:rFonts w:ascii="Times New Roman" w:hAnsi="Times New Roman" w:cs="Times New Roman"/>
          <w:color w:val="4472C4" w:themeColor="accent5"/>
        </w:rPr>
        <w:t xml:space="preserve"> </w:t>
      </w:r>
      <w:r w:rsidRPr="00FA1E6D">
        <w:rPr>
          <w:rFonts w:ascii="Times New Roman" w:hAnsi="Times New Roman" w:cs="Times New Roman"/>
          <w:color w:val="000000" w:themeColor="text1"/>
        </w:rPr>
        <w:t xml:space="preserve">określone w Regulaminie zamieszczonym na stronie internetowej pod linkiem w zakładce </w:t>
      </w:r>
      <w:r w:rsidRPr="00FA1E6D">
        <w:rPr>
          <w:rFonts w:ascii="Times New Roman" w:hAnsi="Times New Roman" w:cs="Times New Roman"/>
          <w:b/>
          <w:i/>
          <w:color w:val="000000" w:themeColor="text1"/>
        </w:rPr>
        <w:t>„Regulamin"</w:t>
      </w:r>
      <w:r w:rsidRPr="00FA1E6D">
        <w:rPr>
          <w:rFonts w:ascii="Times New Roman" w:hAnsi="Times New Roman" w:cs="Times New Roman"/>
          <w:color w:val="000000" w:themeColor="text1"/>
        </w:rPr>
        <w:t xml:space="preserve"> </w:t>
      </w:r>
      <w:r w:rsidRPr="00FA1E6D">
        <w:rPr>
          <w:rFonts w:ascii="Times New Roman" w:hAnsi="Times New Roman" w:cs="Times New Roman"/>
          <w:color w:val="000000" w:themeColor="text1"/>
        </w:rPr>
        <w:br/>
        <w:t>oraz uznaje go za wiążący,</w:t>
      </w:r>
    </w:p>
    <w:p w:rsidR="00FA1E6D" w:rsidRPr="00FA1E6D" w:rsidRDefault="00FA1E6D" w:rsidP="009C7D8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zapoznał i stosuje się do </w:t>
      </w:r>
      <w:r w:rsidRPr="00FA1E6D">
        <w:rPr>
          <w:rFonts w:ascii="Times New Roman" w:hAnsi="Times New Roman" w:cs="Times New Roman"/>
          <w:i/>
          <w:color w:val="000000" w:themeColor="text1"/>
        </w:rPr>
        <w:t>„</w:t>
      </w:r>
      <w:r w:rsidRPr="00FA1E6D">
        <w:rPr>
          <w:rFonts w:ascii="Times New Roman" w:hAnsi="Times New Roman" w:cs="Times New Roman"/>
          <w:b/>
          <w:i/>
          <w:color w:val="000000" w:themeColor="text1"/>
        </w:rPr>
        <w:t>Instrukcji dla Wykonawców”</w:t>
      </w:r>
      <w:r w:rsidRPr="00FA1E6D">
        <w:rPr>
          <w:rFonts w:ascii="Times New Roman" w:hAnsi="Times New Roman" w:cs="Times New Roman"/>
          <w:color w:val="000000" w:themeColor="text1"/>
        </w:rPr>
        <w:t xml:space="preserve"> dostępnej pod adresem: </w:t>
      </w:r>
      <w:hyperlink r:id="rId15" w:history="1">
        <w:r w:rsidRPr="00FA1E6D">
          <w:rPr>
            <w:rFonts w:ascii="Times New Roman" w:hAnsi="Times New Roman" w:cs="Times New Roman"/>
            <w:b/>
            <w:color w:val="4472C4" w:themeColor="accent5"/>
          </w:rPr>
          <w:t>https://platformazakupowa.pl/strona/45-instrukcje</w:t>
        </w:r>
      </w:hyperlink>
      <w:r w:rsidRPr="00FA1E6D">
        <w:rPr>
          <w:rFonts w:ascii="Times New Roman" w:hAnsi="Times New Roman" w:cs="Times New Roman"/>
          <w:b/>
          <w:color w:val="000000" w:themeColor="text1"/>
        </w:rPr>
        <w:t xml:space="preserve"> </w:t>
      </w:r>
      <w:r w:rsidRPr="00FA1E6D">
        <w:rPr>
          <w:rFonts w:ascii="Times New Roman" w:hAnsi="Times New Roman" w:cs="Times New Roman"/>
          <w:color w:val="000000" w:themeColor="text1"/>
        </w:rPr>
        <w:t>składania ofert/wniosków.</w:t>
      </w:r>
    </w:p>
    <w:p w:rsidR="00FA1E6D" w:rsidRPr="00FA1E6D" w:rsidRDefault="00FA1E6D" w:rsidP="009C7D8F">
      <w:pPr>
        <w:numPr>
          <w:ilvl w:val="0"/>
          <w:numId w:val="12"/>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FA1E6D" w:rsidRPr="00FA1E6D" w:rsidRDefault="00FA1E6D" w:rsidP="009C7D8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b/>
          <w:bCs/>
          <w:color w:val="000000" w:themeColor="text1"/>
        </w:rPr>
        <w:t xml:space="preserve">Zamawiający nie ponosi odpowiedzialności za złożenie oferty w sposób niezgodny </w:t>
      </w:r>
      <w:r w:rsidRPr="00FA1E6D">
        <w:rPr>
          <w:rFonts w:ascii="Times New Roman" w:hAnsi="Times New Roman" w:cs="Times New Roman"/>
          <w:b/>
          <w:bCs/>
          <w:color w:val="000000" w:themeColor="text1"/>
        </w:rPr>
        <w:br/>
        <w:t xml:space="preserve">z </w:t>
      </w:r>
      <w:r w:rsidRPr="00FA1E6D">
        <w:rPr>
          <w:rFonts w:ascii="Times New Roman" w:hAnsi="Times New Roman" w:cs="Times New Roman"/>
          <w:b/>
          <w:bCs/>
          <w:i/>
          <w:color w:val="000000" w:themeColor="text1"/>
        </w:rPr>
        <w:t>„Instrukcją dla Wykonawców”</w:t>
      </w:r>
      <w:r w:rsidRPr="00FA1E6D">
        <w:rPr>
          <w:rFonts w:ascii="Times New Roman" w:hAnsi="Times New Roman" w:cs="Times New Roman"/>
          <w:b/>
          <w:bCs/>
          <w:color w:val="000000" w:themeColor="text1"/>
        </w:rPr>
        <w:t xml:space="preserve"> korzystania z </w:t>
      </w:r>
      <w:r w:rsidRPr="00FA1E6D">
        <w:rPr>
          <w:rFonts w:ascii="Times New Roman" w:hAnsi="Times New Roman" w:cs="Times New Roman"/>
          <w:b/>
          <w:bCs/>
          <w:color w:val="4472C4" w:themeColor="accent5"/>
        </w:rPr>
        <w:t>platformazakupowa.pl</w:t>
      </w:r>
      <w:r w:rsidRPr="00FA1E6D">
        <w:rPr>
          <w:rFonts w:ascii="Times New Roman" w:hAnsi="Times New Roman" w:cs="Times New Roman"/>
          <w:color w:val="000000" w:themeColor="text1"/>
        </w:rPr>
        <w:t xml:space="preserve">, w szczególności </w:t>
      </w:r>
      <w:r w:rsidRPr="00FA1E6D">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FA1E6D">
        <w:rPr>
          <w:rFonts w:ascii="Times New Roman" w:hAnsi="Times New Roman" w:cs="Times New Roman"/>
          <w:b/>
          <w:bCs/>
          <w:i/>
          <w:color w:val="000000" w:themeColor="text1"/>
        </w:rPr>
        <w:t>w zakładce „Wyślij wiadomość do zamawiającego”</w:t>
      </w:r>
      <w:r w:rsidRPr="00FA1E6D">
        <w:rPr>
          <w:rFonts w:ascii="Times New Roman" w:hAnsi="Times New Roman" w:cs="Times New Roman"/>
          <w:iCs/>
          <w:color w:val="000000" w:themeColor="text1"/>
        </w:rPr>
        <w:t>).</w:t>
      </w:r>
    </w:p>
    <w:p w:rsidR="00FA1E6D" w:rsidRPr="00FA1E6D" w:rsidRDefault="00FA1E6D" w:rsidP="00FA1E6D">
      <w:pPr>
        <w:autoSpaceDE w:val="0"/>
        <w:autoSpaceDN w:val="0"/>
        <w:adjustRightInd w:val="0"/>
        <w:spacing w:after="0" w:line="276" w:lineRule="auto"/>
        <w:ind w:left="348"/>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FA1E6D">
        <w:rPr>
          <w:rFonts w:ascii="Times New Roman" w:hAnsi="Times New Roman" w:cs="Times New Roman"/>
          <w:color w:val="000000" w:themeColor="text1"/>
        </w:rPr>
        <w:br/>
        <w:t>w art. 221 Ustawy Prawo Zamówień Publicznych.</w:t>
      </w:r>
    </w:p>
    <w:p w:rsidR="00FA1E6D" w:rsidRPr="00FA1E6D" w:rsidRDefault="00FA1E6D" w:rsidP="009C7D8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Zamawiający informuje, że instrukcje korzystania z </w:t>
      </w:r>
      <w:r w:rsidRPr="00FA1E6D">
        <w:rPr>
          <w:rFonts w:ascii="Times New Roman" w:hAnsi="Times New Roman" w:cs="Times New Roman"/>
          <w:b/>
          <w:bCs/>
          <w:color w:val="4472C4" w:themeColor="accent5"/>
        </w:rPr>
        <w:t>platformazakupowa.pl</w:t>
      </w:r>
      <w:r w:rsidRPr="00FA1E6D">
        <w:rPr>
          <w:rFonts w:ascii="Times New Roman" w:hAnsi="Times New Roman" w:cs="Times New Roman"/>
          <w:color w:val="4472C4" w:themeColor="accent5"/>
        </w:rPr>
        <w:t xml:space="preserve"> </w:t>
      </w:r>
      <w:r w:rsidRPr="00FA1E6D">
        <w:rPr>
          <w:rFonts w:ascii="Times New Roman" w:hAnsi="Times New Roman" w:cs="Times New Roman"/>
          <w:color w:val="000000" w:themeColor="text1"/>
        </w:rPr>
        <w:t xml:space="preserve">dotyczące </w:t>
      </w:r>
      <w:r w:rsidRPr="00FA1E6D">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FA1E6D">
        <w:rPr>
          <w:rFonts w:ascii="Times New Roman" w:hAnsi="Times New Roman" w:cs="Times New Roman"/>
          <w:b/>
          <w:bCs/>
          <w:color w:val="4472C4" w:themeColor="accent5"/>
        </w:rPr>
        <w:t>platformazakupowa.pl</w:t>
      </w:r>
      <w:r w:rsidRPr="00FA1E6D">
        <w:rPr>
          <w:rFonts w:ascii="Times New Roman" w:hAnsi="Times New Roman" w:cs="Times New Roman"/>
          <w:color w:val="4472C4" w:themeColor="accent5"/>
        </w:rPr>
        <w:t xml:space="preserve"> </w:t>
      </w:r>
      <w:r w:rsidRPr="00FA1E6D">
        <w:rPr>
          <w:rFonts w:ascii="Times New Roman" w:hAnsi="Times New Roman" w:cs="Times New Roman"/>
          <w:color w:val="000000" w:themeColor="text1"/>
        </w:rPr>
        <w:t xml:space="preserve">znajdują się </w:t>
      </w:r>
      <w:r w:rsidRPr="00FA1E6D">
        <w:rPr>
          <w:rFonts w:ascii="Times New Roman" w:hAnsi="Times New Roman" w:cs="Times New Roman"/>
          <w:b/>
          <w:i/>
          <w:color w:val="000000" w:themeColor="text1"/>
        </w:rPr>
        <w:t>w zakładce „Instrukcje dla Wykonawców”</w:t>
      </w:r>
      <w:r w:rsidRPr="00FA1E6D">
        <w:rPr>
          <w:rFonts w:ascii="Times New Roman" w:hAnsi="Times New Roman" w:cs="Times New Roman"/>
          <w:color w:val="000000" w:themeColor="text1"/>
        </w:rPr>
        <w:t xml:space="preserve"> na stronie internetowej pod adresem: </w:t>
      </w:r>
      <w:hyperlink r:id="rId16" w:history="1">
        <w:r w:rsidRPr="00FA1E6D">
          <w:rPr>
            <w:rFonts w:ascii="Times New Roman" w:hAnsi="Times New Roman" w:cs="Times New Roman"/>
            <w:b/>
            <w:color w:val="4472C4" w:themeColor="accent5"/>
          </w:rPr>
          <w:t>https://platformazakupowa.pl/strona/45-instrukcje</w:t>
        </w:r>
      </w:hyperlink>
      <w:r w:rsidRPr="00FA1E6D">
        <w:rPr>
          <w:rFonts w:ascii="Times New Roman" w:hAnsi="Times New Roman" w:cs="Times New Roman"/>
          <w:b/>
          <w:color w:val="4472C4" w:themeColor="accent5"/>
        </w:rPr>
        <w:t>.</w:t>
      </w:r>
    </w:p>
    <w:p w:rsidR="00FA1E6D" w:rsidRPr="00FA1E6D" w:rsidRDefault="00FA1E6D" w:rsidP="00FA1E6D">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FA1E6D" w:rsidRPr="00FA1E6D" w:rsidRDefault="00FA1E6D" w:rsidP="009C7D8F">
      <w:pPr>
        <w:numPr>
          <w:ilvl w:val="0"/>
          <w:numId w:val="45"/>
        </w:numPr>
        <w:spacing w:after="0" w:line="276" w:lineRule="auto"/>
        <w:ind w:left="720"/>
        <w:contextualSpacing/>
        <w:rPr>
          <w:rFonts w:ascii="Times New Roman" w:hAnsi="Times New Roman" w:cs="Times New Roman"/>
          <w:b/>
          <w:color w:val="000000" w:themeColor="text1"/>
        </w:rPr>
      </w:pPr>
      <w:r w:rsidRPr="00FA1E6D">
        <w:rPr>
          <w:rFonts w:ascii="Times New Roman" w:hAnsi="Times New Roman" w:cs="Times New Roman"/>
          <w:b/>
          <w:color w:val="000000" w:themeColor="text1"/>
        </w:rPr>
        <w:t>Wskazanie osób uprawnionych do komunikowania się z Wykonawcami</w:t>
      </w:r>
    </w:p>
    <w:p w:rsidR="00FA1E6D" w:rsidRPr="00FA1E6D" w:rsidRDefault="00FA1E6D" w:rsidP="00FA1E6D">
      <w:pPr>
        <w:spacing w:after="0" w:line="276" w:lineRule="auto"/>
        <w:jc w:val="both"/>
        <w:rPr>
          <w:rFonts w:ascii="Times New Roman" w:hAnsi="Times New Roman" w:cs="Times New Roman"/>
          <w:color w:val="000000" w:themeColor="text1"/>
        </w:rPr>
      </w:pPr>
      <w:r w:rsidRPr="00FA1E6D">
        <w:rPr>
          <w:rFonts w:ascii="Times New Roman" w:hAnsi="Times New Roman" w:cs="Times New Roman"/>
          <w:color w:val="000000" w:themeColor="text1"/>
        </w:rPr>
        <w:t>Zamawiający wyznacza następującą osobę do konta</w:t>
      </w:r>
      <w:r w:rsidR="00BD3035">
        <w:rPr>
          <w:rFonts w:ascii="Times New Roman" w:hAnsi="Times New Roman" w:cs="Times New Roman"/>
          <w:color w:val="000000" w:themeColor="text1"/>
        </w:rPr>
        <w:t>ktu z Wykonawcami: Agnieszka Syta</w:t>
      </w:r>
      <w:r w:rsidRPr="00FA1E6D">
        <w:rPr>
          <w:rFonts w:ascii="Times New Roman" w:hAnsi="Times New Roman" w:cs="Times New Roman"/>
          <w:color w:val="000000" w:themeColor="text1"/>
        </w:rPr>
        <w:t>, Sekcja Zamówień Publicznych KWP zs. w Radomiu.</w:t>
      </w:r>
    </w:p>
    <w:p w:rsidR="00FA1E6D" w:rsidRPr="00FA1E6D" w:rsidRDefault="00FA1E6D" w:rsidP="00FA1E6D">
      <w:pPr>
        <w:spacing w:after="0" w:line="276" w:lineRule="auto"/>
        <w:jc w:val="both"/>
        <w:rPr>
          <w:rFonts w:ascii="Times New Roman" w:hAnsi="Times New Roman" w:cs="Times New Roman"/>
          <w:color w:val="000000" w:themeColor="text1"/>
        </w:rPr>
      </w:pPr>
    </w:p>
    <w:p w:rsidR="00FA1E6D" w:rsidRPr="00FA1E6D" w:rsidRDefault="00FA1E6D" w:rsidP="009C7D8F">
      <w:pPr>
        <w:numPr>
          <w:ilvl w:val="0"/>
          <w:numId w:val="45"/>
        </w:numPr>
        <w:spacing w:after="0" w:line="276" w:lineRule="auto"/>
        <w:ind w:left="720" w:hanging="440"/>
        <w:contextualSpacing/>
        <w:rPr>
          <w:rFonts w:ascii="Times New Roman" w:hAnsi="Times New Roman" w:cs="Times New Roman"/>
          <w:b/>
          <w:color w:val="000000" w:themeColor="text1"/>
        </w:rPr>
      </w:pPr>
      <w:r w:rsidRPr="00FA1E6D">
        <w:rPr>
          <w:rFonts w:ascii="Times New Roman" w:hAnsi="Times New Roman" w:cs="Times New Roman"/>
          <w:b/>
          <w:color w:val="000000" w:themeColor="text1"/>
        </w:rPr>
        <w:t>Termin związania ofertą</w:t>
      </w:r>
    </w:p>
    <w:p w:rsidR="00FA1E6D" w:rsidRPr="00FA1E6D" w:rsidRDefault="00FA1E6D" w:rsidP="00FA1E6D">
      <w:pPr>
        <w:spacing w:after="0" w:line="276" w:lineRule="auto"/>
        <w:ind w:left="1440"/>
        <w:contextualSpacing/>
        <w:rPr>
          <w:rFonts w:ascii="Times New Roman" w:hAnsi="Times New Roman" w:cs="Times New Roman"/>
          <w:b/>
          <w:color w:val="000000" w:themeColor="text1"/>
        </w:rPr>
      </w:pPr>
    </w:p>
    <w:p w:rsidR="00FA1E6D" w:rsidRPr="00FA1E6D" w:rsidRDefault="00FA1E6D" w:rsidP="009C7D8F">
      <w:pPr>
        <w:numPr>
          <w:ilvl w:val="0"/>
          <w:numId w:val="3"/>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FA1E6D">
        <w:rPr>
          <w:rFonts w:ascii="Times New Roman" w:hAnsi="Times New Roman" w:cs="Times New Roman"/>
          <w:color w:val="000000" w:themeColor="text1"/>
        </w:rPr>
        <w:br/>
      </w:r>
      <w:r w:rsidR="00BD3035" w:rsidRPr="00BD3035">
        <w:rPr>
          <w:rFonts w:ascii="Arial Black" w:hAnsi="Arial Black" w:cs="Times New Roman"/>
          <w:b/>
          <w:bCs/>
          <w:color w:val="0070C0"/>
          <w:sz w:val="18"/>
          <w:szCs w:val="18"/>
          <w:u w:val="single"/>
        </w:rPr>
        <w:t>do dnia  08.02.2023</w:t>
      </w:r>
      <w:r w:rsidRPr="00BD3035">
        <w:rPr>
          <w:rFonts w:ascii="Arial Black" w:hAnsi="Arial Black" w:cs="Times New Roman"/>
          <w:b/>
          <w:bCs/>
          <w:color w:val="0070C0"/>
          <w:sz w:val="18"/>
          <w:szCs w:val="18"/>
          <w:u w:val="single"/>
        </w:rPr>
        <w:t>r.</w:t>
      </w:r>
    </w:p>
    <w:p w:rsidR="00FA1E6D" w:rsidRPr="00FA1E6D" w:rsidRDefault="00FA1E6D" w:rsidP="009C7D8F">
      <w:pPr>
        <w:numPr>
          <w:ilvl w:val="0"/>
          <w:numId w:val="3"/>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b/>
          <w:color w:val="000000" w:themeColor="text1"/>
          <w:u w:val="single"/>
        </w:rPr>
        <w:t>W przypadku, gdy wybór najkorzystniejszej oferty nie nastąpi przed upływem terminu związania ofertą określonego w SWZ,</w:t>
      </w:r>
      <w:r w:rsidRPr="00FA1E6D">
        <w:rPr>
          <w:rFonts w:ascii="Times New Roman" w:hAnsi="Times New Roman" w:cs="Times New Roman"/>
          <w:color w:val="000000" w:themeColor="text1"/>
        </w:rPr>
        <w:t xml:space="preserve"> Zamawiający przed upływem terminu związania ofertą </w:t>
      </w:r>
      <w:r w:rsidRPr="00FA1E6D">
        <w:rPr>
          <w:rFonts w:ascii="Times New Roman" w:hAnsi="Times New Roman" w:cs="Times New Roman"/>
          <w:color w:val="000000" w:themeColor="text1"/>
        </w:rPr>
        <w:lastRenderedPageBreak/>
        <w:t xml:space="preserve">zwraca się jednokrotnie do Wykonawców o wyrażenie zgody na przedłużenie tego terminu </w:t>
      </w:r>
      <w:r w:rsidRPr="00FA1E6D">
        <w:rPr>
          <w:rFonts w:ascii="Times New Roman" w:hAnsi="Times New Roman" w:cs="Times New Roman"/>
          <w:color w:val="000000" w:themeColor="text1"/>
        </w:rPr>
        <w:br/>
        <w:t xml:space="preserve">o wskazany przez niego okres, nie dłuższy niż </w:t>
      </w:r>
      <w:r w:rsidRPr="00FA1E6D">
        <w:rPr>
          <w:rFonts w:ascii="Times New Roman" w:hAnsi="Times New Roman" w:cs="Times New Roman"/>
          <w:b/>
          <w:bCs/>
          <w:color w:val="000000" w:themeColor="text1"/>
        </w:rPr>
        <w:t>30 dni</w:t>
      </w:r>
      <w:r w:rsidRPr="00FA1E6D">
        <w:rPr>
          <w:rFonts w:ascii="Times New Roman" w:hAnsi="Times New Roman" w:cs="Times New Roman"/>
          <w:color w:val="000000" w:themeColor="text1"/>
        </w:rPr>
        <w:t>.</w:t>
      </w:r>
    </w:p>
    <w:p w:rsidR="00FA1E6D" w:rsidRPr="00FA1E6D" w:rsidRDefault="00FA1E6D" w:rsidP="009C7D8F">
      <w:pPr>
        <w:numPr>
          <w:ilvl w:val="0"/>
          <w:numId w:val="3"/>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b/>
          <w:color w:val="000000" w:themeColor="text1"/>
          <w:u w:val="single"/>
        </w:rPr>
        <w:t>Przedłużenie terminu związania ofertą,</w:t>
      </w:r>
      <w:r w:rsidRPr="00FA1E6D">
        <w:rPr>
          <w:rFonts w:ascii="Times New Roman" w:hAnsi="Times New Roman" w:cs="Times New Roman"/>
          <w:color w:val="000000" w:themeColor="text1"/>
          <w:u w:val="single"/>
        </w:rPr>
        <w:t xml:space="preserve"> o którym mowa w ust. 2,</w:t>
      </w:r>
      <w:r w:rsidRPr="00FA1E6D">
        <w:rPr>
          <w:rFonts w:ascii="Times New Roman" w:hAnsi="Times New Roman" w:cs="Times New Roman"/>
          <w:color w:val="000000" w:themeColor="text1"/>
        </w:rPr>
        <w:t xml:space="preserve"> </w:t>
      </w:r>
      <w:r w:rsidRPr="00FA1E6D">
        <w:rPr>
          <w:rFonts w:ascii="Times New Roman" w:hAnsi="Times New Roman" w:cs="Times New Roman"/>
          <w:b/>
          <w:color w:val="000000" w:themeColor="text1"/>
        </w:rPr>
        <w:t>wymaga złożenia przez Wykonawcę pisemnego oświadczenia</w:t>
      </w:r>
      <w:r w:rsidRPr="00FA1E6D">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FA1E6D" w:rsidRPr="00FA1E6D" w:rsidRDefault="00FA1E6D" w:rsidP="009C7D8F">
      <w:pPr>
        <w:numPr>
          <w:ilvl w:val="0"/>
          <w:numId w:val="3"/>
        </w:numPr>
        <w:spacing w:after="0" w:line="276" w:lineRule="auto"/>
        <w:ind w:left="360"/>
        <w:contextualSpacing/>
        <w:jc w:val="both"/>
        <w:rPr>
          <w:rFonts w:ascii="Times New Roman" w:hAnsi="Times New Roman" w:cs="Times New Roman"/>
          <w:color w:val="000000" w:themeColor="text1"/>
          <w:u w:val="single"/>
        </w:rPr>
      </w:pPr>
      <w:r w:rsidRPr="00FA1E6D">
        <w:rPr>
          <w:rFonts w:ascii="Times New Roman" w:hAnsi="Times New Roman" w:cs="Times New Roman"/>
          <w:b/>
          <w:color w:val="000000" w:themeColor="text1"/>
          <w:u w:val="single"/>
        </w:rPr>
        <w:t>Jeżeli termin związania upłynął przed wyborem najkorzystniejszej oferty</w:t>
      </w:r>
      <w:r w:rsidRPr="00FA1E6D">
        <w:rPr>
          <w:rFonts w:ascii="Times New Roman" w:hAnsi="Times New Roman" w:cs="Times New Roman"/>
          <w:bCs/>
          <w:color w:val="000000" w:themeColor="text1"/>
        </w:rPr>
        <w:t>,</w:t>
      </w:r>
      <w:r w:rsidRPr="00FA1E6D">
        <w:rPr>
          <w:rFonts w:ascii="Times New Roman" w:hAnsi="Times New Roman" w:cs="Times New Roman"/>
          <w:b/>
          <w:color w:val="000000" w:themeColor="text1"/>
        </w:rPr>
        <w:t xml:space="preserve"> </w:t>
      </w:r>
      <w:r w:rsidRPr="00FA1E6D">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FA1E6D">
        <w:rPr>
          <w:rFonts w:ascii="Times New Roman" w:hAnsi="Times New Roman" w:cs="Times New Roman"/>
          <w:b/>
          <w:color w:val="000000" w:themeColor="text1"/>
          <w:u w:val="single"/>
        </w:rPr>
        <w:t>pisemnej zgody na wybór jego oferty</w:t>
      </w:r>
      <w:r w:rsidRPr="00FA1E6D">
        <w:rPr>
          <w:rFonts w:ascii="Times New Roman" w:hAnsi="Times New Roman" w:cs="Times New Roman"/>
          <w:color w:val="000000" w:themeColor="text1"/>
          <w:u w:val="single"/>
        </w:rPr>
        <w:t>.</w:t>
      </w:r>
    </w:p>
    <w:p w:rsidR="00FA1E6D" w:rsidRPr="00FA1E6D" w:rsidRDefault="00FA1E6D" w:rsidP="009C7D8F">
      <w:pPr>
        <w:numPr>
          <w:ilvl w:val="0"/>
          <w:numId w:val="3"/>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b/>
          <w:color w:val="000000" w:themeColor="text1"/>
          <w:u w:val="single"/>
        </w:rPr>
        <w:t>W przypadku braku zgody, o której mowa w ust. 4</w:t>
      </w:r>
      <w:r w:rsidRPr="00FA1E6D">
        <w:rPr>
          <w:rFonts w:ascii="Times New Roman" w:hAnsi="Times New Roman" w:cs="Times New Roman"/>
          <w:bCs/>
          <w:color w:val="000000" w:themeColor="text1"/>
        </w:rPr>
        <w:t xml:space="preserve">, </w:t>
      </w:r>
      <w:r w:rsidRPr="00FA1E6D">
        <w:rPr>
          <w:rFonts w:ascii="Times New Roman" w:hAnsi="Times New Roman" w:cs="Times New Roman"/>
          <w:color w:val="000000" w:themeColor="text1"/>
        </w:rPr>
        <w:t>Zamawiający zwraca się o wyrażenie takiej zgody do kolejnego wykonawcy, którego oferta została najwyżej oceniona,</w:t>
      </w:r>
      <w:r w:rsidRPr="00FA1E6D">
        <w:rPr>
          <w:rFonts w:ascii="Times New Roman" w:hAnsi="Times New Roman" w:cs="Times New Roman"/>
          <w:b/>
          <w:color w:val="000000" w:themeColor="text1"/>
        </w:rPr>
        <w:t xml:space="preserve"> chyba, że zachodzą przesłanki do unieważnienia postępowania.</w:t>
      </w:r>
    </w:p>
    <w:p w:rsidR="00FA1E6D" w:rsidRPr="00FA1E6D" w:rsidRDefault="00FA1E6D" w:rsidP="009C7D8F">
      <w:pPr>
        <w:numPr>
          <w:ilvl w:val="0"/>
          <w:numId w:val="3"/>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b/>
          <w:color w:val="000000" w:themeColor="text1"/>
          <w:u w:val="single"/>
        </w:rPr>
        <w:t>W przypadku, gdy Zamawiający żąda wniesienia wadium,</w:t>
      </w:r>
      <w:r w:rsidRPr="00FA1E6D">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FA1E6D">
        <w:rPr>
          <w:rFonts w:ascii="Times New Roman" w:hAnsi="Times New Roman" w:cs="Times New Roman"/>
          <w:color w:val="000000" w:themeColor="text1"/>
        </w:rPr>
        <w:br/>
        <w:t>jeżeli nie jest to możliwe, z wniesieniem nowego wadium na przedłużony okres związania ofertą.</w:t>
      </w:r>
    </w:p>
    <w:p w:rsidR="00FA1E6D" w:rsidRPr="00FA1E6D" w:rsidRDefault="00FA1E6D" w:rsidP="00FA1E6D">
      <w:pPr>
        <w:spacing w:after="0" w:line="276" w:lineRule="auto"/>
        <w:ind w:left="720"/>
        <w:contextualSpacing/>
        <w:jc w:val="both"/>
        <w:rPr>
          <w:rFonts w:ascii="Times New Roman" w:hAnsi="Times New Roman" w:cs="Times New Roman"/>
          <w:color w:val="000000" w:themeColor="text1"/>
        </w:rPr>
      </w:pPr>
    </w:p>
    <w:p w:rsidR="00FA1E6D" w:rsidRPr="00FA1E6D" w:rsidRDefault="00FA1E6D" w:rsidP="009C7D8F">
      <w:pPr>
        <w:numPr>
          <w:ilvl w:val="0"/>
          <w:numId w:val="45"/>
        </w:numPr>
        <w:tabs>
          <w:tab w:val="left" w:pos="142"/>
        </w:tabs>
        <w:spacing w:after="0" w:line="276" w:lineRule="auto"/>
        <w:ind w:left="720" w:hanging="426"/>
        <w:contextualSpacing/>
        <w:rPr>
          <w:rFonts w:ascii="Times New Roman" w:hAnsi="Times New Roman" w:cs="Times New Roman"/>
          <w:b/>
          <w:color w:val="000000" w:themeColor="text1"/>
        </w:rPr>
      </w:pPr>
      <w:r w:rsidRPr="00FA1E6D">
        <w:rPr>
          <w:rFonts w:ascii="Times New Roman" w:hAnsi="Times New Roman" w:cs="Times New Roman"/>
          <w:b/>
          <w:color w:val="000000" w:themeColor="text1"/>
        </w:rPr>
        <w:t>Wymagania dotyczące wadium</w:t>
      </w:r>
    </w:p>
    <w:p w:rsidR="00BD3035" w:rsidRDefault="00BD3035" w:rsidP="00FA1E6D">
      <w:pPr>
        <w:spacing w:after="0" w:line="276" w:lineRule="auto"/>
        <w:rPr>
          <w:rFonts w:ascii="Times New Roman" w:hAnsi="Times New Roman" w:cs="Times New Roman"/>
          <w:color w:val="000000" w:themeColor="text1"/>
        </w:rPr>
      </w:pPr>
    </w:p>
    <w:p w:rsidR="00FA1E6D" w:rsidRPr="00FA1E6D" w:rsidRDefault="00FA1E6D" w:rsidP="00FA1E6D">
      <w:pPr>
        <w:spacing w:after="0" w:line="276" w:lineRule="auto"/>
        <w:rPr>
          <w:rFonts w:ascii="Times New Roman" w:eastAsia="Times New Roman" w:hAnsi="Times New Roman" w:cs="Times New Roman"/>
          <w:b/>
          <w:bCs/>
          <w:lang w:eastAsia="x-none"/>
        </w:rPr>
      </w:pPr>
      <w:r w:rsidRPr="00FA1E6D">
        <w:rPr>
          <w:rFonts w:ascii="Times New Roman" w:hAnsi="Times New Roman" w:cs="Times New Roman"/>
          <w:color w:val="000000" w:themeColor="text1"/>
        </w:rPr>
        <w:t xml:space="preserve">Zamawiający </w:t>
      </w:r>
      <w:r w:rsidRPr="00BD3035">
        <w:rPr>
          <w:rFonts w:ascii="Arial Black" w:hAnsi="Arial Black" w:cs="Times New Roman"/>
          <w:color w:val="000000" w:themeColor="text1"/>
          <w:sz w:val="18"/>
          <w:szCs w:val="18"/>
          <w:u w:val="single"/>
        </w:rPr>
        <w:t xml:space="preserve">nie </w:t>
      </w:r>
      <w:r w:rsidRPr="00BD3035">
        <w:rPr>
          <w:rFonts w:ascii="Arial Black" w:hAnsi="Arial Black" w:cs="Times New Roman"/>
          <w:b/>
          <w:bCs/>
          <w:color w:val="000000" w:themeColor="text1"/>
          <w:sz w:val="18"/>
          <w:szCs w:val="18"/>
          <w:u w:val="single"/>
        </w:rPr>
        <w:t>żąda</w:t>
      </w:r>
      <w:r w:rsidRPr="00FA1E6D">
        <w:rPr>
          <w:rFonts w:ascii="Times New Roman" w:hAnsi="Times New Roman" w:cs="Times New Roman"/>
          <w:b/>
          <w:bCs/>
          <w:color w:val="000000" w:themeColor="text1"/>
        </w:rPr>
        <w:t xml:space="preserve"> </w:t>
      </w:r>
      <w:r w:rsidRPr="00FA1E6D">
        <w:rPr>
          <w:rFonts w:ascii="Times New Roman" w:hAnsi="Times New Roman" w:cs="Times New Roman"/>
          <w:color w:val="000000" w:themeColor="text1"/>
        </w:rPr>
        <w:t xml:space="preserve">wniesienia wadium </w:t>
      </w:r>
    </w:p>
    <w:p w:rsidR="00FA1E6D" w:rsidRPr="00FA1E6D" w:rsidRDefault="00FA1E6D" w:rsidP="00FA1E6D">
      <w:pPr>
        <w:spacing w:after="0" w:line="276" w:lineRule="auto"/>
        <w:ind w:left="360"/>
        <w:contextualSpacing/>
        <w:jc w:val="both"/>
        <w:rPr>
          <w:rFonts w:ascii="Times New Roman" w:hAnsi="Times New Roman" w:cs="Times New Roman"/>
          <w:color w:val="000000" w:themeColor="text1"/>
        </w:rPr>
      </w:pPr>
    </w:p>
    <w:p w:rsidR="00FA1E6D" w:rsidRPr="00FA1E6D" w:rsidRDefault="00FA1E6D" w:rsidP="009C7D8F">
      <w:pPr>
        <w:numPr>
          <w:ilvl w:val="0"/>
          <w:numId w:val="45"/>
        </w:numPr>
        <w:spacing w:after="0" w:line="276" w:lineRule="auto"/>
        <w:ind w:left="720"/>
        <w:contextualSpacing/>
        <w:rPr>
          <w:rFonts w:ascii="Times New Roman" w:hAnsi="Times New Roman" w:cs="Times New Roman"/>
          <w:b/>
          <w:color w:val="000000" w:themeColor="text1"/>
        </w:rPr>
      </w:pPr>
      <w:r w:rsidRPr="00FA1E6D">
        <w:rPr>
          <w:rFonts w:ascii="Times New Roman" w:hAnsi="Times New Roman" w:cs="Times New Roman"/>
          <w:b/>
          <w:color w:val="000000" w:themeColor="text1"/>
        </w:rPr>
        <w:t>Informacje dotyczące zabezpieczenia należytego wykonania umowy</w:t>
      </w:r>
    </w:p>
    <w:p w:rsidR="00BD3035" w:rsidRDefault="00BD3035" w:rsidP="00FA1E6D">
      <w:pPr>
        <w:spacing w:after="0" w:line="276" w:lineRule="auto"/>
        <w:jc w:val="both"/>
        <w:rPr>
          <w:rFonts w:ascii="Times New Roman" w:hAnsi="Times New Roman" w:cs="Times New Roman"/>
        </w:rPr>
      </w:pPr>
    </w:p>
    <w:p w:rsidR="00BD3035" w:rsidRDefault="00FA1E6D" w:rsidP="00FA1E6D">
      <w:pPr>
        <w:spacing w:after="0" w:line="276" w:lineRule="auto"/>
        <w:jc w:val="both"/>
        <w:rPr>
          <w:rFonts w:ascii="Times New Roman" w:hAnsi="Times New Roman" w:cs="Times New Roman"/>
        </w:rPr>
      </w:pPr>
      <w:r w:rsidRPr="00FA1E6D">
        <w:rPr>
          <w:rFonts w:ascii="Times New Roman" w:hAnsi="Times New Roman" w:cs="Times New Roman"/>
        </w:rPr>
        <w:t xml:space="preserve">Zamawiający </w:t>
      </w:r>
      <w:r w:rsidR="00BD3035" w:rsidRPr="00BD3035">
        <w:rPr>
          <w:rFonts w:ascii="Arial Black" w:hAnsi="Arial Black" w:cs="Times New Roman"/>
          <w:sz w:val="18"/>
          <w:szCs w:val="18"/>
          <w:u w:val="single"/>
        </w:rPr>
        <w:t xml:space="preserve">nie </w:t>
      </w:r>
      <w:r w:rsidRPr="00BD3035">
        <w:rPr>
          <w:rFonts w:ascii="Arial Black" w:hAnsi="Arial Black" w:cs="Times New Roman"/>
          <w:b/>
          <w:bCs/>
          <w:sz w:val="18"/>
          <w:szCs w:val="18"/>
          <w:u w:val="single"/>
        </w:rPr>
        <w:t>będzie wymagał</w:t>
      </w:r>
      <w:r w:rsidRPr="00FA1E6D">
        <w:rPr>
          <w:rFonts w:ascii="Times New Roman" w:hAnsi="Times New Roman" w:cs="Times New Roman"/>
        </w:rPr>
        <w:t xml:space="preserve"> wniesienia zabezpieczenia należytego wykonania umowy</w:t>
      </w:r>
      <w:r w:rsidR="00BD3035">
        <w:rPr>
          <w:rFonts w:ascii="Times New Roman" w:hAnsi="Times New Roman" w:cs="Times New Roman"/>
        </w:rPr>
        <w:t>.</w:t>
      </w:r>
    </w:p>
    <w:p w:rsidR="00FA1E6D" w:rsidRPr="00FA1E6D" w:rsidRDefault="00FA1E6D" w:rsidP="00FA1E6D">
      <w:pPr>
        <w:spacing w:after="0" w:line="276" w:lineRule="auto"/>
        <w:contextualSpacing/>
        <w:jc w:val="both"/>
        <w:rPr>
          <w:rFonts w:ascii="Times New Roman" w:hAnsi="Times New Roman" w:cs="Times New Roman"/>
          <w:color w:val="000000" w:themeColor="text1"/>
        </w:rPr>
      </w:pPr>
    </w:p>
    <w:p w:rsidR="00FA1E6D" w:rsidRPr="00FA1E6D" w:rsidRDefault="00FA1E6D" w:rsidP="009C7D8F">
      <w:pPr>
        <w:numPr>
          <w:ilvl w:val="0"/>
          <w:numId w:val="45"/>
        </w:numPr>
        <w:spacing w:after="0" w:line="276" w:lineRule="auto"/>
        <w:ind w:left="720" w:hanging="286"/>
        <w:contextualSpacing/>
        <w:rPr>
          <w:rFonts w:ascii="Times New Roman" w:hAnsi="Times New Roman" w:cs="Times New Roman"/>
          <w:b/>
          <w:color w:val="000000" w:themeColor="text1"/>
        </w:rPr>
      </w:pPr>
      <w:r w:rsidRPr="00FA1E6D">
        <w:rPr>
          <w:rFonts w:ascii="Times New Roman" w:hAnsi="Times New Roman" w:cs="Times New Roman"/>
          <w:b/>
          <w:color w:val="000000" w:themeColor="text1"/>
        </w:rPr>
        <w:t>Opis sposobu przygotowania oferty</w:t>
      </w:r>
    </w:p>
    <w:p w:rsidR="00FA1E6D" w:rsidRPr="00FA1E6D" w:rsidRDefault="00FA1E6D" w:rsidP="00FA1E6D">
      <w:pPr>
        <w:spacing w:after="0" w:line="276" w:lineRule="auto"/>
        <w:ind w:left="1440"/>
        <w:contextualSpacing/>
        <w:rPr>
          <w:rFonts w:ascii="Times New Roman" w:hAnsi="Times New Roman" w:cs="Times New Roman"/>
          <w:b/>
          <w:color w:val="000000" w:themeColor="text1"/>
        </w:rPr>
      </w:pPr>
    </w:p>
    <w:p w:rsidR="00FA1E6D" w:rsidRPr="00FA1E6D" w:rsidRDefault="00FA1E6D" w:rsidP="009C7D8F">
      <w:pPr>
        <w:numPr>
          <w:ilvl w:val="0"/>
          <w:numId w:val="4"/>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Oferta musi być sporządzona w języku polskim, pod rygorem nieważności w formie elektronicznej lub w postaci elektronicznej</w:t>
      </w:r>
      <w:r w:rsidRPr="00FA1E6D">
        <w:rPr>
          <w:rFonts w:ascii="Times New Roman" w:hAnsi="Times New Roman" w:cs="Times New Roman"/>
          <w:b/>
          <w:bCs/>
          <w:color w:val="000000" w:themeColor="text1"/>
        </w:rPr>
        <w:t xml:space="preserve"> opatrzona kwalifikowanym podpisem elektronicznym, podpisem zaufanym lub elektronicznym podpisem osobistym</w:t>
      </w:r>
      <w:r w:rsidRPr="00FA1E6D">
        <w:rPr>
          <w:rFonts w:ascii="Times New Roman" w:hAnsi="Times New Roman" w:cs="Times New Roman"/>
          <w:color w:val="000000" w:themeColor="text1"/>
        </w:rPr>
        <w:t xml:space="preserve"> w formacie danych: .pdf, .doc, .docx, .xps, .xls, .jpg, .jpeg, </w:t>
      </w:r>
      <w:r w:rsidRPr="00FA1E6D">
        <w:rPr>
          <w:rFonts w:ascii="Times New Roman" w:hAnsi="Times New Roman" w:cs="Times New Roman"/>
          <w:b/>
          <w:color w:val="000000" w:themeColor="text1"/>
        </w:rPr>
        <w:t>ze szczególnym wskazaniem na .pdf</w:t>
      </w:r>
      <w:r w:rsidRPr="00FA1E6D">
        <w:rPr>
          <w:rFonts w:ascii="Times New Roman" w:hAnsi="Times New Roman" w:cs="Times New Roman"/>
          <w:color w:val="000000" w:themeColor="text1"/>
        </w:rPr>
        <w:t xml:space="preserve"> .</w:t>
      </w:r>
    </w:p>
    <w:p w:rsidR="00FA1E6D" w:rsidRPr="00FA1E6D" w:rsidRDefault="00FA1E6D" w:rsidP="009C7D8F">
      <w:pPr>
        <w:numPr>
          <w:ilvl w:val="0"/>
          <w:numId w:val="4"/>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b/>
          <w:color w:val="000000" w:themeColor="text1"/>
        </w:rPr>
        <w:t xml:space="preserve">Rozszerzenia plików wykorzystywanych przez Wykonawców powinny być zgodne </w:t>
      </w:r>
      <w:r w:rsidRPr="00FA1E6D">
        <w:rPr>
          <w:rFonts w:ascii="Times New Roman" w:hAnsi="Times New Roman" w:cs="Times New Roman"/>
          <w:b/>
          <w:color w:val="000000" w:themeColor="text1"/>
        </w:rPr>
        <w:br/>
      </w:r>
      <w:r w:rsidRPr="00FA1E6D">
        <w:rPr>
          <w:rFonts w:ascii="Times New Roman" w:hAnsi="Times New Roman" w:cs="Times New Roman"/>
          <w:bCs/>
          <w:color w:val="000000" w:themeColor="text1"/>
        </w:rPr>
        <w:t>z</w:t>
      </w:r>
      <w:r w:rsidRPr="00FA1E6D">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FA1E6D">
        <w:rPr>
          <w:rFonts w:ascii="Times New Roman" w:hAnsi="Times New Roman" w:cs="Times New Roman"/>
          <w:color w:val="000000" w:themeColor="text1"/>
        </w:rPr>
        <w:br/>
        <w:t>w postaci elektronicznej oraz minimalnych wymagań dla systemów teleinformatycznych”, zwanego dalej Rozporządzeniem KRI.</w:t>
      </w:r>
    </w:p>
    <w:p w:rsidR="00FA1E6D" w:rsidRPr="00FA1E6D" w:rsidRDefault="00FA1E6D" w:rsidP="009C7D8F">
      <w:pPr>
        <w:numPr>
          <w:ilvl w:val="0"/>
          <w:numId w:val="4"/>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W procesie składania oferty na platformie, </w:t>
      </w:r>
      <w:r w:rsidRPr="00FA1E6D">
        <w:rPr>
          <w:rFonts w:ascii="Times New Roman" w:hAnsi="Times New Roman" w:cs="Times New Roman"/>
          <w:b/>
          <w:color w:val="000000" w:themeColor="text1"/>
        </w:rPr>
        <w:t>kwalifikowany podpis elektroniczny</w:t>
      </w:r>
      <w:r w:rsidRPr="00FA1E6D">
        <w:rPr>
          <w:rFonts w:ascii="Times New Roman" w:hAnsi="Times New Roman" w:cs="Times New Roman"/>
          <w:color w:val="000000" w:themeColor="text1"/>
        </w:rPr>
        <w:t xml:space="preserve">, </w:t>
      </w:r>
      <w:r w:rsidRPr="00FA1E6D">
        <w:rPr>
          <w:rFonts w:ascii="Times New Roman" w:hAnsi="Times New Roman" w:cs="Times New Roman"/>
          <w:b/>
          <w:color w:val="000000" w:themeColor="text1"/>
        </w:rPr>
        <w:t>podpis zaufany</w:t>
      </w:r>
      <w:r w:rsidRPr="00FA1E6D">
        <w:rPr>
          <w:rFonts w:ascii="Times New Roman" w:hAnsi="Times New Roman" w:cs="Times New Roman"/>
          <w:color w:val="000000" w:themeColor="text1"/>
        </w:rPr>
        <w:t xml:space="preserve"> lub </w:t>
      </w:r>
      <w:r w:rsidRPr="00FA1E6D">
        <w:rPr>
          <w:rFonts w:ascii="Times New Roman" w:hAnsi="Times New Roman" w:cs="Times New Roman"/>
          <w:b/>
          <w:color w:val="000000" w:themeColor="text1"/>
        </w:rPr>
        <w:t>elektroniczn</w:t>
      </w:r>
      <w:r w:rsidRPr="00FA1E6D">
        <w:rPr>
          <w:rFonts w:ascii="Times New Roman" w:hAnsi="Times New Roman" w:cs="Times New Roman"/>
          <w:color w:val="000000" w:themeColor="text1"/>
        </w:rPr>
        <w:t xml:space="preserve">y </w:t>
      </w:r>
      <w:r w:rsidRPr="00FA1E6D">
        <w:rPr>
          <w:rFonts w:ascii="Times New Roman" w:hAnsi="Times New Roman" w:cs="Times New Roman"/>
          <w:b/>
          <w:color w:val="000000" w:themeColor="text1"/>
        </w:rPr>
        <w:t>podpis osobisty</w:t>
      </w:r>
      <w:r w:rsidRPr="00FA1E6D">
        <w:rPr>
          <w:rFonts w:ascii="Times New Roman" w:hAnsi="Times New Roman" w:cs="Times New Roman"/>
          <w:color w:val="000000" w:themeColor="text1"/>
        </w:rPr>
        <w:t xml:space="preserve"> Wykonawca składa bezpośrednio na dokumencie, który następnie przesyła do systemu.</w:t>
      </w:r>
    </w:p>
    <w:p w:rsidR="00FA1E6D" w:rsidRPr="00FA1E6D" w:rsidRDefault="00FA1E6D" w:rsidP="009C7D8F">
      <w:pPr>
        <w:numPr>
          <w:ilvl w:val="0"/>
          <w:numId w:val="4"/>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W celu ewentualnej kompresji danych zamawiający zaleca wykorzystanie jednego z rozszerzeń:</w:t>
      </w:r>
    </w:p>
    <w:p w:rsidR="00FA1E6D" w:rsidRPr="00FA1E6D" w:rsidRDefault="00FA1E6D" w:rsidP="009C7D8F">
      <w:pPr>
        <w:numPr>
          <w:ilvl w:val="0"/>
          <w:numId w:val="20"/>
        </w:numPr>
        <w:spacing w:after="0" w:line="276" w:lineRule="auto"/>
        <w:ind w:left="720"/>
        <w:contextualSpacing/>
        <w:jc w:val="both"/>
        <w:rPr>
          <w:rFonts w:ascii="Times New Roman" w:hAnsi="Times New Roman" w:cs="Times New Roman"/>
          <w:bCs/>
          <w:color w:val="000000" w:themeColor="text1"/>
        </w:rPr>
      </w:pPr>
      <w:r w:rsidRPr="00FA1E6D">
        <w:rPr>
          <w:rFonts w:ascii="Times New Roman" w:hAnsi="Times New Roman" w:cs="Times New Roman"/>
          <w:b/>
          <w:color w:val="000000" w:themeColor="text1"/>
        </w:rPr>
        <w:t>.zip</w:t>
      </w:r>
      <w:r w:rsidRPr="00FA1E6D">
        <w:rPr>
          <w:rFonts w:ascii="Times New Roman" w:hAnsi="Times New Roman" w:cs="Times New Roman"/>
          <w:bCs/>
          <w:color w:val="000000" w:themeColor="text1"/>
        </w:rPr>
        <w:t>,</w:t>
      </w:r>
    </w:p>
    <w:p w:rsidR="00FA1E6D" w:rsidRPr="00FA1E6D" w:rsidRDefault="00FA1E6D" w:rsidP="009C7D8F">
      <w:pPr>
        <w:numPr>
          <w:ilvl w:val="0"/>
          <w:numId w:val="20"/>
        </w:numPr>
        <w:spacing w:after="0" w:line="276" w:lineRule="auto"/>
        <w:ind w:left="720"/>
        <w:contextualSpacing/>
        <w:jc w:val="both"/>
        <w:rPr>
          <w:rFonts w:ascii="Times New Roman" w:hAnsi="Times New Roman" w:cs="Times New Roman"/>
          <w:bCs/>
          <w:color w:val="000000" w:themeColor="text1"/>
        </w:rPr>
      </w:pPr>
      <w:r w:rsidRPr="00FA1E6D">
        <w:rPr>
          <w:rFonts w:ascii="Times New Roman" w:hAnsi="Times New Roman" w:cs="Times New Roman"/>
          <w:b/>
          <w:color w:val="000000" w:themeColor="text1"/>
        </w:rPr>
        <w:t>.7Z</w:t>
      </w:r>
      <w:r w:rsidRPr="00FA1E6D">
        <w:rPr>
          <w:rFonts w:ascii="Times New Roman" w:hAnsi="Times New Roman" w:cs="Times New Roman"/>
          <w:bCs/>
          <w:color w:val="000000" w:themeColor="text1"/>
        </w:rPr>
        <w:t>.</w:t>
      </w:r>
    </w:p>
    <w:p w:rsidR="00FA1E6D" w:rsidRPr="00FA1E6D" w:rsidRDefault="00FA1E6D" w:rsidP="009C7D8F">
      <w:pPr>
        <w:numPr>
          <w:ilvl w:val="0"/>
          <w:numId w:val="4"/>
        </w:numPr>
        <w:spacing w:after="0" w:line="276" w:lineRule="auto"/>
        <w:ind w:left="360"/>
        <w:contextualSpacing/>
        <w:jc w:val="both"/>
        <w:rPr>
          <w:rFonts w:ascii="Times New Roman" w:hAnsi="Times New Roman" w:cs="Times New Roman"/>
          <w:bCs/>
          <w:color w:val="000000" w:themeColor="text1"/>
          <w:u w:val="single"/>
        </w:rPr>
      </w:pPr>
      <w:r w:rsidRPr="00FA1E6D">
        <w:rPr>
          <w:rFonts w:ascii="Times New Roman" w:hAnsi="Times New Roman" w:cs="Times New Roman"/>
          <w:b/>
          <w:u w:val="single"/>
        </w:rPr>
        <w:t>Wśród rozszerzeń powszechnych, a niewystępujących w Rozporządzeniu KRI występują: .rar, .gif, .bmp, numbers, .pages</w:t>
      </w:r>
      <w:r w:rsidRPr="00FA1E6D">
        <w:rPr>
          <w:rFonts w:ascii="Times New Roman" w:hAnsi="Times New Roman" w:cs="Times New Roman"/>
          <w:b/>
        </w:rPr>
        <w:t>.</w:t>
      </w:r>
      <w:r w:rsidRPr="00FA1E6D">
        <w:rPr>
          <w:rFonts w:ascii="Times New Roman" w:hAnsi="Times New Roman" w:cs="Times New Roman"/>
          <w:b/>
          <w:color w:val="FF9900"/>
        </w:rPr>
        <w:t xml:space="preserve"> </w:t>
      </w:r>
      <w:r w:rsidRPr="00FA1E6D">
        <w:rPr>
          <w:rFonts w:ascii="Times New Roman" w:hAnsi="Times New Roman" w:cs="Times New Roman"/>
          <w:b/>
        </w:rPr>
        <w:t>Oferta złożona w takich plikach podlegać będzie odrzuceniu na podstawie art. 226 ust. 1 pkt. 6 ustawy Pzp.</w:t>
      </w:r>
    </w:p>
    <w:p w:rsidR="00FA1E6D" w:rsidRPr="00FA1E6D" w:rsidRDefault="00FA1E6D" w:rsidP="00FA1E6D">
      <w:pPr>
        <w:spacing w:after="0" w:line="276" w:lineRule="auto"/>
        <w:ind w:left="360"/>
        <w:contextualSpacing/>
        <w:jc w:val="both"/>
        <w:rPr>
          <w:rFonts w:ascii="Times New Roman" w:hAnsi="Times New Roman" w:cs="Times New Roman"/>
          <w:bCs/>
          <w:color w:val="000000" w:themeColor="text1"/>
        </w:rPr>
      </w:pPr>
      <w:r w:rsidRPr="00FA1E6D">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FA1E6D" w:rsidRPr="00FA1E6D" w:rsidRDefault="00FA1E6D" w:rsidP="00FA1E6D">
      <w:pPr>
        <w:spacing w:after="0" w:line="276" w:lineRule="auto"/>
        <w:ind w:left="360"/>
        <w:contextualSpacing/>
        <w:jc w:val="both"/>
        <w:rPr>
          <w:rFonts w:ascii="Times New Roman" w:hAnsi="Times New Roman" w:cs="Times New Roman"/>
        </w:rPr>
      </w:pPr>
      <w:r w:rsidRPr="00FA1E6D">
        <w:rPr>
          <w:rFonts w:ascii="Times New Roman" w:hAnsi="Times New Roman" w:cs="Times New Roman"/>
          <w:bCs/>
        </w:rPr>
        <w:lastRenderedPageBreak/>
        <w:t xml:space="preserve">Powyższe formaty plików są niezgodne z postanowieniami SWZ w Rozdziale XIII pkt 1 oraz treścią załącznika nr 2 do </w:t>
      </w:r>
      <w:r w:rsidRPr="00FA1E6D">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FA1E6D">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FA1E6D" w:rsidRPr="00FA1E6D" w:rsidRDefault="00FA1E6D" w:rsidP="009C7D8F">
      <w:pPr>
        <w:numPr>
          <w:ilvl w:val="0"/>
          <w:numId w:val="4"/>
        </w:numPr>
        <w:spacing w:after="0" w:line="276" w:lineRule="auto"/>
        <w:ind w:left="360"/>
        <w:contextualSpacing/>
        <w:jc w:val="both"/>
        <w:rPr>
          <w:rFonts w:ascii="Times New Roman" w:hAnsi="Times New Roman" w:cs="Times New Roman"/>
          <w:color w:val="000000" w:themeColor="text1"/>
          <w:u w:val="single"/>
        </w:rPr>
      </w:pPr>
      <w:r w:rsidRPr="00FA1E6D">
        <w:rPr>
          <w:rFonts w:ascii="Times New Roman" w:hAnsi="Times New Roman" w:cs="Times New Roman"/>
          <w:color w:val="000000" w:themeColor="text1"/>
        </w:rPr>
        <w:t>W przypadku stosowania przez Wykonawcę kwalifikowanego podpisu elektronicznego:</w:t>
      </w:r>
    </w:p>
    <w:p w:rsidR="00FA1E6D" w:rsidRPr="00FA1E6D" w:rsidRDefault="00FA1E6D" w:rsidP="009C7D8F">
      <w:pPr>
        <w:numPr>
          <w:ilvl w:val="0"/>
          <w:numId w:val="30"/>
        </w:numPr>
        <w:spacing w:after="0" w:line="276" w:lineRule="auto"/>
        <w:contextualSpacing/>
        <w:jc w:val="both"/>
        <w:rPr>
          <w:rFonts w:ascii="Times New Roman" w:eastAsia="Calibri" w:hAnsi="Times New Roman" w:cs="Times New Roman"/>
          <w:color w:val="000000" w:themeColor="text1"/>
        </w:rPr>
      </w:pPr>
      <w:r w:rsidRPr="00FA1E6D">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FA1E6D">
        <w:rPr>
          <w:rFonts w:ascii="Times New Roman" w:hAnsi="Times New Roman" w:cs="Times New Roman"/>
          <w:b/>
          <w:color w:val="000000" w:themeColor="text1"/>
        </w:rPr>
        <w:t>przekonwertowanie plików składających się na ofertę na rozszerzenie .pdf i opatrzenie ich podpisem kwalifikowanym w formacie PAdES</w:t>
      </w:r>
      <w:r w:rsidRPr="00FA1E6D">
        <w:rPr>
          <w:rFonts w:ascii="Times New Roman" w:hAnsi="Times New Roman" w:cs="Times New Roman"/>
          <w:bCs/>
          <w:color w:val="000000" w:themeColor="text1"/>
        </w:rPr>
        <w:t>,</w:t>
      </w:r>
    </w:p>
    <w:p w:rsidR="00FA1E6D" w:rsidRPr="00FA1E6D" w:rsidRDefault="00FA1E6D" w:rsidP="009C7D8F">
      <w:pPr>
        <w:numPr>
          <w:ilvl w:val="0"/>
          <w:numId w:val="30"/>
        </w:numPr>
        <w:spacing w:after="0" w:line="276" w:lineRule="auto"/>
        <w:contextualSpacing/>
        <w:jc w:val="both"/>
        <w:rPr>
          <w:rFonts w:ascii="Times New Roman" w:eastAsia="Calibri" w:hAnsi="Times New Roman" w:cs="Times New Roman"/>
          <w:color w:val="000000" w:themeColor="text1"/>
        </w:rPr>
      </w:pPr>
      <w:r w:rsidRPr="00FA1E6D">
        <w:rPr>
          <w:rFonts w:ascii="Times New Roman" w:hAnsi="Times New Roman" w:cs="Times New Roman"/>
          <w:color w:val="000000" w:themeColor="text1"/>
        </w:rPr>
        <w:t xml:space="preserve">pliki w innych formatach niż PDF </w:t>
      </w:r>
      <w:r w:rsidRPr="00FA1E6D">
        <w:rPr>
          <w:rFonts w:ascii="Times New Roman" w:hAnsi="Times New Roman" w:cs="Times New Roman"/>
          <w:b/>
          <w:color w:val="000000" w:themeColor="text1"/>
        </w:rPr>
        <w:t xml:space="preserve">zaleca się opatrzyć podpisem w formacie XAdES </w:t>
      </w:r>
      <w:r w:rsidRPr="00FA1E6D">
        <w:rPr>
          <w:rFonts w:ascii="Times New Roman" w:hAnsi="Times New Roman" w:cs="Times New Roman"/>
          <w:b/>
          <w:color w:val="000000" w:themeColor="text1"/>
        </w:rPr>
        <w:br/>
        <w:t>o typie zewnętrznym</w:t>
      </w:r>
      <w:r w:rsidRPr="00FA1E6D">
        <w:rPr>
          <w:rFonts w:ascii="Times New Roman" w:hAnsi="Times New Roman" w:cs="Times New Roman"/>
          <w:color w:val="000000" w:themeColor="text1"/>
        </w:rPr>
        <w:t>. Wykonawca powinien pamiętać, aby plik z podpisem przekazywać łącznie z dokumentem podpisywanym,</w:t>
      </w:r>
    </w:p>
    <w:p w:rsidR="00FA1E6D" w:rsidRPr="00FA1E6D" w:rsidRDefault="00FA1E6D" w:rsidP="009C7D8F">
      <w:pPr>
        <w:numPr>
          <w:ilvl w:val="0"/>
          <w:numId w:val="30"/>
        </w:numPr>
        <w:spacing w:after="0" w:line="276" w:lineRule="auto"/>
        <w:contextualSpacing/>
        <w:jc w:val="both"/>
        <w:rPr>
          <w:rFonts w:ascii="Times New Roman" w:eastAsia="Calibri" w:hAnsi="Times New Roman" w:cs="Times New Roman"/>
          <w:color w:val="000000" w:themeColor="text1"/>
        </w:rPr>
      </w:pPr>
      <w:r w:rsidRPr="00FA1E6D">
        <w:rPr>
          <w:rFonts w:ascii="Times New Roman" w:hAnsi="Times New Roman" w:cs="Times New Roman"/>
          <w:color w:val="000000" w:themeColor="text1"/>
        </w:rPr>
        <w:t>Zamawiający zaleca wykorzystanie podpisu z kwalifikowanym znacznikiem czasu.</w:t>
      </w:r>
    </w:p>
    <w:p w:rsidR="00FA1E6D" w:rsidRPr="00FA1E6D" w:rsidRDefault="00FA1E6D" w:rsidP="009C7D8F">
      <w:pPr>
        <w:numPr>
          <w:ilvl w:val="0"/>
          <w:numId w:val="4"/>
        </w:numPr>
        <w:spacing w:after="0" w:line="276" w:lineRule="auto"/>
        <w:ind w:left="360"/>
        <w:contextualSpacing/>
        <w:jc w:val="both"/>
        <w:rPr>
          <w:rFonts w:ascii="Times New Roman" w:hAnsi="Times New Roman" w:cs="Times New Roman"/>
          <w:color w:val="000000" w:themeColor="text1"/>
          <w:u w:val="single"/>
        </w:rPr>
      </w:pPr>
      <w:r w:rsidRPr="00FA1E6D">
        <w:rPr>
          <w:rFonts w:ascii="Times New Roman" w:hAnsi="Times New Roman" w:cs="Times New Roman"/>
          <w:color w:val="000000" w:themeColor="text1"/>
        </w:rPr>
        <w:t xml:space="preserve">Zamawiający zaleca, aby </w:t>
      </w:r>
      <w:r w:rsidRPr="00FA1E6D">
        <w:rPr>
          <w:rFonts w:ascii="Times New Roman" w:hAnsi="Times New Roman" w:cs="Times New Roman"/>
          <w:b/>
          <w:bCs/>
          <w:color w:val="000000" w:themeColor="text1"/>
        </w:rPr>
        <w:t>w przypadku podpisywania pliku przez kilka osób, stosować podpisy tego samego rodzaju</w:t>
      </w:r>
      <w:r w:rsidRPr="00FA1E6D">
        <w:rPr>
          <w:rFonts w:ascii="Times New Roman" w:hAnsi="Times New Roman" w:cs="Times New Roman"/>
          <w:color w:val="000000" w:themeColor="text1"/>
        </w:rPr>
        <w:t xml:space="preserve">. Podpisywanie różnymi rodzajami podpisów np. elektronicznym osobistym </w:t>
      </w:r>
      <w:r w:rsidRPr="00FA1E6D">
        <w:rPr>
          <w:rFonts w:ascii="Times New Roman" w:hAnsi="Times New Roman" w:cs="Times New Roman"/>
          <w:color w:val="000000" w:themeColor="text1"/>
        </w:rPr>
        <w:br/>
        <w:t>i kwalifikowanym może doprowadzić do problemów w weryfikacji plików.</w:t>
      </w:r>
    </w:p>
    <w:p w:rsidR="00FA1E6D" w:rsidRPr="00FA1E6D" w:rsidRDefault="00FA1E6D" w:rsidP="009C7D8F">
      <w:pPr>
        <w:numPr>
          <w:ilvl w:val="0"/>
          <w:numId w:val="4"/>
        </w:numPr>
        <w:spacing w:after="0" w:line="276" w:lineRule="auto"/>
        <w:ind w:left="360"/>
        <w:jc w:val="both"/>
        <w:rPr>
          <w:rFonts w:ascii="Times New Roman" w:hAnsi="Times New Roman" w:cs="Times New Roman"/>
          <w:color w:val="000000" w:themeColor="text1"/>
        </w:rPr>
      </w:pPr>
      <w:r w:rsidRPr="00FA1E6D">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FA1E6D" w:rsidRPr="00FA1E6D" w:rsidRDefault="00FA1E6D" w:rsidP="009C7D8F">
      <w:pPr>
        <w:numPr>
          <w:ilvl w:val="0"/>
          <w:numId w:val="4"/>
        </w:numPr>
        <w:spacing w:after="0" w:line="276" w:lineRule="auto"/>
        <w:ind w:left="360"/>
        <w:jc w:val="both"/>
        <w:rPr>
          <w:rFonts w:ascii="Times New Roman" w:hAnsi="Times New Roman" w:cs="Times New Roman"/>
          <w:color w:val="000000" w:themeColor="text1"/>
        </w:rPr>
      </w:pPr>
      <w:r w:rsidRPr="00FA1E6D">
        <w:rPr>
          <w:rFonts w:ascii="Times New Roman" w:hAnsi="Times New Roman" w:cs="Times New Roman"/>
          <w:color w:val="000000" w:themeColor="text1"/>
        </w:rPr>
        <w:t>Osobą składającą ofertę powinna być osoba kontaktowa podawana w dokumentacji.</w:t>
      </w:r>
    </w:p>
    <w:p w:rsidR="00FA1E6D" w:rsidRPr="00FA1E6D" w:rsidRDefault="00FA1E6D" w:rsidP="009C7D8F">
      <w:pPr>
        <w:numPr>
          <w:ilvl w:val="0"/>
          <w:numId w:val="4"/>
        </w:numPr>
        <w:spacing w:after="0" w:line="276" w:lineRule="auto"/>
        <w:ind w:left="360"/>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FA1E6D" w:rsidRPr="00FA1E6D" w:rsidRDefault="00FA1E6D" w:rsidP="009C7D8F">
      <w:pPr>
        <w:numPr>
          <w:ilvl w:val="0"/>
          <w:numId w:val="4"/>
        </w:numPr>
        <w:spacing w:after="0" w:line="276" w:lineRule="auto"/>
        <w:ind w:left="360"/>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FA1E6D" w:rsidRPr="00FA1E6D" w:rsidRDefault="00FA1E6D" w:rsidP="009C7D8F">
      <w:pPr>
        <w:numPr>
          <w:ilvl w:val="0"/>
          <w:numId w:val="4"/>
        </w:numPr>
        <w:spacing w:after="0" w:line="276" w:lineRule="auto"/>
        <w:ind w:left="360"/>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Zamawiający zaleca, aby </w:t>
      </w:r>
      <w:r w:rsidRPr="00FA1E6D">
        <w:rPr>
          <w:rFonts w:ascii="Times New Roman" w:hAnsi="Times New Roman" w:cs="Times New Roman"/>
          <w:b/>
          <w:color w:val="000000" w:themeColor="text1"/>
          <w:u w:val="single"/>
        </w:rPr>
        <w:t>nie wprowadzać jakichkolwiek zmian w plikach po podpisaniu ich podpisem kwalifikowanym.</w:t>
      </w:r>
      <w:r w:rsidRPr="00FA1E6D">
        <w:rPr>
          <w:rFonts w:ascii="Times New Roman" w:hAnsi="Times New Roman" w:cs="Times New Roman"/>
          <w:color w:val="000000" w:themeColor="text1"/>
        </w:rPr>
        <w:t xml:space="preserve"> Może to skutkować naruszeniem integralności plików, co równoważne będzie z koniecznością odrzucenia oferty.</w:t>
      </w:r>
    </w:p>
    <w:p w:rsidR="00FA1E6D" w:rsidRPr="00FA1E6D" w:rsidRDefault="00FA1E6D" w:rsidP="009C7D8F">
      <w:pPr>
        <w:numPr>
          <w:ilvl w:val="0"/>
          <w:numId w:val="4"/>
        </w:numPr>
        <w:spacing w:after="0" w:line="276" w:lineRule="auto"/>
        <w:ind w:left="360"/>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Zamawiający zwraca uwagę na ograniczenia </w:t>
      </w:r>
      <w:r w:rsidRPr="00FA1E6D">
        <w:rPr>
          <w:rFonts w:ascii="Times New Roman" w:hAnsi="Times New Roman" w:cs="Times New Roman"/>
          <w:b/>
          <w:color w:val="000000" w:themeColor="text1"/>
        </w:rPr>
        <w:t>wielkości plików podpisywanych profilem zaufanym</w:t>
      </w:r>
      <w:r w:rsidRPr="00FA1E6D">
        <w:rPr>
          <w:rFonts w:ascii="Times New Roman" w:hAnsi="Times New Roman" w:cs="Times New Roman"/>
          <w:color w:val="000000" w:themeColor="text1"/>
        </w:rPr>
        <w:t xml:space="preserve">, który wynosi </w:t>
      </w:r>
      <w:r w:rsidRPr="00FA1E6D">
        <w:rPr>
          <w:rFonts w:ascii="Times New Roman" w:hAnsi="Times New Roman" w:cs="Times New Roman"/>
          <w:b/>
          <w:color w:val="000000" w:themeColor="text1"/>
        </w:rPr>
        <w:t>max 10MB</w:t>
      </w:r>
      <w:r w:rsidRPr="00FA1E6D">
        <w:rPr>
          <w:rFonts w:ascii="Times New Roman" w:hAnsi="Times New Roman" w:cs="Times New Roman"/>
          <w:color w:val="000000" w:themeColor="text1"/>
        </w:rPr>
        <w:t xml:space="preserve">, oraz na </w:t>
      </w:r>
      <w:r w:rsidRPr="00FA1E6D">
        <w:rPr>
          <w:rFonts w:ascii="Times New Roman" w:hAnsi="Times New Roman" w:cs="Times New Roman"/>
          <w:b/>
          <w:color w:val="000000" w:themeColor="text1"/>
        </w:rPr>
        <w:t xml:space="preserve">ograniczenie wielkości plików podpisywanych </w:t>
      </w:r>
      <w:r w:rsidRPr="00FA1E6D">
        <w:rPr>
          <w:rFonts w:ascii="Times New Roman" w:hAnsi="Times New Roman" w:cs="Times New Roman"/>
          <w:b/>
          <w:color w:val="000000" w:themeColor="text1"/>
        </w:rPr>
        <w:br/>
        <w:t>w aplikacji eDoApp</w:t>
      </w:r>
      <w:r w:rsidRPr="00FA1E6D">
        <w:rPr>
          <w:rFonts w:ascii="Times New Roman" w:hAnsi="Times New Roman" w:cs="Times New Roman"/>
          <w:color w:val="000000" w:themeColor="text1"/>
        </w:rPr>
        <w:t xml:space="preserve"> służącej do składania elektronicznego podpisu osobistego, który wynosi </w:t>
      </w:r>
      <w:r w:rsidRPr="00FA1E6D">
        <w:rPr>
          <w:rFonts w:ascii="Times New Roman" w:hAnsi="Times New Roman" w:cs="Times New Roman"/>
          <w:color w:val="000000" w:themeColor="text1"/>
        </w:rPr>
        <w:br/>
      </w:r>
      <w:r w:rsidRPr="00FA1E6D">
        <w:rPr>
          <w:rFonts w:ascii="Times New Roman" w:hAnsi="Times New Roman" w:cs="Times New Roman"/>
          <w:b/>
          <w:color w:val="000000" w:themeColor="text1"/>
        </w:rPr>
        <w:t>max 5MB.</w:t>
      </w:r>
    </w:p>
    <w:p w:rsidR="00FA1E6D" w:rsidRPr="00FA1E6D" w:rsidRDefault="00FA1E6D" w:rsidP="009C7D8F">
      <w:pPr>
        <w:numPr>
          <w:ilvl w:val="0"/>
          <w:numId w:val="4"/>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b/>
          <w:color w:val="000000" w:themeColor="text1"/>
        </w:rPr>
        <w:t xml:space="preserve"> </w:t>
      </w:r>
      <w:r w:rsidRPr="00FA1E6D">
        <w:rPr>
          <w:rFonts w:ascii="Times New Roman" w:hAnsi="Times New Roman" w:cs="Times New Roman"/>
          <w:color w:val="000000" w:themeColor="text1"/>
        </w:rPr>
        <w:t>Szyfrowanie ofert odbywa się automatycznie przez Platformę.</w:t>
      </w:r>
    </w:p>
    <w:p w:rsidR="00FA1E6D" w:rsidRPr="00FA1E6D" w:rsidRDefault="00FA1E6D" w:rsidP="009C7D8F">
      <w:pPr>
        <w:numPr>
          <w:ilvl w:val="0"/>
          <w:numId w:val="4"/>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Oznaczenie czasu odbioru danych:</w:t>
      </w:r>
    </w:p>
    <w:p w:rsidR="00FA1E6D" w:rsidRPr="00FA1E6D" w:rsidRDefault="00FA1E6D" w:rsidP="00FA1E6D">
      <w:p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b/>
          <w:color w:val="000000" w:themeColor="text1"/>
          <w:u w:val="single"/>
        </w:rPr>
        <w:t>Za datę przekazania oferty</w:t>
      </w:r>
      <w:r w:rsidRPr="00FA1E6D">
        <w:rPr>
          <w:rFonts w:ascii="Times New Roman" w:hAnsi="Times New Roman" w:cs="Times New Roman"/>
          <w:color w:val="000000" w:themeColor="text1"/>
        </w:rPr>
        <w:t xml:space="preserve"> przyjmuje się datę jej przekazania w systemie poprzez kliknięcie przycisku </w:t>
      </w:r>
      <w:r w:rsidRPr="00FA1E6D">
        <w:rPr>
          <w:rFonts w:ascii="Times New Roman" w:hAnsi="Times New Roman" w:cs="Times New Roman"/>
          <w:b/>
          <w:i/>
          <w:color w:val="000000" w:themeColor="text1"/>
        </w:rPr>
        <w:t>„Złóż ofertę”</w:t>
      </w:r>
      <w:r w:rsidRPr="00FA1E6D">
        <w:rPr>
          <w:rFonts w:ascii="Times New Roman" w:hAnsi="Times New Roman" w:cs="Times New Roman"/>
          <w:color w:val="000000" w:themeColor="text1"/>
        </w:rPr>
        <w:t xml:space="preserve"> w drugim kroku i wyświetleniu komunikatu, że oferta została złożona. </w:t>
      </w:r>
      <w:r w:rsidRPr="00FA1E6D">
        <w:rPr>
          <w:rFonts w:ascii="Times New Roman" w:hAnsi="Times New Roman" w:cs="Times New Roman"/>
          <w:color w:val="000000" w:themeColor="text1"/>
        </w:rPr>
        <w:br/>
      </w:r>
      <w:r w:rsidRPr="00FA1E6D">
        <w:rPr>
          <w:rFonts w:ascii="Times New Roman" w:hAnsi="Times New Roman" w:cs="Times New Roman"/>
          <w:b/>
          <w:color w:val="000000" w:themeColor="text1"/>
          <w:u w:val="single"/>
        </w:rPr>
        <w:t>Za datę przekazania korespondencji przesłanej za pomocą Platformy</w:t>
      </w:r>
      <w:r w:rsidRPr="00FA1E6D">
        <w:rPr>
          <w:rFonts w:ascii="Times New Roman" w:hAnsi="Times New Roman" w:cs="Times New Roman"/>
          <w:color w:val="000000" w:themeColor="text1"/>
        </w:rPr>
        <w:t xml:space="preserve"> przyjmuje się datę prawidłowego przekazania poprzez kliknięcie przycisku </w:t>
      </w:r>
      <w:r w:rsidRPr="00FA1E6D">
        <w:rPr>
          <w:rFonts w:ascii="Times New Roman" w:hAnsi="Times New Roman" w:cs="Times New Roman"/>
          <w:b/>
          <w:i/>
          <w:color w:val="000000" w:themeColor="text1"/>
        </w:rPr>
        <w:t xml:space="preserve">„Wyślij wiadomość do Zamawiającego” </w:t>
      </w:r>
      <w:r w:rsidRPr="00FA1E6D">
        <w:rPr>
          <w:rFonts w:ascii="Times New Roman" w:hAnsi="Times New Roman" w:cs="Times New Roman"/>
          <w:color w:val="000000" w:themeColor="text1"/>
        </w:rPr>
        <w:t>na Platformie i wyświetleniu komunikatu, że wiadomość została wysłana do Zamawiającego.</w:t>
      </w:r>
    </w:p>
    <w:p w:rsidR="00FA1E6D" w:rsidRPr="00FA1E6D" w:rsidRDefault="00FA1E6D" w:rsidP="009C7D8F">
      <w:pPr>
        <w:numPr>
          <w:ilvl w:val="0"/>
          <w:numId w:val="4"/>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Do przygotowania oferty konieczne jest posiadanie przez osobę upoważnioną </w:t>
      </w:r>
      <w:r w:rsidRPr="00FA1E6D">
        <w:rPr>
          <w:rFonts w:ascii="Times New Roman" w:hAnsi="Times New Roman" w:cs="Times New Roman"/>
          <w:color w:val="000000" w:themeColor="text1"/>
        </w:rPr>
        <w:br/>
        <w:t>do reprezentowania Wykonawcy kwalifikowanego podpisu elektronicznego, elektronicznego podpisu osobistego lub podpisu zaufanego.</w:t>
      </w:r>
    </w:p>
    <w:p w:rsidR="00FA1E6D" w:rsidRPr="00FA1E6D" w:rsidRDefault="00FA1E6D" w:rsidP="009C7D8F">
      <w:pPr>
        <w:numPr>
          <w:ilvl w:val="0"/>
          <w:numId w:val="4"/>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b/>
          <w:color w:val="000000" w:themeColor="text1"/>
          <w:u w:val="single"/>
        </w:rPr>
        <w:t xml:space="preserve">Do oferty należy dołączyć oświadczenie o niepodleganiu wykluczeniu oraz oświadczenie </w:t>
      </w:r>
      <w:r w:rsidRPr="00FA1E6D">
        <w:rPr>
          <w:rFonts w:ascii="Times New Roman" w:hAnsi="Times New Roman" w:cs="Times New Roman"/>
          <w:b/>
          <w:color w:val="000000" w:themeColor="text1"/>
          <w:u w:val="single"/>
        </w:rPr>
        <w:br/>
        <w:t>o spełnianiu warunków udziału w postępowaniu w formie elektronicznej lub w postaci elektronicznej, opatrzone kwalifikowanym podpisem elektronicznym, podpisem zaufanym lub elektronicznym podpisem osobistym.</w:t>
      </w:r>
    </w:p>
    <w:p w:rsidR="00FA1E6D" w:rsidRPr="00FA1E6D" w:rsidRDefault="00FA1E6D" w:rsidP="009C7D8F">
      <w:pPr>
        <w:numPr>
          <w:ilvl w:val="0"/>
          <w:numId w:val="4"/>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b/>
          <w:color w:val="000000" w:themeColor="text1"/>
          <w:u w:val="single"/>
        </w:rPr>
        <w:t xml:space="preserve">Do przygotowania oferty zaleca się wykorzystanie Formularza ofertowego, którego wzór stanowi </w:t>
      </w:r>
      <w:r w:rsidRPr="00557339">
        <w:rPr>
          <w:rFonts w:ascii="Arial Black" w:hAnsi="Arial Black" w:cs="Times New Roman"/>
          <w:b/>
          <w:color w:val="0070C0"/>
          <w:sz w:val="18"/>
          <w:szCs w:val="18"/>
          <w:u w:val="single"/>
        </w:rPr>
        <w:t>załącznik nr 1 do SWZ.</w:t>
      </w:r>
      <w:r w:rsidRPr="00557339">
        <w:rPr>
          <w:rFonts w:ascii="Times New Roman" w:hAnsi="Times New Roman" w:cs="Times New Roman"/>
          <w:color w:val="0070C0"/>
        </w:rPr>
        <w:t xml:space="preserve"> </w:t>
      </w:r>
      <w:r w:rsidRPr="00FA1E6D">
        <w:rPr>
          <w:rFonts w:ascii="Times New Roman" w:hAnsi="Times New Roman" w:cs="Times New Roman"/>
          <w:color w:val="000000" w:themeColor="text1"/>
        </w:rPr>
        <w:t xml:space="preserve">W przypadku, gdy Wykonawca nie korzysta z przygotowanego </w:t>
      </w:r>
      <w:r w:rsidRPr="00FA1E6D">
        <w:rPr>
          <w:rFonts w:ascii="Times New Roman" w:hAnsi="Times New Roman" w:cs="Times New Roman"/>
          <w:color w:val="000000" w:themeColor="text1"/>
        </w:rPr>
        <w:lastRenderedPageBreak/>
        <w:t xml:space="preserve">przez zamawiającego wzoru, w treści oferty należy zamieścić wszystkie informacje wymagane </w:t>
      </w:r>
      <w:r w:rsidRPr="00FA1E6D">
        <w:rPr>
          <w:rFonts w:ascii="Times New Roman" w:hAnsi="Times New Roman" w:cs="Times New Roman"/>
          <w:color w:val="000000" w:themeColor="text1"/>
        </w:rPr>
        <w:br/>
        <w:t xml:space="preserve">w </w:t>
      </w:r>
      <w:r w:rsidRPr="00FA1E6D">
        <w:rPr>
          <w:rFonts w:ascii="Times New Roman" w:hAnsi="Times New Roman" w:cs="Times New Roman"/>
          <w:b/>
          <w:i/>
          <w:color w:val="000000" w:themeColor="text1"/>
        </w:rPr>
        <w:t>Formularzu ofertowym</w:t>
      </w:r>
      <w:r w:rsidRPr="00FA1E6D">
        <w:rPr>
          <w:rFonts w:ascii="Times New Roman" w:hAnsi="Times New Roman" w:cs="Times New Roman"/>
          <w:color w:val="000000" w:themeColor="text1"/>
        </w:rPr>
        <w:t>.</w:t>
      </w:r>
    </w:p>
    <w:p w:rsidR="00FA1E6D" w:rsidRPr="00FA1E6D" w:rsidRDefault="00FA1E6D" w:rsidP="009C7D8F">
      <w:pPr>
        <w:numPr>
          <w:ilvl w:val="0"/>
          <w:numId w:val="4"/>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Wszelkie informacje stanowiące tajemnicę przedsiębiorstwa w rozumieniu ustawy z dnia </w:t>
      </w:r>
      <w:r w:rsidRPr="00FA1E6D">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FA1E6D">
        <w:rPr>
          <w:rFonts w:ascii="Times New Roman" w:hAnsi="Times New Roman" w:cs="Times New Roman"/>
          <w:b/>
          <w:color w:val="000000" w:themeColor="text1"/>
        </w:rPr>
        <w:t>„</w:t>
      </w:r>
      <w:r w:rsidRPr="00FA1E6D">
        <w:rPr>
          <w:rFonts w:ascii="Times New Roman" w:hAnsi="Times New Roman" w:cs="Times New Roman"/>
          <w:b/>
          <w:i/>
          <w:color w:val="000000" w:themeColor="text1"/>
        </w:rPr>
        <w:t xml:space="preserve">FORMULARZ” </w:t>
      </w:r>
      <w:r w:rsidRPr="00FA1E6D">
        <w:rPr>
          <w:rFonts w:ascii="Times New Roman" w:hAnsi="Times New Roman" w:cs="Times New Roman"/>
          <w:b/>
          <w:color w:val="000000" w:themeColor="text1"/>
        </w:rPr>
        <w:t xml:space="preserve">w osobnym pliku </w:t>
      </w:r>
      <w:r w:rsidRPr="00FA1E6D">
        <w:rPr>
          <w:rFonts w:ascii="Times New Roman" w:hAnsi="Times New Roman" w:cs="Times New Roman"/>
          <w:b/>
          <w:i/>
          <w:color w:val="000000" w:themeColor="text1"/>
        </w:rPr>
        <w:t>„dokument niejawny”</w:t>
      </w:r>
      <w:r w:rsidRPr="00FA1E6D">
        <w:rPr>
          <w:rFonts w:ascii="Times New Roman" w:hAnsi="Times New Roman" w:cs="Times New Roman"/>
          <w:b/>
          <w:color w:val="000000" w:themeColor="text1"/>
        </w:rPr>
        <w:t xml:space="preserve"> wraz </w:t>
      </w:r>
      <w:r w:rsidR="00557339">
        <w:rPr>
          <w:rFonts w:ascii="Times New Roman" w:hAnsi="Times New Roman" w:cs="Times New Roman"/>
          <w:b/>
          <w:color w:val="000000" w:themeColor="text1"/>
        </w:rPr>
        <w:br/>
      </w:r>
      <w:r w:rsidRPr="00FA1E6D">
        <w:rPr>
          <w:rFonts w:ascii="Times New Roman" w:hAnsi="Times New Roman" w:cs="Times New Roman"/>
          <w:b/>
          <w:color w:val="000000" w:themeColor="text1"/>
        </w:rPr>
        <w:t>z jednoczesnym zaznaczeniem „</w:t>
      </w:r>
      <w:r w:rsidRPr="00FA1E6D">
        <w:rPr>
          <w:rFonts w:ascii="Times New Roman" w:hAnsi="Times New Roman" w:cs="Times New Roman"/>
          <w:b/>
          <w:i/>
          <w:color w:val="000000" w:themeColor="text1"/>
        </w:rPr>
        <w:t>Załącznik stanowiący tajemnicę przedsiębiorstwa”</w:t>
      </w:r>
      <w:r w:rsidRPr="00FA1E6D">
        <w:rPr>
          <w:rFonts w:ascii="Times New Roman" w:hAnsi="Times New Roman" w:cs="Times New Roman"/>
          <w:b/>
          <w:color w:val="000000" w:themeColor="text1"/>
        </w:rPr>
        <w:t>.</w:t>
      </w:r>
      <w:r w:rsidRPr="00FA1E6D">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t>
      </w:r>
      <w:r w:rsidRPr="00FA1E6D">
        <w:rPr>
          <w:rFonts w:ascii="Times New Roman" w:hAnsi="Times New Roman" w:cs="Times New Roman"/>
          <w:color w:val="000000" w:themeColor="text1"/>
        </w:rPr>
        <w:br/>
        <w:t>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FA1E6D" w:rsidRPr="00FA1E6D" w:rsidRDefault="00FA1E6D" w:rsidP="009C7D8F">
      <w:pPr>
        <w:numPr>
          <w:ilvl w:val="0"/>
          <w:numId w:val="4"/>
        </w:numPr>
        <w:spacing w:after="0" w:line="276" w:lineRule="auto"/>
        <w:ind w:left="360"/>
        <w:contextualSpacing/>
        <w:jc w:val="both"/>
        <w:rPr>
          <w:rFonts w:ascii="Times New Roman" w:hAnsi="Times New Roman" w:cs="Times New Roman"/>
          <w:bCs/>
          <w:color w:val="000000" w:themeColor="text1"/>
        </w:rPr>
      </w:pPr>
      <w:r w:rsidRPr="00FA1E6D">
        <w:rPr>
          <w:rFonts w:ascii="Times New Roman" w:hAnsi="Times New Roman" w:cs="Times New Roman"/>
          <w:b/>
          <w:color w:val="000000" w:themeColor="text1"/>
        </w:rPr>
        <w:t>Do oferty należy dołączyć</w:t>
      </w:r>
      <w:r w:rsidRPr="00FA1E6D">
        <w:rPr>
          <w:rFonts w:ascii="Times New Roman" w:hAnsi="Times New Roman" w:cs="Times New Roman"/>
          <w:bCs/>
          <w:color w:val="000000" w:themeColor="text1"/>
        </w:rPr>
        <w:t>:</w:t>
      </w:r>
    </w:p>
    <w:p w:rsidR="00FA1E6D" w:rsidRPr="00FA1E6D" w:rsidRDefault="00FA1E6D" w:rsidP="009C7D8F">
      <w:pPr>
        <w:numPr>
          <w:ilvl w:val="0"/>
          <w:numId w:val="31"/>
        </w:numPr>
        <w:spacing w:after="0" w:line="276" w:lineRule="auto"/>
        <w:contextualSpacing/>
        <w:jc w:val="both"/>
        <w:rPr>
          <w:rFonts w:ascii="Times New Roman" w:hAnsi="Times New Roman" w:cs="Times New Roman"/>
          <w:bCs/>
          <w:color w:val="000000" w:themeColor="text1"/>
        </w:rPr>
      </w:pPr>
      <w:r w:rsidRPr="00FA1E6D">
        <w:rPr>
          <w:rFonts w:ascii="Times New Roman" w:hAnsi="Times New Roman" w:cs="Times New Roman"/>
          <w:b/>
          <w:color w:val="000000" w:themeColor="text1"/>
        </w:rPr>
        <w:t>Formularz ofertowy</w:t>
      </w:r>
      <w:r w:rsidRPr="00FA1E6D">
        <w:rPr>
          <w:rFonts w:ascii="Times New Roman" w:hAnsi="Times New Roman" w:cs="Times New Roman"/>
          <w:bCs/>
          <w:color w:val="000000" w:themeColor="text1"/>
        </w:rPr>
        <w:t xml:space="preserve"> (oferta) – </w:t>
      </w:r>
      <w:r w:rsidRPr="00557339">
        <w:rPr>
          <w:rFonts w:ascii="Arial Black" w:hAnsi="Arial Black" w:cs="Times New Roman"/>
          <w:b/>
          <w:color w:val="4472C4" w:themeColor="accent5"/>
          <w:sz w:val="18"/>
          <w:szCs w:val="18"/>
          <w:u w:val="single"/>
        </w:rPr>
        <w:t>załącznik nr 1 do SWZ</w:t>
      </w:r>
      <w:r w:rsidRPr="00557339">
        <w:rPr>
          <w:rFonts w:ascii="Arial Black" w:hAnsi="Arial Black" w:cs="Times New Roman"/>
          <w:bCs/>
          <w:color w:val="4472C4" w:themeColor="accent5"/>
          <w:sz w:val="18"/>
          <w:szCs w:val="18"/>
          <w:u w:val="single"/>
        </w:rPr>
        <w:t>,</w:t>
      </w:r>
    </w:p>
    <w:p w:rsidR="00FA1E6D" w:rsidRPr="00FA1E6D" w:rsidRDefault="00FA1E6D" w:rsidP="009C7D8F">
      <w:pPr>
        <w:numPr>
          <w:ilvl w:val="0"/>
          <w:numId w:val="31"/>
        </w:numPr>
        <w:spacing w:after="0" w:line="276" w:lineRule="auto"/>
        <w:contextualSpacing/>
        <w:jc w:val="both"/>
        <w:rPr>
          <w:rFonts w:ascii="Times New Roman" w:hAnsi="Times New Roman" w:cs="Times New Roman"/>
          <w:bCs/>
          <w:color w:val="000000" w:themeColor="text1"/>
        </w:rPr>
      </w:pPr>
      <w:r w:rsidRPr="00FA1E6D">
        <w:rPr>
          <w:rFonts w:ascii="Times New Roman" w:hAnsi="Times New Roman" w:cs="Times New Roman"/>
          <w:b/>
          <w:color w:val="000000" w:themeColor="text1"/>
        </w:rPr>
        <w:t>Pełnomocnictwo</w:t>
      </w:r>
      <w:r w:rsidRPr="00FA1E6D">
        <w:rPr>
          <w:rFonts w:ascii="Times New Roman" w:hAnsi="Times New Roman" w:cs="Times New Roman"/>
          <w:color w:val="000000" w:themeColor="text1"/>
        </w:rPr>
        <w:t xml:space="preserve"> upoważniające do złożenia oferty, o ile ofertę składa pełnomocnik,</w:t>
      </w:r>
    </w:p>
    <w:p w:rsidR="00FA1E6D" w:rsidRPr="00FA1E6D" w:rsidRDefault="00FA1E6D" w:rsidP="009C7D8F">
      <w:pPr>
        <w:numPr>
          <w:ilvl w:val="0"/>
          <w:numId w:val="31"/>
        </w:numPr>
        <w:spacing w:after="0" w:line="276" w:lineRule="auto"/>
        <w:contextualSpacing/>
        <w:jc w:val="both"/>
        <w:rPr>
          <w:rFonts w:ascii="Times New Roman" w:hAnsi="Times New Roman" w:cs="Times New Roman"/>
          <w:bCs/>
          <w:color w:val="000000" w:themeColor="text1"/>
        </w:rPr>
      </w:pPr>
      <w:r w:rsidRPr="00FA1E6D">
        <w:rPr>
          <w:rFonts w:ascii="Times New Roman" w:hAnsi="Times New Roman" w:cs="Times New Roman"/>
          <w:b/>
          <w:color w:val="000000" w:themeColor="text1"/>
        </w:rPr>
        <w:t>Pełnomocnictwo</w:t>
      </w:r>
      <w:r w:rsidRPr="00FA1E6D">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FA1E6D" w:rsidRPr="00FA1E6D" w:rsidRDefault="00FA1E6D" w:rsidP="009C7D8F">
      <w:pPr>
        <w:numPr>
          <w:ilvl w:val="0"/>
          <w:numId w:val="31"/>
        </w:numPr>
        <w:spacing w:after="0" w:line="276" w:lineRule="auto"/>
        <w:contextualSpacing/>
        <w:jc w:val="both"/>
        <w:rPr>
          <w:rFonts w:ascii="Times New Roman" w:hAnsi="Times New Roman" w:cs="Times New Roman"/>
          <w:bCs/>
          <w:color w:val="000000" w:themeColor="text1"/>
        </w:rPr>
      </w:pPr>
      <w:r w:rsidRPr="00FA1E6D">
        <w:rPr>
          <w:rFonts w:ascii="Times New Roman" w:hAnsi="Times New Roman" w:cs="Times New Roman"/>
          <w:b/>
          <w:color w:val="000000" w:themeColor="text1"/>
        </w:rPr>
        <w:t>Oświadczenie Wykonawcy o niepodleganiu wkluczeniu z postępowa</w:t>
      </w:r>
      <w:r w:rsidRPr="00FA1E6D">
        <w:rPr>
          <w:rFonts w:ascii="Times New Roman" w:hAnsi="Times New Roman" w:cs="Times New Roman"/>
          <w:b/>
          <w:bCs/>
          <w:color w:val="000000" w:themeColor="text1"/>
        </w:rPr>
        <w:t xml:space="preserve">nia </w:t>
      </w:r>
      <w:r w:rsidRPr="00FA1E6D">
        <w:rPr>
          <w:rFonts w:ascii="Times New Roman" w:hAnsi="Times New Roman" w:cs="Times New Roman"/>
          <w:color w:val="000000" w:themeColor="text1"/>
        </w:rPr>
        <w:t>– wzór oświadczenia o niepodleganiu wykluczeniu stanowi</w:t>
      </w:r>
      <w:r w:rsidRPr="00FA1E6D">
        <w:rPr>
          <w:rFonts w:ascii="Times New Roman" w:hAnsi="Times New Roman" w:cs="Times New Roman"/>
          <w:b/>
          <w:color w:val="000000" w:themeColor="text1"/>
        </w:rPr>
        <w:t xml:space="preserve"> </w:t>
      </w:r>
      <w:r w:rsidRPr="00557339">
        <w:rPr>
          <w:rFonts w:ascii="Arial Black" w:hAnsi="Arial Black" w:cs="Times New Roman"/>
          <w:b/>
          <w:color w:val="4472C4" w:themeColor="accent5"/>
          <w:sz w:val="18"/>
          <w:szCs w:val="18"/>
          <w:u w:val="single"/>
        </w:rPr>
        <w:t>załącznik nr 3 do SWZ</w:t>
      </w:r>
      <w:r w:rsidRPr="00557339">
        <w:rPr>
          <w:rFonts w:ascii="Arial Black" w:hAnsi="Arial Black" w:cs="Times New Roman"/>
          <w:color w:val="4472C4" w:themeColor="accent5"/>
          <w:sz w:val="18"/>
          <w:szCs w:val="18"/>
          <w:u w:val="single"/>
        </w:rPr>
        <w:t>.</w:t>
      </w:r>
      <w:r w:rsidRPr="00FA1E6D">
        <w:rPr>
          <w:rFonts w:ascii="Times New Roman" w:hAnsi="Times New Roman" w:cs="Times New Roman"/>
          <w:color w:val="4472C4" w:themeColor="accent5"/>
        </w:rPr>
        <w:t xml:space="preserve"> </w:t>
      </w:r>
    </w:p>
    <w:p w:rsidR="00FA1E6D" w:rsidRPr="00FA1E6D" w:rsidRDefault="00FA1E6D" w:rsidP="00FA1E6D">
      <w:pPr>
        <w:spacing w:after="0" w:line="276" w:lineRule="auto"/>
        <w:ind w:left="720"/>
        <w:contextualSpacing/>
        <w:jc w:val="both"/>
        <w:rPr>
          <w:rFonts w:ascii="Times New Roman" w:hAnsi="Times New Roman" w:cs="Times New Roman"/>
        </w:rPr>
      </w:pPr>
      <w:r w:rsidRPr="00FA1E6D">
        <w:rPr>
          <w:rFonts w:ascii="Times New Roman" w:hAnsi="Times New Roman" w:cs="Times New Roman"/>
          <w:b/>
        </w:rPr>
        <w:t xml:space="preserve">W przypadku wspólnego ubiegania się o zamówienie przez Wykonawców, oświadczenie </w:t>
      </w:r>
      <w:r w:rsidRPr="00FA1E6D">
        <w:rPr>
          <w:rFonts w:ascii="Times New Roman" w:hAnsi="Times New Roman" w:cs="Times New Roman"/>
          <w:b/>
        </w:rPr>
        <w:br/>
        <w:t xml:space="preserve">o niepodleganiu wykluczeniu składa każdy z Wykonawców. </w:t>
      </w:r>
      <w:r w:rsidRPr="00FA1E6D">
        <w:rPr>
          <w:rFonts w:ascii="Times New Roman" w:eastAsia="Times New Roman" w:hAnsi="Times New Roman" w:cs="Times New Roman"/>
          <w:b/>
          <w:lang w:eastAsia="pl-PL"/>
        </w:rPr>
        <w:t xml:space="preserve">W przypadku </w:t>
      </w:r>
      <w:r w:rsidRPr="00FA1E6D">
        <w:rPr>
          <w:rFonts w:ascii="Times New Roman" w:hAnsi="Times New Roman" w:cs="Times New Roman"/>
          <w:b/>
        </w:rPr>
        <w:t xml:space="preserve">polegania na zdolnościach lub sytuacji podmiotów udostępniających zasoby Wykonawca, załącza do oferty oświadczenie podmiotu udostępniającego zasoby (podpisane przez podmiot udostępniający zasoby), potwierdzające spełnianie warunków udziału w postępowaniu, </w:t>
      </w:r>
      <w:r w:rsidRPr="00FA1E6D">
        <w:rPr>
          <w:rFonts w:ascii="Times New Roman" w:hAnsi="Times New Roman" w:cs="Times New Roman"/>
          <w:b/>
        </w:rPr>
        <w:br/>
        <w:t>w zakresie w jakim Wykonawca powołuje się na jego zasoby</w:t>
      </w:r>
      <w:r w:rsidRPr="00FA1E6D">
        <w:rPr>
          <w:rFonts w:ascii="Times New Roman" w:hAnsi="Times New Roman" w:cs="Times New Roman"/>
        </w:rPr>
        <w:t>.</w:t>
      </w:r>
    </w:p>
    <w:p w:rsidR="00FA1E6D" w:rsidRPr="00FA1E6D" w:rsidRDefault="00FA1E6D" w:rsidP="009C7D8F">
      <w:pPr>
        <w:numPr>
          <w:ilvl w:val="0"/>
          <w:numId w:val="31"/>
        </w:numPr>
        <w:spacing w:after="0" w:line="276" w:lineRule="auto"/>
        <w:contextualSpacing/>
        <w:jc w:val="both"/>
        <w:rPr>
          <w:rFonts w:ascii="Times New Roman" w:hAnsi="Times New Roman" w:cs="Times New Roman"/>
          <w:bCs/>
          <w:color w:val="000000" w:themeColor="text1"/>
        </w:rPr>
      </w:pPr>
      <w:r w:rsidRPr="00FA1E6D">
        <w:rPr>
          <w:rFonts w:ascii="Times New Roman" w:hAnsi="Times New Roman" w:cs="Times New Roman"/>
          <w:b/>
          <w:color w:val="000000" w:themeColor="text1"/>
        </w:rPr>
        <w:t xml:space="preserve">Oświadczenie Wykonawcy o spełnianiu warunków udziału </w:t>
      </w:r>
      <w:r w:rsidRPr="00FA1E6D">
        <w:rPr>
          <w:rFonts w:ascii="Times New Roman" w:hAnsi="Times New Roman" w:cs="Times New Roman"/>
          <w:color w:val="000000" w:themeColor="text1"/>
        </w:rPr>
        <w:t xml:space="preserve">– wzór oświadczenia </w:t>
      </w:r>
      <w:r w:rsidRPr="00FA1E6D">
        <w:rPr>
          <w:rFonts w:ascii="Times New Roman" w:hAnsi="Times New Roman" w:cs="Times New Roman"/>
          <w:color w:val="000000" w:themeColor="text1"/>
        </w:rPr>
        <w:br/>
        <w:t>o spełnianiu warunków udziału w postępowaniu stanowi</w:t>
      </w:r>
      <w:r w:rsidRPr="00FA1E6D">
        <w:rPr>
          <w:rFonts w:ascii="Times New Roman" w:hAnsi="Times New Roman" w:cs="Times New Roman"/>
          <w:b/>
          <w:color w:val="000000" w:themeColor="text1"/>
        </w:rPr>
        <w:t xml:space="preserve"> </w:t>
      </w:r>
      <w:r w:rsidRPr="00557339">
        <w:rPr>
          <w:rFonts w:ascii="Arial Black" w:hAnsi="Arial Black" w:cs="Times New Roman"/>
          <w:b/>
          <w:color w:val="4472C4" w:themeColor="accent5"/>
          <w:sz w:val="18"/>
          <w:szCs w:val="18"/>
          <w:u w:val="single"/>
        </w:rPr>
        <w:t>załącznik nr 4 do SWZ</w:t>
      </w:r>
      <w:r w:rsidRPr="00557339">
        <w:rPr>
          <w:rFonts w:ascii="Arial Black" w:hAnsi="Arial Black" w:cs="Times New Roman"/>
          <w:color w:val="4472C4" w:themeColor="accent5"/>
          <w:sz w:val="18"/>
          <w:szCs w:val="18"/>
          <w:u w:val="single"/>
        </w:rPr>
        <w:t>.</w:t>
      </w:r>
      <w:r w:rsidRPr="00FA1E6D">
        <w:rPr>
          <w:rFonts w:ascii="Times New Roman" w:hAnsi="Times New Roman" w:cs="Times New Roman"/>
          <w:color w:val="4472C4" w:themeColor="accent5"/>
        </w:rPr>
        <w:t xml:space="preserve"> </w:t>
      </w:r>
    </w:p>
    <w:p w:rsidR="00FA1E6D" w:rsidRPr="00FA1E6D" w:rsidRDefault="00FA1E6D" w:rsidP="00FA1E6D">
      <w:pPr>
        <w:spacing w:after="0" w:line="276" w:lineRule="auto"/>
        <w:ind w:left="720"/>
        <w:contextualSpacing/>
        <w:jc w:val="both"/>
        <w:rPr>
          <w:rFonts w:ascii="Times New Roman" w:hAnsi="Times New Roman" w:cs="Times New Roman"/>
          <w:b/>
        </w:rPr>
      </w:pPr>
      <w:r w:rsidRPr="00FA1E6D">
        <w:rPr>
          <w:rFonts w:ascii="Times New Roman" w:hAnsi="Times New Roman" w:cs="Times New Roman"/>
          <w:b/>
        </w:rPr>
        <w:t xml:space="preserve">W przypadku wspólnego ubiegania się o zamówienie przez Wykonawców, oświadczenie </w:t>
      </w:r>
      <w:r w:rsidRPr="00FA1E6D">
        <w:rPr>
          <w:rFonts w:ascii="Times New Roman" w:hAnsi="Times New Roman" w:cs="Times New Roman"/>
          <w:b/>
        </w:rPr>
        <w:br/>
        <w:t xml:space="preserve">o spełnianiu warunków udziału w postępowaniu składa każdy z Wykonawców. </w:t>
      </w:r>
      <w:r w:rsidRPr="00FA1E6D">
        <w:rPr>
          <w:rFonts w:ascii="Times New Roman" w:hAnsi="Times New Roman" w:cs="Times New Roman"/>
          <w:b/>
        </w:rPr>
        <w:br/>
      </w:r>
      <w:r w:rsidRPr="00FA1E6D">
        <w:rPr>
          <w:rFonts w:ascii="Times New Roman" w:eastAsia="Times New Roman" w:hAnsi="Times New Roman" w:cs="Times New Roman"/>
          <w:b/>
          <w:lang w:eastAsia="pl-PL"/>
        </w:rPr>
        <w:t xml:space="preserve">W przypadku </w:t>
      </w:r>
      <w:r w:rsidRPr="00FA1E6D">
        <w:rPr>
          <w:rFonts w:ascii="Times New Roman" w:hAnsi="Times New Roman" w:cs="Times New Roman"/>
          <w:b/>
        </w:rPr>
        <w:t xml:space="preserve">polegania na zdolnościach lub sytuacji podmiotów udostępniających zasoby Wykonawca, załącza do oferty oświadczenie podmiotu udostępniającego zasoby (podpisane przez podmiot udostępniający zasoby), potwierdzające spełnianie warunków udziału </w:t>
      </w:r>
      <w:r w:rsidRPr="00FA1E6D">
        <w:rPr>
          <w:rFonts w:ascii="Times New Roman" w:hAnsi="Times New Roman" w:cs="Times New Roman"/>
          <w:b/>
        </w:rPr>
        <w:br/>
        <w:t>w postępowaniu, w zakresie w jakim Wykonawca powołuje się na jego zasoby.</w:t>
      </w:r>
    </w:p>
    <w:p w:rsidR="00FA1E6D" w:rsidRPr="00612A74" w:rsidRDefault="00FA1E6D" w:rsidP="009C7D8F">
      <w:pPr>
        <w:numPr>
          <w:ilvl w:val="0"/>
          <w:numId w:val="31"/>
        </w:numPr>
        <w:spacing w:after="0" w:line="276" w:lineRule="auto"/>
        <w:jc w:val="both"/>
        <w:rPr>
          <w:rFonts w:ascii="Times New Roman" w:hAnsi="Times New Roman" w:cs="Times New Roman"/>
          <w:b/>
          <w:color w:val="0070C0"/>
        </w:rPr>
      </w:pPr>
      <w:r w:rsidRPr="00FA1E6D">
        <w:rPr>
          <w:rFonts w:ascii="Times New Roman" w:hAnsi="Times New Roman" w:cs="Times New Roman"/>
          <w:b/>
        </w:rPr>
        <w:t>Oświadczenie wykonawców wspólnie ubiegających się o udzielenie zamówienia</w:t>
      </w:r>
      <w:r w:rsidRPr="00FA1E6D">
        <w:rPr>
          <w:rFonts w:ascii="Times New Roman" w:hAnsi="Times New Roman" w:cs="Times New Roman"/>
        </w:rPr>
        <w:t xml:space="preserve"> </w:t>
      </w:r>
      <w:r w:rsidRPr="00FA1E6D">
        <w:rPr>
          <w:rFonts w:ascii="Times New Roman" w:hAnsi="Times New Roman" w:cs="Times New Roman"/>
        </w:rPr>
        <w:br/>
      </w:r>
      <w:r w:rsidRPr="00FA1E6D">
        <w:rPr>
          <w:rFonts w:ascii="Times New Roman" w:hAnsi="Times New Roman" w:cs="Times New Roman"/>
          <w:b/>
        </w:rPr>
        <w:t>(konsorcjum, spółka cywilna)</w:t>
      </w:r>
      <w:r w:rsidRPr="00FA1E6D">
        <w:rPr>
          <w:rFonts w:ascii="Times New Roman" w:hAnsi="Times New Roman" w:cs="Times New Roman"/>
        </w:rPr>
        <w:t xml:space="preserve"> o którym mowa w art. 117 ust. 4 ustawy, z którego wynika, które  usługi wykonają poszczególni wykonawcy, wniesione zgodnie z rozdz. XVII SWZ – wzór stanowi </w:t>
      </w:r>
      <w:r w:rsidR="00557339" w:rsidRPr="00557339">
        <w:rPr>
          <w:rFonts w:ascii="Arial Black" w:hAnsi="Arial Black" w:cs="Times New Roman"/>
          <w:b/>
          <w:color w:val="0070C0"/>
          <w:sz w:val="18"/>
          <w:szCs w:val="18"/>
          <w:u w:val="single"/>
        </w:rPr>
        <w:t>załącznik nr 6</w:t>
      </w:r>
      <w:r w:rsidRPr="00557339">
        <w:rPr>
          <w:rFonts w:ascii="Arial Black" w:hAnsi="Arial Black" w:cs="Times New Roman"/>
          <w:b/>
          <w:color w:val="0070C0"/>
          <w:sz w:val="18"/>
          <w:szCs w:val="18"/>
          <w:u w:val="single"/>
        </w:rPr>
        <w:t xml:space="preserve"> do SWZ.</w:t>
      </w:r>
    </w:p>
    <w:p w:rsidR="00612A74" w:rsidRDefault="00612A74" w:rsidP="00612A74">
      <w:pPr>
        <w:spacing w:after="0" w:line="276" w:lineRule="auto"/>
        <w:ind w:left="720"/>
        <w:jc w:val="both"/>
        <w:rPr>
          <w:rFonts w:ascii="Arial Black" w:hAnsi="Arial Black" w:cs="Times New Roman"/>
          <w:b/>
          <w:sz w:val="18"/>
          <w:szCs w:val="18"/>
          <w:u w:val="single"/>
        </w:rPr>
      </w:pPr>
    </w:p>
    <w:p w:rsidR="00612A74" w:rsidRDefault="00612A74" w:rsidP="00612A74">
      <w:pPr>
        <w:spacing w:after="0" w:line="276" w:lineRule="auto"/>
        <w:ind w:left="720"/>
        <w:jc w:val="both"/>
        <w:rPr>
          <w:rFonts w:ascii="Arial Black" w:hAnsi="Arial Black" w:cs="Times New Roman"/>
          <w:b/>
          <w:sz w:val="18"/>
          <w:szCs w:val="18"/>
          <w:u w:val="single"/>
        </w:rPr>
      </w:pPr>
      <w:r w:rsidRPr="00612A74">
        <w:rPr>
          <w:rFonts w:ascii="Arial Black" w:hAnsi="Arial Black" w:cs="Times New Roman"/>
          <w:b/>
          <w:sz w:val="18"/>
          <w:szCs w:val="18"/>
          <w:u w:val="single"/>
        </w:rPr>
        <w:t>Przedmiotowe środki dowodowe o któ</w:t>
      </w:r>
      <w:r>
        <w:rPr>
          <w:rFonts w:ascii="Arial Black" w:hAnsi="Arial Black" w:cs="Times New Roman"/>
          <w:b/>
          <w:sz w:val="18"/>
          <w:szCs w:val="18"/>
          <w:u w:val="single"/>
        </w:rPr>
        <w:t>rych mowa w rozdziale V pkt. 4 swz:</w:t>
      </w:r>
    </w:p>
    <w:p w:rsidR="00612A74" w:rsidRPr="00612A74" w:rsidRDefault="00612A74" w:rsidP="00612A74">
      <w:pPr>
        <w:spacing w:after="0" w:line="276" w:lineRule="auto"/>
        <w:ind w:left="720"/>
        <w:jc w:val="both"/>
        <w:rPr>
          <w:rFonts w:ascii="Arial Black" w:hAnsi="Arial Black" w:cs="Times New Roman"/>
          <w:b/>
          <w:sz w:val="18"/>
          <w:szCs w:val="18"/>
          <w:u w:val="single"/>
        </w:rPr>
      </w:pPr>
    </w:p>
    <w:p w:rsidR="00612A74" w:rsidRPr="00612A74" w:rsidRDefault="00612A74" w:rsidP="009C7D8F">
      <w:pPr>
        <w:pStyle w:val="Akapitzlist"/>
        <w:numPr>
          <w:ilvl w:val="0"/>
          <w:numId w:val="31"/>
        </w:numPr>
        <w:spacing w:line="276" w:lineRule="auto"/>
        <w:rPr>
          <w:rStyle w:val="markedcontent"/>
          <w:rFonts w:ascii="Times New Roman" w:hAnsi="Times New Roman" w:cs="Times New Roman"/>
        </w:rPr>
      </w:pPr>
      <w:r w:rsidRPr="00612A74">
        <w:rPr>
          <w:rStyle w:val="markedcontent"/>
          <w:rFonts w:ascii="Times New Roman" w:hAnsi="Times New Roman" w:cs="Times New Roman"/>
        </w:rPr>
        <w:t>Oświadczenia wykonawcy, że oferowane paliwa płynne są zgodne z normą:</w:t>
      </w:r>
    </w:p>
    <w:p w:rsidR="00612A74" w:rsidRPr="00612A74" w:rsidRDefault="00612A74" w:rsidP="00612A74">
      <w:pPr>
        <w:pStyle w:val="Akapitzlist"/>
        <w:spacing w:line="276" w:lineRule="auto"/>
        <w:jc w:val="both"/>
        <w:rPr>
          <w:rFonts w:ascii="Times New Roman" w:eastAsia="SimSun" w:hAnsi="Times New Roman" w:cs="Times New Roman"/>
          <w:i/>
          <w:iCs/>
          <w:lang w:eastAsia="zh-CN" w:bidi="hi-IN"/>
        </w:rPr>
      </w:pPr>
      <w:r w:rsidRPr="00612A74">
        <w:rPr>
          <w:rFonts w:ascii="Times New Roman" w:eastAsia="SimSun" w:hAnsi="Times New Roman" w:cs="Times New Roman"/>
          <w:lang w:eastAsia="zh-CN" w:bidi="hi-IN"/>
        </w:rPr>
        <w:t xml:space="preserve">- oferowane paliwo płynne (olej napędowy ON) jest zgodne z normą PN-EN 590+A1:2017-06 lub ją zastępującą oraz wymaganiami zawartymi w </w:t>
      </w:r>
      <w:r w:rsidRPr="00612A74">
        <w:rPr>
          <w:rFonts w:ascii="Times New Roman" w:eastAsia="SimSun" w:hAnsi="Times New Roman" w:cs="Times New Roman"/>
          <w:i/>
          <w:iCs/>
          <w:lang w:eastAsia="zh-CN" w:bidi="hi-IN"/>
        </w:rPr>
        <w:t xml:space="preserve">Rozporządzeniu Ministra Gospodarki z dnia </w:t>
      </w:r>
      <w:r w:rsidRPr="00612A74">
        <w:rPr>
          <w:rFonts w:ascii="Times New Roman" w:eastAsia="SimSun" w:hAnsi="Times New Roman" w:cs="Times New Roman"/>
          <w:i/>
          <w:iCs/>
          <w:lang w:eastAsia="zh-CN" w:bidi="hi-IN"/>
        </w:rPr>
        <w:br/>
      </w:r>
      <w:r w:rsidRPr="00612A74">
        <w:rPr>
          <w:rFonts w:ascii="Times New Roman" w:eastAsia="SimSun" w:hAnsi="Times New Roman" w:cs="Times New Roman"/>
          <w:i/>
          <w:iCs/>
          <w:lang w:eastAsia="zh-CN" w:bidi="hi-IN"/>
        </w:rPr>
        <w:lastRenderedPageBreak/>
        <w:t>9 października 2015 r. w sprawie wymagań jakościowych dla paliw ciekłych</w:t>
      </w:r>
      <w:r w:rsidRPr="00612A74">
        <w:rPr>
          <w:rFonts w:ascii="Times New Roman" w:eastAsia="SimSun" w:hAnsi="Times New Roman" w:cs="Times New Roman"/>
          <w:lang w:eastAsia="zh-CN" w:bidi="hi-IN"/>
        </w:rPr>
        <w:t xml:space="preserve"> (tj. Dz. U. z 2015 r. poz. 1680 ze zm.), tj. </w:t>
      </w:r>
      <w:r w:rsidRPr="00612A74">
        <w:rPr>
          <w:rFonts w:ascii="Arial Black" w:eastAsia="SimSun" w:hAnsi="Arial Black" w:cs="Times New Roman"/>
          <w:color w:val="0070C0"/>
          <w:sz w:val="18"/>
          <w:szCs w:val="18"/>
          <w:u w:val="single"/>
          <w:lang w:eastAsia="zh-CN" w:bidi="hi-IN"/>
        </w:rPr>
        <w:t>załącznik nr 8 do swz.</w:t>
      </w:r>
    </w:p>
    <w:p w:rsidR="00FE0565" w:rsidRPr="00FE0565" w:rsidRDefault="00FE0565" w:rsidP="00FE0565">
      <w:pPr>
        <w:spacing w:after="0" w:line="240" w:lineRule="auto"/>
        <w:jc w:val="both"/>
        <w:rPr>
          <w:rFonts w:ascii="Times New Roman" w:eastAsia="Times New Roman" w:hAnsi="Times New Roman" w:cs="Times New Roman"/>
          <w:b/>
          <w:color w:val="000000" w:themeColor="text1"/>
          <w:lang w:eastAsia="pl-PL"/>
        </w:rPr>
      </w:pPr>
      <w:r w:rsidRPr="00FE0565">
        <w:rPr>
          <w:rFonts w:ascii="Times New Roman" w:eastAsia="Times New Roman" w:hAnsi="Times New Roman" w:cs="Times New Roman"/>
          <w:b/>
          <w:color w:val="000000" w:themeColor="text1"/>
          <w:lang w:eastAsia="pl-PL"/>
        </w:rPr>
        <w:t>UWAGA!</w:t>
      </w:r>
    </w:p>
    <w:p w:rsidR="00FE0565" w:rsidRPr="00FE0565" w:rsidRDefault="00FE0565" w:rsidP="00FE0565">
      <w:pPr>
        <w:spacing w:after="0" w:line="240" w:lineRule="auto"/>
        <w:jc w:val="both"/>
        <w:rPr>
          <w:rFonts w:ascii="Times New Roman" w:eastAsia="Times New Roman" w:hAnsi="Times New Roman" w:cs="Times New Roman"/>
          <w:b/>
          <w:color w:val="000000" w:themeColor="text1"/>
          <w:lang w:eastAsia="pl-PL"/>
        </w:rPr>
      </w:pPr>
    </w:p>
    <w:p w:rsidR="00FE0565" w:rsidRPr="00FE0565" w:rsidRDefault="00FE0565" w:rsidP="009C7D8F">
      <w:pPr>
        <w:numPr>
          <w:ilvl w:val="0"/>
          <w:numId w:val="43"/>
        </w:numPr>
        <w:spacing w:after="0" w:line="240" w:lineRule="auto"/>
        <w:contextualSpacing/>
        <w:jc w:val="both"/>
        <w:rPr>
          <w:rFonts w:ascii="Times New Roman" w:eastAsia="Times New Roman" w:hAnsi="Times New Roman" w:cs="Times New Roman"/>
          <w:b/>
          <w:color w:val="000000" w:themeColor="text1"/>
          <w:lang w:eastAsia="pl-PL"/>
        </w:rPr>
      </w:pPr>
      <w:r w:rsidRPr="00FE0565">
        <w:rPr>
          <w:rFonts w:ascii="Times New Roman" w:eastAsia="Times New Roman" w:hAnsi="Times New Roman" w:cs="Times New Roman"/>
          <w:b/>
          <w:color w:val="000000" w:themeColor="text1"/>
          <w:lang w:eastAsia="pl-PL"/>
        </w:rPr>
        <w:t>Zamawiający przewiduje możliwość wezwania Wykonawcy do uzupełnienia przedmiotowych środków dowodowych, które nie zostały złożone wraz z ofertą.</w:t>
      </w:r>
    </w:p>
    <w:p w:rsidR="00FE0565" w:rsidRPr="00FE0565" w:rsidRDefault="00FE0565" w:rsidP="00FE0565">
      <w:pPr>
        <w:spacing w:after="0" w:line="240" w:lineRule="auto"/>
        <w:ind w:left="708" w:firstLine="12"/>
        <w:jc w:val="both"/>
        <w:rPr>
          <w:rFonts w:ascii="Times New Roman" w:eastAsia="Times New Roman" w:hAnsi="Times New Roman" w:cs="Times New Roman"/>
          <w:b/>
          <w:color w:val="000000" w:themeColor="text1"/>
          <w:lang w:eastAsia="pl-PL"/>
        </w:rPr>
      </w:pPr>
      <w:r w:rsidRPr="00FE0565">
        <w:rPr>
          <w:rFonts w:ascii="Times New Roman" w:eastAsia="Times New Roman" w:hAnsi="Times New Roman" w:cs="Times New Roman"/>
          <w:color w:val="000000" w:themeColor="text1"/>
          <w:lang w:eastAsia="pl-PL"/>
        </w:rPr>
        <w:t>Zgodnie z art. 107 ust. 2 ustawy PZP, jeżeli wykonawca nie złożył przedmiotowych środków dowodowych lub złożone przedmiotowe środki dowodowe są niekompletne, Zamawiający wzywa do ich złożenia lub uzupełnienia w wyznaczonym terminie, o ile przewidział to w ogłoszeniu o zamówieniu lub dokumentach zamówienia.</w:t>
      </w:r>
    </w:p>
    <w:p w:rsidR="00612A74" w:rsidRPr="00612A74" w:rsidRDefault="00612A74" w:rsidP="00612A74">
      <w:pPr>
        <w:spacing w:after="0" w:line="276" w:lineRule="auto"/>
        <w:ind w:left="720"/>
        <w:jc w:val="both"/>
        <w:rPr>
          <w:rFonts w:ascii="Times New Roman" w:hAnsi="Times New Roman" w:cs="Times New Roman"/>
          <w:b/>
          <w:color w:val="0070C0"/>
        </w:rPr>
      </w:pPr>
    </w:p>
    <w:p w:rsidR="00FA1E6D" w:rsidRPr="00612A74" w:rsidRDefault="00FA1E6D" w:rsidP="009C7D8F">
      <w:pPr>
        <w:numPr>
          <w:ilvl w:val="0"/>
          <w:numId w:val="31"/>
        </w:numPr>
        <w:spacing w:after="0" w:line="276" w:lineRule="auto"/>
        <w:jc w:val="both"/>
        <w:rPr>
          <w:rFonts w:ascii="Times New Roman" w:hAnsi="Times New Roman" w:cs="Times New Roman"/>
          <w:b/>
          <w:color w:val="0070C0"/>
        </w:rPr>
      </w:pPr>
      <w:r w:rsidRPr="00612A74">
        <w:rPr>
          <w:rFonts w:ascii="Times New Roman" w:hAnsi="Times New Roman" w:cs="Times New Roman"/>
          <w:b/>
          <w:color w:val="000000" w:themeColor="text1"/>
        </w:rPr>
        <w:t>Oferta oraz oświadczenie o niepodleganiu wkluczeniu z postępowania i oświadczenie</w:t>
      </w:r>
      <w:r w:rsidRPr="00612A74">
        <w:rPr>
          <w:rFonts w:ascii="Times New Roman" w:hAnsi="Times New Roman" w:cs="Times New Roman"/>
          <w:b/>
          <w:color w:val="000000" w:themeColor="text1"/>
        </w:rPr>
        <w:br/>
        <w:t>o spełnianiu warunków udziału muszą być złożone w formie elektronicznej lub w postaci elektronicznej, opatrzone kwalifikowanym podpisem elektronicznym, elektronicznym podpisem osobistym lub podpisem zaufanym.</w:t>
      </w:r>
    </w:p>
    <w:p w:rsidR="00FA1E6D" w:rsidRPr="00FA1E6D" w:rsidRDefault="00FA1E6D" w:rsidP="009C7D8F">
      <w:pPr>
        <w:numPr>
          <w:ilvl w:val="0"/>
          <w:numId w:val="31"/>
        </w:numPr>
        <w:spacing w:after="0" w:line="276" w:lineRule="auto"/>
        <w:jc w:val="both"/>
        <w:rPr>
          <w:rFonts w:ascii="Times New Roman" w:hAnsi="Times New Roman" w:cs="Times New Roman"/>
          <w:b/>
          <w:color w:val="0070C0"/>
        </w:rPr>
      </w:pPr>
      <w:r w:rsidRPr="00FA1E6D">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FA1E6D">
        <w:rPr>
          <w:rFonts w:ascii="Times New Roman" w:hAnsi="Times New Roman" w:cs="Times New Roman"/>
          <w:b/>
          <w:color w:val="000000" w:themeColor="text1"/>
          <w:u w:val="single"/>
        </w:rPr>
        <w:t>Poświadczenia zgodności cyfrowego odwzorowania z dokumentem w postaci papierowej poświadcza mocodawca lub notariusz</w:t>
      </w:r>
      <w:r w:rsidRPr="00FA1E6D">
        <w:rPr>
          <w:rFonts w:ascii="Times New Roman" w:hAnsi="Times New Roman" w:cs="Times New Roman"/>
          <w:bCs/>
          <w:color w:val="000000" w:themeColor="text1"/>
        </w:rPr>
        <w:t>.</w:t>
      </w:r>
    </w:p>
    <w:p w:rsidR="00FA1E6D" w:rsidRPr="00FA1E6D" w:rsidRDefault="00FA1E6D" w:rsidP="00FA1E6D">
      <w:pPr>
        <w:spacing w:after="0" w:line="276" w:lineRule="auto"/>
        <w:ind w:left="720"/>
        <w:jc w:val="both"/>
        <w:rPr>
          <w:rFonts w:ascii="Times New Roman" w:hAnsi="Times New Roman" w:cs="Times New Roman"/>
          <w:b/>
          <w:color w:val="0070C0"/>
        </w:rPr>
      </w:pPr>
      <w:r w:rsidRPr="00FA1E6D">
        <w:rPr>
          <w:rFonts w:ascii="Times New Roman" w:hAnsi="Times New Roman" w:cs="Times New Roman"/>
          <w:color w:val="000000" w:themeColor="text1"/>
        </w:rPr>
        <w:t xml:space="preserve">Poprzez oryginał należy rozumieć dokument podpisany </w:t>
      </w:r>
      <w:r w:rsidRPr="00FA1E6D">
        <w:rPr>
          <w:rFonts w:ascii="Times New Roman" w:hAnsi="Times New Roman" w:cs="Times New Roman"/>
          <w:b/>
          <w:color w:val="000000" w:themeColor="text1"/>
        </w:rPr>
        <w:t>kwalifikowanym podpisem elektronicznym</w:t>
      </w:r>
      <w:r w:rsidRPr="00FA1E6D">
        <w:rPr>
          <w:rFonts w:ascii="Times New Roman" w:hAnsi="Times New Roman" w:cs="Times New Roman"/>
          <w:color w:val="000000" w:themeColor="text1"/>
        </w:rPr>
        <w:t xml:space="preserve"> lub </w:t>
      </w:r>
      <w:r w:rsidRPr="00FA1E6D">
        <w:rPr>
          <w:rFonts w:ascii="Times New Roman" w:hAnsi="Times New Roman" w:cs="Times New Roman"/>
          <w:b/>
          <w:color w:val="000000" w:themeColor="text1"/>
        </w:rPr>
        <w:t>podpisem zaufanym</w:t>
      </w:r>
      <w:r w:rsidRPr="00FA1E6D">
        <w:rPr>
          <w:rFonts w:ascii="Times New Roman" w:hAnsi="Times New Roman" w:cs="Times New Roman"/>
          <w:color w:val="000000" w:themeColor="text1"/>
        </w:rPr>
        <w:t xml:space="preserve"> lub </w:t>
      </w:r>
      <w:r w:rsidRPr="00FA1E6D">
        <w:rPr>
          <w:rFonts w:ascii="Times New Roman" w:hAnsi="Times New Roman" w:cs="Times New Roman"/>
          <w:b/>
          <w:color w:val="000000" w:themeColor="text1"/>
        </w:rPr>
        <w:t>elektronicznym</w:t>
      </w:r>
      <w:r w:rsidRPr="00FA1E6D">
        <w:rPr>
          <w:rFonts w:ascii="Times New Roman" w:hAnsi="Times New Roman" w:cs="Times New Roman"/>
          <w:color w:val="000000" w:themeColor="text1"/>
        </w:rPr>
        <w:t xml:space="preserve"> </w:t>
      </w:r>
      <w:r w:rsidRPr="00FA1E6D">
        <w:rPr>
          <w:rFonts w:ascii="Times New Roman" w:hAnsi="Times New Roman" w:cs="Times New Roman"/>
          <w:b/>
          <w:color w:val="000000" w:themeColor="text1"/>
        </w:rPr>
        <w:t>podpisem osobistym</w:t>
      </w:r>
      <w:r w:rsidRPr="00FA1E6D">
        <w:rPr>
          <w:rFonts w:ascii="Times New Roman" w:hAnsi="Times New Roman" w:cs="Times New Roman"/>
          <w:color w:val="000000" w:themeColor="text1"/>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FA1E6D" w:rsidRPr="00FA1E6D" w:rsidRDefault="00FA1E6D" w:rsidP="00FA1E6D">
      <w:pPr>
        <w:spacing w:after="0" w:line="276" w:lineRule="auto"/>
        <w:ind w:left="720"/>
        <w:jc w:val="both"/>
        <w:rPr>
          <w:rFonts w:ascii="Times New Roman" w:hAnsi="Times New Roman" w:cs="Times New Roman"/>
          <w:b/>
          <w:color w:val="0070C0"/>
        </w:rPr>
      </w:pPr>
      <w:r w:rsidRPr="00FA1E6D">
        <w:rPr>
          <w:rFonts w:ascii="Times New Roman" w:hAnsi="Times New Roman" w:cs="Times New Roman"/>
          <w:b/>
          <w:bCs/>
          <w:color w:val="000000" w:themeColor="text1"/>
        </w:rPr>
        <w:t>Składając ofertę zaleca się zaplanowanie złożenia jej z wyprzedzeniem minimum 24h</w:t>
      </w:r>
      <w:r w:rsidRPr="00FA1E6D">
        <w:rPr>
          <w:rFonts w:ascii="Times New Roman" w:hAnsi="Times New Roman" w:cs="Times New Roman"/>
          <w:b/>
          <w:color w:val="000000" w:themeColor="text1"/>
        </w:rPr>
        <w:t xml:space="preserve">, aby zdążyć w terminie przewidzianym na jej złożenie w przypadku siły wyższej, jak np. awaria </w:t>
      </w:r>
      <w:r w:rsidRPr="00FA1E6D">
        <w:rPr>
          <w:rFonts w:ascii="Times New Roman" w:hAnsi="Times New Roman" w:cs="Times New Roman"/>
          <w:b/>
          <w:bCs/>
          <w:color w:val="4472C4" w:themeColor="accent5"/>
        </w:rPr>
        <w:t>platformazakupowa.pl</w:t>
      </w:r>
      <w:r w:rsidRPr="00FA1E6D">
        <w:rPr>
          <w:rFonts w:ascii="Times New Roman" w:hAnsi="Times New Roman" w:cs="Times New Roman"/>
          <w:b/>
          <w:color w:val="000000" w:themeColor="text1"/>
        </w:rPr>
        <w:t xml:space="preserve">, awaria Internetu, problemy techniczne związane z brakiem </w:t>
      </w:r>
      <w:r w:rsidRPr="00FA1E6D">
        <w:rPr>
          <w:rFonts w:ascii="Times New Roman" w:hAnsi="Times New Roman" w:cs="Times New Roman"/>
          <w:b/>
          <w:color w:val="000000" w:themeColor="text1"/>
        </w:rPr>
        <w:br/>
        <w:t>np. aktualnej przeglądarki, itp.</w:t>
      </w:r>
    </w:p>
    <w:p w:rsidR="00FA1E6D" w:rsidRPr="00FA1E6D" w:rsidRDefault="00FA1E6D" w:rsidP="009C7D8F">
      <w:pPr>
        <w:numPr>
          <w:ilvl w:val="0"/>
          <w:numId w:val="31"/>
        </w:numPr>
        <w:spacing w:after="0" w:line="276" w:lineRule="auto"/>
        <w:jc w:val="both"/>
        <w:rPr>
          <w:rFonts w:ascii="Times New Roman" w:hAnsi="Times New Roman" w:cs="Times New Roman"/>
          <w:b/>
          <w:color w:val="0070C0"/>
        </w:rPr>
      </w:pPr>
      <w:r w:rsidRPr="00FA1E6D">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FA1E6D" w:rsidRPr="00FA1E6D" w:rsidRDefault="00FA1E6D" w:rsidP="00FA1E6D">
      <w:pPr>
        <w:ind w:left="360"/>
        <w:contextualSpacing/>
        <w:rPr>
          <w:rFonts w:ascii="Times New Roman" w:hAnsi="Times New Roman" w:cs="Times New Roman"/>
          <w:bCs/>
          <w:color w:val="000000" w:themeColor="text1"/>
        </w:rPr>
      </w:pPr>
    </w:p>
    <w:p w:rsidR="00FA1E6D" w:rsidRPr="00FA1E6D" w:rsidRDefault="00FA1E6D" w:rsidP="00FA1E6D">
      <w:pPr>
        <w:ind w:left="360"/>
        <w:contextualSpacing/>
        <w:jc w:val="both"/>
        <w:rPr>
          <w:rFonts w:ascii="Times New Roman" w:hAnsi="Times New Roman" w:cs="Times New Roman"/>
          <w:bCs/>
          <w:color w:val="000000" w:themeColor="text1"/>
          <w:u w:val="single"/>
        </w:rPr>
      </w:pPr>
      <w:r w:rsidRPr="00FA1E6D">
        <w:rPr>
          <w:rFonts w:ascii="Times New Roman" w:hAnsi="Times New Roman" w:cs="Times New Roman"/>
          <w:bCs/>
          <w:color w:val="000000" w:themeColor="text1"/>
          <w:u w:val="single"/>
        </w:rPr>
        <w:t>10.1. Oświadczenie Wykonawcy o braku podstaw wykluczenia oraz o spełnianiu warunków udziału w postepowaniu, pod rygorem nieważności należy złożyć:</w:t>
      </w:r>
    </w:p>
    <w:p w:rsidR="00FA1E6D" w:rsidRPr="00FA1E6D" w:rsidRDefault="00FA1E6D" w:rsidP="009C7D8F">
      <w:pPr>
        <w:numPr>
          <w:ilvl w:val="0"/>
          <w:numId w:val="28"/>
        </w:numPr>
        <w:contextualSpacing/>
        <w:jc w:val="both"/>
        <w:rPr>
          <w:rFonts w:ascii="Times New Roman" w:hAnsi="Times New Roman" w:cs="Times New Roman"/>
          <w:bCs/>
          <w:color w:val="000000" w:themeColor="text1"/>
        </w:rPr>
      </w:pPr>
      <w:r w:rsidRPr="00FA1E6D">
        <w:rPr>
          <w:rFonts w:ascii="Times New Roman" w:hAnsi="Times New Roman" w:cs="Times New Roman"/>
          <w:bCs/>
          <w:color w:val="000000" w:themeColor="text1"/>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FA1E6D" w:rsidRPr="00FA1E6D" w:rsidRDefault="00FA1E6D" w:rsidP="00FA1E6D">
      <w:pPr>
        <w:ind w:left="360"/>
        <w:contextualSpacing/>
        <w:jc w:val="both"/>
        <w:rPr>
          <w:rFonts w:ascii="Times New Roman" w:hAnsi="Times New Roman" w:cs="Times New Roman"/>
          <w:bCs/>
          <w:color w:val="000000" w:themeColor="text1"/>
        </w:rPr>
      </w:pPr>
    </w:p>
    <w:p w:rsidR="00FA1E6D" w:rsidRPr="00FA1E6D" w:rsidRDefault="00FA1E6D" w:rsidP="00FA1E6D">
      <w:pPr>
        <w:ind w:left="360"/>
        <w:contextualSpacing/>
        <w:jc w:val="both"/>
        <w:rPr>
          <w:rFonts w:ascii="Times New Roman" w:hAnsi="Times New Roman" w:cs="Times New Roman"/>
          <w:bCs/>
          <w:color w:val="000000" w:themeColor="text1"/>
        </w:rPr>
      </w:pPr>
      <w:r w:rsidRPr="00FA1E6D">
        <w:rPr>
          <w:rFonts w:ascii="Times New Roman" w:hAnsi="Times New Roman" w:cs="Times New Roman"/>
          <w:bCs/>
          <w:color w:val="000000" w:themeColor="text1"/>
        </w:rPr>
        <w:t>lub</w:t>
      </w:r>
    </w:p>
    <w:p w:rsidR="00FA1E6D" w:rsidRPr="00FA1E6D" w:rsidRDefault="00FA1E6D" w:rsidP="009C7D8F">
      <w:pPr>
        <w:numPr>
          <w:ilvl w:val="0"/>
          <w:numId w:val="28"/>
        </w:numPr>
        <w:contextualSpacing/>
        <w:jc w:val="both"/>
        <w:rPr>
          <w:rFonts w:ascii="Times New Roman" w:hAnsi="Times New Roman" w:cs="Times New Roman"/>
          <w:bCs/>
          <w:color w:val="000000" w:themeColor="text1"/>
        </w:rPr>
      </w:pPr>
      <w:r w:rsidRPr="00FA1E6D">
        <w:rPr>
          <w:rFonts w:ascii="Times New Roman" w:hAnsi="Times New Roman" w:cs="Times New Roman"/>
          <w:bCs/>
          <w:color w:val="000000" w:themeColor="text1"/>
        </w:rPr>
        <w:lastRenderedPageBreak/>
        <w:t>w postaci elektronicznej opatrzonej podpisem zaufanym lub podpisem osobistym przez osobę/osoby upoważnioną/upoważnione do reprezentowania odpowiednio wykonawcy, wykonawcy wspólnie ubiegającego się o udzielenie zamówienia.</w:t>
      </w:r>
    </w:p>
    <w:p w:rsidR="00FA1E6D" w:rsidRPr="00FA1E6D" w:rsidRDefault="00FA1E6D" w:rsidP="00FA1E6D">
      <w:pPr>
        <w:ind w:left="360"/>
        <w:contextualSpacing/>
        <w:jc w:val="both"/>
        <w:rPr>
          <w:rFonts w:ascii="Times New Roman" w:hAnsi="Times New Roman" w:cs="Times New Roman"/>
          <w:b/>
          <w:bCs/>
          <w:color w:val="000000" w:themeColor="text1"/>
        </w:rPr>
      </w:pPr>
      <w:r w:rsidRPr="00FA1E6D">
        <w:rPr>
          <w:rFonts w:ascii="Times New Roman" w:hAnsi="Times New Roman" w:cs="Times New Roman"/>
          <w:bCs/>
          <w:color w:val="000000" w:themeColor="text1"/>
        </w:rPr>
        <w:t>W przypadku wykonawców wspólnie ubiegających się o udzielenie zamówienia oświadczenie, o którym mowa w tym punkcie składa każdy wykonawca jako oświadczenie własne.</w:t>
      </w:r>
      <w:r w:rsidRPr="00FA1E6D">
        <w:rPr>
          <w:rFonts w:ascii="Times New Roman" w:hAnsi="Times New Roman" w:cs="Times New Roman"/>
          <w:bCs/>
          <w:color w:val="000000" w:themeColor="text1"/>
        </w:rPr>
        <w:cr/>
      </w:r>
    </w:p>
    <w:p w:rsidR="00FA1E6D" w:rsidRPr="00FA1E6D" w:rsidRDefault="00FA1E6D" w:rsidP="00FA1E6D">
      <w:pPr>
        <w:ind w:left="360"/>
        <w:contextualSpacing/>
        <w:jc w:val="both"/>
        <w:rPr>
          <w:rFonts w:ascii="Times New Roman" w:hAnsi="Times New Roman" w:cs="Times New Roman"/>
          <w:bCs/>
          <w:color w:val="000000" w:themeColor="text1"/>
          <w:u w:val="single"/>
        </w:rPr>
      </w:pPr>
      <w:r w:rsidRPr="00FA1E6D">
        <w:rPr>
          <w:rFonts w:ascii="Times New Roman" w:hAnsi="Times New Roman" w:cs="Times New Roman"/>
          <w:bCs/>
          <w:color w:val="000000" w:themeColor="text1"/>
          <w:u w:val="single"/>
        </w:rPr>
        <w:t>10.2. Oświadczenie podmiotu udostępniającego zasoby o braku podstaw wykluczenia oraz o spełnianiu warunków udziału w postępowaniu (o ile dotyczy), pod rygorem nieważności należy złożyć</w:t>
      </w:r>
    </w:p>
    <w:p w:rsidR="00FA1E6D" w:rsidRPr="00FA1E6D" w:rsidRDefault="00FA1E6D" w:rsidP="00FA1E6D">
      <w:pPr>
        <w:ind w:left="360"/>
        <w:contextualSpacing/>
        <w:jc w:val="both"/>
        <w:rPr>
          <w:rFonts w:ascii="Times New Roman" w:hAnsi="Times New Roman" w:cs="Times New Roman"/>
          <w:bCs/>
          <w:color w:val="000000" w:themeColor="text1"/>
        </w:rPr>
      </w:pPr>
    </w:p>
    <w:p w:rsidR="00FA1E6D" w:rsidRPr="00FA1E6D" w:rsidRDefault="00FA1E6D" w:rsidP="009C7D8F">
      <w:pPr>
        <w:numPr>
          <w:ilvl w:val="0"/>
          <w:numId w:val="42"/>
        </w:numPr>
        <w:contextualSpacing/>
        <w:jc w:val="both"/>
        <w:rPr>
          <w:rFonts w:ascii="Times New Roman" w:hAnsi="Times New Roman" w:cs="Times New Roman"/>
          <w:bCs/>
          <w:color w:val="000000" w:themeColor="text1"/>
        </w:rPr>
      </w:pPr>
      <w:r w:rsidRPr="00FA1E6D">
        <w:rPr>
          <w:rFonts w:ascii="Times New Roman" w:hAnsi="Times New Roman" w:cs="Times New Roman"/>
          <w:bCs/>
          <w:color w:val="000000" w:themeColor="text1"/>
        </w:rPr>
        <w:t>w formie elektronicznej (tj. w postaci elektronicznej opatrzonej kwalifikowanym podpisem elektronicznym) przez osobę/osoby upoważnioną/upoważnione do reprezentowania podmiotu udostępniającego zasoby</w:t>
      </w:r>
    </w:p>
    <w:p w:rsidR="00FA1E6D" w:rsidRPr="00FA1E6D" w:rsidRDefault="00FA1E6D" w:rsidP="00FA1E6D">
      <w:pPr>
        <w:ind w:left="360"/>
        <w:contextualSpacing/>
        <w:jc w:val="both"/>
        <w:rPr>
          <w:rFonts w:ascii="Times New Roman" w:hAnsi="Times New Roman" w:cs="Times New Roman"/>
          <w:bCs/>
          <w:color w:val="000000" w:themeColor="text1"/>
        </w:rPr>
      </w:pPr>
    </w:p>
    <w:p w:rsidR="00FA1E6D" w:rsidRPr="00FA1E6D" w:rsidRDefault="00FA1E6D" w:rsidP="00FA1E6D">
      <w:pPr>
        <w:ind w:left="360"/>
        <w:contextualSpacing/>
        <w:jc w:val="both"/>
        <w:rPr>
          <w:rFonts w:ascii="Times New Roman" w:hAnsi="Times New Roman" w:cs="Times New Roman"/>
          <w:bCs/>
          <w:color w:val="000000" w:themeColor="text1"/>
        </w:rPr>
      </w:pPr>
      <w:r w:rsidRPr="00FA1E6D">
        <w:rPr>
          <w:rFonts w:ascii="Times New Roman" w:hAnsi="Times New Roman" w:cs="Times New Roman"/>
          <w:bCs/>
          <w:color w:val="000000" w:themeColor="text1"/>
        </w:rPr>
        <w:t>lub</w:t>
      </w:r>
    </w:p>
    <w:p w:rsidR="00FA1E6D" w:rsidRPr="00FA1E6D" w:rsidRDefault="00FA1E6D" w:rsidP="009C7D8F">
      <w:pPr>
        <w:numPr>
          <w:ilvl w:val="0"/>
          <w:numId w:val="42"/>
        </w:numPr>
        <w:contextualSpacing/>
        <w:jc w:val="both"/>
        <w:rPr>
          <w:rFonts w:ascii="Times New Roman" w:hAnsi="Times New Roman" w:cs="Times New Roman"/>
          <w:bCs/>
          <w:color w:val="000000" w:themeColor="text1"/>
        </w:rPr>
      </w:pPr>
      <w:r w:rsidRPr="00FA1E6D">
        <w:rPr>
          <w:rFonts w:ascii="Times New Roman" w:hAnsi="Times New Roman" w:cs="Times New Roman"/>
          <w:bCs/>
          <w:color w:val="000000" w:themeColor="text1"/>
        </w:rPr>
        <w:t>w postaci elektronicznej opatrzonej podpisem zaufanym lub podpisem osobistym przez osobę/osoby upoważnioną/upoważnione do reprezentowania podmiotu udostępniającego zasoby.</w:t>
      </w:r>
    </w:p>
    <w:p w:rsidR="00FA1E6D" w:rsidRPr="00FA1E6D" w:rsidRDefault="00FA1E6D" w:rsidP="00FA1E6D">
      <w:pPr>
        <w:ind w:left="360"/>
        <w:contextualSpacing/>
        <w:jc w:val="both"/>
        <w:rPr>
          <w:rFonts w:ascii="Times New Roman" w:hAnsi="Times New Roman" w:cs="Times New Roman"/>
          <w:bCs/>
          <w:color w:val="000000" w:themeColor="text1"/>
        </w:rPr>
      </w:pPr>
    </w:p>
    <w:p w:rsidR="00FA1E6D" w:rsidRPr="00FA1E6D" w:rsidRDefault="00FE0565" w:rsidP="00FA1E6D">
      <w:pPr>
        <w:ind w:left="360"/>
        <w:contextualSpacing/>
        <w:jc w:val="both"/>
        <w:rPr>
          <w:rFonts w:ascii="Times New Roman" w:hAnsi="Times New Roman" w:cs="Times New Roman"/>
          <w:bCs/>
          <w:color w:val="000000" w:themeColor="text1"/>
          <w:u w:val="single"/>
        </w:rPr>
      </w:pPr>
      <w:r>
        <w:rPr>
          <w:rFonts w:ascii="Times New Roman" w:hAnsi="Times New Roman" w:cs="Times New Roman"/>
          <w:bCs/>
          <w:color w:val="000000" w:themeColor="text1"/>
          <w:u w:val="single"/>
        </w:rPr>
        <w:t>10.3</w:t>
      </w:r>
      <w:r w:rsidR="00FA1E6D" w:rsidRPr="00FA1E6D">
        <w:rPr>
          <w:rFonts w:ascii="Times New Roman" w:hAnsi="Times New Roman" w:cs="Times New Roman"/>
          <w:bCs/>
          <w:color w:val="000000" w:themeColor="text1"/>
          <w:u w:val="single"/>
        </w:rPr>
        <w:t xml:space="preserve">. Oświadczenie o podziale zadań pomiędzy wykonawców wspólnie ubiegających się o udzielenie zamówienia, o których mowa w art. 117 ust. 4 ustawy Pzp przekazuje się w postaci elektronicznej i opatruje się kwalifikowanym podpisem elektronicznym, elektronicznym podpisem zaufanym lub elektronicznym podpisem osobistym. </w:t>
      </w:r>
    </w:p>
    <w:p w:rsidR="00FA1E6D" w:rsidRPr="00FA1E6D" w:rsidRDefault="00FA1E6D" w:rsidP="00FA1E6D">
      <w:pPr>
        <w:ind w:left="360"/>
        <w:contextualSpacing/>
        <w:jc w:val="both"/>
        <w:rPr>
          <w:rFonts w:ascii="Times New Roman" w:hAnsi="Times New Roman" w:cs="Times New Roman"/>
          <w:bCs/>
          <w:color w:val="000000" w:themeColor="text1"/>
        </w:rPr>
      </w:pPr>
      <w:r w:rsidRPr="00FA1E6D">
        <w:rPr>
          <w:rFonts w:ascii="Times New Roman" w:hAnsi="Times New Roman" w:cs="Times New Roman"/>
          <w:bCs/>
          <w:color w:val="000000" w:themeColor="text1"/>
        </w:rPr>
        <w:t xml:space="preserve">W przypadku gdy oświadczenie zostało sporządzone jako dokument w formie papierowej i opatrzone podpisem własnoręcznym, przekazuje się cyfrowe odwzorowanie tego dokumentu opatrzone kwalifikowanym podpisem elektronicznym, elektronicznym podpisem zaufanym lub elektronicznym podpisem osobistym </w:t>
      </w:r>
    </w:p>
    <w:p w:rsidR="00FA1E6D" w:rsidRPr="00FA1E6D" w:rsidRDefault="00FA1E6D" w:rsidP="00FA1E6D">
      <w:pPr>
        <w:ind w:left="360"/>
        <w:contextualSpacing/>
        <w:jc w:val="both"/>
        <w:rPr>
          <w:rFonts w:ascii="Times New Roman" w:hAnsi="Times New Roman" w:cs="Times New Roman"/>
          <w:bCs/>
          <w:color w:val="000000" w:themeColor="text1"/>
        </w:rPr>
      </w:pPr>
    </w:p>
    <w:p w:rsidR="00FA1E6D" w:rsidRPr="00FA1E6D" w:rsidRDefault="00FA1E6D" w:rsidP="00FA1E6D">
      <w:pPr>
        <w:ind w:left="360"/>
        <w:contextualSpacing/>
        <w:jc w:val="both"/>
        <w:rPr>
          <w:rFonts w:ascii="Times New Roman" w:hAnsi="Times New Roman" w:cs="Times New Roman"/>
          <w:bCs/>
          <w:color w:val="000000" w:themeColor="text1"/>
        </w:rPr>
      </w:pPr>
      <w:r w:rsidRPr="00FA1E6D">
        <w:rPr>
          <w:rFonts w:ascii="Times New Roman" w:hAnsi="Times New Roman" w:cs="Times New Roman"/>
          <w:bCs/>
          <w:color w:val="000000" w:themeColor="text1"/>
        </w:rPr>
        <w:t>Poświadczenia cyfrowego odwzorowania z dokumentem w postaci papierowej dokonuje wykonawca/ wykonawca wspólnie ubiegający się o udzielenie zamówienia.</w:t>
      </w:r>
    </w:p>
    <w:p w:rsidR="00FA1E6D" w:rsidRPr="00FA1E6D" w:rsidRDefault="00FA1E6D" w:rsidP="00FA1E6D">
      <w:pPr>
        <w:ind w:left="360"/>
        <w:contextualSpacing/>
        <w:jc w:val="both"/>
        <w:rPr>
          <w:rFonts w:ascii="Times New Roman" w:hAnsi="Times New Roman" w:cs="Times New Roman"/>
          <w:bCs/>
          <w:color w:val="000000" w:themeColor="text1"/>
        </w:rPr>
      </w:pPr>
      <w:r w:rsidRPr="00FA1E6D">
        <w:rPr>
          <w:rFonts w:ascii="Times New Roman" w:hAnsi="Times New Roman" w:cs="Times New Roman"/>
          <w:bCs/>
          <w:color w:val="000000" w:themeColor="text1"/>
        </w:rPr>
        <w:t>Poświadczenia zgodności cyfrowego odwzorowania z dokumentem w postaci papierowej może dokonać również notariusz</w:t>
      </w:r>
    </w:p>
    <w:p w:rsidR="00FA1E6D" w:rsidRPr="00FA1E6D" w:rsidRDefault="00FA1E6D" w:rsidP="00FA1E6D">
      <w:pPr>
        <w:spacing w:after="0" w:line="276" w:lineRule="auto"/>
        <w:ind w:left="360"/>
        <w:contextualSpacing/>
        <w:jc w:val="both"/>
        <w:rPr>
          <w:rFonts w:ascii="Times New Roman" w:hAnsi="Times New Roman" w:cs="Times New Roman"/>
          <w:bCs/>
          <w:color w:val="000000" w:themeColor="text1"/>
        </w:rPr>
      </w:pPr>
    </w:p>
    <w:p w:rsidR="00FA1E6D" w:rsidRPr="00FA1E6D" w:rsidRDefault="00FA1E6D" w:rsidP="009C7D8F">
      <w:pPr>
        <w:numPr>
          <w:ilvl w:val="0"/>
          <w:numId w:val="45"/>
        </w:numPr>
        <w:spacing w:after="0" w:line="276" w:lineRule="auto"/>
        <w:ind w:left="720" w:hanging="286"/>
        <w:contextualSpacing/>
        <w:rPr>
          <w:rFonts w:ascii="Times New Roman" w:hAnsi="Times New Roman" w:cs="Times New Roman"/>
          <w:b/>
          <w:color w:val="000000" w:themeColor="text1"/>
        </w:rPr>
      </w:pPr>
      <w:r w:rsidRPr="00FA1E6D">
        <w:rPr>
          <w:rFonts w:ascii="Times New Roman" w:hAnsi="Times New Roman" w:cs="Times New Roman"/>
          <w:b/>
          <w:color w:val="000000" w:themeColor="text1"/>
        </w:rPr>
        <w:t>Sposób oraz termin składania ofert</w:t>
      </w:r>
    </w:p>
    <w:p w:rsidR="00FA1E6D" w:rsidRPr="00FA1E6D" w:rsidRDefault="00FA1E6D" w:rsidP="00FA1E6D">
      <w:pPr>
        <w:spacing w:after="0" w:line="276" w:lineRule="auto"/>
        <w:ind w:left="1440"/>
        <w:contextualSpacing/>
        <w:rPr>
          <w:rFonts w:ascii="Times New Roman" w:hAnsi="Times New Roman" w:cs="Times New Roman"/>
          <w:b/>
          <w:color w:val="000000" w:themeColor="text1"/>
        </w:rPr>
      </w:pPr>
    </w:p>
    <w:p w:rsidR="00FA1E6D" w:rsidRPr="00FA1E6D" w:rsidRDefault="00FA1E6D" w:rsidP="009C7D8F">
      <w:pPr>
        <w:numPr>
          <w:ilvl w:val="0"/>
          <w:numId w:val="5"/>
        </w:numPr>
        <w:spacing w:after="0" w:line="276" w:lineRule="auto"/>
        <w:ind w:left="360"/>
        <w:contextualSpacing/>
        <w:jc w:val="both"/>
        <w:rPr>
          <w:rFonts w:ascii="Times New Roman" w:hAnsi="Times New Roman" w:cs="Times New Roman"/>
          <w:b/>
          <w:color w:val="000000" w:themeColor="text1"/>
        </w:rPr>
      </w:pPr>
      <w:bookmarkStart w:id="2" w:name="_Hlk73011979"/>
      <w:r w:rsidRPr="00FA1E6D">
        <w:rPr>
          <w:rFonts w:ascii="Times New Roman" w:hAnsi="Times New Roman" w:cs="Times New Roman"/>
          <w:color w:val="000000" w:themeColor="text1"/>
        </w:rPr>
        <w:t xml:space="preserve">Wykonawca składa ofertę za pośrednictwem Platformy pod adresem: </w:t>
      </w:r>
      <w:r w:rsidRPr="00FA1E6D">
        <w:rPr>
          <w:rFonts w:ascii="Times New Roman" w:hAnsi="Times New Roman" w:cs="Times New Roman"/>
          <w:b/>
          <w:color w:val="4472C4" w:themeColor="accent5"/>
        </w:rPr>
        <w:t>https://platformazakupowa.pl/pn/kwp_radom</w:t>
      </w:r>
      <w:r w:rsidRPr="00FA1E6D">
        <w:rPr>
          <w:rFonts w:ascii="Times New Roman" w:hAnsi="Times New Roman" w:cs="Times New Roman"/>
          <w:bCs/>
          <w:color w:val="000000" w:themeColor="text1"/>
        </w:rPr>
        <w:t>.</w:t>
      </w:r>
    </w:p>
    <w:bookmarkEnd w:id="2"/>
    <w:p w:rsidR="00FA1E6D" w:rsidRPr="00FA1E6D" w:rsidRDefault="00FA1E6D" w:rsidP="009C7D8F">
      <w:pPr>
        <w:numPr>
          <w:ilvl w:val="0"/>
          <w:numId w:val="5"/>
        </w:numPr>
        <w:spacing w:after="0" w:line="276" w:lineRule="auto"/>
        <w:ind w:left="360"/>
        <w:contextualSpacing/>
        <w:jc w:val="both"/>
        <w:rPr>
          <w:rFonts w:ascii="Times New Roman" w:hAnsi="Times New Roman" w:cs="Times New Roman"/>
          <w:color w:val="4472C4" w:themeColor="accent5"/>
        </w:rPr>
      </w:pPr>
      <w:r w:rsidRPr="00FA1E6D">
        <w:rPr>
          <w:rFonts w:ascii="Times New Roman" w:hAnsi="Times New Roman" w:cs="Times New Roman"/>
          <w:color w:val="000000" w:themeColor="text1"/>
        </w:rPr>
        <w:t xml:space="preserve">Sposób złożenia oferty opisany został w </w:t>
      </w:r>
      <w:r w:rsidRPr="00FA1E6D">
        <w:rPr>
          <w:rFonts w:ascii="Times New Roman" w:hAnsi="Times New Roman" w:cs="Times New Roman"/>
          <w:b/>
          <w:i/>
          <w:color w:val="000000" w:themeColor="text1"/>
        </w:rPr>
        <w:t>„Instrukcji dla Wykonawców”</w:t>
      </w:r>
      <w:r w:rsidRPr="00FA1E6D">
        <w:rPr>
          <w:rFonts w:ascii="Times New Roman" w:hAnsi="Times New Roman" w:cs="Times New Roman"/>
          <w:color w:val="000000" w:themeColor="text1"/>
        </w:rPr>
        <w:t xml:space="preserve"> pod adresem: </w:t>
      </w:r>
      <w:hyperlink r:id="rId17" w:history="1">
        <w:r w:rsidRPr="00FA1E6D">
          <w:rPr>
            <w:rFonts w:ascii="Times New Roman" w:hAnsi="Times New Roman" w:cs="Times New Roman"/>
            <w:b/>
            <w:bCs/>
            <w:color w:val="4472C4" w:themeColor="accent5"/>
          </w:rPr>
          <w:t>https://platformazakupowa.pl/strona/45-instrukcje</w:t>
        </w:r>
      </w:hyperlink>
      <w:r w:rsidRPr="00FA1E6D">
        <w:rPr>
          <w:rFonts w:ascii="Times New Roman" w:hAnsi="Times New Roman" w:cs="Times New Roman"/>
          <w:color w:val="000000" w:themeColor="text1"/>
        </w:rPr>
        <w:t>.</w:t>
      </w:r>
    </w:p>
    <w:p w:rsidR="00FA1E6D" w:rsidRPr="00FA1E6D" w:rsidRDefault="00FA1E6D" w:rsidP="00FA1E6D">
      <w:pPr>
        <w:spacing w:after="0" w:line="276" w:lineRule="auto"/>
        <w:ind w:left="360"/>
        <w:contextualSpacing/>
        <w:jc w:val="both"/>
        <w:rPr>
          <w:rFonts w:ascii="Times New Roman" w:hAnsi="Times New Roman" w:cs="Times New Roman"/>
          <w:color w:val="4472C4" w:themeColor="accent5"/>
        </w:rPr>
      </w:pPr>
      <w:r w:rsidRPr="00FA1E6D">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FA1E6D">
        <w:rPr>
          <w:rFonts w:ascii="Times New Roman" w:hAnsi="Times New Roman" w:cs="Times New Roman"/>
          <w:b/>
          <w:i/>
          <w:color w:val="000000" w:themeColor="text1"/>
        </w:rPr>
        <w:t>„Przejdź do podsumowania”</w:t>
      </w:r>
      <w:r w:rsidRPr="00FA1E6D">
        <w:rPr>
          <w:rFonts w:ascii="Times New Roman" w:hAnsi="Times New Roman" w:cs="Times New Roman"/>
          <w:bCs/>
          <w:i/>
          <w:color w:val="000000" w:themeColor="text1"/>
        </w:rPr>
        <w:t>.</w:t>
      </w:r>
    </w:p>
    <w:p w:rsidR="00FA1E6D" w:rsidRPr="00FA1E6D" w:rsidRDefault="00FA1E6D" w:rsidP="009C7D8F">
      <w:pPr>
        <w:numPr>
          <w:ilvl w:val="0"/>
          <w:numId w:val="5"/>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FA1E6D">
        <w:rPr>
          <w:rFonts w:ascii="Times New Roman" w:hAnsi="Times New Roman" w:cs="Times New Roman"/>
          <w:b/>
          <w:color w:val="4472C4" w:themeColor="accent5"/>
        </w:rPr>
        <w:t>https://platformazakupowa.pl/pn/kwp_radom</w:t>
      </w:r>
      <w:r w:rsidRPr="00FA1E6D">
        <w:rPr>
          <w:rFonts w:ascii="Times New Roman" w:hAnsi="Times New Roman" w:cs="Times New Roman"/>
          <w:color w:val="4472C4" w:themeColor="accent5"/>
        </w:rPr>
        <w:t xml:space="preserve"> </w:t>
      </w:r>
      <w:r w:rsidRPr="00FA1E6D">
        <w:rPr>
          <w:rFonts w:ascii="Times New Roman" w:hAnsi="Times New Roman" w:cs="Times New Roman"/>
          <w:color w:val="000000" w:themeColor="text1"/>
        </w:rPr>
        <w:t xml:space="preserve">Wykonawca powinien złożyć podpis bezpośrednio na dokumentach przesłanych za pośrednictwem </w:t>
      </w:r>
      <w:r w:rsidRPr="00FA1E6D">
        <w:rPr>
          <w:rFonts w:ascii="Times New Roman" w:hAnsi="Times New Roman" w:cs="Times New Roman"/>
          <w:b/>
          <w:color w:val="4472C4" w:themeColor="accent5"/>
        </w:rPr>
        <w:t>https://platformazakupowa.pl/pn/kwp_radom</w:t>
      </w:r>
      <w:r w:rsidRPr="00FA1E6D">
        <w:rPr>
          <w:rFonts w:ascii="Times New Roman" w:hAnsi="Times New Roman" w:cs="Times New Roman"/>
          <w:bCs/>
          <w:color w:val="000000" w:themeColor="text1"/>
        </w:rPr>
        <w:t>.</w:t>
      </w:r>
      <w:r w:rsidRPr="00FA1E6D">
        <w:rPr>
          <w:rFonts w:ascii="Times New Roman" w:hAnsi="Times New Roman" w:cs="Times New Roman"/>
          <w:color w:val="000000" w:themeColor="text1"/>
        </w:rPr>
        <w:t xml:space="preserve"> Zalecamy stosowanie podpisu na każdym załączonym pliku osobno, w szczególności wskazanych w art. 63 ust 1 oraz ust. 2 pzp, gdzie zaznaczono, iż oferty, wnioski o dopuszczenie do udziału w postępowaniu oraz oświadczenie, </w:t>
      </w:r>
      <w:r w:rsidRPr="00FA1E6D">
        <w:rPr>
          <w:rFonts w:ascii="Times New Roman" w:hAnsi="Times New Roman" w:cs="Times New Roman"/>
          <w:color w:val="000000" w:themeColor="text1"/>
        </w:rPr>
        <w:br/>
        <w:t xml:space="preserve">o którym mowa w art. 125 ust. 1 sporządza się, pod rygorem nieważności, w postaci lub formie </w:t>
      </w:r>
      <w:r w:rsidRPr="00FA1E6D">
        <w:rPr>
          <w:rFonts w:ascii="Times New Roman" w:hAnsi="Times New Roman" w:cs="Times New Roman"/>
          <w:color w:val="000000" w:themeColor="text1"/>
        </w:rPr>
        <w:lastRenderedPageBreak/>
        <w:t>elektronicznej i opatruje się odpowiednio kwalifikowanym podpisem elektronicznym, podpisem zaufanym lub elektronicznym podpisem osobistym.</w:t>
      </w:r>
    </w:p>
    <w:p w:rsidR="00FA1E6D" w:rsidRPr="00FA1E6D" w:rsidRDefault="00FA1E6D" w:rsidP="00FA1E6D">
      <w:pPr>
        <w:spacing w:after="0" w:line="276" w:lineRule="auto"/>
        <w:ind w:left="360"/>
        <w:jc w:val="center"/>
        <w:rPr>
          <w:rFonts w:ascii="Times New Roman" w:hAnsi="Times New Roman" w:cs="Times New Roman"/>
          <w:b/>
          <w:bCs/>
          <w:color w:val="000000" w:themeColor="text1"/>
        </w:rPr>
      </w:pPr>
      <w:r w:rsidRPr="00FA1E6D">
        <w:rPr>
          <w:rFonts w:ascii="Times New Roman" w:hAnsi="Times New Roman" w:cs="Times New Roman"/>
          <w:b/>
          <w:bCs/>
          <w:color w:val="000000" w:themeColor="text1"/>
        </w:rPr>
        <w:t>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FA1E6D" w:rsidRPr="00FA1E6D" w:rsidRDefault="00FA1E6D" w:rsidP="009C7D8F">
      <w:pPr>
        <w:numPr>
          <w:ilvl w:val="0"/>
          <w:numId w:val="5"/>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8" w:history="1">
        <w:r w:rsidRPr="00FA1E6D">
          <w:rPr>
            <w:rFonts w:ascii="Times New Roman" w:hAnsi="Times New Roman" w:cs="Times New Roman"/>
            <w:b/>
            <w:bCs/>
            <w:color w:val="4472C4" w:themeColor="accent5"/>
          </w:rPr>
          <w:t>https://platformazakupowa.pl/strona/45-instrukcje</w:t>
        </w:r>
      </w:hyperlink>
      <w:r w:rsidRPr="00FA1E6D">
        <w:rPr>
          <w:rFonts w:ascii="Times New Roman" w:hAnsi="Times New Roman" w:cs="Times New Roman"/>
          <w:color w:val="000000" w:themeColor="text1"/>
        </w:rPr>
        <w:t>.</w:t>
      </w:r>
    </w:p>
    <w:p w:rsidR="00FA1E6D" w:rsidRPr="00FA1E6D" w:rsidRDefault="00FA1E6D" w:rsidP="009C7D8F">
      <w:pPr>
        <w:numPr>
          <w:ilvl w:val="0"/>
          <w:numId w:val="5"/>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b/>
          <w:color w:val="000000" w:themeColor="text1"/>
        </w:rPr>
        <w:t xml:space="preserve">Maksymalny rozmiar jednego pliku przesyłanego za pośrednictwem dedykowanych </w:t>
      </w:r>
      <w:r w:rsidRPr="00FA1E6D">
        <w:rPr>
          <w:rFonts w:ascii="Times New Roman" w:hAnsi="Times New Roman" w:cs="Times New Roman"/>
          <w:b/>
          <w:i/>
          <w:color w:val="000000" w:themeColor="text1"/>
        </w:rPr>
        <w:t>„FORMULARZA”</w:t>
      </w:r>
      <w:r w:rsidRPr="00FA1E6D">
        <w:rPr>
          <w:rFonts w:ascii="Times New Roman" w:hAnsi="Times New Roman" w:cs="Times New Roman"/>
          <w:b/>
          <w:color w:val="000000" w:themeColor="text1"/>
        </w:rPr>
        <w:t xml:space="preserve"> do złożenia, zmiany, wycofania oferty wynosi 150 MB</w:t>
      </w:r>
      <w:r w:rsidRPr="00FA1E6D">
        <w:rPr>
          <w:rFonts w:ascii="Times New Roman" w:hAnsi="Times New Roman" w:cs="Times New Roman"/>
          <w:bCs/>
          <w:color w:val="000000" w:themeColor="text1"/>
        </w:rPr>
        <w:t xml:space="preserve">. </w:t>
      </w:r>
    </w:p>
    <w:p w:rsidR="00FA1E6D" w:rsidRPr="00FA1E6D" w:rsidRDefault="00FA1E6D" w:rsidP="009C7D8F">
      <w:pPr>
        <w:numPr>
          <w:ilvl w:val="0"/>
          <w:numId w:val="5"/>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b/>
          <w:color w:val="000000" w:themeColor="text1"/>
          <w:u w:val="single"/>
        </w:rPr>
        <w:t>Wykonawca przed upływem terminu do składania ofert może wycofać ofertę</w:t>
      </w:r>
      <w:r w:rsidRPr="00FA1E6D">
        <w:rPr>
          <w:rFonts w:ascii="Times New Roman" w:hAnsi="Times New Roman" w:cs="Times New Roman"/>
          <w:bCs/>
          <w:color w:val="000000" w:themeColor="text1"/>
        </w:rPr>
        <w:t>.</w:t>
      </w:r>
      <w:r w:rsidRPr="00FA1E6D">
        <w:rPr>
          <w:rFonts w:ascii="Times New Roman" w:hAnsi="Times New Roman" w:cs="Times New Roman"/>
          <w:color w:val="000000" w:themeColor="text1"/>
        </w:rPr>
        <w:t xml:space="preserve"> Sposób wycofania oferty został opisany w „Instrukcji dla Wykonawców platformazakupowa.pl.”</w:t>
      </w:r>
    </w:p>
    <w:p w:rsidR="00FA1E6D" w:rsidRPr="00FA1E6D" w:rsidRDefault="00FA1E6D" w:rsidP="009C7D8F">
      <w:pPr>
        <w:numPr>
          <w:ilvl w:val="0"/>
          <w:numId w:val="5"/>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Wykonawca po upływie terminu do składania ofert nie może wycofać złożonej oferty.</w:t>
      </w:r>
    </w:p>
    <w:p w:rsidR="00FA1E6D" w:rsidRPr="00FA1E6D" w:rsidRDefault="00FA1E6D" w:rsidP="009C7D8F">
      <w:pPr>
        <w:numPr>
          <w:ilvl w:val="0"/>
          <w:numId w:val="5"/>
        </w:numPr>
        <w:spacing w:after="0" w:line="276" w:lineRule="auto"/>
        <w:ind w:left="360"/>
        <w:contextualSpacing/>
        <w:jc w:val="both"/>
        <w:rPr>
          <w:rFonts w:ascii="Times New Roman" w:hAnsi="Times New Roman" w:cs="Times New Roman"/>
          <w:b/>
          <w:color w:val="000000" w:themeColor="text1"/>
        </w:rPr>
      </w:pPr>
      <w:r w:rsidRPr="00FA1E6D">
        <w:rPr>
          <w:rFonts w:ascii="Times New Roman" w:hAnsi="Times New Roman" w:cs="Times New Roman"/>
          <w:b/>
          <w:color w:val="000000" w:themeColor="text1"/>
        </w:rPr>
        <w:t>Ofertę wraz z wymaganymi załącznikami nal</w:t>
      </w:r>
      <w:r w:rsidR="00FE0565">
        <w:rPr>
          <w:rFonts w:ascii="Times New Roman" w:hAnsi="Times New Roman" w:cs="Times New Roman"/>
          <w:b/>
          <w:color w:val="000000" w:themeColor="text1"/>
        </w:rPr>
        <w:t xml:space="preserve">eży złożyć w terminie </w:t>
      </w:r>
      <w:r w:rsidR="00FE0565" w:rsidRPr="00FE0565">
        <w:rPr>
          <w:rFonts w:ascii="Arial Black" w:hAnsi="Arial Black" w:cs="Times New Roman"/>
          <w:b/>
          <w:color w:val="0070C0"/>
          <w:sz w:val="18"/>
          <w:szCs w:val="18"/>
          <w:u w:val="single"/>
        </w:rPr>
        <w:t>do dnia 10.0</w:t>
      </w:r>
      <w:r w:rsidR="00666A2C">
        <w:rPr>
          <w:rFonts w:ascii="Arial Black" w:hAnsi="Arial Black" w:cs="Times New Roman"/>
          <w:b/>
          <w:color w:val="0070C0"/>
          <w:sz w:val="18"/>
          <w:szCs w:val="18"/>
          <w:u w:val="single"/>
        </w:rPr>
        <w:t>1.2023r.</w:t>
      </w:r>
      <w:r w:rsidR="00666A2C">
        <w:rPr>
          <w:rFonts w:ascii="Arial Black" w:hAnsi="Arial Black" w:cs="Times New Roman"/>
          <w:b/>
          <w:color w:val="0070C0"/>
          <w:sz w:val="18"/>
          <w:szCs w:val="18"/>
          <w:u w:val="single"/>
        </w:rPr>
        <w:br/>
        <w:t>do godziny 08</w:t>
      </w:r>
      <w:r w:rsidRPr="00FE0565">
        <w:rPr>
          <w:rFonts w:ascii="Arial Black" w:hAnsi="Arial Black" w:cs="Times New Roman"/>
          <w:b/>
          <w:color w:val="0070C0"/>
          <w:sz w:val="18"/>
          <w:szCs w:val="18"/>
          <w:u w:val="single"/>
        </w:rPr>
        <w:t>.00</w:t>
      </w:r>
    </w:p>
    <w:p w:rsidR="00FA1E6D" w:rsidRPr="00FA1E6D" w:rsidRDefault="00FA1E6D" w:rsidP="009C7D8F">
      <w:pPr>
        <w:numPr>
          <w:ilvl w:val="0"/>
          <w:numId w:val="5"/>
        </w:numPr>
        <w:spacing w:after="0" w:line="276" w:lineRule="auto"/>
        <w:ind w:left="360"/>
        <w:contextualSpacing/>
        <w:jc w:val="both"/>
        <w:rPr>
          <w:rFonts w:ascii="Times New Roman" w:hAnsi="Times New Roman" w:cs="Times New Roman"/>
          <w:b/>
          <w:color w:val="000000" w:themeColor="text1"/>
        </w:rPr>
      </w:pPr>
      <w:r w:rsidRPr="00FA1E6D">
        <w:rPr>
          <w:rFonts w:ascii="Times New Roman" w:hAnsi="Times New Roman" w:cs="Times New Roman"/>
          <w:b/>
          <w:color w:val="000000" w:themeColor="text1"/>
        </w:rPr>
        <w:t>Ofertę podpisuje Wykonawca lub jego pełnomocnik</w:t>
      </w:r>
      <w:r w:rsidRPr="00FA1E6D">
        <w:rPr>
          <w:rFonts w:ascii="Times New Roman" w:hAnsi="Times New Roman" w:cs="Times New Roman"/>
          <w:bCs/>
          <w:color w:val="000000" w:themeColor="text1"/>
        </w:rPr>
        <w:t>.</w:t>
      </w:r>
    </w:p>
    <w:p w:rsidR="00FA1E6D" w:rsidRPr="00FA1E6D" w:rsidRDefault="00FA1E6D" w:rsidP="009C7D8F">
      <w:pPr>
        <w:numPr>
          <w:ilvl w:val="0"/>
          <w:numId w:val="5"/>
        </w:numPr>
        <w:spacing w:after="0" w:line="276" w:lineRule="auto"/>
        <w:ind w:left="360"/>
        <w:contextualSpacing/>
        <w:jc w:val="both"/>
        <w:rPr>
          <w:rFonts w:ascii="Times New Roman" w:hAnsi="Times New Roman" w:cs="Times New Roman"/>
          <w:b/>
          <w:color w:val="000000" w:themeColor="text1"/>
        </w:rPr>
      </w:pPr>
      <w:r w:rsidRPr="00FA1E6D">
        <w:rPr>
          <w:rFonts w:ascii="Times New Roman" w:hAnsi="Times New Roman" w:cs="Times New Roman"/>
          <w:b/>
          <w:bCs/>
          <w:color w:val="000000" w:themeColor="text1"/>
        </w:rPr>
        <w:t>Wykonawca może złożyć tylko jedną ofertę w ramach części (zadania)</w:t>
      </w:r>
      <w:r w:rsidRPr="00FA1E6D">
        <w:rPr>
          <w:rFonts w:ascii="Times New Roman" w:hAnsi="Times New Roman" w:cs="Times New Roman"/>
          <w:color w:val="000000" w:themeColor="text1"/>
        </w:rPr>
        <w:t>.</w:t>
      </w:r>
    </w:p>
    <w:p w:rsidR="00FA1E6D" w:rsidRPr="00FA1E6D" w:rsidRDefault="00FA1E6D" w:rsidP="009C7D8F">
      <w:pPr>
        <w:numPr>
          <w:ilvl w:val="0"/>
          <w:numId w:val="5"/>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O terminie złożenia oferty decyduje czas pełnego przeprocesowania transakcji na Platformie.</w:t>
      </w:r>
    </w:p>
    <w:p w:rsidR="00FA1E6D" w:rsidRPr="00FA1E6D" w:rsidRDefault="00FA1E6D" w:rsidP="009C7D8F">
      <w:pPr>
        <w:numPr>
          <w:ilvl w:val="0"/>
          <w:numId w:val="5"/>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Za datę przekazania oferty lub wniosków przyjmuje się datę ich przekazania </w:t>
      </w:r>
      <w:r w:rsidRPr="00FA1E6D">
        <w:rPr>
          <w:rFonts w:ascii="Times New Roman" w:hAnsi="Times New Roman" w:cs="Times New Roman"/>
          <w:color w:val="000000" w:themeColor="text1"/>
        </w:rPr>
        <w:br/>
        <w:t xml:space="preserve">w systemie poprzez kliknięcie przycisku </w:t>
      </w:r>
      <w:r w:rsidRPr="00FA1E6D">
        <w:rPr>
          <w:rFonts w:ascii="Times New Roman" w:hAnsi="Times New Roman" w:cs="Times New Roman"/>
          <w:i/>
          <w:color w:val="000000" w:themeColor="text1"/>
        </w:rPr>
        <w:t>„</w:t>
      </w:r>
      <w:r w:rsidRPr="00FA1E6D">
        <w:rPr>
          <w:rFonts w:ascii="Times New Roman" w:hAnsi="Times New Roman" w:cs="Times New Roman"/>
          <w:b/>
          <w:bCs/>
          <w:i/>
          <w:color w:val="000000" w:themeColor="text1"/>
        </w:rPr>
        <w:t xml:space="preserve">Złóż ofertę” </w:t>
      </w:r>
      <w:r w:rsidRPr="00FA1E6D">
        <w:rPr>
          <w:rFonts w:ascii="Times New Roman" w:hAnsi="Times New Roman" w:cs="Times New Roman"/>
          <w:color w:val="000000" w:themeColor="text1"/>
        </w:rPr>
        <w:t xml:space="preserve">w drugim kroku i wyświetlaniu komunikatu, że oferta została złożona. </w:t>
      </w:r>
      <w:r w:rsidRPr="00FA1E6D">
        <w:rPr>
          <w:rFonts w:ascii="Times New Roman" w:hAnsi="Times New Roman" w:cs="Times New Roman"/>
          <w:b/>
          <w:color w:val="000000" w:themeColor="text1"/>
        </w:rPr>
        <w:t xml:space="preserve">Czas wyświetlany na </w:t>
      </w:r>
      <w:r w:rsidRPr="00FA1E6D">
        <w:rPr>
          <w:rFonts w:ascii="Times New Roman" w:hAnsi="Times New Roman" w:cs="Times New Roman"/>
          <w:b/>
          <w:bCs/>
          <w:color w:val="4472C4" w:themeColor="accent5"/>
        </w:rPr>
        <w:t xml:space="preserve">platformazakupowa.pl </w:t>
      </w:r>
      <w:r w:rsidRPr="00FA1E6D">
        <w:rPr>
          <w:rFonts w:ascii="Times New Roman" w:hAnsi="Times New Roman" w:cs="Times New Roman"/>
          <w:b/>
          <w:color w:val="000000" w:themeColor="text1"/>
        </w:rPr>
        <w:t>synchronizuje się automatycznie z serwerem Głównego Urzędu Miar</w:t>
      </w:r>
      <w:r w:rsidRPr="00FA1E6D">
        <w:rPr>
          <w:rFonts w:ascii="Times New Roman" w:hAnsi="Times New Roman" w:cs="Times New Roman"/>
          <w:bCs/>
          <w:color w:val="000000" w:themeColor="text1"/>
        </w:rPr>
        <w:t>.</w:t>
      </w:r>
    </w:p>
    <w:p w:rsidR="00FA1E6D" w:rsidRPr="00FA1E6D" w:rsidRDefault="00FA1E6D" w:rsidP="00FA1E6D">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FA1E6D" w:rsidRPr="00FA1E6D" w:rsidRDefault="00FA1E6D" w:rsidP="009C7D8F">
      <w:pPr>
        <w:numPr>
          <w:ilvl w:val="0"/>
          <w:numId w:val="45"/>
        </w:numPr>
        <w:spacing w:after="0" w:line="276" w:lineRule="auto"/>
        <w:ind w:left="720"/>
        <w:contextualSpacing/>
        <w:rPr>
          <w:rFonts w:ascii="Times New Roman" w:hAnsi="Times New Roman" w:cs="Times New Roman"/>
          <w:b/>
          <w:color w:val="000000" w:themeColor="text1"/>
        </w:rPr>
      </w:pPr>
      <w:r w:rsidRPr="00FA1E6D">
        <w:rPr>
          <w:rFonts w:ascii="Times New Roman" w:hAnsi="Times New Roman" w:cs="Times New Roman"/>
          <w:b/>
          <w:color w:val="000000" w:themeColor="text1"/>
        </w:rPr>
        <w:t>Termin otwarcia ofert</w:t>
      </w:r>
    </w:p>
    <w:p w:rsidR="00FA1E6D" w:rsidRPr="00FA1E6D" w:rsidRDefault="00FA1E6D" w:rsidP="00FA1E6D">
      <w:pPr>
        <w:spacing w:after="0" w:line="276" w:lineRule="auto"/>
        <w:ind w:left="1440"/>
        <w:contextualSpacing/>
        <w:rPr>
          <w:rFonts w:ascii="Times New Roman" w:hAnsi="Times New Roman" w:cs="Times New Roman"/>
          <w:b/>
          <w:color w:val="000000" w:themeColor="text1"/>
        </w:rPr>
      </w:pPr>
    </w:p>
    <w:p w:rsidR="00FA1E6D" w:rsidRPr="00FA1E6D" w:rsidRDefault="00FA1E6D" w:rsidP="009C7D8F">
      <w:pPr>
        <w:numPr>
          <w:ilvl w:val="0"/>
          <w:numId w:val="6"/>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b/>
          <w:color w:val="000000" w:themeColor="text1"/>
        </w:rPr>
        <w:t>O</w:t>
      </w:r>
      <w:r w:rsidR="00FE0565">
        <w:rPr>
          <w:rFonts w:ascii="Times New Roman" w:hAnsi="Times New Roman" w:cs="Times New Roman"/>
          <w:b/>
          <w:color w:val="000000" w:themeColor="text1"/>
        </w:rPr>
        <w:t xml:space="preserve">twarcie ofert nastąpi </w:t>
      </w:r>
      <w:r w:rsidR="00FE0565" w:rsidRPr="00FE0565">
        <w:rPr>
          <w:rFonts w:ascii="Arial Black" w:hAnsi="Arial Black" w:cs="Times New Roman"/>
          <w:b/>
          <w:color w:val="0070C0"/>
          <w:sz w:val="18"/>
          <w:szCs w:val="18"/>
          <w:u w:val="single"/>
        </w:rPr>
        <w:t>w dniu  10.0</w:t>
      </w:r>
      <w:r w:rsidR="00666A2C">
        <w:rPr>
          <w:rFonts w:ascii="Arial Black" w:hAnsi="Arial Black" w:cs="Times New Roman"/>
          <w:b/>
          <w:color w:val="0070C0"/>
          <w:sz w:val="18"/>
          <w:szCs w:val="18"/>
          <w:u w:val="single"/>
        </w:rPr>
        <w:t>1.2023</w:t>
      </w:r>
      <w:r w:rsidR="00FE0565" w:rsidRPr="00FE0565">
        <w:rPr>
          <w:rFonts w:ascii="Arial Black" w:hAnsi="Arial Black" w:cs="Times New Roman"/>
          <w:b/>
          <w:color w:val="0070C0"/>
          <w:sz w:val="18"/>
          <w:szCs w:val="18"/>
          <w:u w:val="single"/>
        </w:rPr>
        <w:t>r.</w:t>
      </w:r>
      <w:r w:rsidR="00666A2C">
        <w:rPr>
          <w:rFonts w:ascii="Arial Black" w:hAnsi="Arial Black" w:cs="Times New Roman"/>
          <w:b/>
          <w:color w:val="0070C0"/>
          <w:sz w:val="18"/>
          <w:szCs w:val="18"/>
          <w:u w:val="single"/>
        </w:rPr>
        <w:t xml:space="preserve"> o godzinie </w:t>
      </w:r>
      <w:r w:rsidRPr="00FE0565">
        <w:rPr>
          <w:rFonts w:ascii="Arial Black" w:hAnsi="Arial Black" w:cs="Times New Roman"/>
          <w:b/>
          <w:color w:val="0070C0"/>
          <w:sz w:val="18"/>
          <w:szCs w:val="18"/>
          <w:u w:val="single"/>
        </w:rPr>
        <w:t>0</w:t>
      </w:r>
      <w:r w:rsidR="00666A2C">
        <w:rPr>
          <w:rFonts w:ascii="Arial Black" w:hAnsi="Arial Black" w:cs="Times New Roman"/>
          <w:b/>
          <w:color w:val="0070C0"/>
          <w:sz w:val="18"/>
          <w:szCs w:val="18"/>
          <w:u w:val="single"/>
        </w:rPr>
        <w:t>8</w:t>
      </w:r>
      <w:r w:rsidRPr="00FE0565">
        <w:rPr>
          <w:rFonts w:ascii="Arial Black" w:hAnsi="Arial Black" w:cs="Times New Roman"/>
          <w:b/>
          <w:color w:val="0070C0"/>
          <w:sz w:val="18"/>
          <w:szCs w:val="18"/>
          <w:u w:val="single"/>
        </w:rPr>
        <w:t>.05</w:t>
      </w:r>
      <w:r w:rsidRPr="00FE0565">
        <w:rPr>
          <w:rFonts w:ascii="Times New Roman" w:hAnsi="Times New Roman" w:cs="Times New Roman"/>
          <w:b/>
          <w:color w:val="0070C0"/>
        </w:rPr>
        <w:t xml:space="preserve">  </w:t>
      </w:r>
      <w:r w:rsidRPr="00FA1E6D">
        <w:rPr>
          <w:rFonts w:ascii="Times New Roman" w:hAnsi="Times New Roman" w:cs="Times New Roman"/>
          <w:b/>
          <w:color w:val="000000" w:themeColor="text1"/>
        </w:rPr>
        <w:t>za pośrednictwem Platformy</w:t>
      </w:r>
      <w:r w:rsidRPr="00FA1E6D">
        <w:rPr>
          <w:rFonts w:ascii="Times New Roman" w:hAnsi="Times New Roman" w:cs="Times New Roman"/>
          <w:bCs/>
          <w:color w:val="000000" w:themeColor="text1"/>
        </w:rPr>
        <w:t>.</w:t>
      </w:r>
      <w:r w:rsidRPr="00FA1E6D">
        <w:rPr>
          <w:rFonts w:ascii="Times New Roman" w:hAnsi="Times New Roman" w:cs="Times New Roman"/>
          <w:color w:val="000000" w:themeColor="text1"/>
        </w:rPr>
        <w:t xml:space="preserve"> </w:t>
      </w:r>
    </w:p>
    <w:p w:rsidR="00FA1E6D" w:rsidRPr="00FA1E6D" w:rsidRDefault="00FA1E6D" w:rsidP="009C7D8F">
      <w:pPr>
        <w:numPr>
          <w:ilvl w:val="0"/>
          <w:numId w:val="6"/>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Otwarcie ofert jest niejawne. Zgodnie z ustawą pzp Zamawiający nie ma obowiązku przeprowadzania jawnej sesji otwarcia ofert z udziałem Wykonawców lub transmitowania sesji otwarcia za pośrednictwem elektronicznych narzędzi do przekazu on-line, a ma jedynie takie uprawnienie.</w:t>
      </w:r>
    </w:p>
    <w:p w:rsidR="00FA1E6D" w:rsidRPr="00FA1E6D" w:rsidRDefault="00FA1E6D" w:rsidP="009C7D8F">
      <w:pPr>
        <w:numPr>
          <w:ilvl w:val="0"/>
          <w:numId w:val="6"/>
        </w:numPr>
        <w:spacing w:after="0" w:line="276" w:lineRule="auto"/>
        <w:ind w:left="360"/>
        <w:contextualSpacing/>
        <w:jc w:val="both"/>
        <w:rPr>
          <w:rFonts w:ascii="Times New Roman" w:hAnsi="Times New Roman" w:cs="Times New Roman"/>
          <w:bCs/>
          <w:color w:val="000000" w:themeColor="text1"/>
          <w:u w:val="single"/>
        </w:rPr>
      </w:pPr>
      <w:r w:rsidRPr="00FA1E6D">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FA1E6D">
        <w:rPr>
          <w:rFonts w:ascii="Times New Roman" w:hAnsi="Times New Roman" w:cs="Times New Roman"/>
          <w:bCs/>
          <w:color w:val="000000" w:themeColor="text1"/>
          <w:u w:val="single"/>
        </w:rPr>
        <w:t>.</w:t>
      </w:r>
    </w:p>
    <w:p w:rsidR="00FA1E6D" w:rsidRPr="00FA1E6D" w:rsidRDefault="00FA1E6D" w:rsidP="009C7D8F">
      <w:pPr>
        <w:numPr>
          <w:ilvl w:val="0"/>
          <w:numId w:val="6"/>
        </w:numPr>
        <w:spacing w:after="0" w:line="276" w:lineRule="auto"/>
        <w:ind w:left="360"/>
        <w:contextualSpacing/>
        <w:jc w:val="both"/>
        <w:rPr>
          <w:rFonts w:ascii="Times New Roman" w:hAnsi="Times New Roman" w:cs="Times New Roman"/>
          <w:bCs/>
          <w:color w:val="000000" w:themeColor="text1"/>
          <w:u w:val="single"/>
        </w:rPr>
      </w:pPr>
      <w:r w:rsidRPr="00FA1E6D">
        <w:rPr>
          <w:rFonts w:ascii="Times New Roman" w:hAnsi="Times New Roman" w:cs="Times New Roman"/>
          <w:b/>
          <w:color w:val="000000" w:themeColor="text1"/>
          <w:u w:val="single"/>
        </w:rPr>
        <w:t>Zamawiający, niezwłocznie po otwarciu ofert, udostępnia na stronie internetowej prowadzonego postępowania informacje</w:t>
      </w:r>
      <w:r w:rsidRPr="00FA1E6D">
        <w:rPr>
          <w:rFonts w:ascii="Times New Roman" w:hAnsi="Times New Roman" w:cs="Times New Roman"/>
          <w:bCs/>
          <w:color w:val="000000" w:themeColor="text1"/>
          <w:u w:val="single"/>
        </w:rPr>
        <w:t>:</w:t>
      </w:r>
    </w:p>
    <w:p w:rsidR="00FA1E6D" w:rsidRPr="00FA1E6D" w:rsidRDefault="00FA1E6D" w:rsidP="009C7D8F">
      <w:pPr>
        <w:numPr>
          <w:ilvl w:val="0"/>
          <w:numId w:val="32"/>
        </w:numPr>
        <w:spacing w:after="0" w:line="276" w:lineRule="auto"/>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FA1E6D" w:rsidRPr="00FA1E6D" w:rsidRDefault="00FA1E6D" w:rsidP="009C7D8F">
      <w:pPr>
        <w:numPr>
          <w:ilvl w:val="0"/>
          <w:numId w:val="32"/>
        </w:numPr>
        <w:spacing w:after="0" w:line="276" w:lineRule="auto"/>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cenach lub kosztach zawartych w ofertach.</w:t>
      </w:r>
    </w:p>
    <w:p w:rsidR="00FA1E6D" w:rsidRPr="00FA1E6D" w:rsidRDefault="00FA1E6D" w:rsidP="00FA1E6D">
      <w:pPr>
        <w:spacing w:after="0" w:line="276" w:lineRule="auto"/>
        <w:ind w:left="360"/>
        <w:jc w:val="center"/>
        <w:rPr>
          <w:rFonts w:ascii="Times New Roman" w:hAnsi="Times New Roman" w:cs="Times New Roman"/>
          <w:b/>
          <w:color w:val="000000" w:themeColor="text1"/>
        </w:rPr>
      </w:pPr>
      <w:r w:rsidRPr="00FA1E6D">
        <w:rPr>
          <w:rFonts w:ascii="Times New Roman" w:hAnsi="Times New Roman" w:cs="Times New Roman"/>
          <w:b/>
          <w:color w:val="000000" w:themeColor="text1"/>
        </w:rPr>
        <w:t xml:space="preserve">Informacja zostanie opublikowana na stronie postępowania: </w:t>
      </w:r>
      <w:r w:rsidRPr="00FA1E6D">
        <w:rPr>
          <w:rFonts w:ascii="Times New Roman" w:hAnsi="Times New Roman" w:cs="Times New Roman"/>
          <w:b/>
          <w:bCs/>
          <w:color w:val="4472C4" w:themeColor="accent5"/>
        </w:rPr>
        <w:t xml:space="preserve">https://platformazakupowa.pl/pn/kwp_radom </w:t>
      </w:r>
      <w:r w:rsidRPr="00FA1E6D">
        <w:rPr>
          <w:rFonts w:ascii="Times New Roman" w:hAnsi="Times New Roman" w:cs="Times New Roman"/>
          <w:b/>
          <w:bCs/>
          <w:color w:val="000000" w:themeColor="text1"/>
        </w:rPr>
        <w:t>w sekcji  „Komunikaty”</w:t>
      </w:r>
    </w:p>
    <w:p w:rsidR="00FA1E6D" w:rsidRPr="00FA1E6D" w:rsidRDefault="00FA1E6D" w:rsidP="009C7D8F">
      <w:pPr>
        <w:numPr>
          <w:ilvl w:val="0"/>
          <w:numId w:val="6"/>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FA1E6D">
        <w:rPr>
          <w:rFonts w:ascii="Times New Roman" w:hAnsi="Times New Roman" w:cs="Times New Roman"/>
          <w:color w:val="000000" w:themeColor="text1"/>
        </w:rPr>
        <w:br/>
        <w:t xml:space="preserve">po usunięciu awarii. </w:t>
      </w:r>
    </w:p>
    <w:p w:rsidR="00FA1E6D" w:rsidRPr="00FA1E6D" w:rsidRDefault="00FA1E6D" w:rsidP="009C7D8F">
      <w:pPr>
        <w:numPr>
          <w:ilvl w:val="0"/>
          <w:numId w:val="6"/>
        </w:numPr>
        <w:spacing w:after="0" w:line="276" w:lineRule="auto"/>
        <w:ind w:left="360"/>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Zamawiający poinformuje o zmianie terminu otwarcia ofert na stronie internetowej prowadzonego postępowania: </w:t>
      </w:r>
      <w:hyperlink r:id="rId19" w:history="1">
        <w:r w:rsidRPr="00FA1E6D">
          <w:rPr>
            <w:rFonts w:ascii="Times New Roman" w:hAnsi="Times New Roman" w:cs="Times New Roman"/>
            <w:b/>
            <w:bCs/>
            <w:color w:val="4472C4" w:themeColor="accent5"/>
          </w:rPr>
          <w:t>https://platformazakupowa.pl/pn/kwp_radom</w:t>
        </w:r>
      </w:hyperlink>
      <w:r w:rsidRPr="00FA1E6D">
        <w:rPr>
          <w:rFonts w:ascii="Times New Roman" w:hAnsi="Times New Roman" w:cs="Times New Roman"/>
          <w:b/>
          <w:bCs/>
          <w:color w:val="000000" w:themeColor="text1"/>
        </w:rPr>
        <w:t xml:space="preserve"> w sekcji „Komunikaty”</w:t>
      </w:r>
      <w:r w:rsidRPr="00FA1E6D">
        <w:rPr>
          <w:rFonts w:ascii="Times New Roman" w:hAnsi="Times New Roman" w:cs="Times New Roman"/>
          <w:color w:val="000000" w:themeColor="text1"/>
        </w:rPr>
        <w:t>.</w:t>
      </w:r>
    </w:p>
    <w:p w:rsidR="00FA1E6D" w:rsidRDefault="00FA1E6D" w:rsidP="00FA1E6D">
      <w:pPr>
        <w:spacing w:after="0" w:line="276" w:lineRule="auto"/>
        <w:ind w:left="360"/>
        <w:contextualSpacing/>
        <w:jc w:val="both"/>
        <w:rPr>
          <w:rFonts w:ascii="Times New Roman" w:hAnsi="Times New Roman" w:cs="Times New Roman"/>
          <w:color w:val="000000" w:themeColor="text1"/>
        </w:rPr>
      </w:pPr>
    </w:p>
    <w:p w:rsidR="00A83934" w:rsidRPr="00FA1E6D" w:rsidRDefault="00A83934" w:rsidP="00FA1E6D">
      <w:pPr>
        <w:spacing w:after="0" w:line="276" w:lineRule="auto"/>
        <w:ind w:left="360"/>
        <w:contextualSpacing/>
        <w:jc w:val="both"/>
        <w:rPr>
          <w:rFonts w:ascii="Times New Roman" w:hAnsi="Times New Roman" w:cs="Times New Roman"/>
          <w:color w:val="000000" w:themeColor="text1"/>
        </w:rPr>
      </w:pPr>
    </w:p>
    <w:p w:rsidR="00FA1E6D" w:rsidRPr="00FA1E6D" w:rsidRDefault="00FA1E6D" w:rsidP="009C7D8F">
      <w:pPr>
        <w:numPr>
          <w:ilvl w:val="0"/>
          <w:numId w:val="45"/>
        </w:numPr>
        <w:spacing w:after="0" w:line="276" w:lineRule="auto"/>
        <w:ind w:left="720" w:hanging="272"/>
        <w:contextualSpacing/>
        <w:rPr>
          <w:rFonts w:ascii="Times New Roman" w:hAnsi="Times New Roman" w:cs="Times New Roman"/>
          <w:b/>
          <w:color w:val="000000" w:themeColor="text1"/>
        </w:rPr>
      </w:pPr>
      <w:r w:rsidRPr="00FA1E6D">
        <w:rPr>
          <w:rFonts w:ascii="Times New Roman" w:hAnsi="Times New Roman" w:cs="Times New Roman"/>
          <w:b/>
          <w:color w:val="000000" w:themeColor="text1"/>
        </w:rPr>
        <w:lastRenderedPageBreak/>
        <w:t xml:space="preserve">Podstawy wykluczenia, o których mowa w art. 108 ust. 1 </w:t>
      </w:r>
    </w:p>
    <w:p w:rsidR="00FA1E6D" w:rsidRPr="00FA1E6D" w:rsidRDefault="00FA1E6D" w:rsidP="009C7D8F">
      <w:pPr>
        <w:numPr>
          <w:ilvl w:val="0"/>
          <w:numId w:val="7"/>
        </w:numPr>
        <w:spacing w:after="0" w:line="276" w:lineRule="auto"/>
        <w:contextualSpacing/>
        <w:rPr>
          <w:rFonts w:ascii="Times New Roman" w:hAnsi="Times New Roman" w:cs="Times New Roman"/>
        </w:rPr>
      </w:pPr>
      <w:r w:rsidRPr="00FA1E6D">
        <w:rPr>
          <w:rFonts w:ascii="Times New Roman" w:hAnsi="Times New Roman" w:cs="Times New Roman"/>
        </w:rPr>
        <w:t>Z postępowania o udzielenie zamówienia wyklucza się, z zastrzeżeniem art. 110 ust. 2 Pzp, wykonawcę:</w:t>
      </w:r>
    </w:p>
    <w:p w:rsidR="00FA1E6D" w:rsidRPr="00FA1E6D" w:rsidRDefault="00FA1E6D" w:rsidP="00FA1E6D">
      <w:pPr>
        <w:spacing w:after="0" w:line="276" w:lineRule="auto"/>
        <w:rPr>
          <w:rFonts w:ascii="Times New Roman" w:hAnsi="Times New Roman" w:cs="Times New Roman"/>
        </w:rPr>
      </w:pPr>
      <w:r w:rsidRPr="00FA1E6D">
        <w:rPr>
          <w:rFonts w:ascii="Times New Roman" w:hAnsi="Times New Roman" w:cs="Times New Roman"/>
        </w:rPr>
        <w:t>1.1. będącego osobą fizyczną, którego prawomocnie skazano za przestępstwo:</w:t>
      </w:r>
    </w:p>
    <w:p w:rsidR="00FA1E6D" w:rsidRPr="00FA1E6D" w:rsidRDefault="00FA1E6D" w:rsidP="009C7D8F">
      <w:pPr>
        <w:numPr>
          <w:ilvl w:val="0"/>
          <w:numId w:val="8"/>
        </w:numPr>
        <w:spacing w:after="0" w:line="276" w:lineRule="auto"/>
        <w:contextualSpacing/>
        <w:jc w:val="both"/>
        <w:rPr>
          <w:rFonts w:ascii="Times New Roman" w:hAnsi="Times New Roman" w:cs="Times New Roman"/>
        </w:rPr>
      </w:pPr>
      <w:r w:rsidRPr="00FA1E6D">
        <w:rPr>
          <w:rFonts w:ascii="Times New Roman" w:hAnsi="Times New Roman" w:cs="Times New Roman"/>
        </w:rPr>
        <w:t>udziału w zorganizowanej grupie przestępczej albo związku mającym na celu popełnienie przestępstwa lub przestępstwa skarbowego, o którym mowa w art. 258 Kodeksu karnego;</w:t>
      </w:r>
    </w:p>
    <w:p w:rsidR="00FA1E6D" w:rsidRPr="00FA1E6D" w:rsidRDefault="00FA1E6D" w:rsidP="009C7D8F">
      <w:pPr>
        <w:numPr>
          <w:ilvl w:val="0"/>
          <w:numId w:val="8"/>
        </w:numPr>
        <w:spacing w:after="0" w:line="276" w:lineRule="auto"/>
        <w:contextualSpacing/>
        <w:jc w:val="both"/>
        <w:rPr>
          <w:rFonts w:ascii="Times New Roman" w:hAnsi="Times New Roman" w:cs="Times New Roman"/>
        </w:rPr>
      </w:pPr>
      <w:r w:rsidRPr="00FA1E6D">
        <w:rPr>
          <w:rFonts w:ascii="Times New Roman" w:hAnsi="Times New Roman" w:cs="Times New Roman"/>
        </w:rPr>
        <w:t>handlu ludźmi, o którym mowa w art. 189a Kodeksu karnego;</w:t>
      </w:r>
    </w:p>
    <w:p w:rsidR="00FA1E6D" w:rsidRPr="00FA1E6D" w:rsidRDefault="00FA1E6D" w:rsidP="009C7D8F">
      <w:pPr>
        <w:numPr>
          <w:ilvl w:val="0"/>
          <w:numId w:val="8"/>
        </w:numPr>
        <w:spacing w:after="0" w:line="276" w:lineRule="auto"/>
        <w:contextualSpacing/>
        <w:jc w:val="both"/>
        <w:rPr>
          <w:rFonts w:ascii="Times New Roman" w:hAnsi="Times New Roman" w:cs="Times New Roman"/>
        </w:rPr>
      </w:pPr>
      <w:r w:rsidRPr="00FA1E6D">
        <w:rPr>
          <w:rFonts w:ascii="Times New Roman" w:hAnsi="Times New Roman" w:cs="Times New Roman"/>
        </w:rPr>
        <w:t>o którym mowa w art. 228 – 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FA1E6D" w:rsidRPr="00FA1E6D" w:rsidRDefault="00FA1E6D" w:rsidP="009C7D8F">
      <w:pPr>
        <w:numPr>
          <w:ilvl w:val="0"/>
          <w:numId w:val="8"/>
        </w:numPr>
        <w:spacing w:after="0" w:line="276" w:lineRule="auto"/>
        <w:contextualSpacing/>
        <w:jc w:val="both"/>
        <w:rPr>
          <w:rFonts w:ascii="Times New Roman" w:hAnsi="Times New Roman" w:cs="Times New Roman"/>
        </w:rPr>
      </w:pPr>
      <w:r w:rsidRPr="00FA1E6D">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FA1E6D">
        <w:rPr>
          <w:rFonts w:ascii="Times New Roman" w:hAnsi="Times New Roman" w:cs="Times New Roman"/>
        </w:rPr>
        <w:br/>
        <w:t>w art. 299 Kodeksu karnego;</w:t>
      </w:r>
    </w:p>
    <w:p w:rsidR="00FA1E6D" w:rsidRPr="00FA1E6D" w:rsidRDefault="00FA1E6D" w:rsidP="009C7D8F">
      <w:pPr>
        <w:numPr>
          <w:ilvl w:val="0"/>
          <w:numId w:val="8"/>
        </w:numPr>
        <w:spacing w:after="0" w:line="276" w:lineRule="auto"/>
        <w:contextualSpacing/>
        <w:jc w:val="both"/>
        <w:rPr>
          <w:rFonts w:ascii="Times New Roman" w:hAnsi="Times New Roman" w:cs="Times New Roman"/>
        </w:rPr>
      </w:pPr>
      <w:r w:rsidRPr="00FA1E6D">
        <w:rPr>
          <w:rFonts w:ascii="Times New Roman" w:hAnsi="Times New Roman" w:cs="Times New Roman"/>
        </w:rPr>
        <w:t xml:space="preserve">o charakterze terrorystycznym, o którym mowa w art. 115 </w:t>
      </w:r>
      <w:r w:rsidRPr="00FA1E6D">
        <w:rPr>
          <w:rFonts w:ascii="Times New Roman" w:hAnsi="Times New Roman" w:cs="Times New Roman"/>
          <w:bCs/>
        </w:rPr>
        <w:t xml:space="preserve">§ 20 Kodeksu karnego, </w:t>
      </w:r>
      <w:r w:rsidRPr="00FA1E6D">
        <w:rPr>
          <w:rFonts w:ascii="Times New Roman" w:hAnsi="Times New Roman" w:cs="Times New Roman"/>
          <w:bCs/>
        </w:rPr>
        <w:br/>
        <w:t>lub mające na celu popełnienie tego przestępstwa;</w:t>
      </w:r>
    </w:p>
    <w:p w:rsidR="00FA1E6D" w:rsidRPr="00FA1E6D" w:rsidRDefault="00FA1E6D" w:rsidP="009C7D8F">
      <w:pPr>
        <w:numPr>
          <w:ilvl w:val="0"/>
          <w:numId w:val="8"/>
        </w:numPr>
        <w:spacing w:after="0" w:line="276" w:lineRule="auto"/>
        <w:contextualSpacing/>
        <w:jc w:val="both"/>
        <w:rPr>
          <w:rFonts w:ascii="Times New Roman" w:hAnsi="Times New Roman" w:cs="Times New Roman"/>
        </w:rPr>
      </w:pPr>
      <w:r w:rsidRPr="00FA1E6D">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FA1E6D" w:rsidRPr="00FA1E6D" w:rsidRDefault="00FA1E6D" w:rsidP="009C7D8F">
      <w:pPr>
        <w:numPr>
          <w:ilvl w:val="0"/>
          <w:numId w:val="8"/>
        </w:numPr>
        <w:spacing w:after="0" w:line="276" w:lineRule="auto"/>
        <w:contextualSpacing/>
        <w:jc w:val="both"/>
        <w:rPr>
          <w:rFonts w:ascii="Times New Roman" w:hAnsi="Times New Roman" w:cs="Times New Roman"/>
        </w:rPr>
      </w:pPr>
      <w:r w:rsidRPr="00FA1E6D">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FA1E6D" w:rsidRPr="00FA1E6D" w:rsidRDefault="00FA1E6D" w:rsidP="009C7D8F">
      <w:pPr>
        <w:numPr>
          <w:ilvl w:val="0"/>
          <w:numId w:val="8"/>
        </w:numPr>
        <w:spacing w:after="0" w:line="276" w:lineRule="auto"/>
        <w:contextualSpacing/>
        <w:jc w:val="both"/>
        <w:rPr>
          <w:rFonts w:ascii="Times New Roman" w:hAnsi="Times New Roman" w:cs="Times New Roman"/>
        </w:rPr>
      </w:pPr>
      <w:r w:rsidRPr="00FA1E6D">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FA1E6D" w:rsidRPr="00FA1E6D" w:rsidRDefault="00FA1E6D" w:rsidP="00FA1E6D">
      <w:pPr>
        <w:spacing w:after="0" w:line="276" w:lineRule="auto"/>
        <w:ind w:left="1080"/>
        <w:contextualSpacing/>
        <w:jc w:val="both"/>
        <w:rPr>
          <w:rFonts w:ascii="Times New Roman" w:hAnsi="Times New Roman" w:cs="Times New Roman"/>
        </w:rPr>
      </w:pPr>
      <w:r w:rsidRPr="00FA1E6D">
        <w:rPr>
          <w:rFonts w:ascii="Times New Roman" w:hAnsi="Times New Roman" w:cs="Times New Roman"/>
          <w:bCs/>
        </w:rPr>
        <w:t>– lub za odpowiedni czyn zabroniony określony w przepisach prawa obcego;</w:t>
      </w:r>
    </w:p>
    <w:p w:rsidR="00FA1E6D" w:rsidRPr="00FA1E6D" w:rsidRDefault="00FA1E6D" w:rsidP="00FA1E6D">
      <w:pPr>
        <w:spacing w:after="0" w:line="276" w:lineRule="auto"/>
        <w:jc w:val="both"/>
        <w:rPr>
          <w:rFonts w:ascii="Times New Roman" w:hAnsi="Times New Roman" w:cs="Times New Roman"/>
          <w:bCs/>
        </w:rPr>
      </w:pPr>
      <w:r w:rsidRPr="00FA1E6D">
        <w:rPr>
          <w:rFonts w:ascii="Times New Roman" w:hAnsi="Times New Roman" w:cs="Times New Roman"/>
        </w:rPr>
        <w:t xml:space="preserve">1.2. jeżeli urzędującego członka jego organu zarządzającego lub nadzorczego, wspólnika spółki </w:t>
      </w:r>
      <w:r w:rsidRPr="00FA1E6D">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FA1E6D">
        <w:rPr>
          <w:rFonts w:ascii="Times New Roman" w:hAnsi="Times New Roman" w:cs="Times New Roman"/>
          <w:bCs/>
        </w:rPr>
        <w:t>o którym mowa w pkt. 1.1;</w:t>
      </w:r>
    </w:p>
    <w:p w:rsidR="00FA1E6D" w:rsidRPr="00FA1E6D" w:rsidRDefault="00FA1E6D" w:rsidP="00FA1E6D">
      <w:pPr>
        <w:spacing w:after="0" w:line="276" w:lineRule="auto"/>
        <w:jc w:val="both"/>
        <w:rPr>
          <w:rFonts w:ascii="Times New Roman" w:hAnsi="Times New Roman" w:cs="Times New Roman"/>
          <w:bCs/>
        </w:rPr>
      </w:pPr>
      <w:r w:rsidRPr="00FA1E6D">
        <w:rPr>
          <w:rFonts w:ascii="Times New Roman" w:hAnsi="Times New Roman" w:cs="Times New Roman"/>
          <w:bCs/>
        </w:rPr>
        <w:t xml:space="preserve">1.3. wobec, którego wydano prawomocny wyrok sadu lub ostateczną decyzję administracyjną  </w:t>
      </w:r>
      <w:r w:rsidRPr="00FA1E6D">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FA1E6D">
        <w:rPr>
          <w:rFonts w:ascii="Times New Roman" w:hAnsi="Times New Roman" w:cs="Times New Roman"/>
          <w:bCs/>
        </w:rPr>
        <w:br/>
        <w:t>lub grzywnami lub zawarł  wiążące porozumienie w sprawie spłaty tych należności;</w:t>
      </w:r>
    </w:p>
    <w:p w:rsidR="00FA1E6D" w:rsidRPr="00FA1E6D" w:rsidRDefault="00FA1E6D" w:rsidP="00FA1E6D">
      <w:pPr>
        <w:spacing w:after="0" w:line="276" w:lineRule="auto"/>
        <w:jc w:val="both"/>
        <w:rPr>
          <w:rFonts w:ascii="Times New Roman" w:hAnsi="Times New Roman" w:cs="Times New Roman"/>
          <w:bCs/>
        </w:rPr>
      </w:pPr>
      <w:r w:rsidRPr="00FA1E6D">
        <w:rPr>
          <w:rFonts w:ascii="Times New Roman" w:hAnsi="Times New Roman" w:cs="Times New Roman"/>
          <w:bCs/>
        </w:rPr>
        <w:t>1.4. wobec którego prawomocnie orzeczono zakaz ubiegania się o zamówienie publiczne;</w:t>
      </w:r>
    </w:p>
    <w:p w:rsidR="00FA1E6D" w:rsidRPr="00FA1E6D" w:rsidRDefault="00FA1E6D" w:rsidP="00FA1E6D">
      <w:pPr>
        <w:spacing w:after="0" w:line="276" w:lineRule="auto"/>
        <w:jc w:val="both"/>
        <w:rPr>
          <w:rFonts w:ascii="Times New Roman" w:hAnsi="Times New Roman" w:cs="Times New Roman"/>
          <w:bCs/>
        </w:rPr>
      </w:pPr>
      <w:r w:rsidRPr="00FA1E6D">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FA1E6D">
        <w:rPr>
          <w:rFonts w:ascii="Times New Roman" w:hAnsi="Times New Roman" w:cs="Times New Roman"/>
          <w:bCs/>
        </w:rPr>
        <w:br/>
        <w:t xml:space="preserve">do udziału w postępowaniu, chyba, że wykażą, że przygotowali te oferty lub wnioski niezależnie </w:t>
      </w:r>
      <w:r w:rsidRPr="00FA1E6D">
        <w:rPr>
          <w:rFonts w:ascii="Times New Roman" w:hAnsi="Times New Roman" w:cs="Times New Roman"/>
          <w:bCs/>
        </w:rPr>
        <w:br/>
        <w:t>od siebie;</w:t>
      </w:r>
    </w:p>
    <w:p w:rsidR="00FA1E6D" w:rsidRPr="00FA1E6D" w:rsidRDefault="00FA1E6D" w:rsidP="00FA1E6D">
      <w:pPr>
        <w:spacing w:after="0" w:line="276" w:lineRule="auto"/>
        <w:jc w:val="both"/>
        <w:rPr>
          <w:rFonts w:ascii="Times New Roman" w:hAnsi="Times New Roman" w:cs="Times New Roman"/>
          <w:bCs/>
        </w:rPr>
      </w:pPr>
      <w:r w:rsidRPr="00FA1E6D">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FA1E6D">
        <w:rPr>
          <w:rFonts w:ascii="Times New Roman" w:hAnsi="Times New Roman" w:cs="Times New Roman"/>
          <w:bCs/>
        </w:rPr>
        <w:br/>
      </w:r>
      <w:r w:rsidRPr="00FA1E6D">
        <w:rPr>
          <w:rFonts w:ascii="Times New Roman" w:hAnsi="Times New Roman" w:cs="Times New Roman"/>
          <w:bCs/>
        </w:rPr>
        <w:lastRenderedPageBreak/>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FA1E6D">
        <w:rPr>
          <w:rFonts w:ascii="Times New Roman" w:hAnsi="Times New Roman" w:cs="Times New Roman"/>
          <w:bCs/>
        </w:rPr>
        <w:br/>
        <w:t>o udzielenie zamówienia.</w:t>
      </w:r>
    </w:p>
    <w:p w:rsidR="00FA1E6D" w:rsidRPr="00FA1E6D" w:rsidRDefault="00FA1E6D" w:rsidP="00FA1E6D">
      <w:pPr>
        <w:spacing w:after="0" w:line="276" w:lineRule="auto"/>
        <w:jc w:val="both"/>
        <w:rPr>
          <w:rFonts w:ascii="Times New Roman" w:hAnsi="Times New Roman" w:cs="Times New Roman"/>
        </w:rPr>
      </w:pPr>
      <w:r w:rsidRPr="00FA1E6D">
        <w:rPr>
          <w:rFonts w:ascii="Times New Roman" w:hAnsi="Times New Roman" w:cs="Times New Roman"/>
          <w:bCs/>
        </w:rPr>
        <w:t xml:space="preserve">2. </w:t>
      </w:r>
      <w:r w:rsidRPr="00FA1E6D">
        <w:rPr>
          <w:rFonts w:ascii="Times New Roman" w:hAnsi="Times New Roman" w:cs="Times New Roman"/>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2019r. – Prawo zamówień publicznych (Dz. U. z 2022 r. poz. 1710, z późn. zm.), zwanej dalej „ustawą Pzp”. Na podstawie art. 7 ust. 1 ustawy z postępowania o udzielenie zamówienia publicznego lub konkursu prowadzonego na podstawie ustawy Pzp wyklucza się: </w:t>
      </w:r>
    </w:p>
    <w:p w:rsidR="00FA1E6D" w:rsidRPr="00FA1E6D" w:rsidRDefault="00FA1E6D" w:rsidP="00FA1E6D">
      <w:pPr>
        <w:spacing w:after="0" w:line="276" w:lineRule="auto"/>
        <w:jc w:val="both"/>
        <w:rPr>
          <w:rFonts w:ascii="Times New Roman" w:hAnsi="Times New Roman" w:cs="Times New Roman"/>
        </w:rPr>
      </w:pPr>
      <w:r w:rsidRPr="00FA1E6D">
        <w:rPr>
          <w:rFonts w:ascii="Times New Roman" w:hAnsi="Times New Roman" w:cs="Times New Roman"/>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FA1E6D" w:rsidRPr="00FA1E6D" w:rsidRDefault="00FA1E6D" w:rsidP="00FA1E6D">
      <w:pPr>
        <w:spacing w:after="0" w:line="276" w:lineRule="auto"/>
        <w:jc w:val="both"/>
        <w:rPr>
          <w:rFonts w:ascii="Times New Roman" w:hAnsi="Times New Roman" w:cs="Times New Roman"/>
        </w:rPr>
      </w:pPr>
      <w:r w:rsidRPr="00FA1E6D">
        <w:rPr>
          <w:rFonts w:ascii="Times New Roman" w:hAnsi="Times New Roman" w:cs="Times New Roman"/>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FA1E6D" w:rsidRPr="00FA1E6D" w:rsidRDefault="00FA1E6D" w:rsidP="00FA1E6D">
      <w:pPr>
        <w:spacing w:after="0" w:line="276" w:lineRule="auto"/>
        <w:jc w:val="both"/>
        <w:rPr>
          <w:rFonts w:ascii="Times New Roman" w:hAnsi="Times New Roman" w:cs="Times New Roman"/>
        </w:rPr>
      </w:pPr>
      <w:r w:rsidRPr="00FA1E6D">
        <w:rPr>
          <w:rFonts w:ascii="Times New Roman" w:hAnsi="Times New Roman" w:cs="Times New Roma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FA1E6D" w:rsidRPr="00FA1E6D" w:rsidRDefault="00FA1E6D" w:rsidP="00FA1E6D">
      <w:pPr>
        <w:spacing w:after="0" w:line="276" w:lineRule="auto"/>
        <w:jc w:val="both"/>
        <w:rPr>
          <w:rFonts w:ascii="Times New Roman" w:hAnsi="Times New Roman" w:cs="Times New Roman"/>
        </w:rPr>
      </w:pPr>
      <w:r w:rsidRPr="00FA1E6D">
        <w:rPr>
          <w:rFonts w:ascii="Times New Roman" w:hAnsi="Times New Roman" w:cs="Times New Roman"/>
        </w:rPr>
        <w:t xml:space="preserve">3.Wykonawca może zostać wykluczony przez Zamawiającego na każdym etapie postępowania </w:t>
      </w:r>
      <w:r w:rsidRPr="00FA1E6D">
        <w:rPr>
          <w:rFonts w:ascii="Times New Roman" w:hAnsi="Times New Roman" w:cs="Times New Roman"/>
        </w:rPr>
        <w:br/>
        <w:t>o udzielenie zamówienia.</w:t>
      </w:r>
    </w:p>
    <w:p w:rsidR="00FA1E6D" w:rsidRPr="00FA1E6D" w:rsidRDefault="00FA1E6D" w:rsidP="00FA1E6D">
      <w:pPr>
        <w:spacing w:after="0" w:line="276" w:lineRule="auto"/>
        <w:jc w:val="both"/>
        <w:rPr>
          <w:rFonts w:ascii="Times New Roman" w:hAnsi="Times New Roman" w:cs="Times New Roman"/>
        </w:rPr>
      </w:pPr>
    </w:p>
    <w:p w:rsidR="00FA1E6D" w:rsidRPr="00FA1E6D" w:rsidRDefault="00FA1E6D" w:rsidP="009C7D8F">
      <w:pPr>
        <w:numPr>
          <w:ilvl w:val="0"/>
          <w:numId w:val="45"/>
        </w:numPr>
        <w:spacing w:after="0" w:line="276" w:lineRule="auto"/>
        <w:ind w:left="720" w:hanging="202"/>
        <w:contextualSpacing/>
        <w:rPr>
          <w:rFonts w:ascii="Times New Roman" w:hAnsi="Times New Roman" w:cs="Times New Roman"/>
          <w:b/>
          <w:color w:val="000000" w:themeColor="text1"/>
        </w:rPr>
      </w:pPr>
      <w:r w:rsidRPr="00FA1E6D">
        <w:rPr>
          <w:rFonts w:ascii="Times New Roman" w:hAnsi="Times New Roman" w:cs="Times New Roman"/>
          <w:b/>
          <w:color w:val="000000" w:themeColor="text1"/>
        </w:rPr>
        <w:t>Informacje o warunkach udziału w postępowaniu</w:t>
      </w:r>
    </w:p>
    <w:p w:rsidR="00FA1E6D" w:rsidRPr="00FA1E6D" w:rsidRDefault="00FA1E6D" w:rsidP="009C7D8F">
      <w:pPr>
        <w:numPr>
          <w:ilvl w:val="0"/>
          <w:numId w:val="22"/>
        </w:numPr>
        <w:spacing w:after="0" w:line="276" w:lineRule="auto"/>
        <w:ind w:left="426" w:right="20"/>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O udzielenie zamówienia mogą ubiegać się Wykonawcy, którzy nie podlegają wykluczeniu </w:t>
      </w:r>
      <w:r w:rsidRPr="00FA1E6D">
        <w:rPr>
          <w:rFonts w:ascii="Times New Roman" w:hAnsi="Times New Roman" w:cs="Times New Roman"/>
          <w:color w:val="000000" w:themeColor="text1"/>
        </w:rPr>
        <w:br/>
        <w:t xml:space="preserve">na zasadach określonych </w:t>
      </w:r>
      <w:r w:rsidRPr="00FA1E6D">
        <w:rPr>
          <w:rFonts w:ascii="Times New Roman" w:hAnsi="Times New Roman" w:cs="Times New Roman"/>
          <w:b/>
          <w:color w:val="000000" w:themeColor="text1"/>
        </w:rPr>
        <w:t>w Rozdziale XVI SWZ</w:t>
      </w:r>
      <w:r w:rsidRPr="00FA1E6D">
        <w:rPr>
          <w:rFonts w:ascii="Times New Roman" w:hAnsi="Times New Roman" w:cs="Times New Roman"/>
          <w:color w:val="000000" w:themeColor="text1"/>
        </w:rPr>
        <w:t xml:space="preserve"> oraz spełniają określone przez Zamawiającego warunki</w:t>
      </w:r>
      <w:r w:rsidRPr="00FA1E6D">
        <w:rPr>
          <w:rFonts w:ascii="Times New Roman" w:hAnsi="Times New Roman" w:cs="Times New Roman"/>
          <w:b/>
          <w:color w:val="000000" w:themeColor="text1"/>
          <w:highlight w:val="white"/>
        </w:rPr>
        <w:t xml:space="preserve"> </w:t>
      </w:r>
      <w:r w:rsidRPr="00FA1E6D">
        <w:rPr>
          <w:rFonts w:ascii="Times New Roman" w:hAnsi="Times New Roman" w:cs="Times New Roman"/>
          <w:color w:val="000000" w:themeColor="text1"/>
          <w:highlight w:val="white"/>
        </w:rPr>
        <w:t>udziału w postępowaniu.</w:t>
      </w:r>
    </w:p>
    <w:p w:rsidR="00FA1E6D" w:rsidRPr="00FA1E6D" w:rsidRDefault="00FA1E6D" w:rsidP="009C7D8F">
      <w:pPr>
        <w:numPr>
          <w:ilvl w:val="0"/>
          <w:numId w:val="22"/>
        </w:numPr>
        <w:spacing w:after="0" w:line="276" w:lineRule="auto"/>
        <w:ind w:left="426" w:right="20"/>
        <w:jc w:val="both"/>
        <w:rPr>
          <w:rFonts w:ascii="Times New Roman" w:hAnsi="Times New Roman" w:cs="Times New Roman"/>
          <w:b/>
          <w:color w:val="000000" w:themeColor="text1"/>
        </w:rPr>
      </w:pPr>
      <w:r w:rsidRPr="00FA1E6D">
        <w:rPr>
          <w:rFonts w:ascii="Times New Roman" w:hAnsi="Times New Roman" w:cs="Times New Roman"/>
          <w:b/>
          <w:color w:val="000000" w:themeColor="text1"/>
        </w:rPr>
        <w:t xml:space="preserve">O udzielenie zamówienia mogą ubiegać się Wykonawcy, którzy spełniają warunki udziału </w:t>
      </w:r>
      <w:r w:rsidRPr="00FA1E6D">
        <w:rPr>
          <w:rFonts w:ascii="Times New Roman" w:hAnsi="Times New Roman" w:cs="Times New Roman"/>
          <w:b/>
          <w:color w:val="000000" w:themeColor="text1"/>
        </w:rPr>
        <w:br/>
        <w:t>w postępowaniu dotyczące:</w:t>
      </w:r>
    </w:p>
    <w:p w:rsidR="00FA1E6D" w:rsidRPr="00FA1E6D" w:rsidRDefault="00FA1E6D" w:rsidP="009C7D8F">
      <w:pPr>
        <w:numPr>
          <w:ilvl w:val="0"/>
          <w:numId w:val="29"/>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FA1E6D">
        <w:rPr>
          <w:rFonts w:ascii="Times New Roman" w:hAnsi="Times New Roman" w:cs="Times New Roman"/>
          <w:b/>
          <w:color w:val="000000" w:themeColor="text1"/>
        </w:rPr>
        <w:t>zdolności do występowania w obrocie gospodarczym</w:t>
      </w:r>
      <w:r w:rsidRPr="00FA1E6D">
        <w:rPr>
          <w:rFonts w:ascii="Times New Roman" w:hAnsi="Times New Roman" w:cs="Times New Roman"/>
          <w:color w:val="000000" w:themeColor="text1"/>
        </w:rPr>
        <w:t xml:space="preserve"> – Zamawiający nie stawia wymagań</w:t>
      </w:r>
      <w:r w:rsidRPr="00FA1E6D">
        <w:rPr>
          <w:rFonts w:ascii="Times New Roman" w:hAnsi="Times New Roman" w:cs="Times New Roman"/>
          <w:color w:val="000000" w:themeColor="text1"/>
        </w:rPr>
        <w:br/>
        <w:t>w zakresie tego warunku;</w:t>
      </w:r>
    </w:p>
    <w:p w:rsidR="00FA1E6D" w:rsidRPr="003D5383" w:rsidRDefault="00FA1E6D" w:rsidP="009C7D8F">
      <w:pPr>
        <w:numPr>
          <w:ilvl w:val="0"/>
          <w:numId w:val="29"/>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FA1E6D">
        <w:rPr>
          <w:rFonts w:ascii="Times New Roman" w:hAnsi="Times New Roman" w:cs="Times New Roman"/>
          <w:b/>
          <w:color w:val="000000" w:themeColor="text1"/>
        </w:rPr>
        <w:t xml:space="preserve">uprawnień do prowadzenia określonej działalności gospodarczej lub zawodowej, o ile </w:t>
      </w:r>
      <w:r w:rsidR="003D5383">
        <w:rPr>
          <w:rFonts w:ascii="Times New Roman" w:hAnsi="Times New Roman" w:cs="Times New Roman"/>
          <w:b/>
          <w:color w:val="000000" w:themeColor="text1"/>
        </w:rPr>
        <w:t>wynika to z odrębnych przepisów:</w:t>
      </w:r>
    </w:p>
    <w:p w:rsidR="003D5383" w:rsidRDefault="003D5383" w:rsidP="003D5383">
      <w:pPr>
        <w:tabs>
          <w:tab w:val="left" w:pos="284"/>
        </w:tabs>
        <w:suppressAutoHyphens/>
        <w:autoSpaceDE w:val="0"/>
        <w:spacing w:after="0" w:line="276" w:lineRule="auto"/>
        <w:ind w:left="720"/>
        <w:contextualSpacing/>
        <w:jc w:val="both"/>
        <w:rPr>
          <w:rFonts w:ascii="Arial Black" w:hAnsi="Arial Black" w:cs="Times New Roman"/>
          <w:b/>
          <w:color w:val="0070C0"/>
          <w:sz w:val="18"/>
          <w:szCs w:val="18"/>
          <w:u w:val="single"/>
        </w:rPr>
      </w:pPr>
      <w:r w:rsidRPr="003D5383">
        <w:rPr>
          <w:rFonts w:ascii="Arial Black" w:hAnsi="Arial Black" w:cs="Times New Roman"/>
          <w:b/>
          <w:color w:val="0070C0"/>
          <w:sz w:val="18"/>
          <w:szCs w:val="18"/>
          <w:u w:val="single"/>
        </w:rPr>
        <w:lastRenderedPageBreak/>
        <w:t>Wykonawca musi posiadać aktualną, na dzień składania ofert, koncesję na wykonywanie działalności gospodarczej w zakresie obrotu paliwami ciekłymi, zgodnie z obowiązkiem wynikającym z Ustawy z dnia 10 kwietnia 1997r. Prawo energetyczne ( Dz.U. z 1997, nr 54 poz. 348 z późn. zm. )</w:t>
      </w:r>
    </w:p>
    <w:p w:rsidR="003B22D3" w:rsidRDefault="003B22D3" w:rsidP="003B22D3">
      <w:pPr>
        <w:tabs>
          <w:tab w:val="left" w:pos="284"/>
        </w:tabs>
        <w:suppressAutoHyphens/>
        <w:autoSpaceDE w:val="0"/>
        <w:spacing w:after="0" w:line="276" w:lineRule="auto"/>
        <w:ind w:left="720"/>
        <w:contextualSpacing/>
        <w:jc w:val="both"/>
        <w:rPr>
          <w:rFonts w:ascii="Arial Black" w:hAnsi="Arial Black" w:cs="Times New Roman"/>
          <w:b/>
          <w:color w:val="000000" w:themeColor="text1"/>
          <w:sz w:val="18"/>
          <w:szCs w:val="18"/>
          <w:u w:val="single"/>
        </w:rPr>
      </w:pPr>
    </w:p>
    <w:p w:rsidR="003B22D3" w:rsidRDefault="003D5383" w:rsidP="003B22D3">
      <w:pPr>
        <w:tabs>
          <w:tab w:val="left" w:pos="284"/>
        </w:tabs>
        <w:suppressAutoHyphens/>
        <w:autoSpaceDE w:val="0"/>
        <w:spacing w:after="0" w:line="276" w:lineRule="auto"/>
        <w:ind w:left="720"/>
        <w:contextualSpacing/>
        <w:jc w:val="both"/>
        <w:rPr>
          <w:rFonts w:ascii="Arial Black" w:hAnsi="Arial Black" w:cs="Times New Roman"/>
          <w:b/>
          <w:color w:val="000000" w:themeColor="text1"/>
          <w:sz w:val="18"/>
          <w:szCs w:val="18"/>
          <w:u w:val="single"/>
        </w:rPr>
      </w:pPr>
      <w:r w:rsidRPr="003D5383">
        <w:rPr>
          <w:rFonts w:ascii="Arial Black" w:hAnsi="Arial Black" w:cs="Times New Roman"/>
          <w:b/>
          <w:color w:val="000000" w:themeColor="text1"/>
          <w:sz w:val="18"/>
          <w:szCs w:val="18"/>
          <w:u w:val="single"/>
        </w:rPr>
        <w:t>Wykonawca będzie zobowiązany na wezwanie Zamawiającego złożyć wyż</w:t>
      </w:r>
      <w:r>
        <w:rPr>
          <w:rFonts w:ascii="Arial Black" w:hAnsi="Arial Black" w:cs="Times New Roman"/>
          <w:b/>
          <w:color w:val="000000" w:themeColor="text1"/>
          <w:sz w:val="18"/>
          <w:szCs w:val="18"/>
          <w:u w:val="single"/>
        </w:rPr>
        <w:t xml:space="preserve">ej wymieniony dokument, tj. </w:t>
      </w:r>
    </w:p>
    <w:p w:rsidR="003B22D3" w:rsidRDefault="003B22D3" w:rsidP="003B22D3">
      <w:pPr>
        <w:tabs>
          <w:tab w:val="left" w:pos="284"/>
        </w:tabs>
        <w:suppressAutoHyphens/>
        <w:autoSpaceDE w:val="0"/>
        <w:spacing w:after="0" w:line="276" w:lineRule="auto"/>
        <w:ind w:left="720"/>
        <w:contextualSpacing/>
        <w:jc w:val="both"/>
        <w:rPr>
          <w:rStyle w:val="markedcontent"/>
          <w:rFonts w:ascii="Times New Roman" w:hAnsi="Times New Roman" w:cs="Times New Roman"/>
        </w:rPr>
      </w:pPr>
      <w:r>
        <w:rPr>
          <w:rStyle w:val="markedcontent"/>
          <w:rFonts w:ascii="Times New Roman" w:hAnsi="Times New Roman" w:cs="Times New Roman"/>
        </w:rPr>
        <w:t xml:space="preserve">- </w:t>
      </w:r>
      <w:r w:rsidR="003D5383" w:rsidRPr="003B22D3">
        <w:rPr>
          <w:rStyle w:val="markedcontent"/>
          <w:rFonts w:ascii="Times New Roman" w:hAnsi="Times New Roman" w:cs="Times New Roman"/>
        </w:rPr>
        <w:t>aktualną koncesję na prowadzenie działalności gospodarczej w zakresie obrotu paliwami</w:t>
      </w:r>
      <w:r w:rsidR="003D5383" w:rsidRPr="003B22D3">
        <w:rPr>
          <w:rFonts w:ascii="Times New Roman" w:hAnsi="Times New Roman" w:cs="Times New Roman"/>
        </w:rPr>
        <w:br/>
      </w:r>
      <w:r w:rsidR="003D5383" w:rsidRPr="003B22D3">
        <w:rPr>
          <w:rStyle w:val="markedcontent"/>
          <w:rFonts w:ascii="Times New Roman" w:hAnsi="Times New Roman" w:cs="Times New Roman"/>
        </w:rPr>
        <w:t>ciekłymi wydana przez Prezesa Urzędu Regulacji Energetyki, w oparciu o ustawę z dnia</w:t>
      </w:r>
      <w:r w:rsidR="003D5383" w:rsidRPr="003B22D3">
        <w:rPr>
          <w:rFonts w:ascii="Times New Roman" w:hAnsi="Times New Roman" w:cs="Times New Roman"/>
        </w:rPr>
        <w:br/>
      </w:r>
      <w:r w:rsidR="003D5383" w:rsidRPr="003B22D3">
        <w:rPr>
          <w:rStyle w:val="markedcontent"/>
          <w:rFonts w:ascii="Times New Roman" w:hAnsi="Times New Roman" w:cs="Times New Roman"/>
        </w:rPr>
        <w:t>10.04.1997 r., Prawo energetyczne (tj. Dz.U. 2021 poz. 716 z późn. zm.)</w:t>
      </w:r>
    </w:p>
    <w:p w:rsidR="003B22D3" w:rsidRPr="003B22D3" w:rsidRDefault="003D5383" w:rsidP="003B22D3">
      <w:pPr>
        <w:tabs>
          <w:tab w:val="left" w:pos="284"/>
        </w:tabs>
        <w:suppressAutoHyphens/>
        <w:autoSpaceDE w:val="0"/>
        <w:spacing w:after="0" w:line="240" w:lineRule="auto"/>
        <w:ind w:left="720"/>
        <w:contextualSpacing/>
        <w:jc w:val="both"/>
        <w:rPr>
          <w:rStyle w:val="markedcontent"/>
          <w:rFonts w:ascii="Times New Roman" w:hAnsi="Times New Roman" w:cs="Times New Roman"/>
        </w:rPr>
      </w:pPr>
      <w:r w:rsidRPr="003B22D3">
        <w:rPr>
          <w:rFonts w:ascii="Times New Roman" w:hAnsi="Times New Roman" w:cs="Times New Roman"/>
        </w:rPr>
        <w:br/>
      </w:r>
      <w:r w:rsidRPr="003B22D3">
        <w:rPr>
          <w:rStyle w:val="markedcontent"/>
          <w:rFonts w:ascii="Times New Roman" w:hAnsi="Times New Roman" w:cs="Times New Roman"/>
          <w:b/>
        </w:rPr>
        <w:t>Warunek dotyczący uprawnień do prowadzenia określonej działalności gospodarczej lub</w:t>
      </w:r>
      <w:r w:rsidRPr="003B22D3">
        <w:rPr>
          <w:rFonts w:ascii="Times New Roman" w:hAnsi="Times New Roman" w:cs="Times New Roman"/>
          <w:b/>
        </w:rPr>
        <w:br/>
      </w:r>
      <w:r w:rsidRPr="003B22D3">
        <w:rPr>
          <w:rStyle w:val="markedcontent"/>
          <w:rFonts w:ascii="Times New Roman" w:hAnsi="Times New Roman" w:cs="Times New Roman"/>
          <w:b/>
        </w:rPr>
        <w:t>zawodowej jest spełniony</w:t>
      </w:r>
      <w:r w:rsidRPr="003B22D3">
        <w:rPr>
          <w:rStyle w:val="markedcontent"/>
          <w:rFonts w:ascii="Times New Roman" w:hAnsi="Times New Roman" w:cs="Times New Roman"/>
        </w:rPr>
        <w:t>, jeżeli co najmniej jeden z wykonawców wspólnie ubiegających się o</w:t>
      </w:r>
      <w:r w:rsidR="003B22D3" w:rsidRPr="003B22D3">
        <w:rPr>
          <w:rFonts w:ascii="Times New Roman" w:hAnsi="Times New Roman" w:cs="Times New Roman"/>
        </w:rPr>
        <w:t xml:space="preserve"> </w:t>
      </w:r>
      <w:r w:rsidRPr="003B22D3">
        <w:rPr>
          <w:rStyle w:val="markedcontent"/>
          <w:rFonts w:ascii="Times New Roman" w:hAnsi="Times New Roman" w:cs="Times New Roman"/>
        </w:rPr>
        <w:t>udzielenie zamówienia posiada uprawnienia do prowadzenia określonej działalności gospodarczej lub</w:t>
      </w:r>
      <w:r w:rsidR="003B22D3" w:rsidRPr="003B22D3">
        <w:rPr>
          <w:rFonts w:ascii="Times New Roman" w:hAnsi="Times New Roman" w:cs="Times New Roman"/>
        </w:rPr>
        <w:t xml:space="preserve"> </w:t>
      </w:r>
      <w:r w:rsidRPr="003B22D3">
        <w:rPr>
          <w:rStyle w:val="markedcontent"/>
          <w:rFonts w:ascii="Times New Roman" w:hAnsi="Times New Roman" w:cs="Times New Roman"/>
        </w:rPr>
        <w:t>zawodowej i zrealizuje dostawy, do których realizacji te uprawnienia są wymagane.</w:t>
      </w:r>
    </w:p>
    <w:p w:rsidR="008A0151" w:rsidRDefault="003D5383" w:rsidP="008A0151">
      <w:pPr>
        <w:tabs>
          <w:tab w:val="left" w:pos="284"/>
        </w:tabs>
        <w:suppressAutoHyphens/>
        <w:autoSpaceDE w:val="0"/>
        <w:spacing w:after="0" w:line="240" w:lineRule="auto"/>
        <w:ind w:left="720"/>
        <w:contextualSpacing/>
        <w:jc w:val="both"/>
        <w:rPr>
          <w:rStyle w:val="markedcontent"/>
          <w:rFonts w:ascii="Times New Roman" w:hAnsi="Times New Roman" w:cs="Times New Roman"/>
        </w:rPr>
      </w:pPr>
      <w:r w:rsidRPr="003B22D3">
        <w:rPr>
          <w:rFonts w:ascii="Times New Roman" w:hAnsi="Times New Roman" w:cs="Times New Roman"/>
        </w:rPr>
        <w:br/>
      </w:r>
      <w:r w:rsidRPr="003B22D3">
        <w:rPr>
          <w:rStyle w:val="markedcontent"/>
          <w:rFonts w:ascii="Times New Roman" w:hAnsi="Times New Roman" w:cs="Times New Roman"/>
        </w:rPr>
        <w:t>W takim przypadku wykonawcy ubiegający się wspólni</w:t>
      </w:r>
      <w:r w:rsidR="003B22D3" w:rsidRPr="003B22D3">
        <w:rPr>
          <w:rStyle w:val="markedcontent"/>
          <w:rFonts w:ascii="Times New Roman" w:hAnsi="Times New Roman" w:cs="Times New Roman"/>
        </w:rPr>
        <w:t xml:space="preserve">e o udzielenie zamówienia musza </w:t>
      </w:r>
      <w:r w:rsidRPr="003B22D3">
        <w:rPr>
          <w:rStyle w:val="markedcontent"/>
          <w:rFonts w:ascii="Times New Roman" w:hAnsi="Times New Roman" w:cs="Times New Roman"/>
        </w:rPr>
        <w:t>złożyć wraz</w:t>
      </w:r>
      <w:r w:rsidR="003B22D3" w:rsidRPr="003B22D3">
        <w:rPr>
          <w:rFonts w:ascii="Times New Roman" w:hAnsi="Times New Roman" w:cs="Times New Roman"/>
        </w:rPr>
        <w:t xml:space="preserve"> </w:t>
      </w:r>
      <w:r w:rsidRPr="003B22D3">
        <w:rPr>
          <w:rStyle w:val="markedcontent"/>
          <w:rFonts w:ascii="Times New Roman" w:hAnsi="Times New Roman" w:cs="Times New Roman"/>
        </w:rPr>
        <w:t>z ofertą oświadczenie z którego wynika, że dostawę wykonają poszczególni wykonawcy – wzór stanowi</w:t>
      </w:r>
      <w:r w:rsidR="003B22D3" w:rsidRPr="003B22D3">
        <w:rPr>
          <w:rFonts w:ascii="Times New Roman" w:hAnsi="Times New Roman" w:cs="Times New Roman"/>
        </w:rPr>
        <w:t xml:space="preserve"> </w:t>
      </w:r>
      <w:r w:rsidR="003B22D3" w:rsidRPr="003B22D3">
        <w:rPr>
          <w:rStyle w:val="markedcontent"/>
          <w:rFonts w:ascii="Arial Black" w:hAnsi="Arial Black" w:cs="Times New Roman"/>
          <w:color w:val="0070C0"/>
          <w:sz w:val="18"/>
          <w:szCs w:val="18"/>
          <w:u w:val="single"/>
        </w:rPr>
        <w:t>z</w:t>
      </w:r>
      <w:r w:rsidRPr="003B22D3">
        <w:rPr>
          <w:rStyle w:val="markedcontent"/>
          <w:rFonts w:ascii="Arial Black" w:hAnsi="Arial Black" w:cs="Times New Roman"/>
          <w:color w:val="0070C0"/>
          <w:sz w:val="18"/>
          <w:szCs w:val="18"/>
          <w:u w:val="single"/>
        </w:rPr>
        <w:t>ałącznik nr 6 do SWZ</w:t>
      </w:r>
    </w:p>
    <w:p w:rsidR="003D5383" w:rsidRPr="008A0151" w:rsidRDefault="003D5383" w:rsidP="008A0151">
      <w:pPr>
        <w:tabs>
          <w:tab w:val="left" w:pos="284"/>
        </w:tabs>
        <w:suppressAutoHyphens/>
        <w:autoSpaceDE w:val="0"/>
        <w:spacing w:after="0" w:line="240" w:lineRule="auto"/>
        <w:ind w:left="720"/>
        <w:contextualSpacing/>
        <w:jc w:val="both"/>
        <w:rPr>
          <w:rFonts w:ascii="Times New Roman" w:hAnsi="Times New Roman" w:cs="Times New Roman"/>
        </w:rPr>
      </w:pPr>
    </w:p>
    <w:p w:rsidR="00FA1E6D" w:rsidRPr="00FA1E6D" w:rsidRDefault="00FA1E6D" w:rsidP="009C7D8F">
      <w:pPr>
        <w:numPr>
          <w:ilvl w:val="0"/>
          <w:numId w:val="29"/>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FA1E6D">
        <w:rPr>
          <w:rFonts w:ascii="Times New Roman" w:hAnsi="Times New Roman" w:cs="Times New Roman"/>
          <w:b/>
          <w:color w:val="000000" w:themeColor="text1"/>
        </w:rPr>
        <w:t>sytuacji ekonomicznej lub finansowe</w:t>
      </w:r>
      <w:r w:rsidRPr="00FA1E6D">
        <w:rPr>
          <w:rFonts w:ascii="Times New Roman" w:hAnsi="Times New Roman" w:cs="Times New Roman"/>
          <w:color w:val="000000" w:themeColor="text1"/>
        </w:rPr>
        <w:t>j – Zmawiający nie stawia wymagań w zakresie tego warunku;</w:t>
      </w:r>
    </w:p>
    <w:p w:rsidR="008A0151" w:rsidRDefault="00FA1E6D" w:rsidP="009C7D8F">
      <w:pPr>
        <w:numPr>
          <w:ilvl w:val="0"/>
          <w:numId w:val="29"/>
        </w:numPr>
        <w:tabs>
          <w:tab w:val="left" w:pos="284"/>
        </w:tabs>
        <w:suppressAutoHyphens/>
        <w:autoSpaceDE w:val="0"/>
        <w:spacing w:after="0" w:line="276" w:lineRule="auto"/>
        <w:contextualSpacing/>
        <w:jc w:val="both"/>
        <w:rPr>
          <w:rFonts w:ascii="Times New Roman" w:hAnsi="Times New Roman" w:cs="Times New Roman"/>
        </w:rPr>
      </w:pPr>
      <w:r w:rsidRPr="00FA1E6D">
        <w:rPr>
          <w:rFonts w:ascii="Times New Roman" w:hAnsi="Times New Roman" w:cs="Times New Roman"/>
          <w:b/>
          <w:color w:val="000000" w:themeColor="text1"/>
        </w:rPr>
        <w:t>zdolności technicznej lub zawodowej</w:t>
      </w:r>
      <w:bookmarkStart w:id="3" w:name="_Hlk79586327"/>
      <w:r w:rsidR="008A0151">
        <w:rPr>
          <w:rFonts w:ascii="Times New Roman" w:hAnsi="Times New Roman" w:cs="Times New Roman"/>
          <w:b/>
          <w:color w:val="000000" w:themeColor="text1"/>
        </w:rPr>
        <w:t xml:space="preserve"> </w:t>
      </w:r>
      <w:r w:rsidR="008A0151" w:rsidRPr="00FA1E6D">
        <w:rPr>
          <w:rFonts w:ascii="Times New Roman" w:hAnsi="Times New Roman" w:cs="Times New Roman"/>
          <w:color w:val="000000" w:themeColor="text1"/>
        </w:rPr>
        <w:t>– Zmawiający nie stawia wymagań w zakresie tego warunku;</w:t>
      </w:r>
    </w:p>
    <w:p w:rsidR="008A0151" w:rsidRPr="008A0151" w:rsidRDefault="008A0151" w:rsidP="008A0151">
      <w:pPr>
        <w:tabs>
          <w:tab w:val="left" w:pos="284"/>
        </w:tabs>
        <w:suppressAutoHyphens/>
        <w:autoSpaceDE w:val="0"/>
        <w:spacing w:after="0" w:line="276" w:lineRule="auto"/>
        <w:contextualSpacing/>
        <w:jc w:val="both"/>
        <w:rPr>
          <w:rFonts w:ascii="Times New Roman" w:hAnsi="Times New Roman" w:cs="Times New Roman"/>
        </w:rPr>
      </w:pPr>
    </w:p>
    <w:bookmarkEnd w:id="3"/>
    <w:p w:rsidR="00FA1E6D" w:rsidRDefault="00FA1E6D" w:rsidP="00FA1E6D">
      <w:pPr>
        <w:spacing w:after="0" w:line="276" w:lineRule="auto"/>
        <w:contextualSpacing/>
        <w:jc w:val="both"/>
        <w:rPr>
          <w:rFonts w:ascii="Times New Roman" w:hAnsi="Times New Roman" w:cs="Times New Roman"/>
          <w:b/>
        </w:rPr>
      </w:pPr>
      <w:r w:rsidRPr="00FA1E6D">
        <w:rPr>
          <w:rFonts w:ascii="Times New Roman" w:hAnsi="Times New Roman" w:cs="Times New Roman"/>
          <w:b/>
        </w:rPr>
        <w:t xml:space="preserve">Zamawiający oceni czy wykonawca spełnia warunki udziału w postępowaniu na podstawie ZŁOŻONEGO WRAZ Z OFERTĄ oświadczenia składanego na podstawie art. 125 ust. 1 ustawy Pzp o spełnianiu warunków udziału w postępowaniu </w:t>
      </w:r>
      <w:r w:rsidR="008A0151">
        <w:rPr>
          <w:rFonts w:ascii="Arial Black" w:hAnsi="Arial Black" w:cs="Times New Roman"/>
          <w:b/>
          <w:color w:val="0070C0"/>
          <w:sz w:val="18"/>
          <w:szCs w:val="18"/>
          <w:u w:val="single"/>
        </w:rPr>
        <w:t>z</w:t>
      </w:r>
      <w:r w:rsidRPr="008A0151">
        <w:rPr>
          <w:rFonts w:ascii="Arial Black" w:hAnsi="Arial Black" w:cs="Times New Roman"/>
          <w:b/>
          <w:color w:val="0070C0"/>
          <w:sz w:val="18"/>
          <w:szCs w:val="18"/>
          <w:u w:val="single"/>
        </w:rPr>
        <w:t>ałącznik nr 4  do SWZ</w:t>
      </w:r>
      <w:r w:rsidRPr="00FA1E6D">
        <w:rPr>
          <w:rFonts w:ascii="Times New Roman" w:hAnsi="Times New Roman" w:cs="Times New Roman"/>
          <w:b/>
        </w:rPr>
        <w:t xml:space="preserve">  i na podstawie </w:t>
      </w:r>
    </w:p>
    <w:p w:rsidR="008A0151" w:rsidRDefault="008A0151" w:rsidP="00FA1E6D">
      <w:pPr>
        <w:spacing w:after="0" w:line="276" w:lineRule="auto"/>
        <w:contextualSpacing/>
        <w:jc w:val="both"/>
        <w:rPr>
          <w:rFonts w:ascii="Times New Roman" w:hAnsi="Times New Roman" w:cs="Times New Roman"/>
          <w:b/>
        </w:rPr>
      </w:pPr>
    </w:p>
    <w:p w:rsidR="008A0151" w:rsidRPr="008A0151" w:rsidRDefault="008A0151" w:rsidP="009C7D8F">
      <w:pPr>
        <w:pStyle w:val="Akapitzlist"/>
        <w:numPr>
          <w:ilvl w:val="0"/>
          <w:numId w:val="44"/>
        </w:numPr>
        <w:spacing w:after="0" w:line="276" w:lineRule="auto"/>
        <w:jc w:val="both"/>
        <w:rPr>
          <w:rFonts w:ascii="Times New Roman" w:hAnsi="Times New Roman" w:cs="Times New Roman"/>
          <w:color w:val="000000" w:themeColor="text1"/>
        </w:rPr>
      </w:pPr>
      <w:r w:rsidRPr="008A0151">
        <w:rPr>
          <w:rFonts w:ascii="Times New Roman" w:hAnsi="Times New Roman" w:cs="Times New Roman"/>
          <w:color w:val="000000" w:themeColor="text1"/>
        </w:rPr>
        <w:t xml:space="preserve">aktualnej na dzień składania ofert, koncesji na wykonywanie działalności gospodarczej </w:t>
      </w:r>
      <w:r w:rsidR="003A7133">
        <w:rPr>
          <w:rFonts w:ascii="Times New Roman" w:hAnsi="Times New Roman" w:cs="Times New Roman"/>
          <w:color w:val="000000" w:themeColor="text1"/>
        </w:rPr>
        <w:br/>
      </w:r>
      <w:r w:rsidRPr="008A0151">
        <w:rPr>
          <w:rFonts w:ascii="Times New Roman" w:hAnsi="Times New Roman" w:cs="Times New Roman"/>
          <w:color w:val="000000" w:themeColor="text1"/>
        </w:rPr>
        <w:t>w zakresie obrotu paliwami ciekłymi, zgodnie z obowiązkiem wynikającym z Ustawy z dnia 10 kwietnia 1997r. Prawo energetyczne ( Dz.U. z 1997, nr 54 poz. 348 z późn. zm. )</w:t>
      </w:r>
      <w:r w:rsidR="0020056C">
        <w:rPr>
          <w:rFonts w:ascii="Times New Roman" w:hAnsi="Times New Roman" w:cs="Times New Roman"/>
          <w:color w:val="000000" w:themeColor="text1"/>
        </w:rPr>
        <w:t>,</w:t>
      </w:r>
      <w:r w:rsidR="0020056C" w:rsidRPr="0020056C">
        <w:rPr>
          <w:rFonts w:ascii="Times New Roman" w:hAnsi="Times New Roman" w:cs="Times New Roman"/>
          <w:b/>
          <w:color w:val="000000" w:themeColor="text1"/>
          <w:u w:val="single"/>
        </w:rPr>
        <w:t xml:space="preserve"> którą Wykonawca skł</w:t>
      </w:r>
      <w:r w:rsidR="0020056C">
        <w:rPr>
          <w:rFonts w:ascii="Times New Roman" w:hAnsi="Times New Roman" w:cs="Times New Roman"/>
          <w:b/>
          <w:color w:val="000000" w:themeColor="text1"/>
          <w:u w:val="single"/>
        </w:rPr>
        <w:t>ada na wezwanie Z</w:t>
      </w:r>
      <w:r w:rsidR="0020056C" w:rsidRPr="0020056C">
        <w:rPr>
          <w:rFonts w:ascii="Times New Roman" w:hAnsi="Times New Roman" w:cs="Times New Roman"/>
          <w:b/>
          <w:color w:val="000000" w:themeColor="text1"/>
          <w:u w:val="single"/>
        </w:rPr>
        <w:t>amawiającego</w:t>
      </w:r>
      <w:r w:rsidR="0020056C">
        <w:rPr>
          <w:rFonts w:ascii="Times New Roman" w:hAnsi="Times New Roman" w:cs="Times New Roman"/>
          <w:b/>
          <w:color w:val="000000" w:themeColor="text1"/>
          <w:u w:val="single"/>
        </w:rPr>
        <w:t>.</w:t>
      </w:r>
    </w:p>
    <w:p w:rsidR="00FA1E6D" w:rsidRPr="00FA1E6D" w:rsidRDefault="00FA1E6D" w:rsidP="00FA1E6D">
      <w:pPr>
        <w:spacing w:after="0" w:line="276" w:lineRule="auto"/>
        <w:contextualSpacing/>
        <w:jc w:val="both"/>
        <w:rPr>
          <w:rFonts w:ascii="Times New Roman" w:eastAsia="Times New Roman" w:hAnsi="Times New Roman" w:cs="Times New Roman"/>
        </w:rPr>
      </w:pPr>
      <w:bookmarkStart w:id="4" w:name="_Hlk98927565"/>
    </w:p>
    <w:p w:rsidR="00FA1E6D" w:rsidRPr="00FA1E6D" w:rsidRDefault="00FA1E6D" w:rsidP="00FA1E6D">
      <w:pPr>
        <w:spacing w:after="0" w:line="276" w:lineRule="auto"/>
        <w:contextualSpacing/>
        <w:jc w:val="both"/>
        <w:rPr>
          <w:rFonts w:ascii="Times New Roman" w:eastAsia="Times New Roman" w:hAnsi="Times New Roman" w:cs="Times New Roman"/>
        </w:rPr>
      </w:pPr>
      <w:r w:rsidRPr="00FA1E6D">
        <w:rPr>
          <w:rFonts w:ascii="Times New Roman" w:eastAsia="Times New Roman" w:hAnsi="Times New Roman" w:cs="Times New Roman"/>
        </w:rPr>
        <w:t>W przypadku złożenia oferty przez wykonawców wspólnie ubiegających się o udzielenie zamówienia</w:t>
      </w:r>
    </w:p>
    <w:bookmarkEnd w:id="4"/>
    <w:p w:rsidR="0020056C" w:rsidRPr="003B22D3" w:rsidRDefault="00FA1E6D" w:rsidP="0020056C">
      <w:pPr>
        <w:tabs>
          <w:tab w:val="left" w:pos="284"/>
        </w:tabs>
        <w:suppressAutoHyphens/>
        <w:autoSpaceDE w:val="0"/>
        <w:spacing w:after="0" w:line="240" w:lineRule="auto"/>
        <w:contextualSpacing/>
        <w:jc w:val="both"/>
        <w:rPr>
          <w:rStyle w:val="markedcontent"/>
          <w:rFonts w:ascii="Times New Roman" w:hAnsi="Times New Roman" w:cs="Times New Roman"/>
        </w:rPr>
      </w:pPr>
      <w:r w:rsidRPr="00FA1E6D">
        <w:rPr>
          <w:rFonts w:ascii="Times New Roman" w:hAnsi="Times New Roman" w:cs="Times New Roman"/>
          <w:color w:val="000000" w:themeColor="text1"/>
        </w:rPr>
        <w:t xml:space="preserve">warunek dotyczący posiadania </w:t>
      </w:r>
      <w:r w:rsidR="0020056C">
        <w:rPr>
          <w:rFonts w:ascii="Times New Roman" w:hAnsi="Times New Roman" w:cs="Times New Roman"/>
          <w:color w:val="000000" w:themeColor="text1"/>
        </w:rPr>
        <w:t xml:space="preserve">uprawnień do prowadzenia określonej działalności gospodarczej </w:t>
      </w:r>
      <w:r w:rsidR="0020056C" w:rsidRPr="0020056C">
        <w:rPr>
          <w:rStyle w:val="markedcontent"/>
          <w:rFonts w:ascii="Times New Roman" w:hAnsi="Times New Roman" w:cs="Times New Roman"/>
        </w:rPr>
        <w:t>lub</w:t>
      </w:r>
      <w:r w:rsidR="0020056C" w:rsidRPr="0020056C">
        <w:rPr>
          <w:rFonts w:ascii="Times New Roman" w:hAnsi="Times New Roman" w:cs="Times New Roman"/>
        </w:rPr>
        <w:br/>
      </w:r>
      <w:r w:rsidR="0020056C" w:rsidRPr="0020056C">
        <w:rPr>
          <w:rStyle w:val="markedcontent"/>
          <w:rFonts w:ascii="Times New Roman" w:hAnsi="Times New Roman" w:cs="Times New Roman"/>
        </w:rPr>
        <w:t>zawodowej jest spełniony, jeżeli co najmniej jeden z wykonawców wspólnie ubiegających się o</w:t>
      </w:r>
      <w:r w:rsidR="0020056C" w:rsidRPr="0020056C">
        <w:rPr>
          <w:rFonts w:ascii="Times New Roman" w:hAnsi="Times New Roman" w:cs="Times New Roman"/>
        </w:rPr>
        <w:t xml:space="preserve"> </w:t>
      </w:r>
      <w:r w:rsidR="0020056C" w:rsidRPr="0020056C">
        <w:rPr>
          <w:rStyle w:val="markedcontent"/>
          <w:rFonts w:ascii="Times New Roman" w:hAnsi="Times New Roman" w:cs="Times New Roman"/>
        </w:rPr>
        <w:t>udzielenie zamówienia posiada uprawnienia do prowadzenia określonej działalności gospodarczej lub</w:t>
      </w:r>
      <w:r w:rsidR="0020056C" w:rsidRPr="0020056C">
        <w:rPr>
          <w:rFonts w:ascii="Times New Roman" w:hAnsi="Times New Roman" w:cs="Times New Roman"/>
        </w:rPr>
        <w:t xml:space="preserve"> </w:t>
      </w:r>
      <w:r w:rsidR="0020056C" w:rsidRPr="0020056C">
        <w:rPr>
          <w:rStyle w:val="markedcontent"/>
          <w:rFonts w:ascii="Times New Roman" w:hAnsi="Times New Roman" w:cs="Times New Roman"/>
        </w:rPr>
        <w:t>zawodowej i zrealizuje dostawy, do których realizacji te uprawnienia są wymagane.</w:t>
      </w:r>
    </w:p>
    <w:p w:rsidR="0020056C" w:rsidRDefault="0020056C" w:rsidP="00FA1E6D">
      <w:pPr>
        <w:tabs>
          <w:tab w:val="left" w:pos="284"/>
        </w:tabs>
        <w:suppressAutoHyphens/>
        <w:autoSpaceDE w:val="0"/>
        <w:spacing w:after="0" w:line="276" w:lineRule="auto"/>
        <w:jc w:val="both"/>
        <w:rPr>
          <w:rFonts w:ascii="Times New Roman" w:hAnsi="Times New Roman" w:cs="Times New Roman"/>
          <w:color w:val="000000" w:themeColor="text1"/>
        </w:rPr>
      </w:pPr>
    </w:p>
    <w:p w:rsidR="00FA1E6D" w:rsidRPr="00FA1E6D" w:rsidRDefault="00FA1E6D" w:rsidP="00FA1E6D">
      <w:pPr>
        <w:spacing w:after="0" w:line="276" w:lineRule="auto"/>
        <w:contextualSpacing/>
        <w:jc w:val="both"/>
        <w:rPr>
          <w:rFonts w:ascii="Times New Roman" w:eastAsia="Times New Roman" w:hAnsi="Times New Roman" w:cs="Times New Roman"/>
        </w:rPr>
      </w:pPr>
      <w:r w:rsidRPr="00FA1E6D">
        <w:rPr>
          <w:rFonts w:ascii="Times New Roman" w:eastAsia="Times New Roman" w:hAnsi="Times New Roman" w:cs="Times New Roman"/>
        </w:rPr>
        <w:t xml:space="preserve">W przypadku złożenia oferty przez wykonawców wspólnie ubiegających się o udzielenie zamówienia(konsorcjum spółka cywilna)  wykonawcy ubiegający się wspólnie o udzielenie zamówienia musza złożyć wraz z ofertą oświadczenie z którego wynika,  które dostawy i które roboty budowlane  wykonają poszczególni wykonawcy – wzór stanowi </w:t>
      </w:r>
      <w:r w:rsidR="003A7133" w:rsidRPr="003A7133">
        <w:rPr>
          <w:rFonts w:ascii="Arial Black" w:eastAsia="Times New Roman" w:hAnsi="Arial Black" w:cs="Times New Roman"/>
          <w:color w:val="0070C0"/>
          <w:sz w:val="18"/>
          <w:szCs w:val="18"/>
          <w:u w:val="single"/>
        </w:rPr>
        <w:t>załącznik nr 6</w:t>
      </w:r>
      <w:r w:rsidRPr="003A7133">
        <w:rPr>
          <w:rFonts w:ascii="Arial Black" w:eastAsia="Times New Roman" w:hAnsi="Arial Black" w:cs="Times New Roman"/>
          <w:color w:val="0070C0"/>
          <w:sz w:val="18"/>
          <w:szCs w:val="18"/>
          <w:u w:val="single"/>
        </w:rPr>
        <w:t xml:space="preserve">  do SWZ</w:t>
      </w:r>
      <w:r w:rsidRPr="003A7133">
        <w:rPr>
          <w:rFonts w:ascii="Times New Roman" w:eastAsia="Times New Roman" w:hAnsi="Times New Roman" w:cs="Times New Roman"/>
          <w:color w:val="0070C0"/>
        </w:rPr>
        <w:t xml:space="preserve">  </w:t>
      </w:r>
    </w:p>
    <w:p w:rsidR="00FA1E6D" w:rsidRPr="00FA1E6D" w:rsidRDefault="00FA1E6D" w:rsidP="00FA1E6D">
      <w:pPr>
        <w:spacing w:after="0" w:line="276" w:lineRule="auto"/>
        <w:contextualSpacing/>
        <w:jc w:val="both"/>
        <w:rPr>
          <w:rFonts w:ascii="Times New Roman" w:eastAsia="Times New Roman" w:hAnsi="Times New Roman" w:cs="Times New Roman"/>
        </w:rPr>
      </w:pPr>
    </w:p>
    <w:p w:rsidR="00FA1E6D" w:rsidRPr="00FA1E6D" w:rsidRDefault="00FA1E6D" w:rsidP="00FA1E6D">
      <w:pPr>
        <w:spacing w:after="0" w:line="276" w:lineRule="auto"/>
        <w:contextualSpacing/>
        <w:jc w:val="both"/>
        <w:rPr>
          <w:rFonts w:ascii="Times New Roman" w:eastAsia="Times New Roman" w:hAnsi="Times New Roman" w:cs="Times New Roman"/>
        </w:rPr>
      </w:pPr>
      <w:r w:rsidRPr="00FA1E6D">
        <w:rPr>
          <w:rFonts w:ascii="Times New Roman" w:eastAsia="Times New Roman" w:hAnsi="Times New Roman" w:cs="Times New Roman"/>
        </w:rPr>
        <w:t xml:space="preserve">Oświadczenie o podziale zadań pomiędzy wykonawców wspólnie ubiegających się o udzielenie zamówienia, o których mowa w art. 117 ust. 4 ustawy Pzp sporządza się i  przekazuje się w postaci elektronicznej i opatruje się kwalifikowanym podpisem elektronicznym, elektronicznym podpisem zaufanym lub elektronicznym podpisem osobistym. </w:t>
      </w:r>
    </w:p>
    <w:p w:rsidR="00FA1E6D" w:rsidRPr="00FA1E6D" w:rsidRDefault="00FA1E6D" w:rsidP="00FA1E6D">
      <w:pPr>
        <w:spacing w:after="0" w:line="276" w:lineRule="auto"/>
        <w:contextualSpacing/>
        <w:jc w:val="both"/>
        <w:rPr>
          <w:rFonts w:ascii="Times New Roman" w:eastAsia="Times New Roman" w:hAnsi="Times New Roman" w:cs="Times New Roman"/>
        </w:rPr>
      </w:pPr>
      <w:r w:rsidRPr="00FA1E6D">
        <w:rPr>
          <w:rFonts w:ascii="Times New Roman" w:eastAsia="Times New Roman" w:hAnsi="Times New Roman" w:cs="Times New Roman"/>
        </w:rPr>
        <w:lastRenderedPageBreak/>
        <w:t xml:space="preserve">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 </w:t>
      </w:r>
    </w:p>
    <w:p w:rsidR="00FA1E6D" w:rsidRPr="00FA1E6D" w:rsidRDefault="00FA1E6D" w:rsidP="00FA1E6D">
      <w:pPr>
        <w:spacing w:after="0" w:line="276" w:lineRule="auto"/>
        <w:contextualSpacing/>
        <w:jc w:val="both"/>
        <w:rPr>
          <w:rFonts w:ascii="Times New Roman" w:eastAsia="Times New Roman" w:hAnsi="Times New Roman" w:cs="Times New Roman"/>
        </w:rPr>
      </w:pPr>
    </w:p>
    <w:p w:rsidR="00FA1E6D" w:rsidRPr="00FA1E6D" w:rsidRDefault="00FA1E6D" w:rsidP="00FA1E6D">
      <w:pPr>
        <w:spacing w:after="0" w:line="276" w:lineRule="auto"/>
        <w:contextualSpacing/>
        <w:jc w:val="both"/>
        <w:rPr>
          <w:rFonts w:ascii="Times New Roman" w:eastAsia="Times New Roman" w:hAnsi="Times New Roman" w:cs="Times New Roman"/>
        </w:rPr>
      </w:pPr>
      <w:r w:rsidRPr="00FA1E6D">
        <w:rPr>
          <w:rFonts w:ascii="Times New Roman" w:eastAsia="Times New Roman" w:hAnsi="Times New Roman" w:cs="Times New Roman"/>
        </w:rPr>
        <w:t>Poświadczenia cyfrowego odwzorowania z dokumentem w postaci papierowej dokonuje wykonawca wspólnie ubiegający się o udzielenie zamówienia (tj. wszyscy wykonawcy wspólnie ubiegający się o udzielenie zamówienia lub jeden z wykonawców, który umocowany został do prezentowania w postępowaniu członków konsorcjum lub wspólników spółki cywilnej).</w:t>
      </w:r>
    </w:p>
    <w:p w:rsidR="00FA1E6D" w:rsidRPr="00FA1E6D" w:rsidRDefault="00FA1E6D" w:rsidP="00FA1E6D">
      <w:pPr>
        <w:spacing w:after="0" w:line="276" w:lineRule="auto"/>
        <w:contextualSpacing/>
        <w:jc w:val="both"/>
        <w:rPr>
          <w:rFonts w:ascii="Times New Roman" w:eastAsia="Times New Roman" w:hAnsi="Times New Roman" w:cs="Times New Roman"/>
        </w:rPr>
      </w:pPr>
      <w:r w:rsidRPr="00FA1E6D">
        <w:rPr>
          <w:rFonts w:ascii="Times New Roman" w:eastAsia="Times New Roman" w:hAnsi="Times New Roman" w:cs="Times New Roman"/>
        </w:rPr>
        <w:t>Potwierdzenie zgodności cyfrowego odwzorowania z dokumentem w postaci papierowej może dokonać również notariusz.</w:t>
      </w:r>
    </w:p>
    <w:p w:rsidR="00FA1E6D" w:rsidRPr="00FA1E6D" w:rsidRDefault="00FA1E6D" w:rsidP="00FA1E6D">
      <w:pPr>
        <w:spacing w:after="0" w:line="276" w:lineRule="auto"/>
        <w:contextualSpacing/>
        <w:jc w:val="both"/>
        <w:rPr>
          <w:rFonts w:ascii="Times New Roman" w:eastAsia="Times New Roman" w:hAnsi="Times New Roman" w:cs="Times New Roman"/>
        </w:rPr>
      </w:pPr>
    </w:p>
    <w:p w:rsidR="00FA1E6D" w:rsidRPr="00FA1E6D" w:rsidRDefault="00FA1E6D" w:rsidP="009C7D8F">
      <w:pPr>
        <w:numPr>
          <w:ilvl w:val="0"/>
          <w:numId w:val="7"/>
        </w:numPr>
        <w:spacing w:after="0" w:line="276" w:lineRule="auto"/>
        <w:ind w:right="20"/>
        <w:contextualSpacing/>
        <w:jc w:val="both"/>
        <w:rPr>
          <w:rFonts w:ascii="Times New Roman" w:hAnsi="Times New Roman" w:cs="Times New Roman"/>
        </w:rPr>
      </w:pPr>
      <w:r w:rsidRPr="00FA1E6D">
        <w:rPr>
          <w:rFonts w:ascii="Times New Roman" w:hAnsi="Times New Roman" w:cs="Times New Roman"/>
          <w:b/>
          <w:color w:val="000000" w:themeColor="text1"/>
        </w:rPr>
        <w:t>O</w:t>
      </w:r>
      <w:r w:rsidRPr="00FA1E6D">
        <w:rPr>
          <w:rFonts w:ascii="Times New Roman" w:hAnsi="Times New Roman" w:cs="Times New Roman"/>
        </w:rPr>
        <w:t xml:space="preserve">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FA1E6D" w:rsidRPr="00FA1E6D" w:rsidRDefault="00FA1E6D" w:rsidP="00FA1E6D">
      <w:pPr>
        <w:tabs>
          <w:tab w:val="left" w:pos="284"/>
        </w:tabs>
        <w:suppressAutoHyphens/>
        <w:autoSpaceDE w:val="0"/>
        <w:spacing w:after="0" w:line="276" w:lineRule="auto"/>
        <w:jc w:val="both"/>
        <w:rPr>
          <w:rFonts w:ascii="Times New Roman" w:hAnsi="Times New Roman" w:cs="Times New Roman"/>
        </w:rPr>
      </w:pPr>
    </w:p>
    <w:p w:rsidR="00FA1E6D" w:rsidRPr="00FA1E6D" w:rsidRDefault="00FA1E6D" w:rsidP="009C7D8F">
      <w:pPr>
        <w:numPr>
          <w:ilvl w:val="0"/>
          <w:numId w:val="7"/>
        </w:numPr>
        <w:spacing w:after="0" w:line="276" w:lineRule="auto"/>
        <w:ind w:right="20"/>
        <w:contextualSpacing/>
        <w:jc w:val="both"/>
        <w:rPr>
          <w:rFonts w:ascii="Times New Roman" w:hAnsi="Times New Roman" w:cs="Times New Roman"/>
        </w:rPr>
      </w:pPr>
      <w:r w:rsidRPr="00FA1E6D">
        <w:rPr>
          <w:rFonts w:ascii="Times New Roman" w:hAnsi="Times New Roman" w:cs="Times New Roman"/>
          <w:b/>
          <w:bCs/>
          <w:color w:val="000000" w:themeColor="text1"/>
        </w:rPr>
        <w:t>Udostępnienie zasobów</w:t>
      </w:r>
      <w:r w:rsidRPr="00FA1E6D">
        <w:rPr>
          <w:rFonts w:ascii="Times New Roman" w:hAnsi="Times New Roman" w:cs="Times New Roman"/>
          <w:color w:val="000000" w:themeColor="text1"/>
        </w:rPr>
        <w:t>:</w:t>
      </w:r>
    </w:p>
    <w:p w:rsidR="00FA1E6D" w:rsidRPr="00FA1E6D" w:rsidRDefault="00FA1E6D" w:rsidP="009C7D8F">
      <w:pPr>
        <w:numPr>
          <w:ilvl w:val="0"/>
          <w:numId w:val="24"/>
        </w:numPr>
        <w:spacing w:after="0" w:line="276" w:lineRule="auto"/>
        <w:ind w:right="20"/>
        <w:contextualSpacing/>
        <w:jc w:val="both"/>
        <w:rPr>
          <w:rFonts w:ascii="Times New Roman" w:hAnsi="Times New Roman" w:cs="Times New Roman"/>
        </w:rPr>
      </w:pPr>
      <w:r w:rsidRPr="00FA1E6D">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FA1E6D" w:rsidRPr="00FA1E6D" w:rsidRDefault="00FA1E6D" w:rsidP="009C7D8F">
      <w:pPr>
        <w:numPr>
          <w:ilvl w:val="0"/>
          <w:numId w:val="24"/>
        </w:numPr>
        <w:spacing w:after="0" w:line="276" w:lineRule="auto"/>
        <w:ind w:right="20"/>
        <w:contextualSpacing/>
        <w:jc w:val="both"/>
        <w:rPr>
          <w:rFonts w:ascii="Times New Roman" w:hAnsi="Times New Roman" w:cs="Times New Roman"/>
        </w:rPr>
      </w:pPr>
      <w:r w:rsidRPr="00FA1E6D">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A1E6D" w:rsidRPr="00FA1E6D" w:rsidRDefault="00FA1E6D" w:rsidP="009C7D8F">
      <w:pPr>
        <w:numPr>
          <w:ilvl w:val="0"/>
          <w:numId w:val="24"/>
        </w:numPr>
        <w:spacing w:after="0" w:line="276" w:lineRule="auto"/>
        <w:ind w:right="20"/>
        <w:contextualSpacing/>
        <w:jc w:val="both"/>
        <w:rPr>
          <w:rFonts w:ascii="Times New Roman" w:hAnsi="Times New Roman" w:cs="Times New Roman"/>
          <w:b/>
          <w:u w:val="single"/>
        </w:rPr>
      </w:pPr>
      <w:r w:rsidRPr="00FA1E6D">
        <w:rPr>
          <w:rFonts w:ascii="Times New Roman" w:hAnsi="Times New Roman" w:cs="Times New Roman"/>
        </w:rPr>
        <w:t xml:space="preserve">Wykonawca, który polega na zdolnościach lub sytuacji podmiotów udostępniających zasoby, </w:t>
      </w:r>
      <w:r w:rsidRPr="00FA1E6D">
        <w:rPr>
          <w:rFonts w:ascii="Times New Roman" w:hAnsi="Times New Roman" w:cs="Times New Roman"/>
          <w:b/>
          <w:u w:val="single"/>
        </w:rPr>
        <w:t>składa,</w:t>
      </w:r>
      <w:r w:rsidRPr="00FA1E6D">
        <w:rPr>
          <w:rFonts w:ascii="Times New Roman" w:hAnsi="Times New Roman" w:cs="Times New Roman"/>
        </w:rPr>
        <w:t xml:space="preserve"> wraz z wnioskiem o dopuszczenie do udziału w postępowaniu albo odpowiednio </w:t>
      </w:r>
      <w:r w:rsidRPr="00FA1E6D">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FA1E6D" w:rsidRPr="00FA1E6D" w:rsidRDefault="00FA1E6D" w:rsidP="009C7D8F">
      <w:pPr>
        <w:numPr>
          <w:ilvl w:val="0"/>
          <w:numId w:val="24"/>
        </w:numPr>
        <w:spacing w:after="0" w:line="276" w:lineRule="auto"/>
        <w:ind w:right="20"/>
        <w:contextualSpacing/>
        <w:jc w:val="both"/>
        <w:rPr>
          <w:rFonts w:ascii="Times New Roman" w:hAnsi="Times New Roman" w:cs="Times New Roman"/>
          <w:b/>
          <w:u w:val="single"/>
        </w:rPr>
      </w:pPr>
      <w:r w:rsidRPr="00FA1E6D">
        <w:rPr>
          <w:rFonts w:ascii="Times New Roman" w:hAnsi="Times New Roman" w:cs="Times New Roman"/>
          <w:b/>
          <w:u w:val="single"/>
        </w:rPr>
        <w:t>Zobowiązanie podmiotu udostępniającego zasoby, o którym mowa w ppkt 3, potwierdza, że stosunek łączący wykonawcę z podmiotami udostępniającymi zasoby gwarantuje rzeczywisty dostęp do tych zasobów oraz określa w szczególności:</w:t>
      </w:r>
    </w:p>
    <w:p w:rsidR="00FA1E6D" w:rsidRPr="00FA1E6D" w:rsidRDefault="00FA1E6D" w:rsidP="009C7D8F">
      <w:pPr>
        <w:numPr>
          <w:ilvl w:val="0"/>
          <w:numId w:val="25"/>
        </w:numPr>
        <w:spacing w:after="0" w:line="276" w:lineRule="auto"/>
        <w:ind w:right="20"/>
        <w:contextualSpacing/>
        <w:jc w:val="both"/>
        <w:rPr>
          <w:rFonts w:ascii="Times New Roman" w:hAnsi="Times New Roman" w:cs="Times New Roman"/>
          <w:b/>
          <w:u w:val="single"/>
        </w:rPr>
      </w:pPr>
      <w:r w:rsidRPr="00FA1E6D">
        <w:rPr>
          <w:rFonts w:ascii="Times New Roman" w:hAnsi="Times New Roman" w:cs="Times New Roman"/>
          <w:b/>
          <w:u w:val="single"/>
        </w:rPr>
        <w:t>zakres dostępnych wykonawcy zasobów podmiotu udostępniającego zasoby;</w:t>
      </w:r>
    </w:p>
    <w:p w:rsidR="00FA1E6D" w:rsidRPr="00FA1E6D" w:rsidRDefault="00FA1E6D" w:rsidP="009C7D8F">
      <w:pPr>
        <w:numPr>
          <w:ilvl w:val="0"/>
          <w:numId w:val="25"/>
        </w:numPr>
        <w:spacing w:after="0" w:line="276" w:lineRule="auto"/>
        <w:ind w:right="20"/>
        <w:contextualSpacing/>
        <w:jc w:val="both"/>
        <w:rPr>
          <w:rFonts w:ascii="Times New Roman" w:hAnsi="Times New Roman" w:cs="Times New Roman"/>
          <w:b/>
          <w:u w:val="single"/>
        </w:rPr>
      </w:pPr>
      <w:r w:rsidRPr="00FA1E6D">
        <w:rPr>
          <w:rFonts w:ascii="Times New Roman" w:hAnsi="Times New Roman" w:cs="Times New Roman"/>
          <w:b/>
          <w:u w:val="single"/>
        </w:rPr>
        <w:t>sposób i okres udostępnienia wykonawcy i wykorzystania przez niego zasobów podmiotu udostępniającego te zasoby przy wykonywaniu zamówienia;</w:t>
      </w:r>
    </w:p>
    <w:p w:rsidR="00FA1E6D" w:rsidRPr="00FA1E6D" w:rsidRDefault="00FA1E6D" w:rsidP="009C7D8F">
      <w:pPr>
        <w:numPr>
          <w:ilvl w:val="0"/>
          <w:numId w:val="25"/>
        </w:numPr>
        <w:spacing w:after="0" w:line="276" w:lineRule="auto"/>
        <w:ind w:right="20"/>
        <w:contextualSpacing/>
        <w:jc w:val="both"/>
        <w:rPr>
          <w:rFonts w:ascii="Times New Roman" w:hAnsi="Times New Roman" w:cs="Times New Roman"/>
          <w:b/>
          <w:u w:val="single"/>
        </w:rPr>
      </w:pPr>
      <w:r w:rsidRPr="00FA1E6D">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A1E6D" w:rsidRPr="00FA1E6D" w:rsidRDefault="00FA1E6D" w:rsidP="009C7D8F">
      <w:pPr>
        <w:numPr>
          <w:ilvl w:val="0"/>
          <w:numId w:val="24"/>
        </w:numPr>
        <w:spacing w:after="0" w:line="276" w:lineRule="auto"/>
        <w:ind w:right="20"/>
        <w:contextualSpacing/>
        <w:jc w:val="both"/>
        <w:rPr>
          <w:rFonts w:ascii="Times New Roman" w:hAnsi="Times New Roman" w:cs="Times New Roman"/>
        </w:rPr>
      </w:pPr>
      <w:r w:rsidRPr="00FA1E6D">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w:t>
      </w:r>
      <w:r w:rsidRPr="00FA1E6D">
        <w:rPr>
          <w:rFonts w:ascii="Times New Roman" w:hAnsi="Times New Roman" w:cs="Times New Roman"/>
        </w:rPr>
        <w:lastRenderedPageBreak/>
        <w:t>nie zachodzą wobec tego podmiotu podstawy wykluczenia, które zostały przewidziane względem wykonawcy.</w:t>
      </w:r>
    </w:p>
    <w:p w:rsidR="00FA1E6D" w:rsidRPr="00FA1E6D" w:rsidRDefault="00FA1E6D" w:rsidP="009C7D8F">
      <w:pPr>
        <w:numPr>
          <w:ilvl w:val="0"/>
          <w:numId w:val="24"/>
        </w:numPr>
        <w:spacing w:after="0" w:line="276" w:lineRule="auto"/>
        <w:ind w:right="20"/>
        <w:contextualSpacing/>
        <w:jc w:val="both"/>
        <w:rPr>
          <w:rFonts w:ascii="Times New Roman" w:hAnsi="Times New Roman" w:cs="Times New Roman"/>
        </w:rPr>
      </w:pPr>
      <w:r w:rsidRPr="00FA1E6D">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FA1E6D" w:rsidRPr="00FA1E6D" w:rsidRDefault="00FA1E6D" w:rsidP="009C7D8F">
      <w:pPr>
        <w:numPr>
          <w:ilvl w:val="0"/>
          <w:numId w:val="24"/>
        </w:numPr>
        <w:spacing w:after="0" w:line="276" w:lineRule="auto"/>
        <w:ind w:right="20"/>
        <w:contextualSpacing/>
        <w:jc w:val="both"/>
        <w:rPr>
          <w:rFonts w:ascii="Times New Roman" w:hAnsi="Times New Roman" w:cs="Times New Roman"/>
        </w:rPr>
      </w:pPr>
      <w:r w:rsidRPr="00FA1E6D">
        <w:rPr>
          <w:rFonts w:ascii="Times New Roman" w:hAnsi="Times New Roman" w:cs="Times New Roman"/>
        </w:rPr>
        <w:t>Zamawiający może zastrzec obowiązek osobistego wykonania przez wykonawcę kluczowych zadań dotyczących:</w:t>
      </w:r>
    </w:p>
    <w:p w:rsidR="00FA1E6D" w:rsidRPr="00FA1E6D" w:rsidRDefault="00FA1E6D" w:rsidP="009C7D8F">
      <w:pPr>
        <w:numPr>
          <w:ilvl w:val="0"/>
          <w:numId w:val="26"/>
        </w:numPr>
        <w:spacing w:after="0" w:line="276" w:lineRule="auto"/>
        <w:ind w:right="20"/>
        <w:contextualSpacing/>
        <w:jc w:val="both"/>
        <w:rPr>
          <w:rFonts w:ascii="Times New Roman" w:hAnsi="Times New Roman" w:cs="Times New Roman"/>
        </w:rPr>
      </w:pPr>
      <w:r w:rsidRPr="00FA1E6D">
        <w:rPr>
          <w:rFonts w:ascii="Times New Roman" w:hAnsi="Times New Roman" w:cs="Times New Roman"/>
        </w:rPr>
        <w:t>zamówień na roboty budowlane lub usługi lub,</w:t>
      </w:r>
    </w:p>
    <w:p w:rsidR="00FA1E6D" w:rsidRPr="00FA1E6D" w:rsidRDefault="00FA1E6D" w:rsidP="009C7D8F">
      <w:pPr>
        <w:numPr>
          <w:ilvl w:val="0"/>
          <w:numId w:val="26"/>
        </w:numPr>
        <w:spacing w:after="0" w:line="276" w:lineRule="auto"/>
        <w:ind w:right="20"/>
        <w:contextualSpacing/>
        <w:jc w:val="both"/>
        <w:rPr>
          <w:rFonts w:ascii="Times New Roman" w:hAnsi="Times New Roman" w:cs="Times New Roman"/>
        </w:rPr>
      </w:pPr>
      <w:r w:rsidRPr="00FA1E6D">
        <w:rPr>
          <w:rFonts w:ascii="Times New Roman" w:hAnsi="Times New Roman" w:cs="Times New Roman"/>
        </w:rPr>
        <w:t>prac związanych z rozmieszczeniem i instalacją, w ramach zamówienia na dostawy.</w:t>
      </w:r>
    </w:p>
    <w:p w:rsidR="00FA1E6D" w:rsidRPr="00FA1E6D" w:rsidRDefault="00FA1E6D" w:rsidP="009C7D8F">
      <w:pPr>
        <w:numPr>
          <w:ilvl w:val="0"/>
          <w:numId w:val="27"/>
        </w:numPr>
        <w:spacing w:after="0" w:line="276" w:lineRule="auto"/>
        <w:ind w:right="20"/>
        <w:contextualSpacing/>
        <w:jc w:val="both"/>
        <w:rPr>
          <w:rFonts w:ascii="Times New Roman" w:hAnsi="Times New Roman" w:cs="Times New Roman"/>
        </w:rPr>
      </w:pPr>
      <w:r w:rsidRPr="00FA1E6D">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FA1E6D">
        <w:rPr>
          <w:rFonts w:ascii="Times New Roman" w:hAnsi="Times New Roman" w:cs="Times New Roman"/>
        </w:rPr>
        <w:br/>
        <w:t>w postępowaniu.</w:t>
      </w:r>
    </w:p>
    <w:p w:rsidR="00FA1E6D" w:rsidRPr="00FA1E6D" w:rsidRDefault="00FA1E6D" w:rsidP="009C7D8F">
      <w:pPr>
        <w:numPr>
          <w:ilvl w:val="0"/>
          <w:numId w:val="27"/>
        </w:numPr>
        <w:spacing w:after="0" w:line="276" w:lineRule="auto"/>
        <w:ind w:right="20"/>
        <w:contextualSpacing/>
        <w:jc w:val="both"/>
        <w:rPr>
          <w:rFonts w:ascii="Times New Roman" w:hAnsi="Times New Roman" w:cs="Times New Roman"/>
          <w:b/>
        </w:rPr>
      </w:pPr>
      <w:r w:rsidRPr="00FA1E6D">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FA1E6D" w:rsidRPr="00FA1E6D" w:rsidRDefault="00FA1E6D" w:rsidP="00FA1E6D">
      <w:pPr>
        <w:spacing w:after="0" w:line="276" w:lineRule="auto"/>
        <w:ind w:right="20"/>
        <w:jc w:val="both"/>
        <w:rPr>
          <w:rFonts w:ascii="Times New Roman" w:hAnsi="Times New Roman" w:cs="Times New Roman"/>
        </w:rPr>
      </w:pPr>
    </w:p>
    <w:p w:rsidR="00FA1E6D" w:rsidRPr="00FA1E6D" w:rsidRDefault="00FA1E6D" w:rsidP="009C7D8F">
      <w:pPr>
        <w:numPr>
          <w:ilvl w:val="0"/>
          <w:numId w:val="45"/>
        </w:numPr>
        <w:spacing w:after="0" w:line="276" w:lineRule="auto"/>
        <w:ind w:left="720" w:hanging="90"/>
        <w:contextualSpacing/>
        <w:rPr>
          <w:rFonts w:ascii="Times New Roman" w:hAnsi="Times New Roman" w:cs="Times New Roman"/>
          <w:b/>
          <w:color w:val="000000" w:themeColor="text1"/>
        </w:rPr>
      </w:pPr>
      <w:r w:rsidRPr="00FA1E6D">
        <w:rPr>
          <w:rFonts w:ascii="Times New Roman" w:hAnsi="Times New Roman" w:cs="Times New Roman"/>
          <w:b/>
        </w:rPr>
        <w:t>Wykaz podmiotowych środków dowodowych</w:t>
      </w:r>
    </w:p>
    <w:p w:rsidR="00FA1E6D" w:rsidRPr="00FA1E6D" w:rsidRDefault="00FA1E6D" w:rsidP="00FA1E6D">
      <w:pPr>
        <w:spacing w:after="0" w:line="276" w:lineRule="auto"/>
        <w:ind w:left="720"/>
        <w:contextualSpacing/>
        <w:rPr>
          <w:rFonts w:ascii="Times New Roman" w:hAnsi="Times New Roman" w:cs="Times New Roman"/>
          <w:b/>
          <w:color w:val="000000" w:themeColor="text1"/>
        </w:rPr>
      </w:pPr>
    </w:p>
    <w:p w:rsidR="00FA1E6D" w:rsidRDefault="00FA1E6D" w:rsidP="009C7D8F">
      <w:pPr>
        <w:numPr>
          <w:ilvl w:val="0"/>
          <w:numId w:val="23"/>
        </w:numPr>
        <w:spacing w:after="0" w:line="276" w:lineRule="auto"/>
        <w:contextualSpacing/>
        <w:jc w:val="both"/>
        <w:rPr>
          <w:rFonts w:ascii="Times New Roman" w:hAnsi="Times New Roman" w:cs="Times New Roman"/>
          <w:bCs/>
          <w:color w:val="000000" w:themeColor="text1"/>
        </w:rPr>
      </w:pPr>
      <w:r w:rsidRPr="00FA1E6D">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FA1E6D">
        <w:rPr>
          <w:rFonts w:ascii="Times New Roman" w:hAnsi="Times New Roman" w:cs="Times New Roman"/>
          <w:bCs/>
          <w:color w:val="000000" w:themeColor="text1"/>
        </w:rPr>
        <w:t>:</w:t>
      </w:r>
    </w:p>
    <w:p w:rsidR="003A7133" w:rsidRDefault="003A7133" w:rsidP="003A7133">
      <w:pPr>
        <w:spacing w:after="0" w:line="276" w:lineRule="auto"/>
        <w:ind w:left="360"/>
        <w:contextualSpacing/>
        <w:jc w:val="both"/>
        <w:rPr>
          <w:rFonts w:ascii="Times New Roman" w:hAnsi="Times New Roman" w:cs="Times New Roman"/>
          <w:bCs/>
          <w:color w:val="000000" w:themeColor="text1"/>
        </w:rPr>
      </w:pPr>
    </w:p>
    <w:p w:rsidR="003A7133" w:rsidRPr="003A7133" w:rsidRDefault="003A7133" w:rsidP="009C7D8F">
      <w:pPr>
        <w:pStyle w:val="Akapitzlist"/>
        <w:numPr>
          <w:ilvl w:val="0"/>
          <w:numId w:val="44"/>
        </w:numPr>
        <w:spacing w:after="0" w:line="276" w:lineRule="auto"/>
        <w:jc w:val="both"/>
        <w:rPr>
          <w:rFonts w:ascii="Arial Black" w:hAnsi="Arial Black" w:cs="Times New Roman"/>
          <w:bCs/>
          <w:color w:val="0070C0"/>
          <w:sz w:val="18"/>
          <w:szCs w:val="18"/>
          <w:u w:val="single"/>
        </w:rPr>
      </w:pPr>
      <w:r w:rsidRPr="003A7133">
        <w:rPr>
          <w:rFonts w:ascii="Arial Black" w:hAnsi="Arial Black" w:cs="Times New Roman"/>
          <w:color w:val="0070C0"/>
          <w:sz w:val="18"/>
          <w:szCs w:val="18"/>
          <w:u w:val="single"/>
        </w:rPr>
        <w:t>koncesji na wykonywanie działalności gospodarczej w zakresie obrotu paliwami ciekłymi, zgodnie z obowiązkiem wynikającym z Ustawy z dnia 10 kwietnia 1997r. Prawo energetyczne ( Dz.U. z 1997, nr 54 poz. 348 z późn. zm. ),</w:t>
      </w:r>
    </w:p>
    <w:p w:rsidR="00FA1E6D" w:rsidRPr="00FA1E6D" w:rsidRDefault="00FA1E6D" w:rsidP="00FA1E6D">
      <w:pPr>
        <w:spacing w:after="0" w:line="276" w:lineRule="auto"/>
        <w:jc w:val="both"/>
        <w:rPr>
          <w:rFonts w:ascii="Times New Roman" w:hAnsi="Times New Roman" w:cs="Times New Roman"/>
          <w:bCs/>
          <w:color w:val="000000" w:themeColor="text1"/>
        </w:rPr>
      </w:pPr>
    </w:p>
    <w:p w:rsidR="00FA1E6D" w:rsidRPr="00FA1E6D" w:rsidRDefault="00FA1E6D" w:rsidP="009C7D8F">
      <w:pPr>
        <w:numPr>
          <w:ilvl w:val="0"/>
          <w:numId w:val="23"/>
        </w:numPr>
        <w:spacing w:after="0" w:line="276" w:lineRule="auto"/>
        <w:contextualSpacing/>
        <w:jc w:val="both"/>
        <w:rPr>
          <w:rFonts w:ascii="Times New Roman" w:hAnsi="Times New Roman" w:cs="Times New Roman"/>
          <w:bCs/>
          <w:color w:val="000000" w:themeColor="text1"/>
        </w:rPr>
      </w:pPr>
      <w:r w:rsidRPr="00FA1E6D">
        <w:rPr>
          <w:rFonts w:ascii="Times New Roman" w:hAnsi="Times New Roman" w:cs="Times New Roman"/>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p>
    <w:p w:rsidR="00FA1E6D" w:rsidRPr="00FA1E6D" w:rsidRDefault="00FA1E6D" w:rsidP="00FA1E6D">
      <w:pPr>
        <w:spacing w:after="0" w:line="276" w:lineRule="auto"/>
        <w:jc w:val="both"/>
        <w:rPr>
          <w:rFonts w:ascii="Times New Roman" w:hAnsi="Times New Roman" w:cs="Times New Roman"/>
          <w:bCs/>
          <w:color w:val="000000" w:themeColor="text1"/>
        </w:rPr>
      </w:pPr>
    </w:p>
    <w:p w:rsidR="00FA1E6D" w:rsidRPr="00FA1E6D" w:rsidRDefault="00FA1E6D" w:rsidP="00FA1E6D">
      <w:pPr>
        <w:tabs>
          <w:tab w:val="left" w:pos="284"/>
        </w:tabs>
        <w:suppressAutoHyphens/>
        <w:autoSpaceDE w:val="0"/>
        <w:spacing w:after="0" w:line="276" w:lineRule="auto"/>
        <w:jc w:val="both"/>
        <w:rPr>
          <w:rFonts w:ascii="Times New Roman" w:hAnsi="Times New Roman" w:cs="Times New Roman"/>
        </w:rPr>
      </w:pPr>
      <w:r w:rsidRPr="00FA1E6D">
        <w:rPr>
          <w:rFonts w:ascii="Times New Roman" w:hAnsi="Times New Roman" w:cs="Times New Roman"/>
        </w:rPr>
        <w:t>- Oświadczenie wykonawcy o aktualności informacji zawartych w oświadczeniu, o którym mowa w art. 125 ust. 1 ustawy Pzp (wzór ośw</w:t>
      </w:r>
      <w:r w:rsidR="00C649B6">
        <w:rPr>
          <w:rFonts w:ascii="Times New Roman" w:hAnsi="Times New Roman" w:cs="Times New Roman"/>
        </w:rPr>
        <w:t xml:space="preserve">iadczenia stanowi </w:t>
      </w:r>
      <w:r w:rsidR="00C649B6" w:rsidRPr="00C649B6">
        <w:rPr>
          <w:rFonts w:ascii="Arial Black" w:hAnsi="Arial Black" w:cs="Times New Roman"/>
          <w:color w:val="0070C0"/>
          <w:sz w:val="18"/>
          <w:szCs w:val="18"/>
          <w:u w:val="single"/>
        </w:rPr>
        <w:t>załącznik nr 5</w:t>
      </w:r>
      <w:r w:rsidRPr="00C649B6">
        <w:rPr>
          <w:rFonts w:ascii="Arial Black" w:hAnsi="Arial Black" w:cs="Times New Roman"/>
          <w:color w:val="0070C0"/>
          <w:sz w:val="18"/>
          <w:szCs w:val="18"/>
          <w:u w:val="single"/>
        </w:rPr>
        <w:t xml:space="preserve"> do SWZ</w:t>
      </w:r>
      <w:r w:rsidRPr="00FA1E6D">
        <w:rPr>
          <w:rFonts w:ascii="Times New Roman" w:hAnsi="Times New Roman" w:cs="Times New Roman"/>
        </w:rPr>
        <w:t xml:space="preserve">), w zakresie podstaw wykluczenia z postępowania wskazanych przez zamawiającego, pod rygorem nieważności należy złożyć </w:t>
      </w:r>
    </w:p>
    <w:p w:rsidR="00FA1E6D" w:rsidRPr="00FA1E6D" w:rsidRDefault="00FA1E6D" w:rsidP="009C7D8F">
      <w:pPr>
        <w:numPr>
          <w:ilvl w:val="0"/>
          <w:numId w:val="40"/>
        </w:numPr>
        <w:tabs>
          <w:tab w:val="left" w:pos="284"/>
        </w:tabs>
        <w:suppressAutoHyphens/>
        <w:autoSpaceDE w:val="0"/>
        <w:spacing w:after="0" w:line="276" w:lineRule="auto"/>
        <w:contextualSpacing/>
        <w:jc w:val="both"/>
        <w:rPr>
          <w:rFonts w:ascii="Times New Roman" w:hAnsi="Times New Roman" w:cs="Times New Roman"/>
        </w:rPr>
      </w:pPr>
      <w:r w:rsidRPr="00FA1E6D">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w:t>
      </w:r>
    </w:p>
    <w:p w:rsidR="00FA1E6D" w:rsidRPr="00FA1E6D" w:rsidRDefault="00FA1E6D" w:rsidP="00FA1E6D">
      <w:pPr>
        <w:tabs>
          <w:tab w:val="left" w:pos="284"/>
        </w:tabs>
        <w:suppressAutoHyphens/>
        <w:autoSpaceDE w:val="0"/>
        <w:spacing w:after="0" w:line="276" w:lineRule="auto"/>
        <w:ind w:left="720"/>
        <w:contextualSpacing/>
        <w:jc w:val="both"/>
        <w:rPr>
          <w:rFonts w:ascii="Times New Roman" w:hAnsi="Times New Roman" w:cs="Times New Roman"/>
        </w:rPr>
      </w:pPr>
      <w:r w:rsidRPr="00FA1E6D">
        <w:rPr>
          <w:rFonts w:ascii="Times New Roman" w:hAnsi="Times New Roman" w:cs="Times New Roman"/>
        </w:rPr>
        <w:t xml:space="preserve">lub </w:t>
      </w:r>
    </w:p>
    <w:p w:rsidR="00FA1E6D" w:rsidRPr="00FA1E6D" w:rsidRDefault="00FA1E6D" w:rsidP="009C7D8F">
      <w:pPr>
        <w:numPr>
          <w:ilvl w:val="0"/>
          <w:numId w:val="40"/>
        </w:numPr>
        <w:tabs>
          <w:tab w:val="left" w:pos="284"/>
        </w:tabs>
        <w:suppressAutoHyphens/>
        <w:autoSpaceDE w:val="0"/>
        <w:spacing w:after="0" w:line="276" w:lineRule="auto"/>
        <w:contextualSpacing/>
        <w:jc w:val="both"/>
        <w:rPr>
          <w:rFonts w:ascii="Times New Roman" w:hAnsi="Times New Roman" w:cs="Times New Roman"/>
        </w:rPr>
      </w:pPr>
      <w:r w:rsidRPr="00FA1E6D">
        <w:rPr>
          <w:rFonts w:ascii="Times New Roman" w:hAnsi="Times New Roman" w:cs="Times New Roman"/>
        </w:rPr>
        <w:lastRenderedPageBreak/>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FA1E6D" w:rsidRPr="00FA1E6D" w:rsidRDefault="00FA1E6D" w:rsidP="00FA1E6D">
      <w:pPr>
        <w:tabs>
          <w:tab w:val="left" w:pos="284"/>
        </w:tabs>
        <w:suppressAutoHyphens/>
        <w:autoSpaceDE w:val="0"/>
        <w:spacing w:after="0" w:line="276" w:lineRule="auto"/>
        <w:jc w:val="both"/>
        <w:rPr>
          <w:rFonts w:ascii="Times New Roman" w:hAnsi="Times New Roman" w:cs="Times New Roman"/>
        </w:rPr>
      </w:pPr>
      <w:r w:rsidRPr="00FA1E6D">
        <w:rPr>
          <w:rFonts w:ascii="Times New Roman" w:hAnsi="Times New Roman" w:cs="Times New Roman"/>
        </w:rPr>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osobistym, poświadczającym zgodność cyfrowego odwzorowania z dokumentem w postaci papierowej. Poświadczenia dokonuje – odpowiednio wykonawca lub wykonawca wspólnie ubiegający się </w:t>
      </w:r>
    </w:p>
    <w:p w:rsidR="00FA1E6D" w:rsidRPr="00FA1E6D" w:rsidRDefault="00FA1E6D" w:rsidP="00FA1E6D">
      <w:pPr>
        <w:tabs>
          <w:tab w:val="left" w:pos="284"/>
        </w:tabs>
        <w:suppressAutoHyphens/>
        <w:autoSpaceDE w:val="0"/>
        <w:spacing w:after="0" w:line="276" w:lineRule="auto"/>
        <w:jc w:val="both"/>
        <w:rPr>
          <w:rFonts w:ascii="Times New Roman" w:hAnsi="Times New Roman" w:cs="Times New Roman"/>
        </w:rPr>
      </w:pPr>
      <w:r w:rsidRPr="00FA1E6D">
        <w:rPr>
          <w:rFonts w:ascii="Times New Roman" w:hAnsi="Times New Roman" w:cs="Times New Roman"/>
        </w:rPr>
        <w:t xml:space="preserve">o udzielenie zamówienia. Poświadczenia zgodności cyfrowego odwzorowania z dokumentem w postaci papierowej może dokonać również notariusz. </w:t>
      </w:r>
    </w:p>
    <w:p w:rsidR="00FA1E6D" w:rsidRPr="00FA1E6D" w:rsidRDefault="00FA1E6D" w:rsidP="00FA1E6D">
      <w:pPr>
        <w:tabs>
          <w:tab w:val="left" w:pos="284"/>
        </w:tabs>
        <w:suppressAutoHyphens/>
        <w:autoSpaceDE w:val="0"/>
        <w:spacing w:after="0" w:line="276" w:lineRule="auto"/>
        <w:jc w:val="both"/>
        <w:rPr>
          <w:rFonts w:ascii="Times New Roman" w:hAnsi="Times New Roman" w:cs="Times New Roman"/>
        </w:rPr>
      </w:pPr>
      <w:r w:rsidRPr="00FA1E6D">
        <w:rPr>
          <w:rFonts w:ascii="Times New Roman" w:hAnsi="Times New Roman" w:cs="Times New Roman"/>
        </w:rPr>
        <w:t xml:space="preserve">W przypadku wykonawców wspólnie ubiegających się o udzielenie zamówienia oświadczenie, </w:t>
      </w:r>
      <w:r w:rsidR="00C649B6">
        <w:rPr>
          <w:rFonts w:ascii="Times New Roman" w:hAnsi="Times New Roman" w:cs="Times New Roman"/>
        </w:rPr>
        <w:br/>
      </w:r>
      <w:r w:rsidRPr="00FA1E6D">
        <w:rPr>
          <w:rFonts w:ascii="Times New Roman" w:hAnsi="Times New Roman" w:cs="Times New Roman"/>
        </w:rPr>
        <w:t xml:space="preserve">o którym mowa w tym punkcie składa każdy wykonawca jako oświadczenie własne. </w:t>
      </w:r>
    </w:p>
    <w:p w:rsidR="00FA1E6D" w:rsidRPr="00FA1E6D" w:rsidRDefault="00FA1E6D" w:rsidP="00FA1E6D">
      <w:pPr>
        <w:tabs>
          <w:tab w:val="left" w:pos="284"/>
        </w:tabs>
        <w:suppressAutoHyphens/>
        <w:autoSpaceDE w:val="0"/>
        <w:spacing w:after="0" w:line="276" w:lineRule="auto"/>
        <w:jc w:val="both"/>
        <w:rPr>
          <w:rFonts w:ascii="Times New Roman" w:hAnsi="Times New Roman" w:cs="Times New Roman"/>
        </w:rPr>
      </w:pPr>
      <w:r w:rsidRPr="00FA1E6D">
        <w:rPr>
          <w:rFonts w:ascii="Times New Roman" w:hAnsi="Times New Roman" w:cs="Times New Roman"/>
        </w:rPr>
        <w:t>-</w:t>
      </w:r>
      <w:r w:rsidRPr="00FA1E6D">
        <w:rPr>
          <w:rFonts w:ascii="Times New Roman" w:hAnsi="Times New Roman" w:cs="Times New Roman"/>
        </w:rPr>
        <w:tab/>
        <w:t xml:space="preserve">Oświadczenie podmiotu udostępniającego zasoby o aktualności informacji zawartych </w:t>
      </w:r>
      <w:r w:rsidR="00C649B6">
        <w:rPr>
          <w:rFonts w:ascii="Times New Roman" w:hAnsi="Times New Roman" w:cs="Times New Roman"/>
        </w:rPr>
        <w:br/>
      </w:r>
      <w:r w:rsidRPr="00FA1E6D">
        <w:rPr>
          <w:rFonts w:ascii="Times New Roman" w:hAnsi="Times New Roman" w:cs="Times New Roman"/>
        </w:rPr>
        <w:t>w oświadczeniu, o którym mowa w art. 125 ust. 1 ustawy Pzp (Wzór oświ</w:t>
      </w:r>
      <w:r w:rsidR="00C649B6">
        <w:rPr>
          <w:rFonts w:ascii="Times New Roman" w:hAnsi="Times New Roman" w:cs="Times New Roman"/>
        </w:rPr>
        <w:t xml:space="preserve">adczenia stanowi </w:t>
      </w:r>
      <w:r w:rsidR="00C649B6" w:rsidRPr="00C649B6">
        <w:rPr>
          <w:rFonts w:ascii="Arial Black" w:hAnsi="Arial Black" w:cs="Times New Roman"/>
          <w:color w:val="0070C0"/>
          <w:sz w:val="18"/>
          <w:szCs w:val="18"/>
          <w:u w:val="single"/>
        </w:rPr>
        <w:t>załącznik nr  5</w:t>
      </w:r>
      <w:r w:rsidRPr="00C649B6">
        <w:rPr>
          <w:rFonts w:ascii="Arial Black" w:hAnsi="Arial Black" w:cs="Times New Roman"/>
          <w:color w:val="0070C0"/>
          <w:sz w:val="18"/>
          <w:szCs w:val="18"/>
          <w:u w:val="single"/>
        </w:rPr>
        <w:t xml:space="preserve"> do SWZ</w:t>
      </w:r>
      <w:r w:rsidRPr="00FA1E6D">
        <w:rPr>
          <w:rFonts w:ascii="Times New Roman" w:hAnsi="Times New Roman" w:cs="Times New Roman"/>
        </w:rPr>
        <w:t xml:space="preserve">), w zakresie podstaw wykluczenia z postępowania wskazanych przez zamawiającego, pod rygorem nieważności należy złożyć </w:t>
      </w:r>
    </w:p>
    <w:p w:rsidR="00FA1E6D" w:rsidRPr="00FA1E6D" w:rsidRDefault="00FA1E6D" w:rsidP="009C7D8F">
      <w:pPr>
        <w:numPr>
          <w:ilvl w:val="0"/>
          <w:numId w:val="39"/>
        </w:numPr>
        <w:tabs>
          <w:tab w:val="left" w:pos="284"/>
        </w:tabs>
        <w:suppressAutoHyphens/>
        <w:autoSpaceDE w:val="0"/>
        <w:spacing w:after="0" w:line="276" w:lineRule="auto"/>
        <w:contextualSpacing/>
        <w:jc w:val="both"/>
        <w:rPr>
          <w:rFonts w:ascii="Times New Roman" w:hAnsi="Times New Roman" w:cs="Times New Roman"/>
        </w:rPr>
      </w:pPr>
      <w:r w:rsidRPr="00FA1E6D">
        <w:rPr>
          <w:rFonts w:ascii="Times New Roman" w:hAnsi="Times New Roman" w:cs="Times New Roman"/>
        </w:rPr>
        <w:t xml:space="preserve">w formie elektronicznej (tj. w postaci elektronicznej opatrzonej kwalifikowanym podpisem elektronicznym) przez osobę/osoby upoważnioną/upoważnione do reprezentowania podmiotu udostępniającego zasoby </w:t>
      </w:r>
    </w:p>
    <w:p w:rsidR="00FA1E6D" w:rsidRPr="00FA1E6D" w:rsidRDefault="00FA1E6D" w:rsidP="009C7D8F">
      <w:pPr>
        <w:numPr>
          <w:ilvl w:val="0"/>
          <w:numId w:val="39"/>
        </w:numPr>
        <w:tabs>
          <w:tab w:val="left" w:pos="284"/>
        </w:tabs>
        <w:suppressAutoHyphens/>
        <w:autoSpaceDE w:val="0"/>
        <w:spacing w:after="0" w:line="276" w:lineRule="auto"/>
        <w:contextualSpacing/>
        <w:jc w:val="both"/>
        <w:rPr>
          <w:rFonts w:ascii="Times New Roman" w:hAnsi="Times New Roman" w:cs="Times New Roman"/>
        </w:rPr>
      </w:pPr>
      <w:r w:rsidRPr="00FA1E6D">
        <w:rPr>
          <w:rFonts w:ascii="Times New Roman" w:hAnsi="Times New Roman" w:cs="Times New Roman"/>
        </w:rPr>
        <w:t xml:space="preserve">w postaci elektronicznej opatrzonej podpisem zaufanym lub podpisem osobistym przez osobę/osoby upoważnioną/upoważnione do reprezentowania podmiotu udostępniającego zasoby </w:t>
      </w:r>
    </w:p>
    <w:p w:rsidR="00FA1E6D" w:rsidRPr="00FA1E6D" w:rsidRDefault="00FA1E6D" w:rsidP="00FA1E6D">
      <w:pPr>
        <w:tabs>
          <w:tab w:val="left" w:pos="284"/>
        </w:tabs>
        <w:suppressAutoHyphens/>
        <w:autoSpaceDE w:val="0"/>
        <w:spacing w:after="0" w:line="276" w:lineRule="auto"/>
        <w:jc w:val="both"/>
        <w:rPr>
          <w:rFonts w:ascii="Times New Roman" w:hAnsi="Times New Roman" w:cs="Times New Roman"/>
        </w:rPr>
      </w:pPr>
      <w:r w:rsidRPr="00FA1E6D">
        <w:rPr>
          <w:rFonts w:ascii="Times New Roman" w:hAnsi="Times New Roman" w:cs="Times New Roman"/>
        </w:rPr>
        <w:t>Jeżeli oświadczenie zostało sporządzone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 Poświadczenia dokonuje podmiot udostępniający zasoby. Poświadczenia zgodności cyfrowe cyfrowego odwzorowania z dokumentem w postaci papierowej może dokonać również notariusz</w:t>
      </w:r>
    </w:p>
    <w:p w:rsidR="00FA1E6D" w:rsidRPr="00FA1E6D" w:rsidRDefault="00FA1E6D" w:rsidP="00FA1E6D">
      <w:pPr>
        <w:spacing w:after="0" w:line="276" w:lineRule="auto"/>
        <w:jc w:val="both"/>
        <w:rPr>
          <w:rFonts w:ascii="Times New Roman" w:hAnsi="Times New Roman" w:cs="Times New Roman"/>
          <w:bCs/>
          <w:color w:val="000000" w:themeColor="text1"/>
        </w:rPr>
      </w:pPr>
    </w:p>
    <w:p w:rsidR="00FA1E6D" w:rsidRPr="00FA1E6D" w:rsidRDefault="00FA1E6D" w:rsidP="00FA1E6D">
      <w:pPr>
        <w:spacing w:after="0" w:line="276" w:lineRule="auto"/>
        <w:jc w:val="both"/>
        <w:rPr>
          <w:rFonts w:ascii="Times New Roman" w:hAnsi="Times New Roman" w:cs="Times New Roman"/>
          <w:b/>
          <w:color w:val="0000FF"/>
        </w:rPr>
      </w:pPr>
      <w:r w:rsidRPr="00FA1E6D">
        <w:rPr>
          <w:rFonts w:ascii="Times New Roman" w:hAnsi="Times New Roman" w:cs="Times New Roman"/>
          <w:b/>
          <w:color w:val="0000FF"/>
        </w:rPr>
        <w:t xml:space="preserve">UWAGA: NIE NALEŻY SKŁADAĆ </w:t>
      </w:r>
      <w:r w:rsidR="00DC4F6C">
        <w:rPr>
          <w:rFonts w:ascii="Times New Roman" w:hAnsi="Times New Roman" w:cs="Times New Roman"/>
          <w:b/>
          <w:color w:val="0000FF"/>
        </w:rPr>
        <w:t xml:space="preserve">KONCESJI </w:t>
      </w:r>
      <w:r w:rsidRPr="00FA1E6D">
        <w:rPr>
          <w:rFonts w:ascii="Times New Roman" w:hAnsi="Times New Roman" w:cs="Times New Roman"/>
          <w:b/>
          <w:color w:val="0000FF"/>
        </w:rPr>
        <w:t>ORAZ OŚWIADCZENIA WYKONAWCY/</w:t>
      </w:r>
      <w:r w:rsidRPr="00FA1E6D">
        <w:t xml:space="preserve"> </w:t>
      </w:r>
      <w:r w:rsidRPr="00FA1E6D">
        <w:rPr>
          <w:rFonts w:ascii="Times New Roman" w:hAnsi="Times New Roman" w:cs="Times New Roman"/>
          <w:b/>
          <w:color w:val="0000FF"/>
        </w:rPr>
        <w:t xml:space="preserve">WYKONAWCY WSPÓLNIE UBIEGAJĄCEGO SIĘ </w:t>
      </w:r>
      <w:r w:rsidR="00DC4F6C">
        <w:rPr>
          <w:rFonts w:ascii="Times New Roman" w:hAnsi="Times New Roman" w:cs="Times New Roman"/>
          <w:b/>
          <w:color w:val="0000FF"/>
        </w:rPr>
        <w:t xml:space="preserve">O UDZIELENIE ZAMÓWIENIA </w:t>
      </w:r>
      <w:r w:rsidR="00DC4F6C">
        <w:rPr>
          <w:rFonts w:ascii="Times New Roman" w:hAnsi="Times New Roman" w:cs="Times New Roman"/>
          <w:b/>
          <w:color w:val="0000FF"/>
        </w:rPr>
        <w:br/>
      </w:r>
      <w:r w:rsidRPr="00FA1E6D">
        <w:rPr>
          <w:rFonts w:ascii="Times New Roman" w:hAnsi="Times New Roman" w:cs="Times New Roman"/>
          <w:b/>
          <w:color w:val="0000FF"/>
        </w:rPr>
        <w:t>O AKTUALNOŚCI INFORMACJI ZAWARTYCH W OŚWIADCZENIU, O KTÓRYM MOWA W ART. 125 UST. 1 USTAWY PZP WRAZ Z OFERTĄ!</w:t>
      </w:r>
    </w:p>
    <w:p w:rsidR="00FA1E6D" w:rsidRPr="00FA1E6D" w:rsidRDefault="00FA1E6D" w:rsidP="009C7D8F">
      <w:pPr>
        <w:numPr>
          <w:ilvl w:val="0"/>
          <w:numId w:val="23"/>
        </w:numPr>
        <w:spacing w:after="0" w:line="276" w:lineRule="auto"/>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Podmiotowe środki dowodowe oraz inne dokumenty lub oświadczenia, o których mowa </w:t>
      </w:r>
      <w:r w:rsidRPr="00FA1E6D">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FA1E6D" w:rsidRPr="00FA1E6D" w:rsidRDefault="00FA1E6D" w:rsidP="009C7D8F">
      <w:pPr>
        <w:numPr>
          <w:ilvl w:val="0"/>
          <w:numId w:val="23"/>
        </w:numPr>
        <w:spacing w:after="0" w:line="276" w:lineRule="auto"/>
        <w:contextualSpacing/>
        <w:jc w:val="both"/>
        <w:rPr>
          <w:rFonts w:ascii="Times New Roman" w:hAnsi="Times New Roman" w:cs="Times New Roman"/>
          <w:bCs/>
          <w:color w:val="000000" w:themeColor="text1"/>
          <w:u w:val="single"/>
        </w:rPr>
      </w:pPr>
      <w:r w:rsidRPr="00FA1E6D">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FA1E6D">
        <w:rPr>
          <w:rFonts w:ascii="Times New Roman" w:hAnsi="Times New Roman" w:cs="Times New Roman"/>
          <w:bCs/>
          <w:color w:val="000000" w:themeColor="text1"/>
        </w:rPr>
        <w:t>:</w:t>
      </w:r>
    </w:p>
    <w:p w:rsidR="00FA1E6D" w:rsidRPr="00FA1E6D" w:rsidRDefault="00FA1E6D" w:rsidP="009C7D8F">
      <w:pPr>
        <w:numPr>
          <w:ilvl w:val="0"/>
          <w:numId w:val="38"/>
        </w:numPr>
        <w:spacing w:after="0" w:line="276" w:lineRule="auto"/>
        <w:contextualSpacing/>
        <w:jc w:val="both"/>
        <w:rPr>
          <w:rFonts w:ascii="Times New Roman" w:hAnsi="Times New Roman" w:cs="Times New Roman"/>
          <w:bCs/>
          <w:color w:val="000000" w:themeColor="text1"/>
          <w:u w:val="single"/>
        </w:rPr>
      </w:pPr>
      <w:r w:rsidRPr="00FA1E6D">
        <w:rPr>
          <w:rFonts w:ascii="Times New Roman" w:hAnsi="Times New Roman" w:cs="Times New Roman"/>
          <w:color w:val="000000" w:themeColor="text1"/>
        </w:rPr>
        <w:t>przekazuje się ten dokument.</w:t>
      </w:r>
    </w:p>
    <w:p w:rsidR="00FA1E6D" w:rsidRPr="00FA1E6D" w:rsidRDefault="00FA1E6D" w:rsidP="00FA1E6D">
      <w:pPr>
        <w:spacing w:after="0" w:line="276" w:lineRule="auto"/>
        <w:ind w:left="360" w:right="20"/>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FA1E6D" w:rsidRPr="00FA1E6D" w:rsidRDefault="00FA1E6D" w:rsidP="009C7D8F">
      <w:pPr>
        <w:numPr>
          <w:ilvl w:val="0"/>
          <w:numId w:val="23"/>
        </w:numPr>
        <w:spacing w:after="0" w:line="276" w:lineRule="auto"/>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W przypadku gdy podmiotowe </w:t>
      </w:r>
      <w:r w:rsidRPr="00FA1E6D">
        <w:rPr>
          <w:rFonts w:ascii="Times New Roman" w:hAnsi="Times New Roman" w:cs="Times New Roman" w:hint="eastAsia"/>
          <w:color w:val="000000" w:themeColor="text1"/>
        </w:rPr>
        <w:t>ś</w:t>
      </w:r>
      <w:r w:rsidRPr="00FA1E6D">
        <w:rPr>
          <w:rFonts w:ascii="Times New Roman" w:hAnsi="Times New Roman" w:cs="Times New Roman"/>
          <w:color w:val="000000" w:themeColor="text1"/>
        </w:rPr>
        <w:t>rodki dowodowe zosta</w:t>
      </w:r>
      <w:r w:rsidRPr="00FA1E6D">
        <w:rPr>
          <w:rFonts w:ascii="Times New Roman" w:hAnsi="Times New Roman" w:cs="Times New Roman" w:hint="eastAsia"/>
          <w:color w:val="000000" w:themeColor="text1"/>
        </w:rPr>
        <w:t>ł</w:t>
      </w:r>
      <w:r w:rsidRPr="00FA1E6D">
        <w:rPr>
          <w:rFonts w:ascii="Times New Roman" w:hAnsi="Times New Roman" w:cs="Times New Roman"/>
          <w:color w:val="000000" w:themeColor="text1"/>
        </w:rPr>
        <w:t>y wystawione przez upowa</w:t>
      </w:r>
      <w:r w:rsidRPr="00FA1E6D">
        <w:rPr>
          <w:rFonts w:ascii="Times New Roman" w:hAnsi="Times New Roman" w:cs="Times New Roman" w:hint="eastAsia"/>
          <w:color w:val="000000" w:themeColor="text1"/>
        </w:rPr>
        <w:t>ż</w:t>
      </w:r>
      <w:r w:rsidRPr="00FA1E6D">
        <w:rPr>
          <w:rFonts w:ascii="Times New Roman" w:hAnsi="Times New Roman" w:cs="Times New Roman"/>
          <w:color w:val="000000" w:themeColor="text1"/>
        </w:rPr>
        <w:t>nione podmioty inne ni</w:t>
      </w:r>
      <w:r w:rsidRPr="00FA1E6D">
        <w:rPr>
          <w:rFonts w:ascii="Times New Roman" w:hAnsi="Times New Roman" w:cs="Times New Roman" w:hint="eastAsia"/>
          <w:color w:val="000000" w:themeColor="text1"/>
        </w:rPr>
        <w:t>ż</w:t>
      </w:r>
      <w:r w:rsidRPr="00FA1E6D">
        <w:rPr>
          <w:rFonts w:ascii="Times New Roman" w:hAnsi="Times New Roman" w:cs="Times New Roman"/>
          <w:color w:val="000000" w:themeColor="text1"/>
        </w:rPr>
        <w:t xml:space="preserve"> wykonawca, wykonawca wsp</w:t>
      </w:r>
      <w:r w:rsidRPr="00FA1E6D">
        <w:rPr>
          <w:rFonts w:ascii="Times New Roman" w:hAnsi="Times New Roman" w:cs="Times New Roman" w:hint="eastAsia"/>
          <w:color w:val="000000" w:themeColor="text1"/>
        </w:rPr>
        <w:t>ó</w:t>
      </w:r>
      <w:r w:rsidRPr="00FA1E6D">
        <w:rPr>
          <w:rFonts w:ascii="Times New Roman" w:hAnsi="Times New Roman" w:cs="Times New Roman"/>
          <w:color w:val="000000" w:themeColor="text1"/>
        </w:rPr>
        <w:t>lnie ubiegaj</w:t>
      </w:r>
      <w:r w:rsidRPr="00FA1E6D">
        <w:rPr>
          <w:rFonts w:ascii="Times New Roman" w:hAnsi="Times New Roman" w:cs="Times New Roman" w:hint="eastAsia"/>
          <w:color w:val="000000" w:themeColor="text1"/>
        </w:rPr>
        <w:t>ą</w:t>
      </w:r>
      <w:r w:rsidRPr="00FA1E6D">
        <w:rPr>
          <w:rFonts w:ascii="Times New Roman" w:hAnsi="Times New Roman" w:cs="Times New Roman"/>
          <w:color w:val="000000" w:themeColor="text1"/>
        </w:rPr>
        <w:t>cy si</w:t>
      </w:r>
      <w:r w:rsidRPr="00FA1E6D">
        <w:rPr>
          <w:rFonts w:ascii="Times New Roman" w:hAnsi="Times New Roman" w:cs="Times New Roman" w:hint="eastAsia"/>
          <w:color w:val="000000" w:themeColor="text1"/>
        </w:rPr>
        <w:t>ę</w:t>
      </w:r>
      <w:r w:rsidRPr="00FA1E6D">
        <w:rPr>
          <w:rFonts w:ascii="Times New Roman" w:hAnsi="Times New Roman" w:cs="Times New Roman"/>
          <w:color w:val="000000" w:themeColor="text1"/>
        </w:rPr>
        <w:t xml:space="preserve"> o udzielenie zam</w:t>
      </w:r>
      <w:r w:rsidRPr="00FA1E6D">
        <w:rPr>
          <w:rFonts w:ascii="Times New Roman" w:hAnsi="Times New Roman" w:cs="Times New Roman" w:hint="eastAsia"/>
          <w:color w:val="000000" w:themeColor="text1"/>
        </w:rPr>
        <w:t>ó</w:t>
      </w:r>
      <w:r w:rsidRPr="00FA1E6D">
        <w:rPr>
          <w:rFonts w:ascii="Times New Roman" w:hAnsi="Times New Roman" w:cs="Times New Roman"/>
          <w:color w:val="000000" w:themeColor="text1"/>
        </w:rPr>
        <w:t xml:space="preserve">wienia, podmiot </w:t>
      </w:r>
      <w:r w:rsidRPr="00FA1E6D">
        <w:rPr>
          <w:rFonts w:ascii="Times New Roman" w:hAnsi="Times New Roman" w:cs="Times New Roman"/>
          <w:color w:val="000000" w:themeColor="text1"/>
        </w:rPr>
        <w:lastRenderedPageBreak/>
        <w:t>udost</w:t>
      </w:r>
      <w:r w:rsidRPr="00FA1E6D">
        <w:rPr>
          <w:rFonts w:ascii="Times New Roman" w:hAnsi="Times New Roman" w:cs="Times New Roman" w:hint="eastAsia"/>
          <w:color w:val="000000" w:themeColor="text1"/>
        </w:rPr>
        <w:t>ę</w:t>
      </w:r>
      <w:r w:rsidRPr="00FA1E6D">
        <w:rPr>
          <w:rFonts w:ascii="Times New Roman" w:hAnsi="Times New Roman" w:cs="Times New Roman"/>
          <w:color w:val="000000" w:themeColor="text1"/>
        </w:rPr>
        <w:t>pniaj</w:t>
      </w:r>
      <w:r w:rsidRPr="00FA1E6D">
        <w:rPr>
          <w:rFonts w:ascii="Times New Roman" w:hAnsi="Times New Roman" w:cs="Times New Roman" w:hint="eastAsia"/>
          <w:color w:val="000000" w:themeColor="text1"/>
        </w:rPr>
        <w:t>ą</w:t>
      </w:r>
      <w:r w:rsidRPr="00FA1E6D">
        <w:rPr>
          <w:rFonts w:ascii="Times New Roman" w:hAnsi="Times New Roman" w:cs="Times New Roman"/>
          <w:color w:val="000000" w:themeColor="text1"/>
        </w:rPr>
        <w:t>cy zasoby lub podwykonawca, zwane dalej „upowa</w:t>
      </w:r>
      <w:r w:rsidRPr="00FA1E6D">
        <w:rPr>
          <w:rFonts w:ascii="Times New Roman" w:hAnsi="Times New Roman" w:cs="Times New Roman" w:hint="eastAsia"/>
          <w:color w:val="000000" w:themeColor="text1"/>
        </w:rPr>
        <w:t>ż</w:t>
      </w:r>
      <w:r w:rsidRPr="00FA1E6D">
        <w:rPr>
          <w:rFonts w:ascii="Times New Roman" w:hAnsi="Times New Roman" w:cs="Times New Roman"/>
          <w:color w:val="000000" w:themeColor="text1"/>
        </w:rPr>
        <w:t>nionymi podmiotami”, jako dokument elektroniczny, przekazuje si</w:t>
      </w:r>
      <w:r w:rsidRPr="00FA1E6D">
        <w:rPr>
          <w:rFonts w:ascii="Times New Roman" w:hAnsi="Times New Roman" w:cs="Times New Roman" w:hint="eastAsia"/>
          <w:color w:val="000000" w:themeColor="text1"/>
        </w:rPr>
        <w:t>ę</w:t>
      </w:r>
      <w:r w:rsidRPr="00FA1E6D">
        <w:rPr>
          <w:rFonts w:ascii="Times New Roman" w:hAnsi="Times New Roman" w:cs="Times New Roman"/>
          <w:color w:val="000000" w:themeColor="text1"/>
        </w:rPr>
        <w:t xml:space="preserve"> ten dokument.</w:t>
      </w:r>
    </w:p>
    <w:p w:rsidR="00FA1E6D" w:rsidRPr="00FA1E6D" w:rsidRDefault="00FA1E6D" w:rsidP="009C7D8F">
      <w:pPr>
        <w:numPr>
          <w:ilvl w:val="0"/>
          <w:numId w:val="23"/>
        </w:numPr>
        <w:spacing w:after="0" w:line="276" w:lineRule="auto"/>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W przypadku gdy podmiotowe </w:t>
      </w:r>
      <w:r w:rsidRPr="00FA1E6D">
        <w:rPr>
          <w:rFonts w:ascii="Times New Roman" w:hAnsi="Times New Roman" w:cs="Times New Roman" w:hint="eastAsia"/>
          <w:color w:val="000000" w:themeColor="text1"/>
        </w:rPr>
        <w:t>ś</w:t>
      </w:r>
      <w:r w:rsidRPr="00FA1E6D">
        <w:rPr>
          <w:rFonts w:ascii="Times New Roman" w:hAnsi="Times New Roman" w:cs="Times New Roman"/>
          <w:color w:val="000000" w:themeColor="text1"/>
        </w:rPr>
        <w:t>rodki dowodowe zosta</w:t>
      </w:r>
      <w:r w:rsidRPr="00FA1E6D">
        <w:rPr>
          <w:rFonts w:ascii="Times New Roman" w:hAnsi="Times New Roman" w:cs="Times New Roman" w:hint="eastAsia"/>
          <w:color w:val="000000" w:themeColor="text1"/>
        </w:rPr>
        <w:t>ł</w:t>
      </w:r>
      <w:r w:rsidRPr="00FA1E6D">
        <w:rPr>
          <w:rFonts w:ascii="Times New Roman" w:hAnsi="Times New Roman" w:cs="Times New Roman"/>
          <w:color w:val="000000" w:themeColor="text1"/>
        </w:rPr>
        <w:t>y wystawione przez upowa</w:t>
      </w:r>
      <w:r w:rsidRPr="00FA1E6D">
        <w:rPr>
          <w:rFonts w:ascii="Times New Roman" w:hAnsi="Times New Roman" w:cs="Times New Roman" w:hint="eastAsia"/>
          <w:color w:val="000000" w:themeColor="text1"/>
        </w:rPr>
        <w:t>ż</w:t>
      </w:r>
      <w:r w:rsidRPr="00FA1E6D">
        <w:rPr>
          <w:rFonts w:ascii="Times New Roman" w:hAnsi="Times New Roman" w:cs="Times New Roman"/>
          <w:color w:val="000000" w:themeColor="text1"/>
        </w:rPr>
        <w:t>nione podmioty jako dokument w postaci papierowej, przekazuje si</w:t>
      </w:r>
      <w:r w:rsidRPr="00FA1E6D">
        <w:rPr>
          <w:rFonts w:ascii="Times New Roman" w:hAnsi="Times New Roman" w:cs="Times New Roman" w:hint="eastAsia"/>
          <w:color w:val="000000" w:themeColor="text1"/>
        </w:rPr>
        <w:t>ę</w:t>
      </w:r>
      <w:r w:rsidRPr="00FA1E6D">
        <w:rPr>
          <w:rFonts w:ascii="Times New Roman" w:hAnsi="Times New Roman" w:cs="Times New Roman"/>
          <w:color w:val="000000" w:themeColor="text1"/>
        </w:rPr>
        <w:t xml:space="preserve"> cyfrowe odwzorowanie tego dokumentu opatrzone kwalifikowanym podpisem elektronicznym, a w przypadku post</w:t>
      </w:r>
      <w:r w:rsidRPr="00FA1E6D">
        <w:rPr>
          <w:rFonts w:ascii="Times New Roman" w:hAnsi="Times New Roman" w:cs="Times New Roman" w:hint="eastAsia"/>
          <w:color w:val="000000" w:themeColor="text1"/>
        </w:rPr>
        <w:t>ę</w:t>
      </w:r>
      <w:r w:rsidRPr="00FA1E6D">
        <w:rPr>
          <w:rFonts w:ascii="Times New Roman" w:hAnsi="Times New Roman" w:cs="Times New Roman"/>
          <w:color w:val="000000" w:themeColor="text1"/>
        </w:rPr>
        <w:t>powa</w:t>
      </w:r>
      <w:r w:rsidRPr="00FA1E6D">
        <w:rPr>
          <w:rFonts w:ascii="Times New Roman" w:hAnsi="Times New Roman" w:cs="Times New Roman" w:hint="eastAsia"/>
          <w:color w:val="000000" w:themeColor="text1"/>
        </w:rPr>
        <w:t>ń</w:t>
      </w:r>
      <w:r w:rsidRPr="00FA1E6D">
        <w:rPr>
          <w:rFonts w:ascii="Times New Roman" w:hAnsi="Times New Roman" w:cs="Times New Roman"/>
          <w:color w:val="000000" w:themeColor="text1"/>
        </w:rPr>
        <w:t xml:space="preserve"> lub konkurs</w:t>
      </w:r>
      <w:r w:rsidRPr="00FA1E6D">
        <w:rPr>
          <w:rFonts w:ascii="Times New Roman" w:hAnsi="Times New Roman" w:cs="Times New Roman" w:hint="eastAsia"/>
          <w:color w:val="000000" w:themeColor="text1"/>
        </w:rPr>
        <w:t>ó</w:t>
      </w:r>
      <w:r w:rsidRPr="00FA1E6D">
        <w:rPr>
          <w:rFonts w:ascii="Times New Roman" w:hAnsi="Times New Roman" w:cs="Times New Roman"/>
          <w:color w:val="000000" w:themeColor="text1"/>
        </w:rPr>
        <w:t>w o warto</w:t>
      </w:r>
      <w:r w:rsidRPr="00FA1E6D">
        <w:rPr>
          <w:rFonts w:ascii="Times New Roman" w:hAnsi="Times New Roman" w:cs="Times New Roman" w:hint="eastAsia"/>
          <w:color w:val="000000" w:themeColor="text1"/>
        </w:rPr>
        <w:t>ś</w:t>
      </w:r>
      <w:r w:rsidRPr="00FA1E6D">
        <w:rPr>
          <w:rFonts w:ascii="Times New Roman" w:hAnsi="Times New Roman" w:cs="Times New Roman"/>
          <w:color w:val="000000" w:themeColor="text1"/>
        </w:rPr>
        <w:t>ci mniejszej ni</w:t>
      </w:r>
      <w:r w:rsidRPr="00FA1E6D">
        <w:rPr>
          <w:rFonts w:ascii="Times New Roman" w:hAnsi="Times New Roman" w:cs="Times New Roman" w:hint="eastAsia"/>
          <w:color w:val="000000" w:themeColor="text1"/>
        </w:rPr>
        <w:t>ż</w:t>
      </w:r>
      <w:r w:rsidRPr="00FA1E6D">
        <w:rPr>
          <w:rFonts w:ascii="Times New Roman" w:hAnsi="Times New Roman" w:cs="Times New Roman"/>
          <w:color w:val="000000" w:themeColor="text1"/>
        </w:rPr>
        <w:t xml:space="preserve"> progi unijne, kwalifikowanym podpisem elektronicznym, podpisem zaufanym lub podpisem osobistym, po</w:t>
      </w:r>
      <w:r w:rsidRPr="00FA1E6D">
        <w:rPr>
          <w:rFonts w:ascii="Times New Roman" w:hAnsi="Times New Roman" w:cs="Times New Roman" w:hint="eastAsia"/>
          <w:color w:val="000000" w:themeColor="text1"/>
        </w:rPr>
        <w:t>ś</w:t>
      </w:r>
      <w:r w:rsidRPr="00FA1E6D">
        <w:rPr>
          <w:rFonts w:ascii="Times New Roman" w:hAnsi="Times New Roman" w:cs="Times New Roman"/>
          <w:color w:val="000000" w:themeColor="text1"/>
        </w:rPr>
        <w:t>wiadczaj</w:t>
      </w:r>
      <w:r w:rsidRPr="00FA1E6D">
        <w:rPr>
          <w:rFonts w:ascii="Times New Roman" w:hAnsi="Times New Roman" w:cs="Times New Roman" w:hint="eastAsia"/>
          <w:color w:val="000000" w:themeColor="text1"/>
        </w:rPr>
        <w:t>ą</w:t>
      </w:r>
      <w:r w:rsidRPr="00FA1E6D">
        <w:rPr>
          <w:rFonts w:ascii="Times New Roman" w:hAnsi="Times New Roman" w:cs="Times New Roman"/>
          <w:color w:val="000000" w:themeColor="text1"/>
        </w:rPr>
        <w:t>ce zgodno</w:t>
      </w:r>
      <w:r w:rsidRPr="00FA1E6D">
        <w:rPr>
          <w:rFonts w:ascii="Times New Roman" w:hAnsi="Times New Roman" w:cs="Times New Roman" w:hint="eastAsia"/>
          <w:color w:val="000000" w:themeColor="text1"/>
        </w:rPr>
        <w:t>ść</w:t>
      </w:r>
      <w:r w:rsidRPr="00FA1E6D">
        <w:rPr>
          <w:rFonts w:ascii="Times New Roman" w:hAnsi="Times New Roman" w:cs="Times New Roman"/>
          <w:color w:val="000000" w:themeColor="text1"/>
        </w:rPr>
        <w:t xml:space="preserve"> cyfrowego odwzorowania z dokumentem w postaci papierowej.</w:t>
      </w:r>
    </w:p>
    <w:p w:rsidR="00FA1E6D" w:rsidRPr="00FA1E6D" w:rsidRDefault="00FA1E6D" w:rsidP="009C7D8F">
      <w:pPr>
        <w:numPr>
          <w:ilvl w:val="0"/>
          <w:numId w:val="23"/>
        </w:numPr>
        <w:spacing w:after="0" w:line="276" w:lineRule="auto"/>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Poświadczenia zgodności cyfrowego odwzorowania z dokumentem w postaci papierowej, o którym mowa w pkt. 6,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FA1E6D" w:rsidRPr="00FA1E6D" w:rsidRDefault="00FA1E6D" w:rsidP="009C7D8F">
      <w:pPr>
        <w:numPr>
          <w:ilvl w:val="0"/>
          <w:numId w:val="23"/>
        </w:numPr>
        <w:spacing w:after="0" w:line="276" w:lineRule="auto"/>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Podmiotowe </w:t>
      </w:r>
      <w:r w:rsidRPr="00FA1E6D">
        <w:rPr>
          <w:rFonts w:ascii="Times New Roman" w:hAnsi="Times New Roman" w:cs="Times New Roman" w:hint="eastAsia"/>
          <w:color w:val="000000" w:themeColor="text1"/>
        </w:rPr>
        <w:t>ś</w:t>
      </w:r>
      <w:r w:rsidRPr="00FA1E6D">
        <w:rPr>
          <w:rFonts w:ascii="Times New Roman" w:hAnsi="Times New Roman" w:cs="Times New Roman"/>
          <w:color w:val="000000" w:themeColor="text1"/>
        </w:rPr>
        <w:t>rodki dowodowe, w tym o</w:t>
      </w:r>
      <w:r w:rsidRPr="00FA1E6D">
        <w:rPr>
          <w:rFonts w:ascii="Times New Roman" w:hAnsi="Times New Roman" w:cs="Times New Roman" w:hint="eastAsia"/>
          <w:color w:val="000000" w:themeColor="text1"/>
        </w:rPr>
        <w:t>ś</w:t>
      </w:r>
      <w:r w:rsidRPr="00FA1E6D">
        <w:rPr>
          <w:rFonts w:ascii="Times New Roman" w:hAnsi="Times New Roman" w:cs="Times New Roman"/>
          <w:color w:val="000000" w:themeColor="text1"/>
        </w:rPr>
        <w:t>wiadczenie, o kt</w:t>
      </w:r>
      <w:r w:rsidRPr="00FA1E6D">
        <w:rPr>
          <w:rFonts w:ascii="Times New Roman" w:hAnsi="Times New Roman" w:cs="Times New Roman" w:hint="eastAsia"/>
          <w:color w:val="000000" w:themeColor="text1"/>
        </w:rPr>
        <w:t>ó</w:t>
      </w:r>
      <w:r w:rsidRPr="00FA1E6D">
        <w:rPr>
          <w:rFonts w:ascii="Times New Roman" w:hAnsi="Times New Roman" w:cs="Times New Roman"/>
          <w:color w:val="000000" w:themeColor="text1"/>
        </w:rPr>
        <w:t>rym mowa w art. 117 ust. 4 ustawy, niewystawione przez upowa</w:t>
      </w:r>
      <w:r w:rsidRPr="00FA1E6D">
        <w:rPr>
          <w:rFonts w:ascii="Times New Roman" w:hAnsi="Times New Roman" w:cs="Times New Roman" w:hint="eastAsia"/>
          <w:color w:val="000000" w:themeColor="text1"/>
        </w:rPr>
        <w:t>ż</w:t>
      </w:r>
      <w:r w:rsidRPr="00FA1E6D">
        <w:rPr>
          <w:rFonts w:ascii="Times New Roman" w:hAnsi="Times New Roman" w:cs="Times New Roman"/>
          <w:color w:val="000000" w:themeColor="text1"/>
        </w:rPr>
        <w:t>nione podmioty przekazuje si</w:t>
      </w:r>
      <w:r w:rsidRPr="00FA1E6D">
        <w:rPr>
          <w:rFonts w:ascii="Times New Roman" w:hAnsi="Times New Roman" w:cs="Times New Roman" w:hint="eastAsia"/>
          <w:color w:val="000000" w:themeColor="text1"/>
        </w:rPr>
        <w:t>ę</w:t>
      </w:r>
      <w:r w:rsidRPr="00FA1E6D">
        <w:rPr>
          <w:rFonts w:ascii="Times New Roman" w:hAnsi="Times New Roman" w:cs="Times New Roman"/>
          <w:color w:val="000000" w:themeColor="text1"/>
        </w:rPr>
        <w:t xml:space="preserve"> w postaci elektronicznej i opatruje si</w:t>
      </w:r>
      <w:r w:rsidRPr="00FA1E6D">
        <w:rPr>
          <w:rFonts w:ascii="Times New Roman" w:hAnsi="Times New Roman" w:cs="Times New Roman" w:hint="eastAsia"/>
          <w:color w:val="000000" w:themeColor="text1"/>
        </w:rPr>
        <w:t>ę</w:t>
      </w:r>
      <w:r w:rsidRPr="00FA1E6D">
        <w:rPr>
          <w:rFonts w:ascii="Times New Roman" w:hAnsi="Times New Roman" w:cs="Times New Roman"/>
          <w:color w:val="000000" w:themeColor="text1"/>
        </w:rPr>
        <w:t xml:space="preserve"> kwalifikowanym podpisem elektronicznym, podpisem zaufanym lub podpisem osobistym.</w:t>
      </w:r>
    </w:p>
    <w:p w:rsidR="00FA1E6D" w:rsidRPr="00FA1E6D" w:rsidRDefault="00FA1E6D" w:rsidP="009C7D8F">
      <w:pPr>
        <w:numPr>
          <w:ilvl w:val="0"/>
          <w:numId w:val="23"/>
        </w:numPr>
        <w:spacing w:after="0" w:line="276" w:lineRule="auto"/>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W przypadku gdy podmiotowe </w:t>
      </w:r>
      <w:r w:rsidRPr="00FA1E6D">
        <w:rPr>
          <w:rFonts w:ascii="Times New Roman" w:hAnsi="Times New Roman" w:cs="Times New Roman" w:hint="eastAsia"/>
          <w:color w:val="000000" w:themeColor="text1"/>
        </w:rPr>
        <w:t>ś</w:t>
      </w:r>
      <w:r w:rsidRPr="00FA1E6D">
        <w:rPr>
          <w:rFonts w:ascii="Times New Roman" w:hAnsi="Times New Roman" w:cs="Times New Roman"/>
          <w:color w:val="000000" w:themeColor="text1"/>
        </w:rPr>
        <w:t>rodki dowodowe, w tym o</w:t>
      </w:r>
      <w:r w:rsidRPr="00FA1E6D">
        <w:rPr>
          <w:rFonts w:ascii="Times New Roman" w:hAnsi="Times New Roman" w:cs="Times New Roman" w:hint="eastAsia"/>
          <w:color w:val="000000" w:themeColor="text1"/>
        </w:rPr>
        <w:t>ś</w:t>
      </w:r>
      <w:r w:rsidRPr="00FA1E6D">
        <w:rPr>
          <w:rFonts w:ascii="Times New Roman" w:hAnsi="Times New Roman" w:cs="Times New Roman"/>
          <w:color w:val="000000" w:themeColor="text1"/>
        </w:rPr>
        <w:t>wiadczenie, o kt</w:t>
      </w:r>
      <w:r w:rsidRPr="00FA1E6D">
        <w:rPr>
          <w:rFonts w:ascii="Times New Roman" w:hAnsi="Times New Roman" w:cs="Times New Roman" w:hint="eastAsia"/>
          <w:color w:val="000000" w:themeColor="text1"/>
        </w:rPr>
        <w:t>ó</w:t>
      </w:r>
      <w:r w:rsidRPr="00FA1E6D">
        <w:rPr>
          <w:rFonts w:ascii="Times New Roman" w:hAnsi="Times New Roman" w:cs="Times New Roman"/>
          <w:color w:val="000000" w:themeColor="text1"/>
        </w:rPr>
        <w:t>rym mowa w art. 117 ust. 4 ustawy, oraz zobowi</w:t>
      </w:r>
      <w:r w:rsidRPr="00FA1E6D">
        <w:rPr>
          <w:rFonts w:ascii="Times New Roman" w:hAnsi="Times New Roman" w:cs="Times New Roman" w:hint="eastAsia"/>
          <w:color w:val="000000" w:themeColor="text1"/>
        </w:rPr>
        <w:t>ą</w:t>
      </w:r>
      <w:r w:rsidRPr="00FA1E6D">
        <w:rPr>
          <w:rFonts w:ascii="Times New Roman" w:hAnsi="Times New Roman" w:cs="Times New Roman"/>
          <w:color w:val="000000" w:themeColor="text1"/>
        </w:rPr>
        <w:t>zanie podmiotu udost</w:t>
      </w:r>
      <w:r w:rsidRPr="00FA1E6D">
        <w:rPr>
          <w:rFonts w:ascii="Times New Roman" w:hAnsi="Times New Roman" w:cs="Times New Roman" w:hint="eastAsia"/>
          <w:color w:val="000000" w:themeColor="text1"/>
        </w:rPr>
        <w:t>ę</w:t>
      </w:r>
      <w:r w:rsidRPr="00FA1E6D">
        <w:rPr>
          <w:rFonts w:ascii="Times New Roman" w:hAnsi="Times New Roman" w:cs="Times New Roman"/>
          <w:color w:val="000000" w:themeColor="text1"/>
        </w:rPr>
        <w:t>pniaj</w:t>
      </w:r>
      <w:r w:rsidRPr="00FA1E6D">
        <w:rPr>
          <w:rFonts w:ascii="Times New Roman" w:hAnsi="Times New Roman" w:cs="Times New Roman" w:hint="eastAsia"/>
          <w:color w:val="000000" w:themeColor="text1"/>
        </w:rPr>
        <w:t>ą</w:t>
      </w:r>
      <w:r w:rsidRPr="00FA1E6D">
        <w:rPr>
          <w:rFonts w:ascii="Times New Roman" w:hAnsi="Times New Roman" w:cs="Times New Roman"/>
          <w:color w:val="000000" w:themeColor="text1"/>
        </w:rPr>
        <w:t xml:space="preserve">cego zasoby, przedmiotowe </w:t>
      </w:r>
      <w:r w:rsidRPr="00FA1E6D">
        <w:rPr>
          <w:rFonts w:ascii="Times New Roman" w:hAnsi="Times New Roman" w:cs="Times New Roman" w:hint="eastAsia"/>
          <w:color w:val="000000" w:themeColor="text1"/>
        </w:rPr>
        <w:t>ś</w:t>
      </w:r>
      <w:r w:rsidRPr="00FA1E6D">
        <w:rPr>
          <w:rFonts w:ascii="Times New Roman" w:hAnsi="Times New Roman" w:cs="Times New Roman"/>
          <w:color w:val="000000" w:themeColor="text1"/>
        </w:rPr>
        <w:t>rodki dowodowe, zosta</w:t>
      </w:r>
      <w:r w:rsidRPr="00FA1E6D">
        <w:rPr>
          <w:rFonts w:ascii="Times New Roman" w:hAnsi="Times New Roman" w:cs="Times New Roman" w:hint="eastAsia"/>
          <w:color w:val="000000" w:themeColor="text1"/>
        </w:rPr>
        <w:t>ł</w:t>
      </w:r>
      <w:r w:rsidRPr="00FA1E6D">
        <w:rPr>
          <w:rFonts w:ascii="Times New Roman" w:hAnsi="Times New Roman" w:cs="Times New Roman"/>
          <w:color w:val="000000" w:themeColor="text1"/>
        </w:rPr>
        <w:t>y sporz</w:t>
      </w:r>
      <w:r w:rsidRPr="00FA1E6D">
        <w:rPr>
          <w:rFonts w:ascii="Times New Roman" w:hAnsi="Times New Roman" w:cs="Times New Roman" w:hint="eastAsia"/>
          <w:color w:val="000000" w:themeColor="text1"/>
        </w:rPr>
        <w:t>ą</w:t>
      </w:r>
      <w:r w:rsidRPr="00FA1E6D">
        <w:rPr>
          <w:rFonts w:ascii="Times New Roman" w:hAnsi="Times New Roman" w:cs="Times New Roman"/>
          <w:color w:val="000000" w:themeColor="text1"/>
        </w:rPr>
        <w:t>dzone jako dokument w postaci papierowej i opatrzone w</w:t>
      </w:r>
      <w:r w:rsidRPr="00FA1E6D">
        <w:rPr>
          <w:rFonts w:ascii="Times New Roman" w:hAnsi="Times New Roman" w:cs="Times New Roman" w:hint="eastAsia"/>
          <w:color w:val="000000" w:themeColor="text1"/>
        </w:rPr>
        <w:t>ł</w:t>
      </w:r>
      <w:r w:rsidRPr="00FA1E6D">
        <w:rPr>
          <w:rFonts w:ascii="Times New Roman" w:hAnsi="Times New Roman" w:cs="Times New Roman"/>
          <w:color w:val="000000" w:themeColor="text1"/>
        </w:rPr>
        <w:t>asnor</w:t>
      </w:r>
      <w:r w:rsidRPr="00FA1E6D">
        <w:rPr>
          <w:rFonts w:ascii="Times New Roman" w:hAnsi="Times New Roman" w:cs="Times New Roman" w:hint="eastAsia"/>
          <w:color w:val="000000" w:themeColor="text1"/>
        </w:rPr>
        <w:t>ę</w:t>
      </w:r>
      <w:r w:rsidRPr="00FA1E6D">
        <w:rPr>
          <w:rFonts w:ascii="Times New Roman" w:hAnsi="Times New Roman" w:cs="Times New Roman"/>
          <w:color w:val="000000" w:themeColor="text1"/>
        </w:rPr>
        <w:t>cznym podpisem, przekazuje si</w:t>
      </w:r>
      <w:r w:rsidRPr="00FA1E6D">
        <w:rPr>
          <w:rFonts w:ascii="Times New Roman" w:hAnsi="Times New Roman" w:cs="Times New Roman" w:hint="eastAsia"/>
          <w:color w:val="000000" w:themeColor="text1"/>
        </w:rPr>
        <w:t>ę</w:t>
      </w:r>
      <w:r w:rsidRPr="00FA1E6D">
        <w:rPr>
          <w:rFonts w:ascii="Times New Roman" w:hAnsi="Times New Roman" w:cs="Times New Roman"/>
          <w:color w:val="000000" w:themeColor="text1"/>
        </w:rPr>
        <w:t xml:space="preserve"> cyfrowe odwzorowanie tego dokumentu opatrzone kwalifikowanym podpisem elektronicznym, podpisem zaufanym lub podpisem osobistym, po</w:t>
      </w:r>
      <w:r w:rsidRPr="00FA1E6D">
        <w:rPr>
          <w:rFonts w:ascii="Times New Roman" w:hAnsi="Times New Roman" w:cs="Times New Roman" w:hint="eastAsia"/>
          <w:color w:val="000000" w:themeColor="text1"/>
        </w:rPr>
        <w:t>ś</w:t>
      </w:r>
      <w:r w:rsidRPr="00FA1E6D">
        <w:rPr>
          <w:rFonts w:ascii="Times New Roman" w:hAnsi="Times New Roman" w:cs="Times New Roman"/>
          <w:color w:val="000000" w:themeColor="text1"/>
        </w:rPr>
        <w:t>wiadczaj</w:t>
      </w:r>
      <w:r w:rsidRPr="00FA1E6D">
        <w:rPr>
          <w:rFonts w:ascii="Times New Roman" w:hAnsi="Times New Roman" w:cs="Times New Roman" w:hint="eastAsia"/>
          <w:color w:val="000000" w:themeColor="text1"/>
        </w:rPr>
        <w:t>ą</w:t>
      </w:r>
      <w:r w:rsidRPr="00FA1E6D">
        <w:rPr>
          <w:rFonts w:ascii="Times New Roman" w:hAnsi="Times New Roman" w:cs="Times New Roman"/>
          <w:color w:val="000000" w:themeColor="text1"/>
        </w:rPr>
        <w:t>cym zgodno</w:t>
      </w:r>
      <w:r w:rsidRPr="00FA1E6D">
        <w:rPr>
          <w:rFonts w:ascii="Times New Roman" w:hAnsi="Times New Roman" w:cs="Times New Roman" w:hint="eastAsia"/>
          <w:color w:val="000000" w:themeColor="text1"/>
        </w:rPr>
        <w:t>ść</w:t>
      </w:r>
      <w:r w:rsidRPr="00FA1E6D">
        <w:rPr>
          <w:rFonts w:ascii="Times New Roman" w:hAnsi="Times New Roman" w:cs="Times New Roman"/>
          <w:color w:val="000000" w:themeColor="text1"/>
        </w:rPr>
        <w:t xml:space="preserve"> cyfrowego odwzorowania z dokumentem w postaci papierowej.</w:t>
      </w:r>
    </w:p>
    <w:p w:rsidR="00FA1E6D" w:rsidRPr="00FA1E6D" w:rsidRDefault="00FA1E6D" w:rsidP="009C7D8F">
      <w:pPr>
        <w:numPr>
          <w:ilvl w:val="0"/>
          <w:numId w:val="23"/>
        </w:numPr>
        <w:spacing w:after="0" w:line="276" w:lineRule="auto"/>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Po</w:t>
      </w:r>
      <w:r w:rsidRPr="00FA1E6D">
        <w:rPr>
          <w:rFonts w:ascii="Times New Roman" w:hAnsi="Times New Roman" w:cs="Times New Roman" w:hint="eastAsia"/>
          <w:color w:val="000000" w:themeColor="text1"/>
        </w:rPr>
        <w:t>ś</w:t>
      </w:r>
      <w:r w:rsidRPr="00FA1E6D">
        <w:rPr>
          <w:rFonts w:ascii="Times New Roman" w:hAnsi="Times New Roman" w:cs="Times New Roman"/>
          <w:color w:val="000000" w:themeColor="text1"/>
        </w:rPr>
        <w:t>wiadczenia zgodno</w:t>
      </w:r>
      <w:r w:rsidRPr="00FA1E6D">
        <w:rPr>
          <w:rFonts w:ascii="Times New Roman" w:hAnsi="Times New Roman" w:cs="Times New Roman" w:hint="eastAsia"/>
          <w:color w:val="000000" w:themeColor="text1"/>
        </w:rPr>
        <w:t>ś</w:t>
      </w:r>
      <w:r w:rsidRPr="00FA1E6D">
        <w:rPr>
          <w:rFonts w:ascii="Times New Roman" w:hAnsi="Times New Roman" w:cs="Times New Roman"/>
          <w:color w:val="000000" w:themeColor="text1"/>
        </w:rPr>
        <w:t>ci cyfrowego odwzorowania z dokumentem w postaci papierowej, o kt</w:t>
      </w:r>
      <w:r w:rsidRPr="00FA1E6D">
        <w:rPr>
          <w:rFonts w:ascii="Times New Roman" w:hAnsi="Times New Roman" w:cs="Times New Roman" w:hint="eastAsia"/>
          <w:color w:val="000000" w:themeColor="text1"/>
        </w:rPr>
        <w:t>ó</w:t>
      </w:r>
      <w:r w:rsidRPr="00FA1E6D">
        <w:rPr>
          <w:rFonts w:ascii="Times New Roman" w:hAnsi="Times New Roman" w:cs="Times New Roman"/>
          <w:color w:val="000000" w:themeColor="text1"/>
        </w:rPr>
        <w:t xml:space="preserve">rym mowa w pkt. 9, dokonuje w przypadku podmiotowych </w:t>
      </w:r>
      <w:r w:rsidRPr="00FA1E6D">
        <w:rPr>
          <w:rFonts w:ascii="Times New Roman" w:hAnsi="Times New Roman" w:cs="Times New Roman" w:hint="eastAsia"/>
          <w:color w:val="000000" w:themeColor="text1"/>
        </w:rPr>
        <w:t>ś</w:t>
      </w:r>
      <w:r w:rsidRPr="00FA1E6D">
        <w:rPr>
          <w:rFonts w:ascii="Times New Roman" w:hAnsi="Times New Roman" w:cs="Times New Roman"/>
          <w:color w:val="000000" w:themeColor="text1"/>
        </w:rPr>
        <w:t>rodk</w:t>
      </w:r>
      <w:r w:rsidRPr="00FA1E6D">
        <w:rPr>
          <w:rFonts w:ascii="Times New Roman" w:hAnsi="Times New Roman" w:cs="Times New Roman" w:hint="eastAsia"/>
          <w:color w:val="000000" w:themeColor="text1"/>
        </w:rPr>
        <w:t>ó</w:t>
      </w:r>
      <w:r w:rsidRPr="00FA1E6D">
        <w:rPr>
          <w:rFonts w:ascii="Times New Roman" w:hAnsi="Times New Roman" w:cs="Times New Roman"/>
          <w:color w:val="000000" w:themeColor="text1"/>
        </w:rPr>
        <w:t xml:space="preserve">w dowodowych </w:t>
      </w:r>
      <w:r w:rsidRPr="00FA1E6D">
        <w:rPr>
          <w:rFonts w:ascii="Times New Roman" w:hAnsi="Times New Roman" w:cs="Times New Roman" w:hint="eastAsia"/>
          <w:color w:val="000000" w:themeColor="text1"/>
        </w:rPr>
        <w:t>–</w:t>
      </w:r>
      <w:r w:rsidRPr="00FA1E6D">
        <w:rPr>
          <w:rFonts w:ascii="Times New Roman" w:hAnsi="Times New Roman" w:cs="Times New Roman"/>
          <w:color w:val="000000" w:themeColor="text1"/>
        </w:rPr>
        <w:t xml:space="preserve"> odpowiednio wykonawca, wykonawca wsp</w:t>
      </w:r>
      <w:r w:rsidRPr="00FA1E6D">
        <w:rPr>
          <w:rFonts w:ascii="Times New Roman" w:hAnsi="Times New Roman" w:cs="Times New Roman" w:hint="eastAsia"/>
          <w:color w:val="000000" w:themeColor="text1"/>
        </w:rPr>
        <w:t>ó</w:t>
      </w:r>
      <w:r w:rsidRPr="00FA1E6D">
        <w:rPr>
          <w:rFonts w:ascii="Times New Roman" w:hAnsi="Times New Roman" w:cs="Times New Roman"/>
          <w:color w:val="000000" w:themeColor="text1"/>
        </w:rPr>
        <w:t>lnie ubiegaj</w:t>
      </w:r>
      <w:r w:rsidRPr="00FA1E6D">
        <w:rPr>
          <w:rFonts w:ascii="Times New Roman" w:hAnsi="Times New Roman" w:cs="Times New Roman" w:hint="eastAsia"/>
          <w:color w:val="000000" w:themeColor="text1"/>
        </w:rPr>
        <w:t>ą</w:t>
      </w:r>
      <w:r w:rsidRPr="00FA1E6D">
        <w:rPr>
          <w:rFonts w:ascii="Times New Roman" w:hAnsi="Times New Roman" w:cs="Times New Roman"/>
          <w:color w:val="000000" w:themeColor="text1"/>
        </w:rPr>
        <w:t>cy si</w:t>
      </w:r>
      <w:r w:rsidRPr="00FA1E6D">
        <w:rPr>
          <w:rFonts w:ascii="Times New Roman" w:hAnsi="Times New Roman" w:cs="Times New Roman" w:hint="eastAsia"/>
          <w:color w:val="000000" w:themeColor="text1"/>
        </w:rPr>
        <w:t>ę</w:t>
      </w:r>
      <w:r w:rsidRPr="00FA1E6D">
        <w:rPr>
          <w:rFonts w:ascii="Times New Roman" w:hAnsi="Times New Roman" w:cs="Times New Roman"/>
          <w:color w:val="000000" w:themeColor="text1"/>
        </w:rPr>
        <w:t xml:space="preserve"> o udzielenie zam</w:t>
      </w:r>
      <w:r w:rsidRPr="00FA1E6D">
        <w:rPr>
          <w:rFonts w:ascii="Times New Roman" w:hAnsi="Times New Roman" w:cs="Times New Roman" w:hint="eastAsia"/>
          <w:color w:val="000000" w:themeColor="text1"/>
        </w:rPr>
        <w:t>ó</w:t>
      </w:r>
      <w:r w:rsidRPr="00FA1E6D">
        <w:rPr>
          <w:rFonts w:ascii="Times New Roman" w:hAnsi="Times New Roman" w:cs="Times New Roman"/>
          <w:color w:val="000000" w:themeColor="text1"/>
        </w:rPr>
        <w:t>wienia, podmiot udost</w:t>
      </w:r>
      <w:r w:rsidRPr="00FA1E6D">
        <w:rPr>
          <w:rFonts w:ascii="Times New Roman" w:hAnsi="Times New Roman" w:cs="Times New Roman" w:hint="eastAsia"/>
          <w:color w:val="000000" w:themeColor="text1"/>
        </w:rPr>
        <w:t>ę</w:t>
      </w:r>
      <w:r w:rsidRPr="00FA1E6D">
        <w:rPr>
          <w:rFonts w:ascii="Times New Roman" w:hAnsi="Times New Roman" w:cs="Times New Roman"/>
          <w:color w:val="000000" w:themeColor="text1"/>
        </w:rPr>
        <w:t>pniaj</w:t>
      </w:r>
      <w:r w:rsidRPr="00FA1E6D">
        <w:rPr>
          <w:rFonts w:ascii="Times New Roman" w:hAnsi="Times New Roman" w:cs="Times New Roman" w:hint="eastAsia"/>
          <w:color w:val="000000" w:themeColor="text1"/>
        </w:rPr>
        <w:t>ą</w:t>
      </w:r>
      <w:r w:rsidRPr="00FA1E6D">
        <w:rPr>
          <w:rFonts w:ascii="Times New Roman" w:hAnsi="Times New Roman" w:cs="Times New Roman"/>
          <w:color w:val="000000" w:themeColor="text1"/>
        </w:rPr>
        <w:t xml:space="preserve">cy zasoby lub podwykonawca, w zakresie podmiotowych </w:t>
      </w:r>
      <w:r w:rsidRPr="00FA1E6D">
        <w:rPr>
          <w:rFonts w:ascii="Times New Roman" w:hAnsi="Times New Roman" w:cs="Times New Roman" w:hint="eastAsia"/>
          <w:color w:val="000000" w:themeColor="text1"/>
        </w:rPr>
        <w:t>ś</w:t>
      </w:r>
      <w:r w:rsidRPr="00FA1E6D">
        <w:rPr>
          <w:rFonts w:ascii="Times New Roman" w:hAnsi="Times New Roman" w:cs="Times New Roman"/>
          <w:color w:val="000000" w:themeColor="text1"/>
        </w:rPr>
        <w:t>rodk</w:t>
      </w:r>
      <w:r w:rsidRPr="00FA1E6D">
        <w:rPr>
          <w:rFonts w:ascii="Times New Roman" w:hAnsi="Times New Roman" w:cs="Times New Roman" w:hint="eastAsia"/>
          <w:color w:val="000000" w:themeColor="text1"/>
        </w:rPr>
        <w:t>ó</w:t>
      </w:r>
      <w:r w:rsidRPr="00FA1E6D">
        <w:rPr>
          <w:rFonts w:ascii="Times New Roman" w:hAnsi="Times New Roman" w:cs="Times New Roman"/>
          <w:color w:val="000000" w:themeColor="text1"/>
        </w:rPr>
        <w:t>w dowodowych, kt</w:t>
      </w:r>
      <w:r w:rsidRPr="00FA1E6D">
        <w:rPr>
          <w:rFonts w:ascii="Times New Roman" w:hAnsi="Times New Roman" w:cs="Times New Roman" w:hint="eastAsia"/>
          <w:color w:val="000000" w:themeColor="text1"/>
        </w:rPr>
        <w:t>ó</w:t>
      </w:r>
      <w:r w:rsidRPr="00FA1E6D">
        <w:rPr>
          <w:rFonts w:ascii="Times New Roman" w:hAnsi="Times New Roman" w:cs="Times New Roman"/>
          <w:color w:val="000000" w:themeColor="text1"/>
        </w:rPr>
        <w:t>re ka</w:t>
      </w:r>
      <w:r w:rsidRPr="00FA1E6D">
        <w:rPr>
          <w:rFonts w:ascii="Times New Roman" w:hAnsi="Times New Roman" w:cs="Times New Roman" w:hint="eastAsia"/>
          <w:color w:val="000000" w:themeColor="text1"/>
        </w:rPr>
        <w:t>ż</w:t>
      </w:r>
      <w:r w:rsidRPr="00FA1E6D">
        <w:rPr>
          <w:rFonts w:ascii="Times New Roman" w:hAnsi="Times New Roman" w:cs="Times New Roman"/>
          <w:color w:val="000000" w:themeColor="text1"/>
        </w:rPr>
        <w:t>dego z nich dotycz</w:t>
      </w:r>
      <w:r w:rsidRPr="00FA1E6D">
        <w:rPr>
          <w:rFonts w:ascii="Times New Roman" w:hAnsi="Times New Roman" w:cs="Times New Roman" w:hint="eastAsia"/>
          <w:color w:val="000000" w:themeColor="text1"/>
        </w:rPr>
        <w:t>ą</w:t>
      </w:r>
      <w:r w:rsidRPr="00FA1E6D">
        <w:rPr>
          <w:rFonts w:ascii="Times New Roman" w:hAnsi="Times New Roman" w:cs="Times New Roman"/>
          <w:color w:val="000000" w:themeColor="text1"/>
        </w:rPr>
        <w:t>.</w:t>
      </w:r>
    </w:p>
    <w:p w:rsidR="00FA1E6D" w:rsidRPr="00FA1E6D" w:rsidRDefault="00FA1E6D" w:rsidP="00FA1E6D">
      <w:pPr>
        <w:spacing w:after="0" w:line="276" w:lineRule="auto"/>
        <w:ind w:left="720"/>
        <w:contextualSpacing/>
        <w:jc w:val="both"/>
        <w:rPr>
          <w:rFonts w:ascii="Times New Roman" w:hAnsi="Times New Roman" w:cs="Times New Roman"/>
          <w:color w:val="000000" w:themeColor="text1"/>
        </w:rPr>
      </w:pPr>
    </w:p>
    <w:p w:rsidR="00FA1E6D" w:rsidRPr="00FA1E6D" w:rsidRDefault="00FA1E6D" w:rsidP="009C7D8F">
      <w:pPr>
        <w:numPr>
          <w:ilvl w:val="0"/>
          <w:numId w:val="45"/>
        </w:numPr>
        <w:spacing w:after="0" w:line="276" w:lineRule="auto"/>
        <w:ind w:left="720" w:hanging="272"/>
        <w:contextualSpacing/>
        <w:rPr>
          <w:rFonts w:ascii="Times New Roman" w:hAnsi="Times New Roman" w:cs="Times New Roman"/>
          <w:b/>
          <w:color w:val="000000" w:themeColor="text1"/>
        </w:rPr>
      </w:pPr>
      <w:r w:rsidRPr="00FA1E6D">
        <w:rPr>
          <w:rFonts w:ascii="Times New Roman" w:hAnsi="Times New Roman" w:cs="Times New Roman"/>
          <w:b/>
          <w:color w:val="000000" w:themeColor="text1"/>
        </w:rPr>
        <w:t>Sposób obliczenia ceny</w:t>
      </w:r>
    </w:p>
    <w:p w:rsidR="00FA1E6D" w:rsidRPr="00FA1E6D" w:rsidRDefault="00FA1E6D" w:rsidP="00FA1E6D">
      <w:pPr>
        <w:spacing w:after="0" w:line="276" w:lineRule="auto"/>
        <w:ind w:left="360"/>
        <w:contextualSpacing/>
        <w:jc w:val="both"/>
        <w:rPr>
          <w:rFonts w:ascii="Times New Roman" w:hAnsi="Times New Roman" w:cs="Times New Roman"/>
          <w:color w:val="000000" w:themeColor="text1"/>
        </w:rPr>
      </w:pPr>
    </w:p>
    <w:p w:rsidR="00FA1E6D" w:rsidRPr="00B05831" w:rsidRDefault="00666A2C" w:rsidP="009C7D8F">
      <w:pPr>
        <w:numPr>
          <w:ilvl w:val="0"/>
          <w:numId w:val="34"/>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Do obliczenia ceny niezbędne jest wypełnienie wszystkich pozycji w tabeli w Formularzu ofertowym. </w:t>
      </w:r>
      <w:r w:rsidR="00FA1E6D" w:rsidRPr="00FA1E6D">
        <w:rPr>
          <w:rFonts w:ascii="Times New Roman" w:hAnsi="Times New Roman" w:cs="Times New Roman"/>
          <w:color w:val="000000" w:themeColor="text1"/>
        </w:rPr>
        <w:t xml:space="preserve">Wykonawca poda cenę oferty w Formularzu ofertowym sporządzonym według wzoru stanowiącego </w:t>
      </w:r>
      <w:r w:rsidR="00FA1E6D" w:rsidRPr="00A43AAD">
        <w:rPr>
          <w:rFonts w:ascii="Arial Black" w:hAnsi="Arial Black" w:cs="Times New Roman"/>
          <w:b/>
          <w:color w:val="0070C0"/>
          <w:sz w:val="18"/>
          <w:szCs w:val="18"/>
          <w:u w:val="single"/>
        </w:rPr>
        <w:t>załącznik nr 1 do SWZ</w:t>
      </w:r>
      <w:r w:rsidR="00FA1E6D" w:rsidRPr="00A43AAD">
        <w:rPr>
          <w:rFonts w:ascii="Times New Roman" w:hAnsi="Times New Roman" w:cs="Times New Roman"/>
          <w:color w:val="0070C0"/>
        </w:rPr>
        <w:t xml:space="preserve"> </w:t>
      </w:r>
      <w:r w:rsidR="00FA1E6D" w:rsidRPr="00FA1E6D">
        <w:rPr>
          <w:rFonts w:ascii="Times New Roman" w:hAnsi="Times New Roman" w:cs="Times New Roman"/>
          <w:color w:val="000000" w:themeColor="text1"/>
        </w:rPr>
        <w:t xml:space="preserve">jako cenę brutto (z uwzględnieniem podatku od towarów </w:t>
      </w:r>
      <w:r>
        <w:rPr>
          <w:rFonts w:ascii="Times New Roman" w:hAnsi="Times New Roman" w:cs="Times New Roman"/>
          <w:color w:val="000000" w:themeColor="text1"/>
        </w:rPr>
        <w:br/>
        <w:t xml:space="preserve">i usług (VAT) </w:t>
      </w:r>
      <w:r w:rsidR="00FA1E6D" w:rsidRPr="00FA1E6D">
        <w:rPr>
          <w:rFonts w:ascii="Times New Roman" w:hAnsi="Times New Roman" w:cs="Times New Roman"/>
          <w:color w:val="000000" w:themeColor="text1"/>
        </w:rPr>
        <w:t xml:space="preserve">z wyszczególnieniem stawki podatku od towarów i usług (VAT) oraz cenę netto (bez podatku od </w:t>
      </w:r>
      <w:r w:rsidR="00FA1E6D" w:rsidRPr="00B05831">
        <w:rPr>
          <w:rFonts w:ascii="Times New Roman" w:hAnsi="Times New Roman" w:cs="Times New Roman"/>
          <w:color w:val="000000" w:themeColor="text1"/>
        </w:rPr>
        <w:t>towaru i usług VAT).</w:t>
      </w:r>
    </w:p>
    <w:p w:rsidR="00B05831" w:rsidRPr="00B05831" w:rsidRDefault="00B05831" w:rsidP="009C7D8F">
      <w:pPr>
        <w:numPr>
          <w:ilvl w:val="0"/>
          <w:numId w:val="34"/>
        </w:numPr>
        <w:spacing w:after="0" w:line="240" w:lineRule="auto"/>
        <w:contextualSpacing/>
        <w:jc w:val="both"/>
        <w:rPr>
          <w:rFonts w:ascii="Times New Roman" w:hAnsi="Times New Roman" w:cs="Times New Roman"/>
          <w:color w:val="000000" w:themeColor="text1"/>
        </w:rPr>
      </w:pPr>
      <w:r w:rsidRPr="00B05831">
        <w:rPr>
          <w:rStyle w:val="markedcontent"/>
          <w:rFonts w:ascii="Times New Roman" w:hAnsi="Times New Roman" w:cs="Times New Roman"/>
        </w:rPr>
        <w:t xml:space="preserve">Cena jednostkowa powinna zawierać wszelkie koszty związane z dostarczonym paliwem </w:t>
      </w:r>
      <w:r w:rsidR="00866989">
        <w:rPr>
          <w:rStyle w:val="markedcontent"/>
          <w:rFonts w:ascii="Times New Roman" w:hAnsi="Times New Roman" w:cs="Times New Roman"/>
        </w:rPr>
        <w:br/>
      </w:r>
      <w:r w:rsidRPr="00B05831">
        <w:rPr>
          <w:rStyle w:val="markedcontent"/>
          <w:rFonts w:ascii="Times New Roman" w:hAnsi="Times New Roman" w:cs="Times New Roman"/>
        </w:rPr>
        <w:t>w</w:t>
      </w:r>
      <w:r w:rsidR="00666A2C">
        <w:rPr>
          <w:rStyle w:val="markedcontent"/>
          <w:rFonts w:ascii="Times New Roman" w:hAnsi="Times New Roman" w:cs="Times New Roman"/>
        </w:rPr>
        <w:t xml:space="preserve"> </w:t>
      </w:r>
      <w:r w:rsidRPr="00B05831">
        <w:rPr>
          <w:rStyle w:val="markedcontent"/>
          <w:rFonts w:ascii="Times New Roman" w:hAnsi="Times New Roman" w:cs="Times New Roman"/>
        </w:rPr>
        <w:t>szczególności podatek akcyzowy, koszty bilansowania handlowego oraz opłatę za obsługę</w:t>
      </w:r>
      <w:r w:rsidRPr="00B05831">
        <w:rPr>
          <w:rFonts w:ascii="Times New Roman" w:hAnsi="Times New Roman" w:cs="Times New Roman"/>
        </w:rPr>
        <w:br/>
      </w:r>
      <w:r w:rsidRPr="00B05831">
        <w:rPr>
          <w:rStyle w:val="markedcontent"/>
          <w:rFonts w:ascii="Times New Roman" w:hAnsi="Times New Roman" w:cs="Times New Roman"/>
        </w:rPr>
        <w:t>handlową.</w:t>
      </w:r>
    </w:p>
    <w:p w:rsidR="00B05831" w:rsidRPr="00B05831" w:rsidRDefault="00B05831" w:rsidP="009C7D8F">
      <w:pPr>
        <w:numPr>
          <w:ilvl w:val="0"/>
          <w:numId w:val="34"/>
        </w:numPr>
        <w:spacing w:after="0" w:line="240" w:lineRule="auto"/>
        <w:contextualSpacing/>
        <w:jc w:val="both"/>
        <w:rPr>
          <w:rFonts w:ascii="Times New Roman" w:hAnsi="Times New Roman" w:cs="Times New Roman"/>
          <w:color w:val="000000" w:themeColor="text1"/>
        </w:rPr>
      </w:pPr>
      <w:r w:rsidRPr="00B05831">
        <w:rPr>
          <w:rStyle w:val="markedcontent"/>
          <w:rFonts w:ascii="Times New Roman" w:hAnsi="Times New Roman" w:cs="Times New Roman"/>
        </w:rPr>
        <w:t>Cena brutto określona przez Wykonawcę w ofercie jest obowiązująca przez cały okres trwania</w:t>
      </w:r>
      <w:r w:rsidRPr="00B05831">
        <w:rPr>
          <w:rFonts w:ascii="Times New Roman" w:hAnsi="Times New Roman" w:cs="Times New Roman"/>
        </w:rPr>
        <w:br/>
      </w:r>
      <w:r w:rsidRPr="00B05831">
        <w:rPr>
          <w:rStyle w:val="markedcontent"/>
          <w:rFonts w:ascii="Times New Roman" w:hAnsi="Times New Roman" w:cs="Times New Roman"/>
        </w:rPr>
        <w:t xml:space="preserve">umowy i nie może ulec zmianie jedynie w wyjątkowych sytuacjach opisanych w SWZ </w:t>
      </w:r>
      <w:r w:rsidR="00866989">
        <w:rPr>
          <w:rStyle w:val="markedcontent"/>
          <w:rFonts w:ascii="Times New Roman" w:hAnsi="Times New Roman" w:cs="Times New Roman"/>
        </w:rPr>
        <w:br/>
      </w:r>
      <w:r w:rsidRPr="00B05831">
        <w:rPr>
          <w:rStyle w:val="markedcontent"/>
          <w:rFonts w:ascii="Times New Roman" w:hAnsi="Times New Roman" w:cs="Times New Roman"/>
        </w:rPr>
        <w:t>i</w:t>
      </w:r>
      <w:r w:rsidR="00866989">
        <w:rPr>
          <w:rFonts w:ascii="Times New Roman" w:hAnsi="Times New Roman" w:cs="Times New Roman"/>
        </w:rPr>
        <w:t xml:space="preserve"> </w:t>
      </w:r>
      <w:r w:rsidRPr="00B05831">
        <w:rPr>
          <w:rStyle w:val="markedcontent"/>
          <w:rFonts w:ascii="Times New Roman" w:hAnsi="Times New Roman" w:cs="Times New Roman"/>
        </w:rPr>
        <w:t>warunkach umowy.</w:t>
      </w:r>
    </w:p>
    <w:p w:rsidR="00B05831" w:rsidRPr="00B05831" w:rsidRDefault="00B05831" w:rsidP="009C7D8F">
      <w:pPr>
        <w:numPr>
          <w:ilvl w:val="0"/>
          <w:numId w:val="34"/>
        </w:numPr>
        <w:spacing w:after="0" w:line="240" w:lineRule="auto"/>
        <w:contextualSpacing/>
        <w:jc w:val="both"/>
        <w:rPr>
          <w:rFonts w:ascii="Times New Roman" w:hAnsi="Times New Roman" w:cs="Times New Roman"/>
          <w:color w:val="000000" w:themeColor="text1"/>
        </w:rPr>
      </w:pPr>
      <w:r w:rsidRPr="00B05831">
        <w:rPr>
          <w:rStyle w:val="markedcontent"/>
          <w:rFonts w:ascii="Times New Roman" w:hAnsi="Times New Roman" w:cs="Times New Roman"/>
        </w:rPr>
        <w:t>Wykonawca poda cenę oferty w Formularzu ofertowym sporządzonym według wzoru</w:t>
      </w:r>
      <w:r w:rsidRPr="00B05831">
        <w:rPr>
          <w:rFonts w:ascii="Times New Roman" w:hAnsi="Times New Roman" w:cs="Times New Roman"/>
        </w:rPr>
        <w:br/>
      </w:r>
      <w:r w:rsidRPr="00B05831">
        <w:rPr>
          <w:rStyle w:val="markedcontent"/>
          <w:rFonts w:ascii="Times New Roman" w:hAnsi="Times New Roman" w:cs="Times New Roman"/>
        </w:rPr>
        <w:t xml:space="preserve">stanowiącego </w:t>
      </w:r>
      <w:r w:rsidRPr="00866989">
        <w:rPr>
          <w:rStyle w:val="markedcontent"/>
          <w:rFonts w:ascii="Arial Black" w:hAnsi="Arial Black" w:cs="Times New Roman"/>
          <w:color w:val="0070C0"/>
          <w:sz w:val="18"/>
          <w:szCs w:val="18"/>
          <w:u w:val="single"/>
        </w:rPr>
        <w:t xml:space="preserve">Załącznik nr </w:t>
      </w:r>
      <w:r w:rsidR="00866989" w:rsidRPr="00866989">
        <w:rPr>
          <w:rStyle w:val="markedcontent"/>
          <w:rFonts w:ascii="Arial Black" w:hAnsi="Arial Black" w:cs="Times New Roman"/>
          <w:color w:val="0070C0"/>
          <w:sz w:val="18"/>
          <w:szCs w:val="18"/>
          <w:u w:val="single"/>
        </w:rPr>
        <w:t>1</w:t>
      </w:r>
      <w:r w:rsidRPr="00866989">
        <w:rPr>
          <w:rStyle w:val="markedcontent"/>
          <w:rFonts w:ascii="Arial Black" w:hAnsi="Arial Black" w:cs="Times New Roman"/>
          <w:color w:val="0070C0"/>
          <w:sz w:val="18"/>
          <w:szCs w:val="18"/>
          <w:u w:val="single"/>
        </w:rPr>
        <w:t xml:space="preserve"> do SWZ</w:t>
      </w:r>
      <w:r w:rsidRPr="00B05831">
        <w:rPr>
          <w:rStyle w:val="markedcontent"/>
          <w:rFonts w:ascii="Times New Roman" w:hAnsi="Times New Roman" w:cs="Times New Roman"/>
        </w:rPr>
        <w:t>, jako cenę brutto z uwzględnieniem podatku od</w:t>
      </w:r>
      <w:r w:rsidR="00866989">
        <w:rPr>
          <w:rFonts w:ascii="Times New Roman" w:hAnsi="Times New Roman" w:cs="Times New Roman"/>
        </w:rPr>
        <w:t xml:space="preserve"> </w:t>
      </w:r>
      <w:r w:rsidRPr="00B05831">
        <w:rPr>
          <w:rStyle w:val="markedcontent"/>
          <w:rFonts w:ascii="Times New Roman" w:hAnsi="Times New Roman" w:cs="Times New Roman"/>
        </w:rPr>
        <w:t xml:space="preserve">towarów </w:t>
      </w:r>
      <w:r w:rsidR="00866989">
        <w:rPr>
          <w:rStyle w:val="markedcontent"/>
          <w:rFonts w:ascii="Times New Roman" w:hAnsi="Times New Roman" w:cs="Times New Roman"/>
        </w:rPr>
        <w:br/>
      </w:r>
      <w:r w:rsidRPr="00B05831">
        <w:rPr>
          <w:rStyle w:val="markedcontent"/>
          <w:rFonts w:ascii="Times New Roman" w:hAnsi="Times New Roman" w:cs="Times New Roman"/>
        </w:rPr>
        <w:t>i usług (VAT) oraz cenę netto.</w:t>
      </w:r>
    </w:p>
    <w:p w:rsidR="00B05831" w:rsidRPr="00B05831" w:rsidRDefault="00B05831" w:rsidP="009C7D8F">
      <w:pPr>
        <w:numPr>
          <w:ilvl w:val="0"/>
          <w:numId w:val="34"/>
        </w:numPr>
        <w:spacing w:after="0" w:line="240" w:lineRule="auto"/>
        <w:contextualSpacing/>
        <w:jc w:val="both"/>
        <w:rPr>
          <w:rStyle w:val="markedcontent"/>
          <w:rFonts w:ascii="Times New Roman" w:hAnsi="Times New Roman" w:cs="Times New Roman"/>
          <w:color w:val="000000" w:themeColor="text1"/>
        </w:rPr>
      </w:pPr>
      <w:r w:rsidRPr="00B05831">
        <w:rPr>
          <w:rStyle w:val="markedcontent"/>
          <w:rFonts w:ascii="Times New Roman" w:hAnsi="Times New Roman" w:cs="Times New Roman"/>
        </w:rPr>
        <w:t>Wykonawca poda w Formularzu ofertowym stawkę podatku od towarów i usług (VAT)</w:t>
      </w:r>
      <w:r w:rsidRPr="00B05831">
        <w:rPr>
          <w:rFonts w:ascii="Times New Roman" w:hAnsi="Times New Roman" w:cs="Times New Roman"/>
        </w:rPr>
        <w:br/>
      </w:r>
      <w:r w:rsidRPr="00B05831">
        <w:rPr>
          <w:rStyle w:val="markedcontent"/>
          <w:rFonts w:ascii="Times New Roman" w:hAnsi="Times New Roman" w:cs="Times New Roman"/>
        </w:rPr>
        <w:t>właściwą dla przedmiotu zamówienia. Określenie ceny ofertowej z zastosowaniem</w:t>
      </w:r>
      <w:r w:rsidRPr="00B05831">
        <w:rPr>
          <w:rFonts w:ascii="Times New Roman" w:hAnsi="Times New Roman" w:cs="Times New Roman"/>
        </w:rPr>
        <w:br/>
      </w:r>
      <w:r w:rsidRPr="00B05831">
        <w:rPr>
          <w:rStyle w:val="markedcontent"/>
          <w:rFonts w:ascii="Times New Roman" w:hAnsi="Times New Roman" w:cs="Times New Roman"/>
        </w:rPr>
        <w:t xml:space="preserve">nieprawidłowej stawki podatku od towarów i usług (VAT) potraktowane będzie jako błąd </w:t>
      </w:r>
      <w:r w:rsidR="00866989">
        <w:rPr>
          <w:rStyle w:val="markedcontent"/>
          <w:rFonts w:ascii="Times New Roman" w:hAnsi="Times New Roman" w:cs="Times New Roman"/>
        </w:rPr>
        <w:br/>
      </w:r>
      <w:r w:rsidRPr="00B05831">
        <w:rPr>
          <w:rStyle w:val="markedcontent"/>
          <w:rFonts w:ascii="Times New Roman" w:hAnsi="Times New Roman" w:cs="Times New Roman"/>
        </w:rPr>
        <w:t>w</w:t>
      </w:r>
      <w:r w:rsidR="00866989">
        <w:rPr>
          <w:rStyle w:val="markedcontent"/>
          <w:rFonts w:ascii="Times New Roman" w:hAnsi="Times New Roman" w:cs="Times New Roman"/>
        </w:rPr>
        <w:t xml:space="preserve"> </w:t>
      </w:r>
      <w:r w:rsidRPr="00B05831">
        <w:rPr>
          <w:rStyle w:val="markedcontent"/>
          <w:rFonts w:ascii="Times New Roman" w:hAnsi="Times New Roman" w:cs="Times New Roman"/>
        </w:rPr>
        <w:t>obliczeniu ceny i spowoduje odrzucenie oferty, jeżeli nie ziszczą się ustawowe przesłanki</w:t>
      </w:r>
      <w:r w:rsidRPr="00B05831">
        <w:rPr>
          <w:rFonts w:ascii="Times New Roman" w:hAnsi="Times New Roman" w:cs="Times New Roman"/>
        </w:rPr>
        <w:br/>
      </w:r>
      <w:r w:rsidRPr="00B05831">
        <w:rPr>
          <w:rStyle w:val="markedcontent"/>
          <w:rFonts w:ascii="Times New Roman" w:hAnsi="Times New Roman" w:cs="Times New Roman"/>
        </w:rPr>
        <w:t>omyłki (na podstawie art. 226 ust.1 pkt 10 pzp w związku z at. 223 ust. 2 pkt 3 pzp).</w:t>
      </w:r>
    </w:p>
    <w:p w:rsidR="00B05831" w:rsidRPr="00B05831" w:rsidRDefault="00B05831" w:rsidP="009C7D8F">
      <w:pPr>
        <w:numPr>
          <w:ilvl w:val="0"/>
          <w:numId w:val="34"/>
        </w:numPr>
        <w:spacing w:after="0" w:line="240" w:lineRule="auto"/>
        <w:contextualSpacing/>
        <w:jc w:val="both"/>
        <w:rPr>
          <w:rStyle w:val="markedcontent"/>
          <w:rFonts w:ascii="Times New Roman" w:hAnsi="Times New Roman" w:cs="Times New Roman"/>
          <w:color w:val="000000" w:themeColor="text1"/>
        </w:rPr>
      </w:pPr>
      <w:r w:rsidRPr="00B05831">
        <w:rPr>
          <w:rStyle w:val="markedcontent"/>
          <w:rFonts w:ascii="Times New Roman" w:hAnsi="Times New Roman" w:cs="Times New Roman"/>
        </w:rPr>
        <w:lastRenderedPageBreak/>
        <w:t>Rozliczenia między Zamawiającym, a Wykonawcą będą prowadzone w złotych polskich</w:t>
      </w:r>
      <w:r w:rsidRPr="00B05831">
        <w:rPr>
          <w:rFonts w:ascii="Times New Roman" w:hAnsi="Times New Roman" w:cs="Times New Roman"/>
        </w:rPr>
        <w:br/>
      </w:r>
      <w:r w:rsidRPr="00B05831">
        <w:rPr>
          <w:rStyle w:val="markedcontent"/>
          <w:rFonts w:ascii="Times New Roman" w:hAnsi="Times New Roman" w:cs="Times New Roman"/>
        </w:rPr>
        <w:t>(PLN).</w:t>
      </w:r>
    </w:p>
    <w:p w:rsidR="00B05831" w:rsidRPr="00B05831" w:rsidRDefault="00B05831" w:rsidP="009C7D8F">
      <w:pPr>
        <w:numPr>
          <w:ilvl w:val="0"/>
          <w:numId w:val="34"/>
        </w:numPr>
        <w:spacing w:after="0" w:line="240" w:lineRule="auto"/>
        <w:contextualSpacing/>
        <w:jc w:val="both"/>
        <w:rPr>
          <w:rFonts w:ascii="Times New Roman" w:hAnsi="Times New Roman" w:cs="Times New Roman"/>
          <w:color w:val="000000" w:themeColor="text1"/>
        </w:rPr>
      </w:pPr>
      <w:r w:rsidRPr="00B05831">
        <w:rPr>
          <w:rStyle w:val="markedcontent"/>
          <w:rFonts w:ascii="Times New Roman" w:hAnsi="Times New Roman" w:cs="Times New Roman"/>
        </w:rPr>
        <w:t>Pod pojęciem ceny należy rozumieć cenę w rozumieniu art. 3 ust. 1 pkt 1 i ust. 2 ustawy z dnia</w:t>
      </w:r>
      <w:r w:rsidRPr="00B05831">
        <w:rPr>
          <w:rFonts w:ascii="Times New Roman" w:hAnsi="Times New Roman" w:cs="Times New Roman"/>
        </w:rPr>
        <w:br/>
      </w:r>
      <w:r w:rsidRPr="00B05831">
        <w:rPr>
          <w:rStyle w:val="markedcontent"/>
          <w:rFonts w:ascii="Times New Roman" w:hAnsi="Times New Roman" w:cs="Times New Roman"/>
        </w:rPr>
        <w:t>9 maja 2014 r. o informowaniu o cenach towarów i usług (Dz. U. z 2019 r. poz. 178).</w:t>
      </w:r>
    </w:p>
    <w:p w:rsidR="00FA1E6D" w:rsidRDefault="00FA1E6D" w:rsidP="00FA1E6D">
      <w:pPr>
        <w:keepLines/>
        <w:autoSpaceDE w:val="0"/>
        <w:spacing w:after="0" w:line="276" w:lineRule="auto"/>
        <w:ind w:left="360"/>
        <w:contextualSpacing/>
        <w:jc w:val="both"/>
        <w:rPr>
          <w:rFonts w:ascii="Times New Roman" w:hAnsi="Times New Roman" w:cs="Times New Roman"/>
        </w:rPr>
      </w:pPr>
    </w:p>
    <w:p w:rsidR="00B05831" w:rsidRDefault="00B05831" w:rsidP="00FA1E6D">
      <w:pPr>
        <w:keepLines/>
        <w:autoSpaceDE w:val="0"/>
        <w:spacing w:after="0" w:line="276" w:lineRule="auto"/>
        <w:ind w:left="360"/>
        <w:contextualSpacing/>
        <w:jc w:val="both"/>
        <w:rPr>
          <w:rFonts w:ascii="Times New Roman" w:hAnsi="Times New Roman" w:cs="Times New Roman"/>
          <w:bCs/>
        </w:rPr>
      </w:pPr>
    </w:p>
    <w:p w:rsidR="00866989" w:rsidRPr="00FA1E6D" w:rsidRDefault="00866989" w:rsidP="00FA1E6D">
      <w:pPr>
        <w:keepLines/>
        <w:autoSpaceDE w:val="0"/>
        <w:spacing w:after="0" w:line="276" w:lineRule="auto"/>
        <w:ind w:left="360"/>
        <w:contextualSpacing/>
        <w:jc w:val="both"/>
        <w:rPr>
          <w:rFonts w:ascii="Times New Roman" w:hAnsi="Times New Roman" w:cs="Times New Roman"/>
          <w:bCs/>
        </w:rPr>
      </w:pPr>
    </w:p>
    <w:p w:rsidR="00FA1E6D" w:rsidRPr="00FA1E6D" w:rsidRDefault="00FA1E6D" w:rsidP="009C7D8F">
      <w:pPr>
        <w:numPr>
          <w:ilvl w:val="0"/>
          <w:numId w:val="45"/>
        </w:numPr>
        <w:spacing w:after="0" w:line="276" w:lineRule="auto"/>
        <w:ind w:left="756" w:hanging="378"/>
        <w:contextualSpacing/>
        <w:rPr>
          <w:rFonts w:ascii="Times New Roman" w:hAnsi="Times New Roman" w:cs="Times New Roman"/>
          <w:b/>
        </w:rPr>
      </w:pPr>
      <w:r w:rsidRPr="00FA1E6D">
        <w:rPr>
          <w:rFonts w:ascii="Times New Roman" w:hAnsi="Times New Roman" w:cs="Times New Roman"/>
          <w:b/>
        </w:rPr>
        <w:t>Opis kryteriów oceny ofert, wraz z podaniem wag tych kryteriów i sposobu oceny ofert</w:t>
      </w:r>
    </w:p>
    <w:p w:rsidR="00320EB0" w:rsidRDefault="00320EB0" w:rsidP="00320EB0">
      <w:pPr>
        <w:suppressAutoHyphens/>
        <w:autoSpaceDE w:val="0"/>
        <w:autoSpaceDN w:val="0"/>
        <w:adjustRightInd w:val="0"/>
        <w:spacing w:after="0" w:line="276" w:lineRule="auto"/>
        <w:contextualSpacing/>
        <w:jc w:val="both"/>
        <w:rPr>
          <w:rFonts w:ascii="Times New Roman" w:hAnsi="Times New Roman" w:cs="Times New Roman"/>
          <w:b/>
          <w:bCs/>
        </w:rPr>
      </w:pPr>
    </w:p>
    <w:p w:rsidR="00FA1E6D" w:rsidRPr="00FA1E6D" w:rsidRDefault="00FA1E6D" w:rsidP="00320EB0">
      <w:pPr>
        <w:suppressAutoHyphens/>
        <w:autoSpaceDE w:val="0"/>
        <w:autoSpaceDN w:val="0"/>
        <w:adjustRightInd w:val="0"/>
        <w:spacing w:after="0" w:line="276" w:lineRule="auto"/>
        <w:contextualSpacing/>
        <w:jc w:val="both"/>
        <w:rPr>
          <w:rFonts w:ascii="Times New Roman" w:hAnsi="Times New Roman" w:cs="Times New Roman"/>
        </w:rPr>
      </w:pPr>
      <w:r w:rsidRPr="00FA1E6D">
        <w:rPr>
          <w:rFonts w:ascii="Times New Roman" w:hAnsi="Times New Roman" w:cs="Times New Roman"/>
          <w:b/>
          <w:bCs/>
        </w:rPr>
        <w:t>Oferty zostaną ocenione przez Zamawiającego w oparciu o następujące kryteria i ich znaczenie</w:t>
      </w:r>
      <w:r w:rsidRPr="00FA1E6D">
        <w:rPr>
          <w:rFonts w:ascii="Times New Roman" w:hAnsi="Times New Roman" w:cs="Times New Roman"/>
        </w:rPr>
        <w:t>:</w:t>
      </w:r>
    </w:p>
    <w:p w:rsidR="00866989" w:rsidRDefault="00866989" w:rsidP="00866989">
      <w:pPr>
        <w:pStyle w:val="Akapitzlist"/>
        <w:tabs>
          <w:tab w:val="left" w:pos="345"/>
        </w:tabs>
        <w:spacing w:line="276" w:lineRule="auto"/>
        <w:jc w:val="both"/>
        <w:rPr>
          <w:b/>
          <w:bCs/>
        </w:rPr>
      </w:pPr>
    </w:p>
    <w:p w:rsidR="00866989" w:rsidRPr="00866989" w:rsidRDefault="00866989" w:rsidP="00866989">
      <w:pPr>
        <w:pStyle w:val="Akapitzlist"/>
        <w:tabs>
          <w:tab w:val="left" w:pos="345"/>
        </w:tabs>
        <w:spacing w:line="276" w:lineRule="auto"/>
        <w:jc w:val="both"/>
        <w:rPr>
          <w:rFonts w:ascii="Times New Roman" w:hAnsi="Times New Roman" w:cs="Times New Roman"/>
          <w:b/>
          <w:bCs/>
        </w:rPr>
      </w:pPr>
    </w:p>
    <w:p w:rsidR="00866989" w:rsidRPr="00866989" w:rsidRDefault="00866989" w:rsidP="00866989">
      <w:pPr>
        <w:pStyle w:val="Akapitzlist"/>
        <w:tabs>
          <w:tab w:val="left" w:pos="345"/>
        </w:tabs>
        <w:spacing w:line="276" w:lineRule="auto"/>
        <w:jc w:val="both"/>
        <w:rPr>
          <w:rFonts w:ascii="Times New Roman" w:hAnsi="Times New Roman" w:cs="Times New Roman"/>
          <w:b/>
          <w:bCs/>
        </w:rPr>
      </w:pPr>
      <w:r w:rsidRPr="00866989">
        <w:rPr>
          <w:rFonts w:ascii="Times New Roman" w:hAnsi="Times New Roman" w:cs="Times New Roman"/>
          <w:b/>
          <w:bCs/>
        </w:rPr>
        <w:t>Kryterium: Cena „C” oferty brutto – waga 100%</w:t>
      </w:r>
    </w:p>
    <w:p w:rsidR="00866989" w:rsidRPr="00866989" w:rsidRDefault="00866989" w:rsidP="00866989">
      <w:pPr>
        <w:pStyle w:val="Akapitzlist"/>
        <w:tabs>
          <w:tab w:val="left" w:pos="345"/>
        </w:tabs>
        <w:spacing w:line="276" w:lineRule="auto"/>
        <w:jc w:val="both"/>
        <w:rPr>
          <w:rFonts w:ascii="Times New Roman" w:hAnsi="Times New Roman" w:cs="Times New Roman"/>
        </w:rPr>
      </w:pPr>
    </w:p>
    <w:p w:rsidR="00866989" w:rsidRPr="00866989" w:rsidRDefault="00866989" w:rsidP="00866989">
      <w:pPr>
        <w:pStyle w:val="Akapitzlist"/>
        <w:tabs>
          <w:tab w:val="left" w:pos="345"/>
        </w:tabs>
        <w:spacing w:line="276" w:lineRule="auto"/>
        <w:jc w:val="both"/>
        <w:rPr>
          <w:rFonts w:ascii="Times New Roman" w:hAnsi="Times New Roman" w:cs="Times New Roman"/>
        </w:rPr>
      </w:pPr>
      <w:r w:rsidRPr="00866989">
        <w:rPr>
          <w:rFonts w:ascii="Times New Roman" w:hAnsi="Times New Roman" w:cs="Times New Roman"/>
        </w:rPr>
        <w:t>Liczba punktów będzie liczona zgodnie z poniższym wzorem:</w:t>
      </w:r>
    </w:p>
    <w:p w:rsidR="00866989" w:rsidRPr="00866989" w:rsidRDefault="00866989" w:rsidP="00866989">
      <w:pPr>
        <w:pStyle w:val="Akapitzlist"/>
        <w:tabs>
          <w:tab w:val="left" w:pos="345"/>
        </w:tabs>
        <w:spacing w:line="276" w:lineRule="auto"/>
        <w:jc w:val="both"/>
        <w:rPr>
          <w:rFonts w:ascii="Times New Roman" w:hAnsi="Times New Roman" w:cs="Times New Roman"/>
        </w:rPr>
      </w:pPr>
    </w:p>
    <w:p w:rsidR="00866989" w:rsidRPr="00866989" w:rsidRDefault="00866989" w:rsidP="00866989">
      <w:pPr>
        <w:pStyle w:val="Akapitzlist"/>
        <w:tabs>
          <w:tab w:val="left" w:pos="345"/>
        </w:tabs>
        <w:spacing w:line="276" w:lineRule="auto"/>
        <w:jc w:val="both"/>
        <w:rPr>
          <w:rFonts w:ascii="Times New Roman" w:hAnsi="Times New Roman" w:cs="Times New Roman"/>
          <w:b/>
          <w:bCs/>
        </w:rPr>
      </w:pPr>
      <w:r w:rsidRPr="00866989">
        <w:rPr>
          <w:rFonts w:ascii="Times New Roman" w:hAnsi="Times New Roman" w:cs="Times New Roman"/>
          <w:b/>
          <w:bCs/>
        </w:rPr>
        <w:t xml:space="preserve">                   najniższa cena ofertowa z ważnych ofert</w:t>
      </w:r>
    </w:p>
    <w:p w:rsidR="00866989" w:rsidRPr="00866989" w:rsidRDefault="00866989" w:rsidP="00866989">
      <w:pPr>
        <w:pStyle w:val="Akapitzlist"/>
        <w:tabs>
          <w:tab w:val="left" w:pos="345"/>
        </w:tabs>
        <w:spacing w:line="276" w:lineRule="auto"/>
        <w:jc w:val="both"/>
        <w:rPr>
          <w:rFonts w:ascii="Times New Roman" w:hAnsi="Times New Roman" w:cs="Times New Roman"/>
          <w:b/>
          <w:bCs/>
        </w:rPr>
      </w:pPr>
      <w:r w:rsidRPr="00866989">
        <w:rPr>
          <w:rFonts w:ascii="Times New Roman" w:hAnsi="Times New Roman" w:cs="Times New Roman"/>
          <w:b/>
          <w:bCs/>
        </w:rPr>
        <w:t xml:space="preserve">     C = __________________________________________  x 100pkt.</w:t>
      </w:r>
    </w:p>
    <w:p w:rsidR="00866989" w:rsidRPr="00866989" w:rsidRDefault="00866989" w:rsidP="00866989">
      <w:pPr>
        <w:pStyle w:val="Akapitzlist"/>
        <w:tabs>
          <w:tab w:val="left" w:pos="345"/>
        </w:tabs>
        <w:spacing w:line="276" w:lineRule="auto"/>
        <w:jc w:val="both"/>
        <w:rPr>
          <w:rFonts w:ascii="Times New Roman" w:hAnsi="Times New Roman" w:cs="Times New Roman"/>
          <w:b/>
          <w:bCs/>
        </w:rPr>
      </w:pPr>
      <w:r w:rsidRPr="00866989">
        <w:rPr>
          <w:rFonts w:ascii="Times New Roman" w:hAnsi="Times New Roman" w:cs="Times New Roman"/>
          <w:b/>
          <w:bCs/>
        </w:rPr>
        <w:t xml:space="preserve">                                      cena badanej oferty</w:t>
      </w:r>
    </w:p>
    <w:p w:rsidR="00866989" w:rsidRPr="00866989" w:rsidRDefault="00866989" w:rsidP="00320EB0">
      <w:pPr>
        <w:pStyle w:val="Akapitzlist"/>
        <w:tabs>
          <w:tab w:val="left" w:pos="345"/>
        </w:tabs>
        <w:spacing w:line="276" w:lineRule="auto"/>
        <w:rPr>
          <w:rFonts w:ascii="Times New Roman" w:hAnsi="Times New Roman" w:cs="Times New Roman"/>
          <w:b/>
          <w:bCs/>
        </w:rPr>
      </w:pPr>
    </w:p>
    <w:p w:rsidR="00866989" w:rsidRPr="00866989" w:rsidRDefault="00866989" w:rsidP="00866989">
      <w:pPr>
        <w:pStyle w:val="Akapitzlist"/>
        <w:tabs>
          <w:tab w:val="left" w:pos="345"/>
        </w:tabs>
        <w:spacing w:line="276" w:lineRule="auto"/>
        <w:jc w:val="both"/>
        <w:rPr>
          <w:rFonts w:ascii="Times New Roman" w:hAnsi="Times New Roman" w:cs="Times New Roman"/>
        </w:rPr>
      </w:pPr>
      <w:r w:rsidRPr="00866989">
        <w:rPr>
          <w:rFonts w:ascii="Times New Roman" w:hAnsi="Times New Roman" w:cs="Times New Roman"/>
        </w:rPr>
        <w:t>Wynik zostanie obliczony z dokładnością do dwóch miejsc po przecinku.</w:t>
      </w:r>
    </w:p>
    <w:p w:rsidR="00866989" w:rsidRPr="00866989" w:rsidRDefault="00866989" w:rsidP="00866989">
      <w:pPr>
        <w:pStyle w:val="Akapitzlist"/>
        <w:tabs>
          <w:tab w:val="left" w:pos="345"/>
        </w:tabs>
        <w:spacing w:line="276" w:lineRule="auto"/>
        <w:jc w:val="both"/>
        <w:rPr>
          <w:rFonts w:ascii="Times New Roman" w:hAnsi="Times New Roman" w:cs="Times New Roman"/>
        </w:rPr>
      </w:pPr>
    </w:p>
    <w:p w:rsidR="00866989" w:rsidRPr="00866989" w:rsidRDefault="00866989" w:rsidP="00866989">
      <w:pPr>
        <w:pStyle w:val="Akapitzlist"/>
        <w:tabs>
          <w:tab w:val="left" w:pos="345"/>
        </w:tabs>
        <w:spacing w:line="276" w:lineRule="auto"/>
        <w:ind w:left="0"/>
        <w:jc w:val="both"/>
        <w:rPr>
          <w:rFonts w:ascii="Times New Roman" w:hAnsi="Times New Roman" w:cs="Times New Roman"/>
        </w:rPr>
      </w:pPr>
      <w:r w:rsidRPr="00866989">
        <w:rPr>
          <w:rFonts w:ascii="Times New Roman" w:hAnsi="Times New Roman" w:cs="Times New Roman"/>
        </w:rPr>
        <w:t>O WYBORZE NAJKORZYSTNIEJSZEJ OFERTY ZADECYDUJE NAJWYŻSZA ILOŚĆ PUNKTÓW UZYSKANYCH ZA KRYTERIUM „C”.</w:t>
      </w:r>
    </w:p>
    <w:p w:rsidR="00866989" w:rsidRPr="00866989" w:rsidRDefault="00866989" w:rsidP="00866989">
      <w:pPr>
        <w:tabs>
          <w:tab w:val="left" w:pos="345"/>
        </w:tabs>
        <w:spacing w:after="0" w:line="276" w:lineRule="auto"/>
        <w:jc w:val="both"/>
        <w:rPr>
          <w:rFonts w:ascii="Times New Roman" w:eastAsia="SimSun" w:hAnsi="Times New Roman" w:cs="Times New Roman"/>
          <w:lang w:eastAsia="zh-CN" w:bidi="hi-IN"/>
        </w:rPr>
      </w:pPr>
      <w:r w:rsidRPr="00866989">
        <w:rPr>
          <w:rFonts w:ascii="Times New Roman" w:eastAsia="SimSun" w:hAnsi="Times New Roman" w:cs="Times New Roman"/>
          <w:lang w:eastAsia="zh-CN" w:bidi="hi-IN"/>
        </w:rPr>
        <w:t xml:space="preserve">Z uwagi na fakt, iż przedmiot zamówienia, tj. olej napędowy ON jest produktem powszechnie dostępnym oraz ma ustalone standardy jakościowe zawarte i opisane w normie: </w:t>
      </w:r>
      <w:r>
        <w:rPr>
          <w:rFonts w:ascii="Times New Roman" w:eastAsia="SimSun" w:hAnsi="Times New Roman" w:cs="Times New Roman"/>
          <w:lang w:eastAsia="zh-CN" w:bidi="hi-IN"/>
        </w:rPr>
        <w:t xml:space="preserve"> </w:t>
      </w:r>
      <w:r w:rsidRPr="00866989">
        <w:rPr>
          <w:rFonts w:ascii="Times New Roman" w:eastAsia="SimSun" w:hAnsi="Times New Roman" w:cs="Times New Roman"/>
          <w:lang w:eastAsia="zh-CN" w:bidi="hi-IN"/>
        </w:rPr>
        <w:t>olej napędowy: PN-EN 590+A1:2017-06 lub ją zastępującą, oraz w Rozporządzeniu Ministra Gospodarki z dnia 9 października 2015r. w sprawie wymagań jakościowych dla paliw ciekłych (Dz.U. z 2015r., poz. 1680 ze zm.) proponuję zastosowanie jednego kryterium „Cena” zgodnie z art. 246 ust.2 Ustawy Prawo zamówień publicznych z dnia 11 września 2019r.</w:t>
      </w:r>
    </w:p>
    <w:p w:rsidR="00866989" w:rsidRPr="00866989" w:rsidRDefault="00866989" w:rsidP="00866989">
      <w:pPr>
        <w:tabs>
          <w:tab w:val="left" w:pos="345"/>
        </w:tabs>
        <w:spacing w:after="0" w:line="276" w:lineRule="auto"/>
        <w:jc w:val="both"/>
        <w:rPr>
          <w:rFonts w:ascii="Times New Roman" w:eastAsia="SimSun" w:hAnsi="Times New Roman" w:cs="Times New Roman"/>
          <w:lang w:eastAsia="zh-CN" w:bidi="hi-IN"/>
        </w:rPr>
      </w:pPr>
      <w:r w:rsidRPr="00866989">
        <w:rPr>
          <w:rFonts w:ascii="Times New Roman" w:eastAsia="SimSun" w:hAnsi="Times New Roman" w:cs="Times New Roman"/>
          <w:lang w:eastAsia="zh-CN" w:bidi="hi-IN"/>
        </w:rPr>
        <w:t>Ponadto przedmiot zamówienia - olej napędowy ON – który po zatankowaniu do pojazdów służbowych zostaje spożytkowany (ulega spaleniu) nie posiada kosztów cyklu życia.</w:t>
      </w:r>
    </w:p>
    <w:p w:rsidR="00FA1E6D" w:rsidRPr="00FA1E6D" w:rsidRDefault="00FA1E6D" w:rsidP="00FA1E6D">
      <w:pPr>
        <w:suppressAutoHyphens/>
        <w:autoSpaceDE w:val="0"/>
        <w:autoSpaceDN w:val="0"/>
        <w:adjustRightInd w:val="0"/>
        <w:spacing w:after="0" w:line="276" w:lineRule="auto"/>
        <w:jc w:val="both"/>
        <w:rPr>
          <w:rFonts w:ascii="Times New Roman" w:hAnsi="Times New Roman" w:cs="Times New Roman"/>
        </w:rPr>
      </w:pPr>
    </w:p>
    <w:p w:rsidR="00FA1E6D" w:rsidRPr="00FA1E6D" w:rsidRDefault="00FA1E6D" w:rsidP="00FA1E6D">
      <w:pPr>
        <w:suppressAutoHyphens/>
        <w:autoSpaceDE w:val="0"/>
        <w:autoSpaceDN w:val="0"/>
        <w:adjustRightInd w:val="0"/>
        <w:spacing w:after="0" w:line="276" w:lineRule="auto"/>
        <w:jc w:val="both"/>
        <w:rPr>
          <w:rFonts w:ascii="Times New Roman" w:hAnsi="Times New Roman" w:cs="Times New Roman"/>
        </w:rPr>
      </w:pPr>
      <w:r w:rsidRPr="00FA1E6D">
        <w:rPr>
          <w:rFonts w:ascii="Times New Roman" w:hAnsi="Times New Roman" w:cs="Times New Roman"/>
          <w:b/>
          <w:bCs/>
        </w:rPr>
        <w:t>Pod pojęciem ceny należy rozumieć cenę w rozumieniu art. 3 ust. 1 pkt.1 i ust. 2 ustawy z dnia 9</w:t>
      </w:r>
    </w:p>
    <w:p w:rsidR="00FA1E6D" w:rsidRPr="00FA1E6D" w:rsidRDefault="00FA1E6D" w:rsidP="00FA1E6D">
      <w:pPr>
        <w:suppressAutoHyphens/>
        <w:autoSpaceDE w:val="0"/>
        <w:autoSpaceDN w:val="0"/>
        <w:adjustRightInd w:val="0"/>
        <w:spacing w:after="0" w:line="276" w:lineRule="auto"/>
        <w:jc w:val="both"/>
        <w:rPr>
          <w:rFonts w:ascii="Times New Roman" w:hAnsi="Times New Roman" w:cs="Times New Roman"/>
        </w:rPr>
      </w:pPr>
      <w:r w:rsidRPr="00FA1E6D">
        <w:rPr>
          <w:rFonts w:ascii="Times New Roman" w:hAnsi="Times New Roman" w:cs="Times New Roman"/>
          <w:b/>
          <w:bCs/>
        </w:rPr>
        <w:t>maja 2014r. o informowaniu o cenach towarów i usług (tj. Dz. U. 2019, poz. 178).</w:t>
      </w:r>
    </w:p>
    <w:p w:rsidR="00FA1E6D" w:rsidRPr="00FA1E6D" w:rsidRDefault="00FA1E6D" w:rsidP="00FA1E6D">
      <w:pPr>
        <w:suppressAutoHyphens/>
        <w:autoSpaceDE w:val="0"/>
        <w:autoSpaceDN w:val="0"/>
        <w:adjustRightInd w:val="0"/>
        <w:spacing w:after="0" w:line="276" w:lineRule="auto"/>
        <w:jc w:val="both"/>
        <w:rPr>
          <w:rFonts w:ascii="Times New Roman" w:hAnsi="Times New Roman" w:cs="Times New Roman"/>
        </w:rPr>
      </w:pPr>
    </w:p>
    <w:p w:rsidR="00FA1E6D" w:rsidRPr="00FA1E6D" w:rsidRDefault="00FA1E6D" w:rsidP="009C7D8F">
      <w:pPr>
        <w:numPr>
          <w:ilvl w:val="0"/>
          <w:numId w:val="33"/>
        </w:numPr>
        <w:spacing w:after="0" w:line="276" w:lineRule="auto"/>
        <w:ind w:left="426" w:hanging="426"/>
        <w:contextualSpacing/>
        <w:jc w:val="both"/>
        <w:rPr>
          <w:rFonts w:ascii="Times New Roman" w:hAnsi="Times New Roman" w:cs="Times New Roman"/>
          <w:u w:val="single"/>
        </w:rPr>
      </w:pPr>
      <w:r w:rsidRPr="00FA1E6D">
        <w:rPr>
          <w:rFonts w:ascii="Times New Roman" w:hAnsi="Times New Roman" w:cs="Times New Roman"/>
        </w:rPr>
        <w:t>W toku badania i oceny ofert Zamawiający może żądać od Wykonawców wyjaśnień dotyczących treści złożonych ofert lub innych składanych dokumentów lub oświadczeń.</w:t>
      </w:r>
    </w:p>
    <w:p w:rsidR="00FA1E6D" w:rsidRPr="00FA1E6D" w:rsidRDefault="00FA1E6D" w:rsidP="009C7D8F">
      <w:pPr>
        <w:numPr>
          <w:ilvl w:val="0"/>
          <w:numId w:val="33"/>
        </w:numPr>
        <w:spacing w:after="0" w:line="276" w:lineRule="auto"/>
        <w:ind w:left="392" w:hanging="364"/>
        <w:contextualSpacing/>
        <w:jc w:val="both"/>
        <w:rPr>
          <w:rFonts w:ascii="Times New Roman" w:hAnsi="Times New Roman" w:cs="Times New Roman"/>
          <w:u w:val="single"/>
        </w:rPr>
      </w:pPr>
      <w:r w:rsidRPr="00FA1E6D">
        <w:rPr>
          <w:rFonts w:ascii="Times New Roman" w:hAnsi="Times New Roman" w:cs="Times New Roman"/>
        </w:rPr>
        <w:t>Wykonawcy są zobowiązani do przedstawienia wyjaśnień w terminie wskazanym przez Zamawiającego.</w:t>
      </w:r>
    </w:p>
    <w:p w:rsidR="00FA1E6D" w:rsidRPr="00FA1E6D" w:rsidRDefault="00FA1E6D" w:rsidP="009C7D8F">
      <w:pPr>
        <w:numPr>
          <w:ilvl w:val="0"/>
          <w:numId w:val="33"/>
        </w:numPr>
        <w:spacing w:after="0" w:line="276" w:lineRule="auto"/>
        <w:ind w:left="392" w:hanging="364"/>
        <w:contextualSpacing/>
        <w:jc w:val="both"/>
        <w:rPr>
          <w:rFonts w:ascii="Times New Roman" w:hAnsi="Times New Roman" w:cs="Times New Roman"/>
          <w:u w:val="single"/>
        </w:rPr>
      </w:pPr>
      <w:r w:rsidRPr="00FA1E6D">
        <w:rPr>
          <w:rFonts w:ascii="Times New Roman" w:hAnsi="Times New Roman" w:cs="Times New Roman"/>
        </w:rPr>
        <w:t>Zamawiający poprawi w ofercie:</w:t>
      </w:r>
    </w:p>
    <w:p w:rsidR="00FA1E6D" w:rsidRPr="00FA1E6D" w:rsidRDefault="00FA1E6D" w:rsidP="009C7D8F">
      <w:pPr>
        <w:numPr>
          <w:ilvl w:val="0"/>
          <w:numId w:val="19"/>
        </w:numPr>
        <w:spacing w:after="0" w:line="276" w:lineRule="auto"/>
        <w:ind w:left="752"/>
        <w:contextualSpacing/>
        <w:jc w:val="both"/>
        <w:rPr>
          <w:rFonts w:ascii="Times New Roman" w:hAnsi="Times New Roman" w:cs="Times New Roman"/>
        </w:rPr>
      </w:pPr>
      <w:r w:rsidRPr="00FA1E6D">
        <w:rPr>
          <w:rFonts w:ascii="Times New Roman" w:hAnsi="Times New Roman" w:cs="Times New Roman"/>
        </w:rPr>
        <w:t>oczywiste omyłki pisarskie,</w:t>
      </w:r>
    </w:p>
    <w:p w:rsidR="00FA1E6D" w:rsidRPr="00FA1E6D" w:rsidRDefault="00FA1E6D" w:rsidP="009C7D8F">
      <w:pPr>
        <w:numPr>
          <w:ilvl w:val="0"/>
          <w:numId w:val="19"/>
        </w:numPr>
        <w:spacing w:after="0" w:line="276" w:lineRule="auto"/>
        <w:ind w:left="752"/>
        <w:contextualSpacing/>
        <w:jc w:val="both"/>
        <w:rPr>
          <w:rFonts w:ascii="Times New Roman" w:hAnsi="Times New Roman" w:cs="Times New Roman"/>
        </w:rPr>
      </w:pPr>
      <w:r w:rsidRPr="00FA1E6D">
        <w:rPr>
          <w:rFonts w:ascii="Times New Roman" w:hAnsi="Times New Roman" w:cs="Times New Roman"/>
        </w:rPr>
        <w:t>oczywiste omyłki rachunkowe, z uwzględnieniem konsekwencji rachunkowych dokonanych poprawek,</w:t>
      </w:r>
    </w:p>
    <w:p w:rsidR="00FA1E6D" w:rsidRPr="00FA1E6D" w:rsidRDefault="00FA1E6D" w:rsidP="009C7D8F">
      <w:pPr>
        <w:numPr>
          <w:ilvl w:val="0"/>
          <w:numId w:val="19"/>
        </w:numPr>
        <w:spacing w:after="0" w:line="276" w:lineRule="auto"/>
        <w:ind w:left="752"/>
        <w:contextualSpacing/>
        <w:jc w:val="both"/>
        <w:rPr>
          <w:rFonts w:ascii="Times New Roman" w:hAnsi="Times New Roman" w:cs="Times New Roman"/>
        </w:rPr>
      </w:pPr>
      <w:r w:rsidRPr="00FA1E6D">
        <w:rPr>
          <w:rFonts w:ascii="Times New Roman" w:hAnsi="Times New Roman" w:cs="Times New Roman"/>
        </w:rPr>
        <w:t>inne omyłki polegające na niezgodności oferty z dokumentami zamówienia, niepowodujące istotnych zmian w treści oferty</w:t>
      </w:r>
    </w:p>
    <w:p w:rsidR="00FA1E6D" w:rsidRPr="00FA1E6D" w:rsidRDefault="00FA1E6D" w:rsidP="00FA1E6D">
      <w:pPr>
        <w:spacing w:after="0" w:line="276" w:lineRule="auto"/>
        <w:ind w:left="392"/>
        <w:jc w:val="both"/>
        <w:rPr>
          <w:rFonts w:ascii="Times New Roman" w:hAnsi="Times New Roman" w:cs="Times New Roman"/>
        </w:rPr>
      </w:pPr>
      <w:r w:rsidRPr="00FA1E6D">
        <w:rPr>
          <w:rFonts w:ascii="Times New Roman" w:hAnsi="Times New Roman" w:cs="Times New Roman"/>
        </w:rPr>
        <w:t>- niezwłocznie zawiadamiając o tym Wykonawcę, którego oferta została poprawiana.</w:t>
      </w:r>
    </w:p>
    <w:p w:rsidR="00FA1E6D" w:rsidRPr="00FA1E6D" w:rsidRDefault="00FA1E6D" w:rsidP="009C7D8F">
      <w:pPr>
        <w:numPr>
          <w:ilvl w:val="0"/>
          <w:numId w:val="33"/>
        </w:numPr>
        <w:spacing w:after="0" w:line="276" w:lineRule="auto"/>
        <w:contextualSpacing/>
        <w:jc w:val="both"/>
        <w:rPr>
          <w:rFonts w:ascii="Times New Roman" w:hAnsi="Times New Roman" w:cs="Times New Roman"/>
        </w:rPr>
      </w:pPr>
      <w:r w:rsidRPr="00FA1E6D">
        <w:rPr>
          <w:rFonts w:ascii="Times New Roman" w:hAnsi="Times New Roman" w:cs="Times New Roman"/>
        </w:rPr>
        <w:lastRenderedPageBreak/>
        <w:t xml:space="preserve">W przypadku powstania u Zamawiającego obowiązku podatkowego, Zamawiający doliczy </w:t>
      </w:r>
      <w:r w:rsidRPr="00FA1E6D">
        <w:rPr>
          <w:rFonts w:ascii="Times New Roman" w:hAnsi="Times New Roman" w:cs="Times New Roman"/>
        </w:rPr>
        <w:br/>
        <w:t>na podstawie art. 225 Pzp do przedstawionej w ofercie ceny, kwotę podatku od towarów i usług.</w:t>
      </w:r>
    </w:p>
    <w:p w:rsidR="00FA1E6D" w:rsidRPr="00FA1E6D" w:rsidRDefault="00FA1E6D" w:rsidP="009C7D8F">
      <w:pPr>
        <w:numPr>
          <w:ilvl w:val="0"/>
          <w:numId w:val="33"/>
        </w:numPr>
        <w:spacing w:after="0" w:line="276" w:lineRule="auto"/>
        <w:ind w:left="392" w:hanging="350"/>
        <w:contextualSpacing/>
        <w:jc w:val="both"/>
        <w:rPr>
          <w:rFonts w:ascii="Times New Roman" w:hAnsi="Times New Roman" w:cs="Times New Roman"/>
        </w:rPr>
      </w:pPr>
      <w:r w:rsidRPr="00FA1E6D">
        <w:rPr>
          <w:rFonts w:ascii="Times New Roman" w:hAnsi="Times New Roman" w:cs="Times New Roman"/>
        </w:rPr>
        <w:t>Zamawiający na etapie oceny ofert będzie żądał wyjaśnień dotyczących rażąco niskiej ceny na podstawie art. 224 ust.1 lub ust. 2 ustawy Pzp.</w:t>
      </w:r>
    </w:p>
    <w:p w:rsidR="00FA1E6D" w:rsidRPr="00FA1E6D" w:rsidRDefault="00FA1E6D" w:rsidP="009C7D8F">
      <w:pPr>
        <w:numPr>
          <w:ilvl w:val="0"/>
          <w:numId w:val="33"/>
        </w:numPr>
        <w:spacing w:after="0" w:line="276" w:lineRule="auto"/>
        <w:ind w:left="284" w:hanging="284"/>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 Zamawiający wybiera najkorzystniejszą ofertę w terminie związania ofertą.</w:t>
      </w:r>
    </w:p>
    <w:p w:rsidR="00FA1E6D" w:rsidRPr="00FA1E6D" w:rsidRDefault="00FA1E6D" w:rsidP="009C7D8F">
      <w:pPr>
        <w:numPr>
          <w:ilvl w:val="0"/>
          <w:numId w:val="33"/>
        </w:numPr>
        <w:spacing w:after="0" w:line="276" w:lineRule="auto"/>
        <w:ind w:left="284" w:hanging="284"/>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FA1E6D" w:rsidRPr="00FA1E6D" w:rsidRDefault="00FA1E6D" w:rsidP="009C7D8F">
      <w:pPr>
        <w:numPr>
          <w:ilvl w:val="0"/>
          <w:numId w:val="33"/>
        </w:numPr>
        <w:spacing w:after="0" w:line="276" w:lineRule="auto"/>
        <w:ind w:left="284" w:hanging="284"/>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rsidR="00FA1E6D" w:rsidRPr="00FA1E6D" w:rsidRDefault="00FA1E6D" w:rsidP="009C7D8F">
      <w:pPr>
        <w:numPr>
          <w:ilvl w:val="0"/>
          <w:numId w:val="33"/>
        </w:numPr>
        <w:spacing w:after="0" w:line="276" w:lineRule="auto"/>
        <w:ind w:left="284" w:hanging="284"/>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Zamawiający odrzuci oferty w przypadkach określonych w art. 226 ust. 1 Pzp.</w:t>
      </w:r>
    </w:p>
    <w:p w:rsidR="00FA1E6D" w:rsidRPr="00FA1E6D" w:rsidRDefault="00FA1E6D" w:rsidP="00FA1E6D">
      <w:pPr>
        <w:spacing w:after="0" w:line="276" w:lineRule="auto"/>
        <w:ind w:left="284"/>
        <w:contextualSpacing/>
        <w:jc w:val="both"/>
        <w:rPr>
          <w:rFonts w:ascii="Times New Roman" w:hAnsi="Times New Roman" w:cs="Times New Roman"/>
          <w:color w:val="000000" w:themeColor="text1"/>
        </w:rPr>
      </w:pPr>
    </w:p>
    <w:p w:rsidR="00FA1E6D" w:rsidRPr="00FA1E6D" w:rsidRDefault="00FA1E6D" w:rsidP="009C7D8F">
      <w:pPr>
        <w:numPr>
          <w:ilvl w:val="0"/>
          <w:numId w:val="45"/>
        </w:numPr>
        <w:spacing w:after="0" w:line="276" w:lineRule="auto"/>
        <w:ind w:left="720" w:hanging="244"/>
        <w:contextualSpacing/>
        <w:jc w:val="both"/>
        <w:rPr>
          <w:rFonts w:ascii="Times New Roman" w:hAnsi="Times New Roman" w:cs="Times New Roman"/>
          <w:b/>
          <w:color w:val="000000" w:themeColor="text1"/>
        </w:rPr>
      </w:pPr>
      <w:r w:rsidRPr="00FA1E6D">
        <w:rPr>
          <w:rFonts w:ascii="Times New Roman" w:hAnsi="Times New Roman" w:cs="Times New Roman"/>
          <w:b/>
          <w:color w:val="000000" w:themeColor="text1"/>
        </w:rPr>
        <w:t xml:space="preserve">Informacje o formalnościach, jakie muszą zostać dopełnione po wyborze oferty </w:t>
      </w:r>
      <w:r w:rsidRPr="00FA1E6D">
        <w:rPr>
          <w:rFonts w:ascii="Times New Roman" w:hAnsi="Times New Roman" w:cs="Times New Roman"/>
          <w:b/>
          <w:color w:val="000000" w:themeColor="text1"/>
        </w:rPr>
        <w:br/>
        <w:t>w celu zawarcia umowy w sprawie zamówienia publicznego</w:t>
      </w:r>
    </w:p>
    <w:p w:rsidR="00FA1E6D" w:rsidRPr="00FA1E6D" w:rsidRDefault="00FA1E6D" w:rsidP="00FA1E6D">
      <w:pPr>
        <w:spacing w:after="0" w:line="276" w:lineRule="auto"/>
        <w:ind w:left="720"/>
        <w:contextualSpacing/>
        <w:jc w:val="both"/>
        <w:rPr>
          <w:rFonts w:ascii="Times New Roman" w:hAnsi="Times New Roman" w:cs="Times New Roman"/>
          <w:b/>
          <w:color w:val="000000" w:themeColor="text1"/>
        </w:rPr>
      </w:pPr>
    </w:p>
    <w:p w:rsidR="00FA1E6D" w:rsidRPr="00FA1E6D" w:rsidRDefault="00FA1E6D" w:rsidP="009C7D8F">
      <w:pPr>
        <w:numPr>
          <w:ilvl w:val="0"/>
          <w:numId w:val="10"/>
        </w:numPr>
        <w:spacing w:after="0" w:line="276" w:lineRule="auto"/>
        <w:ind w:left="378" w:hanging="364"/>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FA1E6D" w:rsidRPr="00FA1E6D" w:rsidRDefault="00FA1E6D" w:rsidP="009C7D8F">
      <w:pPr>
        <w:numPr>
          <w:ilvl w:val="0"/>
          <w:numId w:val="10"/>
        </w:numPr>
        <w:spacing w:after="0" w:line="276" w:lineRule="auto"/>
        <w:ind w:left="378" w:hanging="364"/>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Zamawiający może zawrzeć umowę w sprawie zamówienia publicznego przed upływem terminu, </w:t>
      </w:r>
      <w:r w:rsidRPr="00FA1E6D">
        <w:rPr>
          <w:rFonts w:ascii="Times New Roman" w:hAnsi="Times New Roman" w:cs="Times New Roman"/>
          <w:color w:val="000000" w:themeColor="text1"/>
        </w:rPr>
        <w:br/>
        <w:t>o którym mowa w pkt 1, jeżeli w postępowaniu o udzielenie zmówienia złożono tylko jedną ofertę.</w:t>
      </w:r>
    </w:p>
    <w:p w:rsidR="00FA1E6D" w:rsidRPr="00FA1E6D" w:rsidRDefault="00FA1E6D" w:rsidP="009C7D8F">
      <w:pPr>
        <w:numPr>
          <w:ilvl w:val="0"/>
          <w:numId w:val="10"/>
        </w:numPr>
        <w:spacing w:after="0" w:line="276" w:lineRule="auto"/>
        <w:ind w:left="378" w:hanging="364"/>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FA1E6D" w:rsidRPr="00FA1E6D" w:rsidRDefault="00FA1E6D" w:rsidP="009C7D8F">
      <w:pPr>
        <w:numPr>
          <w:ilvl w:val="0"/>
          <w:numId w:val="10"/>
        </w:numPr>
        <w:spacing w:after="0" w:line="276" w:lineRule="auto"/>
        <w:ind w:left="378" w:hanging="364"/>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Pr="001F0041">
        <w:rPr>
          <w:rFonts w:ascii="Arial Black" w:hAnsi="Arial Black" w:cs="Times New Roman"/>
          <w:b/>
          <w:bCs/>
          <w:color w:val="0070C0"/>
          <w:sz w:val="18"/>
          <w:szCs w:val="18"/>
          <w:u w:val="single"/>
        </w:rPr>
        <w:t>załącznik nr 2 do SWZ</w:t>
      </w:r>
      <w:r w:rsidRPr="00FA1E6D">
        <w:rPr>
          <w:rFonts w:ascii="Times New Roman" w:hAnsi="Times New Roman" w:cs="Times New Roman"/>
          <w:color w:val="000000" w:themeColor="text1"/>
        </w:rPr>
        <w:t>. Umowa zostanie uzupełniona o zapisy wynikające ze złożonej oferty.</w:t>
      </w:r>
    </w:p>
    <w:p w:rsidR="00FA1E6D" w:rsidRDefault="00FA1E6D" w:rsidP="009C7D8F">
      <w:pPr>
        <w:numPr>
          <w:ilvl w:val="0"/>
          <w:numId w:val="10"/>
        </w:numPr>
        <w:spacing w:after="0" w:line="276" w:lineRule="auto"/>
        <w:ind w:left="378" w:hanging="364"/>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Przed podpisaniem umowy Wykonawcy wspólnie ubiegający się o udzielenie zamówienia </w:t>
      </w:r>
      <w:r w:rsidRPr="00FA1E6D">
        <w:rPr>
          <w:rFonts w:ascii="Times New Roman" w:hAnsi="Times New Roman" w:cs="Times New Roman"/>
          <w:color w:val="000000" w:themeColor="text1"/>
        </w:rPr>
        <w:br/>
        <w:t>(w przypadku wyboru oferty jako najkorzystniejszej) przedstawią Zamawiającemu kopię umowy regulującej współpracę tych Wykonawców.</w:t>
      </w:r>
    </w:p>
    <w:p w:rsidR="001F0041" w:rsidRDefault="001F0041" w:rsidP="009C7D8F">
      <w:pPr>
        <w:numPr>
          <w:ilvl w:val="0"/>
          <w:numId w:val="10"/>
        </w:numPr>
        <w:spacing w:after="0" w:line="276" w:lineRule="auto"/>
        <w:ind w:left="378" w:hanging="364"/>
        <w:contextualSpacing/>
        <w:jc w:val="both"/>
        <w:rPr>
          <w:rFonts w:ascii="Times New Roman" w:hAnsi="Times New Roman" w:cs="Times New Roman"/>
          <w:b/>
          <w:color w:val="000000" w:themeColor="text1"/>
          <w:u w:val="single"/>
        </w:rPr>
      </w:pPr>
      <w:r w:rsidRPr="001F0041">
        <w:rPr>
          <w:rFonts w:ascii="Times New Roman" w:hAnsi="Times New Roman" w:cs="Times New Roman"/>
          <w:b/>
          <w:color w:val="000000" w:themeColor="text1"/>
          <w:u w:val="single"/>
        </w:rPr>
        <w:t>Wykonawca zobowiązuje się, że będzie przez cały okres trwania umowy posiadał aktualne ubezpieczenie od odpowiedzialności cywilnej w zakresie prowadzonej działalności gospodarczej związanej z przedmiotem zamówienia na kwotę nie mniejszą niż 5 000 000,00 PLN lub jej równowartość.</w:t>
      </w:r>
    </w:p>
    <w:p w:rsidR="001F0041" w:rsidRPr="001F0041" w:rsidRDefault="001F0041" w:rsidP="009C7D8F">
      <w:pPr>
        <w:numPr>
          <w:ilvl w:val="0"/>
          <w:numId w:val="10"/>
        </w:numPr>
        <w:spacing w:after="0" w:line="276" w:lineRule="auto"/>
        <w:ind w:left="378" w:hanging="364"/>
        <w:contextualSpacing/>
        <w:jc w:val="both"/>
        <w:rPr>
          <w:rFonts w:ascii="Times New Roman" w:hAnsi="Times New Roman" w:cs="Times New Roman"/>
          <w:b/>
          <w:color w:val="000000" w:themeColor="text1"/>
          <w:u w:val="single"/>
        </w:rPr>
      </w:pPr>
      <w:r>
        <w:rPr>
          <w:rFonts w:ascii="Times New Roman" w:hAnsi="Times New Roman" w:cs="Times New Roman"/>
          <w:b/>
          <w:color w:val="000000" w:themeColor="text1"/>
          <w:u w:val="single"/>
        </w:rPr>
        <w:t xml:space="preserve">Informacje dotyczące polisy OC: </w:t>
      </w:r>
      <w:r>
        <w:rPr>
          <w:rFonts w:ascii="Times New Roman" w:hAnsi="Times New Roman" w:cs="Times New Roman"/>
          <w:b/>
          <w:color w:val="000000" w:themeColor="text1"/>
        </w:rPr>
        <w:t>Przed podpisaniem umowy Wykonawca, którego oferta została wybrana jako najkorzystniejsza, zobowiązany jest dostarczyć polisę ubezpieczeniową potwierdzającą posiadanie ubezpieczenia odpowiedzialności cywilnej w związku z prowadzoną działalnością gospodarczą, w zakresie złożonej oferty. W przypadku, gdy posiadana już przez Wykonawcę polisa traci swą ważność w trakcie trwania umowy, będzie on zobowiązany złożyć do Wydziału Transportu KWP z siedzibą w Radomiu ( najpóźniej w dniu utraty ważności polisy ) nową polisę obejmującą pozostały okres realizacji zamówienia</w:t>
      </w:r>
      <w:r w:rsidR="002703E0">
        <w:rPr>
          <w:rFonts w:ascii="Times New Roman" w:hAnsi="Times New Roman" w:cs="Times New Roman"/>
          <w:b/>
          <w:color w:val="000000" w:themeColor="text1"/>
        </w:rPr>
        <w:t>. Polisa musi być nie mniejsza niż 5 000 000,00 PLN.</w:t>
      </w:r>
    </w:p>
    <w:p w:rsidR="00FA1E6D" w:rsidRPr="00FA1E6D" w:rsidRDefault="00FA1E6D" w:rsidP="009C7D8F">
      <w:pPr>
        <w:numPr>
          <w:ilvl w:val="0"/>
          <w:numId w:val="10"/>
        </w:numPr>
        <w:spacing w:after="0" w:line="276" w:lineRule="auto"/>
        <w:ind w:left="378" w:hanging="364"/>
        <w:contextualSpacing/>
        <w:jc w:val="both"/>
        <w:rPr>
          <w:rFonts w:ascii="Times New Roman" w:hAnsi="Times New Roman" w:cs="Times New Roman"/>
          <w:color w:val="000000" w:themeColor="text1"/>
        </w:rPr>
      </w:pPr>
      <w:r w:rsidRPr="00FA1E6D">
        <w:rPr>
          <w:rFonts w:ascii="Times New Roman" w:hAnsi="Times New Roman" w:cs="Times New Roman"/>
          <w:color w:val="000000" w:themeColor="text1"/>
        </w:rPr>
        <w:t xml:space="preserve">Jeżeli Wykonawca, którego oferta została wybrana jako najkorzystniejsza, uchyla się </w:t>
      </w:r>
      <w:r w:rsidRPr="00FA1E6D">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FA1E6D" w:rsidRPr="00FA1E6D" w:rsidRDefault="00FA1E6D" w:rsidP="00FA1E6D">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FA1E6D" w:rsidRPr="00FA1E6D" w:rsidRDefault="00FA1E6D" w:rsidP="009C7D8F">
      <w:pPr>
        <w:numPr>
          <w:ilvl w:val="0"/>
          <w:numId w:val="45"/>
        </w:numPr>
        <w:spacing w:after="0" w:line="276" w:lineRule="auto"/>
        <w:ind w:left="728" w:hanging="154"/>
        <w:contextualSpacing/>
        <w:jc w:val="both"/>
        <w:rPr>
          <w:rFonts w:ascii="Times New Roman" w:hAnsi="Times New Roman" w:cs="Times New Roman"/>
          <w:b/>
          <w:color w:val="000000" w:themeColor="text1"/>
        </w:rPr>
      </w:pPr>
      <w:r w:rsidRPr="00FA1E6D">
        <w:rPr>
          <w:rFonts w:ascii="Times New Roman" w:hAnsi="Times New Roman" w:cs="Times New Roman"/>
          <w:b/>
          <w:color w:val="000000" w:themeColor="text1"/>
        </w:rPr>
        <w:t>Pouczenie o środkach ochrony prawnej przysługujących Wykonawcy</w:t>
      </w:r>
    </w:p>
    <w:p w:rsidR="00FA1E6D" w:rsidRPr="00FA1E6D" w:rsidRDefault="00FA1E6D" w:rsidP="00FA1E6D">
      <w:pPr>
        <w:spacing w:after="0" w:line="276" w:lineRule="auto"/>
        <w:ind w:left="1440"/>
        <w:contextualSpacing/>
        <w:jc w:val="both"/>
        <w:rPr>
          <w:rFonts w:ascii="Times New Roman" w:hAnsi="Times New Roman" w:cs="Times New Roman"/>
          <w:b/>
          <w:color w:val="000000" w:themeColor="text1"/>
        </w:rPr>
      </w:pPr>
    </w:p>
    <w:p w:rsidR="00FA1E6D" w:rsidRPr="00FA1E6D" w:rsidRDefault="00FA1E6D" w:rsidP="009C7D8F">
      <w:pPr>
        <w:numPr>
          <w:ilvl w:val="0"/>
          <w:numId w:val="11"/>
        </w:numPr>
        <w:spacing w:after="0" w:line="276" w:lineRule="auto"/>
        <w:ind w:left="360"/>
        <w:contextualSpacing/>
        <w:jc w:val="both"/>
        <w:rPr>
          <w:rFonts w:ascii="Times New Roman" w:hAnsi="Times New Roman" w:cs="Times New Roman"/>
        </w:rPr>
      </w:pPr>
      <w:r w:rsidRPr="00FA1E6D">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FA1E6D" w:rsidRPr="00FA1E6D" w:rsidRDefault="00FA1E6D" w:rsidP="009C7D8F">
      <w:pPr>
        <w:numPr>
          <w:ilvl w:val="0"/>
          <w:numId w:val="11"/>
        </w:numPr>
        <w:spacing w:after="0" w:line="276" w:lineRule="auto"/>
        <w:ind w:left="360"/>
        <w:contextualSpacing/>
        <w:jc w:val="both"/>
        <w:rPr>
          <w:rFonts w:ascii="Times New Roman" w:hAnsi="Times New Roman" w:cs="Times New Roman"/>
          <w:bCs/>
        </w:rPr>
      </w:pPr>
      <w:r w:rsidRPr="00FA1E6D">
        <w:rPr>
          <w:rFonts w:ascii="Times New Roman" w:hAnsi="Times New Roman" w:cs="Times New Roman"/>
          <w:b/>
        </w:rPr>
        <w:t>Odwołanie przysługuje na</w:t>
      </w:r>
      <w:r w:rsidRPr="00FA1E6D">
        <w:rPr>
          <w:rFonts w:ascii="Times New Roman" w:hAnsi="Times New Roman" w:cs="Times New Roman"/>
          <w:bCs/>
        </w:rPr>
        <w:t>:</w:t>
      </w:r>
    </w:p>
    <w:p w:rsidR="00FA1E6D" w:rsidRPr="00FA1E6D" w:rsidRDefault="00FA1E6D" w:rsidP="00FA1E6D">
      <w:pPr>
        <w:spacing w:after="0" w:line="276" w:lineRule="auto"/>
        <w:ind w:left="742" w:hanging="364"/>
        <w:jc w:val="both"/>
        <w:rPr>
          <w:rFonts w:ascii="Times New Roman" w:hAnsi="Times New Roman" w:cs="Times New Roman"/>
        </w:rPr>
      </w:pPr>
      <w:r w:rsidRPr="00FA1E6D">
        <w:rPr>
          <w:rFonts w:ascii="Times New Roman" w:hAnsi="Times New Roman" w:cs="Times New Roman"/>
        </w:rPr>
        <w:t>2.1. niezgodną z przepisami ustawy czynność Zamawiającego, podjętą w postępowaniu o udzielenie zamówienia, w tym na projektowane postanowienie umowy;</w:t>
      </w:r>
    </w:p>
    <w:p w:rsidR="00FA1E6D" w:rsidRPr="00FA1E6D" w:rsidRDefault="00FA1E6D" w:rsidP="00FA1E6D">
      <w:pPr>
        <w:spacing w:after="0" w:line="276" w:lineRule="auto"/>
        <w:ind w:left="714" w:hanging="350"/>
        <w:jc w:val="both"/>
        <w:rPr>
          <w:rFonts w:ascii="Times New Roman" w:hAnsi="Times New Roman" w:cs="Times New Roman"/>
        </w:rPr>
      </w:pPr>
      <w:r w:rsidRPr="00FA1E6D">
        <w:rPr>
          <w:rFonts w:ascii="Times New Roman" w:hAnsi="Times New Roman" w:cs="Times New Roman"/>
        </w:rPr>
        <w:t>2.2. zaniechanie czynności w postępowaniu o udzielenie zamówienia, do której Zamawiający był obowiązany na podstawie ustawy.</w:t>
      </w:r>
    </w:p>
    <w:p w:rsidR="00FA1E6D" w:rsidRPr="00FA1E6D" w:rsidRDefault="00FA1E6D" w:rsidP="009C7D8F">
      <w:pPr>
        <w:numPr>
          <w:ilvl w:val="0"/>
          <w:numId w:val="11"/>
        </w:numPr>
        <w:spacing w:after="0" w:line="276" w:lineRule="auto"/>
        <w:ind w:left="360"/>
        <w:contextualSpacing/>
        <w:jc w:val="both"/>
        <w:rPr>
          <w:rFonts w:ascii="Times New Roman" w:hAnsi="Times New Roman" w:cs="Times New Roman"/>
        </w:rPr>
      </w:pPr>
      <w:r w:rsidRPr="00FA1E6D">
        <w:rPr>
          <w:rFonts w:ascii="Times New Roman" w:hAnsi="Times New Roman" w:cs="Times New Roman"/>
        </w:rPr>
        <w:t>Odwołanie wnosi się do Prezesa Krajowej Izby Odwoławczej w formie pisemnej albo elektronicznej albo w postaci elektronicznej opatrzone podpisem zaufanym.</w:t>
      </w:r>
    </w:p>
    <w:p w:rsidR="00FA1E6D" w:rsidRPr="00FA1E6D" w:rsidRDefault="00FA1E6D" w:rsidP="009C7D8F">
      <w:pPr>
        <w:numPr>
          <w:ilvl w:val="0"/>
          <w:numId w:val="11"/>
        </w:numPr>
        <w:spacing w:after="0" w:line="276" w:lineRule="auto"/>
        <w:ind w:left="360"/>
        <w:contextualSpacing/>
        <w:jc w:val="both"/>
        <w:rPr>
          <w:rFonts w:ascii="Times New Roman" w:hAnsi="Times New Roman" w:cs="Times New Roman"/>
        </w:rPr>
      </w:pPr>
      <w:r w:rsidRPr="00FA1E6D">
        <w:rPr>
          <w:rFonts w:ascii="Times New Roman" w:hAnsi="Times New Roman" w:cs="Times New Roman"/>
        </w:rPr>
        <w:t>Na orzeczenie Krajowej Izby Odwoławczej oraz postanowienie Prezesa Krajowej Izby Odwoławczej, o którym mowa w art. 519 ust.1 pzp, stronom oraz uczestnikom postępowania odwoławczego przysługuje skarga do sądu. Skargę wnosi się do Sądu Okręgowego w Warszawie – sądu zamówień publicznych za pośrednictwem Prezesa Krajowej Izby Odwoławczej.</w:t>
      </w:r>
    </w:p>
    <w:p w:rsidR="00FA1E6D" w:rsidRPr="00FA1E6D" w:rsidRDefault="00FA1E6D" w:rsidP="009C7D8F">
      <w:pPr>
        <w:numPr>
          <w:ilvl w:val="0"/>
          <w:numId w:val="11"/>
        </w:numPr>
        <w:spacing w:after="0" w:line="276" w:lineRule="auto"/>
        <w:ind w:left="360"/>
        <w:contextualSpacing/>
        <w:jc w:val="both"/>
        <w:rPr>
          <w:rFonts w:ascii="Times New Roman" w:hAnsi="Times New Roman" w:cs="Times New Roman"/>
        </w:rPr>
      </w:pPr>
      <w:r w:rsidRPr="00FA1E6D">
        <w:rPr>
          <w:rFonts w:ascii="Times New Roman" w:hAnsi="Times New Roman" w:cs="Times New Roman"/>
        </w:rPr>
        <w:t>Szczegółowe informacje dotyczące środków ochrony prawnej określone są w Dziale IX „Środki ochrony prawnej” Pzp.</w:t>
      </w:r>
    </w:p>
    <w:p w:rsidR="00FA1E6D" w:rsidRPr="00FA1E6D" w:rsidRDefault="00FA1E6D" w:rsidP="00FA1E6D">
      <w:pPr>
        <w:spacing w:after="0" w:line="276" w:lineRule="auto"/>
        <w:ind w:left="720"/>
        <w:contextualSpacing/>
        <w:jc w:val="both"/>
        <w:rPr>
          <w:rFonts w:ascii="Times New Roman" w:hAnsi="Times New Roman" w:cs="Times New Roman"/>
          <w:color w:val="000000" w:themeColor="text1"/>
        </w:rPr>
      </w:pPr>
    </w:p>
    <w:p w:rsidR="00FA1E6D" w:rsidRPr="00FA1E6D" w:rsidRDefault="00FA1E6D" w:rsidP="009C7D8F">
      <w:pPr>
        <w:numPr>
          <w:ilvl w:val="0"/>
          <w:numId w:val="45"/>
        </w:numPr>
        <w:spacing w:after="0" w:line="276" w:lineRule="auto"/>
        <w:ind w:left="756" w:hanging="98"/>
        <w:contextualSpacing/>
        <w:jc w:val="both"/>
        <w:rPr>
          <w:rFonts w:ascii="Times New Roman" w:hAnsi="Times New Roman" w:cs="Times New Roman"/>
          <w:b/>
          <w:color w:val="000000" w:themeColor="text1"/>
        </w:rPr>
      </w:pPr>
      <w:r w:rsidRPr="00FA1E6D">
        <w:rPr>
          <w:rFonts w:ascii="Times New Roman" w:hAnsi="Times New Roman" w:cs="Times New Roman"/>
          <w:b/>
          <w:color w:val="000000" w:themeColor="text1"/>
        </w:rPr>
        <w:t>Klauzula Informacyjna dotycząca przetwarzania danych osobowych</w:t>
      </w:r>
    </w:p>
    <w:p w:rsidR="00FA1E6D" w:rsidRPr="00FA1E6D" w:rsidRDefault="00FA1E6D" w:rsidP="00FA1E6D">
      <w:pPr>
        <w:shd w:val="clear" w:color="auto" w:fill="FFFFFF"/>
        <w:spacing w:after="0" w:line="276" w:lineRule="auto"/>
        <w:contextualSpacing/>
        <w:jc w:val="both"/>
        <w:rPr>
          <w:rFonts w:ascii="Times New Roman" w:hAnsi="Times New Roman" w:cs="Times New Roman"/>
          <w:color w:val="4A4A4A"/>
          <w:lang w:eastAsia="pl-PL"/>
        </w:rPr>
      </w:pPr>
    </w:p>
    <w:p w:rsidR="00FA1E6D" w:rsidRPr="00FA1E6D" w:rsidRDefault="00FA1E6D" w:rsidP="00FA1E6D">
      <w:pPr>
        <w:shd w:val="clear" w:color="auto" w:fill="FFFFFF"/>
        <w:spacing w:after="0" w:line="276" w:lineRule="auto"/>
        <w:contextualSpacing/>
        <w:jc w:val="both"/>
        <w:rPr>
          <w:rFonts w:ascii="Times New Roman" w:hAnsi="Times New Roman" w:cs="Times New Roman"/>
          <w:b/>
          <w:bCs/>
          <w:color w:val="000000"/>
          <w:lang w:eastAsia="pl-PL"/>
        </w:rPr>
      </w:pPr>
      <w:r w:rsidRPr="00FA1E6D">
        <w:rPr>
          <w:rFonts w:ascii="Times New Roman" w:hAnsi="Times New Roman" w:cs="Times New Roman"/>
          <w:b/>
          <w:bCs/>
          <w:color w:val="000000"/>
          <w:lang w:eastAsia="pl-PL"/>
        </w:rPr>
        <w:t xml:space="preserve">Dane osobowe przetwarzane w trybie RODO w KWP z siedzibą w Radomiu (postępowanie </w:t>
      </w:r>
      <w:r w:rsidRPr="00FA1E6D">
        <w:rPr>
          <w:rFonts w:ascii="Times New Roman" w:hAnsi="Times New Roman" w:cs="Times New Roman"/>
          <w:b/>
          <w:bCs/>
          <w:color w:val="000000"/>
          <w:lang w:eastAsia="pl-PL"/>
        </w:rPr>
        <w:br/>
        <w:t>o udzielenie zamówienia publicznego):</w:t>
      </w:r>
    </w:p>
    <w:p w:rsidR="00FA1E6D" w:rsidRPr="00FA1E6D" w:rsidRDefault="00FA1E6D" w:rsidP="00FA1E6D">
      <w:pPr>
        <w:shd w:val="clear" w:color="auto" w:fill="FFFFFF"/>
        <w:spacing w:after="0" w:line="276" w:lineRule="auto"/>
        <w:contextualSpacing/>
        <w:jc w:val="both"/>
        <w:rPr>
          <w:rFonts w:ascii="Times New Roman" w:hAnsi="Times New Roman" w:cs="Times New Roman"/>
          <w:b/>
          <w:bCs/>
          <w:color w:val="000000"/>
          <w:lang w:eastAsia="pl-PL"/>
        </w:rPr>
      </w:pPr>
      <w:r w:rsidRPr="00FA1E6D">
        <w:rPr>
          <w:rFonts w:ascii="Times New Roman" w:hAnsi="Times New Roman" w:cs="Times New Roman"/>
          <w:color w:val="000000"/>
          <w:lang w:eastAsia="pl-PL"/>
        </w:rPr>
        <w:t>Szanowna Pani/Szanowny Panie,</w:t>
      </w:r>
    </w:p>
    <w:p w:rsidR="00FA1E6D" w:rsidRPr="00FA1E6D" w:rsidRDefault="00FA1E6D" w:rsidP="00FA1E6D">
      <w:pPr>
        <w:shd w:val="clear" w:color="auto" w:fill="FFFFFF"/>
        <w:spacing w:after="0" w:line="276" w:lineRule="auto"/>
        <w:contextualSpacing/>
        <w:jc w:val="both"/>
        <w:rPr>
          <w:rFonts w:ascii="Times New Roman" w:hAnsi="Times New Roman" w:cs="Times New Roman"/>
          <w:color w:val="000000"/>
          <w:lang w:eastAsia="pl-PL"/>
        </w:rPr>
      </w:pPr>
      <w:r w:rsidRPr="00FA1E6D">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FA1E6D" w:rsidRPr="00FA1E6D" w:rsidRDefault="00FA1E6D" w:rsidP="009C7D8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FA1E6D">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FA1E6D" w:rsidRPr="00FA1E6D" w:rsidRDefault="00FA1E6D" w:rsidP="009C7D8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FA1E6D">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20" w:history="1">
        <w:r w:rsidRPr="00FA1E6D">
          <w:rPr>
            <w:rFonts w:ascii="Times New Roman" w:hAnsi="Times New Roman" w:cs="Times New Roman"/>
            <w:color w:val="2E74B5" w:themeColor="accent1" w:themeShade="BF"/>
            <w:lang w:eastAsia="pl-PL"/>
          </w:rPr>
          <w:t>iod.kwp@ra.policja.gov.pl</w:t>
        </w:r>
      </w:hyperlink>
      <w:r w:rsidRPr="00FA1E6D">
        <w:rPr>
          <w:rFonts w:ascii="Times New Roman" w:hAnsi="Times New Roman" w:cs="Times New Roman"/>
          <w:color w:val="0000FF"/>
          <w:lang w:eastAsia="pl-PL"/>
        </w:rPr>
        <w:t>.</w:t>
      </w:r>
    </w:p>
    <w:p w:rsidR="00FA1E6D" w:rsidRPr="00FA1E6D" w:rsidRDefault="00FA1E6D" w:rsidP="009C7D8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FA1E6D">
        <w:rPr>
          <w:rFonts w:ascii="Times New Roman" w:hAnsi="Times New Roman" w:cs="Times New Roman"/>
          <w:color w:val="000000"/>
          <w:lang w:eastAsia="pl-PL"/>
        </w:rPr>
        <w:t>Cel i okres przetwarzania danych osobowych w Komendzie Wojewódzkiej Policji z siedzibą w Radomiu.</w:t>
      </w:r>
    </w:p>
    <w:p w:rsidR="00FA1E6D" w:rsidRPr="00FA1E6D" w:rsidRDefault="00FA1E6D" w:rsidP="00FA1E6D">
      <w:pPr>
        <w:shd w:val="clear" w:color="auto" w:fill="FFFFFF"/>
        <w:spacing w:after="0" w:line="276" w:lineRule="auto"/>
        <w:ind w:left="360"/>
        <w:contextualSpacing/>
        <w:jc w:val="both"/>
        <w:rPr>
          <w:rFonts w:ascii="Times New Roman" w:hAnsi="Times New Roman" w:cs="Times New Roman"/>
          <w:color w:val="000000"/>
          <w:lang w:eastAsia="pl-PL"/>
        </w:rPr>
      </w:pPr>
      <w:r w:rsidRPr="00FA1E6D">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FA1E6D" w:rsidRPr="00FA1E6D" w:rsidRDefault="00FA1E6D" w:rsidP="009C7D8F">
      <w:pPr>
        <w:numPr>
          <w:ilvl w:val="0"/>
          <w:numId w:val="36"/>
        </w:numPr>
        <w:shd w:val="clear" w:color="auto" w:fill="FFFFFF"/>
        <w:spacing w:after="0" w:line="276" w:lineRule="auto"/>
        <w:contextualSpacing/>
        <w:jc w:val="both"/>
        <w:rPr>
          <w:rFonts w:ascii="Times New Roman" w:hAnsi="Times New Roman" w:cs="Times New Roman"/>
          <w:color w:val="000000"/>
          <w:lang w:eastAsia="pl-PL"/>
        </w:rPr>
      </w:pPr>
      <w:r w:rsidRPr="00FA1E6D">
        <w:rPr>
          <w:rFonts w:ascii="Times New Roman" w:hAnsi="Times New Roman" w:cs="Times New Roman"/>
          <w:color w:val="000000"/>
          <w:lang w:eastAsia="pl-PL"/>
        </w:rPr>
        <w:t>Ustawą z dnia 11 września 2019 r.  Prawo zamówień publicznych – dalej zwaną ustawą Pzp,</w:t>
      </w:r>
    </w:p>
    <w:p w:rsidR="00FA1E6D" w:rsidRPr="00FA1E6D" w:rsidRDefault="00FA1E6D" w:rsidP="009C7D8F">
      <w:pPr>
        <w:numPr>
          <w:ilvl w:val="0"/>
          <w:numId w:val="36"/>
        </w:numPr>
        <w:shd w:val="clear" w:color="auto" w:fill="FFFFFF"/>
        <w:spacing w:after="0" w:line="276" w:lineRule="auto"/>
        <w:contextualSpacing/>
        <w:jc w:val="both"/>
        <w:rPr>
          <w:rFonts w:ascii="Times New Roman" w:hAnsi="Times New Roman" w:cs="Times New Roman"/>
          <w:color w:val="000000"/>
          <w:lang w:eastAsia="pl-PL"/>
        </w:rPr>
      </w:pPr>
      <w:r w:rsidRPr="00FA1E6D">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FA1E6D" w:rsidRPr="00FA1E6D" w:rsidRDefault="00FA1E6D" w:rsidP="009C7D8F">
      <w:pPr>
        <w:numPr>
          <w:ilvl w:val="0"/>
          <w:numId w:val="36"/>
        </w:numPr>
        <w:shd w:val="clear" w:color="auto" w:fill="FFFFFF"/>
        <w:spacing w:after="0" w:line="276" w:lineRule="auto"/>
        <w:contextualSpacing/>
        <w:jc w:val="both"/>
        <w:rPr>
          <w:rFonts w:ascii="Times New Roman" w:hAnsi="Times New Roman" w:cs="Times New Roman"/>
          <w:color w:val="000000"/>
          <w:lang w:eastAsia="pl-PL"/>
        </w:rPr>
      </w:pPr>
      <w:r w:rsidRPr="00FA1E6D">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FA1E6D" w:rsidRPr="00FA1E6D" w:rsidRDefault="00FA1E6D" w:rsidP="00FA1E6D">
      <w:pPr>
        <w:shd w:val="clear" w:color="auto" w:fill="FFFFFF"/>
        <w:spacing w:after="0" w:line="276" w:lineRule="auto"/>
        <w:ind w:left="360"/>
        <w:contextualSpacing/>
        <w:jc w:val="both"/>
        <w:rPr>
          <w:rFonts w:ascii="Times New Roman" w:hAnsi="Times New Roman" w:cs="Times New Roman"/>
          <w:color w:val="000000"/>
          <w:lang w:eastAsia="pl-PL"/>
        </w:rPr>
      </w:pPr>
      <w:r w:rsidRPr="00FA1E6D">
        <w:rPr>
          <w:rFonts w:ascii="Times New Roman" w:hAnsi="Times New Roman" w:cs="Times New Roman"/>
          <w:color w:val="000000"/>
          <w:lang w:eastAsia="pl-PL"/>
        </w:rPr>
        <w:t>Okres przetwarzania danych osobowych wynika bezpośrednio z przepisów prawa i jest adekwatny do celów.</w:t>
      </w:r>
    </w:p>
    <w:p w:rsidR="00FA1E6D" w:rsidRPr="00FA1E6D" w:rsidRDefault="00FA1E6D" w:rsidP="009C7D8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FA1E6D">
        <w:rPr>
          <w:rFonts w:ascii="Times New Roman" w:hAnsi="Times New Roman" w:cs="Times New Roman"/>
          <w:color w:val="000000"/>
          <w:lang w:eastAsia="pl-PL"/>
        </w:rPr>
        <w:t>Odbiorcy danych osobowych.</w:t>
      </w:r>
    </w:p>
    <w:p w:rsidR="00FA1E6D" w:rsidRPr="00FA1E6D" w:rsidRDefault="00FA1E6D" w:rsidP="00FA1E6D">
      <w:pPr>
        <w:shd w:val="clear" w:color="auto" w:fill="FFFFFF"/>
        <w:spacing w:after="0" w:line="276" w:lineRule="auto"/>
        <w:ind w:left="360"/>
        <w:contextualSpacing/>
        <w:jc w:val="both"/>
        <w:rPr>
          <w:rFonts w:ascii="Times New Roman" w:hAnsi="Times New Roman" w:cs="Times New Roman"/>
          <w:color w:val="000000"/>
          <w:lang w:eastAsia="pl-PL"/>
        </w:rPr>
      </w:pPr>
      <w:r w:rsidRPr="00FA1E6D">
        <w:rPr>
          <w:rFonts w:ascii="Times New Roman" w:hAnsi="Times New Roman" w:cs="Times New Roman"/>
          <w:color w:val="000000"/>
          <w:lang w:eastAsia="pl-PL"/>
        </w:rPr>
        <w:lastRenderedPageBreak/>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FA1E6D">
        <w:rPr>
          <w:rFonts w:ascii="Times New Roman" w:hAnsi="Times New Roman" w:cs="Times New Roman"/>
        </w:rPr>
        <w:t xml:space="preserve"> </w:t>
      </w:r>
      <w:r w:rsidRPr="00FA1E6D">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FA1E6D" w:rsidRPr="00FA1E6D" w:rsidRDefault="00FA1E6D" w:rsidP="009C7D8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FA1E6D">
        <w:rPr>
          <w:rFonts w:ascii="Times New Roman" w:hAnsi="Times New Roman" w:cs="Times New Roman"/>
          <w:color w:val="000000"/>
          <w:lang w:eastAsia="pl-PL"/>
        </w:rPr>
        <w:t>Osobom, których dane są przetwarzane zgodnie z RODO przysługuje:</w:t>
      </w:r>
    </w:p>
    <w:p w:rsidR="00FA1E6D" w:rsidRPr="00FA1E6D" w:rsidRDefault="00FA1E6D" w:rsidP="009C7D8F">
      <w:pPr>
        <w:numPr>
          <w:ilvl w:val="0"/>
          <w:numId w:val="37"/>
        </w:numPr>
        <w:shd w:val="clear" w:color="auto" w:fill="FFFFFF"/>
        <w:spacing w:after="0" w:line="276" w:lineRule="auto"/>
        <w:contextualSpacing/>
        <w:jc w:val="both"/>
        <w:rPr>
          <w:rFonts w:ascii="Times New Roman" w:hAnsi="Times New Roman" w:cs="Times New Roman"/>
          <w:color w:val="000000"/>
          <w:lang w:eastAsia="pl-PL"/>
        </w:rPr>
      </w:pPr>
      <w:r w:rsidRPr="00FA1E6D">
        <w:rPr>
          <w:rFonts w:ascii="Times New Roman" w:hAnsi="Times New Roman" w:cs="Times New Roman"/>
          <w:lang w:eastAsia="pl-PL"/>
        </w:rPr>
        <w:t>prawo dostępu do własnych danych osobowych na zasadach określonych w ustawie Pzp,</w:t>
      </w:r>
    </w:p>
    <w:p w:rsidR="00FA1E6D" w:rsidRPr="00FA1E6D" w:rsidRDefault="00FA1E6D" w:rsidP="009C7D8F">
      <w:pPr>
        <w:numPr>
          <w:ilvl w:val="0"/>
          <w:numId w:val="37"/>
        </w:numPr>
        <w:shd w:val="clear" w:color="auto" w:fill="FFFFFF"/>
        <w:spacing w:after="0" w:line="276" w:lineRule="auto"/>
        <w:contextualSpacing/>
        <w:jc w:val="both"/>
        <w:rPr>
          <w:rFonts w:ascii="Times New Roman" w:hAnsi="Times New Roman" w:cs="Times New Roman"/>
          <w:color w:val="000000"/>
          <w:lang w:eastAsia="pl-PL"/>
        </w:rPr>
      </w:pPr>
      <w:r w:rsidRPr="00FA1E6D">
        <w:rPr>
          <w:rFonts w:ascii="Times New Roman" w:hAnsi="Times New Roman" w:cs="Times New Roman"/>
          <w:lang w:eastAsia="pl-PL"/>
        </w:rPr>
        <w:t>prawo do żądania od administratora sprostowania, uzupełnienia danych, jednak</w:t>
      </w:r>
      <w:r w:rsidRPr="00FA1E6D">
        <w:rPr>
          <w:rFonts w:ascii="Times New Roman" w:hAnsi="Times New Roman" w:cs="Times New Roman"/>
        </w:rPr>
        <w:t xml:space="preserve"> </w:t>
      </w:r>
      <w:r w:rsidRPr="00FA1E6D">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FA1E6D" w:rsidRPr="00FA1E6D" w:rsidRDefault="00FA1E6D" w:rsidP="009C7D8F">
      <w:pPr>
        <w:numPr>
          <w:ilvl w:val="0"/>
          <w:numId w:val="37"/>
        </w:numPr>
        <w:shd w:val="clear" w:color="auto" w:fill="FFFFFF"/>
        <w:spacing w:after="0" w:line="276" w:lineRule="auto"/>
        <w:contextualSpacing/>
        <w:jc w:val="both"/>
        <w:rPr>
          <w:rFonts w:ascii="Times New Roman" w:hAnsi="Times New Roman" w:cs="Times New Roman"/>
          <w:color w:val="000000"/>
          <w:lang w:eastAsia="pl-PL"/>
        </w:rPr>
      </w:pPr>
      <w:r w:rsidRPr="00FA1E6D">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FA1E6D" w:rsidRPr="00FA1E6D" w:rsidRDefault="00FA1E6D" w:rsidP="009C7D8F">
      <w:pPr>
        <w:numPr>
          <w:ilvl w:val="0"/>
          <w:numId w:val="37"/>
        </w:numPr>
        <w:shd w:val="clear" w:color="auto" w:fill="FFFFFF"/>
        <w:spacing w:after="0" w:line="276" w:lineRule="auto"/>
        <w:contextualSpacing/>
        <w:jc w:val="both"/>
        <w:rPr>
          <w:rFonts w:ascii="Times New Roman" w:hAnsi="Times New Roman" w:cs="Times New Roman"/>
          <w:color w:val="000000"/>
          <w:lang w:eastAsia="pl-PL"/>
        </w:rPr>
      </w:pPr>
      <w:r w:rsidRPr="00FA1E6D">
        <w:rPr>
          <w:rFonts w:ascii="Times New Roman" w:hAnsi="Times New Roman" w:cs="Times New Roman"/>
          <w:lang w:eastAsia="pl-PL"/>
        </w:rPr>
        <w:t>prawo do wniesienia sprzeciwu wobec przetwarzania w sytuacjach przewidzianych prawem,</w:t>
      </w:r>
    </w:p>
    <w:p w:rsidR="00FA1E6D" w:rsidRPr="00FA1E6D" w:rsidRDefault="00FA1E6D" w:rsidP="009C7D8F">
      <w:pPr>
        <w:numPr>
          <w:ilvl w:val="0"/>
          <w:numId w:val="37"/>
        </w:numPr>
        <w:shd w:val="clear" w:color="auto" w:fill="FFFFFF"/>
        <w:spacing w:after="0" w:line="276" w:lineRule="auto"/>
        <w:contextualSpacing/>
        <w:jc w:val="both"/>
        <w:rPr>
          <w:rFonts w:ascii="Times New Roman" w:hAnsi="Times New Roman" w:cs="Times New Roman"/>
          <w:color w:val="000000"/>
          <w:lang w:eastAsia="pl-PL"/>
        </w:rPr>
      </w:pPr>
      <w:r w:rsidRPr="00FA1E6D">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FA1E6D" w:rsidRPr="00FA1E6D" w:rsidRDefault="00FA1E6D" w:rsidP="009C7D8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FA1E6D">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FA1E6D" w:rsidRPr="00FA1E6D" w:rsidRDefault="00FA1E6D" w:rsidP="00FA1E6D">
      <w:pPr>
        <w:shd w:val="clear" w:color="auto" w:fill="FFFFFF"/>
        <w:spacing w:after="0" w:line="276" w:lineRule="auto"/>
        <w:ind w:left="360"/>
        <w:contextualSpacing/>
        <w:jc w:val="both"/>
        <w:rPr>
          <w:rFonts w:ascii="Times New Roman" w:hAnsi="Times New Roman" w:cs="Times New Roman"/>
          <w:color w:val="000000"/>
          <w:lang w:eastAsia="pl-PL"/>
        </w:rPr>
      </w:pPr>
    </w:p>
    <w:p w:rsidR="00FA1E6D" w:rsidRPr="00FA1E6D" w:rsidRDefault="00FA1E6D" w:rsidP="00FA1E6D">
      <w:pPr>
        <w:shd w:val="clear" w:color="auto" w:fill="FFFFFF"/>
        <w:spacing w:after="0" w:line="276" w:lineRule="auto"/>
        <w:ind w:left="360"/>
        <w:contextualSpacing/>
        <w:jc w:val="both"/>
        <w:rPr>
          <w:rFonts w:ascii="Times New Roman" w:hAnsi="Times New Roman" w:cs="Times New Roman"/>
          <w:color w:val="000000"/>
          <w:lang w:eastAsia="pl-PL"/>
        </w:rPr>
      </w:pPr>
    </w:p>
    <w:p w:rsidR="00FA1E6D" w:rsidRPr="00FA1E6D" w:rsidRDefault="00FA1E6D" w:rsidP="009C7D8F">
      <w:pPr>
        <w:numPr>
          <w:ilvl w:val="0"/>
          <w:numId w:val="45"/>
        </w:numPr>
        <w:spacing w:after="0" w:line="276" w:lineRule="auto"/>
        <w:ind w:left="770" w:hanging="196"/>
        <w:contextualSpacing/>
        <w:jc w:val="both"/>
        <w:rPr>
          <w:rFonts w:ascii="Times New Roman" w:hAnsi="Times New Roman" w:cs="Times New Roman"/>
          <w:b/>
          <w:color w:val="000000" w:themeColor="text1"/>
        </w:rPr>
      </w:pPr>
      <w:r w:rsidRPr="00FA1E6D">
        <w:rPr>
          <w:rFonts w:ascii="Times New Roman" w:hAnsi="Times New Roman" w:cs="Times New Roman"/>
          <w:b/>
          <w:color w:val="000000" w:themeColor="text1"/>
        </w:rPr>
        <w:t xml:space="preserve">Inne istotne informacje dotyczące postępowania </w:t>
      </w:r>
    </w:p>
    <w:p w:rsidR="00FA1E6D" w:rsidRPr="00714D47" w:rsidRDefault="00FA1E6D" w:rsidP="009C7D8F">
      <w:pPr>
        <w:numPr>
          <w:ilvl w:val="0"/>
          <w:numId w:val="21"/>
        </w:numPr>
        <w:spacing w:after="0" w:line="276" w:lineRule="auto"/>
        <w:ind w:left="643"/>
        <w:contextualSpacing/>
        <w:jc w:val="both"/>
        <w:rPr>
          <w:rFonts w:ascii="Times New Roman" w:hAnsi="Times New Roman" w:cs="Times New Roman"/>
          <w:bCs/>
          <w:color w:val="000000" w:themeColor="text1"/>
        </w:rPr>
      </w:pPr>
      <w:r w:rsidRPr="00FA1E6D">
        <w:rPr>
          <w:rFonts w:ascii="Times New Roman" w:hAnsi="Times New Roman" w:cs="Times New Roman"/>
          <w:bCs/>
          <w:color w:val="000000" w:themeColor="text1"/>
        </w:rPr>
        <w:t>Zamawiający przewiduje składanie ofert częściow</w:t>
      </w:r>
      <w:r w:rsidRPr="00714D47">
        <w:rPr>
          <w:rFonts w:ascii="Times New Roman" w:hAnsi="Times New Roman" w:cs="Times New Roman"/>
          <w:bCs/>
          <w:color w:val="000000" w:themeColor="text1"/>
        </w:rPr>
        <w:t xml:space="preserve">ych: </w:t>
      </w:r>
      <w:r w:rsidRPr="00714D47">
        <w:rPr>
          <w:rFonts w:ascii="Times New Roman" w:hAnsi="Times New Roman" w:cs="Times New Roman"/>
          <w:color w:val="000000" w:themeColor="text1"/>
        </w:rPr>
        <w:t>NIE</w:t>
      </w:r>
    </w:p>
    <w:p w:rsidR="00FA1E6D" w:rsidRPr="00FA1E6D" w:rsidRDefault="00FA1E6D" w:rsidP="009C7D8F">
      <w:pPr>
        <w:numPr>
          <w:ilvl w:val="0"/>
          <w:numId w:val="21"/>
        </w:numPr>
        <w:spacing w:after="0" w:line="276" w:lineRule="auto"/>
        <w:ind w:left="643"/>
        <w:contextualSpacing/>
        <w:jc w:val="both"/>
        <w:rPr>
          <w:rFonts w:ascii="Times New Roman" w:hAnsi="Times New Roman" w:cs="Times New Roman"/>
          <w:bCs/>
          <w:color w:val="000000" w:themeColor="text1"/>
        </w:rPr>
      </w:pPr>
      <w:r w:rsidRPr="00714D47">
        <w:rPr>
          <w:rFonts w:ascii="Times New Roman" w:hAnsi="Times New Roman" w:cs="Times New Roman"/>
          <w:color w:val="000000" w:themeColor="text1"/>
        </w:rPr>
        <w:t>Liczba części zamówienia zgodnie z dokumentami zamówienia wynosi:</w:t>
      </w:r>
      <w:r w:rsidRPr="00714D47">
        <w:rPr>
          <w:rFonts w:ascii="Times New Roman" w:hAnsi="Times New Roman" w:cs="Times New Roman"/>
          <w:bCs/>
          <w:color w:val="000000" w:themeColor="text1"/>
        </w:rPr>
        <w:t xml:space="preserve"> </w:t>
      </w:r>
      <w:r w:rsidRPr="00FA1E6D">
        <w:rPr>
          <w:rFonts w:ascii="Times New Roman" w:hAnsi="Times New Roman" w:cs="Times New Roman"/>
          <w:bCs/>
          <w:color w:val="000000" w:themeColor="text1"/>
        </w:rPr>
        <w:t>nie dotyczy</w:t>
      </w:r>
    </w:p>
    <w:p w:rsidR="00FA1E6D" w:rsidRPr="00FA1E6D" w:rsidRDefault="00FA1E6D" w:rsidP="009C7D8F">
      <w:pPr>
        <w:numPr>
          <w:ilvl w:val="0"/>
          <w:numId w:val="21"/>
        </w:numPr>
        <w:spacing w:after="0" w:line="276" w:lineRule="auto"/>
        <w:ind w:left="643" w:right="-289"/>
        <w:contextualSpacing/>
        <w:jc w:val="both"/>
        <w:rPr>
          <w:rFonts w:ascii="Times New Roman" w:hAnsi="Times New Roman" w:cs="Times New Roman"/>
          <w:b/>
          <w:bCs/>
          <w:color w:val="000000"/>
        </w:rPr>
      </w:pPr>
      <w:r w:rsidRPr="00FA1E6D">
        <w:rPr>
          <w:rFonts w:ascii="Times New Roman" w:hAnsi="Times New Roman" w:cs="Times New Roman"/>
          <w:bCs/>
          <w:color w:val="000000"/>
        </w:rPr>
        <w:t xml:space="preserve">Powód niedokonania podziału zamówienia na części (jeżeli dotyczy): </w:t>
      </w:r>
      <w:r w:rsidR="00714D47" w:rsidRPr="00714D47">
        <w:rPr>
          <w:rFonts w:ascii="Times New Roman" w:hAnsi="Times New Roman" w:cs="Times New Roman"/>
          <w:b/>
          <w:bCs/>
          <w:color w:val="000000"/>
        </w:rPr>
        <w:t>Postępowanie to jest powtórzeniem postępowania o numerze referencyjnym 56 /22, które było podzielone na 3 zadania. Na zadanie nr 1 i nr 3 postępowanie zakończone zostało zawarciem umowy natomiast na zadanie nr 2 postępowanie zostało unieważnione. Wszczynane postępowanie dotyczy zadania nr 2.</w:t>
      </w:r>
    </w:p>
    <w:p w:rsidR="00FA1E6D" w:rsidRPr="00FA1E6D" w:rsidRDefault="00FA1E6D" w:rsidP="009C7D8F">
      <w:pPr>
        <w:numPr>
          <w:ilvl w:val="0"/>
          <w:numId w:val="21"/>
        </w:numPr>
        <w:spacing w:after="0" w:line="276" w:lineRule="auto"/>
        <w:ind w:left="643" w:right="-289"/>
        <w:contextualSpacing/>
        <w:jc w:val="both"/>
        <w:rPr>
          <w:rFonts w:ascii="Times New Roman" w:hAnsi="Times New Roman" w:cs="Times New Roman"/>
          <w:b/>
          <w:bCs/>
          <w:color w:val="000000"/>
        </w:rPr>
      </w:pPr>
      <w:r w:rsidRPr="00FA1E6D">
        <w:rPr>
          <w:rFonts w:ascii="Times New Roman" w:hAnsi="Times New Roman" w:cs="Times New Roman"/>
          <w:color w:val="000000"/>
        </w:rPr>
        <w:t xml:space="preserve">Zamawiający </w:t>
      </w:r>
      <w:r w:rsidR="00714D47">
        <w:rPr>
          <w:rFonts w:ascii="Times New Roman" w:hAnsi="Times New Roman" w:cs="Times New Roman"/>
          <w:color w:val="000000"/>
        </w:rPr>
        <w:t xml:space="preserve">nie </w:t>
      </w:r>
      <w:r w:rsidRPr="00FA1E6D">
        <w:rPr>
          <w:rFonts w:ascii="Times New Roman" w:hAnsi="Times New Roman" w:cs="Times New Roman"/>
          <w:color w:val="000000"/>
        </w:rPr>
        <w:t xml:space="preserve">zaleca </w:t>
      </w:r>
      <w:r w:rsidRPr="00714D47">
        <w:rPr>
          <w:rFonts w:ascii="Times New Roman" w:hAnsi="Times New Roman" w:cs="Times New Roman"/>
          <w:bCs/>
          <w:color w:val="000000"/>
        </w:rPr>
        <w:t>przeprowadzenie wizji lokalnej</w:t>
      </w:r>
    </w:p>
    <w:p w:rsidR="00FA1E6D" w:rsidRPr="00FA1E6D" w:rsidRDefault="00FA1E6D" w:rsidP="009C7D8F">
      <w:pPr>
        <w:numPr>
          <w:ilvl w:val="0"/>
          <w:numId w:val="21"/>
        </w:numPr>
        <w:autoSpaceDE w:val="0"/>
        <w:autoSpaceDN w:val="0"/>
        <w:adjustRightInd w:val="0"/>
        <w:spacing w:after="0" w:line="276" w:lineRule="auto"/>
        <w:ind w:left="643"/>
        <w:contextualSpacing/>
        <w:jc w:val="both"/>
        <w:rPr>
          <w:rFonts w:ascii="Times New Roman" w:hAnsi="Times New Roman" w:cs="Times New Roman"/>
          <w:color w:val="000000"/>
        </w:rPr>
      </w:pPr>
      <w:r w:rsidRPr="00FA1E6D">
        <w:rPr>
          <w:rFonts w:ascii="Times New Roman" w:hAnsi="Times New Roman" w:cs="Times New Roman"/>
          <w:color w:val="000000" w:themeColor="text1"/>
        </w:rPr>
        <w:t xml:space="preserve">Zamawiający nie wymaga i nie dopuszcza składania </w:t>
      </w:r>
      <w:r w:rsidRPr="00714D47">
        <w:rPr>
          <w:rFonts w:ascii="Times New Roman" w:hAnsi="Times New Roman" w:cs="Times New Roman"/>
          <w:bCs/>
          <w:color w:val="000000" w:themeColor="text1"/>
        </w:rPr>
        <w:t>ofert wariantowych</w:t>
      </w:r>
    </w:p>
    <w:p w:rsidR="00FA1E6D" w:rsidRPr="00FA1E6D" w:rsidRDefault="00FA1E6D" w:rsidP="009C7D8F">
      <w:pPr>
        <w:numPr>
          <w:ilvl w:val="0"/>
          <w:numId w:val="21"/>
        </w:numPr>
        <w:spacing w:after="0" w:line="276" w:lineRule="auto"/>
        <w:ind w:left="643"/>
        <w:contextualSpacing/>
        <w:jc w:val="both"/>
        <w:rPr>
          <w:rFonts w:ascii="Times New Roman" w:hAnsi="Times New Roman" w:cs="Times New Roman"/>
        </w:rPr>
      </w:pPr>
      <w:r w:rsidRPr="00FA1E6D">
        <w:rPr>
          <w:rFonts w:ascii="Times New Roman" w:hAnsi="Times New Roman" w:cs="Times New Roman"/>
          <w:color w:val="000000" w:themeColor="text1"/>
        </w:rPr>
        <w:t>Zamawiający</w:t>
      </w:r>
      <w:r w:rsidRPr="00FA1E6D">
        <w:rPr>
          <w:rFonts w:ascii="Times New Roman" w:hAnsi="Times New Roman" w:cs="Times New Roman"/>
        </w:rPr>
        <w:t xml:space="preserve"> </w:t>
      </w:r>
      <w:r w:rsidRPr="00FA1E6D">
        <w:rPr>
          <w:rFonts w:ascii="Times New Roman" w:hAnsi="Times New Roman" w:cs="Times New Roman"/>
          <w:color w:val="000000" w:themeColor="text1"/>
        </w:rPr>
        <w:t xml:space="preserve">nie przewiduje zawarcia </w:t>
      </w:r>
      <w:r w:rsidRPr="00714D47">
        <w:rPr>
          <w:rFonts w:ascii="Times New Roman" w:hAnsi="Times New Roman" w:cs="Times New Roman"/>
          <w:bCs/>
          <w:color w:val="000000" w:themeColor="text1"/>
        </w:rPr>
        <w:t>umowy ramowej</w:t>
      </w:r>
    </w:p>
    <w:p w:rsidR="00FA1E6D" w:rsidRPr="00714D47" w:rsidRDefault="00FA1E6D" w:rsidP="009C7D8F">
      <w:pPr>
        <w:numPr>
          <w:ilvl w:val="0"/>
          <w:numId w:val="21"/>
        </w:numPr>
        <w:spacing w:after="0" w:line="276" w:lineRule="auto"/>
        <w:ind w:left="643"/>
        <w:contextualSpacing/>
        <w:jc w:val="both"/>
        <w:rPr>
          <w:rFonts w:ascii="Times New Roman" w:hAnsi="Times New Roman" w:cs="Times New Roman"/>
          <w:bCs/>
        </w:rPr>
      </w:pPr>
      <w:r w:rsidRPr="00714D47">
        <w:rPr>
          <w:rFonts w:ascii="Times New Roman" w:hAnsi="Times New Roman" w:cs="Times New Roman"/>
          <w:color w:val="000000" w:themeColor="text1"/>
        </w:rPr>
        <w:t>Zamawiający</w:t>
      </w:r>
      <w:r w:rsidRPr="00714D47">
        <w:rPr>
          <w:rFonts w:ascii="Times New Roman" w:hAnsi="Times New Roman" w:cs="Times New Roman"/>
        </w:rPr>
        <w:t xml:space="preserve"> </w:t>
      </w:r>
      <w:r w:rsidRPr="00714D47">
        <w:rPr>
          <w:rFonts w:ascii="Times New Roman" w:hAnsi="Times New Roman" w:cs="Times New Roman"/>
          <w:color w:val="000000" w:themeColor="text1"/>
        </w:rPr>
        <w:t xml:space="preserve">przewiduje udzielenie zamówień, o których mowa w art. 214 ust. 1 pkt 7 lub 8 </w:t>
      </w:r>
      <w:r w:rsidRPr="00714D47">
        <w:rPr>
          <w:rFonts w:ascii="Times New Roman" w:hAnsi="Times New Roman" w:cs="Times New Roman"/>
          <w:bCs/>
          <w:color w:val="000000" w:themeColor="text1"/>
        </w:rPr>
        <w:t>ustawy Pzp</w:t>
      </w:r>
      <w:r w:rsidRPr="00714D47">
        <w:rPr>
          <w:rFonts w:ascii="Times New Roman" w:hAnsi="Times New Roman" w:cs="Times New Roman"/>
          <w:color w:val="000000" w:themeColor="text1"/>
        </w:rPr>
        <w:t>. – NIE</w:t>
      </w:r>
      <w:r w:rsidRPr="00714D47">
        <w:rPr>
          <w:rFonts w:ascii="Times New Roman" w:hAnsi="Times New Roman" w:cs="Times New Roman"/>
          <w:bCs/>
        </w:rPr>
        <w:t>.</w:t>
      </w:r>
    </w:p>
    <w:p w:rsidR="00FA1E6D" w:rsidRPr="00FA1E6D" w:rsidRDefault="00FA1E6D" w:rsidP="009C7D8F">
      <w:pPr>
        <w:numPr>
          <w:ilvl w:val="0"/>
          <w:numId w:val="21"/>
        </w:numPr>
        <w:spacing w:after="0" w:line="276" w:lineRule="auto"/>
        <w:ind w:left="643"/>
        <w:contextualSpacing/>
        <w:jc w:val="both"/>
        <w:rPr>
          <w:rFonts w:ascii="Times New Roman" w:hAnsi="Times New Roman" w:cs="Times New Roman"/>
          <w:bCs/>
        </w:rPr>
      </w:pPr>
      <w:r w:rsidRPr="00FA1E6D">
        <w:rPr>
          <w:rFonts w:ascii="Times New Roman" w:hAnsi="Times New Roman" w:cs="Times New Roman"/>
          <w:bCs/>
          <w:color w:val="000000" w:themeColor="text1"/>
        </w:rPr>
        <w:t>Zamawiający</w:t>
      </w:r>
      <w:r w:rsidRPr="00FA1E6D">
        <w:rPr>
          <w:rFonts w:ascii="Times New Roman" w:hAnsi="Times New Roman" w:cs="Times New Roman"/>
          <w:bCs/>
        </w:rPr>
        <w:t xml:space="preserve"> </w:t>
      </w:r>
      <w:r w:rsidRPr="00FA1E6D">
        <w:rPr>
          <w:rFonts w:ascii="Times New Roman" w:hAnsi="Times New Roman" w:cs="Times New Roman"/>
          <w:color w:val="000000" w:themeColor="text1"/>
        </w:rPr>
        <w:t>nie przewiduje rozliczenia w walutach obcych.</w:t>
      </w:r>
    </w:p>
    <w:p w:rsidR="00FA1E6D" w:rsidRPr="00714D47" w:rsidRDefault="00FA1E6D" w:rsidP="009C7D8F">
      <w:pPr>
        <w:numPr>
          <w:ilvl w:val="0"/>
          <w:numId w:val="21"/>
        </w:numPr>
        <w:spacing w:after="0" w:line="276" w:lineRule="auto"/>
        <w:ind w:left="643"/>
        <w:contextualSpacing/>
        <w:jc w:val="both"/>
        <w:rPr>
          <w:rFonts w:ascii="Times New Roman" w:hAnsi="Times New Roman" w:cs="Times New Roman"/>
          <w:bCs/>
        </w:rPr>
      </w:pPr>
      <w:r w:rsidRPr="00714D47">
        <w:rPr>
          <w:rFonts w:ascii="Times New Roman" w:hAnsi="Times New Roman" w:cs="Times New Roman"/>
          <w:bCs/>
          <w:color w:val="000000" w:themeColor="text1"/>
        </w:rPr>
        <w:t>Zamawiający</w:t>
      </w:r>
      <w:r w:rsidRPr="00714D47">
        <w:rPr>
          <w:rFonts w:ascii="Times New Roman" w:hAnsi="Times New Roman" w:cs="Times New Roman"/>
          <w:color w:val="000000" w:themeColor="text1"/>
        </w:rPr>
        <w:t xml:space="preserve"> nie przewiduje wyboru najkorzystniejszej oferty z zastosowaniem aukcji elektronicznej.</w:t>
      </w:r>
    </w:p>
    <w:p w:rsidR="00FA1E6D" w:rsidRPr="00FA1E6D" w:rsidRDefault="00FA1E6D" w:rsidP="009C7D8F">
      <w:pPr>
        <w:numPr>
          <w:ilvl w:val="0"/>
          <w:numId w:val="21"/>
        </w:numPr>
        <w:spacing w:after="0" w:line="276" w:lineRule="auto"/>
        <w:ind w:left="643"/>
        <w:contextualSpacing/>
        <w:jc w:val="both"/>
        <w:rPr>
          <w:rFonts w:ascii="Times New Roman" w:hAnsi="Times New Roman" w:cs="Times New Roman"/>
          <w:bCs/>
        </w:rPr>
      </w:pPr>
      <w:r w:rsidRPr="00FA1E6D">
        <w:rPr>
          <w:rFonts w:ascii="Times New Roman" w:hAnsi="Times New Roman" w:cs="Times New Roman"/>
          <w:bCs/>
          <w:color w:val="000000" w:themeColor="text1"/>
        </w:rPr>
        <w:t xml:space="preserve">Zamawiający </w:t>
      </w:r>
      <w:r w:rsidRPr="00FA1E6D">
        <w:rPr>
          <w:rFonts w:ascii="Times New Roman" w:hAnsi="Times New Roman" w:cs="Times New Roman"/>
          <w:color w:val="000000" w:themeColor="text1"/>
        </w:rPr>
        <w:t>nie przewiduje zwrotu kosztów udziału w postępowaniu.</w:t>
      </w:r>
    </w:p>
    <w:p w:rsidR="00FA1E6D" w:rsidRPr="00FA1E6D" w:rsidRDefault="00FA1E6D" w:rsidP="009C7D8F">
      <w:pPr>
        <w:numPr>
          <w:ilvl w:val="0"/>
          <w:numId w:val="21"/>
        </w:numPr>
        <w:spacing w:after="0" w:line="276" w:lineRule="auto"/>
        <w:ind w:left="643"/>
        <w:contextualSpacing/>
        <w:jc w:val="both"/>
        <w:rPr>
          <w:rFonts w:ascii="Times New Roman" w:hAnsi="Times New Roman" w:cs="Times New Roman"/>
          <w:bCs/>
        </w:rPr>
      </w:pPr>
      <w:r w:rsidRPr="00FA1E6D">
        <w:rPr>
          <w:rFonts w:ascii="Times New Roman" w:hAnsi="Times New Roman" w:cs="Times New Roman"/>
          <w:bCs/>
          <w:color w:val="000000" w:themeColor="text1"/>
        </w:rPr>
        <w:t>Zamawiający</w:t>
      </w:r>
      <w:r w:rsidRPr="00FA1E6D">
        <w:rPr>
          <w:rFonts w:ascii="Times New Roman" w:hAnsi="Times New Roman" w:cs="Times New Roman"/>
          <w:bCs/>
        </w:rPr>
        <w:t xml:space="preserve"> nie </w:t>
      </w:r>
      <w:r w:rsidRPr="00FA1E6D">
        <w:rPr>
          <w:rFonts w:ascii="Times New Roman" w:hAnsi="Times New Roman" w:cs="Times New Roman"/>
          <w:b/>
          <w:color w:val="000000" w:themeColor="text1"/>
        </w:rPr>
        <w:t>wymaga zatrudnienia na podstawie stosunku pracy</w:t>
      </w:r>
      <w:r w:rsidRPr="00FA1E6D">
        <w:rPr>
          <w:rFonts w:ascii="Times New Roman" w:hAnsi="Times New Roman" w:cs="Times New Roman"/>
          <w:color w:val="000000" w:themeColor="text1"/>
        </w:rPr>
        <w:t xml:space="preserve">, w okolicznościach, </w:t>
      </w:r>
      <w:r w:rsidR="00714D47">
        <w:rPr>
          <w:rFonts w:ascii="Times New Roman" w:hAnsi="Times New Roman" w:cs="Times New Roman"/>
          <w:color w:val="000000" w:themeColor="text1"/>
        </w:rPr>
        <w:br/>
      </w:r>
      <w:r w:rsidRPr="00FA1E6D">
        <w:rPr>
          <w:rFonts w:ascii="Times New Roman" w:hAnsi="Times New Roman" w:cs="Times New Roman"/>
          <w:color w:val="000000" w:themeColor="text1"/>
        </w:rPr>
        <w:t>o których mowa w art. 95 ustawy.</w:t>
      </w:r>
    </w:p>
    <w:p w:rsidR="00FA1E6D" w:rsidRPr="00FA1E6D" w:rsidRDefault="00FA1E6D" w:rsidP="009C7D8F">
      <w:pPr>
        <w:numPr>
          <w:ilvl w:val="0"/>
          <w:numId w:val="21"/>
        </w:numPr>
        <w:spacing w:after="0" w:line="276" w:lineRule="auto"/>
        <w:ind w:left="643"/>
        <w:contextualSpacing/>
        <w:jc w:val="both"/>
        <w:rPr>
          <w:rFonts w:ascii="Times New Roman" w:hAnsi="Times New Roman" w:cs="Times New Roman"/>
          <w:color w:val="000000" w:themeColor="text1"/>
        </w:rPr>
      </w:pPr>
      <w:r w:rsidRPr="00FA1E6D">
        <w:rPr>
          <w:rFonts w:ascii="Times New Roman" w:hAnsi="Times New Roman" w:cs="Times New Roman"/>
          <w:bCs/>
          <w:color w:val="000000" w:themeColor="text1"/>
        </w:rPr>
        <w:t>Zamawiający</w:t>
      </w:r>
      <w:r w:rsidRPr="00FA1E6D">
        <w:rPr>
          <w:rFonts w:ascii="Times New Roman" w:hAnsi="Times New Roman" w:cs="Times New Roman"/>
          <w:color w:val="000000" w:themeColor="text1"/>
        </w:rPr>
        <w:t xml:space="preserve"> nie wymaga zatrudnienia osób, o których mowa w art. 96 ust. 2 pkt. 2 ustawy.</w:t>
      </w:r>
    </w:p>
    <w:p w:rsidR="00FA1E6D" w:rsidRPr="00FA1E6D" w:rsidRDefault="00FA1E6D" w:rsidP="009C7D8F">
      <w:pPr>
        <w:numPr>
          <w:ilvl w:val="0"/>
          <w:numId w:val="21"/>
        </w:numPr>
        <w:spacing w:after="0" w:line="276" w:lineRule="auto"/>
        <w:ind w:left="643"/>
        <w:contextualSpacing/>
        <w:jc w:val="both"/>
        <w:rPr>
          <w:rFonts w:ascii="Times New Roman" w:hAnsi="Times New Roman" w:cs="Times New Roman"/>
          <w:color w:val="000000" w:themeColor="text1"/>
        </w:rPr>
      </w:pPr>
      <w:r w:rsidRPr="00FA1E6D">
        <w:rPr>
          <w:rFonts w:ascii="Times New Roman" w:hAnsi="Times New Roman" w:cs="Times New Roman"/>
          <w:b/>
          <w:color w:val="000000" w:themeColor="text1"/>
        </w:rPr>
        <w:t xml:space="preserve">Zamawiający wyraża zgodę na przesyłanie ustrukturyzowanych faktur elektronicznych </w:t>
      </w:r>
      <w:r w:rsidRPr="00FA1E6D">
        <w:rPr>
          <w:rFonts w:ascii="Times New Roman" w:hAnsi="Times New Roman" w:cs="Times New Roman"/>
          <w:b/>
          <w:color w:val="000000" w:themeColor="text1"/>
        </w:rPr>
        <w:br/>
        <w:t xml:space="preserve">za pośrednictwem Platformy Elektronicznego Fakturowania (indywidualny identyfikator </w:t>
      </w:r>
      <w:r w:rsidRPr="00FA1E6D">
        <w:rPr>
          <w:rFonts w:ascii="Times New Roman" w:hAnsi="Times New Roman" w:cs="Times New Roman"/>
          <w:b/>
          <w:color w:val="000000" w:themeColor="text1"/>
        </w:rPr>
        <w:br/>
        <w:t>o numerze PEPPOL GLN 5907714353635)</w:t>
      </w:r>
      <w:r w:rsidRPr="00FA1E6D">
        <w:rPr>
          <w:rFonts w:ascii="Times New Roman" w:hAnsi="Times New Roman" w:cs="Times New Roman"/>
          <w:bCs/>
          <w:color w:val="000000" w:themeColor="text1"/>
        </w:rPr>
        <w:t>.</w:t>
      </w:r>
    </w:p>
    <w:p w:rsidR="00FA1E6D" w:rsidRDefault="00FA1E6D" w:rsidP="00FA1E6D">
      <w:pPr>
        <w:spacing w:after="0" w:line="276" w:lineRule="auto"/>
        <w:jc w:val="both"/>
        <w:rPr>
          <w:rFonts w:ascii="Times New Roman" w:hAnsi="Times New Roman" w:cs="Times New Roman"/>
          <w:color w:val="000000" w:themeColor="text1"/>
        </w:rPr>
      </w:pPr>
    </w:p>
    <w:p w:rsidR="00A83934" w:rsidRDefault="00A83934" w:rsidP="00FA1E6D">
      <w:pPr>
        <w:spacing w:after="0" w:line="276" w:lineRule="auto"/>
        <w:jc w:val="both"/>
        <w:rPr>
          <w:rFonts w:ascii="Times New Roman" w:hAnsi="Times New Roman" w:cs="Times New Roman"/>
          <w:color w:val="000000" w:themeColor="text1"/>
        </w:rPr>
      </w:pPr>
    </w:p>
    <w:p w:rsidR="00A83934" w:rsidRDefault="00A83934" w:rsidP="00FA1E6D">
      <w:pPr>
        <w:spacing w:after="0" w:line="276" w:lineRule="auto"/>
        <w:jc w:val="both"/>
        <w:rPr>
          <w:rFonts w:ascii="Times New Roman" w:hAnsi="Times New Roman" w:cs="Times New Roman"/>
          <w:color w:val="000000" w:themeColor="text1"/>
        </w:rPr>
      </w:pPr>
    </w:p>
    <w:p w:rsidR="00A83934" w:rsidRPr="00FA1E6D" w:rsidRDefault="00A83934" w:rsidP="00FA1E6D">
      <w:pPr>
        <w:spacing w:after="0" w:line="276" w:lineRule="auto"/>
        <w:jc w:val="both"/>
        <w:rPr>
          <w:rFonts w:ascii="Times New Roman" w:hAnsi="Times New Roman" w:cs="Times New Roman"/>
          <w:color w:val="000000" w:themeColor="text1"/>
        </w:rPr>
      </w:pPr>
    </w:p>
    <w:p w:rsidR="00FA1E6D" w:rsidRPr="00FA1E6D" w:rsidRDefault="00FA1E6D" w:rsidP="009C7D8F">
      <w:pPr>
        <w:numPr>
          <w:ilvl w:val="0"/>
          <w:numId w:val="45"/>
        </w:numPr>
        <w:spacing w:after="0" w:line="276" w:lineRule="auto"/>
        <w:ind w:left="720" w:hanging="188"/>
        <w:contextualSpacing/>
        <w:jc w:val="both"/>
        <w:rPr>
          <w:rFonts w:ascii="Times New Roman" w:hAnsi="Times New Roman" w:cs="Times New Roman"/>
          <w:b/>
          <w:color w:val="000000" w:themeColor="text1"/>
        </w:rPr>
      </w:pPr>
      <w:r w:rsidRPr="00FA1E6D">
        <w:rPr>
          <w:rFonts w:ascii="Times New Roman" w:hAnsi="Times New Roman" w:cs="Times New Roman"/>
          <w:b/>
          <w:color w:val="000000" w:themeColor="text1"/>
        </w:rPr>
        <w:lastRenderedPageBreak/>
        <w:t>Załączniki do SWZ</w:t>
      </w:r>
    </w:p>
    <w:p w:rsidR="00FA1E6D" w:rsidRPr="00714D47" w:rsidRDefault="00FA1E6D" w:rsidP="00FA1E6D">
      <w:pPr>
        <w:spacing w:after="0" w:line="276" w:lineRule="auto"/>
        <w:jc w:val="both"/>
        <w:rPr>
          <w:rFonts w:ascii="Times New Roman" w:hAnsi="Times New Roman" w:cs="Times New Roman"/>
        </w:rPr>
      </w:pPr>
      <w:r w:rsidRPr="00714D47">
        <w:rPr>
          <w:rFonts w:ascii="Times New Roman" w:hAnsi="Times New Roman" w:cs="Times New Roman"/>
        </w:rPr>
        <w:t>Załącznik nr 1 – Formularz ofertowy,</w:t>
      </w:r>
    </w:p>
    <w:p w:rsidR="00FA1E6D" w:rsidRPr="00714D47" w:rsidRDefault="00FA1E6D" w:rsidP="00FA1E6D">
      <w:pPr>
        <w:spacing w:after="0" w:line="276" w:lineRule="auto"/>
        <w:jc w:val="both"/>
        <w:rPr>
          <w:rFonts w:ascii="Times New Roman" w:hAnsi="Times New Roman" w:cs="Times New Roman"/>
        </w:rPr>
      </w:pPr>
      <w:r w:rsidRPr="00714D47">
        <w:rPr>
          <w:rFonts w:ascii="Times New Roman" w:hAnsi="Times New Roman" w:cs="Times New Roman"/>
        </w:rPr>
        <w:t>Załącznik nr 2 – Projektowane postanowienia umowy w sprawie zamówienia,</w:t>
      </w:r>
    </w:p>
    <w:p w:rsidR="00FA1E6D" w:rsidRPr="00714D47" w:rsidRDefault="00FA1E6D" w:rsidP="00FA1E6D">
      <w:pPr>
        <w:spacing w:after="0" w:line="276" w:lineRule="auto"/>
        <w:jc w:val="both"/>
        <w:rPr>
          <w:rFonts w:ascii="Times New Roman" w:hAnsi="Times New Roman" w:cs="Times New Roman"/>
          <w:bCs/>
          <w:color w:val="000000" w:themeColor="text1"/>
        </w:rPr>
      </w:pPr>
      <w:r w:rsidRPr="00714D47">
        <w:rPr>
          <w:rFonts w:ascii="Times New Roman" w:hAnsi="Times New Roman" w:cs="Times New Roman"/>
          <w:color w:val="000000" w:themeColor="text1"/>
        </w:rPr>
        <w:t xml:space="preserve">Załącznik nr 3 – </w:t>
      </w:r>
      <w:r w:rsidRPr="00714D47">
        <w:rPr>
          <w:rFonts w:ascii="Times New Roman" w:hAnsi="Times New Roman" w:cs="Times New Roman"/>
          <w:bCs/>
          <w:color w:val="000000" w:themeColor="text1"/>
        </w:rPr>
        <w:t>Oświadczenie o niepodleganiu wykluczeniu,</w:t>
      </w:r>
    </w:p>
    <w:p w:rsidR="00FA1E6D" w:rsidRPr="00714D47" w:rsidRDefault="00FA1E6D" w:rsidP="00FA1E6D">
      <w:pPr>
        <w:spacing w:after="0" w:line="276" w:lineRule="auto"/>
        <w:jc w:val="both"/>
        <w:rPr>
          <w:rFonts w:ascii="Times New Roman" w:hAnsi="Times New Roman" w:cs="Times New Roman"/>
          <w:bCs/>
          <w:color w:val="000000" w:themeColor="text1"/>
        </w:rPr>
      </w:pPr>
      <w:r w:rsidRPr="00714D47">
        <w:rPr>
          <w:rFonts w:ascii="Times New Roman" w:hAnsi="Times New Roman" w:cs="Times New Roman"/>
          <w:bCs/>
          <w:color w:val="000000" w:themeColor="text1"/>
        </w:rPr>
        <w:t>Załącznik nr 4 – Oświadczenie o spełnianiu warunków udziału w postępowaniu,</w:t>
      </w:r>
    </w:p>
    <w:p w:rsidR="00FA1E6D" w:rsidRPr="00714D47" w:rsidRDefault="00FA1E6D" w:rsidP="00FA1E6D">
      <w:pPr>
        <w:spacing w:after="0" w:line="276" w:lineRule="auto"/>
        <w:jc w:val="both"/>
        <w:rPr>
          <w:rFonts w:ascii="Times New Roman" w:hAnsi="Times New Roman" w:cs="Times New Roman"/>
          <w:bCs/>
          <w:color w:val="000000" w:themeColor="text1"/>
        </w:rPr>
      </w:pPr>
      <w:r w:rsidRPr="00714D47">
        <w:rPr>
          <w:rFonts w:ascii="Times New Roman" w:hAnsi="Times New Roman" w:cs="Times New Roman"/>
          <w:color w:val="000000" w:themeColor="text1"/>
        </w:rPr>
        <w:t xml:space="preserve">Załącznik nr 5 – </w:t>
      </w:r>
      <w:r w:rsidR="00714D47" w:rsidRPr="00714D47">
        <w:rPr>
          <w:rFonts w:ascii="Times New Roman" w:hAnsi="Times New Roman" w:cs="Times New Roman"/>
          <w:bCs/>
        </w:rPr>
        <w:t>Oświadczenie o aktualności informacji zawartych w oświadczeniu, o którym mowa w art. 125 ust. 1 ustawy Pzp, w zakresie podstaw wykluczenia z postępowania</w:t>
      </w:r>
    </w:p>
    <w:p w:rsidR="00FA1E6D" w:rsidRDefault="00714D47" w:rsidP="00FA1E6D">
      <w:pPr>
        <w:spacing w:after="0" w:line="276" w:lineRule="auto"/>
        <w:jc w:val="both"/>
        <w:rPr>
          <w:rFonts w:ascii="Times New Roman" w:hAnsi="Times New Roman" w:cs="Times New Roman"/>
          <w:bCs/>
        </w:rPr>
      </w:pPr>
      <w:r w:rsidRPr="00714D47">
        <w:rPr>
          <w:rFonts w:ascii="Times New Roman" w:hAnsi="Times New Roman" w:cs="Times New Roman"/>
          <w:bCs/>
        </w:rPr>
        <w:t>Załącznik nr 6</w:t>
      </w:r>
      <w:r w:rsidR="00FA1E6D" w:rsidRPr="00714D47">
        <w:rPr>
          <w:rFonts w:ascii="Times New Roman" w:hAnsi="Times New Roman" w:cs="Times New Roman"/>
          <w:bCs/>
        </w:rPr>
        <w:t xml:space="preserve"> – Oświadczenie Wykonawców wspólnie ubiegających się o udzielenie zamówienia (konsorcjum, spółka cywilna)</w:t>
      </w:r>
    </w:p>
    <w:p w:rsidR="00346385" w:rsidRPr="00714D47" w:rsidRDefault="00346385" w:rsidP="00346385">
      <w:pPr>
        <w:spacing w:after="0" w:line="276" w:lineRule="auto"/>
        <w:jc w:val="both"/>
        <w:rPr>
          <w:rFonts w:ascii="Times New Roman" w:hAnsi="Times New Roman" w:cs="Times New Roman"/>
          <w:bCs/>
        </w:rPr>
      </w:pPr>
      <w:r>
        <w:rPr>
          <w:rFonts w:ascii="Times New Roman" w:hAnsi="Times New Roman" w:cs="Times New Roman"/>
          <w:bCs/>
        </w:rPr>
        <w:t>Załącznik nr 7</w:t>
      </w:r>
      <w:r w:rsidRPr="00714D47">
        <w:rPr>
          <w:rFonts w:ascii="Times New Roman" w:hAnsi="Times New Roman" w:cs="Times New Roman"/>
          <w:bCs/>
        </w:rPr>
        <w:t xml:space="preserve"> – Opis przedmiotu zamówienia</w:t>
      </w:r>
    </w:p>
    <w:p w:rsidR="00346385" w:rsidRPr="00346385" w:rsidRDefault="00714D47" w:rsidP="00346385">
      <w:pPr>
        <w:spacing w:line="276" w:lineRule="auto"/>
        <w:rPr>
          <w:rStyle w:val="markedcontent"/>
          <w:rFonts w:ascii="Times New Roman" w:hAnsi="Times New Roman" w:cs="Times New Roman"/>
        </w:rPr>
      </w:pPr>
      <w:r w:rsidRPr="00346385">
        <w:rPr>
          <w:rFonts w:ascii="Times New Roman" w:hAnsi="Times New Roman" w:cs="Times New Roman"/>
          <w:bCs/>
        </w:rPr>
        <w:t>Załącznik nr 8</w:t>
      </w:r>
      <w:r w:rsidR="00FA1E6D" w:rsidRPr="00346385">
        <w:rPr>
          <w:rFonts w:ascii="Times New Roman" w:hAnsi="Times New Roman" w:cs="Times New Roman"/>
          <w:bCs/>
        </w:rPr>
        <w:t xml:space="preserve"> – </w:t>
      </w:r>
      <w:r w:rsidR="00346385" w:rsidRPr="00346385">
        <w:rPr>
          <w:rStyle w:val="markedcontent"/>
          <w:rFonts w:ascii="Times New Roman" w:hAnsi="Times New Roman" w:cs="Times New Roman"/>
        </w:rPr>
        <w:t>Oświadczenia wykonawcy, że oferowane paliwa płynne są zgodne z normą</w:t>
      </w:r>
    </w:p>
    <w:p w:rsidR="00FA1E6D" w:rsidRPr="00714D47" w:rsidRDefault="00FA1E6D" w:rsidP="00714D47">
      <w:pPr>
        <w:spacing w:after="0" w:line="276" w:lineRule="auto"/>
        <w:jc w:val="both"/>
        <w:rPr>
          <w:rFonts w:ascii="Times New Roman" w:hAnsi="Times New Roman" w:cs="Times New Roman"/>
          <w:bCs/>
        </w:rPr>
      </w:pPr>
    </w:p>
    <w:p w:rsidR="00FA1E6D" w:rsidRPr="00FA1E6D" w:rsidRDefault="00FA1E6D" w:rsidP="00FA1E6D">
      <w:pPr>
        <w:spacing w:after="0" w:line="276" w:lineRule="auto"/>
        <w:jc w:val="both"/>
        <w:rPr>
          <w:rFonts w:ascii="Times New Roman" w:hAnsi="Times New Roman" w:cs="Times New Roman"/>
          <w:color w:val="000000" w:themeColor="text1"/>
        </w:rPr>
      </w:pPr>
    </w:p>
    <w:p w:rsidR="00FA1E6D" w:rsidRPr="00FA1E6D" w:rsidRDefault="00FA1E6D" w:rsidP="00FA1E6D">
      <w:pPr>
        <w:spacing w:after="0" w:line="276" w:lineRule="auto"/>
        <w:jc w:val="both"/>
        <w:rPr>
          <w:rFonts w:ascii="Times New Roman" w:hAnsi="Times New Roman" w:cs="Times New Roman"/>
          <w:color w:val="000000" w:themeColor="text1"/>
        </w:rPr>
      </w:pPr>
      <w:r w:rsidRPr="00FA1E6D">
        <w:rPr>
          <w:rFonts w:ascii="Times New Roman" w:hAnsi="Times New Roman" w:cs="Times New Roman"/>
          <w:color w:val="000000" w:themeColor="text1"/>
        </w:rPr>
        <w:t>D</w:t>
      </w:r>
      <w:r w:rsidR="00714D47">
        <w:rPr>
          <w:rFonts w:ascii="Times New Roman" w:hAnsi="Times New Roman" w:cs="Times New Roman"/>
          <w:color w:val="000000" w:themeColor="text1"/>
        </w:rPr>
        <w:t>okument opracował: Agnieszka Syta</w:t>
      </w:r>
    </w:p>
    <w:p w:rsidR="00C224BD" w:rsidRPr="00FA1E6D" w:rsidRDefault="00C224BD" w:rsidP="00FA1E6D"/>
    <w:sectPr w:rsidR="00C224BD" w:rsidRPr="00FA1E6D" w:rsidSect="00FD7872">
      <w:footerReference w:type="default" r:id="rId21"/>
      <w:head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37B" w:rsidRDefault="005B237B">
      <w:pPr>
        <w:spacing w:after="0" w:line="240" w:lineRule="auto"/>
      </w:pPr>
      <w:r>
        <w:separator/>
      </w:r>
    </w:p>
  </w:endnote>
  <w:endnote w:type="continuationSeparator" w:id="0">
    <w:p w:rsidR="005B237B" w:rsidRDefault="005B2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468796484"/>
      <w:docPartObj>
        <w:docPartGallery w:val="Page Numbers (Bottom of Page)"/>
        <w:docPartUnique/>
      </w:docPartObj>
    </w:sdtPr>
    <w:sdtEndPr/>
    <w:sdtContent>
      <w:p w:rsidR="001F0041" w:rsidRDefault="001F0041">
        <w:pPr>
          <w:pStyle w:val="Stopka"/>
          <w:jc w:val="right"/>
          <w:rPr>
            <w:rFonts w:asciiTheme="majorHAnsi" w:eastAsiaTheme="majorEastAsia" w:hAnsiTheme="majorHAnsi" w:cstheme="majorBidi"/>
            <w:sz w:val="28"/>
            <w:szCs w:val="28"/>
          </w:rPr>
        </w:pPr>
        <w:r w:rsidRPr="008149DA">
          <w:rPr>
            <w:rFonts w:ascii="Times New Roman" w:eastAsiaTheme="majorEastAsia" w:hAnsi="Times New Roman" w:cs="Times New Roman"/>
            <w:sz w:val="20"/>
            <w:szCs w:val="20"/>
          </w:rPr>
          <w:t xml:space="preserve">str. </w:t>
        </w:r>
        <w:r w:rsidRPr="008149DA">
          <w:rPr>
            <w:rFonts w:ascii="Times New Roman" w:eastAsiaTheme="minorEastAsia" w:hAnsi="Times New Roman" w:cs="Times New Roman"/>
            <w:sz w:val="20"/>
            <w:szCs w:val="20"/>
          </w:rPr>
          <w:fldChar w:fldCharType="begin"/>
        </w:r>
        <w:r w:rsidRPr="008149DA">
          <w:rPr>
            <w:rFonts w:ascii="Times New Roman" w:hAnsi="Times New Roman" w:cs="Times New Roman"/>
            <w:sz w:val="20"/>
            <w:szCs w:val="20"/>
          </w:rPr>
          <w:instrText>PAGE    \* MERGEFORMAT</w:instrText>
        </w:r>
        <w:r w:rsidRPr="008149DA">
          <w:rPr>
            <w:rFonts w:ascii="Times New Roman" w:eastAsiaTheme="minorEastAsia" w:hAnsi="Times New Roman" w:cs="Times New Roman"/>
            <w:sz w:val="20"/>
            <w:szCs w:val="20"/>
          </w:rPr>
          <w:fldChar w:fldCharType="separate"/>
        </w:r>
        <w:r w:rsidR="00786D6E" w:rsidRPr="00786D6E">
          <w:rPr>
            <w:rFonts w:ascii="Times New Roman" w:eastAsiaTheme="majorEastAsia" w:hAnsi="Times New Roman" w:cs="Times New Roman"/>
            <w:noProof/>
            <w:sz w:val="20"/>
            <w:szCs w:val="20"/>
          </w:rPr>
          <w:t>2</w:t>
        </w:r>
        <w:r w:rsidRPr="008149DA">
          <w:rPr>
            <w:rFonts w:ascii="Times New Roman" w:eastAsiaTheme="majorEastAsia" w:hAnsi="Times New Roman" w:cs="Times New Roman"/>
            <w:sz w:val="20"/>
            <w:szCs w:val="20"/>
          </w:rPr>
          <w:fldChar w:fldCharType="end"/>
        </w:r>
      </w:p>
    </w:sdtContent>
  </w:sdt>
  <w:p w:rsidR="001F0041" w:rsidRDefault="001F004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37B" w:rsidRDefault="005B237B">
      <w:pPr>
        <w:spacing w:after="0" w:line="240" w:lineRule="auto"/>
      </w:pPr>
      <w:r>
        <w:separator/>
      </w:r>
    </w:p>
  </w:footnote>
  <w:footnote w:type="continuationSeparator" w:id="0">
    <w:p w:rsidR="005B237B" w:rsidRDefault="005B2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041" w:rsidRDefault="001F0041" w:rsidP="00FD7872">
    <w:pPr>
      <w:pStyle w:val="Nagwek"/>
      <w:spacing w:line="240" w:lineRule="auto"/>
      <w:jc w:val="center"/>
      <w:rPr>
        <w:rFonts w:ascii="Times New Roman" w:hAnsi="Times New Roman" w:cs="Times New Roman"/>
        <w:b/>
        <w:bCs/>
        <w:sz w:val="18"/>
        <w:szCs w:val="18"/>
      </w:rPr>
    </w:pPr>
    <w:r w:rsidRPr="00F06DFD">
      <w:rPr>
        <w:noProof/>
        <w:lang w:eastAsia="pl-PL"/>
      </w:rPr>
      <w:drawing>
        <wp:inline distT="0" distB="0" distL="0" distR="0" wp14:anchorId="38F340B0" wp14:editId="67057C66">
          <wp:extent cx="372110" cy="448310"/>
          <wp:effectExtent l="19050" t="0" r="8890" b="0"/>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1"/>
                  <a:stretch>
                    <a:fillRect/>
                  </a:stretch>
                </pic:blipFill>
                <pic:spPr bwMode="auto">
                  <a:xfrm>
                    <a:off x="0" y="0"/>
                    <a:ext cx="372110" cy="448310"/>
                  </a:xfrm>
                  <a:prstGeom prst="rect">
                    <a:avLst/>
                  </a:prstGeom>
                </pic:spPr>
              </pic:pic>
            </a:graphicData>
          </a:graphic>
        </wp:inline>
      </w:drawing>
    </w:r>
  </w:p>
  <w:p w:rsidR="001F0041" w:rsidRDefault="001F0041" w:rsidP="00FD7872">
    <w:pPr>
      <w:pStyle w:val="Nagwek"/>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KOMENDA WOJEWÓDZKA POLICJI</w:t>
    </w:r>
  </w:p>
  <w:p w:rsidR="001F0041" w:rsidRDefault="001F0041" w:rsidP="00FD7872">
    <w:pPr>
      <w:pStyle w:val="Nagwek"/>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z siedzibą w Radomiu</w:t>
    </w:r>
  </w:p>
  <w:p w:rsidR="001F0041" w:rsidRDefault="001F0041" w:rsidP="00FD7872">
    <w:pPr>
      <w:pStyle w:val="Nagwek"/>
      <w:spacing w:line="240" w:lineRule="auto"/>
      <w:jc w:val="center"/>
      <w:rPr>
        <w:rFonts w:ascii="Times New Roman" w:hAnsi="Times New Roman" w:cs="Times New Roman"/>
        <w:sz w:val="18"/>
        <w:szCs w:val="18"/>
      </w:rPr>
    </w:pPr>
    <w:r>
      <w:rPr>
        <w:rFonts w:ascii="Times New Roman" w:hAnsi="Times New Roman" w:cs="Times New Roman"/>
        <w:sz w:val="18"/>
        <w:szCs w:val="18"/>
      </w:rPr>
      <w:t>SEKCJA ZAMÓWIEŃ PUBLICZNYCH</w:t>
    </w:r>
  </w:p>
  <w:p w:rsidR="001F0041" w:rsidRDefault="001F0041" w:rsidP="00FD7872">
    <w:pPr>
      <w:pStyle w:val="Nagwek"/>
      <w:spacing w:line="240" w:lineRule="auto"/>
      <w:jc w:val="center"/>
      <w:rPr>
        <w:rFonts w:ascii="Times New Roman" w:hAnsi="Times New Roman" w:cs="Times New Roman"/>
        <w:sz w:val="18"/>
        <w:szCs w:val="18"/>
      </w:rPr>
    </w:pPr>
    <w:r>
      <w:rPr>
        <w:rFonts w:ascii="Times New Roman" w:hAnsi="Times New Roman" w:cs="Times New Roman"/>
        <w:sz w:val="18"/>
        <w:szCs w:val="18"/>
      </w:rPr>
      <w:t>26-600 Radom, ul. 11 Listopada 37/59</w:t>
    </w:r>
  </w:p>
  <w:p w:rsidR="001F0041" w:rsidRDefault="001F004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224"/>
    <w:multiLevelType w:val="hybridMultilevel"/>
    <w:tmpl w:val="775C88CC"/>
    <w:lvl w:ilvl="0" w:tplc="5946473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B51E5A"/>
    <w:multiLevelType w:val="hybridMultilevel"/>
    <w:tmpl w:val="8E12E4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8F6C4D"/>
    <w:multiLevelType w:val="hybridMultilevel"/>
    <w:tmpl w:val="21483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6A865AE"/>
    <w:multiLevelType w:val="hybridMultilevel"/>
    <w:tmpl w:val="D764A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31512"/>
    <w:multiLevelType w:val="hybridMultilevel"/>
    <w:tmpl w:val="2960A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BE56D0"/>
    <w:multiLevelType w:val="hybridMultilevel"/>
    <w:tmpl w:val="152EC6AC"/>
    <w:lvl w:ilvl="0" w:tplc="587847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3"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0E48F1"/>
    <w:multiLevelType w:val="hybridMultilevel"/>
    <w:tmpl w:val="60285C7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61064A4"/>
    <w:multiLevelType w:val="hybridMultilevel"/>
    <w:tmpl w:val="B2B08DF4"/>
    <w:lvl w:ilvl="0" w:tplc="60D4076C">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1E7D27"/>
    <w:multiLevelType w:val="hybridMultilevel"/>
    <w:tmpl w:val="9378EB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2D58D6"/>
    <w:multiLevelType w:val="hybridMultilevel"/>
    <w:tmpl w:val="924CEE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5E22B08"/>
    <w:multiLevelType w:val="hybridMultilevel"/>
    <w:tmpl w:val="0DACF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5B6379"/>
    <w:multiLevelType w:val="multilevel"/>
    <w:tmpl w:val="CB063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28" w15:restartNumberingAfterBreak="0">
    <w:nsid w:val="52361B63"/>
    <w:multiLevelType w:val="hybridMultilevel"/>
    <w:tmpl w:val="AD6C8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BB666C"/>
    <w:multiLevelType w:val="hybridMultilevel"/>
    <w:tmpl w:val="333AB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B44DC3"/>
    <w:multiLevelType w:val="hybridMultilevel"/>
    <w:tmpl w:val="97B818FC"/>
    <w:lvl w:ilvl="0" w:tplc="C67AC3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E311CA9"/>
    <w:multiLevelType w:val="hybridMultilevel"/>
    <w:tmpl w:val="5A42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093A95"/>
    <w:multiLevelType w:val="hybridMultilevel"/>
    <w:tmpl w:val="2C7044F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9"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72D4543"/>
    <w:multiLevelType w:val="hybridMultilevel"/>
    <w:tmpl w:val="D4461BFE"/>
    <w:lvl w:ilvl="0" w:tplc="51FA470C">
      <w:start w:val="7"/>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CEB1539"/>
    <w:multiLevelType w:val="hybridMultilevel"/>
    <w:tmpl w:val="047C7A66"/>
    <w:lvl w:ilvl="0" w:tplc="FC5860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CE0A6D"/>
    <w:multiLevelType w:val="hybridMultilevel"/>
    <w:tmpl w:val="F544F2DC"/>
    <w:lvl w:ilvl="0" w:tplc="3ADEA0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14"/>
  </w:num>
  <w:num w:numId="3">
    <w:abstractNumId w:val="28"/>
  </w:num>
  <w:num w:numId="4">
    <w:abstractNumId w:val="6"/>
  </w:num>
  <w:num w:numId="5">
    <w:abstractNumId w:val="15"/>
  </w:num>
  <w:num w:numId="6">
    <w:abstractNumId w:val="36"/>
  </w:num>
  <w:num w:numId="7">
    <w:abstractNumId w:val="3"/>
  </w:num>
  <w:num w:numId="8">
    <w:abstractNumId w:val="5"/>
  </w:num>
  <w:num w:numId="9">
    <w:abstractNumId w:val="21"/>
  </w:num>
  <w:num w:numId="10">
    <w:abstractNumId w:val="4"/>
  </w:num>
  <w:num w:numId="11">
    <w:abstractNumId w:val="11"/>
  </w:num>
  <w:num w:numId="12">
    <w:abstractNumId w:val="42"/>
  </w:num>
  <w:num w:numId="13">
    <w:abstractNumId w:val="24"/>
  </w:num>
  <w:num w:numId="14">
    <w:abstractNumId w:val="22"/>
  </w:num>
  <w:num w:numId="15">
    <w:abstractNumId w:val="35"/>
  </w:num>
  <w:num w:numId="16">
    <w:abstractNumId w:val="29"/>
  </w:num>
  <w:num w:numId="17">
    <w:abstractNumId w:val="38"/>
  </w:num>
  <w:num w:numId="18">
    <w:abstractNumId w:val="12"/>
  </w:num>
  <w:num w:numId="19">
    <w:abstractNumId w:val="2"/>
  </w:num>
  <w:num w:numId="20">
    <w:abstractNumId w:val="16"/>
  </w:num>
  <w:num w:numId="21">
    <w:abstractNumId w:val="34"/>
  </w:num>
  <w:num w:numId="22">
    <w:abstractNumId w:val="23"/>
  </w:num>
  <w:num w:numId="23">
    <w:abstractNumId w:val="0"/>
  </w:num>
  <w:num w:numId="24">
    <w:abstractNumId w:val="43"/>
  </w:num>
  <w:num w:numId="25">
    <w:abstractNumId w:val="27"/>
  </w:num>
  <w:num w:numId="26">
    <w:abstractNumId w:val="31"/>
  </w:num>
  <w:num w:numId="27">
    <w:abstractNumId w:val="32"/>
  </w:num>
  <w:num w:numId="28">
    <w:abstractNumId w:val="10"/>
  </w:num>
  <w:num w:numId="29">
    <w:abstractNumId w:val="8"/>
  </w:num>
  <w:num w:numId="30">
    <w:abstractNumId w:val="7"/>
  </w:num>
  <w:num w:numId="31">
    <w:abstractNumId w:val="44"/>
  </w:num>
  <w:num w:numId="32">
    <w:abstractNumId w:val="19"/>
  </w:num>
  <w:num w:numId="33">
    <w:abstractNumId w:val="13"/>
  </w:num>
  <w:num w:numId="34">
    <w:abstractNumId w:val="20"/>
  </w:num>
  <w:num w:numId="35">
    <w:abstractNumId w:val="30"/>
  </w:num>
  <w:num w:numId="36">
    <w:abstractNumId w:val="25"/>
  </w:num>
  <w:num w:numId="37">
    <w:abstractNumId w:val="39"/>
  </w:num>
  <w:num w:numId="38">
    <w:abstractNumId w:val="41"/>
  </w:num>
  <w:num w:numId="39">
    <w:abstractNumId w:val="17"/>
  </w:num>
  <w:num w:numId="40">
    <w:abstractNumId w:val="18"/>
  </w:num>
  <w:num w:numId="41">
    <w:abstractNumId w:val="33"/>
  </w:num>
  <w:num w:numId="42">
    <w:abstractNumId w:val="26"/>
  </w:num>
  <w:num w:numId="43">
    <w:abstractNumId w:val="9"/>
  </w:num>
  <w:num w:numId="44">
    <w:abstractNumId w:val="1"/>
  </w:num>
  <w:num w:numId="45">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22"/>
    <w:rsid w:val="000E457C"/>
    <w:rsid w:val="00101298"/>
    <w:rsid w:val="00185A86"/>
    <w:rsid w:val="001F0041"/>
    <w:rsid w:val="0020056C"/>
    <w:rsid w:val="002703E0"/>
    <w:rsid w:val="002A6B40"/>
    <w:rsid w:val="00320EB0"/>
    <w:rsid w:val="00337B26"/>
    <w:rsid w:val="003456D0"/>
    <w:rsid w:val="00346385"/>
    <w:rsid w:val="003A7133"/>
    <w:rsid w:val="003B22D3"/>
    <w:rsid w:val="003D5383"/>
    <w:rsid w:val="00557339"/>
    <w:rsid w:val="005B237B"/>
    <w:rsid w:val="00612A74"/>
    <w:rsid w:val="00634F52"/>
    <w:rsid w:val="00666A2C"/>
    <w:rsid w:val="00714D47"/>
    <w:rsid w:val="007239FE"/>
    <w:rsid w:val="00786D6E"/>
    <w:rsid w:val="00811622"/>
    <w:rsid w:val="00866989"/>
    <w:rsid w:val="008A0151"/>
    <w:rsid w:val="009C7D8F"/>
    <w:rsid w:val="00A43AAD"/>
    <w:rsid w:val="00A7262C"/>
    <w:rsid w:val="00A83934"/>
    <w:rsid w:val="00B05831"/>
    <w:rsid w:val="00BD3035"/>
    <w:rsid w:val="00C11293"/>
    <w:rsid w:val="00C224BD"/>
    <w:rsid w:val="00C649B6"/>
    <w:rsid w:val="00C70497"/>
    <w:rsid w:val="00D277E0"/>
    <w:rsid w:val="00D523F1"/>
    <w:rsid w:val="00D71D6D"/>
    <w:rsid w:val="00D8600F"/>
    <w:rsid w:val="00DC4F6C"/>
    <w:rsid w:val="00DF1C29"/>
    <w:rsid w:val="00E075D4"/>
    <w:rsid w:val="00E96733"/>
    <w:rsid w:val="00FA1E6D"/>
    <w:rsid w:val="00FD7872"/>
    <w:rsid w:val="00FE0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1E26"/>
  <w15:chartTrackingRefBased/>
  <w15:docId w15:val="{5BE98D44-4EA9-484B-90E4-E46FEFDA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1C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DF1C29"/>
  </w:style>
  <w:style w:type="paragraph" w:styleId="Nagwek">
    <w:name w:val="header"/>
    <w:aliases w:val="Nagłówek strony"/>
    <w:basedOn w:val="Normalny"/>
    <w:next w:val="Tekstpodstawowy"/>
    <w:link w:val="NagwekZnak"/>
    <w:uiPriority w:val="99"/>
    <w:rsid w:val="00DF1C29"/>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DF1C29"/>
  </w:style>
  <w:style w:type="paragraph" w:styleId="Tekstpodstawowy">
    <w:name w:val="Body Text"/>
    <w:basedOn w:val="Normalny"/>
    <w:link w:val="TekstpodstawowyZnak"/>
    <w:uiPriority w:val="99"/>
    <w:semiHidden/>
    <w:unhideWhenUsed/>
    <w:rsid w:val="00DF1C29"/>
    <w:pPr>
      <w:spacing w:after="120"/>
    </w:pPr>
  </w:style>
  <w:style w:type="character" w:customStyle="1" w:styleId="TekstpodstawowyZnak">
    <w:name w:val="Tekst podstawowy Znak"/>
    <w:basedOn w:val="Domylnaczcionkaakapitu"/>
    <w:link w:val="Tekstpodstawowy"/>
    <w:uiPriority w:val="99"/>
    <w:semiHidden/>
    <w:rsid w:val="00DF1C29"/>
  </w:style>
  <w:style w:type="paragraph" w:styleId="Akapitzlist">
    <w:name w:val="List Paragraph"/>
    <w:aliases w:val="Numerowanie,Akapit z listą BS,lp1,Preambuła,L1,Colorful Shading Accent 3,Light List Accent 5,Akapit z listą5"/>
    <w:basedOn w:val="Normalny"/>
    <w:link w:val="AkapitzlistZnak"/>
    <w:qFormat/>
    <w:rsid w:val="00DF1C29"/>
    <w:pPr>
      <w:ind w:left="720"/>
      <w:contextualSpacing/>
    </w:pPr>
  </w:style>
  <w:style w:type="paragraph" w:styleId="Stopka">
    <w:name w:val="footer"/>
    <w:basedOn w:val="Normalny"/>
    <w:link w:val="StopkaZnak"/>
    <w:uiPriority w:val="99"/>
    <w:unhideWhenUsed/>
    <w:rsid w:val="00DF1C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1C29"/>
  </w:style>
  <w:style w:type="paragraph" w:styleId="Tekstdymka">
    <w:name w:val="Balloon Text"/>
    <w:basedOn w:val="Normalny"/>
    <w:link w:val="TekstdymkaZnak"/>
    <w:uiPriority w:val="99"/>
    <w:semiHidden/>
    <w:unhideWhenUsed/>
    <w:rsid w:val="00DF1C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1C29"/>
    <w:rPr>
      <w:rFonts w:ascii="Segoe UI" w:hAnsi="Segoe UI" w:cs="Segoe UI"/>
      <w:sz w:val="18"/>
      <w:szCs w:val="18"/>
    </w:rPr>
  </w:style>
  <w:style w:type="character" w:styleId="Hipercze">
    <w:name w:val="Hyperlink"/>
    <w:rsid w:val="00DF1C29"/>
    <w:rPr>
      <w:color w:val="0000FF"/>
      <w:u w:val="single"/>
    </w:rPr>
  </w:style>
  <w:style w:type="paragraph" w:customStyle="1" w:styleId="Standard">
    <w:name w:val="Standard"/>
    <w:qFormat/>
    <w:rsid w:val="00DF1C29"/>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DF1C29"/>
    <w:pPr>
      <w:numPr>
        <w:numId w:val="15"/>
      </w:numPr>
    </w:pPr>
  </w:style>
  <w:style w:type="numbering" w:customStyle="1" w:styleId="WWNum2">
    <w:name w:val="WWNum2"/>
    <w:basedOn w:val="Bezlisty"/>
    <w:rsid w:val="00DF1C29"/>
    <w:pPr>
      <w:numPr>
        <w:numId w:val="16"/>
      </w:numPr>
    </w:pPr>
  </w:style>
  <w:style w:type="numbering" w:customStyle="1" w:styleId="WWNum3">
    <w:name w:val="WWNum3"/>
    <w:basedOn w:val="Bezlisty"/>
    <w:rsid w:val="00DF1C29"/>
    <w:pPr>
      <w:numPr>
        <w:numId w:val="17"/>
      </w:numPr>
    </w:pPr>
  </w:style>
  <w:style w:type="numbering" w:customStyle="1" w:styleId="WWNum4">
    <w:name w:val="WWNum4"/>
    <w:basedOn w:val="Bezlisty"/>
    <w:rsid w:val="00DF1C29"/>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DF1C29"/>
  </w:style>
  <w:style w:type="paragraph" w:customStyle="1" w:styleId="Default">
    <w:name w:val="Default"/>
    <w:rsid w:val="00DF1C29"/>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DF1C2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F1C29"/>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DF1C29"/>
    <w:pPr>
      <w:spacing w:after="120"/>
      <w:ind w:left="283"/>
    </w:pPr>
  </w:style>
  <w:style w:type="character" w:customStyle="1" w:styleId="TekstpodstawowywcityZnak">
    <w:name w:val="Tekst podstawowy wcięty Znak"/>
    <w:basedOn w:val="Domylnaczcionkaakapitu"/>
    <w:link w:val="Tekstpodstawowywcity"/>
    <w:uiPriority w:val="99"/>
    <w:rsid w:val="00DF1C29"/>
  </w:style>
  <w:style w:type="character" w:customStyle="1" w:styleId="Domylnaczcionkaakapitu1">
    <w:name w:val="Domyślna czcionka akapitu1"/>
    <w:rsid w:val="00DF1C29"/>
  </w:style>
  <w:style w:type="paragraph" w:customStyle="1" w:styleId="Nagwek1">
    <w:name w:val="Nagłówek1"/>
    <w:basedOn w:val="Normalny"/>
    <w:rsid w:val="00DF1C29"/>
    <w:pPr>
      <w:pBdr>
        <w:top w:val="none" w:sz="0" w:space="0" w:color="000000"/>
        <w:left w:val="none" w:sz="0" w:space="0" w:color="000000"/>
        <w:bottom w:val="none" w:sz="0" w:space="0" w:color="000000"/>
        <w:right w:val="none" w:sz="0" w:space="0" w:color="000000"/>
      </w:pBdr>
      <w:tabs>
        <w:tab w:val="center" w:pos="4536"/>
        <w:tab w:val="right" w:pos="9072"/>
      </w:tabs>
      <w:suppressAutoHyphens/>
      <w:spacing w:after="0" w:line="240" w:lineRule="auto"/>
      <w:textAlignment w:val="baseline"/>
    </w:pPr>
    <w:rPr>
      <w:rFonts w:ascii="Liberation Serif" w:eastAsia="NSimSun" w:hAnsi="Liberation Serif" w:cs="Mangal"/>
      <w:kern w:val="2"/>
      <w:sz w:val="24"/>
      <w:szCs w:val="21"/>
      <w:lang w:eastAsia="zh-CN" w:bidi="hi-IN"/>
    </w:rPr>
  </w:style>
  <w:style w:type="paragraph" w:customStyle="1" w:styleId="Normalny1">
    <w:name w:val="Normalny1"/>
    <w:rsid w:val="00DF1C29"/>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styleId="Bezodstpw">
    <w:name w:val="No Spacing"/>
    <w:uiPriority w:val="1"/>
    <w:qFormat/>
    <w:rsid w:val="00DF1C29"/>
    <w:pPr>
      <w:spacing w:after="0" w:line="240" w:lineRule="auto"/>
    </w:pPr>
  </w:style>
  <w:style w:type="paragraph" w:styleId="Tekstprzypisukocowego">
    <w:name w:val="endnote text"/>
    <w:basedOn w:val="Normalny"/>
    <w:link w:val="TekstprzypisukocowegoZnak"/>
    <w:uiPriority w:val="99"/>
    <w:semiHidden/>
    <w:unhideWhenUsed/>
    <w:rsid w:val="00DF1C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1C29"/>
    <w:rPr>
      <w:sz w:val="20"/>
      <w:szCs w:val="20"/>
    </w:rPr>
  </w:style>
  <w:style w:type="character" w:styleId="Odwoanieprzypisukocowego">
    <w:name w:val="endnote reference"/>
    <w:basedOn w:val="Domylnaczcionkaakapitu"/>
    <w:uiPriority w:val="99"/>
    <w:semiHidden/>
    <w:unhideWhenUsed/>
    <w:rsid w:val="00DF1C29"/>
    <w:rPr>
      <w:vertAlign w:val="superscript"/>
    </w:rPr>
  </w:style>
  <w:style w:type="character" w:customStyle="1" w:styleId="UnresolvedMention">
    <w:name w:val="Unresolved Mention"/>
    <w:basedOn w:val="Domylnaczcionkaakapitu"/>
    <w:uiPriority w:val="99"/>
    <w:semiHidden/>
    <w:unhideWhenUsed/>
    <w:rsid w:val="00DF1C29"/>
    <w:rPr>
      <w:color w:val="605E5C"/>
      <w:shd w:val="clear" w:color="auto" w:fill="E1DFDD"/>
    </w:rPr>
  </w:style>
  <w:style w:type="character" w:styleId="Tekstzastpczy">
    <w:name w:val="Placeholder Text"/>
    <w:basedOn w:val="Domylnaczcionkaakapitu"/>
    <w:uiPriority w:val="99"/>
    <w:semiHidden/>
    <w:rsid w:val="00DF1C29"/>
    <w:rPr>
      <w:color w:val="808080"/>
    </w:rPr>
  </w:style>
  <w:style w:type="character" w:customStyle="1" w:styleId="WW8Num5z0">
    <w:name w:val="WW8Num5z0"/>
    <w:rsid w:val="00FA1E6D"/>
    <w:rPr>
      <w:rFonts w:ascii="Times New Roman" w:eastAsia="Times New Roman" w:hAnsi="Times New Roman" w:cs="Times New Roman"/>
    </w:rPr>
  </w:style>
  <w:style w:type="paragraph" w:customStyle="1" w:styleId="Tekstpodstawowywcity31">
    <w:name w:val="Tekst podstawowy wcięty 31"/>
    <w:basedOn w:val="Normalny"/>
    <w:rsid w:val="00FA1E6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Nierozpoznanawzmianka1">
    <w:name w:val="Nierozpoznana wzmianka1"/>
    <w:basedOn w:val="Domylnaczcionkaakapitu"/>
    <w:uiPriority w:val="99"/>
    <w:semiHidden/>
    <w:unhideWhenUsed/>
    <w:rsid w:val="00FA1E6D"/>
    <w:rPr>
      <w:color w:val="605E5C"/>
      <w:shd w:val="clear" w:color="auto" w:fill="E1DFDD"/>
    </w:rPr>
  </w:style>
  <w:style w:type="paragraph" w:styleId="Tekstpodstawowywcity3">
    <w:name w:val="Body Text Indent 3"/>
    <w:basedOn w:val="Normalny"/>
    <w:link w:val="Tekstpodstawowywcity3Znak"/>
    <w:rsid w:val="00FA1E6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FA1E6D"/>
    <w:rPr>
      <w:rFonts w:ascii="Times New Roman" w:eastAsia="Times New Roman" w:hAnsi="Times New Roman" w:cs="Times New Roman"/>
      <w:sz w:val="16"/>
      <w:szCs w:val="16"/>
      <w:lang w:eastAsia="pl-PL"/>
    </w:rPr>
  </w:style>
  <w:style w:type="character" w:styleId="Uwydatnienie">
    <w:name w:val="Emphasis"/>
    <w:basedOn w:val="Domylnaczcionkaakapitu"/>
    <w:uiPriority w:val="20"/>
    <w:qFormat/>
    <w:rsid w:val="00FA1E6D"/>
    <w:rPr>
      <w:i/>
      <w:iCs/>
    </w:rPr>
  </w:style>
  <w:style w:type="numbering" w:customStyle="1" w:styleId="Bezlisty1">
    <w:name w:val="Bez listy1"/>
    <w:next w:val="Bezlisty"/>
    <w:semiHidden/>
    <w:rsid w:val="00FA1E6D"/>
  </w:style>
  <w:style w:type="character" w:customStyle="1" w:styleId="markedcontent">
    <w:name w:val="markedcontent"/>
    <w:basedOn w:val="Domylnaczcionkaakapitu"/>
    <w:rsid w:val="00723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iod.kwp@ra.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mailto:agnieszka.syta@ra.policja.gov.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B1C3D-D45B-4D38-AA7B-4E43CC24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24</Pages>
  <Words>9999</Words>
  <Characters>59998</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34</cp:revision>
  <cp:lastPrinted>2022-12-30T11:19:00Z</cp:lastPrinted>
  <dcterms:created xsi:type="dcterms:W3CDTF">2022-12-30T06:52:00Z</dcterms:created>
  <dcterms:modified xsi:type="dcterms:W3CDTF">2022-12-30T13:52:00Z</dcterms:modified>
</cp:coreProperties>
</file>