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B62F" w14:textId="3E7D8862" w:rsidR="00AC3731" w:rsidRPr="00E25FB7" w:rsidRDefault="00AC3731" w:rsidP="00E25FB7">
      <w:pPr>
        <w:spacing w:after="0" w:line="240" w:lineRule="auto"/>
        <w:rPr>
          <w:rFonts w:cstheme="minorHAnsi"/>
          <w:b/>
          <w:u w:val="single"/>
        </w:rPr>
      </w:pPr>
      <w:r w:rsidRPr="00E25FB7">
        <w:rPr>
          <w:rFonts w:cstheme="minorHAnsi"/>
          <w:b/>
          <w:u w:val="single"/>
        </w:rPr>
        <w:t xml:space="preserve"> SZCZEGÓŁOWY OPIS PRZEDMIOTU ZAMÓWIENIA</w:t>
      </w:r>
      <w:r w:rsidR="00E25FB7">
        <w:rPr>
          <w:rFonts w:cstheme="minorHAnsi"/>
          <w:b/>
          <w:u w:val="single"/>
        </w:rPr>
        <w:t xml:space="preserve"> – ZAŁĄCZNIK NR 1</w:t>
      </w:r>
    </w:p>
    <w:p w14:paraId="4064F7F9" w14:textId="77777777" w:rsidR="00CB1ADF" w:rsidRPr="00E25FB7" w:rsidRDefault="00CB1ADF" w:rsidP="00F86C9F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7C89EF8F" w14:textId="77777777" w:rsidR="00A47A74" w:rsidRPr="00E25FB7" w:rsidRDefault="00AC3731" w:rsidP="00F86C9F">
      <w:pPr>
        <w:spacing w:after="0" w:line="240" w:lineRule="auto"/>
        <w:rPr>
          <w:rFonts w:cstheme="minorHAnsi"/>
        </w:rPr>
      </w:pPr>
      <w:r w:rsidRPr="00E25FB7">
        <w:rPr>
          <w:rFonts w:cstheme="minorHAnsi"/>
          <w:b/>
        </w:rPr>
        <w:t xml:space="preserve">Przedmiot zamówienia : </w:t>
      </w:r>
      <w:r w:rsidR="00A47A74" w:rsidRPr="00E25FB7">
        <w:rPr>
          <w:rFonts w:cstheme="minorHAnsi"/>
        </w:rPr>
        <w:t>Serwis i wsparcie urządzeń sieciowych i zabezpieczających:</w:t>
      </w:r>
    </w:p>
    <w:p w14:paraId="52B83490" w14:textId="77777777" w:rsidR="00A47A74" w:rsidRPr="00E25FB7" w:rsidRDefault="00A47A74" w:rsidP="00F86C9F">
      <w:pPr>
        <w:spacing w:after="0" w:line="240" w:lineRule="auto"/>
        <w:rPr>
          <w:rFonts w:cstheme="minorHAnsi"/>
        </w:rPr>
      </w:pPr>
      <w:r w:rsidRPr="00E25FB7">
        <w:rPr>
          <w:rFonts w:cstheme="minorHAnsi"/>
        </w:rPr>
        <w:t>•</w:t>
      </w:r>
      <w:r w:rsidRPr="00E25FB7">
        <w:rPr>
          <w:rFonts w:cstheme="minorHAnsi"/>
        </w:rPr>
        <w:tab/>
        <w:t xml:space="preserve">przełączników sieciowych </w:t>
      </w:r>
      <w:r w:rsidR="00352DF3" w:rsidRPr="00E25FB7">
        <w:rPr>
          <w:rFonts w:cstheme="minorHAnsi"/>
        </w:rPr>
        <w:t>C</w:t>
      </w:r>
      <w:r w:rsidR="006F50BC" w:rsidRPr="00E25FB7">
        <w:rPr>
          <w:rFonts w:cstheme="minorHAnsi"/>
        </w:rPr>
        <w:t>isco</w:t>
      </w:r>
      <w:r w:rsidR="00352DF3" w:rsidRPr="00E25FB7">
        <w:rPr>
          <w:rFonts w:cstheme="minorHAnsi"/>
        </w:rPr>
        <w:t xml:space="preserve"> </w:t>
      </w:r>
      <w:r w:rsidRPr="00E25FB7">
        <w:rPr>
          <w:rFonts w:cstheme="minorHAnsi"/>
        </w:rPr>
        <w:t>pracujących w sieci komputerowej,</w:t>
      </w:r>
    </w:p>
    <w:p w14:paraId="7FC55CA3" w14:textId="77777777" w:rsidR="00A47A74" w:rsidRPr="00E25FB7" w:rsidRDefault="00A47A74" w:rsidP="00F86C9F">
      <w:pPr>
        <w:spacing w:after="0" w:line="240" w:lineRule="auto"/>
        <w:rPr>
          <w:rFonts w:cstheme="minorHAnsi"/>
        </w:rPr>
      </w:pPr>
      <w:r w:rsidRPr="00E25FB7">
        <w:rPr>
          <w:rFonts w:cstheme="minorHAnsi"/>
        </w:rPr>
        <w:t>•</w:t>
      </w:r>
      <w:r w:rsidRPr="00E25FB7">
        <w:rPr>
          <w:rFonts w:cstheme="minorHAnsi"/>
        </w:rPr>
        <w:tab/>
        <w:t xml:space="preserve">zapór sieciowych Palo Alto, </w:t>
      </w:r>
    </w:p>
    <w:p w14:paraId="517FE1BC" w14:textId="77777777" w:rsidR="000C6F17" w:rsidRPr="00E25FB7" w:rsidRDefault="00A47A74" w:rsidP="00F86C9F">
      <w:pPr>
        <w:spacing w:after="0" w:line="240" w:lineRule="auto"/>
        <w:rPr>
          <w:rFonts w:cstheme="minorHAnsi"/>
        </w:rPr>
      </w:pPr>
      <w:r w:rsidRPr="00E25FB7">
        <w:rPr>
          <w:rFonts w:cstheme="minorHAnsi"/>
        </w:rPr>
        <w:t>•</w:t>
      </w:r>
      <w:r w:rsidRPr="00E25FB7">
        <w:rPr>
          <w:rFonts w:cstheme="minorHAnsi"/>
        </w:rPr>
        <w:tab/>
        <w:t>zapór sieciowych Check</w:t>
      </w:r>
      <w:r w:rsidR="00CB1ADF" w:rsidRPr="00E25FB7">
        <w:rPr>
          <w:rFonts w:cstheme="minorHAnsi"/>
        </w:rPr>
        <w:t xml:space="preserve"> P</w:t>
      </w:r>
      <w:r w:rsidRPr="00E25FB7">
        <w:rPr>
          <w:rFonts w:cstheme="minorHAnsi"/>
        </w:rPr>
        <w:t>oint.</w:t>
      </w:r>
    </w:p>
    <w:p w14:paraId="3203C157" w14:textId="77777777" w:rsidR="00E600B9" w:rsidRPr="00E25FB7" w:rsidRDefault="00E600B9" w:rsidP="00F86C9F">
      <w:pPr>
        <w:spacing w:after="0" w:line="240" w:lineRule="auto"/>
        <w:rPr>
          <w:rFonts w:cstheme="minorHAnsi"/>
        </w:rPr>
      </w:pPr>
    </w:p>
    <w:p w14:paraId="551CEA7D" w14:textId="77777777" w:rsidR="0001129B" w:rsidRPr="00E25FB7" w:rsidRDefault="0001129B" w:rsidP="00F86C9F">
      <w:pPr>
        <w:spacing w:after="0" w:line="240" w:lineRule="auto"/>
        <w:jc w:val="both"/>
        <w:rPr>
          <w:rFonts w:cstheme="minorHAnsi"/>
          <w:b/>
          <w:u w:val="single"/>
        </w:rPr>
      </w:pPr>
      <w:r w:rsidRPr="00E25FB7">
        <w:rPr>
          <w:rFonts w:cstheme="minorHAnsi"/>
          <w:b/>
          <w:u w:val="single"/>
        </w:rPr>
        <w:t>Usługa serwisu i wsparcia obejmuje:</w:t>
      </w:r>
    </w:p>
    <w:p w14:paraId="515CACFA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• Zarządzanie zmianami w istniejących systemach bezpieczeństwa i IT</w:t>
      </w:r>
    </w:p>
    <w:p w14:paraId="6B64DE6A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• Monitorowanie i bieżąca administracja systemami</w:t>
      </w:r>
    </w:p>
    <w:p w14:paraId="17B5826B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• Podstawowe raportowanie</w:t>
      </w:r>
    </w:p>
    <w:p w14:paraId="29590ABB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• Modyfikacje i aktualizacje systemów w ramach zaleceń audytowych</w:t>
      </w:r>
    </w:p>
    <w:p w14:paraId="57FD62D3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• Wykrywanie podatności przy wykorzystaniu profesjonalnych narzędzi</w:t>
      </w:r>
    </w:p>
    <w:p w14:paraId="2EC53004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• Konsulting w zakresie istniejących rozwiązań</w:t>
      </w:r>
    </w:p>
    <w:p w14:paraId="5DCFCA7D" w14:textId="77777777" w:rsidR="0001129B" w:rsidRPr="00E25FB7" w:rsidRDefault="00CB1ADF" w:rsidP="00F86C9F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  <w:r w:rsidRPr="00E25FB7">
        <w:rPr>
          <w:rFonts w:cstheme="minorHAnsi"/>
          <w:b/>
          <w:u w:val="single"/>
        </w:rPr>
        <w:br/>
      </w:r>
      <w:r w:rsidR="0001129B" w:rsidRPr="00E25FB7">
        <w:rPr>
          <w:rFonts w:cstheme="minorHAnsi"/>
          <w:b/>
          <w:u w:val="single"/>
        </w:rPr>
        <w:t>Rozwój i utrzymanie technologii Palo Alto Networks i Check</w:t>
      </w:r>
      <w:r w:rsidRPr="00E25FB7">
        <w:rPr>
          <w:rFonts w:cstheme="minorHAnsi"/>
          <w:b/>
          <w:u w:val="single"/>
        </w:rPr>
        <w:t xml:space="preserve"> P</w:t>
      </w:r>
      <w:r w:rsidR="0001129B" w:rsidRPr="00E25FB7">
        <w:rPr>
          <w:rFonts w:cstheme="minorHAnsi"/>
          <w:b/>
          <w:u w:val="single"/>
        </w:rPr>
        <w:t>oint</w:t>
      </w:r>
    </w:p>
    <w:p w14:paraId="079810BB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  <w:b/>
        </w:rPr>
      </w:pPr>
      <w:r w:rsidRPr="00E25FB7">
        <w:rPr>
          <w:rFonts w:cstheme="minorHAnsi"/>
          <w:b/>
        </w:rPr>
        <w:t>Usługi rozwojowe</w:t>
      </w:r>
    </w:p>
    <w:p w14:paraId="6FC677F3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• zarządzanie regułami bezpieczeństwa, profili (antivirus, anti-spyware itp),</w:t>
      </w:r>
      <w:r w:rsidR="00C20221" w:rsidRPr="00E25FB7">
        <w:rPr>
          <w:rFonts w:cstheme="minorHAnsi"/>
        </w:rPr>
        <w:t xml:space="preserve"> </w:t>
      </w:r>
      <w:r w:rsidRPr="00E25FB7">
        <w:rPr>
          <w:rFonts w:cstheme="minorHAnsi"/>
        </w:rPr>
        <w:t>polityk NAT</w:t>
      </w:r>
    </w:p>
    <w:p w14:paraId="2BF490F3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• wprowadzanie nowych funkcjonalności na życzenie klienta</w:t>
      </w:r>
    </w:p>
    <w:p w14:paraId="606994DD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• analiza logów i raportowanie podatności w systemach końcowych</w:t>
      </w:r>
    </w:p>
    <w:p w14:paraId="4D80D347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• uszczelnianie polityk bezpieczeństwa za pomocą narzędzi dostarczonych</w:t>
      </w:r>
      <w:r w:rsidR="00C20221" w:rsidRPr="00E25FB7">
        <w:rPr>
          <w:rFonts w:cstheme="minorHAnsi"/>
        </w:rPr>
        <w:t xml:space="preserve"> </w:t>
      </w:r>
      <w:r w:rsidRPr="00E25FB7">
        <w:rPr>
          <w:rFonts w:cstheme="minorHAnsi"/>
        </w:rPr>
        <w:t>przez producenta</w:t>
      </w:r>
    </w:p>
    <w:p w14:paraId="62362155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• przegląd bieżącej konfiguracji oraz proponowanie rekomendacji zmian celem</w:t>
      </w:r>
      <w:r w:rsidR="00C20221" w:rsidRPr="00E25FB7">
        <w:rPr>
          <w:rFonts w:cstheme="minorHAnsi"/>
        </w:rPr>
        <w:t xml:space="preserve"> </w:t>
      </w:r>
      <w:r w:rsidRPr="00E25FB7">
        <w:rPr>
          <w:rFonts w:cstheme="minorHAnsi"/>
        </w:rPr>
        <w:t>zapewnienia większego bezpieczeństwa sieci</w:t>
      </w:r>
    </w:p>
    <w:p w14:paraId="51A9B237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  <w:b/>
        </w:rPr>
      </w:pPr>
      <w:r w:rsidRPr="00E25FB7">
        <w:rPr>
          <w:rFonts w:cstheme="minorHAnsi"/>
          <w:b/>
        </w:rPr>
        <w:t>Usługi utrzymania</w:t>
      </w:r>
    </w:p>
    <w:p w14:paraId="7626B6E1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• Instalowanie nowych wersji oprogramowania wraz z pojawianiem się nowych</w:t>
      </w:r>
      <w:r w:rsidR="00C20221" w:rsidRPr="00E25FB7">
        <w:rPr>
          <w:rFonts w:cstheme="minorHAnsi"/>
        </w:rPr>
        <w:t xml:space="preserve"> </w:t>
      </w:r>
      <w:r w:rsidRPr="00E25FB7">
        <w:rPr>
          <w:rFonts w:cstheme="minorHAnsi"/>
        </w:rPr>
        <w:t>funkcjonalności sytemu</w:t>
      </w:r>
    </w:p>
    <w:p w14:paraId="4642B9D8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• monitoring stanu systemu (CPU, pamięci) oraz wolumenu ruchu</w:t>
      </w:r>
    </w:p>
    <w:p w14:paraId="08E060B9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• reagowanie na wykryte podatności i wgrywanie poprawek</w:t>
      </w:r>
    </w:p>
    <w:p w14:paraId="22EB571A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• rozwiązywanie problemów z tunelami VPN S2S</w:t>
      </w:r>
    </w:p>
    <w:p w14:paraId="39793545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• aktualizacja i utrzymanie klienckiego VPN</w:t>
      </w:r>
    </w:p>
    <w:p w14:paraId="79FD7413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• zapewnienie SLA dla awarii sprzętu</w:t>
      </w:r>
    </w:p>
    <w:p w14:paraId="0B5AFF35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 xml:space="preserve">• analiza nieprawidłowości w działaniu </w:t>
      </w:r>
    </w:p>
    <w:p w14:paraId="3CFD42EF" w14:textId="77777777" w:rsidR="00CB1ADF" w:rsidRPr="00E25FB7" w:rsidRDefault="00CB1ADF" w:rsidP="00F86C9F">
      <w:pPr>
        <w:spacing w:after="0" w:line="240" w:lineRule="auto"/>
        <w:ind w:left="720"/>
        <w:jc w:val="both"/>
        <w:rPr>
          <w:rFonts w:cstheme="minorHAnsi"/>
          <w:b/>
        </w:rPr>
      </w:pPr>
    </w:p>
    <w:p w14:paraId="5AFDAAE2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  <w:b/>
        </w:rPr>
      </w:pPr>
      <w:r w:rsidRPr="00E25FB7">
        <w:rPr>
          <w:rFonts w:cstheme="minorHAnsi"/>
          <w:b/>
        </w:rPr>
        <w:t>Utrzymanie infrastruktury sieciowej Cisco</w:t>
      </w:r>
    </w:p>
    <w:p w14:paraId="509174B2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Zapewnienie SLA dla całego rozwiązania sieciowego Cisco:</w:t>
      </w:r>
    </w:p>
    <w:p w14:paraId="7736AD46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czas reakcji: 4h</w:t>
      </w:r>
    </w:p>
    <w:p w14:paraId="07A243C1" w14:textId="77777777" w:rsidR="00CB1ADF" w:rsidRPr="00E25FB7" w:rsidRDefault="00CB1ADF" w:rsidP="00F86C9F">
      <w:pPr>
        <w:spacing w:after="0" w:line="240" w:lineRule="auto"/>
        <w:ind w:left="720"/>
        <w:jc w:val="both"/>
        <w:rPr>
          <w:rFonts w:cstheme="minorHAnsi"/>
          <w:b/>
        </w:rPr>
      </w:pPr>
    </w:p>
    <w:p w14:paraId="770DF72F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  <w:b/>
        </w:rPr>
      </w:pPr>
      <w:r w:rsidRPr="00E25FB7">
        <w:rPr>
          <w:rFonts w:cstheme="minorHAnsi"/>
          <w:b/>
        </w:rPr>
        <w:t>Aktualizacje/patchowanie oprogramowania układowego urządzeń:</w:t>
      </w:r>
    </w:p>
    <w:p w14:paraId="6DD0CF7E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Nie rzadziej niż 2 razy do roku.</w:t>
      </w:r>
    </w:p>
    <w:p w14:paraId="7EB4F3B4" w14:textId="77777777" w:rsidR="00CB1ADF" w:rsidRPr="00E25FB7" w:rsidRDefault="00CB1ADF" w:rsidP="00F86C9F">
      <w:pPr>
        <w:spacing w:after="0" w:line="240" w:lineRule="auto"/>
        <w:ind w:left="720"/>
        <w:jc w:val="both"/>
        <w:rPr>
          <w:rFonts w:cstheme="minorHAnsi"/>
          <w:b/>
        </w:rPr>
      </w:pPr>
    </w:p>
    <w:p w14:paraId="7EF645FC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  <w:b/>
        </w:rPr>
      </w:pPr>
      <w:r w:rsidRPr="00E25FB7">
        <w:rPr>
          <w:rFonts w:cstheme="minorHAnsi"/>
          <w:b/>
        </w:rPr>
        <w:t>Aktywny monitoring elementów infrastruktury sieciowej Cisco:</w:t>
      </w:r>
    </w:p>
    <w:p w14:paraId="48E7CFA7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• Switche,</w:t>
      </w:r>
    </w:p>
    <w:p w14:paraId="0016244C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• Routery,</w:t>
      </w:r>
    </w:p>
    <w:p w14:paraId="6C7B16ED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• Systemy sieci bezprzewodowej, kontrolery i AccessPointy,</w:t>
      </w:r>
    </w:p>
    <w:p w14:paraId="492B7F74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• Systemy NAC,</w:t>
      </w:r>
    </w:p>
    <w:p w14:paraId="24C56846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  <w:b/>
        </w:rPr>
      </w:pPr>
      <w:r w:rsidRPr="00E25FB7">
        <w:rPr>
          <w:rFonts w:cstheme="minorHAnsi"/>
          <w:b/>
        </w:rPr>
        <w:t>Bieżące reagowanie na błędy / awarie,</w:t>
      </w:r>
    </w:p>
    <w:p w14:paraId="443E04D2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Eskalacja problemów technicznych / błędów w oprogramowaniu do producenta</w:t>
      </w:r>
      <w:r w:rsidR="00C20221" w:rsidRPr="00E25FB7">
        <w:rPr>
          <w:rFonts w:cstheme="minorHAnsi"/>
        </w:rPr>
        <w:t xml:space="preserve">. </w:t>
      </w:r>
      <w:r w:rsidRPr="00E25FB7">
        <w:rPr>
          <w:rFonts w:cstheme="minorHAnsi"/>
        </w:rPr>
        <w:t>Wykonywanie podstawowych procedur utrzymaniowych (zarządzanie konfiguracją</w:t>
      </w:r>
      <w:r w:rsidR="00C20221" w:rsidRPr="00E25FB7">
        <w:rPr>
          <w:rFonts w:cstheme="minorHAnsi"/>
        </w:rPr>
        <w:t xml:space="preserve"> </w:t>
      </w:r>
      <w:r w:rsidRPr="00E25FB7">
        <w:rPr>
          <w:rFonts w:cstheme="minorHAnsi"/>
        </w:rPr>
        <w:t>urządzeń, monitorowanie parametrów usług, nadzór nad procesem tworzenia kopii</w:t>
      </w:r>
      <w:r w:rsidR="00C20221" w:rsidRPr="00E25FB7">
        <w:rPr>
          <w:rFonts w:cstheme="minorHAnsi"/>
        </w:rPr>
        <w:t xml:space="preserve"> </w:t>
      </w:r>
      <w:r w:rsidRPr="00E25FB7">
        <w:rPr>
          <w:rFonts w:cstheme="minorHAnsi"/>
        </w:rPr>
        <w:t>zapasowej konfiguracji, monitorowanie licencji, itp.)</w:t>
      </w:r>
    </w:p>
    <w:p w14:paraId="1A4BB965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  <w:b/>
        </w:rPr>
      </w:pPr>
      <w:r w:rsidRPr="00E25FB7">
        <w:rPr>
          <w:rFonts w:cstheme="minorHAnsi"/>
          <w:b/>
        </w:rPr>
        <w:t>Usługi rozwojowe sieci Cisco</w:t>
      </w:r>
    </w:p>
    <w:p w14:paraId="661407A5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• Dodawanie nowych urządzeń</w:t>
      </w:r>
    </w:p>
    <w:p w14:paraId="2976285F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• Wprowadzanie zmian konfiguracyjnych</w:t>
      </w:r>
    </w:p>
    <w:p w14:paraId="34F79FC6" w14:textId="77777777" w:rsidR="0001129B" w:rsidRPr="00E25FB7" w:rsidRDefault="0001129B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>• Implementacja „best practices”</w:t>
      </w:r>
    </w:p>
    <w:p w14:paraId="1AB951EA" w14:textId="77777777" w:rsidR="00A47A74" w:rsidRPr="00E25FB7" w:rsidRDefault="0001129B" w:rsidP="00F86C9F">
      <w:pPr>
        <w:spacing w:after="0" w:line="240" w:lineRule="auto"/>
        <w:ind w:firstLine="708"/>
        <w:rPr>
          <w:rFonts w:cstheme="minorHAnsi"/>
          <w:b/>
        </w:rPr>
      </w:pPr>
      <w:r w:rsidRPr="00E25FB7">
        <w:rPr>
          <w:rFonts w:cstheme="minorHAnsi"/>
        </w:rPr>
        <w:t>• Proponowanie wdrażania nowych funkcjonalności</w:t>
      </w:r>
      <w:r w:rsidR="00A47A74" w:rsidRPr="00E25FB7">
        <w:rPr>
          <w:rFonts w:cstheme="minorHAnsi"/>
          <w:b/>
        </w:rPr>
        <w:t xml:space="preserve"> </w:t>
      </w:r>
    </w:p>
    <w:p w14:paraId="52882F76" w14:textId="77777777" w:rsidR="00E600B9" w:rsidRPr="00E25FB7" w:rsidRDefault="00E600B9" w:rsidP="00F86C9F">
      <w:pPr>
        <w:spacing w:after="0" w:line="240" w:lineRule="auto"/>
        <w:rPr>
          <w:rFonts w:cstheme="minorHAnsi"/>
          <w:b/>
        </w:rPr>
      </w:pPr>
    </w:p>
    <w:p w14:paraId="59573EB8" w14:textId="77777777" w:rsidR="00E25FB7" w:rsidRDefault="00E25FB7" w:rsidP="00F86C9F">
      <w:pPr>
        <w:spacing w:after="0" w:line="240" w:lineRule="auto"/>
        <w:rPr>
          <w:rFonts w:cstheme="minorHAnsi"/>
          <w:b/>
          <w:u w:val="single"/>
        </w:rPr>
      </w:pPr>
    </w:p>
    <w:p w14:paraId="4AA2440C" w14:textId="77777777" w:rsidR="00E25FB7" w:rsidRDefault="00E25FB7" w:rsidP="00F86C9F">
      <w:pPr>
        <w:spacing w:after="0" w:line="240" w:lineRule="auto"/>
        <w:rPr>
          <w:rFonts w:cstheme="minorHAnsi"/>
          <w:b/>
          <w:u w:val="single"/>
        </w:rPr>
      </w:pPr>
    </w:p>
    <w:p w14:paraId="4D919736" w14:textId="030DFCA7" w:rsidR="00E600B9" w:rsidRPr="00E25FB7" w:rsidRDefault="00E600B9" w:rsidP="00F86C9F">
      <w:pPr>
        <w:spacing w:after="0" w:line="240" w:lineRule="auto"/>
        <w:rPr>
          <w:rFonts w:cstheme="minorHAnsi"/>
          <w:b/>
          <w:u w:val="single"/>
        </w:rPr>
      </w:pPr>
      <w:r w:rsidRPr="00E25FB7">
        <w:rPr>
          <w:rFonts w:cstheme="minorHAnsi"/>
          <w:b/>
          <w:u w:val="single"/>
        </w:rPr>
        <w:lastRenderedPageBreak/>
        <w:t>Środowisko Wykonawcy:</w:t>
      </w:r>
    </w:p>
    <w:p w14:paraId="6562C82F" w14:textId="77777777" w:rsidR="00E600B9" w:rsidRPr="00E25FB7" w:rsidRDefault="00E600B9" w:rsidP="00F86C9F">
      <w:pPr>
        <w:spacing w:after="0" w:line="240" w:lineRule="auto"/>
        <w:rPr>
          <w:rFonts w:cstheme="minorHAnsi"/>
        </w:rPr>
      </w:pPr>
      <w:r w:rsidRPr="00E25FB7">
        <w:rPr>
          <w:rFonts w:cstheme="minorHAnsi"/>
        </w:rPr>
        <w:t>Wymagania dla środowiska Wykonawcy, które będzie wykorzystywane do świadczenia opisanych wyżej usług. Środowisko musi spełniać poniższe wymagania i składać się z poniższych elementów funkcjonalnych:</w:t>
      </w:r>
    </w:p>
    <w:p w14:paraId="19A69D8D" w14:textId="77777777" w:rsidR="00E600B9" w:rsidRPr="00E25FB7" w:rsidRDefault="00E600B9" w:rsidP="00F86C9F">
      <w:pPr>
        <w:spacing w:after="0" w:line="240" w:lineRule="auto"/>
        <w:rPr>
          <w:rFonts w:cstheme="minorHAnsi"/>
        </w:rPr>
      </w:pPr>
      <w:r w:rsidRPr="00E25FB7">
        <w:rPr>
          <w:rFonts w:cstheme="minorHAnsi"/>
        </w:rPr>
        <w:t>• System VPN do zestawiania tuneli pomiędzy Zamawiającym a Wykonawcą,</w:t>
      </w:r>
    </w:p>
    <w:p w14:paraId="27F6E1F9" w14:textId="77777777" w:rsidR="00E600B9" w:rsidRPr="00E25FB7" w:rsidRDefault="00E600B9" w:rsidP="00F86C9F">
      <w:pPr>
        <w:spacing w:after="0" w:line="240" w:lineRule="auto"/>
        <w:rPr>
          <w:rFonts w:cstheme="minorHAnsi"/>
        </w:rPr>
      </w:pPr>
      <w:r w:rsidRPr="00E25FB7">
        <w:rPr>
          <w:rFonts w:cstheme="minorHAnsi"/>
        </w:rPr>
        <w:t>• System monitorowania zasobów sieciowych (NMS) do aktywnego odpytywania stanu zdrowia komponentów systemu zamawiającego.</w:t>
      </w:r>
    </w:p>
    <w:p w14:paraId="4547C654" w14:textId="77777777" w:rsidR="00E600B9" w:rsidRPr="00E25FB7" w:rsidRDefault="00E600B9" w:rsidP="00F86C9F">
      <w:pPr>
        <w:spacing w:after="0" w:line="240" w:lineRule="auto"/>
        <w:rPr>
          <w:rFonts w:cstheme="minorHAnsi"/>
        </w:rPr>
      </w:pPr>
      <w:r w:rsidRPr="00E25FB7">
        <w:rPr>
          <w:rFonts w:cstheme="minorHAnsi"/>
        </w:rPr>
        <w:t xml:space="preserve">• System SIEM oparty na jednej z poniższych technologii: </w:t>
      </w:r>
    </w:p>
    <w:p w14:paraId="6D90592F" w14:textId="77777777" w:rsidR="00E600B9" w:rsidRPr="00E25FB7" w:rsidRDefault="00E600B9" w:rsidP="00F86C9F">
      <w:pPr>
        <w:spacing w:after="0" w:line="240" w:lineRule="auto"/>
        <w:rPr>
          <w:rFonts w:cstheme="minorHAnsi"/>
        </w:rPr>
      </w:pPr>
      <w:r w:rsidRPr="00E25FB7">
        <w:rPr>
          <w:rFonts w:cstheme="minorHAnsi"/>
        </w:rPr>
        <w:t>- Splunk,</w:t>
      </w:r>
    </w:p>
    <w:p w14:paraId="55BA43A7" w14:textId="77777777" w:rsidR="004C72A7" w:rsidRPr="00E25FB7" w:rsidRDefault="00E600B9" w:rsidP="00F86C9F">
      <w:pPr>
        <w:spacing w:after="0" w:line="240" w:lineRule="auto"/>
        <w:rPr>
          <w:rFonts w:cstheme="minorHAnsi"/>
        </w:rPr>
      </w:pPr>
      <w:r w:rsidRPr="00E25FB7">
        <w:rPr>
          <w:rFonts w:cstheme="minorHAnsi"/>
        </w:rPr>
        <w:t>-</w:t>
      </w:r>
      <w:r w:rsidR="004C72A7" w:rsidRPr="00E25FB7">
        <w:rPr>
          <w:rFonts w:cstheme="minorHAnsi"/>
        </w:rPr>
        <w:t xml:space="preserve"> Q-Radar, </w:t>
      </w:r>
    </w:p>
    <w:p w14:paraId="65C246F1" w14:textId="77777777" w:rsidR="00E600B9" w:rsidRPr="00E25FB7" w:rsidRDefault="004C72A7" w:rsidP="00F86C9F">
      <w:pPr>
        <w:spacing w:after="0" w:line="240" w:lineRule="auto"/>
        <w:rPr>
          <w:rFonts w:cstheme="minorHAnsi"/>
        </w:rPr>
      </w:pPr>
      <w:r w:rsidRPr="00E25FB7">
        <w:rPr>
          <w:rFonts w:cstheme="minorHAnsi"/>
        </w:rPr>
        <w:t>-</w:t>
      </w:r>
      <w:r w:rsidR="00E600B9" w:rsidRPr="00E25FB7">
        <w:rPr>
          <w:rFonts w:cstheme="minorHAnsi"/>
        </w:rPr>
        <w:t xml:space="preserve"> ArcSight.</w:t>
      </w:r>
    </w:p>
    <w:p w14:paraId="69286D41" w14:textId="77777777" w:rsidR="00E600B9" w:rsidRPr="00E25FB7" w:rsidRDefault="00E600B9" w:rsidP="00F86C9F">
      <w:pPr>
        <w:spacing w:after="0" w:line="240" w:lineRule="auto"/>
        <w:rPr>
          <w:rFonts w:cstheme="minorHAnsi"/>
        </w:rPr>
      </w:pPr>
      <w:r w:rsidRPr="00E25FB7">
        <w:rPr>
          <w:rFonts w:cstheme="minorHAnsi"/>
        </w:rPr>
        <w:t>• Portal WWW do kontaktu pomiędzy Zamawiającym a Wykonawcą,</w:t>
      </w:r>
    </w:p>
    <w:p w14:paraId="4EF4516C" w14:textId="77777777" w:rsidR="00E600B9" w:rsidRPr="00E25FB7" w:rsidRDefault="00E600B9" w:rsidP="00F86C9F">
      <w:pPr>
        <w:spacing w:after="0" w:line="240" w:lineRule="auto"/>
        <w:rPr>
          <w:rFonts w:cstheme="minorHAnsi"/>
        </w:rPr>
      </w:pPr>
      <w:r w:rsidRPr="00E25FB7">
        <w:rPr>
          <w:rFonts w:cstheme="minorHAnsi"/>
        </w:rPr>
        <w:t>• Centralny system zarządzania kontami uprzywilejowanymi (password vault),</w:t>
      </w:r>
    </w:p>
    <w:p w14:paraId="0DE46AEA" w14:textId="4E194EBC" w:rsidR="00E600B9" w:rsidRPr="00E25FB7" w:rsidRDefault="00E600B9" w:rsidP="00F86C9F">
      <w:pPr>
        <w:spacing w:after="0" w:line="240" w:lineRule="auto"/>
        <w:rPr>
          <w:rFonts w:cstheme="minorHAnsi"/>
        </w:rPr>
      </w:pPr>
      <w:r w:rsidRPr="00E25FB7">
        <w:rPr>
          <w:rFonts w:cstheme="minorHAnsi"/>
        </w:rPr>
        <w:t>• Centralny system rejestrowania sesji pomiędzy Wykonawcą</w:t>
      </w:r>
      <w:r w:rsidR="00E25FB7">
        <w:rPr>
          <w:rFonts w:cstheme="minorHAnsi"/>
        </w:rPr>
        <w:t>,</w:t>
      </w:r>
      <w:r w:rsidRPr="00E25FB7">
        <w:rPr>
          <w:rFonts w:cstheme="minorHAnsi"/>
        </w:rPr>
        <w:t xml:space="preserve"> a Zamawiającym oparty na jednym </w:t>
      </w:r>
      <w:r w:rsidRPr="00E25FB7">
        <w:rPr>
          <w:rFonts w:cstheme="minorHAnsi"/>
        </w:rPr>
        <w:br/>
        <w:t>z poniższych produktów:</w:t>
      </w:r>
    </w:p>
    <w:p w14:paraId="0EE63BD9" w14:textId="77777777" w:rsidR="0007646A" w:rsidRPr="00E25FB7" w:rsidRDefault="00E600B9" w:rsidP="00F86C9F">
      <w:pPr>
        <w:spacing w:after="0" w:line="240" w:lineRule="auto"/>
        <w:rPr>
          <w:rFonts w:cstheme="minorHAnsi"/>
        </w:rPr>
      </w:pPr>
      <w:r w:rsidRPr="00E25FB7">
        <w:rPr>
          <w:rFonts w:cstheme="minorHAnsi"/>
        </w:rPr>
        <w:t xml:space="preserve">- CyberArk, </w:t>
      </w:r>
    </w:p>
    <w:p w14:paraId="3192A716" w14:textId="77777777" w:rsidR="0007646A" w:rsidRPr="00E25FB7" w:rsidRDefault="0007646A" w:rsidP="00F86C9F">
      <w:pPr>
        <w:spacing w:after="0" w:line="240" w:lineRule="auto"/>
        <w:rPr>
          <w:rFonts w:cstheme="minorHAnsi"/>
        </w:rPr>
      </w:pPr>
      <w:r w:rsidRPr="00E25FB7">
        <w:rPr>
          <w:rFonts w:cstheme="minorHAnsi"/>
        </w:rPr>
        <w:t>-</w:t>
      </w:r>
      <w:r w:rsidR="00E600B9" w:rsidRPr="00E25FB7">
        <w:rPr>
          <w:rFonts w:cstheme="minorHAnsi"/>
        </w:rPr>
        <w:t xml:space="preserve"> OneIdentity, </w:t>
      </w:r>
    </w:p>
    <w:p w14:paraId="6220B3C2" w14:textId="77777777" w:rsidR="00E600B9" w:rsidRPr="00E25FB7" w:rsidRDefault="0007646A" w:rsidP="00F86C9F">
      <w:pPr>
        <w:spacing w:after="0" w:line="240" w:lineRule="auto"/>
        <w:rPr>
          <w:rFonts w:cstheme="minorHAnsi"/>
        </w:rPr>
      </w:pPr>
      <w:r w:rsidRPr="00E25FB7">
        <w:rPr>
          <w:rFonts w:cstheme="minorHAnsi"/>
        </w:rPr>
        <w:t>-</w:t>
      </w:r>
      <w:r w:rsidR="00E600B9" w:rsidRPr="00E25FB7">
        <w:rPr>
          <w:rFonts w:cstheme="minorHAnsi"/>
        </w:rPr>
        <w:t xml:space="preserve"> BeyondTrust</w:t>
      </w:r>
    </w:p>
    <w:p w14:paraId="1B9CFF3B" w14:textId="77777777" w:rsidR="00E600B9" w:rsidRPr="00E25FB7" w:rsidRDefault="00E600B9" w:rsidP="00F86C9F">
      <w:pPr>
        <w:spacing w:after="0" w:line="240" w:lineRule="auto"/>
        <w:rPr>
          <w:rFonts w:cstheme="minorHAnsi"/>
        </w:rPr>
      </w:pPr>
      <w:r w:rsidRPr="00E25FB7">
        <w:rPr>
          <w:rFonts w:cstheme="minorHAnsi"/>
        </w:rPr>
        <w:t>- CA Technologies.</w:t>
      </w:r>
    </w:p>
    <w:p w14:paraId="70F84788" w14:textId="77777777" w:rsidR="00E600B9" w:rsidRPr="00E25FB7" w:rsidRDefault="00E600B9" w:rsidP="00F86C9F">
      <w:pPr>
        <w:spacing w:after="0" w:line="240" w:lineRule="auto"/>
        <w:rPr>
          <w:rFonts w:cstheme="minorHAnsi"/>
          <w:b/>
        </w:rPr>
      </w:pPr>
    </w:p>
    <w:p w14:paraId="7FDD2915" w14:textId="77777777" w:rsidR="00A47A74" w:rsidRPr="00E25FB7" w:rsidRDefault="00A47A74" w:rsidP="00F86C9F">
      <w:pPr>
        <w:spacing w:after="0" w:line="240" w:lineRule="auto"/>
        <w:rPr>
          <w:rFonts w:cstheme="minorHAnsi"/>
          <w:b/>
          <w:u w:val="single"/>
        </w:rPr>
      </w:pPr>
      <w:r w:rsidRPr="00E25FB7">
        <w:rPr>
          <w:rFonts w:cstheme="minorHAnsi"/>
          <w:b/>
          <w:u w:val="single"/>
        </w:rPr>
        <w:t>Warunki świadczenia usługi serwisu i wsparcia:</w:t>
      </w:r>
    </w:p>
    <w:p w14:paraId="627E146C" w14:textId="77777777" w:rsidR="00D55EDA" w:rsidRPr="00E25FB7" w:rsidRDefault="00D55EDA" w:rsidP="00F86C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25FB7">
        <w:rPr>
          <w:rFonts w:cstheme="minorHAnsi"/>
        </w:rPr>
        <w:t xml:space="preserve">Usługi </w:t>
      </w:r>
      <w:r w:rsidR="00711D01" w:rsidRPr="00E25FB7">
        <w:rPr>
          <w:rFonts w:cstheme="minorHAnsi"/>
        </w:rPr>
        <w:t xml:space="preserve">wsparcia serwisowego </w:t>
      </w:r>
      <w:r w:rsidRPr="00E25FB7">
        <w:rPr>
          <w:rFonts w:cstheme="minorHAnsi"/>
        </w:rPr>
        <w:t>świadczone są przez wykwalifikowanych pracowników Wykonawcy.</w:t>
      </w:r>
    </w:p>
    <w:p w14:paraId="19E24E93" w14:textId="77777777" w:rsidR="00BA2EFC" w:rsidRPr="00E25FB7" w:rsidRDefault="00BA2EFC" w:rsidP="00F86C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25FB7">
        <w:rPr>
          <w:rFonts w:cstheme="minorHAnsi"/>
        </w:rPr>
        <w:t>Wykonawca musi być uprawniony do świadczenia usług wsparcia technicznego Urządzeń będących w posiadaniu Zamawiającego, na dowód czego przedłoży kopię certyfikatu potwierdzającego, iż Wykonawca jest certyfikowanym partnerem firmy PaloA</w:t>
      </w:r>
      <w:r w:rsidR="00AD2DFF" w:rsidRPr="00E25FB7">
        <w:rPr>
          <w:rFonts w:cstheme="minorHAnsi"/>
        </w:rPr>
        <w:t xml:space="preserve">lto Networks </w:t>
      </w:r>
      <w:r w:rsidR="00A66BB2" w:rsidRPr="00E25FB7">
        <w:rPr>
          <w:rFonts w:cstheme="minorHAnsi"/>
        </w:rPr>
        <w:br/>
      </w:r>
      <w:r w:rsidR="00AD2DFF" w:rsidRPr="00E25FB7">
        <w:rPr>
          <w:rFonts w:cstheme="minorHAnsi"/>
        </w:rPr>
        <w:t>i posiada status Di</w:t>
      </w:r>
      <w:r w:rsidRPr="00E25FB7">
        <w:rPr>
          <w:rFonts w:cstheme="minorHAnsi"/>
        </w:rPr>
        <w:t>amond lub Platinum lub Gold.</w:t>
      </w:r>
    </w:p>
    <w:p w14:paraId="19ED20FE" w14:textId="77777777" w:rsidR="00A73DEF" w:rsidRPr="00E25FB7" w:rsidRDefault="00A73DEF" w:rsidP="00F86C9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25FB7">
        <w:rPr>
          <w:rFonts w:cstheme="minorHAnsi"/>
        </w:rPr>
        <w:t>Wykonawca musi posiadać udokumentowane uprawnienia do świadczenia usług gwarancyjnych i serwisowych na mocy zawartych z producentem urządzeń umów i posiadanych certyfikatów. Do oferty należy dołączyć dokumenty potwierdzające posiadanie przez Wykonawcę uprawnień, potwierdzone przez CISCO.</w:t>
      </w:r>
    </w:p>
    <w:p w14:paraId="39175D9B" w14:textId="77777777" w:rsidR="00A73DEF" w:rsidRPr="00E25FB7" w:rsidRDefault="00A73DEF" w:rsidP="00F86C9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25FB7">
        <w:rPr>
          <w:rFonts w:cstheme="minorHAnsi"/>
        </w:rPr>
        <w:t>Wykonawca musi posiadać udokumentowane uprawnienia do świadczenia usług gwarancyjnych i serwisowych na mocy zawartych z producentem urządzeń umów i posiadanych certyfikatów. Do oferty należy dołączyć dokumenty potwierdzające posiadanie przez Wykonawcę uprawnień, potwierdzone przez Check Point.</w:t>
      </w:r>
    </w:p>
    <w:p w14:paraId="506ED907" w14:textId="77777777" w:rsidR="00A90B47" w:rsidRPr="00E25FB7" w:rsidRDefault="00A90B47" w:rsidP="00F86C9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25FB7">
        <w:rPr>
          <w:rFonts w:cstheme="minorHAnsi"/>
        </w:rPr>
        <w:t>Osoby wyznaczone przez Wykonawcę do realizacji umowy powinny  posiadać certyfikaty:</w:t>
      </w:r>
    </w:p>
    <w:p w14:paraId="4788B397" w14:textId="77777777" w:rsidR="00A90B47" w:rsidRPr="00E25FB7" w:rsidRDefault="00A90B47" w:rsidP="00F86C9F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25FB7">
        <w:rPr>
          <w:rFonts w:cstheme="minorHAnsi"/>
        </w:rPr>
        <w:t>Cisco CCNP</w:t>
      </w:r>
    </w:p>
    <w:p w14:paraId="625E7DB9" w14:textId="77777777" w:rsidR="00A90B47" w:rsidRPr="00E25FB7" w:rsidRDefault="00A90B47" w:rsidP="00F86C9F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25FB7">
        <w:rPr>
          <w:rFonts w:cstheme="minorHAnsi"/>
        </w:rPr>
        <w:t>Palo Alto PCNSE</w:t>
      </w:r>
    </w:p>
    <w:p w14:paraId="5E0A0230" w14:textId="77777777" w:rsidR="00A90B47" w:rsidRPr="00E25FB7" w:rsidRDefault="00A90B47" w:rsidP="00F86C9F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lang w:val="de-DE"/>
        </w:rPr>
      </w:pPr>
      <w:r w:rsidRPr="00E25FB7">
        <w:rPr>
          <w:rFonts w:cstheme="minorHAnsi"/>
          <w:lang w:val="de-DE"/>
        </w:rPr>
        <w:t xml:space="preserve">Check Point Certified Security Master (CCSM) </w:t>
      </w:r>
    </w:p>
    <w:p w14:paraId="4102DF6D" w14:textId="77777777" w:rsidR="00A90B47" w:rsidRPr="00E25FB7" w:rsidRDefault="00A90B47" w:rsidP="00F86C9F">
      <w:pPr>
        <w:spacing w:after="0" w:line="240" w:lineRule="auto"/>
        <w:ind w:left="1080"/>
        <w:rPr>
          <w:rFonts w:cstheme="minorHAnsi"/>
        </w:rPr>
      </w:pPr>
      <w:r w:rsidRPr="00E25FB7">
        <w:rPr>
          <w:rFonts w:cstheme="minorHAnsi"/>
        </w:rPr>
        <w:t>Do oferty należy dołączyć dokumenty potwierdzające posiadanie powyższych uprawnień/ certyfikatów dla osób wyznaczonych przez Wykonawcę.</w:t>
      </w:r>
    </w:p>
    <w:p w14:paraId="26423955" w14:textId="77777777" w:rsidR="00BA2EFC" w:rsidRPr="00E25FB7" w:rsidRDefault="00BA2EFC" w:rsidP="00F86C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25FB7">
        <w:rPr>
          <w:rFonts w:cstheme="minorHAnsi"/>
        </w:rPr>
        <w:t>Dopuszcza się naprawę Urządzeń poza miejscem instalacji po uzyskaniu uprzedniej zgody Zamawiającego. Odpowiedzialność za sprzęt podlegający transportowi i naprawie poza siedzibą Zamawiającego podejmuje Wykonawca.</w:t>
      </w:r>
    </w:p>
    <w:p w14:paraId="559E3876" w14:textId="77777777" w:rsidR="00BA2EFC" w:rsidRPr="00E25FB7" w:rsidRDefault="00BA2EFC" w:rsidP="00F86C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25FB7">
        <w:rPr>
          <w:rFonts w:cstheme="minorHAnsi"/>
        </w:rPr>
        <w:t>W przypadku wymiany uszkodzonych dysków twardych lub innych nośników pamięci wymaga się, aby pozostały one u Zamawiającego.</w:t>
      </w:r>
    </w:p>
    <w:p w14:paraId="31E8E4C1" w14:textId="77777777" w:rsidR="00BA2EFC" w:rsidRPr="00E25FB7" w:rsidRDefault="00BA2EFC" w:rsidP="00F86C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25FB7">
        <w:rPr>
          <w:rFonts w:cstheme="minorHAnsi"/>
        </w:rPr>
        <w:t xml:space="preserve">Wykonawca zapewni jeden punkt </w:t>
      </w:r>
      <w:r w:rsidR="00AD2DFF" w:rsidRPr="00E25FB7">
        <w:rPr>
          <w:rFonts w:cstheme="minorHAnsi"/>
        </w:rPr>
        <w:t>kontaktowy</w:t>
      </w:r>
      <w:r w:rsidRPr="00E25FB7">
        <w:rPr>
          <w:rFonts w:cstheme="minorHAnsi"/>
        </w:rPr>
        <w:t xml:space="preserve"> do przyjmowania wszystkich zgłoszeń.</w:t>
      </w:r>
    </w:p>
    <w:p w14:paraId="4E9C8A71" w14:textId="77777777" w:rsidR="00BA2EFC" w:rsidRPr="00E25FB7" w:rsidRDefault="00AD2DFF" w:rsidP="00F86C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25FB7">
        <w:rPr>
          <w:rFonts w:cstheme="minorHAnsi"/>
        </w:rPr>
        <w:t>Świadczenia</w:t>
      </w:r>
      <w:r w:rsidR="00BA2EFC" w:rsidRPr="00E25FB7">
        <w:rPr>
          <w:rFonts w:cstheme="minorHAnsi"/>
        </w:rPr>
        <w:t xml:space="preserve"> usługi wsparcia technicznego dla poszczególnych Urządzeń na następujących zasadach:</w:t>
      </w:r>
    </w:p>
    <w:p w14:paraId="6677F215" w14:textId="77777777" w:rsidR="00BA2EFC" w:rsidRPr="00E25FB7" w:rsidRDefault="0070178C" w:rsidP="00F86C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25FB7">
        <w:rPr>
          <w:rFonts w:cstheme="minorHAnsi"/>
        </w:rPr>
        <w:t>12</w:t>
      </w:r>
      <w:r w:rsidR="00BA2EFC" w:rsidRPr="00E25FB7">
        <w:rPr>
          <w:rFonts w:cstheme="minorHAnsi"/>
        </w:rPr>
        <w:t xml:space="preserve"> godzin </w:t>
      </w:r>
      <w:r w:rsidRPr="00E25FB7">
        <w:rPr>
          <w:rFonts w:cstheme="minorHAnsi"/>
        </w:rPr>
        <w:t>miesięcznie – w trybie On-Demand</w:t>
      </w:r>
      <w:r w:rsidR="00007F3D" w:rsidRPr="00E25FB7">
        <w:rPr>
          <w:rFonts w:cstheme="minorHAnsi"/>
        </w:rPr>
        <w:t xml:space="preserve"> (niewykorzystane godziny przechodzą na kolejny miesiąc ale muszą być wykorzystane do końca bieżącego kwartału)</w:t>
      </w:r>
      <w:r w:rsidRPr="00E25FB7">
        <w:rPr>
          <w:rFonts w:cstheme="minorHAnsi"/>
        </w:rPr>
        <w:t>,</w:t>
      </w:r>
    </w:p>
    <w:p w14:paraId="228EF216" w14:textId="216F7F4B" w:rsidR="00BA2EFC" w:rsidRPr="00E25FB7" w:rsidRDefault="00BA2EFC" w:rsidP="00F86C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25FB7">
        <w:rPr>
          <w:rFonts w:cstheme="minorHAnsi"/>
        </w:rPr>
        <w:t xml:space="preserve">Czas reakcji na zgłoszenie do </w:t>
      </w:r>
      <w:r w:rsidR="002934AF" w:rsidRPr="00E25FB7">
        <w:rPr>
          <w:rFonts w:cstheme="minorHAnsi"/>
        </w:rPr>
        <w:t>4</w:t>
      </w:r>
      <w:r w:rsidRPr="00E25FB7">
        <w:rPr>
          <w:rFonts w:cstheme="minorHAnsi"/>
        </w:rPr>
        <w:t xml:space="preserve"> godziny, czas liczony jest od chwili zgłoszenia</w:t>
      </w:r>
      <w:r w:rsidR="002934AF" w:rsidRPr="00E25FB7">
        <w:rPr>
          <w:rFonts w:cstheme="minorHAnsi"/>
        </w:rPr>
        <w:t>.</w:t>
      </w:r>
    </w:p>
    <w:p w14:paraId="60EA0364" w14:textId="77777777" w:rsidR="00AD2DFF" w:rsidRPr="00E25FB7" w:rsidRDefault="00AD2DFF" w:rsidP="00F86C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25FB7">
        <w:rPr>
          <w:rFonts w:cstheme="minorHAnsi"/>
        </w:rPr>
        <w:t xml:space="preserve">W ramach świadczenia wsparcia technicznego Zamawiający ma prawo do zgłaszania Wykonawcy wszelkich nieprawidłowości w działaniu Urządzeń i Oprogramowania, </w:t>
      </w:r>
      <w:r w:rsidR="00A66BB2" w:rsidRPr="00E25FB7">
        <w:rPr>
          <w:rFonts w:cstheme="minorHAnsi"/>
        </w:rPr>
        <w:br/>
      </w:r>
      <w:r w:rsidRPr="00E25FB7">
        <w:rPr>
          <w:rFonts w:cstheme="minorHAnsi"/>
        </w:rPr>
        <w:t>a Wykonawca ma obowiązek ich usuwania. Zgłoszenia mogą być dokonywane poprzez następujące media:</w:t>
      </w:r>
    </w:p>
    <w:p w14:paraId="0C910586" w14:textId="77777777" w:rsidR="00AD2DFF" w:rsidRPr="00E25FB7" w:rsidRDefault="00AD2DFF" w:rsidP="00F86C9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E25FB7">
        <w:rPr>
          <w:rFonts w:cstheme="minorHAnsi"/>
        </w:rPr>
        <w:t>Telefonicznie</w:t>
      </w:r>
    </w:p>
    <w:p w14:paraId="328D9243" w14:textId="77777777" w:rsidR="00AD2DFF" w:rsidRPr="00E25FB7" w:rsidRDefault="00AD2DFF" w:rsidP="00F86C9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E25FB7">
        <w:rPr>
          <w:rFonts w:cstheme="minorHAnsi"/>
        </w:rPr>
        <w:t>Za pośrednictwem poczty elektronicznej</w:t>
      </w:r>
    </w:p>
    <w:p w14:paraId="7C30F119" w14:textId="77777777" w:rsidR="00AD2DFF" w:rsidRPr="00E25FB7" w:rsidRDefault="00AD2DFF" w:rsidP="00F86C9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E25FB7">
        <w:rPr>
          <w:rFonts w:cstheme="minorHAnsi"/>
        </w:rPr>
        <w:t>Poprzez stronę www</w:t>
      </w:r>
    </w:p>
    <w:p w14:paraId="7C9E4756" w14:textId="77777777" w:rsidR="00AD2DFF" w:rsidRPr="00E25FB7" w:rsidRDefault="00AD2DFF" w:rsidP="00F86C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25FB7">
        <w:rPr>
          <w:rFonts w:cstheme="minorHAnsi"/>
        </w:rPr>
        <w:t>W ramach świadczenia wsparcia technicznego Wykonawca będzie udzielał porad i instrukcji w zakresie bieżącej obsługi Urządzeń</w:t>
      </w:r>
    </w:p>
    <w:p w14:paraId="5F23A6CD" w14:textId="77777777" w:rsidR="00AD2DFF" w:rsidRPr="00E25FB7" w:rsidRDefault="00AD2DFF" w:rsidP="00F86C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25FB7">
        <w:rPr>
          <w:rFonts w:cstheme="minorHAnsi"/>
        </w:rPr>
        <w:lastRenderedPageBreak/>
        <w:t xml:space="preserve">Reakcja na zgłoszenie jest to potwierdzenie przez Wykonawcę przyjęcia do </w:t>
      </w:r>
      <w:r w:rsidR="00B93823" w:rsidRPr="00E25FB7">
        <w:rPr>
          <w:rFonts w:cstheme="minorHAnsi"/>
        </w:rPr>
        <w:t>realizacji</w:t>
      </w:r>
      <w:r w:rsidRPr="00E25FB7">
        <w:rPr>
          <w:rFonts w:cstheme="minorHAnsi"/>
        </w:rPr>
        <w:t xml:space="preserve"> zgłoszenia (mailem na adres: </w:t>
      </w:r>
      <w:hyperlink r:id="rId5" w:history="1">
        <w:r w:rsidRPr="00E25FB7">
          <w:rPr>
            <w:rStyle w:val="Hipercze"/>
            <w:rFonts w:cstheme="minorHAnsi"/>
          </w:rPr>
          <w:t>informatyka@onkol.kielce.pl</w:t>
        </w:r>
      </w:hyperlink>
      <w:r w:rsidRPr="00E25FB7">
        <w:rPr>
          <w:rFonts w:cstheme="minorHAnsi"/>
        </w:rPr>
        <w:t>) oraz rozpoczęcie procedury naprawczej. W tym czasie nastąpi pierwszy kontakt inżyniera wsparcia technicznego Wykonawcy ze zgłaszającym, mający na celu rozpoczęcie prac nad rozwiązaniem problemu.</w:t>
      </w:r>
    </w:p>
    <w:p w14:paraId="75C2EA59" w14:textId="3BEE72FD" w:rsidR="00AD2DFF" w:rsidRPr="00E25FB7" w:rsidRDefault="00AD2DFF" w:rsidP="00E25F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25FB7">
        <w:rPr>
          <w:rFonts w:cstheme="minorHAnsi"/>
        </w:rPr>
        <w:t xml:space="preserve">Przez usunięcie awarii rozumie się przywrócenie pełnej funkcjonalności </w:t>
      </w:r>
      <w:r w:rsidR="004C0115" w:rsidRPr="00E25FB7">
        <w:rPr>
          <w:rFonts w:cstheme="minorHAnsi"/>
        </w:rPr>
        <w:t>s</w:t>
      </w:r>
      <w:r w:rsidRPr="00E25FB7">
        <w:rPr>
          <w:rFonts w:cstheme="minorHAnsi"/>
        </w:rPr>
        <w:t xml:space="preserve">przed awarii </w:t>
      </w:r>
      <w:r w:rsidR="00A66BB2" w:rsidRPr="00E25FB7">
        <w:rPr>
          <w:rFonts w:cstheme="minorHAnsi"/>
        </w:rPr>
        <w:br/>
      </w:r>
      <w:r w:rsidRPr="00E25FB7">
        <w:rPr>
          <w:rFonts w:cstheme="minorHAnsi"/>
        </w:rPr>
        <w:t xml:space="preserve">dla każdego z Urządzeń i Oprogramowania koniecznej do prawidłowego działania systemu </w:t>
      </w:r>
      <w:r w:rsidR="00A66BB2" w:rsidRPr="00E25FB7">
        <w:rPr>
          <w:rFonts w:cstheme="minorHAnsi"/>
        </w:rPr>
        <w:br/>
      </w:r>
      <w:r w:rsidRPr="00E25FB7">
        <w:rPr>
          <w:rFonts w:cstheme="minorHAnsi"/>
        </w:rPr>
        <w:t xml:space="preserve">(w szczególności zapewnienie redundancji urządzeń). Usunięcie awarii może zostać zrealizowane przez podstawienie urządzenia zastępczego o nie </w:t>
      </w:r>
      <w:r w:rsidR="00A148D9" w:rsidRPr="00E25FB7">
        <w:rPr>
          <w:rFonts w:cstheme="minorHAnsi"/>
        </w:rPr>
        <w:t>gorszych</w:t>
      </w:r>
      <w:r w:rsidRPr="00E25FB7">
        <w:rPr>
          <w:rFonts w:cstheme="minorHAnsi"/>
        </w:rPr>
        <w:t xml:space="preserve"> parametrach na czas naprawy lub wykonanie innych działań, które zostaną </w:t>
      </w:r>
      <w:r w:rsidR="004C0115" w:rsidRPr="00E25FB7">
        <w:rPr>
          <w:rFonts w:cstheme="minorHAnsi"/>
        </w:rPr>
        <w:t xml:space="preserve">zatwierdzone przez Zamawiającego (np. zmiana konfiguracji urządzenia, zmiana architektury podłączeń sieciowych). Usunięcie awarii wykonywane jest przez wykwalifikowanego pracownika Wykonawcy lub pracownika Zamawiającego (decyzja należy do </w:t>
      </w:r>
      <w:r w:rsidR="00A148D9" w:rsidRPr="00E25FB7">
        <w:rPr>
          <w:rFonts w:cstheme="minorHAnsi"/>
        </w:rPr>
        <w:t>Zamawiającego</w:t>
      </w:r>
      <w:r w:rsidR="004C0115" w:rsidRPr="00E25FB7">
        <w:rPr>
          <w:rFonts w:cstheme="minorHAnsi"/>
        </w:rPr>
        <w:t>) – w takim przypadku Wykonawca zapewnia zdalny nadzór nad procesem usunięcia awarii. Usunięcie awarii realizowane jest w ramach ceny Umowy.</w:t>
      </w:r>
    </w:p>
    <w:p w14:paraId="51A55D67" w14:textId="77777777" w:rsidR="004C0115" w:rsidRPr="00E25FB7" w:rsidRDefault="004C0115" w:rsidP="00F86C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25FB7">
        <w:rPr>
          <w:rFonts w:cstheme="minorHAnsi"/>
        </w:rPr>
        <w:t>Przez naprawę rozumie się przywrócenie funkcjonalności Urządzenia i Oprogramowania sprzed awarii lub wymianę uszkodzonego Urządzenia na dostarczone urządzenie tego samego typu lub nie gorsze zachowując wydajność i wymagane funkcjonalności. Naprawa jest to okres, w którym Wykonawca podejmuje czynności serwisowe zmierzające do:</w:t>
      </w:r>
    </w:p>
    <w:p w14:paraId="4FFD2909" w14:textId="77777777" w:rsidR="004C0115" w:rsidRPr="00E25FB7" w:rsidRDefault="004C0115" w:rsidP="00F86C9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25FB7">
        <w:rPr>
          <w:rFonts w:cstheme="minorHAnsi"/>
        </w:rPr>
        <w:t>Skutecznej i jak najszybszej naprawy uszkodzonego Urządzenia i Oprogramowania,</w:t>
      </w:r>
    </w:p>
    <w:p w14:paraId="3E1C1855" w14:textId="77777777" w:rsidR="004C0115" w:rsidRPr="00E25FB7" w:rsidRDefault="004C0115" w:rsidP="00F86C9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25FB7">
        <w:rPr>
          <w:rFonts w:cstheme="minorHAnsi"/>
        </w:rPr>
        <w:t>Przywrócenia funkcjonalności,</w:t>
      </w:r>
    </w:p>
    <w:p w14:paraId="56DE5B74" w14:textId="77777777" w:rsidR="004C0115" w:rsidRPr="00E25FB7" w:rsidRDefault="004C0115" w:rsidP="00F86C9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25FB7">
        <w:rPr>
          <w:rFonts w:cstheme="minorHAnsi"/>
        </w:rPr>
        <w:t>Zakończenia prac serwisowych</w:t>
      </w:r>
    </w:p>
    <w:p w14:paraId="2B676488" w14:textId="77777777" w:rsidR="004C0115" w:rsidRPr="00E25FB7" w:rsidRDefault="004C0115" w:rsidP="00F86C9F">
      <w:pPr>
        <w:spacing w:after="0" w:line="240" w:lineRule="auto"/>
        <w:ind w:left="720"/>
        <w:jc w:val="both"/>
        <w:rPr>
          <w:rFonts w:cstheme="minorHAnsi"/>
        </w:rPr>
      </w:pPr>
      <w:r w:rsidRPr="00E25FB7">
        <w:rPr>
          <w:rFonts w:cstheme="minorHAnsi"/>
        </w:rPr>
        <w:t xml:space="preserve">Wszystkie kroki w procesie naprawy każdorazowo potwierdzane są przez Zamawiającego. Naprawa realizowana jest w ramach ceny Umowy i nie może przekroczyć 24 godzin. </w:t>
      </w:r>
      <w:r w:rsidR="00033D88" w:rsidRPr="00E25FB7">
        <w:rPr>
          <w:rFonts w:cstheme="minorHAnsi"/>
        </w:rPr>
        <w:br/>
      </w:r>
      <w:r w:rsidRPr="00E25FB7">
        <w:rPr>
          <w:rFonts w:cstheme="minorHAnsi"/>
        </w:rPr>
        <w:t>Czas zakończenia naprawy jest liczony do momentu potwierdzenia bez zbędnej zwłoki przez Zamawiającego, iż zaproponowane przez Wykonawcę i zastosowane działania przywróciły pełną funkcjonalność Urządzeń i Oprogramowania.</w:t>
      </w:r>
    </w:p>
    <w:p w14:paraId="388884C2" w14:textId="77777777" w:rsidR="004C0115" w:rsidRPr="00E25FB7" w:rsidRDefault="004C0115" w:rsidP="00F86C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25FB7">
        <w:rPr>
          <w:rFonts w:cstheme="minorHAnsi"/>
        </w:rPr>
        <w:t>Usunięcie awarii ma priorytet nad naprawą Urządzenia i/lub Oprogramowania.</w:t>
      </w:r>
    </w:p>
    <w:p w14:paraId="6859C7A9" w14:textId="77777777" w:rsidR="00007F3D" w:rsidRPr="00E25FB7" w:rsidRDefault="00007F3D" w:rsidP="00F86C9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E25FB7">
        <w:rPr>
          <w:rFonts w:eastAsia="Times New Roman" w:cstheme="minorHAnsi"/>
        </w:rPr>
        <w:t>Wykonawca przedstawi Zamawiającemu co najmniej raz w miesiącu szczegółowy raport wykonanych prac zgodnie z założonym SLA.</w:t>
      </w:r>
    </w:p>
    <w:p w14:paraId="574D9FA5" w14:textId="77777777" w:rsidR="00007F3D" w:rsidRPr="00E25FB7" w:rsidRDefault="00007F3D" w:rsidP="00F86C9F">
      <w:pPr>
        <w:pStyle w:val="Akapitzlist"/>
        <w:spacing w:after="0" w:line="240" w:lineRule="auto"/>
        <w:jc w:val="both"/>
        <w:rPr>
          <w:rFonts w:cstheme="minorHAnsi"/>
        </w:rPr>
      </w:pPr>
    </w:p>
    <w:p w14:paraId="57F26371" w14:textId="77777777" w:rsidR="00CB1ADF" w:rsidRPr="00E25FB7" w:rsidRDefault="00CB1ADF" w:rsidP="00F86C9F">
      <w:pPr>
        <w:spacing w:after="0" w:line="240" w:lineRule="auto"/>
        <w:rPr>
          <w:rFonts w:eastAsia="Times New Roman" w:cstheme="minorHAnsi"/>
          <w:b/>
          <w:lang w:eastAsia="ar-SA"/>
        </w:rPr>
      </w:pPr>
    </w:p>
    <w:p w14:paraId="40E03F6D" w14:textId="77777777" w:rsidR="003D4FB9" w:rsidRPr="00E25FB7" w:rsidRDefault="003D4FB9" w:rsidP="00F86C9F">
      <w:pPr>
        <w:spacing w:after="0" w:line="240" w:lineRule="auto"/>
        <w:rPr>
          <w:rFonts w:cstheme="minorHAnsi"/>
          <w:u w:val="single"/>
        </w:rPr>
      </w:pPr>
      <w:r w:rsidRPr="00E25FB7">
        <w:rPr>
          <w:rFonts w:eastAsia="Times New Roman" w:cstheme="minorHAnsi"/>
          <w:b/>
          <w:u w:val="single"/>
          <w:lang w:eastAsia="ar-SA"/>
        </w:rPr>
        <w:t>Wykaz urządzeń objętych serwisem i wsparciem:</w:t>
      </w:r>
    </w:p>
    <w:p w14:paraId="75B88C0F" w14:textId="77777777" w:rsidR="00F86C9F" w:rsidRPr="00E25FB7" w:rsidRDefault="00F86C9F" w:rsidP="00F86C9F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25FB7">
        <w:rPr>
          <w:rFonts w:eastAsia="Times New Roman" w:cstheme="minorHAnsi"/>
          <w:lang w:eastAsia="pl-PL"/>
        </w:rPr>
        <w:t>Przełączniki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60"/>
        <w:gridCol w:w="4360"/>
        <w:gridCol w:w="3860"/>
      </w:tblGrid>
      <w:tr w:rsidR="00F86C9F" w:rsidRPr="00E25FB7" w14:paraId="66A2D044" w14:textId="77777777" w:rsidTr="00D96E65">
        <w:tc>
          <w:tcPr>
            <w:tcW w:w="960" w:type="dxa"/>
            <w:shd w:val="clear" w:color="auto" w:fill="8DB3E2" w:themeFill="text2" w:themeFillTint="66"/>
            <w:noWrap/>
            <w:hideMark/>
          </w:tcPr>
          <w:p w14:paraId="43E21ECC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4360" w:type="dxa"/>
            <w:shd w:val="clear" w:color="auto" w:fill="8DB3E2" w:themeFill="text2" w:themeFillTint="66"/>
            <w:noWrap/>
            <w:hideMark/>
          </w:tcPr>
          <w:p w14:paraId="54C461FB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Punkt dystrybucyjny/nazwa stosu przełączników</w:t>
            </w:r>
          </w:p>
        </w:tc>
        <w:tc>
          <w:tcPr>
            <w:tcW w:w="3860" w:type="dxa"/>
            <w:shd w:val="clear" w:color="auto" w:fill="8DB3E2" w:themeFill="text2" w:themeFillTint="66"/>
            <w:noWrap/>
            <w:hideMark/>
          </w:tcPr>
          <w:p w14:paraId="0CEFCD47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Model przełącznika/elementu stosu</w:t>
            </w:r>
          </w:p>
        </w:tc>
      </w:tr>
      <w:tr w:rsidR="00F86C9F" w:rsidRPr="00E25FB7" w14:paraId="102C1A08" w14:textId="77777777" w:rsidTr="00D96E65">
        <w:tc>
          <w:tcPr>
            <w:tcW w:w="960" w:type="dxa"/>
            <w:noWrap/>
            <w:hideMark/>
          </w:tcPr>
          <w:p w14:paraId="0F1CB8BE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360" w:type="dxa"/>
            <w:noWrap/>
            <w:hideMark/>
          </w:tcPr>
          <w:p w14:paraId="5BE8040C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gpd/core</w:t>
            </w:r>
          </w:p>
        </w:tc>
        <w:tc>
          <w:tcPr>
            <w:tcW w:w="3860" w:type="dxa"/>
            <w:noWrap/>
            <w:hideMark/>
          </w:tcPr>
          <w:p w14:paraId="6EF034F2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C9500-48Y4C</w:t>
            </w:r>
          </w:p>
        </w:tc>
      </w:tr>
      <w:tr w:rsidR="00F86C9F" w:rsidRPr="00E25FB7" w14:paraId="20734806" w14:textId="77777777" w:rsidTr="00D96E65">
        <w:tc>
          <w:tcPr>
            <w:tcW w:w="960" w:type="dxa"/>
            <w:noWrap/>
            <w:hideMark/>
          </w:tcPr>
          <w:p w14:paraId="06EF70F6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360" w:type="dxa"/>
            <w:noWrap/>
            <w:hideMark/>
          </w:tcPr>
          <w:p w14:paraId="2ACD4EDB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gpd/core</w:t>
            </w:r>
          </w:p>
        </w:tc>
        <w:tc>
          <w:tcPr>
            <w:tcW w:w="3860" w:type="dxa"/>
            <w:noWrap/>
            <w:hideMark/>
          </w:tcPr>
          <w:p w14:paraId="2156F7F5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C9500-48Y4C</w:t>
            </w:r>
          </w:p>
        </w:tc>
      </w:tr>
      <w:tr w:rsidR="00F86C9F" w:rsidRPr="00E25FB7" w14:paraId="56EE45B0" w14:textId="77777777" w:rsidTr="00D96E65">
        <w:tc>
          <w:tcPr>
            <w:tcW w:w="960" w:type="dxa"/>
            <w:noWrap/>
            <w:hideMark/>
          </w:tcPr>
          <w:p w14:paraId="019ED5BE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360" w:type="dxa"/>
            <w:noWrap/>
            <w:hideMark/>
          </w:tcPr>
          <w:p w14:paraId="457A790B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gpd/lpd_00</w:t>
            </w:r>
          </w:p>
        </w:tc>
        <w:tc>
          <w:tcPr>
            <w:tcW w:w="3860" w:type="dxa"/>
            <w:noWrap/>
            <w:hideMark/>
          </w:tcPr>
          <w:p w14:paraId="06827C7C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C9200L-48T-4X</w:t>
            </w:r>
          </w:p>
        </w:tc>
      </w:tr>
      <w:tr w:rsidR="00F86C9F" w:rsidRPr="00E25FB7" w14:paraId="4042A72F" w14:textId="77777777" w:rsidTr="00D96E65">
        <w:tc>
          <w:tcPr>
            <w:tcW w:w="960" w:type="dxa"/>
            <w:noWrap/>
            <w:hideMark/>
          </w:tcPr>
          <w:p w14:paraId="0DF443F6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360" w:type="dxa"/>
            <w:noWrap/>
            <w:hideMark/>
          </w:tcPr>
          <w:p w14:paraId="6EDFF1BB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gpd/lpd_00</w:t>
            </w:r>
          </w:p>
        </w:tc>
        <w:tc>
          <w:tcPr>
            <w:tcW w:w="3860" w:type="dxa"/>
            <w:noWrap/>
            <w:hideMark/>
          </w:tcPr>
          <w:p w14:paraId="20498A12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C9200L-48P-4X</w:t>
            </w:r>
          </w:p>
        </w:tc>
      </w:tr>
      <w:tr w:rsidR="00F86C9F" w:rsidRPr="00E25FB7" w14:paraId="033CEF78" w14:textId="77777777" w:rsidTr="00D96E65">
        <w:tc>
          <w:tcPr>
            <w:tcW w:w="960" w:type="dxa"/>
            <w:noWrap/>
            <w:hideMark/>
          </w:tcPr>
          <w:p w14:paraId="58149D53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360" w:type="dxa"/>
            <w:noWrap/>
            <w:hideMark/>
          </w:tcPr>
          <w:p w14:paraId="29E45E88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lpd_01</w:t>
            </w:r>
          </w:p>
        </w:tc>
        <w:tc>
          <w:tcPr>
            <w:tcW w:w="3860" w:type="dxa"/>
            <w:noWrap/>
            <w:hideMark/>
          </w:tcPr>
          <w:p w14:paraId="390B5808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WS-C2960S-48TD-L</w:t>
            </w:r>
          </w:p>
        </w:tc>
      </w:tr>
      <w:tr w:rsidR="00F86C9F" w:rsidRPr="00E25FB7" w14:paraId="5A719322" w14:textId="77777777" w:rsidTr="00D96E65">
        <w:tc>
          <w:tcPr>
            <w:tcW w:w="960" w:type="dxa"/>
            <w:noWrap/>
            <w:hideMark/>
          </w:tcPr>
          <w:p w14:paraId="53BB89C9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360" w:type="dxa"/>
            <w:noWrap/>
            <w:hideMark/>
          </w:tcPr>
          <w:p w14:paraId="5CA1D0E4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lpd_01</w:t>
            </w:r>
          </w:p>
        </w:tc>
        <w:tc>
          <w:tcPr>
            <w:tcW w:w="3860" w:type="dxa"/>
            <w:noWrap/>
            <w:hideMark/>
          </w:tcPr>
          <w:p w14:paraId="46D7A8BF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WS-C2960S-48TD-L</w:t>
            </w:r>
          </w:p>
        </w:tc>
      </w:tr>
      <w:tr w:rsidR="00F86C9F" w:rsidRPr="00E25FB7" w14:paraId="0666363E" w14:textId="77777777" w:rsidTr="00D96E65">
        <w:tc>
          <w:tcPr>
            <w:tcW w:w="960" w:type="dxa"/>
            <w:noWrap/>
            <w:hideMark/>
          </w:tcPr>
          <w:p w14:paraId="522660D5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360" w:type="dxa"/>
            <w:noWrap/>
            <w:hideMark/>
          </w:tcPr>
          <w:p w14:paraId="255DB149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lpd_01</w:t>
            </w:r>
          </w:p>
        </w:tc>
        <w:tc>
          <w:tcPr>
            <w:tcW w:w="3860" w:type="dxa"/>
            <w:noWrap/>
            <w:hideMark/>
          </w:tcPr>
          <w:p w14:paraId="1666F232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WS-C2960S-48TD-L</w:t>
            </w:r>
          </w:p>
        </w:tc>
      </w:tr>
      <w:tr w:rsidR="00F86C9F" w:rsidRPr="00E25FB7" w14:paraId="465A83A8" w14:textId="77777777" w:rsidTr="00D96E65">
        <w:tc>
          <w:tcPr>
            <w:tcW w:w="960" w:type="dxa"/>
            <w:noWrap/>
            <w:hideMark/>
          </w:tcPr>
          <w:p w14:paraId="1A3BA658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360" w:type="dxa"/>
            <w:noWrap/>
            <w:hideMark/>
          </w:tcPr>
          <w:p w14:paraId="7D692BD2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lpd_01</w:t>
            </w:r>
          </w:p>
        </w:tc>
        <w:tc>
          <w:tcPr>
            <w:tcW w:w="3860" w:type="dxa"/>
            <w:noWrap/>
            <w:hideMark/>
          </w:tcPr>
          <w:p w14:paraId="46C31DC9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WS-C2960X-48FPD-L</w:t>
            </w:r>
          </w:p>
        </w:tc>
      </w:tr>
      <w:tr w:rsidR="00F86C9F" w:rsidRPr="00E25FB7" w14:paraId="630C0829" w14:textId="77777777" w:rsidTr="00D96E65">
        <w:tc>
          <w:tcPr>
            <w:tcW w:w="960" w:type="dxa"/>
            <w:noWrap/>
            <w:hideMark/>
          </w:tcPr>
          <w:p w14:paraId="1979A37E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360" w:type="dxa"/>
            <w:noWrap/>
            <w:hideMark/>
          </w:tcPr>
          <w:p w14:paraId="6A81DBFB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lpd_02</w:t>
            </w:r>
          </w:p>
        </w:tc>
        <w:tc>
          <w:tcPr>
            <w:tcW w:w="3860" w:type="dxa"/>
            <w:noWrap/>
            <w:hideMark/>
          </w:tcPr>
          <w:p w14:paraId="12E129C4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WS-C2960S-48TD-L</w:t>
            </w:r>
          </w:p>
        </w:tc>
      </w:tr>
      <w:tr w:rsidR="00F86C9F" w:rsidRPr="00E25FB7" w14:paraId="1CB99AEF" w14:textId="77777777" w:rsidTr="00D96E65">
        <w:tc>
          <w:tcPr>
            <w:tcW w:w="960" w:type="dxa"/>
            <w:noWrap/>
            <w:hideMark/>
          </w:tcPr>
          <w:p w14:paraId="5FA2036E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360" w:type="dxa"/>
            <w:noWrap/>
            <w:hideMark/>
          </w:tcPr>
          <w:p w14:paraId="656A7A6F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lpd_02</w:t>
            </w:r>
          </w:p>
        </w:tc>
        <w:tc>
          <w:tcPr>
            <w:tcW w:w="3860" w:type="dxa"/>
            <w:noWrap/>
            <w:hideMark/>
          </w:tcPr>
          <w:p w14:paraId="40E7EE9C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WS-C2960S-48TD-L</w:t>
            </w:r>
          </w:p>
        </w:tc>
      </w:tr>
      <w:tr w:rsidR="00F86C9F" w:rsidRPr="00E25FB7" w14:paraId="6EDFD460" w14:textId="77777777" w:rsidTr="00D96E65">
        <w:tc>
          <w:tcPr>
            <w:tcW w:w="960" w:type="dxa"/>
            <w:noWrap/>
            <w:hideMark/>
          </w:tcPr>
          <w:p w14:paraId="17798883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4360" w:type="dxa"/>
            <w:noWrap/>
            <w:hideMark/>
          </w:tcPr>
          <w:p w14:paraId="2C76BA38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lpd_02</w:t>
            </w:r>
          </w:p>
        </w:tc>
        <w:tc>
          <w:tcPr>
            <w:tcW w:w="3860" w:type="dxa"/>
            <w:noWrap/>
            <w:hideMark/>
          </w:tcPr>
          <w:p w14:paraId="61D2CBC3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WS-C2960S-48TD-L</w:t>
            </w:r>
          </w:p>
        </w:tc>
      </w:tr>
      <w:tr w:rsidR="00F86C9F" w:rsidRPr="00E25FB7" w14:paraId="5A569CF7" w14:textId="77777777" w:rsidTr="00D96E65">
        <w:tc>
          <w:tcPr>
            <w:tcW w:w="960" w:type="dxa"/>
            <w:noWrap/>
            <w:hideMark/>
          </w:tcPr>
          <w:p w14:paraId="1BE34D3B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4360" w:type="dxa"/>
            <w:noWrap/>
            <w:hideMark/>
          </w:tcPr>
          <w:p w14:paraId="7A1688B4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lpd_02</w:t>
            </w:r>
          </w:p>
        </w:tc>
        <w:tc>
          <w:tcPr>
            <w:tcW w:w="3860" w:type="dxa"/>
            <w:noWrap/>
            <w:hideMark/>
          </w:tcPr>
          <w:p w14:paraId="4D874B0A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WS-C2960S-48TD-L</w:t>
            </w:r>
          </w:p>
        </w:tc>
      </w:tr>
      <w:tr w:rsidR="00F86C9F" w:rsidRPr="00E25FB7" w14:paraId="69B1F29F" w14:textId="77777777" w:rsidTr="00D96E65">
        <w:tc>
          <w:tcPr>
            <w:tcW w:w="960" w:type="dxa"/>
            <w:noWrap/>
            <w:hideMark/>
          </w:tcPr>
          <w:p w14:paraId="47D0A3DF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4360" w:type="dxa"/>
            <w:noWrap/>
            <w:hideMark/>
          </w:tcPr>
          <w:p w14:paraId="2A2B6A52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lpd_03</w:t>
            </w:r>
          </w:p>
        </w:tc>
        <w:tc>
          <w:tcPr>
            <w:tcW w:w="3860" w:type="dxa"/>
            <w:noWrap/>
            <w:hideMark/>
          </w:tcPr>
          <w:p w14:paraId="5E9A8A21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WS-C2960S-48TD-L</w:t>
            </w:r>
          </w:p>
        </w:tc>
      </w:tr>
      <w:tr w:rsidR="00F86C9F" w:rsidRPr="00E25FB7" w14:paraId="2DFD9C65" w14:textId="77777777" w:rsidTr="00D96E65">
        <w:tc>
          <w:tcPr>
            <w:tcW w:w="960" w:type="dxa"/>
            <w:noWrap/>
            <w:hideMark/>
          </w:tcPr>
          <w:p w14:paraId="6AB5A769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4360" w:type="dxa"/>
            <w:noWrap/>
            <w:hideMark/>
          </w:tcPr>
          <w:p w14:paraId="55E44554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lpd_03</w:t>
            </w:r>
          </w:p>
        </w:tc>
        <w:tc>
          <w:tcPr>
            <w:tcW w:w="3860" w:type="dxa"/>
            <w:noWrap/>
            <w:hideMark/>
          </w:tcPr>
          <w:p w14:paraId="31448DB8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WS-C2960S-48TD-L</w:t>
            </w:r>
          </w:p>
        </w:tc>
      </w:tr>
      <w:tr w:rsidR="00F86C9F" w:rsidRPr="00E25FB7" w14:paraId="798C89AE" w14:textId="77777777" w:rsidTr="00D96E65">
        <w:tc>
          <w:tcPr>
            <w:tcW w:w="960" w:type="dxa"/>
            <w:noWrap/>
            <w:hideMark/>
          </w:tcPr>
          <w:p w14:paraId="75658C48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4360" w:type="dxa"/>
            <w:noWrap/>
            <w:hideMark/>
          </w:tcPr>
          <w:p w14:paraId="53C38BD5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lpd_03</w:t>
            </w:r>
          </w:p>
        </w:tc>
        <w:tc>
          <w:tcPr>
            <w:tcW w:w="3860" w:type="dxa"/>
            <w:noWrap/>
            <w:hideMark/>
          </w:tcPr>
          <w:p w14:paraId="0FD856F4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WS-C2960S-48TD-L</w:t>
            </w:r>
          </w:p>
        </w:tc>
      </w:tr>
      <w:tr w:rsidR="00F86C9F" w:rsidRPr="00E25FB7" w14:paraId="12DFFD5A" w14:textId="77777777" w:rsidTr="00D96E65">
        <w:tc>
          <w:tcPr>
            <w:tcW w:w="960" w:type="dxa"/>
            <w:noWrap/>
            <w:hideMark/>
          </w:tcPr>
          <w:p w14:paraId="1F8ADD83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4360" w:type="dxa"/>
            <w:noWrap/>
            <w:hideMark/>
          </w:tcPr>
          <w:p w14:paraId="2D60A376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lpd_03</w:t>
            </w:r>
          </w:p>
        </w:tc>
        <w:tc>
          <w:tcPr>
            <w:tcW w:w="3860" w:type="dxa"/>
            <w:noWrap/>
            <w:hideMark/>
          </w:tcPr>
          <w:p w14:paraId="6F6BBA89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WS-C2960S-48TD-L</w:t>
            </w:r>
          </w:p>
        </w:tc>
      </w:tr>
      <w:tr w:rsidR="00F86C9F" w:rsidRPr="00E25FB7" w14:paraId="66A7A33A" w14:textId="77777777" w:rsidTr="00D96E65">
        <w:tc>
          <w:tcPr>
            <w:tcW w:w="960" w:type="dxa"/>
            <w:noWrap/>
            <w:hideMark/>
          </w:tcPr>
          <w:p w14:paraId="3607289B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4360" w:type="dxa"/>
            <w:noWrap/>
            <w:hideMark/>
          </w:tcPr>
          <w:p w14:paraId="4BADA404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lpd_04</w:t>
            </w:r>
          </w:p>
        </w:tc>
        <w:tc>
          <w:tcPr>
            <w:tcW w:w="3860" w:type="dxa"/>
            <w:noWrap/>
            <w:hideMark/>
          </w:tcPr>
          <w:p w14:paraId="5F7A01E5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C9200L-48P-4X</w:t>
            </w:r>
          </w:p>
        </w:tc>
      </w:tr>
      <w:tr w:rsidR="00F86C9F" w:rsidRPr="00E25FB7" w14:paraId="01E6F82E" w14:textId="77777777" w:rsidTr="00D96E65">
        <w:tc>
          <w:tcPr>
            <w:tcW w:w="960" w:type="dxa"/>
            <w:noWrap/>
            <w:hideMark/>
          </w:tcPr>
          <w:p w14:paraId="482DDDA2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4360" w:type="dxa"/>
            <w:noWrap/>
            <w:hideMark/>
          </w:tcPr>
          <w:p w14:paraId="229C6978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lpd_04</w:t>
            </w:r>
          </w:p>
        </w:tc>
        <w:tc>
          <w:tcPr>
            <w:tcW w:w="3860" w:type="dxa"/>
            <w:noWrap/>
            <w:hideMark/>
          </w:tcPr>
          <w:p w14:paraId="6586DD5C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C9200L-48T-4X</w:t>
            </w:r>
          </w:p>
        </w:tc>
      </w:tr>
      <w:tr w:rsidR="00F86C9F" w:rsidRPr="00E25FB7" w14:paraId="2A22625E" w14:textId="77777777" w:rsidTr="00D96E65">
        <w:tc>
          <w:tcPr>
            <w:tcW w:w="960" w:type="dxa"/>
            <w:noWrap/>
            <w:hideMark/>
          </w:tcPr>
          <w:p w14:paraId="14CBA374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4360" w:type="dxa"/>
            <w:noWrap/>
            <w:hideMark/>
          </w:tcPr>
          <w:p w14:paraId="634A4918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lpd_04</w:t>
            </w:r>
          </w:p>
        </w:tc>
        <w:tc>
          <w:tcPr>
            <w:tcW w:w="3860" w:type="dxa"/>
            <w:noWrap/>
            <w:hideMark/>
          </w:tcPr>
          <w:p w14:paraId="33E31827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C9200L-48T-4G</w:t>
            </w:r>
          </w:p>
        </w:tc>
      </w:tr>
      <w:tr w:rsidR="00F86C9F" w:rsidRPr="00E25FB7" w14:paraId="2C3DD8B2" w14:textId="77777777" w:rsidTr="00D96E65">
        <w:tc>
          <w:tcPr>
            <w:tcW w:w="960" w:type="dxa"/>
            <w:noWrap/>
            <w:hideMark/>
          </w:tcPr>
          <w:p w14:paraId="04246D98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4360" w:type="dxa"/>
            <w:noWrap/>
            <w:hideMark/>
          </w:tcPr>
          <w:p w14:paraId="048D119A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lpd_04</w:t>
            </w:r>
          </w:p>
        </w:tc>
        <w:tc>
          <w:tcPr>
            <w:tcW w:w="3860" w:type="dxa"/>
            <w:noWrap/>
            <w:hideMark/>
          </w:tcPr>
          <w:p w14:paraId="32E8E8F5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C9200L-48T-4G</w:t>
            </w:r>
          </w:p>
        </w:tc>
      </w:tr>
      <w:tr w:rsidR="00F86C9F" w:rsidRPr="00E25FB7" w14:paraId="5ACF904D" w14:textId="77777777" w:rsidTr="00D96E65">
        <w:tc>
          <w:tcPr>
            <w:tcW w:w="960" w:type="dxa"/>
            <w:noWrap/>
            <w:hideMark/>
          </w:tcPr>
          <w:p w14:paraId="5BAEE866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4360" w:type="dxa"/>
            <w:noWrap/>
            <w:hideMark/>
          </w:tcPr>
          <w:p w14:paraId="601672AF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lpd_04</w:t>
            </w:r>
          </w:p>
        </w:tc>
        <w:tc>
          <w:tcPr>
            <w:tcW w:w="3860" w:type="dxa"/>
            <w:noWrap/>
            <w:hideMark/>
          </w:tcPr>
          <w:p w14:paraId="583A976A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C9200L-48T-4G</w:t>
            </w:r>
          </w:p>
        </w:tc>
      </w:tr>
      <w:tr w:rsidR="00F86C9F" w:rsidRPr="00E25FB7" w14:paraId="4A4498AC" w14:textId="77777777" w:rsidTr="00D96E65">
        <w:tc>
          <w:tcPr>
            <w:tcW w:w="960" w:type="dxa"/>
            <w:noWrap/>
            <w:hideMark/>
          </w:tcPr>
          <w:p w14:paraId="67DFCF29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4360" w:type="dxa"/>
            <w:noWrap/>
            <w:hideMark/>
          </w:tcPr>
          <w:p w14:paraId="101B3509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lpd_04-oiom</w:t>
            </w:r>
          </w:p>
        </w:tc>
        <w:tc>
          <w:tcPr>
            <w:tcW w:w="3860" w:type="dxa"/>
            <w:noWrap/>
            <w:hideMark/>
          </w:tcPr>
          <w:p w14:paraId="7ECE4546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WS-C2960X-24TS-LL</w:t>
            </w:r>
          </w:p>
        </w:tc>
      </w:tr>
      <w:tr w:rsidR="00F86C9F" w:rsidRPr="00E25FB7" w14:paraId="286CFA9B" w14:textId="77777777" w:rsidTr="00D96E65">
        <w:tc>
          <w:tcPr>
            <w:tcW w:w="960" w:type="dxa"/>
            <w:noWrap/>
            <w:hideMark/>
          </w:tcPr>
          <w:p w14:paraId="44A1DD45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4360" w:type="dxa"/>
            <w:noWrap/>
            <w:hideMark/>
          </w:tcPr>
          <w:p w14:paraId="10B2714B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lpd_04-sal_wyb</w:t>
            </w:r>
          </w:p>
        </w:tc>
        <w:tc>
          <w:tcPr>
            <w:tcW w:w="3860" w:type="dxa"/>
            <w:noWrap/>
            <w:hideMark/>
          </w:tcPr>
          <w:p w14:paraId="28B0F9D4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WS-C2960X-24TS-LL</w:t>
            </w:r>
          </w:p>
        </w:tc>
      </w:tr>
      <w:tr w:rsidR="00F86C9F" w:rsidRPr="00E25FB7" w14:paraId="3B831E24" w14:textId="77777777" w:rsidTr="00D96E65">
        <w:tc>
          <w:tcPr>
            <w:tcW w:w="960" w:type="dxa"/>
            <w:noWrap/>
            <w:hideMark/>
          </w:tcPr>
          <w:p w14:paraId="77D6D5CF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4360" w:type="dxa"/>
            <w:noWrap/>
            <w:hideMark/>
          </w:tcPr>
          <w:p w14:paraId="07D56DAC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lpd_05</w:t>
            </w:r>
          </w:p>
        </w:tc>
        <w:tc>
          <w:tcPr>
            <w:tcW w:w="3860" w:type="dxa"/>
            <w:noWrap/>
            <w:hideMark/>
          </w:tcPr>
          <w:p w14:paraId="21DD228C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WS-C2960X-48LPD-L</w:t>
            </w:r>
          </w:p>
        </w:tc>
      </w:tr>
      <w:tr w:rsidR="00F86C9F" w:rsidRPr="00E25FB7" w14:paraId="3D3D8749" w14:textId="77777777" w:rsidTr="00D96E65">
        <w:tc>
          <w:tcPr>
            <w:tcW w:w="960" w:type="dxa"/>
            <w:noWrap/>
            <w:hideMark/>
          </w:tcPr>
          <w:p w14:paraId="30281748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4360" w:type="dxa"/>
            <w:noWrap/>
            <w:hideMark/>
          </w:tcPr>
          <w:p w14:paraId="0D11F495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lpd_05</w:t>
            </w:r>
          </w:p>
        </w:tc>
        <w:tc>
          <w:tcPr>
            <w:tcW w:w="3860" w:type="dxa"/>
            <w:noWrap/>
            <w:hideMark/>
          </w:tcPr>
          <w:p w14:paraId="04E0C04A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WS-C2960X-48LPD-L</w:t>
            </w:r>
          </w:p>
        </w:tc>
      </w:tr>
      <w:tr w:rsidR="00F86C9F" w:rsidRPr="00E25FB7" w14:paraId="6BFAC9AD" w14:textId="77777777" w:rsidTr="00D96E65">
        <w:tc>
          <w:tcPr>
            <w:tcW w:w="960" w:type="dxa"/>
            <w:noWrap/>
            <w:hideMark/>
          </w:tcPr>
          <w:p w14:paraId="7C7BE265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4360" w:type="dxa"/>
            <w:noWrap/>
            <w:hideMark/>
          </w:tcPr>
          <w:p w14:paraId="37A92598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lpd_06</w:t>
            </w:r>
          </w:p>
        </w:tc>
        <w:tc>
          <w:tcPr>
            <w:tcW w:w="3860" w:type="dxa"/>
            <w:noWrap/>
            <w:hideMark/>
          </w:tcPr>
          <w:p w14:paraId="6F13F715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C9200L-48P-4X</w:t>
            </w:r>
          </w:p>
        </w:tc>
      </w:tr>
      <w:tr w:rsidR="00F86C9F" w:rsidRPr="00E25FB7" w14:paraId="2A76A4DF" w14:textId="77777777" w:rsidTr="00D96E65">
        <w:tc>
          <w:tcPr>
            <w:tcW w:w="960" w:type="dxa"/>
            <w:noWrap/>
            <w:hideMark/>
          </w:tcPr>
          <w:p w14:paraId="0F17E52A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4360" w:type="dxa"/>
            <w:noWrap/>
            <w:hideMark/>
          </w:tcPr>
          <w:p w14:paraId="22BF44B7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lpd_06</w:t>
            </w:r>
          </w:p>
        </w:tc>
        <w:tc>
          <w:tcPr>
            <w:tcW w:w="3860" w:type="dxa"/>
            <w:noWrap/>
            <w:hideMark/>
          </w:tcPr>
          <w:p w14:paraId="1EBBECC3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C9200L-48P-4X</w:t>
            </w:r>
          </w:p>
        </w:tc>
      </w:tr>
      <w:tr w:rsidR="00F86C9F" w:rsidRPr="00E25FB7" w14:paraId="22A59CDB" w14:textId="77777777" w:rsidTr="00D96E65">
        <w:tc>
          <w:tcPr>
            <w:tcW w:w="960" w:type="dxa"/>
            <w:noWrap/>
            <w:hideMark/>
          </w:tcPr>
          <w:p w14:paraId="249FC30C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4360" w:type="dxa"/>
            <w:noWrap/>
            <w:hideMark/>
          </w:tcPr>
          <w:p w14:paraId="200A7A81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lpd_06</w:t>
            </w:r>
          </w:p>
        </w:tc>
        <w:tc>
          <w:tcPr>
            <w:tcW w:w="3860" w:type="dxa"/>
            <w:noWrap/>
            <w:hideMark/>
          </w:tcPr>
          <w:p w14:paraId="4D0A63DB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C9200L-48P-4X</w:t>
            </w:r>
          </w:p>
        </w:tc>
      </w:tr>
      <w:tr w:rsidR="00F86C9F" w:rsidRPr="00E25FB7" w14:paraId="3326ACAB" w14:textId="77777777" w:rsidTr="00D96E65">
        <w:tc>
          <w:tcPr>
            <w:tcW w:w="960" w:type="dxa"/>
            <w:noWrap/>
            <w:hideMark/>
          </w:tcPr>
          <w:p w14:paraId="467F3E4C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4360" w:type="dxa"/>
            <w:noWrap/>
            <w:hideMark/>
          </w:tcPr>
          <w:p w14:paraId="1A85C10E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lpd_07</w:t>
            </w:r>
          </w:p>
        </w:tc>
        <w:tc>
          <w:tcPr>
            <w:tcW w:w="3860" w:type="dxa"/>
            <w:noWrap/>
            <w:hideMark/>
          </w:tcPr>
          <w:p w14:paraId="184BE897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C9200L-48P-4X</w:t>
            </w:r>
          </w:p>
        </w:tc>
      </w:tr>
      <w:tr w:rsidR="00F86C9F" w:rsidRPr="00E25FB7" w14:paraId="3DDA6968" w14:textId="77777777" w:rsidTr="00D96E65">
        <w:tc>
          <w:tcPr>
            <w:tcW w:w="960" w:type="dxa"/>
            <w:noWrap/>
            <w:hideMark/>
          </w:tcPr>
          <w:p w14:paraId="6DBADE5B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360" w:type="dxa"/>
            <w:noWrap/>
            <w:hideMark/>
          </w:tcPr>
          <w:p w14:paraId="34F138C7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lpd_07</w:t>
            </w:r>
          </w:p>
        </w:tc>
        <w:tc>
          <w:tcPr>
            <w:tcW w:w="3860" w:type="dxa"/>
            <w:noWrap/>
            <w:hideMark/>
          </w:tcPr>
          <w:p w14:paraId="251BFD8A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C9200L-48P-4G</w:t>
            </w:r>
          </w:p>
        </w:tc>
      </w:tr>
      <w:tr w:rsidR="00F86C9F" w:rsidRPr="00E25FB7" w14:paraId="5949C0B7" w14:textId="77777777" w:rsidTr="00D96E65">
        <w:tc>
          <w:tcPr>
            <w:tcW w:w="960" w:type="dxa"/>
            <w:noWrap/>
            <w:hideMark/>
          </w:tcPr>
          <w:p w14:paraId="7F0A7F30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4360" w:type="dxa"/>
            <w:noWrap/>
            <w:hideMark/>
          </w:tcPr>
          <w:p w14:paraId="50BE4E6C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lpd_07</w:t>
            </w:r>
          </w:p>
        </w:tc>
        <w:tc>
          <w:tcPr>
            <w:tcW w:w="3860" w:type="dxa"/>
            <w:noWrap/>
            <w:hideMark/>
          </w:tcPr>
          <w:p w14:paraId="2FD353FC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C9200L-48P-4G</w:t>
            </w:r>
          </w:p>
        </w:tc>
      </w:tr>
      <w:tr w:rsidR="00F86C9F" w:rsidRPr="00E25FB7" w14:paraId="74A83F70" w14:textId="77777777" w:rsidTr="00D96E65">
        <w:tc>
          <w:tcPr>
            <w:tcW w:w="960" w:type="dxa"/>
            <w:noWrap/>
            <w:hideMark/>
          </w:tcPr>
          <w:p w14:paraId="7D7301F8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4360" w:type="dxa"/>
            <w:noWrap/>
            <w:hideMark/>
          </w:tcPr>
          <w:p w14:paraId="401F90F6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lpd_07</w:t>
            </w:r>
          </w:p>
        </w:tc>
        <w:tc>
          <w:tcPr>
            <w:tcW w:w="3860" w:type="dxa"/>
            <w:noWrap/>
            <w:hideMark/>
          </w:tcPr>
          <w:p w14:paraId="16090F9A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C9200L-48P-4G</w:t>
            </w:r>
          </w:p>
        </w:tc>
      </w:tr>
      <w:tr w:rsidR="00F86C9F" w:rsidRPr="00E25FB7" w14:paraId="5B0F1C5A" w14:textId="77777777" w:rsidTr="00D96E65">
        <w:tc>
          <w:tcPr>
            <w:tcW w:w="960" w:type="dxa"/>
            <w:noWrap/>
            <w:hideMark/>
          </w:tcPr>
          <w:p w14:paraId="7596AA3D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4360" w:type="dxa"/>
            <w:noWrap/>
            <w:hideMark/>
          </w:tcPr>
          <w:p w14:paraId="300DDE6C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lpd_07</w:t>
            </w:r>
          </w:p>
        </w:tc>
        <w:tc>
          <w:tcPr>
            <w:tcW w:w="3860" w:type="dxa"/>
            <w:noWrap/>
            <w:hideMark/>
          </w:tcPr>
          <w:p w14:paraId="1F1A9D3E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C9200L-48P-4X</w:t>
            </w:r>
          </w:p>
        </w:tc>
      </w:tr>
      <w:tr w:rsidR="00F86C9F" w:rsidRPr="00E25FB7" w14:paraId="447F899A" w14:textId="77777777" w:rsidTr="00D96E65">
        <w:tc>
          <w:tcPr>
            <w:tcW w:w="960" w:type="dxa"/>
            <w:noWrap/>
            <w:hideMark/>
          </w:tcPr>
          <w:p w14:paraId="6DBF97D0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4360" w:type="dxa"/>
            <w:noWrap/>
            <w:hideMark/>
          </w:tcPr>
          <w:p w14:paraId="6A2FEEB6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lpd_08</w:t>
            </w:r>
          </w:p>
        </w:tc>
        <w:tc>
          <w:tcPr>
            <w:tcW w:w="3860" w:type="dxa"/>
            <w:noWrap/>
            <w:hideMark/>
          </w:tcPr>
          <w:p w14:paraId="4BE5A88A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C9200L-48P-4X</w:t>
            </w:r>
          </w:p>
        </w:tc>
      </w:tr>
      <w:tr w:rsidR="00F86C9F" w:rsidRPr="00E25FB7" w14:paraId="7F9E85B1" w14:textId="77777777" w:rsidTr="00D96E65">
        <w:tc>
          <w:tcPr>
            <w:tcW w:w="960" w:type="dxa"/>
            <w:noWrap/>
            <w:hideMark/>
          </w:tcPr>
          <w:p w14:paraId="6BCEC01F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4360" w:type="dxa"/>
            <w:noWrap/>
            <w:hideMark/>
          </w:tcPr>
          <w:p w14:paraId="75AD43AB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lpd_09</w:t>
            </w:r>
          </w:p>
        </w:tc>
        <w:tc>
          <w:tcPr>
            <w:tcW w:w="3860" w:type="dxa"/>
            <w:noWrap/>
            <w:hideMark/>
          </w:tcPr>
          <w:p w14:paraId="1309F23B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C9200L-48P-4X</w:t>
            </w:r>
          </w:p>
        </w:tc>
      </w:tr>
      <w:tr w:rsidR="00F86C9F" w:rsidRPr="00E25FB7" w14:paraId="24A7A63B" w14:textId="77777777" w:rsidTr="00D96E65">
        <w:tc>
          <w:tcPr>
            <w:tcW w:w="960" w:type="dxa"/>
            <w:noWrap/>
            <w:hideMark/>
          </w:tcPr>
          <w:p w14:paraId="7F7BC358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4360" w:type="dxa"/>
            <w:noWrap/>
            <w:hideMark/>
          </w:tcPr>
          <w:p w14:paraId="4A020479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lpd_09</w:t>
            </w:r>
          </w:p>
        </w:tc>
        <w:tc>
          <w:tcPr>
            <w:tcW w:w="3860" w:type="dxa"/>
            <w:noWrap/>
            <w:hideMark/>
          </w:tcPr>
          <w:p w14:paraId="4A727963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C9200L-48P-4X</w:t>
            </w:r>
          </w:p>
        </w:tc>
      </w:tr>
      <w:tr w:rsidR="00F86C9F" w:rsidRPr="00E25FB7" w14:paraId="4F30B8E3" w14:textId="77777777" w:rsidTr="00D96E65">
        <w:tc>
          <w:tcPr>
            <w:tcW w:w="960" w:type="dxa"/>
            <w:noWrap/>
            <w:hideMark/>
          </w:tcPr>
          <w:p w14:paraId="4EA0E20D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4360" w:type="dxa"/>
            <w:noWrap/>
            <w:hideMark/>
          </w:tcPr>
          <w:p w14:paraId="0D0CE48B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lpd_09</w:t>
            </w:r>
          </w:p>
        </w:tc>
        <w:tc>
          <w:tcPr>
            <w:tcW w:w="3860" w:type="dxa"/>
            <w:noWrap/>
            <w:hideMark/>
          </w:tcPr>
          <w:p w14:paraId="42A8577A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C9200L-24P-4X</w:t>
            </w:r>
          </w:p>
        </w:tc>
      </w:tr>
      <w:tr w:rsidR="00F86C9F" w:rsidRPr="00E25FB7" w14:paraId="7B0A4822" w14:textId="77777777" w:rsidTr="00D96E65">
        <w:tc>
          <w:tcPr>
            <w:tcW w:w="960" w:type="dxa"/>
            <w:noWrap/>
            <w:hideMark/>
          </w:tcPr>
          <w:p w14:paraId="1B31C6F1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4360" w:type="dxa"/>
            <w:noWrap/>
            <w:hideMark/>
          </w:tcPr>
          <w:p w14:paraId="5FA9C34C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lpd_10</w:t>
            </w:r>
          </w:p>
        </w:tc>
        <w:tc>
          <w:tcPr>
            <w:tcW w:w="3860" w:type="dxa"/>
            <w:noWrap/>
            <w:hideMark/>
          </w:tcPr>
          <w:p w14:paraId="0EB619D9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C9200L-48P-4X</w:t>
            </w:r>
          </w:p>
        </w:tc>
      </w:tr>
      <w:tr w:rsidR="00F86C9F" w:rsidRPr="00E25FB7" w14:paraId="172492A0" w14:textId="77777777" w:rsidTr="00D96E65">
        <w:tc>
          <w:tcPr>
            <w:tcW w:w="960" w:type="dxa"/>
            <w:noWrap/>
            <w:hideMark/>
          </w:tcPr>
          <w:p w14:paraId="547E4A4B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4360" w:type="dxa"/>
            <w:noWrap/>
            <w:hideMark/>
          </w:tcPr>
          <w:p w14:paraId="0BF50886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lpd_10</w:t>
            </w:r>
          </w:p>
        </w:tc>
        <w:tc>
          <w:tcPr>
            <w:tcW w:w="3860" w:type="dxa"/>
            <w:noWrap/>
            <w:hideMark/>
          </w:tcPr>
          <w:p w14:paraId="5254B806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C9200L-48P-4X</w:t>
            </w:r>
          </w:p>
        </w:tc>
      </w:tr>
      <w:tr w:rsidR="00F86C9F" w:rsidRPr="00E25FB7" w14:paraId="5C44BB15" w14:textId="77777777" w:rsidTr="00D96E65">
        <w:tc>
          <w:tcPr>
            <w:tcW w:w="960" w:type="dxa"/>
            <w:noWrap/>
            <w:hideMark/>
          </w:tcPr>
          <w:p w14:paraId="7119D2CC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4360" w:type="dxa"/>
            <w:noWrap/>
            <w:hideMark/>
          </w:tcPr>
          <w:p w14:paraId="06B8D1AD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lpd_11</w:t>
            </w:r>
          </w:p>
        </w:tc>
        <w:tc>
          <w:tcPr>
            <w:tcW w:w="3860" w:type="dxa"/>
            <w:noWrap/>
            <w:hideMark/>
          </w:tcPr>
          <w:p w14:paraId="7B508D2C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C9200L-48P-4X</w:t>
            </w:r>
          </w:p>
        </w:tc>
      </w:tr>
      <w:tr w:rsidR="00F86C9F" w:rsidRPr="00E25FB7" w14:paraId="3F553908" w14:textId="77777777" w:rsidTr="00D96E65">
        <w:tc>
          <w:tcPr>
            <w:tcW w:w="960" w:type="dxa"/>
            <w:noWrap/>
            <w:hideMark/>
          </w:tcPr>
          <w:p w14:paraId="53C9F642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4360" w:type="dxa"/>
            <w:noWrap/>
            <w:hideMark/>
          </w:tcPr>
          <w:p w14:paraId="05F935D2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lpd_11</w:t>
            </w:r>
          </w:p>
        </w:tc>
        <w:tc>
          <w:tcPr>
            <w:tcW w:w="3860" w:type="dxa"/>
            <w:noWrap/>
            <w:hideMark/>
          </w:tcPr>
          <w:p w14:paraId="449265B9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C9200L-48P-4G</w:t>
            </w:r>
          </w:p>
        </w:tc>
      </w:tr>
      <w:tr w:rsidR="00F86C9F" w:rsidRPr="00E25FB7" w14:paraId="7C760540" w14:textId="77777777" w:rsidTr="00D96E65">
        <w:tc>
          <w:tcPr>
            <w:tcW w:w="960" w:type="dxa"/>
            <w:noWrap/>
            <w:hideMark/>
          </w:tcPr>
          <w:p w14:paraId="4379C50B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4360" w:type="dxa"/>
            <w:noWrap/>
            <w:hideMark/>
          </w:tcPr>
          <w:p w14:paraId="3189085F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lpd_11</w:t>
            </w:r>
          </w:p>
        </w:tc>
        <w:tc>
          <w:tcPr>
            <w:tcW w:w="3860" w:type="dxa"/>
            <w:noWrap/>
            <w:hideMark/>
          </w:tcPr>
          <w:p w14:paraId="7112E206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C9200L-48P-4X</w:t>
            </w:r>
          </w:p>
        </w:tc>
      </w:tr>
      <w:tr w:rsidR="00F86C9F" w:rsidRPr="00E25FB7" w14:paraId="412F2595" w14:textId="77777777" w:rsidTr="00D96E65">
        <w:tc>
          <w:tcPr>
            <w:tcW w:w="960" w:type="dxa"/>
            <w:noWrap/>
            <w:hideMark/>
          </w:tcPr>
          <w:p w14:paraId="56B458DE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4360" w:type="dxa"/>
            <w:noWrap/>
            <w:hideMark/>
          </w:tcPr>
          <w:p w14:paraId="5FC216C9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lpd_11</w:t>
            </w:r>
          </w:p>
        </w:tc>
        <w:tc>
          <w:tcPr>
            <w:tcW w:w="3860" w:type="dxa"/>
            <w:noWrap/>
            <w:hideMark/>
          </w:tcPr>
          <w:p w14:paraId="33F10A91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C9200L-48P-4G</w:t>
            </w:r>
          </w:p>
        </w:tc>
      </w:tr>
      <w:tr w:rsidR="00F86C9F" w:rsidRPr="00E25FB7" w14:paraId="6F50CB11" w14:textId="77777777" w:rsidTr="00D96E65">
        <w:tc>
          <w:tcPr>
            <w:tcW w:w="960" w:type="dxa"/>
            <w:noWrap/>
            <w:hideMark/>
          </w:tcPr>
          <w:p w14:paraId="48C194DA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4360" w:type="dxa"/>
            <w:noWrap/>
            <w:hideMark/>
          </w:tcPr>
          <w:p w14:paraId="45785339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lpd_12</w:t>
            </w:r>
          </w:p>
        </w:tc>
        <w:tc>
          <w:tcPr>
            <w:tcW w:w="3860" w:type="dxa"/>
            <w:noWrap/>
            <w:hideMark/>
          </w:tcPr>
          <w:p w14:paraId="341D9E5B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WS-C2960S-48TD-L</w:t>
            </w:r>
          </w:p>
        </w:tc>
      </w:tr>
      <w:tr w:rsidR="00F86C9F" w:rsidRPr="00E25FB7" w14:paraId="309C8F22" w14:textId="77777777" w:rsidTr="00D96E65">
        <w:tc>
          <w:tcPr>
            <w:tcW w:w="960" w:type="dxa"/>
            <w:noWrap/>
            <w:hideMark/>
          </w:tcPr>
          <w:p w14:paraId="098B4C5B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4360" w:type="dxa"/>
            <w:noWrap/>
            <w:hideMark/>
          </w:tcPr>
          <w:p w14:paraId="3FFCF83B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lpd_12</w:t>
            </w:r>
          </w:p>
        </w:tc>
        <w:tc>
          <w:tcPr>
            <w:tcW w:w="3860" w:type="dxa"/>
            <w:noWrap/>
            <w:hideMark/>
          </w:tcPr>
          <w:p w14:paraId="66CBB99C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WS-C2960S-48TD-L</w:t>
            </w:r>
          </w:p>
        </w:tc>
      </w:tr>
      <w:tr w:rsidR="00F86C9F" w:rsidRPr="00E25FB7" w14:paraId="27EC1EDE" w14:textId="77777777" w:rsidTr="00D96E65">
        <w:tc>
          <w:tcPr>
            <w:tcW w:w="960" w:type="dxa"/>
            <w:noWrap/>
            <w:hideMark/>
          </w:tcPr>
          <w:p w14:paraId="012BCFB1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4360" w:type="dxa"/>
            <w:noWrap/>
            <w:hideMark/>
          </w:tcPr>
          <w:p w14:paraId="08CB5F98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lpd_12</w:t>
            </w:r>
          </w:p>
        </w:tc>
        <w:tc>
          <w:tcPr>
            <w:tcW w:w="3860" w:type="dxa"/>
            <w:noWrap/>
            <w:hideMark/>
          </w:tcPr>
          <w:p w14:paraId="7D1EF6B9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WS-C2960S-48TD-L</w:t>
            </w:r>
          </w:p>
        </w:tc>
      </w:tr>
      <w:tr w:rsidR="00F86C9F" w:rsidRPr="00E25FB7" w14:paraId="0794D7F2" w14:textId="77777777" w:rsidTr="00D96E65">
        <w:tc>
          <w:tcPr>
            <w:tcW w:w="960" w:type="dxa"/>
            <w:noWrap/>
            <w:hideMark/>
          </w:tcPr>
          <w:p w14:paraId="2868EC10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4360" w:type="dxa"/>
            <w:noWrap/>
            <w:hideMark/>
          </w:tcPr>
          <w:p w14:paraId="5C34EB3E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lpd_13</w:t>
            </w:r>
          </w:p>
        </w:tc>
        <w:tc>
          <w:tcPr>
            <w:tcW w:w="3860" w:type="dxa"/>
            <w:noWrap/>
            <w:hideMark/>
          </w:tcPr>
          <w:p w14:paraId="753183A9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WS-C2960S-48TD-L</w:t>
            </w:r>
          </w:p>
        </w:tc>
      </w:tr>
      <w:tr w:rsidR="00F86C9F" w:rsidRPr="00E25FB7" w14:paraId="471849F3" w14:textId="77777777" w:rsidTr="00D96E65">
        <w:tc>
          <w:tcPr>
            <w:tcW w:w="960" w:type="dxa"/>
            <w:noWrap/>
            <w:hideMark/>
          </w:tcPr>
          <w:p w14:paraId="742D019A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4360" w:type="dxa"/>
            <w:noWrap/>
            <w:hideMark/>
          </w:tcPr>
          <w:p w14:paraId="7DA374F7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lpd_13</w:t>
            </w:r>
          </w:p>
        </w:tc>
        <w:tc>
          <w:tcPr>
            <w:tcW w:w="3860" w:type="dxa"/>
            <w:noWrap/>
            <w:hideMark/>
          </w:tcPr>
          <w:p w14:paraId="02CB2A09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WS-C2960S-48TD-L</w:t>
            </w:r>
          </w:p>
        </w:tc>
      </w:tr>
      <w:tr w:rsidR="00F86C9F" w:rsidRPr="00E25FB7" w14:paraId="28769673" w14:textId="77777777" w:rsidTr="00D96E65">
        <w:tc>
          <w:tcPr>
            <w:tcW w:w="960" w:type="dxa"/>
            <w:noWrap/>
            <w:hideMark/>
          </w:tcPr>
          <w:p w14:paraId="09D9CF57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4360" w:type="dxa"/>
            <w:noWrap/>
            <w:hideMark/>
          </w:tcPr>
          <w:p w14:paraId="03F401D8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lpd_13</w:t>
            </w:r>
          </w:p>
        </w:tc>
        <w:tc>
          <w:tcPr>
            <w:tcW w:w="3860" w:type="dxa"/>
            <w:noWrap/>
            <w:hideMark/>
          </w:tcPr>
          <w:p w14:paraId="42F768A7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WS-C2960S-48LPD-L</w:t>
            </w:r>
          </w:p>
        </w:tc>
      </w:tr>
      <w:tr w:rsidR="00F86C9F" w:rsidRPr="00E25FB7" w14:paraId="2AD56EE7" w14:textId="77777777" w:rsidTr="00D96E65">
        <w:tc>
          <w:tcPr>
            <w:tcW w:w="960" w:type="dxa"/>
            <w:noWrap/>
            <w:hideMark/>
          </w:tcPr>
          <w:p w14:paraId="68769410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4360" w:type="dxa"/>
            <w:noWrap/>
            <w:hideMark/>
          </w:tcPr>
          <w:p w14:paraId="281B254C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lpd_14</w:t>
            </w:r>
          </w:p>
        </w:tc>
        <w:tc>
          <w:tcPr>
            <w:tcW w:w="3860" w:type="dxa"/>
            <w:noWrap/>
            <w:hideMark/>
          </w:tcPr>
          <w:p w14:paraId="34729546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C9200L-48T-4X</w:t>
            </w:r>
          </w:p>
        </w:tc>
      </w:tr>
      <w:tr w:rsidR="00F86C9F" w:rsidRPr="00E25FB7" w14:paraId="629618E7" w14:textId="77777777" w:rsidTr="00D96E65">
        <w:tc>
          <w:tcPr>
            <w:tcW w:w="960" w:type="dxa"/>
            <w:noWrap/>
            <w:hideMark/>
          </w:tcPr>
          <w:p w14:paraId="590C70E7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4360" w:type="dxa"/>
            <w:noWrap/>
            <w:hideMark/>
          </w:tcPr>
          <w:p w14:paraId="4D5437B7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lpd_14</w:t>
            </w:r>
          </w:p>
        </w:tc>
        <w:tc>
          <w:tcPr>
            <w:tcW w:w="3860" w:type="dxa"/>
            <w:noWrap/>
            <w:hideMark/>
          </w:tcPr>
          <w:p w14:paraId="32EA539A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C9200L-48T-4X</w:t>
            </w:r>
          </w:p>
        </w:tc>
      </w:tr>
      <w:tr w:rsidR="00F86C9F" w:rsidRPr="00E25FB7" w14:paraId="41666B17" w14:textId="77777777" w:rsidTr="00D96E65">
        <w:tc>
          <w:tcPr>
            <w:tcW w:w="960" w:type="dxa"/>
            <w:noWrap/>
            <w:hideMark/>
          </w:tcPr>
          <w:p w14:paraId="33464D94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4360" w:type="dxa"/>
            <w:noWrap/>
            <w:hideMark/>
          </w:tcPr>
          <w:p w14:paraId="2B1B03AE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lpd_14</w:t>
            </w:r>
          </w:p>
        </w:tc>
        <w:tc>
          <w:tcPr>
            <w:tcW w:w="3860" w:type="dxa"/>
            <w:noWrap/>
            <w:hideMark/>
          </w:tcPr>
          <w:p w14:paraId="4668E6AE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C9200L-48P-4X</w:t>
            </w:r>
          </w:p>
        </w:tc>
      </w:tr>
      <w:tr w:rsidR="00F86C9F" w:rsidRPr="00E25FB7" w14:paraId="5CCDCDB7" w14:textId="77777777" w:rsidTr="00D96E65">
        <w:tc>
          <w:tcPr>
            <w:tcW w:w="960" w:type="dxa"/>
            <w:noWrap/>
            <w:hideMark/>
          </w:tcPr>
          <w:p w14:paraId="11272EF2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4360" w:type="dxa"/>
            <w:noWrap/>
            <w:hideMark/>
          </w:tcPr>
          <w:p w14:paraId="2740A85F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lpd_15</w:t>
            </w:r>
          </w:p>
        </w:tc>
        <w:tc>
          <w:tcPr>
            <w:tcW w:w="3860" w:type="dxa"/>
            <w:noWrap/>
            <w:hideMark/>
          </w:tcPr>
          <w:p w14:paraId="76880FA9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C9200L-48T-4X</w:t>
            </w:r>
          </w:p>
        </w:tc>
      </w:tr>
      <w:tr w:rsidR="00F86C9F" w:rsidRPr="00E25FB7" w14:paraId="23238D12" w14:textId="77777777" w:rsidTr="00D96E65">
        <w:tc>
          <w:tcPr>
            <w:tcW w:w="960" w:type="dxa"/>
            <w:noWrap/>
            <w:hideMark/>
          </w:tcPr>
          <w:p w14:paraId="5E59C11E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4360" w:type="dxa"/>
            <w:noWrap/>
            <w:hideMark/>
          </w:tcPr>
          <w:p w14:paraId="34527B5C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lpd_16</w:t>
            </w:r>
          </w:p>
        </w:tc>
        <w:tc>
          <w:tcPr>
            <w:tcW w:w="3860" w:type="dxa"/>
            <w:noWrap/>
            <w:hideMark/>
          </w:tcPr>
          <w:p w14:paraId="5B533BA2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WS-C2960X-48LPD-L</w:t>
            </w:r>
          </w:p>
        </w:tc>
      </w:tr>
      <w:tr w:rsidR="00F86C9F" w:rsidRPr="00E25FB7" w14:paraId="1DCF634A" w14:textId="77777777" w:rsidTr="00D96E65">
        <w:tc>
          <w:tcPr>
            <w:tcW w:w="960" w:type="dxa"/>
            <w:noWrap/>
            <w:hideMark/>
          </w:tcPr>
          <w:p w14:paraId="25E7AF80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4360" w:type="dxa"/>
            <w:noWrap/>
            <w:hideMark/>
          </w:tcPr>
          <w:p w14:paraId="444491AC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lpd_16</w:t>
            </w:r>
          </w:p>
        </w:tc>
        <w:tc>
          <w:tcPr>
            <w:tcW w:w="3860" w:type="dxa"/>
            <w:noWrap/>
            <w:hideMark/>
          </w:tcPr>
          <w:p w14:paraId="15955AF7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WS-C2960X-48LPD-L</w:t>
            </w:r>
          </w:p>
        </w:tc>
      </w:tr>
      <w:tr w:rsidR="00F86C9F" w:rsidRPr="00E25FB7" w14:paraId="177B0FD2" w14:textId="77777777" w:rsidTr="00D96E65">
        <w:tc>
          <w:tcPr>
            <w:tcW w:w="960" w:type="dxa"/>
            <w:noWrap/>
            <w:hideMark/>
          </w:tcPr>
          <w:p w14:paraId="3820D225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4360" w:type="dxa"/>
            <w:noWrap/>
            <w:hideMark/>
          </w:tcPr>
          <w:p w14:paraId="5E2A9B20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lpd_17</w:t>
            </w:r>
          </w:p>
        </w:tc>
        <w:tc>
          <w:tcPr>
            <w:tcW w:w="3860" w:type="dxa"/>
            <w:noWrap/>
            <w:hideMark/>
          </w:tcPr>
          <w:p w14:paraId="238DF19E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C9200L-48T-4X</w:t>
            </w:r>
          </w:p>
        </w:tc>
      </w:tr>
      <w:tr w:rsidR="00F86C9F" w:rsidRPr="00E25FB7" w14:paraId="2802BCBB" w14:textId="77777777" w:rsidTr="00D96E65">
        <w:tc>
          <w:tcPr>
            <w:tcW w:w="960" w:type="dxa"/>
            <w:noWrap/>
            <w:hideMark/>
          </w:tcPr>
          <w:p w14:paraId="671AA176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4360" w:type="dxa"/>
            <w:noWrap/>
            <w:hideMark/>
          </w:tcPr>
          <w:p w14:paraId="03B11239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lpd_18</w:t>
            </w:r>
          </w:p>
        </w:tc>
        <w:tc>
          <w:tcPr>
            <w:tcW w:w="3860" w:type="dxa"/>
            <w:noWrap/>
            <w:hideMark/>
          </w:tcPr>
          <w:p w14:paraId="3B14CCD4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C9200L-48P-4X</w:t>
            </w:r>
          </w:p>
        </w:tc>
      </w:tr>
      <w:tr w:rsidR="00F86C9F" w:rsidRPr="00E25FB7" w14:paraId="5A5200B7" w14:textId="77777777" w:rsidTr="00D96E65">
        <w:tc>
          <w:tcPr>
            <w:tcW w:w="960" w:type="dxa"/>
            <w:noWrap/>
            <w:hideMark/>
          </w:tcPr>
          <w:p w14:paraId="0C0F1200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4360" w:type="dxa"/>
            <w:noWrap/>
            <w:hideMark/>
          </w:tcPr>
          <w:p w14:paraId="39324917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lpd_18</w:t>
            </w:r>
          </w:p>
        </w:tc>
        <w:tc>
          <w:tcPr>
            <w:tcW w:w="3860" w:type="dxa"/>
            <w:noWrap/>
            <w:hideMark/>
          </w:tcPr>
          <w:p w14:paraId="592ACEF2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C9200L-48T-4X</w:t>
            </w:r>
          </w:p>
        </w:tc>
      </w:tr>
      <w:tr w:rsidR="00F86C9F" w:rsidRPr="00E25FB7" w14:paraId="41A0811A" w14:textId="77777777" w:rsidTr="00D96E65">
        <w:tc>
          <w:tcPr>
            <w:tcW w:w="960" w:type="dxa"/>
            <w:noWrap/>
            <w:hideMark/>
          </w:tcPr>
          <w:p w14:paraId="16F24E6A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4360" w:type="dxa"/>
            <w:noWrap/>
            <w:hideMark/>
          </w:tcPr>
          <w:p w14:paraId="68B6FB7E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lpd_19</w:t>
            </w:r>
          </w:p>
        </w:tc>
        <w:tc>
          <w:tcPr>
            <w:tcW w:w="3860" w:type="dxa"/>
            <w:noWrap/>
            <w:hideMark/>
          </w:tcPr>
          <w:p w14:paraId="4EDAF973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C9200L-48T-4X</w:t>
            </w:r>
          </w:p>
        </w:tc>
      </w:tr>
      <w:tr w:rsidR="00F86C9F" w:rsidRPr="00E25FB7" w14:paraId="752033D3" w14:textId="77777777" w:rsidTr="00D96E65">
        <w:tc>
          <w:tcPr>
            <w:tcW w:w="960" w:type="dxa"/>
            <w:noWrap/>
            <w:hideMark/>
          </w:tcPr>
          <w:p w14:paraId="4585917F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4360" w:type="dxa"/>
            <w:noWrap/>
            <w:hideMark/>
          </w:tcPr>
          <w:p w14:paraId="302B80D1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lpd_19</w:t>
            </w:r>
          </w:p>
        </w:tc>
        <w:tc>
          <w:tcPr>
            <w:tcW w:w="3860" w:type="dxa"/>
            <w:noWrap/>
            <w:hideMark/>
          </w:tcPr>
          <w:p w14:paraId="0FF996F0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C9200L-48P-4X</w:t>
            </w:r>
          </w:p>
        </w:tc>
      </w:tr>
      <w:tr w:rsidR="00F86C9F" w:rsidRPr="00E25FB7" w14:paraId="54188B3A" w14:textId="77777777" w:rsidTr="00D96E65">
        <w:tc>
          <w:tcPr>
            <w:tcW w:w="960" w:type="dxa"/>
            <w:noWrap/>
            <w:hideMark/>
          </w:tcPr>
          <w:p w14:paraId="6F712028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4360" w:type="dxa"/>
            <w:noWrap/>
            <w:hideMark/>
          </w:tcPr>
          <w:p w14:paraId="61EB9E22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lpd_21</w:t>
            </w:r>
          </w:p>
        </w:tc>
        <w:tc>
          <w:tcPr>
            <w:tcW w:w="3860" w:type="dxa"/>
            <w:noWrap/>
            <w:hideMark/>
          </w:tcPr>
          <w:p w14:paraId="271E6515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WS-C2960S-48LPD-L</w:t>
            </w:r>
          </w:p>
        </w:tc>
      </w:tr>
      <w:tr w:rsidR="00F86C9F" w:rsidRPr="00E25FB7" w14:paraId="643A8A47" w14:textId="77777777" w:rsidTr="00D96E65">
        <w:tc>
          <w:tcPr>
            <w:tcW w:w="960" w:type="dxa"/>
            <w:noWrap/>
            <w:hideMark/>
          </w:tcPr>
          <w:p w14:paraId="4CA21D8A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4360" w:type="dxa"/>
            <w:noWrap/>
            <w:hideMark/>
          </w:tcPr>
          <w:p w14:paraId="02541F70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lpd_21</w:t>
            </w:r>
          </w:p>
        </w:tc>
        <w:tc>
          <w:tcPr>
            <w:tcW w:w="3860" w:type="dxa"/>
            <w:noWrap/>
            <w:hideMark/>
          </w:tcPr>
          <w:p w14:paraId="7046B92B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WS-C2960S-48LPD-L</w:t>
            </w:r>
          </w:p>
        </w:tc>
      </w:tr>
      <w:tr w:rsidR="00F86C9F" w:rsidRPr="00E25FB7" w14:paraId="33A55CD3" w14:textId="77777777" w:rsidTr="00D96E65">
        <w:tc>
          <w:tcPr>
            <w:tcW w:w="960" w:type="dxa"/>
            <w:noWrap/>
            <w:hideMark/>
          </w:tcPr>
          <w:p w14:paraId="34D7A6AD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4360" w:type="dxa"/>
            <w:noWrap/>
            <w:hideMark/>
          </w:tcPr>
          <w:p w14:paraId="50220F5E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lpd_21</w:t>
            </w:r>
          </w:p>
        </w:tc>
        <w:tc>
          <w:tcPr>
            <w:tcW w:w="3860" w:type="dxa"/>
            <w:noWrap/>
            <w:hideMark/>
          </w:tcPr>
          <w:p w14:paraId="45B45ECB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WS-C2960S-48LPD-L</w:t>
            </w:r>
          </w:p>
        </w:tc>
      </w:tr>
      <w:tr w:rsidR="00F86C9F" w:rsidRPr="00E25FB7" w14:paraId="0CA4C278" w14:textId="77777777" w:rsidTr="00D96E65">
        <w:tc>
          <w:tcPr>
            <w:tcW w:w="960" w:type="dxa"/>
            <w:noWrap/>
            <w:hideMark/>
          </w:tcPr>
          <w:p w14:paraId="69E6E4A4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4360" w:type="dxa"/>
            <w:noWrap/>
            <w:hideMark/>
          </w:tcPr>
          <w:p w14:paraId="59DE472F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lpd_21</w:t>
            </w:r>
          </w:p>
        </w:tc>
        <w:tc>
          <w:tcPr>
            <w:tcW w:w="3860" w:type="dxa"/>
            <w:noWrap/>
            <w:hideMark/>
          </w:tcPr>
          <w:p w14:paraId="3F5DCD96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WS-C2960X-48FPD-L</w:t>
            </w:r>
          </w:p>
        </w:tc>
      </w:tr>
      <w:tr w:rsidR="00F86C9F" w:rsidRPr="00E25FB7" w14:paraId="4D832796" w14:textId="77777777" w:rsidTr="00D96E65">
        <w:tc>
          <w:tcPr>
            <w:tcW w:w="960" w:type="dxa"/>
            <w:noWrap/>
            <w:hideMark/>
          </w:tcPr>
          <w:p w14:paraId="27C53A4E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4360" w:type="dxa"/>
            <w:noWrap/>
            <w:hideMark/>
          </w:tcPr>
          <w:p w14:paraId="545A8B77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lpd_21-cctv</w:t>
            </w:r>
          </w:p>
        </w:tc>
        <w:tc>
          <w:tcPr>
            <w:tcW w:w="3860" w:type="dxa"/>
            <w:noWrap/>
            <w:hideMark/>
          </w:tcPr>
          <w:p w14:paraId="30A538DC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WS-C2960S-48LPD-L</w:t>
            </w:r>
          </w:p>
        </w:tc>
      </w:tr>
      <w:tr w:rsidR="00F86C9F" w:rsidRPr="00E25FB7" w14:paraId="4FDE7632" w14:textId="77777777" w:rsidTr="00D96E65">
        <w:tc>
          <w:tcPr>
            <w:tcW w:w="960" w:type="dxa"/>
            <w:noWrap/>
            <w:hideMark/>
          </w:tcPr>
          <w:p w14:paraId="3B929343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4360" w:type="dxa"/>
            <w:noWrap/>
            <w:hideMark/>
          </w:tcPr>
          <w:p w14:paraId="01284F27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lpd_21-cctv</w:t>
            </w:r>
          </w:p>
        </w:tc>
        <w:tc>
          <w:tcPr>
            <w:tcW w:w="3860" w:type="dxa"/>
            <w:noWrap/>
            <w:hideMark/>
          </w:tcPr>
          <w:p w14:paraId="02714E88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WS-C2960S-48LPD-L</w:t>
            </w:r>
          </w:p>
        </w:tc>
      </w:tr>
      <w:tr w:rsidR="00F86C9F" w:rsidRPr="00E25FB7" w14:paraId="6AFDD78F" w14:textId="77777777" w:rsidTr="00D96E65">
        <w:tc>
          <w:tcPr>
            <w:tcW w:w="960" w:type="dxa"/>
            <w:noWrap/>
            <w:hideMark/>
          </w:tcPr>
          <w:p w14:paraId="246949BF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4360" w:type="dxa"/>
            <w:noWrap/>
            <w:hideMark/>
          </w:tcPr>
          <w:p w14:paraId="763EECFD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lpd_21-cctv</w:t>
            </w:r>
          </w:p>
        </w:tc>
        <w:tc>
          <w:tcPr>
            <w:tcW w:w="3860" w:type="dxa"/>
            <w:noWrap/>
            <w:hideMark/>
          </w:tcPr>
          <w:p w14:paraId="6716A67C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WS-C2960X-24TD-L</w:t>
            </w:r>
          </w:p>
        </w:tc>
      </w:tr>
      <w:tr w:rsidR="00F86C9F" w:rsidRPr="00E25FB7" w14:paraId="7A932C2A" w14:textId="77777777" w:rsidTr="00D96E65">
        <w:tc>
          <w:tcPr>
            <w:tcW w:w="960" w:type="dxa"/>
            <w:noWrap/>
            <w:hideMark/>
          </w:tcPr>
          <w:p w14:paraId="27437419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4360" w:type="dxa"/>
            <w:noWrap/>
            <w:hideMark/>
          </w:tcPr>
          <w:p w14:paraId="61C9B354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lpd_22</w:t>
            </w:r>
          </w:p>
        </w:tc>
        <w:tc>
          <w:tcPr>
            <w:tcW w:w="3860" w:type="dxa"/>
            <w:noWrap/>
            <w:hideMark/>
          </w:tcPr>
          <w:p w14:paraId="11F18BF7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C9200L-48P-4X</w:t>
            </w:r>
          </w:p>
        </w:tc>
      </w:tr>
      <w:tr w:rsidR="00F86C9F" w:rsidRPr="00E25FB7" w14:paraId="4E450764" w14:textId="77777777" w:rsidTr="00D96E65">
        <w:tc>
          <w:tcPr>
            <w:tcW w:w="960" w:type="dxa"/>
            <w:noWrap/>
            <w:hideMark/>
          </w:tcPr>
          <w:p w14:paraId="7B123241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4360" w:type="dxa"/>
            <w:noWrap/>
            <w:hideMark/>
          </w:tcPr>
          <w:p w14:paraId="041ED024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lpd_22</w:t>
            </w:r>
          </w:p>
        </w:tc>
        <w:tc>
          <w:tcPr>
            <w:tcW w:w="3860" w:type="dxa"/>
            <w:noWrap/>
            <w:hideMark/>
          </w:tcPr>
          <w:p w14:paraId="2D23B78A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C9200L-48P-4X</w:t>
            </w:r>
          </w:p>
        </w:tc>
      </w:tr>
      <w:tr w:rsidR="00F86C9F" w:rsidRPr="00E25FB7" w14:paraId="058F8DC2" w14:textId="77777777" w:rsidTr="00D96E65">
        <w:tc>
          <w:tcPr>
            <w:tcW w:w="960" w:type="dxa"/>
            <w:noWrap/>
            <w:hideMark/>
          </w:tcPr>
          <w:p w14:paraId="49397480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4360" w:type="dxa"/>
            <w:noWrap/>
            <w:hideMark/>
          </w:tcPr>
          <w:p w14:paraId="3C371EED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lpd_22</w:t>
            </w:r>
          </w:p>
        </w:tc>
        <w:tc>
          <w:tcPr>
            <w:tcW w:w="3860" w:type="dxa"/>
            <w:noWrap/>
            <w:hideMark/>
          </w:tcPr>
          <w:p w14:paraId="29AA4E6E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C9200L-48P-4X</w:t>
            </w:r>
          </w:p>
        </w:tc>
      </w:tr>
      <w:tr w:rsidR="00F86C9F" w:rsidRPr="00E25FB7" w14:paraId="2EEDB118" w14:textId="77777777" w:rsidTr="00D96E65">
        <w:tc>
          <w:tcPr>
            <w:tcW w:w="960" w:type="dxa"/>
            <w:noWrap/>
            <w:hideMark/>
          </w:tcPr>
          <w:p w14:paraId="6F3DFD00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4360" w:type="dxa"/>
            <w:noWrap/>
            <w:hideMark/>
          </w:tcPr>
          <w:p w14:paraId="381FEBAD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lpd_22</w:t>
            </w:r>
          </w:p>
        </w:tc>
        <w:tc>
          <w:tcPr>
            <w:tcW w:w="3860" w:type="dxa"/>
            <w:noWrap/>
            <w:hideMark/>
          </w:tcPr>
          <w:p w14:paraId="3BA11D4C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C9200L-48P-4X</w:t>
            </w:r>
          </w:p>
        </w:tc>
      </w:tr>
      <w:tr w:rsidR="00F86C9F" w:rsidRPr="00E25FB7" w14:paraId="0A1BD36D" w14:textId="77777777" w:rsidTr="00D96E65">
        <w:tc>
          <w:tcPr>
            <w:tcW w:w="960" w:type="dxa"/>
            <w:noWrap/>
            <w:hideMark/>
          </w:tcPr>
          <w:p w14:paraId="6FAFC04E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4360" w:type="dxa"/>
            <w:noWrap/>
            <w:hideMark/>
          </w:tcPr>
          <w:p w14:paraId="44716154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lpd_22</w:t>
            </w:r>
          </w:p>
        </w:tc>
        <w:tc>
          <w:tcPr>
            <w:tcW w:w="3860" w:type="dxa"/>
            <w:noWrap/>
            <w:hideMark/>
          </w:tcPr>
          <w:p w14:paraId="4CAFAA0F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C9200L-48P-4X</w:t>
            </w:r>
          </w:p>
        </w:tc>
      </w:tr>
      <w:tr w:rsidR="00F86C9F" w:rsidRPr="00E25FB7" w14:paraId="5C94C65E" w14:textId="77777777" w:rsidTr="00D96E65">
        <w:tc>
          <w:tcPr>
            <w:tcW w:w="960" w:type="dxa"/>
            <w:noWrap/>
            <w:hideMark/>
          </w:tcPr>
          <w:p w14:paraId="688AA522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4360" w:type="dxa"/>
            <w:noWrap/>
            <w:hideMark/>
          </w:tcPr>
          <w:p w14:paraId="29EDED75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lpd_22</w:t>
            </w:r>
          </w:p>
        </w:tc>
        <w:tc>
          <w:tcPr>
            <w:tcW w:w="3860" w:type="dxa"/>
            <w:noWrap/>
            <w:hideMark/>
          </w:tcPr>
          <w:p w14:paraId="27BB6EC2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C9200L-48P-4X</w:t>
            </w:r>
          </w:p>
        </w:tc>
      </w:tr>
      <w:tr w:rsidR="00F86C9F" w:rsidRPr="00E25FB7" w14:paraId="7F35DD30" w14:textId="77777777" w:rsidTr="00D96E65">
        <w:tc>
          <w:tcPr>
            <w:tcW w:w="960" w:type="dxa"/>
            <w:noWrap/>
            <w:hideMark/>
          </w:tcPr>
          <w:p w14:paraId="528ADF56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4360" w:type="dxa"/>
            <w:noWrap/>
            <w:hideMark/>
          </w:tcPr>
          <w:p w14:paraId="34A6C241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lpd_22-cctv</w:t>
            </w:r>
          </w:p>
        </w:tc>
        <w:tc>
          <w:tcPr>
            <w:tcW w:w="3860" w:type="dxa"/>
            <w:noWrap/>
            <w:hideMark/>
          </w:tcPr>
          <w:p w14:paraId="7C77138C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C9200L-24P-4X</w:t>
            </w:r>
          </w:p>
        </w:tc>
      </w:tr>
      <w:tr w:rsidR="00F86C9F" w:rsidRPr="00E25FB7" w14:paraId="394EA939" w14:textId="77777777" w:rsidTr="00D96E65">
        <w:tc>
          <w:tcPr>
            <w:tcW w:w="960" w:type="dxa"/>
            <w:noWrap/>
            <w:hideMark/>
          </w:tcPr>
          <w:p w14:paraId="50737A0A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4360" w:type="dxa"/>
            <w:noWrap/>
            <w:hideMark/>
          </w:tcPr>
          <w:p w14:paraId="791DB85B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lpd_22-cctv</w:t>
            </w:r>
          </w:p>
        </w:tc>
        <w:tc>
          <w:tcPr>
            <w:tcW w:w="3860" w:type="dxa"/>
            <w:noWrap/>
            <w:hideMark/>
          </w:tcPr>
          <w:p w14:paraId="04367C64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C9200L-24P-4X</w:t>
            </w:r>
          </w:p>
        </w:tc>
      </w:tr>
      <w:tr w:rsidR="00F86C9F" w:rsidRPr="00E25FB7" w14:paraId="5C1AE05D" w14:textId="77777777" w:rsidTr="00D96E65">
        <w:tc>
          <w:tcPr>
            <w:tcW w:w="960" w:type="dxa"/>
            <w:noWrap/>
            <w:hideMark/>
          </w:tcPr>
          <w:p w14:paraId="19BEBF95" w14:textId="77777777" w:rsidR="00F86C9F" w:rsidRPr="00E25FB7" w:rsidRDefault="00F86C9F" w:rsidP="00F86C9F">
            <w:pPr>
              <w:suppressAutoHyphens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76</w:t>
            </w:r>
          </w:p>
        </w:tc>
        <w:tc>
          <w:tcPr>
            <w:tcW w:w="4360" w:type="dxa"/>
            <w:noWrap/>
            <w:hideMark/>
          </w:tcPr>
          <w:p w14:paraId="45C882BB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lpd_39</w:t>
            </w:r>
          </w:p>
        </w:tc>
        <w:tc>
          <w:tcPr>
            <w:tcW w:w="3860" w:type="dxa"/>
            <w:noWrap/>
            <w:hideMark/>
          </w:tcPr>
          <w:p w14:paraId="384C2457" w14:textId="77777777" w:rsidR="00F86C9F" w:rsidRPr="00E25FB7" w:rsidRDefault="00F86C9F" w:rsidP="00F86C9F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5FB7">
              <w:rPr>
                <w:rFonts w:asciiTheme="minorHAnsi" w:hAnsiTheme="minorHAnsi" w:cstheme="minorHAnsi"/>
                <w:sz w:val="18"/>
                <w:szCs w:val="18"/>
              </w:rPr>
              <w:t>C9200CX-12T-2X2G</w:t>
            </w:r>
          </w:p>
        </w:tc>
      </w:tr>
    </w:tbl>
    <w:p w14:paraId="0E1E49EC" w14:textId="77777777" w:rsidR="00F86C9F" w:rsidRPr="00E25FB7" w:rsidRDefault="00F86C9F" w:rsidP="00F86C9F">
      <w:pPr>
        <w:suppressAutoHyphens/>
        <w:spacing w:after="0" w:line="240" w:lineRule="auto"/>
        <w:contextualSpacing/>
        <w:rPr>
          <w:rFonts w:eastAsia="Calibri" w:cstheme="minorHAnsi"/>
        </w:rPr>
      </w:pPr>
    </w:p>
    <w:p w14:paraId="3B06990F" w14:textId="77777777" w:rsidR="00F86C9F" w:rsidRPr="00E25FB7" w:rsidRDefault="00F86C9F" w:rsidP="00F86C9F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25FB7">
        <w:rPr>
          <w:rFonts w:eastAsia="Times New Roman" w:cstheme="minorHAnsi"/>
          <w:lang w:eastAsia="pl-PL"/>
        </w:rPr>
        <w:t>Zapory sieciowe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2693"/>
        <w:gridCol w:w="1843"/>
        <w:gridCol w:w="2409"/>
      </w:tblGrid>
      <w:tr w:rsidR="00F86C9F" w:rsidRPr="00E25FB7" w14:paraId="20A8F943" w14:textId="77777777" w:rsidTr="00D96E65">
        <w:tc>
          <w:tcPr>
            <w:tcW w:w="496" w:type="dxa"/>
            <w:shd w:val="clear" w:color="000000" w:fill="8DB4E2"/>
            <w:hideMark/>
          </w:tcPr>
          <w:p w14:paraId="072AA261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09A4131F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Punkt dystrybucyjny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767E425B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Lokalizacja</w:t>
            </w:r>
          </w:p>
        </w:tc>
        <w:tc>
          <w:tcPr>
            <w:tcW w:w="1843" w:type="dxa"/>
            <w:shd w:val="clear" w:color="000000" w:fill="8DB4E2"/>
            <w:hideMark/>
          </w:tcPr>
          <w:p w14:paraId="64C4A2CE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Nazwa zapory</w:t>
            </w:r>
          </w:p>
        </w:tc>
        <w:tc>
          <w:tcPr>
            <w:tcW w:w="2409" w:type="dxa"/>
            <w:shd w:val="clear" w:color="000000" w:fill="8DB4E2"/>
            <w:hideMark/>
          </w:tcPr>
          <w:p w14:paraId="66A69B84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Model zapory</w:t>
            </w:r>
          </w:p>
        </w:tc>
      </w:tr>
      <w:tr w:rsidR="00F86C9F" w:rsidRPr="00E25FB7" w14:paraId="3FDDB76A" w14:textId="77777777" w:rsidTr="00D96E65">
        <w:trPr>
          <w:trHeight w:val="172"/>
        </w:trPr>
        <w:tc>
          <w:tcPr>
            <w:tcW w:w="496" w:type="dxa"/>
            <w:shd w:val="clear" w:color="auto" w:fill="auto"/>
            <w:noWrap/>
          </w:tcPr>
          <w:p w14:paraId="0D6F3ECF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C938E7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GPD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8EE7A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T3/Serwerownia (tunel)</w:t>
            </w:r>
          </w:p>
        </w:tc>
        <w:tc>
          <w:tcPr>
            <w:tcW w:w="1843" w:type="dxa"/>
            <w:shd w:val="clear" w:color="auto" w:fill="auto"/>
            <w:noWrap/>
          </w:tcPr>
          <w:p w14:paraId="3701A233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sco-pa-1</w:t>
            </w:r>
          </w:p>
        </w:tc>
        <w:tc>
          <w:tcPr>
            <w:tcW w:w="2409" w:type="dxa"/>
            <w:shd w:val="clear" w:color="auto" w:fill="auto"/>
            <w:noWrap/>
          </w:tcPr>
          <w:p w14:paraId="54B85D3C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Palo Alto 850</w:t>
            </w:r>
          </w:p>
        </w:tc>
      </w:tr>
      <w:tr w:rsidR="00F86C9F" w:rsidRPr="00E25FB7" w14:paraId="7C4F5744" w14:textId="77777777" w:rsidTr="00D96E65">
        <w:tc>
          <w:tcPr>
            <w:tcW w:w="496" w:type="dxa"/>
            <w:shd w:val="clear" w:color="auto" w:fill="auto"/>
            <w:noWrap/>
          </w:tcPr>
          <w:p w14:paraId="37D23793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6AAC29E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GPD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46D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T3/Serwerownia (tunel)</w:t>
            </w:r>
          </w:p>
        </w:tc>
        <w:tc>
          <w:tcPr>
            <w:tcW w:w="1843" w:type="dxa"/>
            <w:shd w:val="clear" w:color="auto" w:fill="auto"/>
            <w:noWrap/>
          </w:tcPr>
          <w:p w14:paraId="7CC5C8F1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sco-pa-2</w:t>
            </w:r>
          </w:p>
        </w:tc>
        <w:tc>
          <w:tcPr>
            <w:tcW w:w="2409" w:type="dxa"/>
            <w:shd w:val="clear" w:color="auto" w:fill="auto"/>
            <w:noWrap/>
          </w:tcPr>
          <w:p w14:paraId="4ABAD377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Palo Alto 850</w:t>
            </w:r>
          </w:p>
        </w:tc>
      </w:tr>
      <w:tr w:rsidR="00F86C9F" w:rsidRPr="00E25FB7" w14:paraId="6FF594FE" w14:textId="77777777" w:rsidTr="00D96E65">
        <w:tc>
          <w:tcPr>
            <w:tcW w:w="496" w:type="dxa"/>
            <w:shd w:val="clear" w:color="auto" w:fill="auto"/>
            <w:noWrap/>
          </w:tcPr>
          <w:p w14:paraId="0AD3C025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1" w:type="dxa"/>
          </w:tcPr>
          <w:p w14:paraId="787F0967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GPD</w:t>
            </w:r>
          </w:p>
        </w:tc>
        <w:tc>
          <w:tcPr>
            <w:tcW w:w="2693" w:type="dxa"/>
          </w:tcPr>
          <w:p w14:paraId="3C98BCF0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T3/Serwerownia (tunel)</w:t>
            </w:r>
          </w:p>
        </w:tc>
        <w:tc>
          <w:tcPr>
            <w:tcW w:w="1843" w:type="dxa"/>
            <w:shd w:val="clear" w:color="auto" w:fill="auto"/>
            <w:noWrap/>
          </w:tcPr>
          <w:p w14:paraId="4A951B3A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sco-cp-1</w:t>
            </w:r>
          </w:p>
        </w:tc>
        <w:tc>
          <w:tcPr>
            <w:tcW w:w="2409" w:type="dxa"/>
            <w:shd w:val="clear" w:color="auto" w:fill="auto"/>
            <w:noWrap/>
          </w:tcPr>
          <w:p w14:paraId="55426A51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Check Point 6900</w:t>
            </w:r>
          </w:p>
        </w:tc>
      </w:tr>
      <w:tr w:rsidR="00F86C9F" w:rsidRPr="00E25FB7" w14:paraId="4E0962AE" w14:textId="77777777" w:rsidTr="00D96E65">
        <w:tc>
          <w:tcPr>
            <w:tcW w:w="496" w:type="dxa"/>
            <w:shd w:val="clear" w:color="auto" w:fill="auto"/>
            <w:noWrap/>
          </w:tcPr>
          <w:p w14:paraId="3B61BFDF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1" w:type="dxa"/>
          </w:tcPr>
          <w:p w14:paraId="300AA18F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GPD</w:t>
            </w:r>
          </w:p>
        </w:tc>
        <w:tc>
          <w:tcPr>
            <w:tcW w:w="2693" w:type="dxa"/>
          </w:tcPr>
          <w:p w14:paraId="22E4B2BC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T3/Serwerownia (tunel)</w:t>
            </w:r>
          </w:p>
        </w:tc>
        <w:tc>
          <w:tcPr>
            <w:tcW w:w="1843" w:type="dxa"/>
            <w:shd w:val="clear" w:color="auto" w:fill="auto"/>
            <w:noWrap/>
          </w:tcPr>
          <w:p w14:paraId="3AA98A39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sco-cp-2</w:t>
            </w:r>
          </w:p>
        </w:tc>
        <w:tc>
          <w:tcPr>
            <w:tcW w:w="2409" w:type="dxa"/>
            <w:shd w:val="clear" w:color="auto" w:fill="auto"/>
            <w:noWrap/>
          </w:tcPr>
          <w:p w14:paraId="152881D4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Check Point 6900</w:t>
            </w:r>
          </w:p>
        </w:tc>
      </w:tr>
    </w:tbl>
    <w:p w14:paraId="591B7DAF" w14:textId="77777777" w:rsidR="00F86C9F" w:rsidRPr="00E25FB7" w:rsidRDefault="00F86C9F" w:rsidP="00F86C9F">
      <w:pPr>
        <w:suppressAutoHyphens/>
        <w:spacing w:after="0" w:line="240" w:lineRule="auto"/>
        <w:contextualSpacing/>
        <w:jc w:val="center"/>
        <w:rPr>
          <w:rFonts w:eastAsia="Calibri" w:cstheme="minorHAnsi"/>
          <w:b/>
        </w:rPr>
      </w:pPr>
    </w:p>
    <w:p w14:paraId="0EB17F90" w14:textId="77777777" w:rsidR="00F86C9F" w:rsidRPr="00E25FB7" w:rsidRDefault="00F86C9F" w:rsidP="00F86C9F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25FB7">
        <w:rPr>
          <w:rFonts w:eastAsia="Times New Roman" w:cstheme="minorHAnsi"/>
          <w:lang w:eastAsia="pl-PL"/>
        </w:rPr>
        <w:t>Kontrolery sieci bezprzewodowej WiFi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2693"/>
        <w:gridCol w:w="1843"/>
        <w:gridCol w:w="2409"/>
      </w:tblGrid>
      <w:tr w:rsidR="00F86C9F" w:rsidRPr="00E25FB7" w14:paraId="1CB7D516" w14:textId="77777777" w:rsidTr="00D96E65">
        <w:tc>
          <w:tcPr>
            <w:tcW w:w="496" w:type="dxa"/>
            <w:shd w:val="clear" w:color="000000" w:fill="8DB4E2"/>
            <w:hideMark/>
          </w:tcPr>
          <w:p w14:paraId="4A777ABF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64ACDD82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Punkt dystrybucyjny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56BAA230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Lokalizacja</w:t>
            </w:r>
          </w:p>
        </w:tc>
        <w:tc>
          <w:tcPr>
            <w:tcW w:w="1843" w:type="dxa"/>
            <w:shd w:val="clear" w:color="000000" w:fill="8DB4E2"/>
            <w:hideMark/>
          </w:tcPr>
          <w:p w14:paraId="50ECDCBC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Nazwa kontrolera WiFi</w:t>
            </w:r>
          </w:p>
        </w:tc>
        <w:tc>
          <w:tcPr>
            <w:tcW w:w="2409" w:type="dxa"/>
            <w:shd w:val="clear" w:color="000000" w:fill="8DB4E2"/>
            <w:hideMark/>
          </w:tcPr>
          <w:p w14:paraId="29DCF536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Model kontrolera WiFi</w:t>
            </w:r>
          </w:p>
        </w:tc>
      </w:tr>
      <w:tr w:rsidR="00F86C9F" w:rsidRPr="00E25FB7" w14:paraId="2D3E017F" w14:textId="77777777" w:rsidTr="00D96E65">
        <w:trPr>
          <w:trHeight w:val="172"/>
        </w:trPr>
        <w:tc>
          <w:tcPr>
            <w:tcW w:w="496" w:type="dxa"/>
            <w:shd w:val="clear" w:color="auto" w:fill="auto"/>
            <w:noWrap/>
          </w:tcPr>
          <w:p w14:paraId="537676DF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BB269A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LPD_21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49066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Hematologia/Pomieszczenie Techniczne (parter)</w:t>
            </w:r>
          </w:p>
        </w:tc>
        <w:tc>
          <w:tcPr>
            <w:tcW w:w="1843" w:type="dxa"/>
            <w:shd w:val="clear" w:color="auto" w:fill="auto"/>
            <w:noWrap/>
          </w:tcPr>
          <w:p w14:paraId="6FE48A92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wlc</w:t>
            </w:r>
          </w:p>
        </w:tc>
        <w:tc>
          <w:tcPr>
            <w:tcW w:w="2409" w:type="dxa"/>
            <w:shd w:val="clear" w:color="auto" w:fill="auto"/>
            <w:noWrap/>
          </w:tcPr>
          <w:p w14:paraId="2DA4FB00" w14:textId="77777777" w:rsidR="00F86C9F" w:rsidRPr="00E25FB7" w:rsidRDefault="00F86C9F" w:rsidP="00F86C9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E25FB7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Cisco WLC 5508</w:t>
            </w:r>
          </w:p>
        </w:tc>
      </w:tr>
    </w:tbl>
    <w:p w14:paraId="3ECC3E74" w14:textId="39FCBAE0" w:rsidR="00F86C9F" w:rsidRPr="00E25FB7" w:rsidRDefault="00F86C9F" w:rsidP="00F86C9F">
      <w:pPr>
        <w:suppressAutoHyphens/>
        <w:spacing w:after="0" w:line="240" w:lineRule="auto"/>
        <w:contextualSpacing/>
        <w:rPr>
          <w:rFonts w:eastAsia="Calibri" w:cstheme="minorHAnsi"/>
          <w:i/>
        </w:rPr>
      </w:pPr>
      <w:r w:rsidRPr="00E25FB7">
        <w:rPr>
          <w:rFonts w:eastAsia="Calibri" w:cstheme="minorHAnsi"/>
          <w:i/>
        </w:rPr>
        <w:t xml:space="preserve">Uwaga: Dla urządzenia Cisco WLC 5508 </w:t>
      </w:r>
      <w:r w:rsidR="004B511A" w:rsidRPr="00E25FB7">
        <w:rPr>
          <w:rFonts w:eastAsia="Calibri" w:cstheme="minorHAnsi"/>
          <w:i/>
        </w:rPr>
        <w:t>nie obowiązują wymagania dotyczące awarii i napraw.</w:t>
      </w:r>
    </w:p>
    <w:p w14:paraId="6CD70210" w14:textId="77777777" w:rsidR="003D4FB9" w:rsidRPr="00E25FB7" w:rsidRDefault="003D4FB9" w:rsidP="00F86C9F">
      <w:pPr>
        <w:suppressAutoHyphens/>
        <w:spacing w:after="0" w:line="240" w:lineRule="auto"/>
        <w:ind w:left="720"/>
        <w:jc w:val="both"/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ar-SA"/>
        </w:rPr>
      </w:pPr>
    </w:p>
    <w:p w14:paraId="11ABA346" w14:textId="77777777" w:rsidR="00E25FB7" w:rsidRPr="00E25FB7" w:rsidRDefault="00E25FB7" w:rsidP="00F86C9F">
      <w:pPr>
        <w:spacing w:after="0" w:line="240" w:lineRule="auto"/>
        <w:rPr>
          <w:rFonts w:cstheme="minorHAnsi"/>
        </w:rPr>
      </w:pPr>
    </w:p>
    <w:p w14:paraId="19516FE2" w14:textId="77777777" w:rsidR="00E25FB7" w:rsidRPr="00E25FB7" w:rsidRDefault="00E25FB7" w:rsidP="00F86C9F">
      <w:pPr>
        <w:spacing w:after="0" w:line="240" w:lineRule="auto"/>
        <w:rPr>
          <w:rFonts w:cstheme="minorHAnsi"/>
        </w:rPr>
      </w:pPr>
    </w:p>
    <w:p w14:paraId="40063BD3" w14:textId="00A371CD" w:rsidR="00AC3731" w:rsidRPr="00E25FB7" w:rsidRDefault="00E25FB7" w:rsidP="00F86C9F">
      <w:pPr>
        <w:spacing w:after="0" w:line="240" w:lineRule="auto"/>
        <w:rPr>
          <w:rFonts w:cstheme="minorHAnsi"/>
        </w:rPr>
      </w:pPr>
      <w:r w:rsidRPr="00E25FB7">
        <w:rPr>
          <w:rFonts w:cstheme="minorHAnsi"/>
        </w:rPr>
        <w:t>Data …………….  Podpis uprawnionego Wykonawcy ………………………….</w:t>
      </w:r>
    </w:p>
    <w:sectPr w:rsidR="00AC3731" w:rsidRPr="00E25FB7" w:rsidSect="00262FD5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602E"/>
    <w:multiLevelType w:val="hybridMultilevel"/>
    <w:tmpl w:val="4EF2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2ECD"/>
    <w:multiLevelType w:val="hybridMultilevel"/>
    <w:tmpl w:val="B30A16C6"/>
    <w:lvl w:ilvl="0" w:tplc="16FAD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0C3965"/>
    <w:multiLevelType w:val="hybridMultilevel"/>
    <w:tmpl w:val="BE80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3633"/>
    <w:multiLevelType w:val="hybridMultilevel"/>
    <w:tmpl w:val="F5160E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33ED8"/>
    <w:multiLevelType w:val="hybridMultilevel"/>
    <w:tmpl w:val="4768B144"/>
    <w:lvl w:ilvl="0" w:tplc="BA827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66144D"/>
    <w:multiLevelType w:val="hybridMultilevel"/>
    <w:tmpl w:val="D3CAA328"/>
    <w:lvl w:ilvl="0" w:tplc="FB5CC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A15FD8"/>
    <w:multiLevelType w:val="hybridMultilevel"/>
    <w:tmpl w:val="261EA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14AA84">
      <w:start w:val="1"/>
      <w:numFmt w:val="decimal"/>
      <w:lvlText w:val="%2."/>
      <w:lvlJc w:val="left"/>
      <w:pPr>
        <w:ind w:left="1789" w:hanging="709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D4CB4"/>
    <w:multiLevelType w:val="hybridMultilevel"/>
    <w:tmpl w:val="8892D470"/>
    <w:lvl w:ilvl="0" w:tplc="C06EF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2071240">
    <w:abstractNumId w:val="0"/>
  </w:num>
  <w:num w:numId="2" w16cid:durableId="1129202601">
    <w:abstractNumId w:val="2"/>
  </w:num>
  <w:num w:numId="3" w16cid:durableId="1304114561">
    <w:abstractNumId w:val="5"/>
  </w:num>
  <w:num w:numId="4" w16cid:durableId="496843843">
    <w:abstractNumId w:val="7"/>
  </w:num>
  <w:num w:numId="5" w16cid:durableId="1003899751">
    <w:abstractNumId w:val="4"/>
  </w:num>
  <w:num w:numId="6" w16cid:durableId="379746652">
    <w:abstractNumId w:val="1"/>
  </w:num>
  <w:num w:numId="7" w16cid:durableId="1788617989">
    <w:abstractNumId w:val="3"/>
  </w:num>
  <w:num w:numId="8" w16cid:durableId="275984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C3"/>
    <w:rsid w:val="00007F3D"/>
    <w:rsid w:val="0001129B"/>
    <w:rsid w:val="00033D88"/>
    <w:rsid w:val="0007646A"/>
    <w:rsid w:val="000C64C8"/>
    <w:rsid w:val="000C6F17"/>
    <w:rsid w:val="000F14C7"/>
    <w:rsid w:val="00262FD5"/>
    <w:rsid w:val="00292719"/>
    <w:rsid w:val="002934AF"/>
    <w:rsid w:val="00352DF3"/>
    <w:rsid w:val="003D37C3"/>
    <w:rsid w:val="003D4FB9"/>
    <w:rsid w:val="004B511A"/>
    <w:rsid w:val="004C0115"/>
    <w:rsid w:val="004C72A7"/>
    <w:rsid w:val="00583084"/>
    <w:rsid w:val="005F7B8E"/>
    <w:rsid w:val="00634769"/>
    <w:rsid w:val="006F50BC"/>
    <w:rsid w:val="0070178C"/>
    <w:rsid w:val="00711D01"/>
    <w:rsid w:val="00A148D9"/>
    <w:rsid w:val="00A47A74"/>
    <w:rsid w:val="00A66BB2"/>
    <w:rsid w:val="00A73DEF"/>
    <w:rsid w:val="00A90B47"/>
    <w:rsid w:val="00AC3731"/>
    <w:rsid w:val="00AD2DFF"/>
    <w:rsid w:val="00B2109C"/>
    <w:rsid w:val="00B93823"/>
    <w:rsid w:val="00BA2EFC"/>
    <w:rsid w:val="00C20221"/>
    <w:rsid w:val="00CB1ADF"/>
    <w:rsid w:val="00D55EDA"/>
    <w:rsid w:val="00E25FB7"/>
    <w:rsid w:val="00E600B9"/>
    <w:rsid w:val="00EF1037"/>
    <w:rsid w:val="00F86C9F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4FA5"/>
  <w15:docId w15:val="{6374C2A6-4570-4C38-AA5E-6692B0F9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731"/>
    <w:pPr>
      <w:ind w:left="720"/>
      <w:contextualSpacing/>
    </w:pPr>
  </w:style>
  <w:style w:type="table" w:styleId="Tabela-Siatka">
    <w:name w:val="Table Grid"/>
    <w:basedOn w:val="Standardowy"/>
    <w:uiPriority w:val="59"/>
    <w:rsid w:val="000C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D2DF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86C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atyka@onkol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1540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Salwa Edyta</dc:creator>
  <cp:lastModifiedBy>Kochańska Beata</cp:lastModifiedBy>
  <cp:revision>4</cp:revision>
  <cp:lastPrinted>2021-11-22T13:09:00Z</cp:lastPrinted>
  <dcterms:created xsi:type="dcterms:W3CDTF">2024-01-23T08:19:00Z</dcterms:created>
  <dcterms:modified xsi:type="dcterms:W3CDTF">2024-01-23T08:28:00Z</dcterms:modified>
</cp:coreProperties>
</file>