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50CF9E94" wp14:editId="48037060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4F11DB" w:rsidRDefault="009F414A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:rsidR="0089200F" w:rsidRDefault="0089200F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91396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913967">
        <w:rPr>
          <w:rFonts w:ascii="Book Antiqua" w:eastAsia="Times New Roman" w:hAnsi="Book Antiqua" w:cs="Book Antiqua"/>
          <w:sz w:val="20"/>
          <w:szCs w:val="20"/>
          <w:lang w:eastAsia="pl-PL"/>
        </w:rPr>
        <w:t>24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1C652B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:rsidR="00EF504B" w:rsidRDefault="00EF504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CA4BE8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:rsidR="00977EDC" w:rsidRDefault="00977EDC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89200F" w:rsidRDefault="0089200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91396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913967" w:rsidRPr="00913967">
        <w:rPr>
          <w:rFonts w:ascii="Book Antiqua" w:hAnsi="Book Antiqua"/>
          <w:i/>
          <w:sz w:val="20"/>
        </w:rPr>
        <w:t>Dostawa wraz z usługą wymiany lin nośnych dźwigu osobowego ORONA zainstalowanego w Bibliotece UKW przy ul. Szymanowskiego 3 w Bydgoszczy</w:t>
      </w:r>
      <w:r w:rsidR="00EF504B" w:rsidRPr="00EF504B">
        <w:rPr>
          <w:rFonts w:ascii="Book Antiqua" w:hAnsi="Book Antiqua" w:cs="Book Antiqua"/>
          <w:i/>
          <w:iCs/>
          <w:sz w:val="20"/>
          <w:szCs w:val="20"/>
          <w:lang w:eastAsia="pl-PL"/>
        </w:rPr>
        <w:t>”</w:t>
      </w:r>
      <w:r w:rsidRPr="00EF504B"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:rsidR="00D83563" w:rsidRDefault="00D83563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:rsidR="00EB27C9" w:rsidRPr="008122C3" w:rsidRDefault="00EB27C9" w:rsidP="002A5BBF">
      <w:pPr>
        <w:pStyle w:val="Akapitzlist"/>
        <w:numPr>
          <w:ilvl w:val="0"/>
          <w:numId w:val="7"/>
        </w:numPr>
        <w:tabs>
          <w:tab w:val="clear" w:pos="1932"/>
        </w:tabs>
        <w:spacing w:after="12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</w:t>
      </w:r>
      <w:hyperlink r:id="rId10" w:tgtFrame="_blank" w:history="1">
        <w:r w:rsidR="00913967" w:rsidRPr="00913967">
          <w:rPr>
            <w:rStyle w:val="Hipercze"/>
            <w:rFonts w:ascii="Book Antiqua" w:hAnsi="Book Antiqua" w:cs="Arial"/>
            <w:b/>
            <w:color w:val="auto"/>
            <w:sz w:val="20"/>
            <w:szCs w:val="20"/>
            <w:u w:val="none"/>
          </w:rPr>
          <w:t>Serwi</w:t>
        </w:r>
        <w:r w:rsidR="009A15DB">
          <w:rPr>
            <w:rStyle w:val="Hipercze"/>
            <w:rFonts w:ascii="Book Antiqua" w:hAnsi="Book Antiqua" w:cs="Arial"/>
            <w:b/>
            <w:color w:val="auto"/>
            <w:sz w:val="20"/>
            <w:szCs w:val="20"/>
            <w:u w:val="none"/>
          </w:rPr>
          <w:t>s Urządzeń Dźwigowych "Rafjar" s.c</w:t>
        </w:r>
        <w:r w:rsidR="00913967" w:rsidRPr="00913967">
          <w:rPr>
            <w:rStyle w:val="Hipercze"/>
            <w:rFonts w:ascii="Book Antiqua" w:hAnsi="Book Antiqua" w:cs="Arial"/>
            <w:b/>
            <w:color w:val="auto"/>
            <w:sz w:val="20"/>
            <w:szCs w:val="20"/>
            <w:u w:val="none"/>
          </w:rPr>
          <w:t>. Rafał Szczepański, Jarosław Kuśnierek</w:t>
        </w:r>
      </w:hyperlink>
    </w:p>
    <w:p w:rsidR="00EB27C9" w:rsidRPr="008122C3" w:rsidRDefault="00EB27C9" w:rsidP="00614F4E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122C3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>
        <w:rPr>
          <w:rFonts w:ascii="Book Antiqua" w:hAnsi="Book Antiqua" w:cs="Arial"/>
          <w:sz w:val="20"/>
          <w:szCs w:val="20"/>
        </w:rPr>
        <w:t>:</w:t>
      </w:r>
      <w:r w:rsidR="001C652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2A5BBF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614F4E" w:rsidRPr="00614F4E">
        <w:rPr>
          <w:rFonts w:ascii="Book Antiqua" w:hAnsi="Book Antiqua" w:cs="Arial"/>
          <w:b/>
          <w:sz w:val="20"/>
          <w:szCs w:val="20"/>
          <w:shd w:val="clear" w:color="auto" w:fill="FFFFFF"/>
        </w:rPr>
        <w:t>Polanka 30, 85-085</w:t>
      </w:r>
      <w:r w:rsidR="00614F4E">
        <w:rPr>
          <w:rFonts w:ascii="Book Antiqua" w:hAnsi="Book Antiqua" w:cs="Arial"/>
          <w:b/>
          <w:sz w:val="20"/>
          <w:szCs w:val="20"/>
          <w:shd w:val="clear" w:color="auto" w:fill="FFFFFF"/>
        </w:rPr>
        <w:t xml:space="preserve"> </w:t>
      </w:r>
      <w:r w:rsidR="00913967" w:rsidRPr="00913967">
        <w:rPr>
          <w:rFonts w:ascii="Book Antiqua" w:hAnsi="Book Antiqua" w:cs="Arial"/>
          <w:b/>
          <w:sz w:val="20"/>
          <w:szCs w:val="20"/>
          <w:shd w:val="clear" w:color="auto" w:fill="FFFFFF"/>
        </w:rPr>
        <w:t>Bydgoszcz</w:t>
      </w:r>
    </w:p>
    <w:p w:rsidR="00EB27C9" w:rsidRPr="001C652B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913967">
        <w:rPr>
          <w:rFonts w:ascii="Book Antiqua" w:eastAsia="Times New Roman" w:hAnsi="Book Antiqua" w:cs="Book Antiqua"/>
          <w:sz w:val="20"/>
          <w:szCs w:val="20"/>
          <w:lang w:eastAsia="pl-PL"/>
        </w:rPr>
        <w:t>25522,50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zł brutto</w:t>
      </w:r>
    </w:p>
    <w:p w:rsidR="001C652B" w:rsidRPr="00913967" w:rsidRDefault="001C652B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Pr="00913967">
        <w:rPr>
          <w:rFonts w:ascii="Book Antiqua" w:hAnsi="Book Antiqua"/>
          <w:i/>
          <w:sz w:val="20"/>
        </w:rPr>
        <w:t>14</w:t>
      </w:r>
      <w:r w:rsidR="002A5BBF" w:rsidRPr="00913967">
        <w:rPr>
          <w:rFonts w:ascii="Book Antiqua" w:hAnsi="Book Antiqua"/>
          <w:i/>
          <w:sz w:val="20"/>
        </w:rPr>
        <w:t xml:space="preserve"> dni</w:t>
      </w:r>
    </w:p>
    <w:p w:rsidR="00913967" w:rsidRPr="001C652B" w:rsidRDefault="00913967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 xml:space="preserve">Termin gwarancji: </w:t>
      </w:r>
      <w:r>
        <w:rPr>
          <w:rFonts w:ascii="Book Antiqua" w:hAnsi="Book Antiqua"/>
          <w:i/>
          <w:sz w:val="20"/>
        </w:rPr>
        <w:t>36 miesięcy</w:t>
      </w:r>
    </w:p>
    <w:p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7939B8" w:rsidRPr="00BA459F" w:rsidRDefault="007939B8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7939B8" w:rsidRDefault="00BA459F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913967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913967">
        <w:rPr>
          <w:rFonts w:ascii="Book Antiqua" w:eastAsia="Times New Roman" w:hAnsi="Book Antiqua" w:cs="Book Antiqua"/>
          <w:sz w:val="20"/>
          <w:szCs w:val="20"/>
          <w:lang w:eastAsia="pl-PL"/>
        </w:rPr>
        <w:t>60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,00</w:t>
      </w:r>
      <w:r w:rsidR="007939B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:rsidR="001C652B" w:rsidRDefault="001C652B" w:rsidP="00D83563">
      <w:pPr>
        <w:spacing w:after="0" w:line="240" w:lineRule="auto"/>
        <w:ind w:left="1560"/>
        <w:contextualSpacing/>
        <w:jc w:val="both"/>
        <w:rPr>
          <w:rFonts w:ascii="Book Antiqua" w:hAnsi="Book Antiqua" w:cs="Book Antiqua"/>
          <w:bCs/>
          <w:spacing w:val="-3"/>
          <w:sz w:val="20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20%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20 pkt</w:t>
      </w:r>
    </w:p>
    <w:p w:rsidR="00913967" w:rsidRPr="00BA459F" w:rsidRDefault="00913967" w:rsidP="00D83563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hAnsi="Book Antiqua" w:cs="Book Antiqua"/>
          <w:bCs/>
          <w:spacing w:val="-3"/>
          <w:sz w:val="20"/>
        </w:rPr>
        <w:t>- termin gwarancji – waga 20% - 20 pkt</w:t>
      </w:r>
    </w:p>
    <w:p w:rsidR="007939B8" w:rsidRPr="00BA459F" w:rsidRDefault="007939B8" w:rsidP="00D83563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4400C9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:rsidR="007939B8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913967" w:rsidRPr="00913967">
        <w:rPr>
          <w:rFonts w:ascii="Book Antiqua" w:hAnsi="Book Antiqua" w:cs="Arial"/>
          <w:b/>
          <w:bCs/>
          <w:sz w:val="20"/>
          <w:szCs w:val="20"/>
        </w:rPr>
        <w:t>"Rafjar" S.C.</w:t>
      </w:r>
      <w:r w:rsidR="009647B1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:rsidR="0089200F" w:rsidRDefault="0089200F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254E99" w:rsidRDefault="00254E99" w:rsidP="00D94F37">
      <w:pPr>
        <w:spacing w:line="360" w:lineRule="auto"/>
        <w:jc w:val="right"/>
        <w:rPr>
          <w:rFonts w:ascii="Century Gothic" w:hAnsi="Century Gothic"/>
          <w:szCs w:val="20"/>
        </w:rPr>
      </w:pP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:rsidR="00CD3DEF" w:rsidRPr="00C83CBF" w:rsidRDefault="00CD3DEF" w:rsidP="00CD3DE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>mgr Renata Malak</w:t>
      </w:r>
    </w:p>
    <w:p w:rsidR="00313E4E" w:rsidRDefault="00313E4E" w:rsidP="00CD3DE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  <w:bookmarkEnd w:id="0"/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4A" w:rsidRDefault="009F414A" w:rsidP="00A65945">
      <w:pPr>
        <w:spacing w:after="0" w:line="240" w:lineRule="auto"/>
      </w:pPr>
      <w:r>
        <w:separator/>
      </w:r>
    </w:p>
  </w:endnote>
  <w:endnote w:type="continuationSeparator" w:id="0">
    <w:p w:rsidR="009F414A" w:rsidRDefault="009F414A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4A" w:rsidRDefault="009F414A" w:rsidP="00A65945">
      <w:pPr>
        <w:spacing w:after="0" w:line="240" w:lineRule="auto"/>
      </w:pPr>
      <w:r>
        <w:separator/>
      </w:r>
    </w:p>
  </w:footnote>
  <w:footnote w:type="continuationSeparator" w:id="0">
    <w:p w:rsidR="009F414A" w:rsidRDefault="009F414A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8"/>
  </w:num>
  <w:num w:numId="5">
    <w:abstractNumId w:val="26"/>
  </w:num>
  <w:num w:numId="6">
    <w:abstractNumId w:val="8"/>
  </w:num>
  <w:num w:numId="7">
    <w:abstractNumId w:val="22"/>
  </w:num>
  <w:num w:numId="8">
    <w:abstractNumId w:val="11"/>
  </w:num>
  <w:num w:numId="9">
    <w:abstractNumId w:val="10"/>
  </w:num>
  <w:num w:numId="10">
    <w:abstractNumId w:val="21"/>
  </w:num>
  <w:num w:numId="11">
    <w:abstractNumId w:val="16"/>
  </w:num>
  <w:num w:numId="12">
    <w:abstractNumId w:val="9"/>
  </w:num>
  <w:num w:numId="13">
    <w:abstractNumId w:val="2"/>
  </w:num>
  <w:num w:numId="14">
    <w:abstractNumId w:val="14"/>
  </w:num>
  <w:num w:numId="15">
    <w:abstractNumId w:val="15"/>
  </w:num>
  <w:num w:numId="16">
    <w:abstractNumId w:val="12"/>
  </w:num>
  <w:num w:numId="17">
    <w:abstractNumId w:val="1"/>
  </w:num>
  <w:num w:numId="18">
    <w:abstractNumId w:val="20"/>
  </w:num>
  <w:num w:numId="19">
    <w:abstractNumId w:val="24"/>
  </w:num>
  <w:num w:numId="20">
    <w:abstractNumId w:val="25"/>
  </w:num>
  <w:num w:numId="21">
    <w:abstractNumId w:val="0"/>
  </w:num>
  <w:num w:numId="22">
    <w:abstractNumId w:val="19"/>
  </w:num>
  <w:num w:numId="23">
    <w:abstractNumId w:val="3"/>
  </w:num>
  <w:num w:numId="24">
    <w:abstractNumId w:val="23"/>
  </w:num>
  <w:num w:numId="25">
    <w:abstractNumId w:val="7"/>
  </w:num>
  <w:num w:numId="26">
    <w:abstractNumId w:val="6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1742B"/>
    <w:rsid w:val="00034CBE"/>
    <w:rsid w:val="000521D5"/>
    <w:rsid w:val="0006462F"/>
    <w:rsid w:val="00071FE4"/>
    <w:rsid w:val="0007340B"/>
    <w:rsid w:val="00080BCB"/>
    <w:rsid w:val="000B3CD0"/>
    <w:rsid w:val="000D5EBF"/>
    <w:rsid w:val="000F423B"/>
    <w:rsid w:val="00104E03"/>
    <w:rsid w:val="00123B08"/>
    <w:rsid w:val="00140908"/>
    <w:rsid w:val="0014516F"/>
    <w:rsid w:val="00145AB1"/>
    <w:rsid w:val="001A08DB"/>
    <w:rsid w:val="001A0B30"/>
    <w:rsid w:val="001B3D9C"/>
    <w:rsid w:val="001C652B"/>
    <w:rsid w:val="001C6E27"/>
    <w:rsid w:val="001E0DE4"/>
    <w:rsid w:val="001E7130"/>
    <w:rsid w:val="001F6443"/>
    <w:rsid w:val="002008A9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E1CA4"/>
    <w:rsid w:val="004110FD"/>
    <w:rsid w:val="004153AC"/>
    <w:rsid w:val="004161D9"/>
    <w:rsid w:val="00425753"/>
    <w:rsid w:val="0043515A"/>
    <w:rsid w:val="004400C9"/>
    <w:rsid w:val="00492E8A"/>
    <w:rsid w:val="004B0F68"/>
    <w:rsid w:val="004C7241"/>
    <w:rsid w:val="004F11DB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C45A3"/>
    <w:rsid w:val="005E2EE2"/>
    <w:rsid w:val="005F3DC5"/>
    <w:rsid w:val="005F3DFF"/>
    <w:rsid w:val="00614F4E"/>
    <w:rsid w:val="00622BEA"/>
    <w:rsid w:val="00693630"/>
    <w:rsid w:val="006A0016"/>
    <w:rsid w:val="006C008F"/>
    <w:rsid w:val="006D61FA"/>
    <w:rsid w:val="006E62C7"/>
    <w:rsid w:val="006E64EA"/>
    <w:rsid w:val="006F289D"/>
    <w:rsid w:val="006F39D2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F2FD1"/>
    <w:rsid w:val="008F5892"/>
    <w:rsid w:val="00900D0F"/>
    <w:rsid w:val="00913967"/>
    <w:rsid w:val="00944C45"/>
    <w:rsid w:val="009647B1"/>
    <w:rsid w:val="0097140D"/>
    <w:rsid w:val="00977EDC"/>
    <w:rsid w:val="009802D0"/>
    <w:rsid w:val="009861EA"/>
    <w:rsid w:val="009919FF"/>
    <w:rsid w:val="009A15DB"/>
    <w:rsid w:val="009A6172"/>
    <w:rsid w:val="009D75D4"/>
    <w:rsid w:val="009E29EA"/>
    <w:rsid w:val="009F414A"/>
    <w:rsid w:val="00A113AA"/>
    <w:rsid w:val="00A14649"/>
    <w:rsid w:val="00A21E10"/>
    <w:rsid w:val="00A32796"/>
    <w:rsid w:val="00A403C7"/>
    <w:rsid w:val="00A434CE"/>
    <w:rsid w:val="00A54C2B"/>
    <w:rsid w:val="00A65945"/>
    <w:rsid w:val="00A750E9"/>
    <w:rsid w:val="00AB6C53"/>
    <w:rsid w:val="00AC0666"/>
    <w:rsid w:val="00B006DE"/>
    <w:rsid w:val="00B04450"/>
    <w:rsid w:val="00B15A00"/>
    <w:rsid w:val="00B6618E"/>
    <w:rsid w:val="00B743A3"/>
    <w:rsid w:val="00B814D9"/>
    <w:rsid w:val="00B8498C"/>
    <w:rsid w:val="00BA459F"/>
    <w:rsid w:val="00BA4870"/>
    <w:rsid w:val="00BA5EAE"/>
    <w:rsid w:val="00BC1048"/>
    <w:rsid w:val="00BC253B"/>
    <w:rsid w:val="00BD48C5"/>
    <w:rsid w:val="00BE032D"/>
    <w:rsid w:val="00C168C3"/>
    <w:rsid w:val="00C33924"/>
    <w:rsid w:val="00C33C8F"/>
    <w:rsid w:val="00C61BCE"/>
    <w:rsid w:val="00C717CB"/>
    <w:rsid w:val="00C72B50"/>
    <w:rsid w:val="00C83F08"/>
    <w:rsid w:val="00CA4BE8"/>
    <w:rsid w:val="00CD3DEF"/>
    <w:rsid w:val="00CE3CFB"/>
    <w:rsid w:val="00D0081E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76D0"/>
    <w:rsid w:val="00DE77C1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F3D46"/>
    <w:rsid w:val="00EF504B"/>
    <w:rsid w:val="00F00282"/>
    <w:rsid w:val="00F335C3"/>
    <w:rsid w:val="00F37020"/>
    <w:rsid w:val="00F41528"/>
    <w:rsid w:val="00F41EBF"/>
    <w:rsid w:val="00F74F36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7C07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dostawcy/karta/868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D0D6-D810-46BD-8A5C-97F2B2A4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2</cp:revision>
  <cp:lastPrinted>2020-02-24T08:45:00Z</cp:lastPrinted>
  <dcterms:created xsi:type="dcterms:W3CDTF">2020-02-24T09:06:00Z</dcterms:created>
  <dcterms:modified xsi:type="dcterms:W3CDTF">2020-02-24T09:06:00Z</dcterms:modified>
</cp:coreProperties>
</file>