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5A323" w14:textId="3E64A915" w:rsidR="000F4B34" w:rsidRPr="000F4B34" w:rsidRDefault="00D144B0" w:rsidP="000F4B34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i/>
          <w:iCs/>
          <w:color w:val="000000"/>
        </w:rPr>
        <w:t>Załącznik nr 2b</w:t>
      </w:r>
      <w:r w:rsidR="000F4B34" w:rsidRPr="000F4B34">
        <w:rPr>
          <w:rFonts w:ascii="Arial" w:eastAsiaTheme="minorHAnsi" w:hAnsi="Arial" w:cs="Arial"/>
          <w:i/>
          <w:iCs/>
          <w:color w:val="000000"/>
        </w:rPr>
        <w:t xml:space="preserve"> do SWZ</w:t>
      </w:r>
    </w:p>
    <w:p w14:paraId="2F4031E2" w14:textId="77777777" w:rsidR="000F4B34" w:rsidRPr="000F4B34" w:rsidRDefault="000F4B34" w:rsidP="000F4B34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</w:p>
    <w:p w14:paraId="4CC67F78" w14:textId="77777777" w:rsidR="000F4B34" w:rsidRPr="000F4B34" w:rsidRDefault="000F4B34" w:rsidP="000F4B34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Theme="minorHAnsi" w:hAnsi="Arial" w:cs="Arial"/>
          <w:color w:val="000000"/>
          <w:sz w:val="20"/>
          <w:szCs w:val="20"/>
        </w:rPr>
      </w:pPr>
    </w:p>
    <w:p w14:paraId="76150CA9" w14:textId="77777777" w:rsidR="000F4B34" w:rsidRPr="000F4B34" w:rsidRDefault="000F4B34" w:rsidP="000F4B34">
      <w:pPr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</w:pPr>
      <w:bookmarkStart w:id="0" w:name="_Hlk108012889"/>
      <w:r w:rsidRPr="000F4B34"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  <w:t xml:space="preserve">Wzór oświadczenia, który odnosi się tylko do przesłanek wykluczenia z art. 7 ustawy z  13 kwietnia 2022 r. – </w:t>
      </w:r>
      <w:r w:rsidRPr="000F4B34"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  <w:br/>
        <w:t>o szczególnych rozwiązaniach w zakresie przeciwdziałania wspieraniu agresji na Ukrainę oraz służących ochronie bezpieczeństwa narodowego</w:t>
      </w:r>
    </w:p>
    <w:bookmarkEnd w:id="0"/>
    <w:p w14:paraId="2093A915" w14:textId="77777777" w:rsidR="000F4B34" w:rsidRPr="000F4B34" w:rsidRDefault="000F4B34" w:rsidP="000F4B34">
      <w:pPr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Bidi"/>
          <w:b/>
          <w:bCs/>
          <w:lang w:eastAsia="pl-PL"/>
        </w:rPr>
      </w:pPr>
      <w:r w:rsidRPr="000F4B34">
        <w:rPr>
          <w:rFonts w:asciiTheme="minorHAnsi" w:eastAsiaTheme="minorEastAsia" w:hAnsiTheme="minorHAnsi" w:cstheme="minorBidi"/>
          <w:b/>
          <w:bCs/>
          <w:lang w:eastAsia="pl-PL"/>
        </w:rPr>
        <w:t>OŚWIADCZENIE DLA POSTĘPOWAŃ PONIŻEJ PROGU UNIJNEGO</w:t>
      </w:r>
    </w:p>
    <w:p w14:paraId="5BCA3D81" w14:textId="77777777" w:rsidR="000F4B34" w:rsidRPr="000F4B34" w:rsidRDefault="000F4B34" w:rsidP="000F4B34">
      <w:pPr>
        <w:suppressAutoHyphens w:val="0"/>
        <w:autoSpaceDN/>
        <w:spacing w:after="200" w:line="276" w:lineRule="auto"/>
        <w:textAlignment w:val="auto"/>
        <w:rPr>
          <w:rFonts w:asciiTheme="minorHAnsi" w:eastAsiaTheme="minorEastAsia" w:hAnsiTheme="minorHAnsi" w:cstheme="minorBidi"/>
          <w:b/>
          <w:bCs/>
          <w:lang w:eastAsia="pl-PL"/>
        </w:rPr>
      </w:pPr>
      <w:r w:rsidRPr="000F4B34">
        <w:rPr>
          <w:rFonts w:asciiTheme="minorHAnsi" w:eastAsiaTheme="minorEastAsia" w:hAnsiTheme="minorHAnsi" w:cstheme="minorBidi"/>
          <w:b/>
          <w:bCs/>
          <w:lang w:eastAsia="pl-PL"/>
        </w:rPr>
        <w:t>Dotyczy postępowania o udzielenie zamówienia publicznego na:</w:t>
      </w:r>
    </w:p>
    <w:p w14:paraId="742D7962" w14:textId="54C60DCA" w:rsidR="00A174E0" w:rsidRPr="00A174E0" w:rsidRDefault="00A174E0" w:rsidP="00A174E0">
      <w:pPr>
        <w:suppressAutoHyphens w:val="0"/>
        <w:autoSpaceDN/>
        <w:spacing w:after="200" w:line="276" w:lineRule="auto"/>
        <w:textAlignment w:val="auto"/>
        <w:rPr>
          <w:rFonts w:ascii="Arial" w:hAnsi="Arial" w:cs="Arial"/>
          <w:b/>
          <w:bCs/>
          <w:sz w:val="24"/>
          <w:szCs w:val="28"/>
        </w:rPr>
      </w:pPr>
      <w:r w:rsidRPr="00A174E0">
        <w:rPr>
          <w:rFonts w:ascii="Arial" w:hAnsi="Arial" w:cs="Arial"/>
          <w:b/>
          <w:bCs/>
          <w:sz w:val="24"/>
          <w:szCs w:val="28"/>
        </w:rPr>
        <w:t>„Dostawa oleju opałowego</w:t>
      </w:r>
      <w:r>
        <w:rPr>
          <w:rFonts w:ascii="Arial" w:hAnsi="Arial" w:cs="Arial"/>
          <w:b/>
          <w:bCs/>
          <w:sz w:val="24"/>
          <w:szCs w:val="28"/>
        </w:rPr>
        <w:t xml:space="preserve"> dla jednostek organizacyjnych </w:t>
      </w:r>
      <w:r w:rsidRPr="00A174E0">
        <w:rPr>
          <w:rFonts w:ascii="Arial" w:hAnsi="Arial" w:cs="Arial"/>
          <w:b/>
          <w:bCs/>
          <w:sz w:val="24"/>
          <w:szCs w:val="28"/>
        </w:rPr>
        <w:t>Gminy Szaflary”</w:t>
      </w:r>
    </w:p>
    <w:p w14:paraId="41DB3DE4" w14:textId="77777777" w:rsidR="00753355" w:rsidRDefault="00753355" w:rsidP="000F4B34">
      <w:pPr>
        <w:suppressAutoHyphens w:val="0"/>
        <w:autoSpaceDN/>
        <w:spacing w:after="200" w:line="276" w:lineRule="auto"/>
        <w:textAlignment w:val="auto"/>
        <w:rPr>
          <w:rFonts w:asciiTheme="minorHAnsi" w:eastAsiaTheme="minorEastAsia" w:hAnsiTheme="minorHAnsi" w:cstheme="minorBidi"/>
          <w:b/>
          <w:bCs/>
          <w:lang w:eastAsia="pl-PL"/>
        </w:rPr>
      </w:pPr>
    </w:p>
    <w:p w14:paraId="226AEFF3" w14:textId="0EA1EA0B" w:rsidR="000F4B34" w:rsidRPr="000F4B34" w:rsidRDefault="000F4B34" w:rsidP="000F4B34">
      <w:pPr>
        <w:suppressAutoHyphens w:val="0"/>
        <w:autoSpaceDN/>
        <w:spacing w:after="200" w:line="276" w:lineRule="auto"/>
        <w:textAlignment w:val="auto"/>
        <w:rPr>
          <w:rFonts w:asciiTheme="minorHAnsi" w:eastAsiaTheme="minorEastAsia" w:hAnsiTheme="minorHAnsi" w:cstheme="minorBidi"/>
          <w:b/>
          <w:bCs/>
          <w:lang w:eastAsia="pl-PL"/>
        </w:rPr>
      </w:pPr>
      <w:r w:rsidRPr="000F4B34">
        <w:rPr>
          <w:rFonts w:asciiTheme="minorHAnsi" w:eastAsiaTheme="minorEastAsia" w:hAnsiTheme="minorHAnsi" w:cstheme="minorBidi"/>
          <w:b/>
          <w:bCs/>
          <w:lang w:eastAsia="pl-PL"/>
        </w:rPr>
        <w:t xml:space="preserve">Nr </w:t>
      </w:r>
      <w:r w:rsidRPr="00004BE6">
        <w:rPr>
          <w:rFonts w:asciiTheme="minorHAnsi" w:eastAsiaTheme="minorEastAsia" w:hAnsiTheme="minorHAnsi" w:cstheme="minorBidi"/>
          <w:b/>
          <w:bCs/>
          <w:lang w:eastAsia="pl-PL"/>
        </w:rPr>
        <w:t xml:space="preserve">referencyjny </w:t>
      </w:r>
      <w:r w:rsidR="00B82C9F">
        <w:rPr>
          <w:rFonts w:asciiTheme="minorHAnsi" w:eastAsiaTheme="minorEastAsia" w:hAnsiTheme="minorHAnsi" w:cstheme="minorBidi"/>
          <w:b/>
          <w:bCs/>
          <w:lang w:eastAsia="pl-PL"/>
        </w:rPr>
        <w:t>RGGZ.271.1.23.2024</w:t>
      </w:r>
      <w:bookmarkStart w:id="1" w:name="_GoBack"/>
      <w:bookmarkEnd w:id="1"/>
    </w:p>
    <w:p w14:paraId="7B840894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JA/MY:</w:t>
      </w:r>
    </w:p>
    <w:p w14:paraId="134A04AA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_______________________________________________________________________</w:t>
      </w:r>
    </w:p>
    <w:p w14:paraId="19A19AA4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</w:pPr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(imię i nazwisko osoby/osób upoważnionej/-</w:t>
      </w:r>
      <w:proofErr w:type="spellStart"/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nych</w:t>
      </w:r>
      <w:proofErr w:type="spellEnd"/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 xml:space="preserve"> do reprezentowania)</w:t>
      </w:r>
    </w:p>
    <w:p w14:paraId="67B657D9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działając w imieniu i na rzecz:</w:t>
      </w:r>
    </w:p>
    <w:p w14:paraId="59550A9B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_______________________________________________________________________</w:t>
      </w:r>
    </w:p>
    <w:p w14:paraId="2E84AFEE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</w:pPr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(nazwa wykonawcy/wykonawcy wspólnie ubiegającego się o udzielenie zamówienia/podmiotu udostępniającego zasoby)</w:t>
      </w:r>
    </w:p>
    <w:p w14:paraId="335E0C36" w14:textId="77777777" w:rsidR="000F4B34" w:rsidRPr="000F4B34" w:rsidRDefault="000F4B34" w:rsidP="000F4B34">
      <w:pPr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  <w:r w:rsidRPr="000F4B34">
        <w:rPr>
          <w:rFonts w:asciiTheme="minorHAnsi" w:eastAsiaTheme="minorEastAsia" w:hAnsiTheme="minorHAnsi" w:cstheme="minorBidi"/>
          <w:lang w:eastAsia="pl-PL"/>
        </w:rPr>
        <w:t xml:space="preserve">W związku z art. 7 ust. 1 ustawy z 13 kwietnia 2022 r. o szczególnych rozwiązaniach w zakresie przeciwdziałania wspieraniu agresji na Ukrainę oraz służących ochronie bezpieczeństwa narodowego, zwanej dalej „ustawą” oświadczam, że wykonawca: </w:t>
      </w:r>
    </w:p>
    <w:p w14:paraId="3A0749C9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71034A">
        <w:rPr>
          <w:rFonts w:asciiTheme="minorHAnsi" w:eastAsiaTheme="minorEastAsia" w:hAnsiTheme="minorHAnsi" w:cstheme="minorBidi"/>
          <w:b/>
          <w:sz w:val="18"/>
          <w:szCs w:val="18"/>
          <w:lang w:eastAsia="pl-PL"/>
        </w:rPr>
        <w:t>jest*/nie jest*</w:t>
      </w: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4A67983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71034A">
        <w:rPr>
          <w:rFonts w:asciiTheme="minorHAnsi" w:eastAsiaTheme="minorEastAsia" w:hAnsiTheme="minorHAnsi" w:cstheme="minorBidi"/>
          <w:b/>
          <w:sz w:val="18"/>
          <w:szCs w:val="18"/>
          <w:lang w:eastAsia="pl-PL"/>
        </w:rPr>
        <w:t>jest*/nie jest*</w:t>
      </w: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 beneficjentem rzeczywistym wykonawcy w rozumieniu ustawy z 1 marca 2018 r. o przeciwdziałaniu praniu pieniędzy oraz finansowaniu terroryzmu (tekst jedn.: Dz.U. z 2022 r. poz. 593 ze zm.),</w:t>
      </w:r>
    </w:p>
    <w:p w14:paraId="41907A18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71034A">
        <w:rPr>
          <w:rFonts w:asciiTheme="minorHAnsi" w:eastAsiaTheme="minorEastAsia" w:hAnsiTheme="minorHAnsi" w:cstheme="minorBidi"/>
          <w:b/>
          <w:sz w:val="18"/>
          <w:szCs w:val="18"/>
          <w:lang w:eastAsia="pl-PL"/>
        </w:rPr>
        <w:t>jest* / nie jest*</w:t>
      </w: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14:paraId="5EA8CCF3" w14:textId="6B4EF08E" w:rsidR="000F4B34" w:rsidRPr="000F4B34" w:rsidRDefault="0071034A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>
        <w:rPr>
          <w:rFonts w:asciiTheme="minorHAnsi" w:eastAsiaTheme="minorEastAsia" w:hAnsiTheme="minorHAnsi" w:cstheme="minorBidi"/>
          <w:b/>
          <w:sz w:val="18"/>
          <w:szCs w:val="18"/>
          <w:lang w:eastAsia="pl-PL"/>
        </w:rPr>
        <w:t>jest*/</w:t>
      </w:r>
      <w:r w:rsidR="000F4B34" w:rsidRPr="0071034A">
        <w:rPr>
          <w:rFonts w:asciiTheme="minorHAnsi" w:eastAsiaTheme="minorEastAsia" w:hAnsiTheme="minorHAnsi" w:cstheme="minorBidi"/>
          <w:b/>
          <w:sz w:val="18"/>
          <w:szCs w:val="18"/>
          <w:lang w:eastAsia="pl-PL"/>
        </w:rPr>
        <w:t>nie jest*</w:t>
      </w:r>
      <w:r w:rsidR="000F4B34"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 jednostką dominującą wykonawcy w rozumieniu art. 3 ust. 1 pkt 37 ustawy z 29 września 1994 r. </w:t>
      </w:r>
      <w:r w:rsidR="000F4B34"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br/>
        <w:t xml:space="preserve">o rachunkowości (tekst jedn.: Dz.U. z 2021 r. poz. 217 ze zm.), </w:t>
      </w:r>
    </w:p>
    <w:p w14:paraId="0CCB6524" w14:textId="0A865747" w:rsidR="000F4B34" w:rsidRPr="000F4B34" w:rsidRDefault="0071034A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>
        <w:rPr>
          <w:rFonts w:asciiTheme="minorHAnsi" w:eastAsiaTheme="minorEastAsia" w:hAnsiTheme="minorHAnsi" w:cstheme="minorBidi"/>
          <w:b/>
          <w:sz w:val="18"/>
          <w:szCs w:val="18"/>
          <w:lang w:eastAsia="pl-PL"/>
        </w:rPr>
        <w:t>jest*/</w:t>
      </w:r>
      <w:r w:rsidR="000F4B34" w:rsidRPr="0071034A">
        <w:rPr>
          <w:rFonts w:asciiTheme="minorHAnsi" w:eastAsiaTheme="minorEastAsia" w:hAnsiTheme="minorHAnsi" w:cstheme="minorBidi"/>
          <w:b/>
          <w:sz w:val="18"/>
          <w:szCs w:val="18"/>
          <w:lang w:eastAsia="pl-PL"/>
        </w:rPr>
        <w:t>nie jest*</w:t>
      </w:r>
      <w:r w:rsidR="000F4B34"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048E11B" w14:textId="77777777" w:rsidR="000F4B34" w:rsidRPr="000F4B34" w:rsidRDefault="000F4B34" w:rsidP="000F4B34">
      <w:pPr>
        <w:suppressAutoHyphens w:val="0"/>
        <w:autoSpaceDN/>
        <w:spacing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</w:p>
    <w:p w14:paraId="76F089C5" w14:textId="77777777" w:rsidR="000F4B34" w:rsidRPr="000F4B34" w:rsidRDefault="000F4B34" w:rsidP="000F4B34">
      <w:pPr>
        <w:suppressAutoHyphens w:val="0"/>
        <w:autoSpaceDN/>
        <w:spacing w:line="256" w:lineRule="auto"/>
        <w:ind w:left="720"/>
        <w:contextualSpacing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</w:p>
    <w:p w14:paraId="04E236EB" w14:textId="77777777" w:rsidR="000F4B34" w:rsidRPr="00F05381" w:rsidRDefault="000F4B34" w:rsidP="000F4B34">
      <w:pPr>
        <w:suppressAutoHyphens w:val="0"/>
        <w:autoSpaceDN/>
        <w:spacing w:line="256" w:lineRule="auto"/>
        <w:ind w:left="720"/>
        <w:contextualSpacing/>
        <w:jc w:val="both"/>
        <w:textAlignment w:val="auto"/>
        <w:rPr>
          <w:rFonts w:asciiTheme="minorHAnsi" w:eastAsiaTheme="minorEastAsia" w:hAnsiTheme="minorHAnsi" w:cstheme="minorBidi"/>
          <w:b/>
          <w:sz w:val="24"/>
          <w:szCs w:val="24"/>
          <w:u w:val="single"/>
          <w:lang w:eastAsia="pl-PL"/>
        </w:rPr>
      </w:pPr>
      <w:r w:rsidRPr="00F05381">
        <w:rPr>
          <w:rFonts w:asciiTheme="minorHAnsi" w:eastAsiaTheme="minorEastAsia" w:hAnsiTheme="minorHAnsi" w:cstheme="minorBidi"/>
          <w:b/>
          <w:sz w:val="24"/>
          <w:szCs w:val="24"/>
          <w:u w:val="single"/>
          <w:lang w:eastAsia="pl-PL"/>
        </w:rPr>
        <w:t>*nie potrzebne skreślić</w:t>
      </w:r>
    </w:p>
    <w:p w14:paraId="7D57620A" w14:textId="37D1D544" w:rsidR="00151B11" w:rsidRPr="000F4B34" w:rsidRDefault="000F4B34" w:rsidP="000F4B34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0F4B34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Oferta, wniosek oraz przedmiotowe środki dowodowe składane elektronicznie muszą zostać podpisane elektronicznym kwalifikowanym podpisem lub podpisem zaufanym lub podpisem osobistym. 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0F4B34" w:rsidSect="00A174E0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E5D9E" w14:textId="77777777" w:rsidR="001B7A0C" w:rsidRDefault="001B7A0C">
      <w:pPr>
        <w:spacing w:after="0" w:line="240" w:lineRule="auto"/>
      </w:pPr>
      <w:r>
        <w:separator/>
      </w:r>
    </w:p>
  </w:endnote>
  <w:endnote w:type="continuationSeparator" w:id="0">
    <w:p w14:paraId="0F0AAEDF" w14:textId="77777777" w:rsidR="001B7A0C" w:rsidRDefault="001B7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D08D3" w14:textId="77777777" w:rsidR="001B7A0C" w:rsidRDefault="001B7A0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06160BF" w14:textId="77777777" w:rsidR="001B7A0C" w:rsidRDefault="001B7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47237716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4BE6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8AC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A76"/>
    <w:rsid w:val="001A28D1"/>
    <w:rsid w:val="001B4A17"/>
    <w:rsid w:val="001B7A0C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2D8C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034A"/>
    <w:rsid w:val="00712C2D"/>
    <w:rsid w:val="00715853"/>
    <w:rsid w:val="00717D90"/>
    <w:rsid w:val="00722032"/>
    <w:rsid w:val="0072336E"/>
    <w:rsid w:val="007263F7"/>
    <w:rsid w:val="0073420E"/>
    <w:rsid w:val="00747748"/>
    <w:rsid w:val="00747E7C"/>
    <w:rsid w:val="00753355"/>
    <w:rsid w:val="007537F0"/>
    <w:rsid w:val="00755DA9"/>
    <w:rsid w:val="00757EF3"/>
    <w:rsid w:val="007701B4"/>
    <w:rsid w:val="007701BA"/>
    <w:rsid w:val="00771495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03BF9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174E0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82C9F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4B0"/>
    <w:rsid w:val="00D14AD7"/>
    <w:rsid w:val="00D15802"/>
    <w:rsid w:val="00D51D47"/>
    <w:rsid w:val="00D532A5"/>
    <w:rsid w:val="00D818B3"/>
    <w:rsid w:val="00D87E41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5381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622B4-66BB-4D8E-964B-68508AE30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1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82</cp:revision>
  <cp:lastPrinted>2023-01-12T07:33:00Z</cp:lastPrinted>
  <dcterms:created xsi:type="dcterms:W3CDTF">2022-09-05T09:45:00Z</dcterms:created>
  <dcterms:modified xsi:type="dcterms:W3CDTF">2024-11-27T12:36:00Z</dcterms:modified>
</cp:coreProperties>
</file>