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291B8F4" w:rsidR="00A13EEF" w:rsidRDefault="004319DC" w:rsidP="00A333E6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 w:rsidP="00A333E6">
      <w:pPr>
        <w:spacing w:before="120" w:after="120" w:line="240" w:lineRule="auto"/>
        <w:jc w:val="right"/>
        <w:rPr>
          <w:rFonts w:ascii="Cambria" w:hAnsi="Cambria"/>
        </w:rPr>
      </w:pPr>
    </w:p>
    <w:p w14:paraId="6FDABC24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F919EBE" w14:textId="392993EE" w:rsidR="00A13EEF" w:rsidRDefault="00F902D6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B1CE84E" w14:textId="77777777" w:rsidR="00771FFC" w:rsidRDefault="00771FFC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BB5AA2C" w14:textId="77777777" w:rsidR="00771FFC" w:rsidRDefault="00771FFC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4F528A4" w14:textId="73EA06B0" w:rsidR="000B0773" w:rsidRDefault="00000000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hyperlink r:id="rId7" w:history="1">
        <w:r w:rsidR="00D572B6" w:rsidRPr="00AF41CC">
          <w:rPr>
            <w:rStyle w:val="Hipercze"/>
            <w:rFonts w:ascii="Cambria" w:hAnsi="Cambria"/>
            <w:b/>
            <w:sz w:val="24"/>
            <w:szCs w:val="24"/>
          </w:rPr>
          <w:t>https://platformazakupowa.pl/pn/powiatostrzeszowski/proceedings</w:t>
        </w:r>
      </w:hyperlink>
    </w:p>
    <w:p w14:paraId="54F11B46" w14:textId="77777777" w:rsidR="00D572B6" w:rsidRDefault="00D572B6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9E8B55E" w14:textId="08EE562E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4791D416" w14:textId="48BAB064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D0DC079" w14:textId="77777777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sectPr w:rsidR="000B0773" w:rsidSect="00A333E6">
      <w:headerReference w:type="default" r:id="rId8"/>
      <w:pgSz w:w="11906" w:h="16838" w:code="9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BEC5" w14:textId="77777777" w:rsidR="00ED3DC8" w:rsidRDefault="00ED3DC8">
      <w:pPr>
        <w:spacing w:after="0" w:line="240" w:lineRule="auto"/>
      </w:pPr>
      <w:r>
        <w:separator/>
      </w:r>
    </w:p>
  </w:endnote>
  <w:endnote w:type="continuationSeparator" w:id="0">
    <w:p w14:paraId="727B5BD0" w14:textId="77777777" w:rsidR="00ED3DC8" w:rsidRDefault="00ED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AD28" w14:textId="77777777" w:rsidR="00ED3DC8" w:rsidRDefault="00ED3DC8">
      <w:pPr>
        <w:spacing w:after="0" w:line="240" w:lineRule="auto"/>
      </w:pPr>
      <w:r>
        <w:separator/>
      </w:r>
    </w:p>
  </w:footnote>
  <w:footnote w:type="continuationSeparator" w:id="0">
    <w:p w14:paraId="4A9EF9D1" w14:textId="77777777" w:rsidR="00ED3DC8" w:rsidRDefault="00ED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9AE8" w14:textId="16753E4E" w:rsidR="000F1A24" w:rsidRPr="00A11B8E" w:rsidRDefault="000F1A24" w:rsidP="000F1A24">
    <w:pPr>
      <w:spacing w:before="120" w:after="120"/>
      <w:rPr>
        <w:rFonts w:ascii="Cambria" w:hAnsi="Cambria"/>
        <w:sz w:val="21"/>
        <w:szCs w:val="21"/>
      </w:rPr>
    </w:pPr>
    <w:r w:rsidRPr="00A11B8E">
      <w:rPr>
        <w:rFonts w:ascii="Cambria" w:hAnsi="Cambria"/>
        <w:sz w:val="21"/>
        <w:szCs w:val="21"/>
      </w:rPr>
      <w:t>DP.272.2.1.2023</w:t>
    </w:r>
  </w:p>
  <w:p w14:paraId="212D70EE" w14:textId="1FBFA6F8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B0773"/>
    <w:rsid w:val="000F1A24"/>
    <w:rsid w:val="001673AF"/>
    <w:rsid w:val="00172188"/>
    <w:rsid w:val="001C3FF5"/>
    <w:rsid w:val="001E670E"/>
    <w:rsid w:val="002D6014"/>
    <w:rsid w:val="00317478"/>
    <w:rsid w:val="0034790D"/>
    <w:rsid w:val="00402797"/>
    <w:rsid w:val="004319DC"/>
    <w:rsid w:val="00596EA8"/>
    <w:rsid w:val="005E4B4C"/>
    <w:rsid w:val="00661664"/>
    <w:rsid w:val="006827A2"/>
    <w:rsid w:val="006D2C2D"/>
    <w:rsid w:val="007000AC"/>
    <w:rsid w:val="00745453"/>
    <w:rsid w:val="00771FFC"/>
    <w:rsid w:val="0081015C"/>
    <w:rsid w:val="00824503"/>
    <w:rsid w:val="008C63D0"/>
    <w:rsid w:val="008F23E3"/>
    <w:rsid w:val="00944E54"/>
    <w:rsid w:val="00950D09"/>
    <w:rsid w:val="00995222"/>
    <w:rsid w:val="009D4B92"/>
    <w:rsid w:val="00A13EEF"/>
    <w:rsid w:val="00A333E6"/>
    <w:rsid w:val="00A70437"/>
    <w:rsid w:val="00B55DAD"/>
    <w:rsid w:val="00D21A11"/>
    <w:rsid w:val="00D572B6"/>
    <w:rsid w:val="00DF7604"/>
    <w:rsid w:val="00E726FE"/>
    <w:rsid w:val="00ED3DC8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B07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owiatostrzeszowski/proceeding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Domazer</cp:lastModifiedBy>
  <cp:revision>5</cp:revision>
  <dcterms:created xsi:type="dcterms:W3CDTF">2021-10-26T12:38:00Z</dcterms:created>
  <dcterms:modified xsi:type="dcterms:W3CDTF">2023-01-27T07:56:00Z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