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D" w:rsidRDefault="006E5DF3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DF40FD" w:rsidRDefault="00DF40FD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DF40FD" w:rsidRDefault="00CC2D97" w:rsidP="009A325A">
      <w:pPr>
        <w:spacing w:after="0"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sprzętu: </w:t>
      </w:r>
      <w:bookmarkStart w:id="0" w:name="_GoBack"/>
      <w:r w:rsidR="00E5280C">
        <w:rPr>
          <w:rFonts w:ascii="Calibri" w:eastAsia="Calibri" w:hAnsi="Calibri" w:cs="Calibri"/>
          <w:sz w:val="20"/>
        </w:rPr>
        <w:t>Asystor</w:t>
      </w:r>
      <w:r w:rsidR="00F44B6B">
        <w:rPr>
          <w:rFonts w:ascii="Calibri" w:eastAsia="Calibri" w:hAnsi="Calibri" w:cs="Calibri"/>
          <w:sz w:val="20"/>
        </w:rPr>
        <w:t xml:space="preserve"> </w:t>
      </w:r>
      <w:bookmarkEnd w:id="0"/>
      <w:r w:rsidR="00F44B6B">
        <w:rPr>
          <w:rFonts w:ascii="Calibri" w:eastAsia="Calibri" w:hAnsi="Calibri" w:cs="Calibri"/>
          <w:sz w:val="20"/>
        </w:rPr>
        <w:t>-20 szt.</w:t>
      </w:r>
    </w:p>
    <w:p w:rsidR="00F730D9" w:rsidRDefault="00F730D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DF40FD" w:rsidRDefault="00CC2D97" w:rsidP="00A179B3">
      <w:pPr>
        <w:pStyle w:val="Bezodstpw"/>
        <w:jc w:val="center"/>
        <w:rPr>
          <w:rFonts w:eastAsia="Calibri"/>
        </w:rPr>
      </w:pPr>
      <w:r>
        <w:rPr>
          <w:rFonts w:eastAsia="Calibri"/>
        </w:rPr>
        <w:t>ZESTAWIENIE PARAMETRÓW TECHNICZNYCH</w:t>
      </w:r>
    </w:p>
    <w:p w:rsidR="00DF40FD" w:rsidRDefault="00CC2D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DF40FD" w:rsidRDefault="00DF40FD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 w:rsidP="000E78E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</w:t>
            </w:r>
            <w:r w:rsidR="00A179B3">
              <w:rPr>
                <w:rFonts w:ascii="Calibri" w:eastAsia="Calibri" w:hAnsi="Calibri" w:cs="Calibri"/>
                <w:sz w:val="20"/>
              </w:rPr>
              <w:t>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A179B3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4633A6" w:rsidRDefault="00E5280C" w:rsidP="00E5280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Asystor/stolik wielofunkcyjny</w:t>
            </w:r>
            <w:r>
              <w:rPr>
                <w:rFonts w:ascii="Calibri" w:eastAsia="Calibri" w:hAnsi="Calibri" w:cs="Calibri"/>
                <w:sz w:val="20"/>
              </w:rPr>
              <w:br/>
              <w:t xml:space="preserve">- </w:t>
            </w:r>
            <w:r w:rsidRPr="00E5280C">
              <w:rPr>
                <w:rFonts w:ascii="Calibri" w:eastAsia="Calibri" w:hAnsi="Calibri" w:cs="Calibri"/>
                <w:sz w:val="20"/>
              </w:rPr>
              <w:t>wyposażenie: szafka z 4 szufladami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E5280C" w:rsidP="00E5280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CE785A" w:rsidRDefault="00E5280C" w:rsidP="003A7545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E5280C">
              <w:rPr>
                <w:rFonts w:ascii="Calibri" w:eastAsia="Calibri" w:hAnsi="Calibri" w:cs="Calibri"/>
                <w:sz w:val="20"/>
              </w:rPr>
              <w:t>ysokość frontu 4x130 mm (± 5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A7545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3A7545" w:rsidRDefault="00E5280C" w:rsidP="003A7545">
            <w:pPr>
              <w:spacing w:after="200"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E5280C">
              <w:rPr>
                <w:rFonts w:cstheme="minorHAnsi"/>
                <w:sz w:val="20"/>
                <w:szCs w:val="20"/>
                <w:shd w:val="clear" w:color="auto" w:fill="FFFFFF"/>
              </w:rPr>
              <w:t>zafka wykonana ze stali kwasoodpornej gat. 0H18N9, front lakierowany na wybrany kolor RA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L (min. 20 kolorów do wybory pr</w:t>
            </w:r>
            <w:r w:rsidRPr="00E5280C">
              <w:rPr>
                <w:rFonts w:cstheme="minorHAnsi"/>
                <w:sz w:val="20"/>
                <w:szCs w:val="20"/>
                <w:shd w:val="clear" w:color="auto" w:fill="FFFFFF"/>
              </w:rPr>
              <w:t>zez Zamawiającego)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E5280C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3A7545" w:rsidRDefault="00D901C6" w:rsidP="00D901C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D901C6">
              <w:rPr>
                <w:rFonts w:ascii="Calibri" w:eastAsia="Calibri" w:hAnsi="Calibri" w:cs="Calibri"/>
                <w:sz w:val="20"/>
              </w:rPr>
              <w:t>ierzchnia część korpusu szafki z polem odkładczym st</w:t>
            </w:r>
            <w:r>
              <w:rPr>
                <w:rFonts w:ascii="Calibri" w:eastAsia="Calibri" w:hAnsi="Calibri" w:cs="Calibri"/>
                <w:sz w:val="20"/>
              </w:rPr>
              <w:t xml:space="preserve">anowiącym powierzchnię roboczą </w:t>
            </w:r>
            <w:r w:rsidRPr="00D901C6">
              <w:rPr>
                <w:rFonts w:ascii="Calibri" w:eastAsia="Calibri" w:hAnsi="Calibri" w:cs="Calibri"/>
                <w:sz w:val="20"/>
              </w:rPr>
              <w:t>o wymiarach 400x400 mm</w:t>
            </w:r>
            <w:r>
              <w:rPr>
                <w:rFonts w:ascii="Calibri" w:eastAsia="Calibri" w:hAnsi="Calibri" w:cs="Calibri"/>
                <w:sz w:val="20"/>
              </w:rPr>
              <w:t xml:space="preserve"> (</w:t>
            </w:r>
            <w:r w:rsidRPr="00D901C6">
              <w:rPr>
                <w:rFonts w:ascii="Calibri" w:eastAsia="Calibri" w:hAnsi="Calibri" w:cs="Calibri"/>
                <w:sz w:val="20"/>
              </w:rPr>
              <w:t>± 10 mm), korpus szafki wyposażony w materiał wygłuszający, niechłonący wilgoci, minimalizujący wibracje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901C6" w:rsidP="00FD03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901C6" w:rsidP="002A77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</w:t>
            </w:r>
            <w:r w:rsidRPr="00D901C6">
              <w:rPr>
                <w:rFonts w:ascii="Calibri" w:eastAsia="Calibri" w:hAnsi="Calibri" w:cs="Calibri"/>
                <w:sz w:val="20"/>
              </w:rPr>
              <w:t>lat ze stali kwasoodpornej gat. 0H18N9 z pogłębieniem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901C6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03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37F" w:rsidRDefault="00FD037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Pr="00FD037F" w:rsidRDefault="00D901C6" w:rsidP="002A771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D901C6">
              <w:rPr>
                <w:rFonts w:ascii="Calibri" w:eastAsia="Calibri" w:hAnsi="Calibri" w:cs="Calibri"/>
                <w:sz w:val="20"/>
              </w:rPr>
              <w:t>zuflady z systemem cichego domykania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Default="00D901C6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D037F" w:rsidRDefault="00FD03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03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37F" w:rsidRDefault="00FD037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Pr="00FD037F" w:rsidRDefault="00617B97" w:rsidP="00617B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U</w:t>
            </w:r>
            <w:r w:rsidRPr="00617B97">
              <w:rPr>
                <w:rFonts w:ascii="Calibri" w:eastAsia="Calibri" w:hAnsi="Calibri" w:cs="Calibri"/>
                <w:sz w:val="20"/>
              </w:rPr>
              <w:t xml:space="preserve">chwyty szuflad bez ostrych krawędzi w kształcie litery C wykonane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617B97">
              <w:rPr>
                <w:rFonts w:ascii="Calibri" w:eastAsia="Calibri" w:hAnsi="Calibri" w:cs="Calibri"/>
                <w:sz w:val="20"/>
              </w:rPr>
              <w:t xml:space="preserve">z aluminium anodowanego </w:t>
            </w:r>
            <w:r>
              <w:rPr>
                <w:rFonts w:ascii="Calibri" w:eastAsia="Calibri" w:hAnsi="Calibri" w:cs="Calibri"/>
                <w:sz w:val="20"/>
              </w:rPr>
              <w:t>l</w:t>
            </w:r>
            <w:r w:rsidRPr="00617B97">
              <w:rPr>
                <w:rFonts w:ascii="Calibri" w:eastAsia="Calibri" w:hAnsi="Calibri" w:cs="Calibri"/>
                <w:sz w:val="20"/>
              </w:rPr>
              <w:t xml:space="preserve">ub lakierowane proszkowo, kolorystyka </w:t>
            </w:r>
            <w:r w:rsidRPr="00617B97">
              <w:rPr>
                <w:rFonts w:ascii="Calibri" w:eastAsia="Calibri" w:hAnsi="Calibri" w:cs="Calibri"/>
                <w:sz w:val="20"/>
              </w:rPr>
              <w:lastRenderedPageBreak/>
              <w:t>do wyboru przez Zama</w:t>
            </w:r>
            <w:r>
              <w:rPr>
                <w:rFonts w:ascii="Calibri" w:eastAsia="Calibri" w:hAnsi="Calibri" w:cs="Calibri"/>
                <w:sz w:val="20"/>
              </w:rPr>
              <w:t xml:space="preserve">wiającego - minimum 20 kolorów </w:t>
            </w:r>
            <w:r w:rsidRPr="00617B97">
              <w:rPr>
                <w:rFonts w:ascii="Calibri" w:eastAsia="Calibri" w:hAnsi="Calibri" w:cs="Calibri"/>
                <w:sz w:val="20"/>
              </w:rPr>
              <w:t>do wyboru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Default="00617B97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D037F" w:rsidRDefault="00FD03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17B9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7B97" w:rsidRDefault="00617B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7B97" w:rsidRDefault="00617B97" w:rsidP="00617B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617B97">
              <w:rPr>
                <w:rFonts w:ascii="Calibri" w:eastAsia="Calibri" w:hAnsi="Calibri" w:cs="Calibri"/>
                <w:sz w:val="20"/>
              </w:rPr>
              <w:t>odstawa ze stali kwasoodpornej gat. 0H18N9, pięcioramie</w:t>
            </w:r>
            <w:r>
              <w:rPr>
                <w:rFonts w:ascii="Calibri" w:eastAsia="Calibri" w:hAnsi="Calibri" w:cs="Calibri"/>
                <w:sz w:val="20"/>
              </w:rPr>
              <w:t xml:space="preserve">nna wyposażona w podwójne koła </w:t>
            </w:r>
            <w:r w:rsidRPr="00617B97">
              <w:rPr>
                <w:rFonts w:ascii="Calibri" w:eastAsia="Calibri" w:hAnsi="Calibri" w:cs="Calibri"/>
                <w:sz w:val="20"/>
              </w:rPr>
              <w:t xml:space="preserve">w obudowie z tworzywa sztucznego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617B97">
              <w:rPr>
                <w:rFonts w:ascii="Calibri" w:eastAsia="Calibri" w:hAnsi="Calibri" w:cs="Calibri"/>
                <w:sz w:val="20"/>
              </w:rPr>
              <w:t>o średnicy min. 55 mm, w tym 3 z blokadą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7B97" w:rsidRDefault="00617B97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17B97" w:rsidRDefault="00617B9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17B9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7B97" w:rsidRDefault="00617B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7B97" w:rsidRDefault="00617B97" w:rsidP="00617B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Wysokość</w:t>
            </w:r>
            <w:r w:rsidRPr="00617B97">
              <w:rPr>
                <w:rFonts w:ascii="Calibri" w:eastAsia="Calibri" w:hAnsi="Calibri" w:cs="Calibri"/>
                <w:sz w:val="20"/>
              </w:rPr>
              <w:t xml:space="preserve"> całkowita: 800 mm (± 10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7B97" w:rsidRDefault="00617B97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17B97" w:rsidRDefault="00617B9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17B9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7B97" w:rsidRDefault="00617B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7B97" w:rsidRDefault="00617B97" w:rsidP="00617B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Ś</w:t>
            </w:r>
            <w:r w:rsidRPr="00617B97">
              <w:rPr>
                <w:rFonts w:ascii="Calibri" w:eastAsia="Calibri" w:hAnsi="Calibri" w:cs="Calibri"/>
                <w:sz w:val="20"/>
              </w:rPr>
              <w:t>rednica podstawy: 600 mm (± 10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7B97" w:rsidRDefault="00617B97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17B97" w:rsidRDefault="00617B9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17B9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7B97" w:rsidRDefault="00617B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7B97" w:rsidRDefault="00617B97" w:rsidP="00617B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</w:t>
            </w:r>
            <w:r w:rsidRPr="00617B97">
              <w:rPr>
                <w:rFonts w:ascii="Calibri" w:eastAsia="Calibri" w:hAnsi="Calibri" w:cs="Calibri"/>
                <w:sz w:val="20"/>
              </w:rPr>
              <w:t>miary szafki: 450x450x543 mm (± 10 mm) (szerokość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617B97">
              <w:rPr>
                <w:rFonts w:ascii="Calibri" w:eastAsia="Calibri" w:hAnsi="Calibri" w:cs="Calibri"/>
                <w:sz w:val="20"/>
              </w:rPr>
              <w:t>x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617B97">
              <w:rPr>
                <w:rFonts w:ascii="Calibri" w:eastAsia="Calibri" w:hAnsi="Calibri" w:cs="Calibri"/>
                <w:sz w:val="20"/>
              </w:rPr>
              <w:t>głębokość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617B97">
              <w:rPr>
                <w:rFonts w:ascii="Calibri" w:eastAsia="Calibri" w:hAnsi="Calibri" w:cs="Calibri"/>
                <w:sz w:val="20"/>
              </w:rPr>
              <w:t>x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617B97">
              <w:rPr>
                <w:rFonts w:ascii="Calibri" w:eastAsia="Calibri" w:hAnsi="Calibri" w:cs="Calibri"/>
                <w:sz w:val="20"/>
              </w:rPr>
              <w:t>wysokość)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7B97" w:rsidRDefault="00617B97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17B97" w:rsidRDefault="00617B9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B746D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</w:t>
            </w:r>
            <w:r w:rsidR="009A325A">
              <w:rPr>
                <w:rFonts w:ascii="Calibri" w:eastAsia="Calibri" w:hAnsi="Calibri" w:cs="Calibri"/>
                <w:sz w:val="20"/>
              </w:rPr>
              <w:t>12</w:t>
            </w:r>
            <w:r>
              <w:rPr>
                <w:rFonts w:ascii="Calibri" w:eastAsia="Calibri" w:hAnsi="Calibri" w:cs="Calibri"/>
                <w:sz w:val="20"/>
              </w:rPr>
              <w:t xml:space="preserve"> m-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c</w:t>
            </w:r>
            <w:r w:rsidR="00B746DA">
              <w:rPr>
                <w:rFonts w:ascii="Calibri" w:eastAsia="Calibri" w:hAnsi="Calibri" w:cs="Calibri"/>
                <w:sz w:val="20"/>
              </w:rPr>
              <w:t>y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F730D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8C5C52" w:rsidRPr="008C5C52" w:rsidRDefault="00F730D9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  <w:r w:rsidR="008C5C52">
              <w:rPr>
                <w:rFonts w:ascii="Calibri" w:eastAsia="Calibri" w:hAnsi="Calibri" w:cs="Calibri"/>
                <w:sz w:val="20"/>
              </w:rPr>
              <w:br/>
            </w:r>
            <w:r w:rsidR="008C5C52" w:rsidRPr="008C5C52">
              <w:rPr>
                <w:rFonts w:ascii="Calibri" w:eastAsia="Calibri" w:hAnsi="Calibri" w:cs="Calibri"/>
                <w:sz w:val="20"/>
              </w:rPr>
              <w:t>- Deklaracja zgodności CE (lub równoważne)</w:t>
            </w:r>
          </w:p>
          <w:p w:rsidR="008C5C52" w:rsidRPr="008C5C52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 xml:space="preserve">- Wpis lub zgłoszenie do </w:t>
            </w:r>
            <w:proofErr w:type="spellStart"/>
            <w:r w:rsidRPr="008C5C52">
              <w:rPr>
                <w:rFonts w:ascii="Calibri" w:eastAsia="Calibri" w:hAnsi="Calibri" w:cs="Calibri"/>
                <w:sz w:val="20"/>
              </w:rPr>
              <w:t>URWMiPB</w:t>
            </w:r>
            <w:proofErr w:type="spellEnd"/>
            <w:r w:rsidRPr="008C5C52">
              <w:rPr>
                <w:rFonts w:ascii="Calibri" w:eastAsia="Calibri" w:hAnsi="Calibri" w:cs="Calibri"/>
                <w:sz w:val="20"/>
              </w:rPr>
              <w:t xml:space="preserve"> (lub równoważne)</w:t>
            </w:r>
          </w:p>
          <w:p w:rsidR="008C5C52" w:rsidRPr="008C5C52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 xml:space="preserve">- Certyfikat producenta dla Systemu Zarządzania wg. PN-EN ISO 13485 (lub równoważne) </w:t>
            </w:r>
          </w:p>
          <w:p w:rsidR="00F730D9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>- Certyfikat producenta dla Systemu Zarządzania wg. PN-EN ISO 9001 (lub równoważne)</w:t>
            </w:r>
          </w:p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</w:t>
            </w:r>
          </w:p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B84DEA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</w:tbl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DF4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40FD"/>
    <w:rsid w:val="000E78E6"/>
    <w:rsid w:val="002A7716"/>
    <w:rsid w:val="002B5A3D"/>
    <w:rsid w:val="003A7545"/>
    <w:rsid w:val="003F54D2"/>
    <w:rsid w:val="004633A6"/>
    <w:rsid w:val="004E34FA"/>
    <w:rsid w:val="004F6AEA"/>
    <w:rsid w:val="00515405"/>
    <w:rsid w:val="00617B97"/>
    <w:rsid w:val="006C03CE"/>
    <w:rsid w:val="006E5DF3"/>
    <w:rsid w:val="00787277"/>
    <w:rsid w:val="007A13CB"/>
    <w:rsid w:val="008C5C52"/>
    <w:rsid w:val="009A325A"/>
    <w:rsid w:val="009B1C8F"/>
    <w:rsid w:val="009C5CBA"/>
    <w:rsid w:val="00A179B3"/>
    <w:rsid w:val="00A21D9B"/>
    <w:rsid w:val="00AF3AA9"/>
    <w:rsid w:val="00B746DA"/>
    <w:rsid w:val="00B84DEA"/>
    <w:rsid w:val="00CC2D97"/>
    <w:rsid w:val="00CE785A"/>
    <w:rsid w:val="00D901C6"/>
    <w:rsid w:val="00DF40FD"/>
    <w:rsid w:val="00E5280C"/>
    <w:rsid w:val="00F44B6B"/>
    <w:rsid w:val="00F730D9"/>
    <w:rsid w:val="00F83A33"/>
    <w:rsid w:val="00FD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BA95"/>
  <w15:docId w15:val="{1F872790-DD75-464D-ACD0-EBE245BF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3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22</cp:revision>
  <dcterms:created xsi:type="dcterms:W3CDTF">2024-06-24T14:03:00Z</dcterms:created>
  <dcterms:modified xsi:type="dcterms:W3CDTF">2025-02-12T20:27:00Z</dcterms:modified>
</cp:coreProperties>
</file>