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3BC4" w:rsidRDefault="00267B57">
      <w:pPr>
        <w:spacing w:after="0" w:line="240" w:lineRule="auto"/>
        <w:jc w:val="right"/>
        <w:rPr>
          <w:rFonts w:ascii="Calibri" w:eastAsia="Calibri" w:hAnsi="Calibri" w:cs="Calibri"/>
          <w:i/>
          <w:sz w:val="20"/>
          <w:u w:val="single"/>
        </w:rPr>
      </w:pPr>
      <w:r>
        <w:rPr>
          <w:rFonts w:ascii="Calibri" w:eastAsia="Calibri" w:hAnsi="Calibri" w:cs="Calibri"/>
          <w:i/>
          <w:sz w:val="20"/>
          <w:u w:val="single"/>
        </w:rPr>
        <w:t xml:space="preserve">Załącznik nr </w:t>
      </w:r>
    </w:p>
    <w:p w:rsidR="00973BC4" w:rsidRDefault="00973BC4">
      <w:pPr>
        <w:spacing w:after="0" w:line="240" w:lineRule="auto"/>
        <w:rPr>
          <w:rFonts w:ascii="Calibri" w:eastAsia="Calibri" w:hAnsi="Calibri" w:cs="Calibri"/>
          <w:sz w:val="20"/>
        </w:rPr>
      </w:pPr>
    </w:p>
    <w:p w:rsidR="00973BC4" w:rsidRDefault="00973BC4">
      <w:pPr>
        <w:spacing w:after="0" w:line="240" w:lineRule="auto"/>
        <w:rPr>
          <w:rFonts w:ascii="Century Gothic" w:eastAsia="Century Gothic" w:hAnsi="Century Gothic" w:cs="Century Gothic"/>
          <w:b/>
        </w:rPr>
      </w:pPr>
    </w:p>
    <w:p w:rsidR="00973BC4" w:rsidRDefault="00180997" w:rsidP="00165C9F">
      <w:pPr>
        <w:spacing w:after="0" w:line="240" w:lineRule="auto"/>
        <w:jc w:val="both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 xml:space="preserve">Rodzaj  sprzętu: </w:t>
      </w:r>
      <w:bookmarkStart w:id="0" w:name="_GoBack"/>
      <w:r>
        <w:rPr>
          <w:rFonts w:ascii="Calibri" w:eastAsia="Calibri" w:hAnsi="Calibri" w:cs="Calibri"/>
          <w:sz w:val="20"/>
        </w:rPr>
        <w:t xml:space="preserve">Waga </w:t>
      </w:r>
      <w:r w:rsidR="0067097F">
        <w:rPr>
          <w:rFonts w:ascii="Calibri" w:eastAsia="Calibri" w:hAnsi="Calibri" w:cs="Calibri"/>
          <w:sz w:val="20"/>
        </w:rPr>
        <w:t xml:space="preserve">osobowa kolumnowa </w:t>
      </w:r>
      <w:r>
        <w:rPr>
          <w:rFonts w:ascii="Calibri" w:eastAsia="Calibri" w:hAnsi="Calibri" w:cs="Calibri"/>
          <w:sz w:val="20"/>
        </w:rPr>
        <w:t>ze wzrostomierzem</w:t>
      </w:r>
      <w:r w:rsidR="00DB2BF9">
        <w:rPr>
          <w:rFonts w:ascii="Calibri" w:eastAsia="Calibri" w:hAnsi="Calibri" w:cs="Calibri"/>
          <w:sz w:val="20"/>
        </w:rPr>
        <w:t xml:space="preserve"> </w:t>
      </w:r>
      <w:bookmarkEnd w:id="0"/>
      <w:r w:rsidR="00DB2BF9">
        <w:rPr>
          <w:rFonts w:ascii="Calibri" w:eastAsia="Calibri" w:hAnsi="Calibri" w:cs="Calibri"/>
          <w:sz w:val="20"/>
        </w:rPr>
        <w:t>-</w:t>
      </w:r>
      <w:r w:rsidR="0048411F">
        <w:rPr>
          <w:rFonts w:ascii="Calibri" w:eastAsia="Calibri" w:hAnsi="Calibri" w:cs="Calibri"/>
          <w:sz w:val="20"/>
        </w:rPr>
        <w:t>2</w:t>
      </w:r>
      <w:r w:rsidR="00DB2BF9">
        <w:rPr>
          <w:rFonts w:ascii="Calibri" w:eastAsia="Calibri" w:hAnsi="Calibri" w:cs="Calibri"/>
          <w:sz w:val="20"/>
        </w:rPr>
        <w:t>0</w:t>
      </w:r>
      <w:r w:rsidR="0089735F">
        <w:rPr>
          <w:rFonts w:ascii="Calibri" w:eastAsia="Calibri" w:hAnsi="Calibri" w:cs="Calibri"/>
          <w:sz w:val="20"/>
        </w:rPr>
        <w:t xml:space="preserve"> </w:t>
      </w:r>
      <w:r w:rsidR="00DB2BF9">
        <w:rPr>
          <w:rFonts w:ascii="Calibri" w:eastAsia="Calibri" w:hAnsi="Calibri" w:cs="Calibri"/>
          <w:sz w:val="20"/>
        </w:rPr>
        <w:t>szt.</w:t>
      </w:r>
    </w:p>
    <w:p w:rsidR="00973BC4" w:rsidRDefault="00973BC4">
      <w:pPr>
        <w:spacing w:after="0" w:line="240" w:lineRule="auto"/>
        <w:rPr>
          <w:rFonts w:ascii="Calibri" w:eastAsia="Calibri" w:hAnsi="Calibri" w:cs="Calibri"/>
          <w:sz w:val="20"/>
        </w:rPr>
      </w:pPr>
    </w:p>
    <w:p w:rsidR="00973BC4" w:rsidRDefault="00180997">
      <w:pPr>
        <w:tabs>
          <w:tab w:val="center" w:pos="7000"/>
        </w:tabs>
        <w:spacing w:after="0" w:line="360" w:lineRule="auto"/>
        <w:ind w:right="-419"/>
        <w:jc w:val="center"/>
        <w:rPr>
          <w:rFonts w:ascii="Calibri" w:eastAsia="Calibri" w:hAnsi="Calibri" w:cs="Calibri"/>
          <w:b/>
          <w:sz w:val="20"/>
        </w:rPr>
      </w:pPr>
      <w:r>
        <w:rPr>
          <w:rFonts w:ascii="Calibri" w:eastAsia="Calibri" w:hAnsi="Calibri" w:cs="Calibri"/>
          <w:b/>
          <w:sz w:val="20"/>
        </w:rPr>
        <w:t>ZESTAWIENIE PARAMETRÓW TECHNICZNYCH</w:t>
      </w:r>
    </w:p>
    <w:p w:rsidR="00973BC4" w:rsidRDefault="00180997">
      <w:pPr>
        <w:tabs>
          <w:tab w:val="center" w:pos="7000"/>
        </w:tabs>
        <w:spacing w:after="0" w:line="360" w:lineRule="auto"/>
        <w:ind w:right="-419"/>
        <w:jc w:val="both"/>
        <w:rPr>
          <w:rFonts w:ascii="Calibri" w:eastAsia="Calibri" w:hAnsi="Calibri" w:cs="Calibri"/>
          <w:b/>
          <w:sz w:val="20"/>
        </w:rPr>
      </w:pPr>
      <w:r>
        <w:rPr>
          <w:rFonts w:ascii="Calibri" w:eastAsia="Calibri" w:hAnsi="Calibri" w:cs="Calibri"/>
          <w:b/>
          <w:sz w:val="20"/>
        </w:rPr>
        <w:t>Uwaga: Wymogi techniczne i użytkowe stanowią wymagania - nie spełnienie choćby jednego z w/w wymogów spowoduje odrzucenie oferty.</w:t>
      </w:r>
    </w:p>
    <w:p w:rsidR="00973BC4" w:rsidRDefault="00973BC4">
      <w:pPr>
        <w:tabs>
          <w:tab w:val="center" w:pos="7000"/>
        </w:tabs>
        <w:spacing w:after="0" w:line="360" w:lineRule="auto"/>
        <w:ind w:right="-419"/>
        <w:jc w:val="both"/>
        <w:rPr>
          <w:rFonts w:ascii="Calibri" w:eastAsia="Calibri" w:hAnsi="Calibri" w:cs="Calibri"/>
          <w:b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1"/>
        <w:gridCol w:w="5954"/>
        <w:gridCol w:w="1420"/>
        <w:gridCol w:w="1127"/>
      </w:tblGrid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L.p.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Parametry i warunki techniczne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Parametr wymagany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Parametry oferowane</w:t>
            </w: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 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I. Wymagania Ogólne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 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 </w:t>
            </w: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Nazwa Urządzenia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Typ Urządzenia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Producent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Kraj pochodzenia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 w:rsidP="0048411F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Rok produkcji 2025, urządzenie fabrycznie nowe, nie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rekondycjonowane</w:t>
            </w:r>
            <w:proofErr w:type="spellEnd"/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Aktualne dokumenty potwierdzające, że zaoferowany przez wykonawcę sprzęt jest dopuszczony do użytku na terenie Rzeczypospolitej Polskiej i Unii Europejskiej zgodnie z obowiązującymi przepisami  prawa (deklaracja zgodności </w:t>
            </w:r>
            <w:r w:rsidR="00A25E52">
              <w:rPr>
                <w:rFonts w:ascii="Calibri" w:eastAsia="Calibri" w:hAnsi="Calibri" w:cs="Calibri"/>
                <w:sz w:val="20"/>
              </w:rPr>
              <w:t>i oznakowanie znakiem CE), tzn.</w:t>
            </w:r>
            <w:r>
              <w:rPr>
                <w:rFonts w:ascii="Calibri" w:eastAsia="Calibri" w:hAnsi="Calibri" w:cs="Calibri"/>
                <w:sz w:val="20"/>
              </w:rPr>
              <w:t>,</w:t>
            </w:r>
            <w:r w:rsidR="00A25E52">
              <w:rPr>
                <w:rFonts w:ascii="Calibri" w:eastAsia="Calibri" w:hAnsi="Calibri" w:cs="Calibri"/>
                <w:sz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</w:rPr>
              <w:t xml:space="preserve">że oferowany sprzęt posiada wymogi określone w Ustawie z dnia 07.04.2022 r. o wyrobach medycznych (DZ.U 2022 poz. 974) oraz dyrektywami Unii Europejskiej  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7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Klasyfikacja zgodna z normą IEC/EN 60601-1, ochrona przed porażeniem prądem lub równoważna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8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 Ochrona przed wilgocią lub równoważna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IP22 lub równoważna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9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Zatwierdzone klinicznie zgodnie z Międzynarodowym Protokołem Badań: Świadectwo legalizacji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973BC4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II. Parametry techniczne urządzenia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973BC4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Obciążenie maksymalne: </w:t>
            </w:r>
            <w:r w:rsidR="00165C9F">
              <w:rPr>
                <w:rFonts w:ascii="Calibri" w:eastAsia="Calibri" w:hAnsi="Calibri" w:cs="Calibri"/>
                <w:sz w:val="20"/>
              </w:rPr>
              <w:t xml:space="preserve">do </w:t>
            </w:r>
            <w:r>
              <w:rPr>
                <w:rFonts w:ascii="Calibri" w:eastAsia="Calibri" w:hAnsi="Calibri" w:cs="Calibri"/>
                <w:sz w:val="20"/>
              </w:rPr>
              <w:t>300 kg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Obciążenie minimalne: 40 g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7C67F2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Dokładność odczytu: [d] </w:t>
            </w:r>
            <w:r w:rsidR="00180997">
              <w:rPr>
                <w:rFonts w:ascii="Calibri" w:eastAsia="Calibri" w:hAnsi="Calibri" w:cs="Calibri"/>
                <w:sz w:val="20"/>
              </w:rPr>
              <w:t>100 g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Zakres tary – 300 kg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Materiał konstrukcji</w:t>
            </w:r>
            <w:r w:rsidR="007C67F2">
              <w:rPr>
                <w:rFonts w:ascii="Calibri" w:eastAsia="Calibri" w:hAnsi="Calibri" w:cs="Calibri"/>
                <w:sz w:val="20"/>
              </w:rPr>
              <w:t>:</w:t>
            </w:r>
            <w:r>
              <w:rPr>
                <w:rFonts w:ascii="Calibri" w:eastAsia="Calibri" w:hAnsi="Calibri" w:cs="Calibri"/>
                <w:sz w:val="20"/>
              </w:rPr>
              <w:t xml:space="preserve"> stal malowana proszkowo St3S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 w:rsidP="00690405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lastRenderedPageBreak/>
              <w:t>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Materiał szalki</w:t>
            </w:r>
            <w:r w:rsidR="007C67F2">
              <w:rPr>
                <w:rFonts w:ascii="Calibri" w:eastAsia="Calibri" w:hAnsi="Calibri" w:cs="Calibri"/>
                <w:sz w:val="20"/>
              </w:rPr>
              <w:t>:</w:t>
            </w:r>
            <w:r>
              <w:rPr>
                <w:rFonts w:ascii="Calibri" w:eastAsia="Calibri" w:hAnsi="Calibri" w:cs="Calibri"/>
                <w:sz w:val="20"/>
              </w:rPr>
              <w:t xml:space="preserve"> stal malowana proszkowo St3S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 w:rsidP="00690405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7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Mocowanie głowicy na maszcie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 w:rsidP="00690405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8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 w:rsidP="0067097F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Zakres pomiarowy wzrostomierza: 60 </w:t>
            </w:r>
            <w:r w:rsidR="0067097F">
              <w:rPr>
                <w:rFonts w:ascii="Calibri" w:eastAsia="Calibri" w:hAnsi="Calibri" w:cs="Calibri"/>
                <w:sz w:val="20"/>
              </w:rPr>
              <w:t>-</w:t>
            </w:r>
            <w:r>
              <w:rPr>
                <w:rFonts w:ascii="Calibri" w:eastAsia="Calibri" w:hAnsi="Calibri" w:cs="Calibri"/>
                <w:sz w:val="20"/>
              </w:rPr>
              <w:t xml:space="preserve"> 210 cm</w:t>
            </w:r>
            <w:r w:rsidR="007C67F2">
              <w:rPr>
                <w:rFonts w:ascii="Calibri" w:eastAsia="Calibri" w:hAnsi="Calibri" w:cs="Calibri"/>
                <w:sz w:val="20"/>
              </w:rPr>
              <w:t>, (wzrostomierz</w:t>
            </w:r>
            <w:r w:rsidR="007C67F2">
              <w:rPr>
                <w:rFonts w:ascii="Calibri" w:eastAsia="Calibri" w:hAnsi="Calibri" w:cs="Calibri"/>
                <w:sz w:val="20"/>
              </w:rPr>
              <w:br/>
              <w:t>w zestawie)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9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Podziałka wzrostomierza 0,5 cm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10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Wyświetlacz LCD (z podświetleniem)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 w:rsidP="00690405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Klawiatura 5 przycisków</w:t>
            </w:r>
            <w:r w:rsidR="0067097F">
              <w:rPr>
                <w:rFonts w:ascii="Calibri" w:eastAsia="Calibri" w:hAnsi="Calibri" w:cs="Calibri"/>
                <w:sz w:val="20"/>
              </w:rPr>
              <w:t xml:space="preserve"> </w:t>
            </w:r>
            <w:r w:rsidR="0067097F" w:rsidRPr="0067097F">
              <w:rPr>
                <w:sz w:val="20"/>
                <w:szCs w:val="20"/>
              </w:rPr>
              <w:t>(łatwa do dezynfekcji)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65C9F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Złącze RS 232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 w:rsidP="00690405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65C9F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Miernik PUE C315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 w:rsidP="00690405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Wilgotność względna powietrza: 10 ÷ 85%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Temperatura pracy: -10 ÷ +40 °C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Czas pracy akumulatora do 8 godzin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17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Zasilanie: 00 ÷ 240 V AC 50 ÷ 60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Hz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/ 12 V DC + akumulator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18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Pobór mocy: 5 W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19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65C9F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Waga urządzenia</w:t>
            </w:r>
            <w:r w:rsidR="00180997">
              <w:rPr>
                <w:rFonts w:ascii="Calibri" w:eastAsia="Calibri" w:hAnsi="Calibri" w:cs="Calibri"/>
                <w:sz w:val="20"/>
              </w:rPr>
              <w:t>: do 9,5 kg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20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 w:rsidP="00165C9F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Wymiary </w:t>
            </w:r>
            <w:r w:rsidR="00D16AA5" w:rsidRPr="00D16AA5">
              <w:rPr>
                <w:rFonts w:ascii="Calibri" w:eastAsia="Calibri" w:hAnsi="Calibri" w:cs="Calibri"/>
                <w:sz w:val="20"/>
              </w:rPr>
              <w:t>platformy: 70</w:t>
            </w:r>
            <w:r w:rsidR="009E4A15">
              <w:rPr>
                <w:rFonts w:ascii="Calibri" w:eastAsia="Calibri" w:hAnsi="Calibri" w:cs="Calibri"/>
                <w:sz w:val="20"/>
              </w:rPr>
              <w:t xml:space="preserve"> </w:t>
            </w:r>
            <w:r w:rsidR="00D16AA5" w:rsidRPr="00D16AA5">
              <w:rPr>
                <w:rFonts w:ascii="Calibri" w:eastAsia="Calibri" w:hAnsi="Calibri" w:cs="Calibri"/>
                <w:sz w:val="20"/>
              </w:rPr>
              <w:t>x</w:t>
            </w:r>
            <w:r w:rsidR="009E4A15">
              <w:rPr>
                <w:rFonts w:ascii="Calibri" w:eastAsia="Calibri" w:hAnsi="Calibri" w:cs="Calibri"/>
                <w:sz w:val="20"/>
              </w:rPr>
              <w:t xml:space="preserve"> </w:t>
            </w:r>
            <w:r w:rsidR="00D16AA5" w:rsidRPr="00D16AA5">
              <w:rPr>
                <w:rFonts w:ascii="Calibri" w:eastAsia="Calibri" w:hAnsi="Calibri" w:cs="Calibri"/>
                <w:sz w:val="20"/>
              </w:rPr>
              <w:t>310</w:t>
            </w:r>
            <w:r w:rsidR="009E4A15">
              <w:rPr>
                <w:rFonts w:ascii="Calibri" w:eastAsia="Calibri" w:hAnsi="Calibri" w:cs="Calibri"/>
                <w:sz w:val="20"/>
              </w:rPr>
              <w:t xml:space="preserve"> </w:t>
            </w:r>
            <w:r w:rsidR="00D16AA5" w:rsidRPr="00D16AA5">
              <w:rPr>
                <w:rFonts w:ascii="Calibri" w:eastAsia="Calibri" w:hAnsi="Calibri" w:cs="Calibri"/>
                <w:sz w:val="20"/>
              </w:rPr>
              <w:t>x</w:t>
            </w:r>
            <w:r w:rsidR="009E4A15">
              <w:rPr>
                <w:rFonts w:ascii="Calibri" w:eastAsia="Calibri" w:hAnsi="Calibri" w:cs="Calibri"/>
                <w:sz w:val="20"/>
              </w:rPr>
              <w:t xml:space="preserve"> </w:t>
            </w:r>
            <w:r w:rsidR="00D16AA5" w:rsidRPr="00D16AA5">
              <w:rPr>
                <w:rFonts w:ascii="Calibri" w:eastAsia="Calibri" w:hAnsi="Calibri" w:cs="Calibri"/>
                <w:sz w:val="20"/>
              </w:rPr>
              <w:t xml:space="preserve">360 mm </w:t>
            </w:r>
            <w:r w:rsidR="00165C9F">
              <w:rPr>
                <w:rFonts w:ascii="Calibri" w:eastAsia="Calibri" w:hAnsi="Calibri" w:cs="Calibri"/>
                <w:sz w:val="20"/>
              </w:rPr>
              <w:t>±</w:t>
            </w:r>
            <w:r w:rsidR="00D16AA5" w:rsidRPr="00D16AA5">
              <w:rPr>
                <w:rFonts w:ascii="Calibri" w:eastAsia="Calibri" w:hAnsi="Calibri" w:cs="Calibri"/>
                <w:sz w:val="20"/>
              </w:rPr>
              <w:t xml:space="preserve"> 10 mm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Wymiary </w:t>
            </w:r>
            <w:r w:rsidR="00D16AA5" w:rsidRPr="00D16AA5">
              <w:rPr>
                <w:rFonts w:ascii="Calibri" w:eastAsia="Calibri" w:hAnsi="Calibri" w:cs="Calibri"/>
                <w:sz w:val="20"/>
              </w:rPr>
              <w:t xml:space="preserve">kolumny: 1025 mm </w:t>
            </w:r>
            <w:r w:rsidR="00165C9F">
              <w:rPr>
                <w:rFonts w:ascii="Calibri" w:eastAsia="Calibri" w:hAnsi="Calibri" w:cs="Calibri"/>
                <w:sz w:val="20"/>
              </w:rPr>
              <w:t>±</w:t>
            </w:r>
            <w:r w:rsidR="00D16AA5" w:rsidRPr="00D16AA5">
              <w:rPr>
                <w:rFonts w:ascii="Calibri" w:eastAsia="Calibri" w:hAnsi="Calibri" w:cs="Calibri"/>
                <w:sz w:val="20"/>
              </w:rPr>
              <w:t xml:space="preserve"> 1 mm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Wymiary </w:t>
            </w:r>
            <w:r w:rsidR="00D16AA5" w:rsidRPr="00D16AA5">
              <w:rPr>
                <w:rFonts w:ascii="Calibri" w:eastAsia="Calibri" w:hAnsi="Calibri" w:cs="Calibri"/>
                <w:sz w:val="20"/>
              </w:rPr>
              <w:t>urządzenia: 1100 ×</w:t>
            </w:r>
            <w:r w:rsidR="00EB1265">
              <w:rPr>
                <w:rFonts w:ascii="Calibri" w:eastAsia="Calibri" w:hAnsi="Calibri" w:cs="Calibri"/>
                <w:sz w:val="20"/>
              </w:rPr>
              <w:t xml:space="preserve"> </w:t>
            </w:r>
            <w:r w:rsidR="00D16AA5" w:rsidRPr="00D16AA5">
              <w:rPr>
                <w:rFonts w:ascii="Calibri" w:eastAsia="Calibri" w:hAnsi="Calibri" w:cs="Calibri"/>
                <w:sz w:val="20"/>
              </w:rPr>
              <w:t>480</w:t>
            </w:r>
            <w:r w:rsidR="00EB1265">
              <w:rPr>
                <w:rFonts w:ascii="Calibri" w:eastAsia="Calibri" w:hAnsi="Calibri" w:cs="Calibri"/>
                <w:sz w:val="20"/>
              </w:rPr>
              <w:t xml:space="preserve"> </w:t>
            </w:r>
            <w:r w:rsidR="00D16AA5" w:rsidRPr="00D16AA5">
              <w:rPr>
                <w:rFonts w:ascii="Calibri" w:eastAsia="Calibri" w:hAnsi="Calibri" w:cs="Calibri"/>
                <w:sz w:val="20"/>
              </w:rPr>
              <w:t xml:space="preserve">× 360 mm </w:t>
            </w:r>
            <w:r w:rsidR="00165C9F">
              <w:rPr>
                <w:rFonts w:ascii="Calibri" w:eastAsia="Calibri" w:hAnsi="Calibri" w:cs="Calibri"/>
                <w:sz w:val="20"/>
              </w:rPr>
              <w:t>±</w:t>
            </w:r>
            <w:r w:rsidR="00D16AA5" w:rsidRPr="00D16AA5">
              <w:rPr>
                <w:rFonts w:ascii="Calibri" w:eastAsia="Calibri" w:hAnsi="Calibri" w:cs="Calibri"/>
                <w:sz w:val="20"/>
              </w:rPr>
              <w:t xml:space="preserve"> 10 mm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Stopień ochrony konstrukcja: IP 65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0"/>
              </w:rPr>
              <w:t>Stopień ochrony miernik: IP 43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Port USB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 w:rsidP="00690405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Funkcja BSA i BMI 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 w:rsidP="00690405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III. Informacje dodatkowe - warunki gwarancji i serwisu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180997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0997" w:rsidRDefault="00180997" w:rsidP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0997" w:rsidRPr="00990A43" w:rsidRDefault="00180997" w:rsidP="00180997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Okres gwarancji w miesiącach (wymagany min. 24 m-ce) </w:t>
            </w:r>
            <w:r>
              <w:rPr>
                <w:rFonts w:ascii="Calibri" w:eastAsia="Calibri" w:hAnsi="Calibri" w:cs="Calibri"/>
                <w:sz w:val="20"/>
              </w:rPr>
              <w:br/>
              <w:t>Wyklucza się możliwość oferowania ubezpieczenia lub kontraktu serwisowego.</w:t>
            </w:r>
            <w:r>
              <w:rPr>
                <w:rFonts w:ascii="Calibri" w:eastAsia="Calibri" w:hAnsi="Calibri" w:cs="Calibri"/>
                <w:sz w:val="20"/>
              </w:rPr>
              <w:br/>
              <w:t>Karta gwarancyjna.</w:t>
            </w:r>
            <w:r>
              <w:rPr>
                <w:rFonts w:ascii="Calibri" w:eastAsia="Calibri" w:hAnsi="Calibri" w:cs="Calibri"/>
                <w:sz w:val="20"/>
              </w:rPr>
              <w:br/>
            </w:r>
            <w:r>
              <w:rPr>
                <w:rFonts w:ascii="Calibri" w:eastAsia="Calibri" w:hAnsi="Calibri" w:cs="Calibri"/>
                <w:i/>
                <w:sz w:val="20"/>
              </w:rPr>
              <w:t>Dostarczyć wraz z dostawą przedmiotu zamówienia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0997" w:rsidRDefault="00180997" w:rsidP="00180997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Tak, podać</w:t>
            </w:r>
          </w:p>
          <w:p w:rsidR="00180997" w:rsidRDefault="00180997" w:rsidP="00180997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  <w:sz w:val="20"/>
              </w:rPr>
            </w:pPr>
          </w:p>
          <w:p w:rsidR="00180997" w:rsidRDefault="00180997" w:rsidP="00180997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0997" w:rsidRDefault="00180997" w:rsidP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Czas podjęcia naprawy przez serwis max 48h od momentu zgłoszenia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Tak, 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lastRenderedPageBreak/>
              <w:t>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Zapewnienie dostępności części zamiennych przez min. 10 lat od daty dostawy i instalacji systemu w siedzibie użytkownika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Tak, 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Instrukcja w języku polskim, w formie wydrukowanej i wersji elektronicznej na płycie CD lub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PenDrive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>.</w:t>
            </w:r>
            <w:r>
              <w:rPr>
                <w:rFonts w:ascii="Calibri" w:eastAsia="Calibri" w:hAnsi="Calibri" w:cs="Calibri"/>
                <w:sz w:val="20"/>
              </w:rPr>
              <w:br/>
            </w:r>
            <w:r>
              <w:rPr>
                <w:rFonts w:ascii="Calibri" w:eastAsia="Calibri" w:hAnsi="Calibri" w:cs="Calibri"/>
                <w:i/>
                <w:sz w:val="20"/>
              </w:rPr>
              <w:t>Dostarczyć wraz z dostawą przedmiotu zamówienia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 w:rsidP="00246ADB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Bezpłatne szkolenie personelu medycznego w zakresie obsługi aparatu przeprowadzone w siedzibie Zamawiającego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 w:rsidP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Tak, 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Liczba napraw uprawniających do wymiany urządzenia na nowe </w:t>
            </w:r>
            <w:r>
              <w:rPr>
                <w:rFonts w:ascii="Calibri" w:eastAsia="Calibri" w:hAnsi="Calibri" w:cs="Calibri"/>
                <w:sz w:val="20"/>
              </w:rPr>
              <w:br/>
              <w:t>(3 naprawy tego samego modułu)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Tak, 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7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Serwis na terenie Polski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Tak, 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8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EF08B8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P</w:t>
            </w:r>
            <w:r w:rsidRPr="00783CD8">
              <w:rPr>
                <w:rFonts w:ascii="Calibri" w:eastAsia="Calibri" w:hAnsi="Calibri" w:cs="Calibri"/>
                <w:sz w:val="20"/>
              </w:rPr>
              <w:t xml:space="preserve">aszport techniczny </w:t>
            </w:r>
            <w:r>
              <w:rPr>
                <w:rFonts w:ascii="Calibri" w:eastAsia="Calibri" w:hAnsi="Calibri" w:cs="Calibri"/>
                <w:sz w:val="20"/>
              </w:rPr>
              <w:t>wypełniony zgodnie z Instrukcją</w:t>
            </w:r>
            <w:r w:rsidRPr="00783CD8">
              <w:rPr>
                <w:rFonts w:ascii="Calibri" w:eastAsia="Calibri" w:hAnsi="Calibri" w:cs="Calibri"/>
                <w:sz w:val="20"/>
              </w:rPr>
              <w:t xml:space="preserve"> wypełniania paszport</w:t>
            </w:r>
            <w:r>
              <w:rPr>
                <w:rFonts w:ascii="Calibri" w:eastAsia="Calibri" w:hAnsi="Calibri" w:cs="Calibri"/>
                <w:sz w:val="20"/>
              </w:rPr>
              <w:t>u</w:t>
            </w:r>
            <w:r w:rsidR="00180997">
              <w:rPr>
                <w:rFonts w:ascii="Calibri" w:eastAsia="Calibri" w:hAnsi="Calibri" w:cs="Calibri"/>
                <w:sz w:val="20"/>
              </w:rPr>
              <w:t>.</w:t>
            </w:r>
            <w:r w:rsidR="00180997">
              <w:rPr>
                <w:rFonts w:ascii="Calibri" w:eastAsia="Calibri" w:hAnsi="Calibri" w:cs="Calibri"/>
                <w:sz w:val="20"/>
              </w:rPr>
              <w:br/>
            </w:r>
            <w:r w:rsidR="00180997">
              <w:rPr>
                <w:rFonts w:ascii="Calibri" w:eastAsia="Calibri" w:hAnsi="Calibri" w:cs="Calibri"/>
                <w:i/>
                <w:sz w:val="20"/>
              </w:rPr>
              <w:t>Dostarczyć wraz z dostawą przedmiotu zamówienia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9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Aktualne świadectwo legalizacji.</w:t>
            </w:r>
            <w:r>
              <w:rPr>
                <w:rFonts w:ascii="Calibri" w:eastAsia="Calibri" w:hAnsi="Calibri" w:cs="Calibri"/>
                <w:sz w:val="20"/>
              </w:rPr>
              <w:br/>
            </w:r>
            <w:r>
              <w:rPr>
                <w:rFonts w:ascii="Calibri" w:eastAsia="Calibri" w:hAnsi="Calibri" w:cs="Calibri"/>
                <w:i/>
                <w:sz w:val="20"/>
              </w:rPr>
              <w:t>Dostarczyć wraz z dostawą przedmiotu zamówienia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973BC4" w:rsidRDefault="00973BC4">
      <w:pPr>
        <w:tabs>
          <w:tab w:val="left" w:pos="2400"/>
        </w:tabs>
        <w:spacing w:after="200" w:line="276" w:lineRule="auto"/>
        <w:rPr>
          <w:rFonts w:ascii="Calibri" w:eastAsia="Calibri" w:hAnsi="Calibri" w:cs="Calibri"/>
          <w:sz w:val="20"/>
        </w:rPr>
      </w:pPr>
    </w:p>
    <w:p w:rsidR="00973BC4" w:rsidRDefault="00180997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  <w:r>
        <w:rPr>
          <w:rFonts w:ascii="Tahoma" w:eastAsia="Tahoma" w:hAnsi="Tahoma" w:cs="Tahoma"/>
          <w:b/>
          <w:sz w:val="16"/>
        </w:rPr>
        <w:t xml:space="preserve">Uwaga: </w:t>
      </w:r>
      <w:r>
        <w:rPr>
          <w:rFonts w:ascii="Tahoma" w:eastAsia="Tahoma" w:hAnsi="Tahoma" w:cs="Tahoma"/>
          <w:b/>
          <w:sz w:val="16"/>
        </w:rPr>
        <w:br/>
        <w:t>1. Parametry techniczne graniczne stanowią wymagania - nie spełnienie choćby jednego z w/w wymogów spowoduje odrzucenie oferty.</w:t>
      </w:r>
      <w:r>
        <w:rPr>
          <w:rFonts w:ascii="Tahoma" w:eastAsia="Tahoma" w:hAnsi="Tahoma" w:cs="Tahoma"/>
          <w:b/>
          <w:sz w:val="16"/>
        </w:rPr>
        <w:br/>
        <w:t>2. Zamawiający zastrzega sobie możliwość zażądania potwierdzenia wiarygodności przedstawionych przez Wykonawcę danych we wszystkich dostępnych źródłach w tym u producenta.</w:t>
      </w:r>
    </w:p>
    <w:p w:rsidR="00973BC4" w:rsidRDefault="00973BC4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</w:p>
    <w:p w:rsidR="00973BC4" w:rsidRDefault="00973BC4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</w:p>
    <w:p w:rsidR="00973BC4" w:rsidRDefault="00180997">
      <w:pPr>
        <w:spacing w:after="200" w:line="276" w:lineRule="auto"/>
        <w:jc w:val="right"/>
        <w:rPr>
          <w:rFonts w:ascii="Tahoma" w:eastAsia="Tahoma" w:hAnsi="Tahoma" w:cs="Tahoma"/>
          <w:sz w:val="20"/>
        </w:rPr>
      </w:pPr>
      <w:r>
        <w:rPr>
          <w:rFonts w:ascii="Tahoma" w:eastAsia="Tahoma" w:hAnsi="Tahoma" w:cs="Tahoma"/>
          <w:sz w:val="20"/>
        </w:rPr>
        <w:t xml:space="preserve">.................................................................................... </w:t>
      </w:r>
    </w:p>
    <w:p w:rsidR="00973BC4" w:rsidRDefault="00180997">
      <w:pPr>
        <w:spacing w:after="200" w:line="276" w:lineRule="auto"/>
        <w:jc w:val="right"/>
        <w:rPr>
          <w:rFonts w:ascii="Tahoma" w:eastAsia="Tahoma" w:hAnsi="Tahoma" w:cs="Tahoma"/>
          <w:sz w:val="20"/>
          <w:u w:val="single"/>
        </w:rPr>
      </w:pPr>
      <w:r>
        <w:rPr>
          <w:rFonts w:ascii="Tahoma" w:eastAsia="Tahoma" w:hAnsi="Tahoma" w:cs="Tahoma"/>
          <w:sz w:val="20"/>
          <w:u w:val="single"/>
        </w:rPr>
        <w:t xml:space="preserve"> data i podpis</w:t>
      </w:r>
    </w:p>
    <w:sectPr w:rsidR="00973B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73BC4"/>
    <w:rsid w:val="00165C9F"/>
    <w:rsid w:val="00180997"/>
    <w:rsid w:val="00246ADB"/>
    <w:rsid w:val="00267B57"/>
    <w:rsid w:val="0048411F"/>
    <w:rsid w:val="0067097F"/>
    <w:rsid w:val="00690405"/>
    <w:rsid w:val="007933B3"/>
    <w:rsid w:val="007C67F2"/>
    <w:rsid w:val="007D1D8A"/>
    <w:rsid w:val="0089735F"/>
    <w:rsid w:val="009625C9"/>
    <w:rsid w:val="00973BC4"/>
    <w:rsid w:val="009E4A15"/>
    <w:rsid w:val="00A25E52"/>
    <w:rsid w:val="00D16AA5"/>
    <w:rsid w:val="00DB2BF9"/>
    <w:rsid w:val="00EB1265"/>
    <w:rsid w:val="00EF0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24AD2"/>
  <w15:docId w15:val="{5AA4411A-78E8-47AD-9A8D-6922890F3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578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Jacek Urbanowicz</cp:lastModifiedBy>
  <cp:revision>17</cp:revision>
  <dcterms:created xsi:type="dcterms:W3CDTF">2024-06-24T06:26:00Z</dcterms:created>
  <dcterms:modified xsi:type="dcterms:W3CDTF">2025-02-12T19:51:00Z</dcterms:modified>
</cp:coreProperties>
</file>