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485B" w14:textId="77777777" w:rsidR="00E35A7D" w:rsidRDefault="00E35A7D" w:rsidP="00E35A7D">
      <w:pPr>
        <w:jc w:val="center"/>
        <w:rPr>
          <w:rFonts w:asciiTheme="minorHAnsi" w:hAnsiTheme="minorHAnsi" w:cstheme="minorHAnsi"/>
          <w:b/>
          <w:sz w:val="28"/>
          <w:szCs w:val="28"/>
        </w:rPr>
      </w:pPr>
      <w:r>
        <w:rPr>
          <w:rFonts w:asciiTheme="minorHAnsi" w:hAnsiTheme="minorHAnsi" w:cstheme="minorHAnsi"/>
          <w:b/>
          <w:sz w:val="28"/>
          <w:szCs w:val="28"/>
        </w:rPr>
        <w:t>Umowa powierzenia przetwarzania danych osobowych</w:t>
      </w:r>
    </w:p>
    <w:p w14:paraId="2CB5B2B0" w14:textId="77777777" w:rsidR="00E35A7D" w:rsidRDefault="00E35A7D" w:rsidP="00E35A7D">
      <w:pPr>
        <w:spacing w:line="276" w:lineRule="auto"/>
        <w:jc w:val="center"/>
        <w:rPr>
          <w:rFonts w:asciiTheme="minorHAnsi" w:hAnsiTheme="minorHAnsi" w:cstheme="minorHAnsi"/>
        </w:rPr>
      </w:pPr>
      <w:r>
        <w:rPr>
          <w:rFonts w:asciiTheme="minorHAnsi" w:hAnsiTheme="minorHAnsi" w:cstheme="minorHAnsi"/>
        </w:rPr>
        <w:t>zawarta dnia ____________ pomiędzy:</w:t>
      </w:r>
    </w:p>
    <w:p w14:paraId="5194C581" w14:textId="77777777" w:rsidR="00E35A7D" w:rsidRDefault="00E35A7D" w:rsidP="00E35A7D">
      <w:pPr>
        <w:spacing w:line="276" w:lineRule="auto"/>
        <w:rPr>
          <w:rFonts w:asciiTheme="minorHAnsi" w:hAnsiTheme="minorHAnsi" w:cstheme="minorHAnsi"/>
        </w:rPr>
      </w:pPr>
    </w:p>
    <w:p w14:paraId="5369CF36"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w:t>
      </w:r>
    </w:p>
    <w:p w14:paraId="1D3F334B"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reprezentowanym przez:</w:t>
      </w:r>
    </w:p>
    <w:p w14:paraId="1C9F9492"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  – Dyrektora ………………………………………………………………..</w:t>
      </w:r>
    </w:p>
    <w:p w14:paraId="31137417"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zwanym w treści Umowy „</w:t>
      </w:r>
      <w:r>
        <w:rPr>
          <w:rFonts w:asciiTheme="minorHAnsi" w:hAnsiTheme="minorHAnsi" w:cstheme="minorHAnsi"/>
          <w:b/>
        </w:rPr>
        <w:t>Administratorem</w:t>
      </w:r>
      <w:r>
        <w:rPr>
          <w:rFonts w:asciiTheme="minorHAnsi" w:hAnsiTheme="minorHAnsi" w:cstheme="minorHAnsi"/>
        </w:rPr>
        <w:t>”</w:t>
      </w:r>
    </w:p>
    <w:p w14:paraId="52596208"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oraz</w:t>
      </w:r>
    </w:p>
    <w:p w14:paraId="4A12B847"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w:t>
      </w:r>
    </w:p>
    <w:p w14:paraId="4B3460CC" w14:textId="77777777" w:rsidR="00E35A7D" w:rsidRDefault="00E35A7D" w:rsidP="00E35A7D">
      <w:pPr>
        <w:spacing w:line="276" w:lineRule="auto"/>
        <w:jc w:val="both"/>
        <w:rPr>
          <w:rFonts w:asciiTheme="minorHAnsi" w:hAnsiTheme="minorHAnsi" w:cstheme="minorHAnsi"/>
        </w:rPr>
      </w:pPr>
      <w:r>
        <w:rPr>
          <w:rFonts w:asciiTheme="minorHAnsi" w:hAnsiTheme="minorHAnsi" w:cstheme="minorHAnsi"/>
        </w:rPr>
        <w:t>……………………………………………………………………………………………………………………</w:t>
      </w:r>
    </w:p>
    <w:p w14:paraId="33724641" w14:textId="77777777" w:rsidR="00E35A7D" w:rsidRDefault="00E35A7D" w:rsidP="00E35A7D">
      <w:pPr>
        <w:spacing w:line="276" w:lineRule="auto"/>
        <w:jc w:val="both"/>
        <w:textAlignment w:val="baseline"/>
        <w:rPr>
          <w:rFonts w:asciiTheme="minorHAnsi" w:hAnsiTheme="minorHAnsi" w:cstheme="minorHAnsi"/>
        </w:rPr>
      </w:pPr>
      <w:r>
        <w:rPr>
          <w:rFonts w:asciiTheme="minorHAnsi" w:hAnsiTheme="minorHAnsi" w:cstheme="minorHAnsi"/>
        </w:rPr>
        <w:t xml:space="preserve">zwanym w treści Umowy </w:t>
      </w:r>
      <w:r>
        <w:rPr>
          <w:rFonts w:asciiTheme="minorHAnsi" w:hAnsiTheme="minorHAnsi" w:cstheme="minorHAnsi"/>
          <w:b/>
        </w:rPr>
        <w:t>„Podmiotem przetwarzającym”</w:t>
      </w:r>
      <w:r>
        <w:rPr>
          <w:rFonts w:asciiTheme="minorHAnsi" w:hAnsiTheme="minorHAnsi" w:cstheme="minorHAnsi"/>
          <w:bCs/>
        </w:rPr>
        <w:t>,</w:t>
      </w:r>
    </w:p>
    <w:p w14:paraId="41FE04C7" w14:textId="77777777" w:rsidR="00E35A7D" w:rsidRDefault="00E35A7D" w:rsidP="00E35A7D">
      <w:pPr>
        <w:spacing w:line="276" w:lineRule="auto"/>
        <w:rPr>
          <w:rFonts w:asciiTheme="minorHAnsi" w:hAnsiTheme="minorHAnsi" w:cstheme="minorHAnsi"/>
        </w:rPr>
      </w:pPr>
    </w:p>
    <w:p w14:paraId="490A25FA" w14:textId="77777777" w:rsidR="00E35A7D" w:rsidRDefault="00E35A7D" w:rsidP="00E35A7D">
      <w:pPr>
        <w:spacing w:line="276" w:lineRule="auto"/>
        <w:rPr>
          <w:rFonts w:asciiTheme="minorHAnsi" w:hAnsiTheme="minorHAnsi" w:cstheme="minorHAnsi"/>
        </w:rPr>
      </w:pPr>
      <w:r>
        <w:rPr>
          <w:rFonts w:asciiTheme="minorHAnsi" w:hAnsiTheme="minorHAnsi" w:cstheme="minorHAnsi"/>
        </w:rPr>
        <w:t>zwana dalej „Umową”</w:t>
      </w:r>
    </w:p>
    <w:p w14:paraId="41C0DC15" w14:textId="77777777" w:rsidR="00E35A7D" w:rsidRDefault="00E35A7D" w:rsidP="00E35A7D">
      <w:pPr>
        <w:spacing w:line="276" w:lineRule="auto"/>
        <w:jc w:val="center"/>
        <w:rPr>
          <w:rFonts w:asciiTheme="minorHAnsi" w:hAnsiTheme="minorHAnsi" w:cstheme="minorHAnsi"/>
          <w:b/>
        </w:rPr>
      </w:pPr>
    </w:p>
    <w:p w14:paraId="1EC7D73D"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xml:space="preserve">§ 1 </w:t>
      </w:r>
    </w:p>
    <w:p w14:paraId="73990F2E" w14:textId="77777777" w:rsidR="00E35A7D" w:rsidRDefault="00E35A7D" w:rsidP="00E35A7D">
      <w:pPr>
        <w:pStyle w:val="Akapitzlist"/>
        <w:widowControl/>
        <w:numPr>
          <w:ilvl w:val="0"/>
          <w:numId w:val="1"/>
        </w:numPr>
        <w:spacing w:line="276" w:lineRule="auto"/>
        <w:ind w:left="0"/>
        <w:contextualSpacing/>
        <w:rPr>
          <w:rFonts w:asciiTheme="minorHAnsi" w:hAnsiTheme="minorHAnsi" w:cstheme="minorHAnsi"/>
        </w:rPr>
      </w:pPr>
      <w:r>
        <w:rPr>
          <w:rFonts w:asciiTheme="minorHAnsi" w:hAnsiTheme="minorHAnsi" w:cstheme="minorHAnsi"/>
        </w:rPr>
        <w:t xml:space="preserve">Administrator i Podmiot przetwarzający oświadczają, że w dniu …….. 2022 r. zawarli umowę nr … w przedmiocie świadczenia usług medycznych w zakresie medycyny pracy wraz z badaniami diagnostycznymi i konsultacjami specjalistycznymi dla kandydatów do pracy i pracowników ……………….. </w:t>
      </w:r>
      <w:r>
        <w:rPr>
          <w:rFonts w:asciiTheme="minorHAnsi" w:hAnsiTheme="minorHAnsi" w:cstheme="minorHAnsi"/>
          <w:i/>
          <w:iCs/>
        </w:rPr>
        <w:t>(nazwa jednostki)</w:t>
      </w:r>
      <w:r>
        <w:rPr>
          <w:rFonts w:asciiTheme="minorHAnsi" w:hAnsiTheme="minorHAnsi" w:cstheme="minorHAnsi"/>
        </w:rPr>
        <w:t>, zwaną dalej „Umową Główną”, z tytułu której będą przetwarzane dane osobowe.</w:t>
      </w:r>
    </w:p>
    <w:p w14:paraId="51E8579D" w14:textId="77777777" w:rsidR="00E35A7D" w:rsidRDefault="00E35A7D" w:rsidP="00E35A7D">
      <w:pPr>
        <w:pStyle w:val="Akapitzlist"/>
        <w:widowControl/>
        <w:numPr>
          <w:ilvl w:val="0"/>
          <w:numId w:val="1"/>
        </w:numPr>
        <w:spacing w:line="276" w:lineRule="auto"/>
        <w:ind w:left="0"/>
        <w:contextualSpacing/>
        <w:rPr>
          <w:rFonts w:asciiTheme="minorHAnsi" w:hAnsiTheme="minorHAnsi" w:cstheme="minorHAnsi"/>
        </w:rPr>
      </w:pPr>
      <w:r>
        <w:rPr>
          <w:rFonts w:asciiTheme="minorHAnsi" w:hAnsiTheme="minorHAnsi" w:cstheme="minorHAnsi"/>
        </w:rPr>
        <w:t xml:space="preserve">Niniejsza – akcesoryjna względem Umowy Głównej – Umowa powierzenia przetwarzania danych osobowych, zwana dalej Umową, reguluje wzajemny stosunek Stron i obowiązki w zakresie przetwarzania danych osobowych wynikających z zawartej Umowy Głównej. </w:t>
      </w:r>
    </w:p>
    <w:p w14:paraId="5975FE45" w14:textId="77777777" w:rsidR="00E35A7D" w:rsidRDefault="00E35A7D" w:rsidP="00E35A7D">
      <w:pPr>
        <w:spacing w:line="276" w:lineRule="auto"/>
        <w:jc w:val="center"/>
        <w:rPr>
          <w:rFonts w:asciiTheme="minorHAnsi" w:hAnsiTheme="minorHAnsi" w:cstheme="minorHAnsi"/>
          <w:b/>
        </w:rPr>
      </w:pPr>
    </w:p>
    <w:p w14:paraId="1EA88DE9"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2</w:t>
      </w:r>
    </w:p>
    <w:p w14:paraId="4358EC40"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Definicje</w:t>
      </w:r>
    </w:p>
    <w:p w14:paraId="456C2D77" w14:textId="1055FC5C" w:rsidR="00E35A7D" w:rsidRDefault="00E35A7D" w:rsidP="00E35A7D">
      <w:pPr>
        <w:spacing w:line="276" w:lineRule="auto"/>
        <w:rPr>
          <w:rFonts w:asciiTheme="minorHAnsi" w:hAnsiTheme="minorHAnsi" w:cstheme="minorHAnsi"/>
        </w:rPr>
      </w:pPr>
      <w:r>
        <w:rPr>
          <w:rFonts w:asciiTheme="minorHAnsi" w:hAnsiTheme="minorHAnsi" w:cstheme="minorHAnsi"/>
        </w:rPr>
        <w:t xml:space="preserve">Dla potrzeb niniejszej Umowy, o ile z treści i celu Umowy nie wynika inaczej, przyjmuje się </w:t>
      </w:r>
      <w:r>
        <w:rPr>
          <w:rFonts w:asciiTheme="minorHAnsi" w:hAnsiTheme="minorHAnsi" w:cstheme="minorHAnsi"/>
        </w:rPr>
        <w:t>n</w:t>
      </w:r>
      <w:r>
        <w:rPr>
          <w:rFonts w:asciiTheme="minorHAnsi" w:hAnsiTheme="minorHAnsi" w:cstheme="minorHAnsi"/>
        </w:rPr>
        <w:t xml:space="preserve">astępujące znaczenie dla poniżej wymienionych sformułowań: </w:t>
      </w:r>
    </w:p>
    <w:p w14:paraId="6218FC61" w14:textId="6F320F1C" w:rsidR="00E35A7D" w:rsidRDefault="00E35A7D" w:rsidP="00E35A7D">
      <w:pPr>
        <w:pStyle w:val="Akapitzlist"/>
        <w:widowControl/>
        <w:numPr>
          <w:ilvl w:val="0"/>
          <w:numId w:val="2"/>
        </w:numPr>
        <w:spacing w:line="276" w:lineRule="auto"/>
        <w:ind w:left="709"/>
        <w:contextualSpacing/>
        <w:rPr>
          <w:rFonts w:asciiTheme="minorHAnsi" w:hAnsiTheme="minorHAnsi" w:cstheme="minorHAnsi"/>
        </w:rPr>
      </w:pPr>
      <w:r>
        <w:rPr>
          <w:rFonts w:asciiTheme="minorHAnsi" w:hAnsiTheme="minorHAnsi" w:cstheme="minorHAnsi"/>
        </w:rPr>
        <w:t>Rozporządzenie - Rozporządzenie Parlamentu Europejskiego i Rady (UE) 2016/679 z dnia 27</w:t>
      </w:r>
      <w:r w:rsidR="00FC3D89">
        <w:rPr>
          <w:rFonts w:asciiTheme="minorHAnsi" w:hAnsiTheme="minorHAnsi" w:cstheme="minorHAnsi"/>
        </w:rPr>
        <w:t> </w:t>
      </w:r>
      <w:r>
        <w:rPr>
          <w:rFonts w:asciiTheme="minorHAnsi" w:hAnsiTheme="minorHAnsi" w:cstheme="minorHAnsi"/>
        </w:rPr>
        <w:t>kwietnia 2016 r. w sprawie ochrony osób fizycznych w związku z przetwarzaniem danych osobowych i w sprawie swobodnego przepływu takich danych oraz uchylenia dyrektywy 95/46/WE (ogólne rozporządzenie o</w:t>
      </w:r>
      <w:r>
        <w:rPr>
          <w:rFonts w:asciiTheme="minorHAnsi" w:hAnsiTheme="minorHAnsi" w:cstheme="minorHAnsi"/>
        </w:rPr>
        <w:t> </w:t>
      </w:r>
      <w:r>
        <w:rPr>
          <w:rFonts w:asciiTheme="minorHAnsi" w:hAnsiTheme="minorHAnsi" w:cstheme="minorHAnsi"/>
        </w:rPr>
        <w:t>ochronie danych).</w:t>
      </w:r>
    </w:p>
    <w:p w14:paraId="73970062" w14:textId="372DFB2F" w:rsidR="00E35A7D" w:rsidRDefault="00E35A7D" w:rsidP="00E35A7D">
      <w:pPr>
        <w:pStyle w:val="Akapitzlist"/>
        <w:widowControl/>
        <w:numPr>
          <w:ilvl w:val="0"/>
          <w:numId w:val="2"/>
        </w:numPr>
        <w:spacing w:line="276" w:lineRule="auto"/>
        <w:ind w:left="709"/>
        <w:contextualSpacing/>
        <w:rPr>
          <w:rFonts w:asciiTheme="minorHAnsi" w:hAnsiTheme="minorHAnsi" w:cstheme="minorHAnsi"/>
        </w:rPr>
      </w:pPr>
      <w:r>
        <w:rPr>
          <w:rFonts w:asciiTheme="minorHAnsi" w:hAnsiTheme="minorHAnsi" w:cstheme="minorHAnsi"/>
        </w:rPr>
        <w:t>Ustawa – ustawa z dnia 10 maja 2018 r. o ochronie danych osobowych (</w:t>
      </w:r>
      <w:proofErr w:type="spellStart"/>
      <w:r>
        <w:rPr>
          <w:rFonts w:asciiTheme="minorHAnsi" w:hAnsiTheme="minorHAnsi" w:cstheme="minorHAnsi"/>
        </w:rPr>
        <w:t>t.j</w:t>
      </w:r>
      <w:proofErr w:type="spellEnd"/>
      <w:r>
        <w:rPr>
          <w:rFonts w:asciiTheme="minorHAnsi" w:hAnsiTheme="minorHAnsi" w:cstheme="minorHAnsi"/>
        </w:rPr>
        <w:t>. Dz. U. z 2019 r. poz.</w:t>
      </w:r>
      <w:r w:rsidR="00FC3D89">
        <w:rPr>
          <w:rFonts w:asciiTheme="minorHAnsi" w:hAnsiTheme="minorHAnsi" w:cstheme="minorHAnsi"/>
        </w:rPr>
        <w:t> </w:t>
      </w:r>
      <w:r>
        <w:rPr>
          <w:rFonts w:asciiTheme="minorHAnsi" w:hAnsiTheme="minorHAnsi" w:cstheme="minorHAnsi"/>
        </w:rPr>
        <w:t>1781).</w:t>
      </w:r>
    </w:p>
    <w:p w14:paraId="02F6A611" w14:textId="77777777" w:rsidR="00E35A7D" w:rsidRDefault="00E35A7D" w:rsidP="00E35A7D">
      <w:pPr>
        <w:pStyle w:val="Akapitzlist"/>
        <w:widowControl/>
        <w:numPr>
          <w:ilvl w:val="0"/>
          <w:numId w:val="2"/>
        </w:numPr>
        <w:spacing w:line="276" w:lineRule="auto"/>
        <w:ind w:left="709"/>
        <w:contextualSpacing/>
        <w:rPr>
          <w:rFonts w:asciiTheme="minorHAnsi" w:hAnsiTheme="minorHAnsi" w:cstheme="minorHAnsi"/>
          <w:b/>
        </w:rPr>
      </w:pPr>
      <w:r>
        <w:rPr>
          <w:rFonts w:asciiTheme="minorHAnsi" w:hAnsiTheme="minorHAnsi" w:cstheme="minorHAnsi"/>
        </w:rPr>
        <w:t>Podwykonawca - podmiot, któremu Podmiot przetwarzający w imieniu Administratora pod-powierzył w całości lub częściowo przetwarzanie danych osobowych.</w:t>
      </w:r>
    </w:p>
    <w:p w14:paraId="4B4D9465" w14:textId="77777777" w:rsidR="00E35A7D" w:rsidRPr="003A31D1" w:rsidRDefault="00E35A7D" w:rsidP="00E35A7D">
      <w:pPr>
        <w:pStyle w:val="Akapitzlist"/>
        <w:widowControl/>
        <w:numPr>
          <w:ilvl w:val="0"/>
          <w:numId w:val="2"/>
        </w:numPr>
        <w:spacing w:line="276" w:lineRule="auto"/>
        <w:ind w:left="709"/>
        <w:contextualSpacing/>
        <w:rPr>
          <w:rFonts w:asciiTheme="minorHAnsi" w:hAnsiTheme="minorHAnsi" w:cstheme="minorHAnsi"/>
          <w:b/>
        </w:rPr>
      </w:pPr>
      <w:r>
        <w:rPr>
          <w:rFonts w:asciiTheme="minorHAnsi" w:hAnsiTheme="minorHAnsi" w:cstheme="minorHAnsi"/>
        </w:rPr>
        <w:t>Dane poufne - wszelkie informacje, dane, materiały, dokumenty i dane osobowe otrzymane od Administratora i od współpracujących z nim osób oraz dane uzyskane w jakikolwiek inny sposób, zamierzony czy przypadkowy w formie ustnej, pisemnej lub elektronicznej dotyczące Administratora i przedmiotu Umowy.</w:t>
      </w:r>
    </w:p>
    <w:p w14:paraId="633156A1" w14:textId="77777777" w:rsidR="00E35A7D" w:rsidRDefault="00E35A7D" w:rsidP="00E35A7D">
      <w:pPr>
        <w:spacing w:line="276" w:lineRule="auto"/>
        <w:rPr>
          <w:rFonts w:asciiTheme="minorHAnsi" w:hAnsiTheme="minorHAnsi" w:cstheme="minorHAnsi"/>
          <w:b/>
        </w:rPr>
      </w:pPr>
    </w:p>
    <w:p w14:paraId="7A42C5B3" w14:textId="20F146AE"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3</w:t>
      </w:r>
    </w:p>
    <w:p w14:paraId="6EA76128"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Powierzenie przetwarzania danych osobowych</w:t>
      </w:r>
    </w:p>
    <w:p w14:paraId="2647228F" w14:textId="77777777" w:rsidR="00E35A7D" w:rsidRDefault="00E35A7D" w:rsidP="00E35A7D">
      <w:pPr>
        <w:pStyle w:val="Akapitzlist"/>
        <w:widowControl/>
        <w:numPr>
          <w:ilvl w:val="0"/>
          <w:numId w:val="3"/>
        </w:numPr>
        <w:spacing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Administrator danych powierza Podmiotowi przetwarzającemu, w trybie art. 28 Rozporządzenia dane osobowe do przetwarzania, na zasadach i w celu określonym w  Umowie.</w:t>
      </w:r>
    </w:p>
    <w:p w14:paraId="12059880" w14:textId="77777777" w:rsidR="00E35A7D" w:rsidRDefault="00E35A7D" w:rsidP="00E35A7D">
      <w:pPr>
        <w:pStyle w:val="Akapitzlist"/>
        <w:widowControl/>
        <w:numPr>
          <w:ilvl w:val="0"/>
          <w:numId w:val="3"/>
        </w:numPr>
        <w:spacing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Podmiot przetwarzający zobowiązuje się przetwarzać powierzone mu dane osobowe na polecenie Administratora zgodnie z Umową, Rozporządzeniem oraz z innymi przepisami prawa powszechnie obowiązującego, które chronią prawa osób, których dane dotyczą.</w:t>
      </w:r>
    </w:p>
    <w:p w14:paraId="7BB82416" w14:textId="77777777" w:rsidR="00E35A7D" w:rsidRDefault="00E35A7D" w:rsidP="00E35A7D">
      <w:pPr>
        <w:pStyle w:val="Akapitzlist"/>
        <w:widowControl/>
        <w:numPr>
          <w:ilvl w:val="0"/>
          <w:numId w:val="3"/>
        </w:numPr>
        <w:spacing w:line="276" w:lineRule="auto"/>
        <w:ind w:left="0"/>
        <w:contextualSpacing/>
        <w:rPr>
          <w:rFonts w:asciiTheme="minorHAnsi" w:hAnsiTheme="minorHAnsi" w:cstheme="minorHAnsi"/>
          <w:i/>
        </w:rPr>
      </w:pPr>
      <w:r>
        <w:rPr>
          <w:rFonts w:asciiTheme="minorHAnsi" w:hAnsiTheme="minorHAnsi" w:cstheme="minorHAnsi"/>
          <w:color w:val="000000" w:themeColor="text1"/>
        </w:rPr>
        <w:t xml:space="preserve">Podmiot przetwarzający oświadcza, iż stosuje środki bezpieczeństwa spełniające wymogi Rozporządzenia i daje gwarancję wdrożenia i stosowania odpowiednich środków technicznych </w:t>
      </w:r>
      <w:r>
        <w:rPr>
          <w:rFonts w:asciiTheme="minorHAnsi" w:hAnsiTheme="minorHAnsi" w:cstheme="minorHAnsi"/>
        </w:rPr>
        <w:t xml:space="preserve">i organizacyjnych, aby przetwarzanie spełniało wymogi Rozporządzenia i chroniło prawa osób, których dane przetwarzane na podstawie Umowy dotyczą. </w:t>
      </w:r>
    </w:p>
    <w:p w14:paraId="624D6C08" w14:textId="6D463B88" w:rsidR="00E35A7D" w:rsidRDefault="00E35A7D" w:rsidP="00E35A7D">
      <w:pPr>
        <w:pStyle w:val="Tekstpodstawowy"/>
        <w:widowControl/>
        <w:numPr>
          <w:ilvl w:val="0"/>
          <w:numId w:val="3"/>
        </w:numPr>
        <w:spacing w:line="276" w:lineRule="auto"/>
        <w:ind w:left="0" w:hanging="357"/>
        <w:jc w:val="both"/>
        <w:rPr>
          <w:rFonts w:asciiTheme="minorHAnsi" w:hAnsiTheme="minorHAnsi" w:cstheme="minorHAnsi"/>
          <w:lang w:eastAsia="en-US"/>
        </w:rPr>
      </w:pPr>
      <w:r>
        <w:rPr>
          <w:rFonts w:asciiTheme="minorHAnsi" w:eastAsia="Calibri" w:hAnsiTheme="minorHAnsi" w:cstheme="minorHAnsi"/>
        </w:rPr>
        <w:t>Podmiot przetwarzający oświadcza, iż dane będą przetwarzane na terytorium RP.</w:t>
      </w:r>
      <w:r>
        <w:rPr>
          <w:rFonts w:asciiTheme="minorHAnsi" w:hAnsiTheme="minorHAnsi" w:cstheme="minorHAnsi"/>
          <w:color w:val="FF0000"/>
          <w:lang w:eastAsia="en-US"/>
        </w:rPr>
        <w:t xml:space="preserve"> </w:t>
      </w:r>
      <w:r>
        <w:rPr>
          <w:rFonts w:asciiTheme="minorHAnsi" w:eastAsiaTheme="minorHAnsi" w:hAnsiTheme="minorHAnsi" w:cstheme="minorHAnsi"/>
          <w:i/>
          <w:lang w:eastAsia="en-US"/>
        </w:rPr>
        <w:t>…………………………………………………………………</w:t>
      </w:r>
      <w:r>
        <w:rPr>
          <w:rFonts w:asciiTheme="minorHAnsi" w:eastAsiaTheme="minorHAnsi" w:hAnsiTheme="minorHAnsi" w:cstheme="minorHAnsi"/>
          <w:i/>
          <w:lang w:eastAsia="en-US"/>
        </w:rPr>
        <w:t xml:space="preserve"> </w:t>
      </w:r>
      <w:r>
        <w:rPr>
          <w:rFonts w:asciiTheme="minorHAnsi" w:eastAsiaTheme="minorHAnsi" w:hAnsiTheme="minorHAnsi" w:cstheme="minorHAnsi"/>
          <w:i/>
          <w:lang w:eastAsia="en-US"/>
        </w:rPr>
        <w:t>(*należy wskazać dokładny adres miejsca przetwarzania danych, niekiedy zbieżny z siedzibą Podmiotu przetwarzającego)</w:t>
      </w:r>
      <w:r>
        <w:rPr>
          <w:rFonts w:asciiTheme="minorHAnsi" w:hAnsiTheme="minorHAnsi" w:cstheme="minorHAnsi"/>
          <w:lang w:eastAsia="en-US"/>
        </w:rPr>
        <w:t>.</w:t>
      </w:r>
    </w:p>
    <w:p w14:paraId="4F365B7A" w14:textId="77777777" w:rsidR="00E35A7D" w:rsidRDefault="00E35A7D" w:rsidP="00E35A7D">
      <w:pPr>
        <w:pStyle w:val="Tekstpodstawowy"/>
        <w:widowControl/>
        <w:numPr>
          <w:ilvl w:val="0"/>
          <w:numId w:val="3"/>
        </w:numPr>
        <w:spacing w:line="276" w:lineRule="auto"/>
        <w:ind w:left="0" w:hanging="357"/>
        <w:jc w:val="both"/>
        <w:rPr>
          <w:rFonts w:asciiTheme="minorHAnsi" w:hAnsiTheme="minorHAnsi" w:cstheme="minorHAnsi"/>
          <w:lang w:eastAsia="en-US"/>
        </w:rPr>
      </w:pPr>
      <w:r>
        <w:rPr>
          <w:rFonts w:asciiTheme="minorHAnsi" w:eastAsia="Calibri" w:hAnsiTheme="minorHAnsi" w:cstheme="minorHAnsi"/>
        </w:rPr>
        <w:t xml:space="preserve">Upoważnienia do przetwarzania danych osobowych pracownikom Podmiotu przetwarzającego i innym podmiotom, którymi Podmiot przetwarzający posługuje się przy wykonywaniu niniejszej umowy nadaje Podmiot przetwarzający . </w:t>
      </w:r>
    </w:p>
    <w:p w14:paraId="736038B9" w14:textId="77777777" w:rsidR="00E35A7D" w:rsidRDefault="00E35A7D" w:rsidP="00E35A7D">
      <w:pPr>
        <w:spacing w:line="276" w:lineRule="auto"/>
        <w:jc w:val="center"/>
        <w:rPr>
          <w:rFonts w:asciiTheme="minorHAnsi" w:hAnsiTheme="minorHAnsi" w:cstheme="minorHAnsi"/>
          <w:b/>
        </w:rPr>
      </w:pPr>
    </w:p>
    <w:p w14:paraId="4D6D1681"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§4</w:t>
      </w:r>
    </w:p>
    <w:p w14:paraId="6D053218"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Zakres i cel przetwarzania danych</w:t>
      </w:r>
    </w:p>
    <w:p w14:paraId="7B5FBDBF" w14:textId="6E7A9231" w:rsidR="00E35A7D" w:rsidRDefault="00E35A7D" w:rsidP="00E35A7D">
      <w:pPr>
        <w:pStyle w:val="Akapitzlist"/>
        <w:widowControl/>
        <w:numPr>
          <w:ilvl w:val="0"/>
          <w:numId w:val="4"/>
        </w:numPr>
        <w:spacing w:line="276" w:lineRule="auto"/>
        <w:ind w:left="0"/>
        <w:contextualSpacing/>
        <w:rPr>
          <w:rFonts w:asciiTheme="minorHAnsi" w:hAnsiTheme="minorHAnsi" w:cstheme="minorHAnsi"/>
        </w:rPr>
      </w:pPr>
      <w:r>
        <w:rPr>
          <w:rFonts w:asciiTheme="minorHAnsi" w:hAnsiTheme="minorHAnsi" w:cstheme="minorHAnsi"/>
        </w:rPr>
        <w:t>Podmiot przetwarzający będzie przetwarzał, powierzone na podstawie Umowy dane pracowników administratora w zakresie imion i nazwisk, adresu zamieszkania, nr PESEL, rodzaju wykonanych badań medycyny pracy, wydanych orzeczeń o zdolności do pracy; w formie papierowo - elektronicznej.</w:t>
      </w:r>
    </w:p>
    <w:p w14:paraId="22FF527B" w14:textId="77777777" w:rsidR="00E35A7D" w:rsidRDefault="00E35A7D" w:rsidP="00E35A7D">
      <w:pPr>
        <w:pStyle w:val="Akapitzlist"/>
        <w:widowControl/>
        <w:numPr>
          <w:ilvl w:val="0"/>
          <w:numId w:val="4"/>
        </w:numPr>
        <w:spacing w:line="276" w:lineRule="auto"/>
        <w:ind w:left="0"/>
        <w:contextualSpacing/>
        <w:rPr>
          <w:rFonts w:asciiTheme="minorHAnsi" w:hAnsiTheme="minorHAnsi" w:cstheme="minorHAnsi"/>
          <w:b/>
        </w:rPr>
      </w:pPr>
      <w:r>
        <w:rPr>
          <w:rFonts w:asciiTheme="minorHAnsi" w:hAnsiTheme="minorHAnsi" w:cstheme="minorHAnsi"/>
        </w:rPr>
        <w:t>Powierzone przez Administratora dane osobowe będą przetwarzane przez Podmiot przetwarzający wyłącznie w realizacji umowy z dnia …………………… nr ……… w zakresie świadczenia usług medycznych.</w:t>
      </w:r>
    </w:p>
    <w:p w14:paraId="380C0988" w14:textId="77777777" w:rsidR="00E35A7D" w:rsidRDefault="00E35A7D" w:rsidP="00E35A7D">
      <w:pPr>
        <w:pStyle w:val="Akapitzlist"/>
        <w:spacing w:line="276" w:lineRule="auto"/>
        <w:ind w:left="0"/>
        <w:jc w:val="center"/>
        <w:rPr>
          <w:rFonts w:asciiTheme="minorHAnsi" w:hAnsiTheme="minorHAnsi" w:cstheme="minorHAnsi"/>
          <w:b/>
        </w:rPr>
      </w:pPr>
    </w:p>
    <w:p w14:paraId="40D67FDF" w14:textId="77777777" w:rsidR="00E35A7D" w:rsidRDefault="00E35A7D" w:rsidP="00E35A7D">
      <w:pPr>
        <w:pStyle w:val="Akapitzlist"/>
        <w:spacing w:line="276" w:lineRule="auto"/>
        <w:ind w:left="0"/>
        <w:jc w:val="center"/>
        <w:rPr>
          <w:rFonts w:asciiTheme="minorHAnsi" w:hAnsiTheme="minorHAnsi" w:cstheme="minorHAnsi"/>
          <w:b/>
        </w:rPr>
      </w:pPr>
      <w:r>
        <w:rPr>
          <w:rFonts w:asciiTheme="minorHAnsi" w:hAnsiTheme="minorHAnsi" w:cstheme="minorHAnsi"/>
          <w:b/>
        </w:rPr>
        <w:t>§5</w:t>
      </w:r>
    </w:p>
    <w:p w14:paraId="7FF46334"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xml:space="preserve">Obowiązki podmiotu przetwarzającego </w:t>
      </w:r>
    </w:p>
    <w:p w14:paraId="5D8EAFE2" w14:textId="77777777"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5FE63D1" w14:textId="01706094"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Przetwarzanie danych osobowych przez Podmiot przetwarzający będzie odbywać się wyłącznie na</w:t>
      </w:r>
      <w:r w:rsidR="00085D36">
        <w:rPr>
          <w:rFonts w:asciiTheme="minorHAnsi" w:hAnsiTheme="minorHAnsi" w:cstheme="minorHAnsi"/>
        </w:rPr>
        <w:t> </w:t>
      </w:r>
      <w:r>
        <w:rPr>
          <w:rFonts w:asciiTheme="minorHAnsi" w:hAnsiTheme="minorHAnsi" w:cstheme="minorHAnsi"/>
        </w:rPr>
        <w:t>udokumentowane polecenie Administratora.</w:t>
      </w:r>
    </w:p>
    <w:p w14:paraId="4B482649" w14:textId="77777777"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Za udokumentowane polecenie uznaje się zadania zlecone do wykonywania Podmiotowi przetwarzającemu na podstawie Umowy/ Umowy Głównej.</w:t>
      </w:r>
    </w:p>
    <w:p w14:paraId="29F1A4CC" w14:textId="77777777"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do:</w:t>
      </w:r>
    </w:p>
    <w:p w14:paraId="364BFDA0" w14:textId="77777777" w:rsidR="00E35A7D" w:rsidRDefault="00E35A7D" w:rsidP="00085D36">
      <w:pPr>
        <w:pStyle w:val="Akapitzlist"/>
        <w:widowControl/>
        <w:numPr>
          <w:ilvl w:val="0"/>
          <w:numId w:val="6"/>
        </w:numPr>
        <w:spacing w:line="276" w:lineRule="auto"/>
        <w:ind w:left="567"/>
        <w:contextualSpacing/>
        <w:rPr>
          <w:rFonts w:asciiTheme="minorHAnsi" w:hAnsiTheme="minorHAnsi" w:cstheme="minorHAnsi"/>
        </w:rPr>
      </w:pPr>
      <w:r>
        <w:rPr>
          <w:rFonts w:asciiTheme="minorHAnsi" w:hAnsiTheme="minorHAnsi" w:cstheme="minorHAnsi"/>
          <w:color w:val="000000" w:themeColor="text1"/>
        </w:rPr>
        <w:t>nadania upoważnień</w:t>
      </w:r>
      <w:r>
        <w:rPr>
          <w:rFonts w:asciiTheme="minorHAnsi" w:hAnsiTheme="minorHAnsi" w:cstheme="minorHAnsi"/>
          <w:color w:val="FF0000"/>
        </w:rPr>
        <w:t xml:space="preserve"> </w:t>
      </w:r>
      <w:r>
        <w:rPr>
          <w:rFonts w:asciiTheme="minorHAnsi" w:hAnsiTheme="minorHAnsi" w:cstheme="minorHAnsi"/>
        </w:rPr>
        <w:t>do przetwarzania danych osobowych wszystkim osobom, które będą przetwarzały powierzone dane w celu realizacji Umowy ,</w:t>
      </w:r>
    </w:p>
    <w:p w14:paraId="1C4DC2F6" w14:textId="77777777" w:rsidR="00E35A7D" w:rsidRDefault="00E35A7D" w:rsidP="00085D36">
      <w:pPr>
        <w:pStyle w:val="Akapitzlist"/>
        <w:widowControl/>
        <w:numPr>
          <w:ilvl w:val="0"/>
          <w:numId w:val="6"/>
        </w:numPr>
        <w:spacing w:line="276" w:lineRule="auto"/>
        <w:ind w:left="567"/>
        <w:contextualSpacing/>
        <w:rPr>
          <w:rFonts w:asciiTheme="minorHAnsi" w:hAnsiTheme="minorHAnsi" w:cstheme="minorHAnsi"/>
        </w:rPr>
      </w:pPr>
      <w:r>
        <w:rPr>
          <w:rFonts w:asciiTheme="minorHAnsi" w:hAnsiTheme="minorHAnsi" w:cstheme="minorHAnsi"/>
        </w:rPr>
        <w:t>zapoznania osób upoważnionych do przetwarzania danych osobowych z przepisami o ochronie danych osobowych,</w:t>
      </w:r>
    </w:p>
    <w:p w14:paraId="6E3D170E" w14:textId="77777777" w:rsidR="00E35A7D" w:rsidRDefault="00E35A7D" w:rsidP="00085D36">
      <w:pPr>
        <w:pStyle w:val="Akapitzlist"/>
        <w:widowControl/>
        <w:numPr>
          <w:ilvl w:val="0"/>
          <w:numId w:val="6"/>
        </w:numPr>
        <w:spacing w:line="276" w:lineRule="auto"/>
        <w:ind w:left="567"/>
        <w:contextualSpacing/>
        <w:rPr>
          <w:rFonts w:asciiTheme="minorHAnsi" w:hAnsiTheme="minorHAnsi" w:cstheme="minorHAnsi"/>
        </w:rPr>
      </w:pPr>
      <w:r>
        <w:rPr>
          <w:rFonts w:asciiTheme="minorHAnsi" w:hAnsiTheme="minorHAnsi" w:cstheme="minorHAnsi"/>
        </w:rPr>
        <w:t>zobowiązania osób upoważnionych do przetwarzania danych osobowych do zachowania tych danych oraz sposobu ich zabezpieczenia w tajemnicy, także po zakończeniu zatrudnienia,</w:t>
      </w:r>
    </w:p>
    <w:p w14:paraId="38AA5D10" w14:textId="77777777" w:rsidR="00E35A7D" w:rsidRDefault="00E35A7D" w:rsidP="00085D36">
      <w:pPr>
        <w:pStyle w:val="Akapitzlist"/>
        <w:widowControl/>
        <w:numPr>
          <w:ilvl w:val="0"/>
          <w:numId w:val="6"/>
        </w:numPr>
        <w:spacing w:line="276" w:lineRule="auto"/>
        <w:ind w:left="567"/>
        <w:contextualSpacing/>
        <w:rPr>
          <w:rFonts w:asciiTheme="minorHAnsi" w:hAnsiTheme="minorHAnsi" w:cstheme="minorHAnsi"/>
        </w:rPr>
      </w:pPr>
      <w:r>
        <w:rPr>
          <w:rFonts w:asciiTheme="minorHAnsi" w:hAnsiTheme="minorHAnsi" w:cstheme="minorHAnsi"/>
        </w:rPr>
        <w:t>prowadzenia rejestru kategorii czynności przetwarzania wykonywanych w imieniu administratora,</w:t>
      </w:r>
    </w:p>
    <w:p w14:paraId="7AC0F4B8" w14:textId="598468D1" w:rsidR="00E35A7D" w:rsidRDefault="00E35A7D" w:rsidP="00085D36">
      <w:pPr>
        <w:pStyle w:val="Akapitzlist"/>
        <w:widowControl/>
        <w:numPr>
          <w:ilvl w:val="0"/>
          <w:numId w:val="6"/>
        </w:numPr>
        <w:spacing w:line="276" w:lineRule="auto"/>
        <w:ind w:left="567"/>
        <w:contextualSpacing/>
        <w:rPr>
          <w:rFonts w:asciiTheme="minorHAnsi" w:hAnsiTheme="minorHAnsi" w:cstheme="minorHAnsi"/>
        </w:rPr>
      </w:pPr>
      <w:r>
        <w:rPr>
          <w:rFonts w:asciiTheme="minorHAnsi" w:hAnsiTheme="minorHAnsi" w:cstheme="minorHAnsi"/>
        </w:rPr>
        <w:t>powiadamiania Administratora o każdym naruszeniu ochrony danych osobowych, nawet jeśli w</w:t>
      </w:r>
      <w:r w:rsidR="00085D36">
        <w:rPr>
          <w:rFonts w:asciiTheme="minorHAnsi" w:hAnsiTheme="minorHAnsi" w:cstheme="minorHAnsi"/>
        </w:rPr>
        <w:t> </w:t>
      </w:r>
      <w:r>
        <w:rPr>
          <w:rFonts w:asciiTheme="minorHAnsi" w:hAnsiTheme="minorHAnsi" w:cstheme="minorHAnsi"/>
        </w:rPr>
        <w:t>jego ocenie nie jest one na tyle poważne, by podlegać notyfikacji do organu nadzorczego zgodnie z RODO, bez zbędnej zwłoki, w ciągu 24 godzin od jego wystąpienia.  Informacja przekazana Administratorowi powinna zawierać co najmniej:</w:t>
      </w:r>
    </w:p>
    <w:p w14:paraId="577922BD" w14:textId="77777777" w:rsidR="00E35A7D" w:rsidRDefault="00E35A7D" w:rsidP="00085D36">
      <w:pPr>
        <w:pStyle w:val="Akapitzlist"/>
        <w:widowControl/>
        <w:numPr>
          <w:ilvl w:val="1"/>
          <w:numId w:val="7"/>
        </w:numPr>
        <w:spacing w:line="276" w:lineRule="auto"/>
        <w:ind w:left="851" w:hanging="284"/>
        <w:contextualSpacing/>
        <w:rPr>
          <w:rFonts w:asciiTheme="minorHAnsi" w:eastAsia="Calibri" w:hAnsiTheme="minorHAnsi" w:cstheme="minorHAnsi"/>
        </w:rPr>
      </w:pPr>
      <w:r>
        <w:rPr>
          <w:rFonts w:asciiTheme="minorHAnsi" w:eastAsia="Calibri" w:hAnsiTheme="minorHAnsi" w:cstheme="minorHAnsi"/>
        </w:rPr>
        <w:lastRenderedPageBreak/>
        <w:t xml:space="preserve">opis charakteru naruszenia oraz - o ile to </w:t>
      </w:r>
      <w:r>
        <w:rPr>
          <w:rFonts w:asciiTheme="minorHAnsi" w:hAnsiTheme="minorHAnsi" w:cstheme="minorHAnsi"/>
        </w:rPr>
        <w:t>możliwe - wskazanie kategorii i </w:t>
      </w:r>
      <w:r>
        <w:rPr>
          <w:rFonts w:asciiTheme="minorHAnsi" w:eastAsia="Calibri" w:hAnsiTheme="minorHAnsi" w:cstheme="minorHAnsi"/>
        </w:rPr>
        <w:t>przybliżonej liczby osób, których dane zostały naruszone i ilości/rodzaju danych, których naruszenie dotyczy</w:t>
      </w:r>
      <w:r>
        <w:rPr>
          <w:rFonts w:asciiTheme="minorHAnsi" w:hAnsiTheme="minorHAnsi" w:cstheme="minorHAnsi"/>
        </w:rPr>
        <w:t>,</w:t>
      </w:r>
    </w:p>
    <w:p w14:paraId="5D369C14" w14:textId="77777777" w:rsidR="00E35A7D" w:rsidRDefault="00E35A7D" w:rsidP="00085D36">
      <w:pPr>
        <w:pStyle w:val="Akapitzlist"/>
        <w:widowControl/>
        <w:numPr>
          <w:ilvl w:val="1"/>
          <w:numId w:val="7"/>
        </w:numPr>
        <w:spacing w:line="276" w:lineRule="auto"/>
        <w:ind w:left="851" w:hanging="284"/>
        <w:contextualSpacing/>
        <w:rPr>
          <w:rFonts w:asciiTheme="minorHAnsi" w:eastAsia="Calibri" w:hAnsiTheme="minorHAnsi" w:cstheme="minorHAnsi"/>
        </w:rPr>
      </w:pPr>
      <w:r>
        <w:rPr>
          <w:rFonts w:asciiTheme="minorHAnsi" w:eastAsia="Calibri" w:hAnsiTheme="minorHAnsi" w:cstheme="minorHAnsi"/>
        </w:rPr>
        <w:t>opis możliwych konsekwencji naruszenia,</w:t>
      </w:r>
    </w:p>
    <w:p w14:paraId="130E88EE" w14:textId="77777777" w:rsidR="00E35A7D" w:rsidRDefault="00E35A7D" w:rsidP="00085D36">
      <w:pPr>
        <w:pStyle w:val="Akapitzlist"/>
        <w:widowControl/>
        <w:numPr>
          <w:ilvl w:val="1"/>
          <w:numId w:val="7"/>
        </w:numPr>
        <w:spacing w:line="276" w:lineRule="auto"/>
        <w:ind w:left="851" w:hanging="284"/>
        <w:contextualSpacing/>
        <w:rPr>
          <w:rFonts w:asciiTheme="minorHAnsi" w:eastAsiaTheme="minorHAnsi" w:hAnsiTheme="minorHAnsi" w:cstheme="minorHAnsi"/>
        </w:rPr>
      </w:pPr>
      <w:r>
        <w:rPr>
          <w:rFonts w:asciiTheme="minorHAnsi" w:eastAsia="Calibri" w:hAnsiTheme="minorHAnsi" w:cstheme="minorHAnsi"/>
        </w:rPr>
        <w:t xml:space="preserve">opis zastosowanych lub proponowanych do zastosowania przez </w:t>
      </w:r>
      <w:r>
        <w:rPr>
          <w:rFonts w:asciiTheme="minorHAnsi" w:hAnsiTheme="minorHAnsi" w:cstheme="minorHAnsi"/>
        </w:rPr>
        <w:t>Podmiot przetwarzający</w:t>
      </w:r>
      <w:r>
        <w:rPr>
          <w:rFonts w:asciiTheme="minorHAnsi" w:eastAsia="Calibri" w:hAnsiTheme="minorHAnsi" w:cstheme="minorHAnsi"/>
        </w:rPr>
        <w:t xml:space="preserve"> środków w celu zaradzenia naruszeniu, w tym minimalizacji jego negatywnych skutków.</w:t>
      </w:r>
    </w:p>
    <w:p w14:paraId="2FA7C7E3" w14:textId="77777777"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W przypadku wygaśnięcia lub odstąpienia jednej ze stron od umowy powierzenia, Podmiot przetwarzający jest zobowiązany do zwrotu danych w formacie określonym przez Administratora oraz usunięcia powierzonych danych osobowych ze wszystkich nośników, zarówno w wersji elektronicznej jak i papierowej oraz do podjęcia stosownego działania w celu wyeliminowania możliwości dalszego przetwarzania danych powierzonych na podstawie Umowy, chyba że prawo Unii lub prawo państwa członkowskiego nakazują przechowywanie danych osobowych. Podmiot przetwarzający zobowiązuje się w ciągu 7 dni od daty usunięcia danych przekazać Administratorowi protokół zniszczenia powierzonych danych.</w:t>
      </w:r>
    </w:p>
    <w:p w14:paraId="52AC167F" w14:textId="2AA31463"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Biorąc pod uwagę charakter przetwarzania, Podmiot przetwarzający w miarę możliwości pomaga administratorowi poprzez odpowiednie środki techniczne i organizacyjne wywiązać się z obowiązku odpowiadania na żądania osoby, której dane dotyczą, w zakresie wykonywania jej praw określonych w</w:t>
      </w:r>
      <w:r w:rsidR="00085D36">
        <w:rPr>
          <w:rFonts w:asciiTheme="minorHAnsi" w:hAnsiTheme="minorHAnsi" w:cstheme="minorHAnsi"/>
        </w:rPr>
        <w:t> </w:t>
      </w:r>
      <w:r>
        <w:rPr>
          <w:rFonts w:asciiTheme="minorHAnsi" w:hAnsiTheme="minorHAnsi" w:cstheme="minorHAnsi"/>
        </w:rPr>
        <w:t>rozdziale III Rozporządzenia.</w:t>
      </w:r>
    </w:p>
    <w:p w14:paraId="2EE7E778" w14:textId="77777777"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Podmiot przetwarzający, uwzględniając charakter przetwarzania oraz dostępne mu informacje, pomaga Administratorowi wywiązać się z obowiązków określonych w art. 32–36 Rozporządzenia.</w:t>
      </w:r>
    </w:p>
    <w:p w14:paraId="11A7BE90" w14:textId="68FE8546" w:rsidR="00E35A7D" w:rsidRDefault="00E35A7D" w:rsidP="00E35A7D">
      <w:pPr>
        <w:pStyle w:val="Akapitzlist"/>
        <w:widowControl/>
        <w:numPr>
          <w:ilvl w:val="0"/>
          <w:numId w:val="5"/>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przekazać Administratorowi informację o wniesieniu żądań wprost do Przedmiotu przetwarzającego przez klientów Administratora w terminie 48 godzin od</w:t>
      </w:r>
      <w:r w:rsidR="00181B76">
        <w:rPr>
          <w:rFonts w:asciiTheme="minorHAnsi" w:hAnsiTheme="minorHAnsi" w:cstheme="minorHAnsi"/>
        </w:rPr>
        <w:t> </w:t>
      </w:r>
      <w:r>
        <w:rPr>
          <w:rFonts w:asciiTheme="minorHAnsi" w:hAnsiTheme="minorHAnsi" w:cstheme="minorHAnsi"/>
        </w:rPr>
        <w:t>otrzymania żądania.</w:t>
      </w:r>
    </w:p>
    <w:p w14:paraId="6B46573A" w14:textId="77777777" w:rsidR="00E35A7D" w:rsidRDefault="00E35A7D" w:rsidP="00E35A7D">
      <w:pPr>
        <w:spacing w:line="276" w:lineRule="auto"/>
        <w:jc w:val="center"/>
        <w:rPr>
          <w:rFonts w:asciiTheme="minorHAnsi" w:hAnsiTheme="minorHAnsi" w:cstheme="minorHAnsi"/>
          <w:b/>
        </w:rPr>
      </w:pPr>
    </w:p>
    <w:p w14:paraId="048D3FC3"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§6</w:t>
      </w:r>
    </w:p>
    <w:p w14:paraId="39D3E0B3" w14:textId="2BD09F46" w:rsidR="00E35A7D" w:rsidRDefault="00E35A7D" w:rsidP="00E35A7D">
      <w:pPr>
        <w:pStyle w:val="Akapitzlist"/>
        <w:widowControl/>
        <w:numPr>
          <w:ilvl w:val="0"/>
          <w:numId w:val="8"/>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niezwłocznie przekazywać wszelkie informacje dotyczące zobowiązań publicznych w stosunku do policji i organów ścigania oraz służb specjalnych w zakresie przekazywania im dostępu do danych osobowych powierzonych przez Administratora, a także do</w:t>
      </w:r>
      <w:r w:rsidR="00181B76">
        <w:rPr>
          <w:rFonts w:asciiTheme="minorHAnsi" w:hAnsiTheme="minorHAnsi" w:cstheme="minorHAnsi"/>
        </w:rPr>
        <w:t> </w:t>
      </w:r>
      <w:r>
        <w:rPr>
          <w:rFonts w:asciiTheme="minorHAnsi" w:hAnsiTheme="minorHAnsi" w:cstheme="minorHAnsi"/>
        </w:rPr>
        <w:t>niezwłocznego informowania Administratora o wszelkich pismach oraz działaniach podejmowanych przez policję, organy ścigania oraz służby specjalne pozostających w związku z</w:t>
      </w:r>
      <w:r w:rsidR="00181B76">
        <w:rPr>
          <w:rFonts w:asciiTheme="minorHAnsi" w:hAnsiTheme="minorHAnsi" w:cstheme="minorHAnsi"/>
        </w:rPr>
        <w:t> </w:t>
      </w:r>
      <w:r>
        <w:rPr>
          <w:rFonts w:asciiTheme="minorHAnsi" w:hAnsiTheme="minorHAnsi" w:cstheme="minorHAnsi"/>
        </w:rPr>
        <w:t>realizacją niniejszej umowy.</w:t>
      </w:r>
    </w:p>
    <w:p w14:paraId="10600A19" w14:textId="7D7B091B" w:rsidR="00E35A7D" w:rsidRDefault="00E35A7D" w:rsidP="00E35A7D">
      <w:pPr>
        <w:pStyle w:val="Akapitzlist"/>
        <w:widowControl/>
        <w:numPr>
          <w:ilvl w:val="0"/>
          <w:numId w:val="8"/>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do niezwłocznego poinformowania Administratora o jakimkolwiek postępowaniu, w szczególności administracyjnym lub sądowym, dotyczącym przetwarzania przez Podmiot przetwarzający i jego podwykonawców danych osobowych określonych w Umowie, o jakiejkolwiek decyzji administracyjnej lub orzeczeniu dotyczącym przetwarzania tych danych, skierowanych do Podmiotu przetwarzającego lub jego podwykonawców, a także o wszelkich planowanych, o ile są wiadome lub realizowanych kontrolach i inspekcjach dotyczących przetwarzania w Podmiocie przetwarzającym lub jego podwykonawców tych danych osobowych, w szczególności prowadzonych przez organ nadzorczy. Niniejszy ustęp dotyczy wyłącznie danych osobowych powierzonych przez Administratora.</w:t>
      </w:r>
    </w:p>
    <w:p w14:paraId="4F70171B" w14:textId="77777777" w:rsidR="00E35A7D" w:rsidRDefault="00E35A7D" w:rsidP="00E35A7D">
      <w:pPr>
        <w:pStyle w:val="Akapitzlist"/>
        <w:widowControl/>
        <w:numPr>
          <w:ilvl w:val="0"/>
          <w:numId w:val="8"/>
        </w:numPr>
        <w:spacing w:line="276" w:lineRule="auto"/>
        <w:ind w:left="0"/>
        <w:contextualSpacing/>
        <w:rPr>
          <w:rFonts w:asciiTheme="minorHAnsi" w:hAnsiTheme="minorHAnsi" w:cstheme="minorHAnsi"/>
        </w:rPr>
      </w:pPr>
      <w:r>
        <w:rPr>
          <w:rFonts w:asciiTheme="minorHAnsi" w:hAnsiTheme="minorHAnsi" w:cstheme="minorHAnsi"/>
        </w:rPr>
        <w:t>Podmiot przetwarzający oświadcza, że w przypadku kontroli organu nadzorczego, prowadzonej u Administratora dotyczącej przetwarzania powierzonych danych osobowych, będzie niezwłocznie przekazywał Administratorowi niezbędne informacje i wyjaśnienia.</w:t>
      </w:r>
    </w:p>
    <w:p w14:paraId="1A333F3A" w14:textId="0B5F652B" w:rsidR="00E35A7D" w:rsidRDefault="00E35A7D" w:rsidP="00E35A7D">
      <w:pPr>
        <w:pStyle w:val="Akapitzlist"/>
        <w:widowControl/>
        <w:numPr>
          <w:ilvl w:val="0"/>
          <w:numId w:val="8"/>
        </w:numPr>
        <w:spacing w:line="276" w:lineRule="auto"/>
        <w:ind w:left="0"/>
        <w:contextualSpacing/>
        <w:rPr>
          <w:rFonts w:asciiTheme="minorHAnsi" w:hAnsiTheme="minorHAnsi" w:cstheme="minorHAnsi"/>
        </w:rPr>
      </w:pPr>
      <w:r>
        <w:rPr>
          <w:rFonts w:asciiTheme="minorHAnsi" w:hAnsiTheme="minorHAnsi" w:cstheme="minorHAnsi"/>
        </w:rPr>
        <w:t>Podmiot przetwarzający jest zobowiązany niezwłocznie powiadomić Administratora o każdej kontroli organu nadzorczego, jeżeli ma ona związek z przetwarzaniem powierzonych danych osobowych oraz o</w:t>
      </w:r>
      <w:r w:rsidR="00181B76">
        <w:rPr>
          <w:rFonts w:asciiTheme="minorHAnsi" w:hAnsiTheme="minorHAnsi" w:cstheme="minorHAnsi"/>
        </w:rPr>
        <w:t> </w:t>
      </w:r>
      <w:r>
        <w:rPr>
          <w:rFonts w:asciiTheme="minorHAnsi" w:hAnsiTheme="minorHAnsi" w:cstheme="minorHAnsi"/>
        </w:rPr>
        <w:t xml:space="preserve">każdym piśmie tego podmiotu dotyczącym składania wyjaśnień w zakresie powierzonych danych. </w:t>
      </w:r>
    </w:p>
    <w:p w14:paraId="3B0D546F"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lastRenderedPageBreak/>
        <w:t>§7</w:t>
      </w:r>
    </w:p>
    <w:p w14:paraId="096D014A"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Prawo sprawdzenia</w:t>
      </w:r>
    </w:p>
    <w:p w14:paraId="35D73AFE" w14:textId="77777777"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 xml:space="preserve">Administrator ma prawo do audytu i inspekcji, czy środki zastosowane przez Podmiot przetwarzający przy przetwarzaniu i zabezpieczeniu powierzonych danych osobowych spełniają postanowienia Umowy. </w:t>
      </w:r>
    </w:p>
    <w:p w14:paraId="1CFEE436" w14:textId="77777777"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Podmiot przetwarzający przyjmuje do wiadomości, iż w związku z realizacją Umowy może być poddany kontroli zgodności przetwarzania danych z obowiązującymi przepisami prawa przez uprawnione podmioty.</w:t>
      </w:r>
    </w:p>
    <w:p w14:paraId="7985BF75" w14:textId="7CEF264A"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Na wniosek Administratora Podmiot przetwarzający jest zobowiązany do udzielenia informacji na</w:t>
      </w:r>
      <w:r w:rsidR="00181B76">
        <w:rPr>
          <w:rFonts w:asciiTheme="minorHAnsi" w:hAnsiTheme="minorHAnsi" w:cstheme="minorHAnsi"/>
        </w:rPr>
        <w:t> </w:t>
      </w:r>
      <w:r>
        <w:rPr>
          <w:rFonts w:asciiTheme="minorHAnsi" w:hAnsiTheme="minorHAnsi" w:cstheme="minorHAnsi"/>
        </w:rPr>
        <w:t xml:space="preserve">temat przetwarzania powierzonych danych osobowych, w tym na temat zastosowanych przy przetwarzaniu środków technicznych i organizacyjnych zapewniających ochronę przetwarzanych danych w terminie 7 dni od otrzymania wniosku. </w:t>
      </w:r>
    </w:p>
    <w:p w14:paraId="1B0EF586" w14:textId="77777777"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Administrator realizować będzie prawo sprawdzenia, w siedzibie Podmiotu przetwarzającego  i/lub miejscach przetwarzania, w godzinach pracy Podmiotu przetwarzającego i z minimum 3 dniowym jego uprzedzeniem.</w:t>
      </w:r>
    </w:p>
    <w:p w14:paraId="27EDDFA3" w14:textId="77777777"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do usunięcia uchybień stwierdzonych podczas kontroli w terminie wskazanym przez Administratora nie dłuższym niż 7 dni.</w:t>
      </w:r>
    </w:p>
    <w:p w14:paraId="6BA92E67" w14:textId="77777777" w:rsidR="00E35A7D" w:rsidRDefault="00E35A7D" w:rsidP="00E35A7D">
      <w:pPr>
        <w:pStyle w:val="Akapitzlist"/>
        <w:widowControl/>
        <w:numPr>
          <w:ilvl w:val="0"/>
          <w:numId w:val="9"/>
        </w:numPr>
        <w:spacing w:line="276" w:lineRule="auto"/>
        <w:ind w:left="0"/>
        <w:contextualSpacing/>
        <w:rPr>
          <w:rFonts w:asciiTheme="minorHAnsi" w:hAnsiTheme="minorHAnsi" w:cstheme="minorHAnsi"/>
        </w:rPr>
      </w:pPr>
      <w:r>
        <w:rPr>
          <w:rFonts w:asciiTheme="minorHAnsi" w:hAnsiTheme="minorHAnsi" w:cstheme="minorHAnsi"/>
        </w:rPr>
        <w:t xml:space="preserve">Podmiot przetwarzający udostępnia Administratorowi wszelkie informacje niezbędne do wykazania spełnienia obowiązków określonych w art. 28 Rozporządzenia. </w:t>
      </w:r>
    </w:p>
    <w:p w14:paraId="54661C7A" w14:textId="77777777" w:rsidR="00E35A7D" w:rsidRDefault="00E35A7D" w:rsidP="00E35A7D">
      <w:pPr>
        <w:pStyle w:val="Akapitzlist"/>
        <w:widowControl/>
        <w:spacing w:line="276" w:lineRule="auto"/>
        <w:ind w:left="0" w:firstLine="0"/>
        <w:contextualSpacing/>
        <w:rPr>
          <w:rFonts w:asciiTheme="minorHAnsi" w:hAnsiTheme="minorHAnsi" w:cstheme="minorHAnsi"/>
        </w:rPr>
      </w:pPr>
    </w:p>
    <w:p w14:paraId="6C5F6649"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§8</w:t>
      </w:r>
    </w:p>
    <w:p w14:paraId="22E3E2ED"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Dalsze powierzenie danych do przetwarzania</w:t>
      </w:r>
    </w:p>
    <w:p w14:paraId="1B8560DC" w14:textId="77777777" w:rsidR="00E35A7D" w:rsidRDefault="00E35A7D" w:rsidP="00E35A7D">
      <w:pPr>
        <w:pStyle w:val="Akapitzlist"/>
        <w:widowControl/>
        <w:numPr>
          <w:ilvl w:val="0"/>
          <w:numId w:val="10"/>
        </w:numPr>
        <w:spacing w:line="276" w:lineRule="auto"/>
        <w:ind w:left="0"/>
        <w:contextualSpacing/>
        <w:rPr>
          <w:rFonts w:asciiTheme="minorHAnsi" w:hAnsiTheme="minorHAnsi" w:cstheme="minorHAnsi"/>
        </w:rPr>
      </w:pPr>
      <w:r>
        <w:rPr>
          <w:rFonts w:asciiTheme="minorHAnsi" w:hAnsiTheme="minorHAnsi" w:cstheme="minorHAnsi"/>
        </w:rPr>
        <w:t>Podmiot przetwarzający może powierzyć dane osobowe objęte Umową do dalszego przetwarzania podwykonawcom jedynie w celu wykonania Umowy po uzyskaniu uprzedniej pisemnej zgody Administratora.</w:t>
      </w:r>
    </w:p>
    <w:p w14:paraId="66E1ABB1" w14:textId="77777777" w:rsidR="00E35A7D" w:rsidRDefault="00E35A7D" w:rsidP="00E35A7D">
      <w:pPr>
        <w:pStyle w:val="Akapitzlist"/>
        <w:widowControl/>
        <w:numPr>
          <w:ilvl w:val="0"/>
          <w:numId w:val="10"/>
        </w:numPr>
        <w:spacing w:line="276" w:lineRule="auto"/>
        <w:ind w:left="0"/>
        <w:contextualSpacing/>
        <w:rPr>
          <w:rFonts w:asciiTheme="minorHAnsi" w:hAnsiTheme="minorHAnsi" w:cstheme="minorHAnsi"/>
        </w:rPr>
      </w:pPr>
      <w:proofErr w:type="spellStart"/>
      <w:r>
        <w:rPr>
          <w:rFonts w:asciiTheme="minorHAnsi" w:hAnsiTheme="minorHAnsi" w:cstheme="minorHAnsi"/>
        </w:rPr>
        <w:t>Podpowierzenie</w:t>
      </w:r>
      <w:proofErr w:type="spellEnd"/>
      <w:r>
        <w:rPr>
          <w:rFonts w:asciiTheme="minorHAnsi" w:hAnsiTheme="minorHAnsi" w:cstheme="minorHAnsi"/>
        </w:rPr>
        <w:t xml:space="preserve"> przetwarzania danych osobowych przez Podmiot przetwarzający innemu podmiotowi wymaga, pod rygorem nieważności, zawarcia umowy w formie pisemnej. </w:t>
      </w:r>
    </w:p>
    <w:p w14:paraId="7A8481FC" w14:textId="77777777" w:rsidR="00E35A7D" w:rsidRDefault="00E35A7D" w:rsidP="00E35A7D">
      <w:pPr>
        <w:pStyle w:val="Akapitzlist"/>
        <w:widowControl/>
        <w:numPr>
          <w:ilvl w:val="0"/>
          <w:numId w:val="10"/>
        </w:numPr>
        <w:spacing w:line="276" w:lineRule="auto"/>
        <w:ind w:left="0"/>
        <w:contextualSpacing/>
        <w:rPr>
          <w:rFonts w:asciiTheme="minorHAnsi" w:hAnsiTheme="minorHAnsi" w:cstheme="minorHAnsi"/>
        </w:rPr>
      </w:pPr>
      <w:r>
        <w:rPr>
          <w:rFonts w:asciiTheme="minorHAnsi" w:hAnsiTheme="minorHAnsi" w:cstheme="minorHAnsi"/>
        </w:rPr>
        <w:t>Umowa, o której mowa w ust. 2 musi zawierać wszystkie zobowiązania określone w niniejszej Umowie oraz precyzować czas, charakter i cel przetwarzania danych z uwzględnieniem zakresu (lub kategorii) przetwarzanych danych.</w:t>
      </w:r>
    </w:p>
    <w:p w14:paraId="487B94D6" w14:textId="77777777" w:rsidR="00E35A7D" w:rsidRDefault="00E35A7D" w:rsidP="00E35A7D">
      <w:pPr>
        <w:pStyle w:val="Akapitzlist"/>
        <w:widowControl/>
        <w:numPr>
          <w:ilvl w:val="0"/>
          <w:numId w:val="10"/>
        </w:numPr>
        <w:spacing w:line="276" w:lineRule="auto"/>
        <w:ind w:left="0"/>
        <w:contextualSpacing/>
        <w:rPr>
          <w:rFonts w:asciiTheme="minorHAnsi" w:hAnsiTheme="minorHAnsi" w:cstheme="minorHAnsi"/>
        </w:rPr>
      </w:pPr>
      <w:r>
        <w:rPr>
          <w:rFonts w:asciiTheme="minorHAnsi" w:hAnsiTheme="minorHAnsi" w:cstheme="minorHAnsi"/>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809ABFC" w14:textId="77777777" w:rsidR="00E35A7D" w:rsidRDefault="00E35A7D" w:rsidP="00E35A7D">
      <w:pPr>
        <w:spacing w:line="276" w:lineRule="auto"/>
        <w:jc w:val="center"/>
        <w:rPr>
          <w:rFonts w:asciiTheme="minorHAnsi" w:hAnsiTheme="minorHAnsi" w:cstheme="minorHAnsi"/>
          <w:b/>
        </w:rPr>
      </w:pPr>
    </w:p>
    <w:p w14:paraId="3617BF02"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9</w:t>
      </w:r>
    </w:p>
    <w:p w14:paraId="48078F1C"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Odpowiedzialność Podmiotu przetwarzającego</w:t>
      </w:r>
    </w:p>
    <w:p w14:paraId="650A07C7" w14:textId="77777777" w:rsidR="00E35A7D" w:rsidRDefault="00E35A7D" w:rsidP="00E35A7D">
      <w:pPr>
        <w:pStyle w:val="Akapitzlist"/>
        <w:widowControl/>
        <w:numPr>
          <w:ilvl w:val="0"/>
          <w:numId w:val="11"/>
        </w:numPr>
        <w:spacing w:line="276" w:lineRule="auto"/>
        <w:ind w:left="0"/>
        <w:contextualSpacing/>
        <w:rPr>
          <w:rFonts w:asciiTheme="minorHAnsi" w:hAnsiTheme="minorHAnsi" w:cstheme="minorHAnsi"/>
        </w:rPr>
      </w:pPr>
      <w:r>
        <w:rPr>
          <w:rFonts w:asciiTheme="minorHAnsi" w:hAnsiTheme="minorHAnsi"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CD938A1" w14:textId="0466ED44" w:rsidR="00E35A7D" w:rsidRDefault="00E35A7D" w:rsidP="00E35A7D">
      <w:pPr>
        <w:pStyle w:val="Akapitzlist"/>
        <w:widowControl/>
        <w:numPr>
          <w:ilvl w:val="0"/>
          <w:numId w:val="11"/>
        </w:numPr>
        <w:spacing w:line="276" w:lineRule="auto"/>
        <w:ind w:left="0"/>
        <w:contextualSpacing/>
        <w:rPr>
          <w:rFonts w:asciiTheme="minorHAnsi" w:hAnsiTheme="minorHAnsi" w:cstheme="minorHAnsi"/>
        </w:rPr>
      </w:pPr>
      <w:r>
        <w:rPr>
          <w:rFonts w:asciiTheme="minorHAnsi" w:hAnsiTheme="minorHAnsi" w:cstheme="minorHAnsi"/>
        </w:rPr>
        <w:t xml:space="preserve">Podmiot przetwarzający odpowiada za szkody poniesione przez osobę, której dotyczą przetwarzane dane osobowe, Administratora oraz osoby trzecie, spowodowane przetwarzaniem, jeśli nie dopełnił obowiązków, które nakłada Umowa,  gdy działał poza zgodnymi z prawem instrukcjami Administratora </w:t>
      </w:r>
      <w:r>
        <w:rPr>
          <w:rFonts w:asciiTheme="minorHAnsi" w:hAnsiTheme="minorHAnsi" w:cstheme="minorHAnsi"/>
        </w:rPr>
        <w:lastRenderedPageBreak/>
        <w:t>lub wbrew tym instrukcjom jak i za te szkody, które powstały na skutek działań niezgodnych z</w:t>
      </w:r>
      <w:r w:rsidR="00181B76">
        <w:rPr>
          <w:rFonts w:asciiTheme="minorHAnsi" w:hAnsiTheme="minorHAnsi" w:cstheme="minorHAnsi"/>
        </w:rPr>
        <w:t> </w:t>
      </w:r>
      <w:r>
        <w:rPr>
          <w:rFonts w:asciiTheme="minorHAnsi" w:hAnsiTheme="minorHAnsi" w:cstheme="minorHAnsi"/>
        </w:rPr>
        <w:t>przepisami Rozporządzenia.</w:t>
      </w:r>
    </w:p>
    <w:p w14:paraId="445E6270" w14:textId="77777777" w:rsidR="00E35A7D" w:rsidRDefault="00E35A7D" w:rsidP="00E35A7D">
      <w:pPr>
        <w:pStyle w:val="Akapitzlist"/>
        <w:widowControl/>
        <w:numPr>
          <w:ilvl w:val="0"/>
          <w:numId w:val="11"/>
        </w:numPr>
        <w:spacing w:line="276" w:lineRule="auto"/>
        <w:ind w:left="0"/>
        <w:contextualSpacing/>
        <w:rPr>
          <w:rFonts w:asciiTheme="minorHAnsi" w:hAnsiTheme="minorHAnsi" w:cstheme="minorHAnsi"/>
        </w:rPr>
      </w:pPr>
      <w:r>
        <w:rPr>
          <w:rFonts w:asciiTheme="minorHAnsi" w:hAnsiTheme="minorHAnsi" w:cstheme="minorHAnsi"/>
        </w:rPr>
        <w:t>Podmiot przetwarzający ponosi odpowiedzialność za działania i zaniechania swoich pracowników oraz podmiotów, którymi posługuje się przy wykonywaniu niniejszej umowy, jak za własne działania i zaniechania.</w:t>
      </w:r>
    </w:p>
    <w:p w14:paraId="73F33661" w14:textId="77777777" w:rsidR="00E35A7D" w:rsidRDefault="00E35A7D" w:rsidP="00E35A7D">
      <w:pPr>
        <w:pStyle w:val="Akapitzlist"/>
        <w:widowControl/>
        <w:numPr>
          <w:ilvl w:val="0"/>
          <w:numId w:val="11"/>
        </w:numPr>
        <w:spacing w:line="276" w:lineRule="auto"/>
        <w:ind w:left="0"/>
        <w:contextualSpacing/>
        <w:rPr>
          <w:rFonts w:asciiTheme="minorHAnsi" w:hAnsiTheme="minorHAnsi" w:cstheme="minorHAnsi"/>
        </w:rPr>
      </w:pPr>
      <w:r>
        <w:rPr>
          <w:rFonts w:asciiTheme="minorHAnsi" w:hAnsiTheme="minorHAnsi" w:cstheme="minorHAnsi"/>
        </w:rPr>
        <w:t>W przypadku naruszenia przepisów Ustawy lub Rozporządzenia w ramach realizacji Umowy z przyczyn leżących po stronie Podmiotu przetwarzającego, w następstwie którego Administrator zostanie zobowiązany do wypłaty odszkodowania lub ukarany grzywną, prawomocnym wyrokiem lub decyzją właściwego organu, Podmiot przetwarzający zobowiązuje się do zwrócenia równowartości odszkodowania lub grzywny poniesionych przez Administratora.</w:t>
      </w:r>
    </w:p>
    <w:p w14:paraId="547A2352" w14:textId="77777777" w:rsidR="00E35A7D" w:rsidRDefault="00E35A7D" w:rsidP="00E35A7D">
      <w:pPr>
        <w:pStyle w:val="Akapitzlist"/>
        <w:widowControl/>
        <w:spacing w:line="276" w:lineRule="auto"/>
        <w:ind w:left="0" w:firstLine="0"/>
        <w:contextualSpacing/>
        <w:rPr>
          <w:rFonts w:asciiTheme="minorHAnsi" w:hAnsiTheme="minorHAnsi" w:cstheme="minorHAnsi"/>
        </w:rPr>
      </w:pPr>
    </w:p>
    <w:p w14:paraId="6CA9D2D5"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§10</w:t>
      </w:r>
    </w:p>
    <w:p w14:paraId="4A0A319C"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Czas obowiązywania umowy</w:t>
      </w:r>
    </w:p>
    <w:p w14:paraId="041E0DCF" w14:textId="76796BC3" w:rsidR="00E35A7D" w:rsidRDefault="00E35A7D" w:rsidP="00E35A7D">
      <w:pPr>
        <w:spacing w:line="276" w:lineRule="auto"/>
        <w:rPr>
          <w:rFonts w:asciiTheme="minorHAnsi" w:hAnsiTheme="minorHAnsi" w:cstheme="minorHAnsi"/>
          <w:b/>
        </w:rPr>
      </w:pPr>
      <w:r>
        <w:rPr>
          <w:rFonts w:asciiTheme="minorHAnsi" w:hAnsiTheme="minorHAnsi" w:cstheme="minorHAnsi"/>
        </w:rPr>
        <w:t>Umowa obowiązuje od dnia jej zawarcia przez czas określony, od ….. do ….., tj. w okresie trwania umowy nr …….. z dnia ……………………………….. 202</w:t>
      </w:r>
      <w:r w:rsidR="00181B76">
        <w:rPr>
          <w:rFonts w:asciiTheme="minorHAnsi" w:hAnsiTheme="minorHAnsi" w:cstheme="minorHAnsi"/>
        </w:rPr>
        <w:t>2</w:t>
      </w:r>
      <w:r>
        <w:rPr>
          <w:rFonts w:asciiTheme="minorHAnsi" w:hAnsiTheme="minorHAnsi" w:cstheme="minorHAnsi"/>
        </w:rPr>
        <w:t xml:space="preserve"> r.</w:t>
      </w:r>
    </w:p>
    <w:p w14:paraId="10047367" w14:textId="77777777" w:rsidR="00E35A7D" w:rsidRDefault="00E35A7D" w:rsidP="00E35A7D">
      <w:pPr>
        <w:pStyle w:val="Akapitzlist"/>
        <w:widowControl/>
        <w:spacing w:line="276" w:lineRule="auto"/>
        <w:ind w:left="0" w:firstLine="0"/>
        <w:contextualSpacing/>
        <w:rPr>
          <w:rFonts w:asciiTheme="minorHAnsi" w:hAnsiTheme="minorHAnsi" w:cstheme="minorHAnsi"/>
        </w:rPr>
      </w:pPr>
    </w:p>
    <w:p w14:paraId="15CBE88C" w14:textId="77777777" w:rsidR="00E35A7D" w:rsidRDefault="00E35A7D" w:rsidP="00E35A7D">
      <w:pPr>
        <w:keepNext/>
        <w:spacing w:line="276" w:lineRule="auto"/>
        <w:jc w:val="center"/>
        <w:rPr>
          <w:rFonts w:asciiTheme="minorHAnsi" w:hAnsiTheme="minorHAnsi" w:cstheme="minorHAnsi"/>
          <w:b/>
        </w:rPr>
      </w:pPr>
      <w:r>
        <w:rPr>
          <w:rFonts w:asciiTheme="minorHAnsi" w:hAnsiTheme="minorHAnsi" w:cstheme="minorHAnsi"/>
          <w:b/>
        </w:rPr>
        <w:t>§11</w:t>
      </w:r>
    </w:p>
    <w:p w14:paraId="4AA50A31" w14:textId="77777777" w:rsidR="00E35A7D" w:rsidRDefault="00E35A7D" w:rsidP="00E35A7D">
      <w:pPr>
        <w:keepNext/>
        <w:spacing w:line="276" w:lineRule="auto"/>
        <w:jc w:val="center"/>
        <w:rPr>
          <w:rFonts w:asciiTheme="minorHAnsi" w:hAnsiTheme="minorHAnsi" w:cstheme="minorHAnsi"/>
          <w:b/>
        </w:rPr>
      </w:pPr>
      <w:r>
        <w:rPr>
          <w:rFonts w:asciiTheme="minorHAnsi" w:hAnsiTheme="minorHAnsi" w:cstheme="minorHAnsi"/>
          <w:b/>
        </w:rPr>
        <w:t>Rozwiązanie umowy</w:t>
      </w:r>
    </w:p>
    <w:p w14:paraId="3884D0A5" w14:textId="77777777" w:rsidR="00E35A7D" w:rsidRDefault="00E35A7D" w:rsidP="00E35A7D">
      <w:pPr>
        <w:pStyle w:val="Akapitzlist"/>
        <w:spacing w:line="276" w:lineRule="auto"/>
        <w:ind w:left="0"/>
        <w:rPr>
          <w:rFonts w:asciiTheme="minorHAnsi" w:hAnsiTheme="minorHAnsi" w:cstheme="minorHAnsi"/>
          <w:b/>
        </w:rPr>
      </w:pPr>
      <w:r>
        <w:rPr>
          <w:rFonts w:asciiTheme="minorHAnsi" w:hAnsiTheme="minorHAnsi" w:cstheme="minorHAnsi"/>
        </w:rPr>
        <w:t xml:space="preserve">Administrator może rozwiązać Umowę ze skutkiem natychmiastowym, w przypadku gdy: </w:t>
      </w:r>
    </w:p>
    <w:p w14:paraId="5A45116C" w14:textId="77777777" w:rsidR="00E35A7D" w:rsidRDefault="00E35A7D" w:rsidP="004619DB">
      <w:pPr>
        <w:pStyle w:val="Akapitzlist"/>
        <w:widowControl/>
        <w:numPr>
          <w:ilvl w:val="0"/>
          <w:numId w:val="12"/>
        </w:numPr>
        <w:spacing w:line="276" w:lineRule="auto"/>
        <w:ind w:left="567"/>
        <w:contextualSpacing/>
        <w:rPr>
          <w:rFonts w:asciiTheme="minorHAnsi" w:hAnsiTheme="minorHAnsi" w:cstheme="minorHAnsi"/>
          <w:b/>
        </w:rPr>
      </w:pPr>
      <w:r>
        <w:rPr>
          <w:rFonts w:asciiTheme="minorHAnsi" w:hAnsiTheme="minorHAnsi" w:cstheme="minorHAnsi"/>
        </w:rPr>
        <w:t>Podmiot przetwarzający, pomimo zobowiązania go do usunięcia uchybień stwierdzonych podczas kontroli nie usunie ich w wyznaczonym terminie;</w:t>
      </w:r>
    </w:p>
    <w:p w14:paraId="26BA4104" w14:textId="77777777" w:rsidR="00E35A7D" w:rsidRDefault="00E35A7D" w:rsidP="004619DB">
      <w:pPr>
        <w:pStyle w:val="Akapitzlist"/>
        <w:widowControl/>
        <w:numPr>
          <w:ilvl w:val="0"/>
          <w:numId w:val="12"/>
        </w:numPr>
        <w:spacing w:line="276" w:lineRule="auto"/>
        <w:ind w:left="567"/>
        <w:contextualSpacing/>
        <w:rPr>
          <w:rFonts w:asciiTheme="minorHAnsi" w:hAnsiTheme="minorHAnsi" w:cstheme="minorHAnsi"/>
        </w:rPr>
      </w:pPr>
      <w:r>
        <w:rPr>
          <w:rFonts w:asciiTheme="minorHAnsi" w:hAnsiTheme="minorHAnsi" w:cstheme="minorHAnsi"/>
        </w:rPr>
        <w:t>dane osobowe przetwarzane są w sposób niezgodny z Umową;</w:t>
      </w:r>
    </w:p>
    <w:p w14:paraId="525CF5B1" w14:textId="19314CF6" w:rsidR="00E35A7D" w:rsidRDefault="00E35A7D" w:rsidP="004619DB">
      <w:pPr>
        <w:pStyle w:val="Akapitzlist"/>
        <w:widowControl/>
        <w:numPr>
          <w:ilvl w:val="0"/>
          <w:numId w:val="12"/>
        </w:numPr>
        <w:spacing w:line="276" w:lineRule="auto"/>
        <w:ind w:left="567"/>
        <w:contextualSpacing/>
        <w:rPr>
          <w:rFonts w:asciiTheme="minorHAnsi" w:hAnsiTheme="minorHAnsi" w:cstheme="minorHAnsi"/>
          <w:b/>
        </w:rPr>
      </w:pPr>
      <w:r>
        <w:rPr>
          <w:rFonts w:asciiTheme="minorHAnsi" w:hAnsiTheme="minorHAnsi" w:cstheme="minorHAnsi"/>
        </w:rPr>
        <w:t>Podmiot przetwarzający powierzył przetwarzanie danych osobowych innemu podmiotowi bez</w:t>
      </w:r>
      <w:r w:rsidR="004619DB">
        <w:rPr>
          <w:rFonts w:asciiTheme="minorHAnsi" w:hAnsiTheme="minorHAnsi" w:cstheme="minorHAnsi"/>
        </w:rPr>
        <w:t> </w:t>
      </w:r>
      <w:r>
        <w:rPr>
          <w:rFonts w:asciiTheme="minorHAnsi" w:hAnsiTheme="minorHAnsi" w:cstheme="minorHAnsi"/>
        </w:rPr>
        <w:t>zgody Administratora;</w:t>
      </w:r>
    </w:p>
    <w:p w14:paraId="534A6CD4" w14:textId="3AEBAEC9" w:rsidR="00E35A7D" w:rsidRDefault="00E35A7D" w:rsidP="004619DB">
      <w:pPr>
        <w:pStyle w:val="Akapitzlist"/>
        <w:widowControl/>
        <w:numPr>
          <w:ilvl w:val="0"/>
          <w:numId w:val="12"/>
        </w:numPr>
        <w:spacing w:line="276" w:lineRule="auto"/>
        <w:ind w:left="567"/>
        <w:contextualSpacing/>
        <w:rPr>
          <w:rFonts w:asciiTheme="minorHAnsi" w:hAnsiTheme="minorHAnsi" w:cstheme="minorHAnsi"/>
          <w:b/>
        </w:rPr>
      </w:pPr>
      <w:r>
        <w:rPr>
          <w:rFonts w:asciiTheme="minorHAnsi" w:hAnsiTheme="minorHAnsi" w:cstheme="minorHAnsi"/>
        </w:rPr>
        <w:t>Podmiot przetwarzający przy wykonywaniu Umowy wyrządził szkodę Administratorowi lub</w:t>
      </w:r>
      <w:r w:rsidR="004619DB">
        <w:rPr>
          <w:rFonts w:asciiTheme="minorHAnsi" w:hAnsiTheme="minorHAnsi" w:cstheme="minorHAnsi"/>
        </w:rPr>
        <w:t> </w:t>
      </w:r>
      <w:r>
        <w:rPr>
          <w:rFonts w:asciiTheme="minorHAnsi" w:hAnsiTheme="minorHAnsi" w:cstheme="minorHAnsi"/>
        </w:rPr>
        <w:t>osobie, której dane Podmiot przetwarzający przetwarza na mocy niniejszej umowy;</w:t>
      </w:r>
    </w:p>
    <w:p w14:paraId="693DDF93" w14:textId="77777777" w:rsidR="00E35A7D" w:rsidRDefault="00E35A7D" w:rsidP="004619DB">
      <w:pPr>
        <w:pStyle w:val="Akapitzlist"/>
        <w:widowControl/>
        <w:numPr>
          <w:ilvl w:val="0"/>
          <w:numId w:val="12"/>
        </w:numPr>
        <w:spacing w:line="276" w:lineRule="auto"/>
        <w:ind w:left="567"/>
        <w:contextualSpacing/>
        <w:rPr>
          <w:rFonts w:asciiTheme="minorHAnsi" w:hAnsiTheme="minorHAnsi" w:cstheme="minorHAnsi"/>
          <w:b/>
        </w:rPr>
      </w:pPr>
      <w:r>
        <w:rPr>
          <w:rFonts w:asciiTheme="minorHAnsi" w:hAnsiTheme="minorHAnsi" w:cstheme="minorHAnsi"/>
        </w:rPr>
        <w:t>organ nadzorczy podejmie postępowanie przeciwko Administratorowi w związku z naruszeniem ochrony danych osobowych.</w:t>
      </w:r>
    </w:p>
    <w:p w14:paraId="05B6ED16" w14:textId="77777777" w:rsidR="00E35A7D" w:rsidRDefault="00E35A7D" w:rsidP="00E35A7D">
      <w:pPr>
        <w:pStyle w:val="Akapitzlist"/>
        <w:widowControl/>
        <w:spacing w:line="276" w:lineRule="auto"/>
        <w:ind w:left="0" w:firstLine="0"/>
        <w:contextualSpacing/>
        <w:rPr>
          <w:rFonts w:asciiTheme="minorHAnsi" w:hAnsiTheme="minorHAnsi" w:cstheme="minorHAnsi"/>
          <w:b/>
        </w:rPr>
      </w:pPr>
    </w:p>
    <w:p w14:paraId="55B220EF"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§12</w:t>
      </w:r>
    </w:p>
    <w:p w14:paraId="2DA656A7"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Zasady zachowania poufności</w:t>
      </w:r>
    </w:p>
    <w:p w14:paraId="615718BC" w14:textId="77777777" w:rsidR="00E35A7D" w:rsidRDefault="00E35A7D" w:rsidP="00E35A7D">
      <w:pPr>
        <w:pStyle w:val="Akapitzlist"/>
        <w:widowControl/>
        <w:numPr>
          <w:ilvl w:val="0"/>
          <w:numId w:val="13"/>
        </w:numPr>
        <w:spacing w:line="276" w:lineRule="auto"/>
        <w:ind w:left="0"/>
        <w:contextualSpacing/>
        <w:rPr>
          <w:rFonts w:asciiTheme="minorHAnsi" w:hAnsiTheme="minorHAnsi" w:cstheme="minorHAnsi"/>
        </w:rPr>
      </w:pPr>
      <w:r>
        <w:rPr>
          <w:rFonts w:asciiTheme="minorHAnsi" w:hAnsiTheme="minorHAnsi" w:cstheme="minorHAnsi"/>
        </w:rPr>
        <w:t>Podmiot przetwarzający zobowiązuje się do zachowania w tajemnicy danych poufnych.</w:t>
      </w:r>
    </w:p>
    <w:p w14:paraId="655CDCDB" w14:textId="77777777" w:rsidR="00E35A7D" w:rsidRDefault="00E35A7D" w:rsidP="00E35A7D">
      <w:pPr>
        <w:pStyle w:val="Akapitzlist"/>
        <w:widowControl/>
        <w:numPr>
          <w:ilvl w:val="0"/>
          <w:numId w:val="13"/>
        </w:numPr>
        <w:spacing w:line="276" w:lineRule="auto"/>
        <w:ind w:left="0"/>
        <w:contextualSpacing/>
        <w:rPr>
          <w:rFonts w:asciiTheme="minorHAnsi" w:hAnsiTheme="minorHAnsi" w:cstheme="minorHAnsi"/>
        </w:rPr>
      </w:pPr>
      <w:r>
        <w:rPr>
          <w:rFonts w:asciiTheme="minorHAnsi" w:hAnsiTheme="minorHAnsi" w:cstheme="minorHAnsi"/>
        </w:rPr>
        <w:t>Podmiot przetwarzający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691A15D" w14:textId="77777777" w:rsidR="00E35A7D" w:rsidRDefault="00E35A7D" w:rsidP="00E35A7D">
      <w:pPr>
        <w:pStyle w:val="Akapitzlist"/>
        <w:widowControl/>
        <w:spacing w:line="276" w:lineRule="auto"/>
        <w:ind w:left="0" w:firstLine="0"/>
        <w:contextualSpacing/>
        <w:rPr>
          <w:rFonts w:asciiTheme="minorHAnsi" w:hAnsiTheme="minorHAnsi" w:cstheme="minorHAnsi"/>
        </w:rPr>
      </w:pPr>
    </w:p>
    <w:p w14:paraId="0BE84488"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 xml:space="preserve">§13 </w:t>
      </w:r>
    </w:p>
    <w:p w14:paraId="6899BD6A" w14:textId="77777777" w:rsidR="00E35A7D" w:rsidRDefault="00E35A7D" w:rsidP="00E35A7D">
      <w:pPr>
        <w:spacing w:line="276" w:lineRule="auto"/>
        <w:jc w:val="center"/>
        <w:rPr>
          <w:rFonts w:asciiTheme="minorHAnsi" w:hAnsiTheme="minorHAnsi" w:cstheme="minorHAnsi"/>
          <w:b/>
        </w:rPr>
      </w:pPr>
      <w:r>
        <w:rPr>
          <w:rFonts w:asciiTheme="minorHAnsi" w:hAnsiTheme="minorHAnsi" w:cstheme="minorHAnsi"/>
          <w:b/>
        </w:rPr>
        <w:t>Postanowienia końcowe</w:t>
      </w:r>
    </w:p>
    <w:p w14:paraId="6D048B8F"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rPr>
      </w:pPr>
      <w:r>
        <w:rPr>
          <w:rFonts w:asciiTheme="minorHAnsi" w:eastAsia="Calibri" w:hAnsiTheme="minorHAnsi" w:cstheme="minorHAnsi"/>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26AD70C"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rPr>
      </w:pPr>
      <w:r>
        <w:rPr>
          <w:rFonts w:asciiTheme="minorHAnsi" w:hAnsiTheme="minorHAnsi" w:cstheme="minorHAnsi"/>
        </w:rPr>
        <w:t>Umowa została sporządzona w dwóch jednobrzmiących egzemplarzach, po jednym dla każdej ze stron.</w:t>
      </w:r>
    </w:p>
    <w:p w14:paraId="37C8C8FE"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rPr>
      </w:pPr>
      <w:r>
        <w:rPr>
          <w:rFonts w:asciiTheme="minorHAnsi" w:hAnsiTheme="minorHAnsi" w:cstheme="minorHAnsi"/>
        </w:rPr>
        <w:t>W sprawach nieuregulowanych Umową mają zastosowanie przepisy prawa obowiązujące na terenie Rzeczypospolitej Polskiej, w tym Kodeksu cywilnego oraz Rozporządzenia.</w:t>
      </w:r>
    </w:p>
    <w:p w14:paraId="2CD385C0"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rPr>
      </w:pPr>
      <w:r>
        <w:rPr>
          <w:rFonts w:asciiTheme="minorHAnsi" w:hAnsiTheme="minorHAnsi" w:cstheme="minorHAnsi"/>
        </w:rPr>
        <w:lastRenderedPageBreak/>
        <w:t>Umowa ma charakter nieodpłatny.</w:t>
      </w:r>
    </w:p>
    <w:p w14:paraId="49BEE98C"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rPr>
      </w:pPr>
      <w:r>
        <w:rPr>
          <w:rFonts w:asciiTheme="minorHAnsi" w:hAnsiTheme="minorHAnsi" w:cstheme="minorHAnsi"/>
        </w:rPr>
        <w:t>Wszelkie zmiany Umowy wymagają formy pisemnej pod rygorem nieważności.</w:t>
      </w:r>
    </w:p>
    <w:p w14:paraId="3C126EAF" w14:textId="77777777" w:rsidR="00E35A7D" w:rsidRDefault="00E35A7D" w:rsidP="00E35A7D">
      <w:pPr>
        <w:pStyle w:val="Akapitzlist"/>
        <w:widowControl/>
        <w:numPr>
          <w:ilvl w:val="0"/>
          <w:numId w:val="14"/>
        </w:numPr>
        <w:spacing w:line="276" w:lineRule="auto"/>
        <w:ind w:left="0"/>
        <w:contextualSpacing/>
        <w:rPr>
          <w:rFonts w:asciiTheme="minorHAnsi" w:hAnsiTheme="minorHAnsi" w:cstheme="minorHAnsi"/>
          <w:color w:val="FF0000"/>
        </w:rPr>
      </w:pPr>
      <w:r>
        <w:rPr>
          <w:rFonts w:asciiTheme="minorHAnsi" w:hAnsiTheme="minorHAnsi" w:cstheme="minorHAnsi"/>
        </w:rPr>
        <w:t xml:space="preserve">Sądem właściwym dla rozpatrzenia sporów wynikających z Umowy będzie sąd właściwy dla Administratora. </w:t>
      </w:r>
    </w:p>
    <w:p w14:paraId="2A2D0CB6" w14:textId="0D62E5BF" w:rsidR="00E35A7D" w:rsidRDefault="00E35A7D" w:rsidP="00E35A7D">
      <w:pPr>
        <w:pStyle w:val="Akapitzlist"/>
        <w:widowControl/>
        <w:numPr>
          <w:ilvl w:val="0"/>
          <w:numId w:val="14"/>
        </w:numPr>
        <w:spacing w:line="276" w:lineRule="auto"/>
        <w:ind w:left="0"/>
        <w:contextualSpacing/>
      </w:pPr>
      <w:r>
        <w:rPr>
          <w:rFonts w:asciiTheme="minorHAnsi" w:hAnsiTheme="minorHAnsi" w:cstheme="minorHAnsi"/>
        </w:rPr>
        <w:t xml:space="preserve">Inspektorem ochrony danych, wyznaczonym przez Administratora jest Jan </w:t>
      </w:r>
      <w:proofErr w:type="spellStart"/>
      <w:r>
        <w:rPr>
          <w:rFonts w:asciiTheme="minorHAnsi" w:hAnsiTheme="minorHAnsi" w:cstheme="minorHAnsi"/>
        </w:rPr>
        <w:t>Luciński</w:t>
      </w:r>
      <w:proofErr w:type="spellEnd"/>
      <w:r>
        <w:rPr>
          <w:rFonts w:asciiTheme="minorHAnsi" w:hAnsiTheme="minorHAnsi" w:cstheme="minorHAnsi"/>
        </w:rPr>
        <w:t xml:space="preserve">, e-mail: </w:t>
      </w:r>
      <w:hyperlink r:id="rId7" w:history="1">
        <w:r w:rsidR="004619DB" w:rsidRPr="008F53E8">
          <w:rPr>
            <w:rStyle w:val="Hipercze"/>
          </w:rPr>
          <w:t>iod7_mjo@um.poznan.pl</w:t>
        </w:r>
      </w:hyperlink>
      <w:r w:rsidR="004619DB">
        <w:t xml:space="preserve"> </w:t>
      </w:r>
      <w:hyperlink r:id="rId8"/>
      <w:r>
        <w:rPr>
          <w:rFonts w:asciiTheme="minorHAnsi" w:hAnsiTheme="minorHAnsi" w:cstheme="minorHAnsi"/>
        </w:rPr>
        <w:t xml:space="preserve">, tel. </w:t>
      </w:r>
      <w:r>
        <w:rPr>
          <w:rFonts w:asciiTheme="minorHAnsi" w:hAnsiTheme="minorHAnsi" w:cstheme="minorHAnsi"/>
          <w:shd w:val="clear" w:color="auto" w:fill="FFFFFF"/>
        </w:rPr>
        <w:t>61 878-59-69</w:t>
      </w:r>
    </w:p>
    <w:p w14:paraId="1D4D737E" w14:textId="77777777" w:rsidR="00E35A7D" w:rsidRDefault="00E35A7D" w:rsidP="00E35A7D">
      <w:pPr>
        <w:pStyle w:val="Akapitzlist"/>
        <w:spacing w:line="276" w:lineRule="auto"/>
        <w:ind w:left="0"/>
        <w:rPr>
          <w:rFonts w:asciiTheme="minorHAnsi" w:hAnsiTheme="minorHAnsi" w:cstheme="minorHAnsi"/>
        </w:rPr>
      </w:pPr>
    </w:p>
    <w:p w14:paraId="3F54664A" w14:textId="77777777" w:rsidR="00E35A7D" w:rsidRDefault="00E35A7D" w:rsidP="00E35A7D">
      <w:pPr>
        <w:pStyle w:val="Akapitzlist"/>
        <w:spacing w:line="276" w:lineRule="auto"/>
        <w:ind w:left="0"/>
        <w:rPr>
          <w:rFonts w:asciiTheme="minorHAnsi" w:hAnsiTheme="minorHAnsi" w:cstheme="minorHAnsi"/>
        </w:rPr>
      </w:pPr>
    </w:p>
    <w:p w14:paraId="23E50398" w14:textId="77777777" w:rsidR="00E35A7D" w:rsidRDefault="00E35A7D" w:rsidP="00E35A7D">
      <w:pPr>
        <w:pStyle w:val="Akapitzlist"/>
        <w:spacing w:line="276" w:lineRule="auto"/>
        <w:ind w:left="0"/>
        <w:rPr>
          <w:rFonts w:asciiTheme="minorHAnsi" w:hAnsiTheme="minorHAnsi" w:cstheme="minorHAnsi"/>
        </w:rPr>
      </w:pPr>
    </w:p>
    <w:p w14:paraId="23C7A87A" w14:textId="77777777" w:rsidR="00E35A7D" w:rsidRDefault="00E35A7D" w:rsidP="00E35A7D">
      <w:pPr>
        <w:pStyle w:val="Akapitzlist"/>
        <w:spacing w:line="276" w:lineRule="auto"/>
        <w:ind w:left="0"/>
        <w:rPr>
          <w:rFonts w:asciiTheme="minorHAnsi" w:hAnsiTheme="minorHAnsi" w:cstheme="minorHAnsi"/>
        </w:rPr>
      </w:pPr>
    </w:p>
    <w:p w14:paraId="3D970405" w14:textId="77777777" w:rsidR="00E35A7D" w:rsidRDefault="00E35A7D" w:rsidP="00E35A7D">
      <w:pPr>
        <w:pStyle w:val="Akapitzlist"/>
        <w:spacing w:line="276" w:lineRule="auto"/>
        <w:ind w:left="0"/>
        <w:rPr>
          <w:rFonts w:asciiTheme="minorHAnsi" w:hAnsiTheme="minorHAnsi" w:cstheme="minorHAnsi"/>
        </w:rPr>
      </w:pPr>
    </w:p>
    <w:p w14:paraId="65821A64" w14:textId="77777777" w:rsidR="00E35A7D" w:rsidRDefault="00E35A7D" w:rsidP="00E35A7D">
      <w:pPr>
        <w:pStyle w:val="Akapitzlist"/>
        <w:spacing w:line="276" w:lineRule="auto"/>
        <w:ind w:left="0"/>
        <w:rPr>
          <w:rFonts w:asciiTheme="minorHAnsi" w:hAnsiTheme="minorHAnsi" w:cstheme="minorHAnsi"/>
        </w:rPr>
      </w:pPr>
    </w:p>
    <w:p w14:paraId="4B3B61B8" w14:textId="77777777" w:rsidR="00E35A7D" w:rsidRDefault="00E35A7D" w:rsidP="00E35A7D">
      <w:pPr>
        <w:pStyle w:val="Akapitzlist"/>
        <w:spacing w:line="276" w:lineRule="auto"/>
        <w:ind w:left="0"/>
        <w:rPr>
          <w:rFonts w:asciiTheme="minorHAnsi" w:hAnsiTheme="minorHAnsi" w:cstheme="minorHAnsi"/>
        </w:rPr>
      </w:pPr>
    </w:p>
    <w:p w14:paraId="40209F31" w14:textId="77777777" w:rsidR="00E35A7D" w:rsidRDefault="00E35A7D" w:rsidP="00E35A7D">
      <w:pPr>
        <w:pStyle w:val="Akapitzlist"/>
        <w:spacing w:line="276" w:lineRule="auto"/>
        <w:ind w:left="0"/>
        <w:rPr>
          <w:rFonts w:asciiTheme="minorHAnsi" w:hAnsiTheme="minorHAnsi" w:cstheme="minorHAnsi"/>
        </w:rPr>
      </w:pPr>
    </w:p>
    <w:p w14:paraId="3E88025A" w14:textId="77777777" w:rsidR="00E35A7D" w:rsidRDefault="00E35A7D" w:rsidP="00E35A7D">
      <w:pPr>
        <w:pStyle w:val="Akapitzlist"/>
        <w:spacing w:line="276" w:lineRule="auto"/>
        <w:ind w:left="0"/>
        <w:rPr>
          <w:rFonts w:asciiTheme="minorHAnsi" w:hAnsiTheme="minorHAnsi" w:cstheme="minorHAnsi"/>
        </w:rPr>
      </w:pPr>
    </w:p>
    <w:p w14:paraId="02CF1196" w14:textId="77777777" w:rsidR="00E35A7D" w:rsidRDefault="00E35A7D" w:rsidP="00E35A7D">
      <w:pPr>
        <w:spacing w:line="276" w:lineRule="auto"/>
        <w:jc w:val="center"/>
        <w:rPr>
          <w:rFonts w:asciiTheme="minorHAnsi" w:hAnsiTheme="minorHAnsi" w:cstheme="minorHAnsi"/>
        </w:rPr>
      </w:pPr>
    </w:p>
    <w:p w14:paraId="5CE267A1" w14:textId="77777777" w:rsidR="00E35A7D" w:rsidRDefault="00E35A7D" w:rsidP="00E35A7D">
      <w:pPr>
        <w:spacing w:line="276" w:lineRule="auto"/>
        <w:rPr>
          <w:rFonts w:asciiTheme="minorHAnsi" w:hAnsiTheme="minorHAnsi" w:cstheme="minorHAnsi"/>
        </w:rPr>
      </w:pPr>
      <w:r>
        <w:rPr>
          <w:rFonts w:asciiTheme="minorHAnsi" w:hAnsiTheme="minorHAnsi" w:cstheme="minorHAnsi"/>
        </w:rPr>
        <w:t>_______________________                                                           _________________________</w:t>
      </w:r>
    </w:p>
    <w:p w14:paraId="74AE77E9" w14:textId="77777777" w:rsidR="00E35A7D" w:rsidRDefault="00E35A7D" w:rsidP="00E35A7D">
      <w:pPr>
        <w:spacing w:line="276" w:lineRule="auto"/>
        <w:ind w:firstLine="708"/>
        <w:rPr>
          <w:rFonts w:asciiTheme="minorHAnsi" w:hAnsiTheme="minorHAnsi" w:cstheme="minorHAnsi"/>
        </w:rPr>
      </w:pPr>
      <w:r>
        <w:rPr>
          <w:rFonts w:asciiTheme="minorHAnsi" w:hAnsiTheme="minorHAnsi" w:cstheme="minorHAnsi"/>
        </w:rPr>
        <w:t xml:space="preserve">Administrator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Podmiot przetwarzający</w:t>
      </w:r>
    </w:p>
    <w:p w14:paraId="643B101E" w14:textId="77777777" w:rsidR="00E35A7D" w:rsidRDefault="00E35A7D" w:rsidP="00E35A7D">
      <w:pPr>
        <w:rPr>
          <w:sz w:val="24"/>
          <w:szCs w:val="24"/>
        </w:rPr>
      </w:pPr>
    </w:p>
    <w:p w14:paraId="48E62D15" w14:textId="77777777" w:rsidR="00E35A7D" w:rsidRDefault="00E35A7D" w:rsidP="00E35A7D">
      <w:pPr>
        <w:pStyle w:val="Tekstpodstawowy"/>
        <w:ind w:left="0" w:firstLine="0"/>
        <w:contextualSpacing/>
        <w:jc w:val="both"/>
      </w:pPr>
    </w:p>
    <w:p w14:paraId="40197BB4" w14:textId="77777777" w:rsidR="00565D38" w:rsidRDefault="00565D38"/>
    <w:sectPr w:rsidR="00565D38">
      <w:headerReference w:type="default" r:id="rId9"/>
      <w:footerReference w:type="default" r:id="rId10"/>
      <w:pgSz w:w="11906" w:h="16838"/>
      <w:pgMar w:top="1417" w:right="1417" w:bottom="1417" w:left="1417"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DB73" w14:textId="77777777" w:rsidR="00E35A7D" w:rsidRDefault="00E35A7D" w:rsidP="00E35A7D">
      <w:r>
        <w:separator/>
      </w:r>
    </w:p>
  </w:endnote>
  <w:endnote w:type="continuationSeparator" w:id="0">
    <w:p w14:paraId="1D99CB39" w14:textId="77777777" w:rsidR="00E35A7D" w:rsidRDefault="00E35A7D" w:rsidP="00E3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03713"/>
      <w:docPartObj>
        <w:docPartGallery w:val="Page Numbers (Bottom of Page)"/>
        <w:docPartUnique/>
      </w:docPartObj>
    </w:sdtPr>
    <w:sdtEndPr/>
    <w:sdtContent>
      <w:p w14:paraId="415C64D5" w14:textId="77777777" w:rsidR="006E0AA6" w:rsidRDefault="004619DB">
        <w:pPr>
          <w:pStyle w:val="Stopka"/>
          <w:jc w:val="center"/>
        </w:pPr>
        <w:r>
          <w:rPr>
            <w:b/>
            <w:bCs/>
            <w:sz w:val="18"/>
            <w:szCs w:val="18"/>
          </w:rPr>
          <w:fldChar w:fldCharType="begin"/>
        </w:r>
        <w:r>
          <w:rPr>
            <w:b/>
            <w:bCs/>
            <w:sz w:val="18"/>
            <w:szCs w:val="18"/>
          </w:rPr>
          <w:instrText>PAGE</w:instrText>
        </w:r>
        <w:r>
          <w:rPr>
            <w:b/>
            <w:bCs/>
            <w:sz w:val="18"/>
            <w:szCs w:val="18"/>
          </w:rPr>
          <w:fldChar w:fldCharType="separate"/>
        </w:r>
        <w:r>
          <w:rPr>
            <w:b/>
            <w:bCs/>
            <w:sz w:val="18"/>
            <w:szCs w:val="18"/>
          </w:rPr>
          <w:t>18</w:t>
        </w:r>
        <w:r>
          <w:rPr>
            <w:b/>
            <w:bCs/>
            <w:sz w:val="18"/>
            <w:szCs w:val="18"/>
          </w:rPr>
          <w:fldChar w:fldCharType="end"/>
        </w:r>
      </w:p>
      <w:p w14:paraId="10950FEE" w14:textId="77777777" w:rsidR="006E0AA6" w:rsidRDefault="004619DB">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FA78" w14:textId="77777777" w:rsidR="00E35A7D" w:rsidRDefault="00E35A7D" w:rsidP="00E35A7D">
      <w:r>
        <w:separator/>
      </w:r>
    </w:p>
  </w:footnote>
  <w:footnote w:type="continuationSeparator" w:id="0">
    <w:p w14:paraId="2BE1AC46" w14:textId="77777777" w:rsidR="00E35A7D" w:rsidRDefault="00E35A7D" w:rsidP="00E3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D67" w14:textId="77777777" w:rsidR="004619DB" w:rsidRDefault="004619DB" w:rsidP="00E35A7D">
    <w:pPr>
      <w:pStyle w:val="Nagwek"/>
      <w:jc w:val="right"/>
      <w:rPr>
        <w:sz w:val="16"/>
        <w:szCs w:val="16"/>
      </w:rPr>
    </w:pPr>
  </w:p>
  <w:p w14:paraId="4D552C10" w14:textId="1554474B" w:rsidR="00E35A7D" w:rsidRPr="00E35A7D" w:rsidRDefault="00E35A7D" w:rsidP="00E35A7D">
    <w:pPr>
      <w:pStyle w:val="Nagwek"/>
      <w:jc w:val="right"/>
      <w:rPr>
        <w:sz w:val="16"/>
        <w:szCs w:val="16"/>
      </w:rPr>
    </w:pPr>
    <w:r w:rsidRPr="00E35A7D">
      <w:rPr>
        <w:sz w:val="16"/>
        <w:szCs w:val="16"/>
      </w:rPr>
      <w:t>Załącznik 3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8C"/>
    <w:multiLevelType w:val="multilevel"/>
    <w:tmpl w:val="FA3A4C3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E01FD"/>
    <w:multiLevelType w:val="multilevel"/>
    <w:tmpl w:val="2D325846"/>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D2A2B"/>
    <w:multiLevelType w:val="multilevel"/>
    <w:tmpl w:val="E7C4C9A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323701"/>
    <w:multiLevelType w:val="multilevel"/>
    <w:tmpl w:val="C7DAAB72"/>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D239E"/>
    <w:multiLevelType w:val="multilevel"/>
    <w:tmpl w:val="3E580B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65C90"/>
    <w:multiLevelType w:val="multilevel"/>
    <w:tmpl w:val="A8FE8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C328EB"/>
    <w:multiLevelType w:val="multilevel"/>
    <w:tmpl w:val="E7624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A3258F"/>
    <w:multiLevelType w:val="multilevel"/>
    <w:tmpl w:val="459E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A430F1"/>
    <w:multiLevelType w:val="multilevel"/>
    <w:tmpl w:val="7C8C8BA0"/>
    <w:lvl w:ilvl="0">
      <w:start w:val="1"/>
      <w:numFmt w:val="lowerLetter"/>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36C4F82"/>
    <w:multiLevelType w:val="multilevel"/>
    <w:tmpl w:val="E5126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8862CC"/>
    <w:multiLevelType w:val="multilevel"/>
    <w:tmpl w:val="F8A0A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532C99"/>
    <w:multiLevelType w:val="multilevel"/>
    <w:tmpl w:val="3EEEBF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2C050D"/>
    <w:multiLevelType w:val="multilevel"/>
    <w:tmpl w:val="C8E21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2E36C5"/>
    <w:multiLevelType w:val="multilevel"/>
    <w:tmpl w:val="A4225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4"/>
  </w:num>
  <w:num w:numId="4">
    <w:abstractNumId w:val="3"/>
  </w:num>
  <w:num w:numId="5">
    <w:abstractNumId w:val="11"/>
  </w:num>
  <w:num w:numId="6">
    <w:abstractNumId w:val="5"/>
  </w:num>
  <w:num w:numId="7">
    <w:abstractNumId w:val="2"/>
  </w:num>
  <w:num w:numId="8">
    <w:abstractNumId w:val="10"/>
  </w:num>
  <w:num w:numId="9">
    <w:abstractNumId w:val="7"/>
  </w:num>
  <w:num w:numId="10">
    <w:abstractNumId w:val="12"/>
  </w:num>
  <w:num w:numId="11">
    <w:abstractNumId w:val="6"/>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7D"/>
    <w:rsid w:val="00085D36"/>
    <w:rsid w:val="00181B76"/>
    <w:rsid w:val="004619DB"/>
    <w:rsid w:val="00565D38"/>
    <w:rsid w:val="00E35A7D"/>
    <w:rsid w:val="00FC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0FB5"/>
  <w15:chartTrackingRefBased/>
  <w15:docId w15:val="{5A68A2CF-C636-47D8-A876-678AC84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A7D"/>
    <w:pPr>
      <w:widowControl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35A7D"/>
    <w:rPr>
      <w:rFonts w:ascii="Times New Roman" w:eastAsia="Times New Roman" w:hAnsi="Times New Roman" w:cs="Times New Roman"/>
      <w:lang w:eastAsia="pl-PL" w:bidi="pl-PL"/>
    </w:rPr>
  </w:style>
  <w:style w:type="character" w:customStyle="1" w:styleId="czeinternetowe">
    <w:name w:val="Łącze internetowe"/>
    <w:basedOn w:val="Domylnaczcionkaakapitu"/>
    <w:uiPriority w:val="99"/>
    <w:unhideWhenUsed/>
    <w:rsid w:val="00E35A7D"/>
    <w:rPr>
      <w:color w:val="0563C1" w:themeColor="hyperlink"/>
      <w:u w:val="single"/>
    </w:rPr>
  </w:style>
  <w:style w:type="paragraph" w:styleId="Tekstpodstawowy">
    <w:name w:val="Body Text"/>
    <w:basedOn w:val="Normalny"/>
    <w:link w:val="TekstpodstawowyZnak"/>
    <w:uiPriority w:val="1"/>
    <w:qFormat/>
    <w:rsid w:val="00E35A7D"/>
    <w:pPr>
      <w:ind w:left="836" w:hanging="360"/>
    </w:pPr>
  </w:style>
  <w:style w:type="character" w:customStyle="1" w:styleId="TekstpodstawowyZnak">
    <w:name w:val="Tekst podstawowy Znak"/>
    <w:basedOn w:val="Domylnaczcionkaakapitu"/>
    <w:link w:val="Tekstpodstawowy"/>
    <w:uiPriority w:val="1"/>
    <w:rsid w:val="00E35A7D"/>
    <w:rPr>
      <w:rFonts w:ascii="Times New Roman" w:eastAsia="Times New Roman" w:hAnsi="Times New Roman" w:cs="Times New Roman"/>
      <w:lang w:eastAsia="pl-PL" w:bidi="pl-PL"/>
    </w:rPr>
  </w:style>
  <w:style w:type="paragraph" w:styleId="Akapitzlist">
    <w:name w:val="List Paragraph"/>
    <w:basedOn w:val="Normalny"/>
    <w:uiPriority w:val="34"/>
    <w:qFormat/>
    <w:rsid w:val="00E35A7D"/>
    <w:pPr>
      <w:ind w:left="836" w:hanging="360"/>
      <w:jc w:val="both"/>
    </w:pPr>
  </w:style>
  <w:style w:type="paragraph" w:styleId="Stopka">
    <w:name w:val="footer"/>
    <w:basedOn w:val="Normalny"/>
    <w:link w:val="StopkaZnak"/>
    <w:uiPriority w:val="99"/>
    <w:unhideWhenUsed/>
    <w:rsid w:val="00E35A7D"/>
    <w:pPr>
      <w:tabs>
        <w:tab w:val="center" w:pos="4536"/>
        <w:tab w:val="right" w:pos="9072"/>
      </w:tabs>
    </w:pPr>
  </w:style>
  <w:style w:type="character" w:customStyle="1" w:styleId="StopkaZnak1">
    <w:name w:val="Stopka Znak1"/>
    <w:basedOn w:val="Domylnaczcionkaakapitu"/>
    <w:uiPriority w:val="99"/>
    <w:semiHidden/>
    <w:rsid w:val="00E35A7D"/>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E35A7D"/>
    <w:pPr>
      <w:tabs>
        <w:tab w:val="center" w:pos="4536"/>
        <w:tab w:val="right" w:pos="9072"/>
      </w:tabs>
    </w:pPr>
  </w:style>
  <w:style w:type="character" w:customStyle="1" w:styleId="NagwekZnak">
    <w:name w:val="Nagłówek Znak"/>
    <w:basedOn w:val="Domylnaczcionkaakapitu"/>
    <w:link w:val="Nagwek"/>
    <w:uiPriority w:val="99"/>
    <w:rsid w:val="00E35A7D"/>
    <w:rPr>
      <w:rFonts w:ascii="Times New Roman" w:eastAsia="Times New Roman" w:hAnsi="Times New Roman" w:cs="Times New Roman"/>
      <w:lang w:eastAsia="pl-PL" w:bidi="pl-PL"/>
    </w:rPr>
  </w:style>
  <w:style w:type="character" w:styleId="Hipercze">
    <w:name w:val="Hyperlink"/>
    <w:basedOn w:val="Domylnaczcionkaakapitu"/>
    <w:uiPriority w:val="99"/>
    <w:unhideWhenUsed/>
    <w:rsid w:val="004619DB"/>
    <w:rPr>
      <w:color w:val="0563C1" w:themeColor="hyperlink"/>
      <w:u w:val="single"/>
    </w:rPr>
  </w:style>
  <w:style w:type="character" w:styleId="Nierozpoznanawzmianka">
    <w:name w:val="Unresolved Mention"/>
    <w:basedOn w:val="Domylnaczcionkaakapitu"/>
    <w:uiPriority w:val="99"/>
    <w:semiHidden/>
    <w:unhideWhenUsed/>
    <w:rsid w:val="0046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7_mjo@um.poznan.pl" TargetMode="External"/><Relationship Id="rId3" Type="http://schemas.openxmlformats.org/officeDocument/2006/relationships/settings" Target="settings.xml"/><Relationship Id="rId7" Type="http://schemas.openxmlformats.org/officeDocument/2006/relationships/hyperlink" Target="mailto:iod7_mjo@um.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2140</Words>
  <Characters>12843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ADemidow</dc:creator>
  <cp:keywords/>
  <dc:description/>
  <cp:lastModifiedBy>ADemidow</cp:lastModifiedBy>
  <cp:revision>1</cp:revision>
  <dcterms:created xsi:type="dcterms:W3CDTF">2021-11-22T10:53:00Z</dcterms:created>
  <dcterms:modified xsi:type="dcterms:W3CDTF">2021-11-22T11:53:00Z</dcterms:modified>
</cp:coreProperties>
</file>