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6764" w14:textId="055F059A" w:rsidR="005A24D2" w:rsidRPr="00CB065E" w:rsidRDefault="00C4648D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RIZ.</w:t>
      </w:r>
      <w:r w:rsidR="003019F1" w:rsidRPr="00CB065E">
        <w:rPr>
          <w:rFonts w:ascii="Arial" w:eastAsia="Times New Roman" w:hAnsi="Arial" w:cs="Arial"/>
          <w:sz w:val="22"/>
          <w:szCs w:val="22"/>
        </w:rPr>
        <w:t>272</w:t>
      </w:r>
      <w:r w:rsidR="00395335" w:rsidRPr="00CB065E">
        <w:rPr>
          <w:rFonts w:ascii="Arial" w:eastAsia="Times New Roman" w:hAnsi="Arial" w:cs="Arial"/>
          <w:sz w:val="22"/>
          <w:szCs w:val="22"/>
        </w:rPr>
        <w:t>.</w:t>
      </w:r>
      <w:r w:rsidR="009364B6">
        <w:rPr>
          <w:rFonts w:ascii="Arial" w:eastAsia="Times New Roman" w:hAnsi="Arial" w:cs="Arial"/>
          <w:sz w:val="22"/>
          <w:szCs w:val="22"/>
        </w:rPr>
        <w:t>1</w:t>
      </w:r>
      <w:r w:rsidR="002343BE">
        <w:rPr>
          <w:rFonts w:ascii="Arial" w:eastAsia="Times New Roman" w:hAnsi="Arial" w:cs="Arial"/>
          <w:sz w:val="22"/>
          <w:szCs w:val="22"/>
        </w:rPr>
        <w:t>3</w:t>
      </w:r>
      <w:r w:rsidR="00F75571" w:rsidRPr="00CB065E">
        <w:rPr>
          <w:rFonts w:ascii="Arial" w:eastAsia="Times New Roman" w:hAnsi="Arial" w:cs="Arial"/>
          <w:sz w:val="22"/>
          <w:szCs w:val="22"/>
        </w:rPr>
        <w:t>.20</w:t>
      </w:r>
      <w:r w:rsidR="006E0DF5" w:rsidRPr="00CB065E">
        <w:rPr>
          <w:rFonts w:ascii="Arial" w:eastAsia="Times New Roman" w:hAnsi="Arial" w:cs="Arial"/>
          <w:sz w:val="22"/>
          <w:szCs w:val="22"/>
        </w:rPr>
        <w:t>2</w:t>
      </w:r>
      <w:r w:rsidR="00DC5024" w:rsidRPr="00CB065E">
        <w:rPr>
          <w:rFonts w:ascii="Arial" w:eastAsia="Times New Roman" w:hAnsi="Arial" w:cs="Arial"/>
          <w:sz w:val="22"/>
          <w:szCs w:val="22"/>
        </w:rPr>
        <w:t>5</w:t>
      </w:r>
    </w:p>
    <w:p w14:paraId="062CC779" w14:textId="77777777" w:rsidR="00D2205D" w:rsidRPr="00CB065E" w:rsidRDefault="00D2205D" w:rsidP="00490205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EED2E24" w14:textId="77777777" w:rsidR="005A24D2" w:rsidRPr="00CB065E" w:rsidRDefault="002D080A" w:rsidP="00E96440">
      <w:pPr>
        <w:tabs>
          <w:tab w:val="left" w:pos="1950"/>
          <w:tab w:val="center" w:pos="4536"/>
        </w:tabs>
        <w:spacing w:after="120" w:line="276" w:lineRule="auto"/>
        <w:rPr>
          <w:rFonts w:ascii="Arial" w:eastAsia="Times New Roman" w:hAnsi="Arial" w:cs="Arial"/>
          <w:b/>
          <w:bCs/>
          <w:sz w:val="22"/>
          <w:szCs w:val="22"/>
        </w:rPr>
      </w:pPr>
      <w:r w:rsidRPr="00CB065E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CB065E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B42927" w:rsidRPr="00CB065E">
        <w:rPr>
          <w:rFonts w:ascii="Arial" w:eastAsia="Times New Roman" w:hAnsi="Arial" w:cs="Arial"/>
          <w:b/>
          <w:bCs/>
          <w:sz w:val="22"/>
          <w:szCs w:val="22"/>
        </w:rPr>
        <w:t>PROJEKT UMOWY</w:t>
      </w:r>
      <w:r w:rsidR="005A24D2" w:rsidRPr="00CB065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6C101C54" w14:textId="2751B8AA" w:rsidR="005A24D2" w:rsidRPr="00CB065E" w:rsidRDefault="00C4648D" w:rsidP="00490205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</w:t>
      </w:r>
      <w:r w:rsidR="005A24D2" w:rsidRPr="00CB065E">
        <w:rPr>
          <w:rFonts w:ascii="Arial" w:hAnsi="Arial" w:cs="Arial"/>
          <w:sz w:val="22"/>
          <w:szCs w:val="22"/>
        </w:rPr>
        <w:t xml:space="preserve">awarta </w:t>
      </w:r>
      <w:r w:rsidR="00D2205D" w:rsidRPr="00CB065E">
        <w:rPr>
          <w:rFonts w:ascii="Arial" w:hAnsi="Arial" w:cs="Arial"/>
          <w:sz w:val="22"/>
          <w:szCs w:val="22"/>
        </w:rPr>
        <w:t>pomiędzy:</w:t>
      </w:r>
    </w:p>
    <w:p w14:paraId="411BA918" w14:textId="77777777" w:rsidR="00064026" w:rsidRPr="00CB065E" w:rsidRDefault="00064026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Powiatem Oleskim, reprezentowanym przez Zarząd Powiatu, ul. Pieloka 21, 46-300 Olesno, w osobach:</w:t>
      </w:r>
    </w:p>
    <w:p w14:paraId="5D32CAD2" w14:textId="5C505476" w:rsidR="00064026" w:rsidRPr="00CB065E" w:rsidRDefault="00DC5024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Bożena Konarska-Markiewicz </w:t>
      </w:r>
      <w:r w:rsidR="00064026" w:rsidRPr="00CB065E">
        <w:rPr>
          <w:rFonts w:ascii="Arial" w:eastAsia="Times New Roman" w:hAnsi="Arial" w:cs="Arial"/>
          <w:sz w:val="22"/>
          <w:szCs w:val="22"/>
        </w:rPr>
        <w:t>– Starosta Oleski</w:t>
      </w:r>
    </w:p>
    <w:p w14:paraId="009BB09C" w14:textId="14F0D68E" w:rsidR="00064026" w:rsidRPr="00CB065E" w:rsidRDefault="00DC5024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Roland Fabianek </w:t>
      </w:r>
      <w:r w:rsidR="00064026" w:rsidRPr="00CB065E">
        <w:rPr>
          <w:rFonts w:ascii="Arial" w:eastAsia="Times New Roman" w:hAnsi="Arial" w:cs="Arial"/>
          <w:sz w:val="22"/>
          <w:szCs w:val="22"/>
        </w:rPr>
        <w:t>– Wicestarosta</w:t>
      </w:r>
    </w:p>
    <w:p w14:paraId="63A4FE6B" w14:textId="40C20E0F" w:rsidR="00B55A3E" w:rsidRPr="00CB065E" w:rsidRDefault="00B55A3E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przy kontrasygnacie:</w:t>
      </w:r>
    </w:p>
    <w:p w14:paraId="14AF2543" w14:textId="279E73B4" w:rsidR="00B55A3E" w:rsidRPr="00CB065E" w:rsidRDefault="00B55A3E" w:rsidP="00490205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Roman Neugebauer – Skarbnik Powiatu</w:t>
      </w:r>
    </w:p>
    <w:p w14:paraId="6FD30DBC" w14:textId="77777777" w:rsidR="00064026" w:rsidRPr="00CB065E" w:rsidRDefault="00064026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zwanym w dalszym ciągu umowy „</w:t>
      </w:r>
      <w:r w:rsidRPr="00CB065E">
        <w:rPr>
          <w:rFonts w:ascii="Arial" w:eastAsia="Times New Roman" w:hAnsi="Arial" w:cs="Arial"/>
          <w:b/>
          <w:sz w:val="22"/>
          <w:szCs w:val="22"/>
        </w:rPr>
        <w:t>Zamawiającym</w:t>
      </w:r>
      <w:r w:rsidRPr="00CB065E">
        <w:rPr>
          <w:rFonts w:ascii="Arial" w:eastAsia="Times New Roman" w:hAnsi="Arial" w:cs="Arial"/>
          <w:sz w:val="22"/>
          <w:szCs w:val="22"/>
        </w:rPr>
        <w:t>”.</w:t>
      </w:r>
    </w:p>
    <w:p w14:paraId="0EC2E6ED" w14:textId="77777777" w:rsidR="00064026" w:rsidRPr="00CB065E" w:rsidRDefault="00064026" w:rsidP="00490205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21DA40" w14:textId="77777777" w:rsidR="00D12AFD" w:rsidRPr="00CB065E" w:rsidRDefault="00064026" w:rsidP="00490205">
      <w:pPr>
        <w:pStyle w:val="Nagwek2"/>
        <w:spacing w:after="120" w:line="276" w:lineRule="auto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…………….</w:t>
      </w:r>
      <w:r w:rsidR="00D12AFD" w:rsidRPr="00CB065E">
        <w:rPr>
          <w:rFonts w:ascii="Arial" w:hAnsi="Arial" w:cs="Arial"/>
          <w:sz w:val="22"/>
          <w:szCs w:val="22"/>
        </w:rPr>
        <w:t>, REGON</w:t>
      </w:r>
      <w:r w:rsidR="00F77878" w:rsidRPr="00CB065E">
        <w:rPr>
          <w:rFonts w:ascii="Arial" w:hAnsi="Arial" w:cs="Arial"/>
          <w:sz w:val="22"/>
          <w:szCs w:val="22"/>
        </w:rPr>
        <w:t>, NIP, reprezentowaną</w:t>
      </w:r>
      <w:r w:rsidR="00D12AFD" w:rsidRPr="00CB065E">
        <w:rPr>
          <w:rFonts w:ascii="Arial" w:hAnsi="Arial" w:cs="Arial"/>
          <w:sz w:val="22"/>
          <w:szCs w:val="22"/>
        </w:rPr>
        <w:t xml:space="preserve"> przez:</w:t>
      </w:r>
    </w:p>
    <w:p w14:paraId="3BBEC661" w14:textId="77777777" w:rsidR="00D12AFD" w:rsidRPr="00CB065E" w:rsidRDefault="00253D47" w:rsidP="00490205">
      <w:pPr>
        <w:spacing w:after="120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– </w:t>
      </w:r>
    </w:p>
    <w:p w14:paraId="20CD5E1E" w14:textId="77777777" w:rsidR="005A24D2" w:rsidRPr="00CB065E" w:rsidRDefault="00D12AFD" w:rsidP="00E96440">
      <w:pPr>
        <w:pStyle w:val="Nagwek2"/>
        <w:spacing w:after="120" w:line="276" w:lineRule="auto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zwaną</w:t>
      </w:r>
      <w:r w:rsidR="005A24D2" w:rsidRPr="00CB065E">
        <w:rPr>
          <w:rFonts w:ascii="Arial" w:hAnsi="Arial" w:cs="Arial"/>
          <w:sz w:val="22"/>
          <w:szCs w:val="22"/>
        </w:rPr>
        <w:t xml:space="preserve"> dalej „ </w:t>
      </w:r>
      <w:r w:rsidR="005A24D2" w:rsidRPr="00CB065E">
        <w:rPr>
          <w:rFonts w:ascii="Arial" w:hAnsi="Arial" w:cs="Arial"/>
          <w:b/>
          <w:sz w:val="22"/>
          <w:szCs w:val="22"/>
        </w:rPr>
        <w:t>Wykonawcą”</w:t>
      </w:r>
      <w:r w:rsidR="005A24D2" w:rsidRPr="00CB065E">
        <w:rPr>
          <w:rFonts w:ascii="Arial" w:hAnsi="Arial" w:cs="Arial"/>
          <w:sz w:val="22"/>
          <w:szCs w:val="22"/>
        </w:rPr>
        <w:t>, a</w:t>
      </w:r>
    </w:p>
    <w:p w14:paraId="01A06770" w14:textId="4FBA1896" w:rsidR="00D2205D" w:rsidRPr="00CB065E" w:rsidRDefault="00B42927" w:rsidP="00490205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Po przeprowadzeniu postępowania o udzielenie zamówienia publicznego w trybie </w:t>
      </w:r>
      <w:r w:rsidR="003314B2" w:rsidRPr="00CB065E">
        <w:rPr>
          <w:rFonts w:ascii="Arial" w:eastAsia="Times New Roman" w:hAnsi="Arial" w:cs="Arial"/>
          <w:sz w:val="22"/>
          <w:szCs w:val="22"/>
        </w:rPr>
        <w:t>podstawowym zgodnie z</w:t>
      </w:r>
      <w:r w:rsidR="00B55A3E" w:rsidRPr="00CB065E">
        <w:rPr>
          <w:rFonts w:ascii="Arial" w:eastAsia="Times New Roman" w:hAnsi="Arial" w:cs="Arial"/>
          <w:sz w:val="22"/>
          <w:szCs w:val="22"/>
        </w:rPr>
        <w:t> </w:t>
      </w:r>
      <w:r w:rsidR="003314B2" w:rsidRPr="00CB065E">
        <w:rPr>
          <w:rFonts w:ascii="Arial" w:eastAsia="Times New Roman" w:hAnsi="Arial" w:cs="Arial"/>
          <w:sz w:val="22"/>
          <w:szCs w:val="22"/>
        </w:rPr>
        <w:t>art. 275 pkt 1</w:t>
      </w:r>
      <w:r w:rsidRPr="00CB065E">
        <w:rPr>
          <w:rFonts w:ascii="Arial" w:eastAsia="Times New Roman" w:hAnsi="Arial" w:cs="Arial"/>
          <w:sz w:val="22"/>
          <w:szCs w:val="22"/>
        </w:rPr>
        <w:t xml:space="preserve"> ustawy z dnia</w:t>
      </w:r>
      <w:r w:rsidR="003314B2" w:rsidRPr="00CB065E">
        <w:rPr>
          <w:rFonts w:ascii="Arial" w:eastAsia="Times New Roman" w:hAnsi="Arial" w:cs="Arial"/>
          <w:sz w:val="22"/>
          <w:szCs w:val="22"/>
        </w:rPr>
        <w:t xml:space="preserve"> 11 września 2019 roku</w:t>
      </w:r>
      <w:r w:rsidRPr="00CB065E">
        <w:rPr>
          <w:rFonts w:ascii="Arial" w:eastAsia="Times New Roman" w:hAnsi="Arial" w:cs="Arial"/>
          <w:sz w:val="22"/>
          <w:szCs w:val="22"/>
        </w:rPr>
        <w:t xml:space="preserve"> Prawo zamówień publicznych</w:t>
      </w:r>
      <w:r w:rsidR="009364B6">
        <w:rPr>
          <w:rFonts w:ascii="Arial" w:eastAsia="Times New Roman" w:hAnsi="Arial" w:cs="Arial"/>
          <w:sz w:val="22"/>
          <w:szCs w:val="22"/>
        </w:rPr>
        <w:t xml:space="preserve">, </w:t>
      </w:r>
      <w:r w:rsidRPr="00CB065E">
        <w:rPr>
          <w:rFonts w:ascii="Arial" w:eastAsia="Times New Roman" w:hAnsi="Arial" w:cs="Arial"/>
          <w:sz w:val="22"/>
          <w:szCs w:val="22"/>
        </w:rPr>
        <w:t xml:space="preserve">zwanej dalej </w:t>
      </w:r>
      <w:r w:rsidR="003314B2" w:rsidRPr="00CB065E">
        <w:rPr>
          <w:rFonts w:ascii="Arial" w:eastAsia="Times New Roman" w:hAnsi="Arial" w:cs="Arial"/>
          <w:sz w:val="22"/>
          <w:szCs w:val="22"/>
        </w:rPr>
        <w:t>„</w:t>
      </w:r>
      <w:r w:rsidRPr="00CB065E">
        <w:rPr>
          <w:rFonts w:ascii="Arial" w:eastAsia="Times New Roman" w:hAnsi="Arial" w:cs="Arial"/>
          <w:sz w:val="22"/>
          <w:szCs w:val="22"/>
        </w:rPr>
        <w:t>ustawą</w:t>
      </w:r>
      <w:r w:rsidR="003314B2" w:rsidRPr="00CB065E">
        <w:rPr>
          <w:rFonts w:ascii="Arial" w:eastAsia="Times New Roman" w:hAnsi="Arial" w:cs="Arial"/>
          <w:sz w:val="22"/>
          <w:szCs w:val="22"/>
        </w:rPr>
        <w:t>”</w:t>
      </w:r>
      <w:r w:rsidRPr="00CB065E">
        <w:rPr>
          <w:rFonts w:ascii="Arial" w:eastAsia="Times New Roman" w:hAnsi="Arial" w:cs="Arial"/>
          <w:sz w:val="22"/>
          <w:szCs w:val="22"/>
        </w:rPr>
        <w:t xml:space="preserve"> zawarta została umowa następującej treści</w:t>
      </w:r>
    </w:p>
    <w:p w14:paraId="01ACF28E" w14:textId="77777777" w:rsidR="005A24D2" w:rsidRPr="00CB065E" w:rsidRDefault="005A24D2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>§ 1.</w:t>
      </w:r>
    </w:p>
    <w:p w14:paraId="5ECA263A" w14:textId="4AE94876" w:rsidR="002343BE" w:rsidRPr="002343BE" w:rsidRDefault="005A24D2" w:rsidP="002343BE">
      <w:pPr>
        <w:pStyle w:val="Tekstpodstawowy21"/>
        <w:numPr>
          <w:ilvl w:val="0"/>
          <w:numId w:val="10"/>
        </w:numPr>
        <w:tabs>
          <w:tab w:val="clear" w:pos="765"/>
          <w:tab w:val="num" w:pos="284"/>
        </w:tabs>
        <w:spacing w:after="120" w:line="276" w:lineRule="auto"/>
        <w:ind w:left="360" w:hanging="360"/>
        <w:rPr>
          <w:b w:val="0"/>
          <w:sz w:val="22"/>
          <w:szCs w:val="22"/>
        </w:rPr>
      </w:pPr>
      <w:r w:rsidRPr="00CB065E">
        <w:rPr>
          <w:rFonts w:eastAsia="Times New Roman"/>
          <w:b w:val="0"/>
          <w:sz w:val="22"/>
          <w:szCs w:val="22"/>
        </w:rPr>
        <w:t>Przedmiotem niniejszej umowy jest</w:t>
      </w:r>
      <w:r w:rsidRPr="00CB065E">
        <w:rPr>
          <w:rFonts w:eastAsia="Times New Roman"/>
          <w:b w:val="0"/>
          <w:bCs/>
          <w:sz w:val="22"/>
          <w:szCs w:val="22"/>
        </w:rPr>
        <w:t xml:space="preserve"> </w:t>
      </w:r>
      <w:bookmarkStart w:id="0" w:name="_Hlk194652821"/>
      <w:r w:rsidR="002343BE" w:rsidRPr="002343BE">
        <w:rPr>
          <w:bCs/>
        </w:rPr>
        <w:t>a</w:t>
      </w:r>
      <w:r w:rsidR="002343BE" w:rsidRPr="002343BE">
        <w:rPr>
          <w:bCs/>
        </w:rPr>
        <w:t>ktualizacja bazy danych ewidencji gruntów i budynków – poprawa jakości danych, część obrębu ewidencyjnego 0073 – Zdziechowice, jednostka ewidencyjna: 160802_5 – Gorzów Śląski - obszar wiejski</w:t>
      </w:r>
      <w:bookmarkEnd w:id="0"/>
    </w:p>
    <w:p w14:paraId="1164F9BC" w14:textId="70077331" w:rsidR="00B42927" w:rsidRPr="00CB065E" w:rsidRDefault="009643E3" w:rsidP="00F75571">
      <w:pPr>
        <w:pStyle w:val="Tekstpodstawowy21"/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rPr>
          <w:b w:val="0"/>
          <w:sz w:val="22"/>
          <w:szCs w:val="22"/>
        </w:rPr>
      </w:pPr>
      <w:r w:rsidRPr="00CB065E">
        <w:rPr>
          <w:b w:val="0"/>
          <w:sz w:val="22"/>
          <w:szCs w:val="22"/>
        </w:rPr>
        <w:t>Szczegółową charakterystykę przedmiotu umowy stanowi</w:t>
      </w:r>
      <w:r w:rsidR="00DC5024" w:rsidRPr="00CB065E">
        <w:rPr>
          <w:b w:val="0"/>
          <w:sz w:val="22"/>
          <w:szCs w:val="22"/>
        </w:rPr>
        <w:t>ą</w:t>
      </w:r>
      <w:r w:rsidRPr="00CB065E">
        <w:rPr>
          <w:b w:val="0"/>
          <w:sz w:val="22"/>
          <w:szCs w:val="22"/>
        </w:rPr>
        <w:t xml:space="preserve"> </w:t>
      </w:r>
      <w:r w:rsidR="00E96440" w:rsidRPr="00CB065E">
        <w:rPr>
          <w:b w:val="0"/>
          <w:sz w:val="22"/>
          <w:szCs w:val="22"/>
        </w:rPr>
        <w:t>„</w:t>
      </w:r>
      <w:r w:rsidR="00DC5024" w:rsidRPr="00CB065E">
        <w:rPr>
          <w:b w:val="0"/>
          <w:sz w:val="22"/>
          <w:szCs w:val="22"/>
        </w:rPr>
        <w:t>Warunki techniczne</w:t>
      </w:r>
      <w:r w:rsidR="006E0DF5" w:rsidRPr="00CB065E">
        <w:rPr>
          <w:b w:val="0"/>
          <w:sz w:val="22"/>
          <w:szCs w:val="22"/>
        </w:rPr>
        <w:t xml:space="preserve"> </w:t>
      </w:r>
      <w:r w:rsidR="00DC5024" w:rsidRPr="00CB065E">
        <w:rPr>
          <w:b w:val="0"/>
          <w:sz w:val="22"/>
          <w:szCs w:val="22"/>
        </w:rPr>
        <w:t>……..”</w:t>
      </w:r>
      <w:r w:rsidR="006E0DF5" w:rsidRPr="00CB065E">
        <w:rPr>
          <w:b w:val="0"/>
          <w:sz w:val="22"/>
          <w:szCs w:val="22"/>
        </w:rPr>
        <w:t xml:space="preserve">, stanowiący Załącznik nr </w:t>
      </w:r>
      <w:r w:rsidR="0068039B" w:rsidRPr="00CB065E">
        <w:rPr>
          <w:b w:val="0"/>
          <w:sz w:val="22"/>
          <w:szCs w:val="22"/>
        </w:rPr>
        <w:t>do umowy</w:t>
      </w:r>
      <w:r w:rsidRPr="00CB065E">
        <w:rPr>
          <w:b w:val="0"/>
          <w:sz w:val="22"/>
          <w:szCs w:val="22"/>
        </w:rPr>
        <w:t>.</w:t>
      </w:r>
    </w:p>
    <w:p w14:paraId="69CD536C" w14:textId="77777777" w:rsidR="00B42927" w:rsidRPr="00CB065E" w:rsidRDefault="00B42927" w:rsidP="00F75571">
      <w:pPr>
        <w:pStyle w:val="Tekstpodstawowy21"/>
        <w:numPr>
          <w:ilvl w:val="0"/>
          <w:numId w:val="10"/>
        </w:numPr>
        <w:tabs>
          <w:tab w:val="clear" w:pos="765"/>
          <w:tab w:val="num" w:pos="284"/>
        </w:tabs>
        <w:spacing w:after="120" w:line="276" w:lineRule="auto"/>
        <w:ind w:left="360" w:hanging="360"/>
        <w:rPr>
          <w:b w:val="0"/>
          <w:sz w:val="22"/>
          <w:szCs w:val="22"/>
        </w:rPr>
      </w:pPr>
      <w:r w:rsidRPr="00CB065E">
        <w:rPr>
          <w:b w:val="0"/>
          <w:sz w:val="22"/>
          <w:szCs w:val="22"/>
        </w:rPr>
        <w:t>Kierowanie pracami geodezyjnymi i kartograficznymi, sprawowanie nad nimi bezpośredniego nadzoru w zakresie objętym umową będzie wykonywane przez następujące osoby:</w:t>
      </w:r>
    </w:p>
    <w:p w14:paraId="050643EF" w14:textId="728DB4F9" w:rsidR="00B42927" w:rsidRPr="00CB065E" w:rsidRDefault="00F75571" w:rsidP="00F75571">
      <w:pPr>
        <w:pStyle w:val="Tekstpodstawowy21"/>
        <w:tabs>
          <w:tab w:val="num" w:pos="284"/>
        </w:tabs>
        <w:spacing w:after="120" w:line="276" w:lineRule="auto"/>
        <w:ind w:left="360"/>
        <w:rPr>
          <w:b w:val="0"/>
          <w:sz w:val="22"/>
          <w:szCs w:val="22"/>
        </w:rPr>
      </w:pPr>
      <w:r w:rsidRPr="00CB065E">
        <w:rPr>
          <w:b w:val="0"/>
          <w:sz w:val="22"/>
          <w:szCs w:val="22"/>
        </w:rPr>
        <w:t>Kierownik prac geodezyjnych</w:t>
      </w:r>
      <w:r w:rsidR="00B42927" w:rsidRPr="00CB065E">
        <w:rPr>
          <w:b w:val="0"/>
          <w:sz w:val="22"/>
          <w:szCs w:val="22"/>
        </w:rPr>
        <w:t xml:space="preserve"> …………………….. posiadający uprawnienia zawodowe do wykonywania samodzielnych funkcji w dziedzinie geodezji i  kartografii nadane w dniu …...… nr ……….,</w:t>
      </w:r>
    </w:p>
    <w:p w14:paraId="5C68D84D" w14:textId="77777777" w:rsidR="00F75571" w:rsidRPr="00CB065E" w:rsidRDefault="00F75571" w:rsidP="00F75571">
      <w:pPr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w przedłoży Zamawiającemu w terminie do 14 dni, licząc od podpisania umowy, dokument potwierdzający sposób zatrudnienia Kierownika prac geodezyjnych na podstawie umowy o pracę.</w:t>
      </w:r>
    </w:p>
    <w:p w14:paraId="3D3EEFD1" w14:textId="77777777" w:rsidR="00F75571" w:rsidRPr="00CB065E" w:rsidRDefault="00F75571" w:rsidP="00F75571">
      <w:pPr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na każde pisemne żądanie Zamawiającego w terminie do 5 dni roboczych przedkładał będzie Zamawiającemu raport stanu i sposobu zatrudnienia Kierownika prac geodezyjnych.</w:t>
      </w:r>
    </w:p>
    <w:p w14:paraId="328309B5" w14:textId="42459CAA" w:rsidR="00F75571" w:rsidRPr="00CB065E" w:rsidRDefault="00F75571" w:rsidP="00F75571">
      <w:pPr>
        <w:numPr>
          <w:ilvl w:val="0"/>
          <w:numId w:val="10"/>
        </w:numPr>
        <w:tabs>
          <w:tab w:val="clear" w:pos="765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 uzasadnionych przypadkach, z przyczyn niezależnych od Wykonawcy, możliwe jest zastąpienie osoby lub osób wskazanych wyżej, innymi osobami pod warunkiem, że spełnione zostaną wszystkie wymagania, co do zatrudnienia na okres realizacji zamówienia, określone w SWZ. W takim przypadku postanowienia ust. 5 stosuje się odpowiednio</w:t>
      </w:r>
    </w:p>
    <w:p w14:paraId="681823FE" w14:textId="77777777" w:rsidR="00B42927" w:rsidRPr="00CB065E" w:rsidRDefault="00B42927" w:rsidP="00490205">
      <w:pPr>
        <w:numPr>
          <w:ilvl w:val="0"/>
          <w:numId w:val="10"/>
        </w:numPr>
        <w:tabs>
          <w:tab w:val="clear" w:pos="765"/>
          <w:tab w:val="num" w:pos="360"/>
        </w:tabs>
        <w:spacing w:after="120" w:line="276" w:lineRule="auto"/>
        <w:ind w:left="360" w:hanging="360"/>
        <w:jc w:val="both"/>
        <w:rPr>
          <w:rFonts w:ascii="Arial" w:eastAsia="Times New Roman" w:hAnsi="Arial" w:cs="Arial"/>
          <w:bCs/>
          <w:i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samodzielnie wykona przedmiot umowy</w:t>
      </w:r>
      <w:r w:rsidRPr="00CB065E">
        <w:rPr>
          <w:rFonts w:ascii="Arial" w:eastAsia="Times New Roman" w:hAnsi="Arial" w:cs="Arial"/>
          <w:bCs/>
          <w:i/>
          <w:sz w:val="22"/>
          <w:szCs w:val="22"/>
        </w:rPr>
        <w:t>.(W przypadku podwykonawstwa wymienić podwykonawców oraz realizowane przez nich części zamówienia).</w:t>
      </w:r>
    </w:p>
    <w:p w14:paraId="36D71308" w14:textId="23B6A592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>§ 2</w:t>
      </w:r>
    </w:p>
    <w:p w14:paraId="4EEEECDC" w14:textId="4F7B4AC7" w:rsidR="00133C99" w:rsidRPr="00CB065E" w:rsidRDefault="00386C64" w:rsidP="00386C64">
      <w:pPr>
        <w:spacing w:after="120" w:line="276" w:lineRule="auto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lastRenderedPageBreak/>
        <w:t>Termin wykonania przedmiotu umowy</w:t>
      </w:r>
      <w:r w:rsidR="008E43F9">
        <w:rPr>
          <w:rFonts w:ascii="Arial" w:eastAsia="Times New Roman" w:hAnsi="Arial" w:cs="Arial"/>
          <w:bCs/>
          <w:sz w:val="22"/>
          <w:szCs w:val="22"/>
        </w:rPr>
        <w:t>:</w:t>
      </w:r>
      <w:r w:rsidRPr="00CB065E">
        <w:rPr>
          <w:rFonts w:ascii="Arial" w:eastAsia="Times New Roman" w:hAnsi="Arial" w:cs="Arial"/>
          <w:bCs/>
          <w:sz w:val="22"/>
          <w:szCs w:val="22"/>
        </w:rPr>
        <w:t xml:space="preserve"> od daty podpisania umowy</w:t>
      </w:r>
      <w:r w:rsidR="008E43F9">
        <w:rPr>
          <w:rFonts w:ascii="Arial" w:eastAsia="Times New Roman" w:hAnsi="Arial" w:cs="Arial"/>
          <w:bCs/>
          <w:sz w:val="22"/>
          <w:szCs w:val="22"/>
        </w:rPr>
        <w:t xml:space="preserve"> do </w:t>
      </w:r>
      <w:r w:rsidR="002343BE">
        <w:rPr>
          <w:rFonts w:ascii="Arial" w:eastAsia="Times New Roman" w:hAnsi="Arial" w:cs="Arial"/>
          <w:bCs/>
          <w:sz w:val="22"/>
          <w:szCs w:val="22"/>
        </w:rPr>
        <w:t>28</w:t>
      </w:r>
      <w:r w:rsidR="008E43F9">
        <w:rPr>
          <w:rFonts w:ascii="Arial" w:eastAsia="Times New Roman" w:hAnsi="Arial" w:cs="Arial"/>
          <w:bCs/>
          <w:sz w:val="22"/>
          <w:szCs w:val="22"/>
        </w:rPr>
        <w:t>.1</w:t>
      </w:r>
      <w:r w:rsidR="002343BE">
        <w:rPr>
          <w:rFonts w:ascii="Arial" w:eastAsia="Times New Roman" w:hAnsi="Arial" w:cs="Arial"/>
          <w:bCs/>
          <w:sz w:val="22"/>
          <w:szCs w:val="22"/>
        </w:rPr>
        <w:t>1</w:t>
      </w:r>
      <w:r w:rsidR="008E43F9">
        <w:rPr>
          <w:rFonts w:ascii="Arial" w:eastAsia="Times New Roman" w:hAnsi="Arial" w:cs="Arial"/>
          <w:bCs/>
          <w:sz w:val="22"/>
          <w:szCs w:val="22"/>
        </w:rPr>
        <w:t>.2025 r.</w:t>
      </w:r>
    </w:p>
    <w:p w14:paraId="3DDAF74B" w14:textId="13195DB7" w:rsidR="00386C64" w:rsidRPr="00CB065E" w:rsidRDefault="00386C6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DB260C" w:rsidRPr="00CB065E">
        <w:rPr>
          <w:rFonts w:ascii="Arial" w:eastAsia="Times New Roman" w:hAnsi="Arial" w:cs="Arial"/>
          <w:b/>
          <w:sz w:val="22"/>
          <w:szCs w:val="22"/>
        </w:rPr>
        <w:t>3</w:t>
      </w:r>
    </w:p>
    <w:p w14:paraId="7401FC96" w14:textId="77777777" w:rsidR="00783C79" w:rsidRPr="00CB065E" w:rsidRDefault="005A24D2" w:rsidP="00490205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Elementy niezbędne do wykonania danej pracy Wykonawca pozysk</w:t>
      </w:r>
      <w:r w:rsidR="00490205" w:rsidRPr="00CB065E">
        <w:rPr>
          <w:rFonts w:ascii="Arial" w:eastAsia="Times New Roman" w:hAnsi="Arial" w:cs="Arial"/>
          <w:sz w:val="22"/>
          <w:szCs w:val="22"/>
        </w:rPr>
        <w:t xml:space="preserve">a własnym kosztem </w:t>
      </w:r>
      <w:r w:rsidR="008A2819" w:rsidRPr="00CB065E">
        <w:rPr>
          <w:rFonts w:ascii="Arial" w:eastAsia="Times New Roman" w:hAnsi="Arial" w:cs="Arial"/>
          <w:sz w:val="22"/>
          <w:szCs w:val="22"/>
        </w:rPr>
        <w:t>i staraniem.</w:t>
      </w:r>
    </w:p>
    <w:p w14:paraId="0B43F444" w14:textId="77777777" w:rsidR="00490205" w:rsidRPr="00CB065E" w:rsidRDefault="00B42927" w:rsidP="00490205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>Wykonawca zobowiązuje się wykonać zamówienie rzetelnie, starannie i zgodnie z obowiązującymi w tym zakresie przepisami prawa oraz zasadami wynikającymi ze standardów zawodowych oraz zasad etyki zawodowej.</w:t>
      </w:r>
    </w:p>
    <w:p w14:paraId="48FE8C3A" w14:textId="0AC37BBB" w:rsidR="005A24D2" w:rsidRPr="00CB065E" w:rsidRDefault="005A24D2" w:rsidP="00490205">
      <w:pPr>
        <w:pStyle w:val="Akapitzlist"/>
        <w:spacing w:after="120" w:line="276" w:lineRule="auto"/>
        <w:ind w:left="0"/>
        <w:contextualSpacing w:val="0"/>
        <w:jc w:val="center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DB260C" w:rsidRPr="00CB065E">
        <w:rPr>
          <w:rFonts w:ascii="Arial" w:eastAsia="Times New Roman" w:hAnsi="Arial" w:cs="Arial"/>
          <w:b/>
          <w:sz w:val="22"/>
          <w:szCs w:val="22"/>
        </w:rPr>
        <w:t>4</w:t>
      </w:r>
    </w:p>
    <w:p w14:paraId="2DD0C8CE" w14:textId="554D1F01" w:rsidR="00DB260C" w:rsidRPr="00CB065E" w:rsidRDefault="00B42927" w:rsidP="00182656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Wartość umowy wynosi ……zł brutto (słownie: złotych), w </w:t>
      </w:r>
      <w:r w:rsidR="0053292C" w:rsidRPr="00CB065E">
        <w:rPr>
          <w:rFonts w:ascii="Arial" w:eastAsia="Lucida Sans Unicode" w:hAnsi="Arial" w:cs="Arial"/>
          <w:bCs/>
          <w:sz w:val="22"/>
          <w:szCs w:val="22"/>
        </w:rPr>
        <w:t>tym</w:t>
      </w:r>
      <w:r w:rsidR="009923ED" w:rsidRPr="00CB065E">
        <w:rPr>
          <w:rFonts w:ascii="Arial" w:eastAsia="Lucida Sans Unicode" w:hAnsi="Arial" w:cs="Arial"/>
          <w:bCs/>
          <w:sz w:val="22"/>
          <w:szCs w:val="22"/>
        </w:rPr>
        <w:t xml:space="preserve"> VA</w:t>
      </w:r>
      <w:r w:rsidR="003314B2" w:rsidRPr="00CB065E">
        <w:rPr>
          <w:rFonts w:ascii="Arial" w:eastAsia="Lucida Sans Unicode" w:hAnsi="Arial" w:cs="Arial"/>
          <w:bCs/>
          <w:sz w:val="22"/>
          <w:szCs w:val="22"/>
        </w:rPr>
        <w:t>T</w:t>
      </w:r>
      <w:r w:rsidR="002343BE">
        <w:rPr>
          <w:rFonts w:ascii="Arial" w:eastAsia="Lucida Sans Unicode" w:hAnsi="Arial" w:cs="Arial"/>
          <w:bCs/>
          <w:sz w:val="22"/>
          <w:szCs w:val="22"/>
        </w:rPr>
        <w:t>.</w:t>
      </w:r>
    </w:p>
    <w:p w14:paraId="5363C516" w14:textId="6D80AA29" w:rsidR="00783C79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Termin zapłaty faktur wynosi </w:t>
      </w:r>
      <w:r w:rsidR="0053292C" w:rsidRPr="00CB065E">
        <w:rPr>
          <w:rFonts w:ascii="Arial" w:eastAsia="Lucida Sans Unicode" w:hAnsi="Arial" w:cs="Arial"/>
          <w:bCs/>
          <w:sz w:val="22"/>
          <w:szCs w:val="22"/>
        </w:rPr>
        <w:t>30</w:t>
      </w: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 dni. Podstawą wystawienia faktury VAT jest protokół kontroli technicznej dokumentacji realizacji prac, w którym ze strony Zamawiającego postanawia się przyjąć dok</w:t>
      </w:r>
      <w:r w:rsidR="00064026" w:rsidRPr="00CB065E">
        <w:rPr>
          <w:rFonts w:ascii="Arial" w:eastAsia="Lucida Sans Unicode" w:hAnsi="Arial" w:cs="Arial"/>
          <w:bCs/>
          <w:sz w:val="22"/>
          <w:szCs w:val="22"/>
        </w:rPr>
        <w:t>umentację bez uwag i zastrzeżeń</w:t>
      </w: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 do państwowego zasobu geodezyjnego i kartograficznego.</w:t>
      </w:r>
    </w:p>
    <w:p w14:paraId="358CBF73" w14:textId="77777777" w:rsidR="00156467" w:rsidRPr="00CB065E" w:rsidRDefault="00156467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Rozliczenie świadczeń z umowy nastąpi fakturą końcową wystawiona przez Wykonawcę na:</w:t>
      </w:r>
    </w:p>
    <w:p w14:paraId="73996C2D" w14:textId="77777777" w:rsidR="00156467" w:rsidRPr="00CB065E" w:rsidRDefault="00156467" w:rsidP="00490205">
      <w:pPr>
        <w:pStyle w:val="NormalnyWeb"/>
        <w:spacing w:before="60" w:after="120" w:line="276" w:lineRule="auto"/>
        <w:ind w:firstLine="360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Nabywcę – Powiat Oleski, ul. Pieloka 21, 46-300 Olesno, NIP 5761575840;</w:t>
      </w:r>
    </w:p>
    <w:p w14:paraId="5FD7EC89" w14:textId="77777777" w:rsidR="00156467" w:rsidRPr="00CB065E" w:rsidRDefault="00156467" w:rsidP="00490205">
      <w:pPr>
        <w:pStyle w:val="NormalnyWeb"/>
        <w:spacing w:before="60" w:after="120" w:line="276" w:lineRule="auto"/>
        <w:ind w:firstLine="360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Odbiorcę/Płatnika – Starostwo Powiatowe w Oleśnie ul. Pieloka 21 46-300 Olesno</w:t>
      </w:r>
    </w:p>
    <w:p w14:paraId="799A3D13" w14:textId="77777777" w:rsidR="00C8381A" w:rsidRPr="00CB065E" w:rsidRDefault="009A159A" w:rsidP="005E4AB2">
      <w:pPr>
        <w:pStyle w:val="NormalnyWeb"/>
        <w:numPr>
          <w:ilvl w:val="0"/>
          <w:numId w:val="4"/>
        </w:numPr>
        <w:tabs>
          <w:tab w:val="clear" w:pos="720"/>
        </w:tabs>
        <w:spacing w:before="60" w:after="60" w:line="276" w:lineRule="auto"/>
        <w:ind w:left="425" w:hanging="357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Wykonawca może </w:t>
      </w:r>
      <w:r w:rsidR="005E4AB2" w:rsidRPr="00CB065E">
        <w:rPr>
          <w:rFonts w:ascii="Arial" w:eastAsia="Lucida Sans Unicode" w:hAnsi="Arial" w:cs="Arial"/>
          <w:bCs/>
          <w:sz w:val="22"/>
          <w:szCs w:val="22"/>
        </w:rPr>
        <w:t>przesłać Zamawiającemu</w:t>
      </w:r>
      <w:r w:rsidRPr="00CB065E">
        <w:rPr>
          <w:rFonts w:ascii="Arial" w:eastAsia="Lucida Sans Unicode" w:hAnsi="Arial" w:cs="Arial"/>
          <w:bCs/>
          <w:sz w:val="22"/>
          <w:szCs w:val="22"/>
        </w:rPr>
        <w:t xml:space="preserve"> e-fakturę VAT za pośrednictwem platformy elektronicznego fakturowania</w:t>
      </w:r>
      <w:r w:rsidR="005E4AB2" w:rsidRPr="00CB065E">
        <w:rPr>
          <w:rFonts w:ascii="Arial" w:eastAsia="Lucida Sans Unicode" w:hAnsi="Arial" w:cs="Arial"/>
          <w:bCs/>
          <w:sz w:val="22"/>
          <w:szCs w:val="22"/>
        </w:rPr>
        <w:t xml:space="preserve">, zgodnie z </w:t>
      </w:r>
      <w:r w:rsidR="005E4AB2" w:rsidRPr="00CB065E">
        <w:rPr>
          <w:rFonts w:ascii="Arial" w:hAnsi="Arial" w:cs="Arial"/>
          <w:bCs/>
          <w:sz w:val="22"/>
          <w:szCs w:val="22"/>
        </w:rPr>
        <w:t>ustawą z dnia 9 listopada 2018 r. o elektronicznym fakturowaniu w zamówieniach publicznych, koncesjach na roboty budowlane lub usługi oraz partnerstwie publiczno-prywatnym.</w:t>
      </w:r>
    </w:p>
    <w:p w14:paraId="2D260507" w14:textId="517B8836" w:rsidR="00783C79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Gotowość do odbioru prac Wykonawca zobowiązuje się</w:t>
      </w:r>
      <w:r w:rsidR="00F77878" w:rsidRPr="00CB065E">
        <w:rPr>
          <w:rFonts w:ascii="Arial" w:eastAsia="Lucida Sans Unicode" w:hAnsi="Arial" w:cs="Arial"/>
          <w:bCs/>
          <w:sz w:val="22"/>
          <w:szCs w:val="22"/>
        </w:rPr>
        <w:t xml:space="preserve"> zgłosić</w:t>
      </w:r>
      <w:r w:rsidR="00E96440" w:rsidRPr="00CB065E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CB065E">
        <w:rPr>
          <w:rFonts w:ascii="Arial" w:eastAsia="Lucida Sans Unicode" w:hAnsi="Arial" w:cs="Arial"/>
          <w:bCs/>
          <w:sz w:val="22"/>
          <w:szCs w:val="22"/>
        </w:rPr>
        <w:t>przed datą planowanego odbioru.</w:t>
      </w:r>
    </w:p>
    <w:p w14:paraId="0B257063" w14:textId="2F614A23" w:rsidR="00A133F1" w:rsidRPr="00CB065E" w:rsidRDefault="00A133F1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eastAsia="Lucida Sans Unicode" w:hAnsi="Arial" w:cs="Arial"/>
          <w:bCs/>
          <w:sz w:val="22"/>
          <w:szCs w:val="22"/>
        </w:rPr>
        <w:t>Zamawiający po każdym zrealizowanym etapie dokona kontroli wykonanych prac w terminie nie dłuższym niż 15 dni roboczych</w:t>
      </w:r>
    </w:p>
    <w:p w14:paraId="269BB297" w14:textId="77777777" w:rsidR="00783C79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Za datę wykonania przez Wykonawcę zobowiązania</w:t>
      </w:r>
      <w:r w:rsidR="002D080A" w:rsidRPr="00CB065E">
        <w:rPr>
          <w:rFonts w:ascii="Arial" w:hAnsi="Arial" w:cs="Arial"/>
          <w:sz w:val="22"/>
          <w:szCs w:val="22"/>
        </w:rPr>
        <w:t xml:space="preserve"> wynikającego z niniejszej umowy</w:t>
      </w:r>
      <w:r w:rsidRPr="00CB065E">
        <w:rPr>
          <w:rFonts w:ascii="Arial" w:hAnsi="Arial" w:cs="Arial"/>
          <w:sz w:val="22"/>
          <w:szCs w:val="22"/>
        </w:rPr>
        <w:t xml:space="preserve"> uznaje się datę odbioru stwierdzoną w protokole odbioru.</w:t>
      </w:r>
    </w:p>
    <w:p w14:paraId="3E1F048D" w14:textId="77777777" w:rsidR="009923ED" w:rsidRPr="00CB065E" w:rsidRDefault="005A24D2" w:rsidP="00490205">
      <w:pPr>
        <w:pStyle w:val="NormalnyWeb"/>
        <w:numPr>
          <w:ilvl w:val="0"/>
          <w:numId w:val="4"/>
        </w:numPr>
        <w:tabs>
          <w:tab w:val="clear" w:pos="720"/>
        </w:tabs>
        <w:spacing w:before="60" w:after="120" w:line="276" w:lineRule="auto"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Operat powstały w wyniku wykonania um</w:t>
      </w:r>
      <w:r w:rsidR="00783C79" w:rsidRPr="00CB065E">
        <w:rPr>
          <w:rFonts w:ascii="Arial" w:hAnsi="Arial" w:cs="Arial"/>
          <w:sz w:val="22"/>
          <w:szCs w:val="22"/>
        </w:rPr>
        <w:t xml:space="preserve">owy skompletowany będzie według </w:t>
      </w:r>
      <w:r w:rsidRPr="00CB065E">
        <w:rPr>
          <w:rFonts w:ascii="Arial" w:hAnsi="Arial" w:cs="Arial"/>
          <w:sz w:val="22"/>
          <w:szCs w:val="22"/>
        </w:rPr>
        <w:t xml:space="preserve">obowiązujących przepisów i przekazany zgodnie z ustaleniami zawartymi w projekcie. </w:t>
      </w:r>
    </w:p>
    <w:p w14:paraId="46FE69D1" w14:textId="0C46F13D" w:rsidR="009923ED" w:rsidRPr="00CB065E" w:rsidRDefault="009923ED" w:rsidP="00490205">
      <w:pPr>
        <w:pStyle w:val="NormalnyWeb"/>
        <w:spacing w:before="6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</w:t>
      </w:r>
      <w:r w:rsidR="00D90AC4" w:rsidRPr="00CB065E">
        <w:rPr>
          <w:rFonts w:ascii="Arial" w:hAnsi="Arial" w:cs="Arial"/>
          <w:b/>
          <w:sz w:val="22"/>
          <w:szCs w:val="22"/>
        </w:rPr>
        <w:t xml:space="preserve"> </w:t>
      </w:r>
      <w:r w:rsidR="00DB260C" w:rsidRPr="00CB065E">
        <w:rPr>
          <w:rFonts w:ascii="Arial" w:hAnsi="Arial" w:cs="Arial"/>
          <w:b/>
          <w:sz w:val="22"/>
          <w:szCs w:val="22"/>
        </w:rPr>
        <w:t>5</w:t>
      </w:r>
    </w:p>
    <w:p w14:paraId="292E538A" w14:textId="64A12345" w:rsidR="005A24D2" w:rsidRPr="00CB065E" w:rsidRDefault="005A24D2" w:rsidP="00490205">
      <w:pPr>
        <w:pStyle w:val="NormalnyWeb"/>
        <w:numPr>
          <w:ilvl w:val="0"/>
          <w:numId w:val="15"/>
        </w:numPr>
        <w:spacing w:before="60" w:after="120" w:line="276" w:lineRule="auto"/>
        <w:ind w:left="426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udziela </w:t>
      </w:r>
      <w:r w:rsidR="003314B2" w:rsidRPr="00CB065E">
        <w:rPr>
          <w:rFonts w:ascii="Arial" w:hAnsi="Arial" w:cs="Arial"/>
          <w:sz w:val="22"/>
          <w:szCs w:val="22"/>
        </w:rPr>
        <w:t>60 miesięcy</w:t>
      </w:r>
      <w:r w:rsidRPr="00CB065E">
        <w:rPr>
          <w:rFonts w:ascii="Arial" w:hAnsi="Arial" w:cs="Arial"/>
          <w:sz w:val="22"/>
          <w:szCs w:val="22"/>
        </w:rPr>
        <w:t xml:space="preserve"> gwarancji na wykonane prace</w:t>
      </w:r>
      <w:r w:rsidR="003314B2" w:rsidRPr="00CB065E">
        <w:rPr>
          <w:rFonts w:ascii="Arial" w:hAnsi="Arial" w:cs="Arial"/>
          <w:sz w:val="22"/>
          <w:szCs w:val="22"/>
        </w:rPr>
        <w:t>.</w:t>
      </w:r>
      <w:r w:rsidRPr="00CB065E">
        <w:rPr>
          <w:rFonts w:ascii="Arial" w:hAnsi="Arial" w:cs="Arial"/>
          <w:sz w:val="22"/>
          <w:szCs w:val="22"/>
        </w:rPr>
        <w:t xml:space="preserve"> </w:t>
      </w:r>
    </w:p>
    <w:p w14:paraId="71479C16" w14:textId="77777777" w:rsidR="009923ED" w:rsidRPr="00CB065E" w:rsidRDefault="009923ED" w:rsidP="00490205">
      <w:pPr>
        <w:pStyle w:val="NormalnyWeb"/>
        <w:numPr>
          <w:ilvl w:val="0"/>
          <w:numId w:val="15"/>
        </w:numPr>
        <w:spacing w:before="60" w:after="120" w:line="276" w:lineRule="auto"/>
        <w:ind w:left="426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Strony uzgadniają następujące warunki gwarancji:</w:t>
      </w:r>
    </w:p>
    <w:p w14:paraId="633BF8B8" w14:textId="77777777" w:rsidR="009923ED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jest zobowiązany, według żądania Zamawiającego, do usunięcia wady lub do dostarczenia przedmiotu zamówienia wolnego od wad na swój koszt i ryzyko, jeżeli wady te ujawnią się w ciągu terminu, na który gwarancja została udzielona;</w:t>
      </w:r>
    </w:p>
    <w:p w14:paraId="0EC18715" w14:textId="77777777" w:rsidR="009923ED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zapewnia możliwość zgłaszania roszczeń z gwarancji przez 5 dni w tygodniu od poniedziałku do piątku;</w:t>
      </w:r>
    </w:p>
    <w:p w14:paraId="5B094AA8" w14:textId="00F9CC13" w:rsidR="007B1F7D" w:rsidRPr="00CB065E" w:rsidRDefault="009923ED" w:rsidP="007B1F7D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bieg terminu gwarancji rozpoczyna się od dnia podpisania protokołu odbioru;</w:t>
      </w:r>
    </w:p>
    <w:p w14:paraId="7D1929C6" w14:textId="79A571BD" w:rsidR="009923ED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usunie wady lub dostarczy dzieło wolne od wad w terminie uzgodnionym z Zamawiającym nie później jednak niż do 14 dni od daty pisemnego powiadomienia przez Zamawiającego o ich wystąpieniu,</w:t>
      </w:r>
    </w:p>
    <w:p w14:paraId="49649182" w14:textId="77777777" w:rsidR="005A24D2" w:rsidRPr="00CB065E" w:rsidRDefault="009923ED" w:rsidP="00490205">
      <w:pPr>
        <w:pStyle w:val="NormalnyWeb"/>
        <w:numPr>
          <w:ilvl w:val="0"/>
          <w:numId w:val="16"/>
        </w:numPr>
        <w:spacing w:before="60" w:after="12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 przypadku niedotrzymania warunków gwarancji Zamawiający ma prawo zlecić niezbędne prace innemu Wykonawcy, a kosztami i ryzkiem obc</w:t>
      </w:r>
      <w:r w:rsidR="00635ECF" w:rsidRPr="00CB065E">
        <w:rPr>
          <w:rFonts w:ascii="Arial" w:hAnsi="Arial" w:cs="Arial"/>
          <w:sz w:val="22"/>
          <w:szCs w:val="22"/>
        </w:rPr>
        <w:t>iążyć Wykonawcę.</w:t>
      </w:r>
    </w:p>
    <w:p w14:paraId="322EF661" w14:textId="013FE2AB" w:rsidR="009923ED" w:rsidRPr="00CB065E" w:rsidRDefault="009923ED" w:rsidP="00490205">
      <w:pPr>
        <w:spacing w:after="120" w:line="276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lastRenderedPageBreak/>
        <w:t>§</w:t>
      </w:r>
      <w:r w:rsidR="00D8644A" w:rsidRPr="00CB065E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DB260C" w:rsidRPr="00CB065E">
        <w:rPr>
          <w:rFonts w:ascii="Arial" w:eastAsia="Times New Roman" w:hAnsi="Arial" w:cs="Arial"/>
          <w:b/>
          <w:sz w:val="22"/>
          <w:szCs w:val="22"/>
        </w:rPr>
        <w:t>6</w:t>
      </w:r>
      <w:r w:rsidRPr="00CB065E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EAEAC06" w14:textId="59E27805" w:rsidR="009923ED" w:rsidRPr="00CB065E" w:rsidRDefault="009923ED" w:rsidP="00490205">
      <w:pPr>
        <w:numPr>
          <w:ilvl w:val="0"/>
          <w:numId w:val="17"/>
        </w:num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razie niedotrzymania przez Wykonawcę terminu wykonania prac z przyczyn przez niego zawinionych, zapłaci on Zamawiającemu karę umowną w wysokości</w:t>
      </w:r>
      <w:r w:rsidR="00CD777C" w:rsidRPr="00CB065E">
        <w:rPr>
          <w:rFonts w:ascii="Arial" w:eastAsia="Times New Roman" w:hAnsi="Arial" w:cs="Arial"/>
          <w:sz w:val="22"/>
          <w:szCs w:val="22"/>
        </w:rPr>
        <w:t xml:space="preserve"> </w:t>
      </w:r>
      <w:r w:rsidR="00DB260C" w:rsidRPr="00CB065E">
        <w:rPr>
          <w:rFonts w:ascii="Arial" w:eastAsia="Times New Roman" w:hAnsi="Arial" w:cs="Arial"/>
          <w:sz w:val="22"/>
          <w:szCs w:val="22"/>
        </w:rPr>
        <w:t>200 zł</w:t>
      </w:r>
      <w:r w:rsidRPr="00CB065E">
        <w:rPr>
          <w:rFonts w:ascii="Arial" w:eastAsia="Times New Roman" w:hAnsi="Arial" w:cs="Arial"/>
          <w:sz w:val="22"/>
          <w:szCs w:val="22"/>
        </w:rPr>
        <w:t xml:space="preserve">, za każdy dzień </w:t>
      </w:r>
      <w:r w:rsidR="00DB260C" w:rsidRPr="00CB065E">
        <w:rPr>
          <w:rFonts w:ascii="Arial" w:eastAsia="Times New Roman" w:hAnsi="Arial" w:cs="Arial"/>
          <w:sz w:val="22"/>
          <w:szCs w:val="22"/>
        </w:rPr>
        <w:t>zwłoki</w:t>
      </w:r>
      <w:r w:rsidRPr="00CB065E">
        <w:rPr>
          <w:rFonts w:ascii="Arial" w:eastAsia="Times New Roman" w:hAnsi="Arial" w:cs="Arial"/>
          <w:sz w:val="22"/>
          <w:szCs w:val="22"/>
        </w:rPr>
        <w:t>.</w:t>
      </w:r>
    </w:p>
    <w:p w14:paraId="203B3A73" w14:textId="3F42FF6C" w:rsidR="007B1F7D" w:rsidRPr="00CB065E" w:rsidRDefault="007B1F7D" w:rsidP="00490205">
      <w:pPr>
        <w:numPr>
          <w:ilvl w:val="0"/>
          <w:numId w:val="17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 xml:space="preserve">W przypadku </w:t>
      </w:r>
      <w:r w:rsidR="00DB260C" w:rsidRPr="00CB065E">
        <w:rPr>
          <w:rFonts w:ascii="Arial" w:hAnsi="Arial" w:cs="Arial"/>
          <w:bCs/>
          <w:sz w:val="22"/>
          <w:szCs w:val="22"/>
        </w:rPr>
        <w:t>zwłoki</w:t>
      </w:r>
      <w:r w:rsidRPr="00CB065E">
        <w:rPr>
          <w:rFonts w:ascii="Arial" w:hAnsi="Arial" w:cs="Arial"/>
          <w:bCs/>
          <w:sz w:val="22"/>
          <w:szCs w:val="22"/>
        </w:rPr>
        <w:t xml:space="preserve"> w usunięciu wad o których mowa w § </w:t>
      </w:r>
      <w:r w:rsidR="00DB260C" w:rsidRPr="00CB065E">
        <w:rPr>
          <w:rFonts w:ascii="Arial" w:hAnsi="Arial" w:cs="Arial"/>
          <w:bCs/>
          <w:sz w:val="22"/>
          <w:szCs w:val="22"/>
        </w:rPr>
        <w:t>5</w:t>
      </w:r>
      <w:r w:rsidRPr="00CB065E">
        <w:rPr>
          <w:rFonts w:ascii="Arial" w:hAnsi="Arial" w:cs="Arial"/>
          <w:bCs/>
          <w:sz w:val="22"/>
          <w:szCs w:val="22"/>
        </w:rPr>
        <w:t xml:space="preserve"> ust. 2 pkt 4 Wykonawca zapłaci Zamawiającemu karę umowną w wysokości </w:t>
      </w:r>
      <w:r w:rsidR="004B344F" w:rsidRPr="00CB065E">
        <w:rPr>
          <w:rFonts w:ascii="Arial" w:hAnsi="Arial" w:cs="Arial"/>
          <w:bCs/>
          <w:sz w:val="22"/>
          <w:szCs w:val="22"/>
        </w:rPr>
        <w:t>2</w:t>
      </w:r>
      <w:r w:rsidR="00DB260C" w:rsidRPr="00CB065E">
        <w:rPr>
          <w:rFonts w:ascii="Arial" w:hAnsi="Arial" w:cs="Arial"/>
          <w:bCs/>
          <w:sz w:val="22"/>
          <w:szCs w:val="22"/>
        </w:rPr>
        <w:t>0</w:t>
      </w:r>
      <w:r w:rsidRPr="00CB065E">
        <w:rPr>
          <w:rFonts w:ascii="Arial" w:hAnsi="Arial" w:cs="Arial"/>
          <w:bCs/>
          <w:sz w:val="22"/>
          <w:szCs w:val="22"/>
        </w:rPr>
        <w:t>0 złotych</w:t>
      </w:r>
      <w:r w:rsidR="004B344F" w:rsidRPr="00CB065E">
        <w:rPr>
          <w:rFonts w:ascii="Arial" w:hAnsi="Arial" w:cs="Arial"/>
          <w:bCs/>
          <w:sz w:val="22"/>
          <w:szCs w:val="22"/>
        </w:rPr>
        <w:t xml:space="preserve"> </w:t>
      </w:r>
      <w:r w:rsidRPr="00CB065E">
        <w:rPr>
          <w:rFonts w:ascii="Arial" w:hAnsi="Arial" w:cs="Arial"/>
          <w:bCs/>
          <w:sz w:val="22"/>
          <w:szCs w:val="22"/>
        </w:rPr>
        <w:t xml:space="preserve">za każdy dzień </w:t>
      </w:r>
      <w:r w:rsidR="00DB260C" w:rsidRPr="00CB065E">
        <w:rPr>
          <w:rFonts w:ascii="Arial" w:hAnsi="Arial" w:cs="Arial"/>
          <w:bCs/>
          <w:sz w:val="22"/>
          <w:szCs w:val="22"/>
        </w:rPr>
        <w:t>zwłoki</w:t>
      </w:r>
      <w:r w:rsidRPr="00CB065E">
        <w:rPr>
          <w:rFonts w:ascii="Arial" w:hAnsi="Arial" w:cs="Arial"/>
          <w:bCs/>
          <w:sz w:val="22"/>
          <w:szCs w:val="22"/>
        </w:rPr>
        <w:t>.</w:t>
      </w:r>
    </w:p>
    <w:p w14:paraId="0837AE4E" w14:textId="62F31E0F" w:rsidR="009923ED" w:rsidRPr="00CB065E" w:rsidRDefault="009923ED" w:rsidP="00490205">
      <w:pPr>
        <w:numPr>
          <w:ilvl w:val="0"/>
          <w:numId w:val="17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>Wykonawca</w:t>
      </w:r>
      <w:r w:rsidRPr="00CB06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065E">
        <w:rPr>
          <w:rFonts w:ascii="Arial" w:hAnsi="Arial" w:cs="Arial"/>
          <w:bCs/>
          <w:sz w:val="22"/>
          <w:szCs w:val="22"/>
        </w:rPr>
        <w:t xml:space="preserve">zapłaci Zamawiającemu karę umowną w wysokości 10% 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wartości umowy, określonej w § </w:t>
      </w:r>
      <w:r w:rsidR="00DB260C" w:rsidRPr="00CB065E">
        <w:rPr>
          <w:rFonts w:ascii="Arial" w:hAnsi="Arial" w:cs="Arial"/>
          <w:bCs/>
          <w:sz w:val="22"/>
          <w:szCs w:val="22"/>
        </w:rPr>
        <w:t>4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 ust.1, </w:t>
      </w:r>
      <w:r w:rsidRPr="00CB065E">
        <w:rPr>
          <w:rFonts w:ascii="Arial" w:hAnsi="Arial" w:cs="Arial"/>
          <w:bCs/>
          <w:sz w:val="22"/>
          <w:szCs w:val="22"/>
        </w:rPr>
        <w:t>w razie odstąpienia od umowy z przyczyn leżących  po stronie Wykonawcy.</w:t>
      </w:r>
    </w:p>
    <w:p w14:paraId="5B269803" w14:textId="3E0D6326" w:rsidR="009923ED" w:rsidRPr="00CB065E" w:rsidRDefault="009923ED" w:rsidP="00490205">
      <w:pPr>
        <w:numPr>
          <w:ilvl w:val="0"/>
          <w:numId w:val="17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>Zamawiający zapłaci Wykonawcy</w:t>
      </w:r>
      <w:r w:rsidRPr="00CB06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065E">
        <w:rPr>
          <w:rFonts w:ascii="Arial" w:hAnsi="Arial" w:cs="Arial"/>
          <w:bCs/>
          <w:sz w:val="22"/>
          <w:szCs w:val="22"/>
        </w:rPr>
        <w:t xml:space="preserve">karę umowną w wysokości 10% 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wartości umowy, określonej w § </w:t>
      </w:r>
      <w:r w:rsidR="00DB260C" w:rsidRPr="00CB065E">
        <w:rPr>
          <w:rFonts w:ascii="Arial" w:hAnsi="Arial" w:cs="Arial"/>
          <w:bCs/>
          <w:sz w:val="22"/>
          <w:szCs w:val="22"/>
        </w:rPr>
        <w:t>4</w:t>
      </w:r>
      <w:r w:rsidR="00E96440" w:rsidRPr="00CB065E">
        <w:rPr>
          <w:rFonts w:ascii="Arial" w:hAnsi="Arial" w:cs="Arial"/>
          <w:bCs/>
          <w:sz w:val="22"/>
          <w:szCs w:val="22"/>
        </w:rPr>
        <w:t xml:space="preserve"> ust.1, </w:t>
      </w:r>
      <w:r w:rsidRPr="00CB065E">
        <w:rPr>
          <w:rFonts w:ascii="Arial" w:hAnsi="Arial" w:cs="Arial"/>
          <w:bCs/>
          <w:sz w:val="22"/>
          <w:szCs w:val="22"/>
        </w:rPr>
        <w:t>w razie odstąpienia od umowy z przyczyn leżących po stronie Zamawiającego</w:t>
      </w:r>
      <w:r w:rsidR="00F75571" w:rsidRPr="00CB065E">
        <w:rPr>
          <w:rFonts w:ascii="Arial" w:hAnsi="Arial" w:cs="Arial"/>
          <w:bCs/>
          <w:sz w:val="22"/>
          <w:szCs w:val="22"/>
        </w:rPr>
        <w:t>.</w:t>
      </w:r>
    </w:p>
    <w:p w14:paraId="72A29556" w14:textId="084D9AEB" w:rsidR="00F75571" w:rsidRPr="00CB065E" w:rsidRDefault="00F75571" w:rsidP="00F75571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 xml:space="preserve">Z tytułu niespełnienia warunków wymogu zatrudnienia na podstawie umowy o pracę osób wykonujących wskazane czynności w wysokości </w:t>
      </w:r>
      <w:r w:rsidR="004B344F" w:rsidRPr="00CB065E">
        <w:rPr>
          <w:rFonts w:ascii="Arial" w:hAnsi="Arial" w:cs="Arial"/>
          <w:bCs/>
          <w:sz w:val="22"/>
          <w:szCs w:val="22"/>
        </w:rPr>
        <w:t>2</w:t>
      </w:r>
      <w:r w:rsidR="00CD777C" w:rsidRPr="00CB065E">
        <w:rPr>
          <w:rFonts w:ascii="Arial" w:hAnsi="Arial" w:cs="Arial"/>
          <w:bCs/>
          <w:sz w:val="22"/>
          <w:szCs w:val="22"/>
        </w:rPr>
        <w:t>.</w:t>
      </w:r>
      <w:r w:rsidR="00E96440" w:rsidRPr="00CB065E">
        <w:rPr>
          <w:rFonts w:ascii="Arial" w:hAnsi="Arial" w:cs="Arial"/>
          <w:bCs/>
          <w:sz w:val="22"/>
          <w:szCs w:val="22"/>
        </w:rPr>
        <w:t>000,00 złotych</w:t>
      </w:r>
      <w:r w:rsidRPr="00CB065E">
        <w:rPr>
          <w:rFonts w:ascii="Arial" w:hAnsi="Arial" w:cs="Arial"/>
          <w:bCs/>
          <w:sz w:val="22"/>
          <w:szCs w:val="22"/>
        </w:rPr>
        <w:t>.</w:t>
      </w:r>
    </w:p>
    <w:p w14:paraId="7E131861" w14:textId="132BDC7B" w:rsidR="00CD777C" w:rsidRPr="00CB065E" w:rsidRDefault="00CD777C" w:rsidP="00F75571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065E">
        <w:rPr>
          <w:rFonts w:ascii="Arial" w:hAnsi="Arial" w:cs="Arial"/>
          <w:bCs/>
          <w:sz w:val="22"/>
          <w:szCs w:val="22"/>
        </w:rPr>
        <w:t xml:space="preserve">Łączna maksymalna wysokość kar umownych, których mogą dochodzić strony, wynosi </w:t>
      </w:r>
      <w:r w:rsidR="00DB260C" w:rsidRPr="00CB065E">
        <w:rPr>
          <w:rFonts w:ascii="Arial" w:hAnsi="Arial" w:cs="Arial"/>
          <w:bCs/>
          <w:sz w:val="22"/>
          <w:szCs w:val="22"/>
        </w:rPr>
        <w:t>25</w:t>
      </w:r>
      <w:r w:rsidRPr="00CB065E">
        <w:rPr>
          <w:rFonts w:ascii="Arial" w:hAnsi="Arial" w:cs="Arial"/>
          <w:bCs/>
          <w:sz w:val="22"/>
          <w:szCs w:val="22"/>
        </w:rPr>
        <w:t xml:space="preserve">% wartości umowy, określonej w § </w:t>
      </w:r>
      <w:r w:rsidR="00DB260C" w:rsidRPr="00CB065E">
        <w:rPr>
          <w:rFonts w:ascii="Arial" w:hAnsi="Arial" w:cs="Arial"/>
          <w:bCs/>
          <w:sz w:val="22"/>
          <w:szCs w:val="22"/>
        </w:rPr>
        <w:t>4</w:t>
      </w:r>
      <w:r w:rsidRPr="00CB065E">
        <w:rPr>
          <w:rFonts w:ascii="Arial" w:hAnsi="Arial" w:cs="Arial"/>
          <w:bCs/>
          <w:sz w:val="22"/>
          <w:szCs w:val="22"/>
        </w:rPr>
        <w:t xml:space="preserve"> ust. 1.</w:t>
      </w:r>
    </w:p>
    <w:p w14:paraId="6247F3CF" w14:textId="77777777" w:rsidR="009923ED" w:rsidRPr="00CB065E" w:rsidRDefault="009923ED" w:rsidP="00490205">
      <w:pPr>
        <w:numPr>
          <w:ilvl w:val="0"/>
          <w:numId w:val="17"/>
        </w:num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razie naliczenia kar umownych Wykonawca wyraża zgodę na potrącenie należnych odsetek z tego tytułu w zapłacie za wystawioną fakturę poprzez kompensację należności.</w:t>
      </w:r>
    </w:p>
    <w:p w14:paraId="7D6137DE" w14:textId="5DB1669A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7</w:t>
      </w:r>
    </w:p>
    <w:p w14:paraId="15A94087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Wszelkie zmiany niniejszej umowy w stosunku do treści oferty, na po</w:t>
      </w:r>
      <w:r w:rsidRPr="00CB065E">
        <w:rPr>
          <w:rFonts w:ascii="Arial" w:eastAsia="Times New Roman" w:hAnsi="Arial" w:cs="Arial"/>
          <w:bCs/>
          <w:sz w:val="22"/>
          <w:szCs w:val="22"/>
        </w:rPr>
        <w:t>dstawie której dokonano wyboru W</w:t>
      </w:r>
      <w:r w:rsidRPr="00CB065E">
        <w:rPr>
          <w:rFonts w:ascii="Arial" w:eastAsia="Times New Roman" w:hAnsi="Arial" w:cs="Arial"/>
          <w:sz w:val="22"/>
          <w:szCs w:val="22"/>
        </w:rPr>
        <w:t>ykonawcy są dopuszczalne jedynie</w:t>
      </w:r>
      <w:r w:rsidRPr="00CB065E">
        <w:rPr>
          <w:rFonts w:ascii="Arial" w:eastAsia="Times New Roman" w:hAnsi="Arial" w:cs="Arial"/>
          <w:bCs/>
          <w:sz w:val="22"/>
          <w:szCs w:val="22"/>
        </w:rPr>
        <w:t xml:space="preserve"> w przypadkach określonych przepisami Ustawy. </w:t>
      </w:r>
    </w:p>
    <w:p w14:paraId="191D3EB5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CB065E">
        <w:rPr>
          <w:rFonts w:ascii="Arial" w:eastAsia="Times New Roman" w:hAnsi="Arial" w:cs="Arial"/>
          <w:bCs/>
          <w:sz w:val="22"/>
          <w:szCs w:val="22"/>
        </w:rPr>
        <w:t xml:space="preserve">Wszelkie zmiany lub uzupełnienia niniejszej umowy dla swej ważności wymagają zachowania formy pisemnej, pod rygorem nieważności.. </w:t>
      </w:r>
    </w:p>
    <w:p w14:paraId="11FB5A0F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Zamawiający dopuszcza  następujące zmiany w stosunku do treści złożonej oferty:  </w:t>
      </w:r>
    </w:p>
    <w:p w14:paraId="72BA9CAE" w14:textId="450ECB14" w:rsidR="00635ECF" w:rsidRPr="00CB065E" w:rsidRDefault="00635ECF" w:rsidP="00635ECF">
      <w:pPr>
        <w:numPr>
          <w:ilvl w:val="0"/>
          <w:numId w:val="21"/>
        </w:numPr>
        <w:spacing w:after="120" w:line="276" w:lineRule="auto"/>
        <w:ind w:left="567" w:hanging="425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zakresie osób uczestniczących w wykonaniu zamówienia pod warunkiem, że osoby te będą spełniały wymagania określone w SWZ, a Wykonawca ze względu na okoliczności, których nie mógł przewidzieć w chwili składania oferty, będzie zmuszony do zmiany tych osób. Wykonawca jest obowiązany wykazać Zamawiającemu, iż przedstawiona osoba posiada wymagane kwalifikacje,</w:t>
      </w:r>
    </w:p>
    <w:p w14:paraId="7C19B7FE" w14:textId="77777777" w:rsidR="00635ECF" w:rsidRPr="00CB065E" w:rsidRDefault="00635ECF" w:rsidP="00635ECF">
      <w:pPr>
        <w:numPr>
          <w:ilvl w:val="0"/>
          <w:numId w:val="21"/>
        </w:numPr>
        <w:spacing w:after="120" w:line="276" w:lineRule="auto"/>
        <w:ind w:left="567" w:hanging="425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zakresie terminu wykonania umowy przez Wykonawcę, jeżeli konieczność zmiany terminu wywołana jest przyczynami nie leżącymi po stronie Wykonawcy i przyczyny te będą miały bezpośredni wpływ na realizację zamówienia. W przypadku zaistnienia takich okoliczności, Zamawiający dopuszcza możliwość przedłużenia terminu wykonania umowy o czas, w którym wystąpiły utrudnienia w realizacji. Dodatkowo w takim przypadku Wykonawca ma obowiązek udowodnić i wykazać Zamawiającemu, jakie okoliczności oraz w jaki sposób spowodowały utrudnienia w wykonaniu umowy.</w:t>
      </w:r>
    </w:p>
    <w:p w14:paraId="01B483FD" w14:textId="77777777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wypadku  zaistnienia sytuacji uzasadniającej zmianę umowy Wykonawca jest zobowiązany zwrócić się do Zamawiającego z pisemnym wnioskiem o zmianę postanowień umowy, wskazując okoliczności (niezwłocznie po ich zaistnieniu), które miały wpływ na wystąpienie powyższych sytuacji.</w:t>
      </w:r>
    </w:p>
    <w:p w14:paraId="05382601" w14:textId="43B108A5" w:rsidR="00635ECF" w:rsidRPr="00CB065E" w:rsidRDefault="00635ECF" w:rsidP="00635ECF">
      <w:pPr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Okoliczności wskazane postanowieniem ust. 4 powyżej nie stanowią o zobowiązaniu Zamawiającego do wyrażenia zgody na wprowadzenie zmiany z tego tytułu.</w:t>
      </w:r>
    </w:p>
    <w:p w14:paraId="5616A478" w14:textId="6FAF57AC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8</w:t>
      </w:r>
    </w:p>
    <w:p w14:paraId="3DB07197" w14:textId="77777777" w:rsidR="005A24D2" w:rsidRPr="00CB065E" w:rsidRDefault="005A24D2" w:rsidP="00F75571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W sprawach nieuregulowanych umową mają zastosowanie przepisy Kodeksu Cywilnego</w:t>
      </w:r>
    </w:p>
    <w:p w14:paraId="35028EE3" w14:textId="42AA9B2C" w:rsidR="005A24D2" w:rsidRPr="00CB065E" w:rsidRDefault="00D90AC4" w:rsidP="00490205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9</w:t>
      </w:r>
    </w:p>
    <w:p w14:paraId="3E307CEC" w14:textId="77777777" w:rsidR="00783C79" w:rsidRPr="00CB065E" w:rsidRDefault="005A24D2" w:rsidP="00490205">
      <w:pPr>
        <w:numPr>
          <w:ilvl w:val="0"/>
          <w:numId w:val="11"/>
        </w:numPr>
        <w:tabs>
          <w:tab w:val="clear" w:pos="360"/>
        </w:tabs>
        <w:spacing w:after="120" w:line="276" w:lineRule="auto"/>
        <w:ind w:left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lastRenderedPageBreak/>
        <w:t>Jeżeli powstaną ewentualne spory dotyc</w:t>
      </w:r>
      <w:r w:rsidR="00783C79" w:rsidRPr="00CB065E">
        <w:rPr>
          <w:rFonts w:ascii="Arial" w:eastAsia="Times New Roman" w:hAnsi="Arial" w:cs="Arial"/>
          <w:sz w:val="22"/>
          <w:szCs w:val="22"/>
        </w:rPr>
        <w:t xml:space="preserve">zące wykonania przedmiotu umowy Wykonawca </w:t>
      </w:r>
      <w:r w:rsidRPr="00CB065E">
        <w:rPr>
          <w:rFonts w:ascii="Arial" w:eastAsia="Times New Roman" w:hAnsi="Arial" w:cs="Arial"/>
          <w:sz w:val="22"/>
          <w:szCs w:val="22"/>
        </w:rPr>
        <w:t>i Zama</w:t>
      </w:r>
      <w:r w:rsidR="00783C79" w:rsidRPr="00CB065E">
        <w:rPr>
          <w:rFonts w:ascii="Arial" w:eastAsia="Times New Roman" w:hAnsi="Arial" w:cs="Arial"/>
          <w:sz w:val="22"/>
          <w:szCs w:val="22"/>
        </w:rPr>
        <w:t>wiający dołożą wszelkich starań</w:t>
      </w:r>
      <w:r w:rsidRPr="00CB065E">
        <w:rPr>
          <w:rFonts w:ascii="Arial" w:eastAsia="Times New Roman" w:hAnsi="Arial" w:cs="Arial"/>
          <w:sz w:val="22"/>
          <w:szCs w:val="22"/>
        </w:rPr>
        <w:t xml:space="preserve"> aby rozwiązać je polubownie.</w:t>
      </w:r>
    </w:p>
    <w:p w14:paraId="65353722" w14:textId="77777777" w:rsidR="005A24D2" w:rsidRPr="00CB065E" w:rsidRDefault="005A24D2" w:rsidP="00490205">
      <w:pPr>
        <w:numPr>
          <w:ilvl w:val="0"/>
          <w:numId w:val="11"/>
        </w:numPr>
        <w:tabs>
          <w:tab w:val="clear" w:pos="360"/>
        </w:tabs>
        <w:spacing w:after="120" w:line="276" w:lineRule="auto"/>
        <w:ind w:left="426"/>
        <w:jc w:val="both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 xml:space="preserve">Skierowanie sprawy na drogę postępowania sądowego strony będą traktować jako ostateczność, przy czym właściwym do rozpoznania sporu będzie Sąd właściwy rzeczowo i miejscowo dla siedziby pozwanego. </w:t>
      </w:r>
    </w:p>
    <w:p w14:paraId="4591058B" w14:textId="794FC8A7" w:rsidR="005A24D2" w:rsidRPr="00CB065E" w:rsidRDefault="00D90AC4" w:rsidP="00490205">
      <w:pPr>
        <w:pStyle w:val="Tekstpodstawowy"/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CB065E">
        <w:rPr>
          <w:rFonts w:ascii="Arial" w:eastAsia="Times New Roman" w:hAnsi="Arial" w:cs="Arial"/>
          <w:b/>
          <w:bCs/>
          <w:sz w:val="22"/>
          <w:szCs w:val="22"/>
        </w:rPr>
        <w:t xml:space="preserve">§ </w:t>
      </w:r>
      <w:r w:rsidR="00A133F1" w:rsidRPr="00CB065E">
        <w:rPr>
          <w:rFonts w:ascii="Arial" w:eastAsia="Times New Roman" w:hAnsi="Arial" w:cs="Arial"/>
          <w:b/>
          <w:bCs/>
          <w:sz w:val="22"/>
          <w:szCs w:val="22"/>
        </w:rPr>
        <w:t>10</w:t>
      </w:r>
    </w:p>
    <w:p w14:paraId="678E7871" w14:textId="77777777" w:rsidR="003C1284" w:rsidRPr="00CB065E" w:rsidRDefault="00FA1D99" w:rsidP="003C1284">
      <w:pPr>
        <w:numPr>
          <w:ilvl w:val="0"/>
          <w:numId w:val="23"/>
        </w:numPr>
        <w:spacing w:after="120" w:line="276" w:lineRule="auto"/>
        <w:ind w:left="426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CB065E">
        <w:rPr>
          <w:rFonts w:ascii="Arial" w:eastAsia="Times New Roman" w:hAnsi="Arial" w:cs="Arial"/>
          <w:bCs/>
          <w:iCs/>
          <w:sz w:val="22"/>
          <w:szCs w:val="22"/>
        </w:rPr>
        <w:t>Zamawiający powierza Wykonawcy przetwarzanie danych osobowych, zgodnie z art. 28 Rozporządzenia Parlamentu Europejskiego i Rady (UE) 2016/679 z dnia 27 kwietnia 2016 r. w sprawie ochrony osób fizycznych w związku z przetwarzaniem danych osobowych i w sprawie swobodnego przepływu takich danych.</w:t>
      </w:r>
    </w:p>
    <w:p w14:paraId="5FAF63CF" w14:textId="77777777" w:rsidR="00FA1D99" w:rsidRPr="00CB065E" w:rsidRDefault="00FA1D99" w:rsidP="003C1284">
      <w:pPr>
        <w:numPr>
          <w:ilvl w:val="0"/>
          <w:numId w:val="23"/>
        </w:numPr>
        <w:spacing w:after="120" w:line="276" w:lineRule="auto"/>
        <w:ind w:left="426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CB065E">
        <w:rPr>
          <w:rFonts w:ascii="Arial" w:eastAsia="Times New Roman" w:hAnsi="Arial" w:cs="Arial"/>
          <w:bCs/>
          <w:iCs/>
          <w:sz w:val="22"/>
          <w:szCs w:val="22"/>
        </w:rPr>
        <w:t>Szczegółowe warunki powierzenia określa umowa o powierzeniu przetwarzania danych osobowych, stanowiąca Załącznik do niniejszej Umowy.</w:t>
      </w:r>
    </w:p>
    <w:p w14:paraId="6694F774" w14:textId="773AA047" w:rsidR="005A24D2" w:rsidRPr="00CB065E" w:rsidRDefault="00D90AC4" w:rsidP="00FA1D99">
      <w:pPr>
        <w:spacing w:after="120"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B065E">
        <w:rPr>
          <w:rFonts w:ascii="Arial" w:eastAsia="Times New Roman" w:hAnsi="Arial" w:cs="Arial"/>
          <w:b/>
          <w:sz w:val="22"/>
          <w:szCs w:val="22"/>
        </w:rPr>
        <w:t>§ 1</w:t>
      </w:r>
      <w:r w:rsidR="00A133F1" w:rsidRPr="00CB065E">
        <w:rPr>
          <w:rFonts w:ascii="Arial" w:eastAsia="Times New Roman" w:hAnsi="Arial" w:cs="Arial"/>
          <w:b/>
          <w:sz w:val="22"/>
          <w:szCs w:val="22"/>
        </w:rPr>
        <w:t>1</w:t>
      </w:r>
    </w:p>
    <w:p w14:paraId="44D877F6" w14:textId="23E47755" w:rsidR="00783C79" w:rsidRPr="00CB065E" w:rsidRDefault="008B7270" w:rsidP="00182656">
      <w:pPr>
        <w:pStyle w:val="Akapitzlist"/>
        <w:numPr>
          <w:ilvl w:val="0"/>
          <w:numId w:val="30"/>
        </w:numPr>
        <w:spacing w:before="60" w:after="60" w:line="276" w:lineRule="auto"/>
        <w:ind w:left="425" w:hanging="357"/>
        <w:contextualSpacing w:val="0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Umowę sporządzono w formie elektronicznej.</w:t>
      </w:r>
    </w:p>
    <w:p w14:paraId="4F0AF5D4" w14:textId="2F8973D1" w:rsidR="00182656" w:rsidRPr="00CB065E" w:rsidRDefault="00182656" w:rsidP="00182656">
      <w:pPr>
        <w:pStyle w:val="Akapitzlist"/>
        <w:numPr>
          <w:ilvl w:val="0"/>
          <w:numId w:val="30"/>
        </w:numPr>
        <w:spacing w:before="60" w:after="60" w:line="276" w:lineRule="auto"/>
        <w:ind w:left="425" w:hanging="357"/>
        <w:contextualSpacing w:val="0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t>Datą podpisania umowy jest czas złożenia ostatniego z podpisów kwalifikowanych.</w:t>
      </w:r>
    </w:p>
    <w:p w14:paraId="0EC2B27A" w14:textId="5E45A771" w:rsidR="008B7270" w:rsidRPr="00CB065E" w:rsidRDefault="008B7270">
      <w:pPr>
        <w:widowControl/>
        <w:suppressAutoHyphens w:val="0"/>
        <w:rPr>
          <w:rFonts w:ascii="Arial" w:eastAsia="Times New Roman" w:hAnsi="Arial" w:cs="Arial"/>
          <w:sz w:val="22"/>
          <w:szCs w:val="22"/>
        </w:rPr>
      </w:pPr>
      <w:r w:rsidRPr="00CB065E">
        <w:rPr>
          <w:rFonts w:ascii="Arial" w:eastAsia="Times New Roman" w:hAnsi="Arial" w:cs="Arial"/>
          <w:sz w:val="22"/>
          <w:szCs w:val="22"/>
        </w:rPr>
        <w:br w:type="page"/>
      </w:r>
    </w:p>
    <w:p w14:paraId="5FF66D73" w14:textId="6771B13C" w:rsidR="0072580C" w:rsidRPr="00CB065E" w:rsidRDefault="0072580C" w:rsidP="0072580C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CB065E">
        <w:rPr>
          <w:rFonts w:ascii="Arial" w:hAnsi="Arial" w:cs="Arial"/>
          <w:i/>
          <w:sz w:val="22"/>
          <w:szCs w:val="22"/>
        </w:rPr>
        <w:lastRenderedPageBreak/>
        <w:t>Załącznik do Umowy RIZ.272.</w:t>
      </w:r>
      <w:r w:rsidR="008E43F9">
        <w:rPr>
          <w:rFonts w:ascii="Arial" w:hAnsi="Arial" w:cs="Arial"/>
          <w:i/>
          <w:sz w:val="22"/>
          <w:szCs w:val="22"/>
        </w:rPr>
        <w:t>1</w:t>
      </w:r>
      <w:r w:rsidR="002343BE">
        <w:rPr>
          <w:rFonts w:ascii="Arial" w:hAnsi="Arial" w:cs="Arial"/>
          <w:i/>
          <w:sz w:val="22"/>
          <w:szCs w:val="22"/>
        </w:rPr>
        <w:t>3</w:t>
      </w:r>
      <w:r w:rsidRPr="00CB065E">
        <w:rPr>
          <w:rFonts w:ascii="Arial" w:hAnsi="Arial" w:cs="Arial"/>
          <w:i/>
          <w:sz w:val="22"/>
          <w:szCs w:val="22"/>
        </w:rPr>
        <w:t>.20</w:t>
      </w:r>
      <w:r w:rsidR="00E96440" w:rsidRPr="00CB065E">
        <w:rPr>
          <w:rFonts w:ascii="Arial" w:hAnsi="Arial" w:cs="Arial"/>
          <w:i/>
          <w:sz w:val="22"/>
          <w:szCs w:val="22"/>
        </w:rPr>
        <w:t>2</w:t>
      </w:r>
      <w:r w:rsidR="00182656" w:rsidRPr="00CB065E">
        <w:rPr>
          <w:rFonts w:ascii="Arial" w:hAnsi="Arial" w:cs="Arial"/>
          <w:i/>
          <w:sz w:val="22"/>
          <w:szCs w:val="22"/>
        </w:rPr>
        <w:t>5</w:t>
      </w:r>
    </w:p>
    <w:p w14:paraId="0BD1C3C0" w14:textId="77777777" w:rsidR="0072580C" w:rsidRPr="00CB065E" w:rsidRDefault="0072580C" w:rsidP="0072580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94F509B" w14:textId="77777777" w:rsidR="0072580C" w:rsidRPr="00CB065E" w:rsidRDefault="0072580C" w:rsidP="0072580C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Umowa o powierzeniu przewarzania danych osobowych.</w:t>
      </w:r>
    </w:p>
    <w:p w14:paraId="42D3F218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1</w:t>
      </w:r>
    </w:p>
    <w:p w14:paraId="57FB6DDD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Przedmiot umowy oraz zakres, cel i charakter przetwarzania danych osobowych</w:t>
      </w:r>
    </w:p>
    <w:p w14:paraId="63B2ADBF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Zamawiający powierza Wykonawcy, w trybie art. 28 ust. 3 rozporządzenie Parlamentu Europejskiego i Rady Unii Europejskiej 2016/679 z dnia 27 kwietnia 2016 r. w sprawie ochrony osób fizycznych w związku z przetwarzaniem danych osobowych i w sprawie swobodnego przepływu takich danych oraz uchylenia dyrektywy 95/46/WE (Dz. U. UE. L. z 2016 r. Nr 119, str. 1) (zwanego w dalszej części „Rozporządzeniem”), czynności związane z przetwarzaniem danych osobowych wskazanych w ust. 3 i 4 niniejszego paragrafu do przetwarzania.</w:t>
      </w:r>
    </w:p>
    <w:p w14:paraId="58C058E5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Celem powierzenia przetwarzania danych osobowych jest udzielanie nieodpłatnej pomocy prawnej. Zakres powierzenia obejmuje czynności przetwarzania danych osobowych niezbędne do wykonywania zadań określonych w umowie.</w:t>
      </w:r>
    </w:p>
    <w:p w14:paraId="661F213B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zobowiązuje się przetwarzać powierzone dane osobowe jedynie w celu i zakresie określonych odpowiednio w ust. 2. </w:t>
      </w:r>
    </w:p>
    <w:p w14:paraId="534ABEAE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 przetwarzania danych osobowych następujących kategorii osób, których dane dotyczą: osoby mające prawa do gruntów wchodzących w zakres przedmiotu umowy.</w:t>
      </w:r>
    </w:p>
    <w:p w14:paraId="758208C7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Zakres powierzonych Podmiotowi przetwarzającemu do przetwarzania danych osobowych obejmuje: imię, nazwisko, pesel, adres zamieszkania, pozostałe dane osobowe wskazane w pkt V.5 </w:t>
      </w:r>
      <w:r w:rsidR="00E96440" w:rsidRPr="00CB065E">
        <w:rPr>
          <w:rFonts w:ascii="Arial" w:hAnsi="Arial" w:cs="Arial"/>
          <w:sz w:val="22"/>
          <w:szCs w:val="22"/>
        </w:rPr>
        <w:t>Projektu modernizacji ewidencji gruntów i budynków</w:t>
      </w:r>
      <w:r w:rsidRPr="00CB065E">
        <w:rPr>
          <w:rFonts w:ascii="Arial" w:hAnsi="Arial" w:cs="Arial"/>
          <w:sz w:val="22"/>
          <w:szCs w:val="22"/>
        </w:rPr>
        <w:t>.</w:t>
      </w:r>
    </w:p>
    <w:p w14:paraId="1897A5E5" w14:textId="77777777" w:rsidR="0072580C" w:rsidRPr="00CB065E" w:rsidRDefault="0072580C" w:rsidP="0072580C">
      <w:pPr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ma prawo wykonywać na powierzonych mu danych następujące operacje: przeglądanie, zbieranie, modyfikowanie.  Przetwarzanie danych osobowych przez Wykonawcę odbywać się będzie w formie papierowej i elektronicznej przy wykorzystaniu systemów teleinformatycznych.</w:t>
      </w:r>
    </w:p>
    <w:p w14:paraId="0CC3EF60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2</w:t>
      </w:r>
    </w:p>
    <w:p w14:paraId="53C2FDA8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Obowiązki podmiotu przetwarzającego</w:t>
      </w:r>
    </w:p>
    <w:p w14:paraId="7A89F051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 przetwarzaniem danych osobowych, o których mowa w art. 32 Rozporządzenia.</w:t>
      </w:r>
    </w:p>
    <w:p w14:paraId="18D54EE9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dołożyć należytej staranności przy przetwarzaniu powierzonych danych osobowych.</w:t>
      </w:r>
    </w:p>
    <w:p w14:paraId="4A41014F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zobowiązuje się do nadania upoważnień do przetwarzania danych osobowych wszystkim osobom, które będą przetwarzały powierzone dane w celu realizacji niniejszej umowy.  </w:t>
      </w:r>
    </w:p>
    <w:p w14:paraId="3ADC042C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zapewnić zachowanie w tajemnicy, (o której mowa w art. 28 ust 3 pkt b Rozporządzenia) przetwarzanych danych przez osoby, które upoważnia do przetwarzania danych osobowych w celu realizacji niniejszej umowy, zarówno w trakcie zatrudnienia ich przez Wykonawcę, jak i po jego ustaniu.</w:t>
      </w:r>
    </w:p>
    <w:p w14:paraId="2598E8F9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zobowiązuje się do prowadzenia ewidencji osób, które zostały przez niego upoważnione do przetwarzania danych osobowych. </w:t>
      </w:r>
    </w:p>
    <w:p w14:paraId="762E5BE4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lastRenderedPageBreak/>
        <w:t>Wykonawca po zakończeniu świadczenia usług związanych z przetwarzaniem zwraca Zamawiającemu wszelkie dane osobowe oraz usuwa wszelkie ich istniejące kopie, chyba że prawo Unii lub prawo państwa członkowskiego nakazują przechowywanie danych osobowych.</w:t>
      </w:r>
    </w:p>
    <w:p w14:paraId="6B8825F3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 miarę możliwości Wykonawca pomaga Zamawiającemu w niezbędnym zakresie wywiązywać się z obowiązku odpowiadania na żądania osoby, której dane dotyczą oraz wywiązywania się z obowiązków określonych w art. 32-36 Rozporządzenia. </w:t>
      </w:r>
    </w:p>
    <w:p w14:paraId="6124B950" w14:textId="77777777" w:rsidR="0072580C" w:rsidRPr="00CB065E" w:rsidRDefault="0072580C" w:rsidP="0072580C">
      <w:pPr>
        <w:numPr>
          <w:ilvl w:val="0"/>
          <w:numId w:val="25"/>
        </w:num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po stwierdzeniu podejrzenia naruszenia przepisów dot. ochrony danych osobowych bez zbędnej zwłoki zgłasza je Zamawiającemu nie później niż w ciągu 36 godzin na adres poczty elektronicznej: iod@powiatoleski.pl</w:t>
      </w:r>
    </w:p>
    <w:p w14:paraId="58E60A67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3</w:t>
      </w:r>
    </w:p>
    <w:p w14:paraId="0C29F12E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Prawo kontroli</w:t>
      </w:r>
    </w:p>
    <w:p w14:paraId="40162A6F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Zamawiający, zgodnie z art. 28 ust. 3 pkt h Rozporządzenia, ma prawo kontroli, czy środki zastosowane przez Wykonawca przy przetwarzaniu i zabezpieczeniu powierzonych danych osobowych spełniają postanowienia umowy. </w:t>
      </w:r>
    </w:p>
    <w:p w14:paraId="2D66AB0F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Zamawiający realizować będzie prawo kontroli w godzinach pracy Podmiotu przetwarzającego i z minimum 7 dniowym  jego uprzedzeniem.</w:t>
      </w:r>
    </w:p>
    <w:p w14:paraId="56BD23E8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 usunięcia uchybień stwierdzonych podczas kontroli, w terminie wskazanym przez Zamawiającego nie dłuższym niż 14 dni.</w:t>
      </w:r>
    </w:p>
    <w:p w14:paraId="311763BC" w14:textId="77777777" w:rsidR="0072580C" w:rsidRPr="00CB065E" w:rsidRDefault="0072580C" w:rsidP="0072580C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udostępnia Zamawiającemu wszelkie informacje niezbędne do wykazania spełnienia obowiązków określonych w art. 28 Rozporządzenia. </w:t>
      </w:r>
    </w:p>
    <w:p w14:paraId="6959DEB6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4</w:t>
      </w:r>
    </w:p>
    <w:p w14:paraId="37C1EDE5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Dalsze powierzenie danych do przetwarzania</w:t>
      </w:r>
    </w:p>
    <w:p w14:paraId="25D034BF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może powierzyć dane osobowe objęte niniejszą umową do dalszego przetwarzania podwykonawcom, jedynie w celu wykonania umowy, po uzyskaniu uprzedniej pisemnej zgody Zamawiającego.</w:t>
      </w:r>
    </w:p>
    <w:p w14:paraId="3F8452F6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informuje Zamawiającego o wszelkich zamierzonych zmianach dotyczących dodania lub zastąpienia innych podmiotów przetwarzających, dając tym samym możliwość wyrażenia sprzeciwu wobec takich zmian.</w:t>
      </w:r>
    </w:p>
    <w:p w14:paraId="526F7D76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Przekazanie powierzonych danych do państwa trzeciego może nastąpić jedynie na pisemne polecenie Zamawiającego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</w:t>
      </w:r>
    </w:p>
    <w:p w14:paraId="1A2CE665" w14:textId="77777777" w:rsidR="0072580C" w:rsidRPr="00CB065E" w:rsidRDefault="0072580C" w:rsidP="0072580C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Podwykonawca, o którym mowa w § 4 ust. 1 Umowy, winien spełniać te same gwarancje i obowiązki jakie zostały nałożone na Wykonawca w niniejszej Umowie. </w:t>
      </w:r>
    </w:p>
    <w:p w14:paraId="478F71F4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§ 5</w:t>
      </w:r>
    </w:p>
    <w:p w14:paraId="65137F7F" w14:textId="77777777" w:rsidR="0072580C" w:rsidRPr="00CB065E" w:rsidRDefault="0072580C" w:rsidP="0072580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B065E">
        <w:rPr>
          <w:rFonts w:ascii="Arial" w:hAnsi="Arial" w:cs="Arial"/>
          <w:b/>
          <w:sz w:val="22"/>
          <w:szCs w:val="22"/>
        </w:rPr>
        <w:t>Zasady zachowania poufności</w:t>
      </w:r>
    </w:p>
    <w:p w14:paraId="380F0D85" w14:textId="77777777" w:rsidR="0072580C" w:rsidRPr="00CB065E" w:rsidRDefault="0072580C" w:rsidP="0072580C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>Wykonawca zobowiązuje się do zachowania w tajemnicy wszelkich informacji, danych, materiałów, dokumentów i danych osobowych otrzymanych od Zamawiającego i od współpracujących z nim osób oraz danych uzyskanych w jakikolwiek inny sposób, zamierzony czy przypadkowy w formie ustnej, pisemnej lub elektronicznej („dane poufne”).</w:t>
      </w:r>
    </w:p>
    <w:p w14:paraId="34866DC0" w14:textId="77777777" w:rsidR="0072580C" w:rsidRPr="00CB065E" w:rsidRDefault="0072580C" w:rsidP="0072580C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Wykonawca oświadcza, że w związku ze zobowiązaniem do zachowania w tajemnicy danych </w:t>
      </w:r>
      <w:r w:rsidRPr="00CB065E">
        <w:rPr>
          <w:rFonts w:ascii="Arial" w:hAnsi="Arial" w:cs="Arial"/>
          <w:sz w:val="22"/>
          <w:szCs w:val="22"/>
        </w:rPr>
        <w:lastRenderedPageBreak/>
        <w:t>poufnych nie będą one wykorzystywane, ujawniane ani udostępniane bez pisemnej zgody Zamawiającego w innym celu niż wykonanie Umowy, chyba że konieczność ujawnienia posiadanych informacji wynika  z obowiązujących przepisów prawa.</w:t>
      </w:r>
    </w:p>
    <w:p w14:paraId="242D2EB3" w14:textId="77777777" w:rsidR="0072580C" w:rsidRPr="00CB065E" w:rsidRDefault="0072580C" w:rsidP="0072580C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065E">
        <w:rPr>
          <w:rFonts w:ascii="Arial" w:hAnsi="Arial" w:cs="Arial"/>
          <w:sz w:val="22"/>
          <w:szCs w:val="22"/>
        </w:rPr>
        <w:t xml:space="preserve">Zobowiązanie do zachowania poufności trwa przez cały okres obowiązywania Umowy oraz po upływie okresu przedawnienia roszczeń wynikających z tej umowy.  </w:t>
      </w:r>
    </w:p>
    <w:p w14:paraId="74655B98" w14:textId="77777777" w:rsidR="005A24D2" w:rsidRPr="00CB065E" w:rsidRDefault="005A24D2" w:rsidP="00490205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5A24D2" w:rsidRPr="00CB065E" w:rsidSect="00CD6FB9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DC85A7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 w15:restartNumberingAfterBreak="0">
    <w:nsid w:val="06354550"/>
    <w:multiLevelType w:val="hybridMultilevel"/>
    <w:tmpl w:val="91CA8E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842CB"/>
    <w:multiLevelType w:val="hybridMultilevel"/>
    <w:tmpl w:val="5CB2B362"/>
    <w:lvl w:ilvl="0" w:tplc="3C3C4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801"/>
    <w:multiLevelType w:val="hybridMultilevel"/>
    <w:tmpl w:val="30D275B0"/>
    <w:lvl w:ilvl="0" w:tplc="84A67D8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45A9"/>
    <w:multiLevelType w:val="hybridMultilevel"/>
    <w:tmpl w:val="191461C0"/>
    <w:lvl w:ilvl="0" w:tplc="9022CE0A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383257"/>
    <w:multiLevelType w:val="hybridMultilevel"/>
    <w:tmpl w:val="FB1AB82A"/>
    <w:lvl w:ilvl="0" w:tplc="B854E0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eastAsia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67D12"/>
    <w:multiLevelType w:val="hybridMultilevel"/>
    <w:tmpl w:val="3C6C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3E94"/>
    <w:multiLevelType w:val="hybridMultilevel"/>
    <w:tmpl w:val="B2E0E76E"/>
    <w:lvl w:ilvl="0" w:tplc="BD4A4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0B63"/>
    <w:multiLevelType w:val="hybridMultilevel"/>
    <w:tmpl w:val="6646E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33AC"/>
    <w:multiLevelType w:val="hybridMultilevel"/>
    <w:tmpl w:val="49280952"/>
    <w:lvl w:ilvl="0" w:tplc="70608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761A3"/>
    <w:multiLevelType w:val="hybridMultilevel"/>
    <w:tmpl w:val="FC84F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74030"/>
    <w:multiLevelType w:val="hybridMultilevel"/>
    <w:tmpl w:val="A88C90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77A4F"/>
    <w:multiLevelType w:val="multilevel"/>
    <w:tmpl w:val="001CA1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1.%2.%3."/>
      <w:lvlJc w:val="left"/>
      <w:pPr>
        <w:tabs>
          <w:tab w:val="num" w:pos="1172"/>
        </w:tabs>
        <w:ind w:left="1172" w:hanging="360"/>
      </w:p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360"/>
      </w:p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360"/>
      </w:pPr>
    </w:lvl>
    <w:lvl w:ilvl="5">
      <w:start w:val="1"/>
      <w:numFmt w:val="decimal"/>
      <w:lvlText w:val="%1.%2.%3.%4.%5.%6."/>
      <w:lvlJc w:val="left"/>
      <w:pPr>
        <w:tabs>
          <w:tab w:val="num" w:pos="1328"/>
        </w:tabs>
        <w:ind w:left="1328" w:hanging="360"/>
      </w:pPr>
    </w:lvl>
    <w:lvl w:ilvl="6">
      <w:start w:val="1"/>
      <w:numFmt w:val="decimal"/>
      <w:lvlText w:val="%1.%2.%3.%4.%5.%6.%7."/>
      <w:lvlJc w:val="left"/>
      <w:pPr>
        <w:tabs>
          <w:tab w:val="num" w:pos="1380"/>
        </w:tabs>
        <w:ind w:left="13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432"/>
        </w:tabs>
        <w:ind w:left="143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484"/>
        </w:tabs>
        <w:ind w:left="1484" w:hanging="360"/>
      </w:pPr>
    </w:lvl>
  </w:abstractNum>
  <w:abstractNum w:abstractNumId="16" w15:restartNumberingAfterBreak="0">
    <w:nsid w:val="4FF65070"/>
    <w:multiLevelType w:val="hybridMultilevel"/>
    <w:tmpl w:val="5ECAD4F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8B01DE1"/>
    <w:multiLevelType w:val="hybridMultilevel"/>
    <w:tmpl w:val="CBDE8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317"/>
    <w:multiLevelType w:val="hybridMultilevel"/>
    <w:tmpl w:val="AD7869CC"/>
    <w:lvl w:ilvl="0" w:tplc="4E7C6C14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14EA7"/>
    <w:multiLevelType w:val="hybridMultilevel"/>
    <w:tmpl w:val="44583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C1270"/>
    <w:multiLevelType w:val="hybridMultilevel"/>
    <w:tmpl w:val="2AF4207C"/>
    <w:lvl w:ilvl="0" w:tplc="9AA40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710A6"/>
    <w:multiLevelType w:val="hybridMultilevel"/>
    <w:tmpl w:val="49549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810641"/>
    <w:multiLevelType w:val="hybridMultilevel"/>
    <w:tmpl w:val="49549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8394F"/>
    <w:multiLevelType w:val="hybridMultilevel"/>
    <w:tmpl w:val="9AE0015A"/>
    <w:lvl w:ilvl="0" w:tplc="FFFFFFFF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354225"/>
    <w:multiLevelType w:val="hybridMultilevel"/>
    <w:tmpl w:val="8012AD8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7ADC1118"/>
    <w:multiLevelType w:val="hybridMultilevel"/>
    <w:tmpl w:val="D230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B3CC7"/>
    <w:multiLevelType w:val="hybridMultilevel"/>
    <w:tmpl w:val="BBBE0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1345">
    <w:abstractNumId w:val="0"/>
  </w:num>
  <w:num w:numId="2" w16cid:durableId="19162376">
    <w:abstractNumId w:val="1"/>
  </w:num>
  <w:num w:numId="3" w16cid:durableId="989792733">
    <w:abstractNumId w:val="11"/>
  </w:num>
  <w:num w:numId="4" w16cid:durableId="1546717788">
    <w:abstractNumId w:val="21"/>
  </w:num>
  <w:num w:numId="5" w16cid:durableId="16096985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146374">
    <w:abstractNumId w:val="16"/>
  </w:num>
  <w:num w:numId="7" w16cid:durableId="1874657421">
    <w:abstractNumId w:val="23"/>
  </w:num>
  <w:num w:numId="8" w16cid:durableId="665203538">
    <w:abstractNumId w:val="18"/>
  </w:num>
  <w:num w:numId="9" w16cid:durableId="982075254">
    <w:abstractNumId w:val="24"/>
  </w:num>
  <w:num w:numId="10" w16cid:durableId="1432310409">
    <w:abstractNumId w:val="6"/>
  </w:num>
  <w:num w:numId="11" w16cid:durableId="1275135674">
    <w:abstractNumId w:val="14"/>
  </w:num>
  <w:num w:numId="12" w16cid:durableId="2078243602">
    <w:abstractNumId w:val="25"/>
  </w:num>
  <w:num w:numId="13" w16cid:durableId="1849518694">
    <w:abstractNumId w:val="13"/>
  </w:num>
  <w:num w:numId="14" w16cid:durableId="329797266">
    <w:abstractNumId w:val="7"/>
  </w:num>
  <w:num w:numId="15" w16cid:durableId="1993680006">
    <w:abstractNumId w:val="26"/>
  </w:num>
  <w:num w:numId="16" w16cid:durableId="1707291877">
    <w:abstractNumId w:val="28"/>
  </w:num>
  <w:num w:numId="17" w16cid:durableId="1680698268">
    <w:abstractNumId w:val="22"/>
  </w:num>
  <w:num w:numId="18" w16cid:durableId="1096830177">
    <w:abstractNumId w:val="15"/>
  </w:num>
  <w:num w:numId="19" w16cid:durableId="1836534159">
    <w:abstractNumId w:val="2"/>
  </w:num>
  <w:num w:numId="20" w16cid:durableId="977807952">
    <w:abstractNumId w:val="10"/>
  </w:num>
  <w:num w:numId="21" w16cid:durableId="2036729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8872399">
    <w:abstractNumId w:val="3"/>
  </w:num>
  <w:num w:numId="23" w16cid:durableId="1885603513">
    <w:abstractNumId w:val="17"/>
  </w:num>
  <w:num w:numId="24" w16cid:durableId="171574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143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79088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5714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0154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9120243">
    <w:abstractNumId w:val="8"/>
  </w:num>
  <w:num w:numId="30" w16cid:durableId="1263143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D2"/>
    <w:rsid w:val="00047D0D"/>
    <w:rsid w:val="00057F31"/>
    <w:rsid w:val="00064026"/>
    <w:rsid w:val="0007428D"/>
    <w:rsid w:val="00094FE8"/>
    <w:rsid w:val="00133C99"/>
    <w:rsid w:val="00156467"/>
    <w:rsid w:val="00182656"/>
    <w:rsid w:val="001961A8"/>
    <w:rsid w:val="001D32D5"/>
    <w:rsid w:val="001E1C14"/>
    <w:rsid w:val="002343BE"/>
    <w:rsid w:val="00253D47"/>
    <w:rsid w:val="002D080A"/>
    <w:rsid w:val="003019F1"/>
    <w:rsid w:val="003314B2"/>
    <w:rsid w:val="00386C64"/>
    <w:rsid w:val="00395335"/>
    <w:rsid w:val="003C1284"/>
    <w:rsid w:val="00410404"/>
    <w:rsid w:val="004714D8"/>
    <w:rsid w:val="004824C5"/>
    <w:rsid w:val="00485F75"/>
    <w:rsid w:val="00490205"/>
    <w:rsid w:val="004B344F"/>
    <w:rsid w:val="0053292C"/>
    <w:rsid w:val="00582AAF"/>
    <w:rsid w:val="005A24D2"/>
    <w:rsid w:val="005B2ADA"/>
    <w:rsid w:val="005D0BD2"/>
    <w:rsid w:val="005E4AB2"/>
    <w:rsid w:val="00635ECF"/>
    <w:rsid w:val="0068039B"/>
    <w:rsid w:val="00682C6B"/>
    <w:rsid w:val="006E0DF5"/>
    <w:rsid w:val="007166EA"/>
    <w:rsid w:val="0072580C"/>
    <w:rsid w:val="00783C79"/>
    <w:rsid w:val="007B1F7D"/>
    <w:rsid w:val="008A2819"/>
    <w:rsid w:val="008A6CFD"/>
    <w:rsid w:val="008B7270"/>
    <w:rsid w:val="008E43F9"/>
    <w:rsid w:val="009364B6"/>
    <w:rsid w:val="009643E3"/>
    <w:rsid w:val="009866C2"/>
    <w:rsid w:val="009923ED"/>
    <w:rsid w:val="009A159A"/>
    <w:rsid w:val="009C6DB9"/>
    <w:rsid w:val="00A133F1"/>
    <w:rsid w:val="00A835CC"/>
    <w:rsid w:val="00AA6AEE"/>
    <w:rsid w:val="00B1056F"/>
    <w:rsid w:val="00B37E63"/>
    <w:rsid w:val="00B42927"/>
    <w:rsid w:val="00B55A3E"/>
    <w:rsid w:val="00BB281A"/>
    <w:rsid w:val="00BD5AC9"/>
    <w:rsid w:val="00C4648D"/>
    <w:rsid w:val="00C8381A"/>
    <w:rsid w:val="00C90CF8"/>
    <w:rsid w:val="00CB065E"/>
    <w:rsid w:val="00CD6FB9"/>
    <w:rsid w:val="00CD777C"/>
    <w:rsid w:val="00D12AFD"/>
    <w:rsid w:val="00D2205D"/>
    <w:rsid w:val="00D764EE"/>
    <w:rsid w:val="00D8644A"/>
    <w:rsid w:val="00D90AC4"/>
    <w:rsid w:val="00D95B83"/>
    <w:rsid w:val="00DB260C"/>
    <w:rsid w:val="00DB5EFD"/>
    <w:rsid w:val="00DC5024"/>
    <w:rsid w:val="00E96440"/>
    <w:rsid w:val="00F16DFC"/>
    <w:rsid w:val="00F72F14"/>
    <w:rsid w:val="00F75571"/>
    <w:rsid w:val="00F77878"/>
    <w:rsid w:val="00FA1D99"/>
    <w:rsid w:val="00FB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0F3DB"/>
  <w15:docId w15:val="{A7F0213B-ECDF-4241-9394-B94818F5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24D2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5A24D2"/>
    <w:pPr>
      <w:keepNext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qFormat/>
    <w:rsid w:val="005A24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A24D2"/>
    <w:pPr>
      <w:keepNext/>
      <w:numPr>
        <w:ilvl w:val="5"/>
        <w:numId w:val="1"/>
      </w:numPr>
      <w:ind w:left="-4140"/>
      <w:outlineLvl w:val="5"/>
    </w:pPr>
    <w:rPr>
      <w:b/>
      <w:kern w:val="1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A24D2"/>
    <w:pPr>
      <w:spacing w:after="120"/>
    </w:pPr>
  </w:style>
  <w:style w:type="paragraph" w:customStyle="1" w:styleId="Tekstpodstawowy21">
    <w:name w:val="Tekst podstawowy 21"/>
    <w:basedOn w:val="Normalny"/>
    <w:rsid w:val="005A24D2"/>
    <w:pPr>
      <w:jc w:val="both"/>
    </w:pPr>
    <w:rPr>
      <w:rFonts w:ascii="Arial" w:hAnsi="Arial" w:cs="Arial"/>
      <w:b/>
      <w:sz w:val="20"/>
    </w:rPr>
  </w:style>
  <w:style w:type="paragraph" w:styleId="NormalnyWeb">
    <w:name w:val="Normal (Web)"/>
    <w:basedOn w:val="Normalny"/>
    <w:rsid w:val="005A24D2"/>
    <w:pPr>
      <w:widowControl/>
      <w:spacing w:before="280" w:after="280"/>
      <w:jc w:val="both"/>
    </w:pPr>
    <w:rPr>
      <w:rFonts w:eastAsia="Times New Roman"/>
      <w:sz w:val="20"/>
      <w:szCs w:val="20"/>
    </w:rPr>
  </w:style>
  <w:style w:type="paragraph" w:styleId="Tekstblokowy">
    <w:name w:val="Block Text"/>
    <w:basedOn w:val="Normalny"/>
    <w:semiHidden/>
    <w:rsid w:val="00AA6AEE"/>
    <w:pPr>
      <w:suppressAutoHyphens w:val="0"/>
      <w:autoSpaceDE w:val="0"/>
      <w:autoSpaceDN w:val="0"/>
      <w:adjustRightInd w:val="0"/>
      <w:spacing w:line="520" w:lineRule="auto"/>
      <w:ind w:left="1276" w:right="1400" w:hanging="850"/>
      <w:jc w:val="center"/>
    </w:pPr>
    <w:rPr>
      <w:rFonts w:ascii="Arial" w:eastAsia="Times New Roman" w:hAnsi="Arial" w:cs="Arial"/>
      <w:b/>
      <w:bCs/>
      <w:lang w:eastAsia="pl-PL"/>
    </w:rPr>
  </w:style>
  <w:style w:type="character" w:styleId="Pogrubienie">
    <w:name w:val="Strong"/>
    <w:qFormat/>
    <w:rsid w:val="003019F1"/>
    <w:rPr>
      <w:b/>
      <w:bCs/>
    </w:rPr>
  </w:style>
  <w:style w:type="paragraph" w:styleId="Akapitzlist">
    <w:name w:val="List Paragraph"/>
    <w:basedOn w:val="Normalny"/>
    <w:uiPriority w:val="34"/>
    <w:qFormat/>
    <w:rsid w:val="00B4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RIZ</vt:lpstr>
    </vt:vector>
  </TitlesOfParts>
  <Company>Starostwo Powiatowe w Oleśnie</Company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RIZ</dc:title>
  <dc:subject/>
  <dc:creator>Właściciel</dc:creator>
  <cp:keywords/>
  <dc:description/>
  <cp:lastModifiedBy>Rafał Halski</cp:lastModifiedBy>
  <cp:revision>2</cp:revision>
  <cp:lastPrinted>2014-07-14T08:33:00Z</cp:lastPrinted>
  <dcterms:created xsi:type="dcterms:W3CDTF">2025-07-29T13:44:00Z</dcterms:created>
  <dcterms:modified xsi:type="dcterms:W3CDTF">2025-07-29T13:44:00Z</dcterms:modified>
</cp:coreProperties>
</file>