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14F5A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7C3DBB4">
            <wp:extent cx="3286125" cy="10363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3F27">
        <w:rPr>
          <w:rFonts w:ascii="Times New Roman" w:hAnsi="Times New Roman" w:cs="Times New Roman"/>
          <w:color w:val="000000"/>
          <w:sz w:val="24"/>
          <w:szCs w:val="24"/>
        </w:rPr>
        <w:t>24.</w:t>
      </w:r>
      <w:bookmarkStart w:id="0" w:name="_GoBack"/>
      <w:bookmarkEnd w:id="0"/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938D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1938DC">
        <w:rPr>
          <w:rFonts w:ascii="Times New Roman" w:hAnsi="Times New Roman" w:cs="Times New Roman"/>
          <w:sz w:val="24"/>
          <w:szCs w:val="24"/>
        </w:rPr>
        <w:t>2</w:t>
      </w:r>
      <w:r w:rsidR="002C2AB6">
        <w:rPr>
          <w:rFonts w:ascii="Times New Roman" w:hAnsi="Times New Roman" w:cs="Times New Roman"/>
          <w:sz w:val="24"/>
          <w:szCs w:val="24"/>
        </w:rPr>
        <w:t>9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4E7912">
        <w:rPr>
          <w:rFonts w:ascii="Times New Roman" w:hAnsi="Times New Roman" w:cs="Times New Roman"/>
          <w:sz w:val="24"/>
          <w:szCs w:val="24"/>
        </w:rPr>
        <w:t>M</w:t>
      </w:r>
      <w:r w:rsidRPr="00B86A9A">
        <w:rPr>
          <w:rFonts w:ascii="Times New Roman" w:hAnsi="Times New Roman" w:cs="Times New Roman"/>
          <w:sz w:val="24"/>
          <w:szCs w:val="24"/>
        </w:rPr>
        <w:t>P</w:t>
      </w:r>
    </w:p>
    <w:p w:rsidR="00D827C7" w:rsidRPr="00B86A9A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EF7F22" w:rsidRPr="00EF7F22">
        <w:t xml:space="preserve"> </w:t>
      </w:r>
      <w:r w:rsidR="00EF7F22" w:rsidRPr="00EF7F22">
        <w:rPr>
          <w:rFonts w:ascii="Times New Roman" w:hAnsi="Times New Roman" w:cs="Times New Roman"/>
          <w:sz w:val="24"/>
          <w:szCs w:val="24"/>
        </w:rPr>
        <w:t xml:space="preserve">oraz 286 ust. 1 </w:t>
      </w:r>
      <w:r w:rsidR="00EF7F22">
        <w:rPr>
          <w:rFonts w:ascii="Times New Roman" w:hAnsi="Times New Roman" w:cs="Times New Roman"/>
          <w:sz w:val="24"/>
          <w:szCs w:val="24"/>
        </w:rPr>
        <w:t>ustawy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2C2AB6">
        <w:rPr>
          <w:rFonts w:ascii="Times New Roman" w:hAnsi="Times New Roman" w:cs="Times New Roman"/>
          <w:sz w:val="24"/>
          <w:szCs w:val="24"/>
        </w:rPr>
        <w:t>z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2C2AB6">
        <w:rPr>
          <w:rFonts w:ascii="Times New Roman" w:hAnsi="Times New Roman" w:cs="Times New Roman"/>
          <w:sz w:val="24"/>
          <w:szCs w:val="24"/>
        </w:rPr>
        <w:t>p</w:t>
      </w:r>
      <w:r w:rsidR="004A239F" w:rsidRPr="00B86A9A">
        <w:rPr>
          <w:rFonts w:ascii="Times New Roman" w:hAnsi="Times New Roman" w:cs="Times New Roman"/>
          <w:sz w:val="24"/>
          <w:szCs w:val="24"/>
        </w:rPr>
        <w:t>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</w:t>
      </w:r>
      <w:r w:rsidR="00F01E1D">
        <w:rPr>
          <w:rFonts w:ascii="Times New Roman" w:hAnsi="Times New Roman" w:cs="Times New Roman"/>
          <w:sz w:val="24"/>
          <w:szCs w:val="24"/>
        </w:rPr>
        <w:t>ul. Bolesława Limanowskiego 44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</w:t>
      </w:r>
      <w:r w:rsidR="00EF7F22">
        <w:rPr>
          <w:rFonts w:ascii="Times New Roman" w:hAnsi="Times New Roman" w:cs="Times New Roman"/>
          <w:sz w:val="24"/>
          <w:szCs w:val="24"/>
        </w:rPr>
        <w:t xml:space="preserve">i dokonuje zmiany treści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1938DC" w:rsidRPr="001938DC">
        <w:rPr>
          <w:rFonts w:ascii="Times New Roman" w:hAnsi="Times New Roman" w:cs="Times New Roman"/>
          <w:b/>
          <w:sz w:val="24"/>
          <w:szCs w:val="24"/>
        </w:rPr>
        <w:t>„Żyrardów – Miasto Aktywnych Możliwości. Inwestycje w infrastrukturę sportowo-rekreacyjną”.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995708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995708" w:rsidRPr="00995708" w:rsidRDefault="00995708" w:rsidP="00995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708">
        <w:rPr>
          <w:rFonts w:ascii="Times New Roman" w:eastAsia="Calibri" w:hAnsi="Times New Roman" w:cs="Times New Roman"/>
          <w:bCs/>
          <w:sz w:val="24"/>
          <w:szCs w:val="24"/>
        </w:rPr>
        <w:t>Dotyczy części 2 - Zagospodarowanie terenu przy SP nr 3:</w:t>
      </w:r>
    </w:p>
    <w:p w:rsidR="00995708" w:rsidRPr="00995708" w:rsidRDefault="00995708" w:rsidP="00995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708">
        <w:rPr>
          <w:rFonts w:ascii="Times New Roman" w:eastAsia="Calibri" w:hAnsi="Times New Roman" w:cs="Times New Roman"/>
          <w:bCs/>
          <w:sz w:val="24"/>
          <w:szCs w:val="24"/>
        </w:rPr>
        <w:t>W załączonym projekcie występują nawierzchnie:</w:t>
      </w:r>
    </w:p>
    <w:p w:rsidR="00995708" w:rsidRPr="00995708" w:rsidRDefault="00995708" w:rsidP="00995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708">
        <w:rPr>
          <w:rFonts w:ascii="Times New Roman" w:eastAsia="Calibri" w:hAnsi="Times New Roman" w:cs="Times New Roman"/>
          <w:bCs/>
          <w:sz w:val="24"/>
          <w:szCs w:val="24"/>
        </w:rPr>
        <w:t>1. Wylewany beton – ciąg jezdny, miejsca postojowe</w:t>
      </w:r>
    </w:p>
    <w:p w:rsidR="00995708" w:rsidRPr="00995708" w:rsidRDefault="00995708" w:rsidP="00995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708">
        <w:rPr>
          <w:rFonts w:ascii="Times New Roman" w:eastAsia="Calibri" w:hAnsi="Times New Roman" w:cs="Times New Roman"/>
          <w:bCs/>
          <w:sz w:val="24"/>
          <w:szCs w:val="24"/>
        </w:rPr>
        <w:t>2. Wylewany beton – ciąg pieszy, patio 1 i 2.</w:t>
      </w:r>
    </w:p>
    <w:p w:rsidR="00995708" w:rsidRPr="00995708" w:rsidRDefault="00995708" w:rsidP="00995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708">
        <w:rPr>
          <w:rFonts w:ascii="Times New Roman" w:eastAsia="Calibri" w:hAnsi="Times New Roman" w:cs="Times New Roman"/>
          <w:bCs/>
          <w:sz w:val="24"/>
          <w:szCs w:val="24"/>
        </w:rPr>
        <w:t>Szanowni Państwo</w:t>
      </w:r>
    </w:p>
    <w:p w:rsidR="00995708" w:rsidRPr="00995708" w:rsidRDefault="00995708" w:rsidP="00995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708">
        <w:rPr>
          <w:rFonts w:ascii="Times New Roman" w:eastAsia="Calibri" w:hAnsi="Times New Roman" w:cs="Times New Roman"/>
          <w:bCs/>
          <w:sz w:val="24"/>
          <w:szCs w:val="24"/>
        </w:rPr>
        <w:t>po rozpoznaniu rynku okazało się, że nawierzchnie takie są rzadk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 spotykane i wykonują je tylko </w:t>
      </w:r>
      <w:r w:rsidRPr="00995708">
        <w:rPr>
          <w:rFonts w:ascii="Times New Roman" w:eastAsia="Calibri" w:hAnsi="Times New Roman" w:cs="Times New Roman"/>
          <w:bCs/>
          <w:sz w:val="24"/>
          <w:szCs w:val="24"/>
        </w:rPr>
        <w:t>wyspecjalizowane firmy, których jest bardzo mało na rynku, a c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 za tym idzie cena jest bardzo </w:t>
      </w:r>
      <w:r w:rsidRPr="00995708">
        <w:rPr>
          <w:rFonts w:ascii="Times New Roman" w:eastAsia="Calibri" w:hAnsi="Times New Roman" w:cs="Times New Roman"/>
          <w:bCs/>
          <w:sz w:val="24"/>
          <w:szCs w:val="24"/>
        </w:rPr>
        <w:t>wygórowana.</w:t>
      </w:r>
    </w:p>
    <w:p w:rsidR="00995708" w:rsidRPr="00995708" w:rsidRDefault="00995708" w:rsidP="00995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708">
        <w:rPr>
          <w:rFonts w:ascii="Times New Roman" w:eastAsia="Calibri" w:hAnsi="Times New Roman" w:cs="Times New Roman"/>
          <w:bCs/>
          <w:sz w:val="24"/>
          <w:szCs w:val="24"/>
        </w:rPr>
        <w:t>W przedmiotowym post</w:t>
      </w:r>
      <w:r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995708">
        <w:rPr>
          <w:rFonts w:ascii="Times New Roman" w:eastAsia="Calibri" w:hAnsi="Times New Roman" w:cs="Times New Roman"/>
          <w:bCs/>
          <w:sz w:val="24"/>
          <w:szCs w:val="24"/>
        </w:rPr>
        <w:t>powaniu żadna firma nie jest zainteresowana wykonaniem tych nawierzchni.</w:t>
      </w:r>
    </w:p>
    <w:p w:rsidR="00995708" w:rsidRPr="00995708" w:rsidRDefault="00995708" w:rsidP="009957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708">
        <w:rPr>
          <w:rFonts w:ascii="Times New Roman" w:eastAsia="Calibri" w:hAnsi="Times New Roman" w:cs="Times New Roman"/>
          <w:bCs/>
          <w:sz w:val="24"/>
          <w:szCs w:val="24"/>
        </w:rPr>
        <w:t>Zwracamy się z prośbą o wymianę tych nawierzchni na nawierzchnie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kostki brukowej, a w miejscach </w:t>
      </w:r>
      <w:r w:rsidRPr="00995708">
        <w:rPr>
          <w:rFonts w:ascii="Times New Roman" w:eastAsia="Calibri" w:hAnsi="Times New Roman" w:cs="Times New Roman"/>
          <w:bCs/>
          <w:sz w:val="24"/>
          <w:szCs w:val="24"/>
        </w:rPr>
        <w:t>postojowych na nawierzchnie z płyt ażurowych co pozwoli na większe powierzchnie do wchłaniania wody</w:t>
      </w:r>
    </w:p>
    <w:p w:rsidR="0024579E" w:rsidRDefault="00E034D9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A029EE" w:rsidRPr="00A029EE" w:rsidRDefault="00A029EE" w:rsidP="00A029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9EE">
        <w:rPr>
          <w:rFonts w:ascii="Times New Roman" w:eastAsia="Calibri" w:hAnsi="Times New Roman" w:cs="Times New Roman"/>
          <w:sz w:val="24"/>
          <w:szCs w:val="24"/>
        </w:rPr>
        <w:t>Zamawiający informuje, ze wyraża zgodę na zmianę nawierzchni:</w:t>
      </w:r>
    </w:p>
    <w:p w:rsidR="00A029EE" w:rsidRPr="00A029EE" w:rsidRDefault="00A029EE" w:rsidP="00A029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9EE">
        <w:rPr>
          <w:rFonts w:ascii="Times New Roman" w:eastAsia="Calibri" w:hAnsi="Times New Roman" w:cs="Times New Roman"/>
          <w:sz w:val="24"/>
          <w:szCs w:val="24"/>
        </w:rPr>
        <w:t>1.</w:t>
      </w:r>
      <w:r w:rsidRPr="00A029E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A029EE">
        <w:rPr>
          <w:rFonts w:ascii="Times New Roman" w:eastAsia="Calibri" w:hAnsi="Times New Roman" w:cs="Times New Roman"/>
          <w:sz w:val="24"/>
          <w:szCs w:val="24"/>
        </w:rPr>
        <w:t xml:space="preserve">iąg jezdny, miejsca postojowe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wylewanego betonu </w:t>
      </w:r>
      <w:r w:rsidRPr="00A029EE">
        <w:rPr>
          <w:rFonts w:ascii="Times New Roman" w:eastAsia="Calibri" w:hAnsi="Times New Roman" w:cs="Times New Roman"/>
          <w:sz w:val="24"/>
          <w:szCs w:val="24"/>
        </w:rPr>
        <w:t>na kostkę betonową w rozmiarze 15x30x8 cm kolor grafit.</w:t>
      </w:r>
    </w:p>
    <w:p w:rsidR="00A029EE" w:rsidRDefault="00A029EE" w:rsidP="00A029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9EE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A029E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029EE">
        <w:rPr>
          <w:rFonts w:ascii="Times New Roman" w:eastAsia="Calibri" w:hAnsi="Times New Roman" w:cs="Times New Roman"/>
          <w:sz w:val="24"/>
          <w:szCs w:val="24"/>
        </w:rPr>
        <w:t xml:space="preserve">atio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02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A029EE">
        <w:rPr>
          <w:rFonts w:ascii="Times New Roman" w:eastAsia="Calibri" w:hAnsi="Times New Roman" w:cs="Times New Roman"/>
          <w:sz w:val="24"/>
          <w:szCs w:val="24"/>
        </w:rPr>
        <w:t xml:space="preserve"> wylewanego betonu na kostkę betonową o grubości 6 cm pod warunkiem zachowania kolorystyki wskazanej w dokumentacji projektowej.</w:t>
      </w:r>
    </w:p>
    <w:p w:rsidR="00A029EE" w:rsidRPr="00A029EE" w:rsidRDefault="00A029EE" w:rsidP="00A029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Nawierzchnia w Patio 1 nie jest objęte zamówieniem.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>Zamawiający dokonuje zmiany treści SWZ.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14 Sposób oraz termin składania ofert</w:t>
      </w:r>
      <w:r w:rsidRPr="00EF7F22">
        <w:rPr>
          <w:rFonts w:ascii="Times New Roman" w:eastAsia="Calibri" w:hAnsi="Times New Roman" w:cs="Times New Roman"/>
          <w:sz w:val="24"/>
          <w:szCs w:val="24"/>
        </w:rPr>
        <w:t>,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>„1.Ofertę wraz z wymaganymi dokumentami należy umieścić na pl</w:t>
      </w:r>
      <w:r w:rsidR="004A411E">
        <w:rPr>
          <w:rFonts w:ascii="Times New Roman" w:eastAsia="Calibri" w:hAnsi="Times New Roman" w:cs="Times New Roman"/>
          <w:sz w:val="24"/>
          <w:szCs w:val="24"/>
        </w:rPr>
        <w:t>atformazakupowa.pl pod adresem:</w:t>
      </w:r>
      <w:r w:rsidR="00A02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E8594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https://platformazakupowa.pl/transakcja/945684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na stronie internetowej prowadzonego postępowania do dnia </w:t>
      </w:r>
      <w:r w:rsidR="004A411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A411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.2024 r. do godz. 12:00.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15 Termin otwarcia ofert</w:t>
      </w:r>
      <w:r w:rsidRPr="00EF7F22">
        <w:rPr>
          <w:rFonts w:ascii="Times New Roman" w:eastAsia="Calibri" w:hAnsi="Times New Roman" w:cs="Times New Roman"/>
          <w:sz w:val="24"/>
          <w:szCs w:val="24"/>
        </w:rPr>
        <w:t>,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„1. Otwarcie ofert nastąpi niezwłocznie po upływie terminu składania ofert, nie później niż   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tj. </w:t>
      </w:r>
      <w:r w:rsidR="004A411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A411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.2024 r. godz. 12:30</w:t>
      </w:r>
      <w:r w:rsidRPr="00EF7F22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b/>
          <w:sz w:val="24"/>
          <w:szCs w:val="24"/>
        </w:rPr>
        <w:t>Rozdział 16 Termin związania ofertą</w:t>
      </w:r>
      <w:r w:rsidRPr="00EF7F22">
        <w:rPr>
          <w:rFonts w:ascii="Times New Roman" w:eastAsia="Calibri" w:hAnsi="Times New Roman" w:cs="Times New Roman"/>
          <w:sz w:val="24"/>
          <w:szCs w:val="24"/>
        </w:rPr>
        <w:t>,  ust. 1 otrzymuje brzmienie: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 xml:space="preserve">„1. Wykonawca pozostaje związany złożoną ofertą do dnia </w:t>
      </w:r>
      <w:r w:rsidR="004A411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A411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F7F22">
        <w:rPr>
          <w:rFonts w:ascii="Times New Roman" w:eastAsia="Calibri" w:hAnsi="Times New Roman" w:cs="Times New Roman"/>
          <w:b/>
          <w:sz w:val="24"/>
          <w:szCs w:val="24"/>
        </w:rPr>
        <w:t>.2024 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F22" w:rsidRPr="00EF7F22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F22" w:rsidRPr="00616829" w:rsidRDefault="00EF7F22" w:rsidP="00EF7F2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22">
        <w:rPr>
          <w:rFonts w:ascii="Times New Roman" w:eastAsia="Calibri" w:hAnsi="Times New Roman" w:cs="Times New Roman"/>
          <w:sz w:val="24"/>
          <w:szCs w:val="24"/>
        </w:rPr>
        <w:t>Z uwagi na powyższe, Zamawiający dokonuje zmiany treści ogłoszenia o zamówieniu.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61D" w:rsidRDefault="009B361D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Wz. Prezydenta Miasta Żyrardowa</w:t>
      </w:r>
    </w:p>
    <w:p w:rsidR="009B361D" w:rsidRDefault="009B361D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Lemiesz</w:t>
      </w:r>
    </w:p>
    <w:p w:rsidR="00771375" w:rsidRPr="009B361D" w:rsidRDefault="009B361D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361D">
        <w:rPr>
          <w:rFonts w:ascii="Times New Roman" w:hAnsi="Times New Roman" w:cs="Times New Roman"/>
          <w:sz w:val="20"/>
          <w:szCs w:val="20"/>
        </w:rPr>
        <w:t>Pierwszy Zastępca Prezydenta Miasta Żyrardowa</w:t>
      </w:r>
      <w:r w:rsidR="00771375" w:rsidRPr="009B361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71375" w:rsidRPr="009B361D" w:rsidSect="00A566FA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27">
          <w:rPr>
            <w:noProof/>
          </w:rPr>
          <w:t>2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10445"/>
    <w:rsid w:val="00034571"/>
    <w:rsid w:val="00036154"/>
    <w:rsid w:val="00042081"/>
    <w:rsid w:val="00056FBB"/>
    <w:rsid w:val="00065FC6"/>
    <w:rsid w:val="000855CF"/>
    <w:rsid w:val="00086844"/>
    <w:rsid w:val="00086CCD"/>
    <w:rsid w:val="000935AC"/>
    <w:rsid w:val="000A1FEA"/>
    <w:rsid w:val="000C2EA8"/>
    <w:rsid w:val="000D0653"/>
    <w:rsid w:val="000D75CC"/>
    <w:rsid w:val="000E1B58"/>
    <w:rsid w:val="00112A5C"/>
    <w:rsid w:val="00127FDA"/>
    <w:rsid w:val="00172981"/>
    <w:rsid w:val="00192D8B"/>
    <w:rsid w:val="001938DC"/>
    <w:rsid w:val="00194B5E"/>
    <w:rsid w:val="001A2AEC"/>
    <w:rsid w:val="001A779F"/>
    <w:rsid w:val="001F6E64"/>
    <w:rsid w:val="002065B9"/>
    <w:rsid w:val="00241E36"/>
    <w:rsid w:val="0024317B"/>
    <w:rsid w:val="0024579E"/>
    <w:rsid w:val="002C2AB6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A411E"/>
    <w:rsid w:val="004E7912"/>
    <w:rsid w:val="004F09F3"/>
    <w:rsid w:val="00504DFA"/>
    <w:rsid w:val="0051293E"/>
    <w:rsid w:val="00513752"/>
    <w:rsid w:val="005529EA"/>
    <w:rsid w:val="00561638"/>
    <w:rsid w:val="005657DF"/>
    <w:rsid w:val="00573F27"/>
    <w:rsid w:val="005A3EA9"/>
    <w:rsid w:val="005C11DE"/>
    <w:rsid w:val="005C52FA"/>
    <w:rsid w:val="005D1681"/>
    <w:rsid w:val="00616829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A29F9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947EA6"/>
    <w:rsid w:val="009560B8"/>
    <w:rsid w:val="0095770F"/>
    <w:rsid w:val="00963DC6"/>
    <w:rsid w:val="00973794"/>
    <w:rsid w:val="00995708"/>
    <w:rsid w:val="009B361D"/>
    <w:rsid w:val="009D0ABF"/>
    <w:rsid w:val="009E49B7"/>
    <w:rsid w:val="009E590E"/>
    <w:rsid w:val="00A029EE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419A2"/>
    <w:rsid w:val="00C649FF"/>
    <w:rsid w:val="00C65A4B"/>
    <w:rsid w:val="00C83665"/>
    <w:rsid w:val="00C87CF7"/>
    <w:rsid w:val="00CF7B90"/>
    <w:rsid w:val="00D14F5A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E034D9"/>
    <w:rsid w:val="00E169C1"/>
    <w:rsid w:val="00E27887"/>
    <w:rsid w:val="00E461FD"/>
    <w:rsid w:val="00E5430A"/>
    <w:rsid w:val="00E63625"/>
    <w:rsid w:val="00EA4AAA"/>
    <w:rsid w:val="00EA6075"/>
    <w:rsid w:val="00EC1089"/>
    <w:rsid w:val="00EE3E8B"/>
    <w:rsid w:val="00EF1D2E"/>
    <w:rsid w:val="00EF7F22"/>
    <w:rsid w:val="00F01A84"/>
    <w:rsid w:val="00F01E1D"/>
    <w:rsid w:val="00F136A1"/>
    <w:rsid w:val="00F14E98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56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8</cp:revision>
  <cp:lastPrinted>2024-07-24T10:16:00Z</cp:lastPrinted>
  <dcterms:created xsi:type="dcterms:W3CDTF">2024-07-23T11:40:00Z</dcterms:created>
  <dcterms:modified xsi:type="dcterms:W3CDTF">2024-07-24T11:03:00Z</dcterms:modified>
</cp:coreProperties>
</file>