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54ED1369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6E1007" w:rsidRPr="005E4240">
        <w:rPr>
          <w:rFonts w:eastAsia="Calibri"/>
          <w:lang w:eastAsia="en-US"/>
        </w:rPr>
        <w:t xml:space="preserve">: </w:t>
      </w:r>
      <w:r w:rsidR="006E1007" w:rsidRPr="005E4240">
        <w:rPr>
          <w:rFonts w:eastAsiaTheme="minorHAnsi"/>
          <w:b/>
          <w:kern w:val="2"/>
          <w:lang w:eastAsia="en-US"/>
          <w14:ligatures w14:val="standardContextual"/>
        </w:rPr>
        <w:t xml:space="preserve"> </w:t>
      </w:r>
      <w:r w:rsidR="006E1007" w:rsidRPr="005E4240">
        <w:rPr>
          <w:b/>
        </w:rPr>
        <w:t>„Dostawy sprzętu medycznego, rękawiczek oraz leków”</w:t>
      </w:r>
      <w:r w:rsidR="006E1007">
        <w:rPr>
          <w:b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23A85ADD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6E1007">
      <w:rPr>
        <w:sz w:val="22"/>
        <w:szCs w:val="22"/>
      </w:rPr>
      <w:t>5</w:t>
    </w:r>
    <w:r>
      <w:rPr>
        <w:sz w:val="22"/>
        <w:szCs w:val="22"/>
      </w:rPr>
      <w:t>/202</w:t>
    </w:r>
    <w:r w:rsidR="006E1007">
      <w:rPr>
        <w:sz w:val="22"/>
        <w:szCs w:val="22"/>
      </w:rPr>
      <w:t>4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6E1007"/>
    <w:rsid w:val="007039FF"/>
    <w:rsid w:val="009407A6"/>
    <w:rsid w:val="009D7BCB"/>
    <w:rsid w:val="00B4332B"/>
    <w:rsid w:val="00BE6E7B"/>
    <w:rsid w:val="00C461D1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Licencje CZMZ</cp:lastModifiedBy>
  <cp:revision>24</cp:revision>
  <dcterms:created xsi:type="dcterms:W3CDTF">2022-12-06T10:40:00Z</dcterms:created>
  <dcterms:modified xsi:type="dcterms:W3CDTF">2024-03-15T09:08:00Z</dcterms:modified>
</cp:coreProperties>
</file>