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49F24" w14:textId="2C3994FA" w:rsidR="003634FF" w:rsidRPr="006A030E" w:rsidRDefault="00867751" w:rsidP="003634FF">
      <w:pPr>
        <w:spacing w:after="0" w:line="360" w:lineRule="auto"/>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 </w:t>
      </w:r>
    </w:p>
    <w:p w14:paraId="0A168F4D" w14:textId="77777777" w:rsidR="003634FF" w:rsidRPr="006A030E" w:rsidRDefault="003634FF" w:rsidP="003634FF">
      <w:pPr>
        <w:pStyle w:val="Nagwek"/>
        <w:spacing w:line="276" w:lineRule="auto"/>
        <w:jc w:val="both"/>
        <w:rPr>
          <w:rFonts w:ascii="Cambria" w:hAnsi="Cambria"/>
          <w:noProof/>
          <w:sz w:val="24"/>
          <w:szCs w:val="24"/>
        </w:rPr>
      </w:pPr>
      <w:r w:rsidRPr="006A030E">
        <w:rPr>
          <w:rFonts w:ascii="Cambria" w:hAnsi="Cambria"/>
          <w:noProof/>
          <w:sz w:val="24"/>
          <w:szCs w:val="24"/>
          <w:lang w:eastAsia="pl-PL"/>
        </w:rPr>
        <w:drawing>
          <wp:anchor distT="0" distB="0" distL="114300" distR="114300" simplePos="0" relativeHeight="251659264" behindDoc="0" locked="0" layoutInCell="1" allowOverlap="1" wp14:anchorId="5231E734" wp14:editId="5F7FA35C">
            <wp:simplePos x="0" y="0"/>
            <wp:positionH relativeFrom="leftMargin">
              <wp:posOffset>6301105</wp:posOffset>
            </wp:positionH>
            <wp:positionV relativeFrom="topMargin">
              <wp:posOffset>900430</wp:posOffset>
            </wp:positionV>
            <wp:extent cx="579600" cy="579600"/>
            <wp:effectExtent l="0" t="0" r="0" b="0"/>
            <wp:wrapSquare wrapText="bothSides"/>
            <wp:docPr id="20"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79600" cy="579600"/>
                    </a:xfrm>
                    <a:prstGeom prst="rect">
                      <a:avLst/>
                    </a:prstGeom>
                  </pic:spPr>
                </pic:pic>
              </a:graphicData>
            </a:graphic>
            <wp14:sizeRelH relativeFrom="margin">
              <wp14:pctWidth>0</wp14:pctWidth>
            </wp14:sizeRelH>
            <wp14:sizeRelV relativeFrom="margin">
              <wp14:pctHeight>0</wp14:pctHeight>
            </wp14:sizeRelV>
          </wp:anchor>
        </w:drawing>
      </w:r>
      <w:r w:rsidRPr="006A030E">
        <w:rPr>
          <w:rFonts w:ascii="Cambria" w:hAnsi="Cambria"/>
          <w:noProof/>
          <w:sz w:val="24"/>
          <w:szCs w:val="24"/>
        </w:rPr>
        <w:t>Wydział Samochodów</w:t>
      </w:r>
    </w:p>
    <w:p w14:paraId="1E843D57" w14:textId="77777777" w:rsidR="003634FF" w:rsidRPr="006A030E" w:rsidRDefault="003634FF" w:rsidP="003634FF">
      <w:pPr>
        <w:pStyle w:val="Nagwek"/>
        <w:spacing w:line="276" w:lineRule="auto"/>
        <w:jc w:val="both"/>
        <w:rPr>
          <w:rFonts w:ascii="Cambria" w:hAnsi="Cambria"/>
          <w:sz w:val="24"/>
          <w:szCs w:val="24"/>
        </w:rPr>
      </w:pPr>
      <w:r w:rsidRPr="006A030E">
        <w:rPr>
          <w:rFonts w:ascii="Cambria" w:hAnsi="Cambria"/>
          <w:noProof/>
          <w:sz w:val="24"/>
          <w:szCs w:val="24"/>
        </w:rPr>
        <w:t>i Maszyn Roboczych</w:t>
      </w:r>
    </w:p>
    <w:p w14:paraId="10DF2ACE" w14:textId="77777777" w:rsidR="00525986" w:rsidRPr="006A030E" w:rsidRDefault="00525986" w:rsidP="00525986">
      <w:pPr>
        <w:jc w:val="center"/>
        <w:rPr>
          <w:rFonts w:ascii="Cambria" w:eastAsia="Times New Roman" w:hAnsi="Cambria" w:cs="Arial"/>
          <w:sz w:val="24"/>
          <w:szCs w:val="24"/>
          <w:lang w:eastAsia="pl-PL"/>
        </w:rPr>
      </w:pPr>
    </w:p>
    <w:p w14:paraId="4970EB9F" w14:textId="77777777" w:rsidR="00525986" w:rsidRPr="006A030E" w:rsidRDefault="00525986" w:rsidP="00525986">
      <w:pPr>
        <w:jc w:val="center"/>
        <w:rPr>
          <w:rFonts w:ascii="Cambria" w:eastAsia="Times New Roman" w:hAnsi="Cambria" w:cs="Arial"/>
          <w:sz w:val="24"/>
          <w:szCs w:val="24"/>
          <w:lang w:eastAsia="pl-PL"/>
        </w:rPr>
      </w:pPr>
    </w:p>
    <w:p w14:paraId="45C21C51" w14:textId="77777777" w:rsidR="00525986" w:rsidRPr="006A030E" w:rsidRDefault="00525986" w:rsidP="00525986">
      <w:pPr>
        <w:jc w:val="center"/>
        <w:rPr>
          <w:rFonts w:ascii="Cambria" w:eastAsia="Times New Roman" w:hAnsi="Cambria" w:cs="Arial"/>
          <w:sz w:val="24"/>
          <w:szCs w:val="24"/>
          <w:lang w:eastAsia="pl-PL"/>
        </w:rPr>
      </w:pPr>
    </w:p>
    <w:p w14:paraId="1E68A2EC" w14:textId="77777777" w:rsidR="00525986" w:rsidRPr="006A030E" w:rsidRDefault="00525986" w:rsidP="00525986">
      <w:pPr>
        <w:rPr>
          <w:rFonts w:ascii="Cambria" w:eastAsia="Times New Roman" w:hAnsi="Cambria" w:cs="Arial"/>
          <w:sz w:val="24"/>
          <w:szCs w:val="24"/>
          <w:lang w:eastAsia="pl-PL"/>
        </w:rPr>
      </w:pPr>
    </w:p>
    <w:p w14:paraId="673BA314" w14:textId="639C0304" w:rsidR="00525986" w:rsidRPr="006A030E" w:rsidRDefault="00525986" w:rsidP="00525986">
      <w:pPr>
        <w:jc w:val="center"/>
        <w:rPr>
          <w:rFonts w:ascii="Cambria" w:eastAsia="Times New Roman" w:hAnsi="Cambria" w:cs="Arial"/>
          <w:b/>
          <w:bCs/>
          <w:sz w:val="32"/>
          <w:szCs w:val="32"/>
          <w:lang w:eastAsia="pl-PL"/>
        </w:rPr>
      </w:pPr>
      <w:r w:rsidRPr="006A030E">
        <w:rPr>
          <w:rFonts w:ascii="Cambria" w:eastAsia="Times New Roman" w:hAnsi="Cambria" w:cs="Arial"/>
          <w:b/>
          <w:bCs/>
          <w:sz w:val="32"/>
          <w:szCs w:val="32"/>
          <w:lang w:eastAsia="pl-PL"/>
        </w:rPr>
        <w:t>Specyfikacja Warunków Zamówienia</w:t>
      </w:r>
    </w:p>
    <w:p w14:paraId="732CA138" w14:textId="604E79C5" w:rsidR="00324DCF" w:rsidRPr="006A030E" w:rsidRDefault="00324DCF" w:rsidP="00525986">
      <w:pPr>
        <w:jc w:val="center"/>
        <w:rPr>
          <w:rFonts w:ascii="Cambria" w:eastAsia="Times New Roman" w:hAnsi="Cambria" w:cs="Arial"/>
          <w:sz w:val="20"/>
          <w:szCs w:val="20"/>
          <w:lang w:eastAsia="pl-PL"/>
        </w:rPr>
      </w:pPr>
      <w:r w:rsidRPr="006A030E">
        <w:rPr>
          <w:rFonts w:ascii="Cambria" w:eastAsia="Times New Roman" w:hAnsi="Cambria" w:cs="Arial"/>
          <w:sz w:val="20"/>
          <w:szCs w:val="20"/>
          <w:lang w:eastAsia="pl-PL"/>
        </w:rPr>
        <w:t>dla zamówień</w:t>
      </w:r>
      <w:r w:rsidR="00DE2F2D" w:rsidRPr="006A030E">
        <w:rPr>
          <w:rFonts w:ascii="Cambria" w:eastAsia="Times New Roman" w:hAnsi="Cambria" w:cs="Arial"/>
          <w:sz w:val="20"/>
          <w:szCs w:val="20"/>
          <w:lang w:eastAsia="pl-PL"/>
        </w:rPr>
        <w:t xml:space="preserve"> klasycznych</w:t>
      </w:r>
      <w:r w:rsidR="00F115CB" w:rsidRPr="006A030E">
        <w:rPr>
          <w:rFonts w:ascii="Cambria" w:eastAsia="Times New Roman" w:hAnsi="Cambria" w:cs="Arial"/>
          <w:sz w:val="20"/>
          <w:szCs w:val="20"/>
          <w:lang w:eastAsia="pl-PL"/>
        </w:rPr>
        <w:t xml:space="preserve"> </w:t>
      </w:r>
      <w:r w:rsidR="0089374D" w:rsidRPr="006A030E">
        <w:rPr>
          <w:rFonts w:ascii="Cambria" w:eastAsia="Times New Roman" w:hAnsi="Cambria" w:cs="Arial"/>
          <w:sz w:val="20"/>
          <w:szCs w:val="20"/>
          <w:lang w:eastAsia="pl-PL"/>
        </w:rPr>
        <w:t xml:space="preserve">o wartości mniejszej niż </w:t>
      </w:r>
      <w:r w:rsidRPr="006A030E">
        <w:rPr>
          <w:rFonts w:ascii="Cambria" w:eastAsia="Times New Roman" w:hAnsi="Cambria" w:cs="Arial"/>
          <w:sz w:val="20"/>
          <w:szCs w:val="20"/>
          <w:lang w:eastAsia="pl-PL"/>
        </w:rPr>
        <w:t>2</w:t>
      </w:r>
      <w:r w:rsidR="00ED72CE">
        <w:rPr>
          <w:rFonts w:ascii="Cambria" w:eastAsia="Times New Roman" w:hAnsi="Cambria" w:cs="Arial"/>
          <w:sz w:val="20"/>
          <w:szCs w:val="20"/>
          <w:lang w:eastAsia="pl-PL"/>
        </w:rPr>
        <w:t>21</w:t>
      </w:r>
      <w:r w:rsidRPr="006A030E">
        <w:rPr>
          <w:rFonts w:ascii="Cambria" w:eastAsia="Times New Roman" w:hAnsi="Cambria" w:cs="Arial"/>
          <w:sz w:val="20"/>
          <w:szCs w:val="20"/>
          <w:lang w:eastAsia="pl-PL"/>
        </w:rPr>
        <w:t> 000 euro</w:t>
      </w:r>
    </w:p>
    <w:p w14:paraId="5FEEB99D" w14:textId="6453B56B" w:rsidR="00525986" w:rsidRPr="006A030E" w:rsidRDefault="00525986" w:rsidP="00525986">
      <w:pPr>
        <w:jc w:val="center"/>
        <w:rPr>
          <w:rFonts w:ascii="Cambria" w:eastAsia="Times New Roman" w:hAnsi="Cambria" w:cs="Arial"/>
          <w:b/>
          <w:bCs/>
          <w:sz w:val="32"/>
          <w:szCs w:val="32"/>
          <w:lang w:eastAsia="pl-PL"/>
        </w:rPr>
      </w:pPr>
    </w:p>
    <w:p w14:paraId="7A63AD99" w14:textId="77777777" w:rsidR="00525986" w:rsidRPr="006A030E" w:rsidRDefault="00525986" w:rsidP="00525986">
      <w:pPr>
        <w:jc w:val="center"/>
        <w:rPr>
          <w:rFonts w:ascii="Cambria" w:eastAsia="Times New Roman" w:hAnsi="Cambria" w:cs="Arial"/>
          <w:b/>
          <w:bCs/>
          <w:sz w:val="32"/>
          <w:szCs w:val="32"/>
          <w:lang w:eastAsia="pl-PL"/>
        </w:rPr>
      </w:pPr>
    </w:p>
    <w:p w14:paraId="0CE78812" w14:textId="00609C94" w:rsidR="00E3691A" w:rsidRPr="006A030E" w:rsidRDefault="00163E3E">
      <w:pPr>
        <w:rPr>
          <w:rFonts w:ascii="Cambria" w:eastAsia="Times New Roman" w:hAnsi="Cambria" w:cs="Arial"/>
          <w:b/>
          <w:bCs/>
          <w:sz w:val="24"/>
          <w:szCs w:val="24"/>
          <w:lang w:eastAsia="pl-PL"/>
        </w:rPr>
      </w:pPr>
      <w:r w:rsidRPr="006A030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78336B8E">
                <wp:simplePos x="0" y="0"/>
                <wp:positionH relativeFrom="column">
                  <wp:posOffset>448945</wp:posOffset>
                </wp:positionH>
                <wp:positionV relativeFrom="paragraph">
                  <wp:posOffset>183515</wp:posOffset>
                </wp:positionV>
                <wp:extent cx="4907280" cy="1440180"/>
                <wp:effectExtent l="0" t="0" r="26670" b="2667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440180"/>
                        </a:xfrm>
                        <a:prstGeom prst="rect">
                          <a:avLst/>
                        </a:prstGeom>
                        <a:solidFill>
                          <a:srgbClr val="FFFFFF"/>
                        </a:solidFill>
                        <a:ln w="9525">
                          <a:solidFill>
                            <a:srgbClr val="000000"/>
                          </a:solidFill>
                          <a:miter lim="800000"/>
                          <a:headEnd/>
                          <a:tailEnd/>
                        </a:ln>
                      </wps:spPr>
                      <wps:txbx>
                        <w:txbxContent>
                          <w:p w14:paraId="19761C6D" w14:textId="118B0CC7" w:rsidR="009471BF" w:rsidRDefault="00E41BDD" w:rsidP="00E41BDD">
                            <w:pPr>
                              <w:jc w:val="center"/>
                              <w:rPr>
                                <w:rFonts w:ascii="Cambria" w:hAnsi="Cambria"/>
                              </w:rPr>
                            </w:pPr>
                            <w:r>
                              <w:rPr>
                                <w:rFonts w:ascii="Cambria" w:hAnsi="Cambria"/>
                                <w:sz w:val="36"/>
                                <w:szCs w:val="36"/>
                              </w:rPr>
                              <w:t>Usługa konserwacji dźwigu hydraulicznego i platform do transportu osób niepełnosprawnych</w:t>
                            </w:r>
                          </w:p>
                          <w:p w14:paraId="28CEF3F9" w14:textId="2DAE517A" w:rsidR="009471BF" w:rsidRPr="00163E3E" w:rsidRDefault="00E41BDD" w:rsidP="00163E3E">
                            <w:pPr>
                              <w:jc w:val="center"/>
                              <w:rPr>
                                <w:rFonts w:ascii="Cambria" w:hAnsi="Cambria"/>
                                <w:sz w:val="28"/>
                                <w:szCs w:val="28"/>
                              </w:rPr>
                            </w:pPr>
                            <w:r>
                              <w:rPr>
                                <w:rFonts w:ascii="Cambria" w:hAnsi="Cambria"/>
                                <w:sz w:val="28"/>
                                <w:szCs w:val="28"/>
                              </w:rPr>
                              <w:t>8/TP/2024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5pt;margin-top:14.45pt;width:386.4pt;height:11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0iDQIAACA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8mV/NrskkyTadz/MpKTGGKJ6+O/ThnYKWRaHkSF1N8OJ478Pg+uQSo3kwutpqY5KC+93G&#10;IDsKmoBtOiP6T27Gsq7ky8VsMTDwV4g8nT9BtDrQKBvdlvz67CSKyNtbW6VBC0KbQabqjB2JjNwN&#10;LIZ+15NjJHQH1YkoRRhGllaMhAbwO2cdjWvJ/beDQMWZeW+pLcvIHM13UuaLqxkpeGnZXVqElQRV&#10;8sDZIG5C2olImIVbal+tE7HPmYy50him1owrE+f8Uk9ez4u9/gEAAP//AwBQSwMEFAAGAAgAAAAh&#10;AKfc9hbgAAAACQEAAA8AAABkcnMvZG93bnJldi54bWxMj8FOwzAQRO9I/IO1SFwQdWibJg1xKoQE&#10;ojcoCK5usk0i7HWw3TT8PcsJjrMzmnlbbiZrxIg+9I4U3MwSEEi1a3pqFby9PlznIELU1GjjCBV8&#10;Y4BNdX5W6qJxJ3rBcRdbwSUUCq2gi3EopAx1h1aHmRuQ2Ds4b3Vk6VvZeH3icmvkPElW0uqeeKHT&#10;A953WH/ujlZBvnwaP8J28fxerw5mHa+y8fHLK3V5Md3dgog4xb8w/OIzOlTMtHdHaoIwCrIk46SC&#10;eb4GwX6+XKQg9nxI0wxkVcr/H1Q/AAAA//8DAFBLAQItABQABgAIAAAAIQC2gziS/gAAAOEBAAAT&#10;AAAAAAAAAAAAAAAAAAAAAABbQ29udGVudF9UeXBlc10ueG1sUEsBAi0AFAAGAAgAAAAhADj9If/W&#10;AAAAlAEAAAsAAAAAAAAAAAAAAAAALwEAAF9yZWxzLy5yZWxzUEsBAi0AFAAGAAgAAAAhAE81rSIN&#10;AgAAIAQAAA4AAAAAAAAAAAAAAAAALgIAAGRycy9lMm9Eb2MueG1sUEsBAi0AFAAGAAgAAAAhAKfc&#10;9hbgAAAACQEAAA8AAAAAAAAAAAAAAAAAZwQAAGRycy9kb3ducmV2LnhtbFBLBQYAAAAABAAEAPMA&#10;AAB0BQAAAAA=&#10;">
                <v:textbox>
                  <w:txbxContent>
                    <w:p w14:paraId="19761C6D" w14:textId="118B0CC7" w:rsidR="009471BF" w:rsidRDefault="00E41BDD" w:rsidP="00E41BDD">
                      <w:pPr>
                        <w:jc w:val="center"/>
                        <w:rPr>
                          <w:rFonts w:ascii="Cambria" w:hAnsi="Cambria"/>
                        </w:rPr>
                      </w:pPr>
                      <w:r>
                        <w:rPr>
                          <w:rFonts w:ascii="Cambria" w:hAnsi="Cambria"/>
                          <w:sz w:val="36"/>
                          <w:szCs w:val="36"/>
                        </w:rPr>
                        <w:t>Usługa konserwacji dźwigu hydraulicznego i platform do transportu osób niepełnosprawnych</w:t>
                      </w:r>
                    </w:p>
                    <w:p w14:paraId="28CEF3F9" w14:textId="2DAE517A" w:rsidR="009471BF" w:rsidRPr="00163E3E" w:rsidRDefault="00E41BDD" w:rsidP="00163E3E">
                      <w:pPr>
                        <w:jc w:val="center"/>
                        <w:rPr>
                          <w:rFonts w:ascii="Cambria" w:hAnsi="Cambria"/>
                          <w:sz w:val="28"/>
                          <w:szCs w:val="28"/>
                        </w:rPr>
                      </w:pPr>
                      <w:r>
                        <w:rPr>
                          <w:rFonts w:ascii="Cambria" w:hAnsi="Cambria"/>
                          <w:sz w:val="28"/>
                          <w:szCs w:val="28"/>
                        </w:rPr>
                        <w:t>8/TP/2024</w:t>
                      </w:r>
                    </w:p>
                  </w:txbxContent>
                </v:textbox>
                <w10:wrap type="square"/>
              </v:shape>
            </w:pict>
          </mc:Fallback>
        </mc:AlternateContent>
      </w:r>
    </w:p>
    <w:p w14:paraId="43B30D57" w14:textId="77777777" w:rsidR="00E3691A" w:rsidRPr="006A030E" w:rsidRDefault="00E3691A">
      <w:pPr>
        <w:rPr>
          <w:rFonts w:ascii="Cambria" w:eastAsia="Times New Roman" w:hAnsi="Cambria" w:cs="Arial"/>
          <w:b/>
          <w:bCs/>
          <w:sz w:val="24"/>
          <w:szCs w:val="24"/>
          <w:lang w:eastAsia="pl-PL"/>
        </w:rPr>
      </w:pPr>
    </w:p>
    <w:p w14:paraId="53D350B3" w14:textId="77777777" w:rsidR="00E3691A" w:rsidRPr="006A030E" w:rsidRDefault="00E3691A">
      <w:pPr>
        <w:rPr>
          <w:rFonts w:ascii="Cambria" w:eastAsia="Times New Roman" w:hAnsi="Cambria" w:cs="Arial"/>
          <w:b/>
          <w:bCs/>
          <w:sz w:val="24"/>
          <w:szCs w:val="24"/>
          <w:lang w:eastAsia="pl-PL"/>
        </w:rPr>
      </w:pPr>
    </w:p>
    <w:p w14:paraId="627A9B64" w14:textId="77777777" w:rsidR="00E3691A" w:rsidRPr="006A030E" w:rsidRDefault="00E3691A">
      <w:pPr>
        <w:rPr>
          <w:rFonts w:ascii="Cambria" w:eastAsia="Times New Roman" w:hAnsi="Cambria" w:cs="Arial"/>
          <w:b/>
          <w:bCs/>
          <w:sz w:val="24"/>
          <w:szCs w:val="24"/>
          <w:lang w:eastAsia="pl-PL"/>
        </w:rPr>
      </w:pPr>
    </w:p>
    <w:p w14:paraId="156C88D8" w14:textId="77777777" w:rsidR="00E3691A" w:rsidRPr="006A030E" w:rsidRDefault="00E3691A">
      <w:pPr>
        <w:rPr>
          <w:rFonts w:ascii="Cambria" w:eastAsia="Times New Roman" w:hAnsi="Cambria" w:cs="Arial"/>
          <w:b/>
          <w:bCs/>
          <w:sz w:val="24"/>
          <w:szCs w:val="24"/>
          <w:lang w:eastAsia="pl-PL"/>
        </w:rPr>
      </w:pPr>
    </w:p>
    <w:p w14:paraId="1519D193" w14:textId="77777777" w:rsidR="00E3691A" w:rsidRPr="006A030E" w:rsidRDefault="00E3691A">
      <w:pPr>
        <w:rPr>
          <w:rFonts w:ascii="Cambria" w:eastAsia="Times New Roman" w:hAnsi="Cambria" w:cs="Arial"/>
          <w:b/>
          <w:bCs/>
          <w:sz w:val="24"/>
          <w:szCs w:val="24"/>
          <w:lang w:eastAsia="pl-PL"/>
        </w:rPr>
      </w:pPr>
    </w:p>
    <w:p w14:paraId="2CC3C261" w14:textId="77777777" w:rsidR="00E3691A" w:rsidRPr="006A030E" w:rsidRDefault="00E3691A">
      <w:pPr>
        <w:rPr>
          <w:rFonts w:ascii="Cambria" w:eastAsia="Times New Roman" w:hAnsi="Cambria" w:cs="Arial"/>
          <w:b/>
          <w:bCs/>
          <w:sz w:val="24"/>
          <w:szCs w:val="24"/>
          <w:lang w:eastAsia="pl-PL"/>
        </w:rPr>
      </w:pPr>
    </w:p>
    <w:p w14:paraId="7521A001" w14:textId="77777777" w:rsidR="00E3691A" w:rsidRPr="006A030E" w:rsidRDefault="00E3691A" w:rsidP="00E3691A">
      <w:pPr>
        <w:jc w:val="center"/>
        <w:rPr>
          <w:rFonts w:ascii="Cambria" w:eastAsia="Times New Roman" w:hAnsi="Cambria" w:cs="Arial"/>
          <w:sz w:val="24"/>
          <w:szCs w:val="24"/>
          <w:lang w:eastAsia="pl-PL"/>
        </w:rPr>
      </w:pPr>
    </w:p>
    <w:p w14:paraId="0AE93376" w14:textId="77777777" w:rsidR="00E3691A" w:rsidRPr="006A030E" w:rsidRDefault="00E3691A" w:rsidP="00E3691A">
      <w:pPr>
        <w:jc w:val="center"/>
        <w:rPr>
          <w:rFonts w:ascii="Cambria" w:eastAsia="Times New Roman" w:hAnsi="Cambria" w:cs="Arial"/>
          <w:sz w:val="24"/>
          <w:szCs w:val="24"/>
          <w:lang w:eastAsia="pl-PL"/>
        </w:rPr>
      </w:pPr>
    </w:p>
    <w:p w14:paraId="079B0E94" w14:textId="77777777" w:rsidR="006C4CE0" w:rsidRPr="006A030E" w:rsidRDefault="006C4CE0" w:rsidP="00E3691A">
      <w:pPr>
        <w:jc w:val="center"/>
        <w:rPr>
          <w:rFonts w:ascii="Cambria" w:eastAsia="Times New Roman" w:hAnsi="Cambria" w:cs="Arial"/>
          <w:sz w:val="24"/>
          <w:szCs w:val="24"/>
          <w:lang w:eastAsia="pl-PL"/>
        </w:rPr>
      </w:pPr>
    </w:p>
    <w:p w14:paraId="082A97FA" w14:textId="77777777" w:rsidR="006C4CE0" w:rsidRPr="006A030E" w:rsidRDefault="006C4CE0" w:rsidP="00E3691A">
      <w:pPr>
        <w:jc w:val="center"/>
        <w:rPr>
          <w:rFonts w:ascii="Cambria" w:eastAsia="Times New Roman" w:hAnsi="Cambria" w:cs="Arial"/>
          <w:sz w:val="24"/>
          <w:szCs w:val="24"/>
          <w:lang w:eastAsia="pl-PL"/>
        </w:rPr>
      </w:pPr>
    </w:p>
    <w:p w14:paraId="705C9E98" w14:textId="77777777" w:rsidR="006C4CE0" w:rsidRPr="006A030E" w:rsidRDefault="006C4CE0" w:rsidP="00E3691A">
      <w:pPr>
        <w:jc w:val="center"/>
        <w:rPr>
          <w:rFonts w:ascii="Cambria" w:eastAsia="Times New Roman" w:hAnsi="Cambria" w:cs="Arial"/>
          <w:sz w:val="24"/>
          <w:szCs w:val="24"/>
          <w:lang w:eastAsia="pl-PL"/>
        </w:rPr>
      </w:pPr>
    </w:p>
    <w:p w14:paraId="3D52D00A" w14:textId="77777777" w:rsidR="006C4CE0" w:rsidRPr="006A030E"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Pr="006A030E" w:rsidRDefault="006C4CE0" w:rsidP="00E3691A">
      <w:pPr>
        <w:jc w:val="center"/>
        <w:rPr>
          <w:rFonts w:ascii="Cambria" w:eastAsia="Times New Roman" w:hAnsi="Cambria" w:cs="Arial"/>
          <w:sz w:val="24"/>
          <w:szCs w:val="24"/>
          <w:lang w:eastAsia="pl-PL"/>
        </w:rPr>
      </w:pPr>
    </w:p>
    <w:p w14:paraId="5A69EA77" w14:textId="77777777" w:rsidR="006C4CE0" w:rsidRPr="006A030E" w:rsidRDefault="006C4CE0" w:rsidP="00E3691A">
      <w:pPr>
        <w:jc w:val="center"/>
        <w:rPr>
          <w:rFonts w:ascii="Cambria" w:eastAsia="Times New Roman" w:hAnsi="Cambria" w:cs="Arial"/>
          <w:sz w:val="24"/>
          <w:szCs w:val="24"/>
          <w:lang w:eastAsia="pl-PL"/>
        </w:rPr>
      </w:pPr>
    </w:p>
    <w:p w14:paraId="4975A190" w14:textId="77777777" w:rsidR="006C4CE0" w:rsidRPr="006A030E" w:rsidRDefault="006C4CE0" w:rsidP="00E3691A">
      <w:pPr>
        <w:jc w:val="center"/>
        <w:rPr>
          <w:rFonts w:ascii="Cambria" w:eastAsia="Times New Roman" w:hAnsi="Cambria" w:cs="Arial"/>
          <w:sz w:val="24"/>
          <w:szCs w:val="24"/>
          <w:lang w:eastAsia="pl-PL"/>
        </w:rPr>
      </w:pPr>
    </w:p>
    <w:p w14:paraId="3712A97D" w14:textId="77777777" w:rsidR="006C4CE0" w:rsidRPr="006A030E" w:rsidRDefault="006C4CE0" w:rsidP="00E3691A">
      <w:pPr>
        <w:jc w:val="center"/>
        <w:rPr>
          <w:rFonts w:ascii="Cambria" w:eastAsia="Times New Roman" w:hAnsi="Cambria" w:cs="Arial"/>
          <w:sz w:val="24"/>
          <w:szCs w:val="24"/>
          <w:lang w:eastAsia="pl-PL"/>
        </w:rPr>
      </w:pPr>
    </w:p>
    <w:p w14:paraId="3E5EBA59" w14:textId="77777777" w:rsidR="006C4CE0" w:rsidRPr="006A030E" w:rsidRDefault="006C4CE0" w:rsidP="00E3691A">
      <w:pPr>
        <w:jc w:val="center"/>
        <w:rPr>
          <w:rFonts w:ascii="Cambria" w:eastAsia="Times New Roman" w:hAnsi="Cambria" w:cs="Arial"/>
          <w:sz w:val="24"/>
          <w:szCs w:val="24"/>
          <w:lang w:eastAsia="pl-PL"/>
        </w:rPr>
      </w:pPr>
    </w:p>
    <w:p w14:paraId="6C467518" w14:textId="755CAC35" w:rsidR="00E3691A" w:rsidRPr="006A030E" w:rsidRDefault="00E3691A" w:rsidP="007820D8">
      <w:pPr>
        <w:jc w:val="center"/>
        <w:rPr>
          <w:rFonts w:ascii="Cambria" w:eastAsia="Times New Roman" w:hAnsi="Cambria" w:cs="Arial"/>
          <w:sz w:val="24"/>
          <w:szCs w:val="24"/>
          <w:lang w:eastAsia="pl-PL"/>
        </w:rPr>
      </w:pPr>
      <w:r w:rsidRPr="006A030E">
        <w:rPr>
          <w:rFonts w:ascii="Cambria" w:eastAsia="Times New Roman" w:hAnsi="Cambria" w:cs="Arial"/>
          <w:sz w:val="24"/>
          <w:szCs w:val="24"/>
          <w:lang w:eastAsia="pl-PL"/>
        </w:rPr>
        <w:t>Warszawa, 202</w:t>
      </w:r>
      <w:r w:rsidR="008F34F6">
        <w:rPr>
          <w:rFonts w:ascii="Cambria" w:eastAsia="Times New Roman" w:hAnsi="Cambria" w:cs="Arial"/>
          <w:sz w:val="24"/>
          <w:szCs w:val="24"/>
          <w:lang w:eastAsia="pl-PL"/>
        </w:rPr>
        <w:t>4</w:t>
      </w:r>
    </w:p>
    <w:p w14:paraId="6DCE2127" w14:textId="5688FF24" w:rsidR="00F415DB" w:rsidRPr="006A030E" w:rsidRDefault="00F415DB" w:rsidP="009471BF">
      <w:pPr>
        <w:pStyle w:val="Akapitzlist"/>
        <w:numPr>
          <w:ilvl w:val="0"/>
          <w:numId w:val="1"/>
        </w:numPr>
        <w:spacing w:after="0" w:line="276" w:lineRule="auto"/>
        <w:ind w:left="1077"/>
        <w:rPr>
          <w:rFonts w:ascii="Cambria" w:eastAsia="Times New Roman" w:hAnsi="Cambria" w:cs="Arial"/>
          <w:b/>
          <w:bCs/>
          <w:sz w:val="24"/>
          <w:szCs w:val="24"/>
          <w:lang w:eastAsia="pl-PL"/>
        </w:rPr>
      </w:pPr>
      <w:r w:rsidRPr="006A030E">
        <w:rPr>
          <w:rFonts w:ascii="Cambria" w:hAnsi="Cambria" w:cs="Open Sans"/>
          <w:b/>
          <w:bCs/>
          <w:sz w:val="24"/>
          <w:szCs w:val="24"/>
          <w:shd w:val="clear" w:color="auto" w:fill="FFFFFF"/>
        </w:rPr>
        <w:lastRenderedPageBreak/>
        <w:t>NAZWA ORAZ ADRES ZAMAWIAJĄCEGO, NUMER TELEFONU, ADRES POCZTY ELEKTRONICZNEJ ORAZ STRONY INTERNETOWEJ PROWADZONEGO POSTĘPOWANIA ORAZ</w:t>
      </w:r>
    </w:p>
    <w:p w14:paraId="1369D9B8" w14:textId="618A1C6B" w:rsidR="00F415DB" w:rsidRPr="006A030E" w:rsidRDefault="00F415DB" w:rsidP="00F415DB">
      <w:pPr>
        <w:pStyle w:val="Akapitzlist"/>
        <w:spacing w:after="0" w:line="276" w:lineRule="auto"/>
        <w:ind w:left="1077"/>
        <w:rPr>
          <w:rFonts w:ascii="Cambria" w:eastAsia="Times New Roman" w:hAnsi="Cambria" w:cs="Arial"/>
          <w:b/>
          <w:bCs/>
          <w:sz w:val="24"/>
          <w:szCs w:val="24"/>
          <w:lang w:eastAsia="pl-PL"/>
        </w:rPr>
      </w:pPr>
      <w:r w:rsidRPr="006A030E">
        <w:rPr>
          <w:rFonts w:ascii="Cambria" w:hAnsi="Cambria" w:cs="Open Sans"/>
          <w:b/>
          <w:bCs/>
          <w:sz w:val="24"/>
          <w:szCs w:val="24"/>
          <w:shd w:val="clear" w:color="auto" w:fill="FFFFFF"/>
        </w:rPr>
        <w:t>ADRES STRONY INTERNETOWEJ, NA KTÓREJ UDOSTĘPNIANE BĘDĄ ZMIANY I WYJAŚNIENIA TREŚCI SWZ ORAZ INNE DOKUMENTY ZAMÓWIENIA BEZPOŚREDNIO ZWIĄZANE Z POSTĘPOWANIEM O UDZIELENIE ZAMÓWIENIA</w:t>
      </w:r>
    </w:p>
    <w:p w14:paraId="6EE659CA" w14:textId="160F7B45" w:rsidR="008F34F6" w:rsidRDefault="003634FF" w:rsidP="002A3930">
      <w:pPr>
        <w:pStyle w:val="Default"/>
        <w:numPr>
          <w:ilvl w:val="0"/>
          <w:numId w:val="35"/>
        </w:numPr>
        <w:spacing w:line="276" w:lineRule="auto"/>
        <w:ind w:left="1560" w:hanging="426"/>
        <w:jc w:val="both"/>
        <w:rPr>
          <w:rFonts w:ascii="Cambria" w:hAnsi="Cambria"/>
          <w:color w:val="auto"/>
        </w:rPr>
      </w:pPr>
      <w:r w:rsidRPr="006A030E">
        <w:rPr>
          <w:rFonts w:ascii="Cambria" w:hAnsi="Cambria"/>
          <w:color w:val="auto"/>
        </w:rPr>
        <w:t xml:space="preserve">Politechnika Warszawska </w:t>
      </w:r>
    </w:p>
    <w:p w14:paraId="728DE5A9" w14:textId="77777777" w:rsidR="008F34F6" w:rsidRDefault="003634FF" w:rsidP="008F34F6">
      <w:pPr>
        <w:pStyle w:val="Default"/>
        <w:spacing w:line="276" w:lineRule="auto"/>
        <w:ind w:left="1560"/>
        <w:jc w:val="both"/>
        <w:rPr>
          <w:rFonts w:ascii="Cambria" w:hAnsi="Cambria"/>
          <w:color w:val="auto"/>
        </w:rPr>
      </w:pPr>
      <w:r w:rsidRPr="006A030E">
        <w:rPr>
          <w:rFonts w:ascii="Cambria" w:hAnsi="Cambria"/>
          <w:color w:val="auto"/>
        </w:rPr>
        <w:t>Wydział Samochodów i Maszyn Roboczych</w:t>
      </w:r>
      <w:r w:rsidR="00F415DB" w:rsidRPr="006A030E">
        <w:rPr>
          <w:rFonts w:ascii="Cambria" w:hAnsi="Cambria"/>
          <w:color w:val="auto"/>
        </w:rPr>
        <w:t xml:space="preserve"> </w:t>
      </w:r>
    </w:p>
    <w:p w14:paraId="36EFD280" w14:textId="296B42FB" w:rsidR="008F34F6" w:rsidRDefault="003634FF" w:rsidP="008F34F6">
      <w:pPr>
        <w:pStyle w:val="Default"/>
        <w:spacing w:line="276" w:lineRule="auto"/>
        <w:ind w:left="1560"/>
        <w:jc w:val="both"/>
        <w:rPr>
          <w:rFonts w:ascii="Cambria" w:hAnsi="Cambria"/>
          <w:color w:val="auto"/>
        </w:rPr>
      </w:pPr>
      <w:r w:rsidRPr="006A030E">
        <w:rPr>
          <w:rFonts w:ascii="Cambria" w:hAnsi="Cambria"/>
          <w:color w:val="auto"/>
        </w:rPr>
        <w:t>ul. Narbutta 84</w:t>
      </w:r>
      <w:r w:rsidR="00F415DB" w:rsidRPr="006A030E">
        <w:rPr>
          <w:rFonts w:ascii="Cambria" w:hAnsi="Cambria"/>
          <w:color w:val="auto"/>
        </w:rPr>
        <w:t xml:space="preserve"> </w:t>
      </w:r>
    </w:p>
    <w:p w14:paraId="16214213" w14:textId="48B0851F" w:rsidR="003634FF" w:rsidRPr="006A030E" w:rsidRDefault="003634FF" w:rsidP="008F34F6">
      <w:pPr>
        <w:pStyle w:val="Default"/>
        <w:spacing w:line="276" w:lineRule="auto"/>
        <w:ind w:left="1560"/>
        <w:jc w:val="both"/>
        <w:rPr>
          <w:rFonts w:ascii="Cambria" w:hAnsi="Cambria"/>
          <w:color w:val="auto"/>
        </w:rPr>
      </w:pPr>
      <w:r w:rsidRPr="006A030E">
        <w:rPr>
          <w:rFonts w:ascii="Cambria" w:hAnsi="Cambria"/>
          <w:color w:val="auto"/>
        </w:rPr>
        <w:t>02-524 Warszawa</w:t>
      </w:r>
      <w:r w:rsidR="00F415DB" w:rsidRPr="006A030E">
        <w:rPr>
          <w:rFonts w:ascii="Cambria" w:hAnsi="Cambria"/>
          <w:color w:val="auto"/>
        </w:rPr>
        <w:t>;</w:t>
      </w:r>
    </w:p>
    <w:p w14:paraId="6CB02E44" w14:textId="33D68ECA" w:rsidR="003634FF" w:rsidRPr="006A030E" w:rsidRDefault="00F415DB" w:rsidP="002A3930">
      <w:pPr>
        <w:pStyle w:val="Default"/>
        <w:numPr>
          <w:ilvl w:val="0"/>
          <w:numId w:val="35"/>
        </w:numPr>
        <w:spacing w:line="276" w:lineRule="auto"/>
        <w:ind w:left="1560" w:hanging="426"/>
        <w:jc w:val="both"/>
        <w:rPr>
          <w:rFonts w:ascii="Cambria" w:hAnsi="Cambria"/>
          <w:color w:val="auto"/>
          <w:lang w:val="en-US"/>
        </w:rPr>
      </w:pPr>
      <w:r w:rsidRPr="006A030E">
        <w:rPr>
          <w:rFonts w:ascii="Cambria" w:hAnsi="Cambria"/>
          <w:color w:val="auto"/>
        </w:rPr>
        <w:t>t</w:t>
      </w:r>
      <w:r w:rsidR="003634FF" w:rsidRPr="006A030E">
        <w:rPr>
          <w:rFonts w:ascii="Cambria" w:hAnsi="Cambria"/>
          <w:color w:val="auto"/>
          <w:lang w:val="en-US"/>
        </w:rPr>
        <w:t>el. 22 234 84 30,</w:t>
      </w:r>
    </w:p>
    <w:p w14:paraId="3DEBE183" w14:textId="189327A8" w:rsidR="003634FF" w:rsidRPr="006A030E" w:rsidRDefault="00F415DB" w:rsidP="002A3930">
      <w:pPr>
        <w:pStyle w:val="Default"/>
        <w:numPr>
          <w:ilvl w:val="0"/>
          <w:numId w:val="35"/>
        </w:numPr>
        <w:spacing w:line="276" w:lineRule="auto"/>
        <w:ind w:left="1560" w:hanging="426"/>
        <w:jc w:val="both"/>
        <w:rPr>
          <w:rStyle w:val="Hipercze"/>
          <w:rFonts w:ascii="Cambria" w:hAnsi="Cambria"/>
          <w:color w:val="auto"/>
          <w:u w:val="none"/>
          <w:lang w:val="en-US"/>
        </w:rPr>
      </w:pPr>
      <w:r w:rsidRPr="006A030E">
        <w:rPr>
          <w:rFonts w:ascii="Cambria" w:hAnsi="Cambria"/>
          <w:color w:val="auto"/>
          <w:lang w:val="en-US"/>
        </w:rPr>
        <w:t>e</w:t>
      </w:r>
      <w:r w:rsidR="003634FF" w:rsidRPr="006A030E">
        <w:rPr>
          <w:rFonts w:ascii="Cambria" w:hAnsi="Cambria"/>
          <w:color w:val="auto"/>
          <w:lang w:val="en-US"/>
        </w:rPr>
        <w:t xml:space="preserve">-mail: </w:t>
      </w:r>
      <w:hyperlink r:id="rId10" w:history="1">
        <w:r w:rsidR="003634FF" w:rsidRPr="006A030E">
          <w:rPr>
            <w:rStyle w:val="Hipercze"/>
            <w:rFonts w:ascii="Cambria" w:hAnsi="Cambria"/>
            <w:color w:val="auto"/>
            <w:lang w:val="en-US"/>
          </w:rPr>
          <w:t>zamowienia.simr@pw.edu.pl</w:t>
        </w:r>
      </w:hyperlink>
    </w:p>
    <w:p w14:paraId="1D372D58" w14:textId="5BC3DF12" w:rsidR="003634FF" w:rsidRPr="006A030E" w:rsidRDefault="00F415DB" w:rsidP="002A3930">
      <w:pPr>
        <w:pStyle w:val="Default"/>
        <w:numPr>
          <w:ilvl w:val="0"/>
          <w:numId w:val="35"/>
        </w:numPr>
        <w:tabs>
          <w:tab w:val="left" w:pos="1560"/>
        </w:tabs>
        <w:spacing w:line="276" w:lineRule="auto"/>
        <w:ind w:left="1560" w:hanging="426"/>
        <w:jc w:val="both"/>
        <w:rPr>
          <w:rStyle w:val="Hipercze"/>
          <w:rFonts w:ascii="Cambria" w:hAnsi="Cambria"/>
          <w:color w:val="auto"/>
        </w:rPr>
      </w:pPr>
      <w:r w:rsidRPr="006A030E">
        <w:rPr>
          <w:rFonts w:ascii="Cambria" w:hAnsi="Cambria"/>
          <w:color w:val="auto"/>
        </w:rPr>
        <w:t xml:space="preserve">adres </w:t>
      </w:r>
      <w:r w:rsidR="003634FF" w:rsidRPr="006A030E">
        <w:rPr>
          <w:rFonts w:ascii="Cambria" w:hAnsi="Cambria"/>
          <w:color w:val="auto"/>
        </w:rPr>
        <w:t xml:space="preserve">strony internetowej prowadzonego postępowania: </w:t>
      </w:r>
      <w:hyperlink r:id="rId11" w:history="1">
        <w:r w:rsidR="002D7367" w:rsidRPr="006A030E">
          <w:rPr>
            <w:rStyle w:val="Hipercze"/>
            <w:rFonts w:ascii="Cambria" w:eastAsia="Calibri" w:hAnsi="Cambria"/>
            <w:color w:val="1155CC"/>
          </w:rPr>
          <w:t>platformazakupowa.pl</w:t>
        </w:r>
      </w:hyperlink>
    </w:p>
    <w:p w14:paraId="5AA138F3" w14:textId="6C13E9D1" w:rsidR="00DC36A3" w:rsidRPr="006A030E" w:rsidRDefault="00DC36A3" w:rsidP="002D7367">
      <w:pPr>
        <w:pStyle w:val="Default"/>
        <w:numPr>
          <w:ilvl w:val="0"/>
          <w:numId w:val="35"/>
        </w:numPr>
        <w:tabs>
          <w:tab w:val="left" w:pos="1560"/>
        </w:tabs>
        <w:spacing w:line="276" w:lineRule="auto"/>
        <w:ind w:left="1560" w:hanging="426"/>
        <w:jc w:val="both"/>
        <w:rPr>
          <w:rFonts w:ascii="Cambria" w:eastAsiaTheme="minorHAnsi" w:hAnsi="Cambria" w:cstheme="minorBidi"/>
          <w:color w:val="auto"/>
          <w:sz w:val="22"/>
          <w:szCs w:val="22"/>
        </w:rPr>
      </w:pPr>
      <w:r w:rsidRPr="006A030E">
        <w:rPr>
          <w:rStyle w:val="Hipercze"/>
          <w:rFonts w:ascii="Cambria" w:hAnsi="Cambria"/>
          <w:color w:val="auto"/>
          <w:u w:val="none"/>
        </w:rPr>
        <w:t xml:space="preserve">adres strony internetowej, na której udostępniane będą zmiany i wyjaśnienia treści SWZ oraz </w:t>
      </w:r>
      <w:r w:rsidR="002C0906" w:rsidRPr="006A030E">
        <w:rPr>
          <w:rFonts w:ascii="Cambria" w:eastAsia="Times New Roman" w:hAnsi="Cambria" w:cs="Arial"/>
          <w:color w:val="auto"/>
        </w:rPr>
        <w:t xml:space="preserve">inne dokumenty </w:t>
      </w:r>
      <w:r w:rsidRPr="006A030E">
        <w:rPr>
          <w:rFonts w:ascii="Cambria" w:eastAsia="Times New Roman" w:hAnsi="Cambria" w:cs="Arial"/>
          <w:color w:val="auto"/>
        </w:rPr>
        <w:t>zamówienia</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bezpośrednio</w:t>
      </w:r>
      <w:r w:rsidR="002C0906" w:rsidRPr="006A030E">
        <w:rPr>
          <w:rFonts w:ascii="Cambria" w:eastAsia="Times New Roman" w:hAnsi="Cambria" w:cs="Arial"/>
          <w:color w:val="auto"/>
        </w:rPr>
        <w:t xml:space="preserve"> </w:t>
      </w:r>
      <w:r w:rsidRPr="006A030E">
        <w:rPr>
          <w:rFonts w:ascii="Cambria" w:eastAsia="Times New Roman" w:hAnsi="Cambria" w:cs="Arial"/>
          <w:color w:val="auto"/>
        </w:rPr>
        <w:t>związane</w:t>
      </w:r>
      <w:r w:rsidR="002C0906" w:rsidRPr="006A030E">
        <w:rPr>
          <w:rFonts w:ascii="Cambria" w:eastAsia="Times New Roman" w:hAnsi="Cambria" w:cs="Arial"/>
          <w:color w:val="auto"/>
        </w:rPr>
        <w:t xml:space="preserve"> z </w:t>
      </w:r>
      <w:r w:rsidRPr="006A030E">
        <w:rPr>
          <w:rFonts w:ascii="Cambria" w:eastAsia="Times New Roman" w:hAnsi="Cambria" w:cs="Arial"/>
          <w:color w:val="auto"/>
        </w:rPr>
        <w:t>postępowaniem</w:t>
      </w:r>
      <w:r w:rsidR="002C0906" w:rsidRPr="006A030E">
        <w:rPr>
          <w:rFonts w:ascii="Cambria" w:eastAsia="Times New Roman" w:hAnsi="Cambria" w:cs="Arial"/>
          <w:color w:val="auto"/>
        </w:rPr>
        <w:t xml:space="preserve"> o udzielenie </w:t>
      </w:r>
      <w:r w:rsidRPr="006A030E">
        <w:rPr>
          <w:rFonts w:ascii="Cambria" w:eastAsia="Times New Roman" w:hAnsi="Cambria" w:cs="Arial"/>
          <w:color w:val="auto"/>
        </w:rPr>
        <w:t>zamówienia:</w:t>
      </w:r>
      <w:r w:rsidRPr="006A030E">
        <w:rPr>
          <w:rFonts w:ascii="Cambria" w:eastAsiaTheme="minorHAnsi" w:hAnsi="Cambria" w:cstheme="minorBidi"/>
          <w:color w:val="auto"/>
          <w:sz w:val="22"/>
          <w:szCs w:val="22"/>
        </w:rPr>
        <w:t xml:space="preserve"> </w:t>
      </w:r>
      <w:hyperlink r:id="rId12" w:history="1">
        <w:r w:rsidR="002D7367" w:rsidRPr="006A030E">
          <w:rPr>
            <w:rStyle w:val="Hipercze"/>
            <w:rFonts w:ascii="Cambria" w:eastAsia="Calibri" w:hAnsi="Cambria"/>
            <w:color w:val="1155CC"/>
          </w:rPr>
          <w:t>platformazakupowa.pl</w:t>
        </w:r>
      </w:hyperlink>
    </w:p>
    <w:p w14:paraId="52FDF062" w14:textId="77777777" w:rsidR="002D7367" w:rsidRPr="006A030E" w:rsidRDefault="002D7367" w:rsidP="002D7367">
      <w:pPr>
        <w:pStyle w:val="Default"/>
        <w:tabs>
          <w:tab w:val="left" w:pos="1560"/>
        </w:tabs>
        <w:spacing w:line="276" w:lineRule="auto"/>
        <w:ind w:left="1560"/>
        <w:jc w:val="both"/>
        <w:rPr>
          <w:rFonts w:ascii="Cambria" w:eastAsiaTheme="minorHAnsi" w:hAnsi="Cambria" w:cstheme="minorBidi"/>
          <w:color w:val="auto"/>
          <w:sz w:val="22"/>
          <w:szCs w:val="22"/>
        </w:rPr>
      </w:pPr>
    </w:p>
    <w:p w14:paraId="01322047" w14:textId="5813FEAD" w:rsidR="00DC36A3" w:rsidRPr="006A030E" w:rsidRDefault="00DC36A3"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TRYB UDZIELENIA ZAMÓWIENIA</w:t>
      </w:r>
    </w:p>
    <w:p w14:paraId="01C83318" w14:textId="17DB8B66" w:rsidR="00DC36A3" w:rsidRPr="006A030E" w:rsidRDefault="002C0906" w:rsidP="006A030E">
      <w:pPr>
        <w:pStyle w:val="Teksttreci20"/>
        <w:spacing w:line="276" w:lineRule="auto"/>
        <w:ind w:left="1134"/>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Postępowanie o udzielenie zamówienia publicznego prowadzone jest w trybie podstawowym, na podstawie art. 275 </w:t>
      </w:r>
      <w:r w:rsidR="0044491F">
        <w:rPr>
          <w:rFonts w:ascii="Cambria" w:eastAsia="Times New Roman" w:hAnsi="Cambria" w:cs="Arial"/>
          <w:sz w:val="24"/>
          <w:szCs w:val="24"/>
          <w:lang w:eastAsia="pl-PL"/>
        </w:rPr>
        <w:t>pkt</w:t>
      </w:r>
      <w:r w:rsidR="00037DBB" w:rsidRPr="006A030E">
        <w:rPr>
          <w:rFonts w:ascii="Cambria" w:eastAsia="Times New Roman" w:hAnsi="Cambria" w:cs="Arial"/>
          <w:sz w:val="24"/>
          <w:szCs w:val="24"/>
          <w:lang w:eastAsia="pl-PL"/>
        </w:rPr>
        <w:t xml:space="preserve"> 1 </w:t>
      </w:r>
      <w:r w:rsidRPr="006A030E">
        <w:rPr>
          <w:rFonts w:ascii="Cambria" w:eastAsia="Times New Roman" w:hAnsi="Cambria" w:cs="Arial"/>
          <w:sz w:val="24"/>
          <w:szCs w:val="24"/>
          <w:lang w:eastAsia="pl-PL"/>
        </w:rPr>
        <w:t xml:space="preserve">ustawy z dnia 11 września 2019 r. Prawo zamówień publicznych (Dz. U. z </w:t>
      </w:r>
      <w:r w:rsidR="00C13FB4" w:rsidRPr="006A030E">
        <w:rPr>
          <w:rFonts w:ascii="Cambria" w:eastAsia="Times New Roman" w:hAnsi="Cambria" w:cs="Arial"/>
          <w:sz w:val="24"/>
          <w:szCs w:val="24"/>
          <w:lang w:eastAsia="pl-PL"/>
        </w:rPr>
        <w:t>202</w:t>
      </w:r>
      <w:r w:rsidR="008F34F6">
        <w:rPr>
          <w:rFonts w:ascii="Cambria" w:eastAsia="Times New Roman" w:hAnsi="Cambria" w:cs="Arial"/>
          <w:sz w:val="24"/>
          <w:szCs w:val="24"/>
          <w:lang w:eastAsia="pl-PL"/>
        </w:rPr>
        <w:t>3</w:t>
      </w:r>
      <w:r w:rsidR="00C13FB4" w:rsidRPr="006A030E">
        <w:rPr>
          <w:rFonts w:ascii="Cambria" w:eastAsia="Times New Roman" w:hAnsi="Cambria" w:cs="Arial"/>
          <w:sz w:val="24"/>
          <w:szCs w:val="24"/>
          <w:lang w:eastAsia="pl-PL"/>
        </w:rPr>
        <w:t xml:space="preserve"> r., poz. </w:t>
      </w:r>
      <w:r w:rsidR="008F34F6">
        <w:rPr>
          <w:rFonts w:ascii="Cambria" w:eastAsia="Times New Roman" w:hAnsi="Cambria" w:cs="Arial"/>
          <w:sz w:val="24"/>
          <w:szCs w:val="24"/>
          <w:lang w:eastAsia="pl-PL"/>
        </w:rPr>
        <w:t>1605</w:t>
      </w:r>
      <w:r w:rsidR="00C13FB4" w:rsidRPr="006A030E">
        <w:rPr>
          <w:rFonts w:ascii="Cambria" w:eastAsia="Times New Roman" w:hAnsi="Cambria" w:cs="Arial"/>
          <w:sz w:val="24"/>
          <w:szCs w:val="24"/>
          <w:lang w:eastAsia="pl-PL"/>
        </w:rPr>
        <w:t xml:space="preserve"> </w:t>
      </w:r>
      <w:r w:rsidR="00DC36A3" w:rsidRPr="006A030E">
        <w:rPr>
          <w:rFonts w:ascii="Cambria" w:eastAsia="Times New Roman" w:hAnsi="Cambria" w:cs="Arial"/>
          <w:sz w:val="24"/>
          <w:szCs w:val="24"/>
          <w:lang w:eastAsia="pl-PL"/>
        </w:rPr>
        <w:t xml:space="preserve"> ze zm.</w:t>
      </w:r>
      <w:r w:rsidRPr="006A030E">
        <w:rPr>
          <w:rFonts w:ascii="Cambria" w:eastAsia="Times New Roman" w:hAnsi="Cambria" w:cs="Arial"/>
          <w:sz w:val="24"/>
          <w:szCs w:val="24"/>
          <w:lang w:eastAsia="pl-PL"/>
        </w:rPr>
        <w:t>)</w:t>
      </w:r>
      <w:r w:rsidR="00DC36A3"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 xml:space="preserve">zwanej dalej także </w:t>
      </w:r>
      <w:r w:rsidR="005B3456" w:rsidRPr="006A030E">
        <w:rPr>
          <w:rFonts w:ascii="Cambria" w:eastAsia="Times New Roman" w:hAnsi="Cambria" w:cs="Arial"/>
          <w:sz w:val="24"/>
          <w:szCs w:val="24"/>
          <w:lang w:eastAsia="pl-PL"/>
        </w:rPr>
        <w:t xml:space="preserve">ustawą </w:t>
      </w:r>
      <w:proofErr w:type="spellStart"/>
      <w:r w:rsidR="00DC36A3" w:rsidRPr="006A030E">
        <w:rPr>
          <w:rFonts w:ascii="Cambria" w:eastAsia="Times New Roman" w:hAnsi="Cambria" w:cs="Arial"/>
          <w:sz w:val="24"/>
          <w:szCs w:val="24"/>
          <w:lang w:eastAsia="pl-PL"/>
        </w:rPr>
        <w:t>Pzp</w:t>
      </w:r>
      <w:proofErr w:type="spellEnd"/>
      <w:r w:rsidR="00DC36A3" w:rsidRPr="006A030E">
        <w:rPr>
          <w:rFonts w:ascii="Cambria" w:eastAsia="Times New Roman" w:hAnsi="Cambria" w:cs="Arial"/>
          <w:sz w:val="24"/>
          <w:szCs w:val="24"/>
          <w:lang w:eastAsia="pl-PL"/>
        </w:rPr>
        <w:t>.</w:t>
      </w:r>
    </w:p>
    <w:p w14:paraId="5DD97630" w14:textId="7A97F2DD"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1B22427F" w14:textId="0D32E487" w:rsidR="00901049" w:rsidRPr="006A030E" w:rsidRDefault="00901049" w:rsidP="002A3930">
      <w:pPr>
        <w:pStyle w:val="Teksttreci20"/>
        <w:numPr>
          <w:ilvl w:val="0"/>
          <w:numId w:val="25"/>
        </w:numPr>
        <w:spacing w:line="276" w:lineRule="auto"/>
        <w:jc w:val="both"/>
        <w:rPr>
          <w:rFonts w:ascii="Cambria" w:hAnsi="Cambria"/>
          <w:b/>
          <w:bCs/>
          <w:sz w:val="24"/>
          <w:szCs w:val="24"/>
        </w:rPr>
      </w:pPr>
      <w:r w:rsidRPr="006A030E">
        <w:rPr>
          <w:rFonts w:ascii="Cambria" w:hAnsi="Cambria"/>
          <w:b/>
          <w:bCs/>
          <w:sz w:val="24"/>
          <w:szCs w:val="24"/>
        </w:rPr>
        <w:t>Informacje ogólne dotyczące prowadzonego postępowania</w:t>
      </w:r>
    </w:p>
    <w:p w14:paraId="7475D759" w14:textId="77777777" w:rsidR="00901049" w:rsidRPr="006A030E" w:rsidRDefault="00901049" w:rsidP="00901049">
      <w:pPr>
        <w:pStyle w:val="Teksttreci20"/>
        <w:spacing w:line="276" w:lineRule="auto"/>
        <w:ind w:left="2127" w:hanging="567"/>
        <w:jc w:val="both"/>
        <w:rPr>
          <w:rFonts w:ascii="Cambria" w:hAnsi="Cambria"/>
          <w:b/>
          <w:bCs/>
          <w:sz w:val="24"/>
          <w:szCs w:val="24"/>
        </w:rPr>
      </w:pPr>
    </w:p>
    <w:p w14:paraId="033001B8" w14:textId="4FB82338"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Oferty wariantowe</w:t>
      </w:r>
      <w:r w:rsidR="00901049" w:rsidRPr="006A030E">
        <w:rPr>
          <w:rFonts w:ascii="Cambria" w:hAnsi="Cambria"/>
          <w:b/>
          <w:bCs/>
          <w:sz w:val="24"/>
          <w:szCs w:val="24"/>
        </w:rPr>
        <w:t xml:space="preserve">: </w:t>
      </w:r>
      <w:r w:rsidRPr="006A030E">
        <w:rPr>
          <w:rFonts w:ascii="Cambria" w:hAnsi="Cambria"/>
          <w:sz w:val="24"/>
          <w:szCs w:val="24"/>
        </w:rPr>
        <w:t>Zamawiający nie dopuszcza możliwości składania ofert wariantowych.</w:t>
      </w:r>
    </w:p>
    <w:p w14:paraId="7B2B40EB" w14:textId="2DD146C8" w:rsidR="002848E6" w:rsidRPr="006A030E" w:rsidRDefault="00BE342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Umowa ramowa:</w:t>
      </w:r>
      <w:r w:rsidRPr="006A030E">
        <w:rPr>
          <w:rFonts w:ascii="Cambria" w:hAnsi="Cambria"/>
          <w:sz w:val="24"/>
          <w:szCs w:val="24"/>
        </w:rPr>
        <w:t xml:space="preserve"> Zamawiający nie przewiduje </w:t>
      </w:r>
      <w:r w:rsidR="002848E6" w:rsidRPr="006A030E">
        <w:rPr>
          <w:rFonts w:ascii="Cambria" w:hAnsi="Cambria"/>
          <w:sz w:val="24"/>
          <w:szCs w:val="24"/>
        </w:rPr>
        <w:t>zawarcia umowy ramowej.</w:t>
      </w:r>
    </w:p>
    <w:p w14:paraId="6FB742AF" w14:textId="1AB3AEFD" w:rsidR="00AA060C" w:rsidRPr="006A030E" w:rsidRDefault="002848E6" w:rsidP="002A3930">
      <w:pPr>
        <w:pStyle w:val="Teksttreci20"/>
        <w:numPr>
          <w:ilvl w:val="1"/>
          <w:numId w:val="25"/>
        </w:numPr>
        <w:spacing w:line="276" w:lineRule="auto"/>
        <w:ind w:left="2127" w:hanging="567"/>
        <w:jc w:val="both"/>
        <w:rPr>
          <w:rFonts w:ascii="Cambria" w:hAnsi="Cambria"/>
          <w:sz w:val="24"/>
          <w:szCs w:val="24"/>
        </w:rPr>
      </w:pPr>
      <w:r w:rsidRPr="006A030E">
        <w:rPr>
          <w:rFonts w:ascii="Cambria" w:hAnsi="Cambria"/>
          <w:b/>
          <w:bCs/>
          <w:sz w:val="24"/>
          <w:szCs w:val="24"/>
        </w:rPr>
        <w:t>Aukcja elektroniczna:</w:t>
      </w:r>
      <w:r w:rsidRPr="006A030E">
        <w:rPr>
          <w:rFonts w:ascii="Cambria" w:hAnsi="Cambria"/>
          <w:sz w:val="24"/>
          <w:szCs w:val="24"/>
        </w:rPr>
        <w:t xml:space="preserve"> Zamawiający nie przewiduje wyboru oferty najkorzystniejszej z zastosowaniem aukcji elektronicznej.</w:t>
      </w:r>
    </w:p>
    <w:p w14:paraId="0B25BACA" w14:textId="485598F0"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Informacja o przewidywanych zamówieniach, o których mowa w art. 214 ust. 1 pkt 7 ustawy </w:t>
      </w:r>
      <w:proofErr w:type="spellStart"/>
      <w:r w:rsidRPr="006A030E">
        <w:rPr>
          <w:rFonts w:ascii="Cambria" w:hAnsi="Cambria"/>
          <w:b/>
          <w:bCs/>
          <w:sz w:val="24"/>
          <w:szCs w:val="24"/>
        </w:rPr>
        <w:t>Pzp</w:t>
      </w:r>
      <w:proofErr w:type="spellEnd"/>
      <w:r w:rsidR="005B3456" w:rsidRPr="006A030E">
        <w:rPr>
          <w:rFonts w:ascii="Cambria" w:hAnsi="Cambria"/>
          <w:b/>
          <w:bCs/>
          <w:sz w:val="24"/>
          <w:szCs w:val="24"/>
        </w:rPr>
        <w:t xml:space="preserve">: </w:t>
      </w:r>
      <w:r w:rsidRPr="006A030E">
        <w:rPr>
          <w:rFonts w:ascii="Cambria" w:hAnsi="Cambria"/>
          <w:sz w:val="24"/>
          <w:szCs w:val="24"/>
        </w:rPr>
        <w:t>Zamawiający nie przewiduje</w:t>
      </w:r>
      <w:r w:rsidR="005B3456" w:rsidRPr="006A030E">
        <w:rPr>
          <w:rFonts w:ascii="Cambria" w:hAnsi="Cambria"/>
          <w:sz w:val="24"/>
          <w:szCs w:val="24"/>
        </w:rPr>
        <w:t>.</w:t>
      </w:r>
    </w:p>
    <w:p w14:paraId="025C8A83" w14:textId="243B0355"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na podstawie stosunku pracy, w okolicznościach, o których mowa w art. 95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(Dotyczy usług i robót budowlanych): </w:t>
      </w:r>
      <w:r w:rsidR="0044491F">
        <w:rPr>
          <w:rFonts w:ascii="Cambria" w:hAnsi="Cambria"/>
          <w:sz w:val="24"/>
          <w:szCs w:val="24"/>
        </w:rPr>
        <w:t xml:space="preserve">TAK </w:t>
      </w:r>
      <w:r w:rsidR="0044491F" w:rsidRPr="00245FB5">
        <w:rPr>
          <w:rFonts w:ascii="Cambria" w:hAnsi="Cambria"/>
          <w:sz w:val="24"/>
          <w:szCs w:val="24"/>
        </w:rPr>
        <w:t xml:space="preserve">(określono w </w:t>
      </w:r>
      <w:r w:rsidR="000D768E" w:rsidRPr="00245FB5">
        <w:rPr>
          <w:rFonts w:ascii="Cambria" w:hAnsi="Cambria"/>
          <w:sz w:val="24"/>
          <w:szCs w:val="24"/>
        </w:rPr>
        <w:t>załącznikach</w:t>
      </w:r>
      <w:r w:rsidR="00FA48EA" w:rsidRPr="00245FB5">
        <w:rPr>
          <w:rFonts w:ascii="Cambria" w:hAnsi="Cambria"/>
          <w:sz w:val="24"/>
          <w:szCs w:val="24"/>
        </w:rPr>
        <w:t xml:space="preserve"> do SWZ</w:t>
      </w:r>
      <w:r w:rsidR="000D768E" w:rsidRPr="00245FB5">
        <w:rPr>
          <w:rFonts w:ascii="Cambria" w:hAnsi="Cambria"/>
          <w:sz w:val="24"/>
          <w:szCs w:val="24"/>
        </w:rPr>
        <w:t xml:space="preserve">: </w:t>
      </w:r>
      <w:r w:rsidR="00FA48EA" w:rsidRPr="00245FB5">
        <w:rPr>
          <w:rFonts w:ascii="Cambria" w:hAnsi="Cambria"/>
          <w:sz w:val="24"/>
          <w:szCs w:val="24"/>
        </w:rPr>
        <w:t>6. O</w:t>
      </w:r>
      <w:r w:rsidR="0044491F" w:rsidRPr="00245FB5">
        <w:rPr>
          <w:rFonts w:ascii="Cambria" w:hAnsi="Cambria"/>
          <w:sz w:val="24"/>
          <w:szCs w:val="24"/>
        </w:rPr>
        <w:t xml:space="preserve">pis przedmiotu zamówienia i </w:t>
      </w:r>
      <w:r w:rsidR="00FA48EA" w:rsidRPr="00245FB5">
        <w:rPr>
          <w:rFonts w:ascii="Cambria" w:hAnsi="Cambria"/>
          <w:sz w:val="24"/>
          <w:szCs w:val="24"/>
        </w:rPr>
        <w:t>7. W</w:t>
      </w:r>
      <w:r w:rsidR="0044491F" w:rsidRPr="00245FB5">
        <w:rPr>
          <w:rFonts w:ascii="Cambria" w:hAnsi="Cambria"/>
          <w:sz w:val="24"/>
          <w:szCs w:val="24"/>
        </w:rPr>
        <w:t>z</w:t>
      </w:r>
      <w:r w:rsidR="000D768E" w:rsidRPr="00245FB5">
        <w:rPr>
          <w:rFonts w:ascii="Cambria" w:hAnsi="Cambria"/>
          <w:sz w:val="24"/>
          <w:szCs w:val="24"/>
        </w:rPr>
        <w:t>ór</w:t>
      </w:r>
      <w:r w:rsidR="0044491F" w:rsidRPr="00245FB5">
        <w:rPr>
          <w:rFonts w:ascii="Cambria" w:hAnsi="Cambria"/>
          <w:sz w:val="24"/>
          <w:szCs w:val="24"/>
        </w:rPr>
        <w:t xml:space="preserve"> umowy)</w:t>
      </w:r>
      <w:r w:rsidRPr="00245FB5">
        <w:rPr>
          <w:rFonts w:ascii="Cambria" w:hAnsi="Cambria"/>
          <w:sz w:val="24"/>
          <w:szCs w:val="24"/>
        </w:rPr>
        <w:t>.</w:t>
      </w:r>
    </w:p>
    <w:p w14:paraId="6221476C" w14:textId="4DC491C1" w:rsidR="00AA060C"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Wymagania w zakresie zatrudnienia osób, o których </w:t>
      </w:r>
      <w:r w:rsidR="005B3456" w:rsidRPr="006A030E">
        <w:rPr>
          <w:rFonts w:ascii="Cambria" w:hAnsi="Cambria"/>
          <w:b/>
          <w:bCs/>
          <w:sz w:val="24"/>
          <w:szCs w:val="24"/>
        </w:rPr>
        <w:t>m</w:t>
      </w:r>
      <w:r w:rsidRPr="006A030E">
        <w:rPr>
          <w:rFonts w:ascii="Cambria" w:hAnsi="Cambria"/>
          <w:b/>
          <w:bCs/>
          <w:sz w:val="24"/>
          <w:szCs w:val="24"/>
        </w:rPr>
        <w:t xml:space="preserve">owa w art. 96 ust. 2 pkt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6EF04522" w14:textId="46C3D615" w:rsidR="00BE3426" w:rsidRPr="006A030E" w:rsidRDefault="00AA060C"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lastRenderedPageBreak/>
        <w:t xml:space="preserve">Zastrzeżenie możliwości ubiegania się </w:t>
      </w:r>
      <w:r w:rsidR="00BE3426" w:rsidRPr="006A030E">
        <w:rPr>
          <w:rFonts w:ascii="Cambria" w:hAnsi="Cambria"/>
          <w:b/>
          <w:bCs/>
          <w:sz w:val="24"/>
          <w:szCs w:val="24"/>
        </w:rPr>
        <w:t xml:space="preserve">o udzielenie zamówienia wyłącznie przez Wykonawców, o których mowa w art. 94 ustawy </w:t>
      </w:r>
      <w:proofErr w:type="spellStart"/>
      <w:r w:rsidR="00BE3426" w:rsidRPr="006A030E">
        <w:rPr>
          <w:rFonts w:ascii="Cambria" w:hAnsi="Cambria"/>
          <w:b/>
          <w:bCs/>
          <w:sz w:val="24"/>
          <w:szCs w:val="24"/>
        </w:rPr>
        <w:t>Pzp</w:t>
      </w:r>
      <w:proofErr w:type="spellEnd"/>
      <w:r w:rsidR="00BE3426" w:rsidRPr="006A030E">
        <w:rPr>
          <w:rFonts w:ascii="Cambria" w:hAnsi="Cambria"/>
          <w:b/>
          <w:bCs/>
          <w:sz w:val="24"/>
          <w:szCs w:val="24"/>
        </w:rPr>
        <w:t xml:space="preserve">: </w:t>
      </w:r>
      <w:r w:rsidR="00BE3426" w:rsidRPr="006A030E">
        <w:rPr>
          <w:rFonts w:ascii="Cambria" w:hAnsi="Cambria"/>
          <w:sz w:val="24"/>
          <w:szCs w:val="24"/>
        </w:rPr>
        <w:t>NIE.</w:t>
      </w:r>
    </w:p>
    <w:p w14:paraId="636BC011" w14:textId="4CBD1D59"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Wymagania dotyczące odbycia przez Wykonawcę wizji lokalnej lub sprawdzenia przez niego dokumentów niezbędnych do realizacji zamówienia, o których mowa w art. 131 us</w:t>
      </w:r>
      <w:r w:rsidR="00037DBB" w:rsidRPr="006A030E">
        <w:rPr>
          <w:rFonts w:ascii="Cambria" w:hAnsi="Cambria"/>
          <w:b/>
          <w:bCs/>
          <w:sz w:val="24"/>
          <w:szCs w:val="24"/>
        </w:rPr>
        <w:t>t</w:t>
      </w:r>
      <w:r w:rsidRPr="006A030E">
        <w:rPr>
          <w:rFonts w:ascii="Cambria" w:hAnsi="Cambria"/>
          <w:b/>
          <w:bCs/>
          <w:sz w:val="24"/>
          <w:szCs w:val="24"/>
        </w:rPr>
        <w:t xml:space="preserve">. 2 ustawy </w:t>
      </w:r>
      <w:proofErr w:type="spellStart"/>
      <w:r w:rsidRPr="006A030E">
        <w:rPr>
          <w:rFonts w:ascii="Cambria" w:hAnsi="Cambria"/>
          <w:b/>
          <w:bCs/>
          <w:sz w:val="24"/>
          <w:szCs w:val="24"/>
        </w:rPr>
        <w:t>Pzp</w:t>
      </w:r>
      <w:proofErr w:type="spellEnd"/>
      <w:r w:rsidRPr="006A030E">
        <w:rPr>
          <w:rFonts w:ascii="Cambria" w:hAnsi="Cambria"/>
          <w:b/>
          <w:bCs/>
          <w:sz w:val="24"/>
          <w:szCs w:val="24"/>
        </w:rPr>
        <w:t xml:space="preserve">: </w:t>
      </w:r>
      <w:r w:rsidRPr="006A030E">
        <w:rPr>
          <w:rFonts w:ascii="Cambria" w:hAnsi="Cambria"/>
          <w:sz w:val="24"/>
          <w:szCs w:val="24"/>
        </w:rPr>
        <w:t>NIE.</w:t>
      </w:r>
    </w:p>
    <w:p w14:paraId="19A10566" w14:textId="419287F8" w:rsidR="00BE3426" w:rsidRPr="006A030E" w:rsidRDefault="00BE3426" w:rsidP="002A3930">
      <w:pPr>
        <w:pStyle w:val="Teksttreci20"/>
        <w:numPr>
          <w:ilvl w:val="1"/>
          <w:numId w:val="25"/>
        </w:numPr>
        <w:spacing w:line="276" w:lineRule="auto"/>
        <w:ind w:left="2127" w:hanging="567"/>
        <w:jc w:val="both"/>
        <w:rPr>
          <w:rFonts w:ascii="Cambria" w:hAnsi="Cambria"/>
          <w:b/>
          <w:bCs/>
          <w:sz w:val="24"/>
          <w:szCs w:val="24"/>
        </w:rPr>
      </w:pPr>
      <w:r w:rsidRPr="006A030E">
        <w:rPr>
          <w:rFonts w:ascii="Cambria" w:hAnsi="Cambria"/>
          <w:b/>
          <w:bCs/>
          <w:sz w:val="24"/>
          <w:szCs w:val="24"/>
        </w:rPr>
        <w:t xml:space="preserve">Informacje dotyczące zwrotu kosztów udziału w postępowaniu: </w:t>
      </w:r>
      <w:r w:rsidRPr="006A030E">
        <w:rPr>
          <w:rFonts w:ascii="Cambria" w:hAnsi="Cambria"/>
          <w:sz w:val="24"/>
          <w:szCs w:val="24"/>
        </w:rPr>
        <w:t>Zamawiający nie przewiduje zwrotu kosztów udziału w postępowaniu.</w:t>
      </w:r>
    </w:p>
    <w:p w14:paraId="1DBA0459" w14:textId="77777777" w:rsidR="00DC36A3" w:rsidRPr="006A030E" w:rsidRDefault="00DC36A3" w:rsidP="00901049">
      <w:pPr>
        <w:pStyle w:val="Teksttreci20"/>
        <w:spacing w:line="276" w:lineRule="auto"/>
        <w:ind w:left="1080"/>
        <w:jc w:val="both"/>
        <w:rPr>
          <w:rFonts w:ascii="Cambria" w:eastAsia="Times New Roman" w:hAnsi="Cambria" w:cs="Arial"/>
          <w:sz w:val="24"/>
          <w:szCs w:val="24"/>
          <w:lang w:eastAsia="pl-PL"/>
        </w:rPr>
      </w:pPr>
    </w:p>
    <w:p w14:paraId="5C9FC772" w14:textId="10DF1834" w:rsidR="00DC36A3" w:rsidRPr="006A030E"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INFORMACJA O PROCEDURZE WYBORU OFERTY NAJKORZYSTNIEJSZEJ</w:t>
      </w:r>
    </w:p>
    <w:p w14:paraId="0991E04D" w14:textId="396FB49C" w:rsidR="002E6D34" w:rsidRDefault="00C9121E" w:rsidP="00723EA0">
      <w:pPr>
        <w:pStyle w:val="Akapitzlist"/>
        <w:spacing w:line="276" w:lineRule="auto"/>
        <w:ind w:left="1080"/>
        <w:jc w:val="both"/>
        <w:rPr>
          <w:rFonts w:ascii="Cambria" w:hAnsi="Cambria" w:cs="Open Sans"/>
          <w:sz w:val="24"/>
          <w:szCs w:val="24"/>
          <w:shd w:val="clear" w:color="auto" w:fill="FFFFFF"/>
        </w:rPr>
      </w:pPr>
      <w:r w:rsidRPr="006A030E">
        <w:rPr>
          <w:rFonts w:ascii="Cambria" w:hAnsi="Cambria" w:cs="Open Sans"/>
          <w:sz w:val="24"/>
          <w:szCs w:val="24"/>
          <w:shd w:val="clear" w:color="auto" w:fill="FFFFFF"/>
        </w:rPr>
        <w:t>Zamawiający udziela zamówienia w trybie podstawowym, w którym w odpowiedzi na ogłoszenie o zamówieniu oferty mogą składać wszyscy zainteresowani wykonawcy, a następnie zamawiający</w:t>
      </w:r>
      <w:r w:rsidR="00E757CF">
        <w:rPr>
          <w:rFonts w:ascii="Cambria" w:hAnsi="Cambria" w:cs="Open Sans"/>
          <w:sz w:val="24"/>
          <w:szCs w:val="24"/>
          <w:shd w:val="clear" w:color="auto" w:fill="FFFFFF"/>
        </w:rPr>
        <w:t xml:space="preserve"> </w:t>
      </w:r>
      <w:r w:rsidRPr="006A030E">
        <w:rPr>
          <w:rFonts w:ascii="Cambria" w:hAnsi="Cambria" w:cs="Open Sans"/>
          <w:sz w:val="24"/>
          <w:szCs w:val="24"/>
          <w:shd w:val="clear" w:color="auto" w:fill="FFFFFF"/>
        </w:rPr>
        <w:t>wybiera najkorzystniejszą ofertę bez przeprowadzenia negocjacji</w:t>
      </w:r>
      <w:r w:rsidR="00E757CF">
        <w:rPr>
          <w:rFonts w:ascii="Cambria" w:hAnsi="Cambria" w:cs="Open Sans"/>
          <w:sz w:val="24"/>
          <w:szCs w:val="24"/>
          <w:shd w:val="clear" w:color="auto" w:fill="FFFFFF"/>
        </w:rPr>
        <w:t>.</w:t>
      </w:r>
    </w:p>
    <w:p w14:paraId="33334823" w14:textId="77777777" w:rsidR="00723EA0" w:rsidRPr="00723EA0" w:rsidRDefault="00723EA0" w:rsidP="00723EA0">
      <w:pPr>
        <w:pStyle w:val="Akapitzlist"/>
        <w:spacing w:line="276" w:lineRule="auto"/>
        <w:ind w:left="1080"/>
        <w:jc w:val="both"/>
        <w:rPr>
          <w:rFonts w:ascii="Cambria" w:hAnsi="Cambria"/>
          <w:sz w:val="24"/>
          <w:szCs w:val="24"/>
        </w:rPr>
      </w:pPr>
    </w:p>
    <w:p w14:paraId="3643F345" w14:textId="13132A9E" w:rsidR="00525986"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OPIS PRZEDMIOTU ZAMÓWIENIA</w:t>
      </w:r>
    </w:p>
    <w:p w14:paraId="2D59E948" w14:textId="1877BFB6" w:rsidR="00525986" w:rsidRPr="006A030E" w:rsidRDefault="00723EA0" w:rsidP="002A3930">
      <w:pPr>
        <w:pStyle w:val="Teksttreci20"/>
        <w:numPr>
          <w:ilvl w:val="0"/>
          <w:numId w:val="2"/>
        </w:numPr>
        <w:spacing w:line="276" w:lineRule="auto"/>
        <w:jc w:val="both"/>
        <w:rPr>
          <w:rFonts w:ascii="Cambria" w:hAnsi="Cambria"/>
          <w:sz w:val="24"/>
          <w:szCs w:val="24"/>
        </w:rPr>
      </w:pPr>
      <w:r>
        <w:rPr>
          <w:rFonts w:ascii="Cambria" w:eastAsia="Times New Roman" w:hAnsi="Cambria" w:cs="Arial"/>
          <w:sz w:val="24"/>
          <w:szCs w:val="24"/>
          <w:lang w:eastAsia="pl-PL"/>
        </w:rPr>
        <w:t>Przedmiotem zamówienia jest usługa konserwacji dźwigu hydraulicznego i platform do transportu osób niepełnosprawnych wraz z opcją naprawy i zakupu części zamiennych. Szczegółowy o</w:t>
      </w:r>
      <w:r w:rsidR="00525986" w:rsidRPr="006A030E">
        <w:rPr>
          <w:rFonts w:ascii="Cambria" w:eastAsia="Times New Roman" w:hAnsi="Cambria" w:cs="Arial"/>
          <w:sz w:val="24"/>
          <w:szCs w:val="24"/>
          <w:lang w:eastAsia="pl-PL"/>
        </w:rPr>
        <w:t xml:space="preserve">pis przedmiotu zamówienia znajduje się w </w:t>
      </w:r>
      <w:r w:rsidR="00525986" w:rsidRPr="00FA48EA">
        <w:rPr>
          <w:rFonts w:ascii="Cambria" w:eastAsia="Times New Roman" w:hAnsi="Cambria" w:cs="Arial"/>
          <w:b/>
          <w:bCs/>
          <w:sz w:val="24"/>
          <w:szCs w:val="24"/>
          <w:lang w:eastAsia="pl-PL"/>
        </w:rPr>
        <w:t xml:space="preserve">załączniku nr </w:t>
      </w:r>
      <w:r w:rsidR="00FA48EA" w:rsidRPr="00FA48EA">
        <w:rPr>
          <w:rFonts w:ascii="Cambria" w:eastAsia="Times New Roman" w:hAnsi="Cambria" w:cs="Arial"/>
          <w:b/>
          <w:bCs/>
          <w:sz w:val="24"/>
          <w:szCs w:val="24"/>
          <w:lang w:eastAsia="pl-PL"/>
        </w:rPr>
        <w:t>6</w:t>
      </w:r>
      <w:r w:rsidR="00525986" w:rsidRPr="00FA48EA">
        <w:rPr>
          <w:rFonts w:ascii="Cambria" w:eastAsia="Times New Roman" w:hAnsi="Cambria" w:cs="Arial"/>
          <w:b/>
          <w:bCs/>
          <w:sz w:val="24"/>
          <w:szCs w:val="24"/>
          <w:lang w:eastAsia="pl-PL"/>
        </w:rPr>
        <w:t xml:space="preserve"> do SWZ</w:t>
      </w:r>
      <w:r w:rsidR="00525986" w:rsidRPr="00FA48EA">
        <w:rPr>
          <w:rFonts w:ascii="Cambria" w:eastAsia="Times New Roman" w:hAnsi="Cambria" w:cs="Arial"/>
          <w:sz w:val="24"/>
          <w:szCs w:val="24"/>
          <w:lang w:eastAsia="pl-PL"/>
        </w:rPr>
        <w:t>.</w:t>
      </w:r>
      <w:r>
        <w:rPr>
          <w:rFonts w:ascii="Cambria" w:eastAsia="Times New Roman" w:hAnsi="Cambria" w:cs="Arial"/>
          <w:sz w:val="24"/>
          <w:szCs w:val="24"/>
          <w:lang w:eastAsia="pl-PL"/>
        </w:rPr>
        <w:t xml:space="preserve"> Warunki skorzystania z prawa opcji zostały określone w </w:t>
      </w:r>
      <w:r w:rsidRPr="00723EA0">
        <w:rPr>
          <w:rFonts w:ascii="Cambria" w:eastAsia="Times New Roman" w:hAnsi="Cambria" w:cs="Arial"/>
          <w:b/>
          <w:bCs/>
          <w:sz w:val="24"/>
          <w:szCs w:val="24"/>
          <w:lang w:eastAsia="pl-PL"/>
        </w:rPr>
        <w:t>załączniku nr 7 do SWZ</w:t>
      </w:r>
      <w:r>
        <w:rPr>
          <w:rFonts w:ascii="Cambria" w:eastAsia="Times New Roman" w:hAnsi="Cambria" w:cs="Arial"/>
          <w:sz w:val="24"/>
          <w:szCs w:val="24"/>
          <w:lang w:eastAsia="pl-PL"/>
        </w:rPr>
        <w:t xml:space="preserve"> Wzór umowy.</w:t>
      </w:r>
    </w:p>
    <w:p w14:paraId="042A6F74" w14:textId="4F24F800" w:rsidR="00C979B8" w:rsidRPr="006A030E" w:rsidRDefault="002C0906" w:rsidP="002A3930">
      <w:pPr>
        <w:pStyle w:val="Teksttreci20"/>
        <w:numPr>
          <w:ilvl w:val="0"/>
          <w:numId w:val="2"/>
        </w:numPr>
        <w:spacing w:line="276" w:lineRule="auto"/>
        <w:jc w:val="both"/>
        <w:rPr>
          <w:rFonts w:ascii="Cambria" w:hAnsi="Cambria"/>
          <w:sz w:val="24"/>
          <w:szCs w:val="24"/>
        </w:rPr>
      </w:pPr>
      <w:r w:rsidRPr="006A030E">
        <w:rPr>
          <w:rFonts w:ascii="Cambria" w:eastAsia="Times New Roman" w:hAnsi="Cambria" w:cs="Arial"/>
          <w:b/>
          <w:bCs/>
          <w:sz w:val="24"/>
          <w:szCs w:val="24"/>
          <w:lang w:eastAsia="pl-PL"/>
        </w:rPr>
        <w:t>Nazwy</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i</w:t>
      </w:r>
      <w:r w:rsidR="005F11B5" w:rsidRPr="006A030E">
        <w:rPr>
          <w:rFonts w:ascii="Cambria" w:eastAsia="Times New Roman" w:hAnsi="Cambria" w:cs="Arial"/>
          <w:b/>
          <w:bCs/>
          <w:sz w:val="24"/>
          <w:szCs w:val="24"/>
          <w:lang w:eastAsia="pl-PL"/>
        </w:rPr>
        <w:t xml:space="preserve"> </w:t>
      </w:r>
      <w:r w:rsidRPr="006A030E">
        <w:rPr>
          <w:rFonts w:ascii="Cambria" w:eastAsia="Times New Roman" w:hAnsi="Cambria" w:cs="Arial"/>
          <w:b/>
          <w:bCs/>
          <w:sz w:val="24"/>
          <w:szCs w:val="24"/>
          <w:lang w:eastAsia="pl-PL"/>
        </w:rPr>
        <w:t>kody</w:t>
      </w:r>
      <w:r w:rsidR="005F11B5" w:rsidRPr="006A030E">
        <w:rPr>
          <w:rFonts w:ascii="Cambria" w:eastAsia="Times New Roman" w:hAnsi="Cambria" w:cs="Arial"/>
          <w:b/>
          <w:bCs/>
          <w:sz w:val="24"/>
          <w:szCs w:val="24"/>
          <w:lang w:eastAsia="pl-PL"/>
        </w:rPr>
        <w:t xml:space="preserve"> </w:t>
      </w:r>
      <w:r w:rsidR="00E923F7" w:rsidRPr="006A030E">
        <w:rPr>
          <w:rFonts w:ascii="Cambria" w:hAnsi="Cambria" w:cs="Open Sans"/>
          <w:sz w:val="24"/>
          <w:szCs w:val="24"/>
          <w:shd w:val="clear" w:color="auto" w:fill="FFFFFF"/>
        </w:rPr>
        <w:t>określone we Wspólnym Słowniku Zamówień</w:t>
      </w:r>
      <w:r w:rsidRPr="006A030E">
        <w:rPr>
          <w:rFonts w:ascii="Cambria" w:eastAsia="Times New Roman" w:hAnsi="Cambria" w:cs="Arial"/>
          <w:b/>
          <w:bCs/>
          <w:sz w:val="24"/>
          <w:szCs w:val="24"/>
          <w:lang w:eastAsia="pl-PL"/>
        </w:rPr>
        <w:t>:</w:t>
      </w:r>
      <w:r w:rsidR="005F11B5" w:rsidRPr="006A030E">
        <w:rPr>
          <w:rFonts w:ascii="Cambria" w:eastAsia="Times New Roman" w:hAnsi="Cambria" w:cs="Arial"/>
          <w:sz w:val="24"/>
          <w:szCs w:val="24"/>
          <w:lang w:eastAsia="pl-PL"/>
        </w:rPr>
        <w:t xml:space="preserve"> </w:t>
      </w:r>
    </w:p>
    <w:p w14:paraId="185E4E93" w14:textId="77777777" w:rsidR="00E757CF" w:rsidRPr="00E757CF" w:rsidRDefault="00E757CF" w:rsidP="00E757CF">
      <w:pPr>
        <w:pStyle w:val="Teksttreci20"/>
        <w:numPr>
          <w:ilvl w:val="0"/>
          <w:numId w:val="36"/>
        </w:numPr>
        <w:tabs>
          <w:tab w:val="left" w:pos="1843"/>
        </w:tabs>
        <w:spacing w:line="276" w:lineRule="auto"/>
        <w:ind w:left="1843" w:hanging="425"/>
        <w:jc w:val="both"/>
        <w:rPr>
          <w:rFonts w:ascii="Cambria" w:hAnsi="Cambria"/>
          <w:sz w:val="24"/>
          <w:szCs w:val="24"/>
        </w:rPr>
      </w:pPr>
      <w:r w:rsidRPr="00E757CF">
        <w:rPr>
          <w:rFonts w:ascii="Cambria" w:eastAsia="Times New Roman" w:hAnsi="Cambria" w:cs="Arial"/>
          <w:sz w:val="24"/>
          <w:szCs w:val="24"/>
          <w:lang w:eastAsia="pl-PL"/>
        </w:rPr>
        <w:t xml:space="preserve">50750000-7 Usługi w zakresie konserwacji wind </w:t>
      </w:r>
    </w:p>
    <w:p w14:paraId="0BB171F9" w14:textId="5989D933" w:rsidR="00E757CF" w:rsidRDefault="00E757CF" w:rsidP="00E757CF">
      <w:pPr>
        <w:pStyle w:val="Teksttreci20"/>
        <w:numPr>
          <w:ilvl w:val="0"/>
          <w:numId w:val="36"/>
        </w:numPr>
        <w:tabs>
          <w:tab w:val="left" w:pos="1843"/>
        </w:tabs>
        <w:spacing w:line="276" w:lineRule="auto"/>
        <w:ind w:left="1843" w:hanging="425"/>
        <w:jc w:val="both"/>
        <w:rPr>
          <w:rFonts w:ascii="Cambria" w:hAnsi="Cambria"/>
          <w:sz w:val="24"/>
          <w:szCs w:val="24"/>
        </w:rPr>
      </w:pPr>
      <w:r w:rsidRPr="00E757CF">
        <w:rPr>
          <w:rFonts w:ascii="Cambria" w:eastAsia="Times New Roman" w:hAnsi="Cambria" w:cs="Arial"/>
          <w:sz w:val="24"/>
          <w:szCs w:val="24"/>
          <w:lang w:eastAsia="pl-PL"/>
        </w:rPr>
        <w:t>50000000-5 Usługi naprawcze i konserwacyjne</w:t>
      </w:r>
    </w:p>
    <w:p w14:paraId="5AF6DE5B" w14:textId="1904452F" w:rsidR="00E757CF" w:rsidRPr="00E757CF" w:rsidRDefault="00E757CF" w:rsidP="00E757CF">
      <w:pPr>
        <w:pStyle w:val="Teksttreci20"/>
        <w:tabs>
          <w:tab w:val="left" w:pos="1843"/>
        </w:tabs>
        <w:spacing w:line="276" w:lineRule="auto"/>
        <w:ind w:left="1843"/>
        <w:jc w:val="both"/>
        <w:rPr>
          <w:rFonts w:ascii="Cambria" w:hAnsi="Cambria"/>
          <w:sz w:val="24"/>
          <w:szCs w:val="24"/>
        </w:rPr>
      </w:pPr>
    </w:p>
    <w:p w14:paraId="113211B6" w14:textId="77777777" w:rsidR="00C20EF7" w:rsidRPr="006A030E" w:rsidRDefault="00C20EF7" w:rsidP="002A3930">
      <w:pPr>
        <w:pStyle w:val="Teksttreci20"/>
        <w:numPr>
          <w:ilvl w:val="0"/>
          <w:numId w:val="2"/>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Oferty częściowe</w:t>
      </w:r>
    </w:p>
    <w:p w14:paraId="48DE2E3C" w14:textId="3B6E38B2" w:rsidR="00C20EF7" w:rsidRPr="006A030E" w:rsidRDefault="00C20EF7" w:rsidP="00901049">
      <w:pPr>
        <w:pStyle w:val="Teksttreci20"/>
        <w:spacing w:line="276" w:lineRule="auto"/>
        <w:ind w:left="1440"/>
        <w:jc w:val="both"/>
        <w:rPr>
          <w:rFonts w:ascii="Cambria" w:hAnsi="Cambria"/>
          <w:sz w:val="24"/>
          <w:szCs w:val="24"/>
        </w:rPr>
      </w:pPr>
      <w:r w:rsidRPr="006A030E">
        <w:rPr>
          <w:rFonts w:ascii="Cambria" w:hAnsi="Cambria"/>
          <w:sz w:val="24"/>
          <w:szCs w:val="24"/>
        </w:rPr>
        <w:t>Zamawiający nie dopuszcza składani</w:t>
      </w:r>
      <w:r w:rsidR="00E757CF">
        <w:rPr>
          <w:rFonts w:ascii="Cambria" w:hAnsi="Cambria"/>
          <w:sz w:val="24"/>
          <w:szCs w:val="24"/>
        </w:rPr>
        <w:t>a</w:t>
      </w:r>
      <w:r w:rsidRPr="006A030E">
        <w:rPr>
          <w:rFonts w:ascii="Cambria" w:hAnsi="Cambria"/>
          <w:sz w:val="24"/>
          <w:szCs w:val="24"/>
        </w:rPr>
        <w:t xml:space="preserve"> ofert częściowych.</w:t>
      </w:r>
    </w:p>
    <w:p w14:paraId="42354311" w14:textId="105AB141" w:rsidR="00C20EF7" w:rsidRPr="006A030E" w:rsidRDefault="00C20EF7" w:rsidP="00901049">
      <w:pPr>
        <w:pStyle w:val="Teksttreci20"/>
        <w:spacing w:line="276" w:lineRule="auto"/>
        <w:ind w:left="1440"/>
        <w:jc w:val="both"/>
        <w:rPr>
          <w:rFonts w:ascii="Cambria" w:hAnsi="Cambria"/>
          <w:sz w:val="24"/>
          <w:szCs w:val="24"/>
        </w:rPr>
      </w:pPr>
    </w:p>
    <w:p w14:paraId="7A64EA8E" w14:textId="2D5D3946" w:rsidR="007A11DE" w:rsidRPr="006A030E" w:rsidRDefault="00E757CF" w:rsidP="00483DC4">
      <w:pPr>
        <w:pStyle w:val="Teksttreci20"/>
        <w:spacing w:line="276" w:lineRule="auto"/>
        <w:ind w:left="1418"/>
        <w:jc w:val="both"/>
        <w:rPr>
          <w:rFonts w:ascii="Cambria" w:hAnsi="Cambria"/>
          <w:sz w:val="24"/>
          <w:szCs w:val="24"/>
        </w:rPr>
      </w:pPr>
      <w:r>
        <w:rPr>
          <w:rFonts w:ascii="Cambria" w:hAnsi="Cambria"/>
          <w:sz w:val="24"/>
          <w:szCs w:val="24"/>
        </w:rPr>
        <w:t xml:space="preserve">Ze względów organizacyjnych oraz </w:t>
      </w:r>
      <w:r w:rsidR="008B47A4">
        <w:rPr>
          <w:rFonts w:ascii="Cambria" w:hAnsi="Cambria"/>
          <w:sz w:val="24"/>
          <w:szCs w:val="24"/>
        </w:rPr>
        <w:t xml:space="preserve">z powodu </w:t>
      </w:r>
      <w:r>
        <w:rPr>
          <w:rFonts w:ascii="Cambria" w:hAnsi="Cambria"/>
          <w:sz w:val="24"/>
          <w:szCs w:val="24"/>
        </w:rPr>
        <w:t>niskiej wartości i zakresu zamówienia, podział zamówienia na części nie ma uzasadnienia.</w:t>
      </w:r>
    </w:p>
    <w:p w14:paraId="20777848" w14:textId="77777777" w:rsidR="007A11DE" w:rsidRPr="006A030E" w:rsidRDefault="007A11DE" w:rsidP="00811A6E">
      <w:pPr>
        <w:pStyle w:val="Teksttreci20"/>
        <w:spacing w:line="276" w:lineRule="auto"/>
        <w:jc w:val="both"/>
        <w:rPr>
          <w:rFonts w:ascii="Cambria" w:hAnsi="Cambria"/>
          <w:sz w:val="24"/>
          <w:szCs w:val="24"/>
        </w:rPr>
      </w:pPr>
    </w:p>
    <w:p w14:paraId="61FD4C41" w14:textId="08F78F8A" w:rsidR="005F11B5" w:rsidRPr="006A030E" w:rsidRDefault="005F11B5" w:rsidP="00901049">
      <w:pPr>
        <w:pStyle w:val="Teksttreci20"/>
        <w:numPr>
          <w:ilvl w:val="0"/>
          <w:numId w:val="1"/>
        </w:numPr>
        <w:spacing w:line="276" w:lineRule="auto"/>
        <w:jc w:val="both"/>
        <w:rPr>
          <w:rFonts w:ascii="Cambria" w:hAnsi="Cambria"/>
          <w:b/>
          <w:bCs/>
          <w:sz w:val="24"/>
          <w:szCs w:val="24"/>
        </w:rPr>
      </w:pPr>
      <w:r w:rsidRPr="006A030E">
        <w:rPr>
          <w:rFonts w:ascii="Cambria" w:eastAsia="Times New Roman" w:hAnsi="Cambria" w:cs="Arial"/>
          <w:b/>
          <w:bCs/>
          <w:sz w:val="24"/>
          <w:szCs w:val="24"/>
          <w:lang w:eastAsia="pl-PL"/>
        </w:rPr>
        <w:t>TERMIN WYKONANIA ZAMÓWIENIA</w:t>
      </w:r>
    </w:p>
    <w:p w14:paraId="1C4A5669" w14:textId="012C8DBB" w:rsidR="005F11B5" w:rsidRPr="006A030E" w:rsidRDefault="005F11B5" w:rsidP="00901049">
      <w:pPr>
        <w:pStyle w:val="Teksttreci20"/>
        <w:spacing w:line="276" w:lineRule="auto"/>
        <w:ind w:left="108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Zamówienie zostanie wykonane </w:t>
      </w:r>
      <w:r w:rsidR="008B47A4">
        <w:rPr>
          <w:rFonts w:ascii="Cambria" w:eastAsia="Times New Roman" w:hAnsi="Cambria" w:cs="Arial"/>
          <w:sz w:val="24"/>
          <w:szCs w:val="24"/>
          <w:lang w:eastAsia="pl-PL"/>
        </w:rPr>
        <w:t>do dnia 31.08.202</w:t>
      </w:r>
      <w:r w:rsidR="00463F39">
        <w:rPr>
          <w:rFonts w:ascii="Cambria" w:eastAsia="Times New Roman" w:hAnsi="Cambria" w:cs="Arial"/>
          <w:sz w:val="24"/>
          <w:szCs w:val="24"/>
          <w:lang w:eastAsia="pl-PL"/>
        </w:rPr>
        <w:t>6</w:t>
      </w:r>
      <w:r w:rsidR="008B47A4">
        <w:rPr>
          <w:rFonts w:ascii="Cambria" w:eastAsia="Times New Roman" w:hAnsi="Cambria" w:cs="Arial"/>
          <w:sz w:val="24"/>
          <w:szCs w:val="24"/>
          <w:lang w:eastAsia="pl-PL"/>
        </w:rPr>
        <w:t xml:space="preserve">r. </w:t>
      </w:r>
    </w:p>
    <w:p w14:paraId="78B3F503" w14:textId="77777777" w:rsidR="00AA060C" w:rsidRPr="006A030E" w:rsidRDefault="00AA060C" w:rsidP="00901049">
      <w:pPr>
        <w:pStyle w:val="Teksttreci20"/>
        <w:spacing w:line="276" w:lineRule="auto"/>
        <w:ind w:left="1080"/>
        <w:jc w:val="both"/>
        <w:rPr>
          <w:rFonts w:ascii="Cambria" w:eastAsia="Times New Roman" w:hAnsi="Cambria" w:cs="Arial"/>
          <w:sz w:val="24"/>
          <w:szCs w:val="24"/>
          <w:lang w:eastAsia="pl-PL"/>
        </w:rPr>
      </w:pPr>
    </w:p>
    <w:p w14:paraId="7FB5152C" w14:textId="77777777" w:rsidR="00AA060C" w:rsidRPr="006A030E"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WADIUM</w:t>
      </w:r>
    </w:p>
    <w:p w14:paraId="60FA398F" w14:textId="77777777" w:rsidR="00AA060C" w:rsidRPr="006A030E" w:rsidRDefault="00AA060C" w:rsidP="00901049">
      <w:pPr>
        <w:pStyle w:val="Akapitzlist"/>
        <w:spacing w:after="0" w:line="276" w:lineRule="auto"/>
        <w:ind w:left="1080"/>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Zamawiający nie wymaga wniesienia wadium.</w:t>
      </w:r>
    </w:p>
    <w:p w14:paraId="79F567BA" w14:textId="77777777" w:rsidR="006C4CE0" w:rsidRPr="006A030E" w:rsidRDefault="006C4CE0" w:rsidP="00901049">
      <w:pPr>
        <w:pStyle w:val="Teksttreci20"/>
        <w:spacing w:line="276" w:lineRule="auto"/>
        <w:ind w:left="1080"/>
        <w:jc w:val="both"/>
        <w:rPr>
          <w:rFonts w:ascii="Cambria" w:hAnsi="Cambria"/>
          <w:sz w:val="24"/>
          <w:szCs w:val="24"/>
        </w:rPr>
      </w:pPr>
    </w:p>
    <w:p w14:paraId="40529B4A" w14:textId="3F431D36" w:rsidR="005F11B5" w:rsidRPr="006A030E"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ZABEZPIECZENIE NALEŻYTEGO WYKONANIA UMOWY I UMOWA</w:t>
      </w:r>
    </w:p>
    <w:p w14:paraId="6D4E2F8F" w14:textId="495B004F" w:rsidR="00AA060C" w:rsidRPr="008B47A4" w:rsidRDefault="00AA060C" w:rsidP="008B47A4">
      <w:pPr>
        <w:spacing w:after="0" w:line="276" w:lineRule="auto"/>
        <w:ind w:left="1134"/>
        <w:jc w:val="both"/>
        <w:rPr>
          <w:rFonts w:ascii="Cambria" w:eastAsia="Times New Roman" w:hAnsi="Cambria" w:cs="Arial"/>
          <w:sz w:val="24"/>
          <w:szCs w:val="24"/>
          <w:lang w:eastAsia="pl-PL"/>
        </w:rPr>
      </w:pPr>
      <w:r w:rsidRPr="008B47A4">
        <w:rPr>
          <w:rFonts w:ascii="Cambria" w:eastAsia="Times New Roman" w:hAnsi="Cambria" w:cs="Arial"/>
          <w:sz w:val="24"/>
          <w:szCs w:val="24"/>
          <w:lang w:eastAsia="pl-PL"/>
        </w:rPr>
        <w:t>Zamawiający nie wymaga wniesienia zabezpieczenia należytego wykonania umowy.</w:t>
      </w:r>
    </w:p>
    <w:p w14:paraId="079FEBFB" w14:textId="77777777" w:rsidR="00E76671" w:rsidRPr="006A030E" w:rsidRDefault="00E76671"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6A030E"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PODSTAWY WYKLUCZENIA WYKONAWCY Z POSTĘPOWANIA</w:t>
      </w:r>
    </w:p>
    <w:p w14:paraId="2D946672" w14:textId="7B1ADD6E" w:rsidR="00A60BF1" w:rsidRPr="006A030E" w:rsidRDefault="00A60BF1"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O udzielenie zamówienia mogą ubiegać się Wykonawcy, którzy nie podlegają wykluczeniu</w:t>
      </w:r>
      <w:r w:rsidR="00BB3B9E" w:rsidRPr="006A030E">
        <w:rPr>
          <w:rFonts w:ascii="Cambria" w:eastAsia="Times New Roman" w:hAnsi="Cambria" w:cs="Arial"/>
          <w:sz w:val="24"/>
          <w:szCs w:val="24"/>
          <w:lang w:eastAsia="pl-PL"/>
        </w:rPr>
        <w:t>.</w:t>
      </w:r>
    </w:p>
    <w:p w14:paraId="298B9E32" w14:textId="48C57041" w:rsidR="00726E35" w:rsidRPr="006A030E" w:rsidRDefault="0081783B" w:rsidP="002A3930">
      <w:pPr>
        <w:pStyle w:val="Akapitzlist"/>
        <w:numPr>
          <w:ilvl w:val="0"/>
          <w:numId w:val="9"/>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Z postępowania o udzielenie zamówienia wyklucza się Wykonawcę</w:t>
      </w:r>
      <w:r w:rsidR="00726E35" w:rsidRPr="006A030E">
        <w:rPr>
          <w:rFonts w:ascii="Cambria" w:eastAsia="Times New Roman" w:hAnsi="Cambria" w:cs="Arial"/>
          <w:b/>
          <w:bCs/>
          <w:sz w:val="24"/>
          <w:szCs w:val="24"/>
          <w:lang w:eastAsia="pl-PL"/>
        </w:rPr>
        <w:t xml:space="preserve"> wobec, którego zachodzą przesłanki określone w:</w:t>
      </w:r>
    </w:p>
    <w:p w14:paraId="28405CE3" w14:textId="4C027894" w:rsidR="00C27C14"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108 ust. 1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15D89963" w14:textId="6581CD13" w:rsidR="00726E35" w:rsidRPr="006A030E" w:rsidRDefault="00726E35" w:rsidP="002A3930">
      <w:pPr>
        <w:pStyle w:val="Akapitzlist"/>
        <w:numPr>
          <w:ilvl w:val="1"/>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art. 109 ust. 1 pkt 4 ustawy </w:t>
      </w:r>
      <w:proofErr w:type="spellStart"/>
      <w:r w:rsidRPr="006A030E">
        <w:rPr>
          <w:rFonts w:ascii="Cambria" w:eastAsia="Times New Roman" w:hAnsi="Cambria" w:cs="Arial"/>
          <w:sz w:val="24"/>
          <w:szCs w:val="24"/>
          <w:lang w:eastAsia="pl-PL"/>
        </w:rPr>
        <w:t>Pzp</w:t>
      </w:r>
      <w:proofErr w:type="spellEnd"/>
    </w:p>
    <w:p w14:paraId="289508E1" w14:textId="5CC379BB" w:rsidR="00590CE7" w:rsidRDefault="00590CE7" w:rsidP="002A3930">
      <w:pPr>
        <w:pStyle w:val="Akapitzlist"/>
        <w:numPr>
          <w:ilvl w:val="1"/>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w:t>
      </w:r>
      <w:r w:rsidRPr="00590CE7">
        <w:rPr>
          <w:rFonts w:ascii="Cambria" w:eastAsia="Times New Roman" w:hAnsi="Cambria" w:cs="Arial"/>
          <w:sz w:val="24"/>
          <w:szCs w:val="24"/>
          <w:lang w:eastAsia="pl-PL"/>
        </w:rPr>
        <w:t xml:space="preserve"> art. 7 ust. 1 ustawy z dnia 13 kwietnia 2022 r. o szczególnych rozwiązaniach w zakresie przeciwdziałania wspieraniu agresji na Ukrainę oraz służących ochronie bezpieczeństwa narodowego</w:t>
      </w:r>
      <w:r>
        <w:rPr>
          <w:rFonts w:ascii="Cambria" w:eastAsia="Times New Roman" w:hAnsi="Cambria" w:cs="Arial"/>
          <w:sz w:val="24"/>
          <w:szCs w:val="24"/>
          <w:lang w:eastAsia="pl-PL"/>
        </w:rPr>
        <w:t>, tj.:</w:t>
      </w:r>
    </w:p>
    <w:p w14:paraId="5AEB4AFF" w14:textId="77777777" w:rsidR="0086780D" w:rsidRDefault="00590CE7" w:rsidP="00590CE7">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B840C2" w14:textId="77777777" w:rsid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590CE7">
        <w:rPr>
          <w:rFonts w:ascii="Cambria" w:eastAsia="Times New Roman" w:hAnsi="Cambria" w:cs="Arial"/>
          <w:sz w:val="24"/>
          <w:szCs w:val="2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21E87A" w14:textId="603D7B83" w:rsidR="00590CE7" w:rsidRPr="0086780D" w:rsidRDefault="00590CE7" w:rsidP="0086780D">
      <w:pPr>
        <w:pStyle w:val="Akapitzlist"/>
        <w:numPr>
          <w:ilvl w:val="0"/>
          <w:numId w:val="46"/>
        </w:numPr>
        <w:spacing w:after="0" w:line="276" w:lineRule="auto"/>
        <w:jc w:val="both"/>
        <w:rPr>
          <w:rFonts w:ascii="Cambria" w:eastAsia="Times New Roman" w:hAnsi="Cambria" w:cs="Arial"/>
          <w:sz w:val="24"/>
          <w:szCs w:val="24"/>
          <w:lang w:eastAsia="pl-PL"/>
        </w:rPr>
      </w:pPr>
      <w:r w:rsidRPr="0086780D">
        <w:rPr>
          <w:rFonts w:ascii="Cambria" w:eastAsia="Times New Roman" w:hAnsi="Cambria" w:cs="Arial"/>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732AE0A" w14:textId="6B025DF9" w:rsidR="00726E35" w:rsidRPr="006A030E" w:rsidRDefault="00726E35" w:rsidP="002A3930">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Wykonawca może zostać wykluczony przez Zamawiającego na każdym etapie postępowania o udzielenie zamówienia, z zastrzeżeniem art. 110 ust. 2 i 3 ustawy </w:t>
      </w:r>
      <w:proofErr w:type="spellStart"/>
      <w:r w:rsidRPr="006A030E">
        <w:rPr>
          <w:rFonts w:ascii="Cambria" w:eastAsia="Times New Roman" w:hAnsi="Cambria" w:cs="Arial"/>
          <w:sz w:val="24"/>
          <w:szCs w:val="24"/>
          <w:lang w:eastAsia="pl-PL"/>
        </w:rPr>
        <w:t>Pzp</w:t>
      </w:r>
      <w:proofErr w:type="spellEnd"/>
      <w:r w:rsidRPr="006A030E">
        <w:rPr>
          <w:rFonts w:ascii="Cambria" w:eastAsia="Times New Roman" w:hAnsi="Cambria" w:cs="Arial"/>
          <w:sz w:val="24"/>
          <w:szCs w:val="24"/>
          <w:lang w:eastAsia="pl-PL"/>
        </w:rPr>
        <w:t>.</w:t>
      </w:r>
    </w:p>
    <w:p w14:paraId="56CEB2E4" w14:textId="6DA1A563" w:rsidR="00E76671" w:rsidRPr="006A030E" w:rsidRDefault="0037178E" w:rsidP="00154098">
      <w:pPr>
        <w:pStyle w:val="Akapitzlist"/>
        <w:numPr>
          <w:ilvl w:val="0"/>
          <w:numId w:val="9"/>
        </w:numPr>
        <w:spacing w:after="0" w:line="276" w:lineRule="auto"/>
        <w:jc w:val="both"/>
        <w:rPr>
          <w:rFonts w:ascii="Cambria" w:eastAsia="Times New Roman" w:hAnsi="Cambria" w:cs="Arial"/>
          <w:sz w:val="24"/>
          <w:szCs w:val="24"/>
          <w:lang w:eastAsia="pl-PL"/>
        </w:rPr>
      </w:pPr>
      <w:r w:rsidRPr="006A030E">
        <w:rPr>
          <w:rFonts w:ascii="Cambria" w:hAnsi="Cambria" w:cs="Open Sans"/>
          <w:sz w:val="24"/>
          <w:szCs w:val="24"/>
          <w:shd w:val="clear" w:color="auto" w:fill="FFFFFF"/>
        </w:rPr>
        <w:t xml:space="preserve">Zamawiający ocenia, czy udostępniane wykonawcy przez podmioty udostępniające zasoby zdolności techniczne lub zawodowe, pozwalają na wykazanie przez wykonawcę spełniania warunków udziału w </w:t>
      </w:r>
      <w:r w:rsidRPr="006A030E">
        <w:rPr>
          <w:rFonts w:ascii="Cambria" w:hAnsi="Cambria" w:cs="Open Sans"/>
          <w:sz w:val="24"/>
          <w:szCs w:val="24"/>
          <w:shd w:val="clear" w:color="auto" w:fill="FFFFFF"/>
        </w:rPr>
        <w:lastRenderedPageBreak/>
        <w:t xml:space="preserve">postępowaniu, o których mowa w art. 112 ust. 2 pkt 4, a także bada, czy nie zachodzą wobec tego podmiotu podstawy wykluczenia, które zostały przewidziane względem wykonawcy. </w:t>
      </w:r>
    </w:p>
    <w:p w14:paraId="474AFD2B" w14:textId="77777777" w:rsidR="00CA72AF" w:rsidRPr="006A030E" w:rsidRDefault="00CA72AF" w:rsidP="00CA72AF">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6A030E"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INFORMACJA O WARUNKACH UDZIAŁU W POSTĘPOWANIU</w:t>
      </w:r>
    </w:p>
    <w:p w14:paraId="4FE6EAA6" w14:textId="2586E914" w:rsidR="00A60BF1" w:rsidRPr="006A030E" w:rsidRDefault="00A60BF1"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O udzielenie zamówienia mogą ubiegać się Wykonawcy, którzy </w:t>
      </w:r>
      <w:r w:rsidR="00C979B8" w:rsidRPr="006A030E">
        <w:rPr>
          <w:rFonts w:ascii="Cambria" w:eastAsia="Times New Roman" w:hAnsi="Cambria" w:cs="Arial"/>
          <w:sz w:val="24"/>
          <w:szCs w:val="24"/>
          <w:lang w:eastAsia="pl-PL"/>
        </w:rPr>
        <w:t>spełniają warunki udziału w postępowaniu</w:t>
      </w:r>
      <w:r w:rsidR="00511DF6" w:rsidRPr="006A030E">
        <w:rPr>
          <w:rFonts w:ascii="Cambria" w:eastAsia="Times New Roman" w:hAnsi="Cambria" w:cs="Arial"/>
          <w:sz w:val="24"/>
          <w:szCs w:val="24"/>
          <w:lang w:eastAsia="pl-PL"/>
        </w:rPr>
        <w:t xml:space="preserve"> w zakresie:</w:t>
      </w:r>
    </w:p>
    <w:p w14:paraId="1EFBD2CF" w14:textId="582C3422" w:rsidR="00511DF6" w:rsidRPr="006A030E" w:rsidRDefault="00511DF6"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Zdolności do występowania w obrocie gospodarczym;</w:t>
      </w:r>
    </w:p>
    <w:p w14:paraId="32D8EBFF" w14:textId="22DF294C"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r w:rsidRPr="006A030E">
        <w:rPr>
          <w:rFonts w:ascii="Cambria" w:eastAsia="Times New Roman" w:hAnsi="Cambria" w:cs="Arial"/>
          <w:b/>
          <w:bCs/>
          <w:sz w:val="24"/>
          <w:szCs w:val="24"/>
          <w:lang w:eastAsia="pl-PL"/>
        </w:rPr>
        <w:t xml:space="preserve">Zamawiający nie </w:t>
      </w:r>
      <w:r w:rsidR="00F51090" w:rsidRPr="006A030E">
        <w:rPr>
          <w:rFonts w:ascii="Cambria" w:eastAsia="Times New Roman" w:hAnsi="Cambria" w:cs="Arial"/>
          <w:b/>
          <w:bCs/>
          <w:sz w:val="24"/>
          <w:szCs w:val="24"/>
          <w:lang w:eastAsia="pl-PL"/>
        </w:rPr>
        <w:t>opisuje tego warunku udziału w postępowaniu</w:t>
      </w:r>
      <w:r w:rsidRPr="006A030E">
        <w:rPr>
          <w:rFonts w:ascii="Cambria" w:eastAsia="Times New Roman" w:hAnsi="Cambria" w:cs="Arial"/>
          <w:b/>
          <w:bCs/>
          <w:sz w:val="24"/>
          <w:szCs w:val="24"/>
          <w:lang w:eastAsia="pl-PL"/>
        </w:rPr>
        <w:t>.</w:t>
      </w:r>
    </w:p>
    <w:p w14:paraId="7558E6BA" w14:textId="585828D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64017CE" w:rsidR="00BD7AA1" w:rsidRPr="006A030E"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0" w:name="_Hlk60644559"/>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bookmarkEnd w:id="0"/>
      <w:r w:rsidRPr="006A030E">
        <w:rPr>
          <w:rFonts w:ascii="Cambria" w:eastAsia="Times New Roman" w:hAnsi="Cambria" w:cs="Arial"/>
          <w:b/>
          <w:bCs/>
          <w:sz w:val="24"/>
          <w:szCs w:val="24"/>
          <w:lang w:eastAsia="pl-PL"/>
        </w:rPr>
        <w:t>.</w:t>
      </w:r>
    </w:p>
    <w:p w14:paraId="6E986BAC" w14:textId="601DE59C"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sytuacji ekonomicznej lub finansowej;</w:t>
      </w:r>
    </w:p>
    <w:p w14:paraId="75FE806A" w14:textId="43DE39D0" w:rsidR="00BD7AA1" w:rsidRPr="006A030E"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1" w:name="_Hlk60775555"/>
      <w:r w:rsidRPr="006A030E">
        <w:rPr>
          <w:rFonts w:ascii="Cambria" w:eastAsia="Times New Roman" w:hAnsi="Cambria" w:cs="Arial"/>
          <w:b/>
          <w:bCs/>
          <w:sz w:val="24"/>
          <w:szCs w:val="24"/>
          <w:lang w:eastAsia="pl-PL"/>
        </w:rPr>
        <w:t xml:space="preserve">Zamawiający </w:t>
      </w:r>
      <w:r w:rsidR="00F51090" w:rsidRPr="006A030E">
        <w:rPr>
          <w:rFonts w:ascii="Cambria" w:eastAsia="Times New Roman" w:hAnsi="Cambria" w:cs="Arial"/>
          <w:b/>
          <w:bCs/>
          <w:sz w:val="24"/>
          <w:szCs w:val="24"/>
          <w:lang w:eastAsia="pl-PL"/>
        </w:rPr>
        <w:t>nie opisuje tego warunku udziału w postępowaniu</w:t>
      </w:r>
      <w:r w:rsidRPr="006A030E">
        <w:rPr>
          <w:rFonts w:ascii="Cambria" w:eastAsia="Times New Roman" w:hAnsi="Cambria" w:cs="Arial"/>
          <w:b/>
          <w:bCs/>
          <w:sz w:val="24"/>
          <w:szCs w:val="24"/>
          <w:lang w:eastAsia="pl-PL"/>
        </w:rPr>
        <w:t>.</w:t>
      </w:r>
    </w:p>
    <w:bookmarkEnd w:id="1"/>
    <w:p w14:paraId="522FCD21" w14:textId="51179DA6" w:rsidR="00BD7AA1" w:rsidRPr="006A030E" w:rsidRDefault="00BD7AA1" w:rsidP="002A3930">
      <w:pPr>
        <w:pStyle w:val="Akapitzlist"/>
        <w:numPr>
          <w:ilvl w:val="1"/>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zdolności technicznej lub zawodowej.</w:t>
      </w:r>
    </w:p>
    <w:p w14:paraId="7785F46B" w14:textId="625FC314" w:rsidR="00383FF0" w:rsidRPr="006A030E" w:rsidRDefault="00CF7C41" w:rsidP="00CF7C41">
      <w:pPr>
        <w:pStyle w:val="Akapitzlist"/>
        <w:spacing w:after="0" w:line="276" w:lineRule="auto"/>
        <w:ind w:left="2127" w:hanging="3"/>
        <w:jc w:val="both"/>
        <w:rPr>
          <w:rFonts w:ascii="Cambria" w:eastAsia="Times New Roman" w:hAnsi="Cambria" w:cs="Arial"/>
          <w:sz w:val="24"/>
          <w:szCs w:val="24"/>
          <w:lang w:eastAsia="pl-PL"/>
        </w:rPr>
      </w:pPr>
      <w:r>
        <w:rPr>
          <w:rFonts w:ascii="Cambria" w:eastAsia="Times New Roman" w:hAnsi="Cambria" w:cs="Arial"/>
          <w:b/>
          <w:bCs/>
          <w:sz w:val="24"/>
          <w:szCs w:val="24"/>
          <w:lang w:eastAsia="pl-PL"/>
        </w:rPr>
        <w:t xml:space="preserve">Na potwierdzenie spełnienia warunku zdolności technicznej lub zawodowej, Zamawiający wymaga od Wykonawcy wykazania się realizacją co najmniej </w:t>
      </w:r>
      <w:r w:rsidR="00463F39">
        <w:rPr>
          <w:rFonts w:ascii="Cambria" w:eastAsia="Times New Roman" w:hAnsi="Cambria" w:cs="Arial"/>
          <w:b/>
          <w:bCs/>
          <w:sz w:val="24"/>
          <w:szCs w:val="24"/>
          <w:lang w:eastAsia="pl-PL"/>
        </w:rPr>
        <w:t>2</w:t>
      </w:r>
      <w:r>
        <w:rPr>
          <w:rFonts w:ascii="Cambria" w:eastAsia="Times New Roman" w:hAnsi="Cambria" w:cs="Arial"/>
          <w:b/>
          <w:bCs/>
          <w:sz w:val="24"/>
          <w:szCs w:val="24"/>
          <w:lang w:eastAsia="pl-PL"/>
        </w:rPr>
        <w:t xml:space="preserve"> usług </w:t>
      </w:r>
      <w:r w:rsidR="0035261F">
        <w:rPr>
          <w:rFonts w:ascii="Cambria" w:eastAsia="Times New Roman" w:hAnsi="Cambria" w:cs="Arial"/>
          <w:b/>
          <w:bCs/>
          <w:sz w:val="24"/>
          <w:szCs w:val="24"/>
          <w:lang w:eastAsia="pl-PL"/>
        </w:rPr>
        <w:t>obejmujących</w:t>
      </w:r>
      <w:r>
        <w:rPr>
          <w:rFonts w:ascii="Cambria" w:eastAsia="Times New Roman" w:hAnsi="Cambria" w:cs="Arial"/>
          <w:b/>
          <w:bCs/>
          <w:sz w:val="24"/>
          <w:szCs w:val="24"/>
          <w:lang w:eastAsia="pl-PL"/>
        </w:rPr>
        <w:t xml:space="preserve"> konserwacj</w:t>
      </w:r>
      <w:r w:rsidR="0035261F">
        <w:rPr>
          <w:rFonts w:ascii="Cambria" w:eastAsia="Times New Roman" w:hAnsi="Cambria" w:cs="Arial"/>
          <w:b/>
          <w:bCs/>
          <w:sz w:val="24"/>
          <w:szCs w:val="24"/>
          <w:lang w:eastAsia="pl-PL"/>
        </w:rPr>
        <w:t>ę i/lub przeglądy</w:t>
      </w:r>
      <w:r>
        <w:rPr>
          <w:rFonts w:ascii="Cambria" w:eastAsia="Times New Roman" w:hAnsi="Cambria" w:cs="Arial"/>
          <w:b/>
          <w:bCs/>
          <w:sz w:val="24"/>
          <w:szCs w:val="24"/>
          <w:lang w:eastAsia="pl-PL"/>
        </w:rPr>
        <w:t xml:space="preserve"> i/lub napraw</w:t>
      </w:r>
      <w:r w:rsidR="0035261F">
        <w:rPr>
          <w:rFonts w:ascii="Cambria" w:eastAsia="Times New Roman" w:hAnsi="Cambria" w:cs="Arial"/>
          <w:b/>
          <w:bCs/>
          <w:sz w:val="24"/>
          <w:szCs w:val="24"/>
          <w:lang w:eastAsia="pl-PL"/>
        </w:rPr>
        <w:t>y</w:t>
      </w:r>
      <w:r>
        <w:rPr>
          <w:rFonts w:ascii="Cambria" w:eastAsia="Times New Roman" w:hAnsi="Cambria" w:cs="Arial"/>
          <w:b/>
          <w:bCs/>
          <w:sz w:val="24"/>
          <w:szCs w:val="24"/>
          <w:lang w:eastAsia="pl-PL"/>
        </w:rPr>
        <w:t xml:space="preserve"> dźwigów hydraulicznych </w:t>
      </w:r>
      <w:r w:rsidR="00FA48EA">
        <w:rPr>
          <w:rFonts w:ascii="Cambria" w:eastAsia="Times New Roman" w:hAnsi="Cambria" w:cs="Arial"/>
          <w:b/>
          <w:bCs/>
          <w:sz w:val="24"/>
          <w:szCs w:val="24"/>
          <w:lang w:eastAsia="pl-PL"/>
        </w:rPr>
        <w:t xml:space="preserve">i/lub platform do </w:t>
      </w:r>
      <w:r w:rsidR="001570C6">
        <w:rPr>
          <w:rFonts w:ascii="Cambria" w:eastAsia="Times New Roman" w:hAnsi="Cambria" w:cs="Arial"/>
          <w:b/>
          <w:bCs/>
          <w:sz w:val="24"/>
          <w:szCs w:val="24"/>
          <w:lang w:eastAsia="pl-PL"/>
        </w:rPr>
        <w:t xml:space="preserve">transportu osób niepełnosprawnych, </w:t>
      </w:r>
      <w:r>
        <w:rPr>
          <w:rFonts w:ascii="Cambria" w:eastAsia="Times New Roman" w:hAnsi="Cambria" w:cs="Arial"/>
          <w:b/>
          <w:bCs/>
          <w:sz w:val="24"/>
          <w:szCs w:val="24"/>
          <w:lang w:eastAsia="pl-PL"/>
        </w:rPr>
        <w:t xml:space="preserve">każda </w:t>
      </w:r>
      <w:r w:rsidR="0035261F">
        <w:rPr>
          <w:rFonts w:ascii="Cambria" w:eastAsia="Times New Roman" w:hAnsi="Cambria" w:cs="Arial"/>
          <w:b/>
          <w:bCs/>
          <w:sz w:val="24"/>
          <w:szCs w:val="24"/>
          <w:lang w:eastAsia="pl-PL"/>
        </w:rPr>
        <w:t xml:space="preserve">usługa </w:t>
      </w:r>
      <w:r>
        <w:rPr>
          <w:rFonts w:ascii="Cambria" w:eastAsia="Times New Roman" w:hAnsi="Cambria" w:cs="Arial"/>
          <w:b/>
          <w:bCs/>
          <w:sz w:val="24"/>
          <w:szCs w:val="24"/>
          <w:lang w:eastAsia="pl-PL"/>
        </w:rPr>
        <w:t xml:space="preserve">o wartości co najmniej </w:t>
      </w:r>
      <w:r w:rsidR="00463F39">
        <w:rPr>
          <w:rFonts w:ascii="Cambria" w:eastAsia="Times New Roman" w:hAnsi="Cambria" w:cs="Arial"/>
          <w:b/>
          <w:bCs/>
          <w:sz w:val="24"/>
          <w:szCs w:val="24"/>
          <w:lang w:eastAsia="pl-PL"/>
        </w:rPr>
        <w:t>2</w:t>
      </w:r>
      <w:r>
        <w:rPr>
          <w:rFonts w:ascii="Cambria" w:eastAsia="Times New Roman" w:hAnsi="Cambria" w:cs="Arial"/>
          <w:b/>
          <w:bCs/>
          <w:sz w:val="24"/>
          <w:szCs w:val="24"/>
          <w:lang w:eastAsia="pl-PL"/>
        </w:rPr>
        <w:t>0 000 zł brutto.</w:t>
      </w:r>
    </w:p>
    <w:p w14:paraId="18FD5945" w14:textId="0ED15CA8"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 odniesieniu do warunków dotyczących doświadczenia, Wykonawcy wspólnie ubiegający się o udzielenie zamówienia mogą polegać na zdolnościach tych z Wykonawców, którzy wykonają usługi, do realizacji których te zdolności są wymagane. Wówczas Wykonawcy wspólnie ubiegający się o udzielenie zamówienia dołączają do oferty oświadczenie, z którego wynika, które usługi wykonają poszczególni Wykonawcy. </w:t>
      </w:r>
    </w:p>
    <w:p w14:paraId="55FF2490" w14:textId="19A9754B"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82A80BB" w14:textId="62820A9B"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 odniesieniu do warunków dotyczących doświadczeni</w:t>
      </w:r>
      <w:r w:rsidR="00CF7C41">
        <w:rPr>
          <w:rFonts w:ascii="Cambria" w:eastAsia="Times New Roman" w:hAnsi="Cambria" w:cs="Arial"/>
          <w:sz w:val="24"/>
          <w:szCs w:val="24"/>
          <w:lang w:eastAsia="pl-PL"/>
        </w:rPr>
        <w:t>a,</w:t>
      </w:r>
      <w:r w:rsidRPr="006A030E">
        <w:rPr>
          <w:rFonts w:ascii="Cambria" w:eastAsia="Times New Roman" w:hAnsi="Cambria" w:cs="Arial"/>
          <w:sz w:val="24"/>
          <w:szCs w:val="24"/>
          <w:lang w:eastAsia="pl-PL"/>
        </w:rPr>
        <w:t xml:space="preserve">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mogą polegać na zdolnościach podmiotów udostępniających zasoby, jeśli podmioty te wykonają usługi, do realizacji których te zdolności są wymagane.</w:t>
      </w:r>
    </w:p>
    <w:p w14:paraId="56F45B31" w14:textId="7723EE2C"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Wykonawca, który polega na zdolnościach lub sytuacji podmiotów udostępniających zasoby, składa, wraz z ofertą, zobowiązanie podmiotu </w:t>
      </w:r>
      <w:r w:rsidRPr="006A030E">
        <w:rPr>
          <w:rFonts w:ascii="Cambria" w:eastAsia="Times New Roman" w:hAnsi="Cambria" w:cs="Arial"/>
          <w:sz w:val="24"/>
          <w:szCs w:val="24"/>
          <w:lang w:eastAsia="pl-PL"/>
        </w:rPr>
        <w:lastRenderedPageBreak/>
        <w:t xml:space="preserve">udostępniającego zasoby do oddania mu do dyspozycji niezbędnych zasobów na potrzeby realizacji danego zamówienia lub inny podmiotowy środek dowodowy potwierdzający, że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ykonawca realizując zamówienie, będzie dysponował niezbędnymi zasobami tych podmiotów.</w:t>
      </w:r>
      <w:r w:rsidR="00FE5648" w:rsidRPr="006A030E">
        <w:rPr>
          <w:rFonts w:ascii="Cambria" w:eastAsia="Times New Roman" w:hAnsi="Cambria" w:cs="Arial"/>
          <w:sz w:val="24"/>
          <w:szCs w:val="24"/>
          <w:lang w:eastAsia="pl-PL"/>
        </w:rPr>
        <w:t xml:space="preserve"> Zaleca się wykorzystanie wzoru stanowiącego </w:t>
      </w:r>
      <w:r w:rsidR="00FE5648" w:rsidRPr="006A030E">
        <w:rPr>
          <w:rFonts w:ascii="Cambria" w:eastAsia="Times New Roman" w:hAnsi="Cambria" w:cs="Arial"/>
          <w:b/>
          <w:bCs/>
          <w:sz w:val="24"/>
          <w:szCs w:val="24"/>
          <w:lang w:eastAsia="pl-PL"/>
        </w:rPr>
        <w:t xml:space="preserve">załącznik </w:t>
      </w:r>
      <w:r w:rsidR="0076473B">
        <w:rPr>
          <w:rFonts w:ascii="Cambria" w:eastAsia="Times New Roman" w:hAnsi="Cambria" w:cs="Arial"/>
          <w:b/>
          <w:bCs/>
          <w:sz w:val="24"/>
          <w:szCs w:val="24"/>
          <w:lang w:eastAsia="pl-PL"/>
        </w:rPr>
        <w:t>3</w:t>
      </w:r>
      <w:r w:rsidR="00FE5648" w:rsidRPr="006A030E">
        <w:rPr>
          <w:rFonts w:ascii="Cambria" w:eastAsia="Times New Roman" w:hAnsi="Cambria" w:cs="Arial"/>
          <w:b/>
          <w:bCs/>
          <w:sz w:val="24"/>
          <w:szCs w:val="24"/>
          <w:lang w:eastAsia="pl-PL"/>
        </w:rPr>
        <w:t xml:space="preserve"> do SWZ</w:t>
      </w:r>
      <w:r w:rsidR="00FE5648" w:rsidRPr="006A030E">
        <w:rPr>
          <w:rFonts w:ascii="Cambria" w:eastAsia="Times New Roman" w:hAnsi="Cambria" w:cs="Arial"/>
          <w:sz w:val="24"/>
          <w:szCs w:val="24"/>
          <w:lang w:eastAsia="pl-PL"/>
        </w:rPr>
        <w:t xml:space="preserve">. </w:t>
      </w:r>
    </w:p>
    <w:p w14:paraId="7BA03296" w14:textId="22035D15"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Zobowiązanie podmiotu udostępniającego zasoby, o którym mowa w ust. </w:t>
      </w:r>
      <w:r w:rsidR="00CF7C41">
        <w:rPr>
          <w:rFonts w:ascii="Cambria" w:eastAsia="Times New Roman" w:hAnsi="Cambria" w:cs="Arial"/>
          <w:sz w:val="24"/>
          <w:szCs w:val="24"/>
          <w:lang w:eastAsia="pl-PL"/>
        </w:rPr>
        <w:t>5</w:t>
      </w:r>
      <w:r w:rsidRPr="006A030E">
        <w:rPr>
          <w:rFonts w:ascii="Cambria" w:eastAsia="Times New Roman" w:hAnsi="Cambria" w:cs="Arial"/>
          <w:sz w:val="24"/>
          <w:szCs w:val="24"/>
          <w:lang w:eastAsia="pl-PL"/>
        </w:rPr>
        <w:t xml:space="preserve">, potwierdza, że stosunek łączący </w:t>
      </w:r>
      <w:r w:rsidR="00E76671"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ykonawcę z podmiotami udostępniającymi zasoby gwarantuje rzeczywisty dostęp do tych zasobów oraz określa w szczególności:</w:t>
      </w:r>
    </w:p>
    <w:p w14:paraId="4BC1A957" w14:textId="5B91AA21"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1) zakres dostępnych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zasobów podmiotu udostępniającego zasoby;</w:t>
      </w:r>
    </w:p>
    <w:p w14:paraId="5F8A4A64" w14:textId="5B2729DE"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2) sposób i okres udostępnienia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ykonawcy i wykorzystania przez niego zasobów podmiotu udostępniającego te zasoby przy wykonywaniu zamówienia;</w:t>
      </w:r>
    </w:p>
    <w:p w14:paraId="61AEA750" w14:textId="663E99BC" w:rsidR="00533122" w:rsidRPr="006A030E"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3) czy i w jakim zakresie podmiot udostępniający zasoby, na zdolnościach którego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ykonawca polega w odniesieniu do warunków udziału w postępowaniu dotyczących wykształcenia, kwalifikacji zawodowych lub doświadczenia, zrealizuje usługi, których wskazane zdolności dotyczą.</w:t>
      </w:r>
    </w:p>
    <w:p w14:paraId="11FC1000" w14:textId="644787FA"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 xml:space="preserve">Jeżeli zdolności techniczne lub zawodowe, sytuacja ekonomiczna lub finansowa podmiotu udostępniającego zasoby nie potwierdzają spełniania przez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 xml:space="preserve">ykonawcę warunków udziału w postępowaniu lub zachodzą wobec tego podmiotu podstawy wykluczenia, </w:t>
      </w:r>
      <w:r w:rsidR="0008346F" w:rsidRPr="006A030E">
        <w:rPr>
          <w:rFonts w:ascii="Cambria" w:eastAsia="Times New Roman" w:hAnsi="Cambria" w:cs="Arial"/>
          <w:sz w:val="24"/>
          <w:szCs w:val="24"/>
          <w:lang w:eastAsia="pl-PL"/>
        </w:rPr>
        <w:t>Z</w:t>
      </w:r>
      <w:r w:rsidRPr="006A030E">
        <w:rPr>
          <w:rFonts w:ascii="Cambria" w:eastAsia="Times New Roman" w:hAnsi="Cambria" w:cs="Arial"/>
          <w:sz w:val="24"/>
          <w:szCs w:val="24"/>
          <w:lang w:eastAsia="pl-PL"/>
        </w:rPr>
        <w:t xml:space="preserve">amawiający żąda, aby </w:t>
      </w:r>
      <w:r w:rsidR="0008346F" w:rsidRPr="006A030E">
        <w:rPr>
          <w:rFonts w:ascii="Cambria" w:eastAsia="Times New Roman" w:hAnsi="Cambria" w:cs="Arial"/>
          <w:sz w:val="24"/>
          <w:szCs w:val="24"/>
          <w:lang w:eastAsia="pl-PL"/>
        </w:rPr>
        <w:t>W</w:t>
      </w:r>
      <w:r w:rsidRPr="006A030E">
        <w:rPr>
          <w:rFonts w:ascii="Cambria" w:eastAsia="Times New Roman" w:hAnsi="Cambria" w:cs="Arial"/>
          <w:sz w:val="24"/>
          <w:szCs w:val="24"/>
          <w:lang w:eastAsia="pl-PL"/>
        </w:rPr>
        <w:t xml:space="preserve">ykonawca w terminie określonym przez </w:t>
      </w:r>
      <w:r w:rsidR="0008346F" w:rsidRPr="006A030E">
        <w:rPr>
          <w:rFonts w:ascii="Cambria" w:eastAsia="Times New Roman" w:hAnsi="Cambria" w:cs="Arial"/>
          <w:sz w:val="24"/>
          <w:szCs w:val="24"/>
          <w:lang w:eastAsia="pl-PL"/>
        </w:rPr>
        <w:t>Z</w:t>
      </w:r>
      <w:r w:rsidRPr="006A030E">
        <w:rPr>
          <w:rFonts w:ascii="Cambria" w:eastAsia="Times New Roman" w:hAnsi="Cambria" w:cs="Arial"/>
          <w:sz w:val="24"/>
          <w:szCs w:val="24"/>
          <w:lang w:eastAsia="pl-PL"/>
        </w:rPr>
        <w:t>amawiającego zastąpił ten podmiot innym podmiotem lub podmiotami albo wykazał, że samodzielnie spełnia warunki udziału w postępowaniu.</w:t>
      </w:r>
    </w:p>
    <w:p w14:paraId="202FDB1A" w14:textId="701D6A21" w:rsidR="00533122" w:rsidRPr="006A030E" w:rsidRDefault="00533122" w:rsidP="002A3930">
      <w:pPr>
        <w:pStyle w:val="Akapitzlist"/>
        <w:numPr>
          <w:ilvl w:val="0"/>
          <w:numId w:val="10"/>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DEF713" w14:textId="77777777" w:rsidR="009303BC" w:rsidRPr="006A030E" w:rsidRDefault="009303BC" w:rsidP="00901049">
      <w:pPr>
        <w:spacing w:after="0" w:line="276" w:lineRule="auto"/>
        <w:jc w:val="both"/>
        <w:rPr>
          <w:rFonts w:ascii="Cambria" w:eastAsia="Times New Roman" w:hAnsi="Cambria" w:cs="Arial"/>
          <w:b/>
          <w:bCs/>
          <w:sz w:val="24"/>
          <w:szCs w:val="24"/>
          <w:lang w:eastAsia="pl-PL"/>
        </w:rPr>
      </w:pPr>
    </w:p>
    <w:p w14:paraId="73554E4B" w14:textId="20637DD3" w:rsidR="00C27C14" w:rsidRPr="006A030E" w:rsidRDefault="00C27C14"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A994D28" w14:textId="748FA22E" w:rsidR="00670490" w:rsidRPr="006A030E" w:rsidRDefault="005D7B66" w:rsidP="00C70F01">
      <w:pPr>
        <w:pStyle w:val="Akapitzlist"/>
        <w:numPr>
          <w:ilvl w:val="0"/>
          <w:numId w:val="28"/>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w:t>
      </w:r>
      <w:r w:rsidR="004F1335" w:rsidRPr="006A030E">
        <w:rPr>
          <w:rFonts w:ascii="Cambria" w:hAnsi="Cambria"/>
          <w:sz w:val="24"/>
          <w:szCs w:val="24"/>
        </w:rPr>
        <w:t xml:space="preserve">platformy zakupowej dostępnej pod linkiem: </w:t>
      </w:r>
      <w:hyperlink r:id="rId13" w:history="1">
        <w:r w:rsidR="0035261F" w:rsidRPr="00DF4B02">
          <w:rPr>
            <w:rStyle w:val="Hipercze"/>
            <w:rFonts w:ascii="Cambria" w:eastAsia="Calibri" w:hAnsi="Cambria" w:cs="Calibri"/>
          </w:rPr>
          <w:t>www.platformazakupowa.pl</w:t>
        </w:r>
      </w:hyperlink>
      <w:r w:rsidR="0035261F">
        <w:rPr>
          <w:rStyle w:val="Hipercze"/>
          <w:rFonts w:ascii="Cambria" w:eastAsia="Calibri" w:hAnsi="Cambria" w:cs="Calibri"/>
          <w:color w:val="1155CC"/>
        </w:rPr>
        <w:t xml:space="preserve"> </w:t>
      </w:r>
    </w:p>
    <w:p w14:paraId="52A4E82D" w14:textId="77777777" w:rsidR="004F1335" w:rsidRPr="006A030E" w:rsidRDefault="004F1335" w:rsidP="006A030E">
      <w:pPr>
        <w:pStyle w:val="Akapitzlist"/>
        <w:numPr>
          <w:ilvl w:val="0"/>
          <w:numId w:val="28"/>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t>W celu skrócenia czasu udzielenia odpowiedzi na pytania komunikacja między zamawiającym a wykonawcami w zakresie:</w:t>
      </w:r>
    </w:p>
    <w:p w14:paraId="3D62E8C4"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Zamawiającemu pytań do treści SWZ;</w:t>
      </w:r>
    </w:p>
    <w:p w14:paraId="6F2DCEFD"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lastRenderedPageBreak/>
        <w:t>przesyłania odpowiedzi na wezwanie Zamawiającego do złożenia podmiotowych środków dowodowych;</w:t>
      </w:r>
    </w:p>
    <w:p w14:paraId="29FDC40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44D16D9A"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609D65C"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4FE8D90B"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2EE1B630" w14:textId="77777777" w:rsidR="00933179"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5AFDBC97" w14:textId="4113C7B8" w:rsidR="004F1335" w:rsidRPr="006A030E" w:rsidRDefault="004F1335" w:rsidP="006A030E">
      <w:pPr>
        <w:pStyle w:val="Akapitzlist"/>
        <w:numPr>
          <w:ilvl w:val="0"/>
          <w:numId w:val="38"/>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5338DA1A" w14:textId="64F55016" w:rsidR="004F1335" w:rsidRPr="006A030E" w:rsidRDefault="004F1335" w:rsidP="006A030E">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w:t>
      </w:r>
      <w:hyperlink r:id="rId14" w:history="1">
        <w:r w:rsidR="002A5CF1" w:rsidRPr="004741A9">
          <w:rPr>
            <w:rStyle w:val="Hipercze"/>
            <w:rFonts w:ascii="Cambria" w:hAnsi="Cambria"/>
            <w:sz w:val="24"/>
            <w:szCs w:val="24"/>
          </w:rPr>
          <w:t>www.platformazakupowa.pl</w:t>
        </w:r>
      </w:hyperlink>
      <w:r w:rsidR="002A5CF1">
        <w:rPr>
          <w:rFonts w:ascii="Cambria" w:hAnsi="Cambria"/>
          <w:sz w:val="24"/>
          <w:szCs w:val="24"/>
        </w:rPr>
        <w:t xml:space="preserve"> </w:t>
      </w:r>
      <w:r w:rsidRPr="006A030E">
        <w:rPr>
          <w:rFonts w:ascii="Cambria" w:hAnsi="Cambria"/>
          <w:sz w:val="24"/>
          <w:szCs w:val="24"/>
        </w:rPr>
        <w:t xml:space="preserve">i formularza „Wyślij wiadomość do zamawiającego”. </w:t>
      </w:r>
    </w:p>
    <w:p w14:paraId="4713EAD7" w14:textId="10182EF3"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2251A50" w14:textId="27D558C1"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history="1">
        <w:r w:rsidR="002A5CF1" w:rsidRPr="004741A9">
          <w:rPr>
            <w:rStyle w:val="Hipercze"/>
            <w:rFonts w:ascii="Cambria" w:hAnsi="Cambria"/>
            <w:sz w:val="24"/>
            <w:szCs w:val="24"/>
          </w:rPr>
          <w:t>www.platformazakupowa.pl</w:t>
        </w:r>
      </w:hyperlink>
      <w:r w:rsidR="002A5CF1">
        <w:rPr>
          <w:rFonts w:ascii="Cambria" w:hAnsi="Cambria"/>
          <w:sz w:val="24"/>
          <w:szCs w:val="24"/>
        </w:rPr>
        <w:t xml:space="preserve"> </w:t>
      </w:r>
      <w:r w:rsidRPr="006A030E">
        <w:rPr>
          <w:rFonts w:ascii="Cambria" w:hAnsi="Cambria"/>
          <w:sz w:val="24"/>
          <w:szCs w:val="24"/>
        </w:rPr>
        <w:t>do konkretnego wykonawcy.</w:t>
      </w:r>
    </w:p>
    <w:p w14:paraId="446F5198" w14:textId="77777777"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D9A0896" w14:textId="182A291E" w:rsidR="004F1335" w:rsidRPr="006A030E" w:rsidRDefault="004F1335" w:rsidP="006A030E">
      <w:pPr>
        <w:pStyle w:val="Akapitzlist"/>
        <w:numPr>
          <w:ilvl w:val="0"/>
          <w:numId w:val="28"/>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6" w:history="1">
        <w:r w:rsidR="002A5CF1" w:rsidRPr="004741A9">
          <w:rPr>
            <w:rStyle w:val="Hipercze"/>
            <w:rFonts w:ascii="Cambria" w:hAnsi="Cambria"/>
            <w:sz w:val="24"/>
            <w:szCs w:val="24"/>
          </w:rPr>
          <w:t>www.platformazakupowa.pl</w:t>
        </w:r>
      </w:hyperlink>
      <w:r w:rsidR="002A5CF1">
        <w:rPr>
          <w:rFonts w:ascii="Cambria" w:hAnsi="Cambria"/>
          <w:sz w:val="24"/>
          <w:szCs w:val="24"/>
        </w:rPr>
        <w:t>,</w:t>
      </w:r>
      <w:r w:rsidRPr="006A030E">
        <w:rPr>
          <w:rFonts w:ascii="Cambria" w:hAnsi="Cambria"/>
          <w:sz w:val="24"/>
          <w:szCs w:val="24"/>
        </w:rPr>
        <w:t xml:space="preserve"> tj.:</w:t>
      </w:r>
    </w:p>
    <w:p w14:paraId="776C9E36"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64518BDB"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lastRenderedPageBreak/>
        <w:t>komputer klasy PC lub MAC o następującej konfiguracji: pamięć min. 2 GB Ram, procesor Intel IV 2 GHZ lub jego nowsza wersja, jeden z systemów operacyjnych - MS Windows 7, Mac Os x 10 4, Linux, lub ich nowsze wersje,</w:t>
      </w:r>
    </w:p>
    <w:p w14:paraId="7273E3B1"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7FF099E7" w14:textId="77777777" w:rsidR="00C50408"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02A33901" w14:textId="283121F6" w:rsidR="004F1335" w:rsidRPr="006A030E" w:rsidRDefault="004F1335" w:rsidP="006A030E">
      <w:pPr>
        <w:pStyle w:val="Akapitzlist"/>
        <w:numPr>
          <w:ilvl w:val="0"/>
          <w:numId w:val="39"/>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4ACE83AD"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6F9E530C"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27E4E3FA"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9D8C1F3" w14:textId="77777777" w:rsidR="00C50408"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1FA5EF8D" w14:textId="7AEAB96F" w:rsidR="004F1335" w:rsidRPr="006A030E" w:rsidRDefault="004F1335" w:rsidP="006A030E">
      <w:pPr>
        <w:pStyle w:val="Akapitzlist"/>
        <w:numPr>
          <w:ilvl w:val="0"/>
          <w:numId w:val="40"/>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3BE3BD21"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ADB6AB7" w14:textId="77777777" w:rsidR="004F1335"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C439140" w14:textId="3EFEA985" w:rsidR="00E87AE7" w:rsidRPr="006A030E" w:rsidRDefault="004F1335"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w:t>
      </w:r>
      <w:hyperlink r:id="rId17" w:history="1">
        <w:r w:rsidR="002A5CF1" w:rsidRPr="004741A9">
          <w:rPr>
            <w:rStyle w:val="Hipercze"/>
            <w:rFonts w:ascii="Cambria" w:hAnsi="Cambria"/>
            <w:sz w:val="24"/>
            <w:szCs w:val="24"/>
          </w:rPr>
          <w:t>www.platformazakupowa.pl</w:t>
        </w:r>
      </w:hyperlink>
      <w:r w:rsidR="002A5CF1">
        <w:rPr>
          <w:rFonts w:ascii="Cambria" w:hAnsi="Cambria"/>
          <w:sz w:val="24"/>
          <w:szCs w:val="24"/>
        </w:rPr>
        <w:t xml:space="preserve"> </w:t>
      </w:r>
      <w:r w:rsidRPr="006A030E">
        <w:rPr>
          <w:rFonts w:ascii="Cambria" w:hAnsi="Cambria"/>
          <w:sz w:val="24"/>
          <w:szCs w:val="24"/>
        </w:rPr>
        <w:t xml:space="preserve">znajdują się w zakładce „Instrukcje dla Wykonawców" na stronie internetowej pod adresem: </w:t>
      </w:r>
      <w:hyperlink r:id="rId18" w:history="1">
        <w:r w:rsidR="00E87AE7" w:rsidRPr="006A030E">
          <w:rPr>
            <w:rStyle w:val="Hipercze"/>
            <w:rFonts w:ascii="Cambria" w:hAnsi="Cambria"/>
            <w:sz w:val="24"/>
            <w:szCs w:val="24"/>
          </w:rPr>
          <w:t>https://platformazakupowa.pl/strona/45-instrukcje</w:t>
        </w:r>
      </w:hyperlink>
      <w:r w:rsidR="00E87AE7" w:rsidRPr="006A030E">
        <w:rPr>
          <w:rFonts w:ascii="Cambria" w:hAnsi="Cambria"/>
          <w:sz w:val="24"/>
          <w:szCs w:val="24"/>
        </w:rPr>
        <w:t>.</w:t>
      </w:r>
    </w:p>
    <w:p w14:paraId="6088BCF7" w14:textId="04225B15" w:rsidR="005D7B66" w:rsidRPr="006A030E" w:rsidRDefault="005D7B66" w:rsidP="00E87AE7">
      <w:pPr>
        <w:pStyle w:val="Akapitzlist"/>
        <w:numPr>
          <w:ilvl w:val="0"/>
          <w:numId w:val="28"/>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sidR="004F11BF">
        <w:rPr>
          <w:rFonts w:ascii="Cambria" w:hAnsi="Cambria"/>
          <w:sz w:val="24"/>
          <w:szCs w:val="24"/>
        </w:rPr>
        <w:t>n</w:t>
      </w:r>
      <w:r w:rsidRPr="006A030E">
        <w:rPr>
          <w:rFonts w:ascii="Cambria" w:hAnsi="Cambria"/>
          <w:sz w:val="24"/>
          <w:szCs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sidRPr="006A030E">
        <w:rPr>
          <w:rFonts w:ascii="Cambria" w:hAnsi="Cambria"/>
          <w:sz w:val="24"/>
          <w:szCs w:val="24"/>
        </w:rPr>
        <w:lastRenderedPageBreak/>
        <w:t>rozporządzeniu Ministra Rozwoju, Pracy i Technologii z dnia 23 grudnia 2020 r. w sprawie podmiotowych środków dowodowych oraz innych dokumentów lub oświadczeń, jakich może żądać zamawiający od wykonawcy (Dz. U. z 2020 poz. 2415).</w:t>
      </w:r>
    </w:p>
    <w:p w14:paraId="72C44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6FBC0291"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1ABB654C"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2229C863" w14:textId="77777777" w:rsidR="00E87AE7" w:rsidRPr="006A030E" w:rsidRDefault="00E87AE7" w:rsidP="00E87AE7">
      <w:pPr>
        <w:numPr>
          <w:ilvl w:val="1"/>
          <w:numId w:val="28"/>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31EAF863" w14:textId="47EA876A"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2FBCCC9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902505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68D1FBDD"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5AB845B2"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A569388"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zaleca, aby Wykonawca z odpowiednim wyprzedzeniem przetestował możliwość prawidłowego wykorzystania wybranej metody podpisania plików oferty.</w:t>
      </w:r>
    </w:p>
    <w:p w14:paraId="1666A864"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7B56D1F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CC15E5F"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14E4F89"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Podczas podpisywania plików zaleca się stosowanie algorytmu skrótu SHA2 zamiast SHA1.  </w:t>
      </w:r>
    </w:p>
    <w:p w14:paraId="244DF943"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lastRenderedPageBreak/>
        <w:t xml:space="preserve">Jeśli wykonawca pakuje dokumenty np. w plik ZIP zalecamy wcześniejsze podpisanie każdego ze skompresowanych plików. </w:t>
      </w:r>
    </w:p>
    <w:p w14:paraId="5E60458C"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2E58ED44" w14:textId="77777777" w:rsidR="00E87AE7" w:rsidRPr="006A030E" w:rsidRDefault="00E87AE7" w:rsidP="00E87AE7">
      <w:pPr>
        <w:numPr>
          <w:ilvl w:val="0"/>
          <w:numId w:val="28"/>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4B24515E" w14:textId="4B525E26" w:rsidR="005D7B66" w:rsidRPr="006A030E" w:rsidRDefault="005D7B66" w:rsidP="00544756">
      <w:pPr>
        <w:pStyle w:val="Akapitzlist"/>
        <w:spacing w:after="0" w:line="276" w:lineRule="auto"/>
        <w:ind w:left="1080"/>
        <w:jc w:val="both"/>
        <w:rPr>
          <w:rFonts w:ascii="Cambria" w:eastAsia="Times New Roman" w:hAnsi="Cambria" w:cs="Arial"/>
          <w:b/>
          <w:bCs/>
          <w:sz w:val="24"/>
          <w:szCs w:val="24"/>
          <w:lang w:eastAsia="pl-PL"/>
        </w:rPr>
      </w:pPr>
    </w:p>
    <w:p w14:paraId="181EAC86" w14:textId="77777777" w:rsidR="00901049" w:rsidRPr="006A030E"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b/>
          <w:bCs/>
          <w:sz w:val="24"/>
          <w:szCs w:val="24"/>
          <w:lang w:eastAsia="pl-PL"/>
        </w:rPr>
        <w:t>OSOBY UPRAWNIONE DO KOMUNIKOWANIA SIĘ Z WYKONAWCAMI</w:t>
      </w:r>
      <w:r w:rsidRPr="006A030E">
        <w:rPr>
          <w:rFonts w:ascii="Cambria" w:eastAsia="Times New Roman" w:hAnsi="Cambria" w:cs="Arial"/>
          <w:sz w:val="24"/>
          <w:szCs w:val="24"/>
          <w:lang w:eastAsia="pl-PL"/>
        </w:rPr>
        <w:t xml:space="preserve"> </w:t>
      </w:r>
    </w:p>
    <w:p w14:paraId="7C2700E5" w14:textId="3E1B0170" w:rsidR="000D6487" w:rsidRPr="002A5CF1" w:rsidRDefault="000D6487" w:rsidP="002A5CF1">
      <w:pPr>
        <w:pStyle w:val="Akapitzlist"/>
        <w:spacing w:after="0" w:line="276" w:lineRule="auto"/>
        <w:ind w:left="1080"/>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Osobą uprawnioną do komunikowania się z Wykonawcami w sprawach związanych z prowadzonym postępowaniem jest</w:t>
      </w:r>
      <w:r w:rsidR="002C0906" w:rsidRPr="006A030E">
        <w:rPr>
          <w:rFonts w:ascii="Cambria" w:eastAsia="Times New Roman" w:hAnsi="Cambria" w:cs="Arial"/>
          <w:sz w:val="24"/>
          <w:szCs w:val="24"/>
          <w:lang w:eastAsia="pl-PL"/>
        </w:rPr>
        <w:t>:</w:t>
      </w:r>
      <w:r w:rsidRPr="006A030E">
        <w:rPr>
          <w:rFonts w:ascii="Cambria" w:eastAsia="Times New Roman" w:hAnsi="Cambria" w:cs="Arial"/>
          <w:sz w:val="24"/>
          <w:szCs w:val="24"/>
          <w:lang w:eastAsia="pl-PL"/>
        </w:rPr>
        <w:t xml:space="preserve"> </w:t>
      </w:r>
      <w:r w:rsidR="00853823" w:rsidRPr="006A030E">
        <w:rPr>
          <w:rFonts w:ascii="Cambria" w:eastAsia="Times New Roman" w:hAnsi="Cambria" w:cs="Arial"/>
          <w:sz w:val="24"/>
          <w:szCs w:val="24"/>
          <w:lang w:eastAsia="pl-PL"/>
        </w:rPr>
        <w:t>Katarzyna Kozielewska</w:t>
      </w:r>
      <w:r w:rsidR="002A5CF1">
        <w:rPr>
          <w:rFonts w:ascii="Cambria" w:eastAsia="Times New Roman" w:hAnsi="Cambria" w:cs="Arial"/>
          <w:sz w:val="24"/>
          <w:szCs w:val="24"/>
          <w:lang w:eastAsia="pl-PL"/>
        </w:rPr>
        <w:t xml:space="preserve"> p</w:t>
      </w:r>
      <w:proofErr w:type="spellStart"/>
      <w:r w:rsidR="002A5CF1" w:rsidRPr="002A5CF1">
        <w:rPr>
          <w:rFonts w:ascii="Cambria" w:eastAsia="Times New Roman" w:hAnsi="Cambria" w:cs="Arial"/>
          <w:sz w:val="24"/>
          <w:szCs w:val="24"/>
          <w:lang w:val="en-US" w:eastAsia="pl-PL"/>
        </w:rPr>
        <w:t>oprzez</w:t>
      </w:r>
      <w:proofErr w:type="spellEnd"/>
      <w:r w:rsidR="002A5CF1" w:rsidRPr="002A5CF1">
        <w:rPr>
          <w:rFonts w:ascii="Cambria" w:eastAsia="Times New Roman" w:hAnsi="Cambria" w:cs="Arial"/>
          <w:sz w:val="24"/>
          <w:szCs w:val="24"/>
          <w:lang w:val="en-US" w:eastAsia="pl-PL"/>
        </w:rPr>
        <w:t xml:space="preserve">: </w:t>
      </w:r>
      <w:hyperlink r:id="rId19" w:history="1">
        <w:r w:rsidR="002A5CF1" w:rsidRPr="002A5CF1">
          <w:rPr>
            <w:rStyle w:val="Hipercze"/>
            <w:rFonts w:ascii="Cambria" w:eastAsia="Times New Roman" w:hAnsi="Cambria" w:cs="Arial"/>
            <w:sz w:val="24"/>
            <w:szCs w:val="24"/>
            <w:lang w:val="en-US" w:eastAsia="pl-PL"/>
          </w:rPr>
          <w:t>www.platformazakupowa.pl</w:t>
        </w:r>
      </w:hyperlink>
      <w:r w:rsidR="002A5CF1" w:rsidRPr="002A5CF1">
        <w:rPr>
          <w:rFonts w:ascii="Cambria" w:eastAsia="Times New Roman" w:hAnsi="Cambria" w:cs="Arial"/>
          <w:sz w:val="24"/>
          <w:szCs w:val="24"/>
          <w:lang w:val="en-US" w:eastAsia="pl-PL"/>
        </w:rPr>
        <w:t xml:space="preserve"> </w:t>
      </w:r>
    </w:p>
    <w:p w14:paraId="46956594" w14:textId="77777777" w:rsidR="000D6487" w:rsidRPr="006A030E" w:rsidRDefault="000D6487" w:rsidP="00901049">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6A030E"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TERMIN ZWIĄZANIA OFERTĄ</w:t>
      </w:r>
    </w:p>
    <w:p w14:paraId="3CADFC2B" w14:textId="7B0A300F" w:rsidR="00AC3E41"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Wykonawca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jest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związany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składania</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dnia</w:t>
      </w:r>
      <w:r w:rsidR="00AC3E41" w:rsidRPr="006A030E">
        <w:rPr>
          <w:rFonts w:ascii="Cambria" w:eastAsia="Times New Roman" w:hAnsi="Cambria" w:cs="Arial"/>
          <w:sz w:val="24"/>
          <w:szCs w:val="24"/>
          <w:lang w:eastAsia="pl-PL"/>
        </w:rPr>
        <w:t xml:space="preserve"> </w:t>
      </w:r>
      <w:r w:rsidR="00463F39" w:rsidRPr="00463F39">
        <w:rPr>
          <w:rFonts w:ascii="Cambria" w:eastAsia="Times New Roman" w:hAnsi="Cambria" w:cs="Arial"/>
          <w:b/>
          <w:sz w:val="24"/>
          <w:szCs w:val="24"/>
          <w:lang w:eastAsia="pl-PL"/>
        </w:rPr>
        <w:t>23.07.</w:t>
      </w:r>
      <w:r w:rsidRPr="00463F39">
        <w:rPr>
          <w:rFonts w:ascii="Cambria" w:eastAsia="Times New Roman" w:hAnsi="Cambria" w:cs="Arial"/>
          <w:b/>
          <w:sz w:val="24"/>
          <w:szCs w:val="24"/>
          <w:lang w:eastAsia="pl-PL"/>
        </w:rPr>
        <w:t>202</w:t>
      </w:r>
      <w:r w:rsidR="002A5CF1" w:rsidRPr="00463F39">
        <w:rPr>
          <w:rFonts w:ascii="Cambria" w:eastAsia="Times New Roman" w:hAnsi="Cambria" w:cs="Arial"/>
          <w:b/>
          <w:sz w:val="24"/>
          <w:szCs w:val="24"/>
          <w:lang w:eastAsia="pl-PL"/>
        </w:rPr>
        <w:t>4</w:t>
      </w:r>
      <w:r w:rsidRPr="00463F39">
        <w:rPr>
          <w:rFonts w:ascii="Cambria" w:eastAsia="Times New Roman" w:hAnsi="Cambria" w:cs="Arial"/>
          <w:b/>
          <w:sz w:val="24"/>
          <w:szCs w:val="24"/>
          <w:lang w:eastAsia="pl-PL"/>
        </w:rPr>
        <w:t>r.</w:t>
      </w:r>
    </w:p>
    <w:p w14:paraId="0A645530" w14:textId="3466CA14" w:rsidR="00FF6895"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przypadku</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gdy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wyb</w:t>
      </w:r>
      <w:r w:rsidR="00AC3E41"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najkorzystniejszej</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nast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pi</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AC3E41" w:rsidRPr="006A030E">
        <w:rPr>
          <w:rFonts w:ascii="Cambria" w:eastAsia="Times New Roman" w:hAnsi="Cambria" w:cs="Arial"/>
          <w:sz w:val="24"/>
          <w:szCs w:val="24"/>
          <w:lang w:eastAsia="pl-PL"/>
        </w:rPr>
        <w:t xml:space="preserve">ą </w:t>
      </w:r>
      <w:r w:rsidRPr="006A030E">
        <w:rPr>
          <w:rFonts w:ascii="Cambria" w:eastAsia="Times New Roman" w:hAnsi="Cambria" w:cs="Arial"/>
          <w:sz w:val="24"/>
          <w:szCs w:val="24"/>
          <w:lang w:eastAsia="pl-PL"/>
        </w:rPr>
        <w:t>okre</w:t>
      </w:r>
      <w:r w:rsidR="00AC3E41" w:rsidRPr="006A030E">
        <w:rPr>
          <w:rFonts w:ascii="Cambria" w:eastAsia="Times New Roman" w:hAnsi="Cambria" w:cs="Arial"/>
          <w:sz w:val="24"/>
          <w:szCs w:val="24"/>
          <w:lang w:eastAsia="pl-PL"/>
        </w:rPr>
        <w:t>ś</w:t>
      </w:r>
      <w:r w:rsidRPr="006A030E">
        <w:rPr>
          <w:rFonts w:ascii="Cambria" w:eastAsia="Times New Roman" w:hAnsi="Cambria" w:cs="Arial"/>
          <w:sz w:val="24"/>
          <w:szCs w:val="24"/>
          <w:lang w:eastAsia="pl-PL"/>
        </w:rPr>
        <w:t>lonego</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SWZ,</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Zamawi</w:t>
      </w:r>
      <w:r w:rsidR="00FF6895" w:rsidRPr="006A030E">
        <w:rPr>
          <w:rFonts w:ascii="Cambria" w:eastAsia="Times New Roman" w:hAnsi="Cambria" w:cs="Arial"/>
          <w:sz w:val="24"/>
          <w:szCs w:val="24"/>
          <w:lang w:eastAsia="pl-PL"/>
        </w:rPr>
        <w:t>ają</w:t>
      </w:r>
      <w:r w:rsidRPr="006A030E">
        <w:rPr>
          <w:rFonts w:ascii="Cambria" w:eastAsia="Times New Roman" w:hAnsi="Cambria" w:cs="Arial"/>
          <w:sz w:val="24"/>
          <w:szCs w:val="24"/>
          <w:lang w:eastAsia="pl-PL"/>
        </w:rPr>
        <w:t>cy</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przed</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upływem</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AC3E41"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00AC3E41"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zwraca</w:t>
      </w:r>
      <w:r w:rsidR="00FF6895" w:rsidRPr="006A030E">
        <w:rPr>
          <w:rFonts w:ascii="Cambria" w:eastAsia="Times New Roman" w:hAnsi="Cambria" w:cs="Arial"/>
          <w:sz w:val="24"/>
          <w:szCs w:val="24"/>
          <w:lang w:eastAsia="pl-PL"/>
        </w:rPr>
        <w:t xml:space="preserve"> się </w:t>
      </w:r>
      <w:r w:rsidRPr="006A030E">
        <w:rPr>
          <w:rFonts w:ascii="Cambria" w:eastAsia="Times New Roman" w:hAnsi="Cambria" w:cs="Arial"/>
          <w:sz w:val="24"/>
          <w:szCs w:val="24"/>
          <w:lang w:eastAsia="pl-PL"/>
        </w:rPr>
        <w:t>jednokrotnie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wyra</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wskazywany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niego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okres,</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szy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ni</w:t>
      </w:r>
      <w:r w:rsidR="00FF6895" w:rsidRPr="006A030E">
        <w:rPr>
          <w:rFonts w:ascii="Cambria" w:eastAsia="Times New Roman" w:hAnsi="Cambria" w:cs="Arial"/>
          <w:sz w:val="24"/>
          <w:szCs w:val="24"/>
          <w:lang w:eastAsia="pl-PL"/>
        </w:rPr>
        <w:t xml:space="preserve">ż </w:t>
      </w:r>
      <w:r w:rsidRPr="006A030E">
        <w:rPr>
          <w:rFonts w:ascii="Cambria" w:eastAsia="Times New Roman" w:hAnsi="Cambria" w:cs="Arial"/>
          <w:sz w:val="24"/>
          <w:szCs w:val="24"/>
          <w:lang w:eastAsia="pl-PL"/>
        </w:rPr>
        <w:t>30</w:t>
      </w:r>
      <w:r w:rsidR="00E50C5A">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dni.</w:t>
      </w:r>
    </w:p>
    <w:p w14:paraId="58A15D94" w14:textId="7D77A305" w:rsidR="007222A7" w:rsidRPr="006A030E" w:rsidRDefault="002C0906" w:rsidP="002A3930">
      <w:pPr>
        <w:pStyle w:val="Akapitzlist"/>
        <w:numPr>
          <w:ilvl w:val="0"/>
          <w:numId w:val="5"/>
        </w:numPr>
        <w:spacing w:after="0" w:line="276" w:lineRule="auto"/>
        <w:jc w:val="both"/>
        <w:rPr>
          <w:rFonts w:ascii="Cambria" w:eastAsia="Times New Roman" w:hAnsi="Cambria" w:cs="Arial"/>
          <w:sz w:val="24"/>
          <w:szCs w:val="24"/>
          <w:lang w:eastAsia="pl-PL"/>
        </w:rPr>
      </w:pPr>
      <w:r w:rsidRPr="006A030E">
        <w:rPr>
          <w:rFonts w:ascii="Cambria" w:eastAsia="Times New Roman" w:hAnsi="Cambria" w:cs="Arial"/>
          <w:sz w:val="24"/>
          <w:szCs w:val="24"/>
          <w:lang w:eastAsia="pl-PL"/>
        </w:rPr>
        <w:t>Przedłu</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enie</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zwi</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zania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kt</w:t>
      </w:r>
      <w:r w:rsidR="00FF6895" w:rsidRPr="006A030E">
        <w:rPr>
          <w:rFonts w:ascii="Cambria" w:eastAsia="Times New Roman" w:hAnsi="Cambria" w:cs="Arial"/>
          <w:sz w:val="24"/>
          <w:szCs w:val="24"/>
          <w:lang w:eastAsia="pl-PL"/>
        </w:rPr>
        <w:t>ó</w:t>
      </w:r>
      <w:r w:rsidRPr="006A030E">
        <w:rPr>
          <w:rFonts w:ascii="Cambria" w:eastAsia="Times New Roman" w:hAnsi="Cambria" w:cs="Arial"/>
          <w:sz w:val="24"/>
          <w:szCs w:val="24"/>
          <w:lang w:eastAsia="pl-PL"/>
        </w:rPr>
        <w:t>rym</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mowa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ust.</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2,</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wymaga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zło</w:t>
      </w:r>
      <w:r w:rsidR="00FF6895" w:rsidRPr="006A030E">
        <w:rPr>
          <w:rFonts w:ascii="Cambria" w:eastAsia="Times New Roman" w:hAnsi="Cambria" w:cs="Arial"/>
          <w:sz w:val="24"/>
          <w:szCs w:val="24"/>
          <w:lang w:eastAsia="pl-PL"/>
        </w:rPr>
        <w:t>ż</w:t>
      </w:r>
      <w:r w:rsidRPr="006A030E">
        <w:rPr>
          <w:rFonts w:ascii="Cambria" w:eastAsia="Times New Roman" w:hAnsi="Cambria" w:cs="Arial"/>
          <w:sz w:val="24"/>
          <w:szCs w:val="24"/>
          <w:lang w:eastAsia="pl-PL"/>
        </w:rPr>
        <w:t>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przez</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Wykonawc</w:t>
      </w:r>
      <w:r w:rsidR="00FF6895" w:rsidRPr="006A030E">
        <w:rPr>
          <w:rFonts w:ascii="Cambria" w:eastAsia="Times New Roman" w:hAnsi="Cambria" w:cs="Arial"/>
          <w:sz w:val="24"/>
          <w:szCs w:val="24"/>
          <w:lang w:eastAsia="pl-PL"/>
        </w:rPr>
        <w:t xml:space="preserve">ę </w:t>
      </w:r>
      <w:r w:rsidRPr="006A030E">
        <w:rPr>
          <w:rFonts w:ascii="Cambria" w:eastAsia="Times New Roman" w:hAnsi="Cambria" w:cs="Arial"/>
          <w:sz w:val="24"/>
          <w:szCs w:val="24"/>
          <w:lang w:eastAsia="pl-PL"/>
        </w:rPr>
        <w:t>pisemnego</w:t>
      </w:r>
      <w:r w:rsidR="00FF6895" w:rsidRPr="006A030E">
        <w:rPr>
          <w:rFonts w:ascii="Cambria" w:eastAsia="Times New Roman" w:hAnsi="Cambria" w:cs="Arial"/>
          <w:sz w:val="24"/>
          <w:szCs w:val="24"/>
          <w:lang w:eastAsia="pl-PL"/>
        </w:rPr>
        <w:t xml:space="preserve"> oś</w:t>
      </w:r>
      <w:r w:rsidRPr="006A030E">
        <w:rPr>
          <w:rFonts w:ascii="Cambria" w:eastAsia="Times New Roman" w:hAnsi="Cambria" w:cs="Arial"/>
          <w:sz w:val="24"/>
          <w:szCs w:val="24"/>
          <w:lang w:eastAsia="pl-PL"/>
        </w:rPr>
        <w:t>wiadczenia</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o</w:t>
      </w:r>
      <w:r w:rsidR="00FF6895" w:rsidRPr="006A030E">
        <w:rPr>
          <w:rFonts w:ascii="Cambria" w:eastAsia="Times New Roman" w:hAnsi="Cambria" w:cs="Arial"/>
          <w:sz w:val="24"/>
          <w:szCs w:val="24"/>
          <w:lang w:eastAsia="pl-PL"/>
        </w:rPr>
        <w:t xml:space="preserve"> wyrażeniu </w:t>
      </w:r>
      <w:r w:rsidRPr="006A030E">
        <w:rPr>
          <w:rFonts w:ascii="Cambria" w:eastAsia="Times New Roman" w:hAnsi="Cambria" w:cs="Arial"/>
          <w:sz w:val="24"/>
          <w:szCs w:val="24"/>
          <w:lang w:eastAsia="pl-PL"/>
        </w:rPr>
        <w:t>zgody</w:t>
      </w:r>
      <w:r w:rsidR="00FF6895" w:rsidRPr="006A030E">
        <w:rPr>
          <w:rFonts w:ascii="Cambria" w:eastAsia="Times New Roman" w:hAnsi="Cambria" w:cs="Arial"/>
          <w:sz w:val="24"/>
          <w:szCs w:val="24"/>
          <w:lang w:eastAsia="pl-PL"/>
        </w:rPr>
        <w:t xml:space="preserve"> </w:t>
      </w:r>
      <w:r w:rsidRPr="006A030E">
        <w:rPr>
          <w:rFonts w:ascii="Cambria" w:eastAsia="Times New Roman" w:hAnsi="Cambria" w:cs="Arial"/>
          <w:sz w:val="24"/>
          <w:szCs w:val="24"/>
          <w:lang w:eastAsia="pl-PL"/>
        </w:rPr>
        <w:t>na</w:t>
      </w:r>
      <w:r w:rsidR="00FF6895" w:rsidRPr="006A030E">
        <w:rPr>
          <w:rFonts w:ascii="Cambria" w:eastAsia="Times New Roman" w:hAnsi="Cambria" w:cs="Arial"/>
          <w:sz w:val="24"/>
          <w:szCs w:val="24"/>
          <w:lang w:eastAsia="pl-PL"/>
        </w:rPr>
        <w:t xml:space="preserve"> przedłużenie </w:t>
      </w:r>
      <w:r w:rsidRPr="006A030E">
        <w:rPr>
          <w:rFonts w:ascii="Cambria" w:eastAsia="Times New Roman" w:hAnsi="Cambria" w:cs="Arial"/>
          <w:sz w:val="24"/>
          <w:szCs w:val="24"/>
          <w:lang w:eastAsia="pl-PL"/>
        </w:rPr>
        <w:t>terminu</w:t>
      </w:r>
      <w:r w:rsidR="00FF6895" w:rsidRPr="006A030E">
        <w:rPr>
          <w:rFonts w:ascii="Cambria" w:eastAsia="Times New Roman" w:hAnsi="Cambria" w:cs="Arial"/>
          <w:sz w:val="24"/>
          <w:szCs w:val="24"/>
          <w:lang w:eastAsia="pl-PL"/>
        </w:rPr>
        <w:t xml:space="preserve"> związania </w:t>
      </w:r>
      <w:r w:rsidRPr="006A030E">
        <w:rPr>
          <w:rFonts w:ascii="Cambria" w:eastAsia="Times New Roman" w:hAnsi="Cambria" w:cs="Arial"/>
          <w:sz w:val="24"/>
          <w:szCs w:val="24"/>
          <w:lang w:eastAsia="pl-PL"/>
        </w:rPr>
        <w:t>ofert</w:t>
      </w:r>
      <w:r w:rsidR="00FF6895" w:rsidRPr="006A030E">
        <w:rPr>
          <w:rFonts w:ascii="Cambria" w:eastAsia="Times New Roman" w:hAnsi="Cambria" w:cs="Arial"/>
          <w:sz w:val="24"/>
          <w:szCs w:val="24"/>
          <w:lang w:eastAsia="pl-PL"/>
        </w:rPr>
        <w:t>ą</w:t>
      </w:r>
      <w:r w:rsidRPr="006A030E">
        <w:rPr>
          <w:rFonts w:ascii="Cambria" w:eastAsia="Times New Roman" w:hAnsi="Cambria" w:cs="Arial"/>
          <w:sz w:val="24"/>
          <w:szCs w:val="24"/>
          <w:lang w:eastAsia="pl-PL"/>
        </w:rPr>
        <w:t>.</w:t>
      </w:r>
    </w:p>
    <w:p w14:paraId="71B60182" w14:textId="6E64BA74" w:rsidR="00E76671" w:rsidRPr="006A030E" w:rsidRDefault="00E76671"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6A030E"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6A030E">
        <w:rPr>
          <w:rFonts w:ascii="Cambria" w:eastAsia="Times New Roman" w:hAnsi="Cambria" w:cs="Arial"/>
          <w:b/>
          <w:bCs/>
          <w:sz w:val="24"/>
          <w:szCs w:val="24"/>
          <w:lang w:eastAsia="pl-PL"/>
        </w:rPr>
        <w:t>OPIS SPOSOBU PRZYGOTOWANIA OFERTY</w:t>
      </w:r>
    </w:p>
    <w:p w14:paraId="121C9AED" w14:textId="72FD0689" w:rsidR="007222A7" w:rsidRPr="006A030E" w:rsidRDefault="007222A7"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Ofertę należy złożyć zgodnie ze wzorem Formularza Ofertowego, stanowiącym  </w:t>
      </w:r>
      <w:r w:rsidRPr="0076473B">
        <w:rPr>
          <w:rFonts w:ascii="Cambria" w:eastAsia="Times New Roman" w:hAnsi="Cambria" w:cs="Times New Roman"/>
          <w:b/>
          <w:bCs/>
          <w:sz w:val="24"/>
          <w:szCs w:val="24"/>
          <w:lang w:eastAsia="pl-PL"/>
        </w:rPr>
        <w:t xml:space="preserve">Załącznik nr </w:t>
      </w:r>
      <w:r w:rsidR="00525C7C" w:rsidRPr="0076473B">
        <w:rPr>
          <w:rFonts w:ascii="Cambria" w:eastAsia="Times New Roman" w:hAnsi="Cambria" w:cs="Times New Roman"/>
          <w:b/>
          <w:bCs/>
          <w:sz w:val="24"/>
          <w:szCs w:val="24"/>
          <w:lang w:eastAsia="pl-PL"/>
        </w:rPr>
        <w:t>1</w:t>
      </w:r>
      <w:r w:rsidRPr="0076473B">
        <w:rPr>
          <w:rFonts w:ascii="Cambria" w:eastAsia="Times New Roman" w:hAnsi="Cambria" w:cs="Times New Roman"/>
          <w:b/>
          <w:bCs/>
          <w:sz w:val="24"/>
          <w:szCs w:val="24"/>
          <w:lang w:eastAsia="pl-PL"/>
        </w:rPr>
        <w:t xml:space="preserve"> do SWZ</w:t>
      </w:r>
      <w:r w:rsidR="00463F39">
        <w:rPr>
          <w:rFonts w:ascii="Cambria" w:eastAsia="Times New Roman" w:hAnsi="Cambria" w:cs="Times New Roman"/>
          <w:sz w:val="24"/>
          <w:szCs w:val="24"/>
          <w:lang w:eastAsia="pl-PL"/>
        </w:rPr>
        <w:t>, podając cenę netto, brutto, stawkę VAT, kwotę V</w:t>
      </w:r>
      <w:r w:rsidR="005534CC">
        <w:rPr>
          <w:rFonts w:ascii="Cambria" w:eastAsia="Times New Roman" w:hAnsi="Cambria" w:cs="Times New Roman"/>
          <w:sz w:val="24"/>
          <w:szCs w:val="24"/>
          <w:lang w:eastAsia="pl-PL"/>
        </w:rPr>
        <w:t>AT</w:t>
      </w:r>
      <w:r w:rsidR="00463F39">
        <w:rPr>
          <w:rFonts w:ascii="Cambria" w:eastAsia="Times New Roman" w:hAnsi="Cambria" w:cs="Times New Roman"/>
          <w:sz w:val="24"/>
          <w:szCs w:val="24"/>
          <w:lang w:eastAsia="pl-PL"/>
        </w:rPr>
        <w:t xml:space="preserve"> oraz wypełniając tabelę służącą skalkulowaniu ceny ofertowej</w:t>
      </w:r>
      <w:r w:rsidRPr="006A030E">
        <w:rPr>
          <w:rFonts w:ascii="Cambria" w:eastAsia="Times New Roman" w:hAnsi="Cambria" w:cs="Times New Roman"/>
          <w:sz w:val="24"/>
          <w:szCs w:val="24"/>
          <w:lang w:eastAsia="pl-PL"/>
        </w:rPr>
        <w:t xml:space="preserve">. </w:t>
      </w:r>
    </w:p>
    <w:p w14:paraId="795ABFFF" w14:textId="79A2AEF4" w:rsidR="002848E6" w:rsidRPr="006A030E" w:rsidRDefault="002848E6" w:rsidP="002A3930">
      <w:pPr>
        <w:pStyle w:val="Akapitzlist"/>
        <w:numPr>
          <w:ilvl w:val="0"/>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w:t>
      </w:r>
      <w:r w:rsidR="0027088B" w:rsidRPr="00796253">
        <w:rPr>
          <w:rFonts w:ascii="Cambria" w:eastAsia="Times New Roman" w:hAnsi="Cambria" w:cs="Times New Roman"/>
          <w:sz w:val="24"/>
          <w:szCs w:val="24"/>
          <w:u w:val="single"/>
          <w:lang w:eastAsia="pl-PL"/>
        </w:rPr>
        <w:t xml:space="preserve">nie </w:t>
      </w:r>
      <w:r w:rsidRPr="006A030E">
        <w:rPr>
          <w:rFonts w:ascii="Cambria" w:eastAsia="Times New Roman" w:hAnsi="Cambria" w:cs="Times New Roman"/>
          <w:sz w:val="24"/>
          <w:szCs w:val="24"/>
          <w:u w:val="single"/>
          <w:lang w:eastAsia="pl-PL"/>
        </w:rPr>
        <w:t>dopuszcza</w:t>
      </w:r>
      <w:r w:rsidRPr="00796253">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dołączeni</w:t>
      </w:r>
      <w:r w:rsidR="0027088B" w:rsidRPr="006A030E">
        <w:rPr>
          <w:rFonts w:ascii="Cambria" w:eastAsia="Times New Roman" w:hAnsi="Cambria" w:cs="Times New Roman"/>
          <w:sz w:val="24"/>
          <w:szCs w:val="24"/>
          <w:lang w:eastAsia="pl-PL"/>
        </w:rPr>
        <w:t>a</w:t>
      </w:r>
      <w:r w:rsidRPr="006A030E">
        <w:rPr>
          <w:rFonts w:ascii="Cambria" w:eastAsia="Times New Roman" w:hAnsi="Cambria" w:cs="Times New Roman"/>
          <w:sz w:val="24"/>
          <w:szCs w:val="24"/>
          <w:lang w:eastAsia="pl-PL"/>
        </w:rPr>
        <w:t xml:space="preserve"> katalogu elektronicznego do składanej oferty</w:t>
      </w:r>
      <w:r w:rsidR="0027088B" w:rsidRPr="006A030E">
        <w:rPr>
          <w:rFonts w:ascii="Cambria" w:eastAsia="Times New Roman" w:hAnsi="Cambria" w:cs="Times New Roman"/>
          <w:sz w:val="24"/>
          <w:szCs w:val="24"/>
          <w:lang w:eastAsia="pl-PL"/>
        </w:rPr>
        <w:t>.</w:t>
      </w:r>
    </w:p>
    <w:p w14:paraId="54D4FF6D" w14:textId="7C1D759F" w:rsidR="007222A7" w:rsidRPr="006A030E" w:rsidRDefault="007222A7" w:rsidP="002A3930">
      <w:pPr>
        <w:pStyle w:val="Akapitzlist"/>
        <w:numPr>
          <w:ilvl w:val="0"/>
          <w:numId w:val="6"/>
        </w:numPr>
        <w:spacing w:after="0" w:line="276" w:lineRule="auto"/>
        <w:jc w:val="both"/>
        <w:rPr>
          <w:rFonts w:ascii="Cambria" w:eastAsia="Times New Roman" w:hAnsi="Cambria" w:cs="Times New Roman"/>
          <w:b/>
          <w:bCs/>
          <w:sz w:val="24"/>
          <w:szCs w:val="24"/>
          <w:u w:val="single"/>
          <w:lang w:eastAsia="pl-PL"/>
        </w:rPr>
      </w:pPr>
      <w:r w:rsidRPr="006A030E">
        <w:rPr>
          <w:rFonts w:ascii="Cambria" w:eastAsia="Times New Roman" w:hAnsi="Cambria" w:cs="Times New Roman"/>
          <w:b/>
          <w:bCs/>
          <w:sz w:val="24"/>
          <w:szCs w:val="24"/>
          <w:u w:val="single"/>
          <w:lang w:eastAsia="pl-PL"/>
        </w:rPr>
        <w:t>Do oferty należy dołączyć:</w:t>
      </w:r>
    </w:p>
    <w:p w14:paraId="6F441223" w14:textId="7B8C69C5" w:rsidR="006F5622" w:rsidRPr="006A030E" w:rsidRDefault="00CF4559"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Oświadczenie o niepodleganiu wykluczeniu</w:t>
      </w:r>
      <w:r w:rsidR="006F5622" w:rsidRPr="006A030E">
        <w:rPr>
          <w:rFonts w:ascii="Cambria" w:eastAsia="Times New Roman" w:hAnsi="Cambria" w:cs="Times New Roman"/>
          <w:sz w:val="24"/>
          <w:szCs w:val="24"/>
          <w:u w:val="single"/>
          <w:lang w:eastAsia="pl-PL"/>
        </w:rPr>
        <w:t xml:space="preserve"> z postępowania </w:t>
      </w:r>
      <w:r w:rsidR="00EB5708" w:rsidRPr="006A030E">
        <w:rPr>
          <w:rFonts w:ascii="Cambria" w:eastAsia="Times New Roman" w:hAnsi="Cambria" w:cs="Times New Roman"/>
          <w:sz w:val="24"/>
          <w:szCs w:val="24"/>
          <w:u w:val="single"/>
          <w:lang w:eastAsia="pl-PL"/>
        </w:rPr>
        <w:t>oraz spełnianiu warunków udziału w postępowaniu</w:t>
      </w:r>
      <w:r w:rsidR="00FD6AD8" w:rsidRPr="006A030E">
        <w:rPr>
          <w:rFonts w:ascii="Cambria" w:eastAsia="Times New Roman" w:hAnsi="Cambria" w:cs="Times New Roman"/>
          <w:sz w:val="24"/>
          <w:szCs w:val="24"/>
          <w:u w:val="single"/>
          <w:lang w:eastAsia="pl-PL"/>
        </w:rPr>
        <w:t xml:space="preserve">, o którym mowa w art. 125 ust. 1 ustawy </w:t>
      </w:r>
      <w:proofErr w:type="spellStart"/>
      <w:r w:rsidR="00FD6AD8" w:rsidRPr="006A030E">
        <w:rPr>
          <w:rFonts w:ascii="Cambria" w:eastAsia="Times New Roman" w:hAnsi="Cambria" w:cs="Times New Roman"/>
          <w:sz w:val="24"/>
          <w:szCs w:val="24"/>
          <w:u w:val="single"/>
          <w:lang w:eastAsia="pl-PL"/>
        </w:rPr>
        <w:t>Pzp</w:t>
      </w:r>
      <w:proofErr w:type="spellEnd"/>
      <w:r w:rsidR="00CA72AF" w:rsidRPr="006A030E">
        <w:rPr>
          <w:rFonts w:ascii="Cambria" w:eastAsia="Times New Roman" w:hAnsi="Cambria" w:cs="Times New Roman"/>
          <w:sz w:val="24"/>
          <w:szCs w:val="24"/>
          <w:u w:val="single"/>
          <w:lang w:eastAsia="pl-PL"/>
        </w:rPr>
        <w:t xml:space="preserve"> </w:t>
      </w:r>
      <w:r w:rsidR="006F5622" w:rsidRPr="006A030E">
        <w:rPr>
          <w:rFonts w:ascii="Cambria" w:eastAsia="Times New Roman" w:hAnsi="Cambria" w:cs="Times New Roman"/>
          <w:sz w:val="24"/>
          <w:szCs w:val="24"/>
          <w:u w:val="single"/>
          <w:lang w:eastAsia="pl-PL"/>
        </w:rPr>
        <w:t xml:space="preserve">składane według wzoru stanowiącego załącznik nr </w:t>
      </w:r>
      <w:r w:rsidR="00525C7C" w:rsidRPr="006A030E">
        <w:rPr>
          <w:rFonts w:ascii="Cambria" w:eastAsia="Times New Roman" w:hAnsi="Cambria" w:cs="Times New Roman"/>
          <w:sz w:val="24"/>
          <w:szCs w:val="24"/>
          <w:u w:val="single"/>
          <w:lang w:eastAsia="pl-PL"/>
        </w:rPr>
        <w:t>2</w:t>
      </w:r>
      <w:r w:rsidR="006F5622" w:rsidRPr="006A030E">
        <w:rPr>
          <w:rFonts w:ascii="Cambria" w:eastAsia="Times New Roman" w:hAnsi="Cambria" w:cs="Times New Roman"/>
          <w:sz w:val="24"/>
          <w:szCs w:val="24"/>
          <w:u w:val="single"/>
          <w:lang w:eastAsia="pl-PL"/>
        </w:rPr>
        <w:t xml:space="preserve"> do SWZ</w:t>
      </w:r>
      <w:r w:rsidR="00EB5708" w:rsidRPr="006A030E">
        <w:rPr>
          <w:rFonts w:ascii="Cambria" w:eastAsia="Times New Roman" w:hAnsi="Cambria" w:cs="Times New Roman"/>
          <w:sz w:val="24"/>
          <w:szCs w:val="24"/>
          <w:u w:val="single"/>
          <w:lang w:eastAsia="pl-PL"/>
        </w:rPr>
        <w:t xml:space="preserve">. </w:t>
      </w:r>
    </w:p>
    <w:p w14:paraId="3924153B" w14:textId="42D67433" w:rsidR="00CF4559" w:rsidRPr="006A030E" w:rsidRDefault="00CF4559" w:rsidP="002A3930">
      <w:pPr>
        <w:pStyle w:val="Akapitzlist"/>
        <w:numPr>
          <w:ilvl w:val="2"/>
          <w:numId w:val="6"/>
        </w:numPr>
        <w:spacing w:after="0" w:line="276" w:lineRule="auto"/>
        <w:jc w:val="both"/>
        <w:rPr>
          <w:rFonts w:ascii="Cambria" w:eastAsia="Times New Roman" w:hAnsi="Cambria" w:cs="Times New Roman"/>
          <w:sz w:val="24"/>
          <w:szCs w:val="24"/>
          <w:lang w:eastAsia="pl-PL"/>
        </w:rPr>
      </w:pPr>
      <w:bookmarkStart w:id="2" w:name="_Hlk60649943"/>
      <w:r w:rsidRPr="006A030E">
        <w:rPr>
          <w:rFonts w:ascii="Cambria" w:eastAsia="Times New Roman" w:hAnsi="Cambria" w:cs="Times New Roman"/>
          <w:sz w:val="24"/>
          <w:szCs w:val="24"/>
          <w:lang w:eastAsia="pl-PL"/>
        </w:rPr>
        <w:t xml:space="preserve">W przypadku wspólnego ubiegania się o zamówienie przez </w:t>
      </w:r>
      <w:r w:rsidR="0027088B"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oświadczenie, o którym mowa </w:t>
      </w:r>
      <w:r w:rsidR="00965ADC" w:rsidRPr="006A030E">
        <w:rPr>
          <w:rFonts w:ascii="Cambria" w:eastAsia="Times New Roman" w:hAnsi="Cambria" w:cs="Times New Roman"/>
          <w:sz w:val="24"/>
          <w:szCs w:val="24"/>
          <w:lang w:eastAsia="pl-PL"/>
        </w:rPr>
        <w:t xml:space="preserve">w pkt </w:t>
      </w:r>
      <w:r w:rsidR="003835BD" w:rsidRPr="006A030E">
        <w:rPr>
          <w:rFonts w:ascii="Cambria" w:eastAsia="Times New Roman" w:hAnsi="Cambria" w:cs="Times New Roman"/>
          <w:sz w:val="24"/>
          <w:szCs w:val="24"/>
          <w:lang w:eastAsia="pl-PL"/>
        </w:rPr>
        <w:t>3</w:t>
      </w:r>
      <w:r w:rsidR="00965ADC" w:rsidRPr="006A030E">
        <w:rPr>
          <w:rFonts w:ascii="Cambria" w:eastAsia="Times New Roman" w:hAnsi="Cambria" w:cs="Times New Roman"/>
          <w:sz w:val="24"/>
          <w:szCs w:val="24"/>
          <w:lang w:eastAsia="pl-PL"/>
        </w:rPr>
        <w:t xml:space="preserve">.1. </w:t>
      </w:r>
      <w:r w:rsidRPr="006A030E">
        <w:rPr>
          <w:rFonts w:ascii="Cambria" w:eastAsia="Times New Roman" w:hAnsi="Cambria" w:cs="Times New Roman"/>
          <w:sz w:val="24"/>
          <w:szCs w:val="24"/>
          <w:lang w:eastAsia="pl-PL"/>
        </w:rPr>
        <w:t xml:space="preserve">składa każdy z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t>
      </w:r>
      <w:bookmarkEnd w:id="2"/>
      <w:r w:rsidRPr="006A030E">
        <w:rPr>
          <w:rFonts w:ascii="Cambria" w:eastAsia="Times New Roman" w:hAnsi="Cambria" w:cs="Times New Roman"/>
          <w:sz w:val="24"/>
          <w:szCs w:val="24"/>
          <w:lang w:eastAsia="pl-PL"/>
        </w:rPr>
        <w:t xml:space="preserve">Oświadczenia te potwierdzają </w:t>
      </w:r>
      <w:r w:rsidR="00965ADC" w:rsidRPr="006A030E">
        <w:rPr>
          <w:rFonts w:ascii="Cambria" w:eastAsia="Times New Roman" w:hAnsi="Cambria" w:cs="Times New Roman"/>
          <w:sz w:val="24"/>
          <w:szCs w:val="24"/>
          <w:lang w:eastAsia="pl-PL"/>
        </w:rPr>
        <w:t xml:space="preserve">brak podstaw wykluczenia oraz spełnianie warunków udziału w </w:t>
      </w:r>
      <w:r w:rsidR="00965ADC" w:rsidRPr="006A030E">
        <w:rPr>
          <w:rFonts w:ascii="Cambria" w:eastAsia="Times New Roman" w:hAnsi="Cambria" w:cs="Times New Roman"/>
          <w:sz w:val="24"/>
          <w:szCs w:val="24"/>
          <w:lang w:eastAsia="pl-PL"/>
        </w:rPr>
        <w:lastRenderedPageBreak/>
        <w:t xml:space="preserve">postępowaniu w zakresie w jakim każdy z </w:t>
      </w:r>
      <w:r w:rsidR="003835BD" w:rsidRPr="006A030E">
        <w:rPr>
          <w:rFonts w:ascii="Cambria" w:eastAsia="Times New Roman" w:hAnsi="Cambria" w:cs="Times New Roman"/>
          <w:sz w:val="24"/>
          <w:szCs w:val="24"/>
          <w:lang w:eastAsia="pl-PL"/>
        </w:rPr>
        <w:t>W</w:t>
      </w:r>
      <w:r w:rsidR="00965ADC" w:rsidRPr="006A030E">
        <w:rPr>
          <w:rFonts w:ascii="Cambria" w:eastAsia="Times New Roman" w:hAnsi="Cambria" w:cs="Times New Roman"/>
          <w:sz w:val="24"/>
          <w:szCs w:val="24"/>
          <w:lang w:eastAsia="pl-PL"/>
        </w:rPr>
        <w:t>ykonawców wykazuje spełnianie warunków udziału w postępowaniu.</w:t>
      </w:r>
    </w:p>
    <w:p w14:paraId="6623FDFD" w14:textId="7D5BC79A" w:rsidR="00965ADC" w:rsidRPr="006A030E" w:rsidRDefault="00965ADC"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w przypadku polegania na zdolnościach lub sytuacji podmiotów udostępniających zasoby, przedstawia, wraz z oświadczeniem, o którym mowa w pkt </w:t>
      </w:r>
      <w:r w:rsidR="003835BD" w:rsidRPr="006A030E">
        <w:rPr>
          <w:rFonts w:ascii="Cambria" w:eastAsia="Times New Roman" w:hAnsi="Cambria" w:cs="Times New Roman"/>
          <w:sz w:val="24"/>
          <w:szCs w:val="24"/>
          <w:lang w:eastAsia="pl-PL"/>
        </w:rPr>
        <w:t>3</w:t>
      </w:r>
      <w:r w:rsidRPr="006A030E">
        <w:rPr>
          <w:rFonts w:ascii="Cambria" w:eastAsia="Times New Roman" w:hAnsi="Cambria" w:cs="Times New Roman"/>
          <w:sz w:val="24"/>
          <w:szCs w:val="24"/>
          <w:lang w:eastAsia="pl-PL"/>
        </w:rPr>
        <w:t xml:space="preserve">.1., także oświadczenie podmiotu udostępniającego zasoby, potwierdzające brak podstaw wykluczenia tego podmiotu oraz spełnianie warunków udziału w postępowaniu, w zakresie, w jakim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powołuje się na jego zasoby.</w:t>
      </w:r>
      <w:r w:rsidR="00811A6E" w:rsidRPr="006A030E">
        <w:rPr>
          <w:rFonts w:ascii="Cambria" w:eastAsia="Times New Roman" w:hAnsi="Cambria" w:cs="Times New Roman"/>
          <w:sz w:val="24"/>
          <w:szCs w:val="24"/>
          <w:lang w:eastAsia="pl-PL"/>
        </w:rPr>
        <w:t xml:space="preserve"> </w:t>
      </w:r>
      <w:r w:rsidR="00811A6E" w:rsidRPr="006A030E">
        <w:rPr>
          <w:rFonts w:ascii="Cambria" w:eastAsia="Times New Roman" w:hAnsi="Cambria" w:cs="Times New Roman"/>
          <w:b/>
          <w:bCs/>
          <w:sz w:val="24"/>
          <w:szCs w:val="24"/>
          <w:lang w:eastAsia="pl-PL"/>
        </w:rPr>
        <w:t>Wzór oświadczenia znajduje się w załączniku 2a do SWZ</w:t>
      </w:r>
      <w:r w:rsidR="00811A6E" w:rsidRPr="006A030E">
        <w:rPr>
          <w:rFonts w:ascii="Cambria" w:eastAsia="Times New Roman" w:hAnsi="Cambria" w:cs="Times New Roman"/>
          <w:sz w:val="24"/>
          <w:szCs w:val="24"/>
          <w:lang w:eastAsia="pl-PL"/>
        </w:rPr>
        <w:t>.</w:t>
      </w:r>
    </w:p>
    <w:p w14:paraId="6252CD42" w14:textId="62FC165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 xml:space="preserve">Pełnomocnictwo  upoważniające  do  złożenia  oferty,  jeśli  ofertę  </w:t>
      </w:r>
      <w:r w:rsidR="00701AE3" w:rsidRPr="006A030E">
        <w:rPr>
          <w:rFonts w:ascii="Cambria" w:eastAsia="Times New Roman" w:hAnsi="Cambria" w:cs="Times New Roman"/>
          <w:sz w:val="24"/>
          <w:szCs w:val="24"/>
          <w:u w:val="single"/>
          <w:lang w:eastAsia="pl-PL"/>
        </w:rPr>
        <w:t xml:space="preserve">w imieniu Wykonawcy </w:t>
      </w:r>
      <w:r w:rsidRPr="006A030E">
        <w:rPr>
          <w:rFonts w:ascii="Cambria" w:eastAsia="Times New Roman" w:hAnsi="Cambria" w:cs="Times New Roman"/>
          <w:sz w:val="24"/>
          <w:szCs w:val="24"/>
          <w:u w:val="single"/>
          <w:lang w:eastAsia="pl-PL"/>
        </w:rPr>
        <w:t>składa pełnomocnik;</w:t>
      </w:r>
    </w:p>
    <w:p w14:paraId="3B4BB215" w14:textId="51723673" w:rsidR="00946313" w:rsidRPr="006A030E" w:rsidRDefault="00946313" w:rsidP="002A3930">
      <w:pPr>
        <w:pStyle w:val="Akapitzlist"/>
        <w:numPr>
          <w:ilvl w:val="1"/>
          <w:numId w:val="6"/>
        </w:numPr>
        <w:spacing w:after="0" w:line="276" w:lineRule="auto"/>
        <w:jc w:val="both"/>
        <w:rPr>
          <w:rFonts w:ascii="Cambria" w:eastAsia="Times New Roman" w:hAnsi="Cambria" w:cs="Times New Roman"/>
          <w:sz w:val="24"/>
          <w:szCs w:val="24"/>
          <w:u w:val="single"/>
          <w:lang w:eastAsia="pl-PL"/>
        </w:rPr>
      </w:pPr>
      <w:r w:rsidRPr="006A030E">
        <w:rPr>
          <w:rFonts w:ascii="Cambria" w:eastAsia="Times New Roman" w:hAnsi="Cambria" w:cs="Times New Roman"/>
          <w:sz w:val="24"/>
          <w:szCs w:val="24"/>
          <w:u w:val="single"/>
          <w:lang w:eastAsia="pl-PL"/>
        </w:rPr>
        <w:t>Pełnomocnictwo  dla  pełnomocnika  do  reprezentowania i złożenia oferty  w imieniu Wykonawców  wspólnie ubiegających się o udzielenie zamówienia - dotyczy  ofert składanych przez Wykonawców wspólnie ubiegających się o udzielenie zamówienia</w:t>
      </w:r>
      <w:r w:rsidR="001C512E" w:rsidRPr="006A030E">
        <w:rPr>
          <w:rFonts w:ascii="Cambria" w:eastAsia="Times New Roman" w:hAnsi="Cambria" w:cs="Times New Roman"/>
          <w:sz w:val="24"/>
          <w:szCs w:val="24"/>
          <w:u w:val="single"/>
          <w:lang w:eastAsia="pl-PL"/>
        </w:rPr>
        <w:t>.</w:t>
      </w:r>
    </w:p>
    <w:p w14:paraId="259FC527" w14:textId="17EB98B5" w:rsidR="00BC1524" w:rsidRPr="006A030E" w:rsidRDefault="00BC1524" w:rsidP="002A3930">
      <w:pPr>
        <w:pStyle w:val="Akapitzlist"/>
        <w:numPr>
          <w:ilvl w:val="1"/>
          <w:numId w:val="6"/>
        </w:numPr>
        <w:spacing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W ofercie Wykonawca wskazuje części zamówienia, których wykonanie zamierza powierzyć podwykonawcom, oraz podaje nazwy ewentualnych podwykonawców, jeżeli są już znani.</w:t>
      </w:r>
    </w:p>
    <w:p w14:paraId="649FB6C7" w14:textId="3DFE2454" w:rsidR="00194273" w:rsidRPr="006A030E" w:rsidRDefault="00194273"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Zamawiający przed wyborem najkorzystniejszej oferty wzywa Wykonawcę, którego oferta została najwyżej oceniona, do złożenia w wyznaczonym terminie, nie krótszym niż 5 dni od dnia wezwania, podmiotowych środków dowodowych:</w:t>
      </w:r>
    </w:p>
    <w:p w14:paraId="65C64B9F" w14:textId="7A47204B" w:rsidR="00AC105D" w:rsidRPr="006A030E" w:rsidRDefault="00194273"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oświadczenia Wykonawcy, w zakresie art. 108 ust. 1 pkt 5 ustawy, o braku przynależności do tej samej grupy kapitałowej w rozumieniu ustawy z dnia 16 lutego 2007 r. o ochronie konkurencji i konsumentów (Dz. U. z </w:t>
      </w:r>
      <w:r w:rsidR="000C63FF" w:rsidRPr="006A030E">
        <w:rPr>
          <w:rFonts w:ascii="Cambria" w:eastAsia="Times New Roman" w:hAnsi="Cambria" w:cs="Times New Roman"/>
          <w:sz w:val="24"/>
          <w:szCs w:val="24"/>
          <w:lang w:eastAsia="pl-PL"/>
        </w:rPr>
        <w:t>2021 poz. 275</w:t>
      </w:r>
      <w:r w:rsidRPr="006A030E">
        <w:rPr>
          <w:rFonts w:ascii="Cambria" w:eastAsia="Times New Roman" w:hAnsi="Cambria" w:cs="Times New Roman"/>
          <w:sz w:val="24"/>
          <w:szCs w:val="24"/>
          <w:lang w:eastAsia="pl-PL"/>
        </w:rPr>
        <w:t xml:space="preserve">), z innym </w:t>
      </w:r>
      <w:r w:rsidR="00AC105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3835BD"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ykonawcy należącego do tej samej grupy kapitałowej</w:t>
      </w:r>
      <w:r w:rsidR="00AC105D" w:rsidRPr="006A030E">
        <w:rPr>
          <w:rFonts w:ascii="Cambria" w:eastAsia="Times New Roman" w:hAnsi="Cambria" w:cs="Times New Roman"/>
          <w:sz w:val="24"/>
          <w:szCs w:val="24"/>
          <w:lang w:eastAsia="pl-PL"/>
        </w:rPr>
        <w:t>.</w:t>
      </w:r>
      <w:r w:rsidR="003835BD" w:rsidRPr="006A030E">
        <w:rPr>
          <w:rFonts w:ascii="Cambria" w:eastAsia="Times New Roman" w:hAnsi="Cambria" w:cs="Times New Roman"/>
          <w:sz w:val="24"/>
          <w:szCs w:val="24"/>
          <w:lang w:eastAsia="pl-PL"/>
        </w:rPr>
        <w:t xml:space="preserve"> </w:t>
      </w:r>
      <w:r w:rsidR="003835BD" w:rsidRPr="0076473B">
        <w:rPr>
          <w:rFonts w:ascii="Cambria" w:eastAsia="Times New Roman" w:hAnsi="Cambria" w:cs="Times New Roman"/>
          <w:b/>
          <w:bCs/>
          <w:sz w:val="24"/>
          <w:szCs w:val="24"/>
          <w:lang w:eastAsia="pl-PL"/>
        </w:rPr>
        <w:t xml:space="preserve">Wzór oświadczenia stanowi załącznik nr </w:t>
      </w:r>
      <w:r w:rsidR="0076473B" w:rsidRPr="0076473B">
        <w:rPr>
          <w:rFonts w:ascii="Cambria" w:eastAsia="Times New Roman" w:hAnsi="Cambria" w:cs="Times New Roman"/>
          <w:b/>
          <w:bCs/>
          <w:sz w:val="24"/>
          <w:szCs w:val="24"/>
          <w:lang w:eastAsia="pl-PL"/>
        </w:rPr>
        <w:t>4</w:t>
      </w:r>
      <w:r w:rsidR="003835BD" w:rsidRPr="0076473B">
        <w:rPr>
          <w:rFonts w:ascii="Cambria" w:eastAsia="Times New Roman" w:hAnsi="Cambria" w:cs="Times New Roman"/>
          <w:b/>
          <w:bCs/>
          <w:sz w:val="24"/>
          <w:szCs w:val="24"/>
          <w:lang w:eastAsia="pl-PL"/>
        </w:rPr>
        <w:t xml:space="preserve"> do SWZ.</w:t>
      </w:r>
    </w:p>
    <w:p w14:paraId="0247013E" w14:textId="0D8A533E" w:rsidR="003835BD" w:rsidRPr="006A030E" w:rsidRDefault="00AC105D" w:rsidP="00200F62">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3ECF9C8" w14:textId="5D371F64" w:rsidR="00AC105D" w:rsidRPr="006A030E" w:rsidRDefault="003835BD"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Wykonawca ma siedzibę lub miejsce zamieszkania poza granicami Rzeczypospolitej Polskiej, zamiast dokumentu, o którym mowa w pkt 4.</w:t>
      </w:r>
      <w:r w:rsidR="002A5CF1">
        <w:rPr>
          <w:rFonts w:ascii="Cambria" w:eastAsia="Times New Roman" w:hAnsi="Cambria" w:cs="Times New Roman"/>
          <w:sz w:val="24"/>
          <w:szCs w:val="24"/>
          <w:lang w:eastAsia="pl-PL"/>
        </w:rPr>
        <w:t>2</w:t>
      </w:r>
      <w:r w:rsidRPr="006A030E">
        <w:rPr>
          <w:rFonts w:ascii="Cambria" w:eastAsia="Times New Roman" w:hAnsi="Cambria" w:cs="Times New Roman"/>
          <w:sz w:val="24"/>
          <w:szCs w:val="24"/>
          <w:lang w:eastAsia="pl-PL"/>
        </w:rPr>
        <w:t xml:space="preserve">. składa dokument lub dokumenty wystawione w kraju, w którym </w:t>
      </w:r>
      <w:r w:rsidR="002E7F03"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ma siedzibę lub </w:t>
      </w:r>
      <w:r w:rsidRPr="006A030E">
        <w:rPr>
          <w:rFonts w:ascii="Cambria" w:eastAsia="Times New Roman" w:hAnsi="Cambria" w:cs="Times New Roman"/>
          <w:sz w:val="24"/>
          <w:szCs w:val="24"/>
          <w:lang w:eastAsia="pl-PL"/>
        </w:rPr>
        <w:lastRenderedPageBreak/>
        <w:t>miejsce zamieszkania, potwierdzające</w:t>
      </w:r>
      <w:r w:rsidR="002E7F03" w:rsidRPr="006A030E">
        <w:rPr>
          <w:rFonts w:ascii="Cambria" w:eastAsia="Times New Roman" w:hAnsi="Cambria" w:cs="Times New Roman"/>
          <w:sz w:val="24"/>
          <w:szCs w:val="24"/>
          <w:lang w:eastAsia="pl-PL"/>
        </w:rPr>
        <w:t>,</w:t>
      </w:r>
      <w:r w:rsidRPr="006A030E">
        <w:rPr>
          <w:rFonts w:ascii="Cambria" w:eastAsia="Times New Roman" w:hAnsi="Cambria" w:cs="Times New Roman"/>
          <w:sz w:val="24"/>
          <w:szCs w:val="24"/>
          <w:lang w:eastAsia="pl-PL"/>
        </w:rPr>
        <w:t xml:space="preserv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E95AC71" w14:textId="6B9C814E" w:rsidR="002E7F03" w:rsidRPr="006A030E"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Dokumenty o których mowa w pkt 4.</w:t>
      </w:r>
      <w:r w:rsidR="005356D6">
        <w:rPr>
          <w:rFonts w:ascii="Cambria" w:eastAsia="Times New Roman" w:hAnsi="Cambria" w:cs="Times New Roman"/>
          <w:sz w:val="24"/>
          <w:szCs w:val="24"/>
          <w:lang w:eastAsia="pl-PL"/>
        </w:rPr>
        <w:t>2</w:t>
      </w:r>
      <w:r w:rsidRPr="006A030E">
        <w:rPr>
          <w:rFonts w:ascii="Cambria" w:eastAsia="Times New Roman" w:hAnsi="Cambria" w:cs="Times New Roman"/>
          <w:sz w:val="24"/>
          <w:szCs w:val="24"/>
          <w:lang w:eastAsia="pl-PL"/>
        </w:rPr>
        <w:t>.1 powinny być wystawione nie wcześniej niż 3 miesiące przed ich złożeniem.</w:t>
      </w:r>
    </w:p>
    <w:p w14:paraId="0A9BC5AD" w14:textId="30747BE6" w:rsidR="002E7F03" w:rsidRDefault="002E7F03" w:rsidP="002A3930">
      <w:pPr>
        <w:pStyle w:val="Akapitzlist"/>
        <w:numPr>
          <w:ilvl w:val="2"/>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Jeżeli w kraju, w którym Wykonawca ma siedzibę lub miejsce zamieszkania, nie wydaje się dokumentów, o których mowa w pkt 4.</w:t>
      </w:r>
      <w:r w:rsidR="005356D6">
        <w:rPr>
          <w:rFonts w:ascii="Cambria" w:eastAsia="Times New Roman" w:hAnsi="Cambria" w:cs="Times New Roman"/>
          <w:sz w:val="24"/>
          <w:szCs w:val="24"/>
          <w:lang w:eastAsia="pl-PL"/>
        </w:rPr>
        <w:t>2</w:t>
      </w:r>
      <w:r w:rsidRPr="006A030E">
        <w:rPr>
          <w:rFonts w:ascii="Cambria" w:eastAsia="Times New Roman" w:hAnsi="Cambria" w:cs="Times New Roman"/>
          <w:sz w:val="24"/>
          <w:szCs w:val="24"/>
          <w:lang w:eastAsia="pl-PL"/>
        </w:rPr>
        <w:t>.1.,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z pkt 4.</w:t>
      </w:r>
      <w:r w:rsidR="005356D6">
        <w:rPr>
          <w:rFonts w:ascii="Cambria" w:eastAsia="Times New Roman" w:hAnsi="Cambria" w:cs="Times New Roman"/>
          <w:sz w:val="24"/>
          <w:szCs w:val="24"/>
          <w:lang w:eastAsia="pl-PL"/>
        </w:rPr>
        <w:t>2</w:t>
      </w:r>
      <w:r w:rsidRPr="006A030E">
        <w:rPr>
          <w:rFonts w:ascii="Cambria" w:eastAsia="Times New Roman" w:hAnsi="Cambria" w:cs="Times New Roman"/>
          <w:sz w:val="24"/>
          <w:szCs w:val="24"/>
          <w:lang w:eastAsia="pl-PL"/>
        </w:rPr>
        <w:t>.2. stosuje się</w:t>
      </w:r>
      <w:r w:rsidR="00200F62" w:rsidRPr="006A030E">
        <w:rPr>
          <w:rFonts w:ascii="Cambria" w:eastAsia="Times New Roman" w:hAnsi="Cambria" w:cs="Times New Roman"/>
          <w:sz w:val="24"/>
          <w:szCs w:val="24"/>
          <w:lang w:eastAsia="pl-PL"/>
        </w:rPr>
        <w:t>.</w:t>
      </w:r>
    </w:p>
    <w:p w14:paraId="4C462606" w14:textId="3F13F0E1" w:rsidR="005356D6" w:rsidRPr="005356D6" w:rsidRDefault="005356D6" w:rsidP="005356D6">
      <w:pPr>
        <w:spacing w:after="0" w:line="276" w:lineRule="auto"/>
        <w:ind w:left="1985" w:hanging="567"/>
        <w:jc w:val="both"/>
        <w:rPr>
          <w:rFonts w:ascii="Cambria" w:eastAsia="Times New Roman" w:hAnsi="Cambria" w:cs="Times New Roman"/>
          <w:sz w:val="24"/>
          <w:szCs w:val="24"/>
          <w:lang w:eastAsia="pl-PL"/>
        </w:rPr>
      </w:pPr>
      <w:r w:rsidRPr="005356D6">
        <w:rPr>
          <w:rFonts w:ascii="Cambria" w:eastAsia="Times New Roman" w:hAnsi="Cambria" w:cs="Times New Roman"/>
          <w:sz w:val="24"/>
          <w:szCs w:val="24"/>
          <w:lang w:eastAsia="pl-PL"/>
        </w:rPr>
        <w:t xml:space="preserve">4.3. </w:t>
      </w:r>
      <w:r>
        <w:rPr>
          <w:rFonts w:ascii="Cambria" w:eastAsia="Times New Roman" w:hAnsi="Cambria" w:cs="Times New Roman"/>
          <w:sz w:val="24"/>
          <w:szCs w:val="24"/>
          <w:lang w:eastAsia="pl-PL"/>
        </w:rPr>
        <w:t xml:space="preserve">  </w:t>
      </w:r>
      <w:r w:rsidRPr="005356D6">
        <w:rPr>
          <w:rFonts w:ascii="Cambria" w:eastAsia="Times New Roman" w:hAnsi="Cambria" w:cs="Times New Roman"/>
          <w:sz w:val="24"/>
          <w:szCs w:val="24"/>
          <w:lang w:eastAsia="pl-PL"/>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471FC2">
        <w:rPr>
          <w:rFonts w:ascii="Cambria" w:eastAsia="Times New Roman" w:hAnsi="Cambria" w:cs="Times New Roman"/>
          <w:sz w:val="24"/>
          <w:szCs w:val="24"/>
          <w:lang w:eastAsia="pl-PL"/>
        </w:rPr>
        <w:t>. Z treści wykazu oraz dowodów</w:t>
      </w:r>
      <w:r w:rsidR="00B15F8C">
        <w:rPr>
          <w:rFonts w:ascii="Cambria" w:eastAsia="Times New Roman" w:hAnsi="Cambria" w:cs="Times New Roman"/>
          <w:sz w:val="24"/>
          <w:szCs w:val="24"/>
          <w:lang w:eastAsia="pl-PL"/>
        </w:rPr>
        <w:t xml:space="preserve">          </w:t>
      </w:r>
      <w:r w:rsidR="00471FC2">
        <w:rPr>
          <w:rFonts w:ascii="Cambria" w:eastAsia="Times New Roman" w:hAnsi="Cambria" w:cs="Times New Roman"/>
          <w:sz w:val="24"/>
          <w:szCs w:val="24"/>
          <w:lang w:eastAsia="pl-PL"/>
        </w:rPr>
        <w:t xml:space="preserve"> musi wynikać spełnienie warunku udziału, o którym mowa w dziale IX pkt 1.4. SWZ. Wzór wykazu usług stanowi </w:t>
      </w:r>
      <w:r w:rsidR="00471FC2" w:rsidRPr="00471FC2">
        <w:rPr>
          <w:rFonts w:ascii="Cambria" w:eastAsia="Times New Roman" w:hAnsi="Cambria" w:cs="Times New Roman"/>
          <w:b/>
          <w:bCs/>
          <w:sz w:val="24"/>
          <w:szCs w:val="24"/>
          <w:lang w:eastAsia="pl-PL"/>
        </w:rPr>
        <w:t xml:space="preserve">załącznik nr </w:t>
      </w:r>
      <w:r w:rsidR="00D1684D">
        <w:rPr>
          <w:rFonts w:ascii="Cambria" w:eastAsia="Times New Roman" w:hAnsi="Cambria" w:cs="Times New Roman"/>
          <w:b/>
          <w:bCs/>
          <w:sz w:val="24"/>
          <w:szCs w:val="24"/>
          <w:lang w:eastAsia="pl-PL"/>
        </w:rPr>
        <w:t>5</w:t>
      </w:r>
      <w:r w:rsidR="00471FC2" w:rsidRPr="00471FC2">
        <w:rPr>
          <w:rFonts w:ascii="Cambria" w:eastAsia="Times New Roman" w:hAnsi="Cambria" w:cs="Times New Roman"/>
          <w:b/>
          <w:bCs/>
          <w:sz w:val="24"/>
          <w:szCs w:val="24"/>
          <w:lang w:eastAsia="pl-PL"/>
        </w:rPr>
        <w:t xml:space="preserve"> do SWZ</w:t>
      </w:r>
      <w:r w:rsidR="00471FC2">
        <w:rPr>
          <w:rFonts w:ascii="Cambria" w:eastAsia="Times New Roman" w:hAnsi="Cambria" w:cs="Times New Roman"/>
          <w:sz w:val="24"/>
          <w:szCs w:val="24"/>
          <w:lang w:eastAsia="pl-PL"/>
        </w:rPr>
        <w:t>.</w:t>
      </w:r>
    </w:p>
    <w:p w14:paraId="34B713B7" w14:textId="3C3AC39B"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w:t>
      </w:r>
      <w:r w:rsidRPr="006A030E">
        <w:rPr>
          <w:rFonts w:ascii="Cambria" w:eastAsia="Times New Roman" w:hAnsi="Cambria" w:cs="Times New Roman"/>
          <w:sz w:val="24"/>
          <w:szCs w:val="24"/>
          <w:lang w:eastAsia="pl-PL"/>
        </w:rPr>
        <w:lastRenderedPageBreak/>
        <w:t xml:space="preserve">podmiotów realizujących zadania publiczne, o ile </w:t>
      </w:r>
      <w:r w:rsidR="00BC1524"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wskazał w oświadczeniu, o którym mowa w art. 125 ust. 1, dane umożliwiające dostęp do tych środków.</w:t>
      </w:r>
    </w:p>
    <w:p w14:paraId="6D2C1ABF" w14:textId="706F8C96" w:rsidR="00AC105D" w:rsidRPr="006A030E" w:rsidRDefault="00AC105D"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Jeżeli Wykonawca nie złożył oświadczenia, o którym mowa w </w:t>
      </w:r>
      <w:r w:rsidR="00123937" w:rsidRPr="006A030E">
        <w:rPr>
          <w:rFonts w:ascii="Cambria" w:eastAsia="Times New Roman" w:hAnsi="Cambria" w:cs="Times New Roman"/>
          <w:sz w:val="24"/>
          <w:szCs w:val="24"/>
          <w:lang w:eastAsia="pl-PL"/>
        </w:rPr>
        <w:t xml:space="preserve">pkt </w:t>
      </w:r>
      <w:r w:rsidR="00BC1524" w:rsidRPr="006A030E">
        <w:rPr>
          <w:rFonts w:ascii="Cambria" w:eastAsia="Times New Roman" w:hAnsi="Cambria" w:cs="Times New Roman"/>
          <w:sz w:val="24"/>
          <w:szCs w:val="24"/>
          <w:lang w:eastAsia="pl-PL"/>
        </w:rPr>
        <w:t>3</w:t>
      </w:r>
      <w:r w:rsidR="00123937"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podmiotowych środków dowodowych</w:t>
      </w:r>
      <w:r w:rsidR="00123937" w:rsidRPr="006A030E">
        <w:rPr>
          <w:rFonts w:ascii="Cambria" w:eastAsia="Times New Roman" w:hAnsi="Cambria" w:cs="Times New Roman"/>
          <w:sz w:val="24"/>
          <w:szCs w:val="24"/>
          <w:lang w:eastAsia="pl-PL"/>
        </w:rPr>
        <w:t xml:space="preserve"> o których mowa w pkt. </w:t>
      </w:r>
      <w:r w:rsidR="00BC1524"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xml:space="preserve">, innych dokumentów lub oświadczeń składanych w postępowaniu lub są one niekompletne lub zawierają błędy, </w:t>
      </w:r>
      <w:r w:rsidR="00123937" w:rsidRPr="006A030E">
        <w:rPr>
          <w:rFonts w:ascii="Cambria" w:eastAsia="Times New Roman" w:hAnsi="Cambria" w:cs="Times New Roman"/>
          <w:sz w:val="24"/>
          <w:szCs w:val="24"/>
          <w:lang w:eastAsia="pl-PL"/>
        </w:rPr>
        <w:t>Z</w:t>
      </w:r>
      <w:r w:rsidRPr="006A030E">
        <w:rPr>
          <w:rFonts w:ascii="Cambria" w:eastAsia="Times New Roman" w:hAnsi="Cambria" w:cs="Times New Roman"/>
          <w:sz w:val="24"/>
          <w:szCs w:val="24"/>
          <w:lang w:eastAsia="pl-PL"/>
        </w:rPr>
        <w:t xml:space="preserve">amawiający wzywa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oferta </w:t>
      </w:r>
      <w:r w:rsidR="00123937"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6A030E" w:rsidRDefault="00AC105D" w:rsidP="002A3930">
      <w:pPr>
        <w:pStyle w:val="Akapitzlist"/>
        <w:numPr>
          <w:ilvl w:val="0"/>
          <w:numId w:val="24"/>
        </w:numPr>
        <w:spacing w:after="0" w:line="276" w:lineRule="auto"/>
        <w:ind w:left="2268" w:hanging="425"/>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zachodzą przesłanki unieważnienia postępowania.</w:t>
      </w:r>
    </w:p>
    <w:p w14:paraId="6B1371E4" w14:textId="08450478" w:rsidR="00123937" w:rsidRPr="006A030E" w:rsidRDefault="00AC105D" w:rsidP="00901049">
      <w:pPr>
        <w:pStyle w:val="Akapitzlist"/>
        <w:spacing w:after="0" w:line="276" w:lineRule="auto"/>
        <w:ind w:left="1440"/>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Wykonawca składa podmiotowe środki dowodowe na wezwanie, o którym mowa </w:t>
      </w:r>
      <w:r w:rsidR="00123937" w:rsidRPr="006A030E">
        <w:rPr>
          <w:rFonts w:ascii="Cambria" w:eastAsia="Times New Roman" w:hAnsi="Cambria" w:cs="Times New Roman"/>
          <w:sz w:val="24"/>
          <w:szCs w:val="24"/>
          <w:lang w:eastAsia="pl-PL"/>
        </w:rPr>
        <w:t>wyżej</w:t>
      </w:r>
      <w:r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u w:val="single"/>
          <w:lang w:eastAsia="pl-PL"/>
        </w:rPr>
        <w:t>aktualne na dzień ich złożenia.</w:t>
      </w:r>
    </w:p>
    <w:p w14:paraId="5DE98E4B" w14:textId="7E49AA33" w:rsidR="001C512E" w:rsidRPr="006A030E" w:rsidRDefault="001C512E"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Forma oferty, oświadczeń oraz dokumentów:</w:t>
      </w:r>
    </w:p>
    <w:p w14:paraId="0C41927E" w14:textId="4A111CC4" w:rsidR="001C512E"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Oferta, oświadczeni</w:t>
      </w:r>
      <w:r w:rsidR="006E52B2" w:rsidRPr="006A030E">
        <w:rPr>
          <w:rFonts w:ascii="Cambria" w:eastAsia="Times New Roman" w:hAnsi="Cambria" w:cs="Times New Roman"/>
          <w:sz w:val="24"/>
          <w:szCs w:val="24"/>
          <w:lang w:eastAsia="pl-PL"/>
        </w:rPr>
        <w:t>e</w:t>
      </w:r>
      <w:r w:rsidRPr="006A030E">
        <w:rPr>
          <w:rFonts w:ascii="Cambria" w:eastAsia="Times New Roman" w:hAnsi="Cambria" w:cs="Times New Roman"/>
          <w:sz w:val="24"/>
          <w:szCs w:val="24"/>
          <w:lang w:eastAsia="pl-PL"/>
        </w:rPr>
        <w:t>, o któr</w:t>
      </w:r>
      <w:r w:rsidR="00EB5A0A" w:rsidRPr="006A030E">
        <w:rPr>
          <w:rFonts w:ascii="Cambria" w:eastAsia="Times New Roman" w:hAnsi="Cambria" w:cs="Times New Roman"/>
          <w:sz w:val="24"/>
          <w:szCs w:val="24"/>
          <w:lang w:eastAsia="pl-PL"/>
        </w:rPr>
        <w:t>y</w:t>
      </w:r>
      <w:r w:rsidR="006E52B2" w:rsidRPr="006A030E">
        <w:rPr>
          <w:rFonts w:ascii="Cambria" w:eastAsia="Times New Roman" w:hAnsi="Cambria" w:cs="Times New Roman"/>
          <w:sz w:val="24"/>
          <w:szCs w:val="24"/>
          <w:lang w:eastAsia="pl-PL"/>
        </w:rPr>
        <w:t>m</w:t>
      </w:r>
      <w:r w:rsidRPr="006A030E">
        <w:rPr>
          <w:rFonts w:ascii="Cambria" w:eastAsia="Times New Roman" w:hAnsi="Cambria" w:cs="Times New Roman"/>
          <w:sz w:val="24"/>
          <w:szCs w:val="24"/>
          <w:lang w:eastAsia="pl-PL"/>
        </w:rPr>
        <w:t xml:space="preserve"> mowa w art. 125 ust. 1 ustawy</w:t>
      </w:r>
      <w:r w:rsidR="00B427B2" w:rsidRPr="006A030E">
        <w:rPr>
          <w:rFonts w:ascii="Cambria" w:eastAsia="Times New Roman" w:hAnsi="Cambria" w:cs="Times New Roman"/>
          <w:sz w:val="24"/>
          <w:szCs w:val="24"/>
          <w:lang w:eastAsia="pl-PL"/>
        </w:rPr>
        <w:t xml:space="preserve"> </w:t>
      </w:r>
      <w:proofErr w:type="spellStart"/>
      <w:r w:rsidR="00B427B2" w:rsidRPr="006A030E">
        <w:rPr>
          <w:rFonts w:ascii="Cambria" w:eastAsia="Times New Roman" w:hAnsi="Cambria" w:cs="Times New Roman"/>
          <w:sz w:val="24"/>
          <w:szCs w:val="24"/>
          <w:lang w:eastAsia="pl-PL"/>
        </w:rPr>
        <w:t>Pzp</w:t>
      </w:r>
      <w:proofErr w:type="spellEnd"/>
      <w:r w:rsidRPr="006A030E">
        <w:rPr>
          <w:rFonts w:ascii="Cambria" w:eastAsia="Times New Roman" w:hAnsi="Cambria" w:cs="Times New Roman"/>
          <w:sz w:val="24"/>
          <w:szCs w:val="24"/>
          <w:lang w:eastAsia="pl-PL"/>
        </w:rPr>
        <w:t>, podmiotowe środki dowodowe, w tym oświadczenie, o którym mowa w art. 117 ust. 4 ustawy</w:t>
      </w:r>
      <w:r w:rsidR="00701AE3" w:rsidRPr="006A030E">
        <w:rPr>
          <w:rFonts w:ascii="Cambria" w:eastAsia="Times New Roman" w:hAnsi="Cambria" w:cs="Times New Roman"/>
          <w:sz w:val="24"/>
          <w:szCs w:val="24"/>
          <w:lang w:eastAsia="pl-PL"/>
        </w:rPr>
        <w:t xml:space="preserve"> (w przypadku Wykonawców składających ofertę wspólnie)</w:t>
      </w:r>
      <w:r w:rsidRPr="006A030E">
        <w:rPr>
          <w:rFonts w:ascii="Cambria" w:eastAsia="Times New Roman" w:hAnsi="Cambria" w:cs="Times New Roman"/>
          <w:sz w:val="24"/>
          <w:szCs w:val="24"/>
          <w:lang w:eastAsia="pl-PL"/>
        </w:rPr>
        <w:t>, oraz zobowiązanie podmiotu udostępniającego zasoby, o którym mowa w art. 118 ust. 3 ustawy, przedmiotowe środki dowodowe, pełnomocnictwo, dokumenty, o których mowa w art. 94 ust. 2 ustawy</w:t>
      </w:r>
      <w:r w:rsidR="00090DE4" w:rsidRPr="006A030E">
        <w:rPr>
          <w:rFonts w:ascii="Cambria" w:eastAsia="Times New Roman" w:hAnsi="Cambria" w:cs="Times New Roman"/>
          <w:sz w:val="24"/>
          <w:szCs w:val="24"/>
          <w:lang w:eastAsia="pl-PL"/>
        </w:rPr>
        <w:t xml:space="preserve"> (jeżeli Zamawiający wymaga)</w:t>
      </w:r>
      <w:r w:rsidRPr="006A030E">
        <w:rPr>
          <w:rFonts w:ascii="Cambria" w:eastAsia="Times New Roman" w:hAnsi="Cambria" w:cs="Times New Roman"/>
          <w:sz w:val="24"/>
          <w:szCs w:val="24"/>
          <w:lang w:eastAsia="pl-PL"/>
        </w:rPr>
        <w:t xml:space="preserve">, sporządza się w postaci elektronicznej, w formatach danych określonych w przepisach wydanych na podstawie art. 18 </w:t>
      </w:r>
      <w:r w:rsidRPr="006A030E">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6A030E">
        <w:rPr>
          <w:rFonts w:ascii="Cambria" w:eastAsia="Times New Roman" w:hAnsi="Cambria" w:cs="Times New Roman"/>
          <w:sz w:val="24"/>
          <w:szCs w:val="24"/>
          <w:lang w:eastAsia="pl-PL"/>
        </w:rPr>
        <w:t>.</w:t>
      </w:r>
    </w:p>
    <w:p w14:paraId="7E35FD18" w14:textId="091E8FC5" w:rsidR="00755CD7" w:rsidRPr="006A030E" w:rsidRDefault="00755CD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Informacje, oświadczenia lub dokumenty, inne niż określone w </w:t>
      </w:r>
      <w:r w:rsidR="00B427B2" w:rsidRPr="006A030E">
        <w:rPr>
          <w:rFonts w:ascii="Cambria" w:eastAsia="Times New Roman" w:hAnsi="Cambria" w:cs="Times New Roman"/>
          <w:sz w:val="24"/>
          <w:szCs w:val="24"/>
          <w:lang w:eastAsia="pl-PL"/>
        </w:rPr>
        <w:t>pkt.</w:t>
      </w:r>
      <w:r w:rsidRPr="006A030E">
        <w:rPr>
          <w:rFonts w:ascii="Cambria" w:eastAsia="Times New Roman" w:hAnsi="Cambria" w:cs="Times New Roman"/>
          <w:sz w:val="24"/>
          <w:szCs w:val="24"/>
          <w:lang w:eastAsia="pl-PL"/>
        </w:rPr>
        <w:t xml:space="preserve">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w:t>
      </w:r>
      <w:r w:rsidR="00070051" w:rsidRPr="006A030E">
        <w:rPr>
          <w:rFonts w:ascii="Cambria" w:eastAsia="Times New Roman" w:hAnsi="Cambria" w:cs="Times New Roman"/>
          <w:sz w:val="24"/>
          <w:szCs w:val="24"/>
          <w:lang w:eastAsia="pl-PL"/>
        </w:rPr>
        <w:t>1</w:t>
      </w:r>
      <w:r w:rsidRPr="006A030E">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6A030E">
        <w:rPr>
          <w:rFonts w:ascii="Cambria" w:eastAsia="Times New Roman" w:hAnsi="Cambria" w:cs="Times New Roman"/>
          <w:i/>
          <w:iCs/>
          <w:sz w:val="24"/>
          <w:szCs w:val="24"/>
          <w:lang w:eastAsia="pl-PL"/>
        </w:rPr>
        <w:t>ustawy z dnia 17 lutego 2005 r. o informatyzacji działalności podmiotów realizujących zadania publiczne</w:t>
      </w:r>
      <w:r w:rsidRPr="006A030E">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umocowanie do reprezentowania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ykonawcy,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sidRPr="006A030E">
        <w:rPr>
          <w:rFonts w:ascii="Cambria" w:eastAsia="Times New Roman" w:hAnsi="Cambria" w:cs="Times New Roman"/>
          <w:sz w:val="24"/>
          <w:szCs w:val="24"/>
          <w:lang w:eastAsia="pl-PL"/>
        </w:rPr>
        <w:t>Pzp</w:t>
      </w:r>
      <w:proofErr w:type="spellEnd"/>
      <w:r w:rsidR="00B427B2" w:rsidRPr="006A030E">
        <w:rPr>
          <w:rFonts w:ascii="Cambria" w:eastAsia="Times New Roman" w:hAnsi="Cambria" w:cs="Times New Roman"/>
          <w:sz w:val="24"/>
          <w:szCs w:val="24"/>
          <w:lang w:eastAsia="pl-PL"/>
        </w:rPr>
        <w:t xml:space="preserve"> </w:t>
      </w:r>
      <w:r w:rsidRPr="006A030E">
        <w:rPr>
          <w:rFonts w:ascii="Cambria" w:eastAsia="Times New Roman" w:hAnsi="Cambria" w:cs="Times New Roman"/>
          <w:sz w:val="24"/>
          <w:szCs w:val="24"/>
          <w:lang w:eastAsia="pl-PL"/>
        </w:rPr>
        <w:t xml:space="preserve">lub podwykonawcy niebędącego podmiotem udostępniającym zasoby na takich zasadach, zostały wystawione przez upoważnione podmioty inne niż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lastRenderedPageBreak/>
        <w:t>W</w:t>
      </w:r>
      <w:r w:rsidRPr="006A030E">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p>
    <w:p w14:paraId="166FE7DE" w14:textId="4918DDC6"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B4FFC5" w14:textId="3B57ECA2"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00701AE3" w:rsidRPr="006A030E">
        <w:rPr>
          <w:rFonts w:ascii="Cambria" w:eastAsia="Times New Roman" w:hAnsi="Cambria" w:cs="Times New Roman"/>
          <w:sz w:val="24"/>
          <w:szCs w:val="24"/>
          <w:lang w:eastAsia="pl-PL"/>
        </w:rPr>
        <w:t>.4.</w:t>
      </w:r>
      <w:r w:rsidRPr="006A030E">
        <w:rPr>
          <w:rFonts w:ascii="Cambria" w:eastAsia="Times New Roman" w:hAnsi="Cambria" w:cs="Times New Roman"/>
          <w:sz w:val="24"/>
          <w:szCs w:val="24"/>
          <w:lang w:eastAsia="pl-PL"/>
        </w:rPr>
        <w:t>, dokonuje w przypadku:</w:t>
      </w:r>
    </w:p>
    <w:p w14:paraId="307B7391" w14:textId="50F558C1"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74DB5BE2" w14:textId="278E0D92"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przedmiotowych środków dowodowych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w:t>
      </w:r>
    </w:p>
    <w:p w14:paraId="43417497" w14:textId="6275CBC9" w:rsidR="00B53E47" w:rsidRPr="006A030E" w:rsidRDefault="00B53E47" w:rsidP="002A3930">
      <w:pPr>
        <w:pStyle w:val="Akapitzlist"/>
        <w:numPr>
          <w:ilvl w:val="0"/>
          <w:numId w:val="14"/>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innych dokumentów, w tym dokumentów, o których mowa w art. 94 ust. 2 ustawy – odpowiednio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 xml:space="preserve">ykonawca lub </w:t>
      </w:r>
      <w:r w:rsidR="00B427B2" w:rsidRPr="006A030E">
        <w:rPr>
          <w:rFonts w:ascii="Cambria" w:eastAsia="Times New Roman" w:hAnsi="Cambria" w:cs="Times New Roman"/>
          <w:sz w:val="24"/>
          <w:szCs w:val="24"/>
          <w:lang w:eastAsia="pl-PL"/>
        </w:rPr>
        <w:t>W</w:t>
      </w:r>
      <w:r w:rsidRPr="006A030E">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177927A1" w:rsidR="00B53E47" w:rsidRPr="006A030E" w:rsidRDefault="00B53E47"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 xml:space="preserve">Poświadczenia zgodności cyfrowego odwzorowania z dokumentem w postaci papierowej, o którym mowa w ust. </w:t>
      </w:r>
      <w:r w:rsidR="00B427B2" w:rsidRPr="006A030E">
        <w:rPr>
          <w:rFonts w:ascii="Cambria" w:eastAsia="Times New Roman" w:hAnsi="Cambria" w:cs="Times New Roman"/>
          <w:sz w:val="24"/>
          <w:szCs w:val="24"/>
          <w:lang w:eastAsia="pl-PL"/>
        </w:rPr>
        <w:t>7</w:t>
      </w:r>
      <w:r w:rsidRPr="006A030E">
        <w:rPr>
          <w:rFonts w:ascii="Cambria" w:eastAsia="Times New Roman" w:hAnsi="Cambria" w:cs="Times New Roman"/>
          <w:sz w:val="24"/>
          <w:szCs w:val="24"/>
          <w:lang w:eastAsia="pl-PL"/>
        </w:rPr>
        <w:t>.4., może dokonać również notariusz.</w:t>
      </w:r>
    </w:p>
    <w:p w14:paraId="625B728C" w14:textId="32E4ED0D" w:rsidR="00F85701" w:rsidRPr="006A030E" w:rsidRDefault="00F85701" w:rsidP="002A3930">
      <w:pPr>
        <w:pStyle w:val="Akapitzlist"/>
        <w:numPr>
          <w:ilvl w:val="1"/>
          <w:numId w:val="6"/>
        </w:numPr>
        <w:spacing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 xml:space="preserve">Ofertę, oświadczenia, o których mowa w art. 125 ust. 1 ustawy </w:t>
      </w:r>
      <w:proofErr w:type="spellStart"/>
      <w:r w:rsidRPr="006A030E">
        <w:rPr>
          <w:rFonts w:ascii="Cambria" w:eastAsia="Times New Roman" w:hAnsi="Cambria" w:cs="Times New Roman"/>
          <w:b/>
          <w:bCs/>
          <w:sz w:val="24"/>
          <w:szCs w:val="24"/>
          <w:lang w:eastAsia="pl-PL"/>
        </w:rPr>
        <w:t>Pzp</w:t>
      </w:r>
      <w:proofErr w:type="spellEnd"/>
      <w:r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składa się w formie elektronicznej (tj. </w:t>
      </w:r>
      <w:r w:rsidR="0092449C" w:rsidRPr="006A030E">
        <w:rPr>
          <w:rFonts w:ascii="Cambria" w:eastAsia="Times New Roman" w:hAnsi="Cambria" w:cs="Times New Roman"/>
          <w:b/>
          <w:bCs/>
          <w:sz w:val="24"/>
          <w:szCs w:val="24"/>
          <w:lang w:eastAsia="pl-PL"/>
        </w:rPr>
        <w:t>podpisane kwalifikowanym podpisem elektronicznym</w:t>
      </w:r>
      <w:r w:rsidR="008D4F6E" w:rsidRPr="006A030E">
        <w:rPr>
          <w:rFonts w:ascii="Cambria" w:eastAsia="Times New Roman" w:hAnsi="Cambria" w:cs="Times New Roman"/>
          <w:b/>
          <w:bCs/>
          <w:sz w:val="24"/>
          <w:szCs w:val="24"/>
          <w:lang w:eastAsia="pl-PL"/>
        </w:rPr>
        <w:t>)</w:t>
      </w:r>
      <w:r w:rsidR="0092449C" w:rsidRPr="006A030E">
        <w:rPr>
          <w:rFonts w:ascii="Cambria" w:eastAsia="Times New Roman" w:hAnsi="Cambria" w:cs="Times New Roman"/>
          <w:b/>
          <w:bCs/>
          <w:sz w:val="24"/>
          <w:szCs w:val="24"/>
          <w:lang w:eastAsia="pl-PL"/>
        </w:rPr>
        <w:t xml:space="preserve">, </w:t>
      </w:r>
      <w:r w:rsidR="008D4F6E" w:rsidRPr="006A030E">
        <w:rPr>
          <w:rFonts w:ascii="Cambria" w:eastAsia="Times New Roman" w:hAnsi="Cambria" w:cs="Times New Roman"/>
          <w:b/>
          <w:bCs/>
          <w:sz w:val="24"/>
          <w:szCs w:val="24"/>
          <w:lang w:eastAsia="pl-PL"/>
        </w:rPr>
        <w:t xml:space="preserve">lub w postaci elektronicznej opatrzonej </w:t>
      </w:r>
      <w:r w:rsidR="0092449C" w:rsidRPr="006A030E">
        <w:rPr>
          <w:rFonts w:ascii="Cambria" w:eastAsia="Times New Roman" w:hAnsi="Cambria" w:cs="Times New Roman"/>
          <w:b/>
          <w:bCs/>
          <w:sz w:val="24"/>
          <w:szCs w:val="24"/>
          <w:lang w:eastAsia="pl-PL"/>
        </w:rPr>
        <w:t>podpisem zaufanym lub podpisem osobistym przez osoby uprawnione</w:t>
      </w:r>
      <w:r w:rsidRPr="006A030E">
        <w:rPr>
          <w:rFonts w:ascii="Cambria" w:eastAsia="Times New Roman" w:hAnsi="Cambria" w:cs="Times New Roman"/>
          <w:b/>
          <w:bCs/>
          <w:sz w:val="24"/>
          <w:szCs w:val="24"/>
          <w:lang w:eastAsia="pl-PL"/>
        </w:rPr>
        <w:t>.</w:t>
      </w:r>
    </w:p>
    <w:p w14:paraId="1FDAC7AB" w14:textId="1A0F91DC" w:rsidR="00B53E47" w:rsidRPr="006A030E" w:rsidRDefault="00B53E47" w:rsidP="002A3930">
      <w:pPr>
        <w:pStyle w:val="Akapitzlist"/>
        <w:numPr>
          <w:ilvl w:val="1"/>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w:t>
      </w:r>
      <w:r w:rsidRPr="006A030E">
        <w:rPr>
          <w:rFonts w:ascii="Cambria" w:eastAsia="Times New Roman" w:hAnsi="Cambria" w:cs="Times New Roman"/>
          <w:b/>
          <w:bCs/>
          <w:sz w:val="24"/>
          <w:szCs w:val="24"/>
          <w:lang w:eastAsia="pl-PL"/>
        </w:rPr>
        <w:lastRenderedPageBreak/>
        <w:t xml:space="preserve">opatruje się </w:t>
      </w:r>
      <w:bookmarkStart w:id="3" w:name="_Hlk61269458"/>
      <w:r w:rsidRPr="006A030E">
        <w:rPr>
          <w:rFonts w:ascii="Cambria" w:eastAsia="Times New Roman" w:hAnsi="Cambria" w:cs="Times New Roman"/>
          <w:b/>
          <w:bCs/>
          <w:sz w:val="24"/>
          <w:szCs w:val="24"/>
          <w:lang w:eastAsia="pl-PL"/>
        </w:rPr>
        <w:t>kwalifikowanym podpisem elektronicznym, podpisem zaufanym lub podpisem osobistym.</w:t>
      </w:r>
    </w:p>
    <w:bookmarkEnd w:id="3"/>
    <w:p w14:paraId="438DC6F8" w14:textId="6985E50D" w:rsidR="006208ED" w:rsidRPr="006A030E" w:rsidRDefault="002C0906" w:rsidP="002A3930">
      <w:pPr>
        <w:pStyle w:val="Akapitzlist"/>
        <w:numPr>
          <w:ilvl w:val="1"/>
          <w:numId w:val="6"/>
        </w:numPr>
        <w:spacing w:after="0" w:line="276" w:lineRule="auto"/>
        <w:jc w:val="both"/>
        <w:rPr>
          <w:rFonts w:ascii="Cambria" w:hAnsi="Cambria"/>
          <w:b/>
          <w:bCs/>
        </w:rPr>
      </w:pPr>
      <w:r w:rsidRPr="006A030E">
        <w:rPr>
          <w:rFonts w:ascii="Cambria" w:eastAsia="Times New Roman" w:hAnsi="Cambria" w:cs="Arial"/>
          <w:sz w:val="24"/>
          <w:szCs w:val="24"/>
          <w:lang w:eastAsia="pl-PL"/>
        </w:rPr>
        <w:t>Ofert</w:t>
      </w:r>
      <w:r w:rsidR="006208ED" w:rsidRPr="006A030E">
        <w:rPr>
          <w:rFonts w:ascii="Cambria" w:eastAsia="Times New Roman" w:hAnsi="Cambria" w:cs="Arial"/>
          <w:sz w:val="24"/>
          <w:szCs w:val="24"/>
          <w:lang w:eastAsia="pl-PL"/>
        </w:rPr>
        <w:t xml:space="preserve">y </w:t>
      </w:r>
      <w:r w:rsidR="006208ED" w:rsidRPr="006A030E">
        <w:rPr>
          <w:rFonts w:ascii="Cambria" w:hAnsi="Cambria" w:cs="Open Sans"/>
          <w:sz w:val="24"/>
          <w:szCs w:val="24"/>
          <w:shd w:val="clear" w:color="auto" w:fill="FFFFFF"/>
        </w:rPr>
        <w:t>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 Zamawiający nie wymaga użycia narzędzi, urządzeń lub formatów plików, które nie są ogólnie dostępne.</w:t>
      </w:r>
    </w:p>
    <w:p w14:paraId="35748E0A" w14:textId="6865F5CF" w:rsidR="00C20EF7" w:rsidRPr="006A030E" w:rsidRDefault="006E52B2" w:rsidP="002A3930">
      <w:pPr>
        <w:pStyle w:val="Akapitzlist"/>
        <w:numPr>
          <w:ilvl w:val="1"/>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Arial"/>
          <w:sz w:val="24"/>
          <w:szCs w:val="24"/>
          <w:lang w:eastAsia="pl-PL"/>
        </w:rPr>
        <w:t>Wymagania techniczne oraz s</w:t>
      </w:r>
      <w:r w:rsidR="00C20EF7" w:rsidRPr="006A030E">
        <w:rPr>
          <w:rFonts w:ascii="Cambria" w:eastAsia="Times New Roman" w:hAnsi="Cambria" w:cs="Arial"/>
          <w:sz w:val="24"/>
          <w:szCs w:val="24"/>
          <w:lang w:eastAsia="pl-PL"/>
        </w:rPr>
        <w:t xml:space="preserve">posób zaszyfrowania oferty opisany został w Instrukcji użytkownika dostępnej na </w:t>
      </w:r>
      <w:hyperlink r:id="rId20" w:history="1">
        <w:r w:rsidR="00B15F8C" w:rsidRPr="00353F80">
          <w:rPr>
            <w:rStyle w:val="Hipercze"/>
            <w:rFonts w:ascii="Cambria" w:eastAsia="Times New Roman" w:hAnsi="Cambria" w:cs="Arial"/>
            <w:sz w:val="24"/>
            <w:szCs w:val="24"/>
            <w:lang w:eastAsia="pl-PL"/>
          </w:rPr>
          <w:t>www.platformazakupowa.pl</w:t>
        </w:r>
      </w:hyperlink>
      <w:r w:rsidR="00B15F8C">
        <w:rPr>
          <w:rFonts w:ascii="Cambria" w:eastAsia="Times New Roman" w:hAnsi="Cambria" w:cs="Arial"/>
          <w:sz w:val="24"/>
          <w:szCs w:val="24"/>
          <w:lang w:eastAsia="pl-PL"/>
        </w:rPr>
        <w:t xml:space="preserve">. </w:t>
      </w:r>
    </w:p>
    <w:p w14:paraId="1B6B272D" w14:textId="6E0AE751" w:rsidR="00C20EF7" w:rsidRPr="006A030E" w:rsidRDefault="00C20EF7" w:rsidP="002A3930">
      <w:pPr>
        <w:pStyle w:val="Akapitzlist"/>
        <w:numPr>
          <w:ilvl w:val="0"/>
          <w:numId w:val="6"/>
        </w:numPr>
        <w:spacing w:after="0" w:line="276" w:lineRule="auto"/>
        <w:jc w:val="both"/>
        <w:rPr>
          <w:rFonts w:ascii="Cambria" w:eastAsia="Times New Roman" w:hAnsi="Cambria" w:cs="Times New Roman"/>
          <w:b/>
          <w:bCs/>
          <w:sz w:val="24"/>
          <w:szCs w:val="24"/>
          <w:lang w:eastAsia="pl-PL"/>
        </w:rPr>
      </w:pPr>
      <w:r w:rsidRPr="006A030E">
        <w:rPr>
          <w:rFonts w:ascii="Cambria" w:eastAsia="Times New Roman" w:hAnsi="Cambria" w:cs="Arial"/>
          <w:b/>
          <w:bCs/>
          <w:sz w:val="24"/>
          <w:szCs w:val="24"/>
          <w:lang w:eastAsia="pl-PL"/>
        </w:rPr>
        <w:t xml:space="preserve">Do </w:t>
      </w:r>
      <w:r w:rsidR="00056080" w:rsidRPr="006A030E">
        <w:rPr>
          <w:rFonts w:ascii="Cambria" w:eastAsia="Times New Roman" w:hAnsi="Cambria" w:cs="Arial"/>
          <w:b/>
          <w:bCs/>
          <w:sz w:val="24"/>
          <w:szCs w:val="24"/>
          <w:lang w:eastAsia="pl-PL"/>
        </w:rPr>
        <w:t xml:space="preserve">złożenia </w:t>
      </w:r>
      <w:r w:rsidRPr="006A030E">
        <w:rPr>
          <w:rFonts w:ascii="Cambria" w:eastAsia="Times New Roman" w:hAnsi="Cambria" w:cs="Arial"/>
          <w:b/>
          <w:bCs/>
          <w:sz w:val="24"/>
          <w:szCs w:val="24"/>
          <w:lang w:eastAsia="pl-PL"/>
        </w:rPr>
        <w:t>oferty konieczne jest posiadanie przez osobę upoważnioną do reprezentowania Wykonawcy kwalifikowanego podpisu elektronicznego, podpisu osobistego lub podpisu zaufanego.</w:t>
      </w:r>
    </w:p>
    <w:p w14:paraId="6DB112EF" w14:textId="3FB6C8EC" w:rsidR="00755CD7" w:rsidRPr="006A030E" w:rsidRDefault="00755CD7" w:rsidP="002A3930">
      <w:pPr>
        <w:pStyle w:val="Akapitzlist"/>
        <w:numPr>
          <w:ilvl w:val="0"/>
          <w:numId w:val="6"/>
        </w:numPr>
        <w:spacing w:after="0" w:line="276" w:lineRule="auto"/>
        <w:jc w:val="both"/>
        <w:rPr>
          <w:rFonts w:ascii="Cambria" w:eastAsia="Times New Roman" w:hAnsi="Cambria" w:cs="Times New Roman"/>
          <w:sz w:val="24"/>
          <w:szCs w:val="24"/>
          <w:lang w:eastAsia="pl-PL"/>
        </w:rPr>
      </w:pPr>
      <w:r w:rsidRPr="006A030E">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Pr="006A030E"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6A030E" w:rsidRDefault="001450F1"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WYJAŚNIENIE TREŚCI SWZ</w:t>
      </w:r>
    </w:p>
    <w:p w14:paraId="1090BDB2" w14:textId="042F2415" w:rsidR="00123937" w:rsidRPr="006A030E" w:rsidRDefault="00123937"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Wykonawca może zwrócić się do Zamawiającego z wnioskiem o wyjaśnienie treści SWZ. Zamawiający jest obowiązany udzielić wyjaśnień niezwłocznie, jednak nie później niż 2 dni przed upływem terminu składania ofert albo ofert podlegających negocjacjom, pod warunkiem, że wniosek o wyjaśnienie treści SWZ wpłynął do Zamawiającego nie </w:t>
      </w:r>
      <w:r w:rsidR="000357C5" w:rsidRPr="006A030E">
        <w:rPr>
          <w:rFonts w:ascii="Cambria" w:hAnsi="Cambria"/>
          <w:sz w:val="24"/>
          <w:szCs w:val="24"/>
        </w:rPr>
        <w:t>później niż na 4 dni przed upływem terminu składania ofert albo ofert podlegających negocja</w:t>
      </w:r>
      <w:r w:rsidR="001450F1" w:rsidRPr="006A030E">
        <w:rPr>
          <w:rFonts w:ascii="Cambria" w:hAnsi="Cambria"/>
          <w:sz w:val="24"/>
          <w:szCs w:val="24"/>
        </w:rPr>
        <w:t>c</w:t>
      </w:r>
      <w:r w:rsidR="000357C5" w:rsidRPr="006A030E">
        <w:rPr>
          <w:rFonts w:ascii="Cambria" w:hAnsi="Cambria"/>
          <w:sz w:val="24"/>
          <w:szCs w:val="24"/>
        </w:rPr>
        <w:t>jom.</w:t>
      </w:r>
    </w:p>
    <w:p w14:paraId="1F87EA69" w14:textId="157CE786"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Jeżeli Zamawiający nie udzieli wyjaśnień w terminie, o którym mowa w ust</w:t>
      </w:r>
      <w:r w:rsidR="008E74FE" w:rsidRPr="006A030E">
        <w:rPr>
          <w:rFonts w:ascii="Cambria" w:hAnsi="Cambria"/>
          <w:sz w:val="24"/>
          <w:szCs w:val="24"/>
        </w:rPr>
        <w:t>.</w:t>
      </w:r>
      <w:r w:rsidRPr="006A030E">
        <w:rPr>
          <w:rFonts w:ascii="Cambria" w:hAnsi="Cambria"/>
          <w:sz w:val="24"/>
          <w:szCs w:val="24"/>
        </w:rPr>
        <w:t xml:space="preserve"> 1. ,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w:t>
      </w:r>
    </w:p>
    <w:p w14:paraId="3CCE2604" w14:textId="05711A1E" w:rsidR="001450F1" w:rsidRPr="006A030E" w:rsidRDefault="001450F1"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 xml:space="preserve">W przypadku, gdy wniosek o wyjaśnienie treści SWZ nie wpłynął w terminie, o którym mowa w </w:t>
      </w:r>
      <w:r w:rsidR="008E74FE" w:rsidRPr="006A030E">
        <w:rPr>
          <w:rFonts w:ascii="Cambria" w:hAnsi="Cambria"/>
          <w:sz w:val="24"/>
          <w:szCs w:val="24"/>
        </w:rPr>
        <w:t>ust. 1., Zamawiający nie ma obowiązku udzielania wyjaśnień SWZ oraz obowiązku przedłużenia terminu składania odpowiednio ofert albo ofert podlegających negocjacjom.</w:t>
      </w:r>
    </w:p>
    <w:p w14:paraId="5F03A8DE" w14:textId="66FC56D8" w:rsidR="008E74FE" w:rsidRPr="006A030E" w:rsidRDefault="008E74FE" w:rsidP="002A3930">
      <w:pPr>
        <w:pStyle w:val="Akapitzlist"/>
        <w:numPr>
          <w:ilvl w:val="0"/>
          <w:numId w:val="7"/>
        </w:numPr>
        <w:spacing w:line="276" w:lineRule="auto"/>
        <w:jc w:val="both"/>
        <w:rPr>
          <w:rFonts w:ascii="Cambria" w:hAnsi="Cambria"/>
          <w:sz w:val="24"/>
          <w:szCs w:val="24"/>
        </w:rPr>
      </w:pPr>
      <w:r w:rsidRPr="006A030E">
        <w:rPr>
          <w:rFonts w:ascii="Cambria" w:hAnsi="Cambria"/>
          <w:sz w:val="24"/>
          <w:szCs w:val="24"/>
        </w:rPr>
        <w:t>Przedłużenie terminu składania ofert, o którym mowa w ust. 2., nie wpływa na bieg terminu składania wniosku o wyjaśnienie treści SWZ.</w:t>
      </w:r>
    </w:p>
    <w:p w14:paraId="5926802C" w14:textId="7F919B3B" w:rsidR="008E74FE" w:rsidRPr="00796253" w:rsidRDefault="008E74FE" w:rsidP="002A3930">
      <w:pPr>
        <w:pStyle w:val="Akapitzlist"/>
        <w:numPr>
          <w:ilvl w:val="0"/>
          <w:numId w:val="7"/>
        </w:numPr>
        <w:spacing w:line="276" w:lineRule="auto"/>
        <w:jc w:val="both"/>
        <w:rPr>
          <w:rStyle w:val="Hipercze"/>
          <w:rFonts w:ascii="Cambria" w:hAnsi="Cambria"/>
          <w:color w:val="auto"/>
          <w:sz w:val="24"/>
          <w:szCs w:val="24"/>
          <w:u w:val="none"/>
        </w:rPr>
      </w:pPr>
      <w:r w:rsidRPr="006A030E">
        <w:rPr>
          <w:rFonts w:ascii="Cambria" w:hAnsi="Cambria"/>
          <w:sz w:val="24"/>
          <w:szCs w:val="24"/>
        </w:rPr>
        <w:t xml:space="preserve">Treść zapytań wraz z wyjaśnieniami Zamawiający udostępnia, bez ujawniania źródła zapytania, na stronie internetowej prowadzonego postępowania: </w:t>
      </w:r>
      <w:hyperlink r:id="rId21" w:history="1">
        <w:r w:rsidR="00B15F8C" w:rsidRPr="00353F80">
          <w:rPr>
            <w:rStyle w:val="Hipercze"/>
            <w:rFonts w:ascii="Cambria" w:hAnsi="Cambria"/>
            <w:sz w:val="24"/>
            <w:szCs w:val="24"/>
          </w:rPr>
          <w:t>www.platformazakupowa.pl</w:t>
        </w:r>
      </w:hyperlink>
      <w:r w:rsidR="00B15F8C">
        <w:rPr>
          <w:rFonts w:ascii="Cambria" w:hAnsi="Cambria"/>
          <w:sz w:val="24"/>
          <w:szCs w:val="24"/>
        </w:rPr>
        <w:t>.</w:t>
      </w:r>
    </w:p>
    <w:p w14:paraId="17861568" w14:textId="77777777" w:rsidR="00796253" w:rsidRPr="006A030E" w:rsidRDefault="00796253" w:rsidP="00796253">
      <w:pPr>
        <w:pStyle w:val="Akapitzlist"/>
        <w:spacing w:line="276" w:lineRule="auto"/>
        <w:ind w:left="1440"/>
        <w:jc w:val="both"/>
        <w:rPr>
          <w:rStyle w:val="Hipercze"/>
          <w:rFonts w:ascii="Cambria" w:hAnsi="Cambria"/>
          <w:color w:val="auto"/>
          <w:sz w:val="24"/>
          <w:szCs w:val="24"/>
          <w:u w:val="none"/>
        </w:rPr>
      </w:pPr>
    </w:p>
    <w:p w14:paraId="4F3AF309" w14:textId="77777777" w:rsidR="008E74FE" w:rsidRPr="006A030E" w:rsidRDefault="008E74FE" w:rsidP="00901049">
      <w:pPr>
        <w:pStyle w:val="Akapitzlist"/>
        <w:spacing w:line="276" w:lineRule="auto"/>
        <w:ind w:left="1440"/>
        <w:rPr>
          <w:rFonts w:ascii="Cambria" w:hAnsi="Cambria"/>
          <w:sz w:val="24"/>
          <w:szCs w:val="24"/>
        </w:rPr>
      </w:pPr>
    </w:p>
    <w:p w14:paraId="5F7B925F" w14:textId="674222BF" w:rsidR="008E74FE" w:rsidRPr="006A030E" w:rsidRDefault="008E74FE" w:rsidP="00901049">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SPOSÓB ORAZ TERMIN SKŁADANIA OFERT</w:t>
      </w:r>
    </w:p>
    <w:p w14:paraId="770999EC" w14:textId="1EAC680E" w:rsidR="003F23D4" w:rsidRPr="006A030E" w:rsidRDefault="003F23D4" w:rsidP="003F23D4">
      <w:pPr>
        <w:pStyle w:val="Akapitzlist"/>
        <w:spacing w:after="0" w:line="276" w:lineRule="auto"/>
        <w:ind w:left="1080"/>
        <w:jc w:val="both"/>
        <w:rPr>
          <w:rFonts w:ascii="Cambria" w:hAnsi="Cambria"/>
          <w:b/>
          <w:bCs/>
          <w:color w:val="FF0000"/>
          <w:sz w:val="24"/>
          <w:szCs w:val="24"/>
        </w:rPr>
      </w:pPr>
      <w:bookmarkStart w:id="4" w:name="_Hlk83041765"/>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6F3BD878" w14:textId="65EC60B0" w:rsidR="003F23D4" w:rsidRPr="006A030E" w:rsidRDefault="003F23D4" w:rsidP="003F23D4">
      <w:pPr>
        <w:pStyle w:val="Akapitzlist"/>
        <w:spacing w:line="276" w:lineRule="auto"/>
        <w:ind w:left="1080"/>
        <w:rPr>
          <w:rFonts w:ascii="Cambria" w:hAnsi="Cambria"/>
          <w:b/>
          <w:bCs/>
          <w:sz w:val="24"/>
          <w:szCs w:val="24"/>
        </w:rPr>
      </w:pPr>
    </w:p>
    <w:p w14:paraId="753B6F59" w14:textId="31E0F5EB" w:rsidR="00853823" w:rsidRPr="006A030E" w:rsidRDefault="00853823" w:rsidP="00977A11">
      <w:pPr>
        <w:pStyle w:val="Akapitzlist"/>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Ofertę wraz z wymaganymi dokumentami należy umieścić na</w:t>
      </w:r>
      <w:r w:rsidR="0035261F">
        <w:rPr>
          <w:rFonts w:ascii="Cambria" w:eastAsia="Calibri" w:hAnsi="Cambria" w:cs="Calibri"/>
          <w:sz w:val="24"/>
          <w:szCs w:val="24"/>
        </w:rPr>
        <w:t>:</w:t>
      </w:r>
      <w:r w:rsidRPr="006A030E">
        <w:rPr>
          <w:rFonts w:ascii="Cambria" w:eastAsia="Calibri" w:hAnsi="Cambria" w:cs="Calibri"/>
          <w:sz w:val="24"/>
          <w:szCs w:val="24"/>
        </w:rPr>
        <w:t xml:space="preserve"> </w:t>
      </w:r>
      <w:hyperlink r:id="rId22" w:history="1">
        <w:r w:rsidR="0035261F" w:rsidRPr="00DF4B02">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w myśl Ustawy na stronie internetowej prowadzonego postępowania  do dnia </w:t>
      </w:r>
      <w:r w:rsidR="00463F39">
        <w:rPr>
          <w:rFonts w:ascii="Cambria" w:eastAsia="Calibri" w:hAnsi="Cambria" w:cs="Calibri"/>
          <w:b/>
          <w:bCs/>
          <w:sz w:val="24"/>
          <w:szCs w:val="24"/>
        </w:rPr>
        <w:t>24.06.</w:t>
      </w:r>
      <w:r w:rsidR="00B15F8C" w:rsidRPr="00B15F8C">
        <w:rPr>
          <w:rFonts w:ascii="Cambria" w:eastAsia="Calibri" w:hAnsi="Cambria" w:cs="Calibri"/>
          <w:b/>
          <w:bCs/>
          <w:sz w:val="24"/>
          <w:szCs w:val="24"/>
        </w:rPr>
        <w:t>2024r. godz. 09:00</w:t>
      </w:r>
    </w:p>
    <w:p w14:paraId="042BAC16" w14:textId="77777777"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Do oferty należy dołączyć wszystkie wymagane w SWZ dokumenty.</w:t>
      </w:r>
    </w:p>
    <w:p w14:paraId="1A757A1F" w14:textId="6BEFD8C8"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27DABE98" w14:textId="2330C5CC" w:rsidR="00853823" w:rsidRPr="006A030E" w:rsidRDefault="00853823" w:rsidP="00977A11">
      <w:pPr>
        <w:numPr>
          <w:ilvl w:val="0"/>
          <w:numId w:val="43"/>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Oferta składana elektronicznie musi zostać podpisana elektronicznym podpisem kwalifikowanym, podpisem zaufanym lub podpisem osobistym. W procesie składania oferty za pośrednictwem</w:t>
      </w:r>
      <w:r w:rsidR="0035261F">
        <w:rPr>
          <w:rFonts w:ascii="Cambria" w:eastAsia="Calibri" w:hAnsi="Cambria" w:cs="Calibri"/>
          <w:sz w:val="24"/>
          <w:szCs w:val="24"/>
        </w:rPr>
        <w:t>:</w:t>
      </w:r>
      <w:r w:rsidRPr="006A030E">
        <w:rPr>
          <w:rFonts w:ascii="Cambria" w:eastAsia="Calibri" w:hAnsi="Cambria" w:cs="Calibri"/>
          <w:sz w:val="24"/>
          <w:szCs w:val="24"/>
        </w:rPr>
        <w:t xml:space="preserve"> </w:t>
      </w:r>
      <w:hyperlink r:id="rId23" w:history="1">
        <w:r w:rsidR="0035261F" w:rsidRPr="00DF4B02">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wykonawca powinien złożyć podpis bezpośrednio na dokumentach przesłanych za pośrednictwem</w:t>
      </w:r>
      <w:r w:rsidR="0035261F">
        <w:rPr>
          <w:rFonts w:ascii="Cambria" w:eastAsia="Calibri" w:hAnsi="Cambria" w:cs="Calibri"/>
          <w:sz w:val="24"/>
          <w:szCs w:val="24"/>
        </w:rPr>
        <w:t>:</w:t>
      </w:r>
      <w:r w:rsidRPr="006A030E">
        <w:rPr>
          <w:rFonts w:ascii="Cambria" w:eastAsia="Calibri" w:hAnsi="Cambria" w:cs="Calibri"/>
          <w:sz w:val="24"/>
          <w:szCs w:val="24"/>
        </w:rPr>
        <w:t xml:space="preserve"> </w:t>
      </w:r>
      <w:hyperlink r:id="rId24" w:history="1">
        <w:r w:rsidR="0035261F" w:rsidRPr="00DF4B02">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Zalecamy stosowanie podpisu na każdym załączonym pliku osobno, w szczególności wskazanych w art. 63 ust 1 oraz ust.2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DCEA410" w14:textId="77777777" w:rsidR="00853823"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3E481D2F" w14:textId="77777777" w:rsidR="00977A11"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25" w:history="1">
        <w:r w:rsidRPr="00796253">
          <w:rPr>
            <w:rStyle w:val="Hipercze"/>
            <w:rFonts w:ascii="Cambria" w:eastAsia="Calibri" w:hAnsi="Cambria" w:cs="Calibri"/>
            <w:color w:val="1155CC"/>
            <w:sz w:val="24"/>
            <w:szCs w:val="24"/>
          </w:rPr>
          <w:t>https://platformazakupowa.pl/strona/45-instrukcje</w:t>
        </w:r>
      </w:hyperlink>
    </w:p>
    <w:p w14:paraId="1499E019" w14:textId="4E88D828" w:rsidR="00977A11" w:rsidRPr="00796253" w:rsidRDefault="00853823" w:rsidP="00977A11">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26" w:history="1">
        <w:r w:rsidRPr="00796253">
          <w:rPr>
            <w:rStyle w:val="Hipercze"/>
            <w:rFonts w:ascii="Cambria" w:eastAsia="Calibri" w:hAnsi="Cambria" w:cs="Calibri"/>
            <w:color w:val="1155CC"/>
            <w:sz w:val="24"/>
            <w:szCs w:val="24"/>
          </w:rPr>
          <w:t>platformazakupowa.pl</w:t>
        </w:r>
      </w:hyperlink>
      <w:r w:rsidRPr="00796253">
        <w:rPr>
          <w:rFonts w:ascii="Cambria" w:eastAsia="Calibri" w:hAnsi="Cambria" w:cs="Calibri"/>
          <w:sz w:val="24"/>
          <w:szCs w:val="24"/>
        </w:rPr>
        <w:t xml:space="preserve"> może przed upływem terminu do składania wycofać ofertę. Sposób dokonywania wycofania oferty zamieszczono w instrukcji zamieszczonej na stronie internetowej pod adresem:</w:t>
      </w:r>
      <w:r w:rsidR="00977A11" w:rsidRPr="00796253">
        <w:rPr>
          <w:rFonts w:ascii="Cambria" w:eastAsia="Calibri" w:hAnsi="Cambria" w:cs="Calibri"/>
          <w:sz w:val="24"/>
          <w:szCs w:val="24"/>
        </w:rPr>
        <w:t xml:space="preserve"> </w:t>
      </w:r>
      <w:hyperlink r:id="rId27" w:history="1">
        <w:r w:rsidR="00977A11" w:rsidRPr="00796253">
          <w:rPr>
            <w:rStyle w:val="Hipercze"/>
            <w:rFonts w:ascii="Cambria" w:eastAsia="Calibri" w:hAnsi="Cambria" w:cs="Calibri"/>
            <w:sz w:val="24"/>
            <w:szCs w:val="24"/>
          </w:rPr>
          <w:t>https://platformazakupowa.pl/strona/45-instrukcje</w:t>
        </w:r>
      </w:hyperlink>
      <w:r w:rsidR="00B15F8C">
        <w:rPr>
          <w:rStyle w:val="Hipercze"/>
          <w:rFonts w:ascii="Cambria" w:eastAsia="Calibri" w:hAnsi="Cambria" w:cs="Calibri"/>
          <w:sz w:val="24"/>
          <w:szCs w:val="24"/>
        </w:rPr>
        <w:t>.</w:t>
      </w:r>
      <w:r w:rsidR="00977A11" w:rsidRPr="00796253">
        <w:rPr>
          <w:rFonts w:ascii="Cambria" w:eastAsia="Calibri" w:hAnsi="Cambria" w:cs="Calibri"/>
          <w:sz w:val="24"/>
          <w:szCs w:val="24"/>
        </w:rPr>
        <w:t xml:space="preserve"> </w:t>
      </w:r>
    </w:p>
    <w:p w14:paraId="11490C3A" w14:textId="3EDD4378" w:rsidR="001113DB" w:rsidRPr="00796253" w:rsidRDefault="00853823" w:rsidP="001113DB">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lastRenderedPageBreak/>
        <w:t>Każdy z wykonawców może złożyć tylko jedną ofertę. Złożenie większej liczby ofert lub oferty zawierającej propozycje wariantowe spowoduje</w:t>
      </w:r>
      <w:r w:rsidR="00F0705E">
        <w:rPr>
          <w:rFonts w:ascii="Cambria" w:eastAsia="Calibri" w:hAnsi="Cambria" w:cs="Calibri"/>
          <w:sz w:val="24"/>
          <w:szCs w:val="24"/>
        </w:rPr>
        <w:t>, że oferta</w:t>
      </w:r>
      <w:r w:rsidRPr="00796253">
        <w:rPr>
          <w:rFonts w:ascii="Cambria" w:eastAsia="Calibri" w:hAnsi="Cambria" w:cs="Calibri"/>
          <w:sz w:val="24"/>
          <w:szCs w:val="24"/>
        </w:rPr>
        <w:t xml:space="preserve"> podlegać będzie odrzuceniu.</w:t>
      </w:r>
    </w:p>
    <w:p w14:paraId="2618C1D2" w14:textId="47E758DE" w:rsidR="00D24F74" w:rsidRPr="00796253" w:rsidRDefault="00D24F74" w:rsidP="001113DB">
      <w:pPr>
        <w:numPr>
          <w:ilvl w:val="0"/>
          <w:numId w:val="43"/>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1ED05594" w14:textId="77777777" w:rsidR="00D24F74"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396FE2C3" w14:textId="64D586C8" w:rsidR="00D24F74"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pośrednictwem </w:t>
      </w:r>
      <w:hyperlink r:id="rId28" w:history="1">
        <w:r w:rsidR="0035261F" w:rsidRPr="00DF4B02">
          <w:rPr>
            <w:rStyle w:val="Hipercze"/>
            <w:rFonts w:ascii="Cambria" w:eastAsia="Calibri" w:hAnsi="Cambria" w:cs="Calibri"/>
            <w:sz w:val="24"/>
            <w:szCs w:val="24"/>
          </w:rPr>
          <w:t>www.platformazakupowa.pl</w:t>
        </w:r>
      </w:hyperlink>
      <w:r w:rsidRPr="00796253">
        <w:rPr>
          <w:rFonts w:ascii="Cambria" w:eastAsia="Calibri" w:hAnsi="Cambria" w:cs="Calibri"/>
          <w:sz w:val="24"/>
          <w:szCs w:val="24"/>
        </w:rPr>
        <w:t>,</w:t>
      </w:r>
    </w:p>
    <w:p w14:paraId="7DA71ABA" w14:textId="77777777" w:rsidR="001113DB" w:rsidRPr="00796253" w:rsidRDefault="00D24F74" w:rsidP="001113DB">
      <w:pPr>
        <w:numPr>
          <w:ilvl w:val="1"/>
          <w:numId w:val="44"/>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podpisana kwalifikowanym podpisem elektronicznym lub podpisem zaufanym lub podpisem osobistym przez osobę/osoby upoważnioną/upoważnione</w:t>
      </w:r>
      <w:r w:rsidR="001113DB" w:rsidRPr="00796253">
        <w:rPr>
          <w:rFonts w:ascii="Cambria" w:eastAsia="Calibri" w:hAnsi="Cambria" w:cs="Calibri"/>
          <w:sz w:val="24"/>
          <w:szCs w:val="24"/>
        </w:rPr>
        <w:t>.</w:t>
      </w:r>
    </w:p>
    <w:p w14:paraId="081D2AB3" w14:textId="7A22B3BF"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Podpisy kwalifikowane wykorzystywane przez wykonawców do podpisywania wszelkich plików muszą spełniać </w:t>
      </w:r>
      <w:r w:rsidR="00FD5923">
        <w:rPr>
          <w:rFonts w:ascii="Cambria" w:eastAsia="Calibri" w:hAnsi="Cambria" w:cs="Calibri"/>
          <w:sz w:val="24"/>
          <w:szCs w:val="24"/>
        </w:rPr>
        <w:t>„</w:t>
      </w:r>
      <w:r w:rsidRPr="00796253">
        <w:rPr>
          <w:rFonts w:ascii="Cambria" w:eastAsia="Calibri" w:hAnsi="Cambria" w:cs="Calibri"/>
          <w:sz w:val="24"/>
          <w:szCs w:val="24"/>
        </w:rPr>
        <w:t>Rozporządzenie Parlamentu Europejskiego i Rady w sprawie identyfikacji elektronicznej 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1E1663E9"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795D2CBE"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1B14702" w14:textId="1D3EEEA1"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w:t>
      </w:r>
      <w:r w:rsidR="00371EDA">
        <w:rPr>
          <w:rFonts w:ascii="Cambria" w:eastAsia="Calibri" w:hAnsi="Cambria" w:cs="Calibri"/>
          <w:sz w:val="24"/>
          <w:szCs w:val="24"/>
        </w:rPr>
        <w:t>, że oferta</w:t>
      </w:r>
      <w:r w:rsidRPr="00796253">
        <w:rPr>
          <w:rFonts w:ascii="Cambria" w:eastAsia="Calibri" w:hAnsi="Cambria" w:cs="Calibri"/>
          <w:sz w:val="24"/>
          <w:szCs w:val="24"/>
        </w:rPr>
        <w:t xml:space="preserve"> podlegać będzie odrzuceniu.</w:t>
      </w:r>
    </w:p>
    <w:p w14:paraId="13AE2456"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Ceny oferty muszą zawierać wszystkie koszty, jakie musi ponieść wykonawca, aby zrealizować zamówienie z najwyższą starannością oraz ewentualne rabaty.</w:t>
      </w:r>
    </w:p>
    <w:p w14:paraId="6BD10A5D"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Dokumenty i oświadczenia składane przez wykonawcę powinny być w języku polskim, chyba że w SWZ dopuszczono inaczej. W przypadku  </w:t>
      </w:r>
      <w:r w:rsidRPr="00796253">
        <w:rPr>
          <w:rFonts w:ascii="Cambria" w:eastAsia="Calibri" w:hAnsi="Cambria" w:cs="Calibri"/>
          <w:sz w:val="24"/>
          <w:szCs w:val="24"/>
        </w:rPr>
        <w:lastRenderedPageBreak/>
        <w:t>załączenia dokumentów sporządzonych w innym języku niż dopuszczony, wykonawca zobowiązany jest załączyć tłumaczenie na język polski.</w:t>
      </w:r>
    </w:p>
    <w:p w14:paraId="6A6838AD" w14:textId="77777777" w:rsidR="001D166F"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Zgodnie z definicją dokumentu elektronicznego z art.</w:t>
      </w:r>
      <w:r w:rsidR="001D166F" w:rsidRPr="00796253">
        <w:rPr>
          <w:rFonts w:ascii="Cambria" w:eastAsia="Calibri" w:hAnsi="Cambria" w:cs="Calibri"/>
          <w:sz w:val="24"/>
          <w:szCs w:val="24"/>
        </w:rPr>
        <w:t xml:space="preserve"> </w:t>
      </w:r>
      <w:r w:rsidRPr="00796253">
        <w:rPr>
          <w:rFonts w:ascii="Cambria" w:eastAsia="Calibri" w:hAnsi="Cambria" w:cs="Calibri"/>
          <w:sz w:val="24"/>
          <w:szCs w:val="24"/>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A64A1A2" w14:textId="11905DB9" w:rsidR="00D24F74" w:rsidRPr="00796253" w:rsidRDefault="00D24F74" w:rsidP="00796253">
      <w:pPr>
        <w:pStyle w:val="Akapitzlist"/>
        <w:numPr>
          <w:ilvl w:val="0"/>
          <w:numId w:val="43"/>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p>
    <w:bookmarkEnd w:id="4"/>
    <w:p w14:paraId="504660ED" w14:textId="229AEA3A" w:rsidR="001E583F" w:rsidRPr="006A030E" w:rsidRDefault="001E583F" w:rsidP="00D24F74">
      <w:pPr>
        <w:pStyle w:val="Akapitzlist"/>
        <w:tabs>
          <w:tab w:val="left" w:pos="1560"/>
        </w:tabs>
        <w:spacing w:line="276" w:lineRule="auto"/>
        <w:ind w:left="1560"/>
        <w:jc w:val="both"/>
        <w:rPr>
          <w:rFonts w:ascii="Cambria" w:hAnsi="Cambria"/>
          <w:sz w:val="24"/>
          <w:szCs w:val="24"/>
        </w:rPr>
      </w:pPr>
    </w:p>
    <w:p w14:paraId="69596509" w14:textId="77777777" w:rsidR="001E583F" w:rsidRPr="006A030E" w:rsidRDefault="001E583F" w:rsidP="00901049">
      <w:pPr>
        <w:pStyle w:val="Akapitzlist"/>
        <w:spacing w:line="276" w:lineRule="auto"/>
        <w:ind w:left="1440"/>
        <w:rPr>
          <w:rFonts w:ascii="Cambria" w:hAnsi="Cambria"/>
          <w:sz w:val="24"/>
          <w:szCs w:val="24"/>
        </w:rPr>
      </w:pPr>
    </w:p>
    <w:p w14:paraId="7E97801F" w14:textId="38BD0AD6" w:rsidR="001D166F" w:rsidRPr="00796253" w:rsidRDefault="001E583F" w:rsidP="00796253">
      <w:pPr>
        <w:pStyle w:val="Akapitzlist"/>
        <w:numPr>
          <w:ilvl w:val="0"/>
          <w:numId w:val="1"/>
        </w:numPr>
        <w:spacing w:line="276" w:lineRule="auto"/>
        <w:rPr>
          <w:rFonts w:ascii="Cambria" w:hAnsi="Cambria"/>
          <w:b/>
          <w:bCs/>
          <w:sz w:val="24"/>
          <w:szCs w:val="24"/>
        </w:rPr>
      </w:pPr>
      <w:r w:rsidRPr="006A030E">
        <w:rPr>
          <w:rFonts w:ascii="Cambria" w:hAnsi="Cambria"/>
          <w:b/>
          <w:bCs/>
          <w:sz w:val="24"/>
          <w:szCs w:val="24"/>
        </w:rPr>
        <w:t>TERMIN OTWARCIA OFERT</w:t>
      </w:r>
    </w:p>
    <w:p w14:paraId="233D60E6" w14:textId="678FB33A" w:rsidR="001D166F" w:rsidRPr="006A030E" w:rsidRDefault="001D166F" w:rsidP="001D166F">
      <w:pPr>
        <w:pStyle w:val="Akapitzlist"/>
        <w:numPr>
          <w:ilvl w:val="0"/>
          <w:numId w:val="45"/>
        </w:numPr>
        <w:spacing w:line="276" w:lineRule="auto"/>
        <w:ind w:left="1418" w:hanging="284"/>
        <w:jc w:val="both"/>
        <w:rPr>
          <w:rFonts w:ascii="Cambria" w:hAnsi="Cambria"/>
          <w:sz w:val="24"/>
          <w:szCs w:val="24"/>
        </w:rPr>
      </w:pPr>
      <w:bookmarkStart w:id="5" w:name="_Hlk83041793"/>
      <w:r w:rsidRPr="006A030E">
        <w:rPr>
          <w:rFonts w:ascii="Cambria" w:hAnsi="Cambria"/>
          <w:sz w:val="24"/>
          <w:szCs w:val="24"/>
        </w:rPr>
        <w:t xml:space="preserve">Otwarcie ofert następuje niezwłocznie po upływie terminu składania ofert, nie później niż następnego dnia po dniu, w którym upłynął termin składania ofert tj. </w:t>
      </w:r>
      <w:r w:rsidR="00463F39" w:rsidRPr="00463F39">
        <w:rPr>
          <w:rFonts w:ascii="Cambria" w:hAnsi="Cambria"/>
          <w:b/>
          <w:bCs/>
          <w:sz w:val="24"/>
          <w:szCs w:val="24"/>
        </w:rPr>
        <w:t>24.06.</w:t>
      </w:r>
      <w:r w:rsidR="00FD5923" w:rsidRPr="00463F39">
        <w:rPr>
          <w:rFonts w:ascii="Cambria" w:hAnsi="Cambria"/>
          <w:b/>
          <w:bCs/>
          <w:sz w:val="24"/>
          <w:szCs w:val="24"/>
        </w:rPr>
        <w:t>2024r. godz. 09:15</w:t>
      </w:r>
    </w:p>
    <w:p w14:paraId="130FC4AE" w14:textId="77777777" w:rsidR="001D166F" w:rsidRPr="006A030E" w:rsidRDefault="001D166F" w:rsidP="001D166F">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B6239A7" w14:textId="77777777" w:rsidR="00B356A5"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FF12B56" w14:textId="77777777" w:rsidR="00B356A5"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6CB9343D" w14:textId="581C4789" w:rsidR="001D166F" w:rsidRPr="006A030E" w:rsidRDefault="001D166F" w:rsidP="00B356A5">
      <w:pPr>
        <w:pStyle w:val="Akapitzlist"/>
        <w:numPr>
          <w:ilvl w:val="0"/>
          <w:numId w:val="45"/>
        </w:numPr>
        <w:spacing w:line="276" w:lineRule="auto"/>
        <w:ind w:left="1418" w:hanging="284"/>
        <w:jc w:val="both"/>
        <w:rPr>
          <w:rFonts w:ascii="Cambria" w:hAnsi="Cambria"/>
          <w:sz w:val="24"/>
          <w:szCs w:val="24"/>
        </w:rPr>
      </w:pPr>
      <w:r w:rsidRPr="006A030E">
        <w:rPr>
          <w:rFonts w:ascii="Cambria" w:hAnsi="Cambria"/>
          <w:sz w:val="24"/>
          <w:szCs w:val="24"/>
        </w:rPr>
        <w:t>Zamawiający, niezwłocznie po otwarciu ofert, udostępnia na stronie internetowej prowadzonego postępowania informacje o:</w:t>
      </w:r>
    </w:p>
    <w:p w14:paraId="1815F243" w14:textId="77777777" w:rsidR="001D166F" w:rsidRPr="006A030E" w:rsidRDefault="001D166F" w:rsidP="00B356A5">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1CFBAF9C" w14:textId="77777777" w:rsidR="001D166F" w:rsidRPr="006A030E" w:rsidRDefault="001D166F" w:rsidP="00B356A5">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7E8CC125" w14:textId="1968E7BD" w:rsidR="001D166F" w:rsidRPr="006A030E" w:rsidRDefault="001D166F" w:rsidP="001D166F">
      <w:pPr>
        <w:pStyle w:val="Akapitzlist"/>
        <w:spacing w:line="276" w:lineRule="auto"/>
        <w:ind w:left="1440"/>
        <w:jc w:val="both"/>
        <w:rPr>
          <w:rFonts w:ascii="Cambria" w:hAnsi="Cambria"/>
          <w:sz w:val="24"/>
          <w:szCs w:val="24"/>
        </w:rPr>
      </w:pPr>
      <w:r w:rsidRPr="006A030E">
        <w:rPr>
          <w:rFonts w:ascii="Cambria" w:hAnsi="Cambria"/>
          <w:sz w:val="24"/>
          <w:szCs w:val="24"/>
        </w:rPr>
        <w:t xml:space="preserve">Informacja zostanie opublikowana na stronie postępowania na </w:t>
      </w:r>
      <w:hyperlink r:id="rId29" w:history="1">
        <w:r w:rsidR="00FD5923" w:rsidRPr="00353F80">
          <w:rPr>
            <w:rStyle w:val="Hipercze"/>
            <w:rFonts w:ascii="Cambria" w:hAnsi="Cambria"/>
            <w:sz w:val="24"/>
            <w:szCs w:val="24"/>
          </w:rPr>
          <w:t>www.platformazakupowa.pl</w:t>
        </w:r>
      </w:hyperlink>
      <w:r w:rsidR="00FD5923">
        <w:rPr>
          <w:rFonts w:ascii="Cambria" w:hAnsi="Cambria"/>
          <w:sz w:val="24"/>
          <w:szCs w:val="24"/>
        </w:rPr>
        <w:t xml:space="preserve"> </w:t>
      </w:r>
      <w:r w:rsidRPr="006A030E">
        <w:rPr>
          <w:rFonts w:ascii="Cambria" w:hAnsi="Cambria"/>
          <w:sz w:val="24"/>
          <w:szCs w:val="24"/>
        </w:rPr>
        <w:t>w sekcji ,,Komunikaty” .</w:t>
      </w:r>
    </w:p>
    <w:p w14:paraId="08C2CD14" w14:textId="681AF2E1" w:rsidR="00A60BF1" w:rsidRPr="006A030E" w:rsidRDefault="001D166F" w:rsidP="00B356A5">
      <w:pPr>
        <w:pStyle w:val="Akapitzlist"/>
        <w:numPr>
          <w:ilvl w:val="0"/>
          <w:numId w:val="45"/>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 xml:space="preserve">Zgodnie z Ustawą Prawo Zamówień Publicznych Zamawiający nie ma obowiązku przeprowadzania jawnej sesji otwarcia ofert w sposób jawny z udziałem wykonawców lub transmitowania sesji otwarcia za </w:t>
      </w:r>
      <w:r w:rsidRPr="006A030E">
        <w:rPr>
          <w:rFonts w:ascii="Cambria" w:hAnsi="Cambria"/>
          <w:sz w:val="24"/>
          <w:szCs w:val="24"/>
        </w:rPr>
        <w:lastRenderedPageBreak/>
        <w:t>pośrednictwem elektronicznych narzędzi do przekazu wideo on-line a ma jedynie takie uprawnienie.</w:t>
      </w:r>
    </w:p>
    <w:bookmarkEnd w:id="5"/>
    <w:p w14:paraId="06BA5C0B" w14:textId="77777777" w:rsidR="00926939" w:rsidRPr="006A030E" w:rsidRDefault="00926939" w:rsidP="00901049">
      <w:pPr>
        <w:pStyle w:val="Akapitzlist"/>
        <w:spacing w:line="276" w:lineRule="auto"/>
        <w:ind w:left="1440"/>
        <w:jc w:val="both"/>
        <w:rPr>
          <w:rFonts w:ascii="Cambria" w:hAnsi="Cambria"/>
          <w:sz w:val="24"/>
          <w:szCs w:val="24"/>
        </w:rPr>
      </w:pPr>
    </w:p>
    <w:p w14:paraId="6BFEEDE3" w14:textId="33665117"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t>SPOSÓB OBLICZENIA CENY</w:t>
      </w:r>
    </w:p>
    <w:p w14:paraId="1B97B0EE" w14:textId="393DC3A3"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Wykonawca poda cenę oferty </w:t>
      </w:r>
      <w:r w:rsidR="00ED3184" w:rsidRPr="006A030E">
        <w:rPr>
          <w:rFonts w:ascii="Cambria" w:hAnsi="Cambria"/>
          <w:sz w:val="24"/>
          <w:szCs w:val="24"/>
        </w:rPr>
        <w:t xml:space="preserve">brutto </w:t>
      </w:r>
      <w:r w:rsidRPr="006A030E">
        <w:rPr>
          <w:rFonts w:ascii="Cambria" w:hAnsi="Cambria"/>
          <w:sz w:val="24"/>
          <w:szCs w:val="24"/>
        </w:rPr>
        <w:t>w Formularzu Ofertowym sporządzonym według</w:t>
      </w:r>
      <w:r w:rsidR="00ED3184" w:rsidRPr="006A030E">
        <w:rPr>
          <w:rFonts w:ascii="Cambria" w:hAnsi="Cambria"/>
          <w:sz w:val="24"/>
          <w:szCs w:val="24"/>
        </w:rPr>
        <w:t xml:space="preserve"> </w:t>
      </w:r>
      <w:r w:rsidRPr="006A030E">
        <w:rPr>
          <w:rFonts w:ascii="Cambria" w:hAnsi="Cambria"/>
          <w:sz w:val="24"/>
          <w:szCs w:val="24"/>
        </w:rPr>
        <w:t xml:space="preserve">wzoru stanowiącego </w:t>
      </w:r>
      <w:r w:rsidRPr="00463F39">
        <w:rPr>
          <w:rFonts w:ascii="Cambria" w:hAnsi="Cambria"/>
          <w:b/>
          <w:bCs/>
          <w:sz w:val="24"/>
          <w:szCs w:val="24"/>
        </w:rPr>
        <w:t xml:space="preserve">Załącznik Nr </w:t>
      </w:r>
      <w:r w:rsidR="00837397" w:rsidRPr="00463F39">
        <w:rPr>
          <w:rFonts w:ascii="Cambria" w:hAnsi="Cambria"/>
          <w:b/>
          <w:bCs/>
          <w:sz w:val="24"/>
          <w:szCs w:val="24"/>
        </w:rPr>
        <w:t>1</w:t>
      </w:r>
      <w:r w:rsidRPr="00463F39">
        <w:rPr>
          <w:rFonts w:ascii="Cambria" w:hAnsi="Cambria"/>
          <w:b/>
          <w:bCs/>
          <w:sz w:val="24"/>
          <w:szCs w:val="24"/>
        </w:rPr>
        <w:t xml:space="preserve"> do SWZ</w:t>
      </w:r>
      <w:r w:rsidRPr="00463F39">
        <w:rPr>
          <w:rFonts w:ascii="Cambria" w:hAnsi="Cambria"/>
          <w:sz w:val="24"/>
          <w:szCs w:val="24"/>
        </w:rPr>
        <w:t xml:space="preserve">, </w:t>
      </w:r>
      <w:r w:rsidR="00ED3184" w:rsidRPr="00463F39">
        <w:rPr>
          <w:rFonts w:ascii="Cambria" w:hAnsi="Cambria"/>
          <w:sz w:val="24"/>
          <w:szCs w:val="24"/>
        </w:rPr>
        <w:t>wypełniając odpowiednio wszystkie pola</w:t>
      </w:r>
      <w:r w:rsidRPr="00463F39">
        <w:rPr>
          <w:rFonts w:ascii="Cambria" w:hAnsi="Cambria"/>
          <w:sz w:val="24"/>
          <w:szCs w:val="24"/>
        </w:rPr>
        <w:t>.</w:t>
      </w:r>
    </w:p>
    <w:p w14:paraId="1C18D322" w14:textId="2FE851DA"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Cena musi być wyrażona w złotych polskich (PLN), z dokładnością </w:t>
      </w:r>
      <w:r w:rsidR="008864D5" w:rsidRPr="006A030E">
        <w:rPr>
          <w:rFonts w:ascii="Cambria" w:hAnsi="Cambria"/>
          <w:sz w:val="24"/>
          <w:szCs w:val="24"/>
        </w:rPr>
        <w:t xml:space="preserve">do dwóch miejsc po przecinku. </w:t>
      </w:r>
    </w:p>
    <w:p w14:paraId="78867F20" w14:textId="48AEF291" w:rsidR="00BE3426" w:rsidRPr="006A030E" w:rsidRDefault="00BE342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Zamawiający nie przewiduje możliwości rozliczenia w walutach obcych.</w:t>
      </w:r>
    </w:p>
    <w:p w14:paraId="3F31EC16" w14:textId="37EF1CE8"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Wykonawca poda w Formularzu Ofertowym stawkę podatku od towarów i usług</w:t>
      </w:r>
      <w:r w:rsidR="00ED3184" w:rsidRPr="006A030E">
        <w:rPr>
          <w:rFonts w:ascii="Cambria" w:hAnsi="Cambria"/>
          <w:sz w:val="24"/>
          <w:szCs w:val="24"/>
        </w:rPr>
        <w:t xml:space="preserve"> </w:t>
      </w:r>
      <w:r w:rsidRPr="006A030E">
        <w:rPr>
          <w:rFonts w:ascii="Cambria" w:hAnsi="Cambria"/>
          <w:sz w:val="24"/>
          <w:szCs w:val="24"/>
        </w:rPr>
        <w:t>(VAT)  właściwą  dla  przedmiotu  zamówienia,  obowiązującą według  stanu</w:t>
      </w:r>
      <w:r w:rsidR="00ED3184" w:rsidRPr="006A030E">
        <w:rPr>
          <w:rFonts w:ascii="Cambria" w:hAnsi="Cambria"/>
          <w:sz w:val="24"/>
          <w:szCs w:val="24"/>
        </w:rPr>
        <w:t xml:space="preserve"> </w:t>
      </w:r>
      <w:r w:rsidRPr="006A030E">
        <w:rPr>
          <w:rFonts w:ascii="Cambria" w:hAnsi="Cambria"/>
          <w:sz w:val="24"/>
          <w:szCs w:val="24"/>
        </w:rPr>
        <w:t>prawnego na dzień składania ofert. Określenie ceny ofertowej z zastosowaniem</w:t>
      </w:r>
      <w:r w:rsidR="00ED3184" w:rsidRPr="006A030E">
        <w:rPr>
          <w:rFonts w:ascii="Cambria" w:hAnsi="Cambria"/>
          <w:sz w:val="24"/>
          <w:szCs w:val="24"/>
        </w:rPr>
        <w:t xml:space="preserve"> </w:t>
      </w:r>
      <w:r w:rsidRPr="006A030E">
        <w:rPr>
          <w:rFonts w:ascii="Cambria" w:hAnsi="Cambria"/>
          <w:sz w:val="24"/>
          <w:szCs w:val="24"/>
        </w:rPr>
        <w:t>nieprawidłowej stawki podatku od towarów i usług (VAT) potraktowane będzie,</w:t>
      </w:r>
      <w:r w:rsidR="00ED3184" w:rsidRPr="006A030E">
        <w:rPr>
          <w:rFonts w:ascii="Cambria" w:hAnsi="Cambria"/>
          <w:sz w:val="24"/>
          <w:szCs w:val="24"/>
        </w:rPr>
        <w:t xml:space="preserve"> </w:t>
      </w:r>
      <w:r w:rsidRPr="006A030E">
        <w:rPr>
          <w:rFonts w:ascii="Cambria" w:hAnsi="Cambria"/>
          <w:sz w:val="24"/>
          <w:szCs w:val="24"/>
        </w:rPr>
        <w:t>jako błąd w obliczeniu ceny i spowoduje odrzucenie oferty, jeżeli nie ziszczą się</w:t>
      </w:r>
      <w:r w:rsidR="00ED3184" w:rsidRPr="006A030E">
        <w:rPr>
          <w:rFonts w:ascii="Cambria" w:hAnsi="Cambria"/>
          <w:sz w:val="24"/>
          <w:szCs w:val="24"/>
        </w:rPr>
        <w:t xml:space="preserve"> </w:t>
      </w:r>
      <w:r w:rsidRPr="006A030E">
        <w:rPr>
          <w:rFonts w:ascii="Cambria" w:hAnsi="Cambria"/>
          <w:sz w:val="24"/>
          <w:szCs w:val="24"/>
        </w:rPr>
        <w:t xml:space="preserve">ustawowe przesłanki omyłki (na podstawie art. 226 ust. 1 pkt 10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 xml:space="preserve"> w związku z</w:t>
      </w:r>
      <w:r w:rsidR="00ED3184" w:rsidRPr="006A030E">
        <w:rPr>
          <w:rFonts w:ascii="Cambria" w:hAnsi="Cambria"/>
          <w:sz w:val="24"/>
          <w:szCs w:val="24"/>
        </w:rPr>
        <w:t xml:space="preserve"> </w:t>
      </w:r>
      <w:r w:rsidRPr="006A030E">
        <w:rPr>
          <w:rFonts w:ascii="Cambria" w:hAnsi="Cambria"/>
          <w:sz w:val="24"/>
          <w:szCs w:val="24"/>
        </w:rPr>
        <w:t xml:space="preserve">art. 223 ust. 2 pkt 3 </w:t>
      </w:r>
      <w:proofErr w:type="spellStart"/>
      <w:r w:rsidR="00ED3184" w:rsidRPr="006A030E">
        <w:rPr>
          <w:rFonts w:ascii="Cambria" w:hAnsi="Cambria"/>
          <w:sz w:val="24"/>
          <w:szCs w:val="24"/>
        </w:rPr>
        <w:t>P</w:t>
      </w:r>
      <w:r w:rsidRPr="006A030E">
        <w:rPr>
          <w:rFonts w:ascii="Cambria" w:hAnsi="Cambria"/>
          <w:sz w:val="24"/>
          <w:szCs w:val="24"/>
        </w:rPr>
        <w:t>zp</w:t>
      </w:r>
      <w:proofErr w:type="spellEnd"/>
      <w:r w:rsidRPr="006A030E">
        <w:rPr>
          <w:rFonts w:ascii="Cambria" w:hAnsi="Cambria"/>
          <w:sz w:val="24"/>
          <w:szCs w:val="24"/>
        </w:rPr>
        <w:t>).</w:t>
      </w:r>
    </w:p>
    <w:p w14:paraId="01692B99" w14:textId="07651317"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6A030E">
        <w:rPr>
          <w:rFonts w:ascii="Cambria" w:hAnsi="Cambria"/>
          <w:sz w:val="24"/>
          <w:szCs w:val="24"/>
        </w:rPr>
        <w:t>późn</w:t>
      </w:r>
      <w:proofErr w:type="spellEnd"/>
      <w:r w:rsidRPr="006A030E">
        <w:rPr>
          <w:rFonts w:ascii="Cambria" w:hAnsi="Cambria"/>
          <w:sz w:val="24"/>
          <w:szCs w:val="24"/>
        </w:rPr>
        <w:t xml:space="preserve">. zm.15)), dla celów zastosowania kryterium ceny lub kosztu </w:t>
      </w:r>
      <w:r w:rsidR="00837397" w:rsidRPr="006A030E">
        <w:rPr>
          <w:rFonts w:ascii="Cambria" w:hAnsi="Cambria"/>
          <w:sz w:val="24"/>
          <w:szCs w:val="24"/>
        </w:rPr>
        <w:t>Z</w:t>
      </w:r>
      <w:r w:rsidRPr="006A030E">
        <w:rPr>
          <w:rFonts w:ascii="Cambria" w:hAnsi="Cambria"/>
          <w:sz w:val="24"/>
          <w:szCs w:val="24"/>
        </w:rPr>
        <w:t>amawiający dolicza do przedstawionej w tej ofercie ceny kwotę podatku od towarów i usług, którą miałby obowiązek rozliczyć.</w:t>
      </w:r>
    </w:p>
    <w:p w14:paraId="72528DDD" w14:textId="5360285D" w:rsidR="002848E6" w:rsidRPr="006A030E" w:rsidRDefault="002848E6"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 xml:space="preserve">W ofercie, o której mowa w ust. </w:t>
      </w:r>
      <w:r w:rsidR="00FD5923">
        <w:rPr>
          <w:rFonts w:ascii="Cambria" w:hAnsi="Cambria"/>
          <w:sz w:val="24"/>
          <w:szCs w:val="24"/>
        </w:rPr>
        <w:t>5</w:t>
      </w:r>
      <w:r w:rsidRPr="006A030E">
        <w:rPr>
          <w:rFonts w:ascii="Cambria" w:hAnsi="Cambria"/>
          <w:sz w:val="24"/>
          <w:szCs w:val="24"/>
        </w:rPr>
        <w:t>, Wykonawca ma obowiązek:</w:t>
      </w:r>
    </w:p>
    <w:p w14:paraId="0196665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poinformowania Zamawiającego, że wybór jego oferty będzie prowadził do powstania u Zamawiającego obowiązku podatkowego;</w:t>
      </w:r>
    </w:p>
    <w:p w14:paraId="44D9D3BA"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wskazania nazwy (rodzaju) towaru lub usługi, których dostawa lub świadczenie będą prowadziły do powstania obowiązku podatkowego;</w:t>
      </w:r>
    </w:p>
    <w:p w14:paraId="1DDB83C6" w14:textId="77777777" w:rsidR="00DA3A21" w:rsidRPr="006A030E" w:rsidRDefault="002848E6"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wskazania wartości towaru lub usługi objętego obowiązkiem podatkowym Zamawiającego, bez kwoty podatku;</w:t>
      </w:r>
    </w:p>
    <w:p w14:paraId="71B3F7B8" w14:textId="6D2F75B0" w:rsidR="002848E6" w:rsidRPr="006A030E" w:rsidRDefault="00DA3A21" w:rsidP="002A3930">
      <w:pPr>
        <w:pStyle w:val="Akapitzlist"/>
        <w:numPr>
          <w:ilvl w:val="0"/>
          <w:numId w:val="22"/>
        </w:numPr>
        <w:spacing w:line="276" w:lineRule="auto"/>
        <w:ind w:left="1985" w:hanging="284"/>
        <w:jc w:val="both"/>
        <w:rPr>
          <w:rFonts w:ascii="Cambria" w:hAnsi="Cambria"/>
          <w:sz w:val="24"/>
          <w:szCs w:val="24"/>
        </w:rPr>
      </w:pPr>
      <w:r w:rsidRPr="006A030E">
        <w:rPr>
          <w:rFonts w:ascii="Cambria" w:hAnsi="Cambria"/>
          <w:sz w:val="24"/>
          <w:szCs w:val="24"/>
        </w:rPr>
        <w:t xml:space="preserve">wskazania stawki podatku od towarów i usług, która zgodnie z wiedzą </w:t>
      </w:r>
      <w:r w:rsidR="00926939" w:rsidRPr="006A030E">
        <w:rPr>
          <w:rFonts w:ascii="Cambria" w:hAnsi="Cambria"/>
          <w:sz w:val="24"/>
          <w:szCs w:val="24"/>
        </w:rPr>
        <w:t>W</w:t>
      </w:r>
      <w:r w:rsidRPr="006A030E">
        <w:rPr>
          <w:rFonts w:ascii="Cambria" w:hAnsi="Cambria"/>
          <w:sz w:val="24"/>
          <w:szCs w:val="24"/>
        </w:rPr>
        <w:t>ykonawcy, będzie miała zastosowanie.</w:t>
      </w:r>
    </w:p>
    <w:p w14:paraId="0619E9A2" w14:textId="44ED0206" w:rsidR="00ED3184"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Rozliczenia  między  Zamawiającym  a  Wykonawcą  będą  prowadzone  w  złotych</w:t>
      </w:r>
      <w:r w:rsidR="00ED3184" w:rsidRPr="006A030E">
        <w:rPr>
          <w:rFonts w:ascii="Cambria" w:hAnsi="Cambria"/>
          <w:sz w:val="24"/>
          <w:szCs w:val="24"/>
        </w:rPr>
        <w:t xml:space="preserve"> </w:t>
      </w:r>
      <w:r w:rsidRPr="006A030E">
        <w:rPr>
          <w:rFonts w:ascii="Cambria" w:hAnsi="Cambria"/>
          <w:sz w:val="24"/>
          <w:szCs w:val="24"/>
        </w:rPr>
        <w:t>polskich (PLN).</w:t>
      </w:r>
    </w:p>
    <w:p w14:paraId="7741A5A3" w14:textId="51259823" w:rsidR="003952FE" w:rsidRPr="006A030E" w:rsidRDefault="003952FE" w:rsidP="002A3930">
      <w:pPr>
        <w:pStyle w:val="Akapitzlist"/>
        <w:numPr>
          <w:ilvl w:val="0"/>
          <w:numId w:val="11"/>
        </w:numPr>
        <w:spacing w:line="276" w:lineRule="auto"/>
        <w:ind w:left="1418" w:hanging="425"/>
        <w:jc w:val="both"/>
        <w:rPr>
          <w:rFonts w:ascii="Cambria" w:hAnsi="Cambria"/>
          <w:sz w:val="24"/>
          <w:szCs w:val="24"/>
        </w:rPr>
      </w:pPr>
      <w:r w:rsidRPr="006A030E">
        <w:rPr>
          <w:rFonts w:ascii="Cambria" w:hAnsi="Cambria"/>
          <w:sz w:val="24"/>
          <w:szCs w:val="24"/>
        </w:rPr>
        <w:t>W przypadku rozbieżności pomiędzy ceną ryczałtową podaną cyfrowo a słownie,</w:t>
      </w:r>
      <w:r w:rsidR="00ED3184" w:rsidRPr="006A030E">
        <w:rPr>
          <w:rFonts w:ascii="Cambria" w:hAnsi="Cambria"/>
          <w:sz w:val="24"/>
          <w:szCs w:val="24"/>
        </w:rPr>
        <w:t xml:space="preserve"> </w:t>
      </w:r>
      <w:r w:rsidRPr="006A030E">
        <w:rPr>
          <w:rFonts w:ascii="Cambria" w:hAnsi="Cambria"/>
          <w:sz w:val="24"/>
          <w:szCs w:val="24"/>
        </w:rPr>
        <w:t>jako wartość właściwa zostanie przyjęta cena ryczałtowa podana słownie</w:t>
      </w:r>
      <w:r w:rsidR="00ED3184" w:rsidRPr="006A030E">
        <w:rPr>
          <w:rFonts w:ascii="Cambria" w:hAnsi="Cambria"/>
          <w:sz w:val="24"/>
          <w:szCs w:val="24"/>
        </w:rPr>
        <w:t xml:space="preserve">, o ile cena ryczałtowa </w:t>
      </w:r>
      <w:r w:rsidR="00EC3251" w:rsidRPr="006A030E">
        <w:rPr>
          <w:rFonts w:ascii="Cambria" w:hAnsi="Cambria"/>
          <w:sz w:val="24"/>
          <w:szCs w:val="24"/>
        </w:rPr>
        <w:t>nie będzie wynikiem matematycznym kalkulacji zadanej w formularzu ofertowym.</w:t>
      </w:r>
    </w:p>
    <w:p w14:paraId="7AF8C7F2" w14:textId="77777777" w:rsidR="00EC3251" w:rsidRDefault="00EC3251" w:rsidP="00901049">
      <w:pPr>
        <w:pStyle w:val="Akapitzlist"/>
        <w:spacing w:line="276" w:lineRule="auto"/>
        <w:ind w:left="1418"/>
        <w:jc w:val="both"/>
        <w:rPr>
          <w:rFonts w:ascii="Cambria" w:hAnsi="Cambria"/>
          <w:sz w:val="24"/>
          <w:szCs w:val="24"/>
        </w:rPr>
      </w:pPr>
    </w:p>
    <w:p w14:paraId="396CBC6B" w14:textId="77777777" w:rsidR="00FD5923" w:rsidRDefault="00FD5923" w:rsidP="00901049">
      <w:pPr>
        <w:pStyle w:val="Akapitzlist"/>
        <w:spacing w:line="276" w:lineRule="auto"/>
        <w:ind w:left="1418"/>
        <w:jc w:val="both"/>
        <w:rPr>
          <w:rFonts w:ascii="Cambria" w:hAnsi="Cambria"/>
          <w:sz w:val="24"/>
          <w:szCs w:val="24"/>
        </w:rPr>
      </w:pPr>
    </w:p>
    <w:p w14:paraId="5F580E0C" w14:textId="77777777" w:rsidR="00FD5923" w:rsidRDefault="00FD5923" w:rsidP="00901049">
      <w:pPr>
        <w:pStyle w:val="Akapitzlist"/>
        <w:spacing w:line="276" w:lineRule="auto"/>
        <w:ind w:left="1418"/>
        <w:jc w:val="both"/>
        <w:rPr>
          <w:rFonts w:ascii="Cambria" w:hAnsi="Cambria"/>
          <w:sz w:val="24"/>
          <w:szCs w:val="24"/>
        </w:rPr>
      </w:pPr>
    </w:p>
    <w:p w14:paraId="6DAEB4BF" w14:textId="77777777" w:rsidR="00FD5923" w:rsidRPr="006A030E" w:rsidRDefault="00FD5923" w:rsidP="00901049">
      <w:pPr>
        <w:pStyle w:val="Akapitzlist"/>
        <w:spacing w:line="276" w:lineRule="auto"/>
        <w:ind w:left="1418"/>
        <w:jc w:val="both"/>
        <w:rPr>
          <w:rFonts w:ascii="Cambria" w:hAnsi="Cambria"/>
          <w:sz w:val="24"/>
          <w:szCs w:val="24"/>
        </w:rPr>
      </w:pPr>
    </w:p>
    <w:p w14:paraId="186ACD16" w14:textId="4D56C760" w:rsidR="00A60BF1" w:rsidRPr="006A030E" w:rsidRDefault="00A60BF1" w:rsidP="00901049">
      <w:pPr>
        <w:pStyle w:val="Akapitzlist"/>
        <w:numPr>
          <w:ilvl w:val="0"/>
          <w:numId w:val="1"/>
        </w:numPr>
        <w:spacing w:line="276" w:lineRule="auto"/>
        <w:ind w:left="1134" w:hanging="774"/>
        <w:jc w:val="both"/>
        <w:rPr>
          <w:rFonts w:ascii="Cambria" w:hAnsi="Cambria"/>
          <w:b/>
          <w:bCs/>
          <w:sz w:val="24"/>
          <w:szCs w:val="24"/>
        </w:rPr>
      </w:pPr>
      <w:r w:rsidRPr="006A030E">
        <w:rPr>
          <w:rFonts w:ascii="Cambria" w:hAnsi="Cambria"/>
          <w:b/>
          <w:bCs/>
          <w:sz w:val="24"/>
          <w:szCs w:val="24"/>
        </w:rPr>
        <w:lastRenderedPageBreak/>
        <w:t>OPIS KRYTERIÓW OCENY OFERT, WRAZ Z PODANIEM WAG TYCH KRYTERIÓW, I SPOSOBU OCENY OFERT</w:t>
      </w:r>
    </w:p>
    <w:p w14:paraId="37EA442A" w14:textId="56BBA8E8" w:rsidR="00EC3251" w:rsidRPr="00FD5923" w:rsidRDefault="003952FE" w:rsidP="00FD5923">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Przy wyborze oferty </w:t>
      </w:r>
      <w:r w:rsidR="00390FFB" w:rsidRPr="006A030E">
        <w:rPr>
          <w:rFonts w:ascii="Cambria" w:hAnsi="Cambria"/>
          <w:sz w:val="24"/>
          <w:szCs w:val="24"/>
        </w:rPr>
        <w:t xml:space="preserve">najkorzystniejszej </w:t>
      </w:r>
      <w:r w:rsidRPr="006A030E">
        <w:rPr>
          <w:rFonts w:ascii="Cambria" w:hAnsi="Cambria"/>
          <w:sz w:val="24"/>
          <w:szCs w:val="24"/>
        </w:rPr>
        <w:t xml:space="preserve">Zamawiający będzie się kierował </w:t>
      </w:r>
      <w:r w:rsidR="00390FFB" w:rsidRPr="006A030E">
        <w:rPr>
          <w:rFonts w:ascii="Cambria" w:hAnsi="Cambria"/>
          <w:sz w:val="24"/>
          <w:szCs w:val="24"/>
        </w:rPr>
        <w:t>się kryterium najniższej ceny.</w:t>
      </w:r>
    </w:p>
    <w:p w14:paraId="6B1B1918" w14:textId="77777777" w:rsidR="00501CA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Ocenie będą podlegać wyłącznie oferty nie podlegające odrzuceniu.</w:t>
      </w:r>
    </w:p>
    <w:p w14:paraId="48054317" w14:textId="21332D7E" w:rsidR="00390FFB"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 najkorzystniejszą zostanie uznana oferta z najniższą ceną</w:t>
      </w:r>
      <w:r w:rsidR="00FD5923">
        <w:rPr>
          <w:rFonts w:ascii="Cambria" w:hAnsi="Cambria"/>
          <w:sz w:val="24"/>
          <w:szCs w:val="24"/>
        </w:rPr>
        <w:t>.</w:t>
      </w:r>
    </w:p>
    <w:p w14:paraId="00E6368B" w14:textId="4D654172" w:rsidR="00390FFB" w:rsidRPr="006A030E" w:rsidRDefault="00DD35BE" w:rsidP="002A3930">
      <w:pPr>
        <w:pStyle w:val="Akapitzlist"/>
        <w:numPr>
          <w:ilvl w:val="0"/>
          <w:numId w:val="12"/>
        </w:numPr>
        <w:spacing w:line="276" w:lineRule="auto"/>
        <w:jc w:val="both"/>
        <w:rPr>
          <w:rFonts w:ascii="Cambria" w:hAnsi="Cambria"/>
          <w:sz w:val="24"/>
          <w:szCs w:val="24"/>
        </w:rPr>
      </w:pPr>
      <w:r w:rsidRPr="006A030E">
        <w:rPr>
          <w:rFonts w:ascii="Cambria" w:hAnsi="Cambria" w:cs="Open Sans"/>
          <w:sz w:val="24"/>
          <w:szCs w:val="24"/>
          <w:shd w:val="clear" w:color="auto" w:fill="FFFFFF"/>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52C6E480" w14:textId="6898DF07" w:rsidR="00DD35BE" w:rsidRPr="006A030E" w:rsidRDefault="00DD35BE" w:rsidP="002A3930">
      <w:pPr>
        <w:pStyle w:val="Akapitzlist"/>
        <w:numPr>
          <w:ilvl w:val="0"/>
          <w:numId w:val="12"/>
        </w:numPr>
        <w:spacing w:line="276" w:lineRule="auto"/>
        <w:jc w:val="both"/>
        <w:rPr>
          <w:rFonts w:ascii="Cambria" w:hAnsi="Cambria"/>
          <w:sz w:val="24"/>
          <w:szCs w:val="24"/>
        </w:rPr>
      </w:pPr>
      <w:r w:rsidRPr="006A030E">
        <w:rPr>
          <w:rFonts w:ascii="Cambria" w:hAnsi="Cambria" w:cs="Open Sans"/>
          <w:sz w:val="24"/>
          <w:szCs w:val="24"/>
          <w:shd w:val="clear" w:color="auto" w:fill="FFFFFF"/>
        </w:rPr>
        <w:t>Wykonawcy, składając oferty dodatkowe, nie mogą oferować cen lub kosztów wyższych niż zaoferowane w uprzednio złożonych przez nich ofertach.</w:t>
      </w:r>
    </w:p>
    <w:p w14:paraId="5E9BA4E1" w14:textId="08A577C7" w:rsidR="00501CA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W  toku  badania  i  oceny  ofert  Zamawiający  może  żądać  od  Wykonawców</w:t>
      </w:r>
      <w:r w:rsidR="00501CAE" w:rsidRPr="006A030E">
        <w:rPr>
          <w:rFonts w:ascii="Cambria" w:hAnsi="Cambria"/>
          <w:sz w:val="24"/>
          <w:szCs w:val="24"/>
        </w:rPr>
        <w:t xml:space="preserve"> </w:t>
      </w:r>
      <w:r w:rsidRPr="006A030E">
        <w:rPr>
          <w:rFonts w:ascii="Cambria" w:hAnsi="Cambria"/>
          <w:sz w:val="24"/>
          <w:szCs w:val="24"/>
        </w:rPr>
        <w:t xml:space="preserve">wyjaśnień dotyczących treści złożonych przez nich ofert lub innych składanych dokumentów  lub  oświadczeń.  </w:t>
      </w:r>
    </w:p>
    <w:p w14:paraId="42577FFC" w14:textId="54F28BC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Niedopuszczalne jest prowadzenie między Zamawiającym a Wykonawcą negocjacji dotyczycących złożonej oferty oraz, z uwzględnieniem art. 223 ust. 2 dokonywanie jakiejkolwiek zmiany w jej treści.</w:t>
      </w:r>
    </w:p>
    <w:p w14:paraId="77E9AE41" w14:textId="30E8F36A"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 poprawia w ofercie:</w:t>
      </w:r>
    </w:p>
    <w:p w14:paraId="73CEE7C5" w14:textId="398C4BD0"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pisarskie;</w:t>
      </w:r>
    </w:p>
    <w:p w14:paraId="626DA327" w14:textId="366D027C"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o</w:t>
      </w:r>
      <w:r w:rsidR="00444882" w:rsidRPr="006A030E">
        <w:rPr>
          <w:rFonts w:ascii="Cambria" w:hAnsi="Cambria"/>
          <w:sz w:val="24"/>
          <w:szCs w:val="24"/>
        </w:rPr>
        <w:t>czywiste omyłki rachunkowe, z uwzględnieniem konsekwencji rachunkowych dokonanych poprawek;</w:t>
      </w:r>
    </w:p>
    <w:p w14:paraId="74BC26A0" w14:textId="010E5BE1" w:rsidR="00444882" w:rsidRPr="006A030E" w:rsidRDefault="00837397" w:rsidP="002A3930">
      <w:pPr>
        <w:pStyle w:val="Akapitzlist"/>
        <w:numPr>
          <w:ilvl w:val="0"/>
          <w:numId w:val="20"/>
        </w:numPr>
        <w:spacing w:line="276" w:lineRule="auto"/>
        <w:jc w:val="both"/>
        <w:rPr>
          <w:rFonts w:ascii="Cambria" w:hAnsi="Cambria"/>
          <w:sz w:val="24"/>
          <w:szCs w:val="24"/>
        </w:rPr>
      </w:pPr>
      <w:r w:rsidRPr="006A030E">
        <w:rPr>
          <w:rFonts w:ascii="Cambria" w:hAnsi="Cambria"/>
          <w:sz w:val="24"/>
          <w:szCs w:val="24"/>
        </w:rPr>
        <w:t>i</w:t>
      </w:r>
      <w:r w:rsidR="00444882" w:rsidRPr="006A030E">
        <w:rPr>
          <w:rFonts w:ascii="Cambria" w:hAnsi="Cambria"/>
          <w:sz w:val="24"/>
          <w:szCs w:val="24"/>
        </w:rPr>
        <w:t xml:space="preserve">nne omyłki polegające na niezgodności oferty z dokumentami zamówienia niepowodujące istotnych zmian w treści oferty </w:t>
      </w:r>
      <w:r w:rsidRPr="006A030E">
        <w:rPr>
          <w:rFonts w:ascii="Cambria" w:hAnsi="Cambria"/>
          <w:sz w:val="24"/>
          <w:szCs w:val="24"/>
        </w:rPr>
        <w:t>n</w:t>
      </w:r>
      <w:r w:rsidR="00444882" w:rsidRPr="006A030E">
        <w:rPr>
          <w:rFonts w:ascii="Cambria" w:hAnsi="Cambria"/>
          <w:sz w:val="24"/>
          <w:szCs w:val="24"/>
        </w:rPr>
        <w:t>iezwłocznie zawiadamiając o tym Wykonawcę, którego oferta została poprawiona.</w:t>
      </w:r>
    </w:p>
    <w:p w14:paraId="5C1FACE3" w14:textId="6A4F5265" w:rsidR="00444882" w:rsidRPr="006A030E" w:rsidRDefault="00444882"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o którym mowa w ust. </w:t>
      </w:r>
      <w:r w:rsidR="00E44592">
        <w:rPr>
          <w:rFonts w:ascii="Cambria" w:hAnsi="Cambria"/>
          <w:sz w:val="24"/>
          <w:szCs w:val="24"/>
        </w:rPr>
        <w:t>8</w:t>
      </w:r>
      <w:r w:rsidRPr="006A030E">
        <w:rPr>
          <w:rFonts w:ascii="Cambria" w:hAnsi="Cambria"/>
          <w:sz w:val="24"/>
          <w:szCs w:val="24"/>
        </w:rPr>
        <w:t xml:space="preserve"> pkt 3), Zamawiający wyznacza Wykonawcy odpowiedni termin na wyrażenie zgody na poprawienie w ofercie omyłki lub zakwestionowanie jej poprawienia. Brak odpowiedzi w wyznaczonym terminie uznaje się </w:t>
      </w:r>
      <w:r w:rsidR="008032D5" w:rsidRPr="006A030E">
        <w:rPr>
          <w:rFonts w:ascii="Cambria" w:hAnsi="Cambria"/>
          <w:sz w:val="24"/>
          <w:szCs w:val="24"/>
        </w:rPr>
        <w:t>za wyrażenie zgody na poprawienie omyłki.</w:t>
      </w:r>
    </w:p>
    <w:p w14:paraId="1FD520AC" w14:textId="120E9EC9"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wybiera najkorzystniejszą  </w:t>
      </w:r>
      <w:r w:rsidRPr="006A030E">
        <w:rPr>
          <w:rFonts w:ascii="Cambria" w:hAnsi="Cambria"/>
          <w:sz w:val="24"/>
          <w:szCs w:val="24"/>
        </w:rPr>
        <w:t>ofertę</w:t>
      </w:r>
      <w:r w:rsidR="003952FE" w:rsidRPr="006A030E">
        <w:rPr>
          <w:rFonts w:ascii="Cambria" w:hAnsi="Cambria"/>
          <w:sz w:val="24"/>
          <w:szCs w:val="24"/>
        </w:rPr>
        <w:t xml:space="preserve">̨  w  terminie  </w:t>
      </w:r>
      <w:r w:rsidRPr="006A030E">
        <w:rPr>
          <w:rFonts w:ascii="Cambria" w:hAnsi="Cambria"/>
          <w:sz w:val="24"/>
          <w:szCs w:val="24"/>
        </w:rPr>
        <w:t>związania</w:t>
      </w:r>
      <w:r w:rsidR="003952FE" w:rsidRPr="006A030E">
        <w:rPr>
          <w:rFonts w:ascii="Cambria" w:hAnsi="Cambria"/>
          <w:sz w:val="24"/>
          <w:szCs w:val="24"/>
        </w:rPr>
        <w:t xml:space="preserve"> ofertą</w:t>
      </w:r>
      <w:r w:rsidR="00501CAE" w:rsidRPr="006A030E">
        <w:rPr>
          <w:rFonts w:ascii="Cambria" w:hAnsi="Cambria"/>
          <w:sz w:val="24"/>
          <w:szCs w:val="24"/>
        </w:rPr>
        <w:t xml:space="preserve"> </w:t>
      </w:r>
      <w:r w:rsidRPr="006A030E">
        <w:rPr>
          <w:rFonts w:ascii="Cambria" w:hAnsi="Cambria"/>
          <w:sz w:val="24"/>
          <w:szCs w:val="24"/>
        </w:rPr>
        <w:t>określonym</w:t>
      </w:r>
      <w:r w:rsidR="003952FE" w:rsidRPr="006A030E">
        <w:rPr>
          <w:rFonts w:ascii="Cambria" w:hAnsi="Cambria"/>
          <w:sz w:val="24"/>
          <w:szCs w:val="24"/>
        </w:rPr>
        <w:t xml:space="preserve"> w SWZ.</w:t>
      </w:r>
    </w:p>
    <w:p w14:paraId="675AC89F" w14:textId="58C2F7C1" w:rsidR="00501CAE" w:rsidRPr="006A030E" w:rsidRDefault="00811A6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termin </w:t>
      </w:r>
      <w:r w:rsidRPr="006A030E">
        <w:rPr>
          <w:rFonts w:ascii="Cambria" w:hAnsi="Cambria"/>
          <w:sz w:val="24"/>
          <w:szCs w:val="24"/>
        </w:rPr>
        <w:t>związania</w:t>
      </w:r>
      <w:r w:rsidR="003952FE" w:rsidRPr="006A030E">
        <w:rPr>
          <w:rFonts w:ascii="Cambria" w:hAnsi="Cambria"/>
          <w:sz w:val="24"/>
          <w:szCs w:val="24"/>
        </w:rPr>
        <w:t xml:space="preserve"> ofertą upłynie przed wyborem najkorzystniejszej oferty,</w:t>
      </w:r>
      <w:r w:rsidR="00501CAE" w:rsidRPr="006A030E">
        <w:rPr>
          <w:rFonts w:ascii="Cambria" w:hAnsi="Cambria"/>
          <w:sz w:val="24"/>
          <w:szCs w:val="24"/>
        </w:rPr>
        <w:t xml:space="preserve"> </w:t>
      </w:r>
      <w:r w:rsidRPr="006A030E">
        <w:rPr>
          <w:rFonts w:ascii="Cambria" w:hAnsi="Cambria"/>
          <w:sz w:val="24"/>
          <w:szCs w:val="24"/>
        </w:rPr>
        <w:t>Zamawiający</w:t>
      </w:r>
      <w:r w:rsidR="003952FE" w:rsidRPr="006A030E">
        <w:rPr>
          <w:rFonts w:ascii="Cambria" w:hAnsi="Cambria"/>
          <w:sz w:val="24"/>
          <w:szCs w:val="24"/>
        </w:rPr>
        <w:t xml:space="preserve"> wezwie </w:t>
      </w:r>
      <w:r w:rsidRPr="006A030E">
        <w:rPr>
          <w:rFonts w:ascii="Cambria" w:hAnsi="Cambria"/>
          <w:sz w:val="24"/>
          <w:szCs w:val="24"/>
        </w:rPr>
        <w:t>Wykonawcę</w:t>
      </w:r>
      <w:r w:rsidR="003952FE" w:rsidRPr="006A030E">
        <w:rPr>
          <w:rFonts w:ascii="Cambria" w:hAnsi="Cambria"/>
          <w:sz w:val="24"/>
          <w:szCs w:val="24"/>
        </w:rPr>
        <w:t xml:space="preserve">̨,  </w:t>
      </w:r>
      <w:r w:rsidRPr="006A030E">
        <w:rPr>
          <w:rFonts w:ascii="Cambria" w:hAnsi="Cambria"/>
          <w:sz w:val="24"/>
          <w:szCs w:val="24"/>
        </w:rPr>
        <w:t>którego</w:t>
      </w:r>
      <w:r w:rsidR="003952FE" w:rsidRPr="006A030E">
        <w:rPr>
          <w:rFonts w:ascii="Cambria" w:hAnsi="Cambria"/>
          <w:sz w:val="24"/>
          <w:szCs w:val="24"/>
        </w:rPr>
        <w:t xml:space="preserve"> oferta otrzymała </w:t>
      </w:r>
      <w:r w:rsidRPr="006A030E">
        <w:rPr>
          <w:rFonts w:ascii="Cambria" w:hAnsi="Cambria"/>
          <w:sz w:val="24"/>
          <w:szCs w:val="24"/>
        </w:rPr>
        <w:t>najwyższą</w:t>
      </w:r>
      <w:r w:rsidR="003952FE" w:rsidRPr="006A030E">
        <w:rPr>
          <w:rFonts w:ascii="Cambria" w:hAnsi="Cambria"/>
          <w:sz w:val="24"/>
          <w:szCs w:val="24"/>
        </w:rPr>
        <w:t xml:space="preserve">̨  </w:t>
      </w:r>
      <w:r w:rsidRPr="006A030E">
        <w:rPr>
          <w:rFonts w:ascii="Cambria" w:hAnsi="Cambria"/>
          <w:sz w:val="24"/>
          <w:szCs w:val="24"/>
        </w:rPr>
        <w:t>ocenę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do  </w:t>
      </w:r>
      <w:r w:rsidRPr="006A030E">
        <w:rPr>
          <w:rFonts w:ascii="Cambria" w:hAnsi="Cambria"/>
          <w:sz w:val="24"/>
          <w:szCs w:val="24"/>
        </w:rPr>
        <w:t>wyrażenia</w:t>
      </w:r>
      <w:r w:rsidR="003952FE" w:rsidRPr="006A030E">
        <w:rPr>
          <w:rFonts w:ascii="Cambria" w:hAnsi="Cambria"/>
          <w:sz w:val="24"/>
          <w:szCs w:val="24"/>
        </w:rPr>
        <w:t xml:space="preserve">, w wyznaczonym przez </w:t>
      </w:r>
      <w:r w:rsidRPr="006A030E">
        <w:rPr>
          <w:rFonts w:ascii="Cambria" w:hAnsi="Cambria"/>
          <w:sz w:val="24"/>
          <w:szCs w:val="24"/>
        </w:rPr>
        <w:t>Zamawiającego</w:t>
      </w:r>
      <w:r w:rsidR="003952FE" w:rsidRPr="006A030E">
        <w:rPr>
          <w:rFonts w:ascii="Cambria" w:hAnsi="Cambria"/>
          <w:sz w:val="24"/>
          <w:szCs w:val="24"/>
        </w:rPr>
        <w:t xml:space="preserve"> terminie, pisemnej zgody</w:t>
      </w:r>
      <w:r w:rsidR="00837397" w:rsidRPr="006A030E">
        <w:rPr>
          <w:rFonts w:ascii="Cambria" w:hAnsi="Cambria"/>
          <w:sz w:val="24"/>
          <w:szCs w:val="24"/>
        </w:rPr>
        <w:t xml:space="preserve"> </w:t>
      </w:r>
      <w:r w:rsidR="003952FE" w:rsidRPr="006A030E">
        <w:rPr>
          <w:rFonts w:ascii="Cambria" w:hAnsi="Cambria"/>
          <w:sz w:val="24"/>
          <w:szCs w:val="24"/>
        </w:rPr>
        <w:t xml:space="preserve">na </w:t>
      </w:r>
      <w:r w:rsidRPr="006A030E">
        <w:rPr>
          <w:rFonts w:ascii="Cambria" w:hAnsi="Cambria"/>
          <w:sz w:val="24"/>
          <w:szCs w:val="24"/>
        </w:rPr>
        <w:t>wybór</w:t>
      </w:r>
      <w:r w:rsidR="003952FE" w:rsidRPr="006A030E">
        <w:rPr>
          <w:rFonts w:ascii="Cambria" w:hAnsi="Cambria"/>
          <w:sz w:val="24"/>
          <w:szCs w:val="24"/>
        </w:rPr>
        <w:t xml:space="preserve"> jego oferty.</w:t>
      </w:r>
      <w:r w:rsidR="004927A3" w:rsidRPr="006A030E">
        <w:rPr>
          <w:rFonts w:ascii="Cambria" w:hAnsi="Cambria"/>
          <w:sz w:val="24"/>
          <w:szCs w:val="24"/>
        </w:rPr>
        <w:t xml:space="preserve"> </w:t>
      </w:r>
    </w:p>
    <w:p w14:paraId="152B7B21" w14:textId="56AC85B7" w:rsidR="003952FE" w:rsidRPr="006A030E" w:rsidRDefault="003952FE" w:rsidP="002A3930">
      <w:pPr>
        <w:pStyle w:val="Akapitzlist"/>
        <w:numPr>
          <w:ilvl w:val="0"/>
          <w:numId w:val="12"/>
        </w:numPr>
        <w:spacing w:line="276" w:lineRule="auto"/>
        <w:jc w:val="both"/>
        <w:rPr>
          <w:rFonts w:ascii="Cambria" w:hAnsi="Cambria"/>
          <w:sz w:val="24"/>
          <w:szCs w:val="24"/>
        </w:rPr>
      </w:pPr>
      <w:r w:rsidRPr="006A030E">
        <w:rPr>
          <w:rFonts w:ascii="Cambria" w:hAnsi="Cambria"/>
          <w:sz w:val="24"/>
          <w:szCs w:val="24"/>
        </w:rPr>
        <w:t xml:space="preserve">W przypadku braku zgody, o </w:t>
      </w:r>
      <w:r w:rsidR="00811A6E" w:rsidRPr="006A030E">
        <w:rPr>
          <w:rFonts w:ascii="Cambria" w:hAnsi="Cambria"/>
          <w:sz w:val="24"/>
          <w:szCs w:val="24"/>
        </w:rPr>
        <w:t>której</w:t>
      </w:r>
      <w:r w:rsidRPr="006A030E">
        <w:rPr>
          <w:rFonts w:ascii="Cambria" w:hAnsi="Cambria"/>
          <w:sz w:val="24"/>
          <w:szCs w:val="24"/>
        </w:rPr>
        <w:t xml:space="preserve"> mowa w ust. </w:t>
      </w:r>
      <w:r w:rsidR="00837397" w:rsidRPr="006A030E">
        <w:rPr>
          <w:rFonts w:ascii="Cambria" w:hAnsi="Cambria"/>
          <w:sz w:val="24"/>
          <w:szCs w:val="24"/>
        </w:rPr>
        <w:t>1</w:t>
      </w:r>
      <w:r w:rsidR="00E44592">
        <w:rPr>
          <w:rFonts w:ascii="Cambria" w:hAnsi="Cambria"/>
          <w:sz w:val="24"/>
          <w:szCs w:val="24"/>
        </w:rPr>
        <w:t>1</w:t>
      </w:r>
      <w:r w:rsidRPr="006A030E">
        <w:rPr>
          <w:rFonts w:ascii="Cambria" w:hAnsi="Cambria"/>
          <w:sz w:val="24"/>
          <w:szCs w:val="24"/>
        </w:rPr>
        <w:t>, oferta podlega odrzuceniu,</w:t>
      </w:r>
      <w:r w:rsidR="00501CAE" w:rsidRPr="006A030E">
        <w:rPr>
          <w:rFonts w:ascii="Cambria" w:hAnsi="Cambria"/>
          <w:sz w:val="24"/>
          <w:szCs w:val="24"/>
        </w:rPr>
        <w:t xml:space="preserve"> </w:t>
      </w:r>
      <w:r w:rsidRPr="006A030E">
        <w:rPr>
          <w:rFonts w:ascii="Cambria" w:hAnsi="Cambria"/>
          <w:sz w:val="24"/>
          <w:szCs w:val="24"/>
        </w:rPr>
        <w:t xml:space="preserve">a </w:t>
      </w:r>
      <w:r w:rsidR="00811A6E" w:rsidRPr="006A030E">
        <w:rPr>
          <w:rFonts w:ascii="Cambria" w:hAnsi="Cambria"/>
          <w:sz w:val="24"/>
          <w:szCs w:val="24"/>
        </w:rPr>
        <w:t>Zamawiający</w:t>
      </w:r>
      <w:r w:rsidRPr="006A030E">
        <w:rPr>
          <w:rFonts w:ascii="Cambria" w:hAnsi="Cambria"/>
          <w:sz w:val="24"/>
          <w:szCs w:val="24"/>
        </w:rPr>
        <w:t xml:space="preserve"> zwraca </w:t>
      </w:r>
      <w:r w:rsidR="00811A6E" w:rsidRPr="006A030E">
        <w:rPr>
          <w:rFonts w:ascii="Cambria" w:hAnsi="Cambria"/>
          <w:sz w:val="24"/>
          <w:szCs w:val="24"/>
        </w:rPr>
        <w:t>się</w:t>
      </w:r>
      <w:r w:rsidRPr="006A030E">
        <w:rPr>
          <w:rFonts w:ascii="Cambria" w:hAnsi="Cambria"/>
          <w:sz w:val="24"/>
          <w:szCs w:val="24"/>
        </w:rPr>
        <w:t xml:space="preserve">̨  o  </w:t>
      </w:r>
      <w:r w:rsidR="00811A6E" w:rsidRPr="006A030E">
        <w:rPr>
          <w:rFonts w:ascii="Cambria" w:hAnsi="Cambria"/>
          <w:sz w:val="24"/>
          <w:szCs w:val="24"/>
        </w:rPr>
        <w:t>wyrażenie</w:t>
      </w:r>
      <w:r w:rsidRPr="006A030E">
        <w:rPr>
          <w:rFonts w:ascii="Cambria" w:hAnsi="Cambria"/>
          <w:sz w:val="24"/>
          <w:szCs w:val="24"/>
        </w:rPr>
        <w:t xml:space="preserve"> takiej zgody do </w:t>
      </w:r>
      <w:r w:rsidRPr="006A030E">
        <w:rPr>
          <w:rFonts w:ascii="Cambria" w:hAnsi="Cambria"/>
          <w:sz w:val="24"/>
          <w:szCs w:val="24"/>
        </w:rPr>
        <w:lastRenderedPageBreak/>
        <w:t>kolejnego Wykonawcy,</w:t>
      </w:r>
      <w:r w:rsidR="00837397" w:rsidRPr="006A030E">
        <w:rPr>
          <w:rFonts w:ascii="Cambria" w:hAnsi="Cambria"/>
          <w:sz w:val="24"/>
          <w:szCs w:val="24"/>
        </w:rPr>
        <w:t xml:space="preserve"> </w:t>
      </w:r>
      <w:r w:rsidR="00811A6E" w:rsidRPr="006A030E">
        <w:rPr>
          <w:rFonts w:ascii="Cambria" w:hAnsi="Cambria"/>
          <w:sz w:val="24"/>
          <w:szCs w:val="24"/>
        </w:rPr>
        <w:t>którego</w:t>
      </w:r>
      <w:r w:rsidRPr="006A030E">
        <w:rPr>
          <w:rFonts w:ascii="Cambria" w:hAnsi="Cambria"/>
          <w:sz w:val="24"/>
          <w:szCs w:val="24"/>
        </w:rPr>
        <w:t xml:space="preserve"> oferta została </w:t>
      </w:r>
      <w:r w:rsidR="00811A6E" w:rsidRPr="006A030E">
        <w:rPr>
          <w:rFonts w:ascii="Cambria" w:hAnsi="Cambria"/>
          <w:sz w:val="24"/>
          <w:szCs w:val="24"/>
        </w:rPr>
        <w:t>najwyżej</w:t>
      </w:r>
      <w:r w:rsidRPr="006A030E">
        <w:rPr>
          <w:rFonts w:ascii="Cambria" w:hAnsi="Cambria"/>
          <w:sz w:val="24"/>
          <w:szCs w:val="24"/>
        </w:rPr>
        <w:t xml:space="preserve"> oceniona, chyba </w:t>
      </w:r>
      <w:r w:rsidR="00811A6E" w:rsidRPr="006A030E">
        <w:rPr>
          <w:rFonts w:ascii="Cambria" w:hAnsi="Cambria"/>
          <w:sz w:val="24"/>
          <w:szCs w:val="24"/>
        </w:rPr>
        <w:t>że</w:t>
      </w:r>
      <w:r w:rsidRPr="006A030E">
        <w:rPr>
          <w:rFonts w:ascii="Cambria" w:hAnsi="Cambria"/>
          <w:sz w:val="24"/>
          <w:szCs w:val="24"/>
        </w:rPr>
        <w:t xml:space="preserve"> </w:t>
      </w:r>
      <w:r w:rsidR="00811A6E" w:rsidRPr="006A030E">
        <w:rPr>
          <w:rFonts w:ascii="Cambria" w:hAnsi="Cambria"/>
          <w:sz w:val="24"/>
          <w:szCs w:val="24"/>
        </w:rPr>
        <w:t>zachodzą</w:t>
      </w:r>
      <w:r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przesłanki</w:t>
      </w:r>
      <w:r w:rsidR="00501CAE" w:rsidRPr="006A030E">
        <w:rPr>
          <w:rFonts w:ascii="Cambria" w:hAnsi="Cambria"/>
          <w:sz w:val="24"/>
          <w:szCs w:val="24"/>
        </w:rPr>
        <w:t xml:space="preserve"> </w:t>
      </w:r>
      <w:r w:rsidRPr="006A030E">
        <w:rPr>
          <w:rFonts w:ascii="Cambria" w:hAnsi="Cambria"/>
          <w:sz w:val="24"/>
          <w:szCs w:val="24"/>
        </w:rPr>
        <w:t xml:space="preserve">do </w:t>
      </w:r>
      <w:r w:rsidR="00811A6E" w:rsidRPr="006A030E">
        <w:rPr>
          <w:rFonts w:ascii="Cambria" w:hAnsi="Cambria"/>
          <w:sz w:val="24"/>
          <w:szCs w:val="24"/>
        </w:rPr>
        <w:t>unieważnienia</w:t>
      </w:r>
      <w:r w:rsidRPr="006A030E">
        <w:rPr>
          <w:rFonts w:ascii="Cambria" w:hAnsi="Cambria"/>
          <w:sz w:val="24"/>
          <w:szCs w:val="24"/>
        </w:rPr>
        <w:t xml:space="preserve"> </w:t>
      </w:r>
      <w:r w:rsidR="00811A6E" w:rsidRPr="006A030E">
        <w:rPr>
          <w:rFonts w:ascii="Cambria" w:hAnsi="Cambria"/>
          <w:sz w:val="24"/>
          <w:szCs w:val="24"/>
        </w:rPr>
        <w:t>postępowania</w:t>
      </w:r>
      <w:r w:rsidRPr="006A030E">
        <w:rPr>
          <w:rFonts w:ascii="Cambria" w:hAnsi="Cambria"/>
          <w:sz w:val="24"/>
          <w:szCs w:val="24"/>
        </w:rPr>
        <w:t>.</w:t>
      </w:r>
    </w:p>
    <w:p w14:paraId="299B03ED" w14:textId="1E9FCF93" w:rsidR="00501CAE" w:rsidRPr="006A030E" w:rsidRDefault="00501CAE" w:rsidP="00901049">
      <w:pPr>
        <w:pStyle w:val="Akapitzlist"/>
        <w:spacing w:line="276" w:lineRule="auto"/>
        <w:ind w:left="1440"/>
        <w:jc w:val="both"/>
        <w:rPr>
          <w:rFonts w:ascii="Cambria" w:hAnsi="Cambria"/>
          <w:sz w:val="24"/>
          <w:szCs w:val="24"/>
        </w:rPr>
      </w:pPr>
    </w:p>
    <w:p w14:paraId="0648D9A6" w14:textId="31F7C91B" w:rsidR="00A60BF1" w:rsidRPr="006A030E" w:rsidRDefault="00A60BF1" w:rsidP="00901049">
      <w:pPr>
        <w:pStyle w:val="Akapitzlist"/>
        <w:numPr>
          <w:ilvl w:val="0"/>
          <w:numId w:val="1"/>
        </w:numPr>
        <w:spacing w:line="276" w:lineRule="auto"/>
        <w:ind w:left="1418"/>
        <w:jc w:val="both"/>
        <w:rPr>
          <w:rFonts w:ascii="Cambria" w:hAnsi="Cambria"/>
          <w:b/>
          <w:bCs/>
          <w:sz w:val="24"/>
          <w:szCs w:val="24"/>
        </w:rPr>
      </w:pPr>
      <w:r w:rsidRPr="006A030E">
        <w:rPr>
          <w:rFonts w:ascii="Cambria" w:hAnsi="Cambria"/>
          <w:b/>
          <w:bCs/>
          <w:sz w:val="24"/>
          <w:szCs w:val="24"/>
        </w:rPr>
        <w:t>INFORMACJE O FORMALNOŚCIACH, JAKIE MUSZĄ ZOSTAĆ WYPEŁNIONE PO WYBORZE OFERTY W CELU ZAWARCIA UMOWY W SPRAWIE ZAMÓWIENIA PUBLICZNEGO</w:t>
      </w:r>
    </w:p>
    <w:p w14:paraId="53C668DD" w14:textId="4F467BB5"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zawiera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w:t>
      </w:r>
      <w:r w:rsidR="00501CAE" w:rsidRPr="006A030E">
        <w:rPr>
          <w:rFonts w:ascii="Cambria" w:hAnsi="Cambria"/>
          <w:sz w:val="24"/>
          <w:szCs w:val="24"/>
        </w:rPr>
        <w:t xml:space="preserve"> </w:t>
      </w:r>
      <w:r w:rsidR="003952FE" w:rsidRPr="006A030E">
        <w:rPr>
          <w:rFonts w:ascii="Cambria" w:hAnsi="Cambria"/>
          <w:sz w:val="24"/>
          <w:szCs w:val="24"/>
        </w:rPr>
        <w:t xml:space="preserve">z  </w:t>
      </w:r>
      <w:r w:rsidRPr="006A030E">
        <w:rPr>
          <w:rFonts w:ascii="Cambria" w:hAnsi="Cambria"/>
          <w:sz w:val="24"/>
          <w:szCs w:val="24"/>
        </w:rPr>
        <w:t>uwzględnieniem</w:t>
      </w:r>
      <w:r w:rsidR="003952FE" w:rsidRPr="006A030E">
        <w:rPr>
          <w:rFonts w:ascii="Cambria" w:hAnsi="Cambria"/>
          <w:sz w:val="24"/>
          <w:szCs w:val="24"/>
        </w:rPr>
        <w:t xml:space="preserve">  art.  577  </w:t>
      </w:r>
      <w:proofErr w:type="spellStart"/>
      <w:r w:rsidRPr="006A030E">
        <w:rPr>
          <w:rFonts w:ascii="Cambria" w:hAnsi="Cambria"/>
          <w:sz w:val="24"/>
          <w:szCs w:val="24"/>
        </w:rPr>
        <w:t>P</w:t>
      </w:r>
      <w:r w:rsidR="003952FE" w:rsidRPr="006A030E">
        <w:rPr>
          <w:rFonts w:ascii="Cambria" w:hAnsi="Cambria"/>
          <w:sz w:val="24"/>
          <w:szCs w:val="24"/>
        </w:rPr>
        <w:t>zp</w:t>
      </w:r>
      <w:proofErr w:type="spellEnd"/>
      <w:r w:rsidR="003952FE" w:rsidRPr="006A030E">
        <w:rPr>
          <w:rFonts w:ascii="Cambria" w:hAnsi="Cambria"/>
          <w:sz w:val="24"/>
          <w:szCs w:val="24"/>
        </w:rPr>
        <w:t xml:space="preserve">,  w  terminie  nie  </w:t>
      </w:r>
      <w:r w:rsidRPr="006A030E">
        <w:rPr>
          <w:rFonts w:ascii="Cambria" w:hAnsi="Cambria"/>
          <w:sz w:val="24"/>
          <w:szCs w:val="24"/>
        </w:rPr>
        <w:t>krótszym</w:t>
      </w:r>
      <w:r w:rsidR="003952FE" w:rsidRPr="006A030E">
        <w:rPr>
          <w:rFonts w:ascii="Cambria" w:hAnsi="Cambria"/>
          <w:sz w:val="24"/>
          <w:szCs w:val="24"/>
        </w:rPr>
        <w:t xml:space="preserve">  </w:t>
      </w:r>
      <w:r w:rsidRPr="006A030E">
        <w:rPr>
          <w:rFonts w:ascii="Cambria" w:hAnsi="Cambria"/>
          <w:sz w:val="24"/>
          <w:szCs w:val="24"/>
        </w:rPr>
        <w:t>niż</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5  dni  od  dnia</w:t>
      </w:r>
      <w:r w:rsidR="00501CAE" w:rsidRPr="006A030E">
        <w:rPr>
          <w:rFonts w:ascii="Cambria" w:hAnsi="Cambria"/>
          <w:sz w:val="24"/>
          <w:szCs w:val="24"/>
        </w:rPr>
        <w:t xml:space="preserve"> </w:t>
      </w:r>
      <w:r w:rsidR="003952FE" w:rsidRPr="006A030E">
        <w:rPr>
          <w:rFonts w:ascii="Cambria" w:hAnsi="Cambria"/>
          <w:sz w:val="24"/>
          <w:szCs w:val="24"/>
        </w:rPr>
        <w:t xml:space="preserve">przesłania  zawiadomienia  o  wyborze  najkorzystniejszej    oferty,    </w:t>
      </w:r>
      <w:r w:rsidRPr="006A030E">
        <w:rPr>
          <w:rFonts w:ascii="Cambria" w:hAnsi="Cambria"/>
          <w:sz w:val="24"/>
          <w:szCs w:val="24"/>
        </w:rPr>
        <w:t>jeżeli</w:t>
      </w:r>
      <w:r w:rsidR="00501CAE" w:rsidRPr="006A030E">
        <w:rPr>
          <w:rFonts w:ascii="Cambria" w:hAnsi="Cambria"/>
          <w:sz w:val="24"/>
          <w:szCs w:val="24"/>
        </w:rPr>
        <w:t xml:space="preserve"> </w:t>
      </w:r>
      <w:r w:rsidR="003952FE" w:rsidRPr="006A030E">
        <w:rPr>
          <w:rFonts w:ascii="Cambria" w:hAnsi="Cambria"/>
          <w:sz w:val="24"/>
          <w:szCs w:val="24"/>
        </w:rPr>
        <w:t xml:space="preserve">zawiadomienie  to  zostało  przesłane  przy  </w:t>
      </w:r>
      <w:r w:rsidRPr="006A030E">
        <w:rPr>
          <w:rFonts w:ascii="Cambria" w:hAnsi="Cambria"/>
          <w:sz w:val="24"/>
          <w:szCs w:val="24"/>
        </w:rPr>
        <w:t>użyciu</w:t>
      </w:r>
      <w:r w:rsidR="003952FE" w:rsidRPr="006A030E">
        <w:rPr>
          <w:rFonts w:ascii="Cambria" w:hAnsi="Cambria"/>
          <w:sz w:val="24"/>
          <w:szCs w:val="24"/>
        </w:rPr>
        <w:t xml:space="preserve"> </w:t>
      </w:r>
      <w:r w:rsidRPr="006A030E">
        <w:rPr>
          <w:rFonts w:ascii="Cambria" w:hAnsi="Cambria"/>
          <w:sz w:val="24"/>
          <w:szCs w:val="24"/>
        </w:rPr>
        <w:t>środków</w:t>
      </w:r>
      <w:r w:rsidR="003952FE" w:rsidRPr="006A030E">
        <w:rPr>
          <w:rFonts w:ascii="Cambria" w:hAnsi="Cambria"/>
          <w:sz w:val="24"/>
          <w:szCs w:val="24"/>
        </w:rPr>
        <w:t xml:space="preserve">   komunikacji</w:t>
      </w:r>
      <w:r w:rsidR="00501CAE" w:rsidRPr="006A030E">
        <w:rPr>
          <w:rFonts w:ascii="Cambria" w:hAnsi="Cambria"/>
          <w:sz w:val="24"/>
          <w:szCs w:val="24"/>
        </w:rPr>
        <w:t xml:space="preserve"> </w:t>
      </w:r>
      <w:r w:rsidR="003952FE" w:rsidRPr="006A030E">
        <w:rPr>
          <w:rFonts w:ascii="Cambria" w:hAnsi="Cambria"/>
          <w:sz w:val="24"/>
          <w:szCs w:val="24"/>
        </w:rPr>
        <w:t xml:space="preserve">elektronicznej, albo 10 dni, </w:t>
      </w:r>
      <w:r w:rsidRPr="006A030E">
        <w:rPr>
          <w:rFonts w:ascii="Cambria" w:hAnsi="Cambria"/>
          <w:sz w:val="24"/>
          <w:szCs w:val="24"/>
        </w:rPr>
        <w:t>jeżeli</w:t>
      </w:r>
      <w:r w:rsidR="003952FE" w:rsidRPr="006A030E">
        <w:rPr>
          <w:rFonts w:ascii="Cambria" w:hAnsi="Cambria"/>
          <w:sz w:val="24"/>
          <w:szCs w:val="24"/>
        </w:rPr>
        <w:t xml:space="preserve"> zostało przesłane w inny </w:t>
      </w:r>
      <w:r w:rsidRPr="006A030E">
        <w:rPr>
          <w:rFonts w:ascii="Cambria" w:hAnsi="Cambria"/>
          <w:sz w:val="24"/>
          <w:szCs w:val="24"/>
        </w:rPr>
        <w:t>sposób</w:t>
      </w:r>
      <w:r w:rsidR="003952FE" w:rsidRPr="006A030E">
        <w:rPr>
          <w:rFonts w:ascii="Cambria" w:hAnsi="Cambria"/>
          <w:sz w:val="24"/>
          <w:szCs w:val="24"/>
        </w:rPr>
        <w:t>.</w:t>
      </w:r>
    </w:p>
    <w:p w14:paraId="4CD02A1A" w14:textId="7E89413B" w:rsidR="00501CA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3952FE" w:rsidRPr="006A030E">
        <w:rPr>
          <w:rFonts w:ascii="Cambria" w:hAnsi="Cambria"/>
          <w:sz w:val="24"/>
          <w:szCs w:val="24"/>
        </w:rPr>
        <w:t xml:space="preserve">  </w:t>
      </w:r>
      <w:r w:rsidR="00501CAE" w:rsidRPr="006A030E">
        <w:rPr>
          <w:rFonts w:ascii="Cambria" w:hAnsi="Cambria"/>
          <w:sz w:val="24"/>
          <w:szCs w:val="24"/>
        </w:rPr>
        <w:t xml:space="preserve">zawrzeć </w:t>
      </w:r>
      <w:r w:rsidRPr="006A030E">
        <w:rPr>
          <w:rFonts w:ascii="Cambria" w:hAnsi="Cambria"/>
          <w:sz w:val="24"/>
          <w:szCs w:val="24"/>
        </w:rPr>
        <w:t>umowę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w  sprawie  </w:t>
      </w:r>
      <w:r w:rsidRPr="006A030E">
        <w:rPr>
          <w:rFonts w:ascii="Cambria" w:hAnsi="Cambria"/>
          <w:sz w:val="24"/>
          <w:szCs w:val="24"/>
        </w:rPr>
        <w:t>zamówienia</w:t>
      </w:r>
      <w:r w:rsidR="003952FE" w:rsidRPr="006A030E">
        <w:rPr>
          <w:rFonts w:ascii="Cambria" w:hAnsi="Cambria"/>
          <w:sz w:val="24"/>
          <w:szCs w:val="24"/>
        </w:rPr>
        <w:t xml:space="preserve">  publicznego  przed</w:t>
      </w:r>
      <w:r w:rsidR="00501CAE" w:rsidRPr="006A030E">
        <w:rPr>
          <w:rFonts w:ascii="Cambria" w:hAnsi="Cambria"/>
          <w:sz w:val="24"/>
          <w:szCs w:val="24"/>
        </w:rPr>
        <w:t xml:space="preserve"> </w:t>
      </w:r>
      <w:r w:rsidR="003952FE" w:rsidRPr="006A030E">
        <w:rPr>
          <w:rFonts w:ascii="Cambria" w:hAnsi="Cambria"/>
          <w:sz w:val="24"/>
          <w:szCs w:val="24"/>
        </w:rPr>
        <w:t xml:space="preserve">upływem terminu, o </w:t>
      </w:r>
      <w:r w:rsidRPr="006A030E">
        <w:rPr>
          <w:rFonts w:ascii="Cambria" w:hAnsi="Cambria"/>
          <w:sz w:val="24"/>
          <w:szCs w:val="24"/>
        </w:rPr>
        <w:t>którym</w:t>
      </w:r>
      <w:r w:rsidR="003952FE" w:rsidRPr="006A030E">
        <w:rPr>
          <w:rFonts w:ascii="Cambria" w:hAnsi="Cambria"/>
          <w:sz w:val="24"/>
          <w:szCs w:val="24"/>
        </w:rPr>
        <w:t xml:space="preserve"> mowa w ust. 1, </w:t>
      </w:r>
      <w:r w:rsidRPr="006A030E">
        <w:rPr>
          <w:rFonts w:ascii="Cambria" w:hAnsi="Cambria"/>
          <w:sz w:val="24"/>
          <w:szCs w:val="24"/>
        </w:rPr>
        <w:t>jeżeli</w:t>
      </w:r>
      <w:r w:rsidR="003952FE" w:rsidRPr="006A030E">
        <w:rPr>
          <w:rFonts w:ascii="Cambria" w:hAnsi="Cambria"/>
          <w:sz w:val="24"/>
          <w:szCs w:val="24"/>
        </w:rPr>
        <w:t xml:space="preserve"> w </w:t>
      </w:r>
      <w:r w:rsidRPr="006A030E">
        <w:rPr>
          <w:rFonts w:ascii="Cambria" w:hAnsi="Cambria"/>
          <w:sz w:val="24"/>
          <w:szCs w:val="24"/>
        </w:rPr>
        <w:t>postępowaniu</w:t>
      </w:r>
      <w:r w:rsidR="003952FE" w:rsidRPr="006A030E">
        <w:rPr>
          <w:rFonts w:ascii="Cambria" w:hAnsi="Cambria"/>
          <w:sz w:val="24"/>
          <w:szCs w:val="24"/>
        </w:rPr>
        <w:t xml:space="preserve"> o udzielenie</w:t>
      </w:r>
      <w:r w:rsidR="00501CAE" w:rsidRPr="006A030E">
        <w:rPr>
          <w:rFonts w:ascii="Cambria" w:hAnsi="Cambria"/>
          <w:sz w:val="24"/>
          <w:szCs w:val="24"/>
        </w:rPr>
        <w:t xml:space="preserve"> </w:t>
      </w:r>
      <w:r w:rsidRPr="006A030E">
        <w:rPr>
          <w:rFonts w:ascii="Cambria" w:hAnsi="Cambria"/>
          <w:sz w:val="24"/>
          <w:szCs w:val="24"/>
        </w:rPr>
        <w:t>zamówienia</w:t>
      </w:r>
      <w:r w:rsidR="003952FE" w:rsidRPr="006A030E">
        <w:rPr>
          <w:rFonts w:ascii="Cambria" w:hAnsi="Cambria"/>
          <w:sz w:val="24"/>
          <w:szCs w:val="24"/>
        </w:rPr>
        <w:t xml:space="preserve"> </w:t>
      </w:r>
      <w:r w:rsidRPr="006A030E">
        <w:rPr>
          <w:rFonts w:ascii="Cambria" w:hAnsi="Cambria"/>
          <w:sz w:val="24"/>
          <w:szCs w:val="24"/>
        </w:rPr>
        <w:t>złożono</w:t>
      </w:r>
      <w:r w:rsidR="003952FE" w:rsidRPr="006A030E">
        <w:rPr>
          <w:rFonts w:ascii="Cambria" w:hAnsi="Cambria"/>
          <w:sz w:val="24"/>
          <w:szCs w:val="24"/>
        </w:rPr>
        <w:t xml:space="preserve"> tylko jedną</w:t>
      </w:r>
      <w:r w:rsidR="00501CAE" w:rsidRPr="006A030E">
        <w:rPr>
          <w:rFonts w:ascii="Cambria" w:hAnsi="Cambria"/>
          <w:sz w:val="24"/>
          <w:szCs w:val="24"/>
        </w:rPr>
        <w:t xml:space="preserve"> </w:t>
      </w:r>
      <w:r w:rsidRPr="006A030E">
        <w:rPr>
          <w:rFonts w:ascii="Cambria" w:hAnsi="Cambria"/>
          <w:sz w:val="24"/>
          <w:szCs w:val="24"/>
        </w:rPr>
        <w:t>ofertę</w:t>
      </w:r>
      <w:r w:rsidR="003952FE" w:rsidRPr="006A030E">
        <w:rPr>
          <w:rFonts w:ascii="Cambria" w:hAnsi="Cambria"/>
          <w:sz w:val="24"/>
          <w:szCs w:val="24"/>
        </w:rPr>
        <w:t>̨.</w:t>
      </w:r>
    </w:p>
    <w:p w14:paraId="094B8DED"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którego  oferta  została  wybrana  jako  najkorzystniejsza,  zostanie</w:t>
      </w:r>
      <w:r w:rsidR="00501CAE" w:rsidRPr="006A030E">
        <w:rPr>
          <w:rFonts w:ascii="Cambria" w:hAnsi="Cambria"/>
          <w:sz w:val="24"/>
          <w:szCs w:val="24"/>
        </w:rPr>
        <w:t xml:space="preserve"> </w:t>
      </w:r>
      <w:r w:rsidRPr="006A030E">
        <w:rPr>
          <w:rFonts w:ascii="Cambria" w:hAnsi="Cambria"/>
          <w:sz w:val="24"/>
          <w:szCs w:val="24"/>
        </w:rPr>
        <w:t>poinformowany przez Zamawiającego o miejscu i terminie podpisania umowy.</w:t>
      </w:r>
    </w:p>
    <w:p w14:paraId="07BAE33A" w14:textId="77777777"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Wykonawca, o którym mowa w ust. 1, ma obowiązek zawrzeć umowę w sprawie</w:t>
      </w:r>
      <w:r w:rsidR="00501CAE" w:rsidRPr="006A030E">
        <w:rPr>
          <w:rFonts w:ascii="Cambria" w:hAnsi="Cambria"/>
          <w:sz w:val="24"/>
          <w:szCs w:val="24"/>
        </w:rPr>
        <w:t xml:space="preserve"> </w:t>
      </w:r>
      <w:r w:rsidRPr="006A030E">
        <w:rPr>
          <w:rFonts w:ascii="Cambria" w:hAnsi="Cambria"/>
          <w:sz w:val="24"/>
          <w:szCs w:val="24"/>
        </w:rPr>
        <w:t xml:space="preserve">zamówienia  na  warunkach  określonych  </w:t>
      </w:r>
      <w:r w:rsidR="00501CAE" w:rsidRPr="006A030E">
        <w:rPr>
          <w:rFonts w:ascii="Cambria" w:hAnsi="Cambria"/>
          <w:sz w:val="24"/>
          <w:szCs w:val="24"/>
        </w:rPr>
        <w:t>we wzorze umowy</w:t>
      </w:r>
      <w:r w:rsidRPr="006A030E">
        <w:rPr>
          <w:rFonts w:ascii="Cambria" w:hAnsi="Cambria"/>
          <w:sz w:val="24"/>
          <w:szCs w:val="24"/>
        </w:rPr>
        <w:t xml:space="preserve">, </w:t>
      </w:r>
      <w:r w:rsidR="00501CAE" w:rsidRPr="006A030E">
        <w:rPr>
          <w:rFonts w:ascii="Cambria" w:hAnsi="Cambria"/>
          <w:sz w:val="24"/>
          <w:szCs w:val="24"/>
        </w:rPr>
        <w:t xml:space="preserve">stanowiącej załącznik </w:t>
      </w:r>
      <w:r w:rsidRPr="006A030E">
        <w:rPr>
          <w:rFonts w:ascii="Cambria" w:hAnsi="Cambria"/>
          <w:sz w:val="24"/>
          <w:szCs w:val="24"/>
        </w:rPr>
        <w:t>do</w:t>
      </w:r>
      <w:r w:rsidR="00501CAE" w:rsidRPr="006A030E">
        <w:rPr>
          <w:rFonts w:ascii="Cambria" w:hAnsi="Cambria"/>
          <w:sz w:val="24"/>
          <w:szCs w:val="24"/>
        </w:rPr>
        <w:t xml:space="preserve"> niniejszej</w:t>
      </w:r>
      <w:r w:rsidRPr="006A030E">
        <w:rPr>
          <w:rFonts w:ascii="Cambria" w:hAnsi="Cambria"/>
          <w:sz w:val="24"/>
          <w:szCs w:val="24"/>
        </w:rPr>
        <w:t xml:space="preserve"> SWZ. Umowa zostanie uzupełniona</w:t>
      </w:r>
      <w:r w:rsidR="00501CAE" w:rsidRPr="006A030E">
        <w:rPr>
          <w:rFonts w:ascii="Cambria" w:hAnsi="Cambria"/>
          <w:sz w:val="24"/>
          <w:szCs w:val="24"/>
        </w:rPr>
        <w:t xml:space="preserve"> </w:t>
      </w:r>
      <w:r w:rsidRPr="006A030E">
        <w:rPr>
          <w:rFonts w:ascii="Cambria" w:hAnsi="Cambria"/>
          <w:sz w:val="24"/>
          <w:szCs w:val="24"/>
        </w:rPr>
        <w:t>o zapisy wynikające ze złożonej oferty.</w:t>
      </w:r>
    </w:p>
    <w:p w14:paraId="44033928" w14:textId="2C5F362A" w:rsidR="00501CAE" w:rsidRPr="006A030E" w:rsidRDefault="003952F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 xml:space="preserve">Przed  podpisaniem  umowy  </w:t>
      </w:r>
      <w:r w:rsidR="00501CAE" w:rsidRPr="006A030E">
        <w:rPr>
          <w:rFonts w:ascii="Cambria" w:hAnsi="Cambria"/>
          <w:sz w:val="24"/>
          <w:szCs w:val="24"/>
        </w:rPr>
        <w:t xml:space="preserve">Zamawiający może wymagać od </w:t>
      </w:r>
      <w:r w:rsidRPr="006A030E">
        <w:rPr>
          <w:rFonts w:ascii="Cambria" w:hAnsi="Cambria"/>
          <w:sz w:val="24"/>
          <w:szCs w:val="24"/>
        </w:rPr>
        <w:t>Wykonawc</w:t>
      </w:r>
      <w:r w:rsidR="00501CAE" w:rsidRPr="006A030E">
        <w:rPr>
          <w:rFonts w:ascii="Cambria" w:hAnsi="Cambria"/>
          <w:sz w:val="24"/>
          <w:szCs w:val="24"/>
        </w:rPr>
        <w:t>ów</w:t>
      </w:r>
      <w:r w:rsidRPr="006A030E">
        <w:rPr>
          <w:rFonts w:ascii="Cambria" w:hAnsi="Cambria"/>
          <w:sz w:val="24"/>
          <w:szCs w:val="24"/>
        </w:rPr>
        <w:t xml:space="preserve">  wspólnie  ubiegający</w:t>
      </w:r>
      <w:r w:rsidR="00501CAE" w:rsidRPr="006A030E">
        <w:rPr>
          <w:rFonts w:ascii="Cambria" w:hAnsi="Cambria"/>
          <w:sz w:val="24"/>
          <w:szCs w:val="24"/>
        </w:rPr>
        <w:t>ch</w:t>
      </w:r>
      <w:r w:rsidRPr="006A030E">
        <w:rPr>
          <w:rFonts w:ascii="Cambria" w:hAnsi="Cambria"/>
          <w:sz w:val="24"/>
          <w:szCs w:val="24"/>
        </w:rPr>
        <w:t xml:space="preserve">  się  o  udzielenie</w:t>
      </w:r>
      <w:r w:rsidR="00501CAE" w:rsidRPr="006A030E">
        <w:rPr>
          <w:rFonts w:ascii="Cambria" w:hAnsi="Cambria"/>
          <w:sz w:val="24"/>
          <w:szCs w:val="24"/>
        </w:rPr>
        <w:t xml:space="preserve"> </w:t>
      </w:r>
      <w:r w:rsidRPr="006A030E">
        <w:rPr>
          <w:rFonts w:ascii="Cambria" w:hAnsi="Cambria"/>
          <w:sz w:val="24"/>
          <w:szCs w:val="24"/>
        </w:rPr>
        <w:t xml:space="preserve">zamówienia (w przypadku wyboru ich oferty jako najkorzystniejszej) </w:t>
      </w:r>
      <w:r w:rsidR="00501CAE" w:rsidRPr="006A030E">
        <w:rPr>
          <w:rFonts w:ascii="Cambria" w:hAnsi="Cambria"/>
          <w:sz w:val="24"/>
          <w:szCs w:val="24"/>
        </w:rPr>
        <w:t xml:space="preserve">okazania </w:t>
      </w:r>
      <w:r w:rsidR="00842B48" w:rsidRPr="006A030E">
        <w:rPr>
          <w:rFonts w:ascii="Cambria" w:hAnsi="Cambria"/>
          <w:sz w:val="24"/>
          <w:szCs w:val="24"/>
        </w:rPr>
        <w:t xml:space="preserve">kopii </w:t>
      </w:r>
      <w:r w:rsidRPr="006A030E">
        <w:rPr>
          <w:rFonts w:ascii="Cambria" w:hAnsi="Cambria"/>
          <w:sz w:val="24"/>
          <w:szCs w:val="24"/>
        </w:rPr>
        <w:t>umow</w:t>
      </w:r>
      <w:r w:rsidR="00501CAE" w:rsidRPr="006A030E">
        <w:rPr>
          <w:rFonts w:ascii="Cambria" w:hAnsi="Cambria"/>
          <w:sz w:val="24"/>
          <w:szCs w:val="24"/>
        </w:rPr>
        <w:t>y</w:t>
      </w:r>
      <w:r w:rsidRPr="006A030E">
        <w:rPr>
          <w:rFonts w:ascii="Cambria" w:hAnsi="Cambria"/>
          <w:sz w:val="24"/>
          <w:szCs w:val="24"/>
        </w:rPr>
        <w:t xml:space="preserve"> regulując</w:t>
      </w:r>
      <w:r w:rsidR="00501CAE" w:rsidRPr="006A030E">
        <w:rPr>
          <w:rFonts w:ascii="Cambria" w:hAnsi="Cambria"/>
          <w:sz w:val="24"/>
          <w:szCs w:val="24"/>
        </w:rPr>
        <w:t>ej</w:t>
      </w:r>
      <w:r w:rsidRPr="006A030E">
        <w:rPr>
          <w:rFonts w:ascii="Cambria" w:hAnsi="Cambria"/>
          <w:sz w:val="24"/>
          <w:szCs w:val="24"/>
        </w:rPr>
        <w:t xml:space="preserve"> współpracę tych Wykonawców.</w:t>
      </w:r>
    </w:p>
    <w:p w14:paraId="09EAEC4D" w14:textId="643B1C14" w:rsidR="003952FE" w:rsidRPr="006A030E" w:rsidRDefault="00811A6E" w:rsidP="002A3930">
      <w:pPr>
        <w:pStyle w:val="Akapitzlist"/>
        <w:numPr>
          <w:ilvl w:val="0"/>
          <w:numId w:val="13"/>
        </w:numPr>
        <w:spacing w:line="276" w:lineRule="auto"/>
        <w:jc w:val="both"/>
        <w:rPr>
          <w:rFonts w:ascii="Cambria" w:hAnsi="Cambria"/>
          <w:sz w:val="24"/>
          <w:szCs w:val="24"/>
        </w:rPr>
      </w:pPr>
      <w:r w:rsidRPr="006A030E">
        <w:rPr>
          <w:rFonts w:ascii="Cambria" w:hAnsi="Cambria"/>
          <w:sz w:val="24"/>
          <w:szCs w:val="24"/>
        </w:rPr>
        <w:t>Jeżeli</w:t>
      </w:r>
      <w:r w:rsidR="003952FE" w:rsidRPr="006A030E">
        <w:rPr>
          <w:rFonts w:ascii="Cambria" w:hAnsi="Cambria"/>
          <w:sz w:val="24"/>
          <w:szCs w:val="24"/>
        </w:rPr>
        <w:t xml:space="preserve"> Wykonawca, </w:t>
      </w:r>
      <w:r w:rsidRPr="006A030E">
        <w:rPr>
          <w:rFonts w:ascii="Cambria" w:hAnsi="Cambria"/>
          <w:sz w:val="24"/>
          <w:szCs w:val="24"/>
        </w:rPr>
        <w:t>którego</w:t>
      </w:r>
      <w:r w:rsidR="003952FE" w:rsidRPr="006A030E">
        <w:rPr>
          <w:rFonts w:ascii="Cambria" w:hAnsi="Cambria"/>
          <w:sz w:val="24"/>
          <w:szCs w:val="24"/>
        </w:rPr>
        <w:t xml:space="preserve"> oferta została wybrana jako najkorzystniejsza, uchyla</w:t>
      </w:r>
      <w:r w:rsidR="00501CAE" w:rsidRPr="006A030E">
        <w:rPr>
          <w:rFonts w:ascii="Cambria" w:hAnsi="Cambria"/>
          <w:sz w:val="24"/>
          <w:szCs w:val="24"/>
        </w:rPr>
        <w:t xml:space="preserve"> </w:t>
      </w:r>
      <w:r w:rsidRPr="006A030E">
        <w:rPr>
          <w:rFonts w:ascii="Cambria" w:hAnsi="Cambria"/>
          <w:sz w:val="24"/>
          <w:szCs w:val="24"/>
        </w:rPr>
        <w:t>się</w:t>
      </w:r>
      <w:r w:rsidR="003952FE" w:rsidRPr="006A030E">
        <w:rPr>
          <w:rFonts w:ascii="Cambria" w:hAnsi="Cambria"/>
          <w:sz w:val="24"/>
          <w:szCs w:val="24"/>
        </w:rPr>
        <w:t>̨</w:t>
      </w:r>
      <w:r w:rsidR="00501CAE" w:rsidRPr="006A030E">
        <w:rPr>
          <w:rFonts w:ascii="Cambria" w:hAnsi="Cambria"/>
          <w:sz w:val="24"/>
          <w:szCs w:val="24"/>
        </w:rPr>
        <w:t xml:space="preserve"> </w:t>
      </w:r>
      <w:r w:rsidR="003952FE" w:rsidRPr="006A030E">
        <w:rPr>
          <w:rFonts w:ascii="Cambria" w:hAnsi="Cambria"/>
          <w:sz w:val="24"/>
          <w:szCs w:val="24"/>
        </w:rPr>
        <w:t xml:space="preserve">od  zawarcia  umowy  w  sprawie  </w:t>
      </w:r>
      <w:r w:rsidRPr="006A030E">
        <w:rPr>
          <w:rFonts w:ascii="Cambria" w:hAnsi="Cambria"/>
          <w:sz w:val="24"/>
          <w:szCs w:val="24"/>
        </w:rPr>
        <w:t>zamówienia</w:t>
      </w:r>
      <w:r w:rsidR="003952FE" w:rsidRPr="006A030E">
        <w:rPr>
          <w:rFonts w:ascii="Cambria" w:hAnsi="Cambria"/>
          <w:sz w:val="24"/>
          <w:szCs w:val="24"/>
        </w:rPr>
        <w:t xml:space="preserve">  publicznego  </w:t>
      </w:r>
      <w:r w:rsidR="00E05F04" w:rsidRPr="006A030E">
        <w:rPr>
          <w:rFonts w:ascii="Cambria" w:hAnsi="Cambria" w:cs="Open Sans"/>
          <w:sz w:val="24"/>
          <w:szCs w:val="24"/>
          <w:shd w:val="clear" w:color="auto" w:fill="FFFFFF"/>
        </w:rPr>
        <w:t xml:space="preserve">lub nie wnosi wymaganego zabezpieczenia należytego wykonania umowy, </w:t>
      </w:r>
      <w:r w:rsidRPr="006A030E">
        <w:rPr>
          <w:rFonts w:ascii="Cambria" w:hAnsi="Cambria"/>
          <w:sz w:val="24"/>
          <w:szCs w:val="24"/>
        </w:rPr>
        <w:t>Zamawiający</w:t>
      </w:r>
      <w:r w:rsidR="003952FE" w:rsidRPr="006A030E">
        <w:rPr>
          <w:rFonts w:ascii="Cambria" w:hAnsi="Cambria"/>
          <w:sz w:val="24"/>
          <w:szCs w:val="24"/>
        </w:rPr>
        <w:t xml:space="preserve">  </w:t>
      </w:r>
      <w:r w:rsidRPr="006A030E">
        <w:rPr>
          <w:rFonts w:ascii="Cambria" w:hAnsi="Cambria"/>
          <w:sz w:val="24"/>
          <w:szCs w:val="24"/>
        </w:rPr>
        <w:t>może</w:t>
      </w:r>
      <w:r w:rsidR="00501CAE" w:rsidRPr="006A030E">
        <w:rPr>
          <w:rFonts w:ascii="Cambria" w:hAnsi="Cambria"/>
          <w:sz w:val="24"/>
          <w:szCs w:val="24"/>
        </w:rPr>
        <w:t xml:space="preserve"> dokonać </w:t>
      </w:r>
      <w:r w:rsidR="003952FE" w:rsidRPr="006A030E">
        <w:rPr>
          <w:rFonts w:ascii="Cambria" w:hAnsi="Cambria"/>
          <w:sz w:val="24"/>
          <w:szCs w:val="24"/>
        </w:rPr>
        <w:t xml:space="preserve">ponownego   badania   i   oceny   ofert   </w:t>
      </w:r>
      <w:r w:rsidRPr="006A030E">
        <w:rPr>
          <w:rFonts w:ascii="Cambria" w:hAnsi="Cambria"/>
          <w:sz w:val="24"/>
          <w:szCs w:val="24"/>
        </w:rPr>
        <w:t>spośród</w:t>
      </w:r>
      <w:r w:rsidR="003952FE" w:rsidRPr="006A030E">
        <w:rPr>
          <w:rFonts w:ascii="Cambria" w:hAnsi="Cambria"/>
          <w:sz w:val="24"/>
          <w:szCs w:val="24"/>
        </w:rPr>
        <w:t xml:space="preserve">  ofert  pozostałych</w:t>
      </w:r>
      <w:r w:rsidR="00501CAE" w:rsidRPr="006A030E">
        <w:rPr>
          <w:rFonts w:ascii="Cambria" w:hAnsi="Cambria"/>
          <w:sz w:val="24"/>
          <w:szCs w:val="24"/>
        </w:rPr>
        <w:t xml:space="preserve"> </w:t>
      </w:r>
      <w:r w:rsidR="003952FE" w:rsidRPr="006A030E">
        <w:rPr>
          <w:rFonts w:ascii="Cambria" w:hAnsi="Cambria"/>
          <w:sz w:val="24"/>
          <w:szCs w:val="24"/>
        </w:rPr>
        <w:t xml:space="preserve">w </w:t>
      </w:r>
      <w:r w:rsidRPr="006A030E">
        <w:rPr>
          <w:rFonts w:ascii="Cambria" w:hAnsi="Cambria"/>
          <w:sz w:val="24"/>
          <w:szCs w:val="24"/>
        </w:rPr>
        <w:t>postępowaniu</w:t>
      </w:r>
      <w:r w:rsidR="003952FE" w:rsidRPr="006A030E">
        <w:rPr>
          <w:rFonts w:ascii="Cambria" w:hAnsi="Cambria"/>
          <w:sz w:val="24"/>
          <w:szCs w:val="24"/>
        </w:rPr>
        <w:t xml:space="preserve"> </w:t>
      </w:r>
      <w:r w:rsidRPr="006A030E">
        <w:rPr>
          <w:rFonts w:ascii="Cambria" w:hAnsi="Cambria"/>
          <w:sz w:val="24"/>
          <w:szCs w:val="24"/>
        </w:rPr>
        <w:t>Wykonawców</w:t>
      </w:r>
      <w:r w:rsidR="003952FE" w:rsidRPr="006A030E">
        <w:rPr>
          <w:rFonts w:ascii="Cambria" w:hAnsi="Cambria"/>
          <w:sz w:val="24"/>
          <w:szCs w:val="24"/>
        </w:rPr>
        <w:t xml:space="preserve"> albo </w:t>
      </w:r>
      <w:r w:rsidRPr="006A030E">
        <w:rPr>
          <w:rFonts w:ascii="Cambria" w:hAnsi="Cambria"/>
          <w:sz w:val="24"/>
          <w:szCs w:val="24"/>
        </w:rPr>
        <w:t>unieważnić</w:t>
      </w:r>
      <w:r w:rsidR="003952FE" w:rsidRPr="006A030E">
        <w:rPr>
          <w:rFonts w:ascii="Cambria" w:hAnsi="Cambria"/>
          <w:sz w:val="24"/>
          <w:szCs w:val="24"/>
        </w:rPr>
        <w:t>́</w:t>
      </w:r>
      <w:r w:rsidR="00501CAE" w:rsidRPr="006A030E">
        <w:rPr>
          <w:rFonts w:ascii="Cambria" w:hAnsi="Cambria"/>
          <w:sz w:val="24"/>
          <w:szCs w:val="24"/>
        </w:rPr>
        <w:t xml:space="preserve"> </w:t>
      </w:r>
      <w:r w:rsidRPr="006A030E">
        <w:rPr>
          <w:rFonts w:ascii="Cambria" w:hAnsi="Cambria"/>
          <w:sz w:val="24"/>
          <w:szCs w:val="24"/>
        </w:rPr>
        <w:t>postępowanie</w:t>
      </w:r>
      <w:r w:rsidR="003952FE" w:rsidRPr="006A030E">
        <w:rPr>
          <w:rFonts w:ascii="Cambria" w:hAnsi="Cambria"/>
          <w:sz w:val="24"/>
          <w:szCs w:val="24"/>
        </w:rPr>
        <w:t>.</w:t>
      </w:r>
      <w:r w:rsidR="00E05F04" w:rsidRPr="006A030E">
        <w:rPr>
          <w:rFonts w:ascii="Cambria" w:hAnsi="Cambria"/>
          <w:sz w:val="24"/>
          <w:szCs w:val="24"/>
        </w:rPr>
        <w:t xml:space="preserve"> </w:t>
      </w:r>
    </w:p>
    <w:p w14:paraId="41870D7B" w14:textId="77777777" w:rsidR="00FE5648" w:rsidRPr="006A030E" w:rsidRDefault="00FE5648" w:rsidP="00FE5648">
      <w:pPr>
        <w:pStyle w:val="Akapitzlist"/>
        <w:spacing w:line="276" w:lineRule="auto"/>
        <w:ind w:left="1440"/>
        <w:jc w:val="both"/>
        <w:rPr>
          <w:rFonts w:ascii="Cambria" w:hAnsi="Cambria"/>
          <w:sz w:val="24"/>
          <w:szCs w:val="24"/>
        </w:rPr>
      </w:pPr>
    </w:p>
    <w:p w14:paraId="7AED9C53" w14:textId="343158C2" w:rsidR="00A60BF1" w:rsidRPr="006A030E" w:rsidRDefault="00A60BF1" w:rsidP="00901049">
      <w:pPr>
        <w:pStyle w:val="Akapitzlist"/>
        <w:numPr>
          <w:ilvl w:val="0"/>
          <w:numId w:val="1"/>
        </w:numPr>
        <w:spacing w:line="276" w:lineRule="auto"/>
        <w:jc w:val="both"/>
        <w:rPr>
          <w:rFonts w:ascii="Cambria" w:hAnsi="Cambria"/>
          <w:b/>
          <w:bCs/>
          <w:sz w:val="24"/>
          <w:szCs w:val="24"/>
        </w:rPr>
      </w:pPr>
      <w:r w:rsidRPr="006A030E">
        <w:rPr>
          <w:rFonts w:ascii="Cambria" w:hAnsi="Cambria"/>
          <w:b/>
          <w:bCs/>
          <w:sz w:val="24"/>
          <w:szCs w:val="24"/>
        </w:rPr>
        <w:t>POUCZENIE O ŚRODKACH OCHRONY PRAWNEJ PRZYSŁUGUJĄCYCH WYKONAWCY</w:t>
      </w:r>
    </w:p>
    <w:p w14:paraId="27625D91" w14:textId="67DD7511"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Środki ochrony prawnej przysługują wykonawcy, jeżeli ma lub miał interes w uzyskaniu zamówienia oraz poniósł lub może ponieść szkodę w wyniku naruszenia przez zamawiającego przepisów ustawy.</w:t>
      </w:r>
    </w:p>
    <w:p w14:paraId="52B25BB7" w14:textId="77777777"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6A030E">
        <w:rPr>
          <w:rFonts w:ascii="Cambria" w:hAnsi="Cambria" w:cs="Arial"/>
          <w:sz w:val="24"/>
          <w:szCs w:val="24"/>
        </w:rPr>
        <w:t>Pzp</w:t>
      </w:r>
      <w:proofErr w:type="spellEnd"/>
      <w:r w:rsidRPr="006A030E">
        <w:rPr>
          <w:rFonts w:ascii="Cambria" w:hAnsi="Cambria" w:cs="Arial"/>
          <w:sz w:val="24"/>
          <w:szCs w:val="24"/>
        </w:rPr>
        <w:t>, oraz Rzecznikowi Małych i Średnich Przedsiębiorców.</w:t>
      </w:r>
    </w:p>
    <w:p w14:paraId="18BA7AF8" w14:textId="6DFE5FE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W postępowaniu odwołanie przysługuje na:</w:t>
      </w:r>
    </w:p>
    <w:p w14:paraId="450C3B8F"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lastRenderedPageBreak/>
        <w:t>niezgodną z przepisami ustawy czynność zamawiającego, podjętą w postępowaniu o udzielenie zamówienia, w tym na projektowane postanowienie umowy;</w:t>
      </w:r>
    </w:p>
    <w:p w14:paraId="0155B106" w14:textId="77777777" w:rsidR="0045005A" w:rsidRPr="006A030E" w:rsidRDefault="0045005A" w:rsidP="002A3930">
      <w:pPr>
        <w:numPr>
          <w:ilvl w:val="1"/>
          <w:numId w:val="33"/>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zaniechanie czynności w postępowaniu o udzielenie zamówienia, do której zamawiający był obowiązany na podstawie ustawy;</w:t>
      </w:r>
    </w:p>
    <w:p w14:paraId="4F74DF03" w14:textId="025EB5A4"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Odwołanie wnosi się do Prezesa Krajowej Izby Odwoławczej.</w:t>
      </w:r>
    </w:p>
    <w:p w14:paraId="519C59E5" w14:textId="646CA90A"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Odwołujący przekazuje kopię odwołania zamawiającemu przed upływem terminu do wniesienia odwołania w taki sposób, aby mógł on zapoznać się z jego treścią przed upływem tego terminu.</w:t>
      </w:r>
    </w:p>
    <w:p w14:paraId="76318965" w14:textId="109A56C9"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6570D469" w14:textId="305C51AF" w:rsidR="0045005A" w:rsidRPr="006A030E" w:rsidRDefault="0045005A"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wnosi się w terminie: </w:t>
      </w:r>
    </w:p>
    <w:p w14:paraId="3491AF90"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5 dni od dnia przekazania informacji o czynności zamawiającego stanowiącej podstawę jego wniesienia, jeżeli informacja została przekazana przy użyciu środków komunikacji elektronicznej, </w:t>
      </w:r>
    </w:p>
    <w:p w14:paraId="540904F9" w14:textId="77777777" w:rsidR="0045005A" w:rsidRPr="006A030E" w:rsidRDefault="0045005A" w:rsidP="002A3930">
      <w:pPr>
        <w:numPr>
          <w:ilvl w:val="2"/>
          <w:numId w:val="31"/>
        </w:numPr>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 xml:space="preserve">10 dni od dnia przekazania informacji o czynności zamawiającego stanowiącej podstawę jego wniesienia, jeżeli informacja została przekazana w sposób inny niż określony w pkt 1; </w:t>
      </w:r>
    </w:p>
    <w:p w14:paraId="7910A03E" w14:textId="63E96E6E"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 xml:space="preserve">Odwołanie </w:t>
      </w:r>
      <w:r w:rsidR="0045005A" w:rsidRPr="006A030E">
        <w:rPr>
          <w:rFonts w:ascii="Cambria" w:hAnsi="Cambria" w:cs="Arial"/>
          <w:sz w:val="24"/>
          <w:szCs w:val="24"/>
        </w:rPr>
        <w:t>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w:t>
      </w:r>
    </w:p>
    <w:p w14:paraId="0DE057EC" w14:textId="740FA10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O</w:t>
      </w:r>
      <w:r w:rsidR="0045005A" w:rsidRPr="006A030E">
        <w:rPr>
          <w:rFonts w:ascii="Cambria" w:hAnsi="Cambria" w:cs="Arial"/>
          <w:sz w:val="24"/>
          <w:szCs w:val="24"/>
        </w:rPr>
        <w:t>dwołanie w przypadkach innych niż określone w ust. 7 i 8 wnosi się w terminie 5 dni od dnia, w którym powzięto lub przy zachowaniu należytej staranności można było powziąć wiadomość o okolicznościach stanowiących podstawę jego wniesienia.</w:t>
      </w:r>
    </w:p>
    <w:p w14:paraId="7299B3B3" w14:textId="78390263" w:rsidR="0045005A" w:rsidRPr="006A030E" w:rsidRDefault="00616AFE"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J</w:t>
      </w:r>
      <w:r w:rsidR="0045005A" w:rsidRPr="006A030E">
        <w:rPr>
          <w:rFonts w:ascii="Cambria" w:hAnsi="Cambria" w:cs="Arial"/>
          <w:sz w:val="24"/>
          <w:szCs w:val="24"/>
          <w:shd w:val="clear" w:color="auto" w:fill="FFFFFF"/>
        </w:rPr>
        <w:t>eżeli zamawiający mimo takiego obowiązku nie przesłał wykonawcy zawiadomienia o wyborze najkorzystniejszej oferty, odwołanie wnosi się nie później niż w terminie:</w:t>
      </w:r>
    </w:p>
    <w:p w14:paraId="0D8FD85C"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15 dni od dnia zamieszczenia w Biuletynie Zamówień Publicznych ogłoszenia o wyniku postępowania;</w:t>
      </w:r>
    </w:p>
    <w:p w14:paraId="626BFE7D" w14:textId="77777777" w:rsidR="0045005A" w:rsidRPr="006A030E" w:rsidRDefault="0045005A" w:rsidP="002A3930">
      <w:pPr>
        <w:numPr>
          <w:ilvl w:val="0"/>
          <w:numId w:val="34"/>
        </w:numPr>
        <w:shd w:val="clear" w:color="auto" w:fill="FFFFFF"/>
        <w:tabs>
          <w:tab w:val="left" w:pos="1985"/>
        </w:tabs>
        <w:spacing w:after="120" w:line="276" w:lineRule="auto"/>
        <w:ind w:left="1985" w:hanging="425"/>
        <w:jc w:val="both"/>
        <w:rPr>
          <w:rFonts w:ascii="Cambria" w:hAnsi="Cambria" w:cs="Arial"/>
          <w:sz w:val="24"/>
          <w:szCs w:val="24"/>
        </w:rPr>
      </w:pPr>
      <w:r w:rsidRPr="006A030E">
        <w:rPr>
          <w:rFonts w:ascii="Cambria" w:hAnsi="Cambria" w:cs="Arial"/>
          <w:sz w:val="24"/>
          <w:szCs w:val="24"/>
        </w:rPr>
        <w:t>miesiąca od dnia zawarcia umowy, jeżeli zamawiający nie zamieścił w Biuletynie Zamówień Publicznych ogłoszenia o wyniku postępowania.</w:t>
      </w:r>
    </w:p>
    <w:p w14:paraId="42AF02DB" w14:textId="3F2EF85A" w:rsidR="009F68EB"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t>P</w:t>
      </w:r>
      <w:r w:rsidR="0045005A" w:rsidRPr="006A030E">
        <w:rPr>
          <w:rFonts w:ascii="Cambria" w:hAnsi="Cambria" w:cs="Arial"/>
          <w:sz w:val="24"/>
          <w:szCs w:val="24"/>
        </w:rPr>
        <w:t>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9349577" w14:textId="2262315C" w:rsidR="0045005A" w:rsidRPr="006A030E" w:rsidRDefault="009F68EB" w:rsidP="002A3930">
      <w:pPr>
        <w:pStyle w:val="Akapitzlist"/>
        <w:numPr>
          <w:ilvl w:val="0"/>
          <w:numId w:val="32"/>
        </w:numPr>
        <w:tabs>
          <w:tab w:val="left" w:pos="1560"/>
          <w:tab w:val="left" w:pos="4048"/>
        </w:tabs>
        <w:spacing w:after="120" w:line="276" w:lineRule="auto"/>
        <w:ind w:left="1560" w:hanging="426"/>
        <w:jc w:val="both"/>
        <w:rPr>
          <w:rFonts w:ascii="Cambria" w:hAnsi="Cambria" w:cs="Arial"/>
          <w:sz w:val="24"/>
          <w:szCs w:val="24"/>
        </w:rPr>
      </w:pPr>
      <w:r w:rsidRPr="006A030E">
        <w:rPr>
          <w:rFonts w:ascii="Cambria" w:hAnsi="Cambria" w:cs="Arial"/>
          <w:sz w:val="24"/>
          <w:szCs w:val="24"/>
        </w:rPr>
        <w:lastRenderedPageBreak/>
        <w:t>P</w:t>
      </w:r>
      <w:r w:rsidR="0045005A" w:rsidRPr="006A030E">
        <w:rPr>
          <w:rFonts w:ascii="Cambria" w:hAnsi="Cambria" w:cs="Arial"/>
          <w:sz w:val="24"/>
          <w:szCs w:val="24"/>
        </w:rPr>
        <w:t xml:space="preserve">isma w formie pisemnej wnosi się za pośrednictwem operatora pocztowego, w rozumieniu </w:t>
      </w:r>
      <w:r w:rsidR="0045005A" w:rsidRPr="006A030E">
        <w:rPr>
          <w:rFonts w:ascii="Cambria" w:eastAsia="MS Gothic" w:hAnsi="Cambria" w:cs="Arial"/>
          <w:sz w:val="24"/>
          <w:szCs w:val="24"/>
        </w:rPr>
        <w:t>ustawy</w:t>
      </w:r>
      <w:r w:rsidR="0045005A" w:rsidRPr="006A030E">
        <w:rPr>
          <w:rFonts w:ascii="Cambria" w:hAnsi="Cambria" w:cs="Arial"/>
          <w:sz w:val="24"/>
          <w:szCs w:val="24"/>
        </w:rPr>
        <w:t xml:space="preserve"> z dnia 23 listopada 2012 r. - Prawo pocztowe, osobiście, za pośrednictwem posłańca, a pisma w postaci elektronicznej wnosi się przy użyciu środków komunikacji elektronicznej.</w:t>
      </w:r>
    </w:p>
    <w:p w14:paraId="7EB0D93B" w14:textId="77777777" w:rsidR="0045005A" w:rsidRPr="006A030E" w:rsidRDefault="0045005A" w:rsidP="00901049">
      <w:pPr>
        <w:pStyle w:val="Akapitzlist"/>
        <w:spacing w:line="276" w:lineRule="auto"/>
        <w:ind w:left="1080"/>
        <w:jc w:val="both"/>
        <w:rPr>
          <w:rFonts w:ascii="Cambria" w:hAnsi="Cambria"/>
          <w:sz w:val="24"/>
          <w:szCs w:val="24"/>
        </w:rPr>
      </w:pPr>
    </w:p>
    <w:p w14:paraId="7868AE5A" w14:textId="77777777" w:rsidR="00F7618E" w:rsidRPr="006A030E" w:rsidRDefault="00F7618E" w:rsidP="00F7618E">
      <w:pPr>
        <w:keepNext/>
        <w:keepLines/>
        <w:widowControl w:val="0"/>
        <w:numPr>
          <w:ilvl w:val="0"/>
          <w:numId w:val="1"/>
        </w:numPr>
        <w:spacing w:after="0" w:line="360" w:lineRule="auto"/>
        <w:contextualSpacing/>
        <w:outlineLvl w:val="0"/>
        <w:rPr>
          <w:rFonts w:ascii="Cambria" w:eastAsia="Verdana" w:hAnsi="Cambria" w:cs="Arial"/>
          <w:b/>
          <w:bCs/>
          <w:sz w:val="24"/>
          <w:szCs w:val="24"/>
          <w:lang w:eastAsia="pl-PL" w:bidi="pl-PL"/>
        </w:rPr>
      </w:pPr>
      <w:bookmarkStart w:id="6" w:name="bookmark46"/>
      <w:bookmarkStart w:id="7" w:name="bookmark47"/>
      <w:r w:rsidRPr="006A030E">
        <w:rPr>
          <w:rFonts w:ascii="Cambria" w:eastAsia="Verdana" w:hAnsi="Cambria" w:cs="Arial"/>
          <w:b/>
          <w:bCs/>
          <w:sz w:val="24"/>
          <w:szCs w:val="24"/>
          <w:lang w:eastAsia="pl-PL" w:bidi="pl-PL"/>
        </w:rPr>
        <w:t>KLAUZULA INFORMACYJNA Z ART.13 RODO</w:t>
      </w:r>
      <w:bookmarkEnd w:id="6"/>
      <w:bookmarkEnd w:id="7"/>
    </w:p>
    <w:p w14:paraId="2F2E4E77"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bookmarkStart w:id="8" w:name="_Hlk83041853"/>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w:t>
      </w:r>
    </w:p>
    <w:p w14:paraId="1E84F9E8"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w:t>
      </w:r>
    </w:p>
    <w:p w14:paraId="6E74087A" w14:textId="77777777" w:rsidR="00796253" w:rsidRPr="00FF23D3" w:rsidRDefault="00796253" w:rsidP="00796253">
      <w:pPr>
        <w:spacing w:after="0" w:line="276" w:lineRule="auto"/>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rozporządzenie o ochronie danych), informuję, że:  </w:t>
      </w:r>
    </w:p>
    <w:p w14:paraId="7476304C"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7527B6BD"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0F9A567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EF4CD8E"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07E99C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danymi  chronionymi w zakresie procedury udzielania zamówienia będą wszelkie dane osobowe znajdujące się w ofertach i wszelkich innych 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13DD3A70"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29178C71"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w:t>
      </w:r>
      <w:r w:rsidRPr="00FF23D3">
        <w:rPr>
          <w:rFonts w:ascii="Cambria" w:eastAsia="Times New Roman" w:hAnsi="Cambria" w:cs="Arial"/>
          <w:sz w:val="24"/>
          <w:szCs w:val="24"/>
          <w:lang w:eastAsia="pl-PL" w:bidi="pl-PL"/>
        </w:rPr>
        <w:lastRenderedPageBreak/>
        <w:t xml:space="preserve">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0773A169"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7A03E683"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02AF1BFA" w14:textId="77777777" w:rsidR="00796253" w:rsidRPr="00FF23D3" w:rsidRDefault="00796253" w:rsidP="00796253">
      <w:pPr>
        <w:spacing w:after="0" w:line="276" w:lineRule="auto"/>
        <w:ind w:left="709"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12D102BD"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7762D9FC" w14:textId="77777777" w:rsidR="00796253"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26519AC6" w14:textId="77777777" w:rsidR="00796253" w:rsidRPr="00B5466A" w:rsidRDefault="00796253" w:rsidP="00796253">
      <w:pPr>
        <w:pStyle w:val="Akapitzlist"/>
        <w:numPr>
          <w:ilvl w:val="0"/>
          <w:numId w:val="37"/>
        </w:numPr>
        <w:spacing w:after="0" w:line="276" w:lineRule="auto"/>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18 ust. 1 RODO prawo żądania od administratora  ograniczenia  przetwarzania  danych osobowych z zastrzeżeniem przypadków, o których mowa w art. 18 ust. 2 RODO **.  </w:t>
      </w:r>
    </w:p>
    <w:p w14:paraId="23AB6C15" w14:textId="77777777" w:rsidR="00796253" w:rsidRPr="00FF23D3" w:rsidRDefault="00796253" w:rsidP="00796253">
      <w:pPr>
        <w:spacing w:after="0" w:line="276" w:lineRule="auto"/>
        <w:ind w:left="709" w:hanging="709"/>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025E266B" w14:textId="77777777" w:rsidR="00796253" w:rsidRPr="00FF23D3" w:rsidRDefault="00796253" w:rsidP="00796253">
      <w:pPr>
        <w:spacing w:after="0" w:line="276" w:lineRule="auto"/>
        <w:ind w:left="567"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70F4809A"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6EF69AD1" w14:textId="77777777" w:rsidR="00796253" w:rsidRPr="00FF23D3" w:rsidRDefault="00796253" w:rsidP="00796253">
      <w:pPr>
        <w:spacing w:after="0" w:line="276" w:lineRule="auto"/>
        <w:ind w:firstLine="284"/>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059E330C" w14:textId="77777777" w:rsidR="00796253" w:rsidRDefault="00796253" w:rsidP="00796253">
      <w:pPr>
        <w:spacing w:after="0" w:line="276" w:lineRule="auto"/>
        <w:ind w:left="709" w:hanging="425"/>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lastRenderedPageBreak/>
        <w:t>3)  na podstawie art. 21 RODO prawo sprzeciwu, wobec przetwarzania danych osobowych, gdyż podstawą prawną przetwarzania Pani/Pana danych osobowych jest art. 6 ust. 1 lit. c RODO.</w:t>
      </w:r>
    </w:p>
    <w:bookmarkEnd w:id="8"/>
    <w:p w14:paraId="247C7C92" w14:textId="77777777" w:rsidR="005B3456" w:rsidRPr="006A030E" w:rsidRDefault="005B3456" w:rsidP="00901049">
      <w:pPr>
        <w:spacing w:line="276" w:lineRule="auto"/>
        <w:rPr>
          <w:rFonts w:ascii="Cambria" w:hAnsi="Cambria"/>
          <w:sz w:val="24"/>
          <w:szCs w:val="24"/>
        </w:rPr>
      </w:pPr>
    </w:p>
    <w:p w14:paraId="4645C295" w14:textId="77777777" w:rsidR="005B3456" w:rsidRPr="006A030E" w:rsidRDefault="005B3456" w:rsidP="00901049">
      <w:pPr>
        <w:spacing w:line="276" w:lineRule="auto"/>
        <w:rPr>
          <w:rFonts w:ascii="Cambria" w:hAnsi="Cambria"/>
          <w:b/>
          <w:bCs/>
          <w:sz w:val="24"/>
          <w:szCs w:val="24"/>
        </w:rPr>
      </w:pPr>
      <w:r w:rsidRPr="006A030E">
        <w:rPr>
          <w:rFonts w:ascii="Cambria" w:hAnsi="Cambria"/>
          <w:b/>
          <w:bCs/>
          <w:sz w:val="24"/>
          <w:szCs w:val="24"/>
        </w:rPr>
        <w:t>Załączniki:</w:t>
      </w:r>
    </w:p>
    <w:p w14:paraId="177905BD" w14:textId="77777777"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Formularz ofertowy</w:t>
      </w:r>
    </w:p>
    <w:p w14:paraId="35437948" w14:textId="70DAA2A3" w:rsidR="005B3456" w:rsidRPr="006A030E" w:rsidRDefault="005B3456" w:rsidP="00E44592">
      <w:pPr>
        <w:pStyle w:val="Akapitzlist"/>
        <w:numPr>
          <w:ilvl w:val="0"/>
          <w:numId w:val="23"/>
        </w:numPr>
        <w:spacing w:line="276" w:lineRule="auto"/>
        <w:jc w:val="both"/>
        <w:rPr>
          <w:rFonts w:ascii="Cambria" w:hAnsi="Cambria"/>
          <w:sz w:val="24"/>
          <w:szCs w:val="24"/>
        </w:rPr>
      </w:pPr>
      <w:r w:rsidRPr="006A030E">
        <w:rPr>
          <w:rFonts w:ascii="Cambria" w:hAnsi="Cambria"/>
          <w:sz w:val="24"/>
          <w:szCs w:val="24"/>
        </w:rPr>
        <w:t>Oświadczenie Wykonawcy o niepodleganiu wykluczeniu z postępowania i spełnianiu warunków udziału w postępowaniu</w:t>
      </w:r>
    </w:p>
    <w:p w14:paraId="0E9E4326" w14:textId="68BDC9F7" w:rsidR="00FE5648" w:rsidRPr="006A030E" w:rsidRDefault="00FE5648" w:rsidP="007F5CED">
      <w:pPr>
        <w:spacing w:line="276" w:lineRule="auto"/>
        <w:ind w:left="360"/>
        <w:rPr>
          <w:rFonts w:ascii="Cambria" w:hAnsi="Cambria"/>
          <w:sz w:val="24"/>
          <w:szCs w:val="24"/>
        </w:rPr>
      </w:pPr>
      <w:r w:rsidRPr="006A030E">
        <w:rPr>
          <w:rFonts w:ascii="Cambria" w:hAnsi="Cambria"/>
          <w:sz w:val="24"/>
          <w:szCs w:val="24"/>
        </w:rPr>
        <w:t xml:space="preserve">2a. Oświadczenie </w:t>
      </w:r>
      <w:r w:rsidR="00E44592">
        <w:rPr>
          <w:rFonts w:ascii="Cambria" w:hAnsi="Cambria"/>
          <w:sz w:val="24"/>
          <w:szCs w:val="24"/>
        </w:rPr>
        <w:t xml:space="preserve">o niepodleganiu wykluczeniu </w:t>
      </w:r>
      <w:r w:rsidRPr="006A030E">
        <w:rPr>
          <w:rFonts w:ascii="Cambria" w:hAnsi="Cambria"/>
          <w:sz w:val="24"/>
          <w:szCs w:val="24"/>
        </w:rPr>
        <w:t>podmiotu udostępniającego zasoby</w:t>
      </w:r>
    </w:p>
    <w:p w14:paraId="50CD838D" w14:textId="07CEB576" w:rsidR="00E44592" w:rsidRDefault="00E44592" w:rsidP="002A3930">
      <w:pPr>
        <w:pStyle w:val="Akapitzlist"/>
        <w:numPr>
          <w:ilvl w:val="0"/>
          <w:numId w:val="23"/>
        </w:numPr>
        <w:spacing w:line="276" w:lineRule="auto"/>
        <w:rPr>
          <w:rFonts w:ascii="Cambria" w:hAnsi="Cambria"/>
          <w:sz w:val="24"/>
          <w:szCs w:val="24"/>
        </w:rPr>
      </w:pPr>
      <w:r>
        <w:rPr>
          <w:rFonts w:ascii="Cambria" w:hAnsi="Cambria"/>
          <w:sz w:val="24"/>
          <w:szCs w:val="24"/>
        </w:rPr>
        <w:t>Zobowiązanie podmiotu udostępniającego zasoby</w:t>
      </w:r>
    </w:p>
    <w:p w14:paraId="2C5C5E11" w14:textId="38F958B9"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Oświadczenie Wykonawcy o przynależności do grupy kapitałowej</w:t>
      </w:r>
    </w:p>
    <w:p w14:paraId="3DBCAE3D" w14:textId="332F9453" w:rsidR="00E44592" w:rsidRPr="00E44592" w:rsidRDefault="00E44592" w:rsidP="00E44592">
      <w:pPr>
        <w:pStyle w:val="Akapitzlist"/>
        <w:numPr>
          <w:ilvl w:val="0"/>
          <w:numId w:val="23"/>
        </w:numPr>
        <w:spacing w:line="276" w:lineRule="auto"/>
        <w:rPr>
          <w:rFonts w:ascii="Cambria" w:hAnsi="Cambria"/>
          <w:sz w:val="24"/>
          <w:szCs w:val="24"/>
        </w:rPr>
      </w:pPr>
      <w:r w:rsidRPr="006A030E">
        <w:rPr>
          <w:rFonts w:ascii="Cambria" w:hAnsi="Cambria"/>
          <w:sz w:val="24"/>
          <w:szCs w:val="24"/>
        </w:rPr>
        <w:t>Wzór wykazu usług</w:t>
      </w:r>
    </w:p>
    <w:p w14:paraId="3B57AB04" w14:textId="201416D5" w:rsidR="005B3456"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Opis przedmiotu zamówienia</w:t>
      </w:r>
    </w:p>
    <w:p w14:paraId="673FD5B8" w14:textId="77777777" w:rsidR="00901049" w:rsidRPr="006A030E" w:rsidRDefault="005B3456" w:rsidP="002A3930">
      <w:pPr>
        <w:pStyle w:val="Akapitzlist"/>
        <w:numPr>
          <w:ilvl w:val="0"/>
          <w:numId w:val="23"/>
        </w:numPr>
        <w:spacing w:line="276" w:lineRule="auto"/>
        <w:rPr>
          <w:rFonts w:ascii="Cambria" w:hAnsi="Cambria"/>
          <w:sz w:val="24"/>
          <w:szCs w:val="24"/>
        </w:rPr>
      </w:pPr>
      <w:r w:rsidRPr="006A030E">
        <w:rPr>
          <w:rFonts w:ascii="Cambria" w:hAnsi="Cambria"/>
          <w:sz w:val="24"/>
          <w:szCs w:val="24"/>
        </w:rPr>
        <w:t>Wzór umowy</w:t>
      </w:r>
    </w:p>
    <w:p w14:paraId="087AD22B" w14:textId="37937208" w:rsidR="00565A20" w:rsidRPr="006A030E" w:rsidRDefault="00565A20" w:rsidP="00565A20">
      <w:pPr>
        <w:spacing w:line="360" w:lineRule="auto"/>
        <w:jc w:val="right"/>
        <w:rPr>
          <w:rFonts w:ascii="Cambria" w:hAnsi="Cambria"/>
          <w:b/>
          <w:bCs/>
          <w:sz w:val="24"/>
          <w:szCs w:val="24"/>
        </w:rPr>
      </w:pPr>
      <w:r w:rsidRPr="006A030E">
        <w:rPr>
          <w:rFonts w:ascii="Cambria" w:hAnsi="Cambria"/>
          <w:b/>
          <w:bCs/>
          <w:sz w:val="24"/>
          <w:szCs w:val="24"/>
        </w:rPr>
        <w:t>Zatwierdzam:</w:t>
      </w:r>
    </w:p>
    <w:p w14:paraId="60FC3137" w14:textId="77777777" w:rsidR="000E73AC" w:rsidRDefault="000E73AC" w:rsidP="000E73AC">
      <w:pPr>
        <w:tabs>
          <w:tab w:val="left" w:pos="6267"/>
        </w:tabs>
        <w:spacing w:line="240" w:lineRule="auto"/>
        <w:ind w:firstLine="4962"/>
        <w:rPr>
          <w:rFonts w:ascii="Cambria" w:hAnsi="Cambria"/>
          <w:b/>
          <w:bCs/>
          <w:sz w:val="24"/>
          <w:szCs w:val="24"/>
        </w:rPr>
      </w:pPr>
      <w:r>
        <w:rPr>
          <w:rFonts w:ascii="Cambria" w:hAnsi="Cambria"/>
          <w:b/>
          <w:bCs/>
          <w:sz w:val="24"/>
          <w:szCs w:val="24"/>
        </w:rPr>
        <w:tab/>
        <w:t>DZIEKAN</w:t>
      </w:r>
    </w:p>
    <w:p w14:paraId="45F9015E" w14:textId="77777777" w:rsidR="000E73AC" w:rsidRPr="00B844A3" w:rsidRDefault="000E73AC" w:rsidP="000E73AC">
      <w:pPr>
        <w:tabs>
          <w:tab w:val="left" w:pos="6267"/>
        </w:tabs>
        <w:spacing w:line="240" w:lineRule="auto"/>
        <w:ind w:firstLine="4962"/>
        <w:rPr>
          <w:rFonts w:ascii="Cambria" w:hAnsi="Cambria"/>
          <w:b/>
          <w:bCs/>
          <w:sz w:val="18"/>
          <w:szCs w:val="18"/>
        </w:rPr>
      </w:pPr>
      <w:r w:rsidRPr="00B844A3">
        <w:rPr>
          <w:rFonts w:ascii="Cambria" w:hAnsi="Cambria"/>
          <w:b/>
          <w:bCs/>
          <w:sz w:val="18"/>
          <w:szCs w:val="18"/>
        </w:rPr>
        <w:t>Wydziału Samochodów i Maszyn Roboczych</w:t>
      </w:r>
    </w:p>
    <w:p w14:paraId="7CB64CAF" w14:textId="77777777" w:rsidR="000E73AC" w:rsidRPr="00B844A3" w:rsidRDefault="000E73AC" w:rsidP="000E73AC">
      <w:pPr>
        <w:tabs>
          <w:tab w:val="left" w:pos="6267"/>
        </w:tabs>
        <w:spacing w:line="240" w:lineRule="auto"/>
        <w:ind w:firstLine="4962"/>
        <w:jc w:val="center"/>
        <w:rPr>
          <w:rFonts w:ascii="Cambria" w:hAnsi="Cambria"/>
          <w:i/>
          <w:iCs/>
          <w:sz w:val="18"/>
          <w:szCs w:val="18"/>
        </w:rPr>
      </w:pPr>
      <w:r w:rsidRPr="00B844A3">
        <w:rPr>
          <w:rFonts w:ascii="Cambria" w:hAnsi="Cambria"/>
          <w:i/>
          <w:iCs/>
          <w:sz w:val="18"/>
          <w:szCs w:val="18"/>
        </w:rPr>
        <w:t>/podpis na oryginale/</w:t>
      </w:r>
    </w:p>
    <w:p w14:paraId="2E8A5CF9" w14:textId="481DA5CF" w:rsidR="00565A20" w:rsidRPr="000E73AC" w:rsidRDefault="000E73AC" w:rsidP="000E73AC">
      <w:pPr>
        <w:tabs>
          <w:tab w:val="left" w:pos="6267"/>
        </w:tabs>
        <w:spacing w:line="240" w:lineRule="auto"/>
        <w:ind w:firstLine="4962"/>
        <w:rPr>
          <w:rFonts w:ascii="Cambria" w:hAnsi="Cambria"/>
          <w:b/>
          <w:bCs/>
          <w:sz w:val="18"/>
          <w:szCs w:val="18"/>
        </w:rPr>
      </w:pPr>
      <w:r w:rsidRPr="00B844A3">
        <w:rPr>
          <w:rFonts w:ascii="Cambria" w:hAnsi="Cambria"/>
          <w:b/>
          <w:bCs/>
          <w:sz w:val="18"/>
          <w:szCs w:val="18"/>
        </w:rPr>
        <w:t>Prof. dr hab. inż. Piotr Przybyłowicz</w:t>
      </w:r>
    </w:p>
    <w:p w14:paraId="6893D08E" w14:textId="3079B4E6" w:rsidR="00565A20" w:rsidRPr="006A030E" w:rsidRDefault="00565A20" w:rsidP="00565A20">
      <w:pPr>
        <w:spacing w:line="360" w:lineRule="auto"/>
        <w:jc w:val="right"/>
        <w:rPr>
          <w:rFonts w:ascii="Cambria" w:hAnsi="Cambria"/>
          <w:sz w:val="24"/>
          <w:szCs w:val="24"/>
        </w:rPr>
      </w:pPr>
      <w:r w:rsidRPr="006A030E">
        <w:rPr>
          <w:rFonts w:ascii="Cambria" w:hAnsi="Cambria"/>
          <w:sz w:val="24"/>
          <w:szCs w:val="24"/>
        </w:rPr>
        <w:t>………………………………………….</w:t>
      </w:r>
    </w:p>
    <w:p w14:paraId="05651972" w14:textId="0E284004" w:rsidR="00454DC2" w:rsidRPr="006A030E" w:rsidRDefault="00565A20" w:rsidP="00565A20">
      <w:pPr>
        <w:spacing w:line="360" w:lineRule="auto"/>
        <w:jc w:val="right"/>
        <w:rPr>
          <w:rFonts w:ascii="Cambria" w:hAnsi="Cambria"/>
          <w:sz w:val="24"/>
          <w:szCs w:val="24"/>
        </w:rPr>
      </w:pPr>
      <w:r w:rsidRPr="006A030E">
        <w:rPr>
          <w:rFonts w:ascii="Cambria" w:hAnsi="Cambria"/>
          <w:i/>
          <w:iCs/>
          <w:sz w:val="20"/>
          <w:szCs w:val="20"/>
        </w:rPr>
        <w:t>(data i podpis)</w:t>
      </w:r>
    </w:p>
    <w:sectPr w:rsidR="00454DC2" w:rsidRPr="006A030E">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74618" w14:textId="77777777" w:rsidR="00CF28F9" w:rsidRDefault="00CF28F9" w:rsidP="003634FF">
      <w:pPr>
        <w:spacing w:after="0" w:line="240" w:lineRule="auto"/>
      </w:pPr>
      <w:r>
        <w:separator/>
      </w:r>
    </w:p>
  </w:endnote>
  <w:endnote w:type="continuationSeparator" w:id="0">
    <w:p w14:paraId="284A9029" w14:textId="77777777" w:rsidR="00CF28F9" w:rsidRDefault="00CF28F9"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enir Next Cyr Medium">
    <w:charset w:val="EE"/>
    <w:family w:val="swiss"/>
    <w:pitch w:val="variable"/>
    <w:sig w:usb0="0000020F" w:usb1="00000000" w:usb2="00000000" w:usb3="00000000" w:csb0="00000097"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6914480"/>
      <w:docPartObj>
        <w:docPartGallery w:val="Page Numbers (Bottom of Page)"/>
        <w:docPartUnique/>
      </w:docPartObj>
    </w:sdtPr>
    <w:sdtEndPr/>
    <w:sdtContent>
      <w:p w14:paraId="2F15DCC6" w14:textId="066F6115" w:rsidR="009471BF" w:rsidRDefault="009471BF">
        <w:pPr>
          <w:pStyle w:val="Stopka"/>
          <w:jc w:val="right"/>
        </w:pPr>
        <w:r>
          <w:fldChar w:fldCharType="begin"/>
        </w:r>
        <w:r>
          <w:instrText>PAGE   \* MERGEFORMAT</w:instrText>
        </w:r>
        <w:r>
          <w:fldChar w:fldCharType="separate"/>
        </w:r>
        <w:r>
          <w:t>2</w:t>
        </w:r>
        <w:r>
          <w:fldChar w:fldCharType="end"/>
        </w:r>
      </w:p>
    </w:sdtContent>
  </w:sdt>
  <w:p w14:paraId="5FD7973E" w14:textId="77777777" w:rsidR="009471BF" w:rsidRDefault="009471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EE2DE" w14:textId="77777777" w:rsidR="00CF28F9" w:rsidRDefault="00CF28F9" w:rsidP="003634FF">
      <w:pPr>
        <w:spacing w:after="0" w:line="240" w:lineRule="auto"/>
      </w:pPr>
      <w:r>
        <w:separator/>
      </w:r>
    </w:p>
  </w:footnote>
  <w:footnote w:type="continuationSeparator" w:id="0">
    <w:p w14:paraId="10279E90" w14:textId="77777777" w:rsidR="00CF28F9" w:rsidRDefault="00CF28F9"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F59"/>
    <w:multiLevelType w:val="hybridMultilevel"/>
    <w:tmpl w:val="881AB8C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2" w15:restartNumberingAfterBreak="0">
    <w:nsid w:val="052E7018"/>
    <w:multiLevelType w:val="hybridMultilevel"/>
    <w:tmpl w:val="D0DE7A46"/>
    <w:lvl w:ilvl="0" w:tplc="00D8CD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2C5C8F"/>
    <w:multiLevelType w:val="hybridMultilevel"/>
    <w:tmpl w:val="C5BE8154"/>
    <w:lvl w:ilvl="0" w:tplc="658C315A">
      <w:start w:val="1"/>
      <w:numFmt w:val="decimal"/>
      <w:lvlText w:val="%1."/>
      <w:lvlJc w:val="left"/>
      <w:pPr>
        <w:ind w:left="2160" w:hanging="360"/>
      </w:pPr>
      <w:rPr>
        <w:rFonts w:ascii="Cambria" w:hAnsi="Cambria"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9B37C5"/>
    <w:multiLevelType w:val="hybridMultilevel"/>
    <w:tmpl w:val="AAB20702"/>
    <w:lvl w:ilvl="0" w:tplc="9DC2A12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 w15:restartNumberingAfterBreak="0">
    <w:nsid w:val="0B4D27A4"/>
    <w:multiLevelType w:val="hybridMultilevel"/>
    <w:tmpl w:val="A964EC72"/>
    <w:lvl w:ilvl="0" w:tplc="05528C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21043"/>
    <w:multiLevelType w:val="multilevel"/>
    <w:tmpl w:val="098CB5F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136126AE"/>
    <w:multiLevelType w:val="hybridMultilevel"/>
    <w:tmpl w:val="46103ECC"/>
    <w:lvl w:ilvl="0" w:tplc="A8DC8264">
      <w:start w:val="1"/>
      <w:numFmt w:val="decimal"/>
      <w:lvlText w:val="%1)"/>
      <w:lvlJc w:val="left"/>
      <w:pPr>
        <w:ind w:left="1797" w:hanging="360"/>
      </w:pPr>
      <w:rPr>
        <w:rFonts w:ascii="Cambria" w:hAnsi="Cambria" w:hint="default"/>
        <w:b w:val="0"/>
        <w:i w:val="0"/>
        <w:color w:val="auto"/>
        <w:sz w:val="24"/>
        <w:szCs w:val="18"/>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637F38"/>
    <w:multiLevelType w:val="hybridMultilevel"/>
    <w:tmpl w:val="B0647B84"/>
    <w:lvl w:ilvl="0" w:tplc="6688CD68">
      <w:start w:val="1"/>
      <w:numFmt w:val="decimal"/>
      <w:lvlText w:val="%1."/>
      <w:lvlJc w:val="left"/>
      <w:pPr>
        <w:ind w:left="720" w:hanging="360"/>
      </w:pPr>
      <w:rPr>
        <w:rFonts w:ascii="Cambria" w:hAnsi="Cambria"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 w15:restartNumberingAfterBreak="0">
    <w:nsid w:val="21613EE6"/>
    <w:multiLevelType w:val="multilevel"/>
    <w:tmpl w:val="A2C6FF9A"/>
    <w:lvl w:ilvl="0">
      <w:start w:val="1"/>
      <w:numFmt w:val="decimal"/>
      <w:lvlText w:val="%1."/>
      <w:lvlJc w:val="left"/>
      <w:pPr>
        <w:ind w:left="1440" w:hanging="360"/>
      </w:pPr>
      <w:rPr>
        <w:rFonts w:cs="Arial"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3"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4"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5" w15:restartNumberingAfterBreak="0">
    <w:nsid w:val="2FCF66D5"/>
    <w:multiLevelType w:val="hybridMultilevel"/>
    <w:tmpl w:val="9F0E8456"/>
    <w:lvl w:ilvl="0" w:tplc="428A34D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B101F2"/>
    <w:multiLevelType w:val="hybridMultilevel"/>
    <w:tmpl w:val="2302620A"/>
    <w:lvl w:ilvl="0" w:tplc="FB56A9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726959"/>
    <w:multiLevelType w:val="hybridMultilevel"/>
    <w:tmpl w:val="05BC7F3E"/>
    <w:lvl w:ilvl="0" w:tplc="DA101208">
      <w:start w:val="1"/>
      <w:numFmt w:val="lowerLetter"/>
      <w:lvlText w:val="%1)"/>
      <w:lvlJc w:val="left"/>
      <w:pPr>
        <w:ind w:left="2160" w:hanging="360"/>
      </w:pPr>
      <w:rPr>
        <w:rFonts w:ascii="Cambria" w:hAnsi="Cambria" w:cs="Times New Roman" w:hint="default"/>
        <w:b w:val="0"/>
        <w:bCs w:val="0"/>
        <w:i w:val="0"/>
        <w:iCs w:val="0"/>
        <w:caps w:val="0"/>
        <w:strike w:val="0"/>
        <w:dstrike w:val="0"/>
        <w:outline w:val="0"/>
        <w:emboss w:val="0"/>
        <w:imprint w:val="0"/>
        <w:color w:val="000000"/>
        <w:spacing w:val="0"/>
        <w:w w:val="100"/>
        <w:kern w:val="0"/>
        <w:position w:val="0"/>
        <w:sz w:val="24"/>
        <w:szCs w:val="22"/>
        <w:vertAlign w:val="baseli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37CB1937"/>
    <w:multiLevelType w:val="hybridMultilevel"/>
    <w:tmpl w:val="C980AF58"/>
    <w:lvl w:ilvl="0" w:tplc="E7C87C42">
      <w:start w:val="1"/>
      <w:numFmt w:val="bullet"/>
      <w:lvlText w:val=""/>
      <w:lvlJc w:val="left"/>
      <w:pPr>
        <w:ind w:left="285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E7C87C42">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F25708"/>
    <w:multiLevelType w:val="hybridMultilevel"/>
    <w:tmpl w:val="4CFE3308"/>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3" w15:restartNumberingAfterBreak="0">
    <w:nsid w:val="42557D55"/>
    <w:multiLevelType w:val="hybridMultilevel"/>
    <w:tmpl w:val="DF905B06"/>
    <w:lvl w:ilvl="0" w:tplc="04150001">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24" w15:restartNumberingAfterBreak="0">
    <w:nsid w:val="434978DF"/>
    <w:multiLevelType w:val="multilevel"/>
    <w:tmpl w:val="86BA0510"/>
    <w:lvl w:ilvl="0">
      <w:start w:val="1"/>
      <w:numFmt w:val="decimal"/>
      <w:lvlText w:val="%1)"/>
      <w:lvlJc w:val="left"/>
      <w:pPr>
        <w:ind w:left="720" w:hanging="360"/>
      </w:pPr>
      <w:rPr>
        <w:rFonts w:ascii="Cambria" w:hAnsi="Cambria" w:hint="default"/>
        <w:b w:val="0"/>
        <w:i w:val="0"/>
        <w:color w:val="auto"/>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7418DA"/>
    <w:multiLevelType w:val="hybridMultilevel"/>
    <w:tmpl w:val="62EEB93E"/>
    <w:lvl w:ilvl="0" w:tplc="A8E62122">
      <w:start w:val="1"/>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51CF31D8"/>
    <w:multiLevelType w:val="hybridMultilevel"/>
    <w:tmpl w:val="E0B29560"/>
    <w:lvl w:ilvl="0" w:tplc="48D0B122">
      <w:start w:val="1"/>
      <w:numFmt w:val="decimal"/>
      <w:lvlText w:val="%1."/>
      <w:lvlJc w:val="left"/>
      <w:pPr>
        <w:ind w:left="1440" w:hanging="360"/>
      </w:pPr>
      <w:rPr>
        <w:rFonts w:eastAsia="Times New Roman"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9"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0" w15:restartNumberingAfterBreak="0">
    <w:nsid w:val="5AFE1ECF"/>
    <w:multiLevelType w:val="hybridMultilevel"/>
    <w:tmpl w:val="CCF0AFAC"/>
    <w:lvl w:ilvl="0" w:tplc="B6B4B38E">
      <w:start w:val="1"/>
      <w:numFmt w:val="upperRoman"/>
      <w:lvlText w:val="%1."/>
      <w:lvlJc w:val="left"/>
      <w:pPr>
        <w:ind w:left="1080" w:hanging="360"/>
      </w:pPr>
      <w:rPr>
        <w:rFonts w:ascii="Cambria" w:hAnsi="Cambria" w:hint="default"/>
        <w:b/>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623F5D57"/>
    <w:multiLevelType w:val="multilevel"/>
    <w:tmpl w:val="A8BE35D8"/>
    <w:lvl w:ilvl="0">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start w:val="1"/>
      <w:numFmt w:val="decimal"/>
      <w:lvlText w:val="%2)"/>
      <w:lvlJc w:val="left"/>
      <w:pPr>
        <w:ind w:left="1440" w:hanging="360"/>
      </w:pPr>
      <w:rPr>
        <w:rFonts w:ascii="Cambria" w:hAnsi="Cambria" w:hint="default"/>
        <w:b w:val="0"/>
        <w:bCs w:val="0"/>
        <w:i w:val="0"/>
        <w:iCs w:val="0"/>
        <w:color w:val="auto"/>
        <w:spacing w:val="0"/>
        <w:w w:val="100"/>
        <w:kern w:val="20"/>
        <w:position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307DED"/>
    <w:multiLevelType w:val="multilevel"/>
    <w:tmpl w:val="ED045D18"/>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4" w15:restartNumberingAfterBreak="0">
    <w:nsid w:val="665931C5"/>
    <w:multiLevelType w:val="multilevel"/>
    <w:tmpl w:val="37263A0A"/>
    <w:lvl w:ilvl="0">
      <w:start w:val="1"/>
      <w:numFmt w:val="decimal"/>
      <w:lvlText w:val="%1)"/>
      <w:lvlJc w:val="left"/>
      <w:pPr>
        <w:ind w:left="1996" w:hanging="360"/>
      </w:pPr>
      <w:rPr>
        <w:rFonts w:ascii="Arial" w:hAnsi="Arial" w:hint="default"/>
        <w:b w:val="0"/>
        <w:i w:val="0"/>
        <w:sz w:val="20"/>
      </w:rPr>
    </w:lvl>
    <w:lvl w:ilvl="1">
      <w:start w:val="1"/>
      <w:numFmt w:val="lowerLetter"/>
      <w:lvlText w:val="%2."/>
      <w:lvlJc w:val="left"/>
      <w:pPr>
        <w:ind w:left="2716" w:hanging="360"/>
      </w:pPr>
    </w:lvl>
    <w:lvl w:ilvl="2">
      <w:start w:val="1"/>
      <w:numFmt w:val="decimal"/>
      <w:lvlText w:val="%3)"/>
      <w:lvlJc w:val="left"/>
      <w:pPr>
        <w:ind w:left="3436" w:hanging="180"/>
      </w:pPr>
      <w:rPr>
        <w:rFonts w:ascii="Cambria" w:hAnsi="Cambria" w:hint="default"/>
        <w:b w:val="0"/>
        <w:i w:val="0"/>
        <w:color w:val="auto"/>
        <w:sz w:val="24"/>
        <w:szCs w:val="18"/>
      </w:r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35"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8" w15:restartNumberingAfterBreak="0">
    <w:nsid w:val="6AAC15AB"/>
    <w:multiLevelType w:val="hybridMultilevel"/>
    <w:tmpl w:val="1130E5FC"/>
    <w:lvl w:ilvl="0" w:tplc="93721C52">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7497CAF"/>
    <w:multiLevelType w:val="multilevel"/>
    <w:tmpl w:val="709CA6B8"/>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45" w15:restartNumberingAfterBreak="0">
    <w:nsid w:val="79394BCC"/>
    <w:multiLevelType w:val="multilevel"/>
    <w:tmpl w:val="2F321EA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304310261">
    <w:abstractNumId w:val="39"/>
  </w:num>
  <w:num w:numId="2" w16cid:durableId="694304314">
    <w:abstractNumId w:val="26"/>
  </w:num>
  <w:num w:numId="3" w16cid:durableId="387606227">
    <w:abstractNumId w:val="23"/>
  </w:num>
  <w:num w:numId="4" w16cid:durableId="1706754151">
    <w:abstractNumId w:val="15"/>
  </w:num>
  <w:num w:numId="5" w16cid:durableId="1299342892">
    <w:abstractNumId w:val="16"/>
  </w:num>
  <w:num w:numId="6" w16cid:durableId="1798138112">
    <w:abstractNumId w:val="12"/>
  </w:num>
  <w:num w:numId="7" w16cid:durableId="903829616">
    <w:abstractNumId w:val="43"/>
  </w:num>
  <w:num w:numId="8" w16cid:durableId="604466156">
    <w:abstractNumId w:val="44"/>
  </w:num>
  <w:num w:numId="9" w16cid:durableId="1512571420">
    <w:abstractNumId w:val="1"/>
  </w:num>
  <w:num w:numId="10" w16cid:durableId="1165586501">
    <w:abstractNumId w:val="13"/>
  </w:num>
  <w:num w:numId="11" w16cid:durableId="296300499">
    <w:abstractNumId w:val="41"/>
  </w:num>
  <w:num w:numId="12" w16cid:durableId="1848057577">
    <w:abstractNumId w:val="27"/>
  </w:num>
  <w:num w:numId="13" w16cid:durableId="1603027165">
    <w:abstractNumId w:val="42"/>
  </w:num>
  <w:num w:numId="14" w16cid:durableId="372654835">
    <w:abstractNumId w:val="28"/>
  </w:num>
  <w:num w:numId="15" w16cid:durableId="157311891">
    <w:abstractNumId w:val="5"/>
  </w:num>
  <w:num w:numId="16" w16cid:durableId="1664580506">
    <w:abstractNumId w:val="4"/>
  </w:num>
  <w:num w:numId="17" w16cid:durableId="1138576026">
    <w:abstractNumId w:val="0"/>
  </w:num>
  <w:num w:numId="18" w16cid:durableId="1843004590">
    <w:abstractNumId w:val="25"/>
  </w:num>
  <w:num w:numId="19" w16cid:durableId="929195867">
    <w:abstractNumId w:val="21"/>
  </w:num>
  <w:num w:numId="20" w16cid:durableId="1556550362">
    <w:abstractNumId w:val="40"/>
  </w:num>
  <w:num w:numId="21" w16cid:durableId="137958608">
    <w:abstractNumId w:val="2"/>
  </w:num>
  <w:num w:numId="22" w16cid:durableId="881555137">
    <w:abstractNumId w:val="36"/>
  </w:num>
  <w:num w:numId="23" w16cid:durableId="552540641">
    <w:abstractNumId w:val="8"/>
  </w:num>
  <w:num w:numId="24" w16cid:durableId="286745851">
    <w:abstractNumId w:val="18"/>
  </w:num>
  <w:num w:numId="25" w16cid:durableId="1533958802">
    <w:abstractNumId w:val="33"/>
  </w:num>
  <w:num w:numId="26" w16cid:durableId="224142517">
    <w:abstractNumId w:val="9"/>
  </w:num>
  <w:num w:numId="27" w16cid:durableId="346372685">
    <w:abstractNumId w:val="19"/>
  </w:num>
  <w:num w:numId="28" w16cid:durableId="1819763985">
    <w:abstractNumId w:val="38"/>
  </w:num>
  <w:num w:numId="29" w16cid:durableId="1554390388">
    <w:abstractNumId w:val="30"/>
  </w:num>
  <w:num w:numId="30" w16cid:durableId="484901784">
    <w:abstractNumId w:val="3"/>
  </w:num>
  <w:num w:numId="31" w16cid:durableId="1620843305">
    <w:abstractNumId w:val="34"/>
  </w:num>
  <w:num w:numId="32" w16cid:durableId="208417747">
    <w:abstractNumId w:val="10"/>
  </w:num>
  <w:num w:numId="33" w16cid:durableId="1103495325">
    <w:abstractNumId w:val="32"/>
  </w:num>
  <w:num w:numId="34" w16cid:durableId="1966887690">
    <w:abstractNumId w:val="24"/>
  </w:num>
  <w:num w:numId="35" w16cid:durableId="524709886">
    <w:abstractNumId w:val="7"/>
  </w:num>
  <w:num w:numId="36" w16cid:durableId="1928616804">
    <w:abstractNumId w:val="20"/>
  </w:num>
  <w:num w:numId="37" w16cid:durableId="723263125">
    <w:abstractNumId w:val="17"/>
  </w:num>
  <w:num w:numId="38" w16cid:durableId="391317465">
    <w:abstractNumId w:val="37"/>
  </w:num>
  <w:num w:numId="39" w16cid:durableId="338049834">
    <w:abstractNumId w:val="31"/>
  </w:num>
  <w:num w:numId="40" w16cid:durableId="1343897413">
    <w:abstractNumId w:val="11"/>
  </w:num>
  <w:num w:numId="41" w16cid:durableId="16449205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345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927902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4326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361109">
    <w:abstractNumId w:val="35"/>
  </w:num>
  <w:num w:numId="46" w16cid:durableId="1906646526">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357C5"/>
    <w:rsid w:val="00037DBB"/>
    <w:rsid w:val="00056080"/>
    <w:rsid w:val="00070051"/>
    <w:rsid w:val="0008346F"/>
    <w:rsid w:val="00087EF7"/>
    <w:rsid w:val="00090721"/>
    <w:rsid w:val="00090DE4"/>
    <w:rsid w:val="000C63FF"/>
    <w:rsid w:val="000D6487"/>
    <w:rsid w:val="000D768E"/>
    <w:rsid w:val="000E73AC"/>
    <w:rsid w:val="000F3C9F"/>
    <w:rsid w:val="001113DB"/>
    <w:rsid w:val="00116794"/>
    <w:rsid w:val="00116FAD"/>
    <w:rsid w:val="00123937"/>
    <w:rsid w:val="001450F1"/>
    <w:rsid w:val="00152E7E"/>
    <w:rsid w:val="001570C6"/>
    <w:rsid w:val="00163E3E"/>
    <w:rsid w:val="00175AB7"/>
    <w:rsid w:val="001935FF"/>
    <w:rsid w:val="00194273"/>
    <w:rsid w:val="001C512E"/>
    <w:rsid w:val="001D166F"/>
    <w:rsid w:val="001E583F"/>
    <w:rsid w:val="00200F62"/>
    <w:rsid w:val="002050DF"/>
    <w:rsid w:val="00205AA6"/>
    <w:rsid w:val="002259F7"/>
    <w:rsid w:val="00225EC1"/>
    <w:rsid w:val="00232495"/>
    <w:rsid w:val="00245FB5"/>
    <w:rsid w:val="0027088B"/>
    <w:rsid w:val="002848E6"/>
    <w:rsid w:val="002A195E"/>
    <w:rsid w:val="002A3930"/>
    <w:rsid w:val="002A5CF1"/>
    <w:rsid w:val="002C0906"/>
    <w:rsid w:val="002D7367"/>
    <w:rsid w:val="002D79E9"/>
    <w:rsid w:val="002E6D34"/>
    <w:rsid w:val="002E7683"/>
    <w:rsid w:val="002E7F03"/>
    <w:rsid w:val="002F0414"/>
    <w:rsid w:val="0030113C"/>
    <w:rsid w:val="00324DCF"/>
    <w:rsid w:val="0032551F"/>
    <w:rsid w:val="0035261F"/>
    <w:rsid w:val="003634FF"/>
    <w:rsid w:val="0036598B"/>
    <w:rsid w:val="00370874"/>
    <w:rsid w:val="0037178E"/>
    <w:rsid w:val="00371EDA"/>
    <w:rsid w:val="003835BD"/>
    <w:rsid w:val="00383FF0"/>
    <w:rsid w:val="00390FFB"/>
    <w:rsid w:val="003952FE"/>
    <w:rsid w:val="00395BE7"/>
    <w:rsid w:val="003C0481"/>
    <w:rsid w:val="003E2805"/>
    <w:rsid w:val="003F23D4"/>
    <w:rsid w:val="00405873"/>
    <w:rsid w:val="0042406E"/>
    <w:rsid w:val="00444882"/>
    <w:rsid w:val="0044491F"/>
    <w:rsid w:val="0045005A"/>
    <w:rsid w:val="00454934"/>
    <w:rsid w:val="00454DC2"/>
    <w:rsid w:val="00463F39"/>
    <w:rsid w:val="00471FC2"/>
    <w:rsid w:val="00474DC8"/>
    <w:rsid w:val="00483DC4"/>
    <w:rsid w:val="004875F0"/>
    <w:rsid w:val="004927A3"/>
    <w:rsid w:val="00497332"/>
    <w:rsid w:val="004C1033"/>
    <w:rsid w:val="004C3F40"/>
    <w:rsid w:val="004D3F19"/>
    <w:rsid w:val="004F11BF"/>
    <w:rsid w:val="004F1335"/>
    <w:rsid w:val="00501CAE"/>
    <w:rsid w:val="00511DF6"/>
    <w:rsid w:val="00522B9C"/>
    <w:rsid w:val="00525986"/>
    <w:rsid w:val="00525C7C"/>
    <w:rsid w:val="00533122"/>
    <w:rsid w:val="005356D6"/>
    <w:rsid w:val="0053641D"/>
    <w:rsid w:val="00544756"/>
    <w:rsid w:val="005447F7"/>
    <w:rsid w:val="00552954"/>
    <w:rsid w:val="005534CC"/>
    <w:rsid w:val="00565A20"/>
    <w:rsid w:val="005770D9"/>
    <w:rsid w:val="00590CE7"/>
    <w:rsid w:val="005924A9"/>
    <w:rsid w:val="005947B3"/>
    <w:rsid w:val="0059652F"/>
    <w:rsid w:val="005A61CE"/>
    <w:rsid w:val="005B3456"/>
    <w:rsid w:val="005C3C74"/>
    <w:rsid w:val="005D7B66"/>
    <w:rsid w:val="005E188F"/>
    <w:rsid w:val="005F11B5"/>
    <w:rsid w:val="00616AFE"/>
    <w:rsid w:val="006208ED"/>
    <w:rsid w:val="00670490"/>
    <w:rsid w:val="0069583E"/>
    <w:rsid w:val="006A030E"/>
    <w:rsid w:val="006A39C9"/>
    <w:rsid w:val="006C4CE0"/>
    <w:rsid w:val="006E52B2"/>
    <w:rsid w:val="006E757E"/>
    <w:rsid w:val="006F5622"/>
    <w:rsid w:val="00701AE3"/>
    <w:rsid w:val="0071546D"/>
    <w:rsid w:val="007222A7"/>
    <w:rsid w:val="00723EA0"/>
    <w:rsid w:val="00726E35"/>
    <w:rsid w:val="007453F1"/>
    <w:rsid w:val="00755CD7"/>
    <w:rsid w:val="0076473B"/>
    <w:rsid w:val="007820D8"/>
    <w:rsid w:val="0078769A"/>
    <w:rsid w:val="00793DA0"/>
    <w:rsid w:val="00796253"/>
    <w:rsid w:val="007A11DE"/>
    <w:rsid w:val="007C18FF"/>
    <w:rsid w:val="007F48D0"/>
    <w:rsid w:val="007F5CED"/>
    <w:rsid w:val="008032D5"/>
    <w:rsid w:val="00810FC8"/>
    <w:rsid w:val="00811A6E"/>
    <w:rsid w:val="00812FDF"/>
    <w:rsid w:val="0081783B"/>
    <w:rsid w:val="00837397"/>
    <w:rsid w:val="00842B48"/>
    <w:rsid w:val="00853465"/>
    <w:rsid w:val="00853823"/>
    <w:rsid w:val="00855968"/>
    <w:rsid w:val="00867751"/>
    <w:rsid w:val="0086780D"/>
    <w:rsid w:val="0087299D"/>
    <w:rsid w:val="00883932"/>
    <w:rsid w:val="008864D5"/>
    <w:rsid w:val="0089374D"/>
    <w:rsid w:val="008B47A4"/>
    <w:rsid w:val="008D4F6E"/>
    <w:rsid w:val="008E74FE"/>
    <w:rsid w:val="008F34F6"/>
    <w:rsid w:val="008F6DDF"/>
    <w:rsid w:val="00901049"/>
    <w:rsid w:val="0092449C"/>
    <w:rsid w:val="00926939"/>
    <w:rsid w:val="009270CA"/>
    <w:rsid w:val="00927BC1"/>
    <w:rsid w:val="009303BC"/>
    <w:rsid w:val="00933179"/>
    <w:rsid w:val="00946313"/>
    <w:rsid w:val="009471BF"/>
    <w:rsid w:val="00965ADC"/>
    <w:rsid w:val="00977A11"/>
    <w:rsid w:val="009914EE"/>
    <w:rsid w:val="009A0EA1"/>
    <w:rsid w:val="009D0662"/>
    <w:rsid w:val="009F68EB"/>
    <w:rsid w:val="00A604C2"/>
    <w:rsid w:val="00A60BF1"/>
    <w:rsid w:val="00A61C28"/>
    <w:rsid w:val="00A87BD5"/>
    <w:rsid w:val="00A922F7"/>
    <w:rsid w:val="00AA060C"/>
    <w:rsid w:val="00AB18AA"/>
    <w:rsid w:val="00AC105D"/>
    <w:rsid w:val="00AC3E41"/>
    <w:rsid w:val="00B1056D"/>
    <w:rsid w:val="00B15F8C"/>
    <w:rsid w:val="00B356A5"/>
    <w:rsid w:val="00B427B2"/>
    <w:rsid w:val="00B53483"/>
    <w:rsid w:val="00B53E47"/>
    <w:rsid w:val="00B6740E"/>
    <w:rsid w:val="00B7670E"/>
    <w:rsid w:val="00BB3B9E"/>
    <w:rsid w:val="00BC1524"/>
    <w:rsid w:val="00BC6AAD"/>
    <w:rsid w:val="00BD1834"/>
    <w:rsid w:val="00BD7AA1"/>
    <w:rsid w:val="00BE12DC"/>
    <w:rsid w:val="00BE3426"/>
    <w:rsid w:val="00BF6D0F"/>
    <w:rsid w:val="00C07DB7"/>
    <w:rsid w:val="00C100F9"/>
    <w:rsid w:val="00C13FB4"/>
    <w:rsid w:val="00C16AF9"/>
    <w:rsid w:val="00C20EF7"/>
    <w:rsid w:val="00C27C14"/>
    <w:rsid w:val="00C44C97"/>
    <w:rsid w:val="00C50408"/>
    <w:rsid w:val="00C56E7B"/>
    <w:rsid w:val="00C67F33"/>
    <w:rsid w:val="00C70F01"/>
    <w:rsid w:val="00C751A5"/>
    <w:rsid w:val="00C80E2B"/>
    <w:rsid w:val="00C9121E"/>
    <w:rsid w:val="00C95F78"/>
    <w:rsid w:val="00C979B8"/>
    <w:rsid w:val="00CA72AF"/>
    <w:rsid w:val="00CC5318"/>
    <w:rsid w:val="00CF0B5B"/>
    <w:rsid w:val="00CF28F9"/>
    <w:rsid w:val="00CF4559"/>
    <w:rsid w:val="00CF7C41"/>
    <w:rsid w:val="00D020E2"/>
    <w:rsid w:val="00D1684D"/>
    <w:rsid w:val="00D24F74"/>
    <w:rsid w:val="00D46DB4"/>
    <w:rsid w:val="00D551E6"/>
    <w:rsid w:val="00D55583"/>
    <w:rsid w:val="00DA13DC"/>
    <w:rsid w:val="00DA3A21"/>
    <w:rsid w:val="00DA5D47"/>
    <w:rsid w:val="00DC36A3"/>
    <w:rsid w:val="00DC3B93"/>
    <w:rsid w:val="00DC6FBD"/>
    <w:rsid w:val="00DD3294"/>
    <w:rsid w:val="00DD35BE"/>
    <w:rsid w:val="00DE2F2D"/>
    <w:rsid w:val="00E05F04"/>
    <w:rsid w:val="00E14644"/>
    <w:rsid w:val="00E14B1B"/>
    <w:rsid w:val="00E3610F"/>
    <w:rsid w:val="00E3691A"/>
    <w:rsid w:val="00E41BDD"/>
    <w:rsid w:val="00E44592"/>
    <w:rsid w:val="00E50513"/>
    <w:rsid w:val="00E50C5A"/>
    <w:rsid w:val="00E757CF"/>
    <w:rsid w:val="00E76671"/>
    <w:rsid w:val="00E860E6"/>
    <w:rsid w:val="00E87AE7"/>
    <w:rsid w:val="00E923F7"/>
    <w:rsid w:val="00E932AC"/>
    <w:rsid w:val="00EB5708"/>
    <w:rsid w:val="00EB5A0A"/>
    <w:rsid w:val="00EC3251"/>
    <w:rsid w:val="00EC4ECB"/>
    <w:rsid w:val="00EC54C0"/>
    <w:rsid w:val="00EC65A3"/>
    <w:rsid w:val="00ED2D95"/>
    <w:rsid w:val="00ED3184"/>
    <w:rsid w:val="00ED72CE"/>
    <w:rsid w:val="00EE70D7"/>
    <w:rsid w:val="00F00438"/>
    <w:rsid w:val="00F007F5"/>
    <w:rsid w:val="00F04F67"/>
    <w:rsid w:val="00F0705E"/>
    <w:rsid w:val="00F115CB"/>
    <w:rsid w:val="00F32784"/>
    <w:rsid w:val="00F415DB"/>
    <w:rsid w:val="00F51090"/>
    <w:rsid w:val="00F7618E"/>
    <w:rsid w:val="00F7754D"/>
    <w:rsid w:val="00F806DD"/>
    <w:rsid w:val="00F85701"/>
    <w:rsid w:val="00F973A8"/>
    <w:rsid w:val="00FA2926"/>
    <w:rsid w:val="00FA48EA"/>
    <w:rsid w:val="00FD5923"/>
    <w:rsid w:val="00FD6AD8"/>
    <w:rsid w:val="00FE5648"/>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7CF55C5-5CDD-45AF-8495-CF598CA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9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34"/>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F0B5B"/>
    <w:rPr>
      <w:sz w:val="16"/>
      <w:szCs w:val="16"/>
    </w:rPr>
  </w:style>
  <w:style w:type="paragraph" w:styleId="Tekstkomentarza">
    <w:name w:val="annotation text"/>
    <w:basedOn w:val="Normalny"/>
    <w:link w:val="TekstkomentarzaZnak"/>
    <w:uiPriority w:val="99"/>
    <w:semiHidden/>
    <w:unhideWhenUsed/>
    <w:rsid w:val="00CF0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0B5B"/>
    <w:rPr>
      <w:sz w:val="20"/>
      <w:szCs w:val="20"/>
    </w:rPr>
  </w:style>
  <w:style w:type="paragraph" w:styleId="Tematkomentarza">
    <w:name w:val="annotation subject"/>
    <w:basedOn w:val="Tekstkomentarza"/>
    <w:next w:val="Tekstkomentarza"/>
    <w:link w:val="TematkomentarzaZnak"/>
    <w:uiPriority w:val="99"/>
    <w:semiHidden/>
    <w:unhideWhenUsed/>
    <w:rsid w:val="00CF0B5B"/>
    <w:rPr>
      <w:b/>
      <w:bCs/>
    </w:rPr>
  </w:style>
  <w:style w:type="character" w:customStyle="1" w:styleId="TematkomentarzaZnak">
    <w:name w:val="Temat komentarza Znak"/>
    <w:basedOn w:val="TekstkomentarzaZnak"/>
    <w:link w:val="Tematkomentarza"/>
    <w:uiPriority w:val="99"/>
    <w:semiHidden/>
    <w:rsid w:val="00CF0B5B"/>
    <w:rPr>
      <w:b/>
      <w:bCs/>
      <w:sz w:val="20"/>
      <w:szCs w:val="20"/>
    </w:rPr>
  </w:style>
  <w:style w:type="paragraph" w:styleId="NormalnyWeb">
    <w:name w:val="Normal (Web)"/>
    <w:basedOn w:val="Normalny"/>
    <w:uiPriority w:val="99"/>
    <w:semiHidden/>
    <w:unhideWhenUsed/>
    <w:rsid w:val="00BD183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4141">
      <w:bodyDiv w:val="1"/>
      <w:marLeft w:val="0"/>
      <w:marRight w:val="0"/>
      <w:marTop w:val="0"/>
      <w:marBottom w:val="0"/>
      <w:divBdr>
        <w:top w:val="none" w:sz="0" w:space="0" w:color="auto"/>
        <w:left w:val="none" w:sz="0" w:space="0" w:color="auto"/>
        <w:bottom w:val="none" w:sz="0" w:space="0" w:color="auto"/>
        <w:right w:val="none" w:sz="0" w:space="0" w:color="auto"/>
      </w:divBdr>
    </w:div>
    <w:div w:id="338705187">
      <w:bodyDiv w:val="1"/>
      <w:marLeft w:val="0"/>
      <w:marRight w:val="0"/>
      <w:marTop w:val="0"/>
      <w:marBottom w:val="0"/>
      <w:divBdr>
        <w:top w:val="none" w:sz="0" w:space="0" w:color="auto"/>
        <w:left w:val="none" w:sz="0" w:space="0" w:color="auto"/>
        <w:bottom w:val="none" w:sz="0" w:space="0" w:color="auto"/>
        <w:right w:val="none" w:sz="0" w:space="0" w:color="auto"/>
      </w:divBdr>
      <w:divsChild>
        <w:div w:id="1875582633">
          <w:marLeft w:val="0"/>
          <w:marRight w:val="0"/>
          <w:marTop w:val="72"/>
          <w:marBottom w:val="0"/>
          <w:divBdr>
            <w:top w:val="none" w:sz="0" w:space="0" w:color="auto"/>
            <w:left w:val="none" w:sz="0" w:space="0" w:color="auto"/>
            <w:bottom w:val="none" w:sz="0" w:space="0" w:color="auto"/>
            <w:right w:val="none" w:sz="0" w:space="0" w:color="auto"/>
          </w:divBdr>
        </w:div>
        <w:div w:id="520314997">
          <w:marLeft w:val="0"/>
          <w:marRight w:val="0"/>
          <w:marTop w:val="72"/>
          <w:marBottom w:val="0"/>
          <w:divBdr>
            <w:top w:val="none" w:sz="0" w:space="0" w:color="auto"/>
            <w:left w:val="none" w:sz="0" w:space="0" w:color="auto"/>
            <w:bottom w:val="none" w:sz="0" w:space="0" w:color="auto"/>
            <w:right w:val="none" w:sz="0" w:space="0" w:color="auto"/>
          </w:divBdr>
          <w:divsChild>
            <w:div w:id="140163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8062">
      <w:bodyDiv w:val="1"/>
      <w:marLeft w:val="0"/>
      <w:marRight w:val="0"/>
      <w:marTop w:val="0"/>
      <w:marBottom w:val="0"/>
      <w:divBdr>
        <w:top w:val="none" w:sz="0" w:space="0" w:color="auto"/>
        <w:left w:val="none" w:sz="0" w:space="0" w:color="auto"/>
        <w:bottom w:val="none" w:sz="0" w:space="0" w:color="auto"/>
        <w:right w:val="none" w:sz="0" w:space="0" w:color="auto"/>
      </w:divBdr>
      <w:divsChild>
        <w:div w:id="193084476">
          <w:marLeft w:val="360"/>
          <w:marRight w:val="0"/>
          <w:marTop w:val="72"/>
          <w:marBottom w:val="72"/>
          <w:divBdr>
            <w:top w:val="none" w:sz="0" w:space="0" w:color="auto"/>
            <w:left w:val="none" w:sz="0" w:space="0" w:color="auto"/>
            <w:bottom w:val="none" w:sz="0" w:space="0" w:color="auto"/>
            <w:right w:val="none" w:sz="0" w:space="0" w:color="auto"/>
          </w:divBdr>
          <w:divsChild>
            <w:div w:id="285352626">
              <w:marLeft w:val="0"/>
              <w:marRight w:val="0"/>
              <w:marTop w:val="0"/>
              <w:marBottom w:val="0"/>
              <w:divBdr>
                <w:top w:val="none" w:sz="0" w:space="0" w:color="auto"/>
                <w:left w:val="none" w:sz="0" w:space="0" w:color="auto"/>
                <w:bottom w:val="none" w:sz="0" w:space="0" w:color="auto"/>
                <w:right w:val="none" w:sz="0" w:space="0" w:color="auto"/>
              </w:divBdr>
            </w:div>
          </w:divsChild>
        </w:div>
        <w:div w:id="268515967">
          <w:marLeft w:val="360"/>
          <w:marRight w:val="0"/>
          <w:marTop w:val="0"/>
          <w:marBottom w:val="72"/>
          <w:divBdr>
            <w:top w:val="none" w:sz="0" w:space="0" w:color="auto"/>
            <w:left w:val="none" w:sz="0" w:space="0" w:color="auto"/>
            <w:bottom w:val="none" w:sz="0" w:space="0" w:color="auto"/>
            <w:right w:val="none" w:sz="0" w:space="0" w:color="auto"/>
          </w:divBdr>
          <w:divsChild>
            <w:div w:id="19451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38186">
      <w:bodyDiv w:val="1"/>
      <w:marLeft w:val="0"/>
      <w:marRight w:val="0"/>
      <w:marTop w:val="0"/>
      <w:marBottom w:val="0"/>
      <w:divBdr>
        <w:top w:val="none" w:sz="0" w:space="0" w:color="auto"/>
        <w:left w:val="none" w:sz="0" w:space="0" w:color="auto"/>
        <w:bottom w:val="none" w:sz="0" w:space="0" w:color="auto"/>
        <w:right w:val="none" w:sz="0" w:space="0" w:color="auto"/>
      </w:divBdr>
    </w:div>
    <w:div w:id="880480140">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153446243">
      <w:bodyDiv w:val="1"/>
      <w:marLeft w:val="0"/>
      <w:marRight w:val="0"/>
      <w:marTop w:val="0"/>
      <w:marBottom w:val="0"/>
      <w:divBdr>
        <w:top w:val="none" w:sz="0" w:space="0" w:color="auto"/>
        <w:left w:val="none" w:sz="0" w:space="0" w:color="auto"/>
        <w:bottom w:val="none" w:sz="0" w:space="0" w:color="auto"/>
        <w:right w:val="none" w:sz="0" w:space="0" w:color="auto"/>
      </w:divBdr>
    </w:div>
    <w:div w:id="1263496067">
      <w:bodyDiv w:val="1"/>
      <w:marLeft w:val="0"/>
      <w:marRight w:val="0"/>
      <w:marTop w:val="0"/>
      <w:marBottom w:val="0"/>
      <w:divBdr>
        <w:top w:val="none" w:sz="0" w:space="0" w:color="auto"/>
        <w:left w:val="none" w:sz="0" w:space="0" w:color="auto"/>
        <w:bottom w:val="none" w:sz="0" w:space="0" w:color="auto"/>
        <w:right w:val="none" w:sz="0" w:space="0" w:color="auto"/>
      </w:divBdr>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22971">
      <w:bodyDiv w:val="1"/>
      <w:marLeft w:val="0"/>
      <w:marRight w:val="0"/>
      <w:marTop w:val="0"/>
      <w:marBottom w:val="0"/>
      <w:divBdr>
        <w:top w:val="none" w:sz="0" w:space="0" w:color="auto"/>
        <w:left w:val="none" w:sz="0" w:space="0" w:color="auto"/>
        <w:bottom w:val="none" w:sz="0" w:space="0" w:color="auto"/>
        <w:right w:val="none" w:sz="0" w:space="0" w:color="auto"/>
      </w:divBdr>
    </w:div>
    <w:div w:id="1675185312">
      <w:bodyDiv w:val="1"/>
      <w:marLeft w:val="0"/>
      <w:marRight w:val="0"/>
      <w:marTop w:val="0"/>
      <w:marBottom w:val="0"/>
      <w:divBdr>
        <w:top w:val="none" w:sz="0" w:space="0" w:color="auto"/>
        <w:left w:val="none" w:sz="0" w:space="0" w:color="auto"/>
        <w:bottom w:val="none" w:sz="0" w:space="0" w:color="auto"/>
        <w:right w:val="none" w:sz="0" w:space="0" w:color="auto"/>
      </w:divBdr>
    </w:div>
    <w:div w:id="1763838018">
      <w:bodyDiv w:val="1"/>
      <w:marLeft w:val="0"/>
      <w:marRight w:val="0"/>
      <w:marTop w:val="0"/>
      <w:marBottom w:val="0"/>
      <w:divBdr>
        <w:top w:val="none" w:sz="0" w:space="0" w:color="auto"/>
        <w:left w:val="none" w:sz="0" w:space="0" w:color="auto"/>
        <w:bottom w:val="none" w:sz="0" w:space="0" w:color="auto"/>
        <w:right w:val="none" w:sz="0" w:space="0" w:color="auto"/>
      </w:divBdr>
      <w:divsChild>
        <w:div w:id="2047020494">
          <w:marLeft w:val="0"/>
          <w:marRight w:val="0"/>
          <w:marTop w:val="72"/>
          <w:marBottom w:val="0"/>
          <w:divBdr>
            <w:top w:val="none" w:sz="0" w:space="0" w:color="auto"/>
            <w:left w:val="none" w:sz="0" w:space="0" w:color="auto"/>
            <w:bottom w:val="none" w:sz="0" w:space="0" w:color="auto"/>
            <w:right w:val="none" w:sz="0" w:space="0" w:color="auto"/>
          </w:divBdr>
        </w:div>
        <w:div w:id="1935630212">
          <w:marLeft w:val="0"/>
          <w:marRight w:val="0"/>
          <w:marTop w:val="72"/>
          <w:marBottom w:val="0"/>
          <w:divBdr>
            <w:top w:val="none" w:sz="0" w:space="0" w:color="auto"/>
            <w:left w:val="none" w:sz="0" w:space="0" w:color="auto"/>
            <w:bottom w:val="none" w:sz="0" w:space="0" w:color="auto"/>
            <w:right w:val="none" w:sz="0" w:space="0" w:color="auto"/>
          </w:divBdr>
          <w:divsChild>
            <w:div w:id="50154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www.platformazakupowa.pl"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http://www.platformazakupowa.pl" TargetMode="External"/><Relationship Id="rId29" Type="http://schemas.openxmlformats.org/officeDocument/2006/relationships/hyperlink" Target="http://www.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www.platformazakupowa.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tformazakupowa.pl" TargetMode="External"/><Relationship Id="rId23" Type="http://schemas.openxmlformats.org/officeDocument/2006/relationships/hyperlink" Target="http://www.platformazakupowa.pl" TargetMode="External"/><Relationship Id="rId28" Type="http://schemas.openxmlformats.org/officeDocument/2006/relationships/hyperlink" Target="http://www.platformazakupowa.pl" TargetMode="External"/><Relationship Id="rId10" Type="http://schemas.openxmlformats.org/officeDocument/2006/relationships/hyperlink" Target="mailto:zamowienia.simr@pw.edu.pl" TargetMode="External"/><Relationship Id="rId19" Type="http://schemas.openxmlformats.org/officeDocument/2006/relationships/hyperlink" Target="http://www.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platformazakupowa.pl" TargetMode="External"/><Relationship Id="rId22" Type="http://schemas.openxmlformats.org/officeDocument/2006/relationships/hyperlink" Target="http://www.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9D80F-7610-4514-83B4-7A862315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25</Pages>
  <Words>7796</Words>
  <Characters>46779</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112</cp:revision>
  <cp:lastPrinted>2024-06-13T12:25:00Z</cp:lastPrinted>
  <dcterms:created xsi:type="dcterms:W3CDTF">2021-04-26T11:15:00Z</dcterms:created>
  <dcterms:modified xsi:type="dcterms:W3CDTF">2024-06-14T09:45:00Z</dcterms:modified>
</cp:coreProperties>
</file>