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FE" w:rsidRPr="000C1081" w:rsidRDefault="00E258FE" w:rsidP="00E258FE">
      <w:pPr>
        <w:tabs>
          <w:tab w:val="center" w:pos="-6804"/>
        </w:tabs>
        <w:spacing w:after="0" w:line="240" w:lineRule="auto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eastAsia="Arial" w:hAnsi="Blogger Sans"/>
          <w:b/>
          <w:bCs/>
          <w:sz w:val="24"/>
          <w:szCs w:val="24"/>
        </w:rPr>
        <w:t>SUE.271.44.2022</w:t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hAnsi="Blogger Sans"/>
          <w:b/>
          <w:sz w:val="24"/>
          <w:szCs w:val="24"/>
        </w:rPr>
        <w:t>Załącznik nr 3 do SWZ</w:t>
      </w:r>
    </w:p>
    <w:p w:rsidR="00E258FE" w:rsidRPr="000C1081" w:rsidRDefault="00E258FE" w:rsidP="00E258FE">
      <w:pPr>
        <w:tabs>
          <w:tab w:val="left" w:pos="3402"/>
        </w:tabs>
        <w:spacing w:after="0" w:line="240" w:lineRule="auto"/>
        <w:jc w:val="right"/>
        <w:rPr>
          <w:rFonts w:ascii="Blogger Sans" w:hAnsi="Blogger Sans"/>
          <w:b/>
          <w:i/>
          <w:color w:val="FF0000"/>
          <w:sz w:val="24"/>
          <w:szCs w:val="24"/>
        </w:rPr>
      </w:pPr>
      <w:r w:rsidRPr="000C1081">
        <w:rPr>
          <w:rFonts w:ascii="Blogger Sans" w:hAnsi="Blogger Sans"/>
          <w:b/>
          <w:i/>
          <w:sz w:val="24"/>
          <w:szCs w:val="24"/>
        </w:rPr>
        <w:tab/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https://ekrs.ms.gov.pl/web/wyszukiwarka-krs/strona-glowna/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https://prod.ceidg.gov.pl/CEIDG/CEIDG.Public.UI/Search.aspx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inny (proszę wpisać) </w:t>
      </w:r>
      <w:r w:rsidRPr="000C1081">
        <w:rPr>
          <w:rFonts w:ascii="Blogger Sans" w:hAnsi="Blogger Sans"/>
          <w:sz w:val="24"/>
          <w:szCs w:val="24"/>
        </w:rPr>
        <w:t>…................</w:t>
      </w:r>
      <w:r>
        <w:rPr>
          <w:rFonts w:ascii="Blogger Sans" w:hAnsi="Blogger Sans"/>
          <w:sz w:val="24"/>
          <w:szCs w:val="24"/>
        </w:rPr>
        <w:t>.............................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nie dotyczy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E258FE" w:rsidRPr="000C1081" w:rsidRDefault="00E258FE" w:rsidP="00E258FE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Pr="000C1081" w:rsidRDefault="00E258FE" w:rsidP="00E258FE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E258FE" w:rsidRPr="000C1081" w:rsidRDefault="00E258FE" w:rsidP="00E258FE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E258FE" w:rsidRDefault="00E258FE" w:rsidP="00E258FE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E258FE" w:rsidRPr="000C1081" w:rsidRDefault="00E258FE" w:rsidP="00E258FE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Pr="000C1081">
        <w:rPr>
          <w:rFonts w:ascii="Blogger Sans" w:hAnsi="Blogger Sans"/>
          <w:b/>
          <w:sz w:val="24"/>
          <w:szCs w:val="24"/>
        </w:rPr>
        <w:t>Kompleksowe sprzątanie pomieszczeń biurowych w budynku Urzędu Gminy Sierakowice w okresie od 01 stycznia 2023 r. do 31 grudnia 2023 r.”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E258FE" w:rsidRPr="000C1081" w:rsidRDefault="00E258FE" w:rsidP="00E25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IX,</w:t>
      </w:r>
    </w:p>
    <w:p w:rsidR="00E258FE" w:rsidRPr="000C1081" w:rsidRDefault="00E258FE" w:rsidP="00E25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:rsidR="00E258FE" w:rsidRPr="00E258FE" w:rsidRDefault="00E258FE" w:rsidP="00E25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E258FE" w:rsidRDefault="00E258FE" w:rsidP="00E25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690B" w:rsidRPr="00E258FE" w:rsidRDefault="0045690B" w:rsidP="004569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</w:t>
      </w:r>
      <w:r>
        <w:rPr>
          <w:rFonts w:ascii="Blogger Sans" w:hAnsi="Blogger Sans" w:cs="Arial"/>
        </w:rPr>
        <w:t>nie</w:t>
      </w:r>
      <w:r w:rsidRPr="00C7551F">
        <w:rPr>
          <w:rFonts w:ascii="Blogger Sans" w:hAnsi="Blogger Sans" w:cs="Arial"/>
        </w:rPr>
        <w:t xml:space="preserve"> występują</w:t>
      </w:r>
      <w:r>
        <w:rPr>
          <w:rFonts w:ascii="Blogger Sans" w:hAnsi="Blogger Sans" w:cs="Arial"/>
        </w:rPr>
        <w:t xml:space="preserve"> wobec mnie</w:t>
      </w:r>
      <w:r w:rsidRPr="00C7551F">
        <w:rPr>
          <w:rFonts w:ascii="Blogger Sans" w:hAnsi="Blogger Sans" w:cs="Arial"/>
        </w:rPr>
        <w:t xml:space="preserve"> okoliczności z art. 7 ust. 1 ustawy z dnia 13 kwietnia 2022 r. o szczególnych rozwiązaniach w zakresie przeciwdziałania wspieraniu agresji na Ukrainę oraz służących ochronie bezpieczeństwa narodowego (Dz. U. z 2022 r. poz. 835),</w:t>
      </w:r>
    </w:p>
    <w:p w:rsidR="0045690B" w:rsidRPr="0045690B" w:rsidRDefault="0045690B" w:rsidP="0045690B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45690B" w:rsidRDefault="0045690B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Pr="000C1081" w:rsidRDefault="00E258FE" w:rsidP="00E258FE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E258FE" w:rsidRDefault="00E258FE" w:rsidP="00E258FE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:rsidR="00E258FE" w:rsidRDefault="00E258FE" w:rsidP="00E258FE">
      <w:pPr>
        <w:pStyle w:val="Akapitzlist"/>
        <w:spacing w:after="0" w:line="240" w:lineRule="auto"/>
        <w:ind w:left="0"/>
        <w:jc w:val="both"/>
        <w:rPr>
          <w:rFonts w:ascii="Blogger Sans" w:hAnsi="Blogger Sans"/>
          <w:sz w:val="24"/>
          <w:szCs w:val="24"/>
        </w:rPr>
      </w:pPr>
    </w:p>
    <w:p w:rsidR="00E258FE" w:rsidRPr="000C1081" w:rsidRDefault="00E258FE" w:rsidP="00E258FE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E258FE" w:rsidRPr="000C1081" w:rsidRDefault="00E258FE" w:rsidP="00E258FE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258FE" w:rsidRDefault="00E258FE" w:rsidP="00E258FE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(wskazać podmiot i określić odpowiedni zakres dla wskazanego podmiotu).</w:t>
      </w:r>
    </w:p>
    <w:p w:rsidR="0045690B" w:rsidRDefault="0045690B" w:rsidP="0045690B">
      <w:pPr>
        <w:pStyle w:val="Akapitzlist"/>
        <w:spacing w:after="0" w:line="240" w:lineRule="auto"/>
        <w:ind w:left="0"/>
        <w:jc w:val="both"/>
        <w:rPr>
          <w:rFonts w:ascii="Blogger Sans" w:hAnsi="Blogger Sans"/>
          <w:sz w:val="24"/>
          <w:szCs w:val="24"/>
        </w:rPr>
      </w:pPr>
    </w:p>
    <w:sectPr w:rsidR="0045690B" w:rsidSect="00E258FE">
      <w:headerReference w:type="first" r:id="rId8"/>
      <w:pgSz w:w="11906" w:h="16838"/>
      <w:pgMar w:top="1239" w:right="1134" w:bottom="709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7D" w:rsidRDefault="0078537D" w:rsidP="00E258FE">
      <w:pPr>
        <w:spacing w:after="0" w:line="240" w:lineRule="auto"/>
      </w:pPr>
      <w:r>
        <w:separator/>
      </w:r>
    </w:p>
  </w:endnote>
  <w:endnote w:type="continuationSeparator" w:id="0">
    <w:p w:rsidR="0078537D" w:rsidRDefault="0078537D" w:rsidP="00E2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7D" w:rsidRDefault="0078537D" w:rsidP="00E258FE">
      <w:pPr>
        <w:spacing w:after="0" w:line="240" w:lineRule="auto"/>
      </w:pPr>
      <w:r>
        <w:separator/>
      </w:r>
    </w:p>
  </w:footnote>
  <w:footnote w:type="continuationSeparator" w:id="0">
    <w:p w:rsidR="0078537D" w:rsidRDefault="0078537D" w:rsidP="00E258FE">
      <w:pPr>
        <w:spacing w:after="0" w:line="240" w:lineRule="auto"/>
      </w:pPr>
      <w:r>
        <w:continuationSeparator/>
      </w:r>
    </w:p>
  </w:footnote>
  <w:footnote w:id="1">
    <w:p w:rsidR="00E258FE" w:rsidRPr="00E258FE" w:rsidRDefault="00E258FE" w:rsidP="00E258FE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2">
    <w:p w:rsidR="00E258FE" w:rsidRPr="00E258FE" w:rsidRDefault="00E258FE" w:rsidP="00E258FE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3">
    <w:p w:rsidR="00E258FE" w:rsidRPr="00E258FE" w:rsidRDefault="00E258FE" w:rsidP="00E258FE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Uwaga:</w:t>
      </w:r>
    </w:p>
    <w:p w:rsidR="00E258FE" w:rsidRPr="00E258FE" w:rsidRDefault="00E258FE" w:rsidP="00E258FE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Blogger Sans" w:hAnsi="Blogger Sans"/>
        </w:rPr>
      </w:pPr>
      <w:r w:rsidRPr="00E258FE">
        <w:rPr>
          <w:rFonts w:ascii="Blogger Sans" w:hAnsi="Blogger Sans"/>
        </w:rPr>
        <w:t xml:space="preserve">Zgodnie z treścią art. 125 ust. 5 ustawy </w:t>
      </w:r>
      <w:proofErr w:type="spellStart"/>
      <w:r w:rsidRPr="00E258FE">
        <w:rPr>
          <w:rFonts w:ascii="Blogger Sans" w:hAnsi="Blogger Sans"/>
        </w:rPr>
        <w:t>Pzp</w:t>
      </w:r>
      <w:proofErr w:type="spellEnd"/>
      <w:r w:rsidRPr="00E258FE">
        <w:rPr>
          <w:rFonts w:ascii="Blogger Sans" w:hAnsi="Blogger Sans"/>
        </w:rPr>
        <w:t xml:space="preserve"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</w:t>
      </w:r>
      <w:r>
        <w:rPr>
          <w:rFonts w:ascii="Blogger Sans" w:hAnsi="Blogger Sans"/>
        </w:rPr>
        <w:t xml:space="preserve">                       </w:t>
      </w:r>
      <w:r w:rsidRPr="00E258FE">
        <w:rPr>
          <w:rFonts w:ascii="Blogger Sans" w:hAnsi="Blogger Sans"/>
        </w:rPr>
        <w:t>w zakresie, w jakim wykonawca powołuje się na jego zasoby.</w:t>
      </w:r>
    </w:p>
    <w:p w:rsidR="00E258FE" w:rsidRPr="00E258FE" w:rsidRDefault="00E258FE" w:rsidP="00E258FE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Blogger Sans" w:hAnsi="Blogger Sans"/>
          <w:sz w:val="22"/>
          <w:szCs w:val="22"/>
        </w:rPr>
      </w:pPr>
      <w:r w:rsidRPr="00E258FE">
        <w:rPr>
          <w:rFonts w:ascii="Blogger Sans" w:hAnsi="Blogger Sans"/>
        </w:rPr>
        <w:t xml:space="preserve">Wykonawca nie podlega wykluczeniu w okolicznościach określonych w art. 108 ust. 1 </w:t>
      </w:r>
      <w:proofErr w:type="spellStart"/>
      <w:r w:rsidRPr="00E258FE">
        <w:rPr>
          <w:rFonts w:ascii="Blogger Sans" w:hAnsi="Blogger Sans"/>
        </w:rPr>
        <w:t>pkt</w:t>
      </w:r>
      <w:proofErr w:type="spellEnd"/>
      <w:r w:rsidRPr="00E258FE">
        <w:rPr>
          <w:rFonts w:ascii="Blogger Sans" w:hAnsi="Blogger Sans"/>
        </w:rPr>
        <w:t xml:space="preserve"> 1, 2 i 5 lub art. 109 ust. 4, jeżeli udowodni zamawiającemu, że spełnił łącznie przesłanki, o których mowa art. 110 ust.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FE" w:rsidRPr="000C1081" w:rsidRDefault="00E258FE" w:rsidP="00E258FE">
    <w:pPr>
      <w:spacing w:after="0" w:line="240" w:lineRule="auto"/>
      <w:jc w:val="center"/>
      <w:rPr>
        <w:rFonts w:ascii="Blogger Sans" w:hAnsi="Blogger Sans"/>
        <w:b/>
        <w:sz w:val="24"/>
        <w:szCs w:val="24"/>
      </w:rPr>
    </w:pPr>
    <w:bookmarkStart w:id="3" w:name="_Hlk61710238"/>
    <w:r w:rsidRPr="000C1081">
      <w:rPr>
        <w:rFonts w:ascii="Blogger Sans" w:hAnsi="Blogger Sans"/>
        <w:b/>
        <w:bCs/>
        <w:sz w:val="24"/>
        <w:szCs w:val="24"/>
      </w:rPr>
      <w:t>OŚWIADCZENIE NALEŻY PODPISAĆ KWALIFIKOWANYM PODPISEM ELEKTRONICZNYM LUB</w:t>
    </w:r>
    <w:r w:rsidRPr="000C1081">
      <w:rPr>
        <w:rFonts w:ascii="Blogger Sans" w:hAnsi="Blogger Sans"/>
        <w:b/>
        <w:sz w:val="24"/>
        <w:szCs w:val="24"/>
      </w:rPr>
      <w:t xml:space="preserve"> PODPISEM ZAUFANYM LUB PODPISEM OSOBISTYM</w:t>
    </w:r>
    <w:r w:rsidRPr="000C1081">
      <w:rPr>
        <w:rFonts w:ascii="Blogger Sans" w:hAnsi="Blogger Sans"/>
        <w:b/>
        <w:bCs/>
        <w:sz w:val="24"/>
        <w:szCs w:val="24"/>
      </w:rPr>
      <w:t xml:space="preserve"> PRZEZ OSOBĘ/OSOBY UPOWAŻNIONE DO REPREZENTOWANIA.</w:t>
    </w:r>
    <w:bookmarkEnd w:id="3"/>
  </w:p>
  <w:p w:rsidR="005760AD" w:rsidRDefault="00E258F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58FE"/>
    <w:rsid w:val="002B62F5"/>
    <w:rsid w:val="0045690B"/>
    <w:rsid w:val="0078537D"/>
    <w:rsid w:val="00971537"/>
    <w:rsid w:val="00E2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F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F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58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8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45D-C014-4335-95BE-EF6B986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Użytkownik systemu Windows</cp:lastModifiedBy>
  <cp:revision>2</cp:revision>
  <dcterms:created xsi:type="dcterms:W3CDTF">2022-11-02T11:38:00Z</dcterms:created>
  <dcterms:modified xsi:type="dcterms:W3CDTF">2022-11-02T14:24:00Z</dcterms:modified>
</cp:coreProperties>
</file>