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3848" w14:textId="5F386B57" w:rsidR="000F21D1" w:rsidRDefault="00C3489E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……….</w:t>
      </w:r>
      <w:r w:rsidR="00D02D14">
        <w:rPr>
          <w:rFonts w:ascii="Arial" w:hAnsi="Arial" w:cs="Arial"/>
          <w:sz w:val="28"/>
          <w:szCs w:val="28"/>
        </w:rPr>
        <w:t>/2021</w:t>
      </w:r>
      <w:r w:rsidR="000F21D1">
        <w:rPr>
          <w:rFonts w:ascii="Arial" w:hAnsi="Arial" w:cs="Arial"/>
          <w:sz w:val="28"/>
          <w:szCs w:val="28"/>
        </w:rPr>
        <w:t>/Sprawa ……………</w:t>
      </w:r>
    </w:p>
    <w:p w14:paraId="7946FE51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97534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637DC6" w14:textId="77777777" w:rsidR="000F21D1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36DCF5BD" w14:textId="77777777" w:rsidR="000F21D1" w:rsidRPr="00716E6F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5CC213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322EE62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F04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2BDD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49FBB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5E95EB9E" wp14:editId="387CFCDE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37D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F0606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AFB88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6A36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68AA5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8319D9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277151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D71543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B8D70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11D72CC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C9B461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19D6E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455AC1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5B8B2B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AD230B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22653E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36DCF5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6B6F658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158D58" w14:textId="77777777" w:rsidR="000F21D1" w:rsidRPr="00974EB3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74EB3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689D3225" w14:textId="50937CE3" w:rsidR="0048055D" w:rsidRDefault="000F21D1">
          <w:pPr>
            <w:pStyle w:val="Spistreci1"/>
            <w:tabs>
              <w:tab w:val="right" w:leader="dot" w:pos="91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4BF0">
            <w:rPr>
              <w:rFonts w:ascii="Arial" w:hAnsi="Arial" w:cs="Arial"/>
            </w:rPr>
            <w:fldChar w:fldCharType="begin"/>
          </w:r>
          <w:r w:rsidRPr="00E54BF0">
            <w:rPr>
              <w:rFonts w:ascii="Arial" w:hAnsi="Arial" w:cs="Arial"/>
            </w:rPr>
            <w:instrText xml:space="preserve"> TOC \o "1-3" \h \z \u </w:instrText>
          </w:r>
          <w:r w:rsidRPr="00E54BF0">
            <w:rPr>
              <w:rFonts w:ascii="Arial" w:hAnsi="Arial" w:cs="Arial"/>
            </w:rPr>
            <w:fldChar w:fldCharType="separate"/>
          </w:r>
          <w:hyperlink w:anchor="_Toc95724147" w:history="1">
            <w:r w:rsidR="0048055D" w:rsidRPr="005D2489">
              <w:rPr>
                <w:rStyle w:val="Hipercze"/>
                <w:rFonts w:ascii="Arial" w:hAnsi="Arial" w:cs="Arial"/>
                <w:b/>
                <w:noProof/>
              </w:rPr>
              <w:t xml:space="preserve">UMOWA NR </w:t>
            </w:r>
            <w:r w:rsidR="0048055D" w:rsidRPr="005D2489">
              <w:rPr>
                <w:rStyle w:val="Hipercze"/>
                <w:rFonts w:ascii="Arial" w:hAnsi="Arial" w:cs="Arial"/>
                <w:noProof/>
              </w:rPr>
              <w:t>..…………………………………………..</w:t>
            </w:r>
            <w:r w:rsidR="0048055D" w:rsidRPr="005D2489">
              <w:rPr>
                <w:rStyle w:val="Hipercze"/>
                <w:rFonts w:ascii="Arial" w:hAnsi="Arial" w:cs="Arial"/>
                <w:b/>
                <w:noProof/>
              </w:rPr>
              <w:t>/RB-K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_Toc95724147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3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2F228067" w14:textId="49269B79" w:rsidR="0048055D" w:rsidRDefault="00311848" w:rsidP="0048055D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48" w:history="1">
            <w:r w:rsidR="0048055D" w:rsidRPr="005D2489">
              <w:rPr>
                <w:rStyle w:val="Hipercze"/>
                <w:noProof/>
              </w:rPr>
              <w:t>§ 1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Przedmiot umowy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_Toc95724148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4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59A4B33A" w14:textId="25EFB8EB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50" w:history="1">
            <w:r w:rsidR="0048055D" w:rsidRPr="005D2489">
              <w:rPr>
                <w:rStyle w:val="Hipercze"/>
                <w:noProof/>
              </w:rPr>
              <w:t>§ 2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Termin wykonania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_Toc95724150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7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2E2CAFD7" w14:textId="24C84BDA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52" w:history="1">
            <w:r w:rsidR="0048055D" w:rsidRPr="005D2489">
              <w:rPr>
                <w:rStyle w:val="Hipercze"/>
                <w:noProof/>
              </w:rPr>
              <w:t>§ 3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Wynagrodzenie WYKONAWCY i warunki płatności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_Toc95724152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7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795ED518" w14:textId="6CEF98E0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54" w:history="1">
            <w:r w:rsidR="0048055D" w:rsidRPr="005D2489">
              <w:rPr>
                <w:rStyle w:val="Hipercze"/>
                <w:noProof/>
              </w:rPr>
              <w:t>§ 4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Kary umowne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_Toc95724154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9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1DE5A248" w14:textId="3890BD03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56" w:history="1">
            <w:r w:rsidR="0048055D" w:rsidRPr="005D2489">
              <w:rPr>
                <w:rStyle w:val="Hipercze"/>
                <w:noProof/>
              </w:rPr>
              <w:t>§ 5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Zabezpieczenie należytego wykonania umowy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_Toc95724156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10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53BF1E5F" w14:textId="30216125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58" w:history="1">
            <w:r w:rsidR="0048055D" w:rsidRPr="005D2489">
              <w:rPr>
                <w:rStyle w:val="Hipercze"/>
                <w:noProof/>
              </w:rPr>
              <w:t>§ 6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Koordynacja przedmiotu umowy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_Toc95724158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11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347B451A" w14:textId="75AB42F6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60" w:history="1">
            <w:r w:rsidR="0048055D" w:rsidRPr="005D2489">
              <w:rPr>
                <w:rStyle w:val="Hipercze"/>
                <w:noProof/>
              </w:rPr>
              <w:t>§ 7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Powołanie podwykonawcy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_Toc95724160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12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1DB47888" w14:textId="713F503D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62" w:history="1">
            <w:r w:rsidR="0048055D" w:rsidRPr="005D2489">
              <w:rPr>
                <w:rStyle w:val="Hipercze"/>
                <w:noProof/>
              </w:rPr>
              <w:t>§ 8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Gwarancje i rękojmie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_Toc95724162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14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77EADAF5" w14:textId="125DDB77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64" w:history="1">
            <w:r w:rsidR="0048055D" w:rsidRPr="005D2489">
              <w:rPr>
                <w:rStyle w:val="Hipercze"/>
                <w:noProof/>
              </w:rPr>
              <w:t>§ 9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Ochrona informacji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_Toc95724164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16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0DC7E674" w14:textId="1BB7CAEF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66" w:history="1">
            <w:r w:rsidR="0048055D" w:rsidRPr="005D2489">
              <w:rPr>
                <w:rStyle w:val="Hipercze"/>
                <w:noProof/>
              </w:rPr>
              <w:t>§ 10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Ochrona Danych Osobowych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_Toc95724166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17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6C425DF5" w14:textId="59B43EA7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68" w:history="1">
            <w:r w:rsidR="0048055D" w:rsidRPr="005D2489">
              <w:rPr>
                <w:rStyle w:val="Hipercze"/>
                <w:noProof/>
              </w:rPr>
              <w:t>§ 11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Zmiany Umowy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_Toc95724168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17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3C6EC151" w14:textId="589E6435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70" w:history="1">
            <w:r w:rsidR="0048055D" w:rsidRPr="005D2489">
              <w:rPr>
                <w:rStyle w:val="Hipercze"/>
                <w:noProof/>
              </w:rPr>
              <w:t>§ 12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Odstąpienie od umowy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_Toc95724170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21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608184FC" w14:textId="2C1DFD48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72" w:history="1">
            <w:r w:rsidR="0048055D" w:rsidRPr="005D2489">
              <w:rPr>
                <w:rStyle w:val="Hipercze"/>
                <w:noProof/>
              </w:rPr>
              <w:t>§ 13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Odbiór końcowy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_Toc95724172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23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612206ED" w14:textId="7F78227F" w:rsidR="0048055D" w:rsidRDefault="00311848">
          <w:pPr>
            <w:pStyle w:val="Spistreci2"/>
            <w:tabs>
              <w:tab w:val="right" w:leader="dot" w:pos="9113"/>
            </w:tabs>
            <w:rPr>
              <w:noProof/>
            </w:rPr>
          </w:pPr>
          <w:hyperlink w:anchor="_Toc95724174" w:history="1">
            <w:r w:rsidR="0048055D" w:rsidRPr="005D2489">
              <w:rPr>
                <w:rStyle w:val="Hipercze"/>
                <w:noProof/>
              </w:rPr>
              <w:t>§ 14</w:t>
            </w:r>
            <w:r w:rsidR="0048055D" w:rsidRPr="0048055D">
              <w:t xml:space="preserve"> </w:t>
            </w:r>
            <w:r w:rsidR="0048055D" w:rsidRPr="0048055D">
              <w:rPr>
                <w:rStyle w:val="Hipercze"/>
                <w:noProof/>
              </w:rPr>
              <w:t>Postanowienia końcowe</w:t>
            </w:r>
            <w:r w:rsidR="0048055D">
              <w:rPr>
                <w:noProof/>
                <w:webHidden/>
              </w:rPr>
              <w:tab/>
            </w:r>
            <w:r w:rsidR="0048055D">
              <w:rPr>
                <w:noProof/>
                <w:webHidden/>
              </w:rPr>
              <w:fldChar w:fldCharType="begin"/>
            </w:r>
            <w:r w:rsidR="0048055D">
              <w:rPr>
                <w:noProof/>
                <w:webHidden/>
              </w:rPr>
              <w:instrText xml:space="preserve"> PAGEREF _Toc95724174 \h </w:instrText>
            </w:r>
            <w:r w:rsidR="0048055D">
              <w:rPr>
                <w:noProof/>
                <w:webHidden/>
              </w:rPr>
            </w:r>
            <w:r w:rsidR="0048055D">
              <w:rPr>
                <w:noProof/>
                <w:webHidden/>
              </w:rPr>
              <w:fldChar w:fldCharType="separate"/>
            </w:r>
            <w:r w:rsidR="00140300">
              <w:rPr>
                <w:noProof/>
                <w:webHidden/>
              </w:rPr>
              <w:t>24</w:t>
            </w:r>
            <w:r w:rsidR="0048055D">
              <w:rPr>
                <w:noProof/>
                <w:webHidden/>
              </w:rPr>
              <w:fldChar w:fldCharType="end"/>
            </w:r>
          </w:hyperlink>
        </w:p>
        <w:p w14:paraId="3021AF2D" w14:textId="069A4D89" w:rsidR="000F21D1" w:rsidRPr="00E54BF0" w:rsidRDefault="000F21D1" w:rsidP="000F21D1">
          <w:pPr>
            <w:rPr>
              <w:rFonts w:ascii="Arial" w:hAnsi="Arial" w:cs="Arial"/>
              <w:b/>
              <w:bCs/>
            </w:rPr>
          </w:pPr>
          <w:r w:rsidRPr="00E54BF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74A1CA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39FB34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66A6C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518CC34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35EAB7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E43C56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BEB75E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316DD6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F38CB8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0E3DCD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09C214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0B6C19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E2EB638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116ACC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3ACFAD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F3E093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9F3ABD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414276E" w14:textId="77777777" w:rsidR="000F21D1" w:rsidRDefault="000F21D1" w:rsidP="000A7B43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34397603" w14:textId="447130C3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6889A6" w14:textId="19D2C12C" w:rsidR="00ED480B" w:rsidRDefault="00ED480B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497233" w14:textId="17FE433E" w:rsidR="00ED480B" w:rsidRDefault="00ED480B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666C74" w14:textId="53438F63" w:rsidR="00ED480B" w:rsidRDefault="00ED480B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1E0B10A" w14:textId="52EEA7CA" w:rsidR="00ED480B" w:rsidRDefault="00ED480B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8A7DC48" w14:textId="77777777" w:rsidR="00ED480B" w:rsidRDefault="00ED480B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B711CC5" w14:textId="77777777" w:rsidR="00242F88" w:rsidRPr="00B36BA4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5D697693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31F6CA68" w14:textId="77777777" w:rsidR="00FB48BA" w:rsidRPr="00B36BA4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3BFCBED" w14:textId="77777777" w:rsidR="00A13DAD" w:rsidRPr="00B36BA4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9572414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974EB3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4FFF1C43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8EC1607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6415BC4B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0E57A77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F667A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F667A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posiadającym nr identyfikacji podatkowej </w:t>
      </w:r>
      <w:r w:rsidR="008B43D0">
        <w:rPr>
          <w:rFonts w:ascii="Arial" w:hAnsi="Arial" w:cs="Arial"/>
          <w:szCs w:val="20"/>
          <w:lang w:eastAsia="en-US"/>
        </w:rPr>
        <w:br/>
      </w:r>
      <w:r>
        <w:rPr>
          <w:rFonts w:ascii="Arial" w:hAnsi="Arial" w:cs="Arial"/>
          <w:szCs w:val="20"/>
          <w:lang w:eastAsia="en-US"/>
        </w:rPr>
        <w:t>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97EC50" w14:textId="77777777" w:rsidR="006E769B" w:rsidRDefault="006E769B" w:rsidP="006E769B">
      <w:pPr>
        <w:jc w:val="both"/>
        <w:rPr>
          <w:rFonts w:ascii="Arial" w:hAnsi="Arial" w:cs="Arial"/>
        </w:rPr>
      </w:pPr>
    </w:p>
    <w:p w14:paraId="5551A508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8351A5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684168A7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3058CD13" w14:textId="77777777" w:rsidR="00C96A0E" w:rsidRPr="00C96A0E" w:rsidRDefault="00C96A0E" w:rsidP="006E769B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59C015C9" w14:textId="77777777" w:rsidR="00367546" w:rsidRPr="00C0250B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="00367546"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 w:rsidR="008D635A">
        <w:rPr>
          <w:rFonts w:ascii="Arial" w:hAnsi="Arial" w:cs="Arial"/>
          <w:color w:val="FF0000"/>
        </w:rPr>
        <w:t>………….……, działający/a</w:t>
      </w:r>
      <w:r w:rsidR="00367546"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</w:t>
      </w:r>
      <w:r w:rsidR="00925F76">
        <w:rPr>
          <w:rFonts w:ascii="Arial" w:hAnsi="Arial" w:cs="Arial"/>
          <w:color w:val="FF0000"/>
        </w:rPr>
        <w:br/>
      </w:r>
      <w:r w:rsidR="00367546" w:rsidRPr="00C0250B">
        <w:rPr>
          <w:rFonts w:ascii="Arial" w:hAnsi="Arial" w:cs="Arial"/>
          <w:color w:val="FF0000"/>
        </w:rPr>
        <w:t>ul. ……………………………….. fax.:…………………, e-mail …………………………………</w:t>
      </w:r>
    </w:p>
    <w:p w14:paraId="3910AF97" w14:textId="77777777" w:rsidR="00367546" w:rsidRPr="00C0250B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502CF917" w14:textId="77777777" w:rsidR="00C96A0E" w:rsidRPr="00C0250B" w:rsidRDefault="00C96A0E" w:rsidP="00C96A0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="00367546" w:rsidRPr="00C0250B">
        <w:rPr>
          <w:rFonts w:ascii="Arial" w:hAnsi="Arial" w:cs="Arial"/>
          <w:color w:val="FF0000"/>
        </w:rPr>
        <w:t>, prowadzący/a działalność gospodarczą pod firmą: …………………………., wpisany/a do Centralnej Ewidencji i Informacji o Działalności Gospodarczej, posiadający/a nr NIP: …….. i nr REGON,</w:t>
      </w:r>
      <w:r w:rsidR="008D635A">
        <w:rPr>
          <w:rFonts w:ascii="Arial" w:hAnsi="Arial" w:cs="Arial"/>
          <w:color w:val="FF0000"/>
        </w:rPr>
        <w:t xml:space="preserve"> nr PESEL: …………, działający/a</w:t>
      </w:r>
      <w:r w:rsidR="00367546" w:rsidRPr="00C0250B">
        <w:rPr>
          <w:rFonts w:ascii="Arial" w:hAnsi="Arial" w:cs="Arial"/>
          <w:color w:val="FF0000"/>
        </w:rPr>
        <w:t xml:space="preserve"> osobiście, na własny rachunek i na własne ryzyko, </w:t>
      </w:r>
      <w:r w:rsidRPr="00C0250B">
        <w:rPr>
          <w:rFonts w:ascii="Arial" w:hAnsi="Arial" w:cs="Arial"/>
          <w:color w:val="FF0000"/>
        </w:rPr>
        <w:t>z siedzibą w …………….., kod. poczt</w:t>
      </w:r>
      <w:r>
        <w:rPr>
          <w:rFonts w:ascii="Arial" w:hAnsi="Arial" w:cs="Arial"/>
          <w:color w:val="FF0000"/>
        </w:rPr>
        <w:t xml:space="preserve">owy: ………….., </w:t>
      </w:r>
      <w:r w:rsidR="00925F76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 xml:space="preserve">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85CBAE6" w14:textId="77777777" w:rsidR="00C96A0E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87AF7B3" w14:textId="77777777" w:rsidR="00367546" w:rsidRPr="00C0250B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 w:rsidR="00C96A0E"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 w:rsidR="00C96A0E"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307D6851" w14:textId="77777777" w:rsidR="00367546" w:rsidRPr="00C0250B" w:rsidRDefault="00367546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617C08B" w14:textId="77777777" w:rsidR="00367546" w:rsidRDefault="00367546" w:rsidP="00367546">
      <w:pPr>
        <w:jc w:val="both"/>
        <w:rPr>
          <w:rFonts w:ascii="Arial" w:hAnsi="Arial" w:cs="Arial"/>
          <w:color w:val="FF0000"/>
        </w:rPr>
      </w:pPr>
    </w:p>
    <w:p w14:paraId="59899427" w14:textId="4A33EDDC" w:rsidR="00C96A0E" w:rsidRDefault="00C96A0E" w:rsidP="003675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="00B567BD">
        <w:rPr>
          <w:rFonts w:ascii="Arial" w:hAnsi="Arial" w:cs="Arial"/>
          <w:color w:val="FF0000"/>
        </w:rPr>
        <w:t>Sp. z</w:t>
      </w:r>
      <w:r w:rsidRPr="00C0250B">
        <w:rPr>
          <w:rFonts w:ascii="Arial" w:hAnsi="Arial" w:cs="Arial"/>
          <w:color w:val="FF0000"/>
        </w:rPr>
        <w:t xml:space="preserve"> o.o. / S.A.)</w:t>
      </w:r>
    </w:p>
    <w:p w14:paraId="0E057928" w14:textId="77777777" w:rsidR="00C96A0E" w:rsidRPr="00C0250B" w:rsidRDefault="00C96A0E" w:rsidP="00367546">
      <w:pPr>
        <w:jc w:val="both"/>
        <w:rPr>
          <w:rFonts w:ascii="Arial" w:hAnsi="Arial" w:cs="Arial"/>
          <w:color w:val="FF0000"/>
        </w:rPr>
      </w:pPr>
    </w:p>
    <w:p w14:paraId="0305B6F9" w14:textId="77777777" w:rsidR="00367546" w:rsidRPr="00C0250B" w:rsidRDefault="00A26F5A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C0250B">
        <w:rPr>
          <w:rFonts w:ascii="Arial" w:hAnsi="Arial" w:cs="Arial"/>
          <w:color w:val="FF0000"/>
        </w:rPr>
        <w:lastRenderedPageBreak/>
        <w:t>i nr REGON: ……………………., o kapitale zakładowym: ……………………… (wpłaconym w kwocie: …………), której wymagane wkłady 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0D490DDB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6A54228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CE7E0D2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76A8C335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355D02D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4E201501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3FD2AC38" w14:textId="77777777" w:rsidR="00C96A0E" w:rsidRDefault="00C96A0E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A26F5A"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1025A68E" w14:textId="77777777" w:rsidR="00A26F5A" w:rsidRPr="00C0250B" w:rsidRDefault="006333CD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  <w:r w:rsidR="00FD7749">
        <w:rPr>
          <w:rFonts w:ascii="Arial" w:hAnsi="Arial" w:cs="Arial"/>
          <w:color w:val="FF0000"/>
        </w:rPr>
        <w:t xml:space="preserve"> </w:t>
      </w:r>
    </w:p>
    <w:p w14:paraId="55E90F6C" w14:textId="17C1708C" w:rsidR="00B36BA4" w:rsidRPr="009F2C37" w:rsidRDefault="006E769B" w:rsidP="009F2C37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69018164" w14:textId="6A673307" w:rsidR="00A13DAD" w:rsidRPr="00B54BF4" w:rsidRDefault="002822E0" w:rsidP="00B54BF4">
      <w:pPr>
        <w:pStyle w:val="Nagwek2"/>
        <w:jc w:val="center"/>
        <w:rPr>
          <w:color w:val="auto"/>
        </w:rPr>
      </w:pPr>
      <w:bookmarkStart w:id="1" w:name="_Toc95724148"/>
      <w:r w:rsidRPr="00B54BF4">
        <w:rPr>
          <w:color w:val="auto"/>
        </w:rPr>
        <w:t>§ 1</w:t>
      </w:r>
      <w:bookmarkEnd w:id="1"/>
    </w:p>
    <w:p w14:paraId="79CDCD64" w14:textId="7C00A8EA" w:rsidR="006E769B" w:rsidRPr="00B54BF4" w:rsidRDefault="006E769B" w:rsidP="00B54BF4">
      <w:pPr>
        <w:pStyle w:val="Nagwek2"/>
        <w:jc w:val="center"/>
        <w:rPr>
          <w:b/>
          <w:color w:val="auto"/>
        </w:rPr>
      </w:pPr>
      <w:bookmarkStart w:id="2" w:name="_Toc95724149"/>
      <w:r w:rsidRPr="00B54BF4">
        <w:rPr>
          <w:b/>
          <w:color w:val="auto"/>
        </w:rPr>
        <w:t>Przedmiot umowy</w:t>
      </w:r>
      <w:bookmarkEnd w:id="2"/>
    </w:p>
    <w:p w14:paraId="674D5D07" w14:textId="77777777" w:rsidR="003F6102" w:rsidRDefault="003F6102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C25D6" w14:textId="65CA6EC7" w:rsidR="003F6102" w:rsidRPr="00312E94" w:rsidRDefault="003F6102" w:rsidP="00312E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pacing w:val="-4"/>
        </w:rPr>
      </w:pPr>
      <w:r w:rsidRPr="00312E94">
        <w:rPr>
          <w:rFonts w:ascii="Arial" w:hAnsi="Arial" w:cs="Arial"/>
        </w:rPr>
        <w:t xml:space="preserve">Na podstawie postępowania o udzielenie zamówienia publicznego w trybie podstawowym na podstawie art. 275 – ustawy z dnia 11 września 2019 r. - </w:t>
      </w:r>
      <w:r w:rsidRPr="00312E94">
        <w:rPr>
          <w:rFonts w:ascii="Arial" w:hAnsi="Arial" w:cs="Arial"/>
          <w:i/>
        </w:rPr>
        <w:t xml:space="preserve">Prawo zamówień publicznych </w:t>
      </w:r>
      <w:r w:rsidRPr="00312E94">
        <w:rPr>
          <w:rFonts w:ascii="Arial" w:hAnsi="Arial" w:cs="Arial"/>
        </w:rPr>
        <w:t>(</w:t>
      </w:r>
      <w:r w:rsidRPr="00312E94">
        <w:rPr>
          <w:rFonts w:ascii="Arial" w:hAnsi="Arial" w:cs="Arial"/>
          <w:i/>
        </w:rPr>
        <w:t>Dz.U.2019.2019 z późn.zm.</w:t>
      </w:r>
      <w:r w:rsidRPr="00312E94">
        <w:rPr>
          <w:rFonts w:ascii="Arial" w:hAnsi="Arial" w:cs="Arial"/>
        </w:rPr>
        <w:t xml:space="preserve">), zwanych dalej „ustawą PZP” oraz aktów wykonawczych do tej ustawy </w:t>
      </w:r>
      <w:r w:rsidRPr="00312E94">
        <w:rPr>
          <w:rFonts w:ascii="Arial" w:hAnsi="Arial" w:cs="Arial"/>
          <w:i/>
        </w:rPr>
        <w:t>ZAMAWIAJĄCY</w:t>
      </w:r>
      <w:r w:rsidRPr="00312E94">
        <w:rPr>
          <w:rFonts w:ascii="Arial" w:hAnsi="Arial" w:cs="Arial"/>
        </w:rPr>
        <w:t xml:space="preserve"> powierza, </w:t>
      </w:r>
      <w:r w:rsidRPr="00312E94">
        <w:rPr>
          <w:rFonts w:ascii="Arial" w:hAnsi="Arial" w:cs="Arial"/>
        </w:rPr>
        <w:br/>
        <w:t xml:space="preserve">a </w:t>
      </w:r>
      <w:r w:rsidRPr="00312E94">
        <w:rPr>
          <w:rFonts w:ascii="Arial" w:hAnsi="Arial" w:cs="Arial"/>
          <w:i/>
        </w:rPr>
        <w:t>WYKONAWCA</w:t>
      </w:r>
      <w:r w:rsidRPr="00312E94">
        <w:rPr>
          <w:rFonts w:ascii="Arial" w:hAnsi="Arial" w:cs="Arial"/>
        </w:rPr>
        <w:t xml:space="preserve"> przyjmuje do wykonania: robo</w:t>
      </w:r>
      <w:r w:rsidR="00B567BD" w:rsidRPr="00312E94">
        <w:rPr>
          <w:rFonts w:ascii="Arial" w:hAnsi="Arial" w:cs="Arial"/>
        </w:rPr>
        <w:t xml:space="preserve">ty budowlane dla zadania </w:t>
      </w:r>
      <w:r w:rsidR="00B567BD" w:rsidRPr="00312E94">
        <w:rPr>
          <w:rFonts w:ascii="Arial" w:hAnsi="Arial" w:cs="Arial"/>
        </w:rPr>
        <w:br/>
        <w:t>nr…………</w:t>
      </w:r>
      <w:r w:rsidRPr="00312E94">
        <w:rPr>
          <w:rFonts w:ascii="Arial" w:hAnsi="Arial" w:cs="Arial"/>
        </w:rPr>
        <w:t xml:space="preserve"> – „</w:t>
      </w:r>
      <w:r w:rsidR="000F317F">
        <w:rPr>
          <w:rFonts w:ascii="Arial" w:hAnsi="Arial" w:cs="Arial"/>
        </w:rPr>
        <w:t>Remont budynku magazynowego nr 91 w K-0141, Kazuń”</w:t>
      </w:r>
      <w:r w:rsidR="000F317F" w:rsidRPr="00312E94">
        <w:rPr>
          <w:rFonts w:ascii="Arial" w:hAnsi="Arial" w:cs="Arial"/>
        </w:rPr>
        <w:t xml:space="preserve"> </w:t>
      </w:r>
      <w:r w:rsidRPr="00312E94">
        <w:rPr>
          <w:rFonts w:ascii="Arial" w:hAnsi="Arial" w:cs="Arial"/>
        </w:rPr>
        <w:t xml:space="preserve">zgodnie </w:t>
      </w:r>
      <w:r w:rsidR="000F317F">
        <w:rPr>
          <w:rFonts w:ascii="Arial" w:hAnsi="Arial" w:cs="Arial"/>
        </w:rPr>
        <w:br/>
      </w:r>
      <w:r w:rsidRPr="00312E94">
        <w:rPr>
          <w:rFonts w:ascii="Arial" w:hAnsi="Arial" w:cs="Arial"/>
        </w:rPr>
        <w:t xml:space="preserve">z  zasadami sztuki budowlanej, i innymi obowiązującymi przepisami, normami </w:t>
      </w:r>
      <w:r w:rsidR="000F317F">
        <w:rPr>
          <w:rFonts w:ascii="Arial" w:hAnsi="Arial" w:cs="Arial"/>
        </w:rPr>
        <w:br/>
      </w:r>
      <w:r w:rsidRPr="00312E94">
        <w:rPr>
          <w:rFonts w:ascii="Arial" w:hAnsi="Arial" w:cs="Arial"/>
        </w:rPr>
        <w:t>i aktualnymi warunkami techniczny</w:t>
      </w:r>
      <w:r w:rsidR="008561C0">
        <w:rPr>
          <w:rFonts w:ascii="Arial" w:hAnsi="Arial" w:cs="Arial"/>
        </w:rPr>
        <w:t>mi odbioru robót w budownictwie</w:t>
      </w:r>
      <w:r w:rsidRPr="00312E94">
        <w:rPr>
          <w:rFonts w:ascii="Arial" w:hAnsi="Arial" w:cs="Arial"/>
        </w:rPr>
        <w:t>.</w:t>
      </w:r>
    </w:p>
    <w:p w14:paraId="4DA0F102" w14:textId="062D8364" w:rsidR="00B567BD" w:rsidRPr="00B567BD" w:rsidRDefault="00B567BD" w:rsidP="00B567B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B567BD">
        <w:rPr>
          <w:rFonts w:ascii="Arial" w:hAnsi="Arial" w:cs="Arial"/>
        </w:rPr>
        <w:t>Administratorem kompleksu wojskowego jest</w:t>
      </w:r>
      <w:r w:rsidR="003F6102" w:rsidRPr="00B567BD">
        <w:rPr>
          <w:rFonts w:ascii="Arial" w:hAnsi="Arial" w:cs="Arial"/>
        </w:rPr>
        <w:t>:</w:t>
      </w:r>
      <w:r w:rsidRPr="00B567BD">
        <w:rPr>
          <w:rFonts w:ascii="Arial" w:hAnsi="Arial" w:cs="Arial"/>
        </w:rPr>
        <w:t xml:space="preserve"> </w:t>
      </w:r>
      <w:r w:rsidR="00351917">
        <w:rPr>
          <w:rFonts w:ascii="Arial" w:hAnsi="Arial" w:cs="Arial"/>
        </w:rPr>
        <w:t>26 WOG</w:t>
      </w:r>
      <w:r>
        <w:rPr>
          <w:rFonts w:ascii="Arial" w:hAnsi="Arial" w:cs="Arial"/>
        </w:rPr>
        <w:t xml:space="preserve"> z</w:t>
      </w:r>
      <w:r w:rsidRPr="00B567BD">
        <w:rPr>
          <w:rFonts w:ascii="Arial" w:hAnsi="Arial" w:cs="Arial"/>
        </w:rPr>
        <w:t>wany dalej Administratorem.</w:t>
      </w:r>
    </w:p>
    <w:p w14:paraId="6193E736" w14:textId="5BEC63CC" w:rsidR="00B567BD" w:rsidRPr="00B567BD" w:rsidRDefault="00B567BD" w:rsidP="00B567BD">
      <w:pPr>
        <w:pStyle w:val="Akapitzlist"/>
        <w:numPr>
          <w:ilvl w:val="1"/>
          <w:numId w:val="5"/>
        </w:numPr>
        <w:rPr>
          <w:rFonts w:ascii="Arial" w:hAnsi="Arial" w:cs="Arial"/>
          <w:spacing w:val="-4"/>
        </w:rPr>
      </w:pPr>
      <w:r w:rsidRPr="00B567BD">
        <w:rPr>
          <w:rFonts w:ascii="Arial" w:hAnsi="Arial" w:cs="Arial"/>
          <w:spacing w:val="-4"/>
        </w:rPr>
        <w:t>Użyt</w:t>
      </w:r>
      <w:r>
        <w:rPr>
          <w:rFonts w:ascii="Arial" w:hAnsi="Arial" w:cs="Arial"/>
          <w:spacing w:val="-4"/>
        </w:rPr>
        <w:t>kow</w:t>
      </w:r>
      <w:r w:rsidR="000F317F">
        <w:rPr>
          <w:rFonts w:ascii="Arial" w:hAnsi="Arial" w:cs="Arial"/>
          <w:spacing w:val="-4"/>
        </w:rPr>
        <w:t>nikami</w:t>
      </w:r>
      <w:r>
        <w:rPr>
          <w:rFonts w:ascii="Arial" w:hAnsi="Arial" w:cs="Arial"/>
          <w:spacing w:val="-4"/>
        </w:rPr>
        <w:t xml:space="preserve">  obiektu budowlanego </w:t>
      </w:r>
      <w:r w:rsidR="000F317F">
        <w:rPr>
          <w:rFonts w:ascii="Arial" w:hAnsi="Arial" w:cs="Arial"/>
          <w:spacing w:val="-4"/>
        </w:rPr>
        <w:t>są</w:t>
      </w:r>
      <w:r w:rsidRPr="00B567BD">
        <w:rPr>
          <w:rFonts w:ascii="Arial" w:hAnsi="Arial" w:cs="Arial"/>
          <w:spacing w:val="-4"/>
        </w:rPr>
        <w:t xml:space="preserve"> </w:t>
      </w:r>
      <w:r w:rsidR="000F317F">
        <w:rPr>
          <w:rFonts w:ascii="Arial" w:hAnsi="Arial" w:cs="Arial"/>
          <w:spacing w:val="-4"/>
        </w:rPr>
        <w:t>JW 2189 i 26 WOG</w:t>
      </w:r>
      <w:r>
        <w:rPr>
          <w:rFonts w:ascii="Arial" w:hAnsi="Arial" w:cs="Arial"/>
          <w:spacing w:val="-4"/>
        </w:rPr>
        <w:t xml:space="preserve"> </w:t>
      </w:r>
      <w:r w:rsidR="000F317F">
        <w:rPr>
          <w:rFonts w:ascii="Arial" w:hAnsi="Arial" w:cs="Arial"/>
          <w:spacing w:val="-4"/>
        </w:rPr>
        <w:t>zwani dalej Użytkownikami</w:t>
      </w:r>
      <w:r w:rsidRPr="00B567BD">
        <w:rPr>
          <w:rFonts w:ascii="Arial" w:hAnsi="Arial" w:cs="Arial"/>
          <w:spacing w:val="-4"/>
        </w:rPr>
        <w:t>.</w:t>
      </w:r>
    </w:p>
    <w:p w14:paraId="335FDE21" w14:textId="373C4E95" w:rsidR="007929B1" w:rsidRPr="007929B1" w:rsidRDefault="007929B1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929B1">
        <w:rPr>
          <w:rFonts w:ascii="Arial" w:hAnsi="Arial" w:cs="Arial"/>
        </w:rPr>
        <w:t>Zadanie nie wiąże się z dostępem do informacji niejawnych.</w:t>
      </w:r>
    </w:p>
    <w:p w14:paraId="608656ED" w14:textId="77777777" w:rsidR="007929B1" w:rsidRPr="007C7069" w:rsidRDefault="007929B1" w:rsidP="007929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C7069">
        <w:rPr>
          <w:rFonts w:ascii="Arial" w:hAnsi="Arial" w:cs="Arial"/>
        </w:rPr>
        <w:t xml:space="preserve">Udostępnione wykonawcy zostaną </w:t>
      </w:r>
      <w:r w:rsidRPr="006333CD">
        <w:rPr>
          <w:rFonts w:ascii="Arial" w:hAnsi="Arial" w:cs="Arial"/>
        </w:rPr>
        <w:t>w terminie 14 dni od daty podpisania umowy:</w:t>
      </w:r>
    </w:p>
    <w:p w14:paraId="36F34B64" w14:textId="7E2CCF47" w:rsidR="00E72CF3" w:rsidRPr="00351917" w:rsidRDefault="007929B1" w:rsidP="0035191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7929B1">
        <w:rPr>
          <w:rFonts w:ascii="Arial" w:hAnsi="Arial" w:cs="Arial"/>
        </w:rPr>
        <w:t>Projekt budowlany – „(</w:t>
      </w:r>
      <w:r w:rsidRPr="007929B1">
        <w:rPr>
          <w:rFonts w:ascii="Arial" w:hAnsi="Arial" w:cs="Arial"/>
          <w:i/>
        </w:rPr>
        <w:t>JAWNE</w:t>
      </w:r>
      <w:r w:rsidRPr="007929B1">
        <w:rPr>
          <w:rFonts w:ascii="Arial" w:hAnsi="Arial" w:cs="Arial"/>
        </w:rPr>
        <w:t>)”;</w:t>
      </w:r>
    </w:p>
    <w:p w14:paraId="2FB7CED5" w14:textId="56779FE6" w:rsidR="004E0B51" w:rsidRPr="004E0B51" w:rsidRDefault="004E0B51" w:rsidP="004E0B5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E0B51">
        <w:rPr>
          <w:rFonts w:ascii="Arial" w:hAnsi="Arial" w:cs="Arial"/>
        </w:rPr>
        <w:t>Specyfikacje techniczne wykonania i odbioru robót – „(</w:t>
      </w:r>
      <w:r w:rsidRPr="004E0B51">
        <w:rPr>
          <w:rFonts w:ascii="Arial" w:hAnsi="Arial" w:cs="Arial"/>
          <w:i/>
        </w:rPr>
        <w:t>JAWNE)</w:t>
      </w:r>
      <w:r w:rsidRPr="004E0B51">
        <w:rPr>
          <w:rFonts w:ascii="Arial" w:hAnsi="Arial" w:cs="Arial"/>
        </w:rPr>
        <w:t>”;</w:t>
      </w:r>
    </w:p>
    <w:p w14:paraId="5281DD39" w14:textId="2C17C783" w:rsidR="004E0B51" w:rsidRPr="000166F6" w:rsidRDefault="004E0B51" w:rsidP="000166F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E0B51">
        <w:rPr>
          <w:rFonts w:ascii="Arial" w:hAnsi="Arial" w:cs="Arial"/>
        </w:rPr>
        <w:t>Inna dokumentacja – „(</w:t>
      </w:r>
      <w:r w:rsidRPr="004E0B51">
        <w:rPr>
          <w:rFonts w:ascii="Arial" w:hAnsi="Arial" w:cs="Arial"/>
          <w:i/>
        </w:rPr>
        <w:t>JAWNE</w:t>
      </w:r>
      <w:r w:rsidRPr="004E0B51">
        <w:rPr>
          <w:rFonts w:ascii="Arial" w:hAnsi="Arial" w:cs="Arial"/>
        </w:rPr>
        <w:t>)”.</w:t>
      </w:r>
    </w:p>
    <w:p w14:paraId="7CDDA565" w14:textId="704F759C" w:rsidR="003F6102" w:rsidRPr="00534737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5E1F0462" w14:textId="693D3B86" w:rsidR="003F6102" w:rsidRPr="00C870D5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C870D5">
        <w:rPr>
          <w:rFonts w:ascii="Arial" w:hAnsi="Arial" w:cs="Arial"/>
        </w:rPr>
        <w:t>Dokumentację  powykonawczą</w:t>
      </w:r>
      <w:r w:rsidR="004E0B51">
        <w:rPr>
          <w:rFonts w:ascii="Arial" w:hAnsi="Arial" w:cs="Arial"/>
        </w:rPr>
        <w:t xml:space="preserve"> – „(JAWNE)”</w:t>
      </w:r>
      <w:r w:rsidRPr="00C870D5">
        <w:rPr>
          <w:rFonts w:ascii="Arial" w:hAnsi="Arial" w:cs="Arial"/>
        </w:rPr>
        <w:t>.</w:t>
      </w:r>
    </w:p>
    <w:p w14:paraId="66F804A2" w14:textId="77777777" w:rsidR="003F6102" w:rsidRPr="0017106E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przedmiotu umowy </w:t>
      </w:r>
      <w:r>
        <w:rPr>
          <w:rFonts w:ascii="Arial" w:hAnsi="Arial" w:cs="Arial"/>
          <w:bCs/>
          <w:iCs/>
        </w:rPr>
        <w:t xml:space="preserve">po stronie </w:t>
      </w:r>
      <w:r w:rsidRPr="003B2352">
        <w:rPr>
          <w:rFonts w:ascii="Arial" w:hAnsi="Arial" w:cs="Arial"/>
          <w:bCs/>
          <w:i/>
          <w:iCs/>
        </w:rPr>
        <w:t>WYKONAWCY</w:t>
      </w:r>
      <w:r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53D69D4E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kierownika robót</w:t>
      </w:r>
      <w:r w:rsidRPr="0017106E">
        <w:rPr>
          <w:rFonts w:ascii="Arial" w:hAnsi="Arial" w:cs="Arial"/>
          <w:spacing w:val="-4"/>
        </w:rPr>
        <w:t xml:space="preserve"> i</w:t>
      </w:r>
      <w:r>
        <w:rPr>
          <w:rFonts w:ascii="Arial" w:hAnsi="Arial" w:cs="Arial"/>
          <w:spacing w:val="-4"/>
        </w:rPr>
        <w:t xml:space="preserve"> kierowanie robotami budowlanymi</w:t>
      </w:r>
      <w:r w:rsidRPr="0017106E">
        <w:rPr>
          <w:rFonts w:ascii="Arial" w:hAnsi="Arial" w:cs="Arial"/>
          <w:spacing w:val="-4"/>
        </w:rPr>
        <w:t>;</w:t>
      </w:r>
    </w:p>
    <w:p w14:paraId="6B5DAD19" w14:textId="18B835D7" w:rsidR="003F6102" w:rsidRPr="007364C6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6DF62D54" w14:textId="77777777" w:rsidR="007364C6" w:rsidRPr="0017106E" w:rsidRDefault="007364C6" w:rsidP="007364C6">
      <w:pPr>
        <w:pStyle w:val="Akapitzlist"/>
        <w:ind w:left="907"/>
        <w:jc w:val="both"/>
        <w:rPr>
          <w:rFonts w:ascii="Arial" w:hAnsi="Arial" w:cs="Arial"/>
          <w:b/>
          <w:spacing w:val="-4"/>
        </w:rPr>
      </w:pPr>
    </w:p>
    <w:p w14:paraId="03C68A47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lastRenderedPageBreak/>
        <w:t>Przeprowadzenie niezbędnych prób sprawdzających prawidłowe funkcjonowanie instalacji, urządzeń, itp. wraz z udokumentowaniem ich wyników;</w:t>
      </w:r>
    </w:p>
    <w:p w14:paraId="72B3725F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(w szczególności pomiarów przepływów, wielkości elektrycznych itp.);</w:t>
      </w:r>
    </w:p>
    <w:p w14:paraId="6937A9A2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budowlanych;</w:t>
      </w:r>
    </w:p>
    <w:p w14:paraId="1773A743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prac/czynności towarzyszących koniecznych </w:t>
      </w:r>
      <w:r w:rsidRPr="0017106E">
        <w:rPr>
          <w:rFonts w:ascii="Arial" w:hAnsi="Arial" w:cs="Arial"/>
          <w:spacing w:val="-4"/>
        </w:rPr>
        <w:br/>
        <w:t>do prawidłowego zrealizowania umowy, a nieprzewidzianych w projektach;</w:t>
      </w:r>
    </w:p>
    <w:p w14:paraId="4AE46F09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388480DD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0879084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>
        <w:rPr>
          <w:rFonts w:ascii="Arial" w:hAnsi="Arial" w:cs="Arial"/>
          <w:spacing w:val="-4"/>
        </w:rPr>
        <w:t>;</w:t>
      </w:r>
    </w:p>
    <w:p w14:paraId="6BBFCBF3" w14:textId="77777777" w:rsidR="003F6102" w:rsidRPr="006B32EC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</w:t>
      </w:r>
      <w:r>
        <w:rPr>
          <w:rFonts w:ascii="Arial" w:hAnsi="Arial" w:cs="Arial"/>
          <w:spacing w:val="-4"/>
        </w:rPr>
        <w:t>cowanie arkusza efektów gospodarczych;</w:t>
      </w:r>
    </w:p>
    <w:p w14:paraId="38002BBB" w14:textId="77777777" w:rsidR="003F6102" w:rsidRPr="00913F11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799A6D16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3457E220" w14:textId="77777777" w:rsidR="003F6102" w:rsidRPr="00B72142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2A8AA64A" w14:textId="28B40037" w:rsidR="003F6102" w:rsidRPr="00E72CF3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</w:t>
      </w:r>
      <w:r>
        <w:rPr>
          <w:rFonts w:ascii="Arial" w:hAnsi="Arial" w:cs="Arial"/>
        </w:rPr>
        <w:br/>
        <w:t xml:space="preserve">w </w:t>
      </w:r>
      <w:r w:rsidRPr="002F27CF">
        <w:rPr>
          <w:rFonts w:ascii="Arial" w:hAnsi="Arial" w:cs="Arial"/>
        </w:rPr>
        <w:t xml:space="preserve">szczególności podczas wykonywania prac wytwarzających narażenia </w:t>
      </w:r>
      <w:r w:rsidRPr="002F27CF">
        <w:rPr>
          <w:rFonts w:ascii="Arial" w:hAnsi="Arial" w:cs="Arial"/>
        </w:rPr>
        <w:br/>
        <w:t>na działanie czynników szkodliwych, uciążliwych i niebezpiecznych.</w:t>
      </w:r>
    </w:p>
    <w:p w14:paraId="241A355C" w14:textId="77777777" w:rsidR="003F6102" w:rsidRPr="0008482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1C7DC10C" w14:textId="77777777" w:rsidR="003F6102" w:rsidRPr="0008482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1F63ACCC" w14:textId="62B09A6A" w:rsidR="003F6102" w:rsidRPr="00CD540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2C20C7E6" w14:textId="5FE8EAA2" w:rsidR="00CD5406" w:rsidRDefault="00CD5406" w:rsidP="00CD5406">
      <w:pPr>
        <w:pStyle w:val="Akapitzlist"/>
        <w:ind w:left="360"/>
        <w:jc w:val="both"/>
        <w:rPr>
          <w:rFonts w:ascii="Arial" w:hAnsi="Arial" w:cs="Arial"/>
          <w:i/>
        </w:rPr>
      </w:pPr>
    </w:p>
    <w:p w14:paraId="057E2DC9" w14:textId="67ABAF95" w:rsidR="00CD5406" w:rsidRDefault="00CD5406" w:rsidP="00CD5406">
      <w:pPr>
        <w:pStyle w:val="Akapitzlist"/>
        <w:ind w:left="360"/>
        <w:jc w:val="both"/>
        <w:rPr>
          <w:rFonts w:ascii="Arial" w:hAnsi="Arial" w:cs="Arial"/>
          <w:i/>
        </w:rPr>
      </w:pPr>
    </w:p>
    <w:p w14:paraId="407BDCFE" w14:textId="77777777" w:rsidR="00CD5406" w:rsidRPr="00084826" w:rsidRDefault="00CD5406" w:rsidP="00CD5406">
      <w:pPr>
        <w:pStyle w:val="Akapitzlist"/>
        <w:ind w:left="360"/>
        <w:jc w:val="both"/>
        <w:rPr>
          <w:rFonts w:ascii="Arial" w:hAnsi="Arial" w:cs="Arial"/>
          <w:b/>
          <w:spacing w:val="-4"/>
        </w:rPr>
      </w:pPr>
    </w:p>
    <w:p w14:paraId="4DE8D3DE" w14:textId="77777777" w:rsidR="003F6102" w:rsidRPr="003E35C0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3E35C0">
        <w:rPr>
          <w:rFonts w:ascii="Arial" w:hAnsi="Arial" w:cs="Arial"/>
          <w:i/>
        </w:rPr>
        <w:lastRenderedPageBreak/>
        <w:t xml:space="preserve">WYKONAWCA </w:t>
      </w:r>
      <w:r w:rsidRPr="003E35C0">
        <w:rPr>
          <w:rFonts w:ascii="Arial" w:hAnsi="Arial" w:cs="Arial"/>
        </w:rPr>
        <w:t xml:space="preserve">po zakończeniu robót budowlanych zobowiązany jest </w:t>
      </w:r>
      <w:r w:rsidRPr="003E35C0">
        <w:rPr>
          <w:rFonts w:ascii="Arial" w:hAnsi="Arial" w:cs="Arial"/>
        </w:rPr>
        <w:br/>
        <w:t xml:space="preserve">do odtworzenia zniszczonej podczas prac zieleni niskiej w tym trawników bylin </w:t>
      </w:r>
      <w:r w:rsidRPr="003E35C0">
        <w:rPr>
          <w:rFonts w:ascii="Arial" w:hAnsi="Arial" w:cs="Arial"/>
        </w:rPr>
        <w:br/>
        <w:t>i krzewów jeżeli nie są przewidziane w projekcie zagospodarowania terenu.</w:t>
      </w:r>
    </w:p>
    <w:p w14:paraId="7814C99B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po zakończeniu robót przeprowadzi szkolenia w zakresie obsługi wszystkich instalacji, systemów i urządzeń na obiekcie, przy czym do udziału </w:t>
      </w:r>
      <w:r w:rsidRPr="00E24D78">
        <w:rPr>
          <w:rFonts w:ascii="Arial" w:hAnsi="Arial" w:cs="Arial"/>
        </w:rPr>
        <w:br/>
        <w:t xml:space="preserve">w szkoleniach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zaprasza przedstawicieli Użytkownika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508736F8" w14:textId="77777777" w:rsidR="003F6102" w:rsidRPr="00450662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50662">
        <w:rPr>
          <w:rFonts w:ascii="Arial" w:hAnsi="Arial" w:cs="Arial"/>
          <w:i/>
        </w:rPr>
        <w:t>WYKONAWCA</w:t>
      </w:r>
      <w:r w:rsidRPr="00450662">
        <w:rPr>
          <w:rFonts w:ascii="Arial" w:hAnsi="Arial" w:cs="Arial"/>
        </w:rPr>
        <w:t xml:space="preserve"> przeprowadzi przy udziale inspektorów nadzoru </w:t>
      </w:r>
      <w:r w:rsidRPr="00450662">
        <w:rPr>
          <w:rFonts w:ascii="Arial" w:hAnsi="Arial" w:cs="Arial"/>
          <w:i/>
        </w:rPr>
        <w:t>ZAMAWIAJĄCEGO</w:t>
      </w:r>
      <w:r w:rsidRPr="00450662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Pr="00450662">
        <w:rPr>
          <w:rFonts w:ascii="Arial" w:hAnsi="Arial" w:cs="Arial"/>
          <w:i/>
        </w:rPr>
        <w:t>ZAMAWIAJĄCEGO</w:t>
      </w:r>
      <w:r w:rsidRPr="00450662">
        <w:rPr>
          <w:rFonts w:ascii="Arial" w:hAnsi="Arial" w:cs="Arial"/>
        </w:rPr>
        <w:t xml:space="preserve"> 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450662">
        <w:rPr>
          <w:rFonts w:ascii="Arial" w:hAnsi="Arial" w:cs="Arial"/>
          <w:i/>
        </w:rPr>
        <w:t>WYKONAWCA</w:t>
      </w:r>
      <w:r w:rsidRPr="00450662">
        <w:rPr>
          <w:rFonts w:ascii="Arial" w:hAnsi="Arial" w:cs="Arial"/>
        </w:rPr>
        <w:t xml:space="preserve"> sporządzi protokół zawierający co najmniej: opis przedmiotu próby, opis wykonanych czynności i symulacji, listę uczestników, wyszczególnienie ewentualnych nieprawidłowości, propozycje działań </w:t>
      </w:r>
      <w:r w:rsidRPr="00450662">
        <w:rPr>
          <w:rFonts w:ascii="Arial" w:hAnsi="Arial" w:cs="Arial"/>
          <w:i/>
        </w:rPr>
        <w:t>WYKONAWCY</w:t>
      </w:r>
      <w:r w:rsidRPr="00450662">
        <w:rPr>
          <w:rFonts w:ascii="Arial" w:hAnsi="Arial" w:cs="Arial"/>
        </w:rPr>
        <w:t xml:space="preserve"> i termin ich realizacji. Protokoły z prób stanowią integralną część dokumentacji powykonawczej.</w:t>
      </w:r>
    </w:p>
    <w:p w14:paraId="6E54A514" w14:textId="77777777" w:rsidR="003F6102" w:rsidRPr="002A3FF3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br/>
        <w:t xml:space="preserve">do usunięcia wszystkich wad </w:t>
      </w:r>
      <w:r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>
        <w:rPr>
          <w:rFonts w:ascii="Arial" w:hAnsi="Arial" w:cs="Arial"/>
        </w:rPr>
        <w:t xml:space="preserve"> </w:t>
      </w:r>
      <w:r w:rsidRPr="00EF0608">
        <w:rPr>
          <w:rFonts w:ascii="Arial" w:hAnsi="Arial" w:cs="Arial"/>
        </w:rPr>
        <w:t xml:space="preserve">i usterki </w:t>
      </w:r>
      <w:r w:rsidRPr="002A3FF3">
        <w:rPr>
          <w:rFonts w:ascii="Arial" w:hAnsi="Arial" w:cs="Arial"/>
        </w:rPr>
        <w:t xml:space="preserve">oraz w okresie rękojmi </w:t>
      </w:r>
      <w:r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 zgodnie z § 8.</w:t>
      </w:r>
    </w:p>
    <w:p w14:paraId="404DDA11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</w:t>
      </w:r>
      <w:r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placu </w:t>
      </w:r>
      <w:r>
        <w:rPr>
          <w:rFonts w:ascii="Arial" w:hAnsi="Arial" w:cs="Arial"/>
        </w:rPr>
        <w:t xml:space="preserve">budowy </w:t>
      </w:r>
      <w:r w:rsidRPr="00E24D78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protokolarnego</w:t>
      </w:r>
      <w:r w:rsidRPr="00E24D78">
        <w:rPr>
          <w:rFonts w:ascii="Arial" w:hAnsi="Arial" w:cs="Arial"/>
        </w:rPr>
        <w:t xml:space="preserve"> odebrania robót i zapłaty umówionego wynagrodzenia określonego </w:t>
      </w:r>
      <w:r>
        <w:rPr>
          <w:rFonts w:ascii="Arial" w:hAnsi="Arial" w:cs="Arial"/>
        </w:rPr>
        <w:t>w § 3</w:t>
      </w:r>
      <w:r w:rsidRPr="00C42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05B383F0" w14:textId="77777777" w:rsidR="003F6102" w:rsidRPr="00643D8D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>
        <w:rPr>
          <w:rFonts w:ascii="Arial" w:hAnsi="Arial" w:cs="Arial"/>
        </w:rPr>
        <w:t xml:space="preserve">rubszych niż 5 centymetrów. Tomy dokumentacji powinny być oprawiony </w:t>
      </w:r>
      <w:r w:rsidRPr="00E326A0">
        <w:rPr>
          <w:rFonts w:ascii="Arial" w:hAnsi="Arial" w:cs="Arial"/>
        </w:rPr>
        <w:t xml:space="preserve">w sztywną tekturową </w:t>
      </w:r>
      <w:r>
        <w:rPr>
          <w:rFonts w:ascii="Arial" w:hAnsi="Arial" w:cs="Arial"/>
        </w:rPr>
        <w:t xml:space="preserve">bezkwasową oprawę oraz </w:t>
      </w:r>
      <w:r w:rsidRPr="00500F0F">
        <w:rPr>
          <w:rFonts w:ascii="Arial" w:hAnsi="Arial" w:cs="Arial"/>
        </w:rPr>
        <w:t>połączone (przeszyte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>
        <w:rPr>
          <w:rFonts w:ascii="Arial" w:hAnsi="Arial" w:cs="Arial"/>
        </w:rPr>
        <w:t xml:space="preserve"> podpis osoby porządkującej i pa</w:t>
      </w:r>
      <w:r w:rsidRPr="00E326A0">
        <w:rPr>
          <w:rFonts w:ascii="Arial" w:hAnsi="Arial" w:cs="Arial"/>
        </w:rPr>
        <w:t>ginującej akta]).</w:t>
      </w:r>
    </w:p>
    <w:p w14:paraId="74570150" w14:textId="47041753" w:rsidR="006E769B" w:rsidRPr="00B54BF4" w:rsidRDefault="003F6102" w:rsidP="006E769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</w:t>
      </w:r>
      <w:r w:rsidR="009D0F18">
        <w:rPr>
          <w:rFonts w:ascii="Arial" w:hAnsi="Arial" w:cs="Arial"/>
        </w:rPr>
        <w:t>cji/użytkowania/administrowania</w:t>
      </w:r>
    </w:p>
    <w:p w14:paraId="02FF92CA" w14:textId="4CB38B82" w:rsidR="00B54BF4" w:rsidRDefault="00B54BF4" w:rsidP="00B54BF4">
      <w:pPr>
        <w:jc w:val="both"/>
        <w:rPr>
          <w:rFonts w:ascii="Arial" w:hAnsi="Arial" w:cs="Arial"/>
          <w:b/>
          <w:spacing w:val="-4"/>
        </w:rPr>
      </w:pPr>
    </w:p>
    <w:p w14:paraId="1EFBCB74" w14:textId="1F89B94D" w:rsidR="00B54BF4" w:rsidRDefault="00B54BF4" w:rsidP="00B54BF4">
      <w:pPr>
        <w:jc w:val="both"/>
        <w:rPr>
          <w:rFonts w:ascii="Arial" w:hAnsi="Arial" w:cs="Arial"/>
          <w:b/>
          <w:spacing w:val="-4"/>
        </w:rPr>
      </w:pPr>
    </w:p>
    <w:p w14:paraId="01968795" w14:textId="601053D8" w:rsidR="00B54BF4" w:rsidRDefault="00B54BF4" w:rsidP="00B54BF4">
      <w:pPr>
        <w:jc w:val="both"/>
        <w:rPr>
          <w:rFonts w:ascii="Arial" w:hAnsi="Arial" w:cs="Arial"/>
          <w:b/>
          <w:spacing w:val="-4"/>
        </w:rPr>
      </w:pPr>
    </w:p>
    <w:p w14:paraId="6D6D6526" w14:textId="77777777" w:rsidR="00B54BF4" w:rsidRDefault="00B54BF4" w:rsidP="00B54BF4">
      <w:pPr>
        <w:jc w:val="both"/>
        <w:rPr>
          <w:rFonts w:ascii="Arial" w:hAnsi="Arial" w:cs="Arial"/>
          <w:b/>
          <w:spacing w:val="-4"/>
        </w:rPr>
      </w:pPr>
    </w:p>
    <w:p w14:paraId="4963B480" w14:textId="77777777" w:rsidR="00B54BF4" w:rsidRPr="00B54BF4" w:rsidRDefault="00B54BF4" w:rsidP="00B54BF4">
      <w:pPr>
        <w:jc w:val="both"/>
        <w:rPr>
          <w:rFonts w:ascii="Arial" w:hAnsi="Arial" w:cs="Arial"/>
          <w:b/>
          <w:spacing w:val="-4"/>
        </w:rPr>
      </w:pPr>
    </w:p>
    <w:p w14:paraId="48DA5D56" w14:textId="77777777" w:rsidR="00F3601B" w:rsidRPr="00B54BF4" w:rsidRDefault="008516EE" w:rsidP="00B54BF4">
      <w:pPr>
        <w:pStyle w:val="Nagwek2"/>
        <w:jc w:val="center"/>
        <w:rPr>
          <w:color w:val="auto"/>
        </w:rPr>
      </w:pPr>
      <w:bookmarkStart w:id="3" w:name="_Toc95724150"/>
      <w:r w:rsidRPr="00B54BF4">
        <w:rPr>
          <w:color w:val="auto"/>
        </w:rPr>
        <w:lastRenderedPageBreak/>
        <w:t>§ 2</w:t>
      </w:r>
      <w:bookmarkEnd w:id="3"/>
    </w:p>
    <w:p w14:paraId="7C3B8F12" w14:textId="77777777" w:rsidR="005C5C71" w:rsidRPr="00B54BF4" w:rsidRDefault="005C5C71" w:rsidP="00B54BF4">
      <w:pPr>
        <w:pStyle w:val="Nagwek2"/>
        <w:jc w:val="center"/>
        <w:rPr>
          <w:b/>
          <w:color w:val="auto"/>
        </w:rPr>
      </w:pPr>
      <w:bookmarkStart w:id="4" w:name="_Toc95724151"/>
      <w:r w:rsidRPr="00B54BF4">
        <w:rPr>
          <w:b/>
          <w:color w:val="auto"/>
        </w:rPr>
        <w:t>Termin wykonania</w:t>
      </w:r>
      <w:bookmarkEnd w:id="4"/>
    </w:p>
    <w:p w14:paraId="13EC95C9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63AF763" w14:textId="77777777" w:rsidR="001D2980" w:rsidRDefault="001D2980" w:rsidP="001D2980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1D6D2E">
        <w:rPr>
          <w:rFonts w:ascii="Arial" w:hAnsi="Arial" w:cs="Arial"/>
          <w:color w:val="auto"/>
          <w:szCs w:val="24"/>
        </w:rPr>
        <w:t>owy określonego w § 1 pkt</w:t>
      </w:r>
      <w:r>
        <w:rPr>
          <w:rFonts w:ascii="Arial" w:hAnsi="Arial" w:cs="Arial"/>
          <w:color w:val="auto"/>
          <w:szCs w:val="24"/>
        </w:rPr>
        <w:t>. 1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ustala się do dnia ………………………………</w:t>
      </w:r>
      <w:r w:rsidR="00E00460">
        <w:rPr>
          <w:rFonts w:ascii="Arial" w:hAnsi="Arial" w:cs="Arial"/>
          <w:color w:val="auto"/>
          <w:szCs w:val="24"/>
        </w:rPr>
        <w:t xml:space="preserve"> tj. …. Dni …. Miesięcy ….. lat </w:t>
      </w:r>
    </w:p>
    <w:p w14:paraId="4F319A15" w14:textId="77777777" w:rsidR="001D298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3CF1010E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F81518">
        <w:rPr>
          <w:rFonts w:ascii="Arial" w:hAnsi="Arial" w:cs="Arial"/>
          <w:color w:val="auto"/>
          <w:szCs w:val="24"/>
        </w:rPr>
        <w:t>skaże punkt pob</w:t>
      </w:r>
      <w:r>
        <w:rPr>
          <w:rFonts w:ascii="Arial" w:hAnsi="Arial" w:cs="Arial"/>
          <w:color w:val="auto"/>
          <w:szCs w:val="24"/>
        </w:rPr>
        <w:t>oru wody i energii elektrycznej.</w:t>
      </w:r>
    </w:p>
    <w:p w14:paraId="04C23F5F" w14:textId="77777777" w:rsidR="001D298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B05C55A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>
        <w:rPr>
          <w:rFonts w:ascii="Arial" w:hAnsi="Arial" w:cs="Arial"/>
          <w:color w:val="auto"/>
          <w:szCs w:val="24"/>
        </w:rPr>
        <w:t>tokołów odbioru wykonanych robót (części robót);</w:t>
      </w:r>
    </w:p>
    <w:p w14:paraId="1770DD1F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>
        <w:rPr>
          <w:rFonts w:ascii="Arial" w:hAnsi="Arial" w:cs="Arial"/>
          <w:color w:val="auto"/>
          <w:szCs w:val="24"/>
        </w:rPr>
        <w:t>tokołu z przeglądu technicznego;</w:t>
      </w:r>
    </w:p>
    <w:p w14:paraId="5FDFB66B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o;</w:t>
      </w:r>
    </w:p>
    <w:p w14:paraId="2465FDA4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77C03D17" w14:textId="77777777" w:rsidR="001D2980" w:rsidRPr="001E2984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4F48442" w14:textId="77777777" w:rsidR="001D2980" w:rsidRPr="0072445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3E19F27" w14:textId="464E4B39" w:rsidR="005C5C71" w:rsidRPr="0037775A" w:rsidRDefault="001D2980" w:rsidP="0037775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3F6151">
        <w:rPr>
          <w:rFonts w:ascii="Arial" w:hAnsi="Arial" w:cs="Arial"/>
          <w:color w:val="auto"/>
        </w:rPr>
        <w:t>em telefonu 261 849 435</w:t>
      </w:r>
      <w:r w:rsidRPr="00724450">
        <w:rPr>
          <w:rFonts w:ascii="Arial" w:hAnsi="Arial" w:cs="Arial"/>
          <w:color w:val="auto"/>
        </w:rPr>
        <w:t>;</w:t>
      </w:r>
    </w:p>
    <w:p w14:paraId="11A38E56" w14:textId="77777777" w:rsidR="00925F76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A9833B0" w14:textId="77777777" w:rsidR="005C5C71" w:rsidRPr="00B54BF4" w:rsidRDefault="00F81518" w:rsidP="00B54BF4">
      <w:pPr>
        <w:pStyle w:val="Nagwek2"/>
        <w:jc w:val="center"/>
        <w:rPr>
          <w:color w:val="auto"/>
        </w:rPr>
      </w:pPr>
      <w:bookmarkStart w:id="5" w:name="_Toc95724152"/>
      <w:r w:rsidRPr="00B54BF4">
        <w:rPr>
          <w:color w:val="auto"/>
        </w:rPr>
        <w:t>§ 3</w:t>
      </w:r>
      <w:bookmarkEnd w:id="5"/>
    </w:p>
    <w:p w14:paraId="4C03B47D" w14:textId="77777777" w:rsidR="005C5C71" w:rsidRPr="00B54BF4" w:rsidRDefault="00974EB3" w:rsidP="00B54BF4">
      <w:pPr>
        <w:pStyle w:val="Nagwek2"/>
        <w:jc w:val="center"/>
        <w:rPr>
          <w:b/>
          <w:color w:val="auto"/>
        </w:rPr>
      </w:pPr>
      <w:bookmarkStart w:id="6" w:name="_Toc95724153"/>
      <w:r w:rsidRPr="00B54BF4">
        <w:rPr>
          <w:b/>
          <w:color w:val="auto"/>
        </w:rPr>
        <w:t xml:space="preserve">Wynagrodzenie </w:t>
      </w:r>
      <w:r w:rsidRPr="00B54BF4">
        <w:rPr>
          <w:b/>
          <w:i/>
          <w:color w:val="auto"/>
        </w:rPr>
        <w:t>WYKONAWCY</w:t>
      </w:r>
      <w:r w:rsidR="00724450" w:rsidRPr="00B54BF4">
        <w:rPr>
          <w:b/>
          <w:color w:val="auto"/>
        </w:rPr>
        <w:t xml:space="preserve"> i warunki płatności</w:t>
      </w:r>
      <w:bookmarkEnd w:id="6"/>
    </w:p>
    <w:p w14:paraId="452FF92D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76FE0D" w14:textId="77777777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 umowy określa się na 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5BFD163B" w14:textId="77777777" w:rsidR="00976574" w:rsidRPr="005031F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…./100),</w:t>
      </w:r>
      <w:r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>;</w:t>
      </w:r>
    </w:p>
    <w:p w14:paraId="174AC9A6" w14:textId="77777777" w:rsidR="00976574" w:rsidRPr="005031F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…./100).</w:t>
      </w:r>
    </w:p>
    <w:p w14:paraId="2B26B495" w14:textId="77777777" w:rsidR="00976574" w:rsidRPr="00DC2D7A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o którym mowa w § 3 </w:t>
      </w:r>
      <w:r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>
        <w:rPr>
          <w:rFonts w:ascii="Arial" w:hAnsi="Arial" w:cs="Arial"/>
          <w:b/>
          <w:szCs w:val="24"/>
        </w:rPr>
        <w:t>kosztorysowym</w:t>
      </w:r>
      <w:r w:rsidRPr="005031FD">
        <w:rPr>
          <w:rFonts w:ascii="Arial" w:hAnsi="Arial" w:cs="Arial"/>
          <w:szCs w:val="24"/>
        </w:rPr>
        <w:t>.</w:t>
      </w:r>
    </w:p>
    <w:p w14:paraId="06EA725A" w14:textId="77777777" w:rsidR="00976574" w:rsidRPr="00FC731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 przedmiotu umowy może ulec zwiększeniu lub zmniejszeniu w przypadkach wskazanych w § 11.</w:t>
      </w:r>
    </w:p>
    <w:p w14:paraId="69BAB2BB" w14:textId="38A8CED6" w:rsidR="001D6D2E" w:rsidRPr="0037775A" w:rsidRDefault="00976574" w:rsidP="0037775A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3A679FF4" w14:textId="77777777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Kwota umowna określona w § 3 </w:t>
      </w:r>
      <w:r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</w:t>
      </w:r>
      <w:r w:rsidRPr="005031FD">
        <w:rPr>
          <w:rFonts w:ascii="Arial" w:hAnsi="Arial" w:cs="Arial"/>
          <w:b/>
          <w:szCs w:val="24"/>
        </w:rPr>
        <w:t xml:space="preserve"> </w:t>
      </w:r>
      <w:r w:rsidRPr="005031FD">
        <w:rPr>
          <w:rFonts w:ascii="Arial" w:hAnsi="Arial" w:cs="Arial"/>
          <w:szCs w:val="24"/>
        </w:rPr>
        <w:t>(w k</w:t>
      </w:r>
      <w:r>
        <w:rPr>
          <w:rFonts w:ascii="Arial" w:hAnsi="Arial" w:cs="Arial"/>
          <w:szCs w:val="24"/>
        </w:rPr>
        <w:t>osztach ogólnych) zawiera koszty</w:t>
      </w:r>
      <w:r w:rsidRPr="005031FD">
        <w:rPr>
          <w:rFonts w:ascii="Arial" w:hAnsi="Arial" w:cs="Arial"/>
          <w:szCs w:val="24"/>
        </w:rPr>
        <w:t xml:space="preserve"> związane </w:t>
      </w:r>
      <w:r>
        <w:rPr>
          <w:rFonts w:ascii="Arial" w:hAnsi="Arial" w:cs="Arial"/>
          <w:szCs w:val="24"/>
        </w:rPr>
        <w:t xml:space="preserve">w szczególności </w:t>
      </w:r>
      <w:r w:rsidRPr="005031FD">
        <w:rPr>
          <w:rFonts w:ascii="Arial" w:hAnsi="Arial" w:cs="Arial"/>
          <w:szCs w:val="24"/>
        </w:rPr>
        <w:t>z:</w:t>
      </w:r>
    </w:p>
    <w:p w14:paraId="34701C52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Pr="005031FD">
        <w:rPr>
          <w:rFonts w:ascii="Arial" w:hAnsi="Arial" w:cs="Arial"/>
          <w:szCs w:val="24"/>
        </w:rPr>
        <w:t>ykonaniem, utrzym</w:t>
      </w:r>
      <w:r>
        <w:rPr>
          <w:rFonts w:ascii="Arial" w:hAnsi="Arial" w:cs="Arial"/>
          <w:szCs w:val="24"/>
        </w:rPr>
        <w:t>aniem i likwidacją placu budowy;</w:t>
      </w:r>
    </w:p>
    <w:p w14:paraId="4BFB56F8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>
        <w:rPr>
          <w:rFonts w:ascii="Arial" w:hAnsi="Arial" w:cs="Arial"/>
          <w:szCs w:val="24"/>
        </w:rPr>
        <w:t>ieplnej, odprowadzeniem ścieków;</w:t>
      </w:r>
    </w:p>
    <w:p w14:paraId="4D037892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 xml:space="preserve">do prawidłowego zrealizowania umowy, a </w:t>
      </w:r>
      <w:r>
        <w:rPr>
          <w:rFonts w:ascii="Arial" w:hAnsi="Arial" w:cs="Arial"/>
          <w:szCs w:val="24"/>
        </w:rPr>
        <w:t>nieprzewidzianych w projektach;</w:t>
      </w:r>
    </w:p>
    <w:p w14:paraId="1935459E" w14:textId="758813D9" w:rsidR="00976574" w:rsidRPr="00440843" w:rsidRDefault="00976574" w:rsidP="00976574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uzyskaniem wszelkich decyzji, z</w:t>
      </w:r>
      <w:r>
        <w:rPr>
          <w:rFonts w:ascii="Arial" w:hAnsi="Arial" w:cs="Arial"/>
          <w:szCs w:val="24"/>
        </w:rPr>
        <w:t>awiadomień, pozwoleń, uzgodnień,</w:t>
      </w:r>
      <w:r w:rsidRPr="005031FD">
        <w:rPr>
          <w:rFonts w:ascii="Arial" w:hAnsi="Arial" w:cs="Arial"/>
          <w:szCs w:val="24"/>
        </w:rPr>
        <w:t xml:space="preserve"> oświadczeń, postanowień, certyfikatów niezbędnych do oddania obiektu do użytkowania</w:t>
      </w:r>
      <w:r>
        <w:rPr>
          <w:rFonts w:ascii="Arial" w:hAnsi="Arial" w:cs="Arial"/>
          <w:szCs w:val="24"/>
        </w:rPr>
        <w:t>;</w:t>
      </w:r>
    </w:p>
    <w:p w14:paraId="2BBC8A4D" w14:textId="45E6C1FD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opracowane szczegółowe kosztorysy ofertowe</w:t>
      </w:r>
      <w:r w:rsidR="00312E94">
        <w:rPr>
          <w:rFonts w:ascii="Arial" w:hAnsi="Arial" w:cs="Arial"/>
          <w:szCs w:val="24"/>
        </w:rPr>
        <w:t>, które stanowić będą integralną</w:t>
      </w:r>
      <w:r w:rsidRPr="00B9256D">
        <w:rPr>
          <w:rFonts w:ascii="Arial" w:hAnsi="Arial" w:cs="Arial"/>
          <w:szCs w:val="24"/>
        </w:rPr>
        <w:t xml:space="preserve"> część niniejszej umowy – załącznik nr </w:t>
      </w:r>
      <w:r w:rsidR="00EA5C0B">
        <w:rPr>
          <w:rFonts w:ascii="Arial" w:hAnsi="Arial" w:cs="Arial"/>
          <w:szCs w:val="24"/>
        </w:rPr>
        <w:t>3</w:t>
      </w:r>
      <w:r w:rsidRPr="00B9256D">
        <w:rPr>
          <w:rFonts w:ascii="Arial" w:hAnsi="Arial" w:cs="Arial"/>
          <w:szCs w:val="24"/>
        </w:rPr>
        <w:t>.</w:t>
      </w:r>
    </w:p>
    <w:p w14:paraId="76DEE96A" w14:textId="77777777" w:rsidR="00976574" w:rsidRPr="00B9256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0AD84DC" w14:textId="77777777" w:rsidR="00976574" w:rsidRPr="00B9256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lastRenderedPageBreak/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podstawie umowy zawartej z </w:t>
      </w:r>
      <w:r w:rsidRPr="00C15E04">
        <w:rPr>
          <w:rFonts w:ascii="Arial" w:hAnsi="Arial" w:cs="Arial"/>
          <w:szCs w:val="24"/>
        </w:rPr>
        <w:t>Administratorem</w:t>
      </w:r>
      <w:r>
        <w:rPr>
          <w:rFonts w:ascii="Arial" w:hAnsi="Arial" w:cs="Arial"/>
          <w:szCs w:val="24"/>
        </w:rPr>
        <w:t>;</w:t>
      </w:r>
    </w:p>
    <w:p w14:paraId="7BCEE7C6" w14:textId="4F0EF9D8" w:rsidR="00976574" w:rsidRPr="00B9256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Pr="00B9256D">
        <w:rPr>
          <w:rFonts w:ascii="Arial" w:hAnsi="Arial" w:cs="Arial"/>
          <w:szCs w:val="24"/>
        </w:rPr>
        <w:t xml:space="preserve"> w celu zawarcia umów, o których mowa w </w:t>
      </w:r>
      <w:r w:rsidRPr="005031FD">
        <w:rPr>
          <w:rFonts w:ascii="Arial" w:hAnsi="Arial" w:cs="Arial"/>
          <w:szCs w:val="24"/>
        </w:rPr>
        <w:t xml:space="preserve">§ 3 </w:t>
      </w:r>
      <w:r>
        <w:rPr>
          <w:rFonts w:ascii="Arial" w:hAnsi="Arial" w:cs="Arial"/>
          <w:szCs w:val="24"/>
        </w:rPr>
        <w:t xml:space="preserve">pkt </w:t>
      </w:r>
      <w:r w:rsidR="00B54BF4">
        <w:rPr>
          <w:rFonts w:ascii="Arial" w:hAnsi="Arial" w:cs="Arial"/>
          <w:szCs w:val="24"/>
        </w:rPr>
        <w:t>7</w:t>
      </w:r>
      <w:r w:rsidRPr="00C3489E">
        <w:rPr>
          <w:rFonts w:ascii="Arial" w:hAnsi="Arial" w:cs="Arial"/>
          <w:szCs w:val="24"/>
        </w:rPr>
        <w:t>.1</w:t>
      </w:r>
      <w:r w:rsidRPr="00B9256D">
        <w:rPr>
          <w:rFonts w:ascii="Arial" w:hAnsi="Arial" w:cs="Arial"/>
          <w:szCs w:val="24"/>
        </w:rPr>
        <w:t>), najpóźniej w terminie 30 dni</w:t>
      </w:r>
      <w:r>
        <w:rPr>
          <w:rFonts w:ascii="Arial" w:hAnsi="Arial" w:cs="Arial"/>
          <w:szCs w:val="24"/>
        </w:rPr>
        <w:t xml:space="preserve"> od daty wprowadzenia na budowę;</w:t>
      </w:r>
    </w:p>
    <w:p w14:paraId="4B9EA0CC" w14:textId="77777777" w:rsidR="00976574" w:rsidRPr="00B9256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 możliwości, spisania z </w:t>
      </w:r>
      <w:r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szacunkową ilość poszczególnych mediów.</w:t>
      </w:r>
    </w:p>
    <w:p w14:paraId="1F8B9458" w14:textId="77777777" w:rsidR="00976574" w:rsidRPr="001346E9" w:rsidRDefault="00976574" w:rsidP="00976574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48C6AC77" w14:textId="77777777" w:rsidR="00976574" w:rsidRPr="00FC731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08D3296D" w14:textId="77777777" w:rsidR="00976574" w:rsidRPr="00FC731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27E8E60F" w14:textId="77777777" w:rsidR="00976574" w:rsidRPr="00FC731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2CCE8E6A" w14:textId="208D8A79" w:rsidR="00976574" w:rsidRPr="00E70130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>
        <w:rPr>
          <w:rFonts w:ascii="Arial" w:hAnsi="Arial" w:cs="Arial"/>
          <w:szCs w:val="24"/>
        </w:rPr>
        <w:t xml:space="preserve">lacu budowy, o którym mowa w </w:t>
      </w:r>
      <w:r w:rsidRPr="00C4218C">
        <w:rPr>
          <w:rFonts w:ascii="Arial" w:hAnsi="Arial" w:cs="Arial"/>
          <w:szCs w:val="24"/>
        </w:rPr>
        <w:t xml:space="preserve">§ 2 </w:t>
      </w:r>
      <w:r>
        <w:rPr>
          <w:rFonts w:ascii="Arial" w:hAnsi="Arial" w:cs="Arial"/>
          <w:szCs w:val="24"/>
        </w:rPr>
        <w:t>pkt</w:t>
      </w:r>
      <w:r w:rsidR="00545BAF">
        <w:rPr>
          <w:rFonts w:ascii="Arial" w:hAnsi="Arial" w:cs="Arial"/>
          <w:szCs w:val="24"/>
        </w:rPr>
        <w:t xml:space="preserve"> </w:t>
      </w:r>
      <w:r w:rsidR="00545BAF" w:rsidRPr="00C3489E">
        <w:rPr>
          <w:rFonts w:ascii="Arial" w:hAnsi="Arial" w:cs="Arial"/>
          <w:szCs w:val="24"/>
        </w:rPr>
        <w:t>2</w:t>
      </w:r>
      <w:r w:rsidRPr="00B9256D">
        <w:rPr>
          <w:rFonts w:ascii="Arial" w:hAnsi="Arial" w:cs="Arial"/>
          <w:szCs w:val="24"/>
        </w:rPr>
        <w:t xml:space="preserve"> 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3 </w:t>
      </w:r>
      <w:r>
        <w:rPr>
          <w:rFonts w:ascii="Arial" w:hAnsi="Arial" w:cs="Arial"/>
          <w:szCs w:val="24"/>
        </w:rPr>
        <w:t xml:space="preserve">pkt </w:t>
      </w:r>
      <w:r w:rsidR="00B54BF4">
        <w:rPr>
          <w:rFonts w:ascii="Arial" w:hAnsi="Arial" w:cs="Arial"/>
          <w:szCs w:val="24"/>
        </w:rPr>
        <w:t>8</w:t>
      </w:r>
      <w:r w:rsidRPr="00C3489E">
        <w:rPr>
          <w:rFonts w:ascii="Arial" w:hAnsi="Arial" w:cs="Arial"/>
          <w:szCs w:val="24"/>
        </w:rPr>
        <w:t xml:space="preserve"> i </w:t>
      </w:r>
      <w:r w:rsidR="00B54BF4">
        <w:rPr>
          <w:rFonts w:ascii="Arial" w:hAnsi="Arial" w:cs="Arial"/>
          <w:szCs w:val="24"/>
        </w:rPr>
        <w:t>9</w:t>
      </w:r>
      <w:r w:rsidRPr="00C3489E">
        <w:rPr>
          <w:rFonts w:ascii="Arial" w:hAnsi="Arial" w:cs="Arial"/>
          <w:szCs w:val="24"/>
        </w:rPr>
        <w:t>.</w:t>
      </w:r>
    </w:p>
    <w:p w14:paraId="0B3A3E7F" w14:textId="1409B8DC" w:rsidR="00976574" w:rsidRPr="00E72CF3" w:rsidRDefault="00976574" w:rsidP="00976574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>
        <w:rPr>
          <w:rFonts w:ascii="Arial" w:hAnsi="Arial" w:cs="Arial"/>
          <w:color w:val="auto"/>
          <w:spacing w:val="-8"/>
          <w:szCs w:val="24"/>
        </w:rPr>
        <w:t xml:space="preserve"> nastąpi fakturą końcową.</w:t>
      </w:r>
    </w:p>
    <w:p w14:paraId="54059395" w14:textId="10107320" w:rsidR="00E72CF3" w:rsidRDefault="00E72CF3" w:rsidP="00976574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będzie podpisany przez kierownika  budowy (robót branżowych) </w:t>
      </w:r>
      <w:r w:rsidRPr="001351CC">
        <w:rPr>
          <w:rFonts w:ascii="Arial" w:hAnsi="Arial" w:cs="Arial"/>
          <w:color w:val="auto"/>
          <w:szCs w:val="24"/>
        </w:rPr>
        <w:t xml:space="preserve">i inspektora nadzoru „Protokół odbioru </w:t>
      </w:r>
      <w:r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robót” </w:t>
      </w:r>
      <w:r>
        <w:rPr>
          <w:rFonts w:ascii="Arial" w:hAnsi="Arial" w:cs="Arial"/>
          <w:color w:val="auto"/>
          <w:szCs w:val="24"/>
        </w:rPr>
        <w:t>oraz kosztorys powykonawczy sporządzony w oparciu o załączoną książkę obmiarów robót i ceny jednostkowe z kosztorysu ofertowego</w:t>
      </w:r>
    </w:p>
    <w:p w14:paraId="4AD96996" w14:textId="77A573C8" w:rsidR="000C428E" w:rsidRPr="00E37130" w:rsidRDefault="000C428E" w:rsidP="000C428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</w:t>
      </w:r>
      <w:r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621D4666" w14:textId="1E4121EF" w:rsidR="000C428E" w:rsidRPr="000C428E" w:rsidRDefault="000C428E" w:rsidP="000C428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C50BB2F" w14:textId="510F7847" w:rsidR="00E72CF3" w:rsidRPr="000C428E" w:rsidRDefault="00976574" w:rsidP="000C428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87522D">
        <w:rPr>
          <w:rFonts w:ascii="Arial" w:hAnsi="Arial" w:cs="Arial"/>
        </w:rPr>
        <w:t xml:space="preserve">Przy dokonywaniu płatności, </w:t>
      </w:r>
      <w:r w:rsidRPr="0087522D">
        <w:rPr>
          <w:rFonts w:ascii="Arial" w:hAnsi="Arial" w:cs="Arial"/>
          <w:i/>
        </w:rPr>
        <w:t>ZAMAWIAJĄCY</w:t>
      </w:r>
      <w:r w:rsidRPr="0087522D">
        <w:rPr>
          <w:rFonts w:ascii="Arial" w:hAnsi="Arial" w:cs="Arial"/>
        </w:rPr>
        <w:t xml:space="preserve"> będzie stosował mechanizm podzielonej płatności (MPP).</w:t>
      </w:r>
    </w:p>
    <w:p w14:paraId="67893DAB" w14:textId="75C267D9" w:rsidR="00FA736A" w:rsidRPr="00C3489E" w:rsidRDefault="00FA736A" w:rsidP="00FA736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</w:rPr>
        <w:t xml:space="preserve">W przypadku podzlecenia robót zgodnie z procedurą określaną w § 7, </w:t>
      </w:r>
      <w:r w:rsidRPr="00C3489E">
        <w:rPr>
          <w:rFonts w:ascii="Arial" w:hAnsi="Arial" w:cs="Arial"/>
          <w:i/>
          <w:color w:val="auto"/>
        </w:rPr>
        <w:t>WYKONAWCA</w:t>
      </w:r>
      <w:r w:rsidR="00C3489E" w:rsidRPr="00C3489E">
        <w:rPr>
          <w:rFonts w:ascii="Arial" w:hAnsi="Arial" w:cs="Arial"/>
          <w:color w:val="auto"/>
        </w:rPr>
        <w:t xml:space="preserve"> do</w:t>
      </w:r>
      <w:r w:rsidR="00C3489E" w:rsidRPr="00C3489E">
        <w:rPr>
          <w:rFonts w:ascii="Arial" w:hAnsi="Arial" w:cs="Arial"/>
          <w:strike/>
          <w:color w:val="auto"/>
        </w:rPr>
        <w:t xml:space="preserve"> </w:t>
      </w:r>
      <w:r w:rsidRPr="00C3489E">
        <w:rPr>
          <w:rFonts w:ascii="Arial" w:hAnsi="Arial" w:cs="Arial"/>
          <w:color w:val="auto"/>
        </w:rPr>
        <w:t>wystawionej faktury (z zastrzeżeniem art. 447 ust. 1 pkt 1 ustawy PZP) dołącza dowody zapłaty całości wymagalnego wynagrodzenia podwykonawcom i dalszym podwykonawcom (które stanowią jej integralną część) o uregulowaniu na jego rzecz należności za dotychczas zrealizowane przez niego roboty.</w:t>
      </w:r>
    </w:p>
    <w:p w14:paraId="30B1D50D" w14:textId="0B3E75AE" w:rsidR="00FA736A" w:rsidRPr="00C3489E" w:rsidRDefault="00FA736A" w:rsidP="00FA736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</w:rPr>
        <w:t xml:space="preserve">W przypadku nieprzedstawienia przez </w:t>
      </w:r>
      <w:r w:rsidRPr="00C3489E">
        <w:rPr>
          <w:rFonts w:ascii="Arial" w:hAnsi="Arial" w:cs="Arial"/>
          <w:i/>
          <w:color w:val="auto"/>
        </w:rPr>
        <w:t>WYKONAWCĘ</w:t>
      </w:r>
      <w:r w:rsidRPr="00C3489E">
        <w:rPr>
          <w:rFonts w:ascii="Arial" w:hAnsi="Arial" w:cs="Arial"/>
          <w:color w:val="auto"/>
        </w:rPr>
        <w:t xml:space="preserve"> dowodów, o których mowa w </w:t>
      </w:r>
      <w:r w:rsidRPr="00C3489E">
        <w:rPr>
          <w:rFonts w:ascii="Arial" w:hAnsi="Arial" w:cs="Arial"/>
          <w:color w:val="auto"/>
          <w:szCs w:val="24"/>
        </w:rPr>
        <w:t xml:space="preserve">§ 3 </w:t>
      </w:r>
      <w:r w:rsidRPr="00C3489E">
        <w:rPr>
          <w:rFonts w:ascii="Arial" w:hAnsi="Arial" w:cs="Arial"/>
          <w:color w:val="auto"/>
        </w:rPr>
        <w:t xml:space="preserve">pkt 15, </w:t>
      </w:r>
      <w:r w:rsidRPr="00C3489E">
        <w:rPr>
          <w:rFonts w:ascii="Arial" w:hAnsi="Arial" w:cs="Arial"/>
          <w:i/>
          <w:color w:val="auto"/>
        </w:rPr>
        <w:t>ZAMAWIAJĄCY</w:t>
      </w:r>
      <w:r w:rsidRPr="00C3489E">
        <w:rPr>
          <w:rFonts w:ascii="Arial" w:hAnsi="Arial" w:cs="Arial"/>
          <w:color w:val="auto"/>
        </w:rPr>
        <w:t xml:space="preserve"> wstrzyma wypłatę należnego wynagrodzenia </w:t>
      </w:r>
      <w:r w:rsidRPr="00C3489E">
        <w:rPr>
          <w:rFonts w:ascii="Arial" w:hAnsi="Arial" w:cs="Arial"/>
          <w:color w:val="auto"/>
        </w:rPr>
        <w:br/>
        <w:t>za odeb</w:t>
      </w:r>
      <w:r w:rsidR="00C3489E">
        <w:rPr>
          <w:rFonts w:ascii="Arial" w:hAnsi="Arial" w:cs="Arial"/>
          <w:color w:val="auto"/>
        </w:rPr>
        <w:t>rane roboty budowlane z faktury</w:t>
      </w:r>
      <w:r w:rsidRPr="00C3489E">
        <w:rPr>
          <w:rFonts w:ascii="Arial" w:hAnsi="Arial" w:cs="Arial"/>
          <w:color w:val="auto"/>
        </w:rPr>
        <w:t xml:space="preserve"> końcowej do czasu przedstawienia </w:t>
      </w:r>
      <w:r w:rsidRPr="00C3489E">
        <w:rPr>
          <w:rFonts w:ascii="Arial" w:hAnsi="Arial" w:cs="Arial"/>
          <w:color w:val="auto"/>
        </w:rPr>
        <w:lastRenderedPageBreak/>
        <w:t>dowodów zapłaty wymagalnego wynagrodzenia</w:t>
      </w:r>
      <w:r w:rsidRPr="00C3489E">
        <w:rPr>
          <w:rFonts w:ascii="Arial" w:hAnsi="Arial" w:cs="Arial"/>
          <w:b/>
          <w:color w:val="auto"/>
        </w:rPr>
        <w:t xml:space="preserve"> </w:t>
      </w:r>
      <w:r w:rsidRPr="00C3489E">
        <w:rPr>
          <w:rFonts w:ascii="Arial" w:hAnsi="Arial" w:cs="Arial"/>
          <w:color w:val="auto"/>
        </w:rPr>
        <w:t>podwykonawcy i dalszym podwykonawcom. Do czasu złożenia dowodów, o których mowa powyżej oświadczenia wynikające z fakt</w:t>
      </w:r>
      <w:r w:rsidR="00C3489E">
        <w:rPr>
          <w:rFonts w:ascii="Arial" w:hAnsi="Arial" w:cs="Arial"/>
          <w:color w:val="auto"/>
        </w:rPr>
        <w:t xml:space="preserve">ury przejściowej </w:t>
      </w:r>
      <w:r w:rsidRPr="00C3489E">
        <w:rPr>
          <w:rFonts w:ascii="Arial" w:hAnsi="Arial" w:cs="Arial"/>
          <w:color w:val="auto"/>
        </w:rPr>
        <w:t>i końcowej nie są wymagalne.</w:t>
      </w:r>
    </w:p>
    <w:p w14:paraId="4002599B" w14:textId="0135342F" w:rsidR="0093734C" w:rsidRDefault="0093734C" w:rsidP="004D33E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5346793" w14:textId="77777777" w:rsidR="001E2984" w:rsidRPr="00B54BF4" w:rsidRDefault="00512408" w:rsidP="00B54BF4">
      <w:pPr>
        <w:pStyle w:val="Nagwek2"/>
        <w:jc w:val="center"/>
        <w:rPr>
          <w:color w:val="auto"/>
        </w:rPr>
      </w:pPr>
      <w:bookmarkStart w:id="7" w:name="_Toc95724154"/>
      <w:r w:rsidRPr="00B54BF4">
        <w:rPr>
          <w:color w:val="auto"/>
        </w:rPr>
        <w:t>§ 4</w:t>
      </w:r>
      <w:bookmarkEnd w:id="7"/>
    </w:p>
    <w:p w14:paraId="36764B31" w14:textId="77777777" w:rsidR="00512408" w:rsidRPr="00B54BF4" w:rsidRDefault="00512408" w:rsidP="00B54BF4">
      <w:pPr>
        <w:pStyle w:val="Nagwek2"/>
        <w:jc w:val="center"/>
        <w:rPr>
          <w:b/>
          <w:color w:val="auto"/>
        </w:rPr>
      </w:pPr>
      <w:bookmarkStart w:id="8" w:name="_Toc95724155"/>
      <w:r w:rsidRPr="00B54BF4">
        <w:rPr>
          <w:b/>
          <w:color w:val="auto"/>
        </w:rPr>
        <w:t>Kary umowne</w:t>
      </w:r>
      <w:bookmarkEnd w:id="8"/>
    </w:p>
    <w:p w14:paraId="732F7A0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F686515" w14:textId="77777777" w:rsidR="00280A73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62FAC60C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 xml:space="preserve">bót (termin o którym mowa </w:t>
      </w:r>
      <w:r w:rsidR="00925F76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6333C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498C9818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6333C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31B3B37A" w14:textId="77777777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D0355">
        <w:rPr>
          <w:rFonts w:ascii="Arial" w:hAnsi="Arial" w:cs="Arial"/>
          <w:color w:val="auto"/>
          <w:szCs w:val="24"/>
        </w:rPr>
        <w:t xml:space="preserve">za </w:t>
      </w:r>
      <w:r w:rsidR="007E25ED" w:rsidRPr="00DD0355">
        <w:rPr>
          <w:rFonts w:ascii="Arial" w:hAnsi="Arial" w:cs="Arial"/>
          <w:color w:val="auto"/>
          <w:szCs w:val="24"/>
        </w:rPr>
        <w:t>opóźnienie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6333CD">
        <w:rPr>
          <w:rFonts w:ascii="Arial" w:hAnsi="Arial" w:cs="Arial"/>
          <w:color w:val="auto"/>
          <w:szCs w:val="24"/>
        </w:rPr>
        <w:t xml:space="preserve">zenia umownego określonego w </w:t>
      </w:r>
      <w:r>
        <w:rPr>
          <w:rFonts w:ascii="Arial" w:hAnsi="Arial" w:cs="Arial"/>
          <w:color w:val="auto"/>
          <w:szCs w:val="24"/>
        </w:rPr>
        <w:t>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>
        <w:rPr>
          <w:rFonts w:ascii="Arial" w:hAnsi="Arial" w:cs="Arial"/>
          <w:color w:val="auto"/>
          <w:szCs w:val="24"/>
        </w:rPr>
        <w:t>.1 za każdy dzień opóźnienia;</w:t>
      </w:r>
    </w:p>
    <w:p w14:paraId="55F9123B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4F3D43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7C45908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13C6335C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35ACF969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47E8F255" w14:textId="3DBB2042" w:rsidR="00280A73" w:rsidRPr="00C3489E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Pr="00C3489E">
        <w:rPr>
          <w:rFonts w:ascii="Arial" w:hAnsi="Arial" w:cs="Arial"/>
          <w:color w:val="auto"/>
          <w:szCs w:val="24"/>
        </w:rPr>
        <w:t>nieterminowe podpisanie umów na pobór wykorzystywanych med</w:t>
      </w:r>
      <w:r w:rsidR="00EA74E7" w:rsidRPr="00C3489E">
        <w:rPr>
          <w:rFonts w:ascii="Arial" w:hAnsi="Arial" w:cs="Arial"/>
          <w:color w:val="auto"/>
          <w:szCs w:val="24"/>
        </w:rPr>
        <w:t>i</w:t>
      </w:r>
      <w:r w:rsidR="00EF5BFA" w:rsidRPr="00C3489E">
        <w:rPr>
          <w:rFonts w:ascii="Arial" w:hAnsi="Arial" w:cs="Arial"/>
          <w:color w:val="auto"/>
          <w:szCs w:val="24"/>
        </w:rPr>
        <w:t xml:space="preserve">ów, </w:t>
      </w:r>
      <w:r w:rsidR="00925F76" w:rsidRPr="00C3489E">
        <w:rPr>
          <w:rFonts w:ascii="Arial" w:hAnsi="Arial" w:cs="Arial"/>
          <w:color w:val="auto"/>
          <w:szCs w:val="24"/>
        </w:rPr>
        <w:br/>
      </w:r>
      <w:r w:rsidR="00EF5BFA" w:rsidRPr="00C3489E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C3489E">
        <w:rPr>
          <w:rFonts w:ascii="Arial" w:hAnsi="Arial" w:cs="Arial"/>
          <w:color w:val="auto"/>
          <w:szCs w:val="24"/>
        </w:rPr>
        <w:t xml:space="preserve">pkt </w:t>
      </w:r>
      <w:r w:rsidR="00B54BF4">
        <w:rPr>
          <w:rFonts w:ascii="Arial" w:hAnsi="Arial" w:cs="Arial"/>
          <w:color w:val="auto"/>
          <w:szCs w:val="24"/>
        </w:rPr>
        <w:t>7</w:t>
      </w:r>
      <w:r w:rsidR="00B8305A" w:rsidRPr="00C3489E">
        <w:rPr>
          <w:rFonts w:ascii="Arial" w:hAnsi="Arial" w:cs="Arial"/>
          <w:color w:val="auto"/>
          <w:szCs w:val="24"/>
        </w:rPr>
        <w:t>, w wysokości 5 000,00 z</w:t>
      </w:r>
      <w:r w:rsidR="005F2AC1" w:rsidRPr="00C3489E">
        <w:rPr>
          <w:rFonts w:ascii="Arial" w:hAnsi="Arial" w:cs="Arial"/>
          <w:color w:val="auto"/>
          <w:szCs w:val="24"/>
        </w:rPr>
        <w:t>ł;</w:t>
      </w:r>
    </w:p>
    <w:p w14:paraId="4EA581C4" w14:textId="77777777" w:rsidR="00280A73" w:rsidRPr="00C3489E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>za niezłożenia</w:t>
      </w:r>
      <w:r w:rsidR="00D9142B" w:rsidRPr="00C3489E">
        <w:rPr>
          <w:rFonts w:ascii="Arial" w:hAnsi="Arial" w:cs="Arial"/>
          <w:color w:val="auto"/>
          <w:szCs w:val="24"/>
        </w:rPr>
        <w:t xml:space="preserve"> </w:t>
      </w:r>
      <w:r w:rsidR="00512408" w:rsidRPr="00C3489E">
        <w:rPr>
          <w:rFonts w:ascii="Arial" w:hAnsi="Arial" w:cs="Arial"/>
          <w:color w:val="auto"/>
          <w:szCs w:val="24"/>
        </w:rPr>
        <w:t xml:space="preserve">przez </w:t>
      </w:r>
      <w:r w:rsidR="00512408" w:rsidRPr="00C3489E">
        <w:rPr>
          <w:rFonts w:ascii="Arial" w:hAnsi="Arial" w:cs="Arial"/>
          <w:i/>
          <w:color w:val="auto"/>
          <w:szCs w:val="24"/>
        </w:rPr>
        <w:t>WYKONAWCĘ</w:t>
      </w:r>
      <w:r w:rsidR="00512408" w:rsidRPr="00C3489E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C3489E">
        <w:rPr>
          <w:rFonts w:ascii="Arial" w:hAnsi="Arial" w:cs="Arial"/>
          <w:i/>
          <w:color w:val="auto"/>
          <w:szCs w:val="24"/>
        </w:rPr>
        <w:t>ZAMAWIAJĄCY</w:t>
      </w:r>
      <w:r w:rsidR="00512408" w:rsidRPr="00C3489E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C3489E">
        <w:rPr>
          <w:rFonts w:ascii="Arial" w:hAnsi="Arial" w:cs="Arial"/>
          <w:color w:val="auto"/>
          <w:szCs w:val="24"/>
        </w:rPr>
        <w:t>erminowe regulowanie należności;</w:t>
      </w:r>
    </w:p>
    <w:p w14:paraId="3E7022B5" w14:textId="299BA2EB" w:rsidR="001541C4" w:rsidRPr="00C3489E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i/>
          <w:color w:val="auto"/>
          <w:szCs w:val="24"/>
        </w:rPr>
        <w:t>za nieprzedłożenie ZAMAWIAJĄCEMU</w:t>
      </w:r>
      <w:r w:rsidRPr="00C3489E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C3489E">
        <w:rPr>
          <w:rFonts w:ascii="Arial" w:hAnsi="Arial" w:cs="Arial"/>
          <w:color w:val="auto"/>
          <w:szCs w:val="24"/>
        </w:rPr>
        <w:t>pkt</w:t>
      </w:r>
      <w:r w:rsidRPr="00C3489E">
        <w:rPr>
          <w:rFonts w:ascii="Arial" w:hAnsi="Arial" w:cs="Arial"/>
          <w:color w:val="auto"/>
          <w:szCs w:val="24"/>
        </w:rPr>
        <w:t xml:space="preserve"> </w:t>
      </w:r>
      <w:r w:rsidR="00AB1F23">
        <w:rPr>
          <w:rFonts w:ascii="Arial" w:hAnsi="Arial" w:cs="Arial"/>
          <w:color w:val="auto"/>
          <w:szCs w:val="24"/>
        </w:rPr>
        <w:t>8</w:t>
      </w:r>
      <w:r w:rsidR="00946FD5" w:rsidRPr="00C3489E">
        <w:rPr>
          <w:rFonts w:ascii="Arial" w:hAnsi="Arial" w:cs="Arial"/>
          <w:color w:val="auto"/>
          <w:szCs w:val="24"/>
        </w:rPr>
        <w:t xml:space="preserve"> i </w:t>
      </w:r>
      <w:r w:rsidR="00AB1F23">
        <w:rPr>
          <w:rFonts w:ascii="Arial" w:hAnsi="Arial" w:cs="Arial"/>
          <w:color w:val="auto"/>
          <w:szCs w:val="24"/>
        </w:rPr>
        <w:t>9</w:t>
      </w:r>
      <w:r w:rsidRPr="00C3489E">
        <w:rPr>
          <w:rFonts w:ascii="Arial" w:hAnsi="Arial" w:cs="Arial"/>
          <w:color w:val="auto"/>
          <w:szCs w:val="24"/>
        </w:rPr>
        <w:t xml:space="preserve"> w wysokości 3</w:t>
      </w:r>
      <w:r w:rsidR="00CA22D2" w:rsidRPr="00C3489E">
        <w:rPr>
          <w:rFonts w:ascii="Arial" w:hAnsi="Arial" w:cs="Arial"/>
          <w:color w:val="auto"/>
          <w:szCs w:val="24"/>
        </w:rPr>
        <w:t xml:space="preserve"> </w:t>
      </w:r>
      <w:r w:rsidRPr="00C3489E">
        <w:rPr>
          <w:rFonts w:ascii="Arial" w:hAnsi="Arial" w:cs="Arial"/>
          <w:color w:val="auto"/>
          <w:szCs w:val="24"/>
        </w:rPr>
        <w:t>000,00 zł;</w:t>
      </w:r>
    </w:p>
    <w:p w14:paraId="6EF03FCF" w14:textId="23754FA8" w:rsidR="007E25ED" w:rsidRPr="004D33EE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4D33EE">
        <w:rPr>
          <w:rFonts w:ascii="Arial" w:hAnsi="Arial" w:cs="Arial"/>
          <w:color w:val="000000" w:themeColor="text1"/>
        </w:rPr>
        <w:t xml:space="preserve">za nieprzestrzeganie zapisów zawartych </w:t>
      </w:r>
      <w:r w:rsidR="005E5C1A" w:rsidRPr="00B8280A">
        <w:rPr>
          <w:rFonts w:ascii="Arial" w:hAnsi="Arial" w:cs="Arial"/>
        </w:rPr>
        <w:t>w</w:t>
      </w:r>
      <w:r w:rsidR="005E5C1A" w:rsidRPr="007B0D8A">
        <w:rPr>
          <w:rFonts w:ascii="Arial" w:hAnsi="Arial" w:cs="Arial"/>
          <w:color w:val="FF0000"/>
        </w:rPr>
        <w:t xml:space="preserve"> </w:t>
      </w:r>
      <w:r w:rsidR="005E5C1A">
        <w:rPr>
          <w:rFonts w:ascii="Arial" w:hAnsi="Arial" w:cs="Arial"/>
        </w:rPr>
        <w:t>§ 9,</w:t>
      </w:r>
      <w:r w:rsidR="005E5C1A">
        <w:rPr>
          <w:rFonts w:ascii="Arial" w:hAnsi="Arial" w:cs="Arial"/>
          <w:color w:val="FF0000"/>
        </w:rPr>
        <w:t xml:space="preserve"> </w:t>
      </w:r>
      <w:r w:rsidR="005E5C1A" w:rsidRPr="00CA65B4">
        <w:rPr>
          <w:rFonts w:ascii="Arial" w:hAnsi="Arial" w:cs="Arial"/>
        </w:rPr>
        <w:t xml:space="preserve">z wyjątkiem przypadków zawartych w </w:t>
      </w:r>
      <w:r w:rsidR="005E5C1A">
        <w:rPr>
          <w:rFonts w:ascii="Arial" w:hAnsi="Arial" w:cs="Arial"/>
        </w:rPr>
        <w:t>§ 12 pkt 1.2.7 i 1.2.8</w:t>
      </w:r>
      <w:r w:rsidR="005E5C1A" w:rsidRPr="003F352C">
        <w:rPr>
          <w:rFonts w:ascii="Arial" w:hAnsi="Arial" w:cs="Arial"/>
        </w:rPr>
        <w:t xml:space="preserve"> umowy, w wysokości 2% ogólnego wynagrodzenia brutto określo</w:t>
      </w:r>
      <w:r w:rsidR="005E5C1A">
        <w:rPr>
          <w:rFonts w:ascii="Arial" w:hAnsi="Arial" w:cs="Arial"/>
        </w:rPr>
        <w:t>nego w § 3 ust. 1 pkt 1.1 umowy</w:t>
      </w:r>
      <w:r w:rsidRPr="004D33EE">
        <w:rPr>
          <w:rFonts w:ascii="Arial" w:hAnsi="Arial" w:cs="Arial"/>
          <w:color w:val="000000" w:themeColor="text1"/>
        </w:rPr>
        <w:t>;</w:t>
      </w:r>
    </w:p>
    <w:p w14:paraId="11CCE209" w14:textId="77777777" w:rsidR="007E25ED" w:rsidRPr="00FF122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  <w:i/>
        </w:rPr>
        <w:lastRenderedPageBreak/>
        <w:t xml:space="preserve">ZAMAWIAJĄCY </w:t>
      </w:r>
      <w:r w:rsidRPr="00FF1222">
        <w:rPr>
          <w:rFonts w:ascii="Arial" w:hAnsi="Arial" w:cs="Arial"/>
        </w:rPr>
        <w:t>ponosi kary w stosunku do</w:t>
      </w:r>
      <w:r w:rsidRPr="00FF1222">
        <w:rPr>
          <w:rFonts w:ascii="Arial" w:hAnsi="Arial" w:cs="Arial"/>
          <w:i/>
        </w:rPr>
        <w:t xml:space="preserve"> WYKONAWCY </w:t>
      </w:r>
      <w:r w:rsidRPr="00FF1222">
        <w:rPr>
          <w:rFonts w:ascii="Arial" w:hAnsi="Arial" w:cs="Arial"/>
        </w:rPr>
        <w:t>w przypadku:</w:t>
      </w:r>
    </w:p>
    <w:p w14:paraId="7C08343B" w14:textId="77777777" w:rsidR="007E25ED" w:rsidRPr="00FF122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>opóźnienia</w:t>
      </w:r>
      <w:r w:rsidR="007E25ED" w:rsidRPr="00FF122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1222">
        <w:rPr>
          <w:rFonts w:ascii="Arial" w:hAnsi="Arial" w:cs="Arial"/>
          <w:i/>
        </w:rPr>
        <w:t>ZAMAWIAJĄCEGO</w:t>
      </w:r>
      <w:r w:rsidR="007E25ED" w:rsidRPr="00FF122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1222">
        <w:rPr>
          <w:rFonts w:ascii="Arial" w:hAnsi="Arial" w:cs="Arial"/>
          <w:i/>
        </w:rPr>
        <w:t xml:space="preserve">WYKONAWCY </w:t>
      </w:r>
      <w:r w:rsidR="007E25ED" w:rsidRPr="00FF1222">
        <w:rPr>
          <w:rFonts w:ascii="Arial" w:hAnsi="Arial" w:cs="Arial"/>
        </w:rPr>
        <w:t xml:space="preserve">w wysokości 0,02% wynagrodzenia umownego brutto określonego w § 3 pkt 1.1 za każdy dzień </w:t>
      </w:r>
      <w:r w:rsidRPr="00FF1222">
        <w:rPr>
          <w:rFonts w:ascii="Arial" w:hAnsi="Arial" w:cs="Arial"/>
        </w:rPr>
        <w:t>opóźnienia.</w:t>
      </w:r>
    </w:p>
    <w:p w14:paraId="61C8A7C7" w14:textId="77777777" w:rsidR="0069490D" w:rsidRPr="00FF122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</w:t>
      </w:r>
      <w:r w:rsidRPr="00FF1222">
        <w:rPr>
          <w:rFonts w:ascii="Arial" w:hAnsi="Arial" w:cs="Arial"/>
          <w:i/>
        </w:rPr>
        <w:t>WYKONAWCY</w:t>
      </w:r>
      <w:r w:rsidRPr="00FF1222">
        <w:rPr>
          <w:rFonts w:ascii="Arial" w:hAnsi="Arial" w:cs="Arial"/>
        </w:rPr>
        <w:t xml:space="preserve"> dokumentacji określonej w § 1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 xml:space="preserve">3, </w:t>
      </w:r>
      <w:r w:rsidR="008B43D0">
        <w:rPr>
          <w:rFonts w:ascii="Arial" w:hAnsi="Arial" w:cs="Arial"/>
        </w:rPr>
        <w:br/>
      </w:r>
      <w:r w:rsidRPr="00FF1222">
        <w:rPr>
          <w:rFonts w:ascii="Arial" w:hAnsi="Arial" w:cs="Arial"/>
        </w:rPr>
        <w:t xml:space="preserve">w wysokości 0,1% wynagrodzenia brutto określonego w § 3 pkt 1.1 umowy, za każdy dzień zwłoki, licząc od terminu wyznaczonego w § 1 </w:t>
      </w:r>
      <w:r w:rsidR="00FF1222">
        <w:rPr>
          <w:rFonts w:ascii="Arial" w:hAnsi="Arial" w:cs="Arial"/>
        </w:rPr>
        <w:t>pkt</w:t>
      </w:r>
      <w:r w:rsidRPr="00FF1222">
        <w:rPr>
          <w:rFonts w:ascii="Arial" w:hAnsi="Arial" w:cs="Arial"/>
        </w:rPr>
        <w:t xml:space="preserve"> 3.</w:t>
      </w:r>
    </w:p>
    <w:p w14:paraId="69D9704E" w14:textId="77777777" w:rsidR="002008AA" w:rsidRPr="00FF122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>2 w wysokości 0,01 % wynagrodzenia umownego brutto określonego w § 3 pkt 1.1 za każdy dzień zwłoki.</w:t>
      </w:r>
    </w:p>
    <w:p w14:paraId="55B65992" w14:textId="77777777" w:rsid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zamawiający</w:t>
      </w:r>
      <w:r w:rsidRPr="007E25ED">
        <w:rPr>
          <w:rFonts w:ascii="Arial" w:hAnsi="Arial" w:cs="Arial"/>
        </w:rPr>
        <w:t xml:space="preserve"> jest uprawniony do potrącenia kary umownej </w:t>
      </w:r>
      <w:r w:rsidR="00925F76" w:rsidRPr="007E25ED">
        <w:rPr>
          <w:rFonts w:ascii="Arial" w:hAnsi="Arial" w:cs="Arial"/>
        </w:rPr>
        <w:br/>
      </w:r>
      <w:r w:rsidRPr="007E25ED">
        <w:rPr>
          <w:rFonts w:ascii="Arial" w:hAnsi="Arial" w:cs="Arial"/>
        </w:rPr>
        <w:t xml:space="preserve">z przedstawionych przez </w:t>
      </w:r>
      <w:r w:rsidRPr="007E25ED">
        <w:rPr>
          <w:rFonts w:ascii="Arial" w:hAnsi="Arial" w:cs="Arial"/>
          <w:i/>
          <w:caps/>
        </w:rPr>
        <w:t>wykonawcę</w:t>
      </w:r>
      <w:r w:rsidRPr="007E25ED">
        <w:rPr>
          <w:rFonts w:ascii="Arial" w:hAnsi="Arial" w:cs="Arial"/>
        </w:rPr>
        <w:t xml:space="preserve"> faktur lub zabezpieczenia należytego wy</w:t>
      </w:r>
      <w:r w:rsidR="00B8305A" w:rsidRPr="007E25ED">
        <w:rPr>
          <w:rFonts w:ascii="Arial" w:hAnsi="Arial" w:cs="Arial"/>
        </w:rPr>
        <w:t>konania przedmiotu umowy;</w:t>
      </w:r>
    </w:p>
    <w:p w14:paraId="70ADC364" w14:textId="77777777" w:rsidR="007E25ED" w:rsidRPr="007E25ED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 stwierdzenia przez </w:t>
      </w:r>
      <w:r w:rsidRPr="007E25ED">
        <w:rPr>
          <w:rFonts w:ascii="Arial" w:hAnsi="Arial" w:cs="Arial"/>
          <w:i/>
        </w:rPr>
        <w:t>ZAMAWIAJĄCEGO</w:t>
      </w:r>
      <w:r w:rsidRPr="007E25E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7E25ED">
        <w:rPr>
          <w:rFonts w:ascii="Arial" w:hAnsi="Arial" w:cs="Arial"/>
        </w:rPr>
        <w:t>.</w:t>
      </w:r>
      <w:r w:rsidRPr="007E25ED">
        <w:rPr>
          <w:rFonts w:ascii="Arial" w:hAnsi="Arial" w:cs="Arial"/>
        </w:rPr>
        <w:t xml:space="preserve">poż, sanitarnym </w:t>
      </w:r>
      <w:r w:rsidRPr="007E25ED">
        <w:rPr>
          <w:rFonts w:ascii="Arial" w:hAnsi="Arial" w:cs="Arial"/>
          <w:i/>
        </w:rPr>
        <w:t>ZAMAWIAJĄCY</w:t>
      </w:r>
      <w:r w:rsidRPr="007E25E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7E25ED">
        <w:rPr>
          <w:rFonts w:ascii="Arial" w:hAnsi="Arial" w:cs="Arial"/>
          <w:i/>
        </w:rPr>
        <w:t>ZAMAWIAJĄCEGO.</w:t>
      </w:r>
    </w:p>
    <w:p w14:paraId="552DCB70" w14:textId="77777777" w:rsidR="007E25ED" w:rsidRPr="007E25ED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bCs/>
        </w:rPr>
        <w:t xml:space="preserve">Suma kar określonych w </w:t>
      </w:r>
      <w:r w:rsidRPr="00FF1222">
        <w:rPr>
          <w:rFonts w:ascii="Arial" w:hAnsi="Arial" w:cs="Arial"/>
          <w:bCs/>
        </w:rPr>
        <w:t>§ 4</w:t>
      </w:r>
      <w:r w:rsidR="00280A73" w:rsidRPr="007E25ED">
        <w:rPr>
          <w:rFonts w:ascii="Arial" w:hAnsi="Arial" w:cs="Arial"/>
          <w:bCs/>
        </w:rPr>
        <w:t xml:space="preserve"> nie może być większa niż 20% wartości p</w:t>
      </w:r>
      <w:r w:rsidRPr="007E25ED">
        <w:rPr>
          <w:rFonts w:ascii="Arial" w:hAnsi="Arial" w:cs="Arial"/>
          <w:bCs/>
        </w:rPr>
        <w:t>rzedmiotu umowy określonej w § 3</w:t>
      </w:r>
      <w:r w:rsidR="00280A73" w:rsidRPr="007E25ED">
        <w:rPr>
          <w:rFonts w:ascii="Arial" w:hAnsi="Arial" w:cs="Arial"/>
          <w:bCs/>
        </w:rPr>
        <w:t xml:space="preserve"> pkt 1</w:t>
      </w:r>
      <w:r w:rsidRPr="007E25ED">
        <w:rPr>
          <w:rFonts w:ascii="Arial" w:hAnsi="Arial" w:cs="Arial"/>
          <w:bCs/>
        </w:rPr>
        <w:t>.1</w:t>
      </w:r>
      <w:r w:rsidR="00757593">
        <w:rPr>
          <w:rFonts w:ascii="Arial" w:hAnsi="Arial" w:cs="Arial"/>
          <w:bCs/>
        </w:rPr>
        <w:t xml:space="preserve"> </w:t>
      </w:r>
      <w:r w:rsidR="00757593" w:rsidRPr="00FF1222">
        <w:rPr>
          <w:rFonts w:ascii="Arial" w:hAnsi="Arial" w:cs="Arial"/>
          <w:bCs/>
        </w:rPr>
        <w:t xml:space="preserve">dla każdej ze </w:t>
      </w:r>
      <w:r w:rsidR="00757593" w:rsidRPr="00FF1222">
        <w:rPr>
          <w:rFonts w:ascii="Arial" w:hAnsi="Arial" w:cs="Arial"/>
          <w:bCs/>
          <w:i/>
        </w:rPr>
        <w:t>Stron.</w:t>
      </w:r>
    </w:p>
    <w:p w14:paraId="58E2681E" w14:textId="77777777" w:rsidR="007E25ED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</w:rPr>
        <w:t>ZAMAWIAJĄCY</w:t>
      </w:r>
      <w:r w:rsidR="00280A73" w:rsidRPr="007E25ED">
        <w:rPr>
          <w:rFonts w:ascii="Arial" w:hAnsi="Arial" w:cs="Arial"/>
        </w:rPr>
        <w:t xml:space="preserve"> jest uprawniony do potrącenia kar um</w:t>
      </w:r>
      <w:r w:rsidR="00B74055" w:rsidRPr="007E25ED">
        <w:rPr>
          <w:rFonts w:ascii="Arial" w:hAnsi="Arial" w:cs="Arial"/>
        </w:rPr>
        <w:t xml:space="preserve">ownych z ulokowanej kwoty wg § 5 </w:t>
      </w:r>
      <w:r w:rsidR="00FF1222">
        <w:rPr>
          <w:rFonts w:ascii="Arial" w:hAnsi="Arial" w:cs="Arial"/>
        </w:rPr>
        <w:t xml:space="preserve">pkt </w:t>
      </w:r>
      <w:r w:rsidR="00B74055" w:rsidRPr="007E25ED">
        <w:rPr>
          <w:rFonts w:ascii="Arial" w:hAnsi="Arial" w:cs="Arial"/>
        </w:rPr>
        <w:t>2</w:t>
      </w:r>
      <w:r w:rsidR="00280A73" w:rsidRPr="007E25ED">
        <w:rPr>
          <w:rFonts w:ascii="Arial" w:hAnsi="Arial" w:cs="Arial"/>
        </w:rPr>
        <w:t xml:space="preserve"> lub w ramach bieżących rozliczeń w tym rozliczeń występujących </w:t>
      </w:r>
      <w:r w:rsidR="00925F76" w:rsidRPr="007E25ED">
        <w:rPr>
          <w:rFonts w:ascii="Arial" w:hAnsi="Arial" w:cs="Arial"/>
        </w:rPr>
        <w:br/>
      </w:r>
      <w:r w:rsidR="00280A73" w:rsidRPr="007E25ED">
        <w:rPr>
          <w:rFonts w:ascii="Arial" w:hAnsi="Arial" w:cs="Arial"/>
        </w:rPr>
        <w:t>na mocy innych zawartych pomiędzy stronami umów.</w:t>
      </w:r>
      <w:r w:rsidR="00AC4285" w:rsidRPr="007E25E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7E25ED">
        <w:rPr>
          <w:rFonts w:ascii="Arial" w:hAnsi="Arial" w:cs="Arial"/>
          <w:i/>
        </w:rPr>
        <w:t>ZAMAWIAJĄCEGO</w:t>
      </w:r>
      <w:r w:rsidR="00AC4285" w:rsidRPr="007E25ED">
        <w:rPr>
          <w:rFonts w:ascii="Arial" w:hAnsi="Arial" w:cs="Arial"/>
        </w:rPr>
        <w:t>.</w:t>
      </w:r>
    </w:p>
    <w:p w14:paraId="00C13E57" w14:textId="77777777" w:rsidR="007E25E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przypadku, gdy kary umowne nie pokryją poniesionej szkody, </w:t>
      </w:r>
      <w:r w:rsidR="00120F02" w:rsidRPr="007E25ED">
        <w:rPr>
          <w:rFonts w:ascii="Arial" w:hAnsi="Arial" w:cs="Arial"/>
          <w:i/>
        </w:rPr>
        <w:t>ZAMAWIAJĄCY</w:t>
      </w:r>
      <w:r w:rsidR="00120F02" w:rsidRPr="007E25ED">
        <w:rPr>
          <w:rFonts w:ascii="Arial" w:hAnsi="Arial" w:cs="Arial"/>
        </w:rPr>
        <w:t xml:space="preserve"> może</w:t>
      </w:r>
      <w:r w:rsidRPr="007E25ED">
        <w:rPr>
          <w:rFonts w:ascii="Arial" w:hAnsi="Arial" w:cs="Arial"/>
        </w:rPr>
        <w:t xml:space="preserve"> dochodzić odszkodowania uzupełniającego na drodze sądowej.</w:t>
      </w:r>
    </w:p>
    <w:p w14:paraId="474B2D15" w14:textId="7E63CFAF" w:rsidR="00925F76" w:rsidRPr="009F2C37" w:rsidRDefault="00280A73" w:rsidP="0051240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7E25ED">
        <w:rPr>
          <w:rFonts w:ascii="Arial" w:hAnsi="Arial" w:cs="Arial"/>
          <w:i/>
        </w:rPr>
        <w:t>WYKONAWCA</w:t>
      </w:r>
      <w:r w:rsidRPr="007E25E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7E25ED">
        <w:rPr>
          <w:rFonts w:ascii="Arial" w:hAnsi="Arial" w:cs="Arial"/>
          <w:i/>
        </w:rPr>
        <w:t>ZAMAWIAJĄCEGO</w:t>
      </w:r>
      <w:r w:rsidR="002124F5" w:rsidRPr="007E25ED">
        <w:rPr>
          <w:rFonts w:ascii="Arial" w:hAnsi="Arial" w:cs="Arial"/>
        </w:rPr>
        <w:t xml:space="preserve">, który jest uprawniony </w:t>
      </w:r>
      <w:r w:rsidR="00925F76" w:rsidRPr="007E25ED">
        <w:rPr>
          <w:rFonts w:ascii="Arial" w:hAnsi="Arial" w:cs="Arial"/>
        </w:rPr>
        <w:br/>
      </w:r>
      <w:r w:rsidR="002124F5" w:rsidRPr="007E25ED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7E25ED">
        <w:rPr>
          <w:rFonts w:ascii="Arial" w:hAnsi="Arial" w:cs="Arial"/>
          <w:i/>
        </w:rPr>
        <w:t>ZAMAWIAJĄCEGO.</w:t>
      </w:r>
    </w:p>
    <w:p w14:paraId="2A0D52E3" w14:textId="77777777" w:rsidR="001E2984" w:rsidRPr="00AB1F23" w:rsidRDefault="00280A73" w:rsidP="00AB1F23">
      <w:pPr>
        <w:pStyle w:val="Nagwek2"/>
        <w:jc w:val="center"/>
        <w:rPr>
          <w:color w:val="auto"/>
        </w:rPr>
      </w:pPr>
      <w:bookmarkStart w:id="9" w:name="_Toc95724156"/>
      <w:r w:rsidRPr="00AB1F23">
        <w:rPr>
          <w:color w:val="auto"/>
        </w:rPr>
        <w:t>§ 5</w:t>
      </w:r>
      <w:bookmarkEnd w:id="9"/>
    </w:p>
    <w:p w14:paraId="5C319EF0" w14:textId="77777777" w:rsidR="00280A73" w:rsidRDefault="00280A73" w:rsidP="00AB1F23">
      <w:pPr>
        <w:pStyle w:val="Nagwek2"/>
        <w:jc w:val="center"/>
        <w:rPr>
          <w:b/>
        </w:rPr>
      </w:pPr>
      <w:bookmarkStart w:id="10" w:name="_Toc95724157"/>
      <w:r w:rsidRPr="00AB1F23">
        <w:rPr>
          <w:b/>
          <w:color w:val="auto"/>
        </w:rPr>
        <w:t>Zabezpieczenie należytego wykonania umowy</w:t>
      </w:r>
      <w:bookmarkEnd w:id="10"/>
    </w:p>
    <w:p w14:paraId="76AB3A2C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1E393C9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usterek w okresie rękojmi w </w:t>
      </w:r>
      <w:r w:rsidRPr="00DD0355">
        <w:rPr>
          <w:rFonts w:ascii="Arial" w:hAnsi="Arial" w:cs="Arial"/>
          <w:color w:val="000000" w:themeColor="text1"/>
          <w:szCs w:val="24"/>
        </w:rPr>
        <w:t xml:space="preserve">wysokości </w:t>
      </w:r>
      <w:r w:rsidR="00181385" w:rsidRPr="00DD0355">
        <w:rPr>
          <w:rFonts w:ascii="Arial" w:hAnsi="Arial" w:cs="Arial"/>
          <w:color w:val="000000" w:themeColor="text1"/>
          <w:szCs w:val="24"/>
        </w:rPr>
        <w:t>5</w:t>
      </w:r>
      <w:r w:rsidRPr="00FF1222">
        <w:rPr>
          <w:rFonts w:ascii="Arial" w:hAnsi="Arial" w:cs="Arial"/>
          <w:color w:val="auto"/>
          <w:szCs w:val="24"/>
        </w:rPr>
        <w:t>%</w:t>
      </w:r>
      <w:r w:rsidR="00DD0355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622F92">
        <w:rPr>
          <w:rFonts w:ascii="Arial" w:hAnsi="Arial" w:cs="Arial"/>
          <w:b/>
          <w:color w:val="auto"/>
          <w:szCs w:val="24"/>
        </w:rPr>
        <w:t xml:space="preserve">§ </w:t>
      </w:r>
      <w:r w:rsidR="009C1303">
        <w:rPr>
          <w:rFonts w:ascii="Arial" w:hAnsi="Arial" w:cs="Arial"/>
          <w:b/>
          <w:color w:val="auto"/>
          <w:szCs w:val="24"/>
        </w:rPr>
        <w:t>3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b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>
        <w:rPr>
          <w:rFonts w:ascii="Arial" w:hAnsi="Arial" w:cs="Arial"/>
          <w:b/>
          <w:color w:val="auto"/>
          <w:szCs w:val="24"/>
        </w:rPr>
        <w:t xml:space="preserve">zł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32A94BC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23CCEF41" w14:textId="77777777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080361EA" w14:textId="77777777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30 % wartości jak w § 5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925F76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>
        <w:rPr>
          <w:rFonts w:ascii="Arial" w:hAnsi="Arial" w:cs="Arial"/>
          <w:color w:val="auto"/>
          <w:szCs w:val="24"/>
        </w:rPr>
        <w:t xml:space="preserve"> lub gwarancji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04D0048F" w14:textId="49FC6E63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CA22D2">
        <w:rPr>
          <w:rFonts w:ascii="Arial" w:hAnsi="Arial" w:cs="Arial"/>
          <w:color w:val="auto"/>
          <w:szCs w:val="24"/>
        </w:rPr>
        <w:t xml:space="preserve"> 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3B4B9E6B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DD0355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F0938C0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>
        <w:rPr>
          <w:rFonts w:ascii="Arial" w:hAnsi="Arial" w:cs="Arial"/>
          <w:color w:val="auto"/>
          <w:szCs w:val="24"/>
        </w:rPr>
        <w:br/>
      </w:r>
      <w:r w:rsidR="00FF7A2C" w:rsidRPr="009C64BB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9C64BB">
        <w:rPr>
          <w:rFonts w:ascii="Arial" w:hAnsi="Arial" w:cs="Arial"/>
          <w:color w:val="auto"/>
          <w:szCs w:val="24"/>
        </w:rPr>
        <w:t>.</w:t>
      </w:r>
    </w:p>
    <w:p w14:paraId="7FD2FB55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AE0334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C00E70F" w14:textId="127E3959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>
        <w:rPr>
          <w:rFonts w:ascii="Arial" w:hAnsi="Arial" w:cs="Arial"/>
          <w:color w:val="auto"/>
          <w:szCs w:val="24"/>
        </w:rPr>
        <w:t>pkt</w:t>
      </w:r>
      <w:r w:rsidR="00576E00"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 </w:t>
      </w:r>
      <w:r w:rsidR="00576E00">
        <w:rPr>
          <w:rFonts w:ascii="Arial" w:hAnsi="Arial" w:cs="Arial"/>
          <w:color w:val="auto"/>
          <w:szCs w:val="24"/>
        </w:rPr>
        <w:t>p</w:t>
      </w:r>
      <w:r w:rsidR="00AE0334">
        <w:rPr>
          <w:rFonts w:ascii="Arial" w:hAnsi="Arial" w:cs="Arial"/>
          <w:color w:val="auto"/>
          <w:szCs w:val="24"/>
        </w:rPr>
        <w:t>pkt</w:t>
      </w:r>
      <w:r w:rsidR="00576E00"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2.1</w:t>
      </w:r>
      <w:r w:rsidR="00576E00">
        <w:rPr>
          <w:rFonts w:ascii="Arial" w:hAnsi="Arial" w:cs="Arial"/>
          <w:color w:val="auto"/>
          <w:szCs w:val="24"/>
        </w:rPr>
        <w:t>.</w:t>
      </w:r>
      <w:r w:rsidR="00622F92">
        <w:rPr>
          <w:rFonts w:ascii="Arial" w:hAnsi="Arial" w:cs="Arial"/>
          <w:color w:val="auto"/>
          <w:szCs w:val="24"/>
        </w:rPr>
        <w:t xml:space="preserve"> </w:t>
      </w:r>
      <w:r w:rsidR="00622F92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>
        <w:rPr>
          <w:rFonts w:ascii="Arial" w:hAnsi="Arial" w:cs="Arial"/>
          <w:color w:val="auto"/>
          <w:szCs w:val="24"/>
        </w:rPr>
        <w:t>.</w:t>
      </w:r>
    </w:p>
    <w:p w14:paraId="29AD1BF8" w14:textId="2F5C9B76" w:rsidR="004E262C" w:rsidRPr="000A7B43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>Zabezpieczenie wymienione w § 5</w:t>
      </w:r>
      <w:r w:rsidR="00576E00">
        <w:rPr>
          <w:rFonts w:ascii="Arial" w:hAnsi="Arial" w:cs="Arial"/>
          <w:color w:val="auto"/>
          <w:szCs w:val="24"/>
        </w:rPr>
        <w:t xml:space="preserve"> pkt. 2</w:t>
      </w:r>
      <w:r w:rsidRPr="000A7B43">
        <w:rPr>
          <w:rFonts w:ascii="Arial" w:hAnsi="Arial" w:cs="Arial"/>
          <w:color w:val="auto"/>
          <w:szCs w:val="24"/>
        </w:rPr>
        <w:t xml:space="preserve"> </w:t>
      </w:r>
      <w:r w:rsidR="00576E00">
        <w:rPr>
          <w:rFonts w:ascii="Arial" w:hAnsi="Arial" w:cs="Arial"/>
          <w:color w:val="auto"/>
          <w:szCs w:val="24"/>
        </w:rPr>
        <w:t>p</w:t>
      </w:r>
      <w:r w:rsidRPr="000A7B43">
        <w:rPr>
          <w:rFonts w:ascii="Arial" w:hAnsi="Arial" w:cs="Arial"/>
          <w:color w:val="auto"/>
          <w:szCs w:val="24"/>
        </w:rPr>
        <w:t>pkt</w:t>
      </w:r>
      <w:r w:rsidR="00622F92" w:rsidRPr="000A7B43">
        <w:rPr>
          <w:rFonts w:ascii="Arial" w:hAnsi="Arial" w:cs="Arial"/>
          <w:color w:val="auto"/>
          <w:szCs w:val="24"/>
        </w:rPr>
        <w:t>.</w:t>
      </w:r>
      <w:r w:rsidRPr="000A7B43">
        <w:rPr>
          <w:rFonts w:ascii="Arial" w:hAnsi="Arial" w:cs="Arial"/>
          <w:color w:val="auto"/>
          <w:szCs w:val="24"/>
        </w:rPr>
        <w:t xml:space="preserve"> 2.2</w:t>
      </w:r>
      <w:r w:rsidR="00576E00">
        <w:rPr>
          <w:rFonts w:ascii="Arial" w:hAnsi="Arial" w:cs="Arial"/>
          <w:color w:val="auto"/>
          <w:szCs w:val="24"/>
        </w:rPr>
        <w:t>.</w:t>
      </w:r>
      <w:r w:rsidRPr="000A7B43">
        <w:rPr>
          <w:rFonts w:ascii="Arial" w:hAnsi="Arial" w:cs="Arial"/>
          <w:color w:val="auto"/>
          <w:szCs w:val="24"/>
        </w:rPr>
        <w:t xml:space="preserve"> zostanie zwrócone w ciągu 15 dni po przedstawieniu przez </w:t>
      </w:r>
      <w:r w:rsidRPr="000A7B43">
        <w:rPr>
          <w:rFonts w:ascii="Arial" w:hAnsi="Arial" w:cs="Arial"/>
          <w:i/>
          <w:color w:val="auto"/>
          <w:szCs w:val="24"/>
        </w:rPr>
        <w:t>WYKONAWCĘ</w:t>
      </w:r>
      <w:r w:rsidRPr="000A7B43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0A7B43">
        <w:rPr>
          <w:rFonts w:ascii="Arial" w:hAnsi="Arial" w:cs="Arial"/>
          <w:color w:val="auto"/>
          <w:szCs w:val="24"/>
        </w:rPr>
        <w:br/>
      </w:r>
      <w:r w:rsidRPr="000A7B43">
        <w:rPr>
          <w:rFonts w:ascii="Arial" w:hAnsi="Arial" w:cs="Arial"/>
          <w:color w:val="auto"/>
          <w:szCs w:val="24"/>
        </w:rPr>
        <w:t xml:space="preserve">przeglądu </w:t>
      </w:r>
      <w:r w:rsidR="00476957" w:rsidRPr="000A7B43">
        <w:rPr>
          <w:rFonts w:ascii="Arial" w:hAnsi="Arial" w:cs="Arial"/>
          <w:color w:val="auto"/>
          <w:szCs w:val="24"/>
        </w:rPr>
        <w:t>ob</w:t>
      </w:r>
      <w:r w:rsidR="00757593" w:rsidRPr="000A7B43">
        <w:rPr>
          <w:rFonts w:ascii="Arial" w:hAnsi="Arial" w:cs="Arial"/>
          <w:color w:val="auto"/>
          <w:szCs w:val="24"/>
        </w:rPr>
        <w:t>iektu na koniec okresu rękojmi lub</w:t>
      </w:r>
      <w:r w:rsidR="00476957" w:rsidRPr="000A7B43">
        <w:rPr>
          <w:rFonts w:ascii="Arial" w:hAnsi="Arial" w:cs="Arial"/>
          <w:color w:val="auto"/>
          <w:szCs w:val="24"/>
        </w:rPr>
        <w:t xml:space="preserve"> </w:t>
      </w:r>
      <w:r w:rsidRPr="000A7B43">
        <w:rPr>
          <w:rFonts w:ascii="Arial" w:hAnsi="Arial" w:cs="Arial"/>
          <w:color w:val="auto"/>
          <w:szCs w:val="24"/>
        </w:rPr>
        <w:t>gw</w:t>
      </w:r>
      <w:r w:rsidR="00476957" w:rsidRPr="000A7B43">
        <w:rPr>
          <w:rFonts w:ascii="Arial" w:hAnsi="Arial" w:cs="Arial"/>
          <w:color w:val="auto"/>
          <w:szCs w:val="24"/>
        </w:rPr>
        <w:t>arancji</w:t>
      </w:r>
      <w:r w:rsidR="00FD6F92" w:rsidRPr="000A7B43">
        <w:rPr>
          <w:rFonts w:ascii="Arial" w:hAnsi="Arial" w:cs="Arial"/>
          <w:color w:val="auto"/>
          <w:szCs w:val="24"/>
        </w:rPr>
        <w:t>”, a w przypadku</w:t>
      </w:r>
      <w:r w:rsidR="00D24E4D" w:rsidRPr="000A7B43">
        <w:rPr>
          <w:rFonts w:ascii="Arial" w:hAnsi="Arial" w:cs="Arial"/>
          <w:color w:val="auto"/>
          <w:szCs w:val="24"/>
        </w:rPr>
        <w:t xml:space="preserve"> stwierdzeni</w:t>
      </w:r>
      <w:r w:rsidR="008B43D0" w:rsidRPr="000A7B43">
        <w:rPr>
          <w:rFonts w:ascii="Arial" w:hAnsi="Arial" w:cs="Arial"/>
          <w:color w:val="auto"/>
          <w:szCs w:val="24"/>
        </w:rPr>
        <w:t>a</w:t>
      </w:r>
      <w:r w:rsidR="00D24E4D" w:rsidRPr="000A7B43">
        <w:rPr>
          <w:rFonts w:ascii="Arial" w:hAnsi="Arial" w:cs="Arial"/>
          <w:color w:val="auto"/>
          <w:szCs w:val="24"/>
        </w:rPr>
        <w:t xml:space="preserve"> usterek po </w:t>
      </w:r>
      <w:r w:rsidRPr="000A7B43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0A7B43">
        <w:rPr>
          <w:rFonts w:ascii="Arial" w:hAnsi="Arial" w:cs="Arial"/>
          <w:color w:val="auto"/>
          <w:szCs w:val="24"/>
        </w:rPr>
        <w:t>.</w:t>
      </w:r>
    </w:p>
    <w:p w14:paraId="2526C8CD" w14:textId="5F199FA5" w:rsidR="00A112A1" w:rsidRPr="000A7B43" w:rsidRDefault="00A112A1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EF8426E" w14:textId="77777777" w:rsidR="004D33EE" w:rsidRPr="00AB1F23" w:rsidRDefault="00F7466D" w:rsidP="00AB1F23">
      <w:pPr>
        <w:pStyle w:val="Nagwek2"/>
        <w:jc w:val="center"/>
        <w:rPr>
          <w:color w:val="auto"/>
        </w:rPr>
      </w:pPr>
      <w:bookmarkStart w:id="11" w:name="_Toc95724158"/>
      <w:r w:rsidRPr="00AB1F23">
        <w:rPr>
          <w:color w:val="auto"/>
        </w:rPr>
        <w:t>§ 6</w:t>
      </w:r>
      <w:bookmarkEnd w:id="11"/>
    </w:p>
    <w:p w14:paraId="65192131" w14:textId="77777777" w:rsidR="00F7466D" w:rsidRPr="00AB1F23" w:rsidRDefault="00F7466D" w:rsidP="00AB1F23">
      <w:pPr>
        <w:pStyle w:val="Nagwek2"/>
        <w:jc w:val="center"/>
        <w:rPr>
          <w:b/>
          <w:color w:val="auto"/>
        </w:rPr>
      </w:pPr>
      <w:bookmarkStart w:id="12" w:name="_Toc95724159"/>
      <w:r w:rsidRPr="00AB1F23">
        <w:rPr>
          <w:b/>
          <w:color w:val="auto"/>
        </w:rPr>
        <w:t>Koordynacja przedmiotu umowy</w:t>
      </w:r>
      <w:bookmarkEnd w:id="12"/>
    </w:p>
    <w:p w14:paraId="101B4D97" w14:textId="77777777" w:rsidR="00F7466D" w:rsidRPr="000A7B43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027C45D8" w14:textId="77777777" w:rsidR="004D33EE" w:rsidRPr="000A7B43" w:rsidRDefault="004D33EE" w:rsidP="004D33E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i/>
          <w:caps/>
          <w:color w:val="auto"/>
          <w:szCs w:val="24"/>
        </w:rPr>
        <w:t>zamawiający</w:t>
      </w:r>
      <w:r w:rsidRPr="000A7B43">
        <w:rPr>
          <w:rFonts w:ascii="Arial" w:hAnsi="Arial" w:cs="Arial"/>
          <w:caps/>
          <w:color w:val="auto"/>
          <w:szCs w:val="24"/>
        </w:rPr>
        <w:t xml:space="preserve"> </w:t>
      </w:r>
      <w:r w:rsidRPr="000A7B43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407AAE43" w14:textId="2DC1D209" w:rsidR="00CA22D2" w:rsidRPr="00CA22D2" w:rsidRDefault="004D33EE" w:rsidP="00CA22D2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robót </w:t>
      </w:r>
      <w:r w:rsidR="00CA22D2">
        <w:rPr>
          <w:rFonts w:ascii="Arial" w:hAnsi="Arial" w:cs="Arial"/>
          <w:color w:val="auto"/>
          <w:szCs w:val="24"/>
        </w:rPr>
        <w:t>budowlanych</w:t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  <w:t xml:space="preserve">     -</w:t>
      </w:r>
      <w:r w:rsidRPr="000A7B43">
        <w:rPr>
          <w:rFonts w:ascii="Arial" w:hAnsi="Arial" w:cs="Arial"/>
          <w:b/>
          <w:color w:val="auto"/>
          <w:szCs w:val="24"/>
        </w:rPr>
        <w:t xml:space="preserve"> p. </w:t>
      </w:r>
      <w:r w:rsidR="00CA22D2">
        <w:rPr>
          <w:rFonts w:ascii="Arial" w:hAnsi="Arial" w:cs="Arial"/>
          <w:b/>
          <w:color w:val="auto"/>
          <w:szCs w:val="24"/>
        </w:rPr>
        <w:t>Radosław SITARSKI</w:t>
      </w:r>
    </w:p>
    <w:p w14:paraId="49DAD016" w14:textId="18DCFBD8" w:rsidR="00E72CF3" w:rsidRPr="00A112A1" w:rsidRDefault="004D33EE" w:rsidP="00A112A1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>robót elektrycznych</w:t>
      </w:r>
      <w:r w:rsidRPr="000A7B43">
        <w:rPr>
          <w:rFonts w:ascii="Arial" w:hAnsi="Arial" w:cs="Arial"/>
          <w:color w:val="auto"/>
          <w:szCs w:val="24"/>
        </w:rPr>
        <w:tab/>
      </w:r>
      <w:r w:rsidR="00CA22D2">
        <w:rPr>
          <w:rFonts w:ascii="Arial" w:hAnsi="Arial" w:cs="Arial"/>
          <w:color w:val="auto"/>
          <w:szCs w:val="24"/>
        </w:rPr>
        <w:t xml:space="preserve">                </w:t>
      </w:r>
      <w:r w:rsidRPr="000A7B43">
        <w:rPr>
          <w:rFonts w:ascii="Arial" w:hAnsi="Arial" w:cs="Arial"/>
          <w:color w:val="auto"/>
          <w:szCs w:val="24"/>
        </w:rPr>
        <w:t xml:space="preserve">- </w:t>
      </w:r>
      <w:r w:rsidR="00CA22D2">
        <w:rPr>
          <w:rFonts w:ascii="Arial" w:hAnsi="Arial" w:cs="Arial"/>
          <w:b/>
          <w:color w:val="auto"/>
          <w:szCs w:val="24"/>
        </w:rPr>
        <w:t xml:space="preserve">p. </w:t>
      </w:r>
      <w:r w:rsidR="009274BF">
        <w:rPr>
          <w:rFonts w:ascii="Arial" w:hAnsi="Arial" w:cs="Arial"/>
          <w:b/>
          <w:color w:val="auto"/>
          <w:szCs w:val="24"/>
        </w:rPr>
        <w:t>Ireneusz ŚWIERCZYŃSKI</w:t>
      </w:r>
    </w:p>
    <w:p w14:paraId="6E44E8FC" w14:textId="77777777" w:rsidR="004D33EE" w:rsidRPr="000A7B43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Do wydawania poleceń </w:t>
      </w:r>
      <w:r w:rsidRPr="000A7B43">
        <w:rPr>
          <w:rFonts w:ascii="Arial" w:hAnsi="Arial" w:cs="Arial"/>
          <w:i/>
          <w:caps/>
          <w:color w:val="auto"/>
          <w:szCs w:val="24"/>
        </w:rPr>
        <w:t>wykonawcy</w:t>
      </w:r>
      <w:r w:rsidRPr="000A7B43">
        <w:rPr>
          <w:rFonts w:ascii="Arial" w:hAnsi="Arial" w:cs="Arial"/>
          <w:color w:val="auto"/>
          <w:szCs w:val="24"/>
        </w:rPr>
        <w:t xml:space="preserve"> ze strony </w:t>
      </w:r>
      <w:r w:rsidRPr="000A7B43">
        <w:rPr>
          <w:rFonts w:ascii="Arial" w:hAnsi="Arial" w:cs="Arial"/>
          <w:i/>
          <w:caps/>
          <w:color w:val="auto"/>
          <w:szCs w:val="24"/>
        </w:rPr>
        <w:t>zamawiającego</w:t>
      </w:r>
      <w:r w:rsidRPr="000A7B43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64AAFB7D" w14:textId="77777777" w:rsidR="004D33EE" w:rsidRPr="000A7B43" w:rsidRDefault="004D33EE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Zastępca Szefa Zarządu </w:t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  <w:t xml:space="preserve">      -  </w:t>
      </w:r>
      <w:r w:rsidRPr="000A7B43">
        <w:rPr>
          <w:rFonts w:ascii="Arial" w:hAnsi="Arial" w:cs="Arial"/>
          <w:b/>
          <w:color w:val="auto"/>
          <w:szCs w:val="24"/>
        </w:rPr>
        <w:t>płk Sebastian CZAJKOWSKI</w:t>
      </w:r>
    </w:p>
    <w:p w14:paraId="0E7ED2A4" w14:textId="77777777" w:rsidR="004D33EE" w:rsidRPr="000A7B43" w:rsidRDefault="004D33EE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b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Szef Wydziału Eksploatacji Nieruchomości -  </w:t>
      </w:r>
      <w:r w:rsidRPr="000A7B43">
        <w:rPr>
          <w:rFonts w:ascii="Arial" w:hAnsi="Arial" w:cs="Arial"/>
          <w:b/>
          <w:color w:val="auto"/>
          <w:szCs w:val="24"/>
        </w:rPr>
        <w:t>ppłk Krzysztof ŚNIEG</w:t>
      </w:r>
    </w:p>
    <w:p w14:paraId="32638418" w14:textId="39346497" w:rsidR="004D33EE" w:rsidRPr="000A7B43" w:rsidRDefault="00C00753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STUN</w:t>
      </w:r>
      <w:r w:rsidR="004D33EE" w:rsidRPr="000A7B43">
        <w:rPr>
          <w:rFonts w:ascii="Arial" w:hAnsi="Arial" w:cs="Arial"/>
          <w:color w:val="auto"/>
          <w:szCs w:val="24"/>
        </w:rPr>
        <w:t xml:space="preserve"> </w:t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  <w:t xml:space="preserve">      - </w:t>
      </w:r>
      <w:r w:rsidR="004D33EE" w:rsidRPr="000A7B43">
        <w:rPr>
          <w:rFonts w:ascii="Arial" w:hAnsi="Arial" w:cs="Arial"/>
          <w:b/>
          <w:color w:val="auto"/>
          <w:szCs w:val="24"/>
        </w:rPr>
        <w:t>p. Maciej KIESZEK</w:t>
      </w:r>
    </w:p>
    <w:p w14:paraId="2ECF4E22" w14:textId="77777777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>
        <w:rPr>
          <w:rFonts w:ascii="Arial" w:hAnsi="Arial" w:cs="Arial"/>
          <w:color w:val="auto"/>
        </w:rPr>
        <w:t xml:space="preserve">wych </w:t>
      </w:r>
      <w:r w:rsidRPr="00FD6ED8">
        <w:rPr>
          <w:rFonts w:ascii="Arial" w:hAnsi="Arial" w:cs="Arial"/>
          <w:color w:val="auto"/>
        </w:rPr>
        <w:t>wykraczający poza zakres umowy</w:t>
      </w:r>
      <w:r w:rsidRPr="00D80DC8">
        <w:rPr>
          <w:rFonts w:ascii="Arial" w:hAnsi="Arial" w:cs="Arial"/>
          <w:color w:val="auto"/>
        </w:rPr>
        <w:t>.</w:t>
      </w:r>
    </w:p>
    <w:p w14:paraId="61F537C8" w14:textId="704DDC46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Pr="00EF4C55">
        <w:rPr>
          <w:rFonts w:ascii="Arial" w:hAnsi="Arial" w:cs="Arial"/>
          <w:color w:val="auto"/>
          <w:szCs w:val="24"/>
        </w:rPr>
        <w:t>§ 6</w:t>
      </w:r>
      <w:r>
        <w:rPr>
          <w:rFonts w:ascii="Arial" w:hAnsi="Arial" w:cs="Arial"/>
          <w:color w:val="auto"/>
          <w:szCs w:val="24"/>
        </w:rPr>
        <w:t xml:space="preserve"> pkt</w:t>
      </w:r>
      <w:r>
        <w:rPr>
          <w:rFonts w:ascii="Arial" w:hAnsi="Arial" w:cs="Arial"/>
          <w:bCs/>
          <w:color w:val="auto"/>
          <w:szCs w:val="24"/>
        </w:rPr>
        <w:t xml:space="preserve">. </w:t>
      </w:r>
      <w:r w:rsidR="00C00753">
        <w:rPr>
          <w:rFonts w:ascii="Arial" w:hAnsi="Arial" w:cs="Arial"/>
          <w:bCs/>
          <w:color w:val="auto"/>
          <w:szCs w:val="24"/>
        </w:rPr>
        <w:br/>
      </w:r>
      <w:r>
        <w:rPr>
          <w:rFonts w:ascii="Arial" w:hAnsi="Arial" w:cs="Arial"/>
          <w:bCs/>
          <w:color w:val="auto"/>
          <w:szCs w:val="24"/>
        </w:rPr>
        <w:t>Od 1 do 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1769CDCC" w14:textId="77777777" w:rsidR="004D33EE" w:rsidRPr="003767D4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</w:t>
      </w:r>
      <w:r>
        <w:rPr>
          <w:rFonts w:ascii="Arial" w:hAnsi="Arial" w:cs="Arial"/>
          <w:color w:val="auto"/>
          <w:szCs w:val="24"/>
        </w:rPr>
        <w:t xml:space="preserve"> budowie jest :</w:t>
      </w:r>
    </w:p>
    <w:p w14:paraId="5108D24A" w14:textId="25EFF728" w:rsidR="004D33EE" w:rsidRDefault="000D69E1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budowy</w:t>
      </w:r>
      <w:r w:rsidR="00B56AB4">
        <w:rPr>
          <w:rFonts w:ascii="Arial" w:hAnsi="Arial" w:cs="Arial"/>
          <w:color w:val="auto"/>
          <w:szCs w:val="24"/>
        </w:rPr>
        <w:t xml:space="preserve"> </w:t>
      </w:r>
      <w:r w:rsidR="004D33EE">
        <w:rPr>
          <w:rFonts w:ascii="Arial" w:hAnsi="Arial" w:cs="Arial"/>
          <w:color w:val="auto"/>
          <w:szCs w:val="24"/>
        </w:rPr>
        <w:t>p.….…</w:t>
      </w:r>
      <w:r w:rsidR="004D33EE" w:rsidRPr="00E90F28">
        <w:rPr>
          <w:rFonts w:ascii="Arial" w:hAnsi="Arial" w:cs="Arial"/>
          <w:color w:val="auto"/>
          <w:szCs w:val="24"/>
        </w:rPr>
        <w:t>…………</w:t>
      </w:r>
      <w:r w:rsidR="004D33EE">
        <w:rPr>
          <w:rFonts w:ascii="Arial" w:hAnsi="Arial" w:cs="Arial"/>
          <w:color w:val="auto"/>
          <w:szCs w:val="24"/>
        </w:rPr>
        <w:t>………</w:t>
      </w:r>
      <w:r w:rsidR="004D33EE" w:rsidRPr="00E90F28">
        <w:rPr>
          <w:rFonts w:ascii="Arial" w:hAnsi="Arial" w:cs="Arial"/>
          <w:color w:val="auto"/>
          <w:szCs w:val="24"/>
        </w:rPr>
        <w:t>..</w:t>
      </w:r>
      <w:r w:rsidR="004D33EE">
        <w:rPr>
          <w:rFonts w:ascii="Arial" w:hAnsi="Arial" w:cs="Arial"/>
          <w:color w:val="auto"/>
          <w:szCs w:val="24"/>
        </w:rPr>
        <w:t>..</w:t>
      </w:r>
      <w:r w:rsidR="004D33EE" w:rsidRPr="00E90F28">
        <w:rPr>
          <w:rFonts w:ascii="Arial" w:hAnsi="Arial" w:cs="Arial"/>
          <w:color w:val="auto"/>
          <w:szCs w:val="24"/>
        </w:rPr>
        <w:t xml:space="preserve"> </w:t>
      </w:r>
      <w:r w:rsidR="00B56AB4">
        <w:rPr>
          <w:rFonts w:ascii="Arial" w:hAnsi="Arial" w:cs="Arial"/>
          <w:color w:val="auto"/>
          <w:szCs w:val="24"/>
        </w:rPr>
        <w:t xml:space="preserve"> </w:t>
      </w:r>
      <w:r w:rsidR="0049217A">
        <w:rPr>
          <w:rFonts w:ascii="Arial" w:hAnsi="Arial" w:cs="Arial"/>
          <w:color w:val="auto"/>
          <w:szCs w:val="24"/>
        </w:rPr>
        <w:t>–</w:t>
      </w:r>
      <w:r w:rsidR="004D33EE" w:rsidRPr="00E90F28">
        <w:rPr>
          <w:rFonts w:ascii="Arial" w:hAnsi="Arial" w:cs="Arial"/>
          <w:color w:val="auto"/>
          <w:szCs w:val="24"/>
        </w:rPr>
        <w:t xml:space="preserve"> uprawnienia</w:t>
      </w:r>
      <w:r w:rsidR="009274BF">
        <w:rPr>
          <w:rFonts w:ascii="Arial" w:hAnsi="Arial" w:cs="Arial"/>
          <w:color w:val="auto"/>
          <w:szCs w:val="24"/>
        </w:rPr>
        <w:t xml:space="preserve"> konstrukcyj</w:t>
      </w:r>
      <w:r w:rsidR="0049217A">
        <w:rPr>
          <w:rFonts w:ascii="Arial" w:hAnsi="Arial" w:cs="Arial"/>
          <w:color w:val="auto"/>
          <w:szCs w:val="24"/>
        </w:rPr>
        <w:t>no - budowlane</w:t>
      </w:r>
      <w:r w:rsidR="004D33EE" w:rsidRPr="00E90F28">
        <w:rPr>
          <w:rFonts w:ascii="Arial" w:hAnsi="Arial" w:cs="Arial"/>
          <w:color w:val="auto"/>
          <w:szCs w:val="24"/>
        </w:rPr>
        <w:t xml:space="preserve"> Nr ……</w:t>
      </w:r>
      <w:r w:rsidR="004D33EE">
        <w:rPr>
          <w:rFonts w:ascii="Arial" w:hAnsi="Arial" w:cs="Arial"/>
          <w:color w:val="auto"/>
          <w:szCs w:val="24"/>
        </w:rPr>
        <w:t>…</w:t>
      </w:r>
      <w:r w:rsidR="004D33EE" w:rsidRPr="00E90F28">
        <w:rPr>
          <w:rFonts w:ascii="Arial" w:hAnsi="Arial" w:cs="Arial"/>
          <w:color w:val="auto"/>
          <w:szCs w:val="24"/>
        </w:rPr>
        <w:t>…</w:t>
      </w:r>
      <w:r w:rsidR="004D33EE">
        <w:rPr>
          <w:rFonts w:ascii="Arial" w:hAnsi="Arial" w:cs="Arial"/>
          <w:color w:val="auto"/>
          <w:szCs w:val="24"/>
        </w:rPr>
        <w:t>.</w:t>
      </w:r>
      <w:r w:rsidR="004D33EE" w:rsidRPr="00E90F28">
        <w:rPr>
          <w:rFonts w:ascii="Arial" w:hAnsi="Arial" w:cs="Arial"/>
          <w:color w:val="auto"/>
          <w:szCs w:val="24"/>
        </w:rPr>
        <w:t>...</w:t>
      </w:r>
    </w:p>
    <w:p w14:paraId="4FB27658" w14:textId="18BF33D6" w:rsidR="000D69E1" w:rsidRDefault="000D69E1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Kierownik robót elektrycznych p…………………….. – uprawnienia elektryczne GR 1 „D” do 1 kV Nr ………….. </w:t>
      </w:r>
    </w:p>
    <w:p w14:paraId="5A785026" w14:textId="77777777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</w:t>
      </w:r>
      <w:r>
        <w:rPr>
          <w:rFonts w:ascii="Arial" w:hAnsi="Arial" w:cs="Arial"/>
          <w:color w:val="auto"/>
          <w:szCs w:val="24"/>
        </w:rPr>
        <w:t xml:space="preserve"> kierownika</w:t>
      </w:r>
      <w:r w:rsidRPr="00E90F28">
        <w:rPr>
          <w:rFonts w:ascii="Arial" w:hAnsi="Arial" w:cs="Arial"/>
          <w:color w:val="auto"/>
          <w:szCs w:val="24"/>
        </w:rPr>
        <w:t xml:space="preserve"> robót o przyjęciu</w:t>
      </w:r>
      <w:r>
        <w:rPr>
          <w:rFonts w:ascii="Arial" w:hAnsi="Arial" w:cs="Arial"/>
          <w:color w:val="auto"/>
          <w:szCs w:val="24"/>
        </w:rPr>
        <w:t xml:space="preserve"> obowiązków kierowania budową </w:t>
      </w:r>
      <w:r>
        <w:rPr>
          <w:rFonts w:ascii="Arial" w:hAnsi="Arial" w:cs="Arial"/>
          <w:color w:val="auto"/>
          <w:szCs w:val="24"/>
        </w:rPr>
        <w:br/>
        <w:t xml:space="preserve">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54A7B7E4" w14:textId="2AE7604C" w:rsidR="004D33EE" w:rsidRPr="00E90F28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Pr="00EF4C55">
        <w:rPr>
          <w:rFonts w:ascii="Arial" w:hAnsi="Arial" w:cs="Arial"/>
          <w:color w:val="auto"/>
          <w:szCs w:val="24"/>
        </w:rPr>
        <w:t>§ 6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Cs/>
          <w:color w:val="auto"/>
          <w:szCs w:val="24"/>
        </w:rPr>
        <w:t xml:space="preserve">pkt </w:t>
      </w:r>
      <w:r w:rsidR="00B56AB4" w:rsidRPr="005E5C1A">
        <w:rPr>
          <w:rFonts w:ascii="Arial" w:hAnsi="Arial" w:cs="Arial"/>
          <w:bCs/>
          <w:color w:val="auto"/>
          <w:szCs w:val="24"/>
        </w:rPr>
        <w:t>5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4A238334" w14:textId="4CC919D2" w:rsidR="004D33EE" w:rsidRPr="009F2C37" w:rsidRDefault="004D33EE" w:rsidP="009F2C3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4F6D4A44" w14:textId="77777777" w:rsidR="004D33EE" w:rsidRPr="00AB1F23" w:rsidRDefault="00F7466D" w:rsidP="00AB1F23">
      <w:pPr>
        <w:pStyle w:val="Nagwek2"/>
        <w:jc w:val="center"/>
        <w:rPr>
          <w:color w:val="auto"/>
        </w:rPr>
      </w:pPr>
      <w:bookmarkStart w:id="13" w:name="_Toc95724160"/>
      <w:r w:rsidRPr="00AB1F23">
        <w:rPr>
          <w:color w:val="auto"/>
        </w:rPr>
        <w:t xml:space="preserve">§ </w:t>
      </w:r>
      <w:r w:rsidR="00E90F28" w:rsidRPr="00AB1F23">
        <w:rPr>
          <w:color w:val="auto"/>
        </w:rPr>
        <w:t>7</w:t>
      </w:r>
      <w:bookmarkEnd w:id="13"/>
    </w:p>
    <w:p w14:paraId="2EC6ED85" w14:textId="77777777" w:rsidR="00F7466D" w:rsidRPr="00AB1F23" w:rsidRDefault="00E168B0" w:rsidP="00AB1F23">
      <w:pPr>
        <w:pStyle w:val="Nagwek2"/>
        <w:jc w:val="center"/>
        <w:rPr>
          <w:b/>
          <w:color w:val="auto"/>
        </w:rPr>
      </w:pPr>
      <w:bookmarkStart w:id="14" w:name="_Toc95724161"/>
      <w:r w:rsidRPr="00AB1F23">
        <w:rPr>
          <w:b/>
          <w:color w:val="auto"/>
        </w:rPr>
        <w:t>Powołanie podwykonawcy</w:t>
      </w:r>
      <w:bookmarkEnd w:id="14"/>
    </w:p>
    <w:p w14:paraId="2092C07D" w14:textId="77777777" w:rsidR="004D33EE" w:rsidRDefault="004D33EE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38EF4597" w14:textId="77777777" w:rsidR="004D33E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 dopuszcza do udziału podwykonawców</w:t>
      </w:r>
      <w:r w:rsidRPr="00B36BA4">
        <w:rPr>
          <w:rFonts w:ascii="Arial" w:hAnsi="Arial" w:cs="Arial"/>
          <w:color w:val="auto"/>
          <w:szCs w:val="24"/>
        </w:rPr>
        <w:t xml:space="preserve"> W przypadku konieczności i możliwości </w:t>
      </w:r>
      <w:r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4E4D84F3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 z wyszczególnionym zakresem podzlecanych robót</w:t>
      </w:r>
      <w:r w:rsidRPr="00E168B0">
        <w:rPr>
          <w:rFonts w:ascii="Arial" w:hAnsi="Arial" w:cs="Arial"/>
        </w:rPr>
        <w:t xml:space="preserve">, przy czym podwykonawca lub dalszy podwykonawca jest obowiązany dołączyć zgodę </w:t>
      </w:r>
      <w:r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0EF248FB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Pr="00E168B0">
        <w:rPr>
          <w:rFonts w:ascii="Arial" w:hAnsi="Arial" w:cs="Arial"/>
        </w:rPr>
        <w:br/>
        <w:t>lub dalszemu podwykonawcy faktury lub rachunku, potwierdzających wykonanie zleconej podwykonawcy lub dalszemu podwykonawcy dostawy, usługi lub roboty budowlanej.</w:t>
      </w:r>
    </w:p>
    <w:p w14:paraId="7FE66B78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płatności dłuższy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>niż określony w</w:t>
      </w:r>
      <w:r>
        <w:rPr>
          <w:rFonts w:ascii="Arial" w:hAnsi="Arial" w:cs="Arial"/>
        </w:rPr>
        <w:t xml:space="preserve">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5B5D3D4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Pr="00E168B0">
        <w:rPr>
          <w:rFonts w:ascii="Arial" w:hAnsi="Arial" w:cs="Arial"/>
        </w:rPr>
        <w:t xml:space="preserve"> zastrzeżeń do przedłożonego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 o podwykonawstwo,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 uważa się za akceptację projektu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6B8C41F5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7ECB3AF4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, zgłasza </w:t>
      </w:r>
      <w:r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Pr="00E168B0">
        <w:rPr>
          <w:rFonts w:ascii="Arial" w:hAnsi="Arial" w:cs="Arial"/>
        </w:rPr>
        <w:t>o podwykonawstwo, w przy</w:t>
      </w:r>
      <w:r>
        <w:rPr>
          <w:rFonts w:ascii="Arial" w:hAnsi="Arial" w:cs="Arial"/>
        </w:rPr>
        <w:t xml:space="preserve">padkach,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 1.3</w:t>
      </w:r>
      <w:r w:rsidRPr="00E168B0">
        <w:rPr>
          <w:rFonts w:ascii="Arial" w:hAnsi="Arial" w:cs="Arial"/>
        </w:rPr>
        <w:t>.</w:t>
      </w:r>
    </w:p>
    <w:p w14:paraId="55A192A8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lastRenderedPageBreak/>
        <w:t xml:space="preserve">Niezgłoszenie </w:t>
      </w:r>
      <w:r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Pr="00E168B0">
        <w:rPr>
          <w:rFonts w:ascii="Arial" w:hAnsi="Arial" w:cs="Arial"/>
          <w:b/>
        </w:rPr>
        <w:t>30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2842627" w14:textId="77777777" w:rsidR="004D33EE" w:rsidRPr="00D906B2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>
        <w:rPr>
          <w:rFonts w:ascii="Arial" w:hAnsi="Arial" w:cs="Arial"/>
        </w:rPr>
        <w:t>ie 7 dni od dnia jej zawarcia.</w:t>
      </w:r>
    </w:p>
    <w:p w14:paraId="12B867F5" w14:textId="77777777" w:rsidR="004D33E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>
        <w:rPr>
          <w:rFonts w:ascii="Arial" w:hAnsi="Arial" w:cs="Arial"/>
        </w:rPr>
        <w:t xml:space="preserve">dwykonawstwo o której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4778E7E9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0465C18C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umowy </w:t>
      </w:r>
      <w:r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4EBEBA8D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60790E3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6B4E09E3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2BDE36DD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06EB7742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124AD095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5B30A10B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739F16AF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lastRenderedPageBreak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93622CC" w14:textId="77777777" w:rsidR="004D33EE" w:rsidRPr="00C31EE6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6CE1C340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2C0C519B" w14:textId="77777777" w:rsidR="004D33E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6FA37BC0" w14:textId="77777777" w:rsidR="00FD6F92" w:rsidRPr="00F379FE" w:rsidRDefault="004D33EE" w:rsidP="00F379FE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</w:t>
      </w:r>
    </w:p>
    <w:p w14:paraId="6DCF69C9" w14:textId="77777777" w:rsidR="004D33EE" w:rsidRPr="00AB1F23" w:rsidRDefault="004D33EE" w:rsidP="00AB1F23">
      <w:pPr>
        <w:pStyle w:val="Nagwek2"/>
        <w:jc w:val="center"/>
        <w:rPr>
          <w:color w:val="auto"/>
        </w:rPr>
      </w:pPr>
      <w:bookmarkStart w:id="15" w:name="_Toc64629298"/>
      <w:bookmarkStart w:id="16" w:name="_Toc95724162"/>
      <w:r w:rsidRPr="00AB1F23">
        <w:rPr>
          <w:color w:val="auto"/>
        </w:rPr>
        <w:t>§ 8</w:t>
      </w:r>
      <w:bookmarkEnd w:id="15"/>
      <w:bookmarkEnd w:id="16"/>
    </w:p>
    <w:p w14:paraId="491A39BB" w14:textId="77777777" w:rsidR="004D33EE" w:rsidRPr="00AB1F23" w:rsidRDefault="004D33EE" w:rsidP="00AB1F23">
      <w:pPr>
        <w:pStyle w:val="Nagwek2"/>
        <w:jc w:val="center"/>
        <w:rPr>
          <w:b/>
          <w:color w:val="auto"/>
        </w:rPr>
      </w:pPr>
      <w:bookmarkStart w:id="17" w:name="_Toc95724163"/>
      <w:r w:rsidRPr="00AB1F23">
        <w:rPr>
          <w:b/>
          <w:color w:val="auto"/>
        </w:rPr>
        <w:t>Gwarancje i rękojmie</w:t>
      </w:r>
      <w:bookmarkEnd w:id="17"/>
    </w:p>
    <w:p w14:paraId="0E25A290" w14:textId="77777777" w:rsidR="004D33EE" w:rsidRPr="00B36BA4" w:rsidRDefault="004D33EE" w:rsidP="004D33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DA29CE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>
        <w:rPr>
          <w:rFonts w:ascii="Arial" w:hAnsi="Arial" w:cs="Arial"/>
          <w:color w:val="auto"/>
          <w:szCs w:val="24"/>
        </w:rPr>
        <w:t xml:space="preserve"> </w:t>
      </w:r>
      <w:r w:rsidR="00627D5C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>i ……</w:t>
      </w:r>
      <w:r w:rsidRPr="001A35BF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082A637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Pr="004B72EF">
        <w:rPr>
          <w:rFonts w:ascii="Arial" w:hAnsi="Arial" w:cs="Arial"/>
          <w:color w:val="auto"/>
          <w:szCs w:val="24"/>
        </w:rPr>
        <w:t xml:space="preserve">i usterki </w:t>
      </w:r>
      <w:r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3F2F78C7" w14:textId="77777777" w:rsidR="004D33EE" w:rsidRPr="00237C0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1B393A3E" w14:textId="77777777" w:rsidR="004D33EE" w:rsidRPr="00237C0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Pr="001A35BF">
        <w:rPr>
          <w:rFonts w:ascii="Arial" w:hAnsi="Arial" w:cs="Arial"/>
          <w:b/>
          <w:color w:val="auto"/>
          <w:szCs w:val="24"/>
        </w:rPr>
        <w:t>……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>
        <w:rPr>
          <w:rFonts w:ascii="Arial" w:hAnsi="Arial" w:cs="Arial"/>
          <w:color w:val="auto"/>
          <w:szCs w:val="24"/>
        </w:rPr>
        <w:t xml:space="preserve"> lub </w:t>
      </w:r>
      <w:r>
        <w:rPr>
          <w:rFonts w:ascii="Arial" w:hAnsi="Arial" w:cs="Arial"/>
          <w:color w:val="auto"/>
          <w:szCs w:val="24"/>
        </w:rPr>
        <w:br/>
        <w:t xml:space="preserve">w przypadku odstąpienia od umowy </w:t>
      </w:r>
      <w:r w:rsidRPr="00B36BA4">
        <w:rPr>
          <w:rFonts w:ascii="Arial" w:hAnsi="Arial" w:cs="Arial"/>
          <w:b/>
          <w:color w:val="auto"/>
          <w:szCs w:val="24"/>
        </w:rPr>
        <w:t>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>
        <w:rPr>
          <w:rFonts w:ascii="Arial" w:hAnsi="Arial" w:cs="Arial"/>
          <w:color w:val="auto"/>
          <w:szCs w:val="24"/>
        </w:rPr>
        <w:t xml:space="preserve"> od daty spisania p</w:t>
      </w:r>
      <w:r w:rsidRPr="00B36BA4">
        <w:rPr>
          <w:rFonts w:ascii="Arial" w:hAnsi="Arial" w:cs="Arial"/>
          <w:color w:val="auto"/>
          <w:szCs w:val="24"/>
        </w:rPr>
        <w:t>rotokoł</w:t>
      </w:r>
      <w:r>
        <w:rPr>
          <w:rFonts w:ascii="Arial" w:hAnsi="Arial" w:cs="Arial"/>
          <w:color w:val="auto"/>
          <w:szCs w:val="24"/>
        </w:rPr>
        <w:t>u inwentaryzacji robót.</w:t>
      </w:r>
    </w:p>
    <w:p w14:paraId="7D7C2F17" w14:textId="77777777" w:rsidR="004D33EE" w:rsidRPr="001B0BE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>czynności 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20278C01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bezzwłocznego zawiadomienia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na piśmie o wszelkich zauważonych usterkach</w:t>
      </w:r>
      <w:r>
        <w:rPr>
          <w:rFonts w:ascii="Arial" w:hAnsi="Arial" w:cs="Arial"/>
        </w:rPr>
        <w:t xml:space="preserve"> </w:t>
      </w:r>
      <w:r w:rsidRPr="004B72EF">
        <w:rPr>
          <w:rFonts w:ascii="Arial" w:hAnsi="Arial" w:cs="Arial"/>
          <w:color w:val="auto"/>
        </w:rPr>
        <w:t>i wadach</w:t>
      </w:r>
      <w:r w:rsidRPr="001B0BE8">
        <w:rPr>
          <w:rFonts w:ascii="Arial" w:hAnsi="Arial" w:cs="Arial"/>
        </w:rPr>
        <w:t xml:space="preserve">, których usunięcie wykracza poza zakres prac określonych w umowie, kwalifikujących urządzenie do remontu lub modernizacji jak również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o konieczności wymiany zużytych podzespołów</w:t>
      </w:r>
      <w:r>
        <w:rPr>
          <w:rFonts w:ascii="Arial" w:hAnsi="Arial" w:cs="Arial"/>
        </w:rPr>
        <w:t>;</w:t>
      </w:r>
    </w:p>
    <w:p w14:paraId="2832C593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>
        <w:rPr>
          <w:rFonts w:ascii="Arial" w:hAnsi="Arial" w:cs="Arial"/>
        </w:rPr>
        <w:t>;</w:t>
      </w:r>
    </w:p>
    <w:p w14:paraId="3ED26F9F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Prace naprawcze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 lub firmę realizującą prace </w:t>
      </w:r>
      <w:r w:rsidRPr="001B0BE8">
        <w:rPr>
          <w:rFonts w:ascii="Arial" w:hAnsi="Arial" w:cs="Arial"/>
        </w:rPr>
        <w:br/>
        <w:t xml:space="preserve">na rzecz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(inspektor nadzoru) w trakcie trwania robót lub</w:t>
      </w:r>
      <w:r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 xml:space="preserve">po przekazaniu obiektu do eksploatacji na sporządzonym przez </w:t>
      </w:r>
      <w:r w:rsidRPr="008D17FE">
        <w:rPr>
          <w:rFonts w:ascii="Arial" w:hAnsi="Arial" w:cs="Arial"/>
          <w:i/>
        </w:rPr>
        <w:t>WYKONAWCĘ</w:t>
      </w:r>
      <w:r w:rsidRPr="001B0BE8">
        <w:rPr>
          <w:rFonts w:ascii="Arial" w:hAnsi="Arial" w:cs="Arial"/>
        </w:rPr>
        <w:t xml:space="preserve"> protokole</w:t>
      </w:r>
      <w:r>
        <w:rPr>
          <w:rFonts w:ascii="Arial" w:hAnsi="Arial" w:cs="Arial"/>
        </w:rPr>
        <w:t>;</w:t>
      </w:r>
    </w:p>
    <w:p w14:paraId="2A10EAB9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Wszystkie prace przeprowadzane będą w czasie normalnych dni roboczych podczas obowiązujących godzin pracy, tzn.: od 07.30 do 15.30, </w:t>
      </w:r>
      <w:r w:rsidRPr="001B0BE8">
        <w:rPr>
          <w:rFonts w:ascii="Arial" w:hAnsi="Arial" w:cs="Arial"/>
        </w:rPr>
        <w:br/>
      </w:r>
      <w:r w:rsidRPr="001B0BE8">
        <w:rPr>
          <w:rFonts w:ascii="Arial" w:hAnsi="Arial" w:cs="Arial"/>
        </w:rPr>
        <w:lastRenderedPageBreak/>
        <w:t xml:space="preserve">a w koniecznych przypadkach w godzinach uzgodnionych z Użytkownikiem </w:t>
      </w:r>
      <w:r w:rsidRPr="001B0BE8">
        <w:rPr>
          <w:rFonts w:ascii="Arial" w:hAnsi="Arial" w:cs="Arial"/>
        </w:rPr>
        <w:br/>
        <w:t>lub Administratorem</w:t>
      </w:r>
      <w:r>
        <w:rPr>
          <w:rFonts w:ascii="Arial" w:hAnsi="Arial" w:cs="Arial"/>
        </w:rPr>
        <w:t>;</w:t>
      </w:r>
    </w:p>
    <w:p w14:paraId="66098B61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, zgodnie z aktualnym poziomem wiedzy technicznej, z należytą starannością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>
        <w:rPr>
          <w:rFonts w:ascii="Arial" w:hAnsi="Arial" w:cs="Arial"/>
        </w:rPr>
        <w:t>;</w:t>
      </w:r>
    </w:p>
    <w:p w14:paraId="1734EFB8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;</w:t>
      </w:r>
    </w:p>
    <w:p w14:paraId="64DD1366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obiektu przed zniszczeniem lub uszkodzeniem</w:t>
      </w:r>
      <w:r>
        <w:rPr>
          <w:rFonts w:ascii="Arial" w:hAnsi="Arial" w:cs="Arial"/>
        </w:rPr>
        <w:t>;</w:t>
      </w:r>
    </w:p>
    <w:p w14:paraId="103E1AAE" w14:textId="77777777" w:rsidR="004D33EE" w:rsidRPr="0038564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ppoż.; </w:t>
      </w:r>
    </w:p>
    <w:p w14:paraId="39924AE5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 ewentualnych zagrożeniach związanych z awarią oraz sporządzenia </w:t>
      </w:r>
      <w:r w:rsidRPr="00237C08">
        <w:rPr>
          <w:rFonts w:ascii="Arial" w:hAnsi="Arial" w:cs="Arial"/>
          <w:bCs/>
          <w:w w:val="101"/>
        </w:rPr>
        <w:br/>
        <w:t xml:space="preserve">wraz z 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>
        <w:rPr>
          <w:rFonts w:ascii="Arial" w:hAnsi="Arial" w:cs="Arial"/>
          <w:bCs/>
          <w:w w:val="101"/>
        </w:rPr>
        <w:t>;</w:t>
      </w:r>
    </w:p>
    <w:p w14:paraId="3C500A2F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24 godzin, 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niesprawności urządzenia</w:t>
      </w:r>
      <w:r>
        <w:rPr>
          <w:rFonts w:ascii="Arial" w:hAnsi="Arial" w:cs="Arial"/>
          <w:bCs/>
          <w:w w:val="101"/>
        </w:rPr>
        <w:t>;</w:t>
      </w:r>
    </w:p>
    <w:p w14:paraId="65A3827E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>W przypadku niepodjęcia naprawy w przypadku awarii w terminie 24 godzin</w:t>
      </w:r>
      <w:r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 od momentu zgłoszenia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Pr="008D17FE">
        <w:rPr>
          <w:rFonts w:ascii="Arial" w:hAnsi="Arial" w:cs="Arial"/>
          <w:bCs/>
          <w:i/>
          <w:w w:val="101"/>
        </w:rPr>
        <w:t>WYKONAWCA</w:t>
      </w:r>
      <w:r>
        <w:rPr>
          <w:rFonts w:ascii="Arial" w:hAnsi="Arial" w:cs="Arial"/>
          <w:bCs/>
          <w:w w:val="101"/>
        </w:rPr>
        <w:t>;</w:t>
      </w:r>
    </w:p>
    <w:p w14:paraId="4CD1F84F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wykonawcę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będzie mógł  potrącić z kwoty zabezpieczenia należytego wykonania zamówienia, o której mowa w § </w:t>
      </w:r>
      <w:r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>
        <w:rPr>
          <w:rFonts w:ascii="Arial" w:hAnsi="Arial" w:cs="Arial"/>
          <w:bCs/>
          <w:w w:val="101"/>
        </w:rPr>
        <w:t>2.</w:t>
      </w:r>
      <w:r w:rsidRPr="00237C08">
        <w:rPr>
          <w:rFonts w:ascii="Arial" w:hAnsi="Arial" w:cs="Arial"/>
          <w:bCs/>
          <w:w w:val="101"/>
        </w:rPr>
        <w:t xml:space="preserve">2 albo z bieżących faktur wystawianych przez </w:t>
      </w:r>
      <w:r w:rsidRPr="008D17FE">
        <w:rPr>
          <w:rFonts w:ascii="Arial" w:hAnsi="Arial" w:cs="Arial"/>
          <w:bCs/>
          <w:i/>
          <w:w w:val="101"/>
        </w:rPr>
        <w:t>WYKONAWCĘ</w:t>
      </w:r>
      <w:r>
        <w:rPr>
          <w:rFonts w:ascii="Arial" w:hAnsi="Arial" w:cs="Arial"/>
          <w:bCs/>
          <w:w w:val="101"/>
        </w:rPr>
        <w:t>;</w:t>
      </w:r>
    </w:p>
    <w:p w14:paraId="2E2FD50D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(posiadającemu odpowiednią autoryzację) nie powoduje utraty gwarancji na zamontowane urządzenia/systemy.</w:t>
      </w:r>
    </w:p>
    <w:p w14:paraId="7C0D3234" w14:textId="77777777" w:rsidR="004D33EE" w:rsidRPr="006B3161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214BF6F8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7A4E4827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Pr="0038497C">
        <w:rPr>
          <w:rFonts w:ascii="Arial" w:hAnsi="Arial" w:cs="Arial"/>
          <w:i/>
          <w:color w:val="auto"/>
          <w:szCs w:val="24"/>
        </w:rPr>
        <w:t>WYKONAWCĘ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28330BFC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495F9A4A" w14:textId="77777777" w:rsidR="004D33EE" w:rsidRPr="003958EC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Pr="003958EC">
        <w:rPr>
          <w:rFonts w:ascii="Arial" w:hAnsi="Arial" w:cs="Arial"/>
          <w:color w:val="auto"/>
          <w:szCs w:val="24"/>
        </w:rPr>
        <w:t>lub</w:t>
      </w:r>
      <w:r>
        <w:rPr>
          <w:rFonts w:ascii="Arial" w:hAnsi="Arial" w:cs="Arial"/>
          <w:i/>
          <w:color w:val="auto"/>
          <w:szCs w:val="24"/>
        </w:rPr>
        <w:t xml:space="preserve"> z</w:t>
      </w:r>
      <w:r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.</w:t>
      </w:r>
    </w:p>
    <w:p w14:paraId="73AED741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584D8AB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2478DBEF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4B9A220F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</w:t>
      </w:r>
      <w:r w:rsidRPr="006B3161">
        <w:rPr>
          <w:rFonts w:ascii="Arial" w:hAnsi="Arial" w:cs="Arial"/>
          <w:color w:val="auto"/>
          <w:szCs w:val="24"/>
        </w:rPr>
        <w:lastRenderedPageBreak/>
        <w:t xml:space="preserve">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7319892A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Pr="004B72EF">
        <w:rPr>
          <w:rFonts w:ascii="Arial" w:hAnsi="Arial" w:cs="Arial"/>
          <w:color w:val="auto"/>
          <w:szCs w:val="24"/>
        </w:rPr>
        <w:t>lub usterek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>
        <w:rPr>
          <w:rFonts w:ascii="Arial" w:hAnsi="Arial" w:cs="Arial"/>
          <w:color w:val="auto"/>
          <w:szCs w:val="24"/>
        </w:rPr>
        <w:t xml:space="preserve"> na okres rękojmi (zgodnie z § 5 pkt 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35B009CB" w14:textId="77777777" w:rsidR="009E5575" w:rsidRPr="001D6D2E" w:rsidRDefault="004D33EE" w:rsidP="00662AC1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>
        <w:rPr>
          <w:rFonts w:ascii="Arial" w:hAnsi="Arial" w:cs="Arial"/>
          <w:color w:val="auto"/>
          <w:szCs w:val="24"/>
        </w:rPr>
        <w:t>eczenia wymienionego w § 5 pkt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3D747C33" w14:textId="77777777" w:rsidR="006857A7" w:rsidRPr="00AB1F23" w:rsidRDefault="006B3161" w:rsidP="00AB1F23">
      <w:pPr>
        <w:pStyle w:val="Nagwek2"/>
        <w:jc w:val="center"/>
        <w:rPr>
          <w:color w:val="auto"/>
        </w:rPr>
      </w:pPr>
      <w:bookmarkStart w:id="18" w:name="_Toc95724164"/>
      <w:r w:rsidRPr="00AB1F23">
        <w:rPr>
          <w:color w:val="auto"/>
        </w:rPr>
        <w:t>§ 9</w:t>
      </w:r>
      <w:bookmarkEnd w:id="18"/>
    </w:p>
    <w:p w14:paraId="38CD86FF" w14:textId="7EC743FA" w:rsidR="006B3161" w:rsidRPr="00AB1F23" w:rsidRDefault="006B3161" w:rsidP="00AB1F23">
      <w:pPr>
        <w:pStyle w:val="Nagwek2"/>
        <w:jc w:val="center"/>
        <w:rPr>
          <w:b/>
          <w:color w:val="auto"/>
        </w:rPr>
      </w:pPr>
      <w:bookmarkStart w:id="19" w:name="_Toc95724165"/>
      <w:r w:rsidRPr="00AB1F23">
        <w:rPr>
          <w:b/>
          <w:color w:val="auto"/>
        </w:rPr>
        <w:t>Ochrona informacji</w:t>
      </w:r>
      <w:bookmarkEnd w:id="19"/>
    </w:p>
    <w:p w14:paraId="3FC0AFA4" w14:textId="77777777" w:rsidR="006857A7" w:rsidRDefault="006857A7" w:rsidP="006B3161">
      <w:pPr>
        <w:jc w:val="center"/>
        <w:rPr>
          <w:rFonts w:ascii="Arial" w:hAnsi="Arial" w:cs="Arial"/>
          <w:b/>
        </w:rPr>
      </w:pPr>
    </w:p>
    <w:p w14:paraId="5E1EF999" w14:textId="77777777" w:rsidR="004D33EE" w:rsidRDefault="004D33EE" w:rsidP="004D33E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655A464F" w14:textId="77777777" w:rsidR="004D33EE" w:rsidRPr="0047695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53483BD6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152C533E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60822479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BBE2393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867B4A4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4D89C355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39175FDB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0C53571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8A00492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C2AAE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25E46A7" w14:textId="4748308A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 w:rsidR="00140300">
        <w:rPr>
          <w:rFonts w:ascii="Arial" w:hAnsi="Arial" w:cs="Arial"/>
        </w:rPr>
        <w:t>asadach określonych w Decyzją 107</w:t>
      </w:r>
      <w:r w:rsidRPr="004626F7">
        <w:rPr>
          <w:rFonts w:ascii="Arial" w:hAnsi="Arial" w:cs="Arial"/>
        </w:rPr>
        <w:t>/MON Min</w:t>
      </w:r>
      <w:r w:rsidR="00140300">
        <w:rPr>
          <w:rFonts w:ascii="Arial" w:hAnsi="Arial" w:cs="Arial"/>
        </w:rPr>
        <w:t>istra Obrony Narodowej z dnia 18.08.2017 r. w sprawie organizowania</w:t>
      </w:r>
      <w:r w:rsidRPr="004626F7">
        <w:rPr>
          <w:rFonts w:ascii="Arial" w:hAnsi="Arial" w:cs="Arial"/>
        </w:rPr>
        <w:t xml:space="preserve"> współpracy międzynarodowej w resorcie obron</w:t>
      </w:r>
      <w:r w:rsidR="00140300">
        <w:rPr>
          <w:rFonts w:ascii="Arial" w:hAnsi="Arial" w:cs="Arial"/>
        </w:rPr>
        <w:t>y narodowej (Dz.Urz.MON.2021.177</w:t>
      </w:r>
      <w:r w:rsidRPr="004626F7">
        <w:rPr>
          <w:rFonts w:ascii="Arial" w:hAnsi="Arial" w:cs="Arial"/>
        </w:rPr>
        <w:t xml:space="preserve">). </w:t>
      </w:r>
      <w:r w:rsidR="0014030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="00140300">
        <w:rPr>
          <w:rFonts w:ascii="Arial" w:hAnsi="Arial" w:cs="Arial"/>
        </w:rPr>
        <w:t xml:space="preserve"> w terminie nie krótszym niż </w:t>
      </w:r>
      <w:r w:rsidRPr="004626F7">
        <w:rPr>
          <w:rFonts w:ascii="Arial" w:hAnsi="Arial" w:cs="Arial"/>
        </w:rPr>
        <w:t>1</w:t>
      </w:r>
      <w:r w:rsidR="00140300">
        <w:rPr>
          <w:rFonts w:ascii="Arial" w:hAnsi="Arial" w:cs="Arial"/>
        </w:rPr>
        <w:t>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65C94ECE" w14:textId="497CEC1C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</w:t>
      </w:r>
      <w:r w:rsidR="00140300">
        <w:rPr>
          <w:rFonts w:ascii="Arial" w:hAnsi="Arial" w:cs="Arial"/>
        </w:rPr>
        <w:t>z niego nadzorowanych (Dz.U.2022</w:t>
      </w:r>
      <w:r>
        <w:rPr>
          <w:rFonts w:ascii="Arial" w:hAnsi="Arial" w:cs="Arial"/>
        </w:rPr>
        <w:t>.</w:t>
      </w:r>
      <w:r w:rsidR="00140300">
        <w:rPr>
          <w:rFonts w:ascii="Arial" w:hAnsi="Arial" w:cs="Arial"/>
        </w:rPr>
        <w:t>322</w:t>
      </w:r>
      <w:r w:rsidRPr="004626F7">
        <w:rPr>
          <w:rFonts w:ascii="Arial" w:hAnsi="Arial" w:cs="Arial"/>
        </w:rPr>
        <w:t>).</w:t>
      </w:r>
    </w:p>
    <w:p w14:paraId="76E12261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</w:t>
      </w:r>
      <w:r w:rsidRPr="004626F7">
        <w:rPr>
          <w:rFonts w:ascii="Arial" w:hAnsi="Arial" w:cs="Arial"/>
        </w:rPr>
        <w:lastRenderedPageBreak/>
        <w:t xml:space="preserve">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5F0D282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72C89506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409F22E" w14:textId="77777777" w:rsidR="004D33EE" w:rsidRDefault="004D33EE" w:rsidP="004D33EE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130D5F00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3022D6A" w14:textId="77777777" w:rsidR="004D33EE" w:rsidRPr="00AB1F23" w:rsidRDefault="005361C6" w:rsidP="00AB1F23">
      <w:pPr>
        <w:pStyle w:val="Nagwek2"/>
        <w:jc w:val="center"/>
        <w:rPr>
          <w:color w:val="auto"/>
        </w:rPr>
      </w:pPr>
      <w:bookmarkStart w:id="20" w:name="_Toc95724166"/>
      <w:r w:rsidRPr="00AB1F23">
        <w:rPr>
          <w:color w:val="auto"/>
        </w:rPr>
        <w:t>§ 10</w:t>
      </w:r>
      <w:bookmarkEnd w:id="20"/>
    </w:p>
    <w:p w14:paraId="0594E7A5" w14:textId="77777777" w:rsidR="005361C6" w:rsidRPr="00AB1F23" w:rsidRDefault="005361C6" w:rsidP="00AB1F23">
      <w:pPr>
        <w:pStyle w:val="Nagwek2"/>
        <w:jc w:val="center"/>
        <w:rPr>
          <w:b/>
          <w:color w:val="auto"/>
        </w:rPr>
      </w:pPr>
      <w:bookmarkStart w:id="21" w:name="_Toc95724167"/>
      <w:r w:rsidRPr="00AB1F23">
        <w:rPr>
          <w:b/>
          <w:color w:val="auto"/>
        </w:rPr>
        <w:t>Ochrona Danych Osobowych</w:t>
      </w:r>
      <w:bookmarkEnd w:id="21"/>
    </w:p>
    <w:p w14:paraId="3C8757E5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F43CA7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56BA2EEF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FA77784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16A0E3FD" w14:textId="77777777" w:rsidR="00EA01F0" w:rsidRDefault="00EA01F0" w:rsidP="004D33E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5571D01" w14:textId="77777777" w:rsidR="004D33EE" w:rsidRPr="00AB1F23" w:rsidRDefault="0095490C" w:rsidP="00AB1F23">
      <w:pPr>
        <w:pStyle w:val="Nagwek2"/>
        <w:jc w:val="center"/>
        <w:rPr>
          <w:color w:val="auto"/>
        </w:rPr>
      </w:pPr>
      <w:bookmarkStart w:id="22" w:name="_Toc95724168"/>
      <w:r w:rsidRPr="00AB1F23">
        <w:rPr>
          <w:color w:val="auto"/>
        </w:rPr>
        <w:t>§ 11</w:t>
      </w:r>
      <w:bookmarkEnd w:id="22"/>
    </w:p>
    <w:p w14:paraId="6A007CC3" w14:textId="77777777" w:rsidR="0095490C" w:rsidRPr="00AB1F23" w:rsidRDefault="0095490C" w:rsidP="00AB1F23">
      <w:pPr>
        <w:pStyle w:val="Nagwek2"/>
        <w:jc w:val="center"/>
        <w:rPr>
          <w:b/>
          <w:color w:val="auto"/>
        </w:rPr>
      </w:pPr>
      <w:bookmarkStart w:id="23" w:name="_Toc95724169"/>
      <w:r w:rsidRPr="00AB1F23">
        <w:rPr>
          <w:b/>
          <w:color w:val="auto"/>
        </w:rPr>
        <w:t>Zmiany Umowy</w:t>
      </w:r>
      <w:bookmarkEnd w:id="23"/>
    </w:p>
    <w:p w14:paraId="2FBF3708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55AF00DA" w14:textId="77777777" w:rsidR="006857A7" w:rsidRPr="00492F77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>
        <w:rPr>
          <w:rFonts w:ascii="Arial" w:hAnsi="Arial" w:cs="Arial"/>
        </w:rPr>
        <w:t>umowy pod rygorem nieważności.</w:t>
      </w:r>
    </w:p>
    <w:p w14:paraId="35C087F5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Pr="00CD4975">
        <w:rPr>
          <w:rFonts w:ascii="Arial" w:hAnsi="Arial" w:cs="Arial"/>
        </w:rPr>
        <w:t>455 ust 1</w:t>
      </w:r>
      <w:r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następujących przypadkach:</w:t>
      </w:r>
    </w:p>
    <w:p w14:paraId="362C96E6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danych dotyczących stron umowy</w:t>
      </w:r>
      <w:r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ewidencji dz</w:t>
      </w:r>
      <w:r>
        <w:rPr>
          <w:rFonts w:ascii="Arial" w:hAnsi="Arial" w:cs="Arial"/>
        </w:rPr>
        <w:t>iałalności gospodarczej lub KRS;</w:t>
      </w:r>
    </w:p>
    <w:p w14:paraId="67A5C7AD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O</w:t>
      </w:r>
      <w:r w:rsidRPr="00383CEA">
        <w:rPr>
          <w:rFonts w:ascii="Arial" w:hAnsi="Arial" w:cs="Arial"/>
          <w:b/>
        </w:rPr>
        <w:t>sób upoważnionych</w:t>
      </w:r>
      <w:r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i koordynowania</w:t>
      </w:r>
      <w:r>
        <w:rPr>
          <w:rFonts w:ascii="Arial" w:hAnsi="Arial" w:cs="Arial"/>
        </w:rPr>
        <w:t>;</w:t>
      </w:r>
    </w:p>
    <w:p w14:paraId="5DEA14AF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podwykonawcy lub wprowadzenie nowego podwykonawcy</w:t>
      </w:r>
      <w:r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zapisami umownymi) w tym:</w:t>
      </w:r>
    </w:p>
    <w:p w14:paraId="7828596F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Rezygnacja z podwykonawstwa;</w:t>
      </w:r>
    </w:p>
    <w:p w14:paraId="3EFBEBB0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zakresu podwykonawstwa.</w:t>
      </w:r>
    </w:p>
    <w:p w14:paraId="618D9C39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i wyda zgodę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 przypadku:</w:t>
      </w:r>
    </w:p>
    <w:p w14:paraId="10AF1605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7EC7318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lub jego przedsiębiorstwa, o ile nowy wykonawca spełnia warunki udziału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postępowaniu, nie zachodzą wobec niego podstawy wykluczenia oraz nie pociąga to za so</w:t>
      </w:r>
      <w:r>
        <w:rPr>
          <w:rFonts w:ascii="Arial" w:hAnsi="Arial" w:cs="Arial"/>
        </w:rPr>
        <w:t>bą innych istotnych zmian umowy;</w:t>
      </w:r>
    </w:p>
    <w:p w14:paraId="350818D1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względem jego podwykonawców</w:t>
      </w:r>
      <w:r>
        <w:rPr>
          <w:rFonts w:ascii="Arial" w:hAnsi="Arial" w:cs="Arial"/>
        </w:rPr>
        <w:t>.</w:t>
      </w:r>
    </w:p>
    <w:p w14:paraId="12ACCD24" w14:textId="1AC515D5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miana finansowania</w:t>
      </w:r>
      <w:r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>
        <w:rPr>
          <w:rFonts w:ascii="Arial" w:hAnsi="Arial" w:cs="Arial"/>
        </w:rPr>
        <w:t xml:space="preserve">limitu finansowego określonego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zatwierdzonym </w:t>
      </w:r>
      <w:r w:rsidR="00AB1F23">
        <w:rPr>
          <w:rFonts w:ascii="Arial" w:hAnsi="Arial" w:cs="Arial"/>
        </w:rPr>
        <w:t>Planie Remontów Nieruchomosci</w:t>
      </w:r>
      <w:r w:rsidRPr="00383CEA">
        <w:rPr>
          <w:rFonts w:ascii="Arial" w:hAnsi="Arial" w:cs="Arial"/>
        </w:rPr>
        <w:t xml:space="preserve"> resortu Obrony Narodowej na dany rok budżetowy, tj. zmian, które nastąpiły po dn</w:t>
      </w:r>
      <w:r>
        <w:rPr>
          <w:rFonts w:ascii="Arial" w:hAnsi="Arial" w:cs="Arial"/>
        </w:rPr>
        <w:t>iu podpisania umowy;</w:t>
      </w:r>
    </w:p>
    <w:p w14:paraId="0A468EEF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miany </w:t>
      </w:r>
      <w:r>
        <w:rPr>
          <w:rFonts w:ascii="Arial" w:hAnsi="Arial" w:cs="Arial"/>
          <w:b/>
        </w:rPr>
        <w:t xml:space="preserve">wynagrodzenia i </w:t>
      </w:r>
      <w:r w:rsidRPr="00383CEA">
        <w:rPr>
          <w:rFonts w:ascii="Arial" w:hAnsi="Arial" w:cs="Arial"/>
          <w:b/>
        </w:rPr>
        <w:t>terminu</w:t>
      </w:r>
      <w:r w:rsidRPr="00383CEA">
        <w:rPr>
          <w:rFonts w:ascii="Arial" w:hAnsi="Arial" w:cs="Arial"/>
        </w:rPr>
        <w:t xml:space="preserve"> realizacji zamówienia w przypadku:</w:t>
      </w:r>
    </w:p>
    <w:p w14:paraId="4FE62AC9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przyczyn leżących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termin wykonania umowy może ulec przesunięciu o okres nie dłuż</w:t>
      </w:r>
      <w:r>
        <w:rPr>
          <w:rFonts w:ascii="Arial" w:hAnsi="Arial" w:cs="Arial"/>
        </w:rPr>
        <w:t>szy niż okres wstrzymania robót;</w:t>
      </w:r>
    </w:p>
    <w:p w14:paraId="4C043131" w14:textId="77777777" w:rsidR="006857A7" w:rsidRPr="007823FD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ystąpienia </w:t>
      </w:r>
      <w:r>
        <w:rPr>
          <w:rFonts w:ascii="Arial" w:hAnsi="Arial" w:cs="Arial"/>
        </w:rPr>
        <w:t>siły wyższej (zdarzenia, którego strony</w:t>
      </w:r>
      <w:r w:rsidRPr="00383CEA">
        <w:rPr>
          <w:rFonts w:ascii="Arial" w:hAnsi="Arial" w:cs="Arial"/>
        </w:rPr>
        <w:t xml:space="preserve"> nie mogły przewidzieć, któremu </w:t>
      </w:r>
      <w:r w:rsidRPr="00383CEA">
        <w:rPr>
          <w:rFonts w:ascii="Arial" w:hAnsi="Arial" w:cs="Arial"/>
          <w:b/>
        </w:rPr>
        <w:t>nie mogły zapobiec, ani któremu nie mogą przeciwdziałać, a które uniemożliwia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całości lub części jego zobowiązań) </w:t>
      </w:r>
      <w:r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Pr="00AC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przy zachowaniu należnej staranności nie był w stanie uniknąć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lub przewidzieć, jak również inne przeszkody lub utrudnienia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57E00C47" w14:textId="77777777" w:rsidR="006857A7" w:rsidRPr="000A7B43" w:rsidRDefault="006857A7" w:rsidP="007A34E9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 w:rsidRPr="000A7B43">
        <w:rPr>
          <w:rFonts w:ascii="Arial" w:hAnsi="Arial" w:cs="Arial"/>
        </w:rPr>
        <w:t>W szczególności z powodu zmian w zakresie rzeczowym przedmiotu zamówienia, które warunkują wykonanie całości zamówienia (w tym zmian materiałowych), wykonania zamiennych bądź zwiększających zakres zadania robót, wy</w:t>
      </w:r>
      <w:r w:rsidR="00FD6F92" w:rsidRPr="000A7B43">
        <w:rPr>
          <w:rFonts w:ascii="Arial" w:hAnsi="Arial" w:cs="Arial"/>
        </w:rPr>
        <w:t xml:space="preserve">nikających z narad technicznych lub </w:t>
      </w:r>
      <w:r w:rsidRPr="000A7B43">
        <w:rPr>
          <w:rFonts w:ascii="Arial" w:hAnsi="Arial" w:cs="Arial"/>
        </w:rPr>
        <w:t xml:space="preserve">inwentaryzacji stanu istniejącego, </w:t>
      </w:r>
      <w:r w:rsidR="000A7B43">
        <w:rPr>
          <w:rFonts w:ascii="Arial" w:hAnsi="Arial" w:cs="Arial"/>
        </w:rPr>
        <w:t>w</w:t>
      </w:r>
      <w:r w:rsidRPr="000A7B43">
        <w:rPr>
          <w:rFonts w:ascii="Arial" w:hAnsi="Arial" w:cs="Arial"/>
        </w:rPr>
        <w:t>ykonanie robót dodatkowych koniecznych do prawidłowego wykonania realizowanego zamówienia.</w:t>
      </w:r>
    </w:p>
    <w:p w14:paraId="4943D3B6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K</w:t>
      </w:r>
      <w:r w:rsidRPr="00383CEA">
        <w:rPr>
          <w:rFonts w:ascii="Arial" w:hAnsi="Arial" w:cs="Arial"/>
        </w:rPr>
        <w:t>onieczności skoordynowania robót z innymi inwestycjami rea</w:t>
      </w:r>
      <w:r>
        <w:rPr>
          <w:rFonts w:ascii="Arial" w:hAnsi="Arial" w:cs="Arial"/>
        </w:rPr>
        <w:t>lizowanymi na terenie kompleksu;</w:t>
      </w:r>
    </w:p>
    <w:p w14:paraId="4A1DD7BD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75EA59B4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3A804BBF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usuwania błędów lub wprowadzenia z</w:t>
      </w:r>
      <w:r>
        <w:rPr>
          <w:rFonts w:ascii="Arial" w:hAnsi="Arial" w:cs="Arial"/>
        </w:rPr>
        <w:t xml:space="preserve">mian </w:t>
      </w:r>
      <w:r>
        <w:rPr>
          <w:rFonts w:ascii="Arial" w:hAnsi="Arial" w:cs="Arial"/>
        </w:rPr>
        <w:br/>
        <w:t>w dokumentacji projektowej;</w:t>
      </w:r>
    </w:p>
    <w:p w14:paraId="66E6B3E1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>
        <w:rPr>
          <w:rFonts w:ascii="Arial" w:hAnsi="Arial" w:cs="Arial"/>
        </w:rPr>
        <w:t>eczeniem lub usunięciem kolizji;</w:t>
      </w:r>
    </w:p>
    <w:p w14:paraId="3B8FA23E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B7E00">
        <w:rPr>
          <w:rFonts w:ascii="Arial" w:hAnsi="Arial" w:cs="Arial"/>
        </w:rPr>
        <w:t xml:space="preserve">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</w:t>
      </w:r>
      <w:r w:rsidR="009B7E00">
        <w:rPr>
          <w:rFonts w:ascii="Arial" w:hAnsi="Arial" w:cs="Arial"/>
        </w:rPr>
        <w:t>yczyn niezależnych</w:t>
      </w:r>
      <w:r w:rsidR="00F379FE">
        <w:rPr>
          <w:rFonts w:ascii="Arial" w:hAnsi="Arial" w:cs="Arial"/>
        </w:rPr>
        <w:t xml:space="preserve"> </w:t>
      </w:r>
      <w:r w:rsidR="00F379FE">
        <w:rPr>
          <w:rFonts w:ascii="Arial" w:hAnsi="Arial" w:cs="Arial"/>
        </w:rPr>
        <w:br/>
      </w:r>
      <w:r w:rsidR="009B7E00">
        <w:rPr>
          <w:rFonts w:ascii="Arial" w:hAnsi="Arial" w:cs="Arial"/>
        </w:rPr>
        <w:t xml:space="preserve">od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;</w:t>
      </w:r>
    </w:p>
    <w:p w14:paraId="105006C2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przesunięcia te</w:t>
      </w:r>
      <w:r>
        <w:rPr>
          <w:rFonts w:ascii="Arial" w:hAnsi="Arial" w:cs="Arial"/>
        </w:rPr>
        <w:t>rminu przekazania terenu budowy;</w:t>
      </w:r>
    </w:p>
    <w:p w14:paraId="691FF8F8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onieczności uzyskania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dodatkowych </w:t>
      </w:r>
      <w:r>
        <w:rPr>
          <w:rFonts w:ascii="Arial" w:hAnsi="Arial" w:cs="Arial"/>
        </w:rPr>
        <w:t xml:space="preserve">porozumień, zgód, zmian decyzji </w:t>
      </w:r>
      <w:r w:rsidRPr="00383CEA">
        <w:rPr>
          <w:rFonts w:ascii="Arial" w:hAnsi="Arial" w:cs="Arial"/>
        </w:rPr>
        <w:t>umożli</w:t>
      </w:r>
      <w:r>
        <w:rPr>
          <w:rFonts w:ascii="Arial" w:hAnsi="Arial" w:cs="Arial"/>
        </w:rPr>
        <w:t>wiających realizację robót itp.;</w:t>
      </w:r>
    </w:p>
    <w:p w14:paraId="0A9F40A7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>
        <w:rPr>
          <w:rFonts w:ascii="Arial" w:hAnsi="Arial" w:cs="Arial"/>
        </w:rPr>
        <w:br/>
        <w:t>i niewybuchów lub innych materiałów wybuchowych</w:t>
      </w:r>
      <w:r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ludzkich oraz obiektów o znaczeniu archeologicznym lub/i historycznym;</w:t>
      </w:r>
    </w:p>
    <w:p w14:paraId="1A7FF221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ydanie postanowienia o wstrzymaniu robót budowlanych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przypadku, o którym mowa w art. 5</w:t>
      </w:r>
      <w:r>
        <w:rPr>
          <w:rFonts w:ascii="Arial" w:hAnsi="Arial" w:cs="Arial"/>
        </w:rPr>
        <w:t xml:space="preserve">0 ust.1 pkt.4 </w:t>
      </w:r>
      <w:r>
        <w:rPr>
          <w:rFonts w:ascii="Arial" w:hAnsi="Arial" w:cs="Arial"/>
        </w:rPr>
        <w:br/>
        <w:t>Prawa budowlanego;</w:t>
      </w:r>
    </w:p>
    <w:p w14:paraId="39789CF4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 prz</w:t>
      </w:r>
      <w:r>
        <w:rPr>
          <w:rFonts w:ascii="Arial" w:hAnsi="Arial" w:cs="Arial"/>
        </w:rPr>
        <w:t>ewidywano przy zawieraniu umowy;</w:t>
      </w:r>
    </w:p>
    <w:p w14:paraId="632A029F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5DB380A0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mniejszenie</w:t>
      </w:r>
      <w:r w:rsidRPr="00383CEA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  <w:b/>
        </w:rPr>
        <w:t>zakresu umowy</w:t>
      </w:r>
      <w:r w:rsidRPr="00383CEA">
        <w:rPr>
          <w:rFonts w:ascii="Arial" w:hAnsi="Arial" w:cs="Arial"/>
        </w:rPr>
        <w:t xml:space="preserve"> w przypadku:</w:t>
      </w:r>
    </w:p>
    <w:p w14:paraId="4A5A656C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Zmiany przeznaczenia obiektu;</w:t>
      </w:r>
    </w:p>
    <w:p w14:paraId="08F1BE46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n organizacyjnych w resorcie obrony narodowej dotyczących </w:t>
      </w:r>
      <w:r w:rsidRPr="000A151F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wpływających na realizację przedmiotu umowy</w:t>
      </w:r>
      <w:r>
        <w:rPr>
          <w:rFonts w:ascii="Arial" w:hAnsi="Arial" w:cs="Arial"/>
        </w:rPr>
        <w:t>;</w:t>
      </w:r>
    </w:p>
    <w:p w14:paraId="3D1D3555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Pr="00383CEA">
        <w:rPr>
          <w:rFonts w:ascii="Arial" w:hAnsi="Arial" w:cs="Arial"/>
        </w:rPr>
        <w:t xml:space="preserve">ie przyznania środków finansowych w </w:t>
      </w:r>
      <w:r>
        <w:rPr>
          <w:rFonts w:ascii="Arial" w:hAnsi="Arial" w:cs="Arial"/>
        </w:rPr>
        <w:t xml:space="preserve">kolejnym roku realizacji umowy </w:t>
      </w:r>
      <w:r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>.</w:t>
      </w:r>
    </w:p>
    <w:p w14:paraId="2493D6AC" w14:textId="77777777" w:rsidR="006857A7" w:rsidRPr="00680876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569F4153" w14:textId="77777777" w:rsidR="006857A7" w:rsidRPr="00680876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>Zmiany wysokości wynagrodzenia kosztorysowego (zmniejszenie lub zwiększenie) możliwe jest w przypadku gdy:</w:t>
      </w:r>
    </w:p>
    <w:p w14:paraId="3699F9E0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C13CF5B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2F06ACC1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E1E21A9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4FE170D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w formie zatwie</w:t>
      </w:r>
      <w:r>
        <w:rPr>
          <w:rFonts w:ascii="Arial" w:hAnsi="Arial" w:cs="Arial"/>
        </w:rPr>
        <w:t>rdzonego protokołu konieczności;</w:t>
      </w:r>
    </w:p>
    <w:p w14:paraId="32C73294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>
        <w:rPr>
          <w:rFonts w:ascii="Arial" w:hAnsi="Arial" w:cs="Arial"/>
        </w:rPr>
        <w:t>ia jakości wykonania zamówienia;</w:t>
      </w:r>
    </w:p>
    <w:p w14:paraId="1EEC1DFA" w14:textId="77777777" w:rsidR="006857A7" w:rsidRPr="00BD0B06" w:rsidRDefault="006857A7" w:rsidP="006857A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6346BADD" w14:textId="2ED817F2" w:rsidR="006857A7" w:rsidRPr="00AD1B16" w:rsidRDefault="006857A7" w:rsidP="006857A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 xml:space="preserve">, działając z należytą starannością, nie mógł przewidzieć, o ile zmiana nie modyfikuje ogólnego charakteru umowy </w:t>
      </w:r>
      <w:r w:rsidR="00912D64">
        <w:rPr>
          <w:rFonts w:ascii="Arial" w:hAnsi="Arial" w:cs="Arial"/>
        </w:rPr>
        <w:br/>
      </w:r>
      <w:r w:rsidRPr="00CD4975">
        <w:rPr>
          <w:rFonts w:ascii="Arial" w:hAnsi="Arial" w:cs="Arial"/>
        </w:rPr>
        <w:t>a wzrost ceny spowodowany każdą kolejną zmianą nie przekracza 50% wartości pierwotnej umowy.</w:t>
      </w:r>
    </w:p>
    <w:p w14:paraId="3E323681" w14:textId="1884C86B" w:rsidR="006857A7" w:rsidRPr="00DC7A8A" w:rsidRDefault="006857A7" w:rsidP="00DC7A8A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inne</w:t>
      </w:r>
      <w:r w:rsidRPr="00383CEA">
        <w:rPr>
          <w:rFonts w:ascii="Arial" w:hAnsi="Arial" w:cs="Arial"/>
        </w:rPr>
        <w:t xml:space="preserve"> w przypadku zmian w prawie budowlanym, ustawach </w:t>
      </w:r>
      <w:r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a niezależnych od stron.</w:t>
      </w:r>
    </w:p>
    <w:p w14:paraId="7B233E32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Pr="00383CEA">
        <w:rPr>
          <w:rFonts w:ascii="Arial" w:hAnsi="Arial" w:cs="Arial"/>
          <w:bCs/>
        </w:rPr>
        <w:t xml:space="preserve">(akceptacja na koszt </w:t>
      </w:r>
      <w:r w:rsidRPr="000A151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>
        <w:rPr>
          <w:rFonts w:ascii="Arial" w:hAnsi="Arial" w:cs="Arial"/>
        </w:rPr>
        <w:t xml:space="preserve"> Ogólna wartość przedmiotu umowy określona </w:t>
      </w:r>
      <w:r w:rsidRPr="00D471C5"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t>pkt</w:t>
      </w:r>
      <w:r w:rsidRPr="00D471C5">
        <w:rPr>
          <w:rFonts w:ascii="Arial" w:hAnsi="Arial" w:cs="Arial"/>
        </w:rPr>
        <w:t xml:space="preserve"> 1 nie może ulec zwiększeniu.</w:t>
      </w:r>
    </w:p>
    <w:p w14:paraId="121610A8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91591B">
        <w:rPr>
          <w:rFonts w:ascii="Arial" w:hAnsi="Arial" w:cs="Arial"/>
        </w:rPr>
        <w:t>W</w:t>
      </w:r>
      <w:r w:rsidRPr="0091591B">
        <w:rPr>
          <w:rFonts w:ascii="Arial" w:hAnsi="Arial" w:cs="Arial"/>
          <w:color w:val="FF0000"/>
        </w:rPr>
        <w:t xml:space="preserve"> </w:t>
      </w:r>
      <w:r w:rsidRPr="00383CEA">
        <w:rPr>
          <w:rFonts w:ascii="Arial" w:hAnsi="Arial" w:cs="Arial"/>
        </w:rPr>
        <w:t xml:space="preserve">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</w:t>
      </w:r>
      <w:r w:rsidR="00BB403F">
        <w:rPr>
          <w:rFonts w:ascii="Arial" w:hAnsi="Arial" w:cs="Arial"/>
        </w:rPr>
        <w:t xml:space="preserve">ości techniczno-eksploatacyjnej </w:t>
      </w:r>
      <w:r w:rsidRPr="00383CEA">
        <w:rPr>
          <w:rFonts w:ascii="Arial" w:hAnsi="Arial" w:cs="Arial"/>
        </w:rPr>
        <w:t>zaproponowanych zamien</w:t>
      </w:r>
      <w:r>
        <w:rPr>
          <w:rFonts w:ascii="Arial" w:hAnsi="Arial" w:cs="Arial"/>
        </w:rPr>
        <w:t xml:space="preserve">nych rozwiązań </w:t>
      </w:r>
      <w:r>
        <w:rPr>
          <w:rFonts w:ascii="Arial" w:hAnsi="Arial" w:cs="Arial"/>
        </w:rPr>
        <w:lastRenderedPageBreak/>
        <w:t>technologicznych wraz z uzyskanymi w tym przedmiocie decyzjami administracyjnymi.</w:t>
      </w:r>
    </w:p>
    <w:p w14:paraId="7389C6AF" w14:textId="1DF151AF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 xml:space="preserve">11 pkt </w:t>
      </w:r>
      <w:r w:rsidR="0091591B" w:rsidRPr="00E72CF3">
        <w:rPr>
          <w:rFonts w:ascii="Arial" w:hAnsi="Arial" w:cs="Arial"/>
          <w:bCs/>
        </w:rPr>
        <w:t>4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0798169F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>
        <w:rPr>
          <w:rFonts w:ascii="Arial" w:hAnsi="Arial" w:cs="Arial"/>
        </w:rPr>
        <w:t xml:space="preserve">resie uzgodnionym </w:t>
      </w:r>
      <w:r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70A88CBA" w14:textId="32327B28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 xml:space="preserve">11 pkt </w:t>
      </w:r>
      <w:r w:rsidR="00930E46">
        <w:rPr>
          <w:rFonts w:ascii="Arial" w:hAnsi="Arial" w:cs="Arial"/>
        </w:rPr>
        <w:t>6</w:t>
      </w:r>
      <w:r w:rsidRPr="00383CEA">
        <w:rPr>
          <w:rFonts w:ascii="Arial" w:hAnsi="Arial" w:cs="Arial"/>
        </w:rPr>
        <w:t xml:space="preserve">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>
        <w:rPr>
          <w:rFonts w:ascii="Arial" w:hAnsi="Arial" w:cs="Arial"/>
        </w:rPr>
        <w:t xml:space="preserve">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74F0747E" w14:textId="062166FF" w:rsidR="00E72CF3" w:rsidRPr="00A112A1" w:rsidRDefault="006857A7" w:rsidP="00E72CF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W przypadku wystąpienia okoliczności, realizacji dodatkowyc</w:t>
      </w:r>
      <w:bookmarkStart w:id="24" w:name="_GoBack"/>
      <w:bookmarkEnd w:id="24"/>
      <w:r w:rsidRPr="00383CEA">
        <w:rPr>
          <w:rFonts w:ascii="Arial" w:hAnsi="Arial" w:cs="Arial"/>
        </w:rPr>
        <w:t xml:space="preserve">h robót budowlanych,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61878FFC" w14:textId="77777777" w:rsidR="006857A7" w:rsidRPr="001E12B8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64107BC3" w14:textId="4F472B71" w:rsidR="00E72CF3" w:rsidRDefault="00E72CF3" w:rsidP="00D96114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905952E" w14:textId="77777777" w:rsidR="006857A7" w:rsidRPr="00AB1F23" w:rsidRDefault="006857A7" w:rsidP="00AB1F23">
      <w:pPr>
        <w:pStyle w:val="Nagwek2"/>
        <w:jc w:val="center"/>
        <w:rPr>
          <w:color w:val="auto"/>
        </w:rPr>
      </w:pPr>
      <w:bookmarkStart w:id="25" w:name="_Toc64629302"/>
      <w:bookmarkStart w:id="26" w:name="_Toc95724170"/>
      <w:r w:rsidRPr="00AB1F23">
        <w:rPr>
          <w:color w:val="auto"/>
        </w:rPr>
        <w:t>§ 12</w:t>
      </w:r>
      <w:bookmarkEnd w:id="25"/>
      <w:bookmarkEnd w:id="26"/>
    </w:p>
    <w:p w14:paraId="4638DD87" w14:textId="77777777" w:rsidR="006857A7" w:rsidRPr="00AB1F23" w:rsidRDefault="006857A7" w:rsidP="00AB1F23">
      <w:pPr>
        <w:pStyle w:val="Nagwek2"/>
        <w:jc w:val="center"/>
        <w:rPr>
          <w:b/>
          <w:color w:val="auto"/>
        </w:rPr>
      </w:pPr>
      <w:bookmarkStart w:id="27" w:name="_Toc95724171"/>
      <w:r w:rsidRPr="00AB1F23">
        <w:rPr>
          <w:b/>
          <w:color w:val="auto"/>
        </w:rPr>
        <w:t>Odstąpienie od umowy</w:t>
      </w:r>
      <w:bookmarkEnd w:id="27"/>
    </w:p>
    <w:p w14:paraId="0E975964" w14:textId="77777777" w:rsidR="006857A7" w:rsidRPr="00B36BA4" w:rsidRDefault="006857A7" w:rsidP="006857A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F4D0088" w14:textId="77777777" w:rsidR="006857A7" w:rsidRDefault="006857A7" w:rsidP="006857A7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281A4BE2" w14:textId="77777777" w:rsidR="006857A7" w:rsidRPr="00510724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>może żądać jedynie wynagrodzenia należnego mu z tytułu wykonanej części umowy;</w:t>
      </w:r>
    </w:p>
    <w:p w14:paraId="13DDD4DA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403B6811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>
        <w:rPr>
          <w:rFonts w:ascii="Arial" w:hAnsi="Arial" w:cs="Arial"/>
          <w:color w:val="auto"/>
          <w:szCs w:val="24"/>
        </w:rPr>
        <w:t>ich przez okres 5 dni roboczych;</w:t>
      </w:r>
    </w:p>
    <w:p w14:paraId="421428D8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;</w:t>
      </w:r>
    </w:p>
    <w:p w14:paraId="1A6FCA0D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>
        <w:rPr>
          <w:rFonts w:ascii="Arial" w:hAnsi="Arial" w:cs="Arial"/>
          <w:color w:val="auto"/>
          <w:szCs w:val="24"/>
        </w:rPr>
        <w:t>onuje swoje zobowiązania umowne;</w:t>
      </w:r>
    </w:p>
    <w:p w14:paraId="4DA7178F" w14:textId="5A6FEBAC" w:rsidR="006857A7" w:rsidRPr="00F63578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 xml:space="preserve">Stwierdzi, że </w:t>
      </w:r>
      <w:r w:rsidRPr="00F63578">
        <w:rPr>
          <w:rFonts w:ascii="Arial" w:hAnsi="Arial" w:cs="Arial"/>
          <w:i/>
          <w:color w:val="auto"/>
          <w:szCs w:val="24"/>
        </w:rPr>
        <w:t>WYKONAWCA</w:t>
      </w:r>
      <w:r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F63578">
        <w:rPr>
          <w:rFonts w:ascii="Arial" w:hAnsi="Arial" w:cs="Arial"/>
          <w:color w:val="auto"/>
        </w:rPr>
        <w:t xml:space="preserve">(wykonał mniej niż 30% przedmiotu umowy </w:t>
      </w:r>
      <w:r>
        <w:rPr>
          <w:rFonts w:ascii="Arial" w:hAnsi="Arial" w:cs="Arial"/>
          <w:color w:val="auto"/>
        </w:rPr>
        <w:br/>
      </w:r>
      <w:r w:rsidRPr="00F63578">
        <w:rPr>
          <w:rFonts w:ascii="Arial" w:hAnsi="Arial" w:cs="Arial"/>
          <w:color w:val="auto"/>
        </w:rPr>
        <w:t>w połowie czasu przeznaczonego na realizację niniejszej umowy</w:t>
      </w:r>
      <w:r w:rsidR="00DC7A8A">
        <w:rPr>
          <w:rFonts w:ascii="Arial" w:hAnsi="Arial" w:cs="Arial"/>
          <w:color w:val="auto"/>
        </w:rPr>
        <w:t>,</w:t>
      </w:r>
      <w:r w:rsidRPr="00F6357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F63578">
        <w:rPr>
          <w:rFonts w:ascii="Arial" w:hAnsi="Arial" w:cs="Arial"/>
          <w:color w:val="auto"/>
          <w:szCs w:val="24"/>
        </w:rPr>
        <w:t>że nie jest prawdopodobne żeby zdołał je ukończyć w umówionym terminie (w myśl art. 635 Kodeksu Cywilnego);</w:t>
      </w:r>
    </w:p>
    <w:p w14:paraId="1E3FA3B1" w14:textId="77777777" w:rsidR="006857A7" w:rsidRPr="001A35BF" w:rsidRDefault="006857A7" w:rsidP="006857A7">
      <w:pPr>
        <w:pStyle w:val="Akapitzlist"/>
        <w:numPr>
          <w:ilvl w:val="2"/>
          <w:numId w:val="17"/>
        </w:numPr>
        <w:ind w:left="1701" w:hanging="794"/>
        <w:jc w:val="both"/>
        <w:rPr>
          <w:rFonts w:ascii="Arial" w:hAnsi="Arial" w:cs="Arial"/>
        </w:rPr>
      </w:pPr>
      <w:r w:rsidRPr="001A35BF">
        <w:rPr>
          <w:rFonts w:ascii="Arial" w:hAnsi="Arial" w:cs="Arial"/>
        </w:rPr>
        <w:t xml:space="preserve">Stwierdzi, że </w:t>
      </w:r>
      <w:r w:rsidRPr="001A35BF">
        <w:rPr>
          <w:rFonts w:ascii="Arial" w:hAnsi="Arial" w:cs="Arial"/>
          <w:i/>
        </w:rPr>
        <w:t>WYKONAWCA</w:t>
      </w:r>
      <w:r w:rsidRPr="001A35BF">
        <w:rPr>
          <w:rFonts w:ascii="Arial" w:hAnsi="Arial" w:cs="Arial"/>
        </w:rPr>
        <w:t xml:space="preserve"> zlecił wykonanie przedmiotu umowy </w:t>
      </w:r>
      <w:r w:rsidRPr="001A35BF">
        <w:rPr>
          <w:rFonts w:ascii="Arial" w:hAnsi="Arial" w:cs="Arial"/>
        </w:rPr>
        <w:br/>
        <w:t xml:space="preserve">lub jego części podwykonawcy bez akceptacji </w:t>
      </w:r>
      <w:r w:rsidRPr="001A35BF">
        <w:rPr>
          <w:rFonts w:ascii="Arial" w:hAnsi="Arial" w:cs="Arial"/>
          <w:i/>
        </w:rPr>
        <w:t>ZAMAWIAJĄCEGO</w:t>
      </w:r>
      <w:r w:rsidRPr="001A35BF">
        <w:rPr>
          <w:rFonts w:ascii="Arial" w:hAnsi="Arial" w:cs="Arial"/>
        </w:rPr>
        <w:t xml:space="preserve">. </w:t>
      </w:r>
    </w:p>
    <w:p w14:paraId="0A776F82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22FD762A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0AAFBFA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Pr="00E06956">
        <w:rPr>
          <w:rFonts w:ascii="Arial" w:hAnsi="Arial" w:cs="Arial"/>
          <w:color w:val="auto"/>
          <w:szCs w:val="24"/>
        </w:rPr>
        <w:t>;</w:t>
      </w:r>
    </w:p>
    <w:p w14:paraId="6A91940A" w14:textId="77777777" w:rsidR="006857A7" w:rsidRPr="00EB55C0" w:rsidRDefault="006857A7" w:rsidP="006857A7">
      <w:pPr>
        <w:pStyle w:val="Akapitzlist"/>
        <w:numPr>
          <w:ilvl w:val="2"/>
          <w:numId w:val="17"/>
        </w:numPr>
        <w:ind w:left="1701" w:hanging="794"/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Pr="00EB55C0">
        <w:rPr>
          <w:rFonts w:ascii="Arial" w:hAnsi="Arial" w:cs="Arial"/>
        </w:rPr>
        <w:t xml:space="preserve"> aneksu,</w:t>
      </w:r>
    </w:p>
    <w:p w14:paraId="6DE924F6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pracowników wykonujących roboty budowlane na </w:t>
      </w:r>
      <w:r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>
        <w:rPr>
          <w:rFonts w:ascii="Arial" w:hAnsi="Arial" w:cs="Arial"/>
          <w:color w:val="auto"/>
          <w:szCs w:val="24"/>
        </w:rPr>
        <w:t>.</w:t>
      </w:r>
    </w:p>
    <w:p w14:paraId="243BEFB3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2A676318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>
        <w:rPr>
          <w:rFonts w:ascii="Arial" w:hAnsi="Arial" w:cs="Arial"/>
          <w:color w:val="auto"/>
          <w:szCs w:val="24"/>
        </w:rPr>
        <w:t>ioru końcowego przedmiotu umowy;</w:t>
      </w:r>
    </w:p>
    <w:p w14:paraId="5B516AFB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5D82022A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5F99DD12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przeprowadzi inwentaryzację</w:t>
      </w:r>
      <w:r w:rsidRPr="0030796C">
        <w:rPr>
          <w:rFonts w:ascii="Arial" w:hAnsi="Arial" w:cs="Arial"/>
          <w:color w:val="auto"/>
          <w:szCs w:val="24"/>
        </w:rPr>
        <w:t xml:space="preserve"> robót </w:t>
      </w:r>
      <w:r>
        <w:rPr>
          <w:rFonts w:ascii="Arial" w:hAnsi="Arial" w:cs="Arial"/>
          <w:color w:val="auto"/>
          <w:szCs w:val="24"/>
        </w:rPr>
        <w:t xml:space="preserve">wg stanu na dzień odstąpienia od umowy </w:t>
      </w:r>
      <w:r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2CC2F73F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Zabezpieczy przerwane roboty w zakresie wzajemnie uzgodnionym na koszt strony, która spowodowała odstąpienie od umowy;</w:t>
      </w:r>
    </w:p>
    <w:p w14:paraId="4E940174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 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>i</w:t>
      </w:r>
      <w:r>
        <w:rPr>
          <w:rFonts w:ascii="Arial" w:hAnsi="Arial" w:cs="Arial"/>
          <w:color w:val="auto"/>
          <w:szCs w:val="24"/>
        </w:rPr>
        <w:t xml:space="preserve"> zasadnością zakupu, urządzeń i </w:t>
      </w:r>
      <w:r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aps/>
          <w:color w:val="auto"/>
          <w:szCs w:val="24"/>
        </w:rPr>
        <w:t>;</w:t>
      </w:r>
    </w:p>
    <w:p w14:paraId="1F08A99E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 xml:space="preserve">Sporządzi wykaz materiałów zakupionych zgodnie z dokumentacją techniczną 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Pr="00A922D8">
        <w:rPr>
          <w:rFonts w:ascii="Arial" w:hAnsi="Arial" w:cs="Arial"/>
          <w:i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>;</w:t>
      </w:r>
    </w:p>
    <w:p w14:paraId="2A5FCA26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Wezwie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Pr="00A922D8">
        <w:rPr>
          <w:rFonts w:ascii="Arial" w:hAnsi="Arial" w:cs="Arial"/>
          <w:color w:val="auto"/>
          <w:szCs w:val="24"/>
        </w:rPr>
        <w:br/>
        <w:t>z przyczyn, za które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37DACCAD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>
        <w:rPr>
          <w:rFonts w:ascii="Arial" w:hAnsi="Arial" w:cs="Arial"/>
          <w:color w:val="auto"/>
          <w:szCs w:val="24"/>
        </w:rPr>
        <w:t>.</w:t>
      </w:r>
    </w:p>
    <w:p w14:paraId="5FEADD84" w14:textId="77777777" w:rsidR="006857A7" w:rsidRPr="00FD4B28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urządzenia i konstrukcje.</w:t>
      </w:r>
    </w:p>
    <w:p w14:paraId="66F1EE9B" w14:textId="39B8FC4E" w:rsidR="006857A7" w:rsidRPr="009F2C3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wskazanym w oświadczeniu o odstąpieniu od umowy.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6A5B8B0B" w14:textId="77777777" w:rsidR="006857A7" w:rsidRPr="00AB1F23" w:rsidRDefault="006857A7" w:rsidP="00AB1F23">
      <w:pPr>
        <w:pStyle w:val="Nagwek2"/>
        <w:jc w:val="center"/>
        <w:rPr>
          <w:color w:val="auto"/>
        </w:rPr>
      </w:pPr>
      <w:bookmarkStart w:id="28" w:name="_Toc64629303"/>
      <w:bookmarkStart w:id="29" w:name="_Toc95724172"/>
      <w:r w:rsidRPr="00AB1F23">
        <w:rPr>
          <w:color w:val="auto"/>
        </w:rPr>
        <w:t>§ 13</w:t>
      </w:r>
      <w:bookmarkEnd w:id="28"/>
      <w:bookmarkEnd w:id="29"/>
    </w:p>
    <w:p w14:paraId="54F223EC" w14:textId="77777777" w:rsidR="006857A7" w:rsidRPr="00AB1F23" w:rsidRDefault="006857A7" w:rsidP="00AB1F23">
      <w:pPr>
        <w:pStyle w:val="Nagwek2"/>
        <w:jc w:val="center"/>
        <w:rPr>
          <w:b/>
          <w:color w:val="auto"/>
        </w:rPr>
      </w:pPr>
      <w:bookmarkStart w:id="30" w:name="_Toc95724173"/>
      <w:r w:rsidRPr="00AB1F23">
        <w:rPr>
          <w:b/>
          <w:color w:val="auto"/>
        </w:rPr>
        <w:t>Odbiór końcowy</w:t>
      </w:r>
      <w:bookmarkEnd w:id="30"/>
    </w:p>
    <w:p w14:paraId="68590965" w14:textId="77777777" w:rsidR="006857A7" w:rsidRPr="00B36BA4" w:rsidRDefault="006857A7" w:rsidP="006857A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ACA60C7" w14:textId="77777777" w:rsidR="006857A7" w:rsidRPr="00B36BA4" w:rsidRDefault="006857A7" w:rsidP="006857A7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 xml:space="preserve">jest przedmiot umowy określony w § 1 </w:t>
      </w:r>
      <w:r>
        <w:rPr>
          <w:rFonts w:ascii="Arial" w:hAnsi="Arial" w:cs="Arial"/>
          <w:color w:val="auto"/>
          <w:szCs w:val="24"/>
        </w:rPr>
        <w:t>pkt 1</w:t>
      </w:r>
      <w:r w:rsidRPr="00B36BA4">
        <w:rPr>
          <w:rFonts w:ascii="Arial" w:hAnsi="Arial" w:cs="Arial"/>
          <w:color w:val="auto"/>
          <w:szCs w:val="24"/>
        </w:rPr>
        <w:t xml:space="preserve"> umowy.</w:t>
      </w:r>
    </w:p>
    <w:p w14:paraId="00EF7A27" w14:textId="4F71942D" w:rsidR="006857A7" w:rsidRPr="00B36BA4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Wszelkie zasady i czynności związane z dokonaniem odbioru przedmiotu umowy odbędą się zgodnie z „</w:t>
      </w:r>
      <w:r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EA5C0B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7E2DE50F" w14:textId="77777777" w:rsidR="006857A7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Warunkami rozpoczęcia czynności odbioru końcowego tj. 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końcowego jest:</w:t>
      </w:r>
    </w:p>
    <w:p w14:paraId="41B967D0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00D06338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Pr="00225BA3">
        <w:rPr>
          <w:rFonts w:ascii="Arial" w:hAnsi="Arial" w:cs="Arial"/>
        </w:rPr>
        <w:t>ykonanie powykonawczej inwentaryzacji schematycznej obiektów budowlanych</w:t>
      </w:r>
      <w:r w:rsidR="000A7B43">
        <w:rPr>
          <w:rFonts w:ascii="Arial" w:hAnsi="Arial" w:cs="Arial"/>
        </w:rPr>
        <w:t xml:space="preserve">. </w:t>
      </w:r>
      <w:r w:rsidRPr="00225BA3">
        <w:rPr>
          <w:rFonts w:ascii="Arial" w:hAnsi="Arial" w:cs="Arial"/>
        </w:rPr>
        <w:t>Inwentaryzacja powykonawcza powinna być sporządzona na podstawie rzeczywistych pomiarów wykonanych po zakończeniu prac</w:t>
      </w:r>
      <w:r>
        <w:rPr>
          <w:rFonts w:ascii="Arial" w:hAnsi="Arial" w:cs="Arial"/>
        </w:rPr>
        <w:t>.</w:t>
      </w:r>
    </w:p>
    <w:p w14:paraId="557B07DA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>
        <w:rPr>
          <w:rFonts w:ascii="Arial" w:hAnsi="Arial" w:cs="Arial"/>
          <w:color w:val="auto"/>
          <w:szCs w:val="24"/>
        </w:rPr>
        <w:t>;</w:t>
      </w:r>
    </w:p>
    <w:p w14:paraId="6BE90BFD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Pr="00225BA3">
        <w:rPr>
          <w:rFonts w:ascii="Arial" w:hAnsi="Arial" w:cs="Arial"/>
          <w:color w:val="auto"/>
          <w:szCs w:val="24"/>
        </w:rPr>
        <w:t xml:space="preserve">zyskanie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>
        <w:rPr>
          <w:rFonts w:ascii="Arial" w:hAnsi="Arial" w:cs="Arial"/>
          <w:color w:val="auto"/>
          <w:szCs w:val="24"/>
        </w:rPr>
        <w:t>ru przystąpienia do użytkowania;</w:t>
      </w:r>
    </w:p>
    <w:p w14:paraId="667DCD63" w14:textId="04B7B8FF" w:rsidR="006857A7" w:rsidRPr="00FA736A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podwykonawcami </w:t>
      </w:r>
      <w:r w:rsidRPr="00FA736A">
        <w:rPr>
          <w:rFonts w:ascii="Arial" w:hAnsi="Arial" w:cs="Arial"/>
          <w:color w:val="auto"/>
          <w:szCs w:val="24"/>
        </w:rPr>
        <w:t>zgodnie z §</w:t>
      </w:r>
      <w:r w:rsidR="00CE7AC4" w:rsidRPr="00FA736A">
        <w:rPr>
          <w:rFonts w:ascii="Arial" w:hAnsi="Arial" w:cs="Arial"/>
          <w:color w:val="auto"/>
          <w:szCs w:val="24"/>
        </w:rPr>
        <w:t xml:space="preserve"> </w:t>
      </w:r>
      <w:r w:rsidRPr="00FA736A">
        <w:rPr>
          <w:rFonts w:ascii="Arial" w:hAnsi="Arial" w:cs="Arial"/>
          <w:color w:val="auto"/>
          <w:szCs w:val="24"/>
        </w:rPr>
        <w:t xml:space="preserve">3 pkt </w:t>
      </w:r>
      <w:r w:rsidRPr="00C3489E">
        <w:rPr>
          <w:rFonts w:ascii="Arial" w:hAnsi="Arial" w:cs="Arial"/>
          <w:color w:val="auto"/>
          <w:szCs w:val="24"/>
        </w:rPr>
        <w:t>1</w:t>
      </w:r>
      <w:r w:rsidR="00A44BD0" w:rsidRPr="00C3489E">
        <w:rPr>
          <w:rFonts w:ascii="Arial" w:hAnsi="Arial" w:cs="Arial"/>
          <w:color w:val="auto"/>
          <w:szCs w:val="24"/>
        </w:rPr>
        <w:t>5</w:t>
      </w:r>
      <w:r w:rsidRPr="00C3489E">
        <w:rPr>
          <w:rFonts w:ascii="Arial" w:hAnsi="Arial" w:cs="Arial"/>
          <w:color w:val="auto"/>
          <w:szCs w:val="24"/>
        </w:rPr>
        <w:t xml:space="preserve"> i 1</w:t>
      </w:r>
      <w:r w:rsidR="00A44BD0" w:rsidRPr="00C3489E">
        <w:rPr>
          <w:rFonts w:ascii="Arial" w:hAnsi="Arial" w:cs="Arial"/>
          <w:color w:val="auto"/>
          <w:szCs w:val="24"/>
        </w:rPr>
        <w:t>6</w:t>
      </w:r>
      <w:r w:rsidRPr="00C3489E">
        <w:rPr>
          <w:rFonts w:ascii="Arial" w:hAnsi="Arial" w:cs="Arial"/>
          <w:color w:val="auto"/>
          <w:szCs w:val="24"/>
        </w:rPr>
        <w:t>.</w:t>
      </w:r>
    </w:p>
    <w:p w14:paraId="033D3F23" w14:textId="3054A050" w:rsidR="006857A7" w:rsidRPr="00334DE0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>
        <w:rPr>
          <w:rFonts w:ascii="Arial" w:hAnsi="Arial" w:cs="Arial"/>
          <w:color w:val="auto"/>
          <w:szCs w:val="24"/>
        </w:rPr>
        <w:br/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</w:t>
      </w:r>
      <w:r w:rsidR="00CE7AC4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color w:val="auto"/>
          <w:szCs w:val="24"/>
        </w:rPr>
        <w:t xml:space="preserve">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</w:t>
      </w:r>
      <w:r w:rsidRPr="00334DE0">
        <w:rPr>
          <w:rFonts w:ascii="Arial" w:hAnsi="Arial" w:cs="Arial"/>
          <w:color w:val="auto"/>
          <w:szCs w:val="24"/>
        </w:rPr>
        <w:lastRenderedPageBreak/>
        <w:t>odkrycia robót na własny koszt, a następnie przywrócenie robót do stanu przed odkryciem również na własny koszt.</w:t>
      </w:r>
    </w:p>
    <w:p w14:paraId="5FABD1F8" w14:textId="77777777" w:rsidR="006857A7" w:rsidRPr="00334DE0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>
        <w:rPr>
          <w:rFonts w:ascii="Arial" w:hAnsi="Arial" w:cs="Arial"/>
          <w:color w:val="auto"/>
          <w:szCs w:val="24"/>
        </w:rPr>
        <w:t>ci robót do czasu usunięcia wad:</w:t>
      </w:r>
    </w:p>
    <w:p w14:paraId="5DA2F009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ma prawo polecić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 w:rsidRPr="00334DE0">
        <w:rPr>
          <w:rFonts w:ascii="Arial" w:hAnsi="Arial" w:cs="Arial"/>
          <w:color w:val="auto"/>
          <w:szCs w:val="24"/>
        </w:rPr>
        <w:t xml:space="preserve"> dokonan</w:t>
      </w:r>
      <w:r>
        <w:rPr>
          <w:rFonts w:ascii="Arial" w:hAnsi="Arial" w:cs="Arial"/>
          <w:color w:val="auto"/>
          <w:szCs w:val="24"/>
        </w:rPr>
        <w:t>ie tych czynności na jego koszt;</w:t>
      </w:r>
    </w:p>
    <w:p w14:paraId="4EDF6B0D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>
        <w:rPr>
          <w:rFonts w:ascii="Arial" w:hAnsi="Arial" w:cs="Arial"/>
          <w:color w:val="auto"/>
          <w:szCs w:val="24"/>
        </w:rPr>
        <w:t xml:space="preserve">ie trzeciej, na koszt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;</w:t>
      </w:r>
    </w:p>
    <w:p w14:paraId="6C1AAD22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Pr="00334DE0">
        <w:rPr>
          <w:rFonts w:ascii="Arial" w:hAnsi="Arial" w:cs="Arial"/>
          <w:color w:val="auto"/>
          <w:szCs w:val="24"/>
        </w:rPr>
        <w:t>osz</w:t>
      </w:r>
      <w:r>
        <w:rPr>
          <w:rFonts w:ascii="Arial" w:hAnsi="Arial" w:cs="Arial"/>
          <w:color w:val="auto"/>
          <w:szCs w:val="24"/>
        </w:rPr>
        <w:t xml:space="preserve">ty określone w </w:t>
      </w:r>
      <w:r w:rsidRPr="00EF4C55">
        <w:rPr>
          <w:rFonts w:ascii="Arial" w:hAnsi="Arial" w:cs="Arial"/>
          <w:color w:val="auto"/>
          <w:szCs w:val="24"/>
        </w:rPr>
        <w:t xml:space="preserve">§ </w:t>
      </w:r>
      <w:r>
        <w:rPr>
          <w:rFonts w:ascii="Arial" w:hAnsi="Arial" w:cs="Arial"/>
          <w:color w:val="auto"/>
          <w:szCs w:val="24"/>
        </w:rPr>
        <w:t xml:space="preserve">13 </w:t>
      </w:r>
      <w:r w:rsidRPr="00334DE0">
        <w:rPr>
          <w:rFonts w:ascii="Arial" w:hAnsi="Arial" w:cs="Arial"/>
          <w:color w:val="auto"/>
          <w:szCs w:val="24"/>
        </w:rPr>
        <w:t xml:space="preserve">pkt 5.2 </w:t>
      </w:r>
      <w:r w:rsidRPr="00564721">
        <w:rPr>
          <w:rFonts w:ascii="Arial" w:hAnsi="Arial" w:cs="Arial"/>
          <w:i/>
          <w:color w:val="auto"/>
          <w:szCs w:val="24"/>
        </w:rPr>
        <w:t>ZAMAWIAJACY</w:t>
      </w:r>
      <w:r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5670E244" w14:textId="77777777" w:rsidR="006857A7" w:rsidRPr="00B36BA4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 xml:space="preserve">Gotowość do odbioru końcowego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poprzez doręczenie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>powiadomienia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1352C4">
        <w:rPr>
          <w:rFonts w:ascii="Arial" w:hAnsi="Arial" w:cs="Arial"/>
          <w:b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formie pisemnej</w:t>
      </w:r>
      <w:r w:rsidRPr="00B36BA4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43A540B7" w14:textId="77777777" w:rsidR="006857A7" w:rsidRPr="00B36BA4" w:rsidRDefault="006857A7" w:rsidP="006857A7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>do</w:t>
      </w:r>
      <w:r w:rsidRPr="00B36BA4">
        <w:rPr>
          <w:rFonts w:ascii="Arial" w:hAnsi="Arial" w:cs="Arial"/>
          <w:color w:val="auto"/>
          <w:szCs w:val="24"/>
        </w:rPr>
        <w:t xml:space="preserve"> pis</w:t>
      </w:r>
      <w:r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334DE0">
        <w:rPr>
          <w:rFonts w:ascii="Arial" w:hAnsi="Arial" w:cs="Arial"/>
          <w:bCs/>
          <w:color w:val="auto"/>
          <w:szCs w:val="24"/>
        </w:rPr>
        <w:t>§ 1</w:t>
      </w:r>
      <w:r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509963E6" w14:textId="1B2D7010" w:rsidR="007077E5" w:rsidRPr="009F2C37" w:rsidRDefault="006857A7" w:rsidP="009F2C37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14 dni od daty potwierdzenia przez nadzór inwestorski zgłoszenia o gotowości do odbioru końcowego 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odbioru w celu odbioru końcowego.</w:t>
      </w:r>
    </w:p>
    <w:p w14:paraId="70703237" w14:textId="45F05F49" w:rsidR="006857A7" w:rsidRPr="009F2C37" w:rsidRDefault="009B7E00" w:rsidP="009F2C37">
      <w:pPr>
        <w:pStyle w:val="Akapitzlist"/>
        <w:ind w:left="360"/>
        <w:jc w:val="both"/>
        <w:rPr>
          <w:rFonts w:ascii="Arial" w:hAnsi="Arial" w:cs="Arial"/>
        </w:rPr>
      </w:pPr>
      <w:r w:rsidRPr="009F2C37"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14:paraId="1B4364D0" w14:textId="2D2CC6C0" w:rsidR="006857A7" w:rsidRPr="00AB1F23" w:rsidRDefault="006857A7" w:rsidP="00AB1F23">
      <w:pPr>
        <w:pStyle w:val="Nagwek2"/>
        <w:jc w:val="center"/>
        <w:rPr>
          <w:color w:val="auto"/>
        </w:rPr>
      </w:pPr>
      <w:bookmarkStart w:id="31" w:name="_Toc64629305"/>
      <w:bookmarkStart w:id="32" w:name="_Toc95724174"/>
      <w:r w:rsidRPr="00AB1F23">
        <w:rPr>
          <w:color w:val="auto"/>
        </w:rPr>
        <w:t>§ 1</w:t>
      </w:r>
      <w:bookmarkEnd w:id="31"/>
      <w:r w:rsidR="00AB1F23" w:rsidRPr="00AB1F23">
        <w:rPr>
          <w:color w:val="auto"/>
        </w:rPr>
        <w:t>4</w:t>
      </w:r>
      <w:bookmarkEnd w:id="32"/>
    </w:p>
    <w:p w14:paraId="037F4AB8" w14:textId="77777777" w:rsidR="006857A7" w:rsidRPr="00AB1F23" w:rsidRDefault="006857A7" w:rsidP="00AB1F23">
      <w:pPr>
        <w:pStyle w:val="Nagwek2"/>
        <w:jc w:val="center"/>
        <w:rPr>
          <w:rFonts w:ascii="Arial" w:hAnsi="Arial" w:cs="Arial"/>
          <w:b/>
          <w:color w:val="auto"/>
          <w:szCs w:val="24"/>
        </w:rPr>
      </w:pPr>
      <w:bookmarkStart w:id="33" w:name="_Toc95724175"/>
      <w:r w:rsidRPr="00AB1F23">
        <w:rPr>
          <w:rFonts w:ascii="Arial" w:hAnsi="Arial" w:cs="Arial"/>
          <w:b/>
          <w:color w:val="auto"/>
          <w:szCs w:val="24"/>
        </w:rPr>
        <w:t>Postanowienia końcowe</w:t>
      </w:r>
      <w:bookmarkEnd w:id="33"/>
    </w:p>
    <w:p w14:paraId="45622F70" w14:textId="77777777" w:rsidR="006857A7" w:rsidRDefault="006857A7" w:rsidP="006857A7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2FA0ADE" w14:textId="722D5C0F" w:rsidR="006857A7" w:rsidRPr="00CE7AC4" w:rsidRDefault="006857A7" w:rsidP="00CE7AC4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D7FD877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Protokoły odbioru robót;</w:t>
      </w:r>
    </w:p>
    <w:p w14:paraId="1CA023B3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Pr="009D78AF">
        <w:rPr>
          <w:rFonts w:ascii="Arial" w:hAnsi="Arial" w:cs="Arial"/>
          <w:color w:val="auto"/>
          <w:szCs w:val="24"/>
        </w:rPr>
        <w:t>testy, certyfikaty i deklaracje zgodności wbu</w:t>
      </w:r>
      <w:r>
        <w:rPr>
          <w:rFonts w:ascii="Arial" w:hAnsi="Arial" w:cs="Arial"/>
          <w:color w:val="auto"/>
          <w:szCs w:val="24"/>
        </w:rPr>
        <w:t xml:space="preserve">dowanych materiałów </w:t>
      </w:r>
      <w:r>
        <w:rPr>
          <w:rFonts w:ascii="Arial" w:hAnsi="Arial" w:cs="Arial"/>
          <w:color w:val="auto"/>
          <w:szCs w:val="24"/>
        </w:rPr>
        <w:br/>
        <w:t>i urządzeń;</w:t>
      </w:r>
    </w:p>
    <w:p w14:paraId="7B3FF5D3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5FC696C9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60939607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18EF71CC" w14:textId="77777777" w:rsidR="006857A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4ED5E20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 zastrzeżeniem ust. 9 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</w:t>
      </w:r>
      <w:r w:rsidRPr="006D58DF">
        <w:rPr>
          <w:rFonts w:ascii="Arial" w:hAnsi="Arial" w:cs="Arial"/>
          <w:color w:val="auto"/>
          <w:szCs w:val="24"/>
        </w:rPr>
        <w:lastRenderedPageBreak/>
        <w:t>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1140C240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 rodzajów odpadów dla których będzie wytwórcą.</w:t>
      </w:r>
    </w:p>
    <w:p w14:paraId="7C68D5CE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5CDF47C1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7CD0A421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>
        <w:rPr>
          <w:rFonts w:ascii="Arial" w:hAnsi="Arial" w:cs="Arial"/>
          <w:color w:val="auto"/>
          <w:szCs w:val="24"/>
        </w:rPr>
        <w:t xml:space="preserve">14 dni </w:t>
      </w:r>
      <w:r>
        <w:rPr>
          <w:rFonts w:ascii="Arial" w:hAnsi="Arial" w:cs="Arial"/>
          <w:color w:val="auto"/>
          <w:szCs w:val="24"/>
        </w:rPr>
        <w:br/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>
        <w:rPr>
          <w:rFonts w:ascii="Arial" w:hAnsi="Arial" w:cs="Arial"/>
          <w:color w:val="auto"/>
          <w:szCs w:val="24"/>
        </w:rPr>
        <w:t>u komisyjnego odbioru końcowego”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6B359134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0110649E" w14:textId="6A68F212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</w:t>
      </w:r>
    </w:p>
    <w:p w14:paraId="6CF0A416" w14:textId="77777777" w:rsidR="006857A7" w:rsidRPr="00A2154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>
        <w:rPr>
          <w:rFonts w:ascii="Arial" w:hAnsi="Arial" w:cs="Arial"/>
          <w:color w:val="auto"/>
          <w:szCs w:val="24"/>
        </w:rPr>
        <w:t>budownictwie i na rynku polskim</w:t>
      </w:r>
      <w:r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A21547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A21547">
        <w:rPr>
          <w:rFonts w:ascii="Arial" w:hAnsi="Arial" w:cs="Arial"/>
          <w:i/>
          <w:color w:val="auto"/>
          <w:szCs w:val="24"/>
        </w:rPr>
        <w:t>WYKONAWCA</w:t>
      </w:r>
      <w:r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66D3E404" w14:textId="77777777" w:rsidR="006857A7" w:rsidRPr="00C3489E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 xml:space="preserve">Na każde żądanie </w:t>
      </w:r>
      <w:r w:rsidRPr="00C3489E">
        <w:rPr>
          <w:rFonts w:ascii="Arial" w:hAnsi="Arial" w:cs="Arial"/>
          <w:i/>
          <w:color w:val="auto"/>
          <w:szCs w:val="24"/>
        </w:rPr>
        <w:t>ZAMAWIAJĄCEGO</w:t>
      </w:r>
      <w:r w:rsidRPr="00C3489E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też w określonym </w:t>
      </w:r>
      <w:r w:rsidRPr="00C3489E">
        <w:rPr>
          <w:rFonts w:ascii="Arial" w:hAnsi="Arial" w:cs="Arial"/>
          <w:color w:val="auto"/>
          <w:szCs w:val="24"/>
        </w:rPr>
        <w:br/>
        <w:t xml:space="preserve">przez </w:t>
      </w:r>
      <w:r w:rsidRPr="00C3489E">
        <w:rPr>
          <w:rFonts w:ascii="Arial" w:hAnsi="Arial" w:cs="Arial"/>
          <w:i/>
          <w:color w:val="auto"/>
          <w:szCs w:val="24"/>
        </w:rPr>
        <w:t>ZAMAWIAJĄCEGO</w:t>
      </w:r>
      <w:r w:rsidRPr="00C3489E">
        <w:rPr>
          <w:rFonts w:ascii="Arial" w:hAnsi="Arial" w:cs="Arial"/>
          <w:color w:val="auto"/>
          <w:szCs w:val="24"/>
        </w:rPr>
        <w:t xml:space="preserve"> miejscu.</w:t>
      </w:r>
    </w:p>
    <w:p w14:paraId="69DF54C7" w14:textId="72342926" w:rsidR="006857A7" w:rsidRPr="00C3489E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>Koszty badań określonych w § 1</w:t>
      </w:r>
      <w:r w:rsidR="00D33ED6" w:rsidRPr="00C3489E">
        <w:rPr>
          <w:rFonts w:ascii="Arial" w:hAnsi="Arial" w:cs="Arial"/>
          <w:color w:val="auto"/>
          <w:szCs w:val="24"/>
        </w:rPr>
        <w:t>6</w:t>
      </w:r>
      <w:r w:rsidRPr="00C3489E">
        <w:rPr>
          <w:rFonts w:ascii="Arial" w:hAnsi="Arial" w:cs="Arial"/>
          <w:color w:val="auto"/>
          <w:szCs w:val="24"/>
        </w:rPr>
        <w:t xml:space="preserve"> pkt 1</w:t>
      </w:r>
      <w:r w:rsidR="00D33ED6" w:rsidRPr="00C3489E">
        <w:rPr>
          <w:rFonts w:ascii="Arial" w:hAnsi="Arial" w:cs="Arial"/>
          <w:color w:val="auto"/>
          <w:szCs w:val="24"/>
        </w:rPr>
        <w:t>4</w:t>
      </w:r>
      <w:r w:rsidRPr="00C3489E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37C442A4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>
        <w:rPr>
          <w:rFonts w:ascii="Arial" w:hAnsi="Arial" w:cs="Arial"/>
          <w:color w:val="auto"/>
          <w:szCs w:val="24"/>
        </w:rPr>
        <w:t>stami i dokumentacją projektową;</w:t>
      </w:r>
    </w:p>
    <w:p w14:paraId="7F3D5A14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6FB59C8F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>
        <w:rPr>
          <w:rFonts w:ascii="Arial" w:hAnsi="Arial" w:cs="Arial"/>
          <w:color w:val="auto"/>
          <w:szCs w:val="24"/>
        </w:rPr>
        <w:t>wa i higieny pracy oraz dbają o 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25441E59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4D14AC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>
        <w:rPr>
          <w:rFonts w:ascii="Arial" w:hAnsi="Arial" w:cs="Arial"/>
          <w:color w:val="auto"/>
          <w:spacing w:val="-3"/>
          <w:szCs w:val="24"/>
        </w:rPr>
        <w:t>.</w:t>
      </w:r>
    </w:p>
    <w:p w14:paraId="451EEA3E" w14:textId="57138CFA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>
        <w:rPr>
          <w:rFonts w:ascii="Arial" w:hAnsi="Arial" w:cs="Arial"/>
        </w:rPr>
        <w:t xml:space="preserve"> (</w:t>
      </w:r>
      <w:r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</w:t>
      </w:r>
      <w:r w:rsidR="00B64A75">
        <w:rPr>
          <w:rFonts w:ascii="Arial" w:hAnsi="Arial" w:cs="Arial"/>
        </w:rPr>
        <w:t>niem stanowiącym załącznik nr 7</w:t>
      </w:r>
      <w:r w:rsidRPr="00D87FE0">
        <w:rPr>
          <w:rFonts w:ascii="Arial" w:hAnsi="Arial" w:cs="Arial"/>
        </w:rPr>
        <w:t>.</w:t>
      </w:r>
    </w:p>
    <w:p w14:paraId="4E0D2B9B" w14:textId="43C9EF7E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="00B64A75">
        <w:rPr>
          <w:rFonts w:ascii="Arial" w:hAnsi="Arial" w:cs="Arial"/>
        </w:rPr>
        <w:t>” – załącznik nr 8</w:t>
      </w:r>
      <w:r w:rsidRPr="00D87FE0">
        <w:rPr>
          <w:rFonts w:ascii="Arial" w:hAnsi="Arial" w:cs="Arial"/>
        </w:rPr>
        <w:t>.</w:t>
      </w:r>
    </w:p>
    <w:p w14:paraId="6A4EC66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6B1E493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Pr="00D87FE0">
        <w:rPr>
          <w:rFonts w:ascii="Arial" w:hAnsi="Arial" w:cs="Arial"/>
        </w:rPr>
        <w:t>ądania oświadczeń i dokumentów w zakresie potwierdzenia spełniania ww. wymogów i dokonywania ich oceny</w:t>
      </w:r>
      <w:r>
        <w:rPr>
          <w:rFonts w:ascii="Arial" w:hAnsi="Arial" w:cs="Arial"/>
        </w:rPr>
        <w:t>;</w:t>
      </w:r>
    </w:p>
    <w:p w14:paraId="03EC919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Pr="00D87FE0">
        <w:rPr>
          <w:rFonts w:ascii="Arial" w:hAnsi="Arial" w:cs="Arial"/>
        </w:rPr>
        <w:t>ądania wyjaśnień w przypadku wątpliwości w zakresie potwierdzenia spełniania ww. wymogów</w:t>
      </w:r>
      <w:r>
        <w:rPr>
          <w:rFonts w:ascii="Arial" w:hAnsi="Arial" w:cs="Arial"/>
        </w:rPr>
        <w:t>;</w:t>
      </w:r>
    </w:p>
    <w:p w14:paraId="259AEF9B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Pr="00D87FE0">
        <w:rPr>
          <w:rFonts w:ascii="Arial" w:hAnsi="Arial" w:cs="Arial"/>
        </w:rPr>
        <w:t>rzeprowadzania kontroli na miejscu wykonywania świadczenia.</w:t>
      </w:r>
    </w:p>
    <w:p w14:paraId="43E6D04B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08D1B5E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Pr="00D87FE0">
        <w:rPr>
          <w:rFonts w:ascii="Arial" w:hAnsi="Arial" w:cs="Arial"/>
        </w:rPr>
        <w:t xml:space="preserve">świadczenie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 xml:space="preserve"> o zatrudnieniu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i wymiaru etatu oraz podpis osoby uprawnionej do złożenia oświadczenia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w imieniu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>;</w:t>
      </w:r>
    </w:p>
    <w:p w14:paraId="703CEF0E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Pr="00D87FE0">
        <w:rPr>
          <w:rFonts w:ascii="Arial" w:hAnsi="Arial" w:cs="Arial"/>
        </w:rPr>
        <w:t xml:space="preserve">oświadczoną za zgodność z oryginałem odpowiednio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Pr="00487F9C">
        <w:rPr>
          <w:rFonts w:ascii="Arial" w:hAnsi="Arial" w:cs="Arial"/>
          <w:color w:val="auto"/>
        </w:rPr>
        <w:t xml:space="preserve">, w szczególności bez, adresów, </w:t>
      </w:r>
      <w:r w:rsidR="00BB403F">
        <w:rPr>
          <w:rFonts w:ascii="Arial" w:hAnsi="Arial" w:cs="Arial"/>
          <w:color w:val="auto"/>
        </w:rPr>
        <w:br/>
      </w:r>
      <w:r w:rsidRPr="00487F9C">
        <w:rPr>
          <w:rFonts w:ascii="Arial" w:hAnsi="Arial" w:cs="Arial"/>
          <w:color w:val="auto"/>
        </w:rPr>
        <w:t xml:space="preserve">nr PESEL pracowników). Informacje takie jak: data zawarcia umowy, rodzaj umowy o pracę i wymiar etatu powinny być możliwe </w:t>
      </w:r>
      <w:r>
        <w:rPr>
          <w:rFonts w:ascii="Arial" w:hAnsi="Arial" w:cs="Arial"/>
          <w:color w:val="auto"/>
        </w:rPr>
        <w:br/>
      </w:r>
      <w:r w:rsidRPr="00487F9C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o</w:t>
      </w:r>
      <w:r w:rsidRPr="00487F9C">
        <w:rPr>
          <w:rFonts w:ascii="Arial" w:hAnsi="Arial" w:cs="Arial"/>
          <w:color w:val="auto"/>
        </w:rPr>
        <w:t xml:space="preserve"> zidentyfikowania. Imię i nazwisko pracownika nie podlega anonimizacji;</w:t>
      </w:r>
    </w:p>
    <w:p w14:paraId="6CABE17F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18F6B741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4BE104AA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Pr="00D87FE0">
        <w:rPr>
          <w:rFonts w:ascii="Arial" w:hAnsi="Arial" w:cs="Arial"/>
        </w:rPr>
        <w:t xml:space="preserve"> tytułu niespełnienia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Pr="00D87FE0">
        <w:rPr>
          <w:rFonts w:ascii="Arial" w:hAnsi="Arial" w:cs="Arial"/>
        </w:rPr>
        <w:t xml:space="preserve"> od umowy z winy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(zgodnie z § 12 </w:t>
      </w:r>
      <w:r>
        <w:rPr>
          <w:rFonts w:ascii="Arial" w:hAnsi="Arial" w:cs="Arial"/>
        </w:rPr>
        <w:t>pkt 1.2.10</w:t>
      </w:r>
      <w:r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</w:t>
      </w:r>
      <w:r>
        <w:rPr>
          <w:rFonts w:ascii="Arial" w:hAnsi="Arial" w:cs="Arial"/>
        </w:rPr>
        <w:lastRenderedPageBreak/>
        <w:t xml:space="preserve">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pracę. Niezłożenie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w wyznaczonym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terminie żądanych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dowodów w celu 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na podstawie umowy o pracę traktowane będzie jako niespełnienie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127CD59D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5A1B9212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6EBF928E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46663F81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5B9F23AF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0328D90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511A9CF6" w14:textId="77777777" w:rsidR="006857A7" w:rsidRPr="00D1690D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Pr="00B73276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F80D6F">
        <w:rPr>
          <w:rFonts w:ascii="Arial" w:hAnsi="Arial" w:cs="Arial"/>
          <w:i/>
        </w:rPr>
        <w:t>UŻYTKOWNIKA</w:t>
      </w:r>
      <w:r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050464C9" w14:textId="77777777" w:rsidR="006857A7" w:rsidRPr="00A2154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Pr="00A21547">
        <w:rPr>
          <w:rFonts w:ascii="Arial" w:hAnsi="Arial" w:cs="Arial"/>
          <w:color w:val="auto"/>
        </w:rPr>
        <w:br/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9B2E3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2048BA7E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21272454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75A978F6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01927C64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Pr="00D87FE0">
        <w:rPr>
          <w:rFonts w:ascii="Arial" w:hAnsi="Arial" w:cs="Arial"/>
        </w:rPr>
        <w:t xml:space="preserve"> roboty dokonywana jest poprzez pisemne powiadomienia </w:t>
      </w:r>
      <w:r w:rsidRPr="002626FE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A</w:t>
      </w:r>
      <w:r w:rsidRPr="002626FE">
        <w:rPr>
          <w:rFonts w:ascii="Arial" w:hAnsi="Arial" w:cs="Arial"/>
          <w:i/>
        </w:rPr>
        <w:t>MAWIAJĄCEGO</w:t>
      </w:r>
      <w:r w:rsidRPr="00D87FE0">
        <w:rPr>
          <w:rFonts w:ascii="Arial" w:hAnsi="Arial" w:cs="Arial"/>
        </w:rPr>
        <w:t xml:space="preserve"> przez </w:t>
      </w:r>
      <w:r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Pr="00D87FE0">
        <w:rPr>
          <w:rFonts w:ascii="Arial" w:hAnsi="Arial" w:cs="Arial"/>
        </w:rPr>
        <w:t xml:space="preserve"> przed zamiarem dokonania zmiany</w:t>
      </w:r>
      <w:r>
        <w:rPr>
          <w:rFonts w:ascii="Arial" w:hAnsi="Arial" w:cs="Arial"/>
        </w:rPr>
        <w:t xml:space="preserve"> (w przypadku obcokrajowców obowiązuje termin co najmniej 21 dni na zasadach określonych w </w:t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>
        <w:rPr>
          <w:rFonts w:ascii="Arial" w:hAnsi="Arial" w:cs="Arial"/>
          <w:bCs/>
          <w:color w:val="auto"/>
          <w:szCs w:val="24"/>
        </w:rPr>
        <w:t>9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5)</w:t>
      </w:r>
      <w:r w:rsidRPr="00D87F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lastRenderedPageBreak/>
        <w:t xml:space="preserve">po uprzednim przedstawieniu i zaakceptowaniu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6BBAC81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779B0A4C" w14:textId="77777777" w:rsidR="006857A7" w:rsidRPr="005B7633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11E6F93A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4F3E409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7B800F6C" w14:textId="77777777" w:rsidR="006857A7" w:rsidRPr="00113D66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.</w:t>
      </w:r>
    </w:p>
    <w:p w14:paraId="7ADCA07C" w14:textId="77777777" w:rsidR="006857A7" w:rsidRPr="00113D66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7D05B7CB" w14:textId="77777777" w:rsidR="006857A7" w:rsidRPr="00C61C9D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5F68E599" w14:textId="77777777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Pr="00057CA6">
        <w:rPr>
          <w:rFonts w:ascii="Arial" w:hAnsi="Arial" w:cs="Arial"/>
          <w:bCs/>
        </w:rPr>
        <w:t xml:space="preserve"> – załącznik nr 1,</w:t>
      </w:r>
    </w:p>
    <w:p w14:paraId="18D95C97" w14:textId="53FB116D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</w:t>
      </w:r>
      <w:r w:rsidR="00D55859">
        <w:rPr>
          <w:rFonts w:ascii="Arial" w:hAnsi="Arial" w:cs="Arial"/>
        </w:rPr>
        <w:t>nr 2</w:t>
      </w:r>
      <w:r w:rsidRPr="00057CA6">
        <w:rPr>
          <w:rFonts w:ascii="Arial" w:hAnsi="Arial" w:cs="Arial"/>
        </w:rPr>
        <w:t xml:space="preserve">, </w:t>
      </w:r>
    </w:p>
    <w:p w14:paraId="682D2FFE" w14:textId="58546D01" w:rsidR="006857A7" w:rsidRPr="00057CA6" w:rsidRDefault="00DC7A8A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 </w:t>
      </w:r>
      <w:r w:rsidR="006857A7" w:rsidRPr="00057CA6">
        <w:rPr>
          <w:rFonts w:ascii="Arial" w:hAnsi="Arial" w:cs="Arial"/>
        </w:rPr>
        <w:t>„</w:t>
      </w:r>
      <w:r w:rsidR="006857A7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D55859">
        <w:rPr>
          <w:rFonts w:ascii="Arial" w:hAnsi="Arial" w:cs="Arial"/>
        </w:rPr>
        <w:t>. – załącznik nr 3</w:t>
      </w:r>
      <w:r w:rsidR="006857A7" w:rsidRPr="00057CA6">
        <w:rPr>
          <w:rFonts w:ascii="Arial" w:hAnsi="Arial" w:cs="Arial"/>
        </w:rPr>
        <w:t>,</w:t>
      </w:r>
    </w:p>
    <w:p w14:paraId="28970415" w14:textId="1E83FFB6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</w:t>
      </w:r>
      <w:r w:rsidR="00D55859">
        <w:rPr>
          <w:rFonts w:ascii="Arial" w:hAnsi="Arial" w:cs="Arial"/>
        </w:rPr>
        <w:t>a podwykonawcy” – załącznik nr 4</w:t>
      </w:r>
      <w:r w:rsidRPr="00057CA6">
        <w:rPr>
          <w:rFonts w:ascii="Arial" w:hAnsi="Arial" w:cs="Arial"/>
        </w:rPr>
        <w:t xml:space="preserve">, </w:t>
      </w:r>
    </w:p>
    <w:p w14:paraId="4484672E" w14:textId="7429E0B8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D55859">
        <w:rPr>
          <w:rFonts w:ascii="Arial" w:hAnsi="Arial" w:cs="Arial"/>
        </w:rPr>
        <w:t>enie Wykonawcy” – załącznik nr 5</w:t>
      </w:r>
      <w:r w:rsidRPr="00057CA6">
        <w:rPr>
          <w:rFonts w:ascii="Arial" w:hAnsi="Arial" w:cs="Arial"/>
        </w:rPr>
        <w:t>,</w:t>
      </w:r>
    </w:p>
    <w:p w14:paraId="447EF806" w14:textId="40417C67" w:rsidR="006857A7" w:rsidRPr="00057CA6" w:rsidRDefault="00B64A75" w:rsidP="006857A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857A7"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D55859">
        <w:rPr>
          <w:rStyle w:val="paragraphpunkt2"/>
          <w:rFonts w:ascii="Arial" w:hAnsi="Arial" w:cs="Arial"/>
          <w:b w:val="0"/>
        </w:rPr>
        <w:t>umowy o pracę” – załącznik nr 6</w:t>
      </w:r>
      <w:r w:rsidR="006857A7" w:rsidRPr="00057CA6">
        <w:rPr>
          <w:rStyle w:val="paragraphpunkt2"/>
          <w:rFonts w:ascii="Arial" w:hAnsi="Arial" w:cs="Arial"/>
          <w:b w:val="0"/>
        </w:rPr>
        <w:t>,</w:t>
      </w:r>
    </w:p>
    <w:p w14:paraId="22D41E72" w14:textId="3D37A040" w:rsidR="00383CEA" w:rsidRPr="009F2C37" w:rsidRDefault="006857A7" w:rsidP="00383CEA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 xml:space="preserve">Wykaz pracowników </w:t>
      </w:r>
      <w:r w:rsidRPr="00FC731D">
        <w:rPr>
          <w:rStyle w:val="paragraphpunkt2"/>
          <w:rFonts w:ascii="Arial" w:hAnsi="Arial" w:cs="Arial"/>
          <w:b w:val="0"/>
        </w:rPr>
        <w:t>wykonujących roboty na podstawie umowy o pracę</w:t>
      </w:r>
      <w:r w:rsidR="00D55859">
        <w:rPr>
          <w:rStyle w:val="paragraphpunkt2"/>
          <w:rFonts w:ascii="Arial" w:hAnsi="Arial" w:cs="Arial"/>
          <w:b w:val="0"/>
        </w:rPr>
        <w:t xml:space="preserve"> – załącznik nr 7</w:t>
      </w:r>
      <w:r w:rsidRPr="00057CA6">
        <w:rPr>
          <w:rStyle w:val="paragraphpunkt2"/>
          <w:rFonts w:ascii="Arial" w:hAnsi="Arial" w:cs="Arial"/>
          <w:b w:val="0"/>
        </w:rPr>
        <w:t>.</w:t>
      </w: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57F96C0C" w14:textId="77777777" w:rsidTr="00536309">
        <w:trPr>
          <w:trHeight w:val="972"/>
        </w:trPr>
        <w:tc>
          <w:tcPr>
            <w:tcW w:w="4784" w:type="dxa"/>
          </w:tcPr>
          <w:p w14:paraId="3EA0B5A2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3664E6DD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0F78D3AA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16B2F84E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6AEC8A0C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295CEA6A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C99AD30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6B267F">
      <w:headerReference w:type="default" r:id="rId10"/>
      <w:footerReference w:type="default" r:id="rId11"/>
      <w:pgSz w:w="12242" w:h="15842" w:code="1"/>
      <w:pgMar w:top="993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4EA0" w14:textId="77777777" w:rsidR="00311848" w:rsidRDefault="00311848">
      <w:r>
        <w:separator/>
      </w:r>
    </w:p>
  </w:endnote>
  <w:endnote w:type="continuationSeparator" w:id="0">
    <w:p w14:paraId="1D5E55EF" w14:textId="77777777" w:rsidR="00311848" w:rsidRDefault="003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04047CEF" w14:textId="77777777" w:rsidR="00B54BF4" w:rsidRDefault="00B54BF4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B39953F" w14:textId="4DD1F444" w:rsidR="00B54BF4" w:rsidRPr="00242F88" w:rsidRDefault="00B54BF4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817DB" wp14:editId="25980DBE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5612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930E46">
                      <w:rPr>
                        <w:rFonts w:ascii="Arial" w:hAnsi="Arial" w:cs="Arial"/>
                        <w:bCs/>
                        <w:noProof/>
                      </w:rPr>
                      <w:t>26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930E46">
                      <w:rPr>
                        <w:rFonts w:ascii="Arial" w:hAnsi="Arial" w:cs="Arial"/>
                        <w:bCs/>
                        <w:noProof/>
                      </w:rPr>
                      <w:t>28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FE43" w14:textId="77777777" w:rsidR="00311848" w:rsidRDefault="00311848">
      <w:r>
        <w:separator/>
      </w:r>
    </w:p>
  </w:footnote>
  <w:footnote w:type="continuationSeparator" w:id="0">
    <w:p w14:paraId="1F14811F" w14:textId="77777777" w:rsidR="00311848" w:rsidRDefault="00311848">
      <w:r>
        <w:continuationSeparator/>
      </w:r>
    </w:p>
  </w:footnote>
  <w:footnote w:id="1">
    <w:p w14:paraId="5553FC0D" w14:textId="77777777" w:rsidR="00B54BF4" w:rsidRPr="00335D34" w:rsidRDefault="00B54BF4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11F96A3F" w14:textId="77777777" w:rsidR="00B54BF4" w:rsidRPr="00A26F5A" w:rsidRDefault="00B54BF4" w:rsidP="00A26F5A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2003" w14:textId="77777777" w:rsidR="00B54BF4" w:rsidRDefault="00B54BF4">
    <w:pPr>
      <w:pStyle w:val="Nagwek"/>
      <w:framePr w:wrap="around" w:vAnchor="text" w:hAnchor="margin" w:xAlign="center" w:y="1"/>
      <w:rPr>
        <w:rStyle w:val="Numerstrony"/>
      </w:rPr>
    </w:pPr>
  </w:p>
  <w:p w14:paraId="3EEEF03A" w14:textId="77777777" w:rsidR="00B54BF4" w:rsidRDefault="00B54BF4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D8B4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871BD"/>
    <w:multiLevelType w:val="hybridMultilevel"/>
    <w:tmpl w:val="9868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F75"/>
    <w:multiLevelType w:val="hybridMultilevel"/>
    <w:tmpl w:val="6FD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0831"/>
    <w:multiLevelType w:val="hybridMultilevel"/>
    <w:tmpl w:val="DE06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C56"/>
    <w:multiLevelType w:val="hybridMultilevel"/>
    <w:tmpl w:val="5818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4"/>
  </w:num>
  <w:num w:numId="5">
    <w:abstractNumId w:val="12"/>
  </w:num>
  <w:num w:numId="6">
    <w:abstractNumId w:val="26"/>
  </w:num>
  <w:num w:numId="7">
    <w:abstractNumId w:val="4"/>
  </w:num>
  <w:num w:numId="8">
    <w:abstractNumId w:val="29"/>
  </w:num>
  <w:num w:numId="9">
    <w:abstractNumId w:val="2"/>
  </w:num>
  <w:num w:numId="10">
    <w:abstractNumId w:val="8"/>
  </w:num>
  <w:num w:numId="11">
    <w:abstractNumId w:val="20"/>
  </w:num>
  <w:num w:numId="12">
    <w:abstractNumId w:val="3"/>
  </w:num>
  <w:num w:numId="13">
    <w:abstractNumId w:val="7"/>
  </w:num>
  <w:num w:numId="14">
    <w:abstractNumId w:val="24"/>
  </w:num>
  <w:num w:numId="15">
    <w:abstractNumId w:val="22"/>
  </w:num>
  <w:num w:numId="16">
    <w:abstractNumId w:val="30"/>
  </w:num>
  <w:num w:numId="17">
    <w:abstractNumId w:val="13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5"/>
  </w:num>
  <w:num w:numId="23">
    <w:abstractNumId w:val="10"/>
  </w:num>
  <w:num w:numId="24">
    <w:abstractNumId w:val="11"/>
  </w:num>
  <w:num w:numId="25">
    <w:abstractNumId w:val="27"/>
  </w:num>
  <w:num w:numId="26">
    <w:abstractNumId w:val="0"/>
  </w:num>
  <w:num w:numId="27">
    <w:abstractNumId w:val="15"/>
  </w:num>
  <w:num w:numId="28">
    <w:abstractNumId w:val="17"/>
  </w:num>
  <w:num w:numId="29">
    <w:abstractNumId w:val="16"/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6F6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10FA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AC0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9EA"/>
    <w:rsid w:val="00053A05"/>
    <w:rsid w:val="00055CF2"/>
    <w:rsid w:val="00055D6B"/>
    <w:rsid w:val="000563EB"/>
    <w:rsid w:val="000564AF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A7B43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428E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69E1"/>
    <w:rsid w:val="000D73C1"/>
    <w:rsid w:val="000E06A8"/>
    <w:rsid w:val="000E12D1"/>
    <w:rsid w:val="000E1C8F"/>
    <w:rsid w:val="000E28DC"/>
    <w:rsid w:val="000E2FFA"/>
    <w:rsid w:val="000E417F"/>
    <w:rsid w:val="000E45F5"/>
    <w:rsid w:val="000E7A6F"/>
    <w:rsid w:val="000F0B11"/>
    <w:rsid w:val="000F0E19"/>
    <w:rsid w:val="000F21D1"/>
    <w:rsid w:val="000F2410"/>
    <w:rsid w:val="000F317F"/>
    <w:rsid w:val="000F38F4"/>
    <w:rsid w:val="000F462E"/>
    <w:rsid w:val="000F4CB8"/>
    <w:rsid w:val="000F5065"/>
    <w:rsid w:val="000F5729"/>
    <w:rsid w:val="000F635D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556"/>
    <w:rsid w:val="00111C8A"/>
    <w:rsid w:val="00112505"/>
    <w:rsid w:val="001126D9"/>
    <w:rsid w:val="0011324D"/>
    <w:rsid w:val="00113D68"/>
    <w:rsid w:val="0011471A"/>
    <w:rsid w:val="00114782"/>
    <w:rsid w:val="001168E7"/>
    <w:rsid w:val="001176DB"/>
    <w:rsid w:val="001207AE"/>
    <w:rsid w:val="001209FC"/>
    <w:rsid w:val="00120F02"/>
    <w:rsid w:val="00121B7C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7C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300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3A1"/>
    <w:rsid w:val="00150807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467D"/>
    <w:rsid w:val="001C55BB"/>
    <w:rsid w:val="001C58F0"/>
    <w:rsid w:val="001C65BE"/>
    <w:rsid w:val="001C6661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2980"/>
    <w:rsid w:val="001D32C8"/>
    <w:rsid w:val="001D3847"/>
    <w:rsid w:val="001D42D6"/>
    <w:rsid w:val="001D6238"/>
    <w:rsid w:val="001D62C4"/>
    <w:rsid w:val="001D62E0"/>
    <w:rsid w:val="001D6572"/>
    <w:rsid w:val="001D6693"/>
    <w:rsid w:val="001D6D2E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83A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5C6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1A4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848"/>
    <w:rsid w:val="00311ED7"/>
    <w:rsid w:val="00312E94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BD8"/>
    <w:rsid w:val="00347E0E"/>
    <w:rsid w:val="003512FE"/>
    <w:rsid w:val="00351917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7775A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0C12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6102"/>
    <w:rsid w:val="003F6151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27190"/>
    <w:rsid w:val="0043024A"/>
    <w:rsid w:val="00431385"/>
    <w:rsid w:val="004313CF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201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662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55D"/>
    <w:rsid w:val="00480D92"/>
    <w:rsid w:val="004826F9"/>
    <w:rsid w:val="0048320C"/>
    <w:rsid w:val="00483838"/>
    <w:rsid w:val="004845A0"/>
    <w:rsid w:val="00484852"/>
    <w:rsid w:val="00484978"/>
    <w:rsid w:val="0048544C"/>
    <w:rsid w:val="0048722E"/>
    <w:rsid w:val="00487941"/>
    <w:rsid w:val="00487F9C"/>
    <w:rsid w:val="0049008B"/>
    <w:rsid w:val="00490C55"/>
    <w:rsid w:val="004919A1"/>
    <w:rsid w:val="0049217A"/>
    <w:rsid w:val="004927E9"/>
    <w:rsid w:val="004930BF"/>
    <w:rsid w:val="00494309"/>
    <w:rsid w:val="0049451A"/>
    <w:rsid w:val="004959B5"/>
    <w:rsid w:val="00495B82"/>
    <w:rsid w:val="004A03EE"/>
    <w:rsid w:val="004A046C"/>
    <w:rsid w:val="004A1650"/>
    <w:rsid w:val="004A2E62"/>
    <w:rsid w:val="004A34B6"/>
    <w:rsid w:val="004A34B7"/>
    <w:rsid w:val="004A3CF2"/>
    <w:rsid w:val="004A3E59"/>
    <w:rsid w:val="004A4C15"/>
    <w:rsid w:val="004A4E73"/>
    <w:rsid w:val="004A5E5E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3378"/>
    <w:rsid w:val="004D33EE"/>
    <w:rsid w:val="004D443B"/>
    <w:rsid w:val="004D4951"/>
    <w:rsid w:val="004D621D"/>
    <w:rsid w:val="004D6A20"/>
    <w:rsid w:val="004E0B51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3E96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601D"/>
    <w:rsid w:val="005361C6"/>
    <w:rsid w:val="00536309"/>
    <w:rsid w:val="00536FBF"/>
    <w:rsid w:val="00543FDE"/>
    <w:rsid w:val="00545BAF"/>
    <w:rsid w:val="00550A0B"/>
    <w:rsid w:val="00551784"/>
    <w:rsid w:val="00551DA1"/>
    <w:rsid w:val="00551DAD"/>
    <w:rsid w:val="00551EDA"/>
    <w:rsid w:val="00551F31"/>
    <w:rsid w:val="00552065"/>
    <w:rsid w:val="00552708"/>
    <w:rsid w:val="00552FA8"/>
    <w:rsid w:val="005559B3"/>
    <w:rsid w:val="005560D7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2C9A"/>
    <w:rsid w:val="0057308F"/>
    <w:rsid w:val="00576E00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3D96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C1A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328C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3946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27D5C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9AA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0683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268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857A7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67F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077E5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186A"/>
    <w:rsid w:val="007328DE"/>
    <w:rsid w:val="00733B65"/>
    <w:rsid w:val="00735E8F"/>
    <w:rsid w:val="00735F1D"/>
    <w:rsid w:val="007364C6"/>
    <w:rsid w:val="007368C4"/>
    <w:rsid w:val="00736AFD"/>
    <w:rsid w:val="00736FF2"/>
    <w:rsid w:val="0073702B"/>
    <w:rsid w:val="007408DB"/>
    <w:rsid w:val="00741B6C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3736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29B1"/>
    <w:rsid w:val="00794508"/>
    <w:rsid w:val="007958C1"/>
    <w:rsid w:val="00795E1E"/>
    <w:rsid w:val="007973C6"/>
    <w:rsid w:val="00797E36"/>
    <w:rsid w:val="007A01AF"/>
    <w:rsid w:val="007A024C"/>
    <w:rsid w:val="007A0B5F"/>
    <w:rsid w:val="007A0EFA"/>
    <w:rsid w:val="007A2CDC"/>
    <w:rsid w:val="007A34E9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65A9"/>
    <w:rsid w:val="00806DCB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61C0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22D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43D0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3DF5"/>
    <w:rsid w:val="008E51CE"/>
    <w:rsid w:val="008E5742"/>
    <w:rsid w:val="008E5A3F"/>
    <w:rsid w:val="008E60FE"/>
    <w:rsid w:val="008E6679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30E"/>
    <w:rsid w:val="009045DA"/>
    <w:rsid w:val="00904635"/>
    <w:rsid w:val="00904A6B"/>
    <w:rsid w:val="009065EF"/>
    <w:rsid w:val="009065F1"/>
    <w:rsid w:val="00910F0D"/>
    <w:rsid w:val="00911A7F"/>
    <w:rsid w:val="00912B5B"/>
    <w:rsid w:val="00912D64"/>
    <w:rsid w:val="00913054"/>
    <w:rsid w:val="00913518"/>
    <w:rsid w:val="00913F11"/>
    <w:rsid w:val="009140DB"/>
    <w:rsid w:val="00914416"/>
    <w:rsid w:val="0091473D"/>
    <w:rsid w:val="00914EAC"/>
    <w:rsid w:val="0091591B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5F76"/>
    <w:rsid w:val="00927064"/>
    <w:rsid w:val="009274BF"/>
    <w:rsid w:val="0092799F"/>
    <w:rsid w:val="00930365"/>
    <w:rsid w:val="00930E46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4C0A"/>
    <w:rsid w:val="00935C5F"/>
    <w:rsid w:val="0093734C"/>
    <w:rsid w:val="009377FF"/>
    <w:rsid w:val="009405D0"/>
    <w:rsid w:val="0094150F"/>
    <w:rsid w:val="00941F76"/>
    <w:rsid w:val="00943208"/>
    <w:rsid w:val="009458E4"/>
    <w:rsid w:val="00946769"/>
    <w:rsid w:val="00946FD5"/>
    <w:rsid w:val="00947EF0"/>
    <w:rsid w:val="00951A25"/>
    <w:rsid w:val="00952F52"/>
    <w:rsid w:val="009531C3"/>
    <w:rsid w:val="00953380"/>
    <w:rsid w:val="00954760"/>
    <w:rsid w:val="0095490C"/>
    <w:rsid w:val="00954F23"/>
    <w:rsid w:val="00957362"/>
    <w:rsid w:val="00962327"/>
    <w:rsid w:val="0096365D"/>
    <w:rsid w:val="0096505C"/>
    <w:rsid w:val="009656F0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574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5D99"/>
    <w:rsid w:val="009A65BB"/>
    <w:rsid w:val="009A66BE"/>
    <w:rsid w:val="009A6916"/>
    <w:rsid w:val="009B17A7"/>
    <w:rsid w:val="009B1E37"/>
    <w:rsid w:val="009B51D1"/>
    <w:rsid w:val="009B5A21"/>
    <w:rsid w:val="009B7E00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0F18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2C37"/>
    <w:rsid w:val="009F42DF"/>
    <w:rsid w:val="009F4983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FEA"/>
    <w:rsid w:val="00A112A1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0EBB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4BD0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18CF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5575"/>
    <w:rsid w:val="00AA6059"/>
    <w:rsid w:val="00AA60BB"/>
    <w:rsid w:val="00AA7C20"/>
    <w:rsid w:val="00AA7DF7"/>
    <w:rsid w:val="00AB1F23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32E9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4BF4"/>
    <w:rsid w:val="00B55B85"/>
    <w:rsid w:val="00B55D58"/>
    <w:rsid w:val="00B567BD"/>
    <w:rsid w:val="00B5691A"/>
    <w:rsid w:val="00B56AB4"/>
    <w:rsid w:val="00B57279"/>
    <w:rsid w:val="00B61E50"/>
    <w:rsid w:val="00B61F85"/>
    <w:rsid w:val="00B63AF2"/>
    <w:rsid w:val="00B64A75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03F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9DA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753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0B31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489E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22D2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406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4961"/>
    <w:rsid w:val="00CE5D4B"/>
    <w:rsid w:val="00CE6191"/>
    <w:rsid w:val="00CE68C2"/>
    <w:rsid w:val="00CE7764"/>
    <w:rsid w:val="00CE7AC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2D14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3ED6"/>
    <w:rsid w:val="00D341BD"/>
    <w:rsid w:val="00D347A3"/>
    <w:rsid w:val="00D34939"/>
    <w:rsid w:val="00D34BF0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4B5E"/>
    <w:rsid w:val="00D55859"/>
    <w:rsid w:val="00D577BA"/>
    <w:rsid w:val="00D60F97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AAA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114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C7A8A"/>
    <w:rsid w:val="00DD0355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1C"/>
    <w:rsid w:val="00DF78EF"/>
    <w:rsid w:val="00E00460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3713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0D6C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603"/>
    <w:rsid w:val="00E6182E"/>
    <w:rsid w:val="00E625A3"/>
    <w:rsid w:val="00E626B2"/>
    <w:rsid w:val="00E62C62"/>
    <w:rsid w:val="00E6532E"/>
    <w:rsid w:val="00E65810"/>
    <w:rsid w:val="00E65BFB"/>
    <w:rsid w:val="00E672DC"/>
    <w:rsid w:val="00E70130"/>
    <w:rsid w:val="00E7204F"/>
    <w:rsid w:val="00E72945"/>
    <w:rsid w:val="00E7298C"/>
    <w:rsid w:val="00E72CF3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5C0B"/>
    <w:rsid w:val="00EA6E9D"/>
    <w:rsid w:val="00EA74E7"/>
    <w:rsid w:val="00EA75E9"/>
    <w:rsid w:val="00EA7E41"/>
    <w:rsid w:val="00EB06D5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80B"/>
    <w:rsid w:val="00ED4A48"/>
    <w:rsid w:val="00ED5746"/>
    <w:rsid w:val="00ED6609"/>
    <w:rsid w:val="00ED7073"/>
    <w:rsid w:val="00EE0136"/>
    <w:rsid w:val="00EE0585"/>
    <w:rsid w:val="00EE0808"/>
    <w:rsid w:val="00EE1C14"/>
    <w:rsid w:val="00EE1C3E"/>
    <w:rsid w:val="00EE1D37"/>
    <w:rsid w:val="00EE20BD"/>
    <w:rsid w:val="00EE23BF"/>
    <w:rsid w:val="00EE34D2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6B01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6809"/>
    <w:rsid w:val="00F27C03"/>
    <w:rsid w:val="00F27DC8"/>
    <w:rsid w:val="00F304A5"/>
    <w:rsid w:val="00F30A70"/>
    <w:rsid w:val="00F32865"/>
    <w:rsid w:val="00F32BEC"/>
    <w:rsid w:val="00F3601B"/>
    <w:rsid w:val="00F379FE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A736A"/>
    <w:rsid w:val="00FB047C"/>
    <w:rsid w:val="00FB134F"/>
    <w:rsid w:val="00FB2139"/>
    <w:rsid w:val="00FB3164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6F92"/>
    <w:rsid w:val="00FD7749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E1759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  <w:style w:type="character" w:customStyle="1" w:styleId="Nagwek2Znak">
    <w:name w:val="Nagłówek 2 Znak"/>
    <w:basedOn w:val="Domylnaczcionkaakapitu"/>
    <w:link w:val="Nagwek2"/>
    <w:uiPriority w:val="9"/>
    <w:rsid w:val="00B54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48055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045C-A14C-42B9-9303-91AAD9A95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C4BE36-0934-4143-B45A-335EFD0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10034</Words>
  <Characters>60208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70102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Mikołajczak Marzena</cp:lastModifiedBy>
  <cp:revision>11</cp:revision>
  <cp:lastPrinted>2022-03-01T09:08:00Z</cp:lastPrinted>
  <dcterms:created xsi:type="dcterms:W3CDTF">2022-02-10T07:37:00Z</dcterms:created>
  <dcterms:modified xsi:type="dcterms:W3CDTF">2022-03-04T10:20:00Z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92899e94-083f-459f-ae41-cec5aadbded2</vt:lpwstr>
  </property>
  <property fmtid="{D5CDD505-2E9C-101B-9397-08002B2CF9AE}" pid="3" name="bjSaver">
    <vt:lpwstr>hvkHTI0JqpHlgoe/2SvxyUWVujbSoUgj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